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A2D" w:rsidRDefault="00B35A2D">
      <w:pPr>
        <w:pStyle w:val="ConsPlusTitlePage"/>
      </w:pPr>
      <w:r>
        <w:t xml:space="preserve">Документ предоставлен </w:t>
      </w:r>
      <w:hyperlink r:id="rId4" w:history="1">
        <w:r>
          <w:rPr>
            <w:color w:val="0000FF"/>
          </w:rPr>
          <w:t>КонсультантПлюс</w:t>
        </w:r>
      </w:hyperlink>
      <w:r>
        <w:br/>
      </w:r>
    </w:p>
    <w:p w:rsidR="00B35A2D" w:rsidRDefault="00B35A2D">
      <w:pPr>
        <w:pStyle w:val="ConsPlusNormal"/>
        <w:jc w:val="both"/>
        <w:outlineLvl w:val="0"/>
      </w:pPr>
    </w:p>
    <w:p w:rsidR="00B35A2D" w:rsidRDefault="00B35A2D">
      <w:pPr>
        <w:pStyle w:val="ConsPlusTitle"/>
        <w:jc w:val="center"/>
        <w:outlineLvl w:val="0"/>
      </w:pPr>
      <w:r>
        <w:t>ПЕРМСКАЯ ГОРОДСКАЯ ДУМА</w:t>
      </w:r>
    </w:p>
    <w:p w:rsidR="00B35A2D" w:rsidRDefault="00B35A2D">
      <w:pPr>
        <w:pStyle w:val="ConsPlusTitle"/>
        <w:jc w:val="both"/>
      </w:pPr>
    </w:p>
    <w:p w:rsidR="00B35A2D" w:rsidRDefault="00B35A2D">
      <w:pPr>
        <w:pStyle w:val="ConsPlusTitle"/>
        <w:jc w:val="center"/>
      </w:pPr>
      <w:r>
        <w:t>РЕШЕНИЕ</w:t>
      </w:r>
    </w:p>
    <w:p w:rsidR="00B35A2D" w:rsidRDefault="00B35A2D">
      <w:pPr>
        <w:pStyle w:val="ConsPlusTitle"/>
        <w:jc w:val="center"/>
      </w:pPr>
      <w:r>
        <w:t>от 18 декабря 2018 г. N 270</w:t>
      </w:r>
    </w:p>
    <w:p w:rsidR="00B35A2D" w:rsidRDefault="00B35A2D">
      <w:pPr>
        <w:pStyle w:val="ConsPlusTitle"/>
        <w:jc w:val="both"/>
      </w:pPr>
    </w:p>
    <w:p w:rsidR="00B35A2D" w:rsidRDefault="00B35A2D">
      <w:pPr>
        <w:pStyle w:val="ConsPlusTitle"/>
        <w:jc w:val="center"/>
      </w:pPr>
      <w:r>
        <w:t>О БЮДЖЕТЕ ГОРОДА ПЕРМИ НА 2019 ГОД И НА ПЛАНОВЫЙ ПЕРИОД</w:t>
      </w:r>
    </w:p>
    <w:p w:rsidR="00B35A2D" w:rsidRDefault="00B35A2D">
      <w:pPr>
        <w:pStyle w:val="ConsPlusTitle"/>
        <w:jc w:val="center"/>
      </w:pPr>
      <w:r>
        <w:t>2020 И 2021 ГОДОВ</w:t>
      </w:r>
    </w:p>
    <w:p w:rsidR="00B35A2D" w:rsidRDefault="00B35A2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5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5A2D" w:rsidRDefault="00B35A2D"/>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c>
          <w:tcPr>
            <w:tcW w:w="0" w:type="auto"/>
            <w:tcBorders>
              <w:top w:val="nil"/>
              <w:left w:val="nil"/>
              <w:bottom w:val="nil"/>
              <w:right w:val="nil"/>
            </w:tcBorders>
            <w:shd w:val="clear" w:color="auto" w:fill="F4F3F8"/>
            <w:tcMar>
              <w:top w:w="113" w:type="dxa"/>
              <w:left w:w="0" w:type="dxa"/>
              <w:bottom w:w="113" w:type="dxa"/>
              <w:right w:w="0" w:type="dxa"/>
            </w:tcMar>
          </w:tcPr>
          <w:p w:rsidR="00B35A2D" w:rsidRDefault="00B35A2D">
            <w:pPr>
              <w:pStyle w:val="ConsPlusNormal"/>
              <w:jc w:val="center"/>
            </w:pPr>
            <w:r>
              <w:rPr>
                <w:color w:val="392C69"/>
              </w:rPr>
              <w:t>Список изменяющих документов</w:t>
            </w:r>
          </w:p>
          <w:p w:rsidR="00B35A2D" w:rsidRDefault="00B35A2D">
            <w:pPr>
              <w:pStyle w:val="ConsPlusNormal"/>
              <w:jc w:val="center"/>
            </w:pPr>
            <w:r>
              <w:rPr>
                <w:color w:val="392C69"/>
              </w:rPr>
              <w:t xml:space="preserve">(в ред. решений Пермской городской Думы от 26.02.2019 </w:t>
            </w:r>
            <w:hyperlink r:id="rId5" w:history="1">
              <w:r>
                <w:rPr>
                  <w:color w:val="0000FF"/>
                </w:rPr>
                <w:t>N 29</w:t>
              </w:r>
            </w:hyperlink>
            <w:r>
              <w:rPr>
                <w:color w:val="392C69"/>
              </w:rPr>
              <w:t>,</w:t>
            </w:r>
          </w:p>
          <w:p w:rsidR="00B35A2D" w:rsidRDefault="00B35A2D">
            <w:pPr>
              <w:pStyle w:val="ConsPlusNormal"/>
              <w:jc w:val="center"/>
            </w:pPr>
            <w:r>
              <w:rPr>
                <w:color w:val="392C69"/>
              </w:rPr>
              <w:t xml:space="preserve">от 26.03.2019 </w:t>
            </w:r>
            <w:hyperlink r:id="rId6" w:history="1">
              <w:r>
                <w:rPr>
                  <w:color w:val="0000FF"/>
                </w:rPr>
                <w:t>N 48</w:t>
              </w:r>
            </w:hyperlink>
            <w:r>
              <w:rPr>
                <w:color w:val="392C69"/>
              </w:rPr>
              <w:t xml:space="preserve">, от 23.04.2019 </w:t>
            </w:r>
            <w:hyperlink r:id="rId7" w:history="1">
              <w:r>
                <w:rPr>
                  <w:color w:val="0000FF"/>
                </w:rPr>
                <w:t>N 77</w:t>
              </w:r>
            </w:hyperlink>
            <w:r>
              <w:rPr>
                <w:color w:val="392C69"/>
              </w:rPr>
              <w:t xml:space="preserve">, от 25.06.2019 </w:t>
            </w:r>
            <w:hyperlink r:id="rId8" w:history="1">
              <w:r>
                <w:rPr>
                  <w:color w:val="0000FF"/>
                </w:rPr>
                <w:t>N 128</w:t>
              </w:r>
            </w:hyperlink>
            <w:r>
              <w:rPr>
                <w:color w:val="392C69"/>
              </w:rPr>
              <w:t>,</w:t>
            </w:r>
          </w:p>
          <w:p w:rsidR="00B35A2D" w:rsidRDefault="00B35A2D">
            <w:pPr>
              <w:pStyle w:val="ConsPlusNormal"/>
              <w:jc w:val="center"/>
            </w:pPr>
            <w:r>
              <w:rPr>
                <w:color w:val="392C69"/>
              </w:rPr>
              <w:t xml:space="preserve">от 27.08.2019 </w:t>
            </w:r>
            <w:hyperlink r:id="rId9" w:history="1">
              <w:r>
                <w:rPr>
                  <w:color w:val="0000FF"/>
                </w:rPr>
                <w:t>N 158</w:t>
              </w:r>
            </w:hyperlink>
            <w:r>
              <w:rPr>
                <w:color w:val="392C69"/>
              </w:rPr>
              <w:t xml:space="preserve">, от 22.10.2019 </w:t>
            </w:r>
            <w:hyperlink r:id="rId10" w:history="1">
              <w:r>
                <w:rPr>
                  <w:color w:val="0000FF"/>
                </w:rPr>
                <w:t>N 244</w:t>
              </w:r>
            </w:hyperlink>
            <w:r>
              <w:rPr>
                <w:color w:val="392C69"/>
              </w:rPr>
              <w:t xml:space="preserve">, от 19.11.2019 </w:t>
            </w:r>
            <w:hyperlink r:id="rId11" w:history="1">
              <w:r>
                <w:rPr>
                  <w:color w:val="0000FF"/>
                </w:rPr>
                <w:t>N 275</w:t>
              </w:r>
            </w:hyperlink>
            <w:r>
              <w:rPr>
                <w:color w:val="392C69"/>
              </w:rPr>
              <w:t>,</w:t>
            </w:r>
          </w:p>
          <w:p w:rsidR="00B35A2D" w:rsidRDefault="00B35A2D">
            <w:pPr>
              <w:pStyle w:val="ConsPlusNormal"/>
              <w:jc w:val="center"/>
            </w:pPr>
            <w:r>
              <w:rPr>
                <w:color w:val="392C69"/>
              </w:rPr>
              <w:t xml:space="preserve">от 17.12.2019 </w:t>
            </w:r>
            <w:hyperlink r:id="rId12" w:history="1">
              <w:r>
                <w:rPr>
                  <w:color w:val="0000FF"/>
                </w:rPr>
                <w:t>N 304</w:t>
              </w:r>
            </w:hyperlink>
            <w:r>
              <w:rPr>
                <w:color w:val="392C69"/>
              </w:rPr>
              <w:t xml:space="preserve">, от 17.12.2019 </w:t>
            </w:r>
            <w:hyperlink r:id="rId13" w:history="1">
              <w:r>
                <w:rPr>
                  <w:color w:val="0000FF"/>
                </w:rPr>
                <w:t>N 324</w:t>
              </w:r>
            </w:hyperlink>
            <w:r>
              <w:rPr>
                <w:color w:val="392C69"/>
              </w:rPr>
              <w:t xml:space="preserve">, от 23.06.2020 </w:t>
            </w:r>
            <w:hyperlink r:id="rId14" w:history="1">
              <w:r>
                <w:rPr>
                  <w:color w:val="0000FF"/>
                </w:rPr>
                <w:t>N 125</w:t>
              </w:r>
            </w:hyperlink>
            <w:r>
              <w:rPr>
                <w:color w:val="392C69"/>
              </w:rPr>
              <w:t>,</w:t>
            </w:r>
          </w:p>
          <w:p w:rsidR="00B35A2D" w:rsidRDefault="00B35A2D">
            <w:pPr>
              <w:pStyle w:val="ConsPlusNormal"/>
              <w:jc w:val="center"/>
            </w:pPr>
            <w:r>
              <w:rPr>
                <w:color w:val="392C69"/>
              </w:rPr>
              <w:t xml:space="preserve">от 26.01.2021 </w:t>
            </w:r>
            <w:hyperlink r:id="rId15" w:history="1">
              <w:r>
                <w:rPr>
                  <w:color w:val="0000FF"/>
                </w:rPr>
                <w:t>N 9</w:t>
              </w:r>
            </w:hyperlink>
            <w:r>
              <w:rPr>
                <w:color w:val="392C69"/>
              </w:rPr>
              <w:t xml:space="preserve">, от 24.08.2021 </w:t>
            </w:r>
            <w:hyperlink r:id="rId16" w:history="1">
              <w:r>
                <w:rPr>
                  <w:color w:val="0000FF"/>
                </w:rPr>
                <w:t>N 180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r>
    </w:tbl>
    <w:p w:rsidR="00B35A2D" w:rsidRDefault="00B35A2D">
      <w:pPr>
        <w:pStyle w:val="ConsPlusNormal"/>
        <w:jc w:val="both"/>
      </w:pPr>
    </w:p>
    <w:p w:rsidR="00B35A2D" w:rsidRDefault="00B35A2D">
      <w:pPr>
        <w:pStyle w:val="ConsPlusNormal"/>
        <w:ind w:firstLine="540"/>
        <w:jc w:val="both"/>
      </w:pPr>
      <w:r>
        <w:t>Пермская городская Дума решила:</w:t>
      </w:r>
    </w:p>
    <w:p w:rsidR="00B35A2D" w:rsidRDefault="00B35A2D">
      <w:pPr>
        <w:pStyle w:val="ConsPlusNormal"/>
        <w:jc w:val="both"/>
      </w:pPr>
    </w:p>
    <w:p w:rsidR="00B35A2D" w:rsidRDefault="00B35A2D">
      <w:pPr>
        <w:pStyle w:val="ConsPlusTitle"/>
        <w:ind w:firstLine="540"/>
        <w:jc w:val="both"/>
        <w:outlineLvl w:val="1"/>
      </w:pPr>
      <w:r>
        <w:t>Статья 1</w:t>
      </w:r>
    </w:p>
    <w:p w:rsidR="00B35A2D" w:rsidRDefault="00B35A2D">
      <w:pPr>
        <w:pStyle w:val="ConsPlusNormal"/>
        <w:ind w:firstLine="540"/>
        <w:jc w:val="both"/>
      </w:pPr>
      <w:r>
        <w:t xml:space="preserve">(в ред. </w:t>
      </w:r>
      <w:hyperlink r:id="rId17" w:history="1">
        <w:r>
          <w:rPr>
            <w:color w:val="0000FF"/>
          </w:rPr>
          <w:t>решения</w:t>
        </w:r>
      </w:hyperlink>
      <w:r>
        <w:t xml:space="preserve"> Пермской городской Думы от 25.06.2019 N 128)</w:t>
      </w:r>
    </w:p>
    <w:p w:rsidR="00B35A2D" w:rsidRDefault="00B35A2D">
      <w:pPr>
        <w:pStyle w:val="ConsPlusNormal"/>
        <w:jc w:val="both"/>
      </w:pPr>
    </w:p>
    <w:p w:rsidR="00B35A2D" w:rsidRDefault="00B35A2D">
      <w:pPr>
        <w:pStyle w:val="ConsPlusNormal"/>
        <w:ind w:firstLine="540"/>
        <w:jc w:val="both"/>
      </w:pPr>
      <w:r>
        <w:t>1. Утвердить основные характеристики бюджета города Перми (далее - бюджет города) на 2019 год:</w:t>
      </w:r>
    </w:p>
    <w:p w:rsidR="00B35A2D" w:rsidRDefault="00B35A2D">
      <w:pPr>
        <w:pStyle w:val="ConsPlusNormal"/>
        <w:spacing w:before="280"/>
        <w:ind w:firstLine="540"/>
        <w:jc w:val="both"/>
      </w:pPr>
      <w:r>
        <w:t>1.1. прогнозируемый общий объем доходов бюджета города в сумме 30975743,647 тыс. руб.;</w:t>
      </w:r>
    </w:p>
    <w:p w:rsidR="00B35A2D" w:rsidRDefault="00B35A2D">
      <w:pPr>
        <w:pStyle w:val="ConsPlusNormal"/>
        <w:jc w:val="both"/>
      </w:pPr>
      <w:r>
        <w:t xml:space="preserve">(в ред. решений Пермской городской Думы от 22.10.2019 </w:t>
      </w:r>
      <w:hyperlink r:id="rId18" w:history="1">
        <w:r>
          <w:rPr>
            <w:color w:val="0000FF"/>
          </w:rPr>
          <w:t>N 244</w:t>
        </w:r>
      </w:hyperlink>
      <w:r>
        <w:t xml:space="preserve">, от 17.12.2019 </w:t>
      </w:r>
      <w:hyperlink r:id="rId19" w:history="1">
        <w:r>
          <w:rPr>
            <w:color w:val="0000FF"/>
          </w:rPr>
          <w:t>N 304</w:t>
        </w:r>
      </w:hyperlink>
      <w:r>
        <w:t>)</w:t>
      </w:r>
    </w:p>
    <w:p w:rsidR="00B35A2D" w:rsidRDefault="00B35A2D">
      <w:pPr>
        <w:pStyle w:val="ConsPlusNormal"/>
        <w:spacing w:before="280"/>
        <w:ind w:firstLine="540"/>
        <w:jc w:val="both"/>
      </w:pPr>
      <w:r>
        <w:t>1.2. общий объем расходов бюджета города в сумме 32257791,896 тыс. руб.;</w:t>
      </w:r>
    </w:p>
    <w:p w:rsidR="00B35A2D" w:rsidRDefault="00B35A2D">
      <w:pPr>
        <w:pStyle w:val="ConsPlusNormal"/>
        <w:jc w:val="both"/>
      </w:pPr>
      <w:r>
        <w:t xml:space="preserve">(в ред. решений Пермской городской Думы от 22.10.2019 </w:t>
      </w:r>
      <w:hyperlink r:id="rId20" w:history="1">
        <w:r>
          <w:rPr>
            <w:color w:val="0000FF"/>
          </w:rPr>
          <w:t>N 244</w:t>
        </w:r>
      </w:hyperlink>
      <w:r>
        <w:t xml:space="preserve">, от 17.12.2019 </w:t>
      </w:r>
      <w:hyperlink r:id="rId21" w:history="1">
        <w:r>
          <w:rPr>
            <w:color w:val="0000FF"/>
          </w:rPr>
          <w:t>N 304</w:t>
        </w:r>
      </w:hyperlink>
      <w:r>
        <w:t>)</w:t>
      </w:r>
    </w:p>
    <w:p w:rsidR="00B35A2D" w:rsidRDefault="00B35A2D">
      <w:pPr>
        <w:pStyle w:val="ConsPlusNormal"/>
        <w:spacing w:before="280"/>
        <w:ind w:firstLine="540"/>
        <w:jc w:val="both"/>
      </w:pPr>
      <w:r>
        <w:t>1.3. дефицит бюджета города в сумме 1282048,249 тыс. руб.;</w:t>
      </w:r>
    </w:p>
    <w:p w:rsidR="00B35A2D" w:rsidRDefault="00B35A2D">
      <w:pPr>
        <w:pStyle w:val="ConsPlusNormal"/>
        <w:spacing w:before="280"/>
        <w:ind w:firstLine="540"/>
        <w:jc w:val="both"/>
      </w:pPr>
      <w:r>
        <w:t>1.4. объем оборотной кассовой наличности на 01.01.2020 в сумме 20000,0 тыс. руб.</w:t>
      </w:r>
    </w:p>
    <w:p w:rsidR="00B35A2D" w:rsidRDefault="00B35A2D">
      <w:pPr>
        <w:pStyle w:val="ConsPlusNormal"/>
        <w:spacing w:before="280"/>
        <w:ind w:firstLine="540"/>
        <w:jc w:val="both"/>
      </w:pPr>
      <w:r>
        <w:t>2. Утвердить основные характеристики бюджета города на 2020 год и на 2021 год:</w:t>
      </w:r>
    </w:p>
    <w:p w:rsidR="00B35A2D" w:rsidRDefault="00B35A2D">
      <w:pPr>
        <w:pStyle w:val="ConsPlusNormal"/>
        <w:spacing w:before="280"/>
        <w:ind w:firstLine="540"/>
        <w:jc w:val="both"/>
      </w:pPr>
      <w:r>
        <w:lastRenderedPageBreak/>
        <w:t>2.1. прогнозируемый общий объем доходов бюджета города на 2020 год в сумме 31202009,130 тыс. руб. и на 2021 год в сумме 31233098,837 тыс. руб.;</w:t>
      </w:r>
    </w:p>
    <w:p w:rsidR="00B35A2D" w:rsidRDefault="00B35A2D">
      <w:pPr>
        <w:pStyle w:val="ConsPlusNormal"/>
        <w:jc w:val="both"/>
      </w:pPr>
      <w:r>
        <w:t xml:space="preserve">(в ред. </w:t>
      </w:r>
      <w:hyperlink r:id="rId22" w:history="1">
        <w:r>
          <w:rPr>
            <w:color w:val="0000FF"/>
          </w:rPr>
          <w:t>решения</w:t>
        </w:r>
      </w:hyperlink>
      <w:r>
        <w:t xml:space="preserve"> Пермской городской Думы от 19.11.2019 N 275)</w:t>
      </w:r>
    </w:p>
    <w:p w:rsidR="00B35A2D" w:rsidRDefault="00B35A2D">
      <w:pPr>
        <w:pStyle w:val="ConsPlusNormal"/>
        <w:spacing w:before="280"/>
        <w:ind w:firstLine="540"/>
        <w:jc w:val="both"/>
      </w:pPr>
      <w:r>
        <w:t>2.2. общий объем расходов бюджета города на 2020 год в сумме 31202009,130 тыс. руб., в том числе условно утвержденные расходы в сумме 439001,513 тыс. руб., и на 2021 год в сумме 31233098,837 тыс. руб., в том числе условно утвержденные расходы в сумме 1024500,857 тыс. руб.;</w:t>
      </w:r>
    </w:p>
    <w:p w:rsidR="00B35A2D" w:rsidRDefault="00B35A2D">
      <w:pPr>
        <w:pStyle w:val="ConsPlusNormal"/>
        <w:jc w:val="both"/>
      </w:pPr>
      <w:r>
        <w:t xml:space="preserve">(в ред. решений Пермской городской Думы от 27.08.2019 </w:t>
      </w:r>
      <w:hyperlink r:id="rId23" w:history="1">
        <w:r>
          <w:rPr>
            <w:color w:val="0000FF"/>
          </w:rPr>
          <w:t>N 158</w:t>
        </w:r>
      </w:hyperlink>
      <w:r>
        <w:t xml:space="preserve">, от 22.10.2019 </w:t>
      </w:r>
      <w:hyperlink r:id="rId24" w:history="1">
        <w:r>
          <w:rPr>
            <w:color w:val="0000FF"/>
          </w:rPr>
          <w:t>N 244</w:t>
        </w:r>
      </w:hyperlink>
      <w:r>
        <w:t xml:space="preserve">, от 19.11.2019 </w:t>
      </w:r>
      <w:hyperlink r:id="rId25" w:history="1">
        <w:r>
          <w:rPr>
            <w:color w:val="0000FF"/>
          </w:rPr>
          <w:t>N 275</w:t>
        </w:r>
      </w:hyperlink>
      <w:r>
        <w:t>)</w:t>
      </w:r>
    </w:p>
    <w:p w:rsidR="00B35A2D" w:rsidRDefault="00B35A2D">
      <w:pPr>
        <w:pStyle w:val="ConsPlusNormal"/>
        <w:spacing w:before="280"/>
        <w:ind w:firstLine="540"/>
        <w:jc w:val="both"/>
      </w:pPr>
      <w:r>
        <w:t>2.3. нулевое значение дефицита бюджета города на 2020 и 2021 годы;</w:t>
      </w:r>
    </w:p>
    <w:p w:rsidR="00B35A2D" w:rsidRDefault="00B35A2D">
      <w:pPr>
        <w:pStyle w:val="ConsPlusNormal"/>
        <w:spacing w:before="280"/>
        <w:ind w:firstLine="540"/>
        <w:jc w:val="both"/>
      </w:pPr>
      <w:r>
        <w:t>2.4. объем оборотной кассовой наличности на 01.01.2021 и на 01.01.2022 ежегодно в сумме 95500,0 тыс. руб.</w:t>
      </w:r>
    </w:p>
    <w:p w:rsidR="00B35A2D" w:rsidRDefault="00B35A2D">
      <w:pPr>
        <w:pStyle w:val="ConsPlusNormal"/>
        <w:jc w:val="both"/>
      </w:pPr>
    </w:p>
    <w:p w:rsidR="00B35A2D" w:rsidRDefault="00B35A2D">
      <w:pPr>
        <w:pStyle w:val="ConsPlusTitle"/>
        <w:ind w:firstLine="540"/>
        <w:jc w:val="both"/>
        <w:outlineLvl w:val="1"/>
      </w:pPr>
      <w:r>
        <w:t>Статья 2</w:t>
      </w:r>
    </w:p>
    <w:p w:rsidR="00B35A2D" w:rsidRDefault="00B35A2D">
      <w:pPr>
        <w:pStyle w:val="ConsPlusNormal"/>
        <w:jc w:val="both"/>
      </w:pPr>
    </w:p>
    <w:p w:rsidR="00B35A2D" w:rsidRDefault="00B35A2D">
      <w:pPr>
        <w:pStyle w:val="ConsPlusNormal"/>
        <w:ind w:firstLine="540"/>
        <w:jc w:val="both"/>
      </w:pPr>
      <w:r>
        <w:t>1. Установить, что в бюджет города зачисляются доходы по нормативам, установленным бюджетным законодательством Российской Федерации, Пермского края.</w:t>
      </w:r>
    </w:p>
    <w:p w:rsidR="00B35A2D" w:rsidRDefault="00B35A2D">
      <w:pPr>
        <w:pStyle w:val="ConsPlusNormal"/>
        <w:spacing w:before="280"/>
        <w:ind w:firstLine="540"/>
        <w:jc w:val="both"/>
      </w:pPr>
      <w:r>
        <w:t>2. Установить, что муниципальные предприятия ежегодно перечисляют в доход бюджета города 50% прибыли, остающейся после уплаты налогов и иных обязательных платежей, до 15 апреля текущего года, если иное не предусмотрено настоящей статьей.</w:t>
      </w:r>
    </w:p>
    <w:p w:rsidR="00B35A2D" w:rsidRDefault="00B35A2D">
      <w:pPr>
        <w:pStyle w:val="ConsPlusNormal"/>
        <w:spacing w:before="280"/>
        <w:ind w:firstLine="540"/>
        <w:jc w:val="both"/>
      </w:pPr>
      <w:r>
        <w:t>Объем средств, подлежащий перечислению в бюджет города, исчисляется предприятиями на основании показателей бухгалтерской отчетности предприятия за отчетный финансовый год.</w:t>
      </w:r>
    </w:p>
    <w:p w:rsidR="00B35A2D" w:rsidRDefault="00B35A2D">
      <w:pPr>
        <w:pStyle w:val="ConsPlusNormal"/>
        <w:spacing w:before="280"/>
        <w:ind w:firstLine="540"/>
        <w:jc w:val="both"/>
      </w:pPr>
      <w:r>
        <w:t>3. Средства, поступающие во временное распоряжение получателей бюджетных средств в соответствии с законодательными и иными нормативными правовыми актами Российской Федерации, учитываются на лицевых счетах, открытых им в финансовом органе города Перми (далее - финансовый орган), в порядке, установленном финансовым органом.</w:t>
      </w:r>
    </w:p>
    <w:p w:rsidR="00B35A2D" w:rsidRDefault="00B35A2D">
      <w:pPr>
        <w:pStyle w:val="ConsPlusNormal"/>
        <w:jc w:val="both"/>
      </w:pPr>
    </w:p>
    <w:p w:rsidR="00B35A2D" w:rsidRDefault="00B35A2D">
      <w:pPr>
        <w:pStyle w:val="ConsPlusTitle"/>
        <w:ind w:firstLine="540"/>
        <w:jc w:val="both"/>
        <w:outlineLvl w:val="1"/>
      </w:pPr>
      <w:r>
        <w:t>Статья 3</w:t>
      </w:r>
    </w:p>
    <w:p w:rsidR="00B35A2D" w:rsidRDefault="00B35A2D">
      <w:pPr>
        <w:pStyle w:val="ConsPlusNormal"/>
        <w:jc w:val="both"/>
      </w:pPr>
    </w:p>
    <w:p w:rsidR="00B35A2D" w:rsidRDefault="00B35A2D">
      <w:pPr>
        <w:pStyle w:val="ConsPlusNormal"/>
        <w:ind w:firstLine="540"/>
        <w:jc w:val="both"/>
      </w:pPr>
      <w:r>
        <w:t xml:space="preserve">1. Утвердить распределение доходов бюджета города по кодам поступлений в бюджет (группам, подгруппам, статьям классификации доходов бюджета) на 2019 год и на плановый период 2020 и 2021 годов согласно </w:t>
      </w:r>
      <w:hyperlink w:anchor="P233" w:history="1">
        <w:r>
          <w:rPr>
            <w:color w:val="0000FF"/>
          </w:rPr>
          <w:t>приложениям 1</w:t>
        </w:r>
      </w:hyperlink>
      <w:r>
        <w:t xml:space="preserve"> и </w:t>
      </w:r>
      <w:hyperlink w:anchor="P372" w:history="1">
        <w:r>
          <w:rPr>
            <w:color w:val="0000FF"/>
          </w:rPr>
          <w:t>2</w:t>
        </w:r>
      </w:hyperlink>
      <w:r>
        <w:t xml:space="preserve"> к настоящему решению.</w:t>
      </w:r>
    </w:p>
    <w:p w:rsidR="00B35A2D" w:rsidRDefault="00B35A2D">
      <w:pPr>
        <w:pStyle w:val="ConsPlusNormal"/>
        <w:spacing w:before="280"/>
        <w:ind w:firstLine="540"/>
        <w:jc w:val="both"/>
      </w:pPr>
      <w:r>
        <w:t xml:space="preserve">2. Утвердить перечень главных администраторов доходов бюджета города на 2019 год и на плановый период 2020 и 2021 годов согласно </w:t>
      </w:r>
      <w:hyperlink w:anchor="P552" w:history="1">
        <w:r>
          <w:rPr>
            <w:color w:val="0000FF"/>
          </w:rPr>
          <w:t>приложениям 3</w:t>
        </w:r>
      </w:hyperlink>
      <w:r>
        <w:t xml:space="preserve"> и </w:t>
      </w:r>
      <w:hyperlink w:anchor="P2887" w:history="1">
        <w:r>
          <w:rPr>
            <w:color w:val="0000FF"/>
          </w:rPr>
          <w:t>4</w:t>
        </w:r>
      </w:hyperlink>
      <w:r>
        <w:t xml:space="preserve"> к настоящему решению.</w:t>
      </w:r>
    </w:p>
    <w:p w:rsidR="00B35A2D" w:rsidRDefault="00B35A2D">
      <w:pPr>
        <w:pStyle w:val="ConsPlusNormal"/>
        <w:spacing w:before="280"/>
        <w:ind w:firstLine="540"/>
        <w:jc w:val="both"/>
      </w:pPr>
      <w:r>
        <w:t>3. В случае изменения перечня главных администраторов доходов бюджета города, а также состава закрепленных за ними кодов классификации доходов бюджета финансовый орган уведомляет Контрольно-счетную палату города Перми о внесенных изменениях в целях текущего контроля за исполнением бюджета города.</w:t>
      </w:r>
    </w:p>
    <w:p w:rsidR="00B35A2D" w:rsidRDefault="00B35A2D">
      <w:pPr>
        <w:pStyle w:val="ConsPlusNormal"/>
        <w:jc w:val="both"/>
      </w:pPr>
    </w:p>
    <w:p w:rsidR="00B35A2D" w:rsidRDefault="00B35A2D">
      <w:pPr>
        <w:pStyle w:val="ConsPlusTitle"/>
        <w:ind w:firstLine="540"/>
        <w:jc w:val="both"/>
        <w:outlineLvl w:val="1"/>
      </w:pPr>
      <w:r>
        <w:t>Статья 4</w:t>
      </w:r>
    </w:p>
    <w:p w:rsidR="00B35A2D" w:rsidRDefault="00B35A2D">
      <w:pPr>
        <w:pStyle w:val="ConsPlusNormal"/>
        <w:jc w:val="both"/>
      </w:pPr>
    </w:p>
    <w:p w:rsidR="00B35A2D" w:rsidRDefault="00B35A2D">
      <w:pPr>
        <w:pStyle w:val="ConsPlusNormal"/>
        <w:ind w:firstLine="540"/>
        <w:jc w:val="both"/>
      </w:pPr>
      <w:r>
        <w:t xml:space="preserve">1. 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бюджетов на 2019 год и на плановый период 2020 и 2021 годов согласно </w:t>
      </w:r>
      <w:hyperlink w:anchor="P5781" w:history="1">
        <w:r>
          <w:rPr>
            <w:color w:val="0000FF"/>
          </w:rPr>
          <w:t>приложениям 5</w:t>
        </w:r>
      </w:hyperlink>
      <w:r>
        <w:t xml:space="preserve"> и </w:t>
      </w:r>
      <w:hyperlink w:anchor="P20472" w:history="1">
        <w:r>
          <w:rPr>
            <w:color w:val="0000FF"/>
          </w:rPr>
          <w:t>6</w:t>
        </w:r>
      </w:hyperlink>
      <w:r>
        <w:t xml:space="preserve"> к настоящему решению.</w:t>
      </w:r>
    </w:p>
    <w:p w:rsidR="00B35A2D" w:rsidRDefault="00B35A2D">
      <w:pPr>
        <w:pStyle w:val="ConsPlusNormal"/>
        <w:spacing w:before="280"/>
        <w:ind w:firstLine="540"/>
        <w:jc w:val="both"/>
      </w:pPr>
      <w:r>
        <w:t xml:space="preserve">2. Утвердить ведомственную структуру расходов бюджета города на 2019 год и на плановый период 2020 и 2021 годов согласно </w:t>
      </w:r>
      <w:hyperlink w:anchor="P35861" w:history="1">
        <w:r>
          <w:rPr>
            <w:color w:val="0000FF"/>
          </w:rPr>
          <w:t>приложениям 7</w:t>
        </w:r>
      </w:hyperlink>
      <w:r>
        <w:t xml:space="preserve"> и </w:t>
      </w:r>
      <w:hyperlink w:anchor="P66679" w:history="1">
        <w:r>
          <w:rPr>
            <w:color w:val="0000FF"/>
          </w:rPr>
          <w:t>8</w:t>
        </w:r>
      </w:hyperlink>
      <w:r>
        <w:t xml:space="preserve"> к настоящему решению.</w:t>
      </w:r>
    </w:p>
    <w:p w:rsidR="00B35A2D" w:rsidRDefault="00B35A2D">
      <w:pPr>
        <w:pStyle w:val="ConsPlusNormal"/>
        <w:spacing w:before="280"/>
        <w:ind w:firstLine="540"/>
        <w:jc w:val="both"/>
      </w:pPr>
      <w:r>
        <w:t xml:space="preserve">3. Утвердить перечень объектов капитального строительства муниципальной собственности и объектов недвижимого имущества, приобретаемых в муниципальную собственность, на 2019 год и на плановый период 2020 и 2021 годов согласно </w:t>
      </w:r>
      <w:hyperlink w:anchor="P97515" w:history="1">
        <w:r>
          <w:rPr>
            <w:color w:val="0000FF"/>
          </w:rPr>
          <w:t>приложениям 9</w:t>
        </w:r>
      </w:hyperlink>
      <w:r>
        <w:t xml:space="preserve"> и </w:t>
      </w:r>
      <w:hyperlink w:anchor="P98149" w:history="1">
        <w:r>
          <w:rPr>
            <w:color w:val="0000FF"/>
          </w:rPr>
          <w:t>10</w:t>
        </w:r>
      </w:hyperlink>
      <w:r>
        <w:t xml:space="preserve"> к настоящему решению.</w:t>
      </w:r>
    </w:p>
    <w:p w:rsidR="00B35A2D" w:rsidRDefault="00B35A2D">
      <w:pPr>
        <w:pStyle w:val="ConsPlusNormal"/>
        <w:spacing w:before="280"/>
        <w:ind w:firstLine="540"/>
        <w:jc w:val="both"/>
      </w:pPr>
      <w:r>
        <w:t>4. Администрации города Перми производить расходование средств на реализацию муниципальных программ, ведомственных целевых программ, средств в объекты капитального строительства муниципальной собственности и на приобретение объектов недвижимого имущества в муниципальную собственность, на предоставление субсидий из бюджета города при условии утверждения (внесения изменений) муниципальных программ (в муниципальные программы), ведомственных целевых программ, инвестиционных проектов, порядков предоставления субсидий в установленном порядке.</w:t>
      </w:r>
    </w:p>
    <w:p w:rsidR="00B35A2D" w:rsidRDefault="00B35A2D">
      <w:pPr>
        <w:pStyle w:val="ConsPlusNormal"/>
        <w:jc w:val="both"/>
      </w:pPr>
    </w:p>
    <w:p w:rsidR="00B35A2D" w:rsidRDefault="00B35A2D">
      <w:pPr>
        <w:pStyle w:val="ConsPlusTitle"/>
        <w:ind w:firstLine="540"/>
        <w:jc w:val="both"/>
        <w:outlineLvl w:val="1"/>
      </w:pPr>
      <w:r>
        <w:t>Статья 5</w:t>
      </w:r>
    </w:p>
    <w:p w:rsidR="00B35A2D" w:rsidRDefault="00B35A2D">
      <w:pPr>
        <w:pStyle w:val="ConsPlusNormal"/>
        <w:jc w:val="both"/>
      </w:pPr>
    </w:p>
    <w:p w:rsidR="00B35A2D" w:rsidRDefault="00B35A2D">
      <w:pPr>
        <w:pStyle w:val="ConsPlusNormal"/>
        <w:ind w:firstLine="540"/>
        <w:jc w:val="both"/>
      </w:pPr>
      <w:r>
        <w:t>1. Утвердить объем резервного фонда администрации города Перми на 2019 год в сумме 44600,0 тыс. руб., на 2020 год в сумме 78600,0 тыс. руб., на 2021 год в сумме 78600,0 тыс. руб.</w:t>
      </w:r>
    </w:p>
    <w:p w:rsidR="00B35A2D" w:rsidRDefault="00B35A2D">
      <w:pPr>
        <w:pStyle w:val="ConsPlusNormal"/>
        <w:jc w:val="both"/>
      </w:pPr>
      <w:r>
        <w:t xml:space="preserve">(в ред. </w:t>
      </w:r>
      <w:hyperlink r:id="rId26" w:history="1">
        <w:r>
          <w:rPr>
            <w:color w:val="0000FF"/>
          </w:rPr>
          <w:t>решения</w:t>
        </w:r>
      </w:hyperlink>
      <w:r>
        <w:t xml:space="preserve"> Пермской городской Думы от 17.12.2019 N 304)</w:t>
      </w:r>
    </w:p>
    <w:p w:rsidR="00B35A2D" w:rsidRDefault="00B35A2D">
      <w:pPr>
        <w:pStyle w:val="ConsPlusNormal"/>
        <w:spacing w:before="280"/>
        <w:ind w:firstLine="540"/>
        <w:jc w:val="both"/>
      </w:pPr>
      <w:r>
        <w:t xml:space="preserve">2. Утвердить общий объем бюджетных ассигнований на исполнение публичных нормативных обязательств города Перми на 2019 год в сумме </w:t>
      </w:r>
      <w:r>
        <w:lastRenderedPageBreak/>
        <w:t>24843,618 тыс. руб., на 2020 год в сумме 22146,3 тыс. руб., на 2021 год в сумме 17548,6 тыс. руб., в том числе:</w:t>
      </w:r>
    </w:p>
    <w:p w:rsidR="00B35A2D" w:rsidRDefault="00B35A2D">
      <w:pPr>
        <w:pStyle w:val="ConsPlusNormal"/>
        <w:jc w:val="both"/>
      </w:pPr>
      <w:r>
        <w:t xml:space="preserve">(в ред. решений Пермской городской Думы от 23.04.2019 </w:t>
      </w:r>
      <w:hyperlink r:id="rId27" w:history="1">
        <w:r>
          <w:rPr>
            <w:color w:val="0000FF"/>
          </w:rPr>
          <w:t>N 77</w:t>
        </w:r>
      </w:hyperlink>
      <w:r>
        <w:t xml:space="preserve">, от 27.08.2019 </w:t>
      </w:r>
      <w:hyperlink r:id="rId28" w:history="1">
        <w:r>
          <w:rPr>
            <w:color w:val="0000FF"/>
          </w:rPr>
          <w:t>N 158</w:t>
        </w:r>
      </w:hyperlink>
      <w:r>
        <w:t xml:space="preserve">, от 22.10.2019 </w:t>
      </w:r>
      <w:hyperlink r:id="rId29" w:history="1">
        <w:r>
          <w:rPr>
            <w:color w:val="0000FF"/>
          </w:rPr>
          <w:t>N 244</w:t>
        </w:r>
      </w:hyperlink>
      <w:r>
        <w:t>)</w:t>
      </w:r>
    </w:p>
    <w:p w:rsidR="00B35A2D" w:rsidRDefault="00B35A2D">
      <w:pPr>
        <w:pStyle w:val="ConsPlusNormal"/>
        <w:spacing w:before="280"/>
        <w:ind w:firstLine="540"/>
        <w:jc w:val="both"/>
      </w:pPr>
      <w:r>
        <w:t>2.1 на выплаты стипендий Главы города Перми - главы администрации города Перми "Спортивные надежды" юным спортсменам города, победителям и призерам всероссийских и международных соревнований: на 2019 год - 1782,0 тыс. руб., на 2020 год - 1668,0 тыс. руб., на 2021 год - 1668,0 тыс. руб.;</w:t>
      </w:r>
    </w:p>
    <w:p w:rsidR="00B35A2D" w:rsidRDefault="00B35A2D">
      <w:pPr>
        <w:pStyle w:val="ConsPlusNormal"/>
        <w:jc w:val="both"/>
      </w:pPr>
      <w:r>
        <w:t xml:space="preserve">(в ред. </w:t>
      </w:r>
      <w:hyperlink r:id="rId30" w:history="1">
        <w:r>
          <w:rPr>
            <w:color w:val="0000FF"/>
          </w:rPr>
          <w:t>решения</w:t>
        </w:r>
      </w:hyperlink>
      <w:r>
        <w:t xml:space="preserve"> Пермской городской Думы от 23.04.2019 N 77)</w:t>
      </w:r>
    </w:p>
    <w:p w:rsidR="00B35A2D" w:rsidRDefault="00B35A2D">
      <w:pPr>
        <w:pStyle w:val="ConsPlusNormal"/>
        <w:spacing w:before="280"/>
        <w:ind w:firstLine="540"/>
        <w:jc w:val="both"/>
      </w:pPr>
      <w:r>
        <w:t>2.2 на выплаты за проезд в медицинские организации, осуществляющие свою деятельность на территории города Перми, для проведения амбулаторного гемодиализа гражданам, постоянно или преимущественно проживающим на территории города Перми, с хронической почечной недостаточностью: на 2019 год - 7748,992 тыс. руб., на 2020 год - 8972,6 тыс. руб., на 2021 год - 8972,6 тыс. руб.;</w:t>
      </w:r>
    </w:p>
    <w:p w:rsidR="00B35A2D" w:rsidRDefault="00B35A2D">
      <w:pPr>
        <w:pStyle w:val="ConsPlusNormal"/>
        <w:jc w:val="both"/>
      </w:pPr>
      <w:r>
        <w:t xml:space="preserve">(в ред. </w:t>
      </w:r>
      <w:hyperlink r:id="rId31" w:history="1">
        <w:r>
          <w:rPr>
            <w:color w:val="0000FF"/>
          </w:rPr>
          <w:t>решения</w:t>
        </w:r>
      </w:hyperlink>
      <w:r>
        <w:t xml:space="preserve"> Пермской городской Думы от 27.08.2019 N 158)</w:t>
      </w:r>
    </w:p>
    <w:p w:rsidR="00B35A2D" w:rsidRDefault="00B35A2D">
      <w:pPr>
        <w:pStyle w:val="ConsPlusNormal"/>
        <w:spacing w:before="280"/>
        <w:ind w:firstLine="540"/>
        <w:jc w:val="both"/>
      </w:pPr>
      <w:r>
        <w:t>2.3 на выплаты одному из родителей (законных представителей), являющихся студентами или учащимися, постоянно, преимущественно или временно проживающих на территории города Перми, обучающихся по очной форме в профессиональных образовательных организациях, образовательных организациях высшего образования, имеющих детей в возрасте до 1,5 лет: на 2019 год - 2096,505 тыс. руб., на 2020 год - 4034,4 тыс. руб., на 2021 год - 4034,4 тыс. руб.;</w:t>
      </w:r>
    </w:p>
    <w:p w:rsidR="00B35A2D" w:rsidRDefault="00B35A2D">
      <w:pPr>
        <w:pStyle w:val="ConsPlusNormal"/>
        <w:jc w:val="both"/>
      </w:pPr>
      <w:r>
        <w:t xml:space="preserve">(в ред. решений Пермской городской Думы от 27.08.2019 </w:t>
      </w:r>
      <w:hyperlink r:id="rId32" w:history="1">
        <w:r>
          <w:rPr>
            <w:color w:val="0000FF"/>
          </w:rPr>
          <w:t>N 158</w:t>
        </w:r>
      </w:hyperlink>
      <w:r>
        <w:t xml:space="preserve">, от 22.10.2019 </w:t>
      </w:r>
      <w:hyperlink r:id="rId33" w:history="1">
        <w:r>
          <w:rPr>
            <w:color w:val="0000FF"/>
          </w:rPr>
          <w:t>N 244</w:t>
        </w:r>
      </w:hyperlink>
      <w:r>
        <w:t>)</w:t>
      </w:r>
    </w:p>
    <w:p w:rsidR="00B35A2D" w:rsidRDefault="00B35A2D">
      <w:pPr>
        <w:pStyle w:val="ConsPlusNormal"/>
        <w:spacing w:before="280"/>
        <w:ind w:firstLine="540"/>
        <w:jc w:val="both"/>
      </w:pPr>
      <w:r>
        <w:t>2.4 на дополнительные меры социальной поддержки одного из родителей в случае рождения троих или более детей одновременно: на 2019 год - 4595,401 тыс. руб., на 2020 год - 4597,7 тыс. руб.;</w:t>
      </w:r>
    </w:p>
    <w:p w:rsidR="00B35A2D" w:rsidRDefault="00B35A2D">
      <w:pPr>
        <w:pStyle w:val="ConsPlusNormal"/>
        <w:jc w:val="both"/>
      </w:pPr>
      <w:r>
        <w:t xml:space="preserve">(в ред. </w:t>
      </w:r>
      <w:hyperlink r:id="rId34" w:history="1">
        <w:r>
          <w:rPr>
            <w:color w:val="0000FF"/>
          </w:rPr>
          <w:t>решения</w:t>
        </w:r>
      </w:hyperlink>
      <w:r>
        <w:t xml:space="preserve"> Пермской городской Думы от 22.10.2019 N 244)</w:t>
      </w:r>
    </w:p>
    <w:p w:rsidR="00B35A2D" w:rsidRDefault="00B35A2D">
      <w:pPr>
        <w:pStyle w:val="ConsPlusNormal"/>
        <w:spacing w:before="280"/>
        <w:ind w:firstLine="540"/>
        <w:jc w:val="both"/>
      </w:pPr>
      <w:r>
        <w:t>2.5 на выплаты премии Главы города Перми "Золотой резерв" талантливым и одаренным обучающимся общеобразовательных организаций города Перми: на 2019 год - 2873,6 тыс. руб., на 2020 год - 2873,6 тыс. руб., на 2021 год - 2873,6 тыс. руб.;</w:t>
      </w:r>
    </w:p>
    <w:p w:rsidR="00B35A2D" w:rsidRDefault="00B35A2D">
      <w:pPr>
        <w:pStyle w:val="ConsPlusNormal"/>
        <w:spacing w:before="280"/>
        <w:ind w:firstLine="540"/>
        <w:jc w:val="both"/>
      </w:pPr>
      <w:r>
        <w:t>2.6 на единовременные денежные выплаты многодетным семьям взамен предоставления земельного участка в собственность бесплатно: на 2019 год - 5747,12 тыс. руб.</w:t>
      </w:r>
    </w:p>
    <w:p w:rsidR="00B35A2D" w:rsidRDefault="00B35A2D">
      <w:pPr>
        <w:pStyle w:val="ConsPlusNormal"/>
        <w:jc w:val="both"/>
      </w:pPr>
      <w:r>
        <w:t xml:space="preserve">(пп. 2.6 введен </w:t>
      </w:r>
      <w:hyperlink r:id="rId35" w:history="1">
        <w:r>
          <w:rPr>
            <w:color w:val="0000FF"/>
          </w:rPr>
          <w:t>решением</w:t>
        </w:r>
      </w:hyperlink>
      <w:r>
        <w:t xml:space="preserve"> Пермской городской Думы от 27.08.2019 N 158)</w:t>
      </w:r>
    </w:p>
    <w:p w:rsidR="00B35A2D" w:rsidRDefault="00B35A2D">
      <w:pPr>
        <w:pStyle w:val="ConsPlusNormal"/>
        <w:spacing w:before="280"/>
        <w:ind w:firstLine="540"/>
        <w:jc w:val="both"/>
      </w:pPr>
      <w:r>
        <w:t xml:space="preserve">3. Утвердить объем бюджетных ассигнований дорожного фонда города </w:t>
      </w:r>
      <w:r>
        <w:lastRenderedPageBreak/>
        <w:t>Перми на 2019 год в сумме 5374704,949 тыс. руб., на 2020 год в сумме 5489271,997 тыс. руб., на 2021 год в сумме 5662941,469 тыс. руб., в том числе средства федерального бюджета на 2019 год в сумме 615713,041 тыс. руб., средства краевого бюджета на 2019 год в сумме 1295794,5 тыс. руб., на 2020 год в сумме 2031426,2 тыс. руб., на 2021 год в сумме 1727903,5 тыс. руб.</w:t>
      </w:r>
    </w:p>
    <w:p w:rsidR="00B35A2D" w:rsidRDefault="00B35A2D">
      <w:pPr>
        <w:pStyle w:val="ConsPlusNormal"/>
        <w:jc w:val="both"/>
      </w:pPr>
      <w:r>
        <w:t xml:space="preserve">(в ред. решений Пермской городской Думы от 22.10.2019 </w:t>
      </w:r>
      <w:hyperlink r:id="rId36" w:history="1">
        <w:r>
          <w:rPr>
            <w:color w:val="0000FF"/>
          </w:rPr>
          <w:t>N 244</w:t>
        </w:r>
      </w:hyperlink>
      <w:r>
        <w:t xml:space="preserve">, от 17.12.2019 </w:t>
      </w:r>
      <w:hyperlink r:id="rId37" w:history="1">
        <w:r>
          <w:rPr>
            <w:color w:val="0000FF"/>
          </w:rPr>
          <w:t>N 304</w:t>
        </w:r>
      </w:hyperlink>
      <w:r>
        <w:t>)</w:t>
      </w:r>
    </w:p>
    <w:p w:rsidR="00B35A2D" w:rsidRDefault="00B35A2D">
      <w:pPr>
        <w:pStyle w:val="ConsPlusNormal"/>
        <w:spacing w:before="280"/>
        <w:ind w:firstLine="540"/>
        <w:jc w:val="both"/>
      </w:pPr>
      <w:r>
        <w:t>4. Утвердить общий объем межбюджетных трансфертов, поступающих в бюджет города из бюджета Пермского края, в 2019 году в сумме 13955317,196 тыс. руб., в 2020 году в сумме 13921177,045 тыс. руб., в 2021 году в сумме 13433960,808 тыс. руб.</w:t>
      </w:r>
    </w:p>
    <w:p w:rsidR="00B35A2D" w:rsidRDefault="00B35A2D">
      <w:pPr>
        <w:pStyle w:val="ConsPlusNormal"/>
        <w:jc w:val="both"/>
      </w:pPr>
      <w:r>
        <w:t xml:space="preserve">(в ред. решений Пермской городской Думы от 25.06.2019 </w:t>
      </w:r>
      <w:hyperlink r:id="rId38" w:history="1">
        <w:r>
          <w:rPr>
            <w:color w:val="0000FF"/>
          </w:rPr>
          <w:t>N 128</w:t>
        </w:r>
      </w:hyperlink>
      <w:r>
        <w:t xml:space="preserve">, от 22.10.2019 </w:t>
      </w:r>
      <w:hyperlink r:id="rId39" w:history="1">
        <w:r>
          <w:rPr>
            <w:color w:val="0000FF"/>
          </w:rPr>
          <w:t>N 244</w:t>
        </w:r>
      </w:hyperlink>
      <w:r>
        <w:t xml:space="preserve">, от 17.12.2019 </w:t>
      </w:r>
      <w:hyperlink r:id="rId40" w:history="1">
        <w:r>
          <w:rPr>
            <w:color w:val="0000FF"/>
          </w:rPr>
          <w:t>N 304</w:t>
        </w:r>
      </w:hyperlink>
      <w:r>
        <w:t>)</w:t>
      </w:r>
    </w:p>
    <w:p w:rsidR="00B35A2D" w:rsidRDefault="00B35A2D">
      <w:pPr>
        <w:pStyle w:val="ConsPlusNormal"/>
        <w:spacing w:before="280"/>
        <w:ind w:firstLine="540"/>
        <w:jc w:val="both"/>
      </w:pPr>
      <w:r>
        <w:t>5. Предусмотреть в расходах бюджета города средства на:</w:t>
      </w:r>
    </w:p>
    <w:p w:rsidR="00B35A2D" w:rsidRDefault="00B35A2D">
      <w:pPr>
        <w:pStyle w:val="ConsPlusNormal"/>
        <w:spacing w:before="280"/>
        <w:ind w:firstLine="540"/>
        <w:jc w:val="both"/>
      </w:pPr>
      <w:r>
        <w:t>увеличение размеров денежных норм по бесплатному питанию учащихся в муниципальных общеобразовательных организациях, частных общеобразовательных организациях с 01.01.2019 на 3,0%,</w:t>
      </w:r>
    </w:p>
    <w:p w:rsidR="00B35A2D" w:rsidRDefault="00B35A2D">
      <w:pPr>
        <w:pStyle w:val="ConsPlusNormal"/>
        <w:spacing w:before="280"/>
        <w:ind w:firstLine="540"/>
        <w:jc w:val="both"/>
      </w:pPr>
      <w:r>
        <w:t>индексацию ежегодной денежной выплаты почетным гражданам города Перми с 01.01.2019 на 4,0%, с 01.01.2020 на 4,0%, с 01.01.2021 на 4,0%.</w:t>
      </w:r>
    </w:p>
    <w:p w:rsidR="00B35A2D" w:rsidRDefault="00B35A2D">
      <w:pPr>
        <w:pStyle w:val="ConsPlusNormal"/>
        <w:jc w:val="both"/>
      </w:pPr>
    </w:p>
    <w:p w:rsidR="00B35A2D" w:rsidRDefault="00B35A2D">
      <w:pPr>
        <w:pStyle w:val="ConsPlusTitle"/>
        <w:ind w:firstLine="540"/>
        <w:jc w:val="both"/>
        <w:outlineLvl w:val="1"/>
      </w:pPr>
      <w:r>
        <w:t>Статья 6</w:t>
      </w:r>
    </w:p>
    <w:p w:rsidR="00B35A2D" w:rsidRDefault="00B35A2D">
      <w:pPr>
        <w:pStyle w:val="ConsPlusNormal"/>
        <w:ind w:firstLine="540"/>
        <w:jc w:val="both"/>
      </w:pPr>
      <w:r>
        <w:t xml:space="preserve">(в ред. </w:t>
      </w:r>
      <w:hyperlink r:id="rId41" w:history="1">
        <w:r>
          <w:rPr>
            <w:color w:val="0000FF"/>
          </w:rPr>
          <w:t>решения</w:t>
        </w:r>
      </w:hyperlink>
      <w:r>
        <w:t xml:space="preserve"> Пермской городской Думы от 23.04.2019 N 77)</w:t>
      </w:r>
    </w:p>
    <w:p w:rsidR="00B35A2D" w:rsidRDefault="00B35A2D">
      <w:pPr>
        <w:pStyle w:val="ConsPlusNormal"/>
        <w:jc w:val="both"/>
      </w:pPr>
    </w:p>
    <w:p w:rsidR="00B35A2D" w:rsidRDefault="00B35A2D">
      <w:pPr>
        <w:pStyle w:val="ConsPlusNormal"/>
        <w:ind w:firstLine="540"/>
        <w:jc w:val="both"/>
      </w:pPr>
      <w:r>
        <w:t>Направить субсидии из бюджета Пермского края, предоставляемые в целях софинансирования расходных обязательств по вопросам местного значения, в 2019 году в сумме 289003,941 тыс. руб., в 2020 году в сумме 281931,3 тыс. руб., в 2021 году в сумме 281931,3 тыс. руб. на реализацию инвестиционных и приоритетных региональных проектов:</w:t>
      </w:r>
    </w:p>
    <w:p w:rsidR="00B35A2D" w:rsidRDefault="00B35A2D">
      <w:pPr>
        <w:pStyle w:val="ConsPlusNormal"/>
        <w:spacing w:before="280"/>
        <w:ind w:firstLine="540"/>
        <w:jc w:val="both"/>
      </w:pPr>
      <w:r>
        <w:t xml:space="preserve">в 2019 году на инвестиционный проект "Строительство здания для размещения дошкольного образовательного учреждения по ул. Плеханова, 63" - 42804,556 тыс. руб., на приоритетный проект "Строительство спортивной базы "Летающий лыжник" г. Перми, ул. Тихая, 22" - 40057,9 тыс. руб., на инвестиционный проект "Реконструкция здания муниципального автономного учреждения дополнительного образования "Детско-юношеский центр имени Василия Соломина" - 40861,2 тыс. руб., на инвестиционный проект "Реконструкция здания МАОУ "СОШ N 93" г. Перми (пристройка нового корпуса)" - 31961,8 тыс. руб., на инвестиционный проект "Строительство здания для размещения дошкольного образовательного учреждения по ул. Евгения Пермяка, 8а" - 3342,5 тыс. руб., на инвестиционный проект "Строительство здания для размещения дошкольного </w:t>
      </w:r>
      <w:r>
        <w:lastRenderedPageBreak/>
        <w:t>образовательного учреждения по ул. Желябова, 16б" - 2248,3 тыс. руб., на инвестиционный проект "Строительство нового корпуса МАОУ "Гимназия N 3" г. Перми" - 126116,185 тыс. руб., на инвестиционный проект "Строительство здания для размещения дошкольного образовательного учреждения по ул. Байкальской, 26а" - 1611,5 тыс. руб.,</w:t>
      </w:r>
    </w:p>
    <w:p w:rsidR="00B35A2D" w:rsidRDefault="00B35A2D">
      <w:pPr>
        <w:pStyle w:val="ConsPlusNormal"/>
        <w:spacing w:before="280"/>
        <w:ind w:firstLine="540"/>
        <w:jc w:val="both"/>
      </w:pPr>
      <w:r>
        <w:t>в 2020 году на инвестиционный проект "Строительство здания для размещения дошкольного образовательного учреждения по ул. Плеханова, 63" - 2717,2 тыс. руб., на инвестиционный проект "Строительство здания для размещения дошкольного образовательного учреждения по ул. Евгения Пермяка, 8а" - 8496,2 тыс. руб., на инвестиционный проект "Строительство здания для размещения дошкольного образовательного учреждения по ул. Желябова, 16б" - 55076,23 тыс. руб., на инвестиционный проект "Строительство здания для размещения дошкольного образовательного учреждения по ул. Байкальской, 26а" - 90000,0 тыс. руб., на инвестиционный проект "Строительство нового корпуса МАОУ "Гимназия N 3" г. Перми" - 49351,8 тыс. руб., на инвестиционный проект "Реконструкция здания МАОУ "СОШ N 93" г. Перми (пристройка нового корпуса)" - 41366,1 тыс. руб., на инвестиционный проект "Реконструкция здания МБОУ "Гимназия N 17" г. Перми (пристройка нового корпуса) - 34923,77 тыс. руб.,</w:t>
      </w:r>
    </w:p>
    <w:p w:rsidR="00B35A2D" w:rsidRDefault="00B35A2D">
      <w:pPr>
        <w:pStyle w:val="ConsPlusNormal"/>
        <w:jc w:val="both"/>
      </w:pPr>
      <w:r>
        <w:t xml:space="preserve">(в ред. </w:t>
      </w:r>
      <w:hyperlink r:id="rId42" w:history="1">
        <w:r>
          <w:rPr>
            <w:color w:val="0000FF"/>
          </w:rPr>
          <w:t>решения</w:t>
        </w:r>
      </w:hyperlink>
      <w:r>
        <w:t xml:space="preserve"> Пермской городской Думы от 22.10.2019 N 244)</w:t>
      </w:r>
    </w:p>
    <w:p w:rsidR="00B35A2D" w:rsidRDefault="00B35A2D">
      <w:pPr>
        <w:pStyle w:val="ConsPlusNormal"/>
        <w:spacing w:before="280"/>
        <w:ind w:firstLine="540"/>
        <w:jc w:val="both"/>
      </w:pPr>
      <w:r>
        <w:t>в 2021 году на инвестиционный проект "Строительство здания общеобразовательного учреждения по ул. Юнг Прикамья, 3" - 13765,2 тыс. руб. на инвестиционный проект "Реконструкция здания МБОУ "Гимназия N 17" г. Перми (пристройка нового корпуса)" - 268166,1 тыс. руб.</w:t>
      </w:r>
    </w:p>
    <w:p w:rsidR="00B35A2D" w:rsidRDefault="00B35A2D">
      <w:pPr>
        <w:pStyle w:val="ConsPlusNormal"/>
        <w:jc w:val="both"/>
      </w:pPr>
      <w:r>
        <w:t xml:space="preserve">(в ред. </w:t>
      </w:r>
      <w:hyperlink r:id="rId43" w:history="1">
        <w:r>
          <w:rPr>
            <w:color w:val="0000FF"/>
          </w:rPr>
          <w:t>решения</w:t>
        </w:r>
      </w:hyperlink>
      <w:r>
        <w:t xml:space="preserve"> Пермской городской Думы от 22.10.2019 N 244)</w:t>
      </w:r>
    </w:p>
    <w:p w:rsidR="00B35A2D" w:rsidRDefault="00B35A2D">
      <w:pPr>
        <w:pStyle w:val="ConsPlusNormal"/>
        <w:jc w:val="both"/>
      </w:pPr>
    </w:p>
    <w:p w:rsidR="00B35A2D" w:rsidRDefault="00B35A2D">
      <w:pPr>
        <w:pStyle w:val="ConsPlusTitle"/>
        <w:ind w:firstLine="540"/>
        <w:jc w:val="both"/>
        <w:outlineLvl w:val="1"/>
      </w:pPr>
      <w:r>
        <w:t>Статья 7</w:t>
      </w:r>
    </w:p>
    <w:p w:rsidR="00B35A2D" w:rsidRDefault="00B35A2D">
      <w:pPr>
        <w:pStyle w:val="ConsPlusNormal"/>
        <w:jc w:val="both"/>
      </w:pPr>
    </w:p>
    <w:p w:rsidR="00B35A2D" w:rsidRDefault="00B35A2D">
      <w:pPr>
        <w:pStyle w:val="ConsPlusNormal"/>
        <w:ind w:firstLine="540"/>
        <w:jc w:val="both"/>
      </w:pPr>
      <w:r>
        <w:t xml:space="preserve">1. Утвердить на 2019 год и на плановый период 2020 и 2021 годов источники финансирования дефицита бюджета города согласно </w:t>
      </w:r>
      <w:hyperlink w:anchor="P99029" w:history="1">
        <w:r>
          <w:rPr>
            <w:color w:val="0000FF"/>
          </w:rPr>
          <w:t>приложениям 11</w:t>
        </w:r>
      </w:hyperlink>
      <w:r>
        <w:t xml:space="preserve"> и </w:t>
      </w:r>
      <w:hyperlink w:anchor="P99105" w:history="1">
        <w:r>
          <w:rPr>
            <w:color w:val="0000FF"/>
          </w:rPr>
          <w:t>12</w:t>
        </w:r>
      </w:hyperlink>
      <w:r>
        <w:t xml:space="preserve"> к настоящему решению.</w:t>
      </w:r>
    </w:p>
    <w:p w:rsidR="00B35A2D" w:rsidRDefault="00B35A2D">
      <w:pPr>
        <w:pStyle w:val="ConsPlusNormal"/>
        <w:spacing w:before="280"/>
        <w:ind w:firstLine="540"/>
        <w:jc w:val="both"/>
      </w:pPr>
      <w:r>
        <w:t xml:space="preserve">2. Утвердить перечень главных администраторов источников финансирования дефицита бюджета города на 2019 год и на плановый период 2020 и 2021 годов согласно </w:t>
      </w:r>
      <w:hyperlink w:anchor="P99185" w:history="1">
        <w:r>
          <w:rPr>
            <w:color w:val="0000FF"/>
          </w:rPr>
          <w:t>приложениям 13</w:t>
        </w:r>
      </w:hyperlink>
      <w:r>
        <w:t xml:space="preserve"> и </w:t>
      </w:r>
      <w:hyperlink w:anchor="P99234" w:history="1">
        <w:r>
          <w:rPr>
            <w:color w:val="0000FF"/>
          </w:rPr>
          <w:t>14</w:t>
        </w:r>
      </w:hyperlink>
      <w:r>
        <w:t xml:space="preserve"> к настоящему решению.</w:t>
      </w:r>
    </w:p>
    <w:p w:rsidR="00B35A2D" w:rsidRDefault="00B35A2D">
      <w:pPr>
        <w:pStyle w:val="ConsPlusNormal"/>
        <w:spacing w:before="280"/>
        <w:ind w:firstLine="540"/>
        <w:jc w:val="both"/>
      </w:pPr>
      <w:r>
        <w:t>3. В случае изменения перечня главных администраторов источников финансирования дефицита бюджета города, а также состава закрепленных за ними кодов классификации источников финансирования дефицита бюджета финансовый орган уведомляет Контрольно-счетную палату города Перми о внесенных изменениях в целях текущего контроля за исполнением бюджета города.</w:t>
      </w:r>
    </w:p>
    <w:p w:rsidR="00B35A2D" w:rsidRDefault="00B35A2D">
      <w:pPr>
        <w:pStyle w:val="ConsPlusNormal"/>
        <w:spacing w:before="280"/>
        <w:ind w:firstLine="540"/>
        <w:jc w:val="both"/>
      </w:pPr>
      <w:r>
        <w:lastRenderedPageBreak/>
        <w:t xml:space="preserve">4. Утвердить программу муниципальных внутренних заимствований города Перми на 2019 год и на плановый период 2020 и 2021 годов согласно </w:t>
      </w:r>
      <w:hyperlink w:anchor="P99281" w:history="1">
        <w:r>
          <w:rPr>
            <w:color w:val="0000FF"/>
          </w:rPr>
          <w:t>приложениям 15</w:t>
        </w:r>
      </w:hyperlink>
      <w:r>
        <w:t xml:space="preserve"> и </w:t>
      </w:r>
      <w:hyperlink w:anchor="P99316" w:history="1">
        <w:r>
          <w:rPr>
            <w:color w:val="0000FF"/>
          </w:rPr>
          <w:t>16</w:t>
        </w:r>
      </w:hyperlink>
      <w:r>
        <w:t xml:space="preserve"> к настоящему решению.</w:t>
      </w:r>
    </w:p>
    <w:p w:rsidR="00B35A2D" w:rsidRDefault="00B35A2D">
      <w:pPr>
        <w:pStyle w:val="ConsPlusNormal"/>
        <w:spacing w:before="280"/>
        <w:ind w:firstLine="540"/>
        <w:jc w:val="both"/>
      </w:pPr>
      <w:r>
        <w:t>5. Установить предельный объем муниципального долга города Перми на 2019 год в сумме 62882,081 тыс. руб., на 2020 год в сумме 0,0 тыс. руб., на 2021 год в сумме 0,0 тыс. руб.</w:t>
      </w:r>
    </w:p>
    <w:p w:rsidR="00B35A2D" w:rsidRDefault="00B35A2D">
      <w:pPr>
        <w:pStyle w:val="ConsPlusNormal"/>
        <w:jc w:val="both"/>
      </w:pPr>
      <w:r>
        <w:t xml:space="preserve">(п. 5 в ред. </w:t>
      </w:r>
      <w:hyperlink r:id="rId44" w:history="1">
        <w:r>
          <w:rPr>
            <w:color w:val="0000FF"/>
          </w:rPr>
          <w:t>решения</w:t>
        </w:r>
      </w:hyperlink>
      <w:r>
        <w:t xml:space="preserve"> Пермской городской Думы от 25.06.2019 N 128)</w:t>
      </w:r>
    </w:p>
    <w:p w:rsidR="00B35A2D" w:rsidRDefault="00B35A2D">
      <w:pPr>
        <w:pStyle w:val="ConsPlusNormal"/>
        <w:spacing w:before="280"/>
        <w:ind w:firstLine="540"/>
        <w:jc w:val="both"/>
      </w:pPr>
      <w:r>
        <w:t>6. Установить верхний предел муниципального долга города Перми:</w:t>
      </w:r>
    </w:p>
    <w:p w:rsidR="00B35A2D" w:rsidRDefault="00B35A2D">
      <w:pPr>
        <w:pStyle w:val="ConsPlusNormal"/>
        <w:spacing w:before="280"/>
        <w:ind w:firstLine="540"/>
        <w:jc w:val="both"/>
      </w:pPr>
      <w:r>
        <w:t>на 01.01.2020 в сумме 62882,081 тыс. руб.,</w:t>
      </w:r>
    </w:p>
    <w:p w:rsidR="00B35A2D" w:rsidRDefault="00B35A2D">
      <w:pPr>
        <w:pStyle w:val="ConsPlusNormal"/>
        <w:spacing w:before="280"/>
        <w:ind w:firstLine="540"/>
        <w:jc w:val="both"/>
      </w:pPr>
      <w:r>
        <w:t>на 01.01.2021 в сумме 0,0 тыс. руб.,</w:t>
      </w:r>
    </w:p>
    <w:p w:rsidR="00B35A2D" w:rsidRDefault="00B35A2D">
      <w:pPr>
        <w:pStyle w:val="ConsPlusNormal"/>
        <w:spacing w:before="280"/>
        <w:ind w:firstLine="540"/>
        <w:jc w:val="both"/>
      </w:pPr>
      <w:r>
        <w:t>на 01.01.2022 в сумме 0,0 тыс. руб.</w:t>
      </w:r>
    </w:p>
    <w:p w:rsidR="00B35A2D" w:rsidRDefault="00B35A2D">
      <w:pPr>
        <w:pStyle w:val="ConsPlusNormal"/>
        <w:jc w:val="both"/>
      </w:pPr>
      <w:r>
        <w:t xml:space="preserve">(п. 6 в ред. </w:t>
      </w:r>
      <w:hyperlink r:id="rId45" w:history="1">
        <w:r>
          <w:rPr>
            <w:color w:val="0000FF"/>
          </w:rPr>
          <w:t>решения</w:t>
        </w:r>
      </w:hyperlink>
      <w:r>
        <w:t xml:space="preserve"> Пермской городской Думы от 25.06.2019 N 128)</w:t>
      </w:r>
    </w:p>
    <w:p w:rsidR="00B35A2D" w:rsidRDefault="00B35A2D">
      <w:pPr>
        <w:pStyle w:val="ConsPlusNormal"/>
        <w:jc w:val="both"/>
      </w:pPr>
    </w:p>
    <w:p w:rsidR="00B35A2D" w:rsidRDefault="00B35A2D">
      <w:pPr>
        <w:pStyle w:val="ConsPlusTitle"/>
        <w:ind w:firstLine="540"/>
        <w:jc w:val="both"/>
        <w:outlineLvl w:val="1"/>
      </w:pPr>
      <w:r>
        <w:t>Статья 8</w:t>
      </w:r>
    </w:p>
    <w:p w:rsidR="00B35A2D" w:rsidRDefault="00B35A2D">
      <w:pPr>
        <w:pStyle w:val="ConsPlusNormal"/>
        <w:jc w:val="both"/>
      </w:pPr>
    </w:p>
    <w:p w:rsidR="00B35A2D" w:rsidRDefault="00B35A2D">
      <w:pPr>
        <w:pStyle w:val="ConsPlusNormal"/>
        <w:ind w:firstLine="540"/>
        <w:jc w:val="both"/>
      </w:pPr>
      <w:r>
        <w:t xml:space="preserve">1. Установить, что муниципальные заказчики (заказчики) при заключении муниципальных контрактов (договоров) на поставку товаров, выполнение работ, оказание услуг, а также иные юридические лица в соответствии с </w:t>
      </w:r>
      <w:hyperlink r:id="rId46" w:history="1">
        <w:r>
          <w:rPr>
            <w:color w:val="0000FF"/>
          </w:rPr>
          <w:t>частью 5 статьи 15</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контракт) вправе предусматривать авансовые платежи:</w:t>
      </w:r>
    </w:p>
    <w:p w:rsidR="00B35A2D" w:rsidRDefault="00B35A2D">
      <w:pPr>
        <w:pStyle w:val="ConsPlusNormal"/>
        <w:spacing w:before="280"/>
        <w:ind w:firstLine="540"/>
        <w:jc w:val="both"/>
      </w:pPr>
      <w:r>
        <w:t xml:space="preserve">в размере до 100% суммы контракта - по контрактам на поставку и подписку на печатные издания, на поставку горюче-смазочных материалов, на оказание услуг всех видов связи, на обучение на курсах повышения квалификации и семинарах, на приобретение путевок, авиа- и железнодорожных билетов, на оплату регистрационных сборов за участие официальных делегаций города Перми в мероприятиях регионального, федерального и международного значения, на оплату найма жилых помещений, по контрактам страхования, а также по контрактам, заключенным в соответствии с </w:t>
      </w:r>
      <w:hyperlink r:id="rId47" w:history="1">
        <w:r>
          <w:rPr>
            <w:color w:val="0000FF"/>
          </w:rPr>
          <w:t>пунктами 4</w:t>
        </w:r>
      </w:hyperlink>
      <w:r>
        <w:t xml:space="preserve">, </w:t>
      </w:r>
      <w:hyperlink r:id="rId48" w:history="1">
        <w:r>
          <w:rPr>
            <w:color w:val="0000FF"/>
          </w:rPr>
          <w:t>5</w:t>
        </w:r>
      </w:hyperlink>
      <w:r>
        <w:t xml:space="preserve">, </w:t>
      </w:r>
      <w:hyperlink r:id="rId49" w:history="1">
        <w:r>
          <w:rPr>
            <w:color w:val="0000FF"/>
          </w:rPr>
          <w:t>9</w:t>
        </w:r>
      </w:hyperlink>
      <w:r>
        <w:t xml:space="preserve">, </w:t>
      </w:r>
      <w:hyperlink r:id="rId50" w:history="1">
        <w:r>
          <w:rPr>
            <w:color w:val="0000FF"/>
          </w:rPr>
          <w:t>13</w:t>
        </w:r>
      </w:hyperlink>
      <w:r>
        <w:t xml:space="preserve">, </w:t>
      </w:r>
      <w:hyperlink r:id="rId51" w:history="1">
        <w:r>
          <w:rPr>
            <w:color w:val="0000FF"/>
          </w:rPr>
          <w:t>14</w:t>
        </w:r>
      </w:hyperlink>
      <w:r>
        <w:t xml:space="preserve">, </w:t>
      </w:r>
      <w:hyperlink r:id="rId52" w:history="1">
        <w:r>
          <w:rPr>
            <w:color w:val="0000FF"/>
          </w:rPr>
          <w:t>15 части 1 статьи 93</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иных случаях в соответствии с нормативными правовыми актами Правительства Российской Федерации,</w:t>
      </w:r>
    </w:p>
    <w:p w:rsidR="00B35A2D" w:rsidRDefault="00B35A2D">
      <w:pPr>
        <w:pStyle w:val="ConsPlusNormal"/>
        <w:spacing w:before="280"/>
        <w:ind w:firstLine="540"/>
        <w:jc w:val="both"/>
      </w:pPr>
      <w:r>
        <w:t xml:space="preserve">в размере до 30% суммы контракта, но не более 30% лимитов бюджетных обязательств, доведенных на соответствующий финансовый год по соответствующим кодам бюджетной классификации расходов бюджета, при условии обоснования необходимости авансовых платежей в порядке, </w:t>
      </w:r>
      <w:r>
        <w:lastRenderedPageBreak/>
        <w:t>установленном администрацией города Перми. При оплате муниципальными заказчиками выполненных работ (оказанных услуг) по контрактам в первоочередном порядке производится полное погашение авансового платежа.</w:t>
      </w:r>
    </w:p>
    <w:p w:rsidR="00B35A2D" w:rsidRDefault="00B35A2D">
      <w:pPr>
        <w:pStyle w:val="ConsPlusNormal"/>
        <w:spacing w:before="280"/>
        <w:ind w:firstLine="540"/>
        <w:jc w:val="both"/>
      </w:pPr>
      <w:r>
        <w:t>2. Установить, что финансовым органом осуществляется казначейское сопровождение Соглашения о порядке компенсации потерь, связанных с реконструкцией пересечения ул. Героев Хасана и Транссибирской магистрали (включая тоннель). 1 этап. Строительство железнодорожных путепроводов с переустройством железнодорожных путей (далее - соглашение о порядке компенсации потерь), муниципальных контрактов на выполнение работ по осуществлению регулярных перевозок пассажиров автомобильным и городским наземным электрическим транспортом по муниципальным маршрутам регулярных перевозок города Перми по регулируемому тарифу города Перми, заключенных с муниципальным унитарным предприятием "Пермгорэлектротранс" (далее - контракты с МУП "Пермгорэлектротранс") в порядках, установленных администрацией города Перми.</w:t>
      </w:r>
    </w:p>
    <w:p w:rsidR="00B35A2D" w:rsidRDefault="00B35A2D">
      <w:pPr>
        <w:pStyle w:val="ConsPlusNormal"/>
        <w:spacing w:before="280"/>
        <w:ind w:firstLine="540"/>
        <w:jc w:val="both"/>
      </w:pPr>
      <w:r>
        <w:t>При казначейском сопровождении соглашения о порядке компенсации потерь, контрактов с МУП "Пермгорэлектротранс" перечисление средств из бюджета города, являющихся источником финансового обеспечения указанного соглашения и контрактов, осуществляется на отдельный счет для учета средств иных юридических лиц, открытый финансовому органу в Отделении по Пермскому краю Уральского главного управления Центрального банка Российской Федерации.</w:t>
      </w:r>
    </w:p>
    <w:p w:rsidR="00B35A2D" w:rsidRDefault="00B35A2D">
      <w:pPr>
        <w:pStyle w:val="ConsPlusNormal"/>
        <w:spacing w:before="280"/>
        <w:ind w:firstLine="540"/>
        <w:jc w:val="both"/>
      </w:pPr>
      <w:r>
        <w:t>Операции по зачислению и списанию средств на счете, указанном в абзаце втором настоящего пункта, отражаются на лицевых счетах, открытых юридическим лицам, получающим средства из бюджета города, в финансовом органе.</w:t>
      </w:r>
    </w:p>
    <w:p w:rsidR="00B35A2D" w:rsidRDefault="00B35A2D">
      <w:pPr>
        <w:pStyle w:val="ConsPlusNormal"/>
        <w:spacing w:before="280"/>
        <w:ind w:firstLine="540"/>
        <w:jc w:val="both"/>
      </w:pPr>
      <w:r>
        <w:t>Операции по списанию средств, отраженных на лицевых счетах, указанных в абзаце третьем настоящего пункта, осуществляются в пределах суммы, необходимой для оплаты обязательств по расходам юридических лиц, возникающим из указанного соглашения и контрактов, подлежащих казначейскому сопровождению в соответствии с настоящим решением, после предоставления документов, подтверждающих возникновение указанных обязательств.</w:t>
      </w:r>
    </w:p>
    <w:p w:rsidR="00B35A2D" w:rsidRDefault="00B35A2D">
      <w:pPr>
        <w:pStyle w:val="ConsPlusNormal"/>
        <w:spacing w:before="280"/>
        <w:ind w:firstLine="540"/>
        <w:jc w:val="both"/>
      </w:pPr>
      <w:r>
        <w:t>При казначейском сопровождении соглашения о порядке компенсации потерь, контрактов с МУП "Пермгорэлектротранс" финансовый орган осуществляет санкционирование операций в установленном им порядке.</w:t>
      </w:r>
    </w:p>
    <w:p w:rsidR="00B35A2D" w:rsidRDefault="00B35A2D">
      <w:pPr>
        <w:pStyle w:val="ConsPlusNormal"/>
        <w:jc w:val="both"/>
      </w:pPr>
      <w:r>
        <w:t xml:space="preserve">(п. 2 в ред. </w:t>
      </w:r>
      <w:hyperlink r:id="rId53" w:history="1">
        <w:r>
          <w:rPr>
            <w:color w:val="0000FF"/>
          </w:rPr>
          <w:t>решения</w:t>
        </w:r>
      </w:hyperlink>
      <w:r>
        <w:t xml:space="preserve"> Пермской городской Думы от 26.02.2019 N 29)</w:t>
      </w:r>
    </w:p>
    <w:p w:rsidR="00B35A2D" w:rsidRDefault="00B35A2D">
      <w:pPr>
        <w:pStyle w:val="ConsPlusNormal"/>
        <w:jc w:val="both"/>
      </w:pPr>
    </w:p>
    <w:p w:rsidR="00B35A2D" w:rsidRDefault="00B35A2D">
      <w:pPr>
        <w:pStyle w:val="ConsPlusTitle"/>
        <w:ind w:firstLine="540"/>
        <w:jc w:val="both"/>
        <w:outlineLvl w:val="1"/>
      </w:pPr>
      <w:r>
        <w:t>Статья 9</w:t>
      </w:r>
    </w:p>
    <w:p w:rsidR="00B35A2D" w:rsidRDefault="00B35A2D">
      <w:pPr>
        <w:pStyle w:val="ConsPlusNormal"/>
        <w:jc w:val="both"/>
      </w:pPr>
    </w:p>
    <w:p w:rsidR="00B35A2D" w:rsidRDefault="00B35A2D">
      <w:pPr>
        <w:pStyle w:val="ConsPlusNormal"/>
        <w:ind w:firstLine="540"/>
        <w:jc w:val="both"/>
      </w:pPr>
      <w:r>
        <w:t>Администрации города Перми предоставить право направлять с последующим внесением изменений в решение о бюджете остатки средств бюджета города по состоянию на 1 января 2019 года, образовавшиеся в связи с неполным использованием получателями средств бюджета лимитов бюджетных обязательств, доведенных на 2018 год, в следующем порядке:</w:t>
      </w:r>
    </w:p>
    <w:p w:rsidR="00B35A2D" w:rsidRDefault="00B35A2D">
      <w:pPr>
        <w:pStyle w:val="ConsPlusNormal"/>
        <w:spacing w:before="280"/>
        <w:ind w:firstLine="540"/>
        <w:jc w:val="both"/>
      </w:pPr>
      <w:r>
        <w:t xml:space="preserve">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hyperlink r:id="rId54" w:history="1">
        <w:r>
          <w:rPr>
            <w:color w:val="0000FF"/>
          </w:rPr>
          <w:t>кодексом</w:t>
        </w:r>
      </w:hyperlink>
      <w:r>
        <w:t xml:space="preserve"> Российской Федерации,</w:t>
      </w:r>
    </w:p>
    <w:p w:rsidR="00B35A2D" w:rsidRDefault="00B35A2D">
      <w:pPr>
        <w:pStyle w:val="ConsPlusNormal"/>
        <w:spacing w:before="280"/>
        <w:ind w:firstLine="540"/>
        <w:jc w:val="both"/>
      </w:pPr>
      <w:r>
        <w:t>на оплату муниципальных контрактов на поставку товаров, выполнение работ, оказание услуг, заключенных в текущем финансовом году по результатам размещения муниципального заказа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w:t>
      </w:r>
    </w:p>
    <w:p w:rsidR="00B35A2D" w:rsidRDefault="00B35A2D">
      <w:pPr>
        <w:pStyle w:val="ConsPlusNormal"/>
        <w:spacing w:before="280"/>
        <w:ind w:firstLine="540"/>
        <w:jc w:val="both"/>
      </w:pPr>
      <w:r>
        <w:t>на реализацию мероприятий по развитию микрорайонов города Перми, за исключением направлений остатков средств бюджета города, предусмотренных абзацами третьим и четвертым настоящей статьи, в объеме, не превышающем остатка не использованных на начало текущего финансового года бюджетных ассигнований на реализацию данных мероприятий, - на те же цели в 2019 году в качестве дополнительного источника финансирования.</w:t>
      </w:r>
    </w:p>
    <w:p w:rsidR="00B35A2D" w:rsidRDefault="00B35A2D">
      <w:pPr>
        <w:pStyle w:val="ConsPlusNormal"/>
        <w:jc w:val="both"/>
      </w:pPr>
    </w:p>
    <w:p w:rsidR="00B35A2D" w:rsidRDefault="00B35A2D">
      <w:pPr>
        <w:pStyle w:val="ConsPlusTitle"/>
        <w:ind w:firstLine="540"/>
        <w:jc w:val="both"/>
        <w:outlineLvl w:val="1"/>
      </w:pPr>
      <w:r>
        <w:t>Статья 10</w:t>
      </w:r>
    </w:p>
    <w:p w:rsidR="00B35A2D" w:rsidRDefault="00B35A2D">
      <w:pPr>
        <w:pStyle w:val="ConsPlusNormal"/>
        <w:jc w:val="both"/>
      </w:pPr>
    </w:p>
    <w:p w:rsidR="00B35A2D" w:rsidRDefault="00B35A2D">
      <w:pPr>
        <w:pStyle w:val="ConsPlusNormal"/>
        <w:ind w:firstLine="540"/>
        <w:jc w:val="both"/>
      </w:pPr>
      <w:r>
        <w:t xml:space="preserve">Установить в соответствии с </w:t>
      </w:r>
      <w:hyperlink r:id="rId55" w:history="1">
        <w:r>
          <w:rPr>
            <w:color w:val="0000FF"/>
          </w:rPr>
          <w:t>пунктом 8 статьи 217</w:t>
        </w:r>
      </w:hyperlink>
      <w:r>
        <w:t xml:space="preserve"> Бюджетного кодекса Российской Федерации, </w:t>
      </w:r>
      <w:hyperlink r:id="rId56" w:history="1">
        <w:r>
          <w:rPr>
            <w:color w:val="0000FF"/>
          </w:rPr>
          <w:t>пунктом 7 статьи 36</w:t>
        </w:r>
      </w:hyperlink>
      <w:r>
        <w:t xml:space="preserve"> Положения о бюджете и бюджетном процессе в городе Перми, утвержденного решением Пермской городской Думы от 28.08.2007 N 185, следующие основания для внесения изменений в показатели сводной бюджетной росписи, связанные с особенностями исполнения бюджета города, без внесения изменений в решение о бюджете города:</w:t>
      </w:r>
    </w:p>
    <w:p w:rsidR="00B35A2D" w:rsidRDefault="00B35A2D">
      <w:pPr>
        <w:pStyle w:val="ConsPlusNormal"/>
        <w:spacing w:before="280"/>
        <w:ind w:firstLine="540"/>
        <w:jc w:val="both"/>
      </w:pPr>
      <w:r>
        <w:t>перераспределение бюджетных ассигнований между главными распорядителями бюджетных средств на проведение мероприятий в соответствии с нормативными правовыми актами администрации города Перми об утверждении муниципальных программ без изменения целевого направления средств,</w:t>
      </w:r>
    </w:p>
    <w:p w:rsidR="00B35A2D" w:rsidRDefault="00B35A2D">
      <w:pPr>
        <w:pStyle w:val="ConsPlusNormal"/>
        <w:spacing w:before="280"/>
        <w:ind w:firstLine="540"/>
        <w:jc w:val="both"/>
      </w:pPr>
      <w:r>
        <w:lastRenderedPageBreak/>
        <w:t>принятие администрацией города Перми решения об утверждении перечня мероприятий, направленных на решение отдельных вопросов местного значения в микрорайонах на территории Пермского городского округа, и о внесении изменений в указанный перечень мероприятий - в пределах утвержденного общего объема бюджетных ассигнований на реализацию данных мероприятий,</w:t>
      </w:r>
    </w:p>
    <w:p w:rsidR="00B35A2D" w:rsidRDefault="00B35A2D">
      <w:pPr>
        <w:pStyle w:val="ConsPlusNormal"/>
        <w:spacing w:before="280"/>
        <w:ind w:firstLine="540"/>
        <w:jc w:val="both"/>
      </w:pPr>
      <w:r>
        <w:t>распределение зарезервированных бюджетных ассигнований на исполнение вступивших в законную силу судебных актов, предусматривающих обращение взыскания на средства местного бюджета, по искам к муниципальному образованию и действующим от его имени органам местного самоуправления, функциональным, территориальным органам администрации города Перми,</w:t>
      </w:r>
    </w:p>
    <w:p w:rsidR="00B35A2D" w:rsidRDefault="00B35A2D">
      <w:pPr>
        <w:pStyle w:val="ConsPlusNormal"/>
        <w:spacing w:before="280"/>
        <w:ind w:firstLine="540"/>
        <w:jc w:val="both"/>
      </w:pPr>
      <w:r>
        <w:t>принятие администрацией города Перми решений о внесении изменений в решения об осуществлении капитальных вложений в объекты муниципальной собственности - в пределах утвержденного объема бюджетных ассигнований на бюджетные инвестиции по главному распорядителю бюджетных средств и перечня объектов бюджетных инвестиций в соответствии с утвержденными муниципальными программами,</w:t>
      </w:r>
    </w:p>
    <w:p w:rsidR="00B35A2D" w:rsidRDefault="00B35A2D">
      <w:pPr>
        <w:pStyle w:val="ConsPlusNormal"/>
        <w:spacing w:before="280"/>
        <w:ind w:firstLine="540"/>
        <w:jc w:val="both"/>
      </w:pPr>
      <w:r>
        <w:t>перераспределение бюджетных ассигнований, предусмотренных на строительство газопроводов, на мероприятия по обеспечению ввода газопроводов в эксплуатацию и оформления их в муниципальную собственность в пределах общего объема бюджетных ассигнований,</w:t>
      </w:r>
    </w:p>
    <w:p w:rsidR="00B35A2D" w:rsidRDefault="00B35A2D">
      <w:pPr>
        <w:pStyle w:val="ConsPlusNormal"/>
        <w:spacing w:before="280"/>
        <w:ind w:firstLine="540"/>
        <w:jc w:val="both"/>
      </w:pPr>
      <w:r>
        <w:t>изменение численности детей в муниципальных учреждениях различного типа, связанное с закрытием учреждений на капитальный ремонт и, соответственно, корректировкой муниципальных заданий на оказание муниципальных услуг,</w:t>
      </w:r>
    </w:p>
    <w:p w:rsidR="00B35A2D" w:rsidRDefault="00B35A2D">
      <w:pPr>
        <w:pStyle w:val="ConsPlusNormal"/>
        <w:spacing w:before="280"/>
        <w:ind w:firstLine="540"/>
        <w:jc w:val="both"/>
      </w:pPr>
      <w:r>
        <w:t>перераспределение бюджетных ассигнований, предусмотренных главному распорядителю бюджетных средств, между группами, подгруппами и элементами видов расходов классификации расходов бюджетов,</w:t>
      </w:r>
    </w:p>
    <w:p w:rsidR="00B35A2D" w:rsidRDefault="00B35A2D">
      <w:pPr>
        <w:pStyle w:val="ConsPlusNormal"/>
        <w:spacing w:before="280"/>
        <w:ind w:firstLine="540"/>
        <w:jc w:val="both"/>
      </w:pPr>
      <w:r>
        <w:t>перераспределение бюджетных ассигнований на финансовое обеспечение публичных нормативных обязательств между разделами, подразделами, целевыми статьями (муниципальными программами и непрограммными направлениями деятельности),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 текущем финансовом году,</w:t>
      </w:r>
    </w:p>
    <w:p w:rsidR="00B35A2D" w:rsidRDefault="00B35A2D">
      <w:pPr>
        <w:pStyle w:val="ConsPlusNormal"/>
        <w:spacing w:before="280"/>
        <w:ind w:firstLine="540"/>
        <w:jc w:val="both"/>
      </w:pPr>
      <w:r>
        <w:t xml:space="preserve">перераспределение бюджетных ассигнований в соответствии с </w:t>
      </w:r>
      <w:hyperlink r:id="rId57" w:history="1">
        <w:r>
          <w:rPr>
            <w:color w:val="0000FF"/>
          </w:rPr>
          <w:t>пунктом 6.3 статьи 6</w:t>
        </w:r>
      </w:hyperlink>
      <w:r>
        <w:t xml:space="preserve"> Положения о денежном содержании муниципальных служащих </w:t>
      </w:r>
      <w:r>
        <w:lastRenderedPageBreak/>
        <w:t xml:space="preserve">города Перми и </w:t>
      </w:r>
      <w:hyperlink r:id="rId58" w:history="1">
        <w:r>
          <w:rPr>
            <w:color w:val="0000FF"/>
          </w:rPr>
          <w:t>пунктом 3 статьи 6</w:t>
        </w:r>
      </w:hyperlink>
      <w:r>
        <w:t xml:space="preserve"> Положения об оплате труда лиц, замещающих муниципальные должности, осуществляющих свои полномочия на постоянной основе, утвержденных решением Пермской городской Думы от 26.12.2006 N 355 "О нормативных актах, регулирующих вопросы оплаты труда лиц, замещающих муниципальные должности, осуществляющих свои полномочия на постоянной основе, и денежного содержания муниципальных служащих города Перми", между целевыми статьями и видами расходов на обеспечение деятельности органов местного самоуправления, Избирательной комиссии города Перми,</w:t>
      </w:r>
    </w:p>
    <w:p w:rsidR="00B35A2D" w:rsidRDefault="00B35A2D">
      <w:pPr>
        <w:pStyle w:val="ConsPlusNormal"/>
        <w:spacing w:before="280"/>
        <w:ind w:firstLine="540"/>
        <w:jc w:val="both"/>
      </w:pPr>
      <w:r>
        <w:t>перераспределение бюджетных ассигнований, предусмотренных решением о бюджете города на фонд оплаты труда и фонд материальных затрат муниципальных служащих города Перми, а также работников администрации города Перми, занимающих должности, не отнесенные к должностям муниципальной службы, между главными распорядителями бюджетных средств в случае принятия соответствующих правовых актов администрации города Перми,</w:t>
      </w:r>
    </w:p>
    <w:p w:rsidR="00B35A2D" w:rsidRDefault="00B35A2D">
      <w:pPr>
        <w:pStyle w:val="ConsPlusNormal"/>
        <w:spacing w:before="280"/>
        <w:ind w:firstLine="540"/>
        <w:jc w:val="both"/>
      </w:pPr>
      <w:r>
        <w:t>перераспределение бюджетных ассигнований между главными распорядителями бюджетных средств для проведения организационных и кадровых мероприятий в целях централизованного ведения бухгалтерского учета,</w:t>
      </w:r>
    </w:p>
    <w:p w:rsidR="00B35A2D" w:rsidRDefault="00B35A2D">
      <w:pPr>
        <w:pStyle w:val="ConsPlusNormal"/>
        <w:spacing w:before="280"/>
        <w:ind w:firstLine="540"/>
        <w:jc w:val="both"/>
      </w:pPr>
      <w:r>
        <w:t>направление средств, поступивших в доход бюджета города от реализации льготных и социальных проездных документов сверх утвержденного плана, на возмещение недополученных доходов от реализации льготных и социальных проездных документов хозяйствующим субъектам, осуществляющим пассажирские перевозки по маршрутам регулярных перевозок города Перми,</w:t>
      </w:r>
    </w:p>
    <w:p w:rsidR="00B35A2D" w:rsidRDefault="00B35A2D">
      <w:pPr>
        <w:pStyle w:val="ConsPlusNormal"/>
        <w:spacing w:before="280"/>
        <w:ind w:firstLine="540"/>
        <w:jc w:val="both"/>
      </w:pPr>
      <w:r>
        <w:t>направление, а также распределение (перераспределение) межбюджетных трансфертов, имеющих целевое назначение, полученных из краевого бюджета, субъектам (между субъектами) реализации переданных полномочий из числа функциональных органов (функциональных подразделений), территориальных органов администрации города Перми в соответствии с порядками, установленными Правительством Пермского края,</w:t>
      </w:r>
    </w:p>
    <w:p w:rsidR="00B35A2D" w:rsidRDefault="00B35A2D">
      <w:pPr>
        <w:pStyle w:val="ConsPlusNormal"/>
        <w:spacing w:before="280"/>
        <w:ind w:firstLine="540"/>
        <w:jc w:val="both"/>
      </w:pPr>
      <w:r>
        <w:t>перераспределение бюджетных ассигнований между кодами бюджетной классификации, включая внесение изменений в наименование, при условии получения субсидии из бюджета Пермского края на условиях софинансирования расходов на реализацию мероприятий, включенных в муниципальные программы города Перми, без изменения целевого назначения,</w:t>
      </w:r>
    </w:p>
    <w:p w:rsidR="00B35A2D" w:rsidRDefault="00B35A2D">
      <w:pPr>
        <w:pStyle w:val="ConsPlusNormal"/>
        <w:spacing w:before="280"/>
        <w:ind w:firstLine="540"/>
        <w:jc w:val="both"/>
      </w:pPr>
      <w:r>
        <w:t xml:space="preserve">перераспределение бюджетных ассигнований между разделами, подразделами, целевыми статьями в пределах общего объема единой </w:t>
      </w:r>
      <w:r>
        <w:lastRenderedPageBreak/>
        <w:t>субвенции на выполнение отдельных государственных полномочий в сфере образования;</w:t>
      </w:r>
    </w:p>
    <w:p w:rsidR="00B35A2D" w:rsidRDefault="00B35A2D">
      <w:pPr>
        <w:pStyle w:val="ConsPlusNormal"/>
        <w:spacing w:before="280"/>
        <w:ind w:firstLine="540"/>
        <w:jc w:val="both"/>
      </w:pPr>
      <w:r>
        <w:t>изменение (уточнение) кодов бюджетной классификации расходов бюджета без изменения целевого назначения средств, вызванное необходимостью:</w:t>
      </w:r>
    </w:p>
    <w:p w:rsidR="00B35A2D" w:rsidRDefault="00B35A2D">
      <w:pPr>
        <w:pStyle w:val="ConsPlusNormal"/>
        <w:spacing w:before="280"/>
        <w:ind w:firstLine="540"/>
        <w:jc w:val="both"/>
      </w:pPr>
      <w:r>
        <w:t>изменения исполнителей в пределах утвержденного объема бюджетных ассигнований по главному распорядителю бюджетных средств,</w:t>
      </w:r>
    </w:p>
    <w:p w:rsidR="00B35A2D" w:rsidRDefault="00B35A2D">
      <w:pPr>
        <w:pStyle w:val="ConsPlusNormal"/>
        <w:spacing w:before="280"/>
        <w:ind w:firstLine="540"/>
        <w:jc w:val="both"/>
      </w:pPr>
      <w:r>
        <w:t xml:space="preserve">приведения кодов бюджетной классификации расходов в соответствие с требованиями приказов Министерства финансов Российской Федерации от 01.07.2013 </w:t>
      </w:r>
      <w:hyperlink r:id="rId59" w:history="1">
        <w:r>
          <w:rPr>
            <w:color w:val="0000FF"/>
          </w:rPr>
          <w:t>N 65н</w:t>
        </w:r>
      </w:hyperlink>
      <w:r>
        <w:t xml:space="preserve"> "Об утверждении Указаний о порядке применения бюджетной классификации Российской Федерации" и от 08.06.2018 </w:t>
      </w:r>
      <w:hyperlink r:id="rId60" w:history="1">
        <w:r>
          <w:rPr>
            <w:color w:val="0000FF"/>
          </w:rPr>
          <w:t>N 132н</w:t>
        </w:r>
      </w:hyperlink>
      <w:r>
        <w:t xml:space="preserve"> "О Порядке формирования и применения кодов бюджетной классификации Российской Федерации, их структуре и принципах назначения" при внесении изменений в указанные приказы (уточнение кодов разделов, подразделов, видов расходов),</w:t>
      </w:r>
    </w:p>
    <w:p w:rsidR="00B35A2D" w:rsidRDefault="00B35A2D">
      <w:pPr>
        <w:pStyle w:val="ConsPlusNormal"/>
        <w:spacing w:before="280"/>
        <w:ind w:firstLine="540"/>
        <w:jc w:val="both"/>
      </w:pPr>
      <w:r>
        <w:t>устранения технических ошибок в целях исправления неправильного толкования применения бюджетной классификации расходов при составлении проекта бюджета и внесении изменений в бюджет (уточнение кодов разделов, подразделов, целевых статей, видов расходов),</w:t>
      </w:r>
    </w:p>
    <w:p w:rsidR="00B35A2D" w:rsidRDefault="00B35A2D">
      <w:pPr>
        <w:pStyle w:val="ConsPlusNormal"/>
        <w:spacing w:before="280"/>
        <w:ind w:firstLine="540"/>
        <w:jc w:val="both"/>
      </w:pPr>
      <w:r>
        <w:t>направление средств, поступивших в доход бюджета города от физических и юридических лиц в целях софинансирования проекта инициативного бюджетирования "Оборудование экотропы "Тропинка здоровья".</w:t>
      </w:r>
    </w:p>
    <w:p w:rsidR="00B35A2D" w:rsidRDefault="00B35A2D">
      <w:pPr>
        <w:pStyle w:val="ConsPlusNormal"/>
        <w:jc w:val="both"/>
      </w:pPr>
      <w:r>
        <w:t xml:space="preserve">(абзац введен </w:t>
      </w:r>
      <w:hyperlink r:id="rId61" w:history="1">
        <w:r>
          <w:rPr>
            <w:color w:val="0000FF"/>
          </w:rPr>
          <w:t>решением</w:t>
        </w:r>
      </w:hyperlink>
      <w:r>
        <w:t xml:space="preserve"> Пермской городской Думы от 25.06.2019 N 128)</w:t>
      </w:r>
    </w:p>
    <w:p w:rsidR="00B35A2D" w:rsidRDefault="00B35A2D">
      <w:pPr>
        <w:pStyle w:val="ConsPlusNormal"/>
        <w:jc w:val="both"/>
      </w:pPr>
    </w:p>
    <w:p w:rsidR="00B35A2D" w:rsidRDefault="00B35A2D">
      <w:pPr>
        <w:pStyle w:val="ConsPlusTitle"/>
        <w:ind w:firstLine="540"/>
        <w:jc w:val="both"/>
        <w:outlineLvl w:val="1"/>
      </w:pPr>
      <w:r>
        <w:t>Статья 11</w:t>
      </w:r>
    </w:p>
    <w:p w:rsidR="00B35A2D" w:rsidRDefault="00B35A2D">
      <w:pPr>
        <w:pStyle w:val="ConsPlusNormal"/>
        <w:jc w:val="both"/>
      </w:pPr>
    </w:p>
    <w:p w:rsidR="00B35A2D" w:rsidRDefault="00B35A2D">
      <w:pPr>
        <w:pStyle w:val="ConsPlusNormal"/>
        <w:ind w:firstLine="540"/>
        <w:jc w:val="both"/>
      </w:pPr>
      <w:r>
        <w:t xml:space="preserve">1. Установить, что за счет средств бюджета города предоставляются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некоммерческим организациям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случаях, установленных </w:t>
      </w:r>
      <w:hyperlink w:anchor="P99361" w:history="1">
        <w:r>
          <w:rPr>
            <w:color w:val="0000FF"/>
          </w:rPr>
          <w:t>приложением 17</w:t>
        </w:r>
      </w:hyperlink>
      <w:r>
        <w:t xml:space="preserve"> к настоящему решению.</w:t>
      </w:r>
    </w:p>
    <w:p w:rsidR="00B35A2D" w:rsidRDefault="00B35A2D">
      <w:pPr>
        <w:pStyle w:val="ConsPlusNormal"/>
        <w:spacing w:before="280"/>
        <w:ind w:firstLine="540"/>
        <w:jc w:val="both"/>
      </w:pPr>
      <w:r>
        <w:t xml:space="preserve">2. Направить средства бюджета на предоставление частным образовательным организациям, индивидуальным предпринимателям, осуществляющим образовательную деятельность, грантов в форме субсидий в целях возмещения затрат, связанных с созданием дополнительных мест для </w:t>
      </w:r>
      <w:r>
        <w:lastRenderedPageBreak/>
        <w:t>детей дошкольного возраста, в 2019 году в сумме 6420,0 тыс. руб., в 2020 году - 6420,0 тыс. руб., в 2021 году - 6420,0 тыс. руб.</w:t>
      </w:r>
    </w:p>
    <w:p w:rsidR="00B35A2D" w:rsidRDefault="00B35A2D">
      <w:pPr>
        <w:pStyle w:val="ConsPlusNonformat"/>
        <w:spacing w:before="200"/>
        <w:jc w:val="both"/>
      </w:pPr>
      <w:r>
        <w:t xml:space="preserve">     1</w:t>
      </w:r>
    </w:p>
    <w:p w:rsidR="00B35A2D" w:rsidRDefault="00B35A2D">
      <w:pPr>
        <w:pStyle w:val="ConsPlusNonformat"/>
        <w:jc w:val="both"/>
      </w:pPr>
      <w:r>
        <w:t xml:space="preserve">    2 .   Направить  средства  бюджета  на  предоставление   некоммерческим</w:t>
      </w:r>
    </w:p>
    <w:p w:rsidR="00B35A2D" w:rsidRDefault="00B35A2D">
      <w:pPr>
        <w:pStyle w:val="ConsPlusNonformat"/>
        <w:jc w:val="both"/>
      </w:pPr>
      <w:r>
        <w:t>организациям,   не   являющимся   казенными   учреждениями,   в  том  числе</w:t>
      </w:r>
    </w:p>
    <w:p w:rsidR="00B35A2D" w:rsidRDefault="00B35A2D">
      <w:pPr>
        <w:pStyle w:val="ConsPlusNonformat"/>
        <w:jc w:val="both"/>
      </w:pPr>
      <w:r>
        <w:t>общественным    объединениям    (за   исключением   политических   партий),</w:t>
      </w:r>
    </w:p>
    <w:p w:rsidR="00B35A2D" w:rsidRDefault="00B35A2D">
      <w:pPr>
        <w:pStyle w:val="ConsPlusNonformat"/>
        <w:jc w:val="both"/>
      </w:pPr>
      <w:r>
        <w:t>территориальным  общественным  самоуправлениям,  муниципальным  бюджетным и</w:t>
      </w:r>
    </w:p>
    <w:p w:rsidR="00B35A2D" w:rsidRDefault="00B35A2D">
      <w:pPr>
        <w:pStyle w:val="ConsPlusNonformat"/>
        <w:jc w:val="both"/>
      </w:pPr>
      <w:r>
        <w:t>автономным  учреждениям, грантов в форме субсидий на финансовое обеспечение</w:t>
      </w:r>
    </w:p>
    <w:p w:rsidR="00B35A2D" w:rsidRDefault="00B35A2D">
      <w:pPr>
        <w:pStyle w:val="ConsPlusNonformat"/>
        <w:jc w:val="both"/>
      </w:pPr>
      <w:r>
        <w:t>затрат,  связанных  с  реализацией социально значимых проектов победителями</w:t>
      </w:r>
    </w:p>
    <w:p w:rsidR="00B35A2D" w:rsidRDefault="00B35A2D">
      <w:pPr>
        <w:pStyle w:val="ConsPlusNonformat"/>
        <w:jc w:val="both"/>
      </w:pPr>
      <w:r>
        <w:t>ежегодного  городского  конкурса социально значимых проектов, в 2019 году -</w:t>
      </w:r>
    </w:p>
    <w:p w:rsidR="00B35A2D" w:rsidRDefault="00B35A2D">
      <w:pPr>
        <w:pStyle w:val="ConsPlusNonformat"/>
        <w:jc w:val="both"/>
      </w:pPr>
      <w:r>
        <w:t>22473,600 тыс. руб.,  в 2020 году - 22473,600  тыс. руб.,  в  2021  году  -</w:t>
      </w:r>
    </w:p>
    <w:p w:rsidR="00B35A2D" w:rsidRDefault="00B35A2D">
      <w:pPr>
        <w:pStyle w:val="ConsPlusNonformat"/>
        <w:jc w:val="both"/>
      </w:pPr>
      <w:r>
        <w:t>22473,600 тыс. руб.</w:t>
      </w:r>
    </w:p>
    <w:p w:rsidR="00B35A2D" w:rsidRDefault="00B35A2D">
      <w:pPr>
        <w:pStyle w:val="ConsPlusNonformat"/>
        <w:jc w:val="both"/>
      </w:pPr>
      <w:r>
        <w:t xml:space="preserve">     1</w:t>
      </w:r>
    </w:p>
    <w:p w:rsidR="00B35A2D" w:rsidRDefault="00B35A2D">
      <w:pPr>
        <w:pStyle w:val="ConsPlusNonformat"/>
        <w:jc w:val="both"/>
      </w:pPr>
      <w:r>
        <w:t xml:space="preserve">(п. 2  введен </w:t>
      </w:r>
      <w:hyperlink r:id="rId62" w:history="1">
        <w:r>
          <w:rPr>
            <w:color w:val="0000FF"/>
          </w:rPr>
          <w:t>решением</w:t>
        </w:r>
      </w:hyperlink>
      <w:r>
        <w:t xml:space="preserve"> Пермской городской Думы от 26.02.2019 N 29;  в  ред.</w:t>
      </w:r>
    </w:p>
    <w:p w:rsidR="00B35A2D" w:rsidRDefault="00B35A2D">
      <w:pPr>
        <w:pStyle w:val="ConsPlusNonformat"/>
        <w:jc w:val="both"/>
      </w:pPr>
      <w:hyperlink r:id="rId63" w:history="1">
        <w:r>
          <w:rPr>
            <w:color w:val="0000FF"/>
          </w:rPr>
          <w:t>решения</w:t>
        </w:r>
      </w:hyperlink>
      <w:r>
        <w:t xml:space="preserve"> Пермской городской Думы от 23.04.2019 N 77)</w:t>
      </w:r>
    </w:p>
    <w:p w:rsidR="00B35A2D" w:rsidRDefault="00B35A2D">
      <w:pPr>
        <w:pStyle w:val="ConsPlusNormal"/>
        <w:ind w:firstLine="540"/>
        <w:jc w:val="both"/>
      </w:pPr>
      <w:r>
        <w:t>3. Порядки предоставления субсидий, грантов в форме субсидий, предусмотренных настоящей статьей, устанавливаются администрацией города Перми.</w:t>
      </w:r>
    </w:p>
    <w:p w:rsidR="00B35A2D" w:rsidRDefault="00B35A2D">
      <w:pPr>
        <w:pStyle w:val="ConsPlusNormal"/>
        <w:jc w:val="both"/>
      </w:pPr>
    </w:p>
    <w:p w:rsidR="00B35A2D" w:rsidRDefault="00B35A2D">
      <w:pPr>
        <w:pStyle w:val="ConsPlusTitle"/>
        <w:ind w:firstLine="540"/>
        <w:jc w:val="both"/>
        <w:outlineLvl w:val="1"/>
      </w:pPr>
      <w:r>
        <w:t>Статья 12</w:t>
      </w:r>
    </w:p>
    <w:p w:rsidR="00B35A2D" w:rsidRDefault="00B35A2D">
      <w:pPr>
        <w:pStyle w:val="ConsPlusNormal"/>
        <w:jc w:val="both"/>
      </w:pPr>
    </w:p>
    <w:p w:rsidR="00B35A2D" w:rsidRDefault="00B35A2D">
      <w:pPr>
        <w:pStyle w:val="ConsPlusNormal"/>
        <w:ind w:firstLine="540"/>
        <w:jc w:val="both"/>
      </w:pPr>
      <w:r>
        <w:t>Рекомендовать администрации города Перми:</w:t>
      </w:r>
    </w:p>
    <w:p w:rsidR="00B35A2D" w:rsidRDefault="00B35A2D">
      <w:pPr>
        <w:pStyle w:val="ConsPlusNormal"/>
        <w:spacing w:before="280"/>
        <w:ind w:firstLine="540"/>
        <w:jc w:val="both"/>
      </w:pPr>
      <w:r>
        <w:t>1. Разработать нормативные правовые акты по утверждению, внесению изменений:</w:t>
      </w:r>
    </w:p>
    <w:p w:rsidR="00B35A2D" w:rsidRDefault="00B35A2D">
      <w:pPr>
        <w:pStyle w:val="ConsPlusNormal"/>
        <w:spacing w:before="280"/>
        <w:ind w:firstLine="540"/>
        <w:jc w:val="both"/>
      </w:pPr>
      <w:r>
        <w:t>1.1. акты, регламентирующие вопросы установления расходных обязательств города Перми и определяющие финансовое обеспечение и (или) порядок формирования и расходования средств:</w:t>
      </w:r>
    </w:p>
    <w:p w:rsidR="00B35A2D" w:rsidRDefault="00B35A2D">
      <w:pPr>
        <w:pStyle w:val="ConsPlusNormal"/>
        <w:spacing w:before="280"/>
        <w:ind w:firstLine="540"/>
        <w:jc w:val="both"/>
      </w:pPr>
      <w:r>
        <w:t>1.1.1. до 01.02.2019:</w:t>
      </w:r>
    </w:p>
    <w:p w:rsidR="00B35A2D" w:rsidRDefault="00B35A2D">
      <w:pPr>
        <w:pStyle w:val="ConsPlusNormal"/>
        <w:spacing w:before="280"/>
        <w:ind w:firstLine="540"/>
        <w:jc w:val="both"/>
      </w:pPr>
      <w:r>
        <w:t>в сфере укрепления межнационального и межконфессионального согласия в городе Перми,</w:t>
      </w:r>
    </w:p>
    <w:p w:rsidR="00B35A2D" w:rsidRDefault="00B35A2D">
      <w:pPr>
        <w:pStyle w:val="ConsPlusNormal"/>
        <w:spacing w:before="280"/>
        <w:ind w:firstLine="540"/>
        <w:jc w:val="both"/>
      </w:pPr>
      <w:r>
        <w:t>в сфере применения информационных технологий,</w:t>
      </w:r>
    </w:p>
    <w:p w:rsidR="00B35A2D" w:rsidRDefault="00B35A2D">
      <w:pPr>
        <w:pStyle w:val="ConsPlusNormal"/>
        <w:spacing w:before="280"/>
        <w:ind w:firstLine="540"/>
        <w:jc w:val="both"/>
      </w:pPr>
      <w:r>
        <w:t>в сфере предоставления субсидий победителям городских конкурсов социально значимых проектов в сфере экологии и природопользования,</w:t>
      </w:r>
    </w:p>
    <w:p w:rsidR="00B35A2D" w:rsidRDefault="00B35A2D">
      <w:pPr>
        <w:pStyle w:val="ConsPlusNormal"/>
        <w:spacing w:before="280"/>
        <w:ind w:firstLine="540"/>
        <w:jc w:val="both"/>
      </w:pPr>
      <w:r>
        <w:t>на предоставление бесплатного питания учащимся муниципального образовательного учреждения - кадетской школы города Перми,</w:t>
      </w:r>
    </w:p>
    <w:p w:rsidR="00B35A2D" w:rsidRDefault="00B35A2D">
      <w:pPr>
        <w:pStyle w:val="ConsPlusNormal"/>
        <w:spacing w:before="280"/>
        <w:ind w:firstLine="540"/>
        <w:jc w:val="both"/>
      </w:pPr>
      <w:r>
        <w:t>на оплату труда работников муниципальных учреждений, подведомственных администрации города Перми, департаменту образования администрации города Перми, департаменту общественной безопасности администрации города Перми,</w:t>
      </w:r>
    </w:p>
    <w:p w:rsidR="00B35A2D" w:rsidRDefault="00B35A2D">
      <w:pPr>
        <w:pStyle w:val="ConsPlusNormal"/>
        <w:spacing w:before="280"/>
        <w:ind w:firstLine="540"/>
        <w:jc w:val="both"/>
      </w:pPr>
      <w:r>
        <w:t xml:space="preserve">на выполнение муниципальных работ по проведению занятий </w:t>
      </w:r>
      <w:r>
        <w:lastRenderedPageBreak/>
        <w:t>физкультурно-спортивной направленности;</w:t>
      </w:r>
    </w:p>
    <w:p w:rsidR="00B35A2D" w:rsidRDefault="00B35A2D">
      <w:pPr>
        <w:pStyle w:val="ConsPlusNormal"/>
        <w:spacing w:before="280"/>
        <w:ind w:firstLine="540"/>
        <w:jc w:val="both"/>
      </w:pPr>
      <w:r>
        <w:t>1.1.2. до 01.03.2019:</w:t>
      </w:r>
    </w:p>
    <w:p w:rsidR="00B35A2D" w:rsidRDefault="00B35A2D">
      <w:pPr>
        <w:pStyle w:val="ConsPlusNormal"/>
        <w:spacing w:before="280"/>
        <w:ind w:firstLine="540"/>
        <w:jc w:val="both"/>
      </w:pPr>
      <w:r>
        <w:t>по благоустройству территорий индивидуальной жилой застройки в городе Перми;</w:t>
      </w:r>
    </w:p>
    <w:p w:rsidR="00B35A2D" w:rsidRDefault="00B35A2D">
      <w:pPr>
        <w:pStyle w:val="ConsPlusNormal"/>
        <w:spacing w:before="280"/>
        <w:ind w:firstLine="540"/>
        <w:jc w:val="both"/>
      </w:pPr>
      <w:r>
        <w:t>1.2. до 01.02.2019 размеров нормативных затрат и (или) расчетных показателей субсидий на иные цели:</w:t>
      </w:r>
    </w:p>
    <w:p w:rsidR="00B35A2D" w:rsidRDefault="00B35A2D">
      <w:pPr>
        <w:pStyle w:val="ConsPlusNormal"/>
        <w:spacing w:before="280"/>
        <w:ind w:firstLine="540"/>
        <w:jc w:val="both"/>
      </w:pPr>
      <w:r>
        <w:t xml:space="preserve">на оказание муниципальных услуг по реализации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города Перми в соответствии с требованиями </w:t>
      </w:r>
      <w:hyperlink r:id="rId64" w:history="1">
        <w:r>
          <w:rPr>
            <w:color w:val="0000FF"/>
          </w:rPr>
          <w:t>Постановления</w:t>
        </w:r>
      </w:hyperlink>
      <w:r>
        <w:t xml:space="preserve"> Правительства Пермского края от 30.05.2018 N 294-п,</w:t>
      </w:r>
    </w:p>
    <w:p w:rsidR="00B35A2D" w:rsidRDefault="00B35A2D">
      <w:pPr>
        <w:pStyle w:val="ConsPlusNormal"/>
        <w:spacing w:before="280"/>
        <w:ind w:firstLine="540"/>
        <w:jc w:val="both"/>
      </w:pPr>
      <w:r>
        <w:t>на предоставление бесплатного питания учащимся муниципального образовательного учреждения - кадетской школы города Перми,</w:t>
      </w:r>
    </w:p>
    <w:p w:rsidR="00B35A2D" w:rsidRDefault="00B35A2D">
      <w:pPr>
        <w:pStyle w:val="ConsPlusNormal"/>
        <w:spacing w:before="280"/>
        <w:ind w:firstLine="540"/>
        <w:jc w:val="both"/>
      </w:pPr>
      <w:r>
        <w:t>на повышение фонда оплаты труда муниципальных учреждений, подведомственных департаменту образования администрации города Перми и комитету по физической культуре и спорту администрации города Перми;</w:t>
      </w:r>
    </w:p>
    <w:p w:rsidR="00B35A2D" w:rsidRDefault="00B35A2D">
      <w:pPr>
        <w:pStyle w:val="ConsPlusNormal"/>
        <w:spacing w:before="280"/>
        <w:ind w:firstLine="540"/>
        <w:jc w:val="both"/>
      </w:pPr>
      <w:r>
        <w:t>1.3. до 01.03.2019 актов, регламентирующих вопросы планирования в бюджете города Перми на очередной финансовый год и плановый период и (или) в муниципальных программах города Перми бюджетных ассигнований:</w:t>
      </w:r>
    </w:p>
    <w:p w:rsidR="00B35A2D" w:rsidRDefault="00B35A2D">
      <w:pPr>
        <w:pStyle w:val="ConsPlusNormal"/>
        <w:spacing w:before="280"/>
        <w:ind w:firstLine="540"/>
        <w:jc w:val="both"/>
      </w:pPr>
      <w:r>
        <w:t>за счет средств вышестоящих уровней бюджета, внебюджетных фондов, бюджетных ассигнований на исполнение расходных обязательств с ограниченным сроком действия,</w:t>
      </w:r>
    </w:p>
    <w:p w:rsidR="00B35A2D" w:rsidRDefault="00B35A2D">
      <w:pPr>
        <w:pStyle w:val="ConsPlusNormal"/>
        <w:spacing w:before="280"/>
        <w:ind w:firstLine="540"/>
        <w:jc w:val="both"/>
      </w:pPr>
      <w:r>
        <w:t>на уплату земельного налога и налогов на имущество.</w:t>
      </w:r>
    </w:p>
    <w:p w:rsidR="00B35A2D" w:rsidRDefault="00B35A2D">
      <w:pPr>
        <w:pStyle w:val="ConsPlusNormal"/>
        <w:spacing w:before="280"/>
        <w:ind w:firstLine="540"/>
        <w:jc w:val="both"/>
      </w:pPr>
      <w:r>
        <w:t>2. До 01.01.2020 рассмотреть на заседании комиссии по отбору и ранжированию объектов муниципальной собственности, подлежащих ремонту и приведению в нормативное состояние, вопрос по устройству муниципального плоскостного спортивного сооружения в микрорайоне Островский города Перми в 2019 году.</w:t>
      </w:r>
    </w:p>
    <w:p w:rsidR="00B35A2D" w:rsidRDefault="00B35A2D">
      <w:pPr>
        <w:pStyle w:val="ConsPlusNormal"/>
        <w:jc w:val="both"/>
      </w:pPr>
      <w:r>
        <w:t xml:space="preserve">(в ред. </w:t>
      </w:r>
      <w:hyperlink r:id="rId65" w:history="1">
        <w:r>
          <w:rPr>
            <w:color w:val="0000FF"/>
          </w:rPr>
          <w:t>решения</w:t>
        </w:r>
      </w:hyperlink>
      <w:r>
        <w:t xml:space="preserve"> Пермской городской Думы от 26.02.2019 N 29)</w:t>
      </w:r>
    </w:p>
    <w:p w:rsidR="00B35A2D" w:rsidRDefault="00B35A2D">
      <w:pPr>
        <w:pStyle w:val="ConsPlusNormal"/>
        <w:spacing w:before="280"/>
        <w:ind w:firstLine="540"/>
        <w:jc w:val="both"/>
      </w:pPr>
      <w:r>
        <w:t>3. До 15.03.2019:</w:t>
      </w:r>
    </w:p>
    <w:p w:rsidR="00B35A2D" w:rsidRDefault="00B35A2D">
      <w:pPr>
        <w:pStyle w:val="ConsPlusNormal"/>
        <w:spacing w:before="280"/>
        <w:ind w:firstLine="540"/>
        <w:jc w:val="both"/>
      </w:pPr>
      <w:r>
        <w:t>3.1. рассмотреть возможность обустройства в правобережной части Орджоникидзевского района (микрорайоны Гайва и Заозерье) города Перми площадок для выгула домашних животных;</w:t>
      </w:r>
    </w:p>
    <w:p w:rsidR="00B35A2D" w:rsidRDefault="00B35A2D">
      <w:pPr>
        <w:pStyle w:val="ConsPlusNormal"/>
        <w:spacing w:before="280"/>
        <w:ind w:firstLine="540"/>
        <w:jc w:val="both"/>
      </w:pPr>
      <w:r>
        <w:lastRenderedPageBreak/>
        <w:t xml:space="preserve">3.2. утратил силу. - </w:t>
      </w:r>
      <w:hyperlink r:id="rId66" w:history="1">
        <w:r>
          <w:rPr>
            <w:color w:val="0000FF"/>
          </w:rPr>
          <w:t>Решение</w:t>
        </w:r>
      </w:hyperlink>
      <w:r>
        <w:t xml:space="preserve"> Пермской городской Думы от 23.04.2019 N 77.</w:t>
      </w:r>
    </w:p>
    <w:p w:rsidR="00B35A2D" w:rsidRDefault="00B35A2D">
      <w:pPr>
        <w:pStyle w:val="ConsPlusNormal"/>
        <w:spacing w:before="280"/>
        <w:ind w:firstLine="540"/>
        <w:jc w:val="both"/>
      </w:pPr>
      <w:r>
        <w:t>4. До 01.04.2019:</w:t>
      </w:r>
    </w:p>
    <w:p w:rsidR="00B35A2D" w:rsidRDefault="00B35A2D">
      <w:pPr>
        <w:pStyle w:val="ConsPlusNormal"/>
        <w:spacing w:before="280"/>
        <w:ind w:firstLine="540"/>
        <w:jc w:val="both"/>
      </w:pPr>
      <w:r>
        <w:t>4.1. учесть замечания и предложения Контрольно-счетной палаты города Перми по вопросу формирования муниципальных программ;</w:t>
      </w:r>
    </w:p>
    <w:p w:rsidR="00B35A2D" w:rsidRDefault="00B35A2D">
      <w:pPr>
        <w:pStyle w:val="ConsPlusNormal"/>
        <w:spacing w:before="280"/>
        <w:ind w:firstLine="540"/>
        <w:jc w:val="both"/>
      </w:pPr>
      <w:r>
        <w:t>4.2. проработать механизм, обязывающий функциональные органы администрации города Перми, выступающие заказчиком по выполнению строительно-монтажных работ, предусматривать возвратность демонтируемых материалов;</w:t>
      </w:r>
    </w:p>
    <w:p w:rsidR="00B35A2D" w:rsidRDefault="00B35A2D">
      <w:pPr>
        <w:pStyle w:val="ConsPlusNormal"/>
        <w:spacing w:before="280"/>
        <w:ind w:firstLine="540"/>
        <w:jc w:val="both"/>
      </w:pPr>
      <w:r>
        <w:t>4.3. проработать вопрос по исключению дублирующих функций между территориальными органами администрации города Перми, городской административно-технической инспекцией МКУ "Пермблагоустройство", управлением внешнего благоустройства администрации города Перми, МКУ "Городская коммунальная служба" по осмотрам, обследованиям, мониторингам дворовых территорий многоквартирных домов в целях предупреждения, выявления нарушений нормативного состояния.</w:t>
      </w:r>
    </w:p>
    <w:p w:rsidR="00B35A2D" w:rsidRDefault="00B35A2D">
      <w:pPr>
        <w:pStyle w:val="ConsPlusNormal"/>
        <w:spacing w:before="280"/>
        <w:ind w:firstLine="540"/>
        <w:jc w:val="both"/>
      </w:pPr>
      <w:r>
        <w:t>5. До 31.05.2019 организовать регулярные перевозки пассажиров и багажа автомобильным транспортом в деревню Субботино и микрорайон Голованово.</w:t>
      </w:r>
    </w:p>
    <w:p w:rsidR="00B35A2D" w:rsidRDefault="00B35A2D">
      <w:pPr>
        <w:pStyle w:val="ConsPlusNormal"/>
        <w:spacing w:before="280"/>
        <w:ind w:firstLine="540"/>
        <w:jc w:val="both"/>
      </w:pPr>
      <w:r>
        <w:t>6. До 01.06.2019 проработать вопрос финансового обеспечения расходных обязательств города Перми по организации освещения улиц города Перми, работ по содержанию ливневой канализации улиц города Перми, работ по содержанию и ремонту автомобильных дорог финансирования, по организации перевозок пассажиров автомобильным транспортом и городским наземным электрическим транспортом с учетом фактической потребности.</w:t>
      </w:r>
    </w:p>
    <w:p w:rsidR="00B35A2D" w:rsidRDefault="00B35A2D">
      <w:pPr>
        <w:pStyle w:val="ConsPlusNormal"/>
        <w:spacing w:before="280"/>
        <w:ind w:firstLine="540"/>
        <w:jc w:val="both"/>
      </w:pPr>
      <w:r>
        <w:t>7. До 01.09.2019:</w:t>
      </w:r>
    </w:p>
    <w:p w:rsidR="00B35A2D" w:rsidRDefault="00B35A2D">
      <w:pPr>
        <w:pStyle w:val="ConsPlusNormal"/>
        <w:spacing w:before="280"/>
        <w:ind w:firstLine="540"/>
        <w:jc w:val="both"/>
      </w:pPr>
      <w:r>
        <w:t>7.1 принять меры по ликвидации находящихся в аварийном состоянии и неиспользуемых для образовательного процесса зданий дошкольных образовательных учреждений города Перми и передачи в казну земельных участков, расположенных по адресам: г. Пермь ул. Лебедева, 46а, ул. Анвара Гатауллина, 7а с соблюдением условий, определенных комиссией по оценке последствий принятия решения о реорганизации или ликвидации муниципальных образовательных учреждений и учреждений, образующих социальную инфраструктуру для детей, предназначенную для целей образования и развития детей, а также о передаче в аренду, реконструкции, модернизации, изменении назначения или ликвидации объектов социальной инфраструктуры для детей, находящихся в муниципальной собственности,</w:t>
      </w:r>
    </w:p>
    <w:p w:rsidR="00B35A2D" w:rsidRDefault="00B35A2D">
      <w:pPr>
        <w:pStyle w:val="ConsPlusNormal"/>
        <w:spacing w:before="280"/>
        <w:ind w:firstLine="540"/>
        <w:jc w:val="both"/>
      </w:pPr>
      <w:r>
        <w:t xml:space="preserve">7.2 рассмотреть на заседании комиссии по разработке и реализации </w:t>
      </w:r>
      <w:r>
        <w:lastRenderedPageBreak/>
        <w:t>инвестиционных проектов возможность строительства бассейна в правобережной части Орджоникидзевского района (микрорайоны Гайва и Заозерье) города Перми.</w:t>
      </w:r>
    </w:p>
    <w:p w:rsidR="00B35A2D" w:rsidRDefault="00B35A2D">
      <w:pPr>
        <w:pStyle w:val="ConsPlusNormal"/>
        <w:jc w:val="both"/>
      </w:pPr>
      <w:r>
        <w:t xml:space="preserve">(п. 7 в ред. </w:t>
      </w:r>
      <w:hyperlink r:id="rId67" w:history="1">
        <w:r>
          <w:rPr>
            <w:color w:val="0000FF"/>
          </w:rPr>
          <w:t>решения</w:t>
        </w:r>
      </w:hyperlink>
      <w:r>
        <w:t xml:space="preserve"> Пермской городской Думы от 23.04.2019 N 77)</w:t>
      </w:r>
    </w:p>
    <w:p w:rsidR="00B35A2D" w:rsidRDefault="00B35A2D">
      <w:pPr>
        <w:pStyle w:val="ConsPlusNormal"/>
        <w:spacing w:before="280"/>
        <w:ind w:firstLine="540"/>
        <w:jc w:val="both"/>
      </w:pPr>
      <w:r>
        <w:t>8. До 31.12.2021 завершить работу по взысканию дебиторской задолженности за жилищно-коммунальные услуги, образовавшейся до 2008 года.</w:t>
      </w:r>
    </w:p>
    <w:p w:rsidR="00B35A2D" w:rsidRDefault="00B35A2D">
      <w:pPr>
        <w:pStyle w:val="ConsPlusNormal"/>
        <w:jc w:val="both"/>
      </w:pPr>
      <w:r>
        <w:t xml:space="preserve">(п. 8 в ред. </w:t>
      </w:r>
      <w:hyperlink r:id="rId68" w:history="1">
        <w:r>
          <w:rPr>
            <w:color w:val="0000FF"/>
          </w:rPr>
          <w:t>решения</w:t>
        </w:r>
      </w:hyperlink>
      <w:r>
        <w:t xml:space="preserve"> Пермской городской Думы от 24.08.2021 N 180)</w:t>
      </w:r>
    </w:p>
    <w:p w:rsidR="00B35A2D" w:rsidRDefault="00B35A2D">
      <w:pPr>
        <w:pStyle w:val="ConsPlusNormal"/>
        <w:spacing w:before="280"/>
        <w:ind w:firstLine="540"/>
        <w:jc w:val="both"/>
      </w:pPr>
      <w:r>
        <w:t>9. Не допускать расходов бюджета города на снос самовольных построек или приведение их в соответствие с установленными требованиями до окончания исполнительного производства и принятия решения об изъятии земельных участков и продаже их с публичных торгов.</w:t>
      </w:r>
    </w:p>
    <w:p w:rsidR="00B35A2D" w:rsidRDefault="00B35A2D">
      <w:pPr>
        <w:pStyle w:val="ConsPlusNormal"/>
        <w:spacing w:before="280"/>
        <w:ind w:firstLine="540"/>
        <w:jc w:val="both"/>
      </w:pPr>
      <w:r>
        <w:t>10. Обеспечить расходование средств бюджета города в 2019 году на приведение в нормативное состояние имущественного комплекса дошкольного образовательного учреждения, расположенного в здании по адресу: г. Пермь, ул. Бушмакина, 8, после регистрации права собственности; на устройство муниципальных плоскостных спортивных сооружений с оснащением инвентарем после регистрации права муниципальной собственности и права постоянного (бессрочного) пользования автономного учреждения на земельные участки.</w:t>
      </w:r>
    </w:p>
    <w:p w:rsidR="00B35A2D" w:rsidRDefault="00B35A2D">
      <w:pPr>
        <w:pStyle w:val="ConsPlusNormal"/>
        <w:jc w:val="both"/>
      </w:pPr>
    </w:p>
    <w:p w:rsidR="00B35A2D" w:rsidRDefault="00B35A2D">
      <w:pPr>
        <w:pStyle w:val="ConsPlusTitle"/>
        <w:ind w:firstLine="540"/>
        <w:jc w:val="both"/>
        <w:outlineLvl w:val="1"/>
      </w:pPr>
      <w:r>
        <w:t>Статья 13</w:t>
      </w:r>
    </w:p>
    <w:p w:rsidR="00B35A2D" w:rsidRDefault="00B35A2D">
      <w:pPr>
        <w:pStyle w:val="ConsPlusNormal"/>
        <w:jc w:val="both"/>
      </w:pPr>
    </w:p>
    <w:p w:rsidR="00B35A2D" w:rsidRDefault="00B35A2D">
      <w:pPr>
        <w:pStyle w:val="ConsPlusNormal"/>
        <w:ind w:firstLine="540"/>
        <w:jc w:val="both"/>
      </w:pPr>
      <w:r>
        <w:t>1. Настоящее решение вступает в силу с 1 января 2019 года.</w:t>
      </w:r>
    </w:p>
    <w:p w:rsidR="00B35A2D" w:rsidRDefault="00B35A2D">
      <w:pPr>
        <w:pStyle w:val="ConsPlusNormal"/>
        <w:spacing w:before="280"/>
        <w:ind w:firstLine="540"/>
        <w:jc w:val="both"/>
      </w:pPr>
      <w:r>
        <w:t>2.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B35A2D" w:rsidRDefault="00B35A2D">
      <w:pPr>
        <w:pStyle w:val="ConsPlusNormal"/>
        <w:jc w:val="both"/>
      </w:pPr>
    </w:p>
    <w:p w:rsidR="00B35A2D" w:rsidRDefault="00B35A2D">
      <w:pPr>
        <w:pStyle w:val="ConsPlusTitle"/>
        <w:ind w:firstLine="540"/>
        <w:jc w:val="both"/>
        <w:outlineLvl w:val="1"/>
      </w:pPr>
      <w:r>
        <w:t>Статья 14</w:t>
      </w:r>
    </w:p>
    <w:p w:rsidR="00B35A2D" w:rsidRDefault="00B35A2D">
      <w:pPr>
        <w:pStyle w:val="ConsPlusNormal"/>
        <w:jc w:val="both"/>
      </w:pPr>
    </w:p>
    <w:p w:rsidR="00B35A2D" w:rsidRDefault="00B35A2D">
      <w:pPr>
        <w:pStyle w:val="ConsPlusNormal"/>
        <w:ind w:firstLine="540"/>
        <w:jc w:val="both"/>
      </w:pPr>
      <w:r>
        <w:t>Контроль за исполнением настоящего решения возложить на комитет Пермской городской Думы по бюджету и налогам.</w:t>
      </w:r>
    </w:p>
    <w:p w:rsidR="00B35A2D" w:rsidRDefault="00B35A2D">
      <w:pPr>
        <w:pStyle w:val="ConsPlusNormal"/>
        <w:jc w:val="both"/>
      </w:pPr>
    </w:p>
    <w:p w:rsidR="00B35A2D" w:rsidRDefault="00B35A2D">
      <w:pPr>
        <w:pStyle w:val="ConsPlusNormal"/>
        <w:jc w:val="right"/>
      </w:pPr>
      <w:r>
        <w:t>Председатель</w:t>
      </w:r>
    </w:p>
    <w:p w:rsidR="00B35A2D" w:rsidRDefault="00B35A2D">
      <w:pPr>
        <w:pStyle w:val="ConsPlusNormal"/>
        <w:jc w:val="right"/>
      </w:pPr>
      <w:r>
        <w:t>Пермской городской Думы</w:t>
      </w:r>
    </w:p>
    <w:p w:rsidR="00B35A2D" w:rsidRDefault="00B35A2D">
      <w:pPr>
        <w:pStyle w:val="ConsPlusNormal"/>
        <w:jc w:val="right"/>
      </w:pPr>
      <w:r>
        <w:t>Ю.А.УТКИН</w:t>
      </w:r>
    </w:p>
    <w:p w:rsidR="00B35A2D" w:rsidRDefault="00B35A2D">
      <w:pPr>
        <w:pStyle w:val="ConsPlusNormal"/>
        <w:jc w:val="both"/>
      </w:pPr>
    </w:p>
    <w:p w:rsidR="00B35A2D" w:rsidRDefault="00B35A2D">
      <w:pPr>
        <w:pStyle w:val="ConsPlusNormal"/>
        <w:jc w:val="right"/>
      </w:pPr>
      <w:r>
        <w:t>Глава города Перми</w:t>
      </w:r>
    </w:p>
    <w:p w:rsidR="00B35A2D" w:rsidRDefault="00B35A2D">
      <w:pPr>
        <w:pStyle w:val="ConsPlusNormal"/>
        <w:jc w:val="right"/>
      </w:pPr>
      <w:r>
        <w:t>Д.И.САМОЙЛОВ</w:t>
      </w: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right"/>
        <w:outlineLvl w:val="0"/>
      </w:pPr>
      <w:r>
        <w:t>Приложение 1</w:t>
      </w:r>
    </w:p>
    <w:p w:rsidR="00B35A2D" w:rsidRDefault="00B35A2D">
      <w:pPr>
        <w:pStyle w:val="ConsPlusNormal"/>
        <w:jc w:val="right"/>
      </w:pPr>
      <w:r>
        <w:t>к решению</w:t>
      </w:r>
    </w:p>
    <w:p w:rsidR="00B35A2D" w:rsidRDefault="00B35A2D">
      <w:pPr>
        <w:pStyle w:val="ConsPlusNormal"/>
        <w:jc w:val="right"/>
      </w:pPr>
      <w:r>
        <w:t>Пермской городской Думы</w:t>
      </w:r>
    </w:p>
    <w:p w:rsidR="00B35A2D" w:rsidRDefault="00B35A2D">
      <w:pPr>
        <w:pStyle w:val="ConsPlusNormal"/>
        <w:jc w:val="right"/>
      </w:pPr>
      <w:r>
        <w:t>от 18.12.2018 N 270</w:t>
      </w:r>
    </w:p>
    <w:p w:rsidR="00B35A2D" w:rsidRDefault="00B35A2D">
      <w:pPr>
        <w:pStyle w:val="ConsPlusNormal"/>
        <w:jc w:val="both"/>
      </w:pPr>
    </w:p>
    <w:p w:rsidR="00B35A2D" w:rsidRDefault="00B35A2D">
      <w:pPr>
        <w:pStyle w:val="ConsPlusTitle"/>
        <w:jc w:val="center"/>
      </w:pPr>
      <w:bookmarkStart w:id="0" w:name="P233"/>
      <w:bookmarkEnd w:id="0"/>
      <w:r>
        <w:t>РАСПРЕДЕЛЕНИЕ ДОХОДОВ БЮДЖЕТА ГОРОДА ПЕРМИ ПО КОДАМ</w:t>
      </w:r>
    </w:p>
    <w:p w:rsidR="00B35A2D" w:rsidRDefault="00B35A2D">
      <w:pPr>
        <w:pStyle w:val="ConsPlusTitle"/>
        <w:jc w:val="center"/>
      </w:pPr>
      <w:r>
        <w:t>ПОСТУПЛЕНИЙ В БЮДЖЕТ (ГРУППАМ, ПОДГРУППАМ, СТАТЬЯМ</w:t>
      </w:r>
    </w:p>
    <w:p w:rsidR="00B35A2D" w:rsidRDefault="00B35A2D">
      <w:pPr>
        <w:pStyle w:val="ConsPlusTitle"/>
        <w:jc w:val="center"/>
      </w:pPr>
      <w:r>
        <w:t>КЛАССИФИКАЦИИ ДОХОДОВ БЮДЖЕТА) НА 2019 ГОД</w:t>
      </w:r>
    </w:p>
    <w:p w:rsidR="00B35A2D" w:rsidRDefault="00B35A2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5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5A2D" w:rsidRDefault="00B35A2D"/>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c>
          <w:tcPr>
            <w:tcW w:w="0" w:type="auto"/>
            <w:tcBorders>
              <w:top w:val="nil"/>
              <w:left w:val="nil"/>
              <w:bottom w:val="nil"/>
              <w:right w:val="nil"/>
            </w:tcBorders>
            <w:shd w:val="clear" w:color="auto" w:fill="F4F3F8"/>
            <w:tcMar>
              <w:top w:w="113" w:type="dxa"/>
              <w:left w:w="0" w:type="dxa"/>
              <w:bottom w:w="113" w:type="dxa"/>
              <w:right w:w="0" w:type="dxa"/>
            </w:tcMar>
          </w:tcPr>
          <w:p w:rsidR="00B35A2D" w:rsidRDefault="00B35A2D">
            <w:pPr>
              <w:pStyle w:val="ConsPlusNormal"/>
              <w:jc w:val="center"/>
            </w:pPr>
            <w:r>
              <w:rPr>
                <w:color w:val="392C69"/>
              </w:rPr>
              <w:t>Список изменяющих документов</w:t>
            </w:r>
          </w:p>
          <w:p w:rsidR="00B35A2D" w:rsidRDefault="00B35A2D">
            <w:pPr>
              <w:pStyle w:val="ConsPlusNormal"/>
              <w:jc w:val="center"/>
            </w:pPr>
            <w:r>
              <w:rPr>
                <w:color w:val="392C69"/>
              </w:rPr>
              <w:t xml:space="preserve">(в ред. решений Пермской городской Думы от 22.10.2019 </w:t>
            </w:r>
            <w:hyperlink r:id="rId69" w:history="1">
              <w:r>
                <w:rPr>
                  <w:color w:val="0000FF"/>
                </w:rPr>
                <w:t>N 244</w:t>
              </w:r>
            </w:hyperlink>
            <w:r>
              <w:rPr>
                <w:color w:val="392C69"/>
              </w:rPr>
              <w:t>,</w:t>
            </w:r>
          </w:p>
          <w:p w:rsidR="00B35A2D" w:rsidRDefault="00B35A2D">
            <w:pPr>
              <w:pStyle w:val="ConsPlusNormal"/>
              <w:jc w:val="center"/>
            </w:pPr>
            <w:r>
              <w:rPr>
                <w:color w:val="392C69"/>
              </w:rPr>
              <w:t xml:space="preserve">от 17.12.2019 </w:t>
            </w:r>
            <w:hyperlink r:id="rId70" w:history="1">
              <w:r>
                <w:rPr>
                  <w:color w:val="0000FF"/>
                </w:rPr>
                <w:t>N 304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r>
    </w:tbl>
    <w:p w:rsidR="00B35A2D" w:rsidRDefault="00B35A2D">
      <w:pPr>
        <w:pStyle w:val="ConsPlusNormal"/>
        <w:jc w:val="both"/>
      </w:pPr>
    </w:p>
    <w:p w:rsidR="00B35A2D" w:rsidRDefault="00B35A2D">
      <w:pPr>
        <w:pStyle w:val="ConsPlusNormal"/>
        <w:jc w:val="right"/>
      </w:pPr>
      <w:r>
        <w:t>тыс. руб.</w:t>
      </w:r>
    </w:p>
    <w:p w:rsidR="00B35A2D" w:rsidRDefault="00B35A2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4649"/>
        <w:gridCol w:w="1587"/>
      </w:tblGrid>
      <w:tr w:rsidR="00B35A2D">
        <w:tc>
          <w:tcPr>
            <w:tcW w:w="2835" w:type="dxa"/>
          </w:tcPr>
          <w:p w:rsidR="00B35A2D" w:rsidRDefault="00B35A2D">
            <w:pPr>
              <w:pStyle w:val="ConsPlusNormal"/>
              <w:jc w:val="center"/>
            </w:pPr>
            <w:r>
              <w:t>Код бюджетной классификации Российской Федерации</w:t>
            </w:r>
          </w:p>
        </w:tc>
        <w:tc>
          <w:tcPr>
            <w:tcW w:w="4649" w:type="dxa"/>
          </w:tcPr>
          <w:p w:rsidR="00B35A2D" w:rsidRDefault="00B35A2D">
            <w:pPr>
              <w:pStyle w:val="ConsPlusNormal"/>
              <w:jc w:val="center"/>
            </w:pPr>
            <w:r>
              <w:t>Наименование доходов</w:t>
            </w:r>
          </w:p>
        </w:tc>
        <w:tc>
          <w:tcPr>
            <w:tcW w:w="1587" w:type="dxa"/>
          </w:tcPr>
          <w:p w:rsidR="00B35A2D" w:rsidRDefault="00B35A2D">
            <w:pPr>
              <w:pStyle w:val="ConsPlusNormal"/>
              <w:jc w:val="center"/>
            </w:pPr>
            <w:r>
              <w:t>2019 год</w:t>
            </w:r>
          </w:p>
        </w:tc>
      </w:tr>
      <w:tr w:rsidR="00B35A2D">
        <w:tc>
          <w:tcPr>
            <w:tcW w:w="2835" w:type="dxa"/>
          </w:tcPr>
          <w:p w:rsidR="00B35A2D" w:rsidRDefault="00B35A2D">
            <w:pPr>
              <w:pStyle w:val="ConsPlusNormal"/>
              <w:jc w:val="center"/>
            </w:pPr>
            <w:r>
              <w:t>1 00 00 00 0 00 0 000 000</w:t>
            </w:r>
          </w:p>
        </w:tc>
        <w:tc>
          <w:tcPr>
            <w:tcW w:w="4649" w:type="dxa"/>
          </w:tcPr>
          <w:p w:rsidR="00B35A2D" w:rsidRDefault="00B35A2D">
            <w:pPr>
              <w:pStyle w:val="ConsPlusNormal"/>
            </w:pPr>
            <w:r>
              <w:t>НАЛОГОВЫЕ И НЕНАЛОГОВЫЕ ДОХОДЫ</w:t>
            </w:r>
          </w:p>
        </w:tc>
        <w:tc>
          <w:tcPr>
            <w:tcW w:w="1587" w:type="dxa"/>
          </w:tcPr>
          <w:p w:rsidR="00B35A2D" w:rsidRDefault="00B35A2D">
            <w:pPr>
              <w:pStyle w:val="ConsPlusNormal"/>
              <w:jc w:val="right"/>
            </w:pPr>
            <w:r>
              <w:t>17020426,451</w:t>
            </w:r>
          </w:p>
        </w:tc>
      </w:tr>
      <w:tr w:rsidR="00B35A2D">
        <w:tc>
          <w:tcPr>
            <w:tcW w:w="2835" w:type="dxa"/>
          </w:tcPr>
          <w:p w:rsidR="00B35A2D" w:rsidRDefault="00B35A2D">
            <w:pPr>
              <w:pStyle w:val="ConsPlusNormal"/>
              <w:jc w:val="center"/>
            </w:pPr>
            <w:r>
              <w:t>1 01 00 00 0 00 0 000 000</w:t>
            </w:r>
          </w:p>
        </w:tc>
        <w:tc>
          <w:tcPr>
            <w:tcW w:w="4649" w:type="dxa"/>
          </w:tcPr>
          <w:p w:rsidR="00B35A2D" w:rsidRDefault="00B35A2D">
            <w:pPr>
              <w:pStyle w:val="ConsPlusNormal"/>
            </w:pPr>
            <w:r>
              <w:t>НАЛОГИ НА ПРИБЫЛЬ, ДОХОДЫ</w:t>
            </w:r>
          </w:p>
        </w:tc>
        <w:tc>
          <w:tcPr>
            <w:tcW w:w="1587" w:type="dxa"/>
          </w:tcPr>
          <w:p w:rsidR="00B35A2D" w:rsidRDefault="00B35A2D">
            <w:pPr>
              <w:pStyle w:val="ConsPlusNormal"/>
              <w:jc w:val="right"/>
            </w:pPr>
            <w:r>
              <w:t>9144974,100</w:t>
            </w:r>
          </w:p>
        </w:tc>
      </w:tr>
      <w:tr w:rsidR="00B35A2D">
        <w:tc>
          <w:tcPr>
            <w:tcW w:w="2835" w:type="dxa"/>
          </w:tcPr>
          <w:p w:rsidR="00B35A2D" w:rsidRDefault="00B35A2D">
            <w:pPr>
              <w:pStyle w:val="ConsPlusNormal"/>
              <w:jc w:val="center"/>
            </w:pPr>
            <w:r>
              <w:t>1 01 02 00 0 01 0 000 110</w:t>
            </w:r>
          </w:p>
        </w:tc>
        <w:tc>
          <w:tcPr>
            <w:tcW w:w="4649" w:type="dxa"/>
          </w:tcPr>
          <w:p w:rsidR="00B35A2D" w:rsidRDefault="00B35A2D">
            <w:pPr>
              <w:pStyle w:val="ConsPlusNormal"/>
            </w:pPr>
            <w:r>
              <w:t>Налог на доходы физических лиц</w:t>
            </w:r>
          </w:p>
        </w:tc>
        <w:tc>
          <w:tcPr>
            <w:tcW w:w="1587" w:type="dxa"/>
          </w:tcPr>
          <w:p w:rsidR="00B35A2D" w:rsidRDefault="00B35A2D">
            <w:pPr>
              <w:pStyle w:val="ConsPlusNormal"/>
              <w:jc w:val="right"/>
            </w:pPr>
            <w:r>
              <w:t>9144974,100</w:t>
            </w:r>
          </w:p>
        </w:tc>
      </w:tr>
      <w:tr w:rsidR="00B35A2D">
        <w:tc>
          <w:tcPr>
            <w:tcW w:w="2835" w:type="dxa"/>
          </w:tcPr>
          <w:p w:rsidR="00B35A2D" w:rsidRDefault="00B35A2D">
            <w:pPr>
              <w:pStyle w:val="ConsPlusNormal"/>
              <w:jc w:val="center"/>
            </w:pPr>
            <w:r>
              <w:t>1 03 00 00 0 00 0 000 000</w:t>
            </w:r>
          </w:p>
        </w:tc>
        <w:tc>
          <w:tcPr>
            <w:tcW w:w="4649" w:type="dxa"/>
          </w:tcPr>
          <w:p w:rsidR="00B35A2D" w:rsidRDefault="00B35A2D">
            <w:pPr>
              <w:pStyle w:val="ConsPlusNormal"/>
            </w:pPr>
            <w:r>
              <w:t>НАЛОГИ НА ТОВАРЫ (РАБОТЫ, УСЛУГИ), РЕАЛИЗУЕМЫЕ НА ТЕРРИТОРИИ РОССИЙСКОЙ ФЕДЕРАЦИИ</w:t>
            </w:r>
          </w:p>
        </w:tc>
        <w:tc>
          <w:tcPr>
            <w:tcW w:w="1587" w:type="dxa"/>
          </w:tcPr>
          <w:p w:rsidR="00B35A2D" w:rsidRDefault="00B35A2D">
            <w:pPr>
              <w:pStyle w:val="ConsPlusNormal"/>
              <w:jc w:val="right"/>
            </w:pPr>
            <w:r>
              <w:t>49325,800</w:t>
            </w:r>
          </w:p>
        </w:tc>
      </w:tr>
      <w:tr w:rsidR="00B35A2D">
        <w:tc>
          <w:tcPr>
            <w:tcW w:w="2835" w:type="dxa"/>
          </w:tcPr>
          <w:p w:rsidR="00B35A2D" w:rsidRDefault="00B35A2D">
            <w:pPr>
              <w:pStyle w:val="ConsPlusNormal"/>
              <w:jc w:val="center"/>
            </w:pPr>
            <w:r>
              <w:t>1 03 02 00 0 01 0 000 110</w:t>
            </w:r>
          </w:p>
        </w:tc>
        <w:tc>
          <w:tcPr>
            <w:tcW w:w="4649" w:type="dxa"/>
          </w:tcPr>
          <w:p w:rsidR="00B35A2D" w:rsidRDefault="00B35A2D">
            <w:pPr>
              <w:pStyle w:val="ConsPlusNormal"/>
            </w:pPr>
            <w:r>
              <w:t>Акцизы по подакцизным товарам (продукции), производимым на территории Российской Федерации</w:t>
            </w:r>
          </w:p>
        </w:tc>
        <w:tc>
          <w:tcPr>
            <w:tcW w:w="1587" w:type="dxa"/>
          </w:tcPr>
          <w:p w:rsidR="00B35A2D" w:rsidRDefault="00B35A2D">
            <w:pPr>
              <w:pStyle w:val="ConsPlusNormal"/>
              <w:jc w:val="right"/>
            </w:pPr>
            <w:r>
              <w:t>49325,800</w:t>
            </w:r>
          </w:p>
        </w:tc>
      </w:tr>
      <w:tr w:rsidR="00B35A2D">
        <w:tc>
          <w:tcPr>
            <w:tcW w:w="2835" w:type="dxa"/>
          </w:tcPr>
          <w:p w:rsidR="00B35A2D" w:rsidRDefault="00B35A2D">
            <w:pPr>
              <w:pStyle w:val="ConsPlusNormal"/>
              <w:jc w:val="center"/>
            </w:pPr>
            <w:r>
              <w:t>1 05 00 00 0 00 0 000 000</w:t>
            </w:r>
          </w:p>
        </w:tc>
        <w:tc>
          <w:tcPr>
            <w:tcW w:w="4649" w:type="dxa"/>
          </w:tcPr>
          <w:p w:rsidR="00B35A2D" w:rsidRDefault="00B35A2D">
            <w:pPr>
              <w:pStyle w:val="ConsPlusNormal"/>
            </w:pPr>
            <w:r>
              <w:t>НАЛОГИ НА СОВОКУПНЫЙ ДОХОД</w:t>
            </w:r>
          </w:p>
        </w:tc>
        <w:tc>
          <w:tcPr>
            <w:tcW w:w="1587" w:type="dxa"/>
          </w:tcPr>
          <w:p w:rsidR="00B35A2D" w:rsidRDefault="00B35A2D">
            <w:pPr>
              <w:pStyle w:val="ConsPlusNormal"/>
              <w:jc w:val="right"/>
            </w:pPr>
            <w:r>
              <w:t>608364,800</w:t>
            </w:r>
          </w:p>
        </w:tc>
      </w:tr>
      <w:tr w:rsidR="00B35A2D">
        <w:tc>
          <w:tcPr>
            <w:tcW w:w="2835" w:type="dxa"/>
          </w:tcPr>
          <w:p w:rsidR="00B35A2D" w:rsidRDefault="00B35A2D">
            <w:pPr>
              <w:pStyle w:val="ConsPlusNormal"/>
              <w:jc w:val="center"/>
            </w:pPr>
            <w:r>
              <w:lastRenderedPageBreak/>
              <w:t>1 05 02 00 0 02 0 000 110</w:t>
            </w:r>
          </w:p>
        </w:tc>
        <w:tc>
          <w:tcPr>
            <w:tcW w:w="4649" w:type="dxa"/>
          </w:tcPr>
          <w:p w:rsidR="00B35A2D" w:rsidRDefault="00B35A2D">
            <w:pPr>
              <w:pStyle w:val="ConsPlusNormal"/>
            </w:pPr>
            <w:r>
              <w:t>Единый налог на вмененный доход для отдельных видов деятельности</w:t>
            </w:r>
          </w:p>
        </w:tc>
        <w:tc>
          <w:tcPr>
            <w:tcW w:w="1587" w:type="dxa"/>
          </w:tcPr>
          <w:p w:rsidR="00B35A2D" w:rsidRDefault="00B35A2D">
            <w:pPr>
              <w:pStyle w:val="ConsPlusNormal"/>
              <w:jc w:val="right"/>
            </w:pPr>
            <w:r>
              <w:t>554568,700</w:t>
            </w:r>
          </w:p>
        </w:tc>
      </w:tr>
      <w:tr w:rsidR="00B35A2D">
        <w:tc>
          <w:tcPr>
            <w:tcW w:w="2835" w:type="dxa"/>
          </w:tcPr>
          <w:p w:rsidR="00B35A2D" w:rsidRDefault="00B35A2D">
            <w:pPr>
              <w:pStyle w:val="ConsPlusNormal"/>
              <w:jc w:val="center"/>
            </w:pPr>
            <w:r>
              <w:t>1 05 03 00 0 01 0 000 110</w:t>
            </w:r>
          </w:p>
        </w:tc>
        <w:tc>
          <w:tcPr>
            <w:tcW w:w="4649" w:type="dxa"/>
          </w:tcPr>
          <w:p w:rsidR="00B35A2D" w:rsidRDefault="00B35A2D">
            <w:pPr>
              <w:pStyle w:val="ConsPlusNormal"/>
            </w:pPr>
            <w:r>
              <w:t>Единый сельскохозяйственный налог</w:t>
            </w:r>
          </w:p>
        </w:tc>
        <w:tc>
          <w:tcPr>
            <w:tcW w:w="1587" w:type="dxa"/>
          </w:tcPr>
          <w:p w:rsidR="00B35A2D" w:rsidRDefault="00B35A2D">
            <w:pPr>
              <w:pStyle w:val="ConsPlusNormal"/>
              <w:jc w:val="right"/>
            </w:pPr>
            <w:r>
              <w:t>1272,100</w:t>
            </w:r>
          </w:p>
        </w:tc>
      </w:tr>
      <w:tr w:rsidR="00B35A2D">
        <w:tc>
          <w:tcPr>
            <w:tcW w:w="2835" w:type="dxa"/>
          </w:tcPr>
          <w:p w:rsidR="00B35A2D" w:rsidRDefault="00B35A2D">
            <w:pPr>
              <w:pStyle w:val="ConsPlusNormal"/>
              <w:jc w:val="center"/>
            </w:pPr>
            <w:r>
              <w:t>1 05 04 00 0 02 0 000 110</w:t>
            </w:r>
          </w:p>
        </w:tc>
        <w:tc>
          <w:tcPr>
            <w:tcW w:w="4649" w:type="dxa"/>
          </w:tcPr>
          <w:p w:rsidR="00B35A2D" w:rsidRDefault="00B35A2D">
            <w:pPr>
              <w:pStyle w:val="ConsPlusNormal"/>
            </w:pPr>
            <w:r>
              <w:t>Налог, взимаемый в связи с применением патентной системы налогообложения</w:t>
            </w:r>
          </w:p>
        </w:tc>
        <w:tc>
          <w:tcPr>
            <w:tcW w:w="1587" w:type="dxa"/>
          </w:tcPr>
          <w:p w:rsidR="00B35A2D" w:rsidRDefault="00B35A2D">
            <w:pPr>
              <w:pStyle w:val="ConsPlusNormal"/>
              <w:jc w:val="right"/>
            </w:pPr>
            <w:r>
              <w:t>52524,000</w:t>
            </w:r>
          </w:p>
        </w:tc>
      </w:tr>
      <w:tr w:rsidR="00B35A2D">
        <w:tc>
          <w:tcPr>
            <w:tcW w:w="2835" w:type="dxa"/>
          </w:tcPr>
          <w:p w:rsidR="00B35A2D" w:rsidRDefault="00B35A2D">
            <w:pPr>
              <w:pStyle w:val="ConsPlusNormal"/>
              <w:jc w:val="center"/>
            </w:pPr>
            <w:r>
              <w:t>1 06 00 00 0 00 0 000 000</w:t>
            </w:r>
          </w:p>
        </w:tc>
        <w:tc>
          <w:tcPr>
            <w:tcW w:w="4649" w:type="dxa"/>
          </w:tcPr>
          <w:p w:rsidR="00B35A2D" w:rsidRDefault="00B35A2D">
            <w:pPr>
              <w:pStyle w:val="ConsPlusNormal"/>
            </w:pPr>
            <w:r>
              <w:t>НАЛОГИ НА ИМУЩЕСТВО</w:t>
            </w:r>
          </w:p>
        </w:tc>
        <w:tc>
          <w:tcPr>
            <w:tcW w:w="1587" w:type="dxa"/>
          </w:tcPr>
          <w:p w:rsidR="00B35A2D" w:rsidRDefault="00B35A2D">
            <w:pPr>
              <w:pStyle w:val="ConsPlusNormal"/>
              <w:jc w:val="right"/>
            </w:pPr>
            <w:r>
              <w:t>4494257,783</w:t>
            </w:r>
          </w:p>
        </w:tc>
      </w:tr>
      <w:tr w:rsidR="00B35A2D">
        <w:tc>
          <w:tcPr>
            <w:tcW w:w="2835" w:type="dxa"/>
          </w:tcPr>
          <w:p w:rsidR="00B35A2D" w:rsidRDefault="00B35A2D">
            <w:pPr>
              <w:pStyle w:val="ConsPlusNormal"/>
              <w:jc w:val="center"/>
            </w:pPr>
            <w:r>
              <w:t>1 06 01 00 0 00 0 000 110</w:t>
            </w:r>
          </w:p>
        </w:tc>
        <w:tc>
          <w:tcPr>
            <w:tcW w:w="4649" w:type="dxa"/>
          </w:tcPr>
          <w:p w:rsidR="00B35A2D" w:rsidRDefault="00B35A2D">
            <w:pPr>
              <w:pStyle w:val="ConsPlusNormal"/>
            </w:pPr>
            <w:r>
              <w:t>Налог на имущество физических лиц</w:t>
            </w:r>
          </w:p>
        </w:tc>
        <w:tc>
          <w:tcPr>
            <w:tcW w:w="1587" w:type="dxa"/>
          </w:tcPr>
          <w:p w:rsidR="00B35A2D" w:rsidRDefault="00B35A2D">
            <w:pPr>
              <w:pStyle w:val="ConsPlusNormal"/>
              <w:jc w:val="right"/>
            </w:pPr>
            <w:r>
              <w:t>701191,700</w:t>
            </w:r>
          </w:p>
        </w:tc>
      </w:tr>
      <w:tr w:rsidR="00B35A2D">
        <w:tc>
          <w:tcPr>
            <w:tcW w:w="2835" w:type="dxa"/>
          </w:tcPr>
          <w:p w:rsidR="00B35A2D" w:rsidRDefault="00B35A2D">
            <w:pPr>
              <w:pStyle w:val="ConsPlusNormal"/>
              <w:jc w:val="center"/>
            </w:pPr>
            <w:r>
              <w:t>1 06 04 00 0 02 0 000 110</w:t>
            </w:r>
          </w:p>
        </w:tc>
        <w:tc>
          <w:tcPr>
            <w:tcW w:w="4649" w:type="dxa"/>
          </w:tcPr>
          <w:p w:rsidR="00B35A2D" w:rsidRDefault="00B35A2D">
            <w:pPr>
              <w:pStyle w:val="ConsPlusNormal"/>
            </w:pPr>
            <w:r>
              <w:t>Транспортный налог</w:t>
            </w:r>
          </w:p>
        </w:tc>
        <w:tc>
          <w:tcPr>
            <w:tcW w:w="1587" w:type="dxa"/>
          </w:tcPr>
          <w:p w:rsidR="00B35A2D" w:rsidRDefault="00B35A2D">
            <w:pPr>
              <w:pStyle w:val="ConsPlusNormal"/>
              <w:jc w:val="right"/>
            </w:pPr>
            <w:r>
              <w:t>1264961,800</w:t>
            </w:r>
          </w:p>
        </w:tc>
      </w:tr>
      <w:tr w:rsidR="00B35A2D">
        <w:tc>
          <w:tcPr>
            <w:tcW w:w="2835" w:type="dxa"/>
          </w:tcPr>
          <w:p w:rsidR="00B35A2D" w:rsidRDefault="00B35A2D">
            <w:pPr>
              <w:pStyle w:val="ConsPlusNormal"/>
              <w:jc w:val="center"/>
            </w:pPr>
            <w:r>
              <w:t>1 06 06 00 0 00 0 000 110</w:t>
            </w:r>
          </w:p>
        </w:tc>
        <w:tc>
          <w:tcPr>
            <w:tcW w:w="4649" w:type="dxa"/>
          </w:tcPr>
          <w:p w:rsidR="00B35A2D" w:rsidRDefault="00B35A2D">
            <w:pPr>
              <w:pStyle w:val="ConsPlusNormal"/>
            </w:pPr>
            <w:r>
              <w:t>Земельный налог</w:t>
            </w:r>
          </w:p>
        </w:tc>
        <w:tc>
          <w:tcPr>
            <w:tcW w:w="1587" w:type="dxa"/>
          </w:tcPr>
          <w:p w:rsidR="00B35A2D" w:rsidRDefault="00B35A2D">
            <w:pPr>
              <w:pStyle w:val="ConsPlusNormal"/>
              <w:jc w:val="right"/>
            </w:pPr>
            <w:r>
              <w:t>2528104,283</w:t>
            </w:r>
          </w:p>
        </w:tc>
      </w:tr>
      <w:tr w:rsidR="00B35A2D">
        <w:tc>
          <w:tcPr>
            <w:tcW w:w="2835" w:type="dxa"/>
          </w:tcPr>
          <w:p w:rsidR="00B35A2D" w:rsidRDefault="00B35A2D">
            <w:pPr>
              <w:pStyle w:val="ConsPlusNormal"/>
              <w:jc w:val="center"/>
            </w:pPr>
            <w:r>
              <w:t>1 08 00 00 0 00 0 000 000</w:t>
            </w:r>
          </w:p>
        </w:tc>
        <w:tc>
          <w:tcPr>
            <w:tcW w:w="4649" w:type="dxa"/>
          </w:tcPr>
          <w:p w:rsidR="00B35A2D" w:rsidRDefault="00B35A2D">
            <w:pPr>
              <w:pStyle w:val="ConsPlusNormal"/>
            </w:pPr>
            <w:r>
              <w:t>ГОСУДАРСТВЕННАЯ ПОШЛИНА</w:t>
            </w:r>
          </w:p>
        </w:tc>
        <w:tc>
          <w:tcPr>
            <w:tcW w:w="1587" w:type="dxa"/>
          </w:tcPr>
          <w:p w:rsidR="00B35A2D" w:rsidRDefault="00B35A2D">
            <w:pPr>
              <w:pStyle w:val="ConsPlusNormal"/>
              <w:jc w:val="right"/>
            </w:pPr>
            <w:r>
              <w:t>201553,600</w:t>
            </w:r>
          </w:p>
        </w:tc>
      </w:tr>
      <w:tr w:rsidR="00B35A2D">
        <w:tc>
          <w:tcPr>
            <w:tcW w:w="2835" w:type="dxa"/>
          </w:tcPr>
          <w:p w:rsidR="00B35A2D" w:rsidRDefault="00B35A2D">
            <w:pPr>
              <w:pStyle w:val="ConsPlusNormal"/>
              <w:jc w:val="center"/>
            </w:pPr>
            <w:r>
              <w:t>1 11 00 00 0 00 0 000 000</w:t>
            </w:r>
          </w:p>
        </w:tc>
        <w:tc>
          <w:tcPr>
            <w:tcW w:w="4649" w:type="dxa"/>
          </w:tcPr>
          <w:p w:rsidR="00B35A2D" w:rsidRDefault="00B35A2D">
            <w:pPr>
              <w:pStyle w:val="ConsPlusNormal"/>
            </w:pPr>
            <w:r>
              <w:t>ДОХОДЫ ОТ ИСПОЛЬЗОВАНИЯ ИМУЩЕСТВА, НАХОДЯЩЕГОСЯ В ГОСУДАРСТВЕННОЙ И МУНИЦИПАЛЬНОЙ СОБСТВЕННОСТИ</w:t>
            </w:r>
          </w:p>
        </w:tc>
        <w:tc>
          <w:tcPr>
            <w:tcW w:w="1587" w:type="dxa"/>
          </w:tcPr>
          <w:p w:rsidR="00B35A2D" w:rsidRDefault="00B35A2D">
            <w:pPr>
              <w:pStyle w:val="ConsPlusNormal"/>
              <w:jc w:val="right"/>
            </w:pPr>
            <w:r>
              <w:t>908906,700</w:t>
            </w:r>
          </w:p>
        </w:tc>
      </w:tr>
      <w:tr w:rsidR="00B35A2D">
        <w:tc>
          <w:tcPr>
            <w:tcW w:w="2835" w:type="dxa"/>
          </w:tcPr>
          <w:p w:rsidR="00B35A2D" w:rsidRDefault="00B35A2D">
            <w:pPr>
              <w:pStyle w:val="ConsPlusNormal"/>
              <w:jc w:val="center"/>
            </w:pPr>
            <w:r>
              <w:t>1 11 01 00 0 00 0 000 120</w:t>
            </w:r>
          </w:p>
        </w:tc>
        <w:tc>
          <w:tcPr>
            <w:tcW w:w="4649" w:type="dxa"/>
          </w:tcPr>
          <w:p w:rsidR="00B35A2D" w:rsidRDefault="00B35A2D">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87" w:type="dxa"/>
          </w:tcPr>
          <w:p w:rsidR="00B35A2D" w:rsidRDefault="00B35A2D">
            <w:pPr>
              <w:pStyle w:val="ConsPlusNormal"/>
              <w:jc w:val="right"/>
            </w:pPr>
            <w:r>
              <w:t>1373,000</w:t>
            </w:r>
          </w:p>
        </w:tc>
      </w:tr>
      <w:tr w:rsidR="00B35A2D">
        <w:tc>
          <w:tcPr>
            <w:tcW w:w="2835" w:type="dxa"/>
          </w:tcPr>
          <w:p w:rsidR="00B35A2D" w:rsidRDefault="00B35A2D">
            <w:pPr>
              <w:pStyle w:val="ConsPlusNormal"/>
              <w:jc w:val="center"/>
            </w:pPr>
            <w:r>
              <w:t>1 11 05 00 0 00 0 000 120</w:t>
            </w:r>
          </w:p>
        </w:tc>
        <w:tc>
          <w:tcPr>
            <w:tcW w:w="4649" w:type="dxa"/>
          </w:tcPr>
          <w:p w:rsidR="00B35A2D" w:rsidRDefault="00B35A2D">
            <w:pPr>
              <w:pStyle w:val="ConsPlusNormal"/>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w:t>
            </w:r>
            <w:r>
              <w:lastRenderedPageBreak/>
              <w:t>автономных учреждений, а также имущества государственных и муниципальных унитарных предприятий, в том числе казенных)</w:t>
            </w:r>
          </w:p>
        </w:tc>
        <w:tc>
          <w:tcPr>
            <w:tcW w:w="1587" w:type="dxa"/>
          </w:tcPr>
          <w:p w:rsidR="00B35A2D" w:rsidRDefault="00B35A2D">
            <w:pPr>
              <w:pStyle w:val="ConsPlusNormal"/>
              <w:jc w:val="right"/>
            </w:pPr>
            <w:r>
              <w:lastRenderedPageBreak/>
              <w:t>683884,700</w:t>
            </w:r>
          </w:p>
        </w:tc>
      </w:tr>
      <w:tr w:rsidR="00B35A2D">
        <w:tc>
          <w:tcPr>
            <w:tcW w:w="2835" w:type="dxa"/>
          </w:tcPr>
          <w:p w:rsidR="00B35A2D" w:rsidRDefault="00B35A2D">
            <w:pPr>
              <w:pStyle w:val="ConsPlusNormal"/>
              <w:jc w:val="center"/>
            </w:pPr>
            <w:r>
              <w:t>1 11 05 30 0 00 0 000 120</w:t>
            </w:r>
          </w:p>
        </w:tc>
        <w:tc>
          <w:tcPr>
            <w:tcW w:w="4649" w:type="dxa"/>
          </w:tcPr>
          <w:p w:rsidR="00B35A2D" w:rsidRDefault="00B35A2D">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587" w:type="dxa"/>
          </w:tcPr>
          <w:p w:rsidR="00B35A2D" w:rsidRDefault="00B35A2D">
            <w:pPr>
              <w:pStyle w:val="ConsPlusNormal"/>
              <w:jc w:val="right"/>
            </w:pPr>
            <w:r>
              <w:t>2637,600</w:t>
            </w:r>
          </w:p>
        </w:tc>
      </w:tr>
      <w:tr w:rsidR="00B35A2D">
        <w:tc>
          <w:tcPr>
            <w:tcW w:w="2835" w:type="dxa"/>
          </w:tcPr>
          <w:p w:rsidR="00B35A2D" w:rsidRDefault="00B35A2D">
            <w:pPr>
              <w:pStyle w:val="ConsPlusNormal"/>
              <w:jc w:val="center"/>
            </w:pPr>
            <w:r>
              <w:t>1 11 07 00 0 00 0 000 120</w:t>
            </w:r>
          </w:p>
        </w:tc>
        <w:tc>
          <w:tcPr>
            <w:tcW w:w="4649" w:type="dxa"/>
          </w:tcPr>
          <w:p w:rsidR="00B35A2D" w:rsidRDefault="00B35A2D">
            <w:pPr>
              <w:pStyle w:val="ConsPlusNormal"/>
            </w:pPr>
            <w:r>
              <w:t>Платежи от государственных и муниципальных унитарных предприятий</w:t>
            </w:r>
          </w:p>
        </w:tc>
        <w:tc>
          <w:tcPr>
            <w:tcW w:w="1587" w:type="dxa"/>
          </w:tcPr>
          <w:p w:rsidR="00B35A2D" w:rsidRDefault="00B35A2D">
            <w:pPr>
              <w:pStyle w:val="ConsPlusNormal"/>
              <w:jc w:val="right"/>
            </w:pPr>
            <w:r>
              <w:t>36784,300</w:t>
            </w:r>
          </w:p>
        </w:tc>
      </w:tr>
      <w:tr w:rsidR="00B35A2D">
        <w:tc>
          <w:tcPr>
            <w:tcW w:w="2835" w:type="dxa"/>
          </w:tcPr>
          <w:p w:rsidR="00B35A2D" w:rsidRDefault="00B35A2D">
            <w:pPr>
              <w:pStyle w:val="ConsPlusNormal"/>
              <w:jc w:val="center"/>
            </w:pPr>
            <w:r>
              <w:t>1 11 09 00 0 00 0 000 120</w:t>
            </w:r>
          </w:p>
        </w:tc>
        <w:tc>
          <w:tcPr>
            <w:tcW w:w="4649" w:type="dxa"/>
          </w:tcPr>
          <w:p w:rsidR="00B35A2D" w:rsidRDefault="00B35A2D">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tcPr>
          <w:p w:rsidR="00B35A2D" w:rsidRDefault="00B35A2D">
            <w:pPr>
              <w:pStyle w:val="ConsPlusNormal"/>
              <w:jc w:val="right"/>
            </w:pPr>
            <w:r>
              <w:t>184227,100</w:t>
            </w:r>
          </w:p>
        </w:tc>
      </w:tr>
      <w:tr w:rsidR="00B35A2D">
        <w:tc>
          <w:tcPr>
            <w:tcW w:w="2835" w:type="dxa"/>
          </w:tcPr>
          <w:p w:rsidR="00B35A2D" w:rsidRDefault="00B35A2D">
            <w:pPr>
              <w:pStyle w:val="ConsPlusNormal"/>
              <w:jc w:val="center"/>
            </w:pPr>
            <w:r>
              <w:t>1 12 00 00 0 00 0 000 000</w:t>
            </w:r>
          </w:p>
        </w:tc>
        <w:tc>
          <w:tcPr>
            <w:tcW w:w="4649" w:type="dxa"/>
          </w:tcPr>
          <w:p w:rsidR="00B35A2D" w:rsidRDefault="00B35A2D">
            <w:pPr>
              <w:pStyle w:val="ConsPlusNormal"/>
            </w:pPr>
            <w:r>
              <w:t>ПЛАТЕЖИ ПРИ ПОЛЬЗОВАНИИ ПРИРОДНЫМИ РЕСУРСАМИ</w:t>
            </w:r>
          </w:p>
        </w:tc>
        <w:tc>
          <w:tcPr>
            <w:tcW w:w="1587" w:type="dxa"/>
          </w:tcPr>
          <w:p w:rsidR="00B35A2D" w:rsidRDefault="00B35A2D">
            <w:pPr>
              <w:pStyle w:val="ConsPlusNormal"/>
              <w:jc w:val="right"/>
            </w:pPr>
            <w:r>
              <w:t>9626,800</w:t>
            </w:r>
          </w:p>
        </w:tc>
      </w:tr>
      <w:tr w:rsidR="00B35A2D">
        <w:tc>
          <w:tcPr>
            <w:tcW w:w="2835" w:type="dxa"/>
          </w:tcPr>
          <w:p w:rsidR="00B35A2D" w:rsidRDefault="00B35A2D">
            <w:pPr>
              <w:pStyle w:val="ConsPlusNormal"/>
              <w:jc w:val="center"/>
            </w:pPr>
            <w:r>
              <w:t>1 13 00 00 0 00 0 000 000</w:t>
            </w:r>
          </w:p>
        </w:tc>
        <w:tc>
          <w:tcPr>
            <w:tcW w:w="4649" w:type="dxa"/>
          </w:tcPr>
          <w:p w:rsidR="00B35A2D" w:rsidRDefault="00B35A2D">
            <w:pPr>
              <w:pStyle w:val="ConsPlusNormal"/>
            </w:pPr>
            <w:r>
              <w:t>ДОХОДЫ ОТ ОКАЗАНИЯ ПЛАТНЫХ УСЛУГ (РАБОТ) И КОМПЕНСАЦИИ ЗАТРАТ ГОСУДАРСТВА</w:t>
            </w:r>
          </w:p>
        </w:tc>
        <w:tc>
          <w:tcPr>
            <w:tcW w:w="1587" w:type="dxa"/>
          </w:tcPr>
          <w:p w:rsidR="00B35A2D" w:rsidRDefault="00B35A2D">
            <w:pPr>
              <w:pStyle w:val="ConsPlusNormal"/>
              <w:jc w:val="right"/>
            </w:pPr>
            <w:r>
              <w:t>997084,968</w:t>
            </w:r>
          </w:p>
        </w:tc>
      </w:tr>
      <w:tr w:rsidR="00B35A2D">
        <w:tc>
          <w:tcPr>
            <w:tcW w:w="2835" w:type="dxa"/>
          </w:tcPr>
          <w:p w:rsidR="00B35A2D" w:rsidRDefault="00B35A2D">
            <w:pPr>
              <w:pStyle w:val="ConsPlusNormal"/>
              <w:jc w:val="center"/>
            </w:pPr>
            <w:r>
              <w:t>1 13 01 00 0 00 0 000 130</w:t>
            </w:r>
          </w:p>
        </w:tc>
        <w:tc>
          <w:tcPr>
            <w:tcW w:w="4649" w:type="dxa"/>
          </w:tcPr>
          <w:p w:rsidR="00B35A2D" w:rsidRDefault="00B35A2D">
            <w:pPr>
              <w:pStyle w:val="ConsPlusNormal"/>
            </w:pPr>
            <w:r>
              <w:t>Доходы от оказания платных услуг (работ)</w:t>
            </w:r>
          </w:p>
        </w:tc>
        <w:tc>
          <w:tcPr>
            <w:tcW w:w="1587" w:type="dxa"/>
          </w:tcPr>
          <w:p w:rsidR="00B35A2D" w:rsidRDefault="00B35A2D">
            <w:pPr>
              <w:pStyle w:val="ConsPlusNormal"/>
              <w:jc w:val="right"/>
            </w:pPr>
            <w:r>
              <w:t>1661,500</w:t>
            </w:r>
          </w:p>
        </w:tc>
      </w:tr>
      <w:tr w:rsidR="00B35A2D">
        <w:tc>
          <w:tcPr>
            <w:tcW w:w="2835" w:type="dxa"/>
          </w:tcPr>
          <w:p w:rsidR="00B35A2D" w:rsidRDefault="00B35A2D">
            <w:pPr>
              <w:pStyle w:val="ConsPlusNormal"/>
              <w:jc w:val="center"/>
            </w:pPr>
            <w:r>
              <w:t>1 13 02 00 0 00 0 000 130</w:t>
            </w:r>
          </w:p>
        </w:tc>
        <w:tc>
          <w:tcPr>
            <w:tcW w:w="4649" w:type="dxa"/>
          </w:tcPr>
          <w:p w:rsidR="00B35A2D" w:rsidRDefault="00B35A2D">
            <w:pPr>
              <w:pStyle w:val="ConsPlusNormal"/>
            </w:pPr>
            <w:r>
              <w:t>Доходы от компенсации затрат государства</w:t>
            </w:r>
          </w:p>
        </w:tc>
        <w:tc>
          <w:tcPr>
            <w:tcW w:w="1587" w:type="dxa"/>
          </w:tcPr>
          <w:p w:rsidR="00B35A2D" w:rsidRDefault="00B35A2D">
            <w:pPr>
              <w:pStyle w:val="ConsPlusNormal"/>
              <w:jc w:val="right"/>
            </w:pPr>
            <w:r>
              <w:t>995423,468</w:t>
            </w:r>
          </w:p>
        </w:tc>
      </w:tr>
      <w:tr w:rsidR="00B35A2D">
        <w:tc>
          <w:tcPr>
            <w:tcW w:w="2835" w:type="dxa"/>
          </w:tcPr>
          <w:p w:rsidR="00B35A2D" w:rsidRDefault="00B35A2D">
            <w:pPr>
              <w:pStyle w:val="ConsPlusNormal"/>
              <w:jc w:val="center"/>
            </w:pPr>
            <w:r>
              <w:t>1 14 00 00 0 00 0 000 000</w:t>
            </w:r>
          </w:p>
        </w:tc>
        <w:tc>
          <w:tcPr>
            <w:tcW w:w="4649" w:type="dxa"/>
          </w:tcPr>
          <w:p w:rsidR="00B35A2D" w:rsidRDefault="00B35A2D">
            <w:pPr>
              <w:pStyle w:val="ConsPlusNormal"/>
            </w:pPr>
            <w:r>
              <w:t>ДОХОДЫ ОТ ПРОДАЖИ МАТЕРИАЛЬНЫХ И НЕМАТЕРИАЛЬНЫХ АКТИВОВ</w:t>
            </w:r>
          </w:p>
        </w:tc>
        <w:tc>
          <w:tcPr>
            <w:tcW w:w="1587" w:type="dxa"/>
          </w:tcPr>
          <w:p w:rsidR="00B35A2D" w:rsidRDefault="00B35A2D">
            <w:pPr>
              <w:pStyle w:val="ConsPlusNormal"/>
              <w:jc w:val="right"/>
            </w:pPr>
            <w:r>
              <w:t>213249,500</w:t>
            </w:r>
          </w:p>
        </w:tc>
      </w:tr>
      <w:tr w:rsidR="00B35A2D">
        <w:tc>
          <w:tcPr>
            <w:tcW w:w="2835" w:type="dxa"/>
          </w:tcPr>
          <w:p w:rsidR="00B35A2D" w:rsidRDefault="00B35A2D">
            <w:pPr>
              <w:pStyle w:val="ConsPlusNormal"/>
              <w:jc w:val="center"/>
            </w:pPr>
            <w:r>
              <w:t>1 14 02 00 0 00 0 000 000</w:t>
            </w:r>
          </w:p>
        </w:tc>
        <w:tc>
          <w:tcPr>
            <w:tcW w:w="4649" w:type="dxa"/>
          </w:tcPr>
          <w:p w:rsidR="00B35A2D" w:rsidRDefault="00B35A2D">
            <w:pPr>
              <w:pStyle w:val="ConsPlusNormal"/>
            </w:pPr>
            <w:r>
              <w:t xml:space="preserve">Доходы от реализации имущества, находящегося в государственной и муниципальной собственности (за исключением движимого имущества </w:t>
            </w:r>
            <w:r>
              <w:lastRenderedPageBreak/>
              <w:t>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tcPr>
          <w:p w:rsidR="00B35A2D" w:rsidRDefault="00B35A2D">
            <w:pPr>
              <w:pStyle w:val="ConsPlusNormal"/>
              <w:jc w:val="right"/>
            </w:pPr>
            <w:r>
              <w:lastRenderedPageBreak/>
              <w:t>66000,900</w:t>
            </w:r>
          </w:p>
        </w:tc>
      </w:tr>
      <w:tr w:rsidR="00B35A2D">
        <w:tc>
          <w:tcPr>
            <w:tcW w:w="2835" w:type="dxa"/>
          </w:tcPr>
          <w:p w:rsidR="00B35A2D" w:rsidRDefault="00B35A2D">
            <w:pPr>
              <w:pStyle w:val="ConsPlusNormal"/>
              <w:jc w:val="center"/>
            </w:pPr>
            <w:r>
              <w:t>1 14 06 00 0 00 0 000 430</w:t>
            </w:r>
          </w:p>
        </w:tc>
        <w:tc>
          <w:tcPr>
            <w:tcW w:w="4649" w:type="dxa"/>
          </w:tcPr>
          <w:p w:rsidR="00B35A2D" w:rsidRDefault="00B35A2D">
            <w:pPr>
              <w:pStyle w:val="ConsPlusNormal"/>
            </w:pPr>
            <w:r>
              <w:t>Доходы от продажи земельных участков, находящихся в государственной и муниципальной собственности</w:t>
            </w:r>
          </w:p>
        </w:tc>
        <w:tc>
          <w:tcPr>
            <w:tcW w:w="1587" w:type="dxa"/>
          </w:tcPr>
          <w:p w:rsidR="00B35A2D" w:rsidRDefault="00B35A2D">
            <w:pPr>
              <w:pStyle w:val="ConsPlusNormal"/>
              <w:jc w:val="right"/>
            </w:pPr>
            <w:r>
              <w:t>113682,600</w:t>
            </w:r>
          </w:p>
        </w:tc>
      </w:tr>
      <w:tr w:rsidR="00B35A2D">
        <w:tc>
          <w:tcPr>
            <w:tcW w:w="2835" w:type="dxa"/>
          </w:tcPr>
          <w:p w:rsidR="00B35A2D" w:rsidRDefault="00B35A2D">
            <w:pPr>
              <w:pStyle w:val="ConsPlusNormal"/>
              <w:jc w:val="center"/>
            </w:pPr>
            <w:r>
              <w:t>1 14 06 30 0 00 0 000 430</w:t>
            </w:r>
          </w:p>
        </w:tc>
        <w:tc>
          <w:tcPr>
            <w:tcW w:w="4649" w:type="dxa"/>
          </w:tcPr>
          <w:p w:rsidR="00B35A2D" w:rsidRDefault="00B35A2D">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587" w:type="dxa"/>
          </w:tcPr>
          <w:p w:rsidR="00B35A2D" w:rsidRDefault="00B35A2D">
            <w:pPr>
              <w:pStyle w:val="ConsPlusNormal"/>
              <w:jc w:val="right"/>
            </w:pPr>
            <w:r>
              <w:t>33566,000</w:t>
            </w:r>
          </w:p>
        </w:tc>
      </w:tr>
      <w:tr w:rsidR="00B35A2D">
        <w:tc>
          <w:tcPr>
            <w:tcW w:w="2835" w:type="dxa"/>
          </w:tcPr>
          <w:p w:rsidR="00B35A2D" w:rsidRDefault="00B35A2D">
            <w:pPr>
              <w:pStyle w:val="ConsPlusNormal"/>
              <w:jc w:val="center"/>
            </w:pPr>
            <w:r>
              <w:t>1 16 00 00 0 00 0 000 000</w:t>
            </w:r>
          </w:p>
        </w:tc>
        <w:tc>
          <w:tcPr>
            <w:tcW w:w="4649" w:type="dxa"/>
          </w:tcPr>
          <w:p w:rsidR="00B35A2D" w:rsidRDefault="00B35A2D">
            <w:pPr>
              <w:pStyle w:val="ConsPlusNormal"/>
            </w:pPr>
            <w:r>
              <w:t>ШТРАФЫ, САНКЦИИ, ВОЗМЕЩЕНИЕ УЩЕРБА</w:t>
            </w:r>
          </w:p>
        </w:tc>
        <w:tc>
          <w:tcPr>
            <w:tcW w:w="1587" w:type="dxa"/>
          </w:tcPr>
          <w:p w:rsidR="00B35A2D" w:rsidRDefault="00B35A2D">
            <w:pPr>
              <w:pStyle w:val="ConsPlusNormal"/>
              <w:jc w:val="right"/>
            </w:pPr>
            <w:r>
              <w:t>349731,500</w:t>
            </w:r>
          </w:p>
        </w:tc>
      </w:tr>
      <w:tr w:rsidR="00B35A2D">
        <w:tc>
          <w:tcPr>
            <w:tcW w:w="2835" w:type="dxa"/>
          </w:tcPr>
          <w:p w:rsidR="00B35A2D" w:rsidRDefault="00B35A2D">
            <w:pPr>
              <w:pStyle w:val="ConsPlusNormal"/>
              <w:jc w:val="center"/>
            </w:pPr>
            <w:r>
              <w:t>1 17 00 00 0 00 0 000 000</w:t>
            </w:r>
          </w:p>
        </w:tc>
        <w:tc>
          <w:tcPr>
            <w:tcW w:w="4649" w:type="dxa"/>
          </w:tcPr>
          <w:p w:rsidR="00B35A2D" w:rsidRDefault="00B35A2D">
            <w:pPr>
              <w:pStyle w:val="ConsPlusNormal"/>
            </w:pPr>
            <w:r>
              <w:t>ПРОЧИЕ НЕНАЛОГОВЫЕ ДОХОДЫ</w:t>
            </w:r>
          </w:p>
        </w:tc>
        <w:tc>
          <w:tcPr>
            <w:tcW w:w="1587" w:type="dxa"/>
          </w:tcPr>
          <w:p w:rsidR="00B35A2D" w:rsidRDefault="00B35A2D">
            <w:pPr>
              <w:pStyle w:val="ConsPlusNormal"/>
              <w:jc w:val="right"/>
            </w:pPr>
            <w:r>
              <w:t>43350,900</w:t>
            </w:r>
          </w:p>
        </w:tc>
      </w:tr>
      <w:tr w:rsidR="00B35A2D">
        <w:tc>
          <w:tcPr>
            <w:tcW w:w="2835" w:type="dxa"/>
          </w:tcPr>
          <w:p w:rsidR="00B35A2D" w:rsidRDefault="00B35A2D">
            <w:pPr>
              <w:pStyle w:val="ConsPlusNormal"/>
              <w:jc w:val="center"/>
            </w:pPr>
            <w:r>
              <w:t>1 17 05 00 0 00 0 000 180</w:t>
            </w:r>
          </w:p>
        </w:tc>
        <w:tc>
          <w:tcPr>
            <w:tcW w:w="4649" w:type="dxa"/>
          </w:tcPr>
          <w:p w:rsidR="00B35A2D" w:rsidRDefault="00B35A2D">
            <w:pPr>
              <w:pStyle w:val="ConsPlusNormal"/>
            </w:pPr>
            <w:r>
              <w:t>Прочие неналоговые доходы</w:t>
            </w:r>
          </w:p>
        </w:tc>
        <w:tc>
          <w:tcPr>
            <w:tcW w:w="1587" w:type="dxa"/>
          </w:tcPr>
          <w:p w:rsidR="00B35A2D" w:rsidRDefault="00B35A2D">
            <w:pPr>
              <w:pStyle w:val="ConsPlusNormal"/>
              <w:jc w:val="right"/>
            </w:pPr>
            <w:r>
              <w:t>43350,900</w:t>
            </w:r>
          </w:p>
        </w:tc>
      </w:tr>
      <w:tr w:rsidR="00B35A2D">
        <w:tblPrEx>
          <w:tblBorders>
            <w:insideH w:val="nil"/>
          </w:tblBorders>
        </w:tblPrEx>
        <w:tc>
          <w:tcPr>
            <w:tcW w:w="2835" w:type="dxa"/>
            <w:tcBorders>
              <w:bottom w:val="nil"/>
            </w:tcBorders>
          </w:tcPr>
          <w:p w:rsidR="00B35A2D" w:rsidRDefault="00B35A2D">
            <w:pPr>
              <w:pStyle w:val="ConsPlusNormal"/>
              <w:jc w:val="center"/>
            </w:pPr>
            <w:r>
              <w:t>2 00 00 00 0 00 0 000 000</w:t>
            </w:r>
          </w:p>
        </w:tc>
        <w:tc>
          <w:tcPr>
            <w:tcW w:w="4649" w:type="dxa"/>
            <w:tcBorders>
              <w:bottom w:val="nil"/>
            </w:tcBorders>
          </w:tcPr>
          <w:p w:rsidR="00B35A2D" w:rsidRDefault="00B35A2D">
            <w:pPr>
              <w:pStyle w:val="ConsPlusNormal"/>
            </w:pPr>
            <w:r>
              <w:t>БЕЗВОЗМЕЗДНЫЕ ПОСТУПЛЕНИЯ</w:t>
            </w:r>
          </w:p>
        </w:tc>
        <w:tc>
          <w:tcPr>
            <w:tcW w:w="1587" w:type="dxa"/>
            <w:tcBorders>
              <w:bottom w:val="nil"/>
            </w:tcBorders>
          </w:tcPr>
          <w:p w:rsidR="00B35A2D" w:rsidRDefault="00B35A2D">
            <w:pPr>
              <w:pStyle w:val="ConsPlusNormal"/>
              <w:jc w:val="right"/>
            </w:pPr>
            <w:r>
              <w:t>13955317,196</w:t>
            </w:r>
          </w:p>
        </w:tc>
      </w:tr>
      <w:tr w:rsidR="00B35A2D">
        <w:tblPrEx>
          <w:tblBorders>
            <w:insideH w:val="nil"/>
          </w:tblBorders>
        </w:tblPrEx>
        <w:tc>
          <w:tcPr>
            <w:tcW w:w="9071" w:type="dxa"/>
            <w:gridSpan w:val="3"/>
            <w:tcBorders>
              <w:top w:val="nil"/>
            </w:tcBorders>
          </w:tcPr>
          <w:p w:rsidR="00B35A2D" w:rsidRDefault="00B35A2D">
            <w:pPr>
              <w:pStyle w:val="ConsPlusNormal"/>
              <w:jc w:val="both"/>
            </w:pPr>
            <w:r>
              <w:t xml:space="preserve">(в ред. </w:t>
            </w:r>
            <w:hyperlink r:id="rId71" w:history="1">
              <w:r>
                <w:rPr>
                  <w:color w:val="0000FF"/>
                </w:rPr>
                <w:t>решения</w:t>
              </w:r>
            </w:hyperlink>
            <w:r>
              <w:t xml:space="preserve"> Пермской городской Думы от 17.12.2019 N 304)</w:t>
            </w:r>
          </w:p>
        </w:tc>
      </w:tr>
      <w:tr w:rsidR="00B35A2D">
        <w:tblPrEx>
          <w:tblBorders>
            <w:insideH w:val="nil"/>
          </w:tblBorders>
        </w:tblPrEx>
        <w:tc>
          <w:tcPr>
            <w:tcW w:w="2835" w:type="dxa"/>
            <w:tcBorders>
              <w:bottom w:val="nil"/>
            </w:tcBorders>
          </w:tcPr>
          <w:p w:rsidR="00B35A2D" w:rsidRDefault="00B35A2D">
            <w:pPr>
              <w:pStyle w:val="ConsPlusNormal"/>
              <w:jc w:val="center"/>
            </w:pPr>
            <w:r>
              <w:t>2 02 00 00 0 00 0 000 000</w:t>
            </w:r>
          </w:p>
        </w:tc>
        <w:tc>
          <w:tcPr>
            <w:tcW w:w="4649" w:type="dxa"/>
            <w:tcBorders>
              <w:bottom w:val="nil"/>
            </w:tcBorders>
          </w:tcPr>
          <w:p w:rsidR="00B35A2D" w:rsidRDefault="00B35A2D">
            <w:pPr>
              <w:pStyle w:val="ConsPlusNormal"/>
            </w:pPr>
            <w:r>
              <w:t>БЕЗВОЗМЕЗДНЫЕ ПОСТУПЛЕНИЯ ОТ ДРУГИХ БЮДЖЕТОВ БЮДЖЕТНОЙ СИСТЕМЫ РОССИЙСКОЙ ФЕДЕРАЦИИ</w:t>
            </w:r>
          </w:p>
        </w:tc>
        <w:tc>
          <w:tcPr>
            <w:tcW w:w="1587" w:type="dxa"/>
            <w:tcBorders>
              <w:bottom w:val="nil"/>
            </w:tcBorders>
          </w:tcPr>
          <w:p w:rsidR="00B35A2D" w:rsidRDefault="00B35A2D">
            <w:pPr>
              <w:pStyle w:val="ConsPlusNormal"/>
              <w:jc w:val="right"/>
            </w:pPr>
            <w:r>
              <w:t>13955317,196</w:t>
            </w:r>
          </w:p>
        </w:tc>
      </w:tr>
      <w:tr w:rsidR="00B35A2D">
        <w:tblPrEx>
          <w:tblBorders>
            <w:insideH w:val="nil"/>
          </w:tblBorders>
        </w:tblPrEx>
        <w:tc>
          <w:tcPr>
            <w:tcW w:w="9071" w:type="dxa"/>
            <w:gridSpan w:val="3"/>
            <w:tcBorders>
              <w:top w:val="nil"/>
            </w:tcBorders>
          </w:tcPr>
          <w:p w:rsidR="00B35A2D" w:rsidRDefault="00B35A2D">
            <w:pPr>
              <w:pStyle w:val="ConsPlusNormal"/>
              <w:jc w:val="both"/>
            </w:pPr>
            <w:r>
              <w:t xml:space="preserve">(в ред. </w:t>
            </w:r>
            <w:hyperlink r:id="rId72" w:history="1">
              <w:r>
                <w:rPr>
                  <w:color w:val="0000FF"/>
                </w:rPr>
                <w:t>решения</w:t>
              </w:r>
            </w:hyperlink>
            <w:r>
              <w:t xml:space="preserve"> Пермской городской Думы от 17.12.2019 N 304)</w:t>
            </w:r>
          </w:p>
        </w:tc>
      </w:tr>
      <w:tr w:rsidR="00B35A2D">
        <w:tc>
          <w:tcPr>
            <w:tcW w:w="2835" w:type="dxa"/>
          </w:tcPr>
          <w:p w:rsidR="00B35A2D" w:rsidRDefault="00B35A2D">
            <w:pPr>
              <w:pStyle w:val="ConsPlusNormal"/>
              <w:jc w:val="center"/>
            </w:pPr>
            <w:r>
              <w:t>2 02 10 00 0 00 0 000 150</w:t>
            </w:r>
          </w:p>
        </w:tc>
        <w:tc>
          <w:tcPr>
            <w:tcW w:w="4649" w:type="dxa"/>
          </w:tcPr>
          <w:p w:rsidR="00B35A2D" w:rsidRDefault="00B35A2D">
            <w:pPr>
              <w:pStyle w:val="ConsPlusNormal"/>
            </w:pPr>
            <w:r>
              <w:t>Дотации бюджетам бюджетной системы Российской Федерации</w:t>
            </w:r>
          </w:p>
        </w:tc>
        <w:tc>
          <w:tcPr>
            <w:tcW w:w="1587" w:type="dxa"/>
          </w:tcPr>
          <w:p w:rsidR="00B35A2D" w:rsidRDefault="00B35A2D">
            <w:pPr>
              <w:pStyle w:val="ConsPlusNormal"/>
              <w:jc w:val="right"/>
            </w:pPr>
            <w:r>
              <w:t>513294,900</w:t>
            </w:r>
          </w:p>
        </w:tc>
      </w:tr>
      <w:tr w:rsidR="00B35A2D">
        <w:tblPrEx>
          <w:tblBorders>
            <w:insideH w:val="nil"/>
          </w:tblBorders>
        </w:tblPrEx>
        <w:tc>
          <w:tcPr>
            <w:tcW w:w="2835" w:type="dxa"/>
            <w:tcBorders>
              <w:bottom w:val="nil"/>
            </w:tcBorders>
          </w:tcPr>
          <w:p w:rsidR="00B35A2D" w:rsidRDefault="00B35A2D">
            <w:pPr>
              <w:pStyle w:val="ConsPlusNormal"/>
              <w:jc w:val="center"/>
            </w:pPr>
            <w:r>
              <w:t>2 02 20 00 0 00 0 000 150</w:t>
            </w:r>
          </w:p>
        </w:tc>
        <w:tc>
          <w:tcPr>
            <w:tcW w:w="4649" w:type="dxa"/>
            <w:tcBorders>
              <w:bottom w:val="nil"/>
            </w:tcBorders>
          </w:tcPr>
          <w:p w:rsidR="00B35A2D" w:rsidRDefault="00B35A2D">
            <w:pPr>
              <w:pStyle w:val="ConsPlusNormal"/>
            </w:pPr>
            <w:r>
              <w:t>Субсидии бюджетам бюджетной системы Российской Федерации (межбюджетные субсидии)</w:t>
            </w:r>
          </w:p>
        </w:tc>
        <w:tc>
          <w:tcPr>
            <w:tcW w:w="1587" w:type="dxa"/>
            <w:tcBorders>
              <w:bottom w:val="nil"/>
            </w:tcBorders>
          </w:tcPr>
          <w:p w:rsidR="00B35A2D" w:rsidRDefault="00B35A2D">
            <w:pPr>
              <w:pStyle w:val="ConsPlusNormal"/>
              <w:jc w:val="right"/>
            </w:pPr>
            <w:r>
              <w:t>4205663,957</w:t>
            </w:r>
          </w:p>
        </w:tc>
      </w:tr>
      <w:tr w:rsidR="00B35A2D">
        <w:tblPrEx>
          <w:tblBorders>
            <w:insideH w:val="nil"/>
          </w:tblBorders>
        </w:tblPrEx>
        <w:tc>
          <w:tcPr>
            <w:tcW w:w="9071" w:type="dxa"/>
            <w:gridSpan w:val="3"/>
            <w:tcBorders>
              <w:top w:val="nil"/>
            </w:tcBorders>
          </w:tcPr>
          <w:p w:rsidR="00B35A2D" w:rsidRDefault="00B35A2D">
            <w:pPr>
              <w:pStyle w:val="ConsPlusNormal"/>
              <w:jc w:val="both"/>
            </w:pPr>
            <w:r>
              <w:lastRenderedPageBreak/>
              <w:t xml:space="preserve">(в ред. </w:t>
            </w:r>
            <w:hyperlink r:id="rId73" w:history="1">
              <w:r>
                <w:rPr>
                  <w:color w:val="0000FF"/>
                </w:rPr>
                <w:t>решения</w:t>
              </w:r>
            </w:hyperlink>
            <w:r>
              <w:t xml:space="preserve"> Пермской городской Думы от 17.12.2019 N 304)</w:t>
            </w:r>
          </w:p>
        </w:tc>
      </w:tr>
      <w:tr w:rsidR="00B35A2D">
        <w:tc>
          <w:tcPr>
            <w:tcW w:w="2835" w:type="dxa"/>
          </w:tcPr>
          <w:p w:rsidR="00B35A2D" w:rsidRDefault="00B35A2D">
            <w:pPr>
              <w:pStyle w:val="ConsPlusNormal"/>
              <w:jc w:val="center"/>
            </w:pPr>
            <w:r>
              <w:t>2 02 30 00 0 00 0 000 150</w:t>
            </w:r>
          </w:p>
        </w:tc>
        <w:tc>
          <w:tcPr>
            <w:tcW w:w="4649" w:type="dxa"/>
          </w:tcPr>
          <w:p w:rsidR="00B35A2D" w:rsidRDefault="00B35A2D">
            <w:pPr>
              <w:pStyle w:val="ConsPlusNormal"/>
            </w:pPr>
            <w:r>
              <w:t>Субвенции бюджетам бюджетной системы Российской Федерации</w:t>
            </w:r>
          </w:p>
        </w:tc>
        <w:tc>
          <w:tcPr>
            <w:tcW w:w="1587" w:type="dxa"/>
          </w:tcPr>
          <w:p w:rsidR="00B35A2D" w:rsidRDefault="00B35A2D">
            <w:pPr>
              <w:pStyle w:val="ConsPlusNormal"/>
              <w:jc w:val="right"/>
            </w:pPr>
            <w:r>
              <w:t>8430730,400</w:t>
            </w:r>
          </w:p>
        </w:tc>
      </w:tr>
      <w:tr w:rsidR="00B35A2D">
        <w:tblPrEx>
          <w:tblBorders>
            <w:insideH w:val="nil"/>
          </w:tblBorders>
        </w:tblPrEx>
        <w:tc>
          <w:tcPr>
            <w:tcW w:w="2835" w:type="dxa"/>
            <w:tcBorders>
              <w:bottom w:val="nil"/>
            </w:tcBorders>
          </w:tcPr>
          <w:p w:rsidR="00B35A2D" w:rsidRDefault="00B35A2D">
            <w:pPr>
              <w:pStyle w:val="ConsPlusNormal"/>
              <w:jc w:val="center"/>
            </w:pPr>
            <w:r>
              <w:t>2 02 40 00 0 00 0 000 150</w:t>
            </w:r>
          </w:p>
        </w:tc>
        <w:tc>
          <w:tcPr>
            <w:tcW w:w="4649" w:type="dxa"/>
            <w:tcBorders>
              <w:bottom w:val="nil"/>
            </w:tcBorders>
          </w:tcPr>
          <w:p w:rsidR="00B35A2D" w:rsidRDefault="00B35A2D">
            <w:pPr>
              <w:pStyle w:val="ConsPlusNormal"/>
            </w:pPr>
            <w:r>
              <w:t>Иные межбюджетные трансферты</w:t>
            </w:r>
          </w:p>
        </w:tc>
        <w:tc>
          <w:tcPr>
            <w:tcW w:w="1587" w:type="dxa"/>
            <w:tcBorders>
              <w:bottom w:val="nil"/>
            </w:tcBorders>
          </w:tcPr>
          <w:p w:rsidR="00B35A2D" w:rsidRDefault="00B35A2D">
            <w:pPr>
              <w:pStyle w:val="ConsPlusNormal"/>
              <w:jc w:val="right"/>
            </w:pPr>
            <w:r>
              <w:t>805627,939</w:t>
            </w:r>
          </w:p>
        </w:tc>
      </w:tr>
      <w:tr w:rsidR="00B35A2D">
        <w:tblPrEx>
          <w:tblBorders>
            <w:insideH w:val="nil"/>
          </w:tblBorders>
        </w:tblPrEx>
        <w:tc>
          <w:tcPr>
            <w:tcW w:w="9071" w:type="dxa"/>
            <w:gridSpan w:val="3"/>
            <w:tcBorders>
              <w:top w:val="nil"/>
            </w:tcBorders>
          </w:tcPr>
          <w:p w:rsidR="00B35A2D" w:rsidRDefault="00B35A2D">
            <w:pPr>
              <w:pStyle w:val="ConsPlusNormal"/>
              <w:jc w:val="both"/>
            </w:pPr>
            <w:r>
              <w:t xml:space="preserve">(в ред. </w:t>
            </w:r>
            <w:hyperlink r:id="rId74" w:history="1">
              <w:r>
                <w:rPr>
                  <w:color w:val="0000FF"/>
                </w:rPr>
                <w:t>решения</w:t>
              </w:r>
            </w:hyperlink>
            <w:r>
              <w:t xml:space="preserve"> Пермской городской Думы от 17.12.2019 N 304)</w:t>
            </w:r>
          </w:p>
        </w:tc>
      </w:tr>
      <w:tr w:rsidR="00B35A2D">
        <w:tblPrEx>
          <w:tblBorders>
            <w:insideH w:val="nil"/>
          </w:tblBorders>
        </w:tblPrEx>
        <w:tc>
          <w:tcPr>
            <w:tcW w:w="7484" w:type="dxa"/>
            <w:gridSpan w:val="2"/>
            <w:tcBorders>
              <w:bottom w:val="nil"/>
            </w:tcBorders>
          </w:tcPr>
          <w:p w:rsidR="00B35A2D" w:rsidRDefault="00B35A2D">
            <w:pPr>
              <w:pStyle w:val="ConsPlusNormal"/>
            </w:pPr>
            <w:r>
              <w:t>Всего</w:t>
            </w:r>
          </w:p>
        </w:tc>
        <w:tc>
          <w:tcPr>
            <w:tcW w:w="1587" w:type="dxa"/>
            <w:tcBorders>
              <w:bottom w:val="nil"/>
            </w:tcBorders>
          </w:tcPr>
          <w:p w:rsidR="00B35A2D" w:rsidRDefault="00B35A2D">
            <w:pPr>
              <w:pStyle w:val="ConsPlusNormal"/>
              <w:jc w:val="right"/>
            </w:pPr>
            <w:r>
              <w:t>30975743,647</w:t>
            </w:r>
          </w:p>
        </w:tc>
      </w:tr>
      <w:tr w:rsidR="00B35A2D">
        <w:tblPrEx>
          <w:tblBorders>
            <w:insideH w:val="nil"/>
          </w:tblBorders>
        </w:tblPrEx>
        <w:tc>
          <w:tcPr>
            <w:tcW w:w="9071" w:type="dxa"/>
            <w:gridSpan w:val="3"/>
            <w:tcBorders>
              <w:top w:val="nil"/>
            </w:tcBorders>
          </w:tcPr>
          <w:p w:rsidR="00B35A2D" w:rsidRDefault="00B35A2D">
            <w:pPr>
              <w:pStyle w:val="ConsPlusNormal"/>
              <w:jc w:val="both"/>
            </w:pPr>
            <w:r>
              <w:t xml:space="preserve">(в ред. </w:t>
            </w:r>
            <w:hyperlink r:id="rId75" w:history="1">
              <w:r>
                <w:rPr>
                  <w:color w:val="0000FF"/>
                </w:rPr>
                <w:t>решения</w:t>
              </w:r>
            </w:hyperlink>
            <w:r>
              <w:t xml:space="preserve"> Пермской городской Думы от 17.12.2019 N 304)</w:t>
            </w:r>
          </w:p>
        </w:tc>
      </w:tr>
    </w:tbl>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right"/>
        <w:outlineLvl w:val="0"/>
      </w:pPr>
      <w:r>
        <w:t>Приложение 2</w:t>
      </w:r>
    </w:p>
    <w:p w:rsidR="00B35A2D" w:rsidRDefault="00B35A2D">
      <w:pPr>
        <w:pStyle w:val="ConsPlusNormal"/>
        <w:jc w:val="right"/>
      </w:pPr>
      <w:r>
        <w:t>к решению</w:t>
      </w:r>
    </w:p>
    <w:p w:rsidR="00B35A2D" w:rsidRDefault="00B35A2D">
      <w:pPr>
        <w:pStyle w:val="ConsPlusNormal"/>
        <w:jc w:val="right"/>
      </w:pPr>
      <w:r>
        <w:t>Пермской городской Думы</w:t>
      </w:r>
    </w:p>
    <w:p w:rsidR="00B35A2D" w:rsidRDefault="00B35A2D">
      <w:pPr>
        <w:pStyle w:val="ConsPlusNormal"/>
        <w:jc w:val="right"/>
      </w:pPr>
      <w:r>
        <w:t>от 18.12.2018 N 270</w:t>
      </w:r>
    </w:p>
    <w:p w:rsidR="00B35A2D" w:rsidRDefault="00B35A2D">
      <w:pPr>
        <w:pStyle w:val="ConsPlusNormal"/>
        <w:jc w:val="both"/>
      </w:pPr>
    </w:p>
    <w:p w:rsidR="00B35A2D" w:rsidRDefault="00B35A2D">
      <w:pPr>
        <w:pStyle w:val="ConsPlusTitle"/>
        <w:jc w:val="center"/>
      </w:pPr>
      <w:bookmarkStart w:id="1" w:name="P372"/>
      <w:bookmarkEnd w:id="1"/>
      <w:r>
        <w:t>РАСПРЕДЕЛЕНИЕ ДОХОДОВ БЮДЖЕТА ГОРОДА ПЕРМИ ПО КОДАМ</w:t>
      </w:r>
    </w:p>
    <w:p w:rsidR="00B35A2D" w:rsidRDefault="00B35A2D">
      <w:pPr>
        <w:pStyle w:val="ConsPlusTitle"/>
        <w:jc w:val="center"/>
      </w:pPr>
      <w:r>
        <w:t>ПОСТУПЛЕНИЙ В БЮДЖЕТ (ГРУППАМ, ПОДГРУППАМ, СТАТЬЯМ</w:t>
      </w:r>
    </w:p>
    <w:p w:rsidR="00B35A2D" w:rsidRDefault="00B35A2D">
      <w:pPr>
        <w:pStyle w:val="ConsPlusTitle"/>
        <w:jc w:val="center"/>
      </w:pPr>
      <w:r>
        <w:t>КЛАССИФИКАЦИИ ДОХОДОВ БЮДЖЕТА) НА ПЛАНОВЫЙ ПЕРИОД</w:t>
      </w:r>
    </w:p>
    <w:p w:rsidR="00B35A2D" w:rsidRDefault="00B35A2D">
      <w:pPr>
        <w:pStyle w:val="ConsPlusTitle"/>
        <w:jc w:val="center"/>
      </w:pPr>
      <w:r>
        <w:t>2020 И 2021 ГОДОВ</w:t>
      </w:r>
    </w:p>
    <w:p w:rsidR="00B35A2D" w:rsidRDefault="00B35A2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5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5A2D" w:rsidRDefault="00B35A2D"/>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c>
          <w:tcPr>
            <w:tcW w:w="0" w:type="auto"/>
            <w:tcBorders>
              <w:top w:val="nil"/>
              <w:left w:val="nil"/>
              <w:bottom w:val="nil"/>
              <w:right w:val="nil"/>
            </w:tcBorders>
            <w:shd w:val="clear" w:color="auto" w:fill="F4F3F8"/>
            <w:tcMar>
              <w:top w:w="113" w:type="dxa"/>
              <w:left w:w="0" w:type="dxa"/>
              <w:bottom w:w="113" w:type="dxa"/>
              <w:right w:w="0" w:type="dxa"/>
            </w:tcMar>
          </w:tcPr>
          <w:p w:rsidR="00B35A2D" w:rsidRDefault="00B35A2D">
            <w:pPr>
              <w:pStyle w:val="ConsPlusNormal"/>
              <w:jc w:val="center"/>
            </w:pPr>
            <w:r>
              <w:rPr>
                <w:color w:val="392C69"/>
              </w:rPr>
              <w:t>Список изменяющих документов</w:t>
            </w:r>
          </w:p>
          <w:p w:rsidR="00B35A2D" w:rsidRDefault="00B35A2D">
            <w:pPr>
              <w:pStyle w:val="ConsPlusNormal"/>
              <w:jc w:val="center"/>
            </w:pPr>
            <w:r>
              <w:rPr>
                <w:color w:val="392C69"/>
              </w:rPr>
              <w:t xml:space="preserve">(в ред. решений Пермской городской Думы от 25.06.2019 </w:t>
            </w:r>
            <w:hyperlink r:id="rId76" w:history="1">
              <w:r>
                <w:rPr>
                  <w:color w:val="0000FF"/>
                </w:rPr>
                <w:t>N 128</w:t>
              </w:r>
            </w:hyperlink>
            <w:r>
              <w:rPr>
                <w:color w:val="392C69"/>
              </w:rPr>
              <w:t>,</w:t>
            </w:r>
          </w:p>
          <w:p w:rsidR="00B35A2D" w:rsidRDefault="00B35A2D">
            <w:pPr>
              <w:pStyle w:val="ConsPlusNormal"/>
              <w:jc w:val="center"/>
            </w:pPr>
            <w:r>
              <w:rPr>
                <w:color w:val="392C69"/>
              </w:rPr>
              <w:t xml:space="preserve">от 19.11.2019 </w:t>
            </w:r>
            <w:hyperlink r:id="rId77" w:history="1">
              <w:r>
                <w:rPr>
                  <w:color w:val="0000FF"/>
                </w:rPr>
                <w:t>N 275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r>
    </w:tbl>
    <w:p w:rsidR="00B35A2D" w:rsidRDefault="00B35A2D">
      <w:pPr>
        <w:pStyle w:val="ConsPlusNormal"/>
        <w:jc w:val="both"/>
      </w:pPr>
    </w:p>
    <w:p w:rsidR="00B35A2D" w:rsidRDefault="00B35A2D">
      <w:pPr>
        <w:pStyle w:val="ConsPlusNormal"/>
        <w:jc w:val="right"/>
      </w:pPr>
      <w:r>
        <w:t>тыс. руб.</w:t>
      </w:r>
    </w:p>
    <w:p w:rsidR="00B35A2D" w:rsidRDefault="00B35A2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3118"/>
        <w:gridCol w:w="1587"/>
        <w:gridCol w:w="1587"/>
      </w:tblGrid>
      <w:tr w:rsidR="00B35A2D">
        <w:tc>
          <w:tcPr>
            <w:tcW w:w="2778" w:type="dxa"/>
          </w:tcPr>
          <w:p w:rsidR="00B35A2D" w:rsidRDefault="00B35A2D">
            <w:pPr>
              <w:pStyle w:val="ConsPlusNormal"/>
              <w:jc w:val="center"/>
            </w:pPr>
            <w:r>
              <w:t>Код бюджетной классификации Российской Федерации</w:t>
            </w:r>
          </w:p>
        </w:tc>
        <w:tc>
          <w:tcPr>
            <w:tcW w:w="3118" w:type="dxa"/>
          </w:tcPr>
          <w:p w:rsidR="00B35A2D" w:rsidRDefault="00B35A2D">
            <w:pPr>
              <w:pStyle w:val="ConsPlusNormal"/>
              <w:jc w:val="center"/>
            </w:pPr>
            <w:r>
              <w:t>Наименование доходов</w:t>
            </w:r>
          </w:p>
        </w:tc>
        <w:tc>
          <w:tcPr>
            <w:tcW w:w="1587" w:type="dxa"/>
          </w:tcPr>
          <w:p w:rsidR="00B35A2D" w:rsidRDefault="00B35A2D">
            <w:pPr>
              <w:pStyle w:val="ConsPlusNormal"/>
              <w:jc w:val="center"/>
            </w:pPr>
            <w:r>
              <w:t>2020 год</w:t>
            </w:r>
          </w:p>
        </w:tc>
        <w:tc>
          <w:tcPr>
            <w:tcW w:w="1587" w:type="dxa"/>
          </w:tcPr>
          <w:p w:rsidR="00B35A2D" w:rsidRDefault="00B35A2D">
            <w:pPr>
              <w:pStyle w:val="ConsPlusNormal"/>
              <w:jc w:val="center"/>
            </w:pPr>
            <w:r>
              <w:t>2021 год</w:t>
            </w:r>
          </w:p>
        </w:tc>
      </w:tr>
      <w:tr w:rsidR="00B35A2D">
        <w:tblPrEx>
          <w:tblBorders>
            <w:insideH w:val="nil"/>
          </w:tblBorders>
        </w:tblPrEx>
        <w:tc>
          <w:tcPr>
            <w:tcW w:w="2778" w:type="dxa"/>
            <w:tcBorders>
              <w:bottom w:val="nil"/>
            </w:tcBorders>
          </w:tcPr>
          <w:p w:rsidR="00B35A2D" w:rsidRDefault="00B35A2D">
            <w:pPr>
              <w:pStyle w:val="ConsPlusNormal"/>
              <w:jc w:val="center"/>
            </w:pPr>
            <w:r>
              <w:t>1 00 00 00 0 00 0 000 000</w:t>
            </w:r>
          </w:p>
        </w:tc>
        <w:tc>
          <w:tcPr>
            <w:tcW w:w="3118" w:type="dxa"/>
            <w:tcBorders>
              <w:bottom w:val="nil"/>
            </w:tcBorders>
          </w:tcPr>
          <w:p w:rsidR="00B35A2D" w:rsidRDefault="00B35A2D">
            <w:pPr>
              <w:pStyle w:val="ConsPlusNormal"/>
            </w:pPr>
            <w:r>
              <w:t xml:space="preserve">НАЛОГОВЫЕ И НЕНАЛОГОВЫЕ </w:t>
            </w:r>
            <w:r>
              <w:lastRenderedPageBreak/>
              <w:t>ДОХОДЫ</w:t>
            </w:r>
          </w:p>
        </w:tc>
        <w:tc>
          <w:tcPr>
            <w:tcW w:w="1587" w:type="dxa"/>
            <w:tcBorders>
              <w:bottom w:val="nil"/>
            </w:tcBorders>
          </w:tcPr>
          <w:p w:rsidR="00B35A2D" w:rsidRDefault="00B35A2D">
            <w:pPr>
              <w:pStyle w:val="ConsPlusNormal"/>
              <w:jc w:val="right"/>
            </w:pPr>
            <w:r>
              <w:lastRenderedPageBreak/>
              <w:t>17280832,085</w:t>
            </w:r>
          </w:p>
        </w:tc>
        <w:tc>
          <w:tcPr>
            <w:tcW w:w="1587" w:type="dxa"/>
            <w:tcBorders>
              <w:bottom w:val="nil"/>
            </w:tcBorders>
          </w:tcPr>
          <w:p w:rsidR="00B35A2D" w:rsidRDefault="00B35A2D">
            <w:pPr>
              <w:pStyle w:val="ConsPlusNormal"/>
              <w:jc w:val="right"/>
            </w:pPr>
            <w:r>
              <w:t>17799138,029</w:t>
            </w:r>
          </w:p>
        </w:tc>
      </w:tr>
      <w:tr w:rsidR="00B35A2D">
        <w:tblPrEx>
          <w:tblBorders>
            <w:insideH w:val="nil"/>
          </w:tblBorders>
        </w:tblPrEx>
        <w:tc>
          <w:tcPr>
            <w:tcW w:w="9070" w:type="dxa"/>
            <w:gridSpan w:val="4"/>
            <w:tcBorders>
              <w:top w:val="nil"/>
            </w:tcBorders>
          </w:tcPr>
          <w:p w:rsidR="00B35A2D" w:rsidRDefault="00B35A2D">
            <w:pPr>
              <w:pStyle w:val="ConsPlusNormal"/>
              <w:jc w:val="both"/>
            </w:pPr>
            <w:r>
              <w:t xml:space="preserve">(в ред. </w:t>
            </w:r>
            <w:hyperlink r:id="rId78" w:history="1">
              <w:r>
                <w:rPr>
                  <w:color w:val="0000FF"/>
                </w:rPr>
                <w:t>решения</w:t>
              </w:r>
            </w:hyperlink>
            <w:r>
              <w:t xml:space="preserve"> Пермской городской Думы от 19.11.2019 N 275)</w:t>
            </w:r>
          </w:p>
        </w:tc>
      </w:tr>
      <w:tr w:rsidR="00B35A2D">
        <w:tc>
          <w:tcPr>
            <w:tcW w:w="2778" w:type="dxa"/>
          </w:tcPr>
          <w:p w:rsidR="00B35A2D" w:rsidRDefault="00B35A2D">
            <w:pPr>
              <w:pStyle w:val="ConsPlusNormal"/>
              <w:jc w:val="center"/>
            </w:pPr>
            <w:r>
              <w:t>1 01 00 00 0 00 0 000 000</w:t>
            </w:r>
          </w:p>
        </w:tc>
        <w:tc>
          <w:tcPr>
            <w:tcW w:w="3118" w:type="dxa"/>
          </w:tcPr>
          <w:p w:rsidR="00B35A2D" w:rsidRDefault="00B35A2D">
            <w:pPr>
              <w:pStyle w:val="ConsPlusNormal"/>
            </w:pPr>
            <w:r>
              <w:t>НАЛОГИ НА ПРИБЫЛЬ, ДОХОДЫ</w:t>
            </w:r>
          </w:p>
        </w:tc>
        <w:tc>
          <w:tcPr>
            <w:tcW w:w="1587" w:type="dxa"/>
          </w:tcPr>
          <w:p w:rsidR="00B35A2D" w:rsidRDefault="00B35A2D">
            <w:pPr>
              <w:pStyle w:val="ConsPlusNormal"/>
              <w:jc w:val="right"/>
            </w:pPr>
            <w:r>
              <w:t>9681426,700</w:t>
            </w:r>
          </w:p>
        </w:tc>
        <w:tc>
          <w:tcPr>
            <w:tcW w:w="1587" w:type="dxa"/>
          </w:tcPr>
          <w:p w:rsidR="00B35A2D" w:rsidRDefault="00B35A2D">
            <w:pPr>
              <w:pStyle w:val="ConsPlusNormal"/>
              <w:jc w:val="right"/>
            </w:pPr>
            <w:r>
              <w:t>10300377,800</w:t>
            </w:r>
          </w:p>
        </w:tc>
      </w:tr>
      <w:tr w:rsidR="00B35A2D">
        <w:tc>
          <w:tcPr>
            <w:tcW w:w="2778" w:type="dxa"/>
          </w:tcPr>
          <w:p w:rsidR="00B35A2D" w:rsidRDefault="00B35A2D">
            <w:pPr>
              <w:pStyle w:val="ConsPlusNormal"/>
              <w:jc w:val="center"/>
            </w:pPr>
            <w:r>
              <w:t>1 01 02 00 0 01 0 000 110</w:t>
            </w:r>
          </w:p>
        </w:tc>
        <w:tc>
          <w:tcPr>
            <w:tcW w:w="3118" w:type="dxa"/>
          </w:tcPr>
          <w:p w:rsidR="00B35A2D" w:rsidRDefault="00B35A2D">
            <w:pPr>
              <w:pStyle w:val="ConsPlusNormal"/>
            </w:pPr>
            <w:r>
              <w:t>Налог на доходы физических лиц</w:t>
            </w:r>
          </w:p>
        </w:tc>
        <w:tc>
          <w:tcPr>
            <w:tcW w:w="1587" w:type="dxa"/>
          </w:tcPr>
          <w:p w:rsidR="00B35A2D" w:rsidRDefault="00B35A2D">
            <w:pPr>
              <w:pStyle w:val="ConsPlusNormal"/>
              <w:jc w:val="right"/>
            </w:pPr>
            <w:r>
              <w:t>9681426,700</w:t>
            </w:r>
          </w:p>
        </w:tc>
        <w:tc>
          <w:tcPr>
            <w:tcW w:w="1587" w:type="dxa"/>
          </w:tcPr>
          <w:p w:rsidR="00B35A2D" w:rsidRDefault="00B35A2D">
            <w:pPr>
              <w:pStyle w:val="ConsPlusNormal"/>
              <w:jc w:val="right"/>
            </w:pPr>
            <w:r>
              <w:t>10300377,800</w:t>
            </w:r>
          </w:p>
        </w:tc>
      </w:tr>
      <w:tr w:rsidR="00B35A2D">
        <w:tc>
          <w:tcPr>
            <w:tcW w:w="2778" w:type="dxa"/>
          </w:tcPr>
          <w:p w:rsidR="00B35A2D" w:rsidRDefault="00B35A2D">
            <w:pPr>
              <w:pStyle w:val="ConsPlusNormal"/>
              <w:jc w:val="center"/>
            </w:pPr>
            <w:r>
              <w:t>1 03 00 00 0 00 0 000 000</w:t>
            </w:r>
          </w:p>
        </w:tc>
        <w:tc>
          <w:tcPr>
            <w:tcW w:w="3118" w:type="dxa"/>
          </w:tcPr>
          <w:p w:rsidR="00B35A2D" w:rsidRDefault="00B35A2D">
            <w:pPr>
              <w:pStyle w:val="ConsPlusNormal"/>
            </w:pPr>
            <w:r>
              <w:t>НАЛОГИ НА ТОВАРЫ (РАБОТЫ, УСЛУГИ), РЕАЛИЗУЕМЫЕ НА ТЕРРИТОРИИ РОССИЙСКОЙ ФЕДЕРАЦИИ</w:t>
            </w:r>
          </w:p>
        </w:tc>
        <w:tc>
          <w:tcPr>
            <w:tcW w:w="1587" w:type="dxa"/>
          </w:tcPr>
          <w:p w:rsidR="00B35A2D" w:rsidRDefault="00B35A2D">
            <w:pPr>
              <w:pStyle w:val="ConsPlusNormal"/>
              <w:jc w:val="right"/>
            </w:pPr>
            <w:r>
              <w:t>48444,200</w:t>
            </w:r>
          </w:p>
        </w:tc>
        <w:tc>
          <w:tcPr>
            <w:tcW w:w="1587" w:type="dxa"/>
          </w:tcPr>
          <w:p w:rsidR="00B35A2D" w:rsidRDefault="00B35A2D">
            <w:pPr>
              <w:pStyle w:val="ConsPlusNormal"/>
              <w:jc w:val="right"/>
            </w:pPr>
            <w:r>
              <w:t>50192,500</w:t>
            </w:r>
          </w:p>
        </w:tc>
      </w:tr>
      <w:tr w:rsidR="00B35A2D">
        <w:tc>
          <w:tcPr>
            <w:tcW w:w="2778" w:type="dxa"/>
          </w:tcPr>
          <w:p w:rsidR="00B35A2D" w:rsidRDefault="00B35A2D">
            <w:pPr>
              <w:pStyle w:val="ConsPlusNormal"/>
              <w:jc w:val="center"/>
            </w:pPr>
            <w:r>
              <w:t>1 03 02 00 0 01 0 000 110</w:t>
            </w:r>
          </w:p>
        </w:tc>
        <w:tc>
          <w:tcPr>
            <w:tcW w:w="3118" w:type="dxa"/>
          </w:tcPr>
          <w:p w:rsidR="00B35A2D" w:rsidRDefault="00B35A2D">
            <w:pPr>
              <w:pStyle w:val="ConsPlusNormal"/>
            </w:pPr>
            <w:r>
              <w:t>Акцизы по подакцизным товарам (продукции), производимым на территории Российской Федерации</w:t>
            </w:r>
          </w:p>
        </w:tc>
        <w:tc>
          <w:tcPr>
            <w:tcW w:w="1587" w:type="dxa"/>
          </w:tcPr>
          <w:p w:rsidR="00B35A2D" w:rsidRDefault="00B35A2D">
            <w:pPr>
              <w:pStyle w:val="ConsPlusNormal"/>
              <w:jc w:val="right"/>
            </w:pPr>
            <w:r>
              <w:t>48444,200</w:t>
            </w:r>
          </w:p>
        </w:tc>
        <w:tc>
          <w:tcPr>
            <w:tcW w:w="1587" w:type="dxa"/>
          </w:tcPr>
          <w:p w:rsidR="00B35A2D" w:rsidRDefault="00B35A2D">
            <w:pPr>
              <w:pStyle w:val="ConsPlusNormal"/>
              <w:jc w:val="right"/>
            </w:pPr>
            <w:r>
              <w:t>50192,500</w:t>
            </w:r>
          </w:p>
        </w:tc>
      </w:tr>
      <w:tr w:rsidR="00B35A2D">
        <w:tc>
          <w:tcPr>
            <w:tcW w:w="2778" w:type="dxa"/>
          </w:tcPr>
          <w:p w:rsidR="00B35A2D" w:rsidRDefault="00B35A2D">
            <w:pPr>
              <w:pStyle w:val="ConsPlusNormal"/>
              <w:jc w:val="center"/>
            </w:pPr>
            <w:r>
              <w:t>1 05 00 00 0 00 0 000 000</w:t>
            </w:r>
          </w:p>
        </w:tc>
        <w:tc>
          <w:tcPr>
            <w:tcW w:w="3118" w:type="dxa"/>
          </w:tcPr>
          <w:p w:rsidR="00B35A2D" w:rsidRDefault="00B35A2D">
            <w:pPr>
              <w:pStyle w:val="ConsPlusNormal"/>
            </w:pPr>
            <w:r>
              <w:t>НАЛОГИ НА СОВОКУПНЫЙ ДОХОД</w:t>
            </w:r>
          </w:p>
        </w:tc>
        <w:tc>
          <w:tcPr>
            <w:tcW w:w="1587" w:type="dxa"/>
          </w:tcPr>
          <w:p w:rsidR="00B35A2D" w:rsidRDefault="00B35A2D">
            <w:pPr>
              <w:pStyle w:val="ConsPlusNormal"/>
              <w:jc w:val="right"/>
            </w:pPr>
            <w:r>
              <w:t>631910,300</w:t>
            </w:r>
          </w:p>
        </w:tc>
        <w:tc>
          <w:tcPr>
            <w:tcW w:w="1587" w:type="dxa"/>
          </w:tcPr>
          <w:p w:rsidR="00B35A2D" w:rsidRDefault="00B35A2D">
            <w:pPr>
              <w:pStyle w:val="ConsPlusNormal"/>
              <w:jc w:val="right"/>
            </w:pPr>
            <w:r>
              <w:t>332783,200</w:t>
            </w:r>
          </w:p>
        </w:tc>
      </w:tr>
      <w:tr w:rsidR="00B35A2D">
        <w:tc>
          <w:tcPr>
            <w:tcW w:w="2778" w:type="dxa"/>
          </w:tcPr>
          <w:p w:rsidR="00B35A2D" w:rsidRDefault="00B35A2D">
            <w:pPr>
              <w:pStyle w:val="ConsPlusNormal"/>
              <w:jc w:val="center"/>
            </w:pPr>
            <w:r>
              <w:t>1 05 02 00 0 02 0 000 110</w:t>
            </w:r>
          </w:p>
        </w:tc>
        <w:tc>
          <w:tcPr>
            <w:tcW w:w="3118" w:type="dxa"/>
          </w:tcPr>
          <w:p w:rsidR="00B35A2D" w:rsidRDefault="00B35A2D">
            <w:pPr>
              <w:pStyle w:val="ConsPlusNormal"/>
            </w:pPr>
            <w:r>
              <w:t>Единый налог на вмененный доход для отдельных видов деятельности</w:t>
            </w:r>
          </w:p>
        </w:tc>
        <w:tc>
          <w:tcPr>
            <w:tcW w:w="1587" w:type="dxa"/>
          </w:tcPr>
          <w:p w:rsidR="00B35A2D" w:rsidRDefault="00B35A2D">
            <w:pPr>
              <w:pStyle w:val="ConsPlusNormal"/>
              <w:jc w:val="right"/>
            </w:pPr>
            <w:r>
              <w:t>576015,000</w:t>
            </w:r>
          </w:p>
        </w:tc>
        <w:tc>
          <w:tcPr>
            <w:tcW w:w="1587" w:type="dxa"/>
          </w:tcPr>
          <w:p w:rsidR="00B35A2D" w:rsidRDefault="00B35A2D">
            <w:pPr>
              <w:pStyle w:val="ConsPlusNormal"/>
              <w:jc w:val="right"/>
            </w:pPr>
            <w:r>
              <w:t>145041,500</w:t>
            </w:r>
          </w:p>
        </w:tc>
      </w:tr>
      <w:tr w:rsidR="00B35A2D">
        <w:tc>
          <w:tcPr>
            <w:tcW w:w="2778" w:type="dxa"/>
          </w:tcPr>
          <w:p w:rsidR="00B35A2D" w:rsidRDefault="00B35A2D">
            <w:pPr>
              <w:pStyle w:val="ConsPlusNormal"/>
              <w:jc w:val="center"/>
            </w:pPr>
            <w:r>
              <w:t>1 05 03 00 0 01 0 000 110</w:t>
            </w:r>
          </w:p>
        </w:tc>
        <w:tc>
          <w:tcPr>
            <w:tcW w:w="3118" w:type="dxa"/>
          </w:tcPr>
          <w:p w:rsidR="00B35A2D" w:rsidRDefault="00B35A2D">
            <w:pPr>
              <w:pStyle w:val="ConsPlusNormal"/>
            </w:pPr>
            <w:r>
              <w:t>Единый сельскохозяйственный налог</w:t>
            </w:r>
          </w:p>
        </w:tc>
        <w:tc>
          <w:tcPr>
            <w:tcW w:w="1587" w:type="dxa"/>
          </w:tcPr>
          <w:p w:rsidR="00B35A2D" w:rsidRDefault="00B35A2D">
            <w:pPr>
              <w:pStyle w:val="ConsPlusNormal"/>
              <w:jc w:val="right"/>
            </w:pPr>
            <w:r>
              <w:t>1322,900</w:t>
            </w:r>
          </w:p>
        </w:tc>
        <w:tc>
          <w:tcPr>
            <w:tcW w:w="1587" w:type="dxa"/>
          </w:tcPr>
          <w:p w:rsidR="00B35A2D" w:rsidRDefault="00B35A2D">
            <w:pPr>
              <w:pStyle w:val="ConsPlusNormal"/>
              <w:jc w:val="right"/>
            </w:pPr>
            <w:r>
              <w:t>1375,900</w:t>
            </w:r>
          </w:p>
        </w:tc>
      </w:tr>
      <w:tr w:rsidR="00B35A2D">
        <w:tc>
          <w:tcPr>
            <w:tcW w:w="2778" w:type="dxa"/>
          </w:tcPr>
          <w:p w:rsidR="00B35A2D" w:rsidRDefault="00B35A2D">
            <w:pPr>
              <w:pStyle w:val="ConsPlusNormal"/>
              <w:jc w:val="center"/>
            </w:pPr>
            <w:r>
              <w:t>1 05 04 00 0 02 0 000 110</w:t>
            </w:r>
          </w:p>
        </w:tc>
        <w:tc>
          <w:tcPr>
            <w:tcW w:w="3118" w:type="dxa"/>
          </w:tcPr>
          <w:p w:rsidR="00B35A2D" w:rsidRDefault="00B35A2D">
            <w:pPr>
              <w:pStyle w:val="ConsPlusNormal"/>
            </w:pPr>
            <w:r>
              <w:t>Налог, взимаемый в связи с применением патентной системы налогообложения</w:t>
            </w:r>
          </w:p>
        </w:tc>
        <w:tc>
          <w:tcPr>
            <w:tcW w:w="1587" w:type="dxa"/>
          </w:tcPr>
          <w:p w:rsidR="00B35A2D" w:rsidRDefault="00B35A2D">
            <w:pPr>
              <w:pStyle w:val="ConsPlusNormal"/>
              <w:jc w:val="right"/>
            </w:pPr>
            <w:r>
              <w:t>54572,400</w:t>
            </w:r>
          </w:p>
        </w:tc>
        <w:tc>
          <w:tcPr>
            <w:tcW w:w="1587" w:type="dxa"/>
          </w:tcPr>
          <w:p w:rsidR="00B35A2D" w:rsidRDefault="00B35A2D">
            <w:pPr>
              <w:pStyle w:val="ConsPlusNormal"/>
              <w:jc w:val="right"/>
            </w:pPr>
            <w:r>
              <w:t>186365,800</w:t>
            </w:r>
          </w:p>
        </w:tc>
      </w:tr>
      <w:tr w:rsidR="00B35A2D">
        <w:tc>
          <w:tcPr>
            <w:tcW w:w="2778" w:type="dxa"/>
          </w:tcPr>
          <w:p w:rsidR="00B35A2D" w:rsidRDefault="00B35A2D">
            <w:pPr>
              <w:pStyle w:val="ConsPlusNormal"/>
              <w:jc w:val="center"/>
            </w:pPr>
            <w:r>
              <w:t>1 06 00 00 0 00 0 000 000</w:t>
            </w:r>
          </w:p>
        </w:tc>
        <w:tc>
          <w:tcPr>
            <w:tcW w:w="3118" w:type="dxa"/>
          </w:tcPr>
          <w:p w:rsidR="00B35A2D" w:rsidRDefault="00B35A2D">
            <w:pPr>
              <w:pStyle w:val="ConsPlusNormal"/>
            </w:pPr>
            <w:r>
              <w:t>НАЛОГИ НА ИМУЩЕСТВО</w:t>
            </w:r>
          </w:p>
        </w:tc>
        <w:tc>
          <w:tcPr>
            <w:tcW w:w="1587" w:type="dxa"/>
          </w:tcPr>
          <w:p w:rsidR="00B35A2D" w:rsidRDefault="00B35A2D">
            <w:pPr>
              <w:pStyle w:val="ConsPlusNormal"/>
              <w:jc w:val="right"/>
            </w:pPr>
            <w:r>
              <w:t>4976200,529</w:t>
            </w:r>
          </w:p>
        </w:tc>
        <w:tc>
          <w:tcPr>
            <w:tcW w:w="1587" w:type="dxa"/>
          </w:tcPr>
          <w:p w:rsidR="00B35A2D" w:rsidRDefault="00B35A2D">
            <w:pPr>
              <w:pStyle w:val="ConsPlusNormal"/>
              <w:jc w:val="right"/>
            </w:pPr>
            <w:r>
              <w:t>5127084,029</w:t>
            </w:r>
          </w:p>
        </w:tc>
      </w:tr>
      <w:tr w:rsidR="00B35A2D">
        <w:tc>
          <w:tcPr>
            <w:tcW w:w="2778" w:type="dxa"/>
          </w:tcPr>
          <w:p w:rsidR="00B35A2D" w:rsidRDefault="00B35A2D">
            <w:pPr>
              <w:pStyle w:val="ConsPlusNormal"/>
              <w:jc w:val="center"/>
            </w:pPr>
            <w:r>
              <w:t>1 06 01 00 0 00 0 000 110</w:t>
            </w:r>
          </w:p>
        </w:tc>
        <w:tc>
          <w:tcPr>
            <w:tcW w:w="3118" w:type="dxa"/>
          </w:tcPr>
          <w:p w:rsidR="00B35A2D" w:rsidRDefault="00B35A2D">
            <w:pPr>
              <w:pStyle w:val="ConsPlusNormal"/>
            </w:pPr>
            <w:r>
              <w:t>Налог на имущество физических лиц</w:t>
            </w:r>
          </w:p>
        </w:tc>
        <w:tc>
          <w:tcPr>
            <w:tcW w:w="1587" w:type="dxa"/>
          </w:tcPr>
          <w:p w:rsidR="00B35A2D" w:rsidRDefault="00B35A2D">
            <w:pPr>
              <w:pStyle w:val="ConsPlusNormal"/>
              <w:jc w:val="right"/>
            </w:pPr>
            <w:r>
              <w:t>874370,500</w:t>
            </w:r>
          </w:p>
        </w:tc>
        <w:tc>
          <w:tcPr>
            <w:tcW w:w="1587" w:type="dxa"/>
          </w:tcPr>
          <w:p w:rsidR="00B35A2D" w:rsidRDefault="00B35A2D">
            <w:pPr>
              <w:pStyle w:val="ConsPlusNormal"/>
              <w:jc w:val="right"/>
            </w:pPr>
            <w:r>
              <w:t>962352,100</w:t>
            </w:r>
          </w:p>
        </w:tc>
      </w:tr>
      <w:tr w:rsidR="00B35A2D">
        <w:tc>
          <w:tcPr>
            <w:tcW w:w="2778" w:type="dxa"/>
          </w:tcPr>
          <w:p w:rsidR="00B35A2D" w:rsidRDefault="00B35A2D">
            <w:pPr>
              <w:pStyle w:val="ConsPlusNormal"/>
              <w:jc w:val="center"/>
            </w:pPr>
            <w:r>
              <w:t xml:space="preserve">1 06 04 00 0 02 0 000 </w:t>
            </w:r>
            <w:r>
              <w:lastRenderedPageBreak/>
              <w:t>110</w:t>
            </w:r>
          </w:p>
        </w:tc>
        <w:tc>
          <w:tcPr>
            <w:tcW w:w="3118" w:type="dxa"/>
          </w:tcPr>
          <w:p w:rsidR="00B35A2D" w:rsidRDefault="00B35A2D">
            <w:pPr>
              <w:pStyle w:val="ConsPlusNormal"/>
            </w:pPr>
            <w:r>
              <w:lastRenderedPageBreak/>
              <w:t>Транспортный налог</w:t>
            </w:r>
          </w:p>
        </w:tc>
        <w:tc>
          <w:tcPr>
            <w:tcW w:w="1587" w:type="dxa"/>
          </w:tcPr>
          <w:p w:rsidR="00B35A2D" w:rsidRDefault="00B35A2D">
            <w:pPr>
              <w:pStyle w:val="ConsPlusNormal"/>
              <w:jc w:val="right"/>
            </w:pPr>
            <w:r>
              <w:t>1480385,10</w:t>
            </w:r>
            <w:r>
              <w:lastRenderedPageBreak/>
              <w:t>0</w:t>
            </w:r>
          </w:p>
        </w:tc>
        <w:tc>
          <w:tcPr>
            <w:tcW w:w="1587" w:type="dxa"/>
          </w:tcPr>
          <w:p w:rsidR="00B35A2D" w:rsidRDefault="00B35A2D">
            <w:pPr>
              <w:pStyle w:val="ConsPlusNormal"/>
              <w:jc w:val="right"/>
            </w:pPr>
            <w:r>
              <w:lastRenderedPageBreak/>
              <w:t>1538784,40</w:t>
            </w:r>
            <w:r>
              <w:lastRenderedPageBreak/>
              <w:t>0</w:t>
            </w:r>
          </w:p>
        </w:tc>
      </w:tr>
      <w:tr w:rsidR="00B35A2D">
        <w:tc>
          <w:tcPr>
            <w:tcW w:w="2778" w:type="dxa"/>
          </w:tcPr>
          <w:p w:rsidR="00B35A2D" w:rsidRDefault="00B35A2D">
            <w:pPr>
              <w:pStyle w:val="ConsPlusNormal"/>
              <w:jc w:val="center"/>
            </w:pPr>
            <w:r>
              <w:lastRenderedPageBreak/>
              <w:t>1 06 06 00 0 00 0 000 110</w:t>
            </w:r>
          </w:p>
        </w:tc>
        <w:tc>
          <w:tcPr>
            <w:tcW w:w="3118" w:type="dxa"/>
          </w:tcPr>
          <w:p w:rsidR="00B35A2D" w:rsidRDefault="00B35A2D">
            <w:pPr>
              <w:pStyle w:val="ConsPlusNormal"/>
            </w:pPr>
            <w:r>
              <w:t>Земельный налог</w:t>
            </w:r>
          </w:p>
        </w:tc>
        <w:tc>
          <w:tcPr>
            <w:tcW w:w="1587" w:type="dxa"/>
          </w:tcPr>
          <w:p w:rsidR="00B35A2D" w:rsidRDefault="00B35A2D">
            <w:pPr>
              <w:pStyle w:val="ConsPlusNormal"/>
              <w:jc w:val="right"/>
            </w:pPr>
            <w:r>
              <w:t>2621444,929</w:t>
            </w:r>
          </w:p>
        </w:tc>
        <w:tc>
          <w:tcPr>
            <w:tcW w:w="1587" w:type="dxa"/>
          </w:tcPr>
          <w:p w:rsidR="00B35A2D" w:rsidRDefault="00B35A2D">
            <w:pPr>
              <w:pStyle w:val="ConsPlusNormal"/>
              <w:jc w:val="right"/>
            </w:pPr>
            <w:r>
              <w:t>2625947,529</w:t>
            </w:r>
          </w:p>
        </w:tc>
      </w:tr>
      <w:tr w:rsidR="00B35A2D">
        <w:tc>
          <w:tcPr>
            <w:tcW w:w="2778" w:type="dxa"/>
          </w:tcPr>
          <w:p w:rsidR="00B35A2D" w:rsidRDefault="00B35A2D">
            <w:pPr>
              <w:pStyle w:val="ConsPlusNormal"/>
              <w:jc w:val="center"/>
            </w:pPr>
            <w:r>
              <w:t>1 08 00 00 0 00 0 000 000</w:t>
            </w:r>
          </w:p>
        </w:tc>
        <w:tc>
          <w:tcPr>
            <w:tcW w:w="3118" w:type="dxa"/>
          </w:tcPr>
          <w:p w:rsidR="00B35A2D" w:rsidRDefault="00B35A2D">
            <w:pPr>
              <w:pStyle w:val="ConsPlusNormal"/>
            </w:pPr>
            <w:r>
              <w:t>ГОСУДАРСТВЕННАЯ ПОШЛИНА</w:t>
            </w:r>
          </w:p>
        </w:tc>
        <w:tc>
          <w:tcPr>
            <w:tcW w:w="1587" w:type="dxa"/>
          </w:tcPr>
          <w:p w:rsidR="00B35A2D" w:rsidRDefault="00B35A2D">
            <w:pPr>
              <w:pStyle w:val="ConsPlusNormal"/>
              <w:jc w:val="right"/>
            </w:pPr>
            <w:r>
              <w:t>197859,300</w:t>
            </w:r>
          </w:p>
        </w:tc>
        <w:tc>
          <w:tcPr>
            <w:tcW w:w="1587" w:type="dxa"/>
          </w:tcPr>
          <w:p w:rsidR="00B35A2D" w:rsidRDefault="00B35A2D">
            <w:pPr>
              <w:pStyle w:val="ConsPlusNormal"/>
              <w:jc w:val="right"/>
            </w:pPr>
            <w:r>
              <w:t>197810,800</w:t>
            </w:r>
          </w:p>
        </w:tc>
      </w:tr>
      <w:tr w:rsidR="00B35A2D">
        <w:tc>
          <w:tcPr>
            <w:tcW w:w="2778" w:type="dxa"/>
          </w:tcPr>
          <w:p w:rsidR="00B35A2D" w:rsidRDefault="00B35A2D">
            <w:pPr>
              <w:pStyle w:val="ConsPlusNormal"/>
              <w:jc w:val="center"/>
            </w:pPr>
            <w:r>
              <w:t>1 11 00 00 0 00 0 000 000</w:t>
            </w:r>
          </w:p>
        </w:tc>
        <w:tc>
          <w:tcPr>
            <w:tcW w:w="3118" w:type="dxa"/>
          </w:tcPr>
          <w:p w:rsidR="00B35A2D" w:rsidRDefault="00B35A2D">
            <w:pPr>
              <w:pStyle w:val="ConsPlusNormal"/>
            </w:pPr>
            <w:r>
              <w:t>ДОХОДЫ ОТ ИСПОЛЬЗОВАНИЯ ИМУЩЕСТВА, НАХОДЯЩЕГОСЯ В ГОСУДАРСТВЕННОЙ И МУНИЦИПАЛЬНОЙ СОБСТВЕННОСТИ</w:t>
            </w:r>
          </w:p>
        </w:tc>
        <w:tc>
          <w:tcPr>
            <w:tcW w:w="1587" w:type="dxa"/>
          </w:tcPr>
          <w:p w:rsidR="00B35A2D" w:rsidRDefault="00B35A2D">
            <w:pPr>
              <w:pStyle w:val="ConsPlusNormal"/>
              <w:jc w:val="right"/>
            </w:pPr>
            <w:r>
              <w:t>900649,900</w:t>
            </w:r>
          </w:p>
        </w:tc>
        <w:tc>
          <w:tcPr>
            <w:tcW w:w="1587" w:type="dxa"/>
          </w:tcPr>
          <w:p w:rsidR="00B35A2D" w:rsidRDefault="00B35A2D">
            <w:pPr>
              <w:pStyle w:val="ConsPlusNormal"/>
              <w:jc w:val="right"/>
            </w:pPr>
            <w:r>
              <w:t>1018440,300</w:t>
            </w:r>
          </w:p>
        </w:tc>
      </w:tr>
      <w:tr w:rsidR="00B35A2D">
        <w:tc>
          <w:tcPr>
            <w:tcW w:w="2778" w:type="dxa"/>
          </w:tcPr>
          <w:p w:rsidR="00B35A2D" w:rsidRDefault="00B35A2D">
            <w:pPr>
              <w:pStyle w:val="ConsPlusNormal"/>
              <w:jc w:val="center"/>
            </w:pPr>
            <w:r>
              <w:t>1 11 01 00 0 00 0 000 120</w:t>
            </w:r>
          </w:p>
        </w:tc>
        <w:tc>
          <w:tcPr>
            <w:tcW w:w="3118" w:type="dxa"/>
          </w:tcPr>
          <w:p w:rsidR="00B35A2D" w:rsidRDefault="00B35A2D">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87" w:type="dxa"/>
          </w:tcPr>
          <w:p w:rsidR="00B35A2D" w:rsidRDefault="00B35A2D">
            <w:pPr>
              <w:pStyle w:val="ConsPlusNormal"/>
              <w:jc w:val="right"/>
            </w:pPr>
            <w:r>
              <w:t>1481,000</w:t>
            </w:r>
          </w:p>
        </w:tc>
        <w:tc>
          <w:tcPr>
            <w:tcW w:w="1587" w:type="dxa"/>
          </w:tcPr>
          <w:p w:rsidR="00B35A2D" w:rsidRDefault="00B35A2D">
            <w:pPr>
              <w:pStyle w:val="ConsPlusNormal"/>
              <w:jc w:val="right"/>
            </w:pPr>
            <w:r>
              <w:t>2330,000</w:t>
            </w:r>
          </w:p>
        </w:tc>
      </w:tr>
      <w:tr w:rsidR="00B35A2D">
        <w:tc>
          <w:tcPr>
            <w:tcW w:w="2778" w:type="dxa"/>
          </w:tcPr>
          <w:p w:rsidR="00B35A2D" w:rsidRDefault="00B35A2D">
            <w:pPr>
              <w:pStyle w:val="ConsPlusNormal"/>
              <w:jc w:val="center"/>
            </w:pPr>
            <w:r>
              <w:t>1 11 05 00 0 00 0 000 120</w:t>
            </w:r>
          </w:p>
        </w:tc>
        <w:tc>
          <w:tcPr>
            <w:tcW w:w="3118" w:type="dxa"/>
          </w:tcPr>
          <w:p w:rsidR="00B35A2D" w:rsidRDefault="00B35A2D">
            <w:pPr>
              <w:pStyle w:val="ConsPlusNormal"/>
            </w:pPr>
            <w: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w:t>
            </w:r>
            <w:r>
              <w:lastRenderedPageBreak/>
              <w:t>в том числе казенных)</w:t>
            </w:r>
          </w:p>
        </w:tc>
        <w:tc>
          <w:tcPr>
            <w:tcW w:w="1587" w:type="dxa"/>
          </w:tcPr>
          <w:p w:rsidR="00B35A2D" w:rsidRDefault="00B35A2D">
            <w:pPr>
              <w:pStyle w:val="ConsPlusNormal"/>
              <w:jc w:val="right"/>
            </w:pPr>
            <w:r>
              <w:lastRenderedPageBreak/>
              <w:t>719755,500</w:t>
            </w:r>
          </w:p>
        </w:tc>
        <w:tc>
          <w:tcPr>
            <w:tcW w:w="1587" w:type="dxa"/>
          </w:tcPr>
          <w:p w:rsidR="00B35A2D" w:rsidRDefault="00B35A2D">
            <w:pPr>
              <w:pStyle w:val="ConsPlusNormal"/>
              <w:jc w:val="right"/>
            </w:pPr>
            <w:r>
              <w:t>837106,800</w:t>
            </w:r>
          </w:p>
        </w:tc>
      </w:tr>
      <w:tr w:rsidR="00B35A2D">
        <w:tc>
          <w:tcPr>
            <w:tcW w:w="2778" w:type="dxa"/>
          </w:tcPr>
          <w:p w:rsidR="00B35A2D" w:rsidRDefault="00B35A2D">
            <w:pPr>
              <w:pStyle w:val="ConsPlusNormal"/>
              <w:jc w:val="center"/>
            </w:pPr>
            <w:r>
              <w:t>1 11 05 30 0 00 0 000 120</w:t>
            </w:r>
          </w:p>
        </w:tc>
        <w:tc>
          <w:tcPr>
            <w:tcW w:w="3118" w:type="dxa"/>
          </w:tcPr>
          <w:p w:rsidR="00B35A2D" w:rsidRDefault="00B35A2D">
            <w:pPr>
              <w:pStyle w:val="ConsPlusNormal"/>
            </w:pPr>
            <w: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587" w:type="dxa"/>
          </w:tcPr>
          <w:p w:rsidR="00B35A2D" w:rsidRDefault="00B35A2D">
            <w:pPr>
              <w:pStyle w:val="ConsPlusNormal"/>
              <w:jc w:val="right"/>
            </w:pPr>
            <w:r>
              <w:t>1516,000</w:t>
            </w:r>
          </w:p>
        </w:tc>
        <w:tc>
          <w:tcPr>
            <w:tcW w:w="1587" w:type="dxa"/>
          </w:tcPr>
          <w:p w:rsidR="00B35A2D" w:rsidRDefault="00B35A2D">
            <w:pPr>
              <w:pStyle w:val="ConsPlusNormal"/>
              <w:jc w:val="right"/>
            </w:pPr>
            <w:r>
              <w:t>519,100</w:t>
            </w:r>
          </w:p>
        </w:tc>
      </w:tr>
      <w:tr w:rsidR="00B35A2D">
        <w:tc>
          <w:tcPr>
            <w:tcW w:w="2778" w:type="dxa"/>
          </w:tcPr>
          <w:p w:rsidR="00B35A2D" w:rsidRDefault="00B35A2D">
            <w:pPr>
              <w:pStyle w:val="ConsPlusNormal"/>
              <w:jc w:val="center"/>
            </w:pPr>
            <w:r>
              <w:t>1 11 07 00 0 00 0 000 120</w:t>
            </w:r>
          </w:p>
        </w:tc>
        <w:tc>
          <w:tcPr>
            <w:tcW w:w="3118" w:type="dxa"/>
          </w:tcPr>
          <w:p w:rsidR="00B35A2D" w:rsidRDefault="00B35A2D">
            <w:pPr>
              <w:pStyle w:val="ConsPlusNormal"/>
            </w:pPr>
            <w:r>
              <w:t>Платежи от государственных и муниципальных унитарных предприятий</w:t>
            </w:r>
          </w:p>
        </w:tc>
        <w:tc>
          <w:tcPr>
            <w:tcW w:w="1587" w:type="dxa"/>
          </w:tcPr>
          <w:p w:rsidR="00B35A2D" w:rsidRDefault="00B35A2D">
            <w:pPr>
              <w:pStyle w:val="ConsPlusNormal"/>
              <w:jc w:val="right"/>
            </w:pPr>
            <w:r>
              <w:t>21327,500</w:t>
            </w:r>
          </w:p>
        </w:tc>
        <w:tc>
          <w:tcPr>
            <w:tcW w:w="1587" w:type="dxa"/>
          </w:tcPr>
          <w:p w:rsidR="00B35A2D" w:rsidRDefault="00B35A2D">
            <w:pPr>
              <w:pStyle w:val="ConsPlusNormal"/>
              <w:jc w:val="right"/>
            </w:pPr>
            <w:r>
              <w:t>21929,500</w:t>
            </w:r>
          </w:p>
        </w:tc>
      </w:tr>
      <w:tr w:rsidR="00B35A2D">
        <w:tc>
          <w:tcPr>
            <w:tcW w:w="2778" w:type="dxa"/>
          </w:tcPr>
          <w:p w:rsidR="00B35A2D" w:rsidRDefault="00B35A2D">
            <w:pPr>
              <w:pStyle w:val="ConsPlusNormal"/>
              <w:jc w:val="center"/>
            </w:pPr>
            <w:r>
              <w:t>1 11 09 00 0 00 0 000 120</w:t>
            </w:r>
          </w:p>
        </w:tc>
        <w:tc>
          <w:tcPr>
            <w:tcW w:w="3118" w:type="dxa"/>
          </w:tcPr>
          <w:p w:rsidR="00B35A2D" w:rsidRDefault="00B35A2D">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tcPr>
          <w:p w:rsidR="00B35A2D" w:rsidRDefault="00B35A2D">
            <w:pPr>
              <w:pStyle w:val="ConsPlusNormal"/>
              <w:jc w:val="right"/>
            </w:pPr>
            <w:r>
              <w:t>156569,900</w:t>
            </w:r>
          </w:p>
        </w:tc>
        <w:tc>
          <w:tcPr>
            <w:tcW w:w="1587" w:type="dxa"/>
          </w:tcPr>
          <w:p w:rsidR="00B35A2D" w:rsidRDefault="00B35A2D">
            <w:pPr>
              <w:pStyle w:val="ConsPlusNormal"/>
              <w:jc w:val="right"/>
            </w:pPr>
            <w:r>
              <w:t>156554,900</w:t>
            </w:r>
          </w:p>
        </w:tc>
      </w:tr>
      <w:tr w:rsidR="00B35A2D">
        <w:tc>
          <w:tcPr>
            <w:tcW w:w="2778" w:type="dxa"/>
          </w:tcPr>
          <w:p w:rsidR="00B35A2D" w:rsidRDefault="00B35A2D">
            <w:pPr>
              <w:pStyle w:val="ConsPlusNormal"/>
              <w:jc w:val="center"/>
            </w:pPr>
            <w:r>
              <w:t>1 12 00 00 0 00 0 000 000</w:t>
            </w:r>
          </w:p>
        </w:tc>
        <w:tc>
          <w:tcPr>
            <w:tcW w:w="3118" w:type="dxa"/>
          </w:tcPr>
          <w:p w:rsidR="00B35A2D" w:rsidRDefault="00B35A2D">
            <w:pPr>
              <w:pStyle w:val="ConsPlusNormal"/>
            </w:pPr>
            <w:r>
              <w:t>ПЛАТЕЖИ ПРИ ПОЛЬЗОВАНИИ ПРИРОДНЫМИ РЕСУРСАМИ</w:t>
            </w:r>
          </w:p>
        </w:tc>
        <w:tc>
          <w:tcPr>
            <w:tcW w:w="1587" w:type="dxa"/>
          </w:tcPr>
          <w:p w:rsidR="00B35A2D" w:rsidRDefault="00B35A2D">
            <w:pPr>
              <w:pStyle w:val="ConsPlusNormal"/>
              <w:jc w:val="right"/>
            </w:pPr>
            <w:r>
              <w:t>9931,100</w:t>
            </w:r>
          </w:p>
        </w:tc>
        <w:tc>
          <w:tcPr>
            <w:tcW w:w="1587" w:type="dxa"/>
          </w:tcPr>
          <w:p w:rsidR="00B35A2D" w:rsidRDefault="00B35A2D">
            <w:pPr>
              <w:pStyle w:val="ConsPlusNormal"/>
              <w:jc w:val="right"/>
            </w:pPr>
            <w:r>
              <w:t>10301,100</w:t>
            </w:r>
          </w:p>
        </w:tc>
      </w:tr>
      <w:tr w:rsidR="00B35A2D">
        <w:tblPrEx>
          <w:tblBorders>
            <w:insideH w:val="nil"/>
          </w:tblBorders>
        </w:tblPrEx>
        <w:tc>
          <w:tcPr>
            <w:tcW w:w="2778" w:type="dxa"/>
            <w:tcBorders>
              <w:bottom w:val="nil"/>
            </w:tcBorders>
          </w:tcPr>
          <w:p w:rsidR="00B35A2D" w:rsidRDefault="00B35A2D">
            <w:pPr>
              <w:pStyle w:val="ConsPlusNormal"/>
              <w:jc w:val="center"/>
            </w:pPr>
            <w:r>
              <w:t>1 13 00 00 0 00 0 000 000</w:t>
            </w:r>
          </w:p>
        </w:tc>
        <w:tc>
          <w:tcPr>
            <w:tcW w:w="3118" w:type="dxa"/>
            <w:tcBorders>
              <w:bottom w:val="nil"/>
            </w:tcBorders>
          </w:tcPr>
          <w:p w:rsidR="00B35A2D" w:rsidRDefault="00B35A2D">
            <w:pPr>
              <w:pStyle w:val="ConsPlusNormal"/>
            </w:pPr>
            <w:r>
              <w:t>ДОХОДЫ ОТ ОКАЗАНИЯ ПЛАТНЫХ УСЛУГ (РАБОТ) И КОМПЕНСАЦИИ ЗАТРАТ ГОСУДАРСТВА</w:t>
            </w:r>
          </w:p>
        </w:tc>
        <w:tc>
          <w:tcPr>
            <w:tcW w:w="1587" w:type="dxa"/>
            <w:tcBorders>
              <w:bottom w:val="nil"/>
            </w:tcBorders>
          </w:tcPr>
          <w:p w:rsidR="00B35A2D" w:rsidRDefault="00B35A2D">
            <w:pPr>
              <w:pStyle w:val="ConsPlusNormal"/>
              <w:jc w:val="right"/>
            </w:pPr>
            <w:r>
              <w:t>278085,356</w:t>
            </w:r>
          </w:p>
        </w:tc>
        <w:tc>
          <w:tcPr>
            <w:tcW w:w="1587" w:type="dxa"/>
            <w:tcBorders>
              <w:bottom w:val="nil"/>
            </w:tcBorders>
          </w:tcPr>
          <w:p w:rsidR="00B35A2D" w:rsidRDefault="00B35A2D">
            <w:pPr>
              <w:pStyle w:val="ConsPlusNormal"/>
              <w:jc w:val="right"/>
            </w:pPr>
            <w:r>
              <w:t>206830,600</w:t>
            </w:r>
          </w:p>
        </w:tc>
      </w:tr>
      <w:tr w:rsidR="00B35A2D">
        <w:tblPrEx>
          <w:tblBorders>
            <w:insideH w:val="nil"/>
          </w:tblBorders>
        </w:tblPrEx>
        <w:tc>
          <w:tcPr>
            <w:tcW w:w="9070" w:type="dxa"/>
            <w:gridSpan w:val="4"/>
            <w:tcBorders>
              <w:top w:val="nil"/>
            </w:tcBorders>
          </w:tcPr>
          <w:p w:rsidR="00B35A2D" w:rsidRDefault="00B35A2D">
            <w:pPr>
              <w:pStyle w:val="ConsPlusNormal"/>
              <w:jc w:val="both"/>
            </w:pPr>
            <w:r>
              <w:lastRenderedPageBreak/>
              <w:t xml:space="preserve">(в ред. </w:t>
            </w:r>
            <w:hyperlink r:id="rId79" w:history="1">
              <w:r>
                <w:rPr>
                  <w:color w:val="0000FF"/>
                </w:rPr>
                <w:t>решения</w:t>
              </w:r>
            </w:hyperlink>
            <w:r>
              <w:t xml:space="preserve"> Пермской городской Думы от 19.11.2019 N 275)</w:t>
            </w:r>
          </w:p>
        </w:tc>
      </w:tr>
      <w:tr w:rsidR="00B35A2D">
        <w:tc>
          <w:tcPr>
            <w:tcW w:w="2778" w:type="dxa"/>
          </w:tcPr>
          <w:p w:rsidR="00B35A2D" w:rsidRDefault="00B35A2D">
            <w:pPr>
              <w:pStyle w:val="ConsPlusNormal"/>
              <w:jc w:val="center"/>
            </w:pPr>
            <w:r>
              <w:t>1 13 01 00 0 00 0 000 130</w:t>
            </w:r>
          </w:p>
        </w:tc>
        <w:tc>
          <w:tcPr>
            <w:tcW w:w="3118" w:type="dxa"/>
          </w:tcPr>
          <w:p w:rsidR="00B35A2D" w:rsidRDefault="00B35A2D">
            <w:pPr>
              <w:pStyle w:val="ConsPlusNormal"/>
            </w:pPr>
            <w:r>
              <w:t>Доходы от оказания платных услуг (работ)</w:t>
            </w:r>
          </w:p>
        </w:tc>
        <w:tc>
          <w:tcPr>
            <w:tcW w:w="1587" w:type="dxa"/>
          </w:tcPr>
          <w:p w:rsidR="00B35A2D" w:rsidRDefault="00B35A2D">
            <w:pPr>
              <w:pStyle w:val="ConsPlusNormal"/>
              <w:jc w:val="right"/>
            </w:pPr>
            <w:r>
              <w:t>1554,100</w:t>
            </w:r>
          </w:p>
        </w:tc>
        <w:tc>
          <w:tcPr>
            <w:tcW w:w="1587" w:type="dxa"/>
          </w:tcPr>
          <w:p w:rsidR="00B35A2D" w:rsidRDefault="00B35A2D">
            <w:pPr>
              <w:pStyle w:val="ConsPlusNormal"/>
              <w:jc w:val="right"/>
            </w:pPr>
            <w:r>
              <w:t>1494,000</w:t>
            </w:r>
          </w:p>
        </w:tc>
      </w:tr>
      <w:tr w:rsidR="00B35A2D">
        <w:tblPrEx>
          <w:tblBorders>
            <w:insideH w:val="nil"/>
          </w:tblBorders>
        </w:tblPrEx>
        <w:tc>
          <w:tcPr>
            <w:tcW w:w="2778" w:type="dxa"/>
            <w:tcBorders>
              <w:bottom w:val="nil"/>
            </w:tcBorders>
          </w:tcPr>
          <w:p w:rsidR="00B35A2D" w:rsidRDefault="00B35A2D">
            <w:pPr>
              <w:pStyle w:val="ConsPlusNormal"/>
              <w:jc w:val="center"/>
            </w:pPr>
            <w:r>
              <w:t>1 13 02 00 0 00 0 000 130</w:t>
            </w:r>
          </w:p>
        </w:tc>
        <w:tc>
          <w:tcPr>
            <w:tcW w:w="3118" w:type="dxa"/>
            <w:tcBorders>
              <w:bottom w:val="nil"/>
            </w:tcBorders>
          </w:tcPr>
          <w:p w:rsidR="00B35A2D" w:rsidRDefault="00B35A2D">
            <w:pPr>
              <w:pStyle w:val="ConsPlusNormal"/>
            </w:pPr>
            <w:r>
              <w:t>Доходы от компенсации затрат государства</w:t>
            </w:r>
          </w:p>
        </w:tc>
        <w:tc>
          <w:tcPr>
            <w:tcW w:w="1587" w:type="dxa"/>
            <w:tcBorders>
              <w:bottom w:val="nil"/>
            </w:tcBorders>
          </w:tcPr>
          <w:p w:rsidR="00B35A2D" w:rsidRDefault="00B35A2D">
            <w:pPr>
              <w:pStyle w:val="ConsPlusNormal"/>
              <w:jc w:val="right"/>
            </w:pPr>
            <w:r>
              <w:t>276531,256</w:t>
            </w:r>
          </w:p>
        </w:tc>
        <w:tc>
          <w:tcPr>
            <w:tcW w:w="1587" w:type="dxa"/>
            <w:tcBorders>
              <w:bottom w:val="nil"/>
            </w:tcBorders>
          </w:tcPr>
          <w:p w:rsidR="00B35A2D" w:rsidRDefault="00B35A2D">
            <w:pPr>
              <w:pStyle w:val="ConsPlusNormal"/>
              <w:jc w:val="right"/>
            </w:pPr>
            <w:r>
              <w:t>205336,600</w:t>
            </w:r>
          </w:p>
        </w:tc>
      </w:tr>
      <w:tr w:rsidR="00B35A2D">
        <w:tblPrEx>
          <w:tblBorders>
            <w:insideH w:val="nil"/>
          </w:tblBorders>
        </w:tblPrEx>
        <w:tc>
          <w:tcPr>
            <w:tcW w:w="9070" w:type="dxa"/>
            <w:gridSpan w:val="4"/>
            <w:tcBorders>
              <w:top w:val="nil"/>
            </w:tcBorders>
          </w:tcPr>
          <w:p w:rsidR="00B35A2D" w:rsidRDefault="00B35A2D">
            <w:pPr>
              <w:pStyle w:val="ConsPlusNormal"/>
              <w:jc w:val="both"/>
            </w:pPr>
            <w:r>
              <w:t xml:space="preserve">(в ред. </w:t>
            </w:r>
            <w:hyperlink r:id="rId80" w:history="1">
              <w:r>
                <w:rPr>
                  <w:color w:val="0000FF"/>
                </w:rPr>
                <w:t>решения</w:t>
              </w:r>
            </w:hyperlink>
            <w:r>
              <w:t xml:space="preserve"> Пермской городской Думы от 19.11.2019 N 275)</w:t>
            </w:r>
          </w:p>
        </w:tc>
      </w:tr>
      <w:tr w:rsidR="00B35A2D">
        <w:tc>
          <w:tcPr>
            <w:tcW w:w="2778" w:type="dxa"/>
          </w:tcPr>
          <w:p w:rsidR="00B35A2D" w:rsidRDefault="00B35A2D">
            <w:pPr>
              <w:pStyle w:val="ConsPlusNormal"/>
              <w:jc w:val="center"/>
            </w:pPr>
            <w:r>
              <w:t>1 14 00 00 0 00 0 000 000</w:t>
            </w:r>
          </w:p>
        </w:tc>
        <w:tc>
          <w:tcPr>
            <w:tcW w:w="3118" w:type="dxa"/>
          </w:tcPr>
          <w:p w:rsidR="00B35A2D" w:rsidRDefault="00B35A2D">
            <w:pPr>
              <w:pStyle w:val="ConsPlusNormal"/>
            </w:pPr>
            <w:r>
              <w:t>ДОХОДЫ ОТ ПРОДАЖИ МАТЕРИАЛЬНЫХ И НЕМАТЕРИАЛЬНЫХ АКТИВОВ</w:t>
            </w:r>
          </w:p>
        </w:tc>
        <w:tc>
          <w:tcPr>
            <w:tcW w:w="1587" w:type="dxa"/>
          </w:tcPr>
          <w:p w:rsidR="00B35A2D" w:rsidRDefault="00B35A2D">
            <w:pPr>
              <w:pStyle w:val="ConsPlusNormal"/>
              <w:jc w:val="right"/>
            </w:pPr>
            <w:r>
              <w:t>201446,800</w:t>
            </w:r>
          </w:p>
        </w:tc>
        <w:tc>
          <w:tcPr>
            <w:tcW w:w="1587" w:type="dxa"/>
          </w:tcPr>
          <w:p w:rsidR="00B35A2D" w:rsidRDefault="00B35A2D">
            <w:pPr>
              <w:pStyle w:val="ConsPlusNormal"/>
              <w:jc w:val="right"/>
            </w:pPr>
            <w:r>
              <w:t>202056,700</w:t>
            </w:r>
          </w:p>
        </w:tc>
      </w:tr>
      <w:tr w:rsidR="00B35A2D">
        <w:tc>
          <w:tcPr>
            <w:tcW w:w="2778" w:type="dxa"/>
          </w:tcPr>
          <w:p w:rsidR="00B35A2D" w:rsidRDefault="00B35A2D">
            <w:pPr>
              <w:pStyle w:val="ConsPlusNormal"/>
              <w:jc w:val="center"/>
            </w:pPr>
            <w:r>
              <w:t>1 14 02 00 0 00 0 000 000</w:t>
            </w:r>
          </w:p>
        </w:tc>
        <w:tc>
          <w:tcPr>
            <w:tcW w:w="3118" w:type="dxa"/>
          </w:tcPr>
          <w:p w:rsidR="00B35A2D" w:rsidRDefault="00B35A2D">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tcPr>
          <w:p w:rsidR="00B35A2D" w:rsidRDefault="00B35A2D">
            <w:pPr>
              <w:pStyle w:val="ConsPlusNormal"/>
              <w:jc w:val="right"/>
            </w:pPr>
            <w:r>
              <w:t>54198,200</w:t>
            </w:r>
          </w:p>
        </w:tc>
        <w:tc>
          <w:tcPr>
            <w:tcW w:w="1587" w:type="dxa"/>
          </w:tcPr>
          <w:p w:rsidR="00B35A2D" w:rsidRDefault="00B35A2D">
            <w:pPr>
              <w:pStyle w:val="ConsPlusNormal"/>
              <w:jc w:val="right"/>
            </w:pPr>
            <w:r>
              <w:t>47961,700</w:t>
            </w:r>
          </w:p>
        </w:tc>
      </w:tr>
      <w:tr w:rsidR="00B35A2D">
        <w:tc>
          <w:tcPr>
            <w:tcW w:w="2778" w:type="dxa"/>
          </w:tcPr>
          <w:p w:rsidR="00B35A2D" w:rsidRDefault="00B35A2D">
            <w:pPr>
              <w:pStyle w:val="ConsPlusNormal"/>
              <w:jc w:val="center"/>
            </w:pPr>
            <w:r>
              <w:t>1 14 06 00 0 00 0 000 430</w:t>
            </w:r>
          </w:p>
        </w:tc>
        <w:tc>
          <w:tcPr>
            <w:tcW w:w="3118" w:type="dxa"/>
          </w:tcPr>
          <w:p w:rsidR="00B35A2D" w:rsidRDefault="00B35A2D">
            <w:pPr>
              <w:pStyle w:val="ConsPlusNormal"/>
            </w:pPr>
            <w:r>
              <w:t>Доходы от продажи земельных участков, находящихся в государственной и муниципальной собственности</w:t>
            </w:r>
          </w:p>
        </w:tc>
        <w:tc>
          <w:tcPr>
            <w:tcW w:w="1587" w:type="dxa"/>
          </w:tcPr>
          <w:p w:rsidR="00B35A2D" w:rsidRDefault="00B35A2D">
            <w:pPr>
              <w:pStyle w:val="ConsPlusNormal"/>
              <w:jc w:val="right"/>
            </w:pPr>
            <w:r>
              <w:t>113682,600</w:t>
            </w:r>
          </w:p>
        </w:tc>
        <w:tc>
          <w:tcPr>
            <w:tcW w:w="1587" w:type="dxa"/>
          </w:tcPr>
          <w:p w:rsidR="00B35A2D" w:rsidRDefault="00B35A2D">
            <w:pPr>
              <w:pStyle w:val="ConsPlusNormal"/>
              <w:jc w:val="right"/>
            </w:pPr>
            <w:r>
              <w:t>120529,000</w:t>
            </w:r>
          </w:p>
        </w:tc>
      </w:tr>
      <w:tr w:rsidR="00B35A2D">
        <w:tc>
          <w:tcPr>
            <w:tcW w:w="2778" w:type="dxa"/>
          </w:tcPr>
          <w:p w:rsidR="00B35A2D" w:rsidRDefault="00B35A2D">
            <w:pPr>
              <w:pStyle w:val="ConsPlusNormal"/>
              <w:jc w:val="center"/>
            </w:pPr>
            <w:r>
              <w:t>1 14 06 30 0 00 0 000 430</w:t>
            </w:r>
          </w:p>
        </w:tc>
        <w:tc>
          <w:tcPr>
            <w:tcW w:w="3118" w:type="dxa"/>
          </w:tcPr>
          <w:p w:rsidR="00B35A2D" w:rsidRDefault="00B35A2D">
            <w:pPr>
              <w:pStyle w:val="ConsPlusNormal"/>
            </w:pPr>
            <w:r>
              <w:t xml:space="preserve">Плата за увеличение площади земельных участков, находящихся в частной собственности, в результате перераспределения </w:t>
            </w:r>
            <w:r>
              <w:lastRenderedPageBreak/>
              <w:t>таких земельных участков и земель (или) земельных участков, находящихся в государственной или муниципальной собственности</w:t>
            </w:r>
          </w:p>
        </w:tc>
        <w:tc>
          <w:tcPr>
            <w:tcW w:w="1587" w:type="dxa"/>
          </w:tcPr>
          <w:p w:rsidR="00B35A2D" w:rsidRDefault="00B35A2D">
            <w:pPr>
              <w:pStyle w:val="ConsPlusNormal"/>
              <w:jc w:val="right"/>
            </w:pPr>
            <w:r>
              <w:lastRenderedPageBreak/>
              <w:t>33566,000</w:t>
            </w:r>
          </w:p>
        </w:tc>
        <w:tc>
          <w:tcPr>
            <w:tcW w:w="1587" w:type="dxa"/>
          </w:tcPr>
          <w:p w:rsidR="00B35A2D" w:rsidRDefault="00B35A2D">
            <w:pPr>
              <w:pStyle w:val="ConsPlusNormal"/>
              <w:jc w:val="right"/>
            </w:pPr>
            <w:r>
              <w:t>33566,000</w:t>
            </w:r>
          </w:p>
        </w:tc>
      </w:tr>
      <w:tr w:rsidR="00B35A2D">
        <w:tc>
          <w:tcPr>
            <w:tcW w:w="2778" w:type="dxa"/>
          </w:tcPr>
          <w:p w:rsidR="00B35A2D" w:rsidRDefault="00B35A2D">
            <w:pPr>
              <w:pStyle w:val="ConsPlusNormal"/>
              <w:jc w:val="center"/>
            </w:pPr>
            <w:r>
              <w:t>1 16 00 00 0 00 0 000 000</w:t>
            </w:r>
          </w:p>
        </w:tc>
        <w:tc>
          <w:tcPr>
            <w:tcW w:w="3118" w:type="dxa"/>
          </w:tcPr>
          <w:p w:rsidR="00B35A2D" w:rsidRDefault="00B35A2D">
            <w:pPr>
              <w:pStyle w:val="ConsPlusNormal"/>
            </w:pPr>
            <w:r>
              <w:t>ШТРАФЫ, САНКЦИИ, ВОЗМЕЩЕНИЕ УЩЕРБА</w:t>
            </w:r>
          </w:p>
        </w:tc>
        <w:tc>
          <w:tcPr>
            <w:tcW w:w="1587" w:type="dxa"/>
          </w:tcPr>
          <w:p w:rsidR="00B35A2D" w:rsidRDefault="00B35A2D">
            <w:pPr>
              <w:pStyle w:val="ConsPlusNormal"/>
              <w:jc w:val="right"/>
            </w:pPr>
            <w:r>
              <w:t>315245,700</w:t>
            </w:r>
          </w:p>
        </w:tc>
        <w:tc>
          <w:tcPr>
            <w:tcW w:w="1587" w:type="dxa"/>
          </w:tcPr>
          <w:p w:rsidR="00B35A2D" w:rsidRDefault="00B35A2D">
            <w:pPr>
              <w:pStyle w:val="ConsPlusNormal"/>
              <w:jc w:val="right"/>
            </w:pPr>
            <w:r>
              <w:t>315275,700</w:t>
            </w:r>
          </w:p>
        </w:tc>
      </w:tr>
      <w:tr w:rsidR="00B35A2D">
        <w:tc>
          <w:tcPr>
            <w:tcW w:w="2778" w:type="dxa"/>
          </w:tcPr>
          <w:p w:rsidR="00B35A2D" w:rsidRDefault="00B35A2D">
            <w:pPr>
              <w:pStyle w:val="ConsPlusNormal"/>
              <w:jc w:val="center"/>
            </w:pPr>
            <w:r>
              <w:t>1 17 00 00 0 00 0 000 000</w:t>
            </w:r>
          </w:p>
        </w:tc>
        <w:tc>
          <w:tcPr>
            <w:tcW w:w="3118" w:type="dxa"/>
          </w:tcPr>
          <w:p w:rsidR="00B35A2D" w:rsidRDefault="00B35A2D">
            <w:pPr>
              <w:pStyle w:val="ConsPlusNormal"/>
            </w:pPr>
            <w:r>
              <w:t>ПРОЧИЕ НЕНАЛОГОВЫЕ ДОХОДЫ</w:t>
            </w:r>
          </w:p>
        </w:tc>
        <w:tc>
          <w:tcPr>
            <w:tcW w:w="1587" w:type="dxa"/>
          </w:tcPr>
          <w:p w:rsidR="00B35A2D" w:rsidRDefault="00B35A2D">
            <w:pPr>
              <w:pStyle w:val="ConsPlusNormal"/>
              <w:jc w:val="right"/>
            </w:pPr>
            <w:r>
              <w:t>39632,200</w:t>
            </w:r>
          </w:p>
        </w:tc>
        <w:tc>
          <w:tcPr>
            <w:tcW w:w="1587" w:type="dxa"/>
          </w:tcPr>
          <w:p w:rsidR="00B35A2D" w:rsidRDefault="00B35A2D">
            <w:pPr>
              <w:pStyle w:val="ConsPlusNormal"/>
              <w:jc w:val="right"/>
            </w:pPr>
            <w:r>
              <w:t>37985,300</w:t>
            </w:r>
          </w:p>
        </w:tc>
      </w:tr>
      <w:tr w:rsidR="00B35A2D">
        <w:tc>
          <w:tcPr>
            <w:tcW w:w="2778" w:type="dxa"/>
          </w:tcPr>
          <w:p w:rsidR="00B35A2D" w:rsidRDefault="00B35A2D">
            <w:pPr>
              <w:pStyle w:val="ConsPlusNormal"/>
              <w:jc w:val="center"/>
            </w:pPr>
            <w:r>
              <w:t>1 17 05 00 0 00 0 000 180</w:t>
            </w:r>
          </w:p>
        </w:tc>
        <w:tc>
          <w:tcPr>
            <w:tcW w:w="3118" w:type="dxa"/>
          </w:tcPr>
          <w:p w:rsidR="00B35A2D" w:rsidRDefault="00B35A2D">
            <w:pPr>
              <w:pStyle w:val="ConsPlusNormal"/>
            </w:pPr>
            <w:r>
              <w:t>Прочие неналоговые доходы</w:t>
            </w:r>
          </w:p>
        </w:tc>
        <w:tc>
          <w:tcPr>
            <w:tcW w:w="1587" w:type="dxa"/>
          </w:tcPr>
          <w:p w:rsidR="00B35A2D" w:rsidRDefault="00B35A2D">
            <w:pPr>
              <w:pStyle w:val="ConsPlusNormal"/>
              <w:jc w:val="right"/>
            </w:pPr>
            <w:r>
              <w:t>39632,200</w:t>
            </w:r>
          </w:p>
        </w:tc>
        <w:tc>
          <w:tcPr>
            <w:tcW w:w="1587" w:type="dxa"/>
          </w:tcPr>
          <w:p w:rsidR="00B35A2D" w:rsidRDefault="00B35A2D">
            <w:pPr>
              <w:pStyle w:val="ConsPlusNormal"/>
              <w:jc w:val="right"/>
            </w:pPr>
            <w:r>
              <w:t>37985,300</w:t>
            </w:r>
          </w:p>
        </w:tc>
      </w:tr>
      <w:tr w:rsidR="00B35A2D">
        <w:tc>
          <w:tcPr>
            <w:tcW w:w="2778" w:type="dxa"/>
          </w:tcPr>
          <w:p w:rsidR="00B35A2D" w:rsidRDefault="00B35A2D">
            <w:pPr>
              <w:pStyle w:val="ConsPlusNormal"/>
              <w:jc w:val="center"/>
            </w:pPr>
            <w:r>
              <w:t>2 00 00 00 0 00 0 000 000</w:t>
            </w:r>
          </w:p>
        </w:tc>
        <w:tc>
          <w:tcPr>
            <w:tcW w:w="3118" w:type="dxa"/>
          </w:tcPr>
          <w:p w:rsidR="00B35A2D" w:rsidRDefault="00B35A2D">
            <w:pPr>
              <w:pStyle w:val="ConsPlusNormal"/>
            </w:pPr>
            <w:r>
              <w:t>БЕЗВОЗМЕЗДНЫЕ ПОСТУПЛЕНИЯ</w:t>
            </w:r>
          </w:p>
        </w:tc>
        <w:tc>
          <w:tcPr>
            <w:tcW w:w="1587" w:type="dxa"/>
          </w:tcPr>
          <w:p w:rsidR="00B35A2D" w:rsidRDefault="00B35A2D">
            <w:pPr>
              <w:pStyle w:val="ConsPlusNormal"/>
              <w:jc w:val="right"/>
            </w:pPr>
            <w:r>
              <w:t>13921177,045</w:t>
            </w:r>
          </w:p>
        </w:tc>
        <w:tc>
          <w:tcPr>
            <w:tcW w:w="1587" w:type="dxa"/>
          </w:tcPr>
          <w:p w:rsidR="00B35A2D" w:rsidRDefault="00B35A2D">
            <w:pPr>
              <w:pStyle w:val="ConsPlusNormal"/>
              <w:jc w:val="right"/>
            </w:pPr>
            <w:r>
              <w:t>13433960,808</w:t>
            </w:r>
          </w:p>
        </w:tc>
      </w:tr>
      <w:tr w:rsidR="00B35A2D">
        <w:tc>
          <w:tcPr>
            <w:tcW w:w="2778" w:type="dxa"/>
          </w:tcPr>
          <w:p w:rsidR="00B35A2D" w:rsidRDefault="00B35A2D">
            <w:pPr>
              <w:pStyle w:val="ConsPlusNormal"/>
              <w:jc w:val="center"/>
            </w:pPr>
            <w:r>
              <w:t>2 02 00 00 0 00 0 000 000</w:t>
            </w:r>
          </w:p>
        </w:tc>
        <w:tc>
          <w:tcPr>
            <w:tcW w:w="3118" w:type="dxa"/>
          </w:tcPr>
          <w:p w:rsidR="00B35A2D" w:rsidRDefault="00B35A2D">
            <w:pPr>
              <w:pStyle w:val="ConsPlusNormal"/>
            </w:pPr>
            <w:r>
              <w:t>БЕЗВОЗМЕЗДНЫЕ ПОСТУПЛЕНИЯ ОТ ДРУГИХ БЮДЖЕТОВ БЮДЖЕТНОЙ СИСТЕМЫ РОССИЙСКОЙ ФЕДЕРАЦИИ</w:t>
            </w:r>
          </w:p>
        </w:tc>
        <w:tc>
          <w:tcPr>
            <w:tcW w:w="1587" w:type="dxa"/>
          </w:tcPr>
          <w:p w:rsidR="00B35A2D" w:rsidRDefault="00B35A2D">
            <w:pPr>
              <w:pStyle w:val="ConsPlusNormal"/>
              <w:jc w:val="right"/>
            </w:pPr>
            <w:r>
              <w:t>13921177,045</w:t>
            </w:r>
          </w:p>
        </w:tc>
        <w:tc>
          <w:tcPr>
            <w:tcW w:w="1587" w:type="dxa"/>
          </w:tcPr>
          <w:p w:rsidR="00B35A2D" w:rsidRDefault="00B35A2D">
            <w:pPr>
              <w:pStyle w:val="ConsPlusNormal"/>
              <w:jc w:val="right"/>
            </w:pPr>
            <w:r>
              <w:t>13433960,808</w:t>
            </w:r>
          </w:p>
        </w:tc>
      </w:tr>
      <w:tr w:rsidR="00B35A2D">
        <w:tc>
          <w:tcPr>
            <w:tcW w:w="2778" w:type="dxa"/>
          </w:tcPr>
          <w:p w:rsidR="00B35A2D" w:rsidRDefault="00B35A2D">
            <w:pPr>
              <w:pStyle w:val="ConsPlusNormal"/>
              <w:jc w:val="center"/>
            </w:pPr>
            <w:r>
              <w:t>2 02 10 00 0 00 0 000 150</w:t>
            </w:r>
          </w:p>
        </w:tc>
        <w:tc>
          <w:tcPr>
            <w:tcW w:w="3118" w:type="dxa"/>
          </w:tcPr>
          <w:p w:rsidR="00B35A2D" w:rsidRDefault="00B35A2D">
            <w:pPr>
              <w:pStyle w:val="ConsPlusNormal"/>
            </w:pPr>
            <w:r>
              <w:t>Дотации бюджетам бюджетной системы Российской Федерации</w:t>
            </w:r>
          </w:p>
        </w:tc>
        <w:tc>
          <w:tcPr>
            <w:tcW w:w="1587" w:type="dxa"/>
          </w:tcPr>
          <w:p w:rsidR="00B35A2D" w:rsidRDefault="00B35A2D">
            <w:pPr>
              <w:pStyle w:val="ConsPlusNormal"/>
              <w:jc w:val="right"/>
            </w:pPr>
            <w:r>
              <w:t>279228,400</w:t>
            </w:r>
          </w:p>
        </w:tc>
        <w:tc>
          <w:tcPr>
            <w:tcW w:w="1587" w:type="dxa"/>
          </w:tcPr>
          <w:p w:rsidR="00B35A2D" w:rsidRDefault="00B35A2D">
            <w:pPr>
              <w:pStyle w:val="ConsPlusNormal"/>
              <w:jc w:val="right"/>
            </w:pPr>
            <w:r>
              <w:t>275936,400</w:t>
            </w:r>
          </w:p>
        </w:tc>
      </w:tr>
      <w:tr w:rsidR="00B35A2D">
        <w:tc>
          <w:tcPr>
            <w:tcW w:w="2778" w:type="dxa"/>
          </w:tcPr>
          <w:p w:rsidR="00B35A2D" w:rsidRDefault="00B35A2D">
            <w:pPr>
              <w:pStyle w:val="ConsPlusNormal"/>
              <w:jc w:val="center"/>
            </w:pPr>
            <w:r>
              <w:t>2 02 20 00 0 00 0 000 150</w:t>
            </w:r>
          </w:p>
        </w:tc>
        <w:tc>
          <w:tcPr>
            <w:tcW w:w="3118" w:type="dxa"/>
          </w:tcPr>
          <w:p w:rsidR="00B35A2D" w:rsidRDefault="00B35A2D">
            <w:pPr>
              <w:pStyle w:val="ConsPlusNormal"/>
            </w:pPr>
            <w:r>
              <w:t>Субсидии бюджетам бюджетной системы Российской Федерации (межбюджетные субсидии)</w:t>
            </w:r>
          </w:p>
        </w:tc>
        <w:tc>
          <w:tcPr>
            <w:tcW w:w="1587" w:type="dxa"/>
          </w:tcPr>
          <w:p w:rsidR="00B35A2D" w:rsidRDefault="00B35A2D">
            <w:pPr>
              <w:pStyle w:val="ConsPlusNormal"/>
              <w:jc w:val="right"/>
            </w:pPr>
            <w:r>
              <w:t>4332781,245</w:t>
            </w:r>
          </w:p>
        </w:tc>
        <w:tc>
          <w:tcPr>
            <w:tcW w:w="1587" w:type="dxa"/>
          </w:tcPr>
          <w:p w:rsidR="00B35A2D" w:rsidRDefault="00B35A2D">
            <w:pPr>
              <w:pStyle w:val="ConsPlusNormal"/>
              <w:jc w:val="right"/>
            </w:pPr>
            <w:r>
              <w:t>3717407,508</w:t>
            </w:r>
          </w:p>
        </w:tc>
      </w:tr>
      <w:tr w:rsidR="00B35A2D">
        <w:tc>
          <w:tcPr>
            <w:tcW w:w="2778" w:type="dxa"/>
          </w:tcPr>
          <w:p w:rsidR="00B35A2D" w:rsidRDefault="00B35A2D">
            <w:pPr>
              <w:pStyle w:val="ConsPlusNormal"/>
              <w:jc w:val="center"/>
            </w:pPr>
            <w:r>
              <w:t>2 02 30 00 0 00 0 000 150</w:t>
            </w:r>
          </w:p>
        </w:tc>
        <w:tc>
          <w:tcPr>
            <w:tcW w:w="3118" w:type="dxa"/>
          </w:tcPr>
          <w:p w:rsidR="00B35A2D" w:rsidRDefault="00B35A2D">
            <w:pPr>
              <w:pStyle w:val="ConsPlusNormal"/>
            </w:pPr>
            <w:r>
              <w:t>Субвенции бюджетам бюджетной системы Российской Федерации</w:t>
            </w:r>
          </w:p>
        </w:tc>
        <w:tc>
          <w:tcPr>
            <w:tcW w:w="1587" w:type="dxa"/>
          </w:tcPr>
          <w:p w:rsidR="00B35A2D" w:rsidRDefault="00B35A2D">
            <w:pPr>
              <w:pStyle w:val="ConsPlusNormal"/>
              <w:jc w:val="right"/>
            </w:pPr>
            <w:r>
              <w:t>9286785,600</w:t>
            </w:r>
          </w:p>
        </w:tc>
        <w:tc>
          <w:tcPr>
            <w:tcW w:w="1587" w:type="dxa"/>
          </w:tcPr>
          <w:p w:rsidR="00B35A2D" w:rsidRDefault="00B35A2D">
            <w:pPr>
              <w:pStyle w:val="ConsPlusNormal"/>
              <w:jc w:val="right"/>
            </w:pPr>
            <w:r>
              <w:t>9418235,100</w:t>
            </w:r>
          </w:p>
        </w:tc>
      </w:tr>
      <w:tr w:rsidR="00B35A2D">
        <w:tc>
          <w:tcPr>
            <w:tcW w:w="2778" w:type="dxa"/>
          </w:tcPr>
          <w:p w:rsidR="00B35A2D" w:rsidRDefault="00B35A2D">
            <w:pPr>
              <w:pStyle w:val="ConsPlusNormal"/>
              <w:jc w:val="center"/>
            </w:pPr>
            <w:r>
              <w:t>2 02 40 00 0 00 0 000 150</w:t>
            </w:r>
          </w:p>
        </w:tc>
        <w:tc>
          <w:tcPr>
            <w:tcW w:w="3118" w:type="dxa"/>
          </w:tcPr>
          <w:p w:rsidR="00B35A2D" w:rsidRDefault="00B35A2D">
            <w:pPr>
              <w:pStyle w:val="ConsPlusNormal"/>
            </w:pPr>
            <w:r>
              <w:t>Иные межбюджетные трансферты</w:t>
            </w:r>
          </w:p>
        </w:tc>
        <w:tc>
          <w:tcPr>
            <w:tcW w:w="1587" w:type="dxa"/>
          </w:tcPr>
          <w:p w:rsidR="00B35A2D" w:rsidRDefault="00B35A2D">
            <w:pPr>
              <w:pStyle w:val="ConsPlusNormal"/>
              <w:jc w:val="right"/>
            </w:pPr>
            <w:r>
              <w:t>22381,800</w:t>
            </w:r>
          </w:p>
        </w:tc>
        <w:tc>
          <w:tcPr>
            <w:tcW w:w="1587" w:type="dxa"/>
          </w:tcPr>
          <w:p w:rsidR="00B35A2D" w:rsidRDefault="00B35A2D">
            <w:pPr>
              <w:pStyle w:val="ConsPlusNormal"/>
              <w:jc w:val="right"/>
            </w:pPr>
            <w:r>
              <w:t>22381,800</w:t>
            </w:r>
          </w:p>
        </w:tc>
      </w:tr>
      <w:tr w:rsidR="00B35A2D">
        <w:tblPrEx>
          <w:tblBorders>
            <w:insideH w:val="nil"/>
          </w:tblBorders>
        </w:tblPrEx>
        <w:tc>
          <w:tcPr>
            <w:tcW w:w="2778" w:type="dxa"/>
            <w:tcBorders>
              <w:bottom w:val="nil"/>
              <w:right w:val="nil"/>
            </w:tcBorders>
          </w:tcPr>
          <w:p w:rsidR="00B35A2D" w:rsidRDefault="00B35A2D">
            <w:pPr>
              <w:pStyle w:val="ConsPlusNormal"/>
            </w:pPr>
            <w:r>
              <w:lastRenderedPageBreak/>
              <w:t>Всего</w:t>
            </w:r>
          </w:p>
        </w:tc>
        <w:tc>
          <w:tcPr>
            <w:tcW w:w="3118" w:type="dxa"/>
            <w:tcBorders>
              <w:left w:val="nil"/>
              <w:bottom w:val="nil"/>
            </w:tcBorders>
          </w:tcPr>
          <w:p w:rsidR="00B35A2D" w:rsidRDefault="00B35A2D">
            <w:pPr>
              <w:pStyle w:val="ConsPlusNormal"/>
            </w:pPr>
          </w:p>
        </w:tc>
        <w:tc>
          <w:tcPr>
            <w:tcW w:w="1587" w:type="dxa"/>
            <w:tcBorders>
              <w:bottom w:val="nil"/>
            </w:tcBorders>
          </w:tcPr>
          <w:p w:rsidR="00B35A2D" w:rsidRDefault="00B35A2D">
            <w:pPr>
              <w:pStyle w:val="ConsPlusNormal"/>
              <w:jc w:val="right"/>
            </w:pPr>
            <w:r>
              <w:t>31202009,130</w:t>
            </w:r>
          </w:p>
        </w:tc>
        <w:tc>
          <w:tcPr>
            <w:tcW w:w="1587" w:type="dxa"/>
            <w:tcBorders>
              <w:bottom w:val="nil"/>
            </w:tcBorders>
          </w:tcPr>
          <w:p w:rsidR="00B35A2D" w:rsidRDefault="00B35A2D">
            <w:pPr>
              <w:pStyle w:val="ConsPlusNormal"/>
              <w:jc w:val="right"/>
            </w:pPr>
            <w:r>
              <w:t>31233098,837</w:t>
            </w:r>
          </w:p>
        </w:tc>
      </w:tr>
      <w:tr w:rsidR="00B35A2D">
        <w:tblPrEx>
          <w:tblBorders>
            <w:insideH w:val="nil"/>
          </w:tblBorders>
        </w:tblPrEx>
        <w:tc>
          <w:tcPr>
            <w:tcW w:w="9070" w:type="dxa"/>
            <w:gridSpan w:val="4"/>
            <w:tcBorders>
              <w:top w:val="nil"/>
            </w:tcBorders>
          </w:tcPr>
          <w:p w:rsidR="00B35A2D" w:rsidRDefault="00B35A2D">
            <w:pPr>
              <w:pStyle w:val="ConsPlusNormal"/>
              <w:jc w:val="both"/>
            </w:pPr>
            <w:r>
              <w:t xml:space="preserve">(в ред. </w:t>
            </w:r>
            <w:hyperlink r:id="rId81" w:history="1">
              <w:r>
                <w:rPr>
                  <w:color w:val="0000FF"/>
                </w:rPr>
                <w:t>решения</w:t>
              </w:r>
            </w:hyperlink>
            <w:r>
              <w:t xml:space="preserve"> Пермской городской Думы от 19.11.2019 N 275)</w:t>
            </w:r>
          </w:p>
        </w:tc>
      </w:tr>
    </w:tbl>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right"/>
        <w:outlineLvl w:val="0"/>
      </w:pPr>
      <w:r>
        <w:t>Приложение 3</w:t>
      </w:r>
    </w:p>
    <w:p w:rsidR="00B35A2D" w:rsidRDefault="00B35A2D">
      <w:pPr>
        <w:pStyle w:val="ConsPlusNormal"/>
        <w:jc w:val="right"/>
      </w:pPr>
      <w:r>
        <w:t>к решению</w:t>
      </w:r>
    </w:p>
    <w:p w:rsidR="00B35A2D" w:rsidRDefault="00B35A2D">
      <w:pPr>
        <w:pStyle w:val="ConsPlusNormal"/>
        <w:jc w:val="right"/>
      </w:pPr>
      <w:r>
        <w:t>Пермской городской Думы</w:t>
      </w:r>
    </w:p>
    <w:p w:rsidR="00B35A2D" w:rsidRDefault="00B35A2D">
      <w:pPr>
        <w:pStyle w:val="ConsPlusNormal"/>
        <w:jc w:val="right"/>
      </w:pPr>
      <w:r>
        <w:t>от 18.12.2018 N 270</w:t>
      </w:r>
    </w:p>
    <w:p w:rsidR="00B35A2D" w:rsidRDefault="00B35A2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5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5A2D" w:rsidRDefault="00B35A2D"/>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c>
          <w:tcPr>
            <w:tcW w:w="0" w:type="auto"/>
            <w:tcBorders>
              <w:top w:val="nil"/>
              <w:left w:val="nil"/>
              <w:bottom w:val="nil"/>
              <w:right w:val="nil"/>
            </w:tcBorders>
            <w:shd w:val="clear" w:color="auto" w:fill="F4F3F8"/>
            <w:tcMar>
              <w:top w:w="113" w:type="dxa"/>
              <w:left w:w="0" w:type="dxa"/>
              <w:bottom w:w="113" w:type="dxa"/>
              <w:right w:w="0" w:type="dxa"/>
            </w:tcMar>
          </w:tcPr>
          <w:p w:rsidR="00B35A2D" w:rsidRDefault="00B35A2D">
            <w:pPr>
              <w:pStyle w:val="ConsPlusNormal"/>
              <w:jc w:val="both"/>
            </w:pPr>
            <w:r>
              <w:rPr>
                <w:color w:val="392C69"/>
              </w:rPr>
              <w:t xml:space="preserve">Распоряжениями Начальника департамента финансов Администрации г. Перми от 28.11.2019 </w:t>
            </w:r>
            <w:hyperlink r:id="rId82" w:history="1">
              <w:r>
                <w:rPr>
                  <w:color w:val="0000FF"/>
                </w:rPr>
                <w:t>N 059-06-01.01-03-р-138</w:t>
              </w:r>
            </w:hyperlink>
            <w:r>
              <w:rPr>
                <w:color w:val="392C69"/>
              </w:rPr>
              <w:t xml:space="preserve">, от 04.12.2019 </w:t>
            </w:r>
            <w:hyperlink r:id="rId83" w:history="1">
              <w:r>
                <w:rPr>
                  <w:color w:val="0000FF"/>
                </w:rPr>
                <w:t>N 059-06-01.01-03-р-142</w:t>
              </w:r>
            </w:hyperlink>
            <w:r>
              <w:rPr>
                <w:color w:val="392C69"/>
              </w:rPr>
              <w:t xml:space="preserve">, от 24.12.2019 </w:t>
            </w:r>
            <w:hyperlink r:id="rId84" w:history="1">
              <w:r>
                <w:rPr>
                  <w:color w:val="0000FF"/>
                </w:rPr>
                <w:t>N 059-06-01.01-03-р-148</w:t>
              </w:r>
            </w:hyperlink>
            <w:r>
              <w:rPr>
                <w:color w:val="392C69"/>
              </w:rPr>
              <w:t xml:space="preserve">, от 24.12.2019 </w:t>
            </w:r>
            <w:hyperlink r:id="rId85" w:history="1">
              <w:r>
                <w:rPr>
                  <w:color w:val="0000FF"/>
                </w:rPr>
                <w:t>N 059-06-01.01-03-р-149</w:t>
              </w:r>
            </w:hyperlink>
            <w:r>
              <w:rPr>
                <w:color w:val="392C69"/>
              </w:rPr>
              <w:t xml:space="preserve">, от 30.12.2019 </w:t>
            </w:r>
            <w:hyperlink r:id="rId86" w:history="1">
              <w:r>
                <w:rPr>
                  <w:color w:val="0000FF"/>
                </w:rPr>
                <w:t>N 059-06-01.01-03-р-157</w:t>
              </w:r>
            </w:hyperlink>
            <w:r>
              <w:rPr>
                <w:color w:val="392C69"/>
              </w:rPr>
              <w:t xml:space="preserve"> в Перечень главных администраторов доходов бюджета города Перми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r>
    </w:tbl>
    <w:p w:rsidR="00B35A2D" w:rsidRDefault="00B35A2D">
      <w:pPr>
        <w:pStyle w:val="ConsPlusTitle"/>
        <w:spacing w:before="360"/>
        <w:jc w:val="center"/>
      </w:pPr>
      <w:bookmarkStart w:id="2" w:name="P552"/>
      <w:bookmarkEnd w:id="2"/>
      <w:r>
        <w:t>ПЕРЕЧЕНЬ</w:t>
      </w:r>
    </w:p>
    <w:p w:rsidR="00B35A2D" w:rsidRDefault="00B35A2D">
      <w:pPr>
        <w:pStyle w:val="ConsPlusTitle"/>
        <w:jc w:val="center"/>
      </w:pPr>
      <w:r>
        <w:t>ГЛАВНЫХ АДМИНИСТРАТОРОВ ДОХОДОВ БЮДЖЕТА ГОРОДА ПЕРМИ</w:t>
      </w:r>
    </w:p>
    <w:p w:rsidR="00B35A2D" w:rsidRDefault="00B35A2D">
      <w:pPr>
        <w:pStyle w:val="ConsPlusTitle"/>
        <w:jc w:val="center"/>
      </w:pPr>
      <w:r>
        <w:t>НА 2019 ГОД</w:t>
      </w:r>
    </w:p>
    <w:p w:rsidR="00B35A2D" w:rsidRDefault="00B35A2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35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5A2D" w:rsidRDefault="00B35A2D"/>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c>
          <w:tcPr>
            <w:tcW w:w="0" w:type="auto"/>
            <w:tcBorders>
              <w:top w:val="nil"/>
              <w:left w:val="nil"/>
              <w:bottom w:val="nil"/>
              <w:right w:val="nil"/>
            </w:tcBorders>
            <w:shd w:val="clear" w:color="auto" w:fill="F4F3F8"/>
            <w:tcMar>
              <w:top w:w="113" w:type="dxa"/>
              <w:left w:w="0" w:type="dxa"/>
              <w:bottom w:w="113" w:type="dxa"/>
              <w:right w:w="0" w:type="dxa"/>
            </w:tcMar>
          </w:tcPr>
          <w:p w:rsidR="00B35A2D" w:rsidRDefault="00B35A2D">
            <w:pPr>
              <w:pStyle w:val="ConsPlusNormal"/>
              <w:jc w:val="center"/>
            </w:pPr>
            <w:r>
              <w:rPr>
                <w:color w:val="392C69"/>
              </w:rPr>
              <w:t>Список изменяющих документов</w:t>
            </w:r>
          </w:p>
          <w:p w:rsidR="00B35A2D" w:rsidRDefault="00B35A2D">
            <w:pPr>
              <w:pStyle w:val="ConsPlusNormal"/>
              <w:jc w:val="center"/>
            </w:pPr>
            <w:r>
              <w:rPr>
                <w:color w:val="392C69"/>
              </w:rPr>
              <w:t xml:space="preserve">(в ред. решений Пермской городской Думы от 22.10.2019 </w:t>
            </w:r>
            <w:hyperlink r:id="rId87" w:history="1">
              <w:r>
                <w:rPr>
                  <w:color w:val="0000FF"/>
                </w:rPr>
                <w:t>N 244</w:t>
              </w:r>
            </w:hyperlink>
            <w:r>
              <w:rPr>
                <w:color w:val="392C69"/>
              </w:rPr>
              <w:t>,</w:t>
            </w:r>
          </w:p>
          <w:p w:rsidR="00B35A2D" w:rsidRDefault="00B35A2D">
            <w:pPr>
              <w:pStyle w:val="ConsPlusNormal"/>
              <w:jc w:val="center"/>
            </w:pPr>
            <w:r>
              <w:rPr>
                <w:color w:val="392C69"/>
              </w:rPr>
              <w:t xml:space="preserve">от 17.12.2019 </w:t>
            </w:r>
            <w:hyperlink r:id="rId88" w:history="1">
              <w:r>
                <w:rPr>
                  <w:color w:val="0000FF"/>
                </w:rPr>
                <w:t>N 304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r>
    </w:tbl>
    <w:p w:rsidR="00B35A2D" w:rsidRDefault="00B35A2D">
      <w:pPr>
        <w:pStyle w:val="ConsPlusNormal"/>
        <w:jc w:val="both"/>
      </w:pPr>
    </w:p>
    <w:p w:rsidR="00B35A2D" w:rsidRDefault="00B35A2D">
      <w:pPr>
        <w:pStyle w:val="ConsPlusNormal"/>
        <w:jc w:val="right"/>
      </w:pPr>
      <w:r>
        <w:t>тыс. руб.</w:t>
      </w:r>
    </w:p>
    <w:p w:rsidR="00B35A2D" w:rsidRDefault="00B35A2D">
      <w:pPr>
        <w:sectPr w:rsidR="00B35A2D" w:rsidSect="0062295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6"/>
        <w:gridCol w:w="1020"/>
        <w:gridCol w:w="2211"/>
        <w:gridCol w:w="6066"/>
        <w:gridCol w:w="1531"/>
      </w:tblGrid>
      <w:tr w:rsidR="00B35A2D">
        <w:tc>
          <w:tcPr>
            <w:tcW w:w="2776" w:type="dxa"/>
            <w:vMerge w:val="restart"/>
            <w:vAlign w:val="center"/>
          </w:tcPr>
          <w:p w:rsidR="00B35A2D" w:rsidRDefault="00B35A2D">
            <w:pPr>
              <w:pStyle w:val="ConsPlusNormal"/>
              <w:jc w:val="center"/>
            </w:pPr>
            <w:r>
              <w:lastRenderedPageBreak/>
              <w:t>Наименование главного администратора доходов бюджета г. Перми</w:t>
            </w:r>
          </w:p>
        </w:tc>
        <w:tc>
          <w:tcPr>
            <w:tcW w:w="3231" w:type="dxa"/>
            <w:gridSpan w:val="2"/>
            <w:vAlign w:val="center"/>
          </w:tcPr>
          <w:p w:rsidR="00B35A2D" w:rsidRDefault="00B35A2D">
            <w:pPr>
              <w:pStyle w:val="ConsPlusNormal"/>
              <w:jc w:val="center"/>
            </w:pPr>
            <w:r>
              <w:t>Код классификации доходов бюджета</w:t>
            </w:r>
          </w:p>
        </w:tc>
        <w:tc>
          <w:tcPr>
            <w:tcW w:w="6066" w:type="dxa"/>
            <w:vMerge w:val="restart"/>
            <w:vAlign w:val="center"/>
          </w:tcPr>
          <w:p w:rsidR="00B35A2D" w:rsidRDefault="00B35A2D">
            <w:pPr>
              <w:pStyle w:val="ConsPlusNormal"/>
              <w:jc w:val="center"/>
            </w:pPr>
            <w:r>
              <w:t>Наименование КВД</w:t>
            </w:r>
          </w:p>
        </w:tc>
        <w:tc>
          <w:tcPr>
            <w:tcW w:w="1531" w:type="dxa"/>
            <w:vMerge w:val="restart"/>
            <w:vAlign w:val="center"/>
          </w:tcPr>
          <w:p w:rsidR="00B35A2D" w:rsidRDefault="00B35A2D">
            <w:pPr>
              <w:pStyle w:val="ConsPlusNormal"/>
              <w:jc w:val="center"/>
            </w:pPr>
            <w:r>
              <w:t>2019 год</w:t>
            </w:r>
          </w:p>
        </w:tc>
      </w:tr>
      <w:tr w:rsidR="00B35A2D">
        <w:tc>
          <w:tcPr>
            <w:tcW w:w="2776" w:type="dxa"/>
            <w:vMerge/>
          </w:tcPr>
          <w:p w:rsidR="00B35A2D" w:rsidRDefault="00B35A2D"/>
        </w:tc>
        <w:tc>
          <w:tcPr>
            <w:tcW w:w="1020" w:type="dxa"/>
            <w:vAlign w:val="center"/>
          </w:tcPr>
          <w:p w:rsidR="00B35A2D" w:rsidRDefault="00B35A2D">
            <w:pPr>
              <w:pStyle w:val="ConsPlusNormal"/>
              <w:jc w:val="center"/>
            </w:pPr>
            <w:r>
              <w:t>Код гл. администратора</w:t>
            </w:r>
          </w:p>
        </w:tc>
        <w:tc>
          <w:tcPr>
            <w:tcW w:w="2211" w:type="dxa"/>
            <w:vAlign w:val="center"/>
          </w:tcPr>
          <w:p w:rsidR="00B35A2D" w:rsidRDefault="00B35A2D">
            <w:pPr>
              <w:pStyle w:val="ConsPlusNormal"/>
              <w:jc w:val="center"/>
            </w:pPr>
            <w:r>
              <w:t>Код доходов</w:t>
            </w:r>
          </w:p>
        </w:tc>
        <w:tc>
          <w:tcPr>
            <w:tcW w:w="6066" w:type="dxa"/>
            <w:vMerge/>
          </w:tcPr>
          <w:p w:rsidR="00B35A2D" w:rsidRDefault="00B35A2D"/>
        </w:tc>
        <w:tc>
          <w:tcPr>
            <w:tcW w:w="1531" w:type="dxa"/>
            <w:vMerge/>
          </w:tcPr>
          <w:p w:rsidR="00B35A2D" w:rsidRDefault="00B35A2D"/>
        </w:tc>
      </w:tr>
      <w:tr w:rsidR="00B35A2D">
        <w:tc>
          <w:tcPr>
            <w:tcW w:w="2776" w:type="dxa"/>
            <w:vMerge w:val="restart"/>
          </w:tcPr>
          <w:p w:rsidR="00B35A2D" w:rsidRDefault="00B35A2D">
            <w:pPr>
              <w:pStyle w:val="ConsPlusNormal"/>
              <w:jc w:val="center"/>
            </w:pPr>
            <w:r>
              <w:t>Федеральная служба по надзору в сфере природопользования</w:t>
            </w:r>
          </w:p>
        </w:tc>
        <w:tc>
          <w:tcPr>
            <w:tcW w:w="1020" w:type="dxa"/>
            <w:vAlign w:val="center"/>
          </w:tcPr>
          <w:p w:rsidR="00B35A2D" w:rsidRDefault="00B35A2D">
            <w:pPr>
              <w:pStyle w:val="ConsPlusNormal"/>
              <w:jc w:val="center"/>
            </w:pPr>
            <w:r>
              <w:t>048</w:t>
            </w:r>
          </w:p>
        </w:tc>
        <w:tc>
          <w:tcPr>
            <w:tcW w:w="2211" w:type="dxa"/>
            <w:vAlign w:val="center"/>
          </w:tcPr>
          <w:p w:rsidR="00B35A2D" w:rsidRDefault="00B35A2D">
            <w:pPr>
              <w:pStyle w:val="ConsPlusNormal"/>
              <w:jc w:val="center"/>
            </w:pPr>
            <w:r>
              <w:t>11201010016000120</w:t>
            </w:r>
          </w:p>
        </w:tc>
        <w:tc>
          <w:tcPr>
            <w:tcW w:w="6066" w:type="dxa"/>
          </w:tcPr>
          <w:p w:rsidR="00B35A2D" w:rsidRDefault="00B35A2D">
            <w:pPr>
              <w:pStyle w:val="ConsPlusNormal"/>
            </w:pPr>
            <w: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2618,200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048</w:t>
            </w:r>
          </w:p>
        </w:tc>
        <w:tc>
          <w:tcPr>
            <w:tcW w:w="2211" w:type="dxa"/>
            <w:vAlign w:val="center"/>
          </w:tcPr>
          <w:p w:rsidR="00B35A2D" w:rsidRDefault="00B35A2D">
            <w:pPr>
              <w:pStyle w:val="ConsPlusNormal"/>
              <w:jc w:val="center"/>
            </w:pPr>
            <w:r>
              <w:t>11201030016000120</w:t>
            </w:r>
          </w:p>
        </w:tc>
        <w:tc>
          <w:tcPr>
            <w:tcW w:w="6066" w:type="dxa"/>
          </w:tcPr>
          <w:p w:rsidR="00B35A2D" w:rsidRDefault="00B35A2D">
            <w:pPr>
              <w:pStyle w:val="ConsPlusNormal"/>
            </w:pPr>
            <w: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4363,600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048</w:t>
            </w:r>
          </w:p>
        </w:tc>
        <w:tc>
          <w:tcPr>
            <w:tcW w:w="2211" w:type="dxa"/>
            <w:vAlign w:val="center"/>
          </w:tcPr>
          <w:p w:rsidR="00B35A2D" w:rsidRDefault="00B35A2D">
            <w:pPr>
              <w:pStyle w:val="ConsPlusNormal"/>
              <w:jc w:val="center"/>
            </w:pPr>
            <w:r>
              <w:t>11201041016000120</w:t>
            </w:r>
          </w:p>
        </w:tc>
        <w:tc>
          <w:tcPr>
            <w:tcW w:w="6066" w:type="dxa"/>
          </w:tcPr>
          <w:p w:rsidR="00B35A2D" w:rsidRDefault="00B35A2D">
            <w:pPr>
              <w:pStyle w:val="ConsPlusNormal"/>
            </w:pPr>
            <w: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1090,900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048</w:t>
            </w:r>
          </w:p>
        </w:tc>
        <w:tc>
          <w:tcPr>
            <w:tcW w:w="2211" w:type="dxa"/>
            <w:vAlign w:val="center"/>
          </w:tcPr>
          <w:p w:rsidR="00B35A2D" w:rsidRDefault="00B35A2D">
            <w:pPr>
              <w:pStyle w:val="ConsPlusNormal"/>
              <w:jc w:val="center"/>
            </w:pPr>
            <w:r>
              <w:t>11625010016000140</w:t>
            </w:r>
          </w:p>
        </w:tc>
        <w:tc>
          <w:tcPr>
            <w:tcW w:w="6066" w:type="dxa"/>
          </w:tcPr>
          <w:p w:rsidR="00B35A2D" w:rsidRDefault="00B35A2D">
            <w:pPr>
              <w:pStyle w:val="ConsPlusNormal"/>
            </w:pPr>
            <w:r>
              <w:t xml:space="preserve">Денежные взыскания (штрафы) за нарушение законодательства Российской Федерации о недрах (федеральные государственные органы, </w:t>
            </w:r>
            <w:r>
              <w:lastRenderedPageBreak/>
              <w:t>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lastRenderedPageBreak/>
              <w:t>4500,000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048</w:t>
            </w:r>
          </w:p>
        </w:tc>
        <w:tc>
          <w:tcPr>
            <w:tcW w:w="2211" w:type="dxa"/>
            <w:vAlign w:val="center"/>
          </w:tcPr>
          <w:p w:rsidR="00B35A2D" w:rsidRDefault="00B35A2D">
            <w:pPr>
              <w:pStyle w:val="ConsPlusNormal"/>
              <w:jc w:val="center"/>
            </w:pPr>
            <w:r>
              <w:t>11625050016000140</w:t>
            </w:r>
          </w:p>
        </w:tc>
        <w:tc>
          <w:tcPr>
            <w:tcW w:w="6066" w:type="dxa"/>
          </w:tcPr>
          <w:p w:rsidR="00B35A2D" w:rsidRDefault="00B35A2D">
            <w:pPr>
              <w:pStyle w:val="ConsPlusNormal"/>
            </w:pPr>
            <w: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3700,000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048</w:t>
            </w:r>
          </w:p>
        </w:tc>
        <w:tc>
          <w:tcPr>
            <w:tcW w:w="2211" w:type="dxa"/>
            <w:vAlign w:val="center"/>
          </w:tcPr>
          <w:p w:rsidR="00B35A2D" w:rsidRDefault="00B35A2D">
            <w:pPr>
              <w:pStyle w:val="ConsPlusNormal"/>
              <w:jc w:val="center"/>
            </w:pPr>
            <w:r>
              <w:t>11625060016000140</w:t>
            </w:r>
          </w:p>
        </w:tc>
        <w:tc>
          <w:tcPr>
            <w:tcW w:w="6066" w:type="dxa"/>
          </w:tcPr>
          <w:p w:rsidR="00B35A2D" w:rsidRDefault="00B35A2D">
            <w:pPr>
              <w:pStyle w:val="ConsPlusNormal"/>
            </w:pPr>
            <w: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2500,000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048</w:t>
            </w:r>
          </w:p>
        </w:tc>
        <w:tc>
          <w:tcPr>
            <w:tcW w:w="2211" w:type="dxa"/>
            <w:vAlign w:val="center"/>
          </w:tcPr>
          <w:p w:rsidR="00B35A2D" w:rsidRDefault="00B35A2D">
            <w:pPr>
              <w:pStyle w:val="ConsPlusNormal"/>
              <w:jc w:val="center"/>
            </w:pPr>
            <w:r>
              <w:t>11635020046000140</w:t>
            </w:r>
          </w:p>
        </w:tc>
        <w:tc>
          <w:tcPr>
            <w:tcW w:w="6066" w:type="dxa"/>
          </w:tcPr>
          <w:p w:rsidR="00B35A2D" w:rsidRDefault="00B35A2D">
            <w:pPr>
              <w:pStyle w:val="ConsPlusNormal"/>
            </w:pPr>
            <w:r>
              <w:t>Суммы по искам о возмещении вреда, причиненного окружающей среде, подлежащие зачислению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p w:rsidR="00B35A2D" w:rsidRDefault="00B35A2D">
            <w:pPr>
              <w:pStyle w:val="ConsPlusNormal"/>
            </w:pPr>
            <w:r>
              <w:t xml:space="preserve">Суммы по искам о возмещении вреда, причиненного окружающей среде, подлежащие зачислению в бюджеты городских округов (федеральные государственные органы, Банк России, органы управления государственными </w:t>
            </w:r>
            <w:r>
              <w:lastRenderedPageBreak/>
              <w:t>внебюджетными фондами Российской Федерации)</w:t>
            </w:r>
          </w:p>
        </w:tc>
        <w:tc>
          <w:tcPr>
            <w:tcW w:w="1531" w:type="dxa"/>
            <w:vAlign w:val="bottom"/>
          </w:tcPr>
          <w:p w:rsidR="00B35A2D" w:rsidRDefault="00B35A2D">
            <w:pPr>
              <w:pStyle w:val="ConsPlusNormal"/>
              <w:jc w:val="right"/>
            </w:pPr>
            <w:r>
              <w:lastRenderedPageBreak/>
              <w:t>998,400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048</w:t>
            </w:r>
          </w:p>
        </w:tc>
        <w:tc>
          <w:tcPr>
            <w:tcW w:w="2211" w:type="dxa"/>
            <w:vAlign w:val="center"/>
          </w:tcPr>
          <w:p w:rsidR="00B35A2D" w:rsidRDefault="00B35A2D">
            <w:pPr>
              <w:pStyle w:val="ConsPlusNormal"/>
              <w:jc w:val="center"/>
            </w:pPr>
            <w:r>
              <w:t>11643000016000140</w:t>
            </w:r>
          </w:p>
        </w:tc>
        <w:tc>
          <w:tcPr>
            <w:tcW w:w="6066"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89" w:history="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500,000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20271,100</w:t>
            </w:r>
          </w:p>
        </w:tc>
      </w:tr>
      <w:tr w:rsidR="00B35A2D">
        <w:tc>
          <w:tcPr>
            <w:tcW w:w="2776" w:type="dxa"/>
          </w:tcPr>
          <w:p w:rsidR="00B35A2D" w:rsidRDefault="00B35A2D">
            <w:pPr>
              <w:pStyle w:val="ConsPlusNormal"/>
              <w:jc w:val="center"/>
            </w:pPr>
            <w:r>
              <w:t>Федеральная служба по надзору в сфере здравоохранения</w:t>
            </w:r>
          </w:p>
        </w:tc>
        <w:tc>
          <w:tcPr>
            <w:tcW w:w="1020" w:type="dxa"/>
            <w:vAlign w:val="center"/>
          </w:tcPr>
          <w:p w:rsidR="00B35A2D" w:rsidRDefault="00B35A2D">
            <w:pPr>
              <w:pStyle w:val="ConsPlusNormal"/>
              <w:jc w:val="center"/>
            </w:pPr>
            <w:r>
              <w:t>060</w:t>
            </w:r>
          </w:p>
        </w:tc>
        <w:tc>
          <w:tcPr>
            <w:tcW w:w="2211" w:type="dxa"/>
            <w:vAlign w:val="center"/>
          </w:tcPr>
          <w:p w:rsidR="00B35A2D" w:rsidRDefault="00B35A2D">
            <w:pPr>
              <w:pStyle w:val="ConsPlusNormal"/>
              <w:jc w:val="center"/>
            </w:pPr>
            <w:r>
              <w:t>11690040046000140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400,000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400,000</w:t>
            </w:r>
          </w:p>
        </w:tc>
      </w:tr>
      <w:tr w:rsidR="00B35A2D">
        <w:tc>
          <w:tcPr>
            <w:tcW w:w="2776" w:type="dxa"/>
            <w:vMerge w:val="restart"/>
          </w:tcPr>
          <w:p w:rsidR="00B35A2D" w:rsidRDefault="00B35A2D">
            <w:pPr>
              <w:pStyle w:val="ConsPlusNormal"/>
              <w:jc w:val="center"/>
            </w:pPr>
            <w:r>
              <w:t>Федеральное агентство по рыболовству</w:t>
            </w:r>
          </w:p>
        </w:tc>
        <w:tc>
          <w:tcPr>
            <w:tcW w:w="1020" w:type="dxa"/>
            <w:vAlign w:val="center"/>
          </w:tcPr>
          <w:p w:rsidR="00B35A2D" w:rsidRDefault="00B35A2D">
            <w:pPr>
              <w:pStyle w:val="ConsPlusNormal"/>
              <w:jc w:val="center"/>
            </w:pPr>
            <w:r>
              <w:t>076</w:t>
            </w:r>
          </w:p>
        </w:tc>
        <w:tc>
          <w:tcPr>
            <w:tcW w:w="2211" w:type="dxa"/>
            <w:vAlign w:val="center"/>
          </w:tcPr>
          <w:p w:rsidR="00B35A2D" w:rsidRDefault="00B35A2D">
            <w:pPr>
              <w:pStyle w:val="ConsPlusNormal"/>
              <w:jc w:val="center"/>
            </w:pPr>
            <w:r>
              <w:t>11625030016000140</w:t>
            </w:r>
          </w:p>
        </w:tc>
        <w:tc>
          <w:tcPr>
            <w:tcW w:w="6066" w:type="dxa"/>
          </w:tcPr>
          <w:p w:rsidR="00B35A2D" w:rsidRDefault="00B35A2D">
            <w:pPr>
              <w:pStyle w:val="ConsPlusNormal"/>
            </w:pPr>
            <w:r>
              <w:t xml:space="preserve">Денежные взыскания (штрафы) за нарушение законодательства Российской Федерации об охране и использовании животного мира (федеральные государственные органы, Банк России, органы управления государственными </w:t>
            </w:r>
            <w:r>
              <w:lastRenderedPageBreak/>
              <w:t>внебюджетными фондами Российской Федерации)</w:t>
            </w:r>
          </w:p>
        </w:tc>
        <w:tc>
          <w:tcPr>
            <w:tcW w:w="1531" w:type="dxa"/>
            <w:vAlign w:val="bottom"/>
          </w:tcPr>
          <w:p w:rsidR="00B35A2D" w:rsidRDefault="00B35A2D">
            <w:pPr>
              <w:pStyle w:val="ConsPlusNormal"/>
              <w:jc w:val="right"/>
            </w:pPr>
            <w:r>
              <w:lastRenderedPageBreak/>
              <w:t>1500,000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076</w:t>
            </w:r>
          </w:p>
        </w:tc>
        <w:tc>
          <w:tcPr>
            <w:tcW w:w="2211" w:type="dxa"/>
            <w:vAlign w:val="center"/>
          </w:tcPr>
          <w:p w:rsidR="00B35A2D" w:rsidRDefault="00B35A2D">
            <w:pPr>
              <w:pStyle w:val="ConsPlusNormal"/>
              <w:jc w:val="center"/>
            </w:pPr>
            <w:r>
              <w:t>11690040046000140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900,000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2400,000</w:t>
            </w:r>
          </w:p>
        </w:tc>
      </w:tr>
      <w:tr w:rsidR="00B35A2D">
        <w:tc>
          <w:tcPr>
            <w:tcW w:w="2776" w:type="dxa"/>
            <w:vMerge w:val="restart"/>
          </w:tcPr>
          <w:p w:rsidR="00B35A2D" w:rsidRDefault="00B35A2D">
            <w:pPr>
              <w:pStyle w:val="ConsPlusNormal"/>
              <w:jc w:val="center"/>
            </w:pPr>
            <w:r>
              <w:t>Федеральная служба по надзору в сфере связи, информационных технологий и массовых коммуникаций</w:t>
            </w:r>
          </w:p>
        </w:tc>
        <w:tc>
          <w:tcPr>
            <w:tcW w:w="1020" w:type="dxa"/>
            <w:vAlign w:val="center"/>
          </w:tcPr>
          <w:p w:rsidR="00B35A2D" w:rsidRDefault="00B35A2D">
            <w:pPr>
              <w:pStyle w:val="ConsPlusNormal"/>
              <w:jc w:val="center"/>
            </w:pPr>
            <w:r>
              <w:t>096</w:t>
            </w:r>
          </w:p>
        </w:tc>
        <w:tc>
          <w:tcPr>
            <w:tcW w:w="2211" w:type="dxa"/>
            <w:vAlign w:val="center"/>
          </w:tcPr>
          <w:p w:rsidR="00B35A2D" w:rsidRDefault="00B35A2D">
            <w:pPr>
              <w:pStyle w:val="ConsPlusNormal"/>
              <w:jc w:val="center"/>
            </w:pPr>
            <w:r>
              <w:t>10807130011000110</w:t>
            </w:r>
          </w:p>
        </w:tc>
        <w:tc>
          <w:tcPr>
            <w:tcW w:w="6066" w:type="dxa"/>
          </w:tcPr>
          <w:p w:rsidR="00B35A2D" w:rsidRDefault="00B35A2D">
            <w:pPr>
              <w:pStyle w:val="ConsPlusNormal"/>
            </w:pPr>
            <w: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 (сумма платежа (перерасчеты, недоимка и задолженность по соответствующему платежу, в том числе по отмененному)</w:t>
            </w:r>
          </w:p>
        </w:tc>
        <w:tc>
          <w:tcPr>
            <w:tcW w:w="1531" w:type="dxa"/>
            <w:vAlign w:val="bottom"/>
          </w:tcPr>
          <w:p w:rsidR="00B35A2D" w:rsidRDefault="00B35A2D">
            <w:pPr>
              <w:pStyle w:val="ConsPlusNormal"/>
              <w:jc w:val="right"/>
            </w:pPr>
            <w:r>
              <w:t>216,800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096</w:t>
            </w:r>
          </w:p>
        </w:tc>
        <w:tc>
          <w:tcPr>
            <w:tcW w:w="2211" w:type="dxa"/>
            <w:vAlign w:val="center"/>
          </w:tcPr>
          <w:p w:rsidR="00B35A2D" w:rsidRDefault="00B35A2D">
            <w:pPr>
              <w:pStyle w:val="ConsPlusNormal"/>
              <w:jc w:val="center"/>
            </w:pPr>
            <w:r>
              <w:t>11690040046000140</w:t>
            </w:r>
          </w:p>
        </w:tc>
        <w:tc>
          <w:tcPr>
            <w:tcW w:w="6066" w:type="dxa"/>
          </w:tcPr>
          <w:p w:rsidR="00B35A2D" w:rsidRDefault="00B35A2D">
            <w:pPr>
              <w:pStyle w:val="ConsPlusNormal"/>
            </w:pPr>
            <w:r>
              <w:t xml:space="preserve">Прочие поступления от денежных взысканий (штрафов) и иных сумм в возмещение ущерба, </w:t>
            </w:r>
            <w:r>
              <w:lastRenderedPageBreak/>
              <w:t>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lastRenderedPageBreak/>
              <w:t>7977,600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8194,400</w:t>
            </w:r>
          </w:p>
        </w:tc>
      </w:tr>
      <w:tr w:rsidR="00B35A2D">
        <w:tc>
          <w:tcPr>
            <w:tcW w:w="2776" w:type="dxa"/>
            <w:vMerge w:val="restart"/>
          </w:tcPr>
          <w:p w:rsidR="00B35A2D" w:rsidRDefault="00B35A2D">
            <w:pPr>
              <w:pStyle w:val="ConsPlusNormal"/>
              <w:jc w:val="center"/>
            </w:pPr>
            <w:r>
              <w:t>Федеральное казначейство</w:t>
            </w:r>
          </w:p>
        </w:tc>
        <w:tc>
          <w:tcPr>
            <w:tcW w:w="1020" w:type="dxa"/>
            <w:vAlign w:val="center"/>
          </w:tcPr>
          <w:p w:rsidR="00B35A2D" w:rsidRDefault="00B35A2D">
            <w:pPr>
              <w:pStyle w:val="ConsPlusNormal"/>
              <w:jc w:val="center"/>
            </w:pPr>
            <w:r>
              <w:t>100</w:t>
            </w:r>
          </w:p>
        </w:tc>
        <w:tc>
          <w:tcPr>
            <w:tcW w:w="2211" w:type="dxa"/>
            <w:vAlign w:val="center"/>
          </w:tcPr>
          <w:p w:rsidR="00B35A2D" w:rsidRDefault="00B35A2D">
            <w:pPr>
              <w:pStyle w:val="ConsPlusNormal"/>
              <w:jc w:val="center"/>
            </w:pPr>
            <w:r>
              <w:t>10302230010000110</w:t>
            </w:r>
          </w:p>
        </w:tc>
        <w:tc>
          <w:tcPr>
            <w:tcW w:w="6066" w:type="dxa"/>
          </w:tcPr>
          <w:p w:rsidR="00B35A2D" w:rsidRDefault="00B35A2D">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vAlign w:val="bottom"/>
          </w:tcPr>
          <w:p w:rsidR="00B35A2D" w:rsidRDefault="00B35A2D">
            <w:pPr>
              <w:pStyle w:val="ConsPlusNormal"/>
              <w:jc w:val="right"/>
            </w:pPr>
            <w:r>
              <w:t>19487,800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100</w:t>
            </w:r>
          </w:p>
        </w:tc>
        <w:tc>
          <w:tcPr>
            <w:tcW w:w="2211" w:type="dxa"/>
            <w:vAlign w:val="center"/>
          </w:tcPr>
          <w:p w:rsidR="00B35A2D" w:rsidRDefault="00B35A2D">
            <w:pPr>
              <w:pStyle w:val="ConsPlusNormal"/>
              <w:jc w:val="center"/>
            </w:pPr>
            <w:r>
              <w:t>10302240010000110</w:t>
            </w:r>
          </w:p>
        </w:tc>
        <w:tc>
          <w:tcPr>
            <w:tcW w:w="6066" w:type="dxa"/>
          </w:tcPr>
          <w:p w:rsidR="00B35A2D" w:rsidRDefault="00B35A2D">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vAlign w:val="bottom"/>
          </w:tcPr>
          <w:p w:rsidR="00B35A2D" w:rsidRDefault="00B35A2D">
            <w:pPr>
              <w:pStyle w:val="ConsPlusNormal"/>
              <w:jc w:val="right"/>
            </w:pPr>
            <w:r>
              <w:t>172,600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100</w:t>
            </w:r>
          </w:p>
        </w:tc>
        <w:tc>
          <w:tcPr>
            <w:tcW w:w="2211" w:type="dxa"/>
            <w:vAlign w:val="center"/>
          </w:tcPr>
          <w:p w:rsidR="00B35A2D" w:rsidRDefault="00B35A2D">
            <w:pPr>
              <w:pStyle w:val="ConsPlusNormal"/>
              <w:jc w:val="center"/>
            </w:pPr>
            <w:r>
              <w:t>10302250010000110</w:t>
            </w:r>
          </w:p>
        </w:tc>
        <w:tc>
          <w:tcPr>
            <w:tcW w:w="6066" w:type="dxa"/>
          </w:tcPr>
          <w:p w:rsidR="00B35A2D" w:rsidRDefault="00B35A2D">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vAlign w:val="bottom"/>
          </w:tcPr>
          <w:p w:rsidR="00B35A2D" w:rsidRDefault="00B35A2D">
            <w:pPr>
              <w:pStyle w:val="ConsPlusNormal"/>
              <w:jc w:val="right"/>
            </w:pPr>
            <w:r>
              <w:t>29665,400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100</w:t>
            </w:r>
          </w:p>
        </w:tc>
        <w:tc>
          <w:tcPr>
            <w:tcW w:w="2211" w:type="dxa"/>
            <w:vAlign w:val="center"/>
          </w:tcPr>
          <w:p w:rsidR="00B35A2D" w:rsidRDefault="00B35A2D">
            <w:pPr>
              <w:pStyle w:val="ConsPlusNormal"/>
              <w:jc w:val="center"/>
            </w:pPr>
            <w:r>
              <w:t>11643000016000140</w:t>
            </w:r>
          </w:p>
        </w:tc>
        <w:tc>
          <w:tcPr>
            <w:tcW w:w="6066"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90" w:history="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500,000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49825,800</w:t>
            </w:r>
          </w:p>
        </w:tc>
      </w:tr>
      <w:tr w:rsidR="00B35A2D">
        <w:tc>
          <w:tcPr>
            <w:tcW w:w="2776" w:type="dxa"/>
            <w:vMerge w:val="restart"/>
          </w:tcPr>
          <w:p w:rsidR="00B35A2D" w:rsidRDefault="00B35A2D">
            <w:pPr>
              <w:pStyle w:val="ConsPlusNormal"/>
              <w:jc w:val="center"/>
            </w:pPr>
            <w:r>
              <w:t>Федеральная служба по надзору в сфере транспорта</w:t>
            </w:r>
          </w:p>
        </w:tc>
        <w:tc>
          <w:tcPr>
            <w:tcW w:w="1020" w:type="dxa"/>
            <w:vAlign w:val="center"/>
          </w:tcPr>
          <w:p w:rsidR="00B35A2D" w:rsidRDefault="00B35A2D">
            <w:pPr>
              <w:pStyle w:val="ConsPlusNormal"/>
              <w:jc w:val="center"/>
            </w:pPr>
            <w:r>
              <w:t>106</w:t>
            </w:r>
          </w:p>
        </w:tc>
        <w:tc>
          <w:tcPr>
            <w:tcW w:w="2211" w:type="dxa"/>
            <w:vAlign w:val="center"/>
          </w:tcPr>
          <w:p w:rsidR="00B35A2D" w:rsidRDefault="00B35A2D">
            <w:pPr>
              <w:pStyle w:val="ConsPlusNormal"/>
              <w:jc w:val="center"/>
            </w:pPr>
            <w:r>
              <w:t>11630030016000140</w:t>
            </w:r>
          </w:p>
        </w:tc>
        <w:tc>
          <w:tcPr>
            <w:tcW w:w="6066" w:type="dxa"/>
          </w:tcPr>
          <w:p w:rsidR="00B35A2D" w:rsidRDefault="00B35A2D">
            <w:pPr>
              <w:pStyle w:val="ConsPlusNormal"/>
            </w:pPr>
            <w: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200,000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106</w:t>
            </w:r>
          </w:p>
        </w:tc>
        <w:tc>
          <w:tcPr>
            <w:tcW w:w="2211" w:type="dxa"/>
            <w:vAlign w:val="center"/>
          </w:tcPr>
          <w:p w:rsidR="00B35A2D" w:rsidRDefault="00B35A2D">
            <w:pPr>
              <w:pStyle w:val="ConsPlusNormal"/>
              <w:jc w:val="center"/>
            </w:pPr>
            <w:r>
              <w:t>11690040046000140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300,000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500,000</w:t>
            </w:r>
          </w:p>
        </w:tc>
      </w:tr>
      <w:tr w:rsidR="00B35A2D">
        <w:tc>
          <w:tcPr>
            <w:tcW w:w="2776" w:type="dxa"/>
            <w:vMerge w:val="restart"/>
          </w:tcPr>
          <w:p w:rsidR="00B35A2D" w:rsidRDefault="00B35A2D">
            <w:pPr>
              <w:pStyle w:val="ConsPlusNormal"/>
              <w:jc w:val="center"/>
            </w:pPr>
            <w:r>
              <w:t xml:space="preserve">Федеральная служба </w:t>
            </w:r>
            <w:r>
              <w:lastRenderedPageBreak/>
              <w:t>по надзору в сфере защиты прав потребителей и благополучия человека</w:t>
            </w:r>
          </w:p>
        </w:tc>
        <w:tc>
          <w:tcPr>
            <w:tcW w:w="1020" w:type="dxa"/>
            <w:vAlign w:val="center"/>
          </w:tcPr>
          <w:p w:rsidR="00B35A2D" w:rsidRDefault="00B35A2D">
            <w:pPr>
              <w:pStyle w:val="ConsPlusNormal"/>
              <w:jc w:val="center"/>
            </w:pPr>
            <w:r>
              <w:lastRenderedPageBreak/>
              <w:t>141</w:t>
            </w:r>
          </w:p>
        </w:tc>
        <w:tc>
          <w:tcPr>
            <w:tcW w:w="2211" w:type="dxa"/>
            <w:vAlign w:val="center"/>
          </w:tcPr>
          <w:p w:rsidR="00B35A2D" w:rsidRDefault="00B35A2D">
            <w:pPr>
              <w:pStyle w:val="ConsPlusNormal"/>
              <w:jc w:val="center"/>
            </w:pPr>
            <w:r>
              <w:t>11608010016000</w:t>
            </w:r>
            <w:r>
              <w:lastRenderedPageBreak/>
              <w:t>140</w:t>
            </w:r>
          </w:p>
        </w:tc>
        <w:tc>
          <w:tcPr>
            <w:tcW w:w="6066" w:type="dxa"/>
          </w:tcPr>
          <w:p w:rsidR="00B35A2D" w:rsidRDefault="00B35A2D">
            <w:pPr>
              <w:pStyle w:val="ConsPlusNormal"/>
            </w:pPr>
            <w:r>
              <w:lastRenderedPageBreak/>
              <w:t xml:space="preserve">Денежные взыскания (штрафы) за </w:t>
            </w:r>
            <w:r>
              <w:lastRenderedPageBreak/>
              <w:t>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lastRenderedPageBreak/>
              <w:t>800,000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141</w:t>
            </w:r>
          </w:p>
        </w:tc>
        <w:tc>
          <w:tcPr>
            <w:tcW w:w="2211" w:type="dxa"/>
            <w:vAlign w:val="center"/>
          </w:tcPr>
          <w:p w:rsidR="00B35A2D" w:rsidRDefault="00B35A2D">
            <w:pPr>
              <w:pStyle w:val="ConsPlusNormal"/>
              <w:jc w:val="center"/>
            </w:pPr>
            <w:r>
              <w:t>11608020016000140</w:t>
            </w:r>
          </w:p>
        </w:tc>
        <w:tc>
          <w:tcPr>
            <w:tcW w:w="6066" w:type="dxa"/>
          </w:tcPr>
          <w:p w:rsidR="00B35A2D" w:rsidRDefault="00B35A2D">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600,000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141</w:t>
            </w:r>
          </w:p>
        </w:tc>
        <w:tc>
          <w:tcPr>
            <w:tcW w:w="2211" w:type="dxa"/>
            <w:vAlign w:val="center"/>
          </w:tcPr>
          <w:p w:rsidR="00B35A2D" w:rsidRDefault="00B35A2D">
            <w:pPr>
              <w:pStyle w:val="ConsPlusNormal"/>
              <w:jc w:val="center"/>
            </w:pPr>
            <w:r>
              <w:t>11625050016000140</w:t>
            </w:r>
          </w:p>
        </w:tc>
        <w:tc>
          <w:tcPr>
            <w:tcW w:w="6066" w:type="dxa"/>
          </w:tcPr>
          <w:p w:rsidR="00B35A2D" w:rsidRDefault="00B35A2D">
            <w:pPr>
              <w:pStyle w:val="ConsPlusNormal"/>
            </w:pPr>
            <w: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1500,000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141</w:t>
            </w:r>
          </w:p>
        </w:tc>
        <w:tc>
          <w:tcPr>
            <w:tcW w:w="2211" w:type="dxa"/>
            <w:vAlign w:val="center"/>
          </w:tcPr>
          <w:p w:rsidR="00B35A2D" w:rsidRDefault="00B35A2D">
            <w:pPr>
              <w:pStyle w:val="ConsPlusNormal"/>
              <w:jc w:val="center"/>
            </w:pPr>
            <w:r>
              <w:t>11628000016000140</w:t>
            </w:r>
          </w:p>
        </w:tc>
        <w:tc>
          <w:tcPr>
            <w:tcW w:w="6066" w:type="dxa"/>
          </w:tcPr>
          <w:p w:rsidR="00B35A2D" w:rsidRDefault="00B35A2D">
            <w:pPr>
              <w:pStyle w:val="ConsPlusNormal"/>
            </w:pPr>
            <w: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w:t>
            </w:r>
            <w:r>
              <w:lastRenderedPageBreak/>
              <w:t>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lastRenderedPageBreak/>
              <w:t>15944,200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141</w:t>
            </w:r>
          </w:p>
        </w:tc>
        <w:tc>
          <w:tcPr>
            <w:tcW w:w="2211" w:type="dxa"/>
            <w:vAlign w:val="center"/>
          </w:tcPr>
          <w:p w:rsidR="00B35A2D" w:rsidRDefault="00B35A2D">
            <w:pPr>
              <w:pStyle w:val="ConsPlusNormal"/>
              <w:jc w:val="center"/>
            </w:pPr>
            <w:r>
              <w:t>11643000016000140</w:t>
            </w:r>
          </w:p>
        </w:tc>
        <w:tc>
          <w:tcPr>
            <w:tcW w:w="6066"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91" w:history="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1000,000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141</w:t>
            </w:r>
          </w:p>
        </w:tc>
        <w:tc>
          <w:tcPr>
            <w:tcW w:w="2211" w:type="dxa"/>
            <w:vAlign w:val="center"/>
          </w:tcPr>
          <w:p w:rsidR="00B35A2D" w:rsidRDefault="00B35A2D">
            <w:pPr>
              <w:pStyle w:val="ConsPlusNormal"/>
              <w:jc w:val="center"/>
            </w:pPr>
            <w:r>
              <w:t>11690040046000140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3000,000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22844,200</w:t>
            </w:r>
          </w:p>
        </w:tc>
      </w:tr>
      <w:tr w:rsidR="00B35A2D">
        <w:tc>
          <w:tcPr>
            <w:tcW w:w="2776" w:type="dxa"/>
            <w:vMerge w:val="restart"/>
          </w:tcPr>
          <w:p w:rsidR="00B35A2D" w:rsidRDefault="00B35A2D">
            <w:pPr>
              <w:pStyle w:val="ConsPlusNormal"/>
              <w:jc w:val="center"/>
            </w:pPr>
            <w:r>
              <w:t>Федеральная служба по труду и занятости</w:t>
            </w:r>
          </w:p>
        </w:tc>
        <w:tc>
          <w:tcPr>
            <w:tcW w:w="1020" w:type="dxa"/>
            <w:vAlign w:val="center"/>
          </w:tcPr>
          <w:p w:rsidR="00B35A2D" w:rsidRDefault="00B35A2D">
            <w:pPr>
              <w:pStyle w:val="ConsPlusNormal"/>
              <w:jc w:val="center"/>
            </w:pPr>
            <w:r>
              <w:t>150</w:t>
            </w:r>
          </w:p>
        </w:tc>
        <w:tc>
          <w:tcPr>
            <w:tcW w:w="2211" w:type="dxa"/>
            <w:vAlign w:val="center"/>
          </w:tcPr>
          <w:p w:rsidR="00B35A2D" w:rsidRDefault="00B35A2D">
            <w:pPr>
              <w:pStyle w:val="ConsPlusNormal"/>
              <w:jc w:val="center"/>
            </w:pPr>
            <w:r>
              <w:t>11643000016000140</w:t>
            </w:r>
          </w:p>
        </w:tc>
        <w:tc>
          <w:tcPr>
            <w:tcW w:w="6066"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92" w:history="1">
              <w:r>
                <w:rPr>
                  <w:color w:val="0000FF"/>
                </w:rPr>
                <w:t>статьей 20.25</w:t>
              </w:r>
            </w:hyperlink>
            <w:r>
              <w:t xml:space="preserve"> Кодекса Российской Федерации об административных правонарушениях (федеральные </w:t>
            </w:r>
            <w:r>
              <w:lastRenderedPageBreak/>
              <w:t>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lastRenderedPageBreak/>
              <w:t>700,000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150</w:t>
            </w:r>
          </w:p>
        </w:tc>
        <w:tc>
          <w:tcPr>
            <w:tcW w:w="2211" w:type="dxa"/>
            <w:vAlign w:val="center"/>
          </w:tcPr>
          <w:p w:rsidR="00B35A2D" w:rsidRDefault="00B35A2D">
            <w:pPr>
              <w:pStyle w:val="ConsPlusNormal"/>
              <w:jc w:val="center"/>
            </w:pPr>
            <w:r>
              <w:t>11690040046000140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60,000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760,000</w:t>
            </w:r>
          </w:p>
        </w:tc>
      </w:tr>
      <w:tr w:rsidR="00B35A2D">
        <w:tc>
          <w:tcPr>
            <w:tcW w:w="2776" w:type="dxa"/>
          </w:tcPr>
          <w:p w:rsidR="00B35A2D" w:rsidRDefault="00B35A2D">
            <w:pPr>
              <w:pStyle w:val="ConsPlusNormal"/>
              <w:jc w:val="center"/>
            </w:pPr>
            <w:r>
              <w:t>Федеральная таможенная служба</w:t>
            </w:r>
          </w:p>
        </w:tc>
        <w:tc>
          <w:tcPr>
            <w:tcW w:w="1020" w:type="dxa"/>
            <w:vAlign w:val="center"/>
          </w:tcPr>
          <w:p w:rsidR="00B35A2D" w:rsidRDefault="00B35A2D">
            <w:pPr>
              <w:pStyle w:val="ConsPlusNormal"/>
              <w:jc w:val="center"/>
            </w:pPr>
            <w:r>
              <w:t>153</w:t>
            </w:r>
          </w:p>
        </w:tc>
        <w:tc>
          <w:tcPr>
            <w:tcW w:w="2211" w:type="dxa"/>
            <w:vAlign w:val="center"/>
          </w:tcPr>
          <w:p w:rsidR="00B35A2D" w:rsidRDefault="00B35A2D">
            <w:pPr>
              <w:pStyle w:val="ConsPlusNormal"/>
              <w:jc w:val="center"/>
            </w:pPr>
            <w:r>
              <w:t>11643000016000140</w:t>
            </w:r>
          </w:p>
        </w:tc>
        <w:tc>
          <w:tcPr>
            <w:tcW w:w="6066"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93" w:history="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50,000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50,000</w:t>
            </w:r>
          </w:p>
        </w:tc>
      </w:tr>
      <w:tr w:rsidR="00B35A2D">
        <w:tc>
          <w:tcPr>
            <w:tcW w:w="2776" w:type="dxa"/>
          </w:tcPr>
          <w:p w:rsidR="00B35A2D" w:rsidRDefault="00B35A2D">
            <w:pPr>
              <w:pStyle w:val="ConsPlusNormal"/>
              <w:jc w:val="center"/>
            </w:pPr>
            <w:r>
              <w:t>Федеральная служба государственной статистики</w:t>
            </w:r>
          </w:p>
        </w:tc>
        <w:tc>
          <w:tcPr>
            <w:tcW w:w="1020" w:type="dxa"/>
            <w:vAlign w:val="center"/>
          </w:tcPr>
          <w:p w:rsidR="00B35A2D" w:rsidRDefault="00B35A2D">
            <w:pPr>
              <w:pStyle w:val="ConsPlusNormal"/>
              <w:jc w:val="center"/>
            </w:pPr>
            <w:r>
              <w:t>157</w:t>
            </w:r>
          </w:p>
        </w:tc>
        <w:tc>
          <w:tcPr>
            <w:tcW w:w="2211" w:type="dxa"/>
            <w:vAlign w:val="center"/>
          </w:tcPr>
          <w:p w:rsidR="00B35A2D" w:rsidRDefault="00B35A2D">
            <w:pPr>
              <w:pStyle w:val="ConsPlusNormal"/>
              <w:jc w:val="center"/>
            </w:pPr>
            <w:r>
              <w:t>11690040046000140</w:t>
            </w:r>
          </w:p>
        </w:tc>
        <w:tc>
          <w:tcPr>
            <w:tcW w:w="6066" w:type="dxa"/>
          </w:tcPr>
          <w:p w:rsidR="00B35A2D" w:rsidRDefault="00B35A2D">
            <w:pPr>
              <w:pStyle w:val="ConsPlusNormal"/>
            </w:pPr>
            <w:r>
              <w:t xml:space="preserve">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w:t>
            </w:r>
            <w:r>
              <w:lastRenderedPageBreak/>
              <w:t>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lastRenderedPageBreak/>
              <w:t>512,000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512,000</w:t>
            </w:r>
          </w:p>
        </w:tc>
      </w:tr>
      <w:tr w:rsidR="00B35A2D">
        <w:tc>
          <w:tcPr>
            <w:tcW w:w="2776" w:type="dxa"/>
          </w:tcPr>
          <w:p w:rsidR="00B35A2D" w:rsidRDefault="00B35A2D">
            <w:pPr>
              <w:pStyle w:val="ConsPlusNormal"/>
              <w:jc w:val="center"/>
            </w:pPr>
            <w:r>
              <w:t>Федеральная служба по регулированию алкогольного рынка</w:t>
            </w:r>
          </w:p>
        </w:tc>
        <w:tc>
          <w:tcPr>
            <w:tcW w:w="1020" w:type="dxa"/>
            <w:vAlign w:val="center"/>
          </w:tcPr>
          <w:p w:rsidR="00B35A2D" w:rsidRDefault="00B35A2D">
            <w:pPr>
              <w:pStyle w:val="ConsPlusNormal"/>
              <w:jc w:val="center"/>
            </w:pPr>
            <w:r>
              <w:t>160</w:t>
            </w:r>
          </w:p>
        </w:tc>
        <w:tc>
          <w:tcPr>
            <w:tcW w:w="2211" w:type="dxa"/>
            <w:vAlign w:val="center"/>
          </w:tcPr>
          <w:p w:rsidR="00B35A2D" w:rsidRDefault="00B35A2D">
            <w:pPr>
              <w:pStyle w:val="ConsPlusNormal"/>
              <w:jc w:val="center"/>
            </w:pPr>
            <w:r>
              <w:t>11608010016000140</w:t>
            </w:r>
          </w:p>
        </w:tc>
        <w:tc>
          <w:tcPr>
            <w:tcW w:w="6066" w:type="dxa"/>
          </w:tcPr>
          <w:p w:rsidR="00B35A2D" w:rsidRDefault="00B35A2D">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500,000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500,000</w:t>
            </w:r>
          </w:p>
        </w:tc>
      </w:tr>
      <w:tr w:rsidR="00B35A2D">
        <w:tc>
          <w:tcPr>
            <w:tcW w:w="2776" w:type="dxa"/>
          </w:tcPr>
          <w:p w:rsidR="00B35A2D" w:rsidRDefault="00B35A2D">
            <w:pPr>
              <w:pStyle w:val="ConsPlusNormal"/>
              <w:jc w:val="center"/>
            </w:pPr>
            <w:r>
              <w:t>Федеральная антимонопольная служба</w:t>
            </w:r>
          </w:p>
        </w:tc>
        <w:tc>
          <w:tcPr>
            <w:tcW w:w="1020" w:type="dxa"/>
            <w:vAlign w:val="center"/>
          </w:tcPr>
          <w:p w:rsidR="00B35A2D" w:rsidRDefault="00B35A2D">
            <w:pPr>
              <w:pStyle w:val="ConsPlusNormal"/>
              <w:jc w:val="center"/>
            </w:pPr>
            <w:r>
              <w:t>161</w:t>
            </w:r>
          </w:p>
        </w:tc>
        <w:tc>
          <w:tcPr>
            <w:tcW w:w="2211" w:type="dxa"/>
            <w:vAlign w:val="center"/>
          </w:tcPr>
          <w:p w:rsidR="00B35A2D" w:rsidRDefault="00B35A2D">
            <w:pPr>
              <w:pStyle w:val="ConsPlusNormal"/>
              <w:jc w:val="center"/>
            </w:pPr>
            <w:r>
              <w:t>11641000016000140</w:t>
            </w:r>
          </w:p>
        </w:tc>
        <w:tc>
          <w:tcPr>
            <w:tcW w:w="6066" w:type="dxa"/>
          </w:tcPr>
          <w:p w:rsidR="00B35A2D" w:rsidRDefault="00B35A2D">
            <w:pPr>
              <w:pStyle w:val="ConsPlusNormal"/>
            </w:pPr>
            <w: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3500,000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3500,000</w:t>
            </w:r>
          </w:p>
        </w:tc>
      </w:tr>
      <w:tr w:rsidR="00B35A2D">
        <w:tc>
          <w:tcPr>
            <w:tcW w:w="2776" w:type="dxa"/>
            <w:vMerge w:val="restart"/>
          </w:tcPr>
          <w:p w:rsidR="00B35A2D" w:rsidRDefault="00B35A2D">
            <w:pPr>
              <w:pStyle w:val="ConsPlusNormal"/>
              <w:jc w:val="center"/>
            </w:pPr>
            <w:r>
              <w:t xml:space="preserve">Департамент имущественных отношений администрации </w:t>
            </w:r>
            <w:r>
              <w:lastRenderedPageBreak/>
              <w:t>города Перми</w:t>
            </w:r>
          </w:p>
        </w:tc>
        <w:tc>
          <w:tcPr>
            <w:tcW w:w="1020" w:type="dxa"/>
            <w:vAlign w:val="center"/>
          </w:tcPr>
          <w:p w:rsidR="00B35A2D" w:rsidRDefault="00B35A2D">
            <w:pPr>
              <w:pStyle w:val="ConsPlusNormal"/>
              <w:jc w:val="center"/>
            </w:pPr>
            <w:r>
              <w:lastRenderedPageBreak/>
              <w:t>163</w:t>
            </w:r>
          </w:p>
        </w:tc>
        <w:tc>
          <w:tcPr>
            <w:tcW w:w="2211" w:type="dxa"/>
            <w:vAlign w:val="center"/>
          </w:tcPr>
          <w:p w:rsidR="00B35A2D" w:rsidRDefault="00B35A2D">
            <w:pPr>
              <w:pStyle w:val="ConsPlusNormal"/>
              <w:jc w:val="center"/>
            </w:pPr>
            <w:r>
              <w:t>11101040040000120</w:t>
            </w:r>
          </w:p>
        </w:tc>
        <w:tc>
          <w:tcPr>
            <w:tcW w:w="6066" w:type="dxa"/>
          </w:tcPr>
          <w:p w:rsidR="00B35A2D" w:rsidRDefault="00B35A2D">
            <w:pPr>
              <w:pStyle w:val="ConsPlusNormal"/>
            </w:pPr>
            <w: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w:t>
            </w:r>
            <w:r>
              <w:lastRenderedPageBreak/>
              <w:t>городским округам</w:t>
            </w:r>
          </w:p>
        </w:tc>
        <w:tc>
          <w:tcPr>
            <w:tcW w:w="1531" w:type="dxa"/>
            <w:vAlign w:val="bottom"/>
          </w:tcPr>
          <w:p w:rsidR="00B35A2D" w:rsidRDefault="00B35A2D">
            <w:pPr>
              <w:pStyle w:val="ConsPlusNormal"/>
              <w:jc w:val="right"/>
            </w:pPr>
            <w:r>
              <w:lastRenderedPageBreak/>
              <w:t>1373,000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11" w:type="dxa"/>
            <w:vAlign w:val="center"/>
          </w:tcPr>
          <w:p w:rsidR="00B35A2D" w:rsidRDefault="00B35A2D">
            <w:pPr>
              <w:pStyle w:val="ConsPlusNormal"/>
              <w:jc w:val="center"/>
            </w:pPr>
            <w:r>
              <w:t>11105074041000120</w:t>
            </w:r>
          </w:p>
        </w:tc>
        <w:tc>
          <w:tcPr>
            <w:tcW w:w="6066" w:type="dxa"/>
          </w:tcPr>
          <w:p w:rsidR="00B35A2D" w:rsidRDefault="00B35A2D">
            <w:pPr>
              <w:pStyle w:val="ConsPlusNormal"/>
            </w:pPr>
            <w:r>
              <w:t>Доходы от сдачи в аренду имущества, составляющего казну городских округов (за исключением земельных участков) (платежи (перерасчеты) по данному виду дохода)</w:t>
            </w:r>
          </w:p>
        </w:tc>
        <w:tc>
          <w:tcPr>
            <w:tcW w:w="1531" w:type="dxa"/>
            <w:vAlign w:val="bottom"/>
          </w:tcPr>
          <w:p w:rsidR="00B35A2D" w:rsidRDefault="00B35A2D">
            <w:pPr>
              <w:pStyle w:val="ConsPlusNormal"/>
              <w:jc w:val="right"/>
            </w:pPr>
            <w:r>
              <w:t>111301,400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11" w:type="dxa"/>
            <w:vAlign w:val="center"/>
          </w:tcPr>
          <w:p w:rsidR="00B35A2D" w:rsidRDefault="00B35A2D">
            <w:pPr>
              <w:pStyle w:val="ConsPlusNormal"/>
              <w:jc w:val="center"/>
            </w:pPr>
            <w:r>
              <w:t>11105074042000120</w:t>
            </w:r>
          </w:p>
        </w:tc>
        <w:tc>
          <w:tcPr>
            <w:tcW w:w="6066" w:type="dxa"/>
          </w:tcPr>
          <w:p w:rsidR="00B35A2D" w:rsidRDefault="00B35A2D">
            <w:pPr>
              <w:pStyle w:val="ConsPlusNormal"/>
            </w:pPr>
            <w:r>
              <w:t>Доходы от сдачи в аренду имущества, составляющего казну городских округов (за исключением земельных участков) (пени и проценты по данному виду дохода)</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11" w:type="dxa"/>
            <w:vAlign w:val="center"/>
          </w:tcPr>
          <w:p w:rsidR="00B35A2D" w:rsidRDefault="00B35A2D">
            <w:pPr>
              <w:pStyle w:val="ConsPlusNormal"/>
              <w:jc w:val="center"/>
            </w:pPr>
            <w:r>
              <w:t>11109044040000120</w:t>
            </w:r>
          </w:p>
        </w:tc>
        <w:tc>
          <w:tcPr>
            <w:tcW w:w="6066" w:type="dxa"/>
          </w:tcPr>
          <w:p w:rsidR="00B35A2D" w:rsidRDefault="00B35A2D">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1" w:type="dxa"/>
            <w:vAlign w:val="bottom"/>
          </w:tcPr>
          <w:p w:rsidR="00B35A2D" w:rsidRDefault="00B35A2D">
            <w:pPr>
              <w:pStyle w:val="ConsPlusNormal"/>
              <w:jc w:val="right"/>
            </w:pPr>
            <w:r>
              <w:t>557,000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11" w:type="dxa"/>
            <w:vAlign w:val="center"/>
          </w:tcPr>
          <w:p w:rsidR="00B35A2D" w:rsidRDefault="00B35A2D">
            <w:pPr>
              <w:pStyle w:val="ConsPlusNormal"/>
              <w:jc w:val="center"/>
            </w:pPr>
            <w:r>
              <w:t>11301994040000130</w:t>
            </w:r>
          </w:p>
        </w:tc>
        <w:tc>
          <w:tcPr>
            <w:tcW w:w="6066"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11" w:type="dxa"/>
            <w:vAlign w:val="center"/>
          </w:tcPr>
          <w:p w:rsidR="00B35A2D" w:rsidRDefault="00B35A2D">
            <w:pPr>
              <w:pStyle w:val="ConsPlusNormal"/>
              <w:jc w:val="center"/>
            </w:pPr>
            <w:r>
              <w:t>11302064040000130</w:t>
            </w:r>
          </w:p>
        </w:tc>
        <w:tc>
          <w:tcPr>
            <w:tcW w:w="6066" w:type="dxa"/>
          </w:tcPr>
          <w:p w:rsidR="00B35A2D" w:rsidRDefault="00B35A2D">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11" w:type="dxa"/>
            <w:vAlign w:val="center"/>
          </w:tcPr>
          <w:p w:rsidR="00B35A2D" w:rsidRDefault="00B35A2D">
            <w:pPr>
              <w:pStyle w:val="ConsPlusNormal"/>
              <w:jc w:val="center"/>
            </w:pPr>
            <w:r>
              <w:t>11402042040000410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11" w:type="dxa"/>
            <w:vAlign w:val="center"/>
          </w:tcPr>
          <w:p w:rsidR="00B35A2D" w:rsidRDefault="00B35A2D">
            <w:pPr>
              <w:pStyle w:val="ConsPlusNormal"/>
              <w:jc w:val="center"/>
            </w:pPr>
            <w:r>
              <w:t>11402043040000440</w:t>
            </w:r>
          </w:p>
        </w:tc>
        <w:tc>
          <w:tcPr>
            <w:tcW w:w="6066" w:type="dxa"/>
          </w:tcPr>
          <w:p w:rsidR="00B35A2D" w:rsidRDefault="00B35A2D">
            <w:pPr>
              <w:pStyle w:val="ConsPlusNormal"/>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11" w:type="dxa"/>
            <w:vAlign w:val="center"/>
          </w:tcPr>
          <w:p w:rsidR="00B35A2D" w:rsidRDefault="00B35A2D">
            <w:pPr>
              <w:pStyle w:val="ConsPlusNormal"/>
              <w:jc w:val="center"/>
            </w:pPr>
            <w:r>
              <w:t>11402043041000410</w:t>
            </w:r>
          </w:p>
        </w:tc>
        <w:tc>
          <w:tcPr>
            <w:tcW w:w="6066" w:type="dxa"/>
          </w:tcPr>
          <w:p w:rsidR="00B35A2D" w:rsidRDefault="00B35A2D">
            <w:pPr>
              <w:pStyle w:val="ConsPlusNormal"/>
            </w:pPr>
            <w: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w:t>
            </w:r>
            <w:r>
              <w:lastRenderedPageBreak/>
              <w:t xml:space="preserve">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доходов (за исключением НДС) от реализации муниципального имущества в порядке, установленном Федеральным </w:t>
            </w:r>
            <w:hyperlink r:id="rId94" w:history="1">
              <w:r>
                <w:rPr>
                  <w:color w:val="0000FF"/>
                </w:rPr>
                <w:t>законом</w:t>
              </w:r>
            </w:hyperlink>
            <w:r>
              <w:t xml:space="preserve"> от 21.12.2001 N 178-ФЗ)</w:t>
            </w:r>
          </w:p>
        </w:tc>
        <w:tc>
          <w:tcPr>
            <w:tcW w:w="1531" w:type="dxa"/>
            <w:vAlign w:val="bottom"/>
          </w:tcPr>
          <w:p w:rsidR="00B35A2D" w:rsidRDefault="00B35A2D">
            <w:pPr>
              <w:pStyle w:val="ConsPlusNormal"/>
              <w:jc w:val="right"/>
            </w:pPr>
            <w:r>
              <w:lastRenderedPageBreak/>
              <w:t>41172,900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11" w:type="dxa"/>
            <w:vAlign w:val="center"/>
          </w:tcPr>
          <w:p w:rsidR="00B35A2D" w:rsidRDefault="00B35A2D">
            <w:pPr>
              <w:pStyle w:val="ConsPlusNormal"/>
              <w:jc w:val="center"/>
            </w:pPr>
            <w:r>
              <w:t>11402043042000410</w:t>
            </w:r>
          </w:p>
        </w:tc>
        <w:tc>
          <w:tcPr>
            <w:tcW w:w="6066" w:type="dxa"/>
          </w:tcPr>
          <w:p w:rsidR="00B35A2D" w:rsidRDefault="00B35A2D">
            <w:pPr>
              <w:pStyle w:val="ConsPlusNormal"/>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НДС по договорам купли-продажи муниципального имущества, заключенным с физическими лицами, подлежащая перечислению в федеральный бюджет)</w:t>
            </w:r>
          </w:p>
        </w:tc>
        <w:tc>
          <w:tcPr>
            <w:tcW w:w="1531" w:type="dxa"/>
            <w:vAlign w:val="bottom"/>
          </w:tcPr>
          <w:p w:rsidR="00B35A2D" w:rsidRDefault="00B35A2D">
            <w:pPr>
              <w:pStyle w:val="ConsPlusNormal"/>
              <w:jc w:val="right"/>
            </w:pPr>
            <w:r>
              <w:t>671,300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11" w:type="dxa"/>
            <w:vAlign w:val="center"/>
          </w:tcPr>
          <w:p w:rsidR="00B35A2D" w:rsidRDefault="00B35A2D">
            <w:pPr>
              <w:pStyle w:val="ConsPlusNormal"/>
              <w:jc w:val="center"/>
            </w:pPr>
            <w:r>
              <w:t>11402043043000410</w:t>
            </w:r>
          </w:p>
        </w:tc>
        <w:tc>
          <w:tcPr>
            <w:tcW w:w="6066" w:type="dxa"/>
          </w:tcPr>
          <w:p w:rsidR="00B35A2D" w:rsidRDefault="00B35A2D">
            <w:pPr>
              <w:pStyle w:val="ConsPlusNormal"/>
            </w:pPr>
            <w: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w:t>
            </w:r>
            <w:r>
              <w:lastRenderedPageBreak/>
              <w:t xml:space="preserve">указанному имуществу (сумма доходов от реализации муниципального имущества в порядке, установленном Федеральным </w:t>
            </w:r>
            <w:hyperlink r:id="rId95" w:history="1">
              <w:r>
                <w:rPr>
                  <w:color w:val="0000FF"/>
                </w:rPr>
                <w:t>законом</w:t>
              </w:r>
            </w:hyperlink>
            <w:r>
              <w:t xml:space="preserve"> от 22.07.2008 N 159-ФЗ)</w:t>
            </w:r>
          </w:p>
        </w:tc>
        <w:tc>
          <w:tcPr>
            <w:tcW w:w="1531" w:type="dxa"/>
            <w:vAlign w:val="bottom"/>
          </w:tcPr>
          <w:p w:rsidR="00B35A2D" w:rsidRDefault="00B35A2D">
            <w:pPr>
              <w:pStyle w:val="ConsPlusNormal"/>
              <w:jc w:val="right"/>
            </w:pPr>
            <w:r>
              <w:lastRenderedPageBreak/>
              <w:t>24156,700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11" w:type="dxa"/>
            <w:vAlign w:val="center"/>
          </w:tcPr>
          <w:p w:rsidR="00B35A2D" w:rsidRDefault="00B35A2D">
            <w:pPr>
              <w:pStyle w:val="ConsPlusNormal"/>
              <w:jc w:val="center"/>
            </w:pPr>
            <w:r>
              <w:t>11623041040000140</w:t>
            </w:r>
          </w:p>
        </w:tc>
        <w:tc>
          <w:tcPr>
            <w:tcW w:w="6066" w:type="dxa"/>
          </w:tcPr>
          <w:p w:rsidR="00B35A2D" w:rsidRDefault="00B35A2D">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11" w:type="dxa"/>
            <w:vAlign w:val="center"/>
          </w:tcPr>
          <w:p w:rsidR="00B35A2D" w:rsidRDefault="00B35A2D">
            <w:pPr>
              <w:pStyle w:val="ConsPlusNormal"/>
              <w:jc w:val="center"/>
            </w:pPr>
            <w:r>
              <w:t>11623042040000140</w:t>
            </w:r>
          </w:p>
        </w:tc>
        <w:tc>
          <w:tcPr>
            <w:tcW w:w="6066" w:type="dxa"/>
          </w:tcPr>
          <w:p w:rsidR="00B35A2D" w:rsidRDefault="00B35A2D">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11" w:type="dxa"/>
            <w:vAlign w:val="center"/>
          </w:tcPr>
          <w:p w:rsidR="00B35A2D" w:rsidRDefault="00B35A2D">
            <w:pPr>
              <w:pStyle w:val="ConsPlusNormal"/>
              <w:jc w:val="center"/>
            </w:pPr>
            <w:r>
              <w:t>11651020020000140</w:t>
            </w:r>
          </w:p>
        </w:tc>
        <w:tc>
          <w:tcPr>
            <w:tcW w:w="6066"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11" w:type="dxa"/>
            <w:vAlign w:val="center"/>
          </w:tcPr>
          <w:p w:rsidR="00B35A2D" w:rsidRDefault="00B35A2D">
            <w:pPr>
              <w:pStyle w:val="ConsPlusNormal"/>
              <w:jc w:val="center"/>
            </w:pPr>
            <w:r>
              <w:t>11690040040000</w:t>
            </w:r>
            <w:r>
              <w:lastRenderedPageBreak/>
              <w:t>140</w:t>
            </w:r>
          </w:p>
        </w:tc>
        <w:tc>
          <w:tcPr>
            <w:tcW w:w="6066" w:type="dxa"/>
          </w:tcPr>
          <w:p w:rsidR="00B35A2D" w:rsidRDefault="00B35A2D">
            <w:pPr>
              <w:pStyle w:val="ConsPlusNormal"/>
            </w:pPr>
            <w:r>
              <w:lastRenderedPageBreak/>
              <w:t xml:space="preserve">Прочие поступления от денежных взысканий </w:t>
            </w:r>
            <w:r>
              <w:lastRenderedPageBreak/>
              <w:t>(штрафов)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lastRenderedPageBreak/>
              <w:t>2292,500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11" w:type="dxa"/>
            <w:vAlign w:val="center"/>
          </w:tcPr>
          <w:p w:rsidR="00B35A2D" w:rsidRDefault="00B35A2D">
            <w:pPr>
              <w:pStyle w:val="ConsPlusNormal"/>
              <w:jc w:val="center"/>
            </w:pPr>
            <w:r>
              <w:t>11701040040000180</w:t>
            </w:r>
          </w:p>
        </w:tc>
        <w:tc>
          <w:tcPr>
            <w:tcW w:w="6066"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11" w:type="dxa"/>
            <w:vAlign w:val="center"/>
          </w:tcPr>
          <w:p w:rsidR="00B35A2D" w:rsidRDefault="00B35A2D">
            <w:pPr>
              <w:pStyle w:val="ConsPlusNormal"/>
              <w:jc w:val="center"/>
            </w:pPr>
            <w:r>
              <w:t>11705040040000180</w:t>
            </w:r>
          </w:p>
        </w:tc>
        <w:tc>
          <w:tcPr>
            <w:tcW w:w="6066"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11" w:type="dxa"/>
            <w:vAlign w:val="center"/>
          </w:tcPr>
          <w:p w:rsidR="00B35A2D" w:rsidRDefault="00B35A2D">
            <w:pPr>
              <w:pStyle w:val="ConsPlusNormal"/>
              <w:jc w:val="center"/>
            </w:pPr>
            <w:r>
              <w:t>20229999040000150</w:t>
            </w:r>
          </w:p>
        </w:tc>
        <w:tc>
          <w:tcPr>
            <w:tcW w:w="6066" w:type="dxa"/>
          </w:tcPr>
          <w:p w:rsidR="00B35A2D" w:rsidRDefault="00B35A2D">
            <w:pPr>
              <w:pStyle w:val="ConsPlusNormal"/>
            </w:pPr>
            <w:r>
              <w:t>Прочие субсидии бюджетам городских округов</w:t>
            </w:r>
          </w:p>
        </w:tc>
        <w:tc>
          <w:tcPr>
            <w:tcW w:w="1531" w:type="dxa"/>
            <w:vAlign w:val="bottom"/>
          </w:tcPr>
          <w:p w:rsidR="00B35A2D" w:rsidRDefault="00B35A2D">
            <w:pPr>
              <w:pStyle w:val="ConsPlusNormal"/>
              <w:jc w:val="right"/>
            </w:pPr>
            <w:r>
              <w:t>425000,000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11" w:type="dxa"/>
            <w:vAlign w:val="center"/>
          </w:tcPr>
          <w:p w:rsidR="00B35A2D" w:rsidRDefault="00B35A2D">
            <w:pPr>
              <w:pStyle w:val="ConsPlusNormal"/>
              <w:jc w:val="center"/>
            </w:pPr>
            <w:r>
              <w:t>21960010040000150</w:t>
            </w:r>
          </w:p>
        </w:tc>
        <w:tc>
          <w:tcPr>
            <w:tcW w:w="6066"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606524,800</w:t>
            </w:r>
          </w:p>
        </w:tc>
      </w:tr>
      <w:tr w:rsidR="00B35A2D">
        <w:tc>
          <w:tcPr>
            <w:tcW w:w="2776" w:type="dxa"/>
            <w:vMerge w:val="restart"/>
          </w:tcPr>
          <w:p w:rsidR="00B35A2D" w:rsidRDefault="00B35A2D">
            <w:pPr>
              <w:pStyle w:val="ConsPlusNormal"/>
              <w:jc w:val="center"/>
            </w:pPr>
            <w:r>
              <w:t>Министерство Российской Федерации по делам гражданской обороны, чрезвычайным ситуациям и ликвидации последствий стихийных бедствий</w:t>
            </w:r>
          </w:p>
        </w:tc>
        <w:tc>
          <w:tcPr>
            <w:tcW w:w="1020" w:type="dxa"/>
            <w:vAlign w:val="center"/>
          </w:tcPr>
          <w:p w:rsidR="00B35A2D" w:rsidRDefault="00B35A2D">
            <w:pPr>
              <w:pStyle w:val="ConsPlusNormal"/>
              <w:jc w:val="center"/>
            </w:pPr>
            <w:r>
              <w:t>177</w:t>
            </w:r>
          </w:p>
        </w:tc>
        <w:tc>
          <w:tcPr>
            <w:tcW w:w="2211" w:type="dxa"/>
            <w:vAlign w:val="center"/>
          </w:tcPr>
          <w:p w:rsidR="00B35A2D" w:rsidRDefault="00B35A2D">
            <w:pPr>
              <w:pStyle w:val="ConsPlusNormal"/>
              <w:jc w:val="center"/>
            </w:pPr>
            <w:r>
              <w:t>11643000016000140</w:t>
            </w:r>
          </w:p>
        </w:tc>
        <w:tc>
          <w:tcPr>
            <w:tcW w:w="6066"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96" w:history="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200,000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177</w:t>
            </w:r>
          </w:p>
        </w:tc>
        <w:tc>
          <w:tcPr>
            <w:tcW w:w="2211" w:type="dxa"/>
            <w:vAlign w:val="center"/>
          </w:tcPr>
          <w:p w:rsidR="00B35A2D" w:rsidRDefault="00B35A2D">
            <w:pPr>
              <w:pStyle w:val="ConsPlusNormal"/>
              <w:jc w:val="center"/>
            </w:pPr>
            <w:r>
              <w:t>11690040047000</w:t>
            </w:r>
            <w:r>
              <w:lastRenderedPageBreak/>
              <w:t>140</w:t>
            </w:r>
          </w:p>
        </w:tc>
        <w:tc>
          <w:tcPr>
            <w:tcW w:w="6066" w:type="dxa"/>
          </w:tcPr>
          <w:p w:rsidR="00B35A2D" w:rsidRDefault="00B35A2D">
            <w:pPr>
              <w:pStyle w:val="ConsPlusNormal"/>
            </w:pPr>
            <w:r>
              <w:lastRenderedPageBreak/>
              <w:t xml:space="preserve">Прочие поступления от денежных взысканий </w:t>
            </w:r>
            <w:r>
              <w:lastRenderedPageBreak/>
              <w:t>(штрафов) и иных сумм в возмещение ущерба, зачисляемые в бюджеты городских округов (федеральные казенные учреждения)</w:t>
            </w:r>
          </w:p>
        </w:tc>
        <w:tc>
          <w:tcPr>
            <w:tcW w:w="1531" w:type="dxa"/>
            <w:vAlign w:val="bottom"/>
          </w:tcPr>
          <w:p w:rsidR="00B35A2D" w:rsidRDefault="00B35A2D">
            <w:pPr>
              <w:pStyle w:val="ConsPlusNormal"/>
              <w:jc w:val="right"/>
            </w:pPr>
            <w:r>
              <w:lastRenderedPageBreak/>
              <w:t>150,000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350,000</w:t>
            </w:r>
          </w:p>
        </w:tc>
      </w:tr>
      <w:tr w:rsidR="00B35A2D">
        <w:tc>
          <w:tcPr>
            <w:tcW w:w="2776" w:type="dxa"/>
            <w:vMerge w:val="restart"/>
          </w:tcPr>
          <w:p w:rsidR="00B35A2D" w:rsidRDefault="00B35A2D">
            <w:pPr>
              <w:pStyle w:val="ConsPlusNormal"/>
              <w:jc w:val="center"/>
            </w:pPr>
            <w:r>
              <w:t>Федеральная налоговая служба</w:t>
            </w:r>
          </w:p>
        </w:tc>
        <w:tc>
          <w:tcPr>
            <w:tcW w:w="1020" w:type="dxa"/>
            <w:vAlign w:val="center"/>
          </w:tcPr>
          <w:p w:rsidR="00B35A2D" w:rsidRDefault="00B35A2D">
            <w:pPr>
              <w:pStyle w:val="ConsPlusNormal"/>
              <w:jc w:val="center"/>
            </w:pPr>
            <w:r>
              <w:t>182</w:t>
            </w:r>
          </w:p>
        </w:tc>
        <w:tc>
          <w:tcPr>
            <w:tcW w:w="2211" w:type="dxa"/>
            <w:vAlign w:val="center"/>
          </w:tcPr>
          <w:p w:rsidR="00B35A2D" w:rsidRDefault="00B35A2D">
            <w:pPr>
              <w:pStyle w:val="ConsPlusNormal"/>
              <w:jc w:val="center"/>
            </w:pPr>
            <w:r>
              <w:t>10102010011000110</w:t>
            </w:r>
          </w:p>
        </w:tc>
        <w:tc>
          <w:tcPr>
            <w:tcW w:w="6066" w:type="dxa"/>
          </w:tcPr>
          <w:p w:rsidR="00B35A2D" w:rsidRDefault="00B35A2D">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7" w:history="1">
              <w:r>
                <w:rPr>
                  <w:color w:val="0000FF"/>
                </w:rPr>
                <w:t>статьями 227</w:t>
              </w:r>
            </w:hyperlink>
            <w:r>
              <w:t xml:space="preserve">, </w:t>
            </w:r>
            <w:hyperlink r:id="rId98" w:history="1">
              <w:r>
                <w:rPr>
                  <w:color w:val="0000FF"/>
                </w:rPr>
                <w:t>227.1</w:t>
              </w:r>
            </w:hyperlink>
            <w:r>
              <w:t xml:space="preserve"> и </w:t>
            </w:r>
            <w:hyperlink r:id="rId99" w:history="1">
              <w:r>
                <w:rPr>
                  <w:color w:val="0000FF"/>
                </w:rPr>
                <w:t>228</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31" w:type="dxa"/>
            <w:vAlign w:val="bottom"/>
          </w:tcPr>
          <w:p w:rsidR="00B35A2D" w:rsidRDefault="00B35A2D">
            <w:pPr>
              <w:pStyle w:val="ConsPlusNormal"/>
              <w:jc w:val="right"/>
            </w:pPr>
            <w:r>
              <w:t>8830404,900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11" w:type="dxa"/>
            <w:vAlign w:val="center"/>
          </w:tcPr>
          <w:p w:rsidR="00B35A2D" w:rsidRDefault="00B35A2D">
            <w:pPr>
              <w:pStyle w:val="ConsPlusNormal"/>
              <w:jc w:val="center"/>
            </w:pPr>
            <w:r>
              <w:t>10102020010000110</w:t>
            </w:r>
          </w:p>
        </w:tc>
        <w:tc>
          <w:tcPr>
            <w:tcW w:w="6066" w:type="dxa"/>
          </w:tcPr>
          <w:p w:rsidR="00B35A2D" w:rsidRDefault="00B35A2D">
            <w:pPr>
              <w:pStyle w:val="ConsPlusNormal"/>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00" w:history="1">
              <w:r>
                <w:rPr>
                  <w:color w:val="0000FF"/>
                </w:rPr>
                <w:t>статьей 227</w:t>
              </w:r>
            </w:hyperlink>
            <w:r>
              <w:t xml:space="preserve"> Налогового кодекса Российской Федерации</w:t>
            </w:r>
          </w:p>
        </w:tc>
        <w:tc>
          <w:tcPr>
            <w:tcW w:w="1531" w:type="dxa"/>
            <w:vAlign w:val="bottom"/>
          </w:tcPr>
          <w:p w:rsidR="00B35A2D" w:rsidRDefault="00B35A2D">
            <w:pPr>
              <w:pStyle w:val="ConsPlusNormal"/>
              <w:jc w:val="right"/>
            </w:pPr>
            <w:r>
              <w:t>102008,200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11" w:type="dxa"/>
            <w:vAlign w:val="center"/>
          </w:tcPr>
          <w:p w:rsidR="00B35A2D" w:rsidRDefault="00B35A2D">
            <w:pPr>
              <w:pStyle w:val="ConsPlusNormal"/>
              <w:jc w:val="center"/>
            </w:pPr>
            <w:r>
              <w:t>10102030010000110</w:t>
            </w:r>
          </w:p>
        </w:tc>
        <w:tc>
          <w:tcPr>
            <w:tcW w:w="6066" w:type="dxa"/>
          </w:tcPr>
          <w:p w:rsidR="00B35A2D" w:rsidRDefault="00B35A2D">
            <w:pPr>
              <w:pStyle w:val="ConsPlusNormal"/>
            </w:pPr>
            <w:r>
              <w:t xml:space="preserve">Налог на доходы физических лиц с доходов, полученных физическими лицами в соответствии со </w:t>
            </w:r>
            <w:hyperlink r:id="rId101" w:history="1">
              <w:r>
                <w:rPr>
                  <w:color w:val="0000FF"/>
                </w:rPr>
                <w:t>статьей 228</w:t>
              </w:r>
            </w:hyperlink>
            <w:r>
              <w:t xml:space="preserve"> Налогового кодекса </w:t>
            </w:r>
            <w:r>
              <w:lastRenderedPageBreak/>
              <w:t>Российской Федерации</w:t>
            </w:r>
          </w:p>
        </w:tc>
        <w:tc>
          <w:tcPr>
            <w:tcW w:w="1531" w:type="dxa"/>
            <w:vAlign w:val="bottom"/>
          </w:tcPr>
          <w:p w:rsidR="00B35A2D" w:rsidRDefault="00B35A2D">
            <w:pPr>
              <w:pStyle w:val="ConsPlusNormal"/>
              <w:jc w:val="right"/>
            </w:pPr>
            <w:r>
              <w:lastRenderedPageBreak/>
              <w:t>172724,200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11" w:type="dxa"/>
            <w:vAlign w:val="center"/>
          </w:tcPr>
          <w:p w:rsidR="00B35A2D" w:rsidRDefault="00B35A2D">
            <w:pPr>
              <w:pStyle w:val="ConsPlusNormal"/>
              <w:jc w:val="center"/>
            </w:pPr>
            <w:r>
              <w:t>10102040010000110</w:t>
            </w:r>
          </w:p>
        </w:tc>
        <w:tc>
          <w:tcPr>
            <w:tcW w:w="6066" w:type="dxa"/>
          </w:tcPr>
          <w:p w:rsidR="00B35A2D" w:rsidRDefault="00B35A2D">
            <w:pPr>
              <w:pStyle w:val="ConsPlusNormal"/>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02" w:history="1">
              <w:r>
                <w:rPr>
                  <w:color w:val="0000FF"/>
                </w:rPr>
                <w:t>статьей 2271</w:t>
              </w:r>
            </w:hyperlink>
            <w:r>
              <w:t xml:space="preserve"> Налогового кодекса Российской Федерации</w:t>
            </w:r>
          </w:p>
        </w:tc>
        <w:tc>
          <w:tcPr>
            <w:tcW w:w="1531" w:type="dxa"/>
            <w:vAlign w:val="bottom"/>
          </w:tcPr>
          <w:p w:rsidR="00B35A2D" w:rsidRDefault="00B35A2D">
            <w:pPr>
              <w:pStyle w:val="ConsPlusNormal"/>
              <w:jc w:val="right"/>
            </w:pPr>
            <w:r>
              <w:t>39836,800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11" w:type="dxa"/>
            <w:vAlign w:val="center"/>
          </w:tcPr>
          <w:p w:rsidR="00B35A2D" w:rsidRDefault="00B35A2D">
            <w:pPr>
              <w:pStyle w:val="ConsPlusNormal"/>
              <w:jc w:val="center"/>
            </w:pPr>
            <w:r>
              <w:t>10502000020000110</w:t>
            </w:r>
          </w:p>
        </w:tc>
        <w:tc>
          <w:tcPr>
            <w:tcW w:w="6066" w:type="dxa"/>
          </w:tcPr>
          <w:p w:rsidR="00B35A2D" w:rsidRDefault="00B35A2D">
            <w:pPr>
              <w:pStyle w:val="ConsPlusNormal"/>
            </w:pPr>
            <w:r>
              <w:t>Единый налог на вмененный доход для отдельных видов деятельности</w:t>
            </w:r>
          </w:p>
        </w:tc>
        <w:tc>
          <w:tcPr>
            <w:tcW w:w="1531" w:type="dxa"/>
            <w:vAlign w:val="bottom"/>
          </w:tcPr>
          <w:p w:rsidR="00B35A2D" w:rsidRDefault="00B35A2D">
            <w:pPr>
              <w:pStyle w:val="ConsPlusNormal"/>
              <w:jc w:val="right"/>
            </w:pPr>
            <w:r>
              <w:t>554568,700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11" w:type="dxa"/>
            <w:vAlign w:val="center"/>
          </w:tcPr>
          <w:p w:rsidR="00B35A2D" w:rsidRDefault="00B35A2D">
            <w:pPr>
              <w:pStyle w:val="ConsPlusNormal"/>
              <w:jc w:val="center"/>
            </w:pPr>
            <w:r>
              <w:t>10503010011000110</w:t>
            </w:r>
          </w:p>
        </w:tc>
        <w:tc>
          <w:tcPr>
            <w:tcW w:w="6066" w:type="dxa"/>
          </w:tcPr>
          <w:p w:rsidR="00B35A2D" w:rsidRDefault="00B35A2D">
            <w:pPr>
              <w:pStyle w:val="ConsPlusNormal"/>
            </w:pPr>
            <w: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531" w:type="dxa"/>
            <w:vAlign w:val="bottom"/>
          </w:tcPr>
          <w:p w:rsidR="00B35A2D" w:rsidRDefault="00B35A2D">
            <w:pPr>
              <w:pStyle w:val="ConsPlusNormal"/>
              <w:jc w:val="right"/>
            </w:pPr>
            <w:r>
              <w:t>1272,100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11" w:type="dxa"/>
            <w:vAlign w:val="center"/>
          </w:tcPr>
          <w:p w:rsidR="00B35A2D" w:rsidRDefault="00B35A2D">
            <w:pPr>
              <w:pStyle w:val="ConsPlusNormal"/>
              <w:jc w:val="center"/>
            </w:pPr>
            <w:r>
              <w:t>10504000020000110</w:t>
            </w:r>
          </w:p>
        </w:tc>
        <w:tc>
          <w:tcPr>
            <w:tcW w:w="6066" w:type="dxa"/>
          </w:tcPr>
          <w:p w:rsidR="00B35A2D" w:rsidRDefault="00B35A2D">
            <w:pPr>
              <w:pStyle w:val="ConsPlusNormal"/>
            </w:pPr>
            <w:r>
              <w:t>Налог, взимаемый в связи с применением патентной системы налогообложения</w:t>
            </w:r>
          </w:p>
        </w:tc>
        <w:tc>
          <w:tcPr>
            <w:tcW w:w="1531" w:type="dxa"/>
            <w:vAlign w:val="bottom"/>
          </w:tcPr>
          <w:p w:rsidR="00B35A2D" w:rsidRDefault="00B35A2D">
            <w:pPr>
              <w:pStyle w:val="ConsPlusNormal"/>
              <w:jc w:val="right"/>
            </w:pPr>
            <w:r>
              <w:t>52524,000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11" w:type="dxa"/>
            <w:vAlign w:val="center"/>
          </w:tcPr>
          <w:p w:rsidR="00B35A2D" w:rsidRDefault="00B35A2D">
            <w:pPr>
              <w:pStyle w:val="ConsPlusNormal"/>
              <w:jc w:val="center"/>
            </w:pPr>
            <w:r>
              <w:t>10601020041000110</w:t>
            </w:r>
          </w:p>
        </w:tc>
        <w:tc>
          <w:tcPr>
            <w:tcW w:w="6066" w:type="dxa"/>
          </w:tcPr>
          <w:p w:rsidR="00B35A2D" w:rsidRDefault="00B35A2D">
            <w:pPr>
              <w:pStyle w:val="ConsPlusNormal"/>
            </w:pPr>
            <w: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531" w:type="dxa"/>
            <w:vAlign w:val="bottom"/>
          </w:tcPr>
          <w:p w:rsidR="00B35A2D" w:rsidRDefault="00B35A2D">
            <w:pPr>
              <w:pStyle w:val="ConsPlusNormal"/>
              <w:jc w:val="right"/>
            </w:pPr>
            <w:r>
              <w:t>701191,700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11" w:type="dxa"/>
            <w:vAlign w:val="center"/>
          </w:tcPr>
          <w:p w:rsidR="00B35A2D" w:rsidRDefault="00B35A2D">
            <w:pPr>
              <w:pStyle w:val="ConsPlusNormal"/>
              <w:jc w:val="center"/>
            </w:pPr>
            <w:r>
              <w:t>10604011020000</w:t>
            </w:r>
            <w:r>
              <w:lastRenderedPageBreak/>
              <w:t>110</w:t>
            </w:r>
          </w:p>
        </w:tc>
        <w:tc>
          <w:tcPr>
            <w:tcW w:w="6066" w:type="dxa"/>
          </w:tcPr>
          <w:p w:rsidR="00B35A2D" w:rsidRDefault="00B35A2D">
            <w:pPr>
              <w:pStyle w:val="ConsPlusNormal"/>
            </w:pPr>
            <w:r>
              <w:lastRenderedPageBreak/>
              <w:t>Транспортный налог с организаций</w:t>
            </w:r>
          </w:p>
        </w:tc>
        <w:tc>
          <w:tcPr>
            <w:tcW w:w="1531" w:type="dxa"/>
            <w:vAlign w:val="bottom"/>
          </w:tcPr>
          <w:p w:rsidR="00B35A2D" w:rsidRDefault="00B35A2D">
            <w:pPr>
              <w:pStyle w:val="ConsPlusNormal"/>
              <w:jc w:val="right"/>
            </w:pPr>
            <w:r>
              <w:t>220710,400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11" w:type="dxa"/>
            <w:vAlign w:val="center"/>
          </w:tcPr>
          <w:p w:rsidR="00B35A2D" w:rsidRDefault="00B35A2D">
            <w:pPr>
              <w:pStyle w:val="ConsPlusNormal"/>
              <w:jc w:val="center"/>
            </w:pPr>
            <w:r>
              <w:t>10604012020000110</w:t>
            </w:r>
          </w:p>
        </w:tc>
        <w:tc>
          <w:tcPr>
            <w:tcW w:w="6066" w:type="dxa"/>
          </w:tcPr>
          <w:p w:rsidR="00B35A2D" w:rsidRDefault="00B35A2D">
            <w:pPr>
              <w:pStyle w:val="ConsPlusNormal"/>
            </w:pPr>
            <w:r>
              <w:t>Транспортный налог с физических лиц</w:t>
            </w:r>
          </w:p>
        </w:tc>
        <w:tc>
          <w:tcPr>
            <w:tcW w:w="1531" w:type="dxa"/>
            <w:vAlign w:val="bottom"/>
          </w:tcPr>
          <w:p w:rsidR="00B35A2D" w:rsidRDefault="00B35A2D">
            <w:pPr>
              <w:pStyle w:val="ConsPlusNormal"/>
              <w:jc w:val="right"/>
            </w:pPr>
            <w:r>
              <w:t>1044251,400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11" w:type="dxa"/>
            <w:vAlign w:val="center"/>
          </w:tcPr>
          <w:p w:rsidR="00B35A2D" w:rsidRDefault="00B35A2D">
            <w:pPr>
              <w:pStyle w:val="ConsPlusNormal"/>
              <w:jc w:val="center"/>
            </w:pPr>
            <w:r>
              <w:t>10606032041000110</w:t>
            </w:r>
          </w:p>
        </w:tc>
        <w:tc>
          <w:tcPr>
            <w:tcW w:w="6066" w:type="dxa"/>
          </w:tcPr>
          <w:p w:rsidR="00B35A2D" w:rsidRDefault="00B35A2D">
            <w:pPr>
              <w:pStyle w:val="ConsPlusNormal"/>
            </w:pPr>
            <w: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531" w:type="dxa"/>
            <w:vAlign w:val="bottom"/>
          </w:tcPr>
          <w:p w:rsidR="00B35A2D" w:rsidRDefault="00B35A2D">
            <w:pPr>
              <w:pStyle w:val="ConsPlusNormal"/>
              <w:jc w:val="right"/>
            </w:pPr>
            <w:r>
              <w:t>2238541,083</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11" w:type="dxa"/>
            <w:vAlign w:val="center"/>
          </w:tcPr>
          <w:p w:rsidR="00B35A2D" w:rsidRDefault="00B35A2D">
            <w:pPr>
              <w:pStyle w:val="ConsPlusNormal"/>
              <w:jc w:val="center"/>
            </w:pPr>
            <w:r>
              <w:t>10606042041000110</w:t>
            </w:r>
          </w:p>
        </w:tc>
        <w:tc>
          <w:tcPr>
            <w:tcW w:w="6066" w:type="dxa"/>
          </w:tcPr>
          <w:p w:rsidR="00B35A2D" w:rsidRDefault="00B35A2D">
            <w:pPr>
              <w:pStyle w:val="ConsPlusNormal"/>
            </w:pPr>
            <w: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531" w:type="dxa"/>
            <w:vAlign w:val="bottom"/>
          </w:tcPr>
          <w:p w:rsidR="00B35A2D" w:rsidRDefault="00B35A2D">
            <w:pPr>
              <w:pStyle w:val="ConsPlusNormal"/>
              <w:jc w:val="right"/>
            </w:pPr>
            <w:r>
              <w:t>289563,200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11" w:type="dxa"/>
            <w:vAlign w:val="center"/>
          </w:tcPr>
          <w:p w:rsidR="00B35A2D" w:rsidRDefault="00B35A2D">
            <w:pPr>
              <w:pStyle w:val="ConsPlusNormal"/>
              <w:jc w:val="center"/>
            </w:pPr>
            <w:r>
              <w:t>10803010011000110</w:t>
            </w:r>
          </w:p>
        </w:tc>
        <w:tc>
          <w:tcPr>
            <w:tcW w:w="6066" w:type="dxa"/>
          </w:tcPr>
          <w:p w:rsidR="00B35A2D" w:rsidRDefault="00B35A2D">
            <w:pPr>
              <w:pStyle w:val="ConsPlusNormal"/>
            </w:pPr>
            <w: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531" w:type="dxa"/>
            <w:vAlign w:val="bottom"/>
          </w:tcPr>
          <w:p w:rsidR="00B35A2D" w:rsidRDefault="00B35A2D">
            <w:pPr>
              <w:pStyle w:val="ConsPlusNormal"/>
              <w:jc w:val="right"/>
            </w:pPr>
            <w:r>
              <w:t>195361,100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11" w:type="dxa"/>
            <w:vAlign w:val="center"/>
          </w:tcPr>
          <w:p w:rsidR="00B35A2D" w:rsidRDefault="00B35A2D">
            <w:pPr>
              <w:pStyle w:val="ConsPlusNormal"/>
              <w:jc w:val="center"/>
            </w:pPr>
            <w:r>
              <w:t>11603010016000140</w:t>
            </w:r>
          </w:p>
        </w:tc>
        <w:tc>
          <w:tcPr>
            <w:tcW w:w="6066" w:type="dxa"/>
          </w:tcPr>
          <w:p w:rsidR="00B35A2D" w:rsidRDefault="00B35A2D">
            <w:pPr>
              <w:pStyle w:val="ConsPlusNormal"/>
            </w:pPr>
            <w:r>
              <w:t xml:space="preserve">Денежные взыскания (штрафы) за нарушение законодательства о налогах и сборах, предусмотренные </w:t>
            </w:r>
            <w:hyperlink r:id="rId103" w:history="1">
              <w:r>
                <w:rPr>
                  <w:color w:val="0000FF"/>
                </w:rPr>
                <w:t>статьями 116</w:t>
              </w:r>
            </w:hyperlink>
            <w:r>
              <w:t xml:space="preserve">, </w:t>
            </w:r>
            <w:hyperlink r:id="rId104" w:history="1">
              <w:r>
                <w:rPr>
                  <w:color w:val="0000FF"/>
                </w:rPr>
                <w:t>119.1</w:t>
              </w:r>
            </w:hyperlink>
            <w:r>
              <w:t xml:space="preserve">, </w:t>
            </w:r>
            <w:hyperlink r:id="rId105" w:history="1">
              <w:r>
                <w:rPr>
                  <w:color w:val="0000FF"/>
                </w:rPr>
                <w:t>119.2</w:t>
              </w:r>
            </w:hyperlink>
            <w:r>
              <w:t xml:space="preserve">, </w:t>
            </w:r>
            <w:hyperlink r:id="rId106" w:history="1">
              <w:r>
                <w:rPr>
                  <w:color w:val="0000FF"/>
                </w:rPr>
                <w:t>пунктами 1</w:t>
              </w:r>
            </w:hyperlink>
            <w:r>
              <w:t xml:space="preserve"> и </w:t>
            </w:r>
            <w:hyperlink r:id="rId107" w:history="1">
              <w:r>
                <w:rPr>
                  <w:color w:val="0000FF"/>
                </w:rPr>
                <w:t>2 статьи 120</w:t>
              </w:r>
            </w:hyperlink>
            <w:r>
              <w:t xml:space="preserve">, </w:t>
            </w:r>
            <w:hyperlink r:id="rId108" w:history="1">
              <w:r>
                <w:rPr>
                  <w:color w:val="0000FF"/>
                </w:rPr>
                <w:t>статьями 125</w:t>
              </w:r>
            </w:hyperlink>
            <w:r>
              <w:t xml:space="preserve">, </w:t>
            </w:r>
            <w:hyperlink r:id="rId109" w:history="1">
              <w:r>
                <w:rPr>
                  <w:color w:val="0000FF"/>
                </w:rPr>
                <w:t>126</w:t>
              </w:r>
            </w:hyperlink>
            <w:r>
              <w:t xml:space="preserve">, </w:t>
            </w:r>
            <w:hyperlink r:id="rId110" w:history="1">
              <w:r>
                <w:rPr>
                  <w:color w:val="0000FF"/>
                </w:rPr>
                <w:t>126.1</w:t>
              </w:r>
            </w:hyperlink>
            <w:r>
              <w:t xml:space="preserve">, </w:t>
            </w:r>
            <w:hyperlink r:id="rId111" w:history="1">
              <w:r>
                <w:rPr>
                  <w:color w:val="0000FF"/>
                </w:rPr>
                <w:t>128</w:t>
              </w:r>
            </w:hyperlink>
            <w:r>
              <w:t xml:space="preserve">, </w:t>
            </w:r>
            <w:hyperlink r:id="rId112" w:history="1">
              <w:r>
                <w:rPr>
                  <w:color w:val="0000FF"/>
                </w:rPr>
                <w:t>129</w:t>
              </w:r>
            </w:hyperlink>
            <w:r>
              <w:t xml:space="preserve">, </w:t>
            </w:r>
            <w:hyperlink r:id="rId113" w:history="1">
              <w:r>
                <w:rPr>
                  <w:color w:val="0000FF"/>
                </w:rPr>
                <w:t>129.1</w:t>
              </w:r>
            </w:hyperlink>
            <w:r>
              <w:t xml:space="preserve">, </w:t>
            </w:r>
            <w:hyperlink r:id="rId114" w:history="1">
              <w:r>
                <w:rPr>
                  <w:color w:val="0000FF"/>
                </w:rPr>
                <w:t>129.4</w:t>
              </w:r>
            </w:hyperlink>
            <w:r>
              <w:t xml:space="preserve">, </w:t>
            </w:r>
            <w:hyperlink r:id="rId115" w:history="1">
              <w:r>
                <w:rPr>
                  <w:color w:val="0000FF"/>
                </w:rPr>
                <w:t>132</w:t>
              </w:r>
            </w:hyperlink>
            <w:r>
              <w:t xml:space="preserve">, </w:t>
            </w:r>
            <w:hyperlink r:id="rId116" w:history="1">
              <w:r>
                <w:rPr>
                  <w:color w:val="0000FF"/>
                </w:rPr>
                <w:t>133</w:t>
              </w:r>
            </w:hyperlink>
            <w:r>
              <w:t xml:space="preserve">, </w:t>
            </w:r>
            <w:hyperlink r:id="rId117" w:history="1">
              <w:r>
                <w:rPr>
                  <w:color w:val="0000FF"/>
                </w:rPr>
                <w:t>134</w:t>
              </w:r>
            </w:hyperlink>
            <w:r>
              <w:t xml:space="preserve">, </w:t>
            </w:r>
            <w:hyperlink r:id="rId118" w:history="1">
              <w:r>
                <w:rPr>
                  <w:color w:val="0000FF"/>
                </w:rPr>
                <w:t>135</w:t>
              </w:r>
            </w:hyperlink>
            <w:r>
              <w:t xml:space="preserve">, </w:t>
            </w:r>
            <w:hyperlink r:id="rId119" w:history="1">
              <w:r>
                <w:rPr>
                  <w:color w:val="0000FF"/>
                </w:rPr>
                <w:t>135.1</w:t>
              </w:r>
            </w:hyperlink>
            <w:r>
              <w:t xml:space="preserve">, </w:t>
            </w:r>
            <w:hyperlink r:id="rId120" w:history="1">
              <w:r>
                <w:rPr>
                  <w:color w:val="0000FF"/>
                </w:rPr>
                <w:t>135.2</w:t>
              </w:r>
            </w:hyperlink>
            <w:r>
              <w:t xml:space="preserve"> Налогового кодекса Российской Федерации</w:t>
            </w:r>
          </w:p>
        </w:tc>
        <w:tc>
          <w:tcPr>
            <w:tcW w:w="1531" w:type="dxa"/>
            <w:vAlign w:val="bottom"/>
          </w:tcPr>
          <w:p w:rsidR="00B35A2D" w:rsidRDefault="00B35A2D">
            <w:pPr>
              <w:pStyle w:val="ConsPlusNormal"/>
              <w:jc w:val="right"/>
            </w:pPr>
            <w:r>
              <w:lastRenderedPageBreak/>
              <w:t>6800,000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11" w:type="dxa"/>
            <w:vAlign w:val="center"/>
          </w:tcPr>
          <w:p w:rsidR="00B35A2D" w:rsidRDefault="00B35A2D">
            <w:pPr>
              <w:pStyle w:val="ConsPlusNormal"/>
              <w:jc w:val="center"/>
            </w:pPr>
            <w:r>
              <w:t>11603030016000140</w:t>
            </w:r>
          </w:p>
        </w:tc>
        <w:tc>
          <w:tcPr>
            <w:tcW w:w="6066" w:type="dxa"/>
          </w:tcPr>
          <w:p w:rsidR="00B35A2D" w:rsidRDefault="00B35A2D">
            <w:pPr>
              <w:pStyle w:val="ConsPlusNormal"/>
            </w:pPr>
            <w:r>
              <w:t xml:space="preserve">Денежные взыскания (штрафы) за административные правонарушения в области налогов и сборов, предусмотренные </w:t>
            </w:r>
            <w:hyperlink r:id="rId121" w:history="1">
              <w:r>
                <w:rPr>
                  <w:color w:val="0000FF"/>
                </w:rPr>
                <w:t>Кодексом</w:t>
              </w:r>
            </w:hyperlink>
            <w:r>
              <w:t xml:space="preserve">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350,000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11" w:type="dxa"/>
            <w:vAlign w:val="center"/>
          </w:tcPr>
          <w:p w:rsidR="00B35A2D" w:rsidRDefault="00B35A2D">
            <w:pPr>
              <w:pStyle w:val="ConsPlusNormal"/>
              <w:jc w:val="center"/>
            </w:pPr>
            <w:r>
              <w:t>11606000016000140</w:t>
            </w:r>
          </w:p>
        </w:tc>
        <w:tc>
          <w:tcPr>
            <w:tcW w:w="6066" w:type="dxa"/>
          </w:tcPr>
          <w:p w:rsidR="00B35A2D" w:rsidRDefault="00B35A2D">
            <w:pPr>
              <w:pStyle w:val="ConsPlusNormal"/>
            </w:pPr>
            <w: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1400,000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11" w:type="dxa"/>
            <w:vAlign w:val="center"/>
          </w:tcPr>
          <w:p w:rsidR="00B35A2D" w:rsidRDefault="00B35A2D">
            <w:pPr>
              <w:pStyle w:val="ConsPlusNormal"/>
              <w:jc w:val="center"/>
            </w:pPr>
            <w:r>
              <w:t>11643000016000140</w:t>
            </w:r>
          </w:p>
        </w:tc>
        <w:tc>
          <w:tcPr>
            <w:tcW w:w="6066"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22" w:history="1">
              <w:r>
                <w:rPr>
                  <w:color w:val="0000FF"/>
                </w:rPr>
                <w:t>статьей 20.25</w:t>
              </w:r>
            </w:hyperlink>
            <w:r>
              <w:t xml:space="preserve"> Кодекса Российской Федерации об административных правонарушениях (федеральные </w:t>
            </w:r>
            <w:r>
              <w:lastRenderedPageBreak/>
              <w:t>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lastRenderedPageBreak/>
              <w:t>450,000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14451957,783</w:t>
            </w:r>
          </w:p>
        </w:tc>
      </w:tr>
      <w:tr w:rsidR="00B35A2D">
        <w:tc>
          <w:tcPr>
            <w:tcW w:w="2776" w:type="dxa"/>
            <w:vMerge w:val="restart"/>
          </w:tcPr>
          <w:p w:rsidR="00B35A2D" w:rsidRDefault="00B35A2D">
            <w:pPr>
              <w:pStyle w:val="ConsPlusNormal"/>
              <w:jc w:val="center"/>
            </w:pPr>
            <w:r>
              <w:t>Министерство внутренних дел Российской Федерации</w:t>
            </w:r>
          </w:p>
        </w:tc>
        <w:tc>
          <w:tcPr>
            <w:tcW w:w="1020" w:type="dxa"/>
            <w:vAlign w:val="center"/>
          </w:tcPr>
          <w:p w:rsidR="00B35A2D" w:rsidRDefault="00B35A2D">
            <w:pPr>
              <w:pStyle w:val="ConsPlusNormal"/>
              <w:jc w:val="center"/>
            </w:pPr>
            <w:r>
              <w:t>188</w:t>
            </w:r>
          </w:p>
        </w:tc>
        <w:tc>
          <w:tcPr>
            <w:tcW w:w="2211" w:type="dxa"/>
            <w:vAlign w:val="center"/>
          </w:tcPr>
          <w:p w:rsidR="00B35A2D" w:rsidRDefault="00B35A2D">
            <w:pPr>
              <w:pStyle w:val="ConsPlusNormal"/>
              <w:jc w:val="center"/>
            </w:pPr>
            <w:r>
              <w:t>11608010016000140</w:t>
            </w:r>
          </w:p>
        </w:tc>
        <w:tc>
          <w:tcPr>
            <w:tcW w:w="6066" w:type="dxa"/>
          </w:tcPr>
          <w:p w:rsidR="00B35A2D" w:rsidRDefault="00B35A2D">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10000,000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188</w:t>
            </w:r>
          </w:p>
        </w:tc>
        <w:tc>
          <w:tcPr>
            <w:tcW w:w="2211" w:type="dxa"/>
            <w:vAlign w:val="center"/>
          </w:tcPr>
          <w:p w:rsidR="00B35A2D" w:rsidRDefault="00B35A2D">
            <w:pPr>
              <w:pStyle w:val="ConsPlusNormal"/>
              <w:jc w:val="center"/>
            </w:pPr>
            <w:r>
              <w:t>11628000016000140</w:t>
            </w:r>
          </w:p>
        </w:tc>
        <w:tc>
          <w:tcPr>
            <w:tcW w:w="6066" w:type="dxa"/>
          </w:tcPr>
          <w:p w:rsidR="00B35A2D" w:rsidRDefault="00B35A2D">
            <w:pPr>
              <w:pStyle w:val="ConsPlusNormal"/>
            </w:pPr>
            <w: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300,000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188</w:t>
            </w:r>
          </w:p>
        </w:tc>
        <w:tc>
          <w:tcPr>
            <w:tcW w:w="2211" w:type="dxa"/>
            <w:vAlign w:val="center"/>
          </w:tcPr>
          <w:p w:rsidR="00B35A2D" w:rsidRDefault="00B35A2D">
            <w:pPr>
              <w:pStyle w:val="ConsPlusNormal"/>
              <w:jc w:val="center"/>
            </w:pPr>
            <w:r>
              <w:t>11630013016000140</w:t>
            </w:r>
          </w:p>
        </w:tc>
        <w:tc>
          <w:tcPr>
            <w:tcW w:w="6066" w:type="dxa"/>
          </w:tcPr>
          <w:p w:rsidR="00B35A2D" w:rsidRDefault="00B35A2D">
            <w:pPr>
              <w:pStyle w:val="ConsPlusNormal"/>
            </w:pPr>
            <w:r>
              <w:t xml:space="preserve">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w:t>
            </w:r>
            <w:r>
              <w:lastRenderedPageBreak/>
              <w:t>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lastRenderedPageBreak/>
              <w:t>10000,000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188</w:t>
            </w:r>
          </w:p>
        </w:tc>
        <w:tc>
          <w:tcPr>
            <w:tcW w:w="2211" w:type="dxa"/>
            <w:vAlign w:val="center"/>
          </w:tcPr>
          <w:p w:rsidR="00B35A2D" w:rsidRDefault="00B35A2D">
            <w:pPr>
              <w:pStyle w:val="ConsPlusNormal"/>
              <w:jc w:val="center"/>
            </w:pPr>
            <w:r>
              <w:t>11630030016000140</w:t>
            </w:r>
          </w:p>
        </w:tc>
        <w:tc>
          <w:tcPr>
            <w:tcW w:w="6066" w:type="dxa"/>
          </w:tcPr>
          <w:p w:rsidR="00B35A2D" w:rsidRDefault="00B35A2D">
            <w:pPr>
              <w:pStyle w:val="ConsPlusNormal"/>
            </w:pPr>
            <w: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21000,000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188</w:t>
            </w:r>
          </w:p>
        </w:tc>
        <w:tc>
          <w:tcPr>
            <w:tcW w:w="2211" w:type="dxa"/>
            <w:vAlign w:val="center"/>
          </w:tcPr>
          <w:p w:rsidR="00B35A2D" w:rsidRDefault="00B35A2D">
            <w:pPr>
              <w:pStyle w:val="ConsPlusNormal"/>
              <w:jc w:val="center"/>
            </w:pPr>
            <w:r>
              <w:t>11643000016000140</w:t>
            </w:r>
          </w:p>
        </w:tc>
        <w:tc>
          <w:tcPr>
            <w:tcW w:w="6066"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23" w:history="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35877,000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188</w:t>
            </w:r>
          </w:p>
        </w:tc>
        <w:tc>
          <w:tcPr>
            <w:tcW w:w="2211" w:type="dxa"/>
            <w:vAlign w:val="center"/>
          </w:tcPr>
          <w:p w:rsidR="00B35A2D" w:rsidRDefault="00B35A2D">
            <w:pPr>
              <w:pStyle w:val="ConsPlusNormal"/>
              <w:jc w:val="center"/>
            </w:pPr>
            <w:r>
              <w:t>11690040046000140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19000,000</w:t>
            </w:r>
          </w:p>
        </w:tc>
      </w:tr>
      <w:tr w:rsidR="00B35A2D">
        <w:tc>
          <w:tcPr>
            <w:tcW w:w="12073" w:type="dxa"/>
            <w:gridSpan w:val="4"/>
          </w:tcPr>
          <w:p w:rsidR="00B35A2D" w:rsidRDefault="00B35A2D">
            <w:pPr>
              <w:pStyle w:val="ConsPlusNormal"/>
            </w:pPr>
            <w:r>
              <w:lastRenderedPageBreak/>
              <w:t>Итого по главному администратору</w:t>
            </w:r>
          </w:p>
        </w:tc>
        <w:tc>
          <w:tcPr>
            <w:tcW w:w="1531" w:type="dxa"/>
            <w:vAlign w:val="bottom"/>
          </w:tcPr>
          <w:p w:rsidR="00B35A2D" w:rsidRDefault="00B35A2D">
            <w:pPr>
              <w:pStyle w:val="ConsPlusNormal"/>
              <w:jc w:val="right"/>
            </w:pPr>
            <w:r>
              <w:t>96177,000</w:t>
            </w:r>
          </w:p>
        </w:tc>
      </w:tr>
      <w:tr w:rsidR="00B35A2D">
        <w:tc>
          <w:tcPr>
            <w:tcW w:w="2776" w:type="dxa"/>
            <w:vMerge w:val="restart"/>
          </w:tcPr>
          <w:p w:rsidR="00B35A2D" w:rsidRDefault="00B35A2D">
            <w:pPr>
              <w:pStyle w:val="ConsPlusNormal"/>
              <w:jc w:val="center"/>
            </w:pPr>
            <w:r>
              <w:t>Министерство юстиции Российской Федерации</w:t>
            </w:r>
          </w:p>
        </w:tc>
        <w:tc>
          <w:tcPr>
            <w:tcW w:w="1020" w:type="dxa"/>
            <w:vAlign w:val="center"/>
          </w:tcPr>
          <w:p w:rsidR="00B35A2D" w:rsidRDefault="00B35A2D">
            <w:pPr>
              <w:pStyle w:val="ConsPlusNormal"/>
              <w:jc w:val="center"/>
            </w:pPr>
            <w:r>
              <w:t>318</w:t>
            </w:r>
          </w:p>
        </w:tc>
        <w:tc>
          <w:tcPr>
            <w:tcW w:w="2211" w:type="dxa"/>
            <w:vAlign w:val="center"/>
          </w:tcPr>
          <w:p w:rsidR="00B35A2D" w:rsidRDefault="00B35A2D">
            <w:pPr>
              <w:pStyle w:val="ConsPlusNormal"/>
              <w:jc w:val="center"/>
            </w:pPr>
            <w:r>
              <w:t>10807110010103110</w:t>
            </w:r>
          </w:p>
        </w:tc>
        <w:tc>
          <w:tcPr>
            <w:tcW w:w="6066" w:type="dxa"/>
          </w:tcPr>
          <w:p w:rsidR="00B35A2D" w:rsidRDefault="00B35A2D">
            <w:pPr>
              <w:pStyle w:val="ConsPlusNormal"/>
            </w:pPr>
            <w: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531" w:type="dxa"/>
            <w:vAlign w:val="bottom"/>
          </w:tcPr>
          <w:p w:rsidR="00B35A2D" w:rsidRDefault="00B35A2D">
            <w:pPr>
              <w:pStyle w:val="ConsPlusNormal"/>
              <w:jc w:val="right"/>
            </w:pPr>
            <w:r>
              <w:t>484,600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318</w:t>
            </w:r>
          </w:p>
        </w:tc>
        <w:tc>
          <w:tcPr>
            <w:tcW w:w="2211" w:type="dxa"/>
            <w:vAlign w:val="center"/>
          </w:tcPr>
          <w:p w:rsidR="00B35A2D" w:rsidRDefault="00B35A2D">
            <w:pPr>
              <w:pStyle w:val="ConsPlusNormal"/>
              <w:jc w:val="center"/>
            </w:pPr>
            <w:r>
              <w:t>10807120011000110</w:t>
            </w:r>
          </w:p>
        </w:tc>
        <w:tc>
          <w:tcPr>
            <w:tcW w:w="6066" w:type="dxa"/>
          </w:tcPr>
          <w:p w:rsidR="00B35A2D" w:rsidRDefault="00B35A2D">
            <w:pPr>
              <w:pStyle w:val="ConsPlusNormal"/>
            </w:pPr>
            <w:r>
              <w:t>Государственная пошлина за государственную регистрацию политических партий и региональных отделений политических партий (сумма платежа (перерасчеты, недоимка и задолженность по соответствующему платежу, в том числе по отмененному)</w:t>
            </w:r>
          </w:p>
        </w:tc>
        <w:tc>
          <w:tcPr>
            <w:tcW w:w="1531" w:type="dxa"/>
            <w:vAlign w:val="bottom"/>
          </w:tcPr>
          <w:p w:rsidR="00B35A2D" w:rsidRDefault="00B35A2D">
            <w:pPr>
              <w:pStyle w:val="ConsPlusNormal"/>
              <w:jc w:val="right"/>
            </w:pPr>
            <w:r>
              <w:t>17,500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502,100</w:t>
            </w:r>
          </w:p>
        </w:tc>
      </w:tr>
      <w:tr w:rsidR="00B35A2D">
        <w:tc>
          <w:tcPr>
            <w:tcW w:w="2776" w:type="dxa"/>
            <w:vMerge w:val="restart"/>
          </w:tcPr>
          <w:p w:rsidR="00B35A2D" w:rsidRDefault="00B35A2D">
            <w:pPr>
              <w:pStyle w:val="ConsPlusNormal"/>
              <w:jc w:val="center"/>
            </w:pPr>
            <w:r>
              <w:t>Федеральная служба государственной регистрации, кадастра и картографии</w:t>
            </w:r>
          </w:p>
        </w:tc>
        <w:tc>
          <w:tcPr>
            <w:tcW w:w="1020" w:type="dxa"/>
            <w:vAlign w:val="center"/>
          </w:tcPr>
          <w:p w:rsidR="00B35A2D" w:rsidRDefault="00B35A2D">
            <w:pPr>
              <w:pStyle w:val="ConsPlusNormal"/>
              <w:jc w:val="center"/>
            </w:pPr>
            <w:r>
              <w:t>321</w:t>
            </w:r>
          </w:p>
        </w:tc>
        <w:tc>
          <w:tcPr>
            <w:tcW w:w="2211" w:type="dxa"/>
            <w:vAlign w:val="center"/>
          </w:tcPr>
          <w:p w:rsidR="00B35A2D" w:rsidRDefault="00B35A2D">
            <w:pPr>
              <w:pStyle w:val="ConsPlusNormal"/>
              <w:jc w:val="center"/>
            </w:pPr>
            <w:r>
              <w:t>11625060016000140</w:t>
            </w:r>
          </w:p>
        </w:tc>
        <w:tc>
          <w:tcPr>
            <w:tcW w:w="6066" w:type="dxa"/>
          </w:tcPr>
          <w:p w:rsidR="00B35A2D" w:rsidRDefault="00B35A2D">
            <w:pPr>
              <w:pStyle w:val="ConsPlusNormal"/>
            </w:pPr>
            <w: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1500,000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321</w:t>
            </w:r>
          </w:p>
        </w:tc>
        <w:tc>
          <w:tcPr>
            <w:tcW w:w="2211" w:type="dxa"/>
            <w:vAlign w:val="center"/>
          </w:tcPr>
          <w:p w:rsidR="00B35A2D" w:rsidRDefault="00B35A2D">
            <w:pPr>
              <w:pStyle w:val="ConsPlusNormal"/>
              <w:jc w:val="center"/>
            </w:pPr>
            <w:r>
              <w:t>11643000016000140</w:t>
            </w:r>
          </w:p>
        </w:tc>
        <w:tc>
          <w:tcPr>
            <w:tcW w:w="6066"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w:t>
            </w:r>
            <w:r>
              <w:lastRenderedPageBreak/>
              <w:t xml:space="preserve">предусмотренные </w:t>
            </w:r>
            <w:hyperlink r:id="rId124" w:history="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lastRenderedPageBreak/>
              <w:t>50,000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1550,000</w:t>
            </w:r>
          </w:p>
        </w:tc>
      </w:tr>
      <w:tr w:rsidR="00B35A2D">
        <w:tc>
          <w:tcPr>
            <w:tcW w:w="2776" w:type="dxa"/>
            <w:vMerge w:val="restart"/>
          </w:tcPr>
          <w:p w:rsidR="00B35A2D" w:rsidRDefault="00B35A2D">
            <w:pPr>
              <w:pStyle w:val="ConsPlusNormal"/>
              <w:jc w:val="center"/>
            </w:pPr>
            <w:r>
              <w:t>Федеральная служба судебных приставов</w:t>
            </w:r>
          </w:p>
        </w:tc>
        <w:tc>
          <w:tcPr>
            <w:tcW w:w="1020" w:type="dxa"/>
            <w:vAlign w:val="center"/>
          </w:tcPr>
          <w:p w:rsidR="00B35A2D" w:rsidRDefault="00B35A2D">
            <w:pPr>
              <w:pStyle w:val="ConsPlusNormal"/>
              <w:jc w:val="center"/>
            </w:pPr>
            <w:r>
              <w:t>322</w:t>
            </w:r>
          </w:p>
        </w:tc>
        <w:tc>
          <w:tcPr>
            <w:tcW w:w="2211" w:type="dxa"/>
            <w:vAlign w:val="center"/>
          </w:tcPr>
          <w:p w:rsidR="00B35A2D" w:rsidRDefault="00B35A2D">
            <w:pPr>
              <w:pStyle w:val="ConsPlusNormal"/>
              <w:jc w:val="center"/>
            </w:pPr>
            <w:r>
              <w:t>11621040046000140</w:t>
            </w:r>
          </w:p>
        </w:tc>
        <w:tc>
          <w:tcPr>
            <w:tcW w:w="6066" w:type="dxa"/>
          </w:tcPr>
          <w:p w:rsidR="00B35A2D" w:rsidRDefault="00B35A2D">
            <w:pPr>
              <w:pStyle w:val="ConsPlusNormal"/>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30,000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322</w:t>
            </w:r>
          </w:p>
        </w:tc>
        <w:tc>
          <w:tcPr>
            <w:tcW w:w="2211" w:type="dxa"/>
            <w:vAlign w:val="center"/>
          </w:tcPr>
          <w:p w:rsidR="00B35A2D" w:rsidRDefault="00B35A2D">
            <w:pPr>
              <w:pStyle w:val="ConsPlusNormal"/>
              <w:jc w:val="center"/>
            </w:pPr>
            <w:r>
              <w:t>11643000016000140</w:t>
            </w:r>
          </w:p>
        </w:tc>
        <w:tc>
          <w:tcPr>
            <w:tcW w:w="6066"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25" w:history="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200,000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230,000</w:t>
            </w:r>
          </w:p>
        </w:tc>
      </w:tr>
      <w:tr w:rsidR="00B35A2D">
        <w:tc>
          <w:tcPr>
            <w:tcW w:w="2776" w:type="dxa"/>
            <w:vMerge w:val="restart"/>
          </w:tcPr>
          <w:p w:rsidR="00B35A2D" w:rsidRDefault="00B35A2D">
            <w:pPr>
              <w:pStyle w:val="ConsPlusNormal"/>
              <w:jc w:val="center"/>
            </w:pPr>
            <w:r>
              <w:lastRenderedPageBreak/>
              <w:t>Федеральная служба по экологическому, технологическому и атомному надзору</w:t>
            </w:r>
          </w:p>
        </w:tc>
        <w:tc>
          <w:tcPr>
            <w:tcW w:w="1020" w:type="dxa"/>
            <w:vAlign w:val="center"/>
          </w:tcPr>
          <w:p w:rsidR="00B35A2D" w:rsidRDefault="00B35A2D">
            <w:pPr>
              <w:pStyle w:val="ConsPlusNormal"/>
              <w:jc w:val="center"/>
            </w:pPr>
            <w:r>
              <w:t>498</w:t>
            </w:r>
          </w:p>
        </w:tc>
        <w:tc>
          <w:tcPr>
            <w:tcW w:w="2211" w:type="dxa"/>
            <w:vAlign w:val="center"/>
          </w:tcPr>
          <w:p w:rsidR="00B35A2D" w:rsidRDefault="00B35A2D">
            <w:pPr>
              <w:pStyle w:val="ConsPlusNormal"/>
              <w:jc w:val="center"/>
            </w:pPr>
            <w:r>
              <w:t>11641000016000140</w:t>
            </w:r>
          </w:p>
        </w:tc>
        <w:tc>
          <w:tcPr>
            <w:tcW w:w="6066" w:type="dxa"/>
          </w:tcPr>
          <w:p w:rsidR="00B35A2D" w:rsidRDefault="00B35A2D">
            <w:pPr>
              <w:pStyle w:val="ConsPlusNormal"/>
            </w:pPr>
            <w: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1200,000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498</w:t>
            </w:r>
          </w:p>
        </w:tc>
        <w:tc>
          <w:tcPr>
            <w:tcW w:w="2211" w:type="dxa"/>
            <w:vAlign w:val="center"/>
          </w:tcPr>
          <w:p w:rsidR="00B35A2D" w:rsidRDefault="00B35A2D">
            <w:pPr>
              <w:pStyle w:val="ConsPlusNormal"/>
              <w:jc w:val="center"/>
            </w:pPr>
            <w:r>
              <w:t>11645000016000140</w:t>
            </w:r>
          </w:p>
        </w:tc>
        <w:tc>
          <w:tcPr>
            <w:tcW w:w="6066" w:type="dxa"/>
          </w:tcPr>
          <w:p w:rsidR="00B35A2D" w:rsidRDefault="00B35A2D">
            <w:pPr>
              <w:pStyle w:val="ConsPlusNormal"/>
            </w:pPr>
            <w:r>
              <w:t>Денежные взыскания (штрафы) за нарушения законодательства Российской Федерации о промышленной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16108,000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17308,000</w:t>
            </w:r>
          </w:p>
        </w:tc>
      </w:tr>
      <w:tr w:rsidR="00B35A2D">
        <w:tc>
          <w:tcPr>
            <w:tcW w:w="2776" w:type="dxa"/>
          </w:tcPr>
          <w:p w:rsidR="00B35A2D" w:rsidRDefault="00B35A2D">
            <w:pPr>
              <w:pStyle w:val="ConsPlusNormal"/>
              <w:jc w:val="center"/>
            </w:pPr>
            <w:r>
              <w:t>Государственная инспекция по экологии и природопользованию Пермского края</w:t>
            </w:r>
          </w:p>
        </w:tc>
        <w:tc>
          <w:tcPr>
            <w:tcW w:w="1020" w:type="dxa"/>
            <w:vAlign w:val="center"/>
          </w:tcPr>
          <w:p w:rsidR="00B35A2D" w:rsidRDefault="00B35A2D">
            <w:pPr>
              <w:pStyle w:val="ConsPlusNormal"/>
              <w:jc w:val="center"/>
            </w:pPr>
            <w:r>
              <w:t>815</w:t>
            </w:r>
          </w:p>
        </w:tc>
        <w:tc>
          <w:tcPr>
            <w:tcW w:w="2211" w:type="dxa"/>
            <w:vAlign w:val="center"/>
          </w:tcPr>
          <w:p w:rsidR="00B35A2D" w:rsidRDefault="00B35A2D">
            <w:pPr>
              <w:pStyle w:val="ConsPlusNormal"/>
              <w:jc w:val="center"/>
            </w:pPr>
            <w:r>
              <w:t>11625050010000140</w:t>
            </w:r>
          </w:p>
        </w:tc>
        <w:tc>
          <w:tcPr>
            <w:tcW w:w="6066" w:type="dxa"/>
          </w:tcPr>
          <w:p w:rsidR="00B35A2D" w:rsidRDefault="00B35A2D">
            <w:pPr>
              <w:pStyle w:val="ConsPlusNormal"/>
            </w:pPr>
            <w:r>
              <w:t>Денежные взыскания (штрафы) за нарушение законодательства в области охраны окружающей среды</w:t>
            </w:r>
          </w:p>
        </w:tc>
        <w:tc>
          <w:tcPr>
            <w:tcW w:w="1531" w:type="dxa"/>
            <w:vAlign w:val="bottom"/>
          </w:tcPr>
          <w:p w:rsidR="00B35A2D" w:rsidRDefault="00B35A2D">
            <w:pPr>
              <w:pStyle w:val="ConsPlusNormal"/>
              <w:jc w:val="right"/>
            </w:pPr>
            <w:r>
              <w:t>8000,000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8000,000</w:t>
            </w:r>
          </w:p>
        </w:tc>
      </w:tr>
      <w:tr w:rsidR="00B35A2D">
        <w:tc>
          <w:tcPr>
            <w:tcW w:w="2776" w:type="dxa"/>
            <w:vMerge w:val="restart"/>
          </w:tcPr>
          <w:p w:rsidR="00B35A2D" w:rsidRDefault="00B35A2D">
            <w:pPr>
              <w:pStyle w:val="ConsPlusNormal"/>
              <w:jc w:val="center"/>
            </w:pPr>
            <w:r>
              <w:t>Министерство природных ресурсов, лесного хозяйства и экологии Пермского края</w:t>
            </w:r>
          </w:p>
        </w:tc>
        <w:tc>
          <w:tcPr>
            <w:tcW w:w="1020" w:type="dxa"/>
            <w:vAlign w:val="center"/>
          </w:tcPr>
          <w:p w:rsidR="00B35A2D" w:rsidRDefault="00B35A2D">
            <w:pPr>
              <w:pStyle w:val="ConsPlusNormal"/>
              <w:jc w:val="center"/>
            </w:pPr>
            <w:r>
              <w:t>816</w:t>
            </w:r>
          </w:p>
        </w:tc>
        <w:tc>
          <w:tcPr>
            <w:tcW w:w="2211" w:type="dxa"/>
            <w:vAlign w:val="center"/>
          </w:tcPr>
          <w:p w:rsidR="00B35A2D" w:rsidRDefault="00B35A2D">
            <w:pPr>
              <w:pStyle w:val="ConsPlusNormal"/>
              <w:jc w:val="center"/>
            </w:pPr>
            <w:r>
              <w:t>11625010010000140</w:t>
            </w:r>
          </w:p>
        </w:tc>
        <w:tc>
          <w:tcPr>
            <w:tcW w:w="6066" w:type="dxa"/>
          </w:tcPr>
          <w:p w:rsidR="00B35A2D" w:rsidRDefault="00B35A2D">
            <w:pPr>
              <w:pStyle w:val="ConsPlusNormal"/>
            </w:pPr>
            <w:r>
              <w:t>Денежные взыскания (штрафы) за нарушение законодательства Российской Федерации о недрах</w:t>
            </w:r>
          </w:p>
        </w:tc>
        <w:tc>
          <w:tcPr>
            <w:tcW w:w="1531" w:type="dxa"/>
            <w:vAlign w:val="bottom"/>
          </w:tcPr>
          <w:p w:rsidR="00B35A2D" w:rsidRDefault="00B35A2D">
            <w:pPr>
              <w:pStyle w:val="ConsPlusNormal"/>
              <w:jc w:val="right"/>
            </w:pPr>
            <w:r>
              <w:t>8000,000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816</w:t>
            </w:r>
          </w:p>
        </w:tc>
        <w:tc>
          <w:tcPr>
            <w:tcW w:w="2211" w:type="dxa"/>
            <w:vAlign w:val="center"/>
          </w:tcPr>
          <w:p w:rsidR="00B35A2D" w:rsidRDefault="00B35A2D">
            <w:pPr>
              <w:pStyle w:val="ConsPlusNormal"/>
              <w:jc w:val="center"/>
            </w:pPr>
            <w:r>
              <w:t>11625020010000140</w:t>
            </w:r>
          </w:p>
        </w:tc>
        <w:tc>
          <w:tcPr>
            <w:tcW w:w="6066" w:type="dxa"/>
          </w:tcPr>
          <w:p w:rsidR="00B35A2D" w:rsidRDefault="00B35A2D">
            <w:pPr>
              <w:pStyle w:val="ConsPlusNormal"/>
            </w:pPr>
            <w:r>
              <w:t xml:space="preserve">Денежные взыскания (штрафы) за нарушение законодательства Российской Федерации об </w:t>
            </w:r>
            <w:r>
              <w:lastRenderedPageBreak/>
              <w:t>особо охраняемых природных территориях</w:t>
            </w:r>
          </w:p>
        </w:tc>
        <w:tc>
          <w:tcPr>
            <w:tcW w:w="1531" w:type="dxa"/>
            <w:vAlign w:val="bottom"/>
          </w:tcPr>
          <w:p w:rsidR="00B35A2D" w:rsidRDefault="00B35A2D">
            <w:pPr>
              <w:pStyle w:val="ConsPlusNormal"/>
              <w:jc w:val="right"/>
            </w:pPr>
            <w:r>
              <w:lastRenderedPageBreak/>
              <w:t>600,000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816</w:t>
            </w:r>
          </w:p>
        </w:tc>
        <w:tc>
          <w:tcPr>
            <w:tcW w:w="2211" w:type="dxa"/>
            <w:vAlign w:val="center"/>
          </w:tcPr>
          <w:p w:rsidR="00B35A2D" w:rsidRDefault="00B35A2D">
            <w:pPr>
              <w:pStyle w:val="ConsPlusNormal"/>
              <w:jc w:val="center"/>
            </w:pPr>
            <w:r>
              <w:t>11625030010000140</w:t>
            </w:r>
          </w:p>
        </w:tc>
        <w:tc>
          <w:tcPr>
            <w:tcW w:w="6066" w:type="dxa"/>
          </w:tcPr>
          <w:p w:rsidR="00B35A2D" w:rsidRDefault="00B35A2D">
            <w:pPr>
              <w:pStyle w:val="ConsPlusNormal"/>
            </w:pPr>
            <w:r>
              <w:t>Денежные взыскания (штрафы) за нарушение законодательства Российской Федерации об охране и использовании животного мира</w:t>
            </w:r>
          </w:p>
        </w:tc>
        <w:tc>
          <w:tcPr>
            <w:tcW w:w="1531" w:type="dxa"/>
            <w:vAlign w:val="bottom"/>
          </w:tcPr>
          <w:p w:rsidR="00B35A2D" w:rsidRDefault="00B35A2D">
            <w:pPr>
              <w:pStyle w:val="ConsPlusNormal"/>
              <w:jc w:val="right"/>
            </w:pPr>
            <w:r>
              <w:t>1200,000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816</w:t>
            </w:r>
          </w:p>
        </w:tc>
        <w:tc>
          <w:tcPr>
            <w:tcW w:w="2211" w:type="dxa"/>
            <w:vAlign w:val="center"/>
          </w:tcPr>
          <w:p w:rsidR="00B35A2D" w:rsidRDefault="00B35A2D">
            <w:pPr>
              <w:pStyle w:val="ConsPlusNormal"/>
              <w:jc w:val="center"/>
            </w:pPr>
            <w:r>
              <w:t>11643000010000140</w:t>
            </w:r>
          </w:p>
        </w:tc>
        <w:tc>
          <w:tcPr>
            <w:tcW w:w="6066"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26" w:history="1">
              <w:r>
                <w:rPr>
                  <w:color w:val="0000FF"/>
                </w:rPr>
                <w:t>статьей 20.25</w:t>
              </w:r>
            </w:hyperlink>
            <w:r>
              <w:t xml:space="preserve"> Кодекса Российской Федерации об административных правонарушениях</w:t>
            </w:r>
          </w:p>
        </w:tc>
        <w:tc>
          <w:tcPr>
            <w:tcW w:w="1531" w:type="dxa"/>
            <w:vAlign w:val="bottom"/>
          </w:tcPr>
          <w:p w:rsidR="00B35A2D" w:rsidRDefault="00B35A2D">
            <w:pPr>
              <w:pStyle w:val="ConsPlusNormal"/>
              <w:jc w:val="right"/>
            </w:pPr>
            <w:r>
              <w:t>395,500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10195,500</w:t>
            </w:r>
          </w:p>
        </w:tc>
      </w:tr>
      <w:tr w:rsidR="00B35A2D">
        <w:tc>
          <w:tcPr>
            <w:tcW w:w="2776" w:type="dxa"/>
          </w:tcPr>
          <w:p w:rsidR="00B35A2D" w:rsidRDefault="00B35A2D">
            <w:pPr>
              <w:pStyle w:val="ConsPlusNormal"/>
              <w:jc w:val="center"/>
            </w:pPr>
            <w:r>
              <w:t>Инспекция государственного строительного надзора Пермского края</w:t>
            </w:r>
          </w:p>
        </w:tc>
        <w:tc>
          <w:tcPr>
            <w:tcW w:w="1020" w:type="dxa"/>
            <w:vAlign w:val="center"/>
          </w:tcPr>
          <w:p w:rsidR="00B35A2D" w:rsidRDefault="00B35A2D">
            <w:pPr>
              <w:pStyle w:val="ConsPlusNormal"/>
              <w:jc w:val="center"/>
            </w:pPr>
            <w:r>
              <w:t>818</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8000,000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8000,000</w:t>
            </w:r>
          </w:p>
        </w:tc>
      </w:tr>
      <w:tr w:rsidR="00B35A2D">
        <w:tc>
          <w:tcPr>
            <w:tcW w:w="2776" w:type="dxa"/>
          </w:tcPr>
          <w:p w:rsidR="00B35A2D" w:rsidRDefault="00B35A2D">
            <w:pPr>
              <w:pStyle w:val="ConsPlusNormal"/>
              <w:jc w:val="center"/>
            </w:pPr>
            <w:r>
              <w:t>Государственная инспекция по охране объектов культурного наследия Пермского края</w:t>
            </w:r>
          </w:p>
        </w:tc>
        <w:tc>
          <w:tcPr>
            <w:tcW w:w="1020" w:type="dxa"/>
            <w:vAlign w:val="center"/>
          </w:tcPr>
          <w:p w:rsidR="00B35A2D" w:rsidRDefault="00B35A2D">
            <w:pPr>
              <w:pStyle w:val="ConsPlusNormal"/>
              <w:jc w:val="center"/>
            </w:pPr>
            <w:r>
              <w:t>826</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980,000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980,000</w:t>
            </w:r>
          </w:p>
        </w:tc>
      </w:tr>
      <w:tr w:rsidR="00B35A2D">
        <w:tc>
          <w:tcPr>
            <w:tcW w:w="2776" w:type="dxa"/>
          </w:tcPr>
          <w:p w:rsidR="00B35A2D" w:rsidRDefault="00B35A2D">
            <w:pPr>
              <w:pStyle w:val="ConsPlusNormal"/>
              <w:jc w:val="center"/>
            </w:pPr>
            <w:r>
              <w:lastRenderedPageBreak/>
              <w:t>Министерство промышленности, предпринимательства и торговли Пермского края</w:t>
            </w:r>
          </w:p>
        </w:tc>
        <w:tc>
          <w:tcPr>
            <w:tcW w:w="1020" w:type="dxa"/>
            <w:vAlign w:val="center"/>
          </w:tcPr>
          <w:p w:rsidR="00B35A2D" w:rsidRDefault="00B35A2D">
            <w:pPr>
              <w:pStyle w:val="ConsPlusNormal"/>
              <w:jc w:val="center"/>
            </w:pPr>
            <w:r>
              <w:t>832</w:t>
            </w:r>
          </w:p>
        </w:tc>
        <w:tc>
          <w:tcPr>
            <w:tcW w:w="2211" w:type="dxa"/>
            <w:vAlign w:val="center"/>
          </w:tcPr>
          <w:p w:rsidR="00B35A2D" w:rsidRDefault="00B35A2D">
            <w:pPr>
              <w:pStyle w:val="ConsPlusNormal"/>
              <w:jc w:val="center"/>
            </w:pPr>
            <w:r>
              <w:t>11608010010000140</w:t>
            </w:r>
          </w:p>
        </w:tc>
        <w:tc>
          <w:tcPr>
            <w:tcW w:w="6066" w:type="dxa"/>
          </w:tcPr>
          <w:p w:rsidR="00B35A2D" w:rsidRDefault="00B35A2D">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31" w:type="dxa"/>
            <w:vAlign w:val="bottom"/>
          </w:tcPr>
          <w:p w:rsidR="00B35A2D" w:rsidRDefault="00B35A2D">
            <w:pPr>
              <w:pStyle w:val="ConsPlusNormal"/>
              <w:jc w:val="right"/>
            </w:pPr>
            <w:r>
              <w:t>550,000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550,000</w:t>
            </w:r>
          </w:p>
        </w:tc>
      </w:tr>
      <w:tr w:rsidR="00B35A2D">
        <w:tc>
          <w:tcPr>
            <w:tcW w:w="2776" w:type="dxa"/>
          </w:tcPr>
          <w:p w:rsidR="00B35A2D" w:rsidRDefault="00B35A2D">
            <w:pPr>
              <w:pStyle w:val="ConsPlusNormal"/>
              <w:jc w:val="center"/>
            </w:pPr>
            <w:r>
              <w:t>Инспекция государственного жилищного надзора Пермского края</w:t>
            </w:r>
          </w:p>
        </w:tc>
        <w:tc>
          <w:tcPr>
            <w:tcW w:w="1020" w:type="dxa"/>
            <w:vAlign w:val="center"/>
          </w:tcPr>
          <w:p w:rsidR="00B35A2D" w:rsidRDefault="00B35A2D">
            <w:pPr>
              <w:pStyle w:val="ConsPlusNormal"/>
              <w:jc w:val="center"/>
            </w:pPr>
            <w:r>
              <w:t>843</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46212,900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46212,900</w:t>
            </w:r>
          </w:p>
        </w:tc>
      </w:tr>
      <w:tr w:rsidR="00B35A2D">
        <w:tc>
          <w:tcPr>
            <w:tcW w:w="2776" w:type="dxa"/>
          </w:tcPr>
          <w:p w:rsidR="00B35A2D" w:rsidRDefault="00B35A2D">
            <w:pPr>
              <w:pStyle w:val="ConsPlusNormal"/>
              <w:jc w:val="center"/>
            </w:pPr>
            <w:r>
              <w:t>Инспекция государственного технического надзора Пермского края</w:t>
            </w:r>
          </w:p>
        </w:tc>
        <w:tc>
          <w:tcPr>
            <w:tcW w:w="1020" w:type="dxa"/>
            <w:vAlign w:val="center"/>
          </w:tcPr>
          <w:p w:rsidR="00B35A2D" w:rsidRDefault="00B35A2D">
            <w:pPr>
              <w:pStyle w:val="ConsPlusNormal"/>
              <w:jc w:val="center"/>
            </w:pPr>
            <w:r>
              <w:t>844</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125,000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125,000</w:t>
            </w:r>
          </w:p>
        </w:tc>
      </w:tr>
      <w:tr w:rsidR="00B35A2D">
        <w:tc>
          <w:tcPr>
            <w:tcW w:w="2776" w:type="dxa"/>
            <w:vMerge w:val="restart"/>
          </w:tcPr>
          <w:p w:rsidR="00B35A2D" w:rsidRDefault="00B35A2D">
            <w:pPr>
              <w:pStyle w:val="ConsPlusNormal"/>
              <w:jc w:val="center"/>
            </w:pPr>
            <w:r>
              <w:t>Департамент финансов администрации города Перми</w:t>
            </w:r>
          </w:p>
        </w:tc>
        <w:tc>
          <w:tcPr>
            <w:tcW w:w="1020" w:type="dxa"/>
            <w:vAlign w:val="center"/>
          </w:tcPr>
          <w:p w:rsidR="00B35A2D" w:rsidRDefault="00B35A2D">
            <w:pPr>
              <w:pStyle w:val="ConsPlusNormal"/>
              <w:jc w:val="center"/>
            </w:pPr>
            <w:r>
              <w:t>902</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902</w:t>
            </w:r>
          </w:p>
        </w:tc>
        <w:tc>
          <w:tcPr>
            <w:tcW w:w="2211" w:type="dxa"/>
            <w:vAlign w:val="center"/>
          </w:tcPr>
          <w:p w:rsidR="00B35A2D" w:rsidRDefault="00B35A2D">
            <w:pPr>
              <w:pStyle w:val="ConsPlusNormal"/>
              <w:jc w:val="center"/>
            </w:pPr>
            <w:r>
              <w:t>11402042040000410</w:t>
            </w:r>
          </w:p>
        </w:tc>
        <w:tc>
          <w:tcPr>
            <w:tcW w:w="6066" w:type="dxa"/>
          </w:tcPr>
          <w:p w:rsidR="00B35A2D" w:rsidRDefault="00B35A2D">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w:t>
            </w:r>
            <w:r>
              <w:lastRenderedPageBreak/>
              <w:t>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902</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902</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902</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902</w:t>
            </w:r>
          </w:p>
        </w:tc>
        <w:tc>
          <w:tcPr>
            <w:tcW w:w="2211" w:type="dxa"/>
            <w:vAlign w:val="center"/>
          </w:tcPr>
          <w:p w:rsidR="00B35A2D" w:rsidRDefault="00B35A2D">
            <w:pPr>
              <w:pStyle w:val="ConsPlusNormal"/>
              <w:jc w:val="center"/>
            </w:pPr>
            <w:r>
              <w:t>11701040040000180</w:t>
            </w:r>
          </w:p>
        </w:tc>
        <w:tc>
          <w:tcPr>
            <w:tcW w:w="6066"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902</w:t>
            </w:r>
          </w:p>
        </w:tc>
        <w:tc>
          <w:tcPr>
            <w:tcW w:w="2211" w:type="dxa"/>
            <w:vAlign w:val="center"/>
          </w:tcPr>
          <w:p w:rsidR="00B35A2D" w:rsidRDefault="00B35A2D">
            <w:pPr>
              <w:pStyle w:val="ConsPlusNormal"/>
              <w:jc w:val="center"/>
            </w:pPr>
            <w:r>
              <w:t>11705040040000180</w:t>
            </w:r>
          </w:p>
        </w:tc>
        <w:tc>
          <w:tcPr>
            <w:tcW w:w="6066"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902</w:t>
            </w:r>
          </w:p>
        </w:tc>
        <w:tc>
          <w:tcPr>
            <w:tcW w:w="2211" w:type="dxa"/>
            <w:vAlign w:val="center"/>
          </w:tcPr>
          <w:p w:rsidR="00B35A2D" w:rsidRDefault="00B35A2D">
            <w:pPr>
              <w:pStyle w:val="ConsPlusNormal"/>
              <w:jc w:val="center"/>
            </w:pPr>
            <w:r>
              <w:t>20215001040000150</w:t>
            </w:r>
          </w:p>
        </w:tc>
        <w:tc>
          <w:tcPr>
            <w:tcW w:w="6066" w:type="dxa"/>
          </w:tcPr>
          <w:p w:rsidR="00B35A2D" w:rsidRDefault="00B35A2D">
            <w:pPr>
              <w:pStyle w:val="ConsPlusNormal"/>
            </w:pPr>
            <w:r>
              <w:t>Дотации бюджетам городских округов на выравнивание бюджетной обеспеченности</w:t>
            </w:r>
          </w:p>
        </w:tc>
        <w:tc>
          <w:tcPr>
            <w:tcW w:w="1531" w:type="dxa"/>
            <w:vAlign w:val="bottom"/>
          </w:tcPr>
          <w:p w:rsidR="00B35A2D" w:rsidRDefault="00B35A2D">
            <w:pPr>
              <w:pStyle w:val="ConsPlusNormal"/>
              <w:jc w:val="right"/>
            </w:pPr>
            <w:r>
              <w:t>513294,900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902</w:t>
            </w:r>
          </w:p>
        </w:tc>
        <w:tc>
          <w:tcPr>
            <w:tcW w:w="2211" w:type="dxa"/>
            <w:vAlign w:val="center"/>
          </w:tcPr>
          <w:p w:rsidR="00B35A2D" w:rsidRDefault="00B35A2D">
            <w:pPr>
              <w:pStyle w:val="ConsPlusNormal"/>
              <w:jc w:val="center"/>
            </w:pPr>
            <w:r>
              <w:t>20804000040000150</w:t>
            </w:r>
          </w:p>
        </w:tc>
        <w:tc>
          <w:tcPr>
            <w:tcW w:w="6066" w:type="dxa"/>
          </w:tcPr>
          <w:p w:rsidR="00B35A2D" w:rsidRDefault="00B35A2D">
            <w:pPr>
              <w:pStyle w:val="ConsPlusNormal"/>
            </w:pPr>
            <w: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31" w:type="dxa"/>
            <w:vAlign w:val="bottom"/>
          </w:tcPr>
          <w:p w:rsidR="00B35A2D" w:rsidRDefault="00B35A2D">
            <w:pPr>
              <w:pStyle w:val="ConsPlusNormal"/>
              <w:jc w:val="right"/>
            </w:pPr>
            <w:r>
              <w:t>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513294,900</w:t>
            </w:r>
          </w:p>
        </w:tc>
      </w:tr>
      <w:tr w:rsidR="00B35A2D">
        <w:tc>
          <w:tcPr>
            <w:tcW w:w="2776" w:type="dxa"/>
            <w:vMerge w:val="restart"/>
          </w:tcPr>
          <w:p w:rsidR="00B35A2D" w:rsidRDefault="00B35A2D">
            <w:pPr>
              <w:pStyle w:val="ConsPlusNormal"/>
              <w:jc w:val="center"/>
            </w:pPr>
            <w:r>
              <w:t>Департамент градостроительства и архитектуры администрации города Перми</w:t>
            </w:r>
          </w:p>
        </w:tc>
        <w:tc>
          <w:tcPr>
            <w:tcW w:w="1020" w:type="dxa"/>
            <w:vAlign w:val="center"/>
          </w:tcPr>
          <w:p w:rsidR="00B35A2D" w:rsidRDefault="00B35A2D">
            <w:pPr>
              <w:pStyle w:val="ConsPlusNormal"/>
              <w:jc w:val="center"/>
            </w:pPr>
            <w:r>
              <w:t>903</w:t>
            </w:r>
          </w:p>
        </w:tc>
        <w:tc>
          <w:tcPr>
            <w:tcW w:w="2211" w:type="dxa"/>
            <w:vAlign w:val="center"/>
          </w:tcPr>
          <w:p w:rsidR="00B35A2D" w:rsidRDefault="00B35A2D">
            <w:pPr>
              <w:pStyle w:val="ConsPlusNormal"/>
              <w:jc w:val="center"/>
            </w:pPr>
            <w:r>
              <w:t>11301994040000130</w:t>
            </w:r>
          </w:p>
        </w:tc>
        <w:tc>
          <w:tcPr>
            <w:tcW w:w="6066"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1177,400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903</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903</w:t>
            </w:r>
          </w:p>
        </w:tc>
        <w:tc>
          <w:tcPr>
            <w:tcW w:w="2211" w:type="dxa"/>
            <w:vAlign w:val="center"/>
          </w:tcPr>
          <w:p w:rsidR="00B35A2D" w:rsidRDefault="00B35A2D">
            <w:pPr>
              <w:pStyle w:val="ConsPlusNormal"/>
              <w:jc w:val="center"/>
            </w:pPr>
            <w:r>
              <w:t>11402042040000410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903</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w:t>
            </w:r>
            <w:r>
              <w:lastRenderedPageBreak/>
              <w:t>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903</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903</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903</w:t>
            </w:r>
          </w:p>
        </w:tc>
        <w:tc>
          <w:tcPr>
            <w:tcW w:w="2211" w:type="dxa"/>
            <w:vAlign w:val="center"/>
          </w:tcPr>
          <w:p w:rsidR="00B35A2D" w:rsidRDefault="00B35A2D">
            <w:pPr>
              <w:pStyle w:val="ConsPlusNormal"/>
              <w:jc w:val="center"/>
            </w:pPr>
            <w:r>
              <w:t>11701040040000180</w:t>
            </w:r>
          </w:p>
        </w:tc>
        <w:tc>
          <w:tcPr>
            <w:tcW w:w="6066"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903</w:t>
            </w:r>
          </w:p>
        </w:tc>
        <w:tc>
          <w:tcPr>
            <w:tcW w:w="2211" w:type="dxa"/>
            <w:vAlign w:val="center"/>
          </w:tcPr>
          <w:p w:rsidR="00B35A2D" w:rsidRDefault="00B35A2D">
            <w:pPr>
              <w:pStyle w:val="ConsPlusNormal"/>
              <w:jc w:val="center"/>
            </w:pPr>
            <w:r>
              <w:t>11705040040000180</w:t>
            </w:r>
          </w:p>
        </w:tc>
        <w:tc>
          <w:tcPr>
            <w:tcW w:w="6066"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903</w:t>
            </w:r>
          </w:p>
        </w:tc>
        <w:tc>
          <w:tcPr>
            <w:tcW w:w="2211" w:type="dxa"/>
            <w:vAlign w:val="center"/>
          </w:tcPr>
          <w:p w:rsidR="00B35A2D" w:rsidRDefault="00B35A2D">
            <w:pPr>
              <w:pStyle w:val="ConsPlusNormal"/>
              <w:jc w:val="center"/>
            </w:pPr>
            <w:r>
              <w:t>20704050040000150</w:t>
            </w:r>
          </w:p>
        </w:tc>
        <w:tc>
          <w:tcPr>
            <w:tcW w:w="6066"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1177,400</w:t>
            </w:r>
          </w:p>
        </w:tc>
      </w:tr>
      <w:tr w:rsidR="00B35A2D">
        <w:tc>
          <w:tcPr>
            <w:tcW w:w="2776" w:type="dxa"/>
            <w:vMerge w:val="restart"/>
          </w:tcPr>
          <w:p w:rsidR="00B35A2D" w:rsidRDefault="00B35A2D">
            <w:pPr>
              <w:pStyle w:val="ConsPlusNormal"/>
              <w:jc w:val="center"/>
            </w:pPr>
            <w:r>
              <w:t xml:space="preserve">Управление записи актов гражданского состояния администрации </w:t>
            </w:r>
            <w:r>
              <w:lastRenderedPageBreak/>
              <w:t>города Перми</w:t>
            </w:r>
          </w:p>
        </w:tc>
        <w:tc>
          <w:tcPr>
            <w:tcW w:w="1020" w:type="dxa"/>
            <w:vAlign w:val="center"/>
          </w:tcPr>
          <w:p w:rsidR="00B35A2D" w:rsidRDefault="00B35A2D">
            <w:pPr>
              <w:pStyle w:val="ConsPlusNormal"/>
              <w:jc w:val="center"/>
            </w:pPr>
            <w:r>
              <w:lastRenderedPageBreak/>
              <w:t>910</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910</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 xml:space="preserve">Денежные взыскания (штрафы) за нарушение законодательства Российской Федерации о </w:t>
            </w:r>
            <w:r>
              <w:lastRenderedPageBreak/>
              <w:t>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910</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910</w:t>
            </w:r>
          </w:p>
        </w:tc>
        <w:tc>
          <w:tcPr>
            <w:tcW w:w="2211" w:type="dxa"/>
            <w:vAlign w:val="center"/>
          </w:tcPr>
          <w:p w:rsidR="00B35A2D" w:rsidRDefault="00B35A2D">
            <w:pPr>
              <w:pStyle w:val="ConsPlusNormal"/>
              <w:jc w:val="center"/>
            </w:pPr>
            <w:r>
              <w:t>11701040040000180</w:t>
            </w:r>
          </w:p>
        </w:tc>
        <w:tc>
          <w:tcPr>
            <w:tcW w:w="6066"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910</w:t>
            </w:r>
          </w:p>
        </w:tc>
        <w:tc>
          <w:tcPr>
            <w:tcW w:w="2211" w:type="dxa"/>
            <w:vAlign w:val="center"/>
          </w:tcPr>
          <w:p w:rsidR="00B35A2D" w:rsidRDefault="00B35A2D">
            <w:pPr>
              <w:pStyle w:val="ConsPlusNormal"/>
              <w:jc w:val="center"/>
            </w:pPr>
            <w:r>
              <w:t>20235930040000150</w:t>
            </w:r>
          </w:p>
        </w:tc>
        <w:tc>
          <w:tcPr>
            <w:tcW w:w="6066" w:type="dxa"/>
          </w:tcPr>
          <w:p w:rsidR="00B35A2D" w:rsidRDefault="00B35A2D">
            <w:pPr>
              <w:pStyle w:val="ConsPlusNormal"/>
            </w:pPr>
            <w:r>
              <w:t>Субвенции бюджетам городских округов на государственную регистрацию актов гражданского состояния</w:t>
            </w:r>
          </w:p>
        </w:tc>
        <w:tc>
          <w:tcPr>
            <w:tcW w:w="1531" w:type="dxa"/>
            <w:vAlign w:val="bottom"/>
          </w:tcPr>
          <w:p w:rsidR="00B35A2D" w:rsidRDefault="00B35A2D">
            <w:pPr>
              <w:pStyle w:val="ConsPlusNormal"/>
              <w:jc w:val="right"/>
            </w:pPr>
            <w:r>
              <w:t>50883,500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910</w:t>
            </w:r>
          </w:p>
        </w:tc>
        <w:tc>
          <w:tcPr>
            <w:tcW w:w="2211" w:type="dxa"/>
            <w:vAlign w:val="center"/>
          </w:tcPr>
          <w:p w:rsidR="00B35A2D" w:rsidRDefault="00B35A2D">
            <w:pPr>
              <w:pStyle w:val="ConsPlusNormal"/>
              <w:jc w:val="center"/>
            </w:pPr>
            <w:r>
              <w:t>20704050040000150</w:t>
            </w:r>
          </w:p>
        </w:tc>
        <w:tc>
          <w:tcPr>
            <w:tcW w:w="6066"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910</w:t>
            </w:r>
          </w:p>
        </w:tc>
        <w:tc>
          <w:tcPr>
            <w:tcW w:w="2211" w:type="dxa"/>
            <w:vAlign w:val="center"/>
          </w:tcPr>
          <w:p w:rsidR="00B35A2D" w:rsidRDefault="00B35A2D">
            <w:pPr>
              <w:pStyle w:val="ConsPlusNormal"/>
              <w:jc w:val="center"/>
            </w:pPr>
            <w:r>
              <w:t>21935930040000150</w:t>
            </w:r>
          </w:p>
        </w:tc>
        <w:tc>
          <w:tcPr>
            <w:tcW w:w="6066" w:type="dxa"/>
          </w:tcPr>
          <w:p w:rsidR="00B35A2D" w:rsidRDefault="00B35A2D">
            <w:pPr>
              <w:pStyle w:val="ConsPlusNormal"/>
            </w:pPr>
            <w:r>
              <w:t>Возврат остатков субвенций на государственную регистрацию актов гражданского состояния из бюджетов городских округов</w:t>
            </w:r>
          </w:p>
        </w:tc>
        <w:tc>
          <w:tcPr>
            <w:tcW w:w="1531" w:type="dxa"/>
            <w:vAlign w:val="bottom"/>
          </w:tcPr>
          <w:p w:rsidR="00B35A2D" w:rsidRDefault="00B35A2D">
            <w:pPr>
              <w:pStyle w:val="ConsPlusNormal"/>
              <w:jc w:val="right"/>
            </w:pPr>
            <w:r>
              <w:t>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50883,500</w:t>
            </w:r>
          </w:p>
        </w:tc>
      </w:tr>
      <w:tr w:rsidR="00B35A2D">
        <w:tc>
          <w:tcPr>
            <w:tcW w:w="2776" w:type="dxa"/>
            <w:vMerge w:val="restart"/>
          </w:tcPr>
          <w:p w:rsidR="00B35A2D" w:rsidRDefault="00B35A2D">
            <w:pPr>
              <w:pStyle w:val="ConsPlusNormal"/>
              <w:jc w:val="center"/>
            </w:pPr>
            <w:r>
              <w:t>Управление по экологии и природопользованию администрации города Перми</w:t>
            </w:r>
          </w:p>
        </w:tc>
        <w:tc>
          <w:tcPr>
            <w:tcW w:w="1020" w:type="dxa"/>
            <w:vAlign w:val="center"/>
          </w:tcPr>
          <w:p w:rsidR="00B35A2D" w:rsidRDefault="00B35A2D">
            <w:pPr>
              <w:pStyle w:val="ConsPlusNormal"/>
              <w:jc w:val="center"/>
            </w:pPr>
            <w:r>
              <w:t>915</w:t>
            </w:r>
          </w:p>
        </w:tc>
        <w:tc>
          <w:tcPr>
            <w:tcW w:w="2211" w:type="dxa"/>
            <w:vAlign w:val="center"/>
          </w:tcPr>
          <w:p w:rsidR="00B35A2D" w:rsidRDefault="00B35A2D">
            <w:pPr>
              <w:pStyle w:val="ConsPlusNormal"/>
              <w:jc w:val="center"/>
            </w:pPr>
            <w:r>
              <w:t>11105034041000120</w:t>
            </w:r>
          </w:p>
        </w:tc>
        <w:tc>
          <w:tcPr>
            <w:tcW w:w="6066" w:type="dxa"/>
          </w:tcPr>
          <w:p w:rsidR="00B35A2D" w:rsidRDefault="00B35A2D">
            <w:pPr>
              <w:pStyle w:val="ConsPlusNormal"/>
            </w:pPr>
            <w: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w:t>
            </w:r>
            <w:r>
              <w:lastRenderedPageBreak/>
              <w:t>автономных учреждений) (платежи (перерасчеты) по данному виду дохода)</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11" w:type="dxa"/>
            <w:vAlign w:val="center"/>
          </w:tcPr>
          <w:p w:rsidR="00B35A2D" w:rsidRDefault="00B35A2D">
            <w:pPr>
              <w:pStyle w:val="ConsPlusNormal"/>
              <w:jc w:val="center"/>
            </w:pPr>
            <w:r>
              <w:t>11105034042000120</w:t>
            </w:r>
          </w:p>
        </w:tc>
        <w:tc>
          <w:tcPr>
            <w:tcW w:w="6066" w:type="dxa"/>
          </w:tcPr>
          <w:p w:rsidR="00B35A2D" w:rsidRDefault="00B35A2D">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11" w:type="dxa"/>
            <w:vAlign w:val="center"/>
          </w:tcPr>
          <w:p w:rsidR="00B35A2D" w:rsidRDefault="00B35A2D">
            <w:pPr>
              <w:pStyle w:val="ConsPlusNormal"/>
              <w:jc w:val="center"/>
            </w:pPr>
            <w:r>
              <w:t>11204041040000120</w:t>
            </w:r>
          </w:p>
        </w:tc>
        <w:tc>
          <w:tcPr>
            <w:tcW w:w="6066" w:type="dxa"/>
          </w:tcPr>
          <w:p w:rsidR="00B35A2D" w:rsidRDefault="00B35A2D">
            <w:pPr>
              <w:pStyle w:val="ConsPlusNormal"/>
            </w:pPr>
            <w: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11" w:type="dxa"/>
            <w:vAlign w:val="center"/>
          </w:tcPr>
          <w:p w:rsidR="00B35A2D" w:rsidRDefault="00B35A2D">
            <w:pPr>
              <w:pStyle w:val="ConsPlusNormal"/>
              <w:jc w:val="center"/>
            </w:pPr>
            <w:r>
              <w:t>11204042040000120</w:t>
            </w:r>
          </w:p>
        </w:tc>
        <w:tc>
          <w:tcPr>
            <w:tcW w:w="6066" w:type="dxa"/>
          </w:tcPr>
          <w:p w:rsidR="00B35A2D" w:rsidRDefault="00B35A2D">
            <w:pPr>
              <w:pStyle w:val="ConsPlusNormal"/>
            </w:pPr>
            <w:r>
              <w:t>Плата за использование лесов, расположенных на землях иных категорий, находящихся в собственности городских округов, в части арендной платы</w:t>
            </w:r>
          </w:p>
        </w:tc>
        <w:tc>
          <w:tcPr>
            <w:tcW w:w="1531" w:type="dxa"/>
            <w:vAlign w:val="bottom"/>
          </w:tcPr>
          <w:p w:rsidR="00B35A2D" w:rsidRDefault="00B35A2D">
            <w:pPr>
              <w:pStyle w:val="ConsPlusNormal"/>
              <w:jc w:val="right"/>
            </w:pPr>
            <w:r>
              <w:t>1554,100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11" w:type="dxa"/>
            <w:vAlign w:val="center"/>
          </w:tcPr>
          <w:p w:rsidR="00B35A2D" w:rsidRDefault="00B35A2D">
            <w:pPr>
              <w:pStyle w:val="ConsPlusNormal"/>
              <w:jc w:val="center"/>
            </w:pPr>
            <w:r>
              <w:t>11205040040000120</w:t>
            </w:r>
          </w:p>
        </w:tc>
        <w:tc>
          <w:tcPr>
            <w:tcW w:w="6066" w:type="dxa"/>
          </w:tcPr>
          <w:p w:rsidR="00B35A2D" w:rsidRDefault="00B35A2D">
            <w:pPr>
              <w:pStyle w:val="ConsPlusNormal"/>
            </w:pPr>
            <w:r>
              <w:t>Плата за пользование водными объектами, находящимися в собственности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11" w:type="dxa"/>
            <w:vAlign w:val="center"/>
          </w:tcPr>
          <w:p w:rsidR="00B35A2D" w:rsidRDefault="00B35A2D">
            <w:pPr>
              <w:pStyle w:val="ConsPlusNormal"/>
              <w:jc w:val="center"/>
            </w:pPr>
            <w:r>
              <w:t>11301994040000130</w:t>
            </w:r>
          </w:p>
        </w:tc>
        <w:tc>
          <w:tcPr>
            <w:tcW w:w="6066"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11" w:type="dxa"/>
            <w:vAlign w:val="center"/>
          </w:tcPr>
          <w:p w:rsidR="00B35A2D" w:rsidRDefault="00B35A2D">
            <w:pPr>
              <w:pStyle w:val="ConsPlusNormal"/>
              <w:jc w:val="center"/>
            </w:pPr>
            <w:r>
              <w:t>11302064040000</w:t>
            </w:r>
            <w:r>
              <w:lastRenderedPageBreak/>
              <w:t>130</w:t>
            </w:r>
          </w:p>
        </w:tc>
        <w:tc>
          <w:tcPr>
            <w:tcW w:w="6066" w:type="dxa"/>
          </w:tcPr>
          <w:p w:rsidR="00B35A2D" w:rsidRDefault="00B35A2D">
            <w:pPr>
              <w:pStyle w:val="ConsPlusNormal"/>
            </w:pPr>
            <w:r>
              <w:lastRenderedPageBreak/>
              <w:t xml:space="preserve">Доходы, поступающие в порядке возмещения </w:t>
            </w:r>
            <w:r>
              <w:lastRenderedPageBreak/>
              <w:t>расходов, понесенных в связи с эксплуатацией имущества городских округов</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11" w:type="dxa"/>
            <w:vAlign w:val="center"/>
          </w:tcPr>
          <w:p w:rsidR="00B35A2D" w:rsidRDefault="00B35A2D">
            <w:pPr>
              <w:pStyle w:val="ConsPlusNormal"/>
              <w:jc w:val="center"/>
            </w:pPr>
            <w:r>
              <w:t>11402042040000410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11" w:type="dxa"/>
            <w:vAlign w:val="center"/>
          </w:tcPr>
          <w:p w:rsidR="00B35A2D" w:rsidRDefault="00B35A2D">
            <w:pPr>
              <w:pStyle w:val="ConsPlusNormal"/>
              <w:jc w:val="center"/>
            </w:pPr>
            <w:r>
              <w:t>11623041040000140</w:t>
            </w:r>
          </w:p>
        </w:tc>
        <w:tc>
          <w:tcPr>
            <w:tcW w:w="6066" w:type="dxa"/>
          </w:tcPr>
          <w:p w:rsidR="00B35A2D" w:rsidRDefault="00B35A2D">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11" w:type="dxa"/>
            <w:vAlign w:val="center"/>
          </w:tcPr>
          <w:p w:rsidR="00B35A2D" w:rsidRDefault="00B35A2D">
            <w:pPr>
              <w:pStyle w:val="ConsPlusNormal"/>
              <w:jc w:val="center"/>
            </w:pPr>
            <w:r>
              <w:t>11623042040000</w:t>
            </w:r>
            <w:r>
              <w:lastRenderedPageBreak/>
              <w:t>140</w:t>
            </w:r>
          </w:p>
        </w:tc>
        <w:tc>
          <w:tcPr>
            <w:tcW w:w="6066" w:type="dxa"/>
          </w:tcPr>
          <w:p w:rsidR="00B35A2D" w:rsidRDefault="00B35A2D">
            <w:pPr>
              <w:pStyle w:val="ConsPlusNormal"/>
            </w:pPr>
            <w:r>
              <w:lastRenderedPageBreak/>
              <w:t xml:space="preserve">Доходы от возмещения ущерба при </w:t>
            </w:r>
            <w:r>
              <w:lastRenderedPageBreak/>
              <w:t>возникновении иных страховых случаев, когда выгодоприобретателями выступают получатели средств бюджетов городских округов</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11" w:type="dxa"/>
            <w:vAlign w:val="center"/>
          </w:tcPr>
          <w:p w:rsidR="00B35A2D" w:rsidRDefault="00B35A2D">
            <w:pPr>
              <w:pStyle w:val="ConsPlusNormal"/>
              <w:jc w:val="center"/>
            </w:pPr>
            <w:r>
              <w:t>11651020020000140</w:t>
            </w:r>
          </w:p>
        </w:tc>
        <w:tc>
          <w:tcPr>
            <w:tcW w:w="6066"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194,900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631,700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11" w:type="dxa"/>
            <w:vAlign w:val="center"/>
          </w:tcPr>
          <w:p w:rsidR="00B35A2D" w:rsidRDefault="00B35A2D">
            <w:pPr>
              <w:pStyle w:val="ConsPlusNormal"/>
              <w:jc w:val="center"/>
            </w:pPr>
            <w:r>
              <w:t>11701040040000180</w:t>
            </w:r>
          </w:p>
        </w:tc>
        <w:tc>
          <w:tcPr>
            <w:tcW w:w="6066"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11" w:type="dxa"/>
            <w:vAlign w:val="center"/>
          </w:tcPr>
          <w:p w:rsidR="00B35A2D" w:rsidRDefault="00B35A2D">
            <w:pPr>
              <w:pStyle w:val="ConsPlusNormal"/>
              <w:jc w:val="center"/>
            </w:pPr>
            <w:r>
              <w:t>11705040040000180</w:t>
            </w:r>
          </w:p>
        </w:tc>
        <w:tc>
          <w:tcPr>
            <w:tcW w:w="6066"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9161,500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11" w:type="dxa"/>
            <w:vAlign w:val="center"/>
          </w:tcPr>
          <w:p w:rsidR="00B35A2D" w:rsidRDefault="00B35A2D">
            <w:pPr>
              <w:pStyle w:val="ConsPlusNormal"/>
              <w:jc w:val="center"/>
            </w:pPr>
            <w:r>
              <w:t>20230024040034150</w:t>
            </w:r>
          </w:p>
        </w:tc>
        <w:tc>
          <w:tcPr>
            <w:tcW w:w="6066" w:type="dxa"/>
          </w:tcPr>
          <w:p w:rsidR="00B35A2D" w:rsidRDefault="00B35A2D">
            <w:pPr>
              <w:pStyle w:val="ConsPlusNormal"/>
            </w:pPr>
            <w:r>
              <w:t xml:space="preserve">Субвенции на реализацию мероприятий по отлову безнадзорных животных, их транспортировке, учету и регистрации, содержанию, лечению, кастрации </w:t>
            </w:r>
            <w:r>
              <w:lastRenderedPageBreak/>
              <w:t>(стерилизации), эвтаназии, утилизации</w:t>
            </w:r>
          </w:p>
        </w:tc>
        <w:tc>
          <w:tcPr>
            <w:tcW w:w="1531" w:type="dxa"/>
            <w:vAlign w:val="bottom"/>
          </w:tcPr>
          <w:p w:rsidR="00B35A2D" w:rsidRDefault="00B35A2D">
            <w:pPr>
              <w:pStyle w:val="ConsPlusNormal"/>
              <w:jc w:val="right"/>
            </w:pPr>
            <w:r>
              <w:lastRenderedPageBreak/>
              <w:t>10870,700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11" w:type="dxa"/>
            <w:vAlign w:val="center"/>
          </w:tcPr>
          <w:p w:rsidR="00B35A2D" w:rsidRDefault="00B35A2D">
            <w:pPr>
              <w:pStyle w:val="ConsPlusNormal"/>
              <w:jc w:val="center"/>
            </w:pPr>
            <w:r>
              <w:t>20230024040035150</w:t>
            </w:r>
          </w:p>
        </w:tc>
        <w:tc>
          <w:tcPr>
            <w:tcW w:w="6066" w:type="dxa"/>
          </w:tcPr>
          <w:p w:rsidR="00B35A2D" w:rsidRDefault="00B35A2D">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531" w:type="dxa"/>
            <w:vAlign w:val="bottom"/>
          </w:tcPr>
          <w:p w:rsidR="00B35A2D" w:rsidRDefault="00B35A2D">
            <w:pPr>
              <w:pStyle w:val="ConsPlusNormal"/>
              <w:jc w:val="right"/>
            </w:pPr>
            <w:r>
              <w:t>1224,400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11" w:type="dxa"/>
            <w:vAlign w:val="center"/>
          </w:tcPr>
          <w:p w:rsidR="00B35A2D" w:rsidRDefault="00B35A2D">
            <w:pPr>
              <w:pStyle w:val="ConsPlusNormal"/>
              <w:jc w:val="center"/>
            </w:pPr>
            <w:r>
              <w:t>20704050040000150</w:t>
            </w:r>
          </w:p>
        </w:tc>
        <w:tc>
          <w:tcPr>
            <w:tcW w:w="6066"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11" w:type="dxa"/>
            <w:vAlign w:val="center"/>
          </w:tcPr>
          <w:p w:rsidR="00B35A2D" w:rsidRDefault="00B35A2D">
            <w:pPr>
              <w:pStyle w:val="ConsPlusNormal"/>
              <w:jc w:val="center"/>
            </w:pPr>
            <w:r>
              <w:t>21960010040000150</w:t>
            </w:r>
          </w:p>
        </w:tc>
        <w:tc>
          <w:tcPr>
            <w:tcW w:w="6066"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23637,300</w:t>
            </w:r>
          </w:p>
        </w:tc>
      </w:tr>
      <w:tr w:rsidR="00B35A2D">
        <w:tc>
          <w:tcPr>
            <w:tcW w:w="2776" w:type="dxa"/>
            <w:vMerge w:val="restart"/>
          </w:tcPr>
          <w:p w:rsidR="00B35A2D" w:rsidRDefault="00B35A2D">
            <w:pPr>
              <w:pStyle w:val="ConsPlusNormal"/>
              <w:jc w:val="center"/>
            </w:pPr>
            <w:r>
              <w:t>Департамент культуры и молодежной политики администрации города Перми</w:t>
            </w:r>
          </w:p>
        </w:tc>
        <w:tc>
          <w:tcPr>
            <w:tcW w:w="1020" w:type="dxa"/>
            <w:vAlign w:val="center"/>
          </w:tcPr>
          <w:p w:rsidR="00B35A2D" w:rsidRDefault="00B35A2D">
            <w:pPr>
              <w:pStyle w:val="ConsPlusNormal"/>
              <w:jc w:val="center"/>
            </w:pPr>
            <w:r>
              <w:t>924</w:t>
            </w:r>
          </w:p>
        </w:tc>
        <w:tc>
          <w:tcPr>
            <w:tcW w:w="2211" w:type="dxa"/>
            <w:vAlign w:val="center"/>
          </w:tcPr>
          <w:p w:rsidR="00B35A2D" w:rsidRDefault="00B35A2D">
            <w:pPr>
              <w:pStyle w:val="ConsPlusNormal"/>
              <w:jc w:val="center"/>
            </w:pPr>
            <w:r>
              <w:t>11301994040000130</w:t>
            </w:r>
          </w:p>
        </w:tc>
        <w:tc>
          <w:tcPr>
            <w:tcW w:w="6066"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11" w:type="dxa"/>
            <w:vAlign w:val="center"/>
          </w:tcPr>
          <w:p w:rsidR="00B35A2D" w:rsidRDefault="00B35A2D">
            <w:pPr>
              <w:pStyle w:val="ConsPlusNormal"/>
              <w:jc w:val="center"/>
            </w:pPr>
            <w:r>
              <w:t>11402042040000410</w:t>
            </w:r>
          </w:p>
        </w:tc>
        <w:tc>
          <w:tcPr>
            <w:tcW w:w="6066" w:type="dxa"/>
          </w:tcPr>
          <w:p w:rsidR="00B35A2D" w:rsidRDefault="00B35A2D">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w:t>
            </w:r>
            <w:r>
              <w:lastRenderedPageBreak/>
              <w:t>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11" w:type="dxa"/>
            <w:vAlign w:val="center"/>
          </w:tcPr>
          <w:p w:rsidR="00B35A2D" w:rsidRDefault="00B35A2D">
            <w:pPr>
              <w:pStyle w:val="ConsPlusNormal"/>
              <w:jc w:val="center"/>
            </w:pPr>
            <w:r>
              <w:t>11701040040000180</w:t>
            </w:r>
          </w:p>
        </w:tc>
        <w:tc>
          <w:tcPr>
            <w:tcW w:w="6066"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11" w:type="dxa"/>
            <w:vAlign w:val="center"/>
          </w:tcPr>
          <w:p w:rsidR="00B35A2D" w:rsidRDefault="00B35A2D">
            <w:pPr>
              <w:pStyle w:val="ConsPlusNormal"/>
              <w:jc w:val="center"/>
            </w:pPr>
            <w:r>
              <w:t>11705040040000180</w:t>
            </w:r>
          </w:p>
        </w:tc>
        <w:tc>
          <w:tcPr>
            <w:tcW w:w="6066"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11" w:type="dxa"/>
            <w:vAlign w:val="center"/>
          </w:tcPr>
          <w:p w:rsidR="00B35A2D" w:rsidRDefault="00B35A2D">
            <w:pPr>
              <w:pStyle w:val="ConsPlusNormal"/>
              <w:jc w:val="center"/>
            </w:pPr>
            <w:r>
              <w:t>20229999040000</w:t>
            </w:r>
            <w:r>
              <w:lastRenderedPageBreak/>
              <w:t>150</w:t>
            </w:r>
          </w:p>
        </w:tc>
        <w:tc>
          <w:tcPr>
            <w:tcW w:w="6066" w:type="dxa"/>
          </w:tcPr>
          <w:p w:rsidR="00B35A2D" w:rsidRDefault="00B35A2D">
            <w:pPr>
              <w:pStyle w:val="ConsPlusNormal"/>
            </w:pPr>
            <w:r>
              <w:lastRenderedPageBreak/>
              <w:t>Прочие субсидии бюджетам городских округов</w:t>
            </w:r>
          </w:p>
        </w:tc>
        <w:tc>
          <w:tcPr>
            <w:tcW w:w="1531" w:type="dxa"/>
            <w:vAlign w:val="bottom"/>
          </w:tcPr>
          <w:p w:rsidR="00B35A2D" w:rsidRDefault="00B35A2D">
            <w:pPr>
              <w:pStyle w:val="ConsPlusNormal"/>
              <w:jc w:val="right"/>
            </w:pPr>
            <w:r>
              <w:t>425,200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11" w:type="dxa"/>
            <w:vAlign w:val="center"/>
          </w:tcPr>
          <w:p w:rsidR="00B35A2D" w:rsidRDefault="00B35A2D">
            <w:pPr>
              <w:pStyle w:val="ConsPlusNormal"/>
              <w:jc w:val="center"/>
            </w:pPr>
            <w:r>
              <w:t>20245454040000150</w:t>
            </w:r>
          </w:p>
        </w:tc>
        <w:tc>
          <w:tcPr>
            <w:tcW w:w="6066" w:type="dxa"/>
          </w:tcPr>
          <w:p w:rsidR="00B35A2D" w:rsidRDefault="00B35A2D">
            <w:pPr>
              <w:pStyle w:val="ConsPlusNormal"/>
            </w:pPr>
            <w:r>
              <w:t>Межбюджетные трансферты, передаваемые бюджетам городских округов на создание модельных муниципальных библиотек</w:t>
            </w:r>
          </w:p>
        </w:tc>
        <w:tc>
          <w:tcPr>
            <w:tcW w:w="1531" w:type="dxa"/>
            <w:vAlign w:val="bottom"/>
          </w:tcPr>
          <w:p w:rsidR="00B35A2D" w:rsidRDefault="00B35A2D">
            <w:pPr>
              <w:pStyle w:val="ConsPlusNormal"/>
              <w:jc w:val="right"/>
            </w:pPr>
            <w:r>
              <w:t>10000,000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11" w:type="dxa"/>
            <w:vAlign w:val="center"/>
          </w:tcPr>
          <w:p w:rsidR="00B35A2D" w:rsidRDefault="00B35A2D">
            <w:pPr>
              <w:pStyle w:val="ConsPlusNormal"/>
              <w:jc w:val="center"/>
            </w:pPr>
            <w:r>
              <w:t>20704050040000150</w:t>
            </w:r>
          </w:p>
        </w:tc>
        <w:tc>
          <w:tcPr>
            <w:tcW w:w="6066"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11" w:type="dxa"/>
            <w:vAlign w:val="center"/>
          </w:tcPr>
          <w:p w:rsidR="00B35A2D" w:rsidRDefault="00B35A2D">
            <w:pPr>
              <w:pStyle w:val="ConsPlusNormal"/>
              <w:jc w:val="center"/>
            </w:pPr>
            <w:r>
              <w:t>21804010040000150</w:t>
            </w:r>
          </w:p>
        </w:tc>
        <w:tc>
          <w:tcPr>
            <w:tcW w:w="6066" w:type="dxa"/>
          </w:tcPr>
          <w:p w:rsidR="00B35A2D" w:rsidRDefault="00B35A2D">
            <w:pPr>
              <w:pStyle w:val="ConsPlusNormal"/>
            </w:pPr>
            <w:r>
              <w:t>Доходы бюджетов городских округов от возврата бюджетными учреждениями остатков субсидий прошлых лет</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11" w:type="dxa"/>
            <w:vAlign w:val="center"/>
          </w:tcPr>
          <w:p w:rsidR="00B35A2D" w:rsidRDefault="00B35A2D">
            <w:pPr>
              <w:pStyle w:val="ConsPlusNormal"/>
              <w:jc w:val="center"/>
            </w:pPr>
            <w:r>
              <w:t>21804020040000150</w:t>
            </w:r>
          </w:p>
        </w:tc>
        <w:tc>
          <w:tcPr>
            <w:tcW w:w="6066" w:type="dxa"/>
          </w:tcPr>
          <w:p w:rsidR="00B35A2D" w:rsidRDefault="00B35A2D">
            <w:pPr>
              <w:pStyle w:val="ConsPlusNormal"/>
            </w:pPr>
            <w:r>
              <w:t>Доходы бюджетов городских округов от возврата автономными учреждениями остатков субсидий прошлых лет</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11" w:type="dxa"/>
            <w:vAlign w:val="center"/>
          </w:tcPr>
          <w:p w:rsidR="00B35A2D" w:rsidRDefault="00B35A2D">
            <w:pPr>
              <w:pStyle w:val="ConsPlusNormal"/>
              <w:jc w:val="center"/>
            </w:pPr>
            <w:r>
              <w:t>21925517040000150</w:t>
            </w:r>
          </w:p>
        </w:tc>
        <w:tc>
          <w:tcPr>
            <w:tcW w:w="6066" w:type="dxa"/>
          </w:tcPr>
          <w:p w:rsidR="00B35A2D" w:rsidRDefault="00B35A2D">
            <w:pPr>
              <w:pStyle w:val="ConsPlusNormal"/>
            </w:pPr>
            <w:r>
              <w:t>Возврат остатков субсидий на поддержку творческой деятельности и техническое оснащение детских и кукольных театров из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11" w:type="dxa"/>
            <w:vAlign w:val="center"/>
          </w:tcPr>
          <w:p w:rsidR="00B35A2D" w:rsidRDefault="00B35A2D">
            <w:pPr>
              <w:pStyle w:val="ConsPlusNormal"/>
              <w:jc w:val="center"/>
            </w:pPr>
            <w:r>
              <w:t>21925519040000150</w:t>
            </w:r>
          </w:p>
        </w:tc>
        <w:tc>
          <w:tcPr>
            <w:tcW w:w="6066" w:type="dxa"/>
          </w:tcPr>
          <w:p w:rsidR="00B35A2D" w:rsidRDefault="00B35A2D">
            <w:pPr>
              <w:pStyle w:val="ConsPlusNormal"/>
            </w:pPr>
            <w:r>
              <w:t>Возврат остатков субсидий на поддержку отрасли культуры из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11" w:type="dxa"/>
            <w:vAlign w:val="center"/>
          </w:tcPr>
          <w:p w:rsidR="00B35A2D" w:rsidRDefault="00B35A2D">
            <w:pPr>
              <w:pStyle w:val="ConsPlusNormal"/>
              <w:jc w:val="center"/>
            </w:pPr>
            <w:r>
              <w:t>21960010040000150</w:t>
            </w:r>
          </w:p>
        </w:tc>
        <w:tc>
          <w:tcPr>
            <w:tcW w:w="6066"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r>
      <w:tr w:rsidR="00B35A2D">
        <w:tc>
          <w:tcPr>
            <w:tcW w:w="12073" w:type="dxa"/>
            <w:gridSpan w:val="4"/>
          </w:tcPr>
          <w:p w:rsidR="00B35A2D" w:rsidRDefault="00B35A2D">
            <w:pPr>
              <w:pStyle w:val="ConsPlusNormal"/>
            </w:pPr>
            <w:r>
              <w:lastRenderedPageBreak/>
              <w:t>Итого по главному администратору</w:t>
            </w:r>
          </w:p>
        </w:tc>
        <w:tc>
          <w:tcPr>
            <w:tcW w:w="1531" w:type="dxa"/>
            <w:vAlign w:val="bottom"/>
          </w:tcPr>
          <w:p w:rsidR="00B35A2D" w:rsidRDefault="00B35A2D">
            <w:pPr>
              <w:pStyle w:val="ConsPlusNormal"/>
              <w:jc w:val="right"/>
            </w:pPr>
            <w:r>
              <w:t>10425,200</w:t>
            </w:r>
          </w:p>
        </w:tc>
      </w:tr>
      <w:tr w:rsidR="00B35A2D">
        <w:tc>
          <w:tcPr>
            <w:tcW w:w="2776" w:type="dxa"/>
            <w:vMerge w:val="restart"/>
          </w:tcPr>
          <w:p w:rsidR="00B35A2D" w:rsidRDefault="00B35A2D">
            <w:pPr>
              <w:pStyle w:val="ConsPlusNormal"/>
              <w:jc w:val="center"/>
            </w:pPr>
            <w:r>
              <w:t>Департамент образования администрации города Перми</w:t>
            </w:r>
          </w:p>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11105324041000120</w:t>
            </w:r>
          </w:p>
        </w:tc>
        <w:tc>
          <w:tcPr>
            <w:tcW w:w="6066" w:type="dxa"/>
          </w:tcPr>
          <w:p w:rsidR="00B35A2D" w:rsidRDefault="00B35A2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11105324042000120</w:t>
            </w:r>
          </w:p>
        </w:tc>
        <w:tc>
          <w:tcPr>
            <w:tcW w:w="6066" w:type="dxa"/>
          </w:tcPr>
          <w:p w:rsidR="00B35A2D" w:rsidRDefault="00B35A2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11302064040000130</w:t>
            </w:r>
          </w:p>
        </w:tc>
        <w:tc>
          <w:tcPr>
            <w:tcW w:w="6066" w:type="dxa"/>
          </w:tcPr>
          <w:p w:rsidR="00B35A2D" w:rsidRDefault="00B35A2D">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11402042040000410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11701040040000180</w:t>
            </w:r>
          </w:p>
        </w:tc>
        <w:tc>
          <w:tcPr>
            <w:tcW w:w="6066"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11705040040000180</w:t>
            </w:r>
          </w:p>
        </w:tc>
        <w:tc>
          <w:tcPr>
            <w:tcW w:w="6066"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20225520040000150</w:t>
            </w:r>
          </w:p>
        </w:tc>
        <w:tc>
          <w:tcPr>
            <w:tcW w:w="6066" w:type="dxa"/>
          </w:tcPr>
          <w:p w:rsidR="00B35A2D" w:rsidRDefault="00B35A2D">
            <w:pPr>
              <w:pStyle w:val="ConsPlusNormal"/>
            </w:pPr>
            <w: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20227112040000150</w:t>
            </w:r>
          </w:p>
        </w:tc>
        <w:tc>
          <w:tcPr>
            <w:tcW w:w="6066" w:type="dxa"/>
          </w:tcPr>
          <w:p w:rsidR="00B35A2D" w:rsidRDefault="00B35A2D">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531" w:type="dxa"/>
            <w:vAlign w:val="bottom"/>
          </w:tcPr>
          <w:p w:rsidR="00B35A2D" w:rsidRDefault="00B35A2D">
            <w:pPr>
              <w:pStyle w:val="ConsPlusNormal"/>
              <w:jc w:val="right"/>
            </w:pPr>
            <w:r>
              <w:t>20000,000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20229999040000150</w:t>
            </w:r>
          </w:p>
        </w:tc>
        <w:tc>
          <w:tcPr>
            <w:tcW w:w="6066" w:type="dxa"/>
          </w:tcPr>
          <w:p w:rsidR="00B35A2D" w:rsidRDefault="00B35A2D">
            <w:pPr>
              <w:pStyle w:val="ConsPlusNormal"/>
            </w:pPr>
            <w:r>
              <w:t>Прочие субсидии бюджетам городских округов</w:t>
            </w:r>
          </w:p>
        </w:tc>
        <w:tc>
          <w:tcPr>
            <w:tcW w:w="1531" w:type="dxa"/>
            <w:vAlign w:val="bottom"/>
          </w:tcPr>
          <w:p w:rsidR="00B35A2D" w:rsidRDefault="00B35A2D">
            <w:pPr>
              <w:pStyle w:val="ConsPlusNormal"/>
              <w:jc w:val="right"/>
            </w:pPr>
            <w:r>
              <w:t>70901,400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20230021040000150</w:t>
            </w:r>
          </w:p>
        </w:tc>
        <w:tc>
          <w:tcPr>
            <w:tcW w:w="6066" w:type="dxa"/>
          </w:tcPr>
          <w:p w:rsidR="00B35A2D" w:rsidRDefault="00B35A2D">
            <w:pPr>
              <w:pStyle w:val="ConsPlusNormal"/>
            </w:pPr>
            <w:r>
              <w:t>Субвенции бюджетам городских округов на ежемесячное денежное вознаграждение за классное руководство</w:t>
            </w:r>
          </w:p>
        </w:tc>
        <w:tc>
          <w:tcPr>
            <w:tcW w:w="1531" w:type="dxa"/>
            <w:vAlign w:val="bottom"/>
          </w:tcPr>
          <w:p w:rsidR="00B35A2D" w:rsidRDefault="00B35A2D">
            <w:pPr>
              <w:pStyle w:val="ConsPlusNormal"/>
              <w:jc w:val="right"/>
            </w:pPr>
            <w:r>
              <w:t>136658,600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20230024040001150</w:t>
            </w:r>
          </w:p>
        </w:tc>
        <w:tc>
          <w:tcPr>
            <w:tcW w:w="6066" w:type="dxa"/>
          </w:tcPr>
          <w:p w:rsidR="00B35A2D" w:rsidRDefault="00B35A2D">
            <w:pPr>
              <w:pStyle w:val="ConsPlusNormal"/>
            </w:pPr>
            <w:r>
              <w:t>Субвенции на обеспечение государственных гарантий прав граждан на получение общедоступного и бесплатного дошкольного, начального общего,</w:t>
            </w:r>
          </w:p>
        </w:tc>
        <w:tc>
          <w:tcPr>
            <w:tcW w:w="1531" w:type="dxa"/>
            <w:vAlign w:val="bottom"/>
          </w:tcPr>
          <w:p w:rsidR="00B35A2D" w:rsidRDefault="00B35A2D">
            <w:pPr>
              <w:pStyle w:val="ConsPlusNormal"/>
              <w:jc w:val="right"/>
            </w:pPr>
            <w:r>
              <w:t>3748080,200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20230024040016150</w:t>
            </w:r>
          </w:p>
        </w:tc>
        <w:tc>
          <w:tcPr>
            <w:tcW w:w="6066" w:type="dxa"/>
          </w:tcPr>
          <w:p w:rsidR="00B35A2D" w:rsidRDefault="00B35A2D">
            <w:pPr>
              <w:pStyle w:val="ConsPlusNormal"/>
            </w:pPr>
            <w:r>
              <w:t xml:space="preserve">Субвенции на 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w:t>
            </w:r>
            <w:r>
              <w:lastRenderedPageBreak/>
              <w:t>поселках), по оплате жилого помещения и коммунальных услуг</w:t>
            </w:r>
          </w:p>
        </w:tc>
        <w:tc>
          <w:tcPr>
            <w:tcW w:w="1531" w:type="dxa"/>
            <w:vAlign w:val="bottom"/>
          </w:tcPr>
          <w:p w:rsidR="00B35A2D" w:rsidRDefault="00B35A2D">
            <w:pPr>
              <w:pStyle w:val="ConsPlusNormal"/>
              <w:jc w:val="right"/>
            </w:pPr>
            <w:r>
              <w:lastRenderedPageBreak/>
              <w:t>520,000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20230024040017150</w:t>
            </w:r>
          </w:p>
        </w:tc>
        <w:tc>
          <w:tcPr>
            <w:tcW w:w="6066" w:type="dxa"/>
          </w:tcPr>
          <w:p w:rsidR="00B35A2D" w:rsidRDefault="00B35A2D">
            <w:pPr>
              <w:pStyle w:val="ConsPlusNormal"/>
            </w:pPr>
            <w:r>
              <w:t>Субвенции на предоставление мер социальной поддержки педагогическим работникам образовательных организаций</w:t>
            </w:r>
          </w:p>
        </w:tc>
        <w:tc>
          <w:tcPr>
            <w:tcW w:w="1531" w:type="dxa"/>
            <w:vAlign w:val="bottom"/>
          </w:tcPr>
          <w:p w:rsidR="00B35A2D" w:rsidRDefault="00B35A2D">
            <w:pPr>
              <w:pStyle w:val="ConsPlusNormal"/>
              <w:jc w:val="right"/>
            </w:pPr>
            <w:r>
              <w:t>204394,600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20230024040018150</w:t>
            </w:r>
          </w:p>
        </w:tc>
        <w:tc>
          <w:tcPr>
            <w:tcW w:w="6066" w:type="dxa"/>
          </w:tcPr>
          <w:p w:rsidR="00B35A2D" w:rsidRDefault="00B35A2D">
            <w:pPr>
              <w:pStyle w:val="ConsPlusNormal"/>
            </w:pPr>
            <w:r>
              <w:t>Субвенции на предоставление мер социальной поддержки учащимся из малоимущих семей</w:t>
            </w:r>
          </w:p>
        </w:tc>
        <w:tc>
          <w:tcPr>
            <w:tcW w:w="1531" w:type="dxa"/>
            <w:vAlign w:val="bottom"/>
          </w:tcPr>
          <w:p w:rsidR="00B35A2D" w:rsidRDefault="00B35A2D">
            <w:pPr>
              <w:pStyle w:val="ConsPlusNormal"/>
              <w:jc w:val="right"/>
            </w:pPr>
            <w:r>
              <w:t>102162,500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20230024040019150</w:t>
            </w:r>
          </w:p>
        </w:tc>
        <w:tc>
          <w:tcPr>
            <w:tcW w:w="6066" w:type="dxa"/>
          </w:tcPr>
          <w:p w:rsidR="00B35A2D" w:rsidRDefault="00B35A2D">
            <w:pPr>
              <w:pStyle w:val="ConsPlusNormal"/>
            </w:pPr>
            <w:r>
              <w:t>Субвенции на предоставление мер социальной поддержки учащимся из малоимущих многодетных семей</w:t>
            </w:r>
          </w:p>
        </w:tc>
        <w:tc>
          <w:tcPr>
            <w:tcW w:w="1531" w:type="dxa"/>
            <w:vAlign w:val="bottom"/>
          </w:tcPr>
          <w:p w:rsidR="00B35A2D" w:rsidRDefault="00B35A2D">
            <w:pPr>
              <w:pStyle w:val="ConsPlusNormal"/>
              <w:jc w:val="right"/>
            </w:pPr>
            <w:r>
              <w:t>62325,600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20230024040023150</w:t>
            </w:r>
          </w:p>
        </w:tc>
        <w:tc>
          <w:tcPr>
            <w:tcW w:w="6066" w:type="dxa"/>
          </w:tcPr>
          <w:p w:rsidR="00B35A2D" w:rsidRDefault="00B35A2D">
            <w:pPr>
              <w:pStyle w:val="ConsPlusNormal"/>
            </w:pPr>
            <w:r>
              <w:t>Субвенции на предоставление дополнительных мер социальной поддержки отдельным категориям лиц, которым присуждена ученая степень кандидата наук, доктора наук, работающих в общеобразовательных и профессиональных организациях</w:t>
            </w:r>
          </w:p>
        </w:tc>
        <w:tc>
          <w:tcPr>
            <w:tcW w:w="1531" w:type="dxa"/>
            <w:vAlign w:val="bottom"/>
          </w:tcPr>
          <w:p w:rsidR="00B35A2D" w:rsidRDefault="00B35A2D">
            <w:pPr>
              <w:pStyle w:val="ConsPlusNormal"/>
              <w:jc w:val="right"/>
            </w:pPr>
            <w:r>
              <w:t>10786,900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20230024040031150</w:t>
            </w:r>
          </w:p>
        </w:tc>
        <w:tc>
          <w:tcPr>
            <w:tcW w:w="6066" w:type="dxa"/>
          </w:tcPr>
          <w:p w:rsidR="00B35A2D" w:rsidRDefault="00B35A2D">
            <w:pPr>
              <w:pStyle w:val="ConsPlusNormal"/>
            </w:pPr>
            <w:r>
              <w:t>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1531" w:type="dxa"/>
            <w:vAlign w:val="bottom"/>
          </w:tcPr>
          <w:p w:rsidR="00B35A2D" w:rsidRDefault="00B35A2D">
            <w:pPr>
              <w:pStyle w:val="ConsPlusNormal"/>
              <w:jc w:val="right"/>
            </w:pPr>
            <w:r>
              <w:t>3435259,900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20230029040000150</w:t>
            </w:r>
          </w:p>
        </w:tc>
        <w:tc>
          <w:tcPr>
            <w:tcW w:w="6066" w:type="dxa"/>
          </w:tcPr>
          <w:p w:rsidR="00B35A2D" w:rsidRDefault="00B35A2D">
            <w:pPr>
              <w:pStyle w:val="ConsPlusNormal"/>
            </w:pPr>
            <w:r>
              <w:t xml:space="preserve">Субвенции бюджетам городских округов на компенсацию части платы, взимаемой с родителей (законных представителей) за </w:t>
            </w:r>
            <w:r>
              <w:lastRenderedPageBreak/>
              <w:t>присмотр и уход за детьми, посещающими образовательные организации, реализующие образовательные программы дошкольного образования</w:t>
            </w:r>
          </w:p>
        </w:tc>
        <w:tc>
          <w:tcPr>
            <w:tcW w:w="1531" w:type="dxa"/>
            <w:vAlign w:val="bottom"/>
          </w:tcPr>
          <w:p w:rsidR="00B35A2D" w:rsidRDefault="00B35A2D">
            <w:pPr>
              <w:pStyle w:val="ConsPlusNormal"/>
              <w:jc w:val="right"/>
            </w:pPr>
            <w:r>
              <w:lastRenderedPageBreak/>
              <w:t>122903,200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20249999040000150</w:t>
            </w:r>
          </w:p>
        </w:tc>
        <w:tc>
          <w:tcPr>
            <w:tcW w:w="6066" w:type="dxa"/>
          </w:tcPr>
          <w:p w:rsidR="00B35A2D" w:rsidRDefault="00B35A2D">
            <w:pPr>
              <w:pStyle w:val="ConsPlusNormal"/>
            </w:pPr>
            <w:r>
              <w:t>Прочие межбюджетные трансферты, передаваемые бюджетам городских округов</w:t>
            </w:r>
          </w:p>
        </w:tc>
        <w:tc>
          <w:tcPr>
            <w:tcW w:w="1531" w:type="dxa"/>
            <w:vAlign w:val="bottom"/>
          </w:tcPr>
          <w:p w:rsidR="00B35A2D" w:rsidRDefault="00B35A2D">
            <w:pPr>
              <w:pStyle w:val="ConsPlusNormal"/>
              <w:jc w:val="right"/>
            </w:pPr>
            <w:r>
              <w:t>2000,000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20704050040000150</w:t>
            </w:r>
          </w:p>
        </w:tc>
        <w:tc>
          <w:tcPr>
            <w:tcW w:w="6066"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21804010040000150</w:t>
            </w:r>
          </w:p>
        </w:tc>
        <w:tc>
          <w:tcPr>
            <w:tcW w:w="6066" w:type="dxa"/>
          </w:tcPr>
          <w:p w:rsidR="00B35A2D" w:rsidRDefault="00B35A2D">
            <w:pPr>
              <w:pStyle w:val="ConsPlusNormal"/>
            </w:pPr>
            <w:r>
              <w:t>Доходы бюджетов городских округов от возврата бюджетными учреждениями остатков субсидий прошлых лет</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21804020040000150</w:t>
            </w:r>
          </w:p>
        </w:tc>
        <w:tc>
          <w:tcPr>
            <w:tcW w:w="6066" w:type="dxa"/>
          </w:tcPr>
          <w:p w:rsidR="00B35A2D" w:rsidRDefault="00B35A2D">
            <w:pPr>
              <w:pStyle w:val="ConsPlusNormal"/>
            </w:pPr>
            <w:r>
              <w:t>Доходы бюджетов городских округов от возврата автономными учреждениями остатков субсидий прошлых лет</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21925027040000150</w:t>
            </w:r>
          </w:p>
        </w:tc>
        <w:tc>
          <w:tcPr>
            <w:tcW w:w="6066" w:type="dxa"/>
          </w:tcPr>
          <w:p w:rsidR="00B35A2D" w:rsidRDefault="00B35A2D">
            <w:pPr>
              <w:pStyle w:val="ConsPlusNormal"/>
            </w:pPr>
            <w:r>
              <w:t xml:space="preserve">Возврат остатков субсидий на мероприятия государственной </w:t>
            </w:r>
            <w:hyperlink r:id="rId127" w:history="1">
              <w:r>
                <w:rPr>
                  <w:color w:val="0000FF"/>
                </w:rPr>
                <w:t>программы</w:t>
              </w:r>
            </w:hyperlink>
            <w:r>
              <w:t xml:space="preserve"> Российской Федерации "Доступная среда" на 2011-2020 годы из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21925498040000150</w:t>
            </w:r>
          </w:p>
        </w:tc>
        <w:tc>
          <w:tcPr>
            <w:tcW w:w="6066" w:type="dxa"/>
          </w:tcPr>
          <w:p w:rsidR="00B35A2D" w:rsidRDefault="00B35A2D">
            <w:pPr>
              <w:pStyle w:val="ConsPlusNormal"/>
            </w:pPr>
            <w:r>
              <w:t xml:space="preserve">Возврат остатков субсидий на финансовое обеспечение мероприятий федеральной целевой </w:t>
            </w:r>
            <w:hyperlink r:id="rId128" w:history="1">
              <w:r>
                <w:rPr>
                  <w:color w:val="0000FF"/>
                </w:rPr>
                <w:t>программы</w:t>
              </w:r>
            </w:hyperlink>
            <w:r>
              <w:t xml:space="preserve"> развития образования на 2016-2020 годы из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21925520040000</w:t>
            </w:r>
            <w:r>
              <w:lastRenderedPageBreak/>
              <w:t>150</w:t>
            </w:r>
          </w:p>
        </w:tc>
        <w:tc>
          <w:tcPr>
            <w:tcW w:w="6066" w:type="dxa"/>
          </w:tcPr>
          <w:p w:rsidR="00B35A2D" w:rsidRDefault="00B35A2D">
            <w:pPr>
              <w:pStyle w:val="ConsPlusNormal"/>
            </w:pPr>
            <w:r>
              <w:lastRenderedPageBreak/>
              <w:t xml:space="preserve">Возврат остатков субсидий на реализацию </w:t>
            </w:r>
            <w:r>
              <w:lastRenderedPageBreak/>
              <w:t>мероприятий по содействию созданию в субъектах Российской Федерации новых мест в общеобразовательных организациях из бюджетов городских округов</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11" w:type="dxa"/>
            <w:vAlign w:val="center"/>
          </w:tcPr>
          <w:p w:rsidR="00B35A2D" w:rsidRDefault="00B35A2D">
            <w:pPr>
              <w:pStyle w:val="ConsPlusNormal"/>
              <w:jc w:val="center"/>
            </w:pPr>
            <w:r>
              <w:t>21960010040000150</w:t>
            </w:r>
          </w:p>
        </w:tc>
        <w:tc>
          <w:tcPr>
            <w:tcW w:w="6066"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7915992,900</w:t>
            </w:r>
          </w:p>
        </w:tc>
      </w:tr>
      <w:tr w:rsidR="00B35A2D">
        <w:tc>
          <w:tcPr>
            <w:tcW w:w="2776" w:type="dxa"/>
            <w:vMerge w:val="restart"/>
          </w:tcPr>
          <w:p w:rsidR="00B35A2D" w:rsidRDefault="00B35A2D">
            <w:pPr>
              <w:pStyle w:val="ConsPlusNormal"/>
              <w:jc w:val="center"/>
            </w:pPr>
            <w:r>
              <w:t>Администрация Ленинского района города Перми</w:t>
            </w:r>
          </w:p>
        </w:tc>
        <w:tc>
          <w:tcPr>
            <w:tcW w:w="1020" w:type="dxa"/>
            <w:vAlign w:val="center"/>
          </w:tcPr>
          <w:p w:rsidR="00B35A2D" w:rsidRDefault="00B35A2D">
            <w:pPr>
              <w:pStyle w:val="ConsPlusNormal"/>
              <w:jc w:val="center"/>
            </w:pPr>
            <w:r>
              <w:t>931</w:t>
            </w:r>
          </w:p>
        </w:tc>
        <w:tc>
          <w:tcPr>
            <w:tcW w:w="2211" w:type="dxa"/>
            <w:vAlign w:val="center"/>
          </w:tcPr>
          <w:p w:rsidR="00B35A2D" w:rsidRDefault="00B35A2D">
            <w:pPr>
              <w:pStyle w:val="ConsPlusNormal"/>
              <w:jc w:val="center"/>
            </w:pPr>
            <w:r>
              <w:t>11301994040000130</w:t>
            </w:r>
          </w:p>
        </w:tc>
        <w:tc>
          <w:tcPr>
            <w:tcW w:w="6066"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931</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931</w:t>
            </w:r>
          </w:p>
        </w:tc>
        <w:tc>
          <w:tcPr>
            <w:tcW w:w="2211" w:type="dxa"/>
            <w:vAlign w:val="center"/>
          </w:tcPr>
          <w:p w:rsidR="00B35A2D" w:rsidRDefault="00B35A2D">
            <w:pPr>
              <w:pStyle w:val="ConsPlusNormal"/>
              <w:jc w:val="center"/>
            </w:pPr>
            <w:r>
              <w:t>11402042040000410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931</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 xml:space="preserve">Доходы от реализации имущества, находящегося в оперативном управлении учреждений, </w:t>
            </w:r>
            <w:r>
              <w:lastRenderedPageBreak/>
              <w:t>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931</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931</w:t>
            </w:r>
          </w:p>
        </w:tc>
        <w:tc>
          <w:tcPr>
            <w:tcW w:w="2211" w:type="dxa"/>
            <w:vAlign w:val="center"/>
          </w:tcPr>
          <w:p w:rsidR="00B35A2D" w:rsidRDefault="00B35A2D">
            <w:pPr>
              <w:pStyle w:val="ConsPlusNormal"/>
              <w:jc w:val="center"/>
            </w:pPr>
            <w:r>
              <w:t>11643000010000140</w:t>
            </w:r>
          </w:p>
        </w:tc>
        <w:tc>
          <w:tcPr>
            <w:tcW w:w="6066"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29" w:history="1">
              <w:r>
                <w:rPr>
                  <w:color w:val="0000FF"/>
                </w:rPr>
                <w:t>статьей 20.25</w:t>
              </w:r>
            </w:hyperlink>
            <w:r>
              <w:t xml:space="preserve"> Кодекса Российской Федерации об административных правонарушениях</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931</w:t>
            </w:r>
          </w:p>
        </w:tc>
        <w:tc>
          <w:tcPr>
            <w:tcW w:w="2211" w:type="dxa"/>
            <w:vAlign w:val="center"/>
          </w:tcPr>
          <w:p w:rsidR="00B35A2D" w:rsidRDefault="00B35A2D">
            <w:pPr>
              <w:pStyle w:val="ConsPlusNormal"/>
              <w:jc w:val="center"/>
            </w:pPr>
            <w:r>
              <w:t>11651020020000140</w:t>
            </w:r>
          </w:p>
        </w:tc>
        <w:tc>
          <w:tcPr>
            <w:tcW w:w="6066"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1617,700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931</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37,100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931</w:t>
            </w:r>
          </w:p>
        </w:tc>
        <w:tc>
          <w:tcPr>
            <w:tcW w:w="2211" w:type="dxa"/>
            <w:vAlign w:val="center"/>
          </w:tcPr>
          <w:p w:rsidR="00B35A2D" w:rsidRDefault="00B35A2D">
            <w:pPr>
              <w:pStyle w:val="ConsPlusNormal"/>
              <w:jc w:val="center"/>
            </w:pPr>
            <w:r>
              <w:t>11701040040000</w:t>
            </w:r>
            <w:r>
              <w:lastRenderedPageBreak/>
              <w:t>180</w:t>
            </w:r>
          </w:p>
        </w:tc>
        <w:tc>
          <w:tcPr>
            <w:tcW w:w="6066" w:type="dxa"/>
          </w:tcPr>
          <w:p w:rsidR="00B35A2D" w:rsidRDefault="00B35A2D">
            <w:pPr>
              <w:pStyle w:val="ConsPlusNormal"/>
            </w:pPr>
            <w:r>
              <w:lastRenderedPageBreak/>
              <w:t xml:space="preserve">Невыясненные поступления, зачисляемые в </w:t>
            </w:r>
            <w:r>
              <w:lastRenderedPageBreak/>
              <w:t>бюджеты городских округов</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931</w:t>
            </w:r>
          </w:p>
        </w:tc>
        <w:tc>
          <w:tcPr>
            <w:tcW w:w="2211" w:type="dxa"/>
            <w:vAlign w:val="center"/>
          </w:tcPr>
          <w:p w:rsidR="00B35A2D" w:rsidRDefault="00B35A2D">
            <w:pPr>
              <w:pStyle w:val="ConsPlusNormal"/>
              <w:jc w:val="center"/>
            </w:pPr>
            <w:r>
              <w:t>11705040040000180</w:t>
            </w:r>
          </w:p>
        </w:tc>
        <w:tc>
          <w:tcPr>
            <w:tcW w:w="6066"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931</w:t>
            </w:r>
          </w:p>
        </w:tc>
        <w:tc>
          <w:tcPr>
            <w:tcW w:w="2211" w:type="dxa"/>
            <w:vAlign w:val="center"/>
          </w:tcPr>
          <w:p w:rsidR="00B35A2D" w:rsidRDefault="00B35A2D">
            <w:pPr>
              <w:pStyle w:val="ConsPlusNormal"/>
              <w:jc w:val="center"/>
            </w:pPr>
            <w:r>
              <w:t>20230024040007150</w:t>
            </w:r>
          </w:p>
        </w:tc>
        <w:tc>
          <w:tcPr>
            <w:tcW w:w="6066" w:type="dxa"/>
          </w:tcPr>
          <w:p w:rsidR="00B35A2D" w:rsidRDefault="00B35A2D">
            <w:pPr>
              <w:pStyle w:val="ConsPlusNormal"/>
            </w:pPr>
            <w:r>
              <w:t>Субвенции на Образование комиссий по делам несовершеннолетних и защите их прав и организация их деятельности</w:t>
            </w:r>
          </w:p>
        </w:tc>
        <w:tc>
          <w:tcPr>
            <w:tcW w:w="1531" w:type="dxa"/>
            <w:vAlign w:val="bottom"/>
          </w:tcPr>
          <w:p w:rsidR="00B35A2D" w:rsidRDefault="00B35A2D">
            <w:pPr>
              <w:pStyle w:val="ConsPlusNormal"/>
              <w:jc w:val="right"/>
            </w:pPr>
            <w:r>
              <w:t>1588,100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931</w:t>
            </w:r>
          </w:p>
        </w:tc>
        <w:tc>
          <w:tcPr>
            <w:tcW w:w="2211" w:type="dxa"/>
            <w:vAlign w:val="center"/>
          </w:tcPr>
          <w:p w:rsidR="00B35A2D" w:rsidRDefault="00B35A2D">
            <w:pPr>
              <w:pStyle w:val="ConsPlusNormal"/>
              <w:jc w:val="center"/>
            </w:pPr>
            <w:r>
              <w:t>20704050040000150</w:t>
            </w:r>
          </w:p>
        </w:tc>
        <w:tc>
          <w:tcPr>
            <w:tcW w:w="6066"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931</w:t>
            </w:r>
          </w:p>
        </w:tc>
        <w:tc>
          <w:tcPr>
            <w:tcW w:w="2211" w:type="dxa"/>
            <w:vAlign w:val="center"/>
          </w:tcPr>
          <w:p w:rsidR="00B35A2D" w:rsidRDefault="00B35A2D">
            <w:pPr>
              <w:pStyle w:val="ConsPlusNormal"/>
              <w:jc w:val="center"/>
            </w:pPr>
            <w:r>
              <w:t>21960010040000150</w:t>
            </w:r>
          </w:p>
        </w:tc>
        <w:tc>
          <w:tcPr>
            <w:tcW w:w="6066"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3242,900</w:t>
            </w:r>
          </w:p>
        </w:tc>
      </w:tr>
      <w:tr w:rsidR="00B35A2D">
        <w:tc>
          <w:tcPr>
            <w:tcW w:w="2776" w:type="dxa"/>
            <w:vMerge w:val="restart"/>
          </w:tcPr>
          <w:p w:rsidR="00B35A2D" w:rsidRDefault="00B35A2D">
            <w:pPr>
              <w:pStyle w:val="ConsPlusNormal"/>
              <w:jc w:val="center"/>
            </w:pPr>
            <w:r>
              <w:t>Администрация Свердловского района города Перми</w:t>
            </w:r>
          </w:p>
        </w:tc>
        <w:tc>
          <w:tcPr>
            <w:tcW w:w="1020" w:type="dxa"/>
            <w:vAlign w:val="center"/>
          </w:tcPr>
          <w:p w:rsidR="00B35A2D" w:rsidRDefault="00B35A2D">
            <w:pPr>
              <w:pStyle w:val="ConsPlusNormal"/>
              <w:jc w:val="center"/>
            </w:pPr>
            <w:r>
              <w:t>932</w:t>
            </w:r>
          </w:p>
        </w:tc>
        <w:tc>
          <w:tcPr>
            <w:tcW w:w="2211" w:type="dxa"/>
            <w:vAlign w:val="center"/>
          </w:tcPr>
          <w:p w:rsidR="00B35A2D" w:rsidRDefault="00B35A2D">
            <w:pPr>
              <w:pStyle w:val="ConsPlusNormal"/>
              <w:jc w:val="center"/>
            </w:pPr>
            <w:r>
              <w:t>11301994040000130</w:t>
            </w:r>
          </w:p>
        </w:tc>
        <w:tc>
          <w:tcPr>
            <w:tcW w:w="6066"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932</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932</w:t>
            </w:r>
          </w:p>
        </w:tc>
        <w:tc>
          <w:tcPr>
            <w:tcW w:w="2211" w:type="dxa"/>
            <w:vAlign w:val="center"/>
          </w:tcPr>
          <w:p w:rsidR="00B35A2D" w:rsidRDefault="00B35A2D">
            <w:pPr>
              <w:pStyle w:val="ConsPlusNormal"/>
              <w:jc w:val="center"/>
            </w:pPr>
            <w:r>
              <w:t>11402042040000410</w:t>
            </w:r>
          </w:p>
        </w:tc>
        <w:tc>
          <w:tcPr>
            <w:tcW w:w="6066" w:type="dxa"/>
          </w:tcPr>
          <w:p w:rsidR="00B35A2D" w:rsidRDefault="00B35A2D">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w:t>
            </w:r>
            <w:r>
              <w:lastRenderedPageBreak/>
              <w:t>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932</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932</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932</w:t>
            </w:r>
          </w:p>
        </w:tc>
        <w:tc>
          <w:tcPr>
            <w:tcW w:w="2211" w:type="dxa"/>
            <w:vAlign w:val="center"/>
          </w:tcPr>
          <w:p w:rsidR="00B35A2D" w:rsidRDefault="00B35A2D">
            <w:pPr>
              <w:pStyle w:val="ConsPlusNormal"/>
              <w:jc w:val="center"/>
            </w:pPr>
            <w:r>
              <w:t>11643000010000140</w:t>
            </w:r>
          </w:p>
        </w:tc>
        <w:tc>
          <w:tcPr>
            <w:tcW w:w="6066"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30" w:history="1">
              <w:r>
                <w:rPr>
                  <w:color w:val="0000FF"/>
                </w:rPr>
                <w:t>статьей 20.25</w:t>
              </w:r>
            </w:hyperlink>
            <w:r>
              <w:t xml:space="preserve"> Кодекса Российской Федерации об административных правонарушениях</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932</w:t>
            </w:r>
          </w:p>
        </w:tc>
        <w:tc>
          <w:tcPr>
            <w:tcW w:w="2211" w:type="dxa"/>
            <w:vAlign w:val="center"/>
          </w:tcPr>
          <w:p w:rsidR="00B35A2D" w:rsidRDefault="00B35A2D">
            <w:pPr>
              <w:pStyle w:val="ConsPlusNormal"/>
              <w:jc w:val="center"/>
            </w:pPr>
            <w:r>
              <w:t>11651020020000140</w:t>
            </w:r>
          </w:p>
        </w:tc>
        <w:tc>
          <w:tcPr>
            <w:tcW w:w="6066"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4901,800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932</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365,200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932</w:t>
            </w:r>
          </w:p>
        </w:tc>
        <w:tc>
          <w:tcPr>
            <w:tcW w:w="2211" w:type="dxa"/>
            <w:vAlign w:val="center"/>
          </w:tcPr>
          <w:p w:rsidR="00B35A2D" w:rsidRDefault="00B35A2D">
            <w:pPr>
              <w:pStyle w:val="ConsPlusNormal"/>
              <w:jc w:val="center"/>
            </w:pPr>
            <w:r>
              <w:t>11701040040000180</w:t>
            </w:r>
          </w:p>
        </w:tc>
        <w:tc>
          <w:tcPr>
            <w:tcW w:w="6066"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932</w:t>
            </w:r>
          </w:p>
        </w:tc>
        <w:tc>
          <w:tcPr>
            <w:tcW w:w="2211" w:type="dxa"/>
            <w:vAlign w:val="center"/>
          </w:tcPr>
          <w:p w:rsidR="00B35A2D" w:rsidRDefault="00B35A2D">
            <w:pPr>
              <w:pStyle w:val="ConsPlusNormal"/>
              <w:jc w:val="center"/>
            </w:pPr>
            <w:r>
              <w:t>11705040040000180</w:t>
            </w:r>
          </w:p>
        </w:tc>
        <w:tc>
          <w:tcPr>
            <w:tcW w:w="6066"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932</w:t>
            </w:r>
          </w:p>
        </w:tc>
        <w:tc>
          <w:tcPr>
            <w:tcW w:w="2211" w:type="dxa"/>
            <w:vAlign w:val="center"/>
          </w:tcPr>
          <w:p w:rsidR="00B35A2D" w:rsidRDefault="00B35A2D">
            <w:pPr>
              <w:pStyle w:val="ConsPlusNormal"/>
              <w:jc w:val="center"/>
            </w:pPr>
            <w:r>
              <w:t>20230024040007150</w:t>
            </w:r>
          </w:p>
        </w:tc>
        <w:tc>
          <w:tcPr>
            <w:tcW w:w="6066" w:type="dxa"/>
          </w:tcPr>
          <w:p w:rsidR="00B35A2D" w:rsidRDefault="00B35A2D">
            <w:pPr>
              <w:pStyle w:val="ConsPlusNormal"/>
            </w:pPr>
            <w:r>
              <w:t>Субвенции на Образование комиссий по делам несовершеннолетних и защите их прав и организация их деятельности</w:t>
            </w:r>
          </w:p>
        </w:tc>
        <w:tc>
          <w:tcPr>
            <w:tcW w:w="1531" w:type="dxa"/>
            <w:vAlign w:val="bottom"/>
          </w:tcPr>
          <w:p w:rsidR="00B35A2D" w:rsidRDefault="00B35A2D">
            <w:pPr>
              <w:pStyle w:val="ConsPlusNormal"/>
              <w:jc w:val="right"/>
            </w:pPr>
            <w:r>
              <w:t>4670,700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932</w:t>
            </w:r>
          </w:p>
        </w:tc>
        <w:tc>
          <w:tcPr>
            <w:tcW w:w="2211" w:type="dxa"/>
            <w:vAlign w:val="center"/>
          </w:tcPr>
          <w:p w:rsidR="00B35A2D" w:rsidRDefault="00B35A2D">
            <w:pPr>
              <w:pStyle w:val="ConsPlusNormal"/>
              <w:jc w:val="center"/>
            </w:pPr>
            <w:r>
              <w:t>20704050040000150</w:t>
            </w:r>
          </w:p>
        </w:tc>
        <w:tc>
          <w:tcPr>
            <w:tcW w:w="6066"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932</w:t>
            </w:r>
          </w:p>
        </w:tc>
        <w:tc>
          <w:tcPr>
            <w:tcW w:w="2211" w:type="dxa"/>
            <w:vAlign w:val="center"/>
          </w:tcPr>
          <w:p w:rsidR="00B35A2D" w:rsidRDefault="00B35A2D">
            <w:pPr>
              <w:pStyle w:val="ConsPlusNormal"/>
              <w:jc w:val="center"/>
            </w:pPr>
            <w:r>
              <w:t>21960010040000150</w:t>
            </w:r>
          </w:p>
        </w:tc>
        <w:tc>
          <w:tcPr>
            <w:tcW w:w="6066"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9937,700</w:t>
            </w:r>
          </w:p>
        </w:tc>
      </w:tr>
      <w:tr w:rsidR="00B35A2D">
        <w:tc>
          <w:tcPr>
            <w:tcW w:w="2776" w:type="dxa"/>
            <w:vMerge w:val="restart"/>
          </w:tcPr>
          <w:p w:rsidR="00B35A2D" w:rsidRDefault="00B35A2D">
            <w:pPr>
              <w:pStyle w:val="ConsPlusNormal"/>
              <w:jc w:val="center"/>
            </w:pPr>
            <w:r>
              <w:t>Администрация Мотовилихинского района города Перми</w:t>
            </w:r>
          </w:p>
        </w:tc>
        <w:tc>
          <w:tcPr>
            <w:tcW w:w="1020" w:type="dxa"/>
            <w:vAlign w:val="center"/>
          </w:tcPr>
          <w:p w:rsidR="00B35A2D" w:rsidRDefault="00B35A2D">
            <w:pPr>
              <w:pStyle w:val="ConsPlusNormal"/>
              <w:jc w:val="center"/>
            </w:pPr>
            <w:r>
              <w:t>933</w:t>
            </w:r>
          </w:p>
        </w:tc>
        <w:tc>
          <w:tcPr>
            <w:tcW w:w="2211" w:type="dxa"/>
            <w:vAlign w:val="center"/>
          </w:tcPr>
          <w:p w:rsidR="00B35A2D" w:rsidRDefault="00B35A2D">
            <w:pPr>
              <w:pStyle w:val="ConsPlusNormal"/>
              <w:jc w:val="center"/>
            </w:pPr>
            <w:r>
              <w:t>11301994040000130</w:t>
            </w:r>
          </w:p>
        </w:tc>
        <w:tc>
          <w:tcPr>
            <w:tcW w:w="6066"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933</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933</w:t>
            </w:r>
          </w:p>
        </w:tc>
        <w:tc>
          <w:tcPr>
            <w:tcW w:w="2211" w:type="dxa"/>
            <w:vAlign w:val="center"/>
          </w:tcPr>
          <w:p w:rsidR="00B35A2D" w:rsidRDefault="00B35A2D">
            <w:pPr>
              <w:pStyle w:val="ConsPlusNormal"/>
              <w:jc w:val="center"/>
            </w:pPr>
            <w:r>
              <w:t>11402042040000410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933</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933</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933</w:t>
            </w:r>
          </w:p>
        </w:tc>
        <w:tc>
          <w:tcPr>
            <w:tcW w:w="2211" w:type="dxa"/>
            <w:vAlign w:val="center"/>
          </w:tcPr>
          <w:p w:rsidR="00B35A2D" w:rsidRDefault="00B35A2D">
            <w:pPr>
              <w:pStyle w:val="ConsPlusNormal"/>
              <w:jc w:val="center"/>
            </w:pPr>
            <w:r>
              <w:t>11643000010000140</w:t>
            </w:r>
          </w:p>
        </w:tc>
        <w:tc>
          <w:tcPr>
            <w:tcW w:w="6066"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31" w:history="1">
              <w:r>
                <w:rPr>
                  <w:color w:val="0000FF"/>
                </w:rPr>
                <w:t>статьей 20.25</w:t>
              </w:r>
            </w:hyperlink>
            <w:r>
              <w:t xml:space="preserve"> Кодекса Российской Федерации об административных правонарушениях</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933</w:t>
            </w:r>
          </w:p>
        </w:tc>
        <w:tc>
          <w:tcPr>
            <w:tcW w:w="2211" w:type="dxa"/>
            <w:vAlign w:val="center"/>
          </w:tcPr>
          <w:p w:rsidR="00B35A2D" w:rsidRDefault="00B35A2D">
            <w:pPr>
              <w:pStyle w:val="ConsPlusNormal"/>
              <w:jc w:val="center"/>
            </w:pPr>
            <w:r>
              <w:t>11651020020000140</w:t>
            </w:r>
          </w:p>
        </w:tc>
        <w:tc>
          <w:tcPr>
            <w:tcW w:w="6066"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3481,500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933</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1316,400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933</w:t>
            </w:r>
          </w:p>
        </w:tc>
        <w:tc>
          <w:tcPr>
            <w:tcW w:w="2211" w:type="dxa"/>
            <w:vAlign w:val="center"/>
          </w:tcPr>
          <w:p w:rsidR="00B35A2D" w:rsidRDefault="00B35A2D">
            <w:pPr>
              <w:pStyle w:val="ConsPlusNormal"/>
              <w:jc w:val="center"/>
            </w:pPr>
            <w:r>
              <w:t>11701040040000180</w:t>
            </w:r>
          </w:p>
        </w:tc>
        <w:tc>
          <w:tcPr>
            <w:tcW w:w="6066"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933</w:t>
            </w:r>
          </w:p>
        </w:tc>
        <w:tc>
          <w:tcPr>
            <w:tcW w:w="2211" w:type="dxa"/>
            <w:vAlign w:val="center"/>
          </w:tcPr>
          <w:p w:rsidR="00B35A2D" w:rsidRDefault="00B35A2D">
            <w:pPr>
              <w:pStyle w:val="ConsPlusNormal"/>
              <w:jc w:val="center"/>
            </w:pPr>
            <w:r>
              <w:t>11705040040000180</w:t>
            </w:r>
          </w:p>
        </w:tc>
        <w:tc>
          <w:tcPr>
            <w:tcW w:w="6066"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933</w:t>
            </w:r>
          </w:p>
        </w:tc>
        <w:tc>
          <w:tcPr>
            <w:tcW w:w="2211" w:type="dxa"/>
            <w:vAlign w:val="center"/>
          </w:tcPr>
          <w:p w:rsidR="00B35A2D" w:rsidRDefault="00B35A2D">
            <w:pPr>
              <w:pStyle w:val="ConsPlusNormal"/>
              <w:jc w:val="center"/>
            </w:pPr>
            <w:r>
              <w:t>20230024040007150</w:t>
            </w:r>
          </w:p>
        </w:tc>
        <w:tc>
          <w:tcPr>
            <w:tcW w:w="6066" w:type="dxa"/>
          </w:tcPr>
          <w:p w:rsidR="00B35A2D" w:rsidRDefault="00B35A2D">
            <w:pPr>
              <w:pStyle w:val="ConsPlusNormal"/>
            </w:pPr>
            <w:r>
              <w:t>Субвенции на Образование комиссий по делам несовершеннолетних и защите их прав и организация их деятельности</w:t>
            </w:r>
          </w:p>
        </w:tc>
        <w:tc>
          <w:tcPr>
            <w:tcW w:w="1531" w:type="dxa"/>
            <w:vAlign w:val="bottom"/>
          </w:tcPr>
          <w:p w:rsidR="00B35A2D" w:rsidRDefault="00B35A2D">
            <w:pPr>
              <w:pStyle w:val="ConsPlusNormal"/>
              <w:jc w:val="right"/>
            </w:pPr>
            <w:r>
              <w:t>5071,600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933</w:t>
            </w:r>
          </w:p>
        </w:tc>
        <w:tc>
          <w:tcPr>
            <w:tcW w:w="2211" w:type="dxa"/>
            <w:vAlign w:val="center"/>
          </w:tcPr>
          <w:p w:rsidR="00B35A2D" w:rsidRDefault="00B35A2D">
            <w:pPr>
              <w:pStyle w:val="ConsPlusNormal"/>
              <w:jc w:val="center"/>
            </w:pPr>
            <w:r>
              <w:t>20704050040000150</w:t>
            </w:r>
          </w:p>
        </w:tc>
        <w:tc>
          <w:tcPr>
            <w:tcW w:w="6066"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933</w:t>
            </w:r>
          </w:p>
        </w:tc>
        <w:tc>
          <w:tcPr>
            <w:tcW w:w="2211" w:type="dxa"/>
            <w:vAlign w:val="center"/>
          </w:tcPr>
          <w:p w:rsidR="00B35A2D" w:rsidRDefault="00B35A2D">
            <w:pPr>
              <w:pStyle w:val="ConsPlusNormal"/>
              <w:jc w:val="center"/>
            </w:pPr>
            <w:r>
              <w:t>21960010040000150</w:t>
            </w:r>
          </w:p>
        </w:tc>
        <w:tc>
          <w:tcPr>
            <w:tcW w:w="6066"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9869,500</w:t>
            </w:r>
          </w:p>
        </w:tc>
      </w:tr>
      <w:tr w:rsidR="00B35A2D">
        <w:tc>
          <w:tcPr>
            <w:tcW w:w="2776" w:type="dxa"/>
            <w:vMerge w:val="restart"/>
          </w:tcPr>
          <w:p w:rsidR="00B35A2D" w:rsidRDefault="00B35A2D">
            <w:pPr>
              <w:pStyle w:val="ConsPlusNormal"/>
              <w:jc w:val="center"/>
            </w:pPr>
            <w:r>
              <w:t xml:space="preserve">администрация Дзержинского района </w:t>
            </w:r>
            <w:r>
              <w:lastRenderedPageBreak/>
              <w:t>города Перми</w:t>
            </w:r>
          </w:p>
        </w:tc>
        <w:tc>
          <w:tcPr>
            <w:tcW w:w="1020" w:type="dxa"/>
            <w:vAlign w:val="center"/>
          </w:tcPr>
          <w:p w:rsidR="00B35A2D" w:rsidRDefault="00B35A2D">
            <w:pPr>
              <w:pStyle w:val="ConsPlusNormal"/>
              <w:jc w:val="center"/>
            </w:pPr>
            <w:r>
              <w:lastRenderedPageBreak/>
              <w:t>934</w:t>
            </w:r>
          </w:p>
        </w:tc>
        <w:tc>
          <w:tcPr>
            <w:tcW w:w="2211" w:type="dxa"/>
            <w:vAlign w:val="center"/>
          </w:tcPr>
          <w:p w:rsidR="00B35A2D" w:rsidRDefault="00B35A2D">
            <w:pPr>
              <w:pStyle w:val="ConsPlusNormal"/>
              <w:jc w:val="center"/>
            </w:pPr>
            <w:r>
              <w:t>11301994040000130</w:t>
            </w:r>
          </w:p>
        </w:tc>
        <w:tc>
          <w:tcPr>
            <w:tcW w:w="6066" w:type="dxa"/>
          </w:tcPr>
          <w:p w:rsidR="00B35A2D" w:rsidRDefault="00B35A2D">
            <w:pPr>
              <w:pStyle w:val="ConsPlusNormal"/>
            </w:pPr>
            <w:r>
              <w:t xml:space="preserve">Прочие доходы от оказания платных услуг (работ) получателями средств бюджетов </w:t>
            </w:r>
            <w:r>
              <w:lastRenderedPageBreak/>
              <w:t>городских округов</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934</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934</w:t>
            </w:r>
          </w:p>
        </w:tc>
        <w:tc>
          <w:tcPr>
            <w:tcW w:w="2211" w:type="dxa"/>
            <w:vAlign w:val="center"/>
          </w:tcPr>
          <w:p w:rsidR="00B35A2D" w:rsidRDefault="00B35A2D">
            <w:pPr>
              <w:pStyle w:val="ConsPlusNormal"/>
              <w:jc w:val="center"/>
            </w:pPr>
            <w:r>
              <w:t>11402042040000410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934</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934</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934</w:t>
            </w:r>
          </w:p>
        </w:tc>
        <w:tc>
          <w:tcPr>
            <w:tcW w:w="2211" w:type="dxa"/>
            <w:vAlign w:val="center"/>
          </w:tcPr>
          <w:p w:rsidR="00B35A2D" w:rsidRDefault="00B35A2D">
            <w:pPr>
              <w:pStyle w:val="ConsPlusNormal"/>
              <w:jc w:val="center"/>
            </w:pPr>
            <w:r>
              <w:t>11643000010000140</w:t>
            </w:r>
          </w:p>
        </w:tc>
        <w:tc>
          <w:tcPr>
            <w:tcW w:w="6066" w:type="dxa"/>
          </w:tcPr>
          <w:p w:rsidR="00B35A2D" w:rsidRDefault="00B35A2D">
            <w:pPr>
              <w:pStyle w:val="ConsPlusNormal"/>
            </w:pPr>
            <w:r>
              <w:t xml:space="preserve">Денежные взыскания (штрафы) за нарушение законодательства Российской Федерации об </w:t>
            </w:r>
            <w:r>
              <w:lastRenderedPageBreak/>
              <w:t xml:space="preserve">административных правонарушениях, предусмотренные </w:t>
            </w:r>
            <w:hyperlink r:id="rId132" w:history="1">
              <w:r>
                <w:rPr>
                  <w:color w:val="0000FF"/>
                </w:rPr>
                <w:t>статьей 20.25</w:t>
              </w:r>
            </w:hyperlink>
            <w:r>
              <w:t xml:space="preserve"> Кодекса Российской Федерации об административных правонарушениях</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934</w:t>
            </w:r>
          </w:p>
        </w:tc>
        <w:tc>
          <w:tcPr>
            <w:tcW w:w="2211" w:type="dxa"/>
            <w:vAlign w:val="center"/>
          </w:tcPr>
          <w:p w:rsidR="00B35A2D" w:rsidRDefault="00B35A2D">
            <w:pPr>
              <w:pStyle w:val="ConsPlusNormal"/>
              <w:jc w:val="center"/>
            </w:pPr>
            <w:r>
              <w:t>11651020020000140</w:t>
            </w:r>
          </w:p>
        </w:tc>
        <w:tc>
          <w:tcPr>
            <w:tcW w:w="6066"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697,000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934</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181,000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934</w:t>
            </w:r>
          </w:p>
        </w:tc>
        <w:tc>
          <w:tcPr>
            <w:tcW w:w="2211" w:type="dxa"/>
            <w:vAlign w:val="center"/>
          </w:tcPr>
          <w:p w:rsidR="00B35A2D" w:rsidRDefault="00B35A2D">
            <w:pPr>
              <w:pStyle w:val="ConsPlusNormal"/>
              <w:jc w:val="center"/>
            </w:pPr>
            <w:r>
              <w:t>11701040040000180</w:t>
            </w:r>
          </w:p>
        </w:tc>
        <w:tc>
          <w:tcPr>
            <w:tcW w:w="6066"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934</w:t>
            </w:r>
          </w:p>
        </w:tc>
        <w:tc>
          <w:tcPr>
            <w:tcW w:w="2211" w:type="dxa"/>
            <w:vAlign w:val="center"/>
          </w:tcPr>
          <w:p w:rsidR="00B35A2D" w:rsidRDefault="00B35A2D">
            <w:pPr>
              <w:pStyle w:val="ConsPlusNormal"/>
              <w:jc w:val="center"/>
            </w:pPr>
            <w:r>
              <w:t>11705040040000180</w:t>
            </w:r>
          </w:p>
        </w:tc>
        <w:tc>
          <w:tcPr>
            <w:tcW w:w="6066"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934</w:t>
            </w:r>
          </w:p>
        </w:tc>
        <w:tc>
          <w:tcPr>
            <w:tcW w:w="2211" w:type="dxa"/>
            <w:vAlign w:val="center"/>
          </w:tcPr>
          <w:p w:rsidR="00B35A2D" w:rsidRDefault="00B35A2D">
            <w:pPr>
              <w:pStyle w:val="ConsPlusNormal"/>
              <w:jc w:val="center"/>
            </w:pPr>
            <w:r>
              <w:t>20230024040007150</w:t>
            </w:r>
          </w:p>
        </w:tc>
        <w:tc>
          <w:tcPr>
            <w:tcW w:w="6066" w:type="dxa"/>
          </w:tcPr>
          <w:p w:rsidR="00B35A2D" w:rsidRDefault="00B35A2D">
            <w:pPr>
              <w:pStyle w:val="ConsPlusNormal"/>
            </w:pPr>
            <w:r>
              <w:t>Субвенции на Образование комиссий по делам несовершеннолетних и защите их прав и организация их деятельности</w:t>
            </w:r>
          </w:p>
        </w:tc>
        <w:tc>
          <w:tcPr>
            <w:tcW w:w="1531" w:type="dxa"/>
            <w:vAlign w:val="bottom"/>
          </w:tcPr>
          <w:p w:rsidR="00B35A2D" w:rsidRDefault="00B35A2D">
            <w:pPr>
              <w:pStyle w:val="ConsPlusNormal"/>
              <w:jc w:val="right"/>
            </w:pPr>
            <w:r>
              <w:t>4257,300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934</w:t>
            </w:r>
          </w:p>
        </w:tc>
        <w:tc>
          <w:tcPr>
            <w:tcW w:w="2211" w:type="dxa"/>
            <w:vAlign w:val="center"/>
          </w:tcPr>
          <w:p w:rsidR="00B35A2D" w:rsidRDefault="00B35A2D">
            <w:pPr>
              <w:pStyle w:val="ConsPlusNormal"/>
              <w:jc w:val="center"/>
            </w:pPr>
            <w:r>
              <w:t>20704050040000150</w:t>
            </w:r>
          </w:p>
        </w:tc>
        <w:tc>
          <w:tcPr>
            <w:tcW w:w="6066"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934</w:t>
            </w:r>
          </w:p>
        </w:tc>
        <w:tc>
          <w:tcPr>
            <w:tcW w:w="2211" w:type="dxa"/>
            <w:vAlign w:val="center"/>
          </w:tcPr>
          <w:p w:rsidR="00B35A2D" w:rsidRDefault="00B35A2D">
            <w:pPr>
              <w:pStyle w:val="ConsPlusNormal"/>
              <w:jc w:val="center"/>
            </w:pPr>
            <w:r>
              <w:t>21960010040000150</w:t>
            </w:r>
          </w:p>
        </w:tc>
        <w:tc>
          <w:tcPr>
            <w:tcW w:w="6066" w:type="dxa"/>
          </w:tcPr>
          <w:p w:rsidR="00B35A2D" w:rsidRDefault="00B35A2D">
            <w:pPr>
              <w:pStyle w:val="ConsPlusNormal"/>
            </w:pPr>
            <w:r>
              <w:t xml:space="preserve">Возврат прочих остатков субсидий, субвенций и иных межбюджетных трансфертов, имеющих целевое назначение, прошлых лет из бюджетов </w:t>
            </w:r>
            <w:r>
              <w:lastRenderedPageBreak/>
              <w:t>городских округов</w:t>
            </w:r>
          </w:p>
        </w:tc>
        <w:tc>
          <w:tcPr>
            <w:tcW w:w="1531" w:type="dxa"/>
            <w:vAlign w:val="bottom"/>
          </w:tcPr>
          <w:p w:rsidR="00B35A2D" w:rsidRDefault="00B35A2D">
            <w:pPr>
              <w:pStyle w:val="ConsPlusNormal"/>
              <w:jc w:val="right"/>
            </w:pPr>
            <w:r>
              <w:lastRenderedPageBreak/>
              <w:t>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5135,300</w:t>
            </w:r>
          </w:p>
        </w:tc>
      </w:tr>
      <w:tr w:rsidR="00B35A2D">
        <w:tc>
          <w:tcPr>
            <w:tcW w:w="2776" w:type="dxa"/>
            <w:vMerge w:val="restart"/>
          </w:tcPr>
          <w:p w:rsidR="00B35A2D" w:rsidRDefault="00B35A2D">
            <w:pPr>
              <w:pStyle w:val="ConsPlusNormal"/>
              <w:jc w:val="center"/>
            </w:pPr>
            <w:r>
              <w:t>Администрация Индустриального района города Перми</w:t>
            </w:r>
          </w:p>
        </w:tc>
        <w:tc>
          <w:tcPr>
            <w:tcW w:w="1020" w:type="dxa"/>
            <w:vAlign w:val="center"/>
          </w:tcPr>
          <w:p w:rsidR="00B35A2D" w:rsidRDefault="00B35A2D">
            <w:pPr>
              <w:pStyle w:val="ConsPlusNormal"/>
              <w:jc w:val="center"/>
            </w:pPr>
            <w:r>
              <w:t>935</w:t>
            </w:r>
          </w:p>
        </w:tc>
        <w:tc>
          <w:tcPr>
            <w:tcW w:w="2211" w:type="dxa"/>
            <w:vAlign w:val="center"/>
          </w:tcPr>
          <w:p w:rsidR="00B35A2D" w:rsidRDefault="00B35A2D">
            <w:pPr>
              <w:pStyle w:val="ConsPlusNormal"/>
              <w:jc w:val="center"/>
            </w:pPr>
            <w:r>
              <w:t>11301994040000130</w:t>
            </w:r>
          </w:p>
        </w:tc>
        <w:tc>
          <w:tcPr>
            <w:tcW w:w="6066"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935</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935</w:t>
            </w:r>
          </w:p>
        </w:tc>
        <w:tc>
          <w:tcPr>
            <w:tcW w:w="2211" w:type="dxa"/>
            <w:vAlign w:val="center"/>
          </w:tcPr>
          <w:p w:rsidR="00B35A2D" w:rsidRDefault="00B35A2D">
            <w:pPr>
              <w:pStyle w:val="ConsPlusNormal"/>
              <w:jc w:val="center"/>
            </w:pPr>
            <w:r>
              <w:t>11402042040000410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935</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935</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 xml:space="preserve">Денежные взыскания (штрафы) за нарушение законодательства Российской Федерации о контрактной системе в сфере закупок товаров, </w:t>
            </w:r>
            <w:r>
              <w:lastRenderedPageBreak/>
              <w:t>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935</w:t>
            </w:r>
          </w:p>
        </w:tc>
        <w:tc>
          <w:tcPr>
            <w:tcW w:w="2211" w:type="dxa"/>
            <w:vAlign w:val="center"/>
          </w:tcPr>
          <w:p w:rsidR="00B35A2D" w:rsidRDefault="00B35A2D">
            <w:pPr>
              <w:pStyle w:val="ConsPlusNormal"/>
              <w:jc w:val="center"/>
            </w:pPr>
            <w:r>
              <w:t>11643000010000140</w:t>
            </w:r>
          </w:p>
        </w:tc>
        <w:tc>
          <w:tcPr>
            <w:tcW w:w="6066"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33" w:history="1">
              <w:r>
                <w:rPr>
                  <w:color w:val="0000FF"/>
                </w:rPr>
                <w:t>статьей 20.25</w:t>
              </w:r>
            </w:hyperlink>
            <w:r>
              <w:t xml:space="preserve"> Кодекса Российской Федерации об административных правонарушениях</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935</w:t>
            </w:r>
          </w:p>
        </w:tc>
        <w:tc>
          <w:tcPr>
            <w:tcW w:w="2211" w:type="dxa"/>
            <w:vAlign w:val="center"/>
          </w:tcPr>
          <w:p w:rsidR="00B35A2D" w:rsidRDefault="00B35A2D">
            <w:pPr>
              <w:pStyle w:val="ConsPlusNormal"/>
              <w:jc w:val="center"/>
            </w:pPr>
            <w:r>
              <w:t>11651020020000140</w:t>
            </w:r>
          </w:p>
        </w:tc>
        <w:tc>
          <w:tcPr>
            <w:tcW w:w="6066"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2604,400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935</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86,400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935</w:t>
            </w:r>
          </w:p>
        </w:tc>
        <w:tc>
          <w:tcPr>
            <w:tcW w:w="2211" w:type="dxa"/>
            <w:vAlign w:val="center"/>
          </w:tcPr>
          <w:p w:rsidR="00B35A2D" w:rsidRDefault="00B35A2D">
            <w:pPr>
              <w:pStyle w:val="ConsPlusNormal"/>
              <w:jc w:val="center"/>
            </w:pPr>
            <w:r>
              <w:t>11701040040000180</w:t>
            </w:r>
          </w:p>
        </w:tc>
        <w:tc>
          <w:tcPr>
            <w:tcW w:w="6066"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935</w:t>
            </w:r>
          </w:p>
        </w:tc>
        <w:tc>
          <w:tcPr>
            <w:tcW w:w="2211" w:type="dxa"/>
            <w:vAlign w:val="center"/>
          </w:tcPr>
          <w:p w:rsidR="00B35A2D" w:rsidRDefault="00B35A2D">
            <w:pPr>
              <w:pStyle w:val="ConsPlusNormal"/>
              <w:jc w:val="center"/>
            </w:pPr>
            <w:r>
              <w:t>11705040040000180</w:t>
            </w:r>
          </w:p>
        </w:tc>
        <w:tc>
          <w:tcPr>
            <w:tcW w:w="6066"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935</w:t>
            </w:r>
          </w:p>
        </w:tc>
        <w:tc>
          <w:tcPr>
            <w:tcW w:w="2211" w:type="dxa"/>
            <w:vAlign w:val="center"/>
          </w:tcPr>
          <w:p w:rsidR="00B35A2D" w:rsidRDefault="00B35A2D">
            <w:pPr>
              <w:pStyle w:val="ConsPlusNormal"/>
              <w:jc w:val="center"/>
            </w:pPr>
            <w:r>
              <w:t>20230024040007150</w:t>
            </w:r>
          </w:p>
        </w:tc>
        <w:tc>
          <w:tcPr>
            <w:tcW w:w="6066" w:type="dxa"/>
          </w:tcPr>
          <w:p w:rsidR="00B35A2D" w:rsidRDefault="00B35A2D">
            <w:pPr>
              <w:pStyle w:val="ConsPlusNormal"/>
            </w:pPr>
            <w:r>
              <w:t>Субвенции на Образование комиссий по делам несовершеннолетних и защите их прав и организация их деятельности</w:t>
            </w:r>
          </w:p>
        </w:tc>
        <w:tc>
          <w:tcPr>
            <w:tcW w:w="1531" w:type="dxa"/>
            <w:vAlign w:val="bottom"/>
          </w:tcPr>
          <w:p w:rsidR="00B35A2D" w:rsidRDefault="00B35A2D">
            <w:pPr>
              <w:pStyle w:val="ConsPlusNormal"/>
              <w:jc w:val="right"/>
            </w:pPr>
            <w:r>
              <w:t>4670,700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935</w:t>
            </w:r>
          </w:p>
        </w:tc>
        <w:tc>
          <w:tcPr>
            <w:tcW w:w="2211" w:type="dxa"/>
            <w:vAlign w:val="center"/>
          </w:tcPr>
          <w:p w:rsidR="00B35A2D" w:rsidRDefault="00B35A2D">
            <w:pPr>
              <w:pStyle w:val="ConsPlusNormal"/>
              <w:jc w:val="center"/>
            </w:pPr>
            <w:r>
              <w:t>20704050040000150</w:t>
            </w:r>
          </w:p>
        </w:tc>
        <w:tc>
          <w:tcPr>
            <w:tcW w:w="6066"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935</w:t>
            </w:r>
          </w:p>
        </w:tc>
        <w:tc>
          <w:tcPr>
            <w:tcW w:w="2211" w:type="dxa"/>
            <w:vAlign w:val="center"/>
          </w:tcPr>
          <w:p w:rsidR="00B35A2D" w:rsidRDefault="00B35A2D">
            <w:pPr>
              <w:pStyle w:val="ConsPlusNormal"/>
              <w:jc w:val="center"/>
            </w:pPr>
            <w:r>
              <w:t>21960010040000150</w:t>
            </w:r>
          </w:p>
        </w:tc>
        <w:tc>
          <w:tcPr>
            <w:tcW w:w="6066"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7361,500</w:t>
            </w:r>
          </w:p>
        </w:tc>
      </w:tr>
      <w:tr w:rsidR="00B35A2D">
        <w:tc>
          <w:tcPr>
            <w:tcW w:w="2776" w:type="dxa"/>
            <w:vMerge w:val="restart"/>
          </w:tcPr>
          <w:p w:rsidR="00B35A2D" w:rsidRDefault="00B35A2D">
            <w:pPr>
              <w:pStyle w:val="ConsPlusNormal"/>
              <w:jc w:val="center"/>
            </w:pPr>
            <w:r>
              <w:t>Администрация Кировского района города Перми</w:t>
            </w:r>
          </w:p>
        </w:tc>
        <w:tc>
          <w:tcPr>
            <w:tcW w:w="1020" w:type="dxa"/>
            <w:vAlign w:val="center"/>
          </w:tcPr>
          <w:p w:rsidR="00B35A2D" w:rsidRDefault="00B35A2D">
            <w:pPr>
              <w:pStyle w:val="ConsPlusNormal"/>
              <w:jc w:val="center"/>
            </w:pPr>
            <w:r>
              <w:t>936</w:t>
            </w:r>
          </w:p>
        </w:tc>
        <w:tc>
          <w:tcPr>
            <w:tcW w:w="2211" w:type="dxa"/>
            <w:vAlign w:val="center"/>
          </w:tcPr>
          <w:p w:rsidR="00B35A2D" w:rsidRDefault="00B35A2D">
            <w:pPr>
              <w:pStyle w:val="ConsPlusNormal"/>
              <w:jc w:val="center"/>
            </w:pPr>
            <w:r>
              <w:t>11301994040000130</w:t>
            </w:r>
          </w:p>
        </w:tc>
        <w:tc>
          <w:tcPr>
            <w:tcW w:w="6066"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936</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936</w:t>
            </w:r>
          </w:p>
        </w:tc>
        <w:tc>
          <w:tcPr>
            <w:tcW w:w="2211" w:type="dxa"/>
            <w:vAlign w:val="center"/>
          </w:tcPr>
          <w:p w:rsidR="00B35A2D" w:rsidRDefault="00B35A2D">
            <w:pPr>
              <w:pStyle w:val="ConsPlusNormal"/>
              <w:jc w:val="center"/>
            </w:pPr>
            <w:r>
              <w:t>11402042040000410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936</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w:t>
            </w:r>
            <w:r>
              <w:lastRenderedPageBreak/>
              <w:t>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936</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936</w:t>
            </w:r>
          </w:p>
        </w:tc>
        <w:tc>
          <w:tcPr>
            <w:tcW w:w="2211" w:type="dxa"/>
            <w:vAlign w:val="center"/>
          </w:tcPr>
          <w:p w:rsidR="00B35A2D" w:rsidRDefault="00B35A2D">
            <w:pPr>
              <w:pStyle w:val="ConsPlusNormal"/>
              <w:jc w:val="center"/>
            </w:pPr>
            <w:r>
              <w:t>11643000010000140</w:t>
            </w:r>
          </w:p>
        </w:tc>
        <w:tc>
          <w:tcPr>
            <w:tcW w:w="6066"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34" w:history="1">
              <w:r>
                <w:rPr>
                  <w:color w:val="0000FF"/>
                </w:rPr>
                <w:t>статьей 20.25</w:t>
              </w:r>
            </w:hyperlink>
            <w:r>
              <w:t xml:space="preserve"> Кодекса Российской Федерации об административных правонарушениях</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936</w:t>
            </w:r>
          </w:p>
        </w:tc>
        <w:tc>
          <w:tcPr>
            <w:tcW w:w="2211" w:type="dxa"/>
            <w:vAlign w:val="center"/>
          </w:tcPr>
          <w:p w:rsidR="00B35A2D" w:rsidRDefault="00B35A2D">
            <w:pPr>
              <w:pStyle w:val="ConsPlusNormal"/>
              <w:jc w:val="center"/>
            </w:pPr>
            <w:r>
              <w:t>11651020020000140</w:t>
            </w:r>
          </w:p>
        </w:tc>
        <w:tc>
          <w:tcPr>
            <w:tcW w:w="6066"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987,000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936</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526,000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936</w:t>
            </w:r>
          </w:p>
        </w:tc>
        <w:tc>
          <w:tcPr>
            <w:tcW w:w="2211" w:type="dxa"/>
            <w:vAlign w:val="center"/>
          </w:tcPr>
          <w:p w:rsidR="00B35A2D" w:rsidRDefault="00B35A2D">
            <w:pPr>
              <w:pStyle w:val="ConsPlusNormal"/>
              <w:jc w:val="center"/>
            </w:pPr>
            <w:r>
              <w:t>11701040040000180</w:t>
            </w:r>
          </w:p>
        </w:tc>
        <w:tc>
          <w:tcPr>
            <w:tcW w:w="6066"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936</w:t>
            </w:r>
          </w:p>
        </w:tc>
        <w:tc>
          <w:tcPr>
            <w:tcW w:w="2211" w:type="dxa"/>
            <w:vAlign w:val="center"/>
          </w:tcPr>
          <w:p w:rsidR="00B35A2D" w:rsidRDefault="00B35A2D">
            <w:pPr>
              <w:pStyle w:val="ConsPlusNormal"/>
              <w:jc w:val="center"/>
            </w:pPr>
            <w:r>
              <w:t>11705040040000</w:t>
            </w:r>
            <w:r>
              <w:lastRenderedPageBreak/>
              <w:t>180</w:t>
            </w:r>
          </w:p>
        </w:tc>
        <w:tc>
          <w:tcPr>
            <w:tcW w:w="6066" w:type="dxa"/>
          </w:tcPr>
          <w:p w:rsidR="00B35A2D" w:rsidRDefault="00B35A2D">
            <w:pPr>
              <w:pStyle w:val="ConsPlusNormal"/>
            </w:pPr>
            <w:r>
              <w:lastRenderedPageBreak/>
              <w:t xml:space="preserve">Прочие неналоговые доходы бюджетов </w:t>
            </w:r>
            <w:r>
              <w:lastRenderedPageBreak/>
              <w:t>городских округов</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936</w:t>
            </w:r>
          </w:p>
        </w:tc>
        <w:tc>
          <w:tcPr>
            <w:tcW w:w="2211" w:type="dxa"/>
            <w:vAlign w:val="center"/>
          </w:tcPr>
          <w:p w:rsidR="00B35A2D" w:rsidRDefault="00B35A2D">
            <w:pPr>
              <w:pStyle w:val="ConsPlusNormal"/>
              <w:jc w:val="center"/>
            </w:pPr>
            <w:r>
              <w:t>20230024040007150</w:t>
            </w:r>
          </w:p>
        </w:tc>
        <w:tc>
          <w:tcPr>
            <w:tcW w:w="6066" w:type="dxa"/>
          </w:tcPr>
          <w:p w:rsidR="00B35A2D" w:rsidRDefault="00B35A2D">
            <w:pPr>
              <w:pStyle w:val="ConsPlusNormal"/>
            </w:pPr>
            <w:r>
              <w:t>Субвенции на Образование комиссий по делам несовершеннолетних и защите их прав и организация их деятельности</w:t>
            </w:r>
          </w:p>
        </w:tc>
        <w:tc>
          <w:tcPr>
            <w:tcW w:w="1531" w:type="dxa"/>
            <w:vAlign w:val="bottom"/>
          </w:tcPr>
          <w:p w:rsidR="00B35A2D" w:rsidRDefault="00B35A2D">
            <w:pPr>
              <w:pStyle w:val="ConsPlusNormal"/>
              <w:jc w:val="right"/>
            </w:pPr>
            <w:r>
              <w:t>4257,300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936</w:t>
            </w:r>
          </w:p>
        </w:tc>
        <w:tc>
          <w:tcPr>
            <w:tcW w:w="2211" w:type="dxa"/>
            <w:vAlign w:val="center"/>
          </w:tcPr>
          <w:p w:rsidR="00B35A2D" w:rsidRDefault="00B35A2D">
            <w:pPr>
              <w:pStyle w:val="ConsPlusNormal"/>
              <w:jc w:val="center"/>
            </w:pPr>
            <w:r>
              <w:t>20704050040000150</w:t>
            </w:r>
          </w:p>
        </w:tc>
        <w:tc>
          <w:tcPr>
            <w:tcW w:w="6066"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936</w:t>
            </w:r>
          </w:p>
        </w:tc>
        <w:tc>
          <w:tcPr>
            <w:tcW w:w="2211" w:type="dxa"/>
            <w:vAlign w:val="center"/>
          </w:tcPr>
          <w:p w:rsidR="00B35A2D" w:rsidRDefault="00B35A2D">
            <w:pPr>
              <w:pStyle w:val="ConsPlusNormal"/>
              <w:jc w:val="center"/>
            </w:pPr>
            <w:r>
              <w:t>21960010040000150</w:t>
            </w:r>
          </w:p>
        </w:tc>
        <w:tc>
          <w:tcPr>
            <w:tcW w:w="6066"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5770,300</w:t>
            </w:r>
          </w:p>
        </w:tc>
      </w:tr>
      <w:tr w:rsidR="00B35A2D">
        <w:tc>
          <w:tcPr>
            <w:tcW w:w="2776" w:type="dxa"/>
            <w:vMerge w:val="restart"/>
          </w:tcPr>
          <w:p w:rsidR="00B35A2D" w:rsidRDefault="00B35A2D">
            <w:pPr>
              <w:pStyle w:val="ConsPlusNormal"/>
              <w:jc w:val="center"/>
            </w:pPr>
            <w:r>
              <w:t>Администрация Орджоникидзевского района города Перми</w:t>
            </w:r>
          </w:p>
        </w:tc>
        <w:tc>
          <w:tcPr>
            <w:tcW w:w="1020" w:type="dxa"/>
            <w:vAlign w:val="center"/>
          </w:tcPr>
          <w:p w:rsidR="00B35A2D" w:rsidRDefault="00B35A2D">
            <w:pPr>
              <w:pStyle w:val="ConsPlusNormal"/>
              <w:jc w:val="center"/>
            </w:pPr>
            <w:r>
              <w:t>937</w:t>
            </w:r>
          </w:p>
        </w:tc>
        <w:tc>
          <w:tcPr>
            <w:tcW w:w="2211" w:type="dxa"/>
            <w:vAlign w:val="center"/>
          </w:tcPr>
          <w:p w:rsidR="00B35A2D" w:rsidRDefault="00B35A2D">
            <w:pPr>
              <w:pStyle w:val="ConsPlusNormal"/>
              <w:jc w:val="center"/>
            </w:pPr>
            <w:r>
              <w:t>11301994040000130</w:t>
            </w:r>
          </w:p>
        </w:tc>
        <w:tc>
          <w:tcPr>
            <w:tcW w:w="6066"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937</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937</w:t>
            </w:r>
          </w:p>
        </w:tc>
        <w:tc>
          <w:tcPr>
            <w:tcW w:w="2211" w:type="dxa"/>
            <w:vAlign w:val="center"/>
          </w:tcPr>
          <w:p w:rsidR="00B35A2D" w:rsidRDefault="00B35A2D">
            <w:pPr>
              <w:pStyle w:val="ConsPlusNormal"/>
              <w:jc w:val="center"/>
            </w:pPr>
            <w:r>
              <w:t>11402042040000410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937</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937</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937</w:t>
            </w:r>
          </w:p>
        </w:tc>
        <w:tc>
          <w:tcPr>
            <w:tcW w:w="2211" w:type="dxa"/>
            <w:vAlign w:val="center"/>
          </w:tcPr>
          <w:p w:rsidR="00B35A2D" w:rsidRDefault="00B35A2D">
            <w:pPr>
              <w:pStyle w:val="ConsPlusNormal"/>
              <w:jc w:val="center"/>
            </w:pPr>
            <w:r>
              <w:t>11643000010000140</w:t>
            </w:r>
          </w:p>
        </w:tc>
        <w:tc>
          <w:tcPr>
            <w:tcW w:w="6066"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35" w:history="1">
              <w:r>
                <w:rPr>
                  <w:color w:val="0000FF"/>
                </w:rPr>
                <w:t>статьей 20.25</w:t>
              </w:r>
            </w:hyperlink>
            <w:r>
              <w:t xml:space="preserve"> Кодекса Российской Федерации об административных правонарушениях</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937</w:t>
            </w:r>
          </w:p>
        </w:tc>
        <w:tc>
          <w:tcPr>
            <w:tcW w:w="2211" w:type="dxa"/>
            <w:vAlign w:val="center"/>
          </w:tcPr>
          <w:p w:rsidR="00B35A2D" w:rsidRDefault="00B35A2D">
            <w:pPr>
              <w:pStyle w:val="ConsPlusNormal"/>
              <w:jc w:val="center"/>
            </w:pPr>
            <w:r>
              <w:t>11651020020000140</w:t>
            </w:r>
          </w:p>
        </w:tc>
        <w:tc>
          <w:tcPr>
            <w:tcW w:w="6066"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557,000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937</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 xml:space="preserve">Прочие поступления от денежных взысканий (штрафов) и иных сумм в возмещение ущерба, </w:t>
            </w:r>
            <w:r>
              <w:lastRenderedPageBreak/>
              <w:t>зачисляемые в бюджеты городских округов</w:t>
            </w:r>
          </w:p>
        </w:tc>
        <w:tc>
          <w:tcPr>
            <w:tcW w:w="1531" w:type="dxa"/>
            <w:vAlign w:val="bottom"/>
          </w:tcPr>
          <w:p w:rsidR="00B35A2D" w:rsidRDefault="00B35A2D">
            <w:pPr>
              <w:pStyle w:val="ConsPlusNormal"/>
              <w:jc w:val="right"/>
            </w:pPr>
            <w:r>
              <w:lastRenderedPageBreak/>
              <w:t>124,200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937</w:t>
            </w:r>
          </w:p>
        </w:tc>
        <w:tc>
          <w:tcPr>
            <w:tcW w:w="2211" w:type="dxa"/>
            <w:vAlign w:val="center"/>
          </w:tcPr>
          <w:p w:rsidR="00B35A2D" w:rsidRDefault="00B35A2D">
            <w:pPr>
              <w:pStyle w:val="ConsPlusNormal"/>
              <w:jc w:val="center"/>
            </w:pPr>
            <w:r>
              <w:t>11701040040000180</w:t>
            </w:r>
          </w:p>
        </w:tc>
        <w:tc>
          <w:tcPr>
            <w:tcW w:w="6066"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937</w:t>
            </w:r>
          </w:p>
        </w:tc>
        <w:tc>
          <w:tcPr>
            <w:tcW w:w="2211" w:type="dxa"/>
            <w:vAlign w:val="center"/>
          </w:tcPr>
          <w:p w:rsidR="00B35A2D" w:rsidRDefault="00B35A2D">
            <w:pPr>
              <w:pStyle w:val="ConsPlusNormal"/>
              <w:jc w:val="center"/>
            </w:pPr>
            <w:r>
              <w:t>11705040040000180</w:t>
            </w:r>
          </w:p>
        </w:tc>
        <w:tc>
          <w:tcPr>
            <w:tcW w:w="6066"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937</w:t>
            </w:r>
          </w:p>
        </w:tc>
        <w:tc>
          <w:tcPr>
            <w:tcW w:w="2211" w:type="dxa"/>
            <w:vAlign w:val="center"/>
          </w:tcPr>
          <w:p w:rsidR="00B35A2D" w:rsidRDefault="00B35A2D">
            <w:pPr>
              <w:pStyle w:val="ConsPlusNormal"/>
              <w:jc w:val="center"/>
            </w:pPr>
            <w:r>
              <w:t>20230024040007150</w:t>
            </w:r>
          </w:p>
        </w:tc>
        <w:tc>
          <w:tcPr>
            <w:tcW w:w="6066" w:type="dxa"/>
          </w:tcPr>
          <w:p w:rsidR="00B35A2D" w:rsidRDefault="00B35A2D">
            <w:pPr>
              <w:pStyle w:val="ConsPlusNormal"/>
            </w:pPr>
            <w:r>
              <w:t>Субвенции на Образование комиссий по делам несовершеннолетних и защите их прав и организация их деятельности</w:t>
            </w:r>
          </w:p>
        </w:tc>
        <w:tc>
          <w:tcPr>
            <w:tcW w:w="1531" w:type="dxa"/>
            <w:vAlign w:val="bottom"/>
          </w:tcPr>
          <w:p w:rsidR="00B35A2D" w:rsidRDefault="00B35A2D">
            <w:pPr>
              <w:pStyle w:val="ConsPlusNormal"/>
              <w:jc w:val="right"/>
            </w:pPr>
            <w:r>
              <w:t>3487,400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937</w:t>
            </w:r>
          </w:p>
        </w:tc>
        <w:tc>
          <w:tcPr>
            <w:tcW w:w="2211" w:type="dxa"/>
            <w:vAlign w:val="center"/>
          </w:tcPr>
          <w:p w:rsidR="00B35A2D" w:rsidRDefault="00B35A2D">
            <w:pPr>
              <w:pStyle w:val="ConsPlusNormal"/>
              <w:jc w:val="center"/>
            </w:pPr>
            <w:r>
              <w:t>20704050040000150</w:t>
            </w:r>
          </w:p>
        </w:tc>
        <w:tc>
          <w:tcPr>
            <w:tcW w:w="6066"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937</w:t>
            </w:r>
          </w:p>
        </w:tc>
        <w:tc>
          <w:tcPr>
            <w:tcW w:w="2211" w:type="dxa"/>
            <w:vAlign w:val="center"/>
          </w:tcPr>
          <w:p w:rsidR="00B35A2D" w:rsidRDefault="00B35A2D">
            <w:pPr>
              <w:pStyle w:val="ConsPlusNormal"/>
              <w:jc w:val="center"/>
            </w:pPr>
            <w:r>
              <w:t>21960010040000150</w:t>
            </w:r>
          </w:p>
        </w:tc>
        <w:tc>
          <w:tcPr>
            <w:tcW w:w="6066"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4168,600</w:t>
            </w:r>
          </w:p>
        </w:tc>
      </w:tr>
      <w:tr w:rsidR="00B35A2D">
        <w:tc>
          <w:tcPr>
            <w:tcW w:w="2776" w:type="dxa"/>
            <w:vMerge w:val="restart"/>
          </w:tcPr>
          <w:p w:rsidR="00B35A2D" w:rsidRDefault="00B35A2D">
            <w:pPr>
              <w:pStyle w:val="ConsPlusNormal"/>
              <w:jc w:val="center"/>
            </w:pPr>
            <w:r>
              <w:t>администрация поселка Новые Ляды города Перми</w:t>
            </w:r>
          </w:p>
        </w:tc>
        <w:tc>
          <w:tcPr>
            <w:tcW w:w="1020" w:type="dxa"/>
            <w:vAlign w:val="center"/>
          </w:tcPr>
          <w:p w:rsidR="00B35A2D" w:rsidRDefault="00B35A2D">
            <w:pPr>
              <w:pStyle w:val="ConsPlusNormal"/>
              <w:jc w:val="center"/>
            </w:pPr>
            <w:r>
              <w:t>938</w:t>
            </w:r>
          </w:p>
        </w:tc>
        <w:tc>
          <w:tcPr>
            <w:tcW w:w="2211" w:type="dxa"/>
            <w:vAlign w:val="center"/>
          </w:tcPr>
          <w:p w:rsidR="00B35A2D" w:rsidRDefault="00B35A2D">
            <w:pPr>
              <w:pStyle w:val="ConsPlusNormal"/>
              <w:jc w:val="center"/>
            </w:pPr>
            <w:r>
              <w:t>11105324041000120</w:t>
            </w:r>
          </w:p>
        </w:tc>
        <w:tc>
          <w:tcPr>
            <w:tcW w:w="6066" w:type="dxa"/>
          </w:tcPr>
          <w:p w:rsidR="00B35A2D" w:rsidRDefault="00B35A2D">
            <w:pPr>
              <w:pStyle w:val="ConsPlusNormal"/>
            </w:pPr>
            <w: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w:t>
            </w:r>
            <w:r>
              <w:lastRenderedPageBreak/>
              <w:t>платежа (перерасчеты, недоимка и задолженность) по данному виду дохода)</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938</w:t>
            </w:r>
          </w:p>
        </w:tc>
        <w:tc>
          <w:tcPr>
            <w:tcW w:w="2211" w:type="dxa"/>
            <w:vAlign w:val="center"/>
          </w:tcPr>
          <w:p w:rsidR="00B35A2D" w:rsidRDefault="00B35A2D">
            <w:pPr>
              <w:pStyle w:val="ConsPlusNormal"/>
              <w:jc w:val="center"/>
            </w:pPr>
            <w:r>
              <w:t>11105324042000120</w:t>
            </w:r>
          </w:p>
        </w:tc>
        <w:tc>
          <w:tcPr>
            <w:tcW w:w="6066" w:type="dxa"/>
          </w:tcPr>
          <w:p w:rsidR="00B35A2D" w:rsidRDefault="00B35A2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938</w:t>
            </w:r>
          </w:p>
        </w:tc>
        <w:tc>
          <w:tcPr>
            <w:tcW w:w="2211" w:type="dxa"/>
            <w:vAlign w:val="center"/>
          </w:tcPr>
          <w:p w:rsidR="00B35A2D" w:rsidRDefault="00B35A2D">
            <w:pPr>
              <w:pStyle w:val="ConsPlusNormal"/>
              <w:jc w:val="center"/>
            </w:pPr>
            <w:r>
              <w:t>11301994040000130</w:t>
            </w:r>
          </w:p>
        </w:tc>
        <w:tc>
          <w:tcPr>
            <w:tcW w:w="6066"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938</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938</w:t>
            </w:r>
          </w:p>
        </w:tc>
        <w:tc>
          <w:tcPr>
            <w:tcW w:w="2211" w:type="dxa"/>
            <w:vAlign w:val="center"/>
          </w:tcPr>
          <w:p w:rsidR="00B35A2D" w:rsidRDefault="00B35A2D">
            <w:pPr>
              <w:pStyle w:val="ConsPlusNormal"/>
              <w:jc w:val="center"/>
            </w:pPr>
            <w:r>
              <w:t>11402042040000410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938</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 xml:space="preserve">Доходы от реализации имущества, находящегося в оперативном управлении учреждений, </w:t>
            </w:r>
            <w:r>
              <w:lastRenderedPageBreak/>
              <w:t>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938</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938</w:t>
            </w:r>
          </w:p>
        </w:tc>
        <w:tc>
          <w:tcPr>
            <w:tcW w:w="2211" w:type="dxa"/>
            <w:vAlign w:val="center"/>
          </w:tcPr>
          <w:p w:rsidR="00B35A2D" w:rsidRDefault="00B35A2D">
            <w:pPr>
              <w:pStyle w:val="ConsPlusNormal"/>
              <w:jc w:val="center"/>
            </w:pPr>
            <w:r>
              <w:t>11643000010000140</w:t>
            </w:r>
          </w:p>
        </w:tc>
        <w:tc>
          <w:tcPr>
            <w:tcW w:w="6066"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36" w:history="1">
              <w:r>
                <w:rPr>
                  <w:color w:val="0000FF"/>
                </w:rPr>
                <w:t>статьей 20.25</w:t>
              </w:r>
            </w:hyperlink>
            <w:r>
              <w:t xml:space="preserve"> Кодекса Российской Федерации об административных правонарушениях</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938</w:t>
            </w:r>
          </w:p>
        </w:tc>
        <w:tc>
          <w:tcPr>
            <w:tcW w:w="2211" w:type="dxa"/>
            <w:vAlign w:val="center"/>
          </w:tcPr>
          <w:p w:rsidR="00B35A2D" w:rsidRDefault="00B35A2D">
            <w:pPr>
              <w:pStyle w:val="ConsPlusNormal"/>
              <w:jc w:val="center"/>
            </w:pPr>
            <w:r>
              <w:t>11651020020000140</w:t>
            </w:r>
          </w:p>
        </w:tc>
        <w:tc>
          <w:tcPr>
            <w:tcW w:w="6066"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11,200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938</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4,800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938</w:t>
            </w:r>
          </w:p>
        </w:tc>
        <w:tc>
          <w:tcPr>
            <w:tcW w:w="2211" w:type="dxa"/>
            <w:vAlign w:val="center"/>
          </w:tcPr>
          <w:p w:rsidR="00B35A2D" w:rsidRDefault="00B35A2D">
            <w:pPr>
              <w:pStyle w:val="ConsPlusNormal"/>
              <w:jc w:val="center"/>
            </w:pPr>
            <w:r>
              <w:t>11701040040000</w:t>
            </w:r>
            <w:r>
              <w:lastRenderedPageBreak/>
              <w:t>180</w:t>
            </w:r>
          </w:p>
        </w:tc>
        <w:tc>
          <w:tcPr>
            <w:tcW w:w="6066" w:type="dxa"/>
          </w:tcPr>
          <w:p w:rsidR="00B35A2D" w:rsidRDefault="00B35A2D">
            <w:pPr>
              <w:pStyle w:val="ConsPlusNormal"/>
            </w:pPr>
            <w:r>
              <w:lastRenderedPageBreak/>
              <w:t xml:space="preserve">Невыясненные поступления, зачисляемые в </w:t>
            </w:r>
            <w:r>
              <w:lastRenderedPageBreak/>
              <w:t>бюджеты городских округов</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938</w:t>
            </w:r>
          </w:p>
        </w:tc>
        <w:tc>
          <w:tcPr>
            <w:tcW w:w="2211" w:type="dxa"/>
            <w:vAlign w:val="center"/>
          </w:tcPr>
          <w:p w:rsidR="00B35A2D" w:rsidRDefault="00B35A2D">
            <w:pPr>
              <w:pStyle w:val="ConsPlusNormal"/>
              <w:jc w:val="center"/>
            </w:pPr>
            <w:r>
              <w:t>11705040040000180</w:t>
            </w:r>
          </w:p>
        </w:tc>
        <w:tc>
          <w:tcPr>
            <w:tcW w:w="6066"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938</w:t>
            </w:r>
          </w:p>
        </w:tc>
        <w:tc>
          <w:tcPr>
            <w:tcW w:w="2211" w:type="dxa"/>
            <w:vAlign w:val="center"/>
          </w:tcPr>
          <w:p w:rsidR="00B35A2D" w:rsidRDefault="00B35A2D">
            <w:pPr>
              <w:pStyle w:val="ConsPlusNormal"/>
              <w:jc w:val="center"/>
            </w:pPr>
            <w:r>
              <w:t>20230024040007150</w:t>
            </w:r>
          </w:p>
        </w:tc>
        <w:tc>
          <w:tcPr>
            <w:tcW w:w="6066" w:type="dxa"/>
          </w:tcPr>
          <w:p w:rsidR="00B35A2D" w:rsidRDefault="00B35A2D">
            <w:pPr>
              <w:pStyle w:val="ConsPlusNormal"/>
            </w:pPr>
            <w:r>
              <w:t>Субвенции на Образование комиссий по делам несовершеннолетних и защите их прав и организация их деятельности</w:t>
            </w:r>
          </w:p>
        </w:tc>
        <w:tc>
          <w:tcPr>
            <w:tcW w:w="1531" w:type="dxa"/>
            <w:vAlign w:val="bottom"/>
          </w:tcPr>
          <w:p w:rsidR="00B35A2D" w:rsidRDefault="00B35A2D">
            <w:pPr>
              <w:pStyle w:val="ConsPlusNormal"/>
              <w:jc w:val="right"/>
            </w:pPr>
            <w:r>
              <w:t>304,100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938</w:t>
            </w:r>
          </w:p>
        </w:tc>
        <w:tc>
          <w:tcPr>
            <w:tcW w:w="2211" w:type="dxa"/>
            <w:vAlign w:val="center"/>
          </w:tcPr>
          <w:p w:rsidR="00B35A2D" w:rsidRDefault="00B35A2D">
            <w:pPr>
              <w:pStyle w:val="ConsPlusNormal"/>
              <w:jc w:val="center"/>
            </w:pPr>
            <w:r>
              <w:t>20704050040000150</w:t>
            </w:r>
          </w:p>
        </w:tc>
        <w:tc>
          <w:tcPr>
            <w:tcW w:w="6066"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938</w:t>
            </w:r>
          </w:p>
        </w:tc>
        <w:tc>
          <w:tcPr>
            <w:tcW w:w="2211" w:type="dxa"/>
            <w:vAlign w:val="center"/>
          </w:tcPr>
          <w:p w:rsidR="00B35A2D" w:rsidRDefault="00B35A2D">
            <w:pPr>
              <w:pStyle w:val="ConsPlusNormal"/>
              <w:jc w:val="center"/>
            </w:pPr>
            <w:r>
              <w:t>21960010040000150</w:t>
            </w:r>
          </w:p>
        </w:tc>
        <w:tc>
          <w:tcPr>
            <w:tcW w:w="6066"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320,100</w:t>
            </w:r>
          </w:p>
        </w:tc>
      </w:tr>
      <w:tr w:rsidR="00B35A2D">
        <w:tc>
          <w:tcPr>
            <w:tcW w:w="2776" w:type="dxa"/>
            <w:vMerge w:val="restart"/>
          </w:tcPr>
          <w:p w:rsidR="00B35A2D" w:rsidRDefault="00B35A2D">
            <w:pPr>
              <w:pStyle w:val="ConsPlusNormal"/>
              <w:jc w:val="center"/>
            </w:pPr>
            <w:r>
              <w:t>Департамент жилищно-коммунального хозяйства администрации города Перми</w:t>
            </w:r>
          </w:p>
        </w:tc>
        <w:tc>
          <w:tcPr>
            <w:tcW w:w="1020" w:type="dxa"/>
            <w:vAlign w:val="center"/>
          </w:tcPr>
          <w:p w:rsidR="00B35A2D" w:rsidRDefault="00B35A2D">
            <w:pPr>
              <w:pStyle w:val="ConsPlusNormal"/>
              <w:jc w:val="center"/>
            </w:pPr>
            <w:r>
              <w:t>940</w:t>
            </w:r>
          </w:p>
        </w:tc>
        <w:tc>
          <w:tcPr>
            <w:tcW w:w="2211" w:type="dxa"/>
            <w:vAlign w:val="center"/>
          </w:tcPr>
          <w:p w:rsidR="00B35A2D" w:rsidRDefault="00B35A2D">
            <w:pPr>
              <w:pStyle w:val="ConsPlusNormal"/>
              <w:jc w:val="center"/>
            </w:pPr>
            <w:r>
              <w:t>11105324041000120</w:t>
            </w:r>
          </w:p>
        </w:tc>
        <w:tc>
          <w:tcPr>
            <w:tcW w:w="6066" w:type="dxa"/>
          </w:tcPr>
          <w:p w:rsidR="00B35A2D" w:rsidRDefault="00B35A2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11" w:type="dxa"/>
            <w:vAlign w:val="center"/>
          </w:tcPr>
          <w:p w:rsidR="00B35A2D" w:rsidRDefault="00B35A2D">
            <w:pPr>
              <w:pStyle w:val="ConsPlusNormal"/>
              <w:jc w:val="center"/>
            </w:pPr>
            <w:r>
              <w:t>11105324042000120</w:t>
            </w:r>
          </w:p>
        </w:tc>
        <w:tc>
          <w:tcPr>
            <w:tcW w:w="6066" w:type="dxa"/>
          </w:tcPr>
          <w:p w:rsidR="00B35A2D" w:rsidRDefault="00B35A2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11" w:type="dxa"/>
            <w:vAlign w:val="center"/>
          </w:tcPr>
          <w:p w:rsidR="00B35A2D" w:rsidRDefault="00B35A2D">
            <w:pPr>
              <w:pStyle w:val="ConsPlusNormal"/>
              <w:jc w:val="center"/>
            </w:pPr>
            <w:r>
              <w:t>11107014040000120</w:t>
            </w:r>
          </w:p>
        </w:tc>
        <w:tc>
          <w:tcPr>
            <w:tcW w:w="6066" w:type="dxa"/>
          </w:tcPr>
          <w:p w:rsidR="00B35A2D" w:rsidRDefault="00B35A2D">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31" w:type="dxa"/>
            <w:vAlign w:val="bottom"/>
          </w:tcPr>
          <w:p w:rsidR="00B35A2D" w:rsidRDefault="00B35A2D">
            <w:pPr>
              <w:pStyle w:val="ConsPlusNormal"/>
              <w:jc w:val="right"/>
            </w:pPr>
            <w:r>
              <w:t>2198,600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11" w:type="dxa"/>
            <w:vAlign w:val="center"/>
          </w:tcPr>
          <w:p w:rsidR="00B35A2D" w:rsidRDefault="00B35A2D">
            <w:pPr>
              <w:pStyle w:val="ConsPlusNormal"/>
              <w:jc w:val="center"/>
            </w:pPr>
            <w:r>
              <w:t>11109044040000120</w:t>
            </w:r>
          </w:p>
        </w:tc>
        <w:tc>
          <w:tcPr>
            <w:tcW w:w="6066" w:type="dxa"/>
          </w:tcPr>
          <w:p w:rsidR="00B35A2D" w:rsidRDefault="00B35A2D">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11" w:type="dxa"/>
            <w:vAlign w:val="center"/>
          </w:tcPr>
          <w:p w:rsidR="00B35A2D" w:rsidRDefault="00B35A2D">
            <w:pPr>
              <w:pStyle w:val="ConsPlusNormal"/>
              <w:jc w:val="center"/>
            </w:pPr>
            <w:r>
              <w:t>11301994040000130</w:t>
            </w:r>
          </w:p>
        </w:tc>
        <w:tc>
          <w:tcPr>
            <w:tcW w:w="6066"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244,000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11" w:type="dxa"/>
            <w:vAlign w:val="center"/>
          </w:tcPr>
          <w:p w:rsidR="00B35A2D" w:rsidRDefault="00B35A2D">
            <w:pPr>
              <w:pStyle w:val="ConsPlusNormal"/>
              <w:jc w:val="center"/>
            </w:pPr>
            <w:r>
              <w:t>11402042040000410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11" w:type="dxa"/>
            <w:vAlign w:val="center"/>
          </w:tcPr>
          <w:p w:rsidR="00B35A2D" w:rsidRDefault="00B35A2D">
            <w:pPr>
              <w:pStyle w:val="ConsPlusNormal"/>
              <w:jc w:val="center"/>
            </w:pPr>
            <w:r>
              <w:t>11651020020000140</w:t>
            </w:r>
          </w:p>
        </w:tc>
        <w:tc>
          <w:tcPr>
            <w:tcW w:w="6066"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11" w:type="dxa"/>
            <w:vAlign w:val="center"/>
          </w:tcPr>
          <w:p w:rsidR="00B35A2D" w:rsidRDefault="00B35A2D">
            <w:pPr>
              <w:pStyle w:val="ConsPlusNormal"/>
              <w:jc w:val="center"/>
            </w:pPr>
            <w:r>
              <w:t>11690040040000</w:t>
            </w:r>
            <w:r>
              <w:lastRenderedPageBreak/>
              <w:t>140</w:t>
            </w:r>
          </w:p>
        </w:tc>
        <w:tc>
          <w:tcPr>
            <w:tcW w:w="6066" w:type="dxa"/>
          </w:tcPr>
          <w:p w:rsidR="00B35A2D" w:rsidRDefault="00B35A2D">
            <w:pPr>
              <w:pStyle w:val="ConsPlusNormal"/>
            </w:pPr>
            <w:r>
              <w:lastRenderedPageBreak/>
              <w:t xml:space="preserve">Прочие поступления от денежных взысканий </w:t>
            </w:r>
            <w:r>
              <w:lastRenderedPageBreak/>
              <w:t>(штрафов)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11" w:type="dxa"/>
            <w:vAlign w:val="center"/>
          </w:tcPr>
          <w:p w:rsidR="00B35A2D" w:rsidRDefault="00B35A2D">
            <w:pPr>
              <w:pStyle w:val="ConsPlusNormal"/>
              <w:jc w:val="center"/>
            </w:pPr>
            <w:r>
              <w:t>11701040040000180</w:t>
            </w:r>
          </w:p>
        </w:tc>
        <w:tc>
          <w:tcPr>
            <w:tcW w:w="6066"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11" w:type="dxa"/>
            <w:vAlign w:val="center"/>
          </w:tcPr>
          <w:p w:rsidR="00B35A2D" w:rsidRDefault="00B35A2D">
            <w:pPr>
              <w:pStyle w:val="ConsPlusNormal"/>
              <w:jc w:val="center"/>
            </w:pPr>
            <w:r>
              <w:t>11705040040000180</w:t>
            </w:r>
          </w:p>
        </w:tc>
        <w:tc>
          <w:tcPr>
            <w:tcW w:w="6066"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11" w:type="dxa"/>
            <w:vAlign w:val="center"/>
          </w:tcPr>
          <w:p w:rsidR="00B35A2D" w:rsidRDefault="00B35A2D">
            <w:pPr>
              <w:pStyle w:val="ConsPlusNormal"/>
              <w:jc w:val="center"/>
            </w:pPr>
            <w:r>
              <w:t>20225555040000150</w:t>
            </w:r>
          </w:p>
        </w:tc>
        <w:tc>
          <w:tcPr>
            <w:tcW w:w="6066" w:type="dxa"/>
          </w:tcPr>
          <w:p w:rsidR="00B35A2D" w:rsidRDefault="00B35A2D">
            <w:pPr>
              <w:pStyle w:val="ConsPlusNormal"/>
            </w:pPr>
            <w: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531" w:type="dxa"/>
            <w:vAlign w:val="center"/>
          </w:tcPr>
          <w:p w:rsidR="00B35A2D" w:rsidRDefault="00B35A2D">
            <w:pPr>
              <w:pStyle w:val="ConsPlusNormal"/>
              <w:jc w:val="right"/>
            </w:pPr>
            <w:r>
              <w:t>253228,000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11" w:type="dxa"/>
            <w:vAlign w:val="center"/>
          </w:tcPr>
          <w:p w:rsidR="00B35A2D" w:rsidRDefault="00B35A2D">
            <w:pPr>
              <w:pStyle w:val="ConsPlusNormal"/>
              <w:jc w:val="center"/>
            </w:pPr>
            <w:r>
              <w:t>20704050040000150</w:t>
            </w:r>
          </w:p>
        </w:tc>
        <w:tc>
          <w:tcPr>
            <w:tcW w:w="6066"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11" w:type="dxa"/>
            <w:vAlign w:val="center"/>
          </w:tcPr>
          <w:p w:rsidR="00B35A2D" w:rsidRDefault="00B35A2D">
            <w:pPr>
              <w:pStyle w:val="ConsPlusNormal"/>
              <w:jc w:val="center"/>
            </w:pPr>
            <w:r>
              <w:t>21925555040000150</w:t>
            </w:r>
          </w:p>
        </w:tc>
        <w:tc>
          <w:tcPr>
            <w:tcW w:w="6066" w:type="dxa"/>
          </w:tcPr>
          <w:p w:rsidR="00B35A2D" w:rsidRDefault="00B35A2D">
            <w:pPr>
              <w:pStyle w:val="ConsPlusNormal"/>
            </w:pPr>
            <w: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11" w:type="dxa"/>
            <w:vAlign w:val="center"/>
          </w:tcPr>
          <w:p w:rsidR="00B35A2D" w:rsidRDefault="00B35A2D">
            <w:pPr>
              <w:pStyle w:val="ConsPlusNormal"/>
              <w:jc w:val="center"/>
            </w:pPr>
            <w:r>
              <w:t>21960010040000150</w:t>
            </w:r>
          </w:p>
        </w:tc>
        <w:tc>
          <w:tcPr>
            <w:tcW w:w="6066"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255670,600</w:t>
            </w:r>
          </w:p>
        </w:tc>
      </w:tr>
      <w:tr w:rsidR="00B35A2D">
        <w:tc>
          <w:tcPr>
            <w:tcW w:w="2776" w:type="dxa"/>
            <w:vMerge w:val="restart"/>
          </w:tcPr>
          <w:p w:rsidR="00B35A2D" w:rsidRDefault="00B35A2D">
            <w:pPr>
              <w:pStyle w:val="ConsPlusNormal"/>
              <w:jc w:val="center"/>
            </w:pPr>
            <w:r>
              <w:lastRenderedPageBreak/>
              <w:t>управление капитального строительства администрации города Перми</w:t>
            </w:r>
          </w:p>
        </w:tc>
        <w:tc>
          <w:tcPr>
            <w:tcW w:w="1020" w:type="dxa"/>
            <w:vAlign w:val="center"/>
          </w:tcPr>
          <w:p w:rsidR="00B35A2D" w:rsidRDefault="00B35A2D">
            <w:pPr>
              <w:pStyle w:val="ConsPlusNormal"/>
              <w:jc w:val="center"/>
            </w:pPr>
            <w:r>
              <w:t>942</w:t>
            </w:r>
          </w:p>
        </w:tc>
        <w:tc>
          <w:tcPr>
            <w:tcW w:w="2211" w:type="dxa"/>
            <w:vAlign w:val="center"/>
          </w:tcPr>
          <w:p w:rsidR="00B35A2D" w:rsidRDefault="00B35A2D">
            <w:pPr>
              <w:pStyle w:val="ConsPlusNormal"/>
              <w:jc w:val="center"/>
            </w:pPr>
            <w:r>
              <w:t>11105324041000120</w:t>
            </w:r>
          </w:p>
        </w:tc>
        <w:tc>
          <w:tcPr>
            <w:tcW w:w="6066" w:type="dxa"/>
          </w:tcPr>
          <w:p w:rsidR="00B35A2D" w:rsidRDefault="00B35A2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11" w:type="dxa"/>
            <w:vAlign w:val="center"/>
          </w:tcPr>
          <w:p w:rsidR="00B35A2D" w:rsidRDefault="00B35A2D">
            <w:pPr>
              <w:pStyle w:val="ConsPlusNormal"/>
              <w:jc w:val="center"/>
            </w:pPr>
            <w:r>
              <w:t>11105324042000120</w:t>
            </w:r>
          </w:p>
        </w:tc>
        <w:tc>
          <w:tcPr>
            <w:tcW w:w="6066" w:type="dxa"/>
          </w:tcPr>
          <w:p w:rsidR="00B35A2D" w:rsidRDefault="00B35A2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11" w:type="dxa"/>
            <w:vAlign w:val="center"/>
          </w:tcPr>
          <w:p w:rsidR="00B35A2D" w:rsidRDefault="00B35A2D">
            <w:pPr>
              <w:pStyle w:val="ConsPlusNormal"/>
              <w:jc w:val="center"/>
            </w:pPr>
            <w:r>
              <w:t>11301994040000130</w:t>
            </w:r>
          </w:p>
        </w:tc>
        <w:tc>
          <w:tcPr>
            <w:tcW w:w="6066"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11" w:type="dxa"/>
            <w:vAlign w:val="center"/>
          </w:tcPr>
          <w:p w:rsidR="00B35A2D" w:rsidRDefault="00B35A2D">
            <w:pPr>
              <w:pStyle w:val="ConsPlusNormal"/>
              <w:jc w:val="center"/>
            </w:pPr>
            <w:r>
              <w:t>11402042040000</w:t>
            </w:r>
            <w:r>
              <w:lastRenderedPageBreak/>
              <w:t>410</w:t>
            </w:r>
          </w:p>
        </w:tc>
        <w:tc>
          <w:tcPr>
            <w:tcW w:w="6066" w:type="dxa"/>
          </w:tcPr>
          <w:p w:rsidR="00B35A2D" w:rsidRDefault="00B35A2D">
            <w:pPr>
              <w:pStyle w:val="ConsPlusNormal"/>
            </w:pPr>
            <w:r>
              <w:lastRenderedPageBreak/>
              <w:t xml:space="preserve">Доходы от реализации имущества, находящегося </w:t>
            </w:r>
            <w:r>
              <w:lastRenderedPageBreak/>
              <w:t>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11" w:type="dxa"/>
            <w:vAlign w:val="center"/>
          </w:tcPr>
          <w:p w:rsidR="00B35A2D" w:rsidRDefault="00B35A2D">
            <w:pPr>
              <w:pStyle w:val="ConsPlusNormal"/>
              <w:jc w:val="center"/>
            </w:pPr>
            <w:r>
              <w:t>11623041040000140</w:t>
            </w:r>
          </w:p>
        </w:tc>
        <w:tc>
          <w:tcPr>
            <w:tcW w:w="6066" w:type="dxa"/>
          </w:tcPr>
          <w:p w:rsidR="00B35A2D" w:rsidRDefault="00B35A2D">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11" w:type="dxa"/>
            <w:vAlign w:val="center"/>
          </w:tcPr>
          <w:p w:rsidR="00B35A2D" w:rsidRDefault="00B35A2D">
            <w:pPr>
              <w:pStyle w:val="ConsPlusNormal"/>
              <w:jc w:val="center"/>
            </w:pPr>
            <w:r>
              <w:t>11623042040000140</w:t>
            </w:r>
          </w:p>
        </w:tc>
        <w:tc>
          <w:tcPr>
            <w:tcW w:w="6066" w:type="dxa"/>
          </w:tcPr>
          <w:p w:rsidR="00B35A2D" w:rsidRDefault="00B35A2D">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 xml:space="preserve">Денежные взыскания (штрафы) за нарушение законодательства Российской Федерации о </w:t>
            </w:r>
            <w:r>
              <w:lastRenderedPageBreak/>
              <w:t>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lastRenderedPageBreak/>
              <w:t>425,200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1058,900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11" w:type="dxa"/>
            <w:vAlign w:val="center"/>
          </w:tcPr>
          <w:p w:rsidR="00B35A2D" w:rsidRDefault="00B35A2D">
            <w:pPr>
              <w:pStyle w:val="ConsPlusNormal"/>
              <w:jc w:val="center"/>
            </w:pPr>
            <w:r>
              <w:t>11701040040000180</w:t>
            </w:r>
          </w:p>
        </w:tc>
        <w:tc>
          <w:tcPr>
            <w:tcW w:w="6066"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11" w:type="dxa"/>
            <w:vAlign w:val="center"/>
          </w:tcPr>
          <w:p w:rsidR="00B35A2D" w:rsidRDefault="00B35A2D">
            <w:pPr>
              <w:pStyle w:val="ConsPlusNormal"/>
              <w:jc w:val="center"/>
            </w:pPr>
            <w:r>
              <w:t>11705040040000180</w:t>
            </w:r>
          </w:p>
        </w:tc>
        <w:tc>
          <w:tcPr>
            <w:tcW w:w="6066"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11" w:type="dxa"/>
            <w:vAlign w:val="center"/>
          </w:tcPr>
          <w:p w:rsidR="00B35A2D" w:rsidRDefault="00B35A2D">
            <w:pPr>
              <w:pStyle w:val="ConsPlusNormal"/>
              <w:jc w:val="center"/>
            </w:pPr>
            <w:r>
              <w:t>20225520040000150</w:t>
            </w:r>
          </w:p>
        </w:tc>
        <w:tc>
          <w:tcPr>
            <w:tcW w:w="6066" w:type="dxa"/>
          </w:tcPr>
          <w:p w:rsidR="00B35A2D" w:rsidRDefault="00B35A2D">
            <w:pPr>
              <w:pStyle w:val="ConsPlusNormal"/>
            </w:pPr>
            <w: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531" w:type="dxa"/>
            <w:vAlign w:val="bottom"/>
          </w:tcPr>
          <w:p w:rsidR="00B35A2D" w:rsidRDefault="00B35A2D">
            <w:pPr>
              <w:pStyle w:val="ConsPlusNormal"/>
              <w:jc w:val="right"/>
            </w:pPr>
            <w:r>
              <w:t>167060,685</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11" w:type="dxa"/>
            <w:vAlign w:val="center"/>
          </w:tcPr>
          <w:p w:rsidR="00B35A2D" w:rsidRDefault="00B35A2D">
            <w:pPr>
              <w:pStyle w:val="ConsPlusNormal"/>
              <w:jc w:val="center"/>
            </w:pPr>
            <w:r>
              <w:t>20227112040000150</w:t>
            </w:r>
          </w:p>
        </w:tc>
        <w:tc>
          <w:tcPr>
            <w:tcW w:w="6066" w:type="dxa"/>
          </w:tcPr>
          <w:p w:rsidR="00B35A2D" w:rsidRDefault="00B35A2D">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531" w:type="dxa"/>
            <w:vAlign w:val="bottom"/>
          </w:tcPr>
          <w:p w:rsidR="00B35A2D" w:rsidRDefault="00B35A2D">
            <w:pPr>
              <w:pStyle w:val="ConsPlusNormal"/>
              <w:jc w:val="right"/>
            </w:pPr>
            <w:r>
              <w:t>381380,856</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11" w:type="dxa"/>
            <w:vAlign w:val="center"/>
          </w:tcPr>
          <w:p w:rsidR="00B35A2D" w:rsidRDefault="00B35A2D">
            <w:pPr>
              <w:pStyle w:val="ConsPlusNormal"/>
              <w:jc w:val="center"/>
            </w:pPr>
            <w:r>
              <w:t>21925520040000150</w:t>
            </w:r>
          </w:p>
        </w:tc>
        <w:tc>
          <w:tcPr>
            <w:tcW w:w="6066" w:type="dxa"/>
          </w:tcPr>
          <w:p w:rsidR="00B35A2D" w:rsidRDefault="00B35A2D">
            <w:pPr>
              <w:pStyle w:val="ConsPlusNormal"/>
            </w:pPr>
            <w:r>
              <w:t>Возврат остатков субсидий на реализацию мероприятий по содействию созданию в субъектах Российской Федерации новых мест в общеобразовательных организациях из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11" w:type="dxa"/>
            <w:vAlign w:val="center"/>
          </w:tcPr>
          <w:p w:rsidR="00B35A2D" w:rsidRDefault="00B35A2D">
            <w:pPr>
              <w:pStyle w:val="ConsPlusNormal"/>
              <w:jc w:val="center"/>
            </w:pPr>
            <w:r>
              <w:t>21960010040000150</w:t>
            </w:r>
          </w:p>
        </w:tc>
        <w:tc>
          <w:tcPr>
            <w:tcW w:w="6066"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549925,641</w:t>
            </w:r>
          </w:p>
        </w:tc>
      </w:tr>
      <w:tr w:rsidR="00B35A2D">
        <w:tc>
          <w:tcPr>
            <w:tcW w:w="2776" w:type="dxa"/>
            <w:vMerge w:val="restart"/>
          </w:tcPr>
          <w:p w:rsidR="00B35A2D" w:rsidRDefault="00B35A2D">
            <w:pPr>
              <w:pStyle w:val="ConsPlusNormal"/>
              <w:jc w:val="center"/>
            </w:pPr>
            <w:r>
              <w:t>Департамент дорог и благоустройства администрации города Перми</w:t>
            </w:r>
          </w:p>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10807173011000110</w:t>
            </w:r>
          </w:p>
        </w:tc>
        <w:tc>
          <w:tcPr>
            <w:tcW w:w="6066" w:type="dxa"/>
          </w:tcPr>
          <w:p w:rsidR="00B35A2D" w:rsidRDefault="00B35A2D">
            <w:pPr>
              <w:pStyle w:val="ConsPlusNormal"/>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531" w:type="dxa"/>
            <w:vAlign w:val="bottom"/>
          </w:tcPr>
          <w:p w:rsidR="00B35A2D" w:rsidRDefault="00B35A2D">
            <w:pPr>
              <w:pStyle w:val="ConsPlusNormal"/>
              <w:jc w:val="right"/>
            </w:pPr>
            <w:r>
              <w:t>1593,600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11105034041000120</w:t>
            </w:r>
          </w:p>
        </w:tc>
        <w:tc>
          <w:tcPr>
            <w:tcW w:w="6066" w:type="dxa"/>
          </w:tcPr>
          <w:p w:rsidR="00B35A2D" w:rsidRDefault="00B35A2D">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31" w:type="dxa"/>
            <w:vAlign w:val="bottom"/>
          </w:tcPr>
          <w:p w:rsidR="00B35A2D" w:rsidRDefault="00B35A2D">
            <w:pPr>
              <w:pStyle w:val="ConsPlusNormal"/>
              <w:jc w:val="right"/>
            </w:pPr>
            <w:r>
              <w:t>1406,100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11105034042000120</w:t>
            </w:r>
          </w:p>
        </w:tc>
        <w:tc>
          <w:tcPr>
            <w:tcW w:w="6066" w:type="dxa"/>
          </w:tcPr>
          <w:p w:rsidR="00B35A2D" w:rsidRDefault="00B35A2D">
            <w:pPr>
              <w:pStyle w:val="ConsPlusNormal"/>
            </w:pPr>
            <w:r>
              <w:t xml:space="preserve">Доходы от сдачи в аренду имущества, находящегося в оперативном управлении органов управления городских округов и </w:t>
            </w:r>
            <w:r>
              <w:lastRenderedPageBreak/>
              <w:t>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11105092040000120</w:t>
            </w:r>
          </w:p>
        </w:tc>
        <w:tc>
          <w:tcPr>
            <w:tcW w:w="6066" w:type="dxa"/>
          </w:tcPr>
          <w:p w:rsidR="00B35A2D" w:rsidRDefault="00B35A2D">
            <w:pPr>
              <w:pStyle w:val="ConsPlusNormal"/>
            </w:pPr>
            <w: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531" w:type="dxa"/>
            <w:vAlign w:val="bottom"/>
          </w:tcPr>
          <w:p w:rsidR="00B35A2D" w:rsidRDefault="00B35A2D">
            <w:pPr>
              <w:pStyle w:val="ConsPlusNormal"/>
              <w:jc w:val="right"/>
            </w:pPr>
            <w:r>
              <w:t>96141,600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11105312041000120</w:t>
            </w:r>
          </w:p>
        </w:tc>
        <w:tc>
          <w:tcPr>
            <w:tcW w:w="6066" w:type="dxa"/>
          </w:tcPr>
          <w:p w:rsidR="00B35A2D" w:rsidRDefault="00B35A2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(сумма платежа (перерасчеты, недоимка и задолженность) по данному виду дохода)</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11105312042000120</w:t>
            </w:r>
          </w:p>
        </w:tc>
        <w:tc>
          <w:tcPr>
            <w:tcW w:w="6066" w:type="dxa"/>
          </w:tcPr>
          <w:p w:rsidR="00B35A2D" w:rsidRDefault="00B35A2D">
            <w:pPr>
              <w:pStyle w:val="ConsPlusNormal"/>
            </w:pPr>
            <w: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w:t>
            </w:r>
            <w:r>
              <w:lastRenderedPageBreak/>
              <w:t>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(пени и проценты по данному виду дохода)</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11105324041000120</w:t>
            </w:r>
          </w:p>
        </w:tc>
        <w:tc>
          <w:tcPr>
            <w:tcW w:w="6066" w:type="dxa"/>
          </w:tcPr>
          <w:p w:rsidR="00B35A2D" w:rsidRDefault="00B35A2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vAlign w:val="bottom"/>
          </w:tcPr>
          <w:p w:rsidR="00B35A2D" w:rsidRDefault="00B35A2D">
            <w:pPr>
              <w:pStyle w:val="ConsPlusNormal"/>
              <w:jc w:val="right"/>
            </w:pPr>
            <w:r>
              <w:t>522,700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11105324042000120</w:t>
            </w:r>
          </w:p>
        </w:tc>
        <w:tc>
          <w:tcPr>
            <w:tcW w:w="6066" w:type="dxa"/>
          </w:tcPr>
          <w:p w:rsidR="00B35A2D" w:rsidRDefault="00B35A2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11107014040000</w:t>
            </w:r>
            <w:r>
              <w:lastRenderedPageBreak/>
              <w:t>120</w:t>
            </w:r>
          </w:p>
        </w:tc>
        <w:tc>
          <w:tcPr>
            <w:tcW w:w="6066" w:type="dxa"/>
          </w:tcPr>
          <w:p w:rsidR="00B35A2D" w:rsidRDefault="00B35A2D">
            <w:pPr>
              <w:pStyle w:val="ConsPlusNormal"/>
            </w:pPr>
            <w:r>
              <w:lastRenderedPageBreak/>
              <w:t xml:space="preserve">Доходы от перечисления части прибыли, </w:t>
            </w:r>
            <w:r>
              <w:lastRenderedPageBreak/>
              <w:t>остающейся после уплаты налогов и иных обязательных платежей муниципальных унитарных предприятий, созданных городскими округами</w:t>
            </w:r>
          </w:p>
        </w:tc>
        <w:tc>
          <w:tcPr>
            <w:tcW w:w="1531" w:type="dxa"/>
            <w:vAlign w:val="bottom"/>
          </w:tcPr>
          <w:p w:rsidR="00B35A2D" w:rsidRDefault="00B35A2D">
            <w:pPr>
              <w:pStyle w:val="ConsPlusNormal"/>
              <w:jc w:val="right"/>
            </w:pPr>
            <w:r>
              <w:lastRenderedPageBreak/>
              <w:t>9274,100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11301530040000130</w:t>
            </w:r>
          </w:p>
        </w:tc>
        <w:tc>
          <w:tcPr>
            <w:tcW w:w="6066" w:type="dxa"/>
          </w:tcPr>
          <w:p w:rsidR="00B35A2D" w:rsidRDefault="00B35A2D">
            <w:pPr>
              <w:pStyle w:val="ConsPlusNormal"/>
            </w:pPr>
            <w: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c>
          <w:tcPr>
            <w:tcW w:w="1531" w:type="dxa"/>
            <w:vAlign w:val="bottom"/>
          </w:tcPr>
          <w:p w:rsidR="00B35A2D" w:rsidRDefault="00B35A2D">
            <w:pPr>
              <w:pStyle w:val="ConsPlusNormal"/>
              <w:jc w:val="right"/>
            </w:pPr>
            <w:r>
              <w:t>35,100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11301994040000130</w:t>
            </w:r>
          </w:p>
        </w:tc>
        <w:tc>
          <w:tcPr>
            <w:tcW w:w="6066"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11402042040000410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w:t>
            </w:r>
            <w:r>
              <w:lastRenderedPageBreak/>
              <w:t>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11637030040000140</w:t>
            </w:r>
          </w:p>
        </w:tc>
        <w:tc>
          <w:tcPr>
            <w:tcW w:w="6066" w:type="dxa"/>
          </w:tcPr>
          <w:p w:rsidR="00B35A2D" w:rsidRDefault="00B35A2D">
            <w:pPr>
              <w:pStyle w:val="ConsPlusNormal"/>
            </w:pPr>
            <w: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531" w:type="dxa"/>
            <w:vAlign w:val="bottom"/>
          </w:tcPr>
          <w:p w:rsidR="00B35A2D" w:rsidRDefault="00B35A2D">
            <w:pPr>
              <w:pStyle w:val="ConsPlusNormal"/>
              <w:jc w:val="right"/>
            </w:pPr>
            <w:r>
              <w:t>2125,500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11646000040000140</w:t>
            </w:r>
          </w:p>
        </w:tc>
        <w:tc>
          <w:tcPr>
            <w:tcW w:w="6066" w:type="dxa"/>
          </w:tcPr>
          <w:p w:rsidR="00B35A2D" w:rsidRDefault="00B35A2D">
            <w:pPr>
              <w:pStyle w:val="ConsPlusNormal"/>
            </w:pPr>
            <w: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округов, либо в связи с уклонением от заключения таких контрактов или иных договоров</w:t>
            </w:r>
          </w:p>
        </w:tc>
        <w:tc>
          <w:tcPr>
            <w:tcW w:w="1531" w:type="dxa"/>
            <w:vAlign w:val="bottom"/>
          </w:tcPr>
          <w:p w:rsidR="00B35A2D" w:rsidRDefault="00B35A2D">
            <w:pPr>
              <w:pStyle w:val="ConsPlusNormal"/>
              <w:jc w:val="right"/>
            </w:pPr>
            <w:r>
              <w:t>105,600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11651020020000140</w:t>
            </w:r>
          </w:p>
        </w:tc>
        <w:tc>
          <w:tcPr>
            <w:tcW w:w="6066" w:type="dxa"/>
          </w:tcPr>
          <w:p w:rsidR="00B35A2D" w:rsidRDefault="00B35A2D">
            <w:pPr>
              <w:pStyle w:val="ConsPlusNormal"/>
            </w:pPr>
            <w:r>
              <w:t xml:space="preserve">Денежные взыскания (штрафы), установленные законами субъектов Российской Федерации за несоблюдение муниципальных правовых актов, </w:t>
            </w:r>
            <w:r>
              <w:lastRenderedPageBreak/>
              <w:t>зачисляемые в бюджеты городских округов</w:t>
            </w:r>
          </w:p>
        </w:tc>
        <w:tc>
          <w:tcPr>
            <w:tcW w:w="1531" w:type="dxa"/>
            <w:vAlign w:val="bottom"/>
          </w:tcPr>
          <w:p w:rsidR="00B35A2D" w:rsidRDefault="00B35A2D">
            <w:pPr>
              <w:pStyle w:val="ConsPlusNormal"/>
              <w:jc w:val="right"/>
            </w:pPr>
            <w:r>
              <w:lastRenderedPageBreak/>
              <w:t>73328,600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115,300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11701040040000180</w:t>
            </w:r>
          </w:p>
        </w:tc>
        <w:tc>
          <w:tcPr>
            <w:tcW w:w="6066"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11705040040000180</w:t>
            </w:r>
          </w:p>
        </w:tc>
        <w:tc>
          <w:tcPr>
            <w:tcW w:w="6066"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20220077040000150</w:t>
            </w:r>
          </w:p>
        </w:tc>
        <w:tc>
          <w:tcPr>
            <w:tcW w:w="6066" w:type="dxa"/>
          </w:tcPr>
          <w:p w:rsidR="00B35A2D" w:rsidRDefault="00B35A2D">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531" w:type="dxa"/>
            <w:vAlign w:val="bottom"/>
          </w:tcPr>
          <w:p w:rsidR="00B35A2D" w:rsidRDefault="00B35A2D">
            <w:pPr>
              <w:pStyle w:val="ConsPlusNormal"/>
              <w:jc w:val="right"/>
            </w:pPr>
            <w:r>
              <w:t>212800,000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20229999040000150</w:t>
            </w:r>
          </w:p>
        </w:tc>
        <w:tc>
          <w:tcPr>
            <w:tcW w:w="6066" w:type="dxa"/>
          </w:tcPr>
          <w:p w:rsidR="00B35A2D" w:rsidRDefault="00B35A2D">
            <w:pPr>
              <w:pStyle w:val="ConsPlusNormal"/>
            </w:pPr>
            <w:r>
              <w:t>Прочие субсидии бюджетам городских округов</w:t>
            </w:r>
          </w:p>
        </w:tc>
        <w:tc>
          <w:tcPr>
            <w:tcW w:w="1531" w:type="dxa"/>
            <w:vAlign w:val="bottom"/>
          </w:tcPr>
          <w:p w:rsidR="00B35A2D" w:rsidRDefault="00B35A2D">
            <w:pPr>
              <w:pStyle w:val="ConsPlusNormal"/>
              <w:jc w:val="right"/>
            </w:pPr>
            <w:r>
              <w:t>1217994,500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20230024040008150</w:t>
            </w:r>
          </w:p>
        </w:tc>
        <w:tc>
          <w:tcPr>
            <w:tcW w:w="6066" w:type="dxa"/>
          </w:tcPr>
          <w:p w:rsidR="00B35A2D" w:rsidRDefault="00B35A2D">
            <w:pPr>
              <w:pStyle w:val="ConsPlusNormal"/>
            </w:pPr>
            <w:r>
              <w:t>Субвенции на составление протоколов об административных правонарушениях</w:t>
            </w:r>
          </w:p>
        </w:tc>
        <w:tc>
          <w:tcPr>
            <w:tcW w:w="1531" w:type="dxa"/>
            <w:vAlign w:val="bottom"/>
          </w:tcPr>
          <w:p w:rsidR="00B35A2D" w:rsidRDefault="00B35A2D">
            <w:pPr>
              <w:pStyle w:val="ConsPlusNormal"/>
              <w:jc w:val="right"/>
            </w:pPr>
            <w:r>
              <w:t>641,500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20230024040036150</w:t>
            </w:r>
          </w:p>
        </w:tc>
        <w:tc>
          <w:tcPr>
            <w:tcW w:w="6066" w:type="dxa"/>
          </w:tcPr>
          <w:p w:rsidR="00B35A2D" w:rsidRDefault="00B35A2D">
            <w:pPr>
              <w:pStyle w:val="ConsPlusNormal"/>
            </w:pPr>
            <w:r>
              <w:t>Субвенции на осуществление государственных полномочий по созданию и организации деятельности административных комиссий</w:t>
            </w:r>
          </w:p>
        </w:tc>
        <w:tc>
          <w:tcPr>
            <w:tcW w:w="1531" w:type="dxa"/>
            <w:vAlign w:val="bottom"/>
          </w:tcPr>
          <w:p w:rsidR="00B35A2D" w:rsidRDefault="00B35A2D">
            <w:pPr>
              <w:pStyle w:val="ConsPlusNormal"/>
              <w:jc w:val="right"/>
            </w:pPr>
            <w:r>
              <w:t>2574,000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20245390040000150</w:t>
            </w:r>
          </w:p>
        </w:tc>
        <w:tc>
          <w:tcPr>
            <w:tcW w:w="6066" w:type="dxa"/>
          </w:tcPr>
          <w:p w:rsidR="00B35A2D" w:rsidRDefault="00B35A2D">
            <w:pPr>
              <w:pStyle w:val="ConsPlusNormal"/>
            </w:pPr>
            <w:r>
              <w:t>Межбюджетные трансферты, передаваемые бюджетам городских округов на финансовое обеспечение дорожной деятельности</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20245393040000</w:t>
            </w:r>
            <w:r>
              <w:lastRenderedPageBreak/>
              <w:t>150</w:t>
            </w:r>
          </w:p>
        </w:tc>
        <w:tc>
          <w:tcPr>
            <w:tcW w:w="6066" w:type="dxa"/>
          </w:tcPr>
          <w:p w:rsidR="00B35A2D" w:rsidRDefault="00B35A2D">
            <w:pPr>
              <w:pStyle w:val="ConsPlusNormal"/>
            </w:pPr>
            <w:r>
              <w:lastRenderedPageBreak/>
              <w:t xml:space="preserve">Межбюджетные трансферты, передаваемые </w:t>
            </w:r>
            <w:r>
              <w:lastRenderedPageBreak/>
              <w:t>бюджетам городских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531" w:type="dxa"/>
            <w:vAlign w:val="bottom"/>
          </w:tcPr>
          <w:p w:rsidR="00B35A2D" w:rsidRDefault="00B35A2D">
            <w:pPr>
              <w:pStyle w:val="ConsPlusNormal"/>
              <w:jc w:val="right"/>
            </w:pPr>
            <w:r>
              <w:lastRenderedPageBreak/>
              <w:t>615713,041</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20704050040000150</w:t>
            </w:r>
          </w:p>
        </w:tc>
        <w:tc>
          <w:tcPr>
            <w:tcW w:w="6066"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21925555040000150</w:t>
            </w:r>
          </w:p>
        </w:tc>
        <w:tc>
          <w:tcPr>
            <w:tcW w:w="6066" w:type="dxa"/>
          </w:tcPr>
          <w:p w:rsidR="00B35A2D" w:rsidRDefault="00B35A2D">
            <w:pPr>
              <w:pStyle w:val="ConsPlusNormal"/>
            </w:pPr>
            <w: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11" w:type="dxa"/>
            <w:vAlign w:val="center"/>
          </w:tcPr>
          <w:p w:rsidR="00B35A2D" w:rsidRDefault="00B35A2D">
            <w:pPr>
              <w:pStyle w:val="ConsPlusNormal"/>
              <w:jc w:val="center"/>
            </w:pPr>
            <w:r>
              <w:t>21960010040000150</w:t>
            </w:r>
          </w:p>
        </w:tc>
        <w:tc>
          <w:tcPr>
            <w:tcW w:w="6066"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2234371,241</w:t>
            </w:r>
          </w:p>
        </w:tc>
      </w:tr>
      <w:tr w:rsidR="00B35A2D">
        <w:tc>
          <w:tcPr>
            <w:tcW w:w="2776" w:type="dxa"/>
            <w:vMerge w:val="restart"/>
          </w:tcPr>
          <w:p w:rsidR="00B35A2D" w:rsidRDefault="00B35A2D">
            <w:pPr>
              <w:pStyle w:val="ConsPlusNormal"/>
              <w:jc w:val="center"/>
            </w:pPr>
            <w:r>
              <w:t>Департамент транспорта администрации города Перми</w:t>
            </w:r>
          </w:p>
        </w:tc>
        <w:tc>
          <w:tcPr>
            <w:tcW w:w="1020" w:type="dxa"/>
            <w:vAlign w:val="center"/>
          </w:tcPr>
          <w:p w:rsidR="00B35A2D" w:rsidRDefault="00B35A2D">
            <w:pPr>
              <w:pStyle w:val="ConsPlusNormal"/>
              <w:jc w:val="center"/>
            </w:pPr>
            <w:r>
              <w:t>945</w:t>
            </w:r>
          </w:p>
        </w:tc>
        <w:tc>
          <w:tcPr>
            <w:tcW w:w="2211" w:type="dxa"/>
            <w:vAlign w:val="center"/>
          </w:tcPr>
          <w:p w:rsidR="00B35A2D" w:rsidRDefault="00B35A2D">
            <w:pPr>
              <w:pStyle w:val="ConsPlusNormal"/>
              <w:jc w:val="center"/>
            </w:pPr>
            <w:r>
              <w:t>11107014040000120</w:t>
            </w:r>
          </w:p>
        </w:tc>
        <w:tc>
          <w:tcPr>
            <w:tcW w:w="6066" w:type="dxa"/>
          </w:tcPr>
          <w:p w:rsidR="00B35A2D" w:rsidRDefault="00B35A2D">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31" w:type="dxa"/>
            <w:vAlign w:val="bottom"/>
          </w:tcPr>
          <w:p w:rsidR="00B35A2D" w:rsidRDefault="00B35A2D">
            <w:pPr>
              <w:pStyle w:val="ConsPlusNormal"/>
              <w:jc w:val="right"/>
            </w:pPr>
            <w:r>
              <w:t>15301,600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945</w:t>
            </w:r>
          </w:p>
        </w:tc>
        <w:tc>
          <w:tcPr>
            <w:tcW w:w="2211" w:type="dxa"/>
            <w:vAlign w:val="center"/>
          </w:tcPr>
          <w:p w:rsidR="00B35A2D" w:rsidRDefault="00B35A2D">
            <w:pPr>
              <w:pStyle w:val="ConsPlusNormal"/>
              <w:jc w:val="center"/>
            </w:pPr>
            <w:r>
              <w:t>11301994040000130</w:t>
            </w:r>
          </w:p>
        </w:tc>
        <w:tc>
          <w:tcPr>
            <w:tcW w:w="6066" w:type="dxa"/>
          </w:tcPr>
          <w:p w:rsidR="00B35A2D" w:rsidRDefault="00B35A2D">
            <w:pPr>
              <w:pStyle w:val="ConsPlusNormal"/>
            </w:pPr>
            <w:r>
              <w:t xml:space="preserve">Прочие доходы от оказания платных услуг (работ) получателями средств бюджетов </w:t>
            </w:r>
            <w:r>
              <w:lastRenderedPageBreak/>
              <w:t>городских округов</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945</w:t>
            </w:r>
          </w:p>
        </w:tc>
        <w:tc>
          <w:tcPr>
            <w:tcW w:w="2211" w:type="dxa"/>
            <w:vAlign w:val="center"/>
          </w:tcPr>
          <w:p w:rsidR="00B35A2D" w:rsidRDefault="00B35A2D">
            <w:pPr>
              <w:pStyle w:val="ConsPlusNormal"/>
              <w:jc w:val="center"/>
            </w:pPr>
            <w:r>
              <w:t>11302994040010130</w:t>
            </w:r>
          </w:p>
        </w:tc>
        <w:tc>
          <w:tcPr>
            <w:tcW w:w="6066" w:type="dxa"/>
          </w:tcPr>
          <w:p w:rsidR="00B35A2D" w:rsidRDefault="00B35A2D">
            <w:pPr>
              <w:pStyle w:val="ConsPlusNormal"/>
            </w:pPr>
            <w:r>
              <w:t>Прочие доходы от компенсации затрат бюджетов городских округов (средства от реализации льготных проездных документов)</w:t>
            </w:r>
          </w:p>
        </w:tc>
        <w:tc>
          <w:tcPr>
            <w:tcW w:w="1531" w:type="dxa"/>
            <w:vAlign w:val="bottom"/>
          </w:tcPr>
          <w:p w:rsidR="00B35A2D" w:rsidRDefault="00B35A2D">
            <w:pPr>
              <w:pStyle w:val="ConsPlusNormal"/>
              <w:jc w:val="right"/>
            </w:pPr>
            <w:r>
              <w:t>205336,600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945</w:t>
            </w:r>
          </w:p>
        </w:tc>
        <w:tc>
          <w:tcPr>
            <w:tcW w:w="2211" w:type="dxa"/>
            <w:vAlign w:val="center"/>
          </w:tcPr>
          <w:p w:rsidR="00B35A2D" w:rsidRDefault="00B35A2D">
            <w:pPr>
              <w:pStyle w:val="ConsPlusNormal"/>
              <w:jc w:val="center"/>
            </w:pPr>
            <w:r>
              <w:t>11302994040020130</w:t>
            </w:r>
          </w:p>
        </w:tc>
        <w:tc>
          <w:tcPr>
            <w:tcW w:w="6066" w:type="dxa"/>
          </w:tcPr>
          <w:p w:rsidR="00B35A2D" w:rsidRDefault="00B35A2D">
            <w:pPr>
              <w:pStyle w:val="ConsPlusNormal"/>
            </w:pPr>
            <w:r>
              <w:t>Прочие доходы от компенсации затрат бюджетов городских округов (доходы от перечисления платы за проезд пассажиров и провоз багажа)</w:t>
            </w:r>
          </w:p>
        </w:tc>
        <w:tc>
          <w:tcPr>
            <w:tcW w:w="1531" w:type="dxa"/>
            <w:vAlign w:val="bottom"/>
          </w:tcPr>
          <w:p w:rsidR="00B35A2D" w:rsidRDefault="00B35A2D">
            <w:pPr>
              <w:pStyle w:val="ConsPlusNormal"/>
              <w:jc w:val="right"/>
            </w:pPr>
            <w:r>
              <w:t>790086,868</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945</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945</w:t>
            </w:r>
          </w:p>
        </w:tc>
        <w:tc>
          <w:tcPr>
            <w:tcW w:w="2211" w:type="dxa"/>
            <w:vAlign w:val="center"/>
          </w:tcPr>
          <w:p w:rsidR="00B35A2D" w:rsidRDefault="00B35A2D">
            <w:pPr>
              <w:pStyle w:val="ConsPlusNormal"/>
              <w:jc w:val="center"/>
            </w:pPr>
            <w:r>
              <w:t>11402042040000410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945</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945</w:t>
            </w:r>
          </w:p>
        </w:tc>
        <w:tc>
          <w:tcPr>
            <w:tcW w:w="2211" w:type="dxa"/>
            <w:vAlign w:val="center"/>
          </w:tcPr>
          <w:p w:rsidR="00B35A2D" w:rsidRDefault="00B35A2D">
            <w:pPr>
              <w:pStyle w:val="ConsPlusNormal"/>
              <w:jc w:val="center"/>
            </w:pPr>
            <w:r>
              <w:t>11651020020000</w:t>
            </w:r>
            <w:r>
              <w:lastRenderedPageBreak/>
              <w:t>140</w:t>
            </w:r>
          </w:p>
        </w:tc>
        <w:tc>
          <w:tcPr>
            <w:tcW w:w="6066" w:type="dxa"/>
          </w:tcPr>
          <w:p w:rsidR="00B35A2D" w:rsidRDefault="00B35A2D">
            <w:pPr>
              <w:pStyle w:val="ConsPlusNormal"/>
            </w:pPr>
            <w:r>
              <w:lastRenderedPageBreak/>
              <w:t xml:space="preserve">Денежные взыскания (штрафы), установленные </w:t>
            </w:r>
            <w:r>
              <w:lastRenderedPageBreak/>
              <w:t>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945</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945</w:t>
            </w:r>
          </w:p>
        </w:tc>
        <w:tc>
          <w:tcPr>
            <w:tcW w:w="2211" w:type="dxa"/>
            <w:vAlign w:val="center"/>
          </w:tcPr>
          <w:p w:rsidR="00B35A2D" w:rsidRDefault="00B35A2D">
            <w:pPr>
              <w:pStyle w:val="ConsPlusNormal"/>
              <w:jc w:val="center"/>
            </w:pPr>
            <w:r>
              <w:t>11701040040000180</w:t>
            </w:r>
          </w:p>
        </w:tc>
        <w:tc>
          <w:tcPr>
            <w:tcW w:w="6066"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945</w:t>
            </w:r>
          </w:p>
        </w:tc>
        <w:tc>
          <w:tcPr>
            <w:tcW w:w="2211" w:type="dxa"/>
            <w:vAlign w:val="center"/>
          </w:tcPr>
          <w:p w:rsidR="00B35A2D" w:rsidRDefault="00B35A2D">
            <w:pPr>
              <w:pStyle w:val="ConsPlusNormal"/>
              <w:jc w:val="center"/>
            </w:pPr>
            <w:r>
              <w:t>11705040040000180</w:t>
            </w:r>
          </w:p>
        </w:tc>
        <w:tc>
          <w:tcPr>
            <w:tcW w:w="6066"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945</w:t>
            </w:r>
          </w:p>
        </w:tc>
        <w:tc>
          <w:tcPr>
            <w:tcW w:w="2211" w:type="dxa"/>
            <w:vAlign w:val="center"/>
          </w:tcPr>
          <w:p w:rsidR="00B35A2D" w:rsidRDefault="00B35A2D">
            <w:pPr>
              <w:pStyle w:val="ConsPlusNormal"/>
              <w:jc w:val="center"/>
            </w:pPr>
            <w:r>
              <w:t>20229999040000150</w:t>
            </w:r>
          </w:p>
        </w:tc>
        <w:tc>
          <w:tcPr>
            <w:tcW w:w="6066" w:type="dxa"/>
          </w:tcPr>
          <w:p w:rsidR="00B35A2D" w:rsidRDefault="00B35A2D">
            <w:pPr>
              <w:pStyle w:val="ConsPlusNormal"/>
            </w:pPr>
            <w:r>
              <w:t>Прочие субсидии бюджетам городских округов</w:t>
            </w:r>
          </w:p>
        </w:tc>
        <w:tc>
          <w:tcPr>
            <w:tcW w:w="1531" w:type="dxa"/>
            <w:vAlign w:val="bottom"/>
          </w:tcPr>
          <w:p w:rsidR="00B35A2D" w:rsidRDefault="00B35A2D">
            <w:pPr>
              <w:pStyle w:val="ConsPlusNormal"/>
              <w:jc w:val="right"/>
            </w:pPr>
            <w:r>
              <w:t>136217,200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945</w:t>
            </w:r>
          </w:p>
        </w:tc>
        <w:tc>
          <w:tcPr>
            <w:tcW w:w="2211" w:type="dxa"/>
            <w:vAlign w:val="center"/>
          </w:tcPr>
          <w:p w:rsidR="00B35A2D" w:rsidRDefault="00B35A2D">
            <w:pPr>
              <w:pStyle w:val="ConsPlusNormal"/>
              <w:jc w:val="center"/>
            </w:pPr>
            <w:r>
              <w:t>20230024040012150</w:t>
            </w:r>
          </w:p>
        </w:tc>
        <w:tc>
          <w:tcPr>
            <w:tcW w:w="6066" w:type="dxa"/>
          </w:tcPr>
          <w:p w:rsidR="00B35A2D" w:rsidRDefault="00B35A2D">
            <w:pPr>
              <w:pStyle w:val="ConsPlusNormal"/>
            </w:pPr>
            <w:r>
              <w:t>Субвенции на осуществление полномочий по регулированию тарифов на перевозки пассажиров и багажа автомобильным и городским электрическим транспортом на поселенческих, районных и межмуниципальных маршрутах городского, пригородного и междугородного сообщений</w:t>
            </w:r>
          </w:p>
        </w:tc>
        <w:tc>
          <w:tcPr>
            <w:tcW w:w="1531" w:type="dxa"/>
            <w:vAlign w:val="bottom"/>
          </w:tcPr>
          <w:p w:rsidR="00B35A2D" w:rsidRDefault="00B35A2D">
            <w:pPr>
              <w:pStyle w:val="ConsPlusNormal"/>
              <w:jc w:val="right"/>
            </w:pPr>
            <w:r>
              <w:t>37,600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945</w:t>
            </w:r>
          </w:p>
        </w:tc>
        <w:tc>
          <w:tcPr>
            <w:tcW w:w="2211" w:type="dxa"/>
            <w:vAlign w:val="center"/>
          </w:tcPr>
          <w:p w:rsidR="00B35A2D" w:rsidRDefault="00B35A2D">
            <w:pPr>
              <w:pStyle w:val="ConsPlusNormal"/>
              <w:jc w:val="center"/>
            </w:pPr>
            <w:r>
              <w:t>20249999040000150</w:t>
            </w:r>
          </w:p>
        </w:tc>
        <w:tc>
          <w:tcPr>
            <w:tcW w:w="6066" w:type="dxa"/>
          </w:tcPr>
          <w:p w:rsidR="00B35A2D" w:rsidRDefault="00B35A2D">
            <w:pPr>
              <w:pStyle w:val="ConsPlusNormal"/>
            </w:pPr>
            <w:r>
              <w:t>Прочие межбюджетные трансферты, передаваемые бюджетам городских округов</w:t>
            </w:r>
          </w:p>
        </w:tc>
        <w:tc>
          <w:tcPr>
            <w:tcW w:w="1531" w:type="dxa"/>
            <w:vAlign w:val="bottom"/>
          </w:tcPr>
          <w:p w:rsidR="00B35A2D" w:rsidRDefault="00B35A2D">
            <w:pPr>
              <w:pStyle w:val="ConsPlusNormal"/>
              <w:jc w:val="right"/>
            </w:pPr>
            <w:r>
              <w:t>22381,800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945</w:t>
            </w:r>
          </w:p>
        </w:tc>
        <w:tc>
          <w:tcPr>
            <w:tcW w:w="2211" w:type="dxa"/>
            <w:vAlign w:val="center"/>
          </w:tcPr>
          <w:p w:rsidR="00B35A2D" w:rsidRDefault="00B35A2D">
            <w:pPr>
              <w:pStyle w:val="ConsPlusNormal"/>
              <w:jc w:val="center"/>
            </w:pPr>
            <w:r>
              <w:t>20704050040000150</w:t>
            </w:r>
          </w:p>
        </w:tc>
        <w:tc>
          <w:tcPr>
            <w:tcW w:w="6066"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945</w:t>
            </w:r>
          </w:p>
        </w:tc>
        <w:tc>
          <w:tcPr>
            <w:tcW w:w="2211" w:type="dxa"/>
            <w:vAlign w:val="center"/>
          </w:tcPr>
          <w:p w:rsidR="00B35A2D" w:rsidRDefault="00B35A2D">
            <w:pPr>
              <w:pStyle w:val="ConsPlusNormal"/>
              <w:jc w:val="center"/>
            </w:pPr>
            <w:r>
              <w:t>21960010040000150</w:t>
            </w:r>
          </w:p>
        </w:tc>
        <w:tc>
          <w:tcPr>
            <w:tcW w:w="6066"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1169361,668</w:t>
            </w:r>
          </w:p>
        </w:tc>
      </w:tr>
      <w:tr w:rsidR="00B35A2D">
        <w:tc>
          <w:tcPr>
            <w:tcW w:w="2776" w:type="dxa"/>
            <w:vMerge w:val="restart"/>
          </w:tcPr>
          <w:p w:rsidR="00B35A2D" w:rsidRDefault="00B35A2D">
            <w:pPr>
              <w:pStyle w:val="ConsPlusNormal"/>
              <w:jc w:val="center"/>
            </w:pPr>
            <w:r>
              <w:t>Контрольный департамент администрации города Перми</w:t>
            </w:r>
          </w:p>
        </w:tc>
        <w:tc>
          <w:tcPr>
            <w:tcW w:w="1020" w:type="dxa"/>
            <w:vAlign w:val="center"/>
          </w:tcPr>
          <w:p w:rsidR="00B35A2D" w:rsidRDefault="00B35A2D">
            <w:pPr>
              <w:pStyle w:val="ConsPlusNormal"/>
              <w:jc w:val="center"/>
            </w:pPr>
            <w:r>
              <w:t>950</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950</w:t>
            </w:r>
          </w:p>
        </w:tc>
        <w:tc>
          <w:tcPr>
            <w:tcW w:w="2211" w:type="dxa"/>
            <w:vAlign w:val="center"/>
          </w:tcPr>
          <w:p w:rsidR="00B35A2D" w:rsidRDefault="00B35A2D">
            <w:pPr>
              <w:pStyle w:val="ConsPlusNormal"/>
              <w:jc w:val="center"/>
            </w:pPr>
            <w:r>
              <w:t>11402042040000410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950</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950</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 xml:space="preserve">Денежные взыскания (штрафы) за нарушение законодательства Российской Федерации о контрактной системе в сфере закупок товаров, </w:t>
            </w:r>
            <w:r>
              <w:lastRenderedPageBreak/>
              <w:t>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950</w:t>
            </w:r>
          </w:p>
        </w:tc>
        <w:tc>
          <w:tcPr>
            <w:tcW w:w="2211" w:type="dxa"/>
            <w:vAlign w:val="center"/>
          </w:tcPr>
          <w:p w:rsidR="00B35A2D" w:rsidRDefault="00B35A2D">
            <w:pPr>
              <w:pStyle w:val="ConsPlusNormal"/>
              <w:jc w:val="center"/>
            </w:pPr>
            <w:r>
              <w:t>11651020020000140</w:t>
            </w:r>
          </w:p>
        </w:tc>
        <w:tc>
          <w:tcPr>
            <w:tcW w:w="6066"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950</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950</w:t>
            </w:r>
          </w:p>
        </w:tc>
        <w:tc>
          <w:tcPr>
            <w:tcW w:w="2211" w:type="dxa"/>
            <w:vAlign w:val="center"/>
          </w:tcPr>
          <w:p w:rsidR="00B35A2D" w:rsidRDefault="00B35A2D">
            <w:pPr>
              <w:pStyle w:val="ConsPlusNormal"/>
              <w:jc w:val="center"/>
            </w:pPr>
            <w:r>
              <w:t>11701040040000180</w:t>
            </w:r>
          </w:p>
        </w:tc>
        <w:tc>
          <w:tcPr>
            <w:tcW w:w="6066"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950</w:t>
            </w:r>
          </w:p>
        </w:tc>
        <w:tc>
          <w:tcPr>
            <w:tcW w:w="2211" w:type="dxa"/>
            <w:vAlign w:val="center"/>
          </w:tcPr>
          <w:p w:rsidR="00B35A2D" w:rsidRDefault="00B35A2D">
            <w:pPr>
              <w:pStyle w:val="ConsPlusNormal"/>
              <w:jc w:val="center"/>
            </w:pPr>
            <w:r>
              <w:t>11705040040000180</w:t>
            </w:r>
          </w:p>
        </w:tc>
        <w:tc>
          <w:tcPr>
            <w:tcW w:w="6066"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950</w:t>
            </w:r>
          </w:p>
        </w:tc>
        <w:tc>
          <w:tcPr>
            <w:tcW w:w="2211" w:type="dxa"/>
            <w:vAlign w:val="center"/>
          </w:tcPr>
          <w:p w:rsidR="00B35A2D" w:rsidRDefault="00B35A2D">
            <w:pPr>
              <w:pStyle w:val="ConsPlusNormal"/>
              <w:jc w:val="center"/>
            </w:pPr>
            <w:r>
              <w:t>20230024040008150</w:t>
            </w:r>
          </w:p>
        </w:tc>
        <w:tc>
          <w:tcPr>
            <w:tcW w:w="6066" w:type="dxa"/>
          </w:tcPr>
          <w:p w:rsidR="00B35A2D" w:rsidRDefault="00B35A2D">
            <w:pPr>
              <w:pStyle w:val="ConsPlusNormal"/>
            </w:pPr>
            <w:r>
              <w:t>Субвенции на составление протоколов об административных правонарушениях</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950</w:t>
            </w:r>
          </w:p>
        </w:tc>
        <w:tc>
          <w:tcPr>
            <w:tcW w:w="2211" w:type="dxa"/>
            <w:vAlign w:val="center"/>
          </w:tcPr>
          <w:p w:rsidR="00B35A2D" w:rsidRDefault="00B35A2D">
            <w:pPr>
              <w:pStyle w:val="ConsPlusNormal"/>
              <w:jc w:val="center"/>
            </w:pPr>
            <w:r>
              <w:t>20230024040036150</w:t>
            </w:r>
          </w:p>
        </w:tc>
        <w:tc>
          <w:tcPr>
            <w:tcW w:w="6066" w:type="dxa"/>
          </w:tcPr>
          <w:p w:rsidR="00B35A2D" w:rsidRDefault="00B35A2D">
            <w:pPr>
              <w:pStyle w:val="ConsPlusNormal"/>
            </w:pPr>
            <w:r>
              <w:t>Субвенции на осуществление государственных полномочий по созданию и организации деятельности административных комиссий</w:t>
            </w:r>
          </w:p>
        </w:tc>
        <w:tc>
          <w:tcPr>
            <w:tcW w:w="1531" w:type="dxa"/>
            <w:vAlign w:val="bottom"/>
          </w:tcPr>
          <w:p w:rsidR="00B35A2D" w:rsidRDefault="00B35A2D">
            <w:pPr>
              <w:pStyle w:val="ConsPlusNormal"/>
              <w:jc w:val="right"/>
            </w:pPr>
            <w:r>
              <w:t>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0,000</w:t>
            </w:r>
          </w:p>
        </w:tc>
      </w:tr>
      <w:tr w:rsidR="00B35A2D">
        <w:tc>
          <w:tcPr>
            <w:tcW w:w="2776" w:type="dxa"/>
            <w:vMerge w:val="restart"/>
          </w:tcPr>
          <w:p w:rsidR="00B35A2D" w:rsidRDefault="00B35A2D">
            <w:pPr>
              <w:pStyle w:val="ConsPlusNormal"/>
              <w:jc w:val="center"/>
            </w:pPr>
            <w:r>
              <w:t xml:space="preserve">департамент экономики и промышленной </w:t>
            </w:r>
            <w:r>
              <w:lastRenderedPageBreak/>
              <w:t>политики администрации города Перми</w:t>
            </w:r>
          </w:p>
        </w:tc>
        <w:tc>
          <w:tcPr>
            <w:tcW w:w="1020" w:type="dxa"/>
            <w:vAlign w:val="center"/>
          </w:tcPr>
          <w:p w:rsidR="00B35A2D" w:rsidRDefault="00B35A2D">
            <w:pPr>
              <w:pStyle w:val="ConsPlusNormal"/>
              <w:jc w:val="center"/>
            </w:pPr>
            <w:r>
              <w:lastRenderedPageBreak/>
              <w:t>951</w:t>
            </w:r>
          </w:p>
        </w:tc>
        <w:tc>
          <w:tcPr>
            <w:tcW w:w="2211" w:type="dxa"/>
            <w:vAlign w:val="center"/>
          </w:tcPr>
          <w:p w:rsidR="00B35A2D" w:rsidRDefault="00B35A2D">
            <w:pPr>
              <w:pStyle w:val="ConsPlusNormal"/>
              <w:jc w:val="center"/>
            </w:pPr>
            <w:r>
              <w:t>10807150011000110</w:t>
            </w:r>
          </w:p>
        </w:tc>
        <w:tc>
          <w:tcPr>
            <w:tcW w:w="6066" w:type="dxa"/>
          </w:tcPr>
          <w:p w:rsidR="00B35A2D" w:rsidRDefault="00B35A2D">
            <w:pPr>
              <w:pStyle w:val="ConsPlusNormal"/>
            </w:pPr>
            <w:r>
              <w:t xml:space="preserve">Государственная пошлина за выдачу разрешения на установку рекламной конструкции (сумма платежа (перерасчеты, недоимка и </w:t>
            </w:r>
            <w:r>
              <w:lastRenderedPageBreak/>
              <w:t>задолженность по соответствующему платежу, в том числе по отмененному)</w:t>
            </w:r>
          </w:p>
        </w:tc>
        <w:tc>
          <w:tcPr>
            <w:tcW w:w="1531" w:type="dxa"/>
            <w:vAlign w:val="bottom"/>
          </w:tcPr>
          <w:p w:rsidR="00B35A2D" w:rsidRDefault="00B35A2D">
            <w:pPr>
              <w:pStyle w:val="ConsPlusNormal"/>
              <w:jc w:val="right"/>
            </w:pPr>
            <w:r>
              <w:lastRenderedPageBreak/>
              <w:t>3880,000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951</w:t>
            </w:r>
          </w:p>
        </w:tc>
        <w:tc>
          <w:tcPr>
            <w:tcW w:w="2211" w:type="dxa"/>
            <w:vAlign w:val="center"/>
          </w:tcPr>
          <w:p w:rsidR="00B35A2D" w:rsidRDefault="00B35A2D">
            <w:pPr>
              <w:pStyle w:val="ConsPlusNormal"/>
              <w:jc w:val="center"/>
            </w:pPr>
            <w:r>
              <w:t>10807150014000110</w:t>
            </w:r>
          </w:p>
        </w:tc>
        <w:tc>
          <w:tcPr>
            <w:tcW w:w="6066" w:type="dxa"/>
          </w:tcPr>
          <w:p w:rsidR="00B35A2D" w:rsidRDefault="00B35A2D">
            <w:pPr>
              <w:pStyle w:val="ConsPlusNormal"/>
            </w:pPr>
            <w:r>
              <w:t>Государственная пошлина за выдачу разрешения на установку рекламной конструкции (прочие поступления)</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951</w:t>
            </w:r>
          </w:p>
        </w:tc>
        <w:tc>
          <w:tcPr>
            <w:tcW w:w="2211" w:type="dxa"/>
            <w:vAlign w:val="center"/>
          </w:tcPr>
          <w:p w:rsidR="00B35A2D" w:rsidRDefault="00B35A2D">
            <w:pPr>
              <w:pStyle w:val="ConsPlusNormal"/>
              <w:jc w:val="center"/>
            </w:pPr>
            <w:r>
              <w:t>11109044040000120</w:t>
            </w:r>
          </w:p>
        </w:tc>
        <w:tc>
          <w:tcPr>
            <w:tcW w:w="6066" w:type="dxa"/>
          </w:tcPr>
          <w:p w:rsidR="00B35A2D" w:rsidRDefault="00B35A2D">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1" w:type="dxa"/>
            <w:vAlign w:val="bottom"/>
          </w:tcPr>
          <w:p w:rsidR="00B35A2D" w:rsidRDefault="00B35A2D">
            <w:pPr>
              <w:pStyle w:val="ConsPlusNormal"/>
              <w:jc w:val="right"/>
            </w:pPr>
            <w:r>
              <w:t>126746,900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951</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951</w:t>
            </w:r>
          </w:p>
        </w:tc>
        <w:tc>
          <w:tcPr>
            <w:tcW w:w="2211" w:type="dxa"/>
            <w:vAlign w:val="center"/>
          </w:tcPr>
          <w:p w:rsidR="00B35A2D" w:rsidRDefault="00B35A2D">
            <w:pPr>
              <w:pStyle w:val="ConsPlusNormal"/>
              <w:jc w:val="center"/>
            </w:pPr>
            <w:r>
              <w:t>11402042040000410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951</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w:t>
            </w:r>
            <w:r>
              <w:lastRenderedPageBreak/>
              <w:t>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951</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951</w:t>
            </w:r>
          </w:p>
        </w:tc>
        <w:tc>
          <w:tcPr>
            <w:tcW w:w="2211" w:type="dxa"/>
            <w:vAlign w:val="center"/>
          </w:tcPr>
          <w:p w:rsidR="00B35A2D" w:rsidRDefault="00B35A2D">
            <w:pPr>
              <w:pStyle w:val="ConsPlusNormal"/>
              <w:jc w:val="center"/>
            </w:pPr>
            <w:r>
              <w:t>11651020020000140</w:t>
            </w:r>
          </w:p>
        </w:tc>
        <w:tc>
          <w:tcPr>
            <w:tcW w:w="6066"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951</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951</w:t>
            </w:r>
          </w:p>
        </w:tc>
        <w:tc>
          <w:tcPr>
            <w:tcW w:w="2211" w:type="dxa"/>
            <w:vAlign w:val="center"/>
          </w:tcPr>
          <w:p w:rsidR="00B35A2D" w:rsidRDefault="00B35A2D">
            <w:pPr>
              <w:pStyle w:val="ConsPlusNormal"/>
              <w:jc w:val="center"/>
            </w:pPr>
            <w:r>
              <w:t>11701040040000180</w:t>
            </w:r>
          </w:p>
        </w:tc>
        <w:tc>
          <w:tcPr>
            <w:tcW w:w="6066"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951</w:t>
            </w:r>
          </w:p>
        </w:tc>
        <w:tc>
          <w:tcPr>
            <w:tcW w:w="2211" w:type="dxa"/>
            <w:vAlign w:val="center"/>
          </w:tcPr>
          <w:p w:rsidR="00B35A2D" w:rsidRDefault="00B35A2D">
            <w:pPr>
              <w:pStyle w:val="ConsPlusNormal"/>
              <w:jc w:val="center"/>
            </w:pPr>
            <w:r>
              <w:t>11705040040000180</w:t>
            </w:r>
          </w:p>
        </w:tc>
        <w:tc>
          <w:tcPr>
            <w:tcW w:w="6066"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34189,400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164816,300</w:t>
            </w:r>
          </w:p>
        </w:tc>
      </w:tr>
      <w:tr w:rsidR="00B35A2D">
        <w:tc>
          <w:tcPr>
            <w:tcW w:w="2776" w:type="dxa"/>
            <w:vMerge w:val="restart"/>
          </w:tcPr>
          <w:p w:rsidR="00B35A2D" w:rsidRDefault="00B35A2D">
            <w:pPr>
              <w:pStyle w:val="ConsPlusNormal"/>
              <w:jc w:val="center"/>
            </w:pPr>
            <w:r>
              <w:t xml:space="preserve">департамент социальной политики администрации </w:t>
            </w:r>
            <w:r>
              <w:lastRenderedPageBreak/>
              <w:t>города Перми</w:t>
            </w:r>
          </w:p>
        </w:tc>
        <w:tc>
          <w:tcPr>
            <w:tcW w:w="1020" w:type="dxa"/>
            <w:vAlign w:val="center"/>
          </w:tcPr>
          <w:p w:rsidR="00B35A2D" w:rsidRDefault="00B35A2D">
            <w:pPr>
              <w:pStyle w:val="ConsPlusNormal"/>
              <w:jc w:val="center"/>
            </w:pPr>
            <w:r>
              <w:lastRenderedPageBreak/>
              <w:t>955</w:t>
            </w:r>
          </w:p>
        </w:tc>
        <w:tc>
          <w:tcPr>
            <w:tcW w:w="2211" w:type="dxa"/>
            <w:vAlign w:val="center"/>
          </w:tcPr>
          <w:p w:rsidR="00B35A2D" w:rsidRDefault="00B35A2D">
            <w:pPr>
              <w:pStyle w:val="ConsPlusNormal"/>
              <w:jc w:val="center"/>
            </w:pPr>
            <w:r>
              <w:t>11107014040000120</w:t>
            </w:r>
          </w:p>
        </w:tc>
        <w:tc>
          <w:tcPr>
            <w:tcW w:w="6066" w:type="dxa"/>
          </w:tcPr>
          <w:p w:rsidR="00B35A2D" w:rsidRDefault="00B35A2D">
            <w:pPr>
              <w:pStyle w:val="ConsPlusNormal"/>
            </w:pPr>
            <w:r>
              <w:t xml:space="preserve">Доходы от перечисления части прибыли, остающейся после уплаты налогов и иных обязательных платежей муниципальных </w:t>
            </w:r>
            <w:r>
              <w:lastRenderedPageBreak/>
              <w:t>унитарных предприятий, созданных городскими округами</w:t>
            </w:r>
          </w:p>
        </w:tc>
        <w:tc>
          <w:tcPr>
            <w:tcW w:w="1531" w:type="dxa"/>
            <w:vAlign w:val="bottom"/>
          </w:tcPr>
          <w:p w:rsidR="00B35A2D" w:rsidRDefault="00B35A2D">
            <w:pPr>
              <w:pStyle w:val="ConsPlusNormal"/>
              <w:jc w:val="right"/>
            </w:pPr>
            <w:r>
              <w:lastRenderedPageBreak/>
              <w:t>10010,000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955</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955</w:t>
            </w:r>
          </w:p>
        </w:tc>
        <w:tc>
          <w:tcPr>
            <w:tcW w:w="2211" w:type="dxa"/>
            <w:vAlign w:val="center"/>
          </w:tcPr>
          <w:p w:rsidR="00B35A2D" w:rsidRDefault="00B35A2D">
            <w:pPr>
              <w:pStyle w:val="ConsPlusNormal"/>
              <w:jc w:val="center"/>
            </w:pPr>
            <w:r>
              <w:t>11402042040000410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955</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955</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955</w:t>
            </w:r>
          </w:p>
        </w:tc>
        <w:tc>
          <w:tcPr>
            <w:tcW w:w="2211" w:type="dxa"/>
            <w:vAlign w:val="center"/>
          </w:tcPr>
          <w:p w:rsidR="00B35A2D" w:rsidRDefault="00B35A2D">
            <w:pPr>
              <w:pStyle w:val="ConsPlusNormal"/>
              <w:jc w:val="center"/>
            </w:pPr>
            <w:r>
              <w:t>11690040040000</w:t>
            </w:r>
            <w:r>
              <w:lastRenderedPageBreak/>
              <w:t>140</w:t>
            </w:r>
          </w:p>
        </w:tc>
        <w:tc>
          <w:tcPr>
            <w:tcW w:w="6066" w:type="dxa"/>
          </w:tcPr>
          <w:p w:rsidR="00B35A2D" w:rsidRDefault="00B35A2D">
            <w:pPr>
              <w:pStyle w:val="ConsPlusNormal"/>
            </w:pPr>
            <w:r>
              <w:lastRenderedPageBreak/>
              <w:t xml:space="preserve">Прочие поступления от денежных взысканий </w:t>
            </w:r>
            <w:r>
              <w:lastRenderedPageBreak/>
              <w:t>(штрафов)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955</w:t>
            </w:r>
          </w:p>
        </w:tc>
        <w:tc>
          <w:tcPr>
            <w:tcW w:w="2211" w:type="dxa"/>
            <w:vAlign w:val="center"/>
          </w:tcPr>
          <w:p w:rsidR="00B35A2D" w:rsidRDefault="00B35A2D">
            <w:pPr>
              <w:pStyle w:val="ConsPlusNormal"/>
              <w:jc w:val="center"/>
            </w:pPr>
            <w:r>
              <w:t>11701040040000180</w:t>
            </w:r>
          </w:p>
        </w:tc>
        <w:tc>
          <w:tcPr>
            <w:tcW w:w="6066"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955</w:t>
            </w:r>
          </w:p>
        </w:tc>
        <w:tc>
          <w:tcPr>
            <w:tcW w:w="2211" w:type="dxa"/>
            <w:vAlign w:val="center"/>
          </w:tcPr>
          <w:p w:rsidR="00B35A2D" w:rsidRDefault="00B35A2D">
            <w:pPr>
              <w:pStyle w:val="ConsPlusNormal"/>
              <w:jc w:val="center"/>
            </w:pPr>
            <w:r>
              <w:t>11705040040000180</w:t>
            </w:r>
          </w:p>
        </w:tc>
        <w:tc>
          <w:tcPr>
            <w:tcW w:w="6066"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955</w:t>
            </w:r>
          </w:p>
        </w:tc>
        <w:tc>
          <w:tcPr>
            <w:tcW w:w="2211" w:type="dxa"/>
            <w:vAlign w:val="center"/>
          </w:tcPr>
          <w:p w:rsidR="00B35A2D" w:rsidRDefault="00B35A2D">
            <w:pPr>
              <w:pStyle w:val="ConsPlusNormal"/>
              <w:jc w:val="center"/>
            </w:pPr>
            <w:r>
              <w:t>20230024040007150</w:t>
            </w:r>
          </w:p>
        </w:tc>
        <w:tc>
          <w:tcPr>
            <w:tcW w:w="6066" w:type="dxa"/>
          </w:tcPr>
          <w:p w:rsidR="00B35A2D" w:rsidRDefault="00B35A2D">
            <w:pPr>
              <w:pStyle w:val="ConsPlusNormal"/>
            </w:pPr>
            <w:r>
              <w:t>Субвенции на Образование комиссий по делам несовершеннолетних и защите их прав и организация их деятельности</w:t>
            </w:r>
          </w:p>
        </w:tc>
        <w:tc>
          <w:tcPr>
            <w:tcW w:w="1531" w:type="dxa"/>
            <w:vAlign w:val="bottom"/>
          </w:tcPr>
          <w:p w:rsidR="00B35A2D" w:rsidRDefault="00B35A2D">
            <w:pPr>
              <w:pStyle w:val="ConsPlusNormal"/>
              <w:jc w:val="right"/>
            </w:pPr>
            <w:r>
              <w:t>705,800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955</w:t>
            </w:r>
          </w:p>
        </w:tc>
        <w:tc>
          <w:tcPr>
            <w:tcW w:w="2211" w:type="dxa"/>
            <w:vAlign w:val="center"/>
          </w:tcPr>
          <w:p w:rsidR="00B35A2D" w:rsidRDefault="00B35A2D">
            <w:pPr>
              <w:pStyle w:val="ConsPlusNormal"/>
              <w:jc w:val="center"/>
            </w:pPr>
            <w:r>
              <w:t>20230024040033150</w:t>
            </w:r>
          </w:p>
        </w:tc>
        <w:tc>
          <w:tcPr>
            <w:tcW w:w="6066" w:type="dxa"/>
          </w:tcPr>
          <w:p w:rsidR="00B35A2D" w:rsidRDefault="00B35A2D">
            <w:pPr>
              <w:pStyle w:val="ConsPlusNormal"/>
            </w:pPr>
            <w:r>
              <w:t>Субвенции на организацию и обеспечение отдыха детей и их оздоровления</w:t>
            </w:r>
          </w:p>
        </w:tc>
        <w:tc>
          <w:tcPr>
            <w:tcW w:w="1531" w:type="dxa"/>
            <w:vAlign w:val="bottom"/>
          </w:tcPr>
          <w:p w:rsidR="00B35A2D" w:rsidRDefault="00B35A2D">
            <w:pPr>
              <w:pStyle w:val="ConsPlusNormal"/>
              <w:jc w:val="right"/>
            </w:pPr>
            <w:r>
              <w:t>177613,200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955</w:t>
            </w:r>
          </w:p>
        </w:tc>
        <w:tc>
          <w:tcPr>
            <w:tcW w:w="2211" w:type="dxa"/>
            <w:vAlign w:val="center"/>
          </w:tcPr>
          <w:p w:rsidR="00B35A2D" w:rsidRDefault="00B35A2D">
            <w:pPr>
              <w:pStyle w:val="ConsPlusNormal"/>
              <w:jc w:val="center"/>
            </w:pPr>
            <w:r>
              <w:t>21960010040000150</w:t>
            </w:r>
          </w:p>
        </w:tc>
        <w:tc>
          <w:tcPr>
            <w:tcW w:w="6066"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188329,000</w:t>
            </w:r>
          </w:p>
        </w:tc>
      </w:tr>
      <w:tr w:rsidR="00B35A2D">
        <w:tc>
          <w:tcPr>
            <w:tcW w:w="2776" w:type="dxa"/>
            <w:vMerge w:val="restart"/>
          </w:tcPr>
          <w:p w:rsidR="00B35A2D" w:rsidRDefault="00B35A2D">
            <w:pPr>
              <w:pStyle w:val="ConsPlusNormal"/>
              <w:jc w:val="center"/>
            </w:pPr>
            <w:r>
              <w:t>Департамент общественной безопасности администрации города Перми</w:t>
            </w:r>
          </w:p>
        </w:tc>
        <w:tc>
          <w:tcPr>
            <w:tcW w:w="1020" w:type="dxa"/>
            <w:vAlign w:val="center"/>
          </w:tcPr>
          <w:p w:rsidR="00B35A2D" w:rsidRDefault="00B35A2D">
            <w:pPr>
              <w:pStyle w:val="ConsPlusNormal"/>
              <w:jc w:val="center"/>
            </w:pPr>
            <w:r>
              <w:t>964</w:t>
            </w:r>
          </w:p>
        </w:tc>
        <w:tc>
          <w:tcPr>
            <w:tcW w:w="2211" w:type="dxa"/>
            <w:vAlign w:val="center"/>
          </w:tcPr>
          <w:p w:rsidR="00B35A2D" w:rsidRDefault="00B35A2D">
            <w:pPr>
              <w:pStyle w:val="ConsPlusNormal"/>
              <w:jc w:val="center"/>
            </w:pPr>
            <w:r>
              <w:t>11301994040000130</w:t>
            </w:r>
          </w:p>
        </w:tc>
        <w:tc>
          <w:tcPr>
            <w:tcW w:w="6066"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205,000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964</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964</w:t>
            </w:r>
          </w:p>
        </w:tc>
        <w:tc>
          <w:tcPr>
            <w:tcW w:w="2211" w:type="dxa"/>
            <w:vAlign w:val="center"/>
          </w:tcPr>
          <w:p w:rsidR="00B35A2D" w:rsidRDefault="00B35A2D">
            <w:pPr>
              <w:pStyle w:val="ConsPlusNormal"/>
              <w:jc w:val="center"/>
            </w:pPr>
            <w:r>
              <w:t>11402042040000</w:t>
            </w:r>
            <w:r>
              <w:lastRenderedPageBreak/>
              <w:t>410</w:t>
            </w:r>
          </w:p>
        </w:tc>
        <w:tc>
          <w:tcPr>
            <w:tcW w:w="6066" w:type="dxa"/>
          </w:tcPr>
          <w:p w:rsidR="00B35A2D" w:rsidRDefault="00B35A2D">
            <w:pPr>
              <w:pStyle w:val="ConsPlusNormal"/>
            </w:pPr>
            <w:r>
              <w:lastRenderedPageBreak/>
              <w:t xml:space="preserve">Доходы от реализации имущества, находящегося </w:t>
            </w:r>
            <w:r>
              <w:lastRenderedPageBreak/>
              <w:t>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964</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964</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964</w:t>
            </w:r>
          </w:p>
        </w:tc>
        <w:tc>
          <w:tcPr>
            <w:tcW w:w="2211" w:type="dxa"/>
            <w:vAlign w:val="center"/>
          </w:tcPr>
          <w:p w:rsidR="00B35A2D" w:rsidRDefault="00B35A2D">
            <w:pPr>
              <w:pStyle w:val="ConsPlusNormal"/>
              <w:jc w:val="center"/>
            </w:pPr>
            <w:r>
              <w:t>11651020020000140</w:t>
            </w:r>
          </w:p>
        </w:tc>
        <w:tc>
          <w:tcPr>
            <w:tcW w:w="6066"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964</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 xml:space="preserve">Прочие поступления от денежных взысканий (штрафов) и иных сумм в возмещение ущерба, </w:t>
            </w:r>
            <w:r>
              <w:lastRenderedPageBreak/>
              <w:t>зачисляемые в бюджеты городских округов</w:t>
            </w:r>
          </w:p>
        </w:tc>
        <w:tc>
          <w:tcPr>
            <w:tcW w:w="1531" w:type="dxa"/>
            <w:vAlign w:val="bottom"/>
          </w:tcPr>
          <w:p w:rsidR="00B35A2D" w:rsidRDefault="00B35A2D">
            <w:pPr>
              <w:pStyle w:val="ConsPlusNormal"/>
              <w:jc w:val="right"/>
            </w:pPr>
            <w:r>
              <w:lastRenderedPageBreak/>
              <w:t>955,000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964</w:t>
            </w:r>
          </w:p>
        </w:tc>
        <w:tc>
          <w:tcPr>
            <w:tcW w:w="2211" w:type="dxa"/>
            <w:vAlign w:val="center"/>
          </w:tcPr>
          <w:p w:rsidR="00B35A2D" w:rsidRDefault="00B35A2D">
            <w:pPr>
              <w:pStyle w:val="ConsPlusNormal"/>
              <w:jc w:val="center"/>
            </w:pPr>
            <w:r>
              <w:t>11701040040000180</w:t>
            </w:r>
          </w:p>
        </w:tc>
        <w:tc>
          <w:tcPr>
            <w:tcW w:w="6066"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964</w:t>
            </w:r>
          </w:p>
        </w:tc>
        <w:tc>
          <w:tcPr>
            <w:tcW w:w="2211" w:type="dxa"/>
            <w:vAlign w:val="center"/>
          </w:tcPr>
          <w:p w:rsidR="00B35A2D" w:rsidRDefault="00B35A2D">
            <w:pPr>
              <w:pStyle w:val="ConsPlusNormal"/>
              <w:jc w:val="center"/>
            </w:pPr>
            <w:r>
              <w:t>11705040040000180</w:t>
            </w:r>
          </w:p>
        </w:tc>
        <w:tc>
          <w:tcPr>
            <w:tcW w:w="6066"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964</w:t>
            </w:r>
          </w:p>
        </w:tc>
        <w:tc>
          <w:tcPr>
            <w:tcW w:w="2211" w:type="dxa"/>
            <w:vAlign w:val="center"/>
          </w:tcPr>
          <w:p w:rsidR="00B35A2D" w:rsidRDefault="00B35A2D">
            <w:pPr>
              <w:pStyle w:val="ConsPlusNormal"/>
              <w:jc w:val="center"/>
            </w:pPr>
            <w:r>
              <w:t>20229999040000150</w:t>
            </w:r>
          </w:p>
        </w:tc>
        <w:tc>
          <w:tcPr>
            <w:tcW w:w="6066" w:type="dxa"/>
          </w:tcPr>
          <w:p w:rsidR="00B35A2D" w:rsidRDefault="00B35A2D">
            <w:pPr>
              <w:pStyle w:val="ConsPlusNormal"/>
            </w:pPr>
            <w:r>
              <w:t>Прочие субсидии бюджетам городских округов</w:t>
            </w:r>
          </w:p>
        </w:tc>
        <w:tc>
          <w:tcPr>
            <w:tcW w:w="1531" w:type="dxa"/>
            <w:vAlign w:val="bottom"/>
          </w:tcPr>
          <w:p w:rsidR="00B35A2D" w:rsidRDefault="00B35A2D">
            <w:pPr>
              <w:pStyle w:val="ConsPlusNormal"/>
              <w:jc w:val="right"/>
            </w:pPr>
            <w:r>
              <w:t>1401,900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964</w:t>
            </w:r>
          </w:p>
        </w:tc>
        <w:tc>
          <w:tcPr>
            <w:tcW w:w="2211" w:type="dxa"/>
            <w:vAlign w:val="center"/>
          </w:tcPr>
          <w:p w:rsidR="00B35A2D" w:rsidRDefault="00B35A2D">
            <w:pPr>
              <w:pStyle w:val="ConsPlusNormal"/>
              <w:jc w:val="center"/>
            </w:pPr>
            <w:r>
              <w:t>20230024040011150</w:t>
            </w:r>
          </w:p>
        </w:tc>
        <w:tc>
          <w:tcPr>
            <w:tcW w:w="6066" w:type="dxa"/>
          </w:tcPr>
          <w:p w:rsidR="00B35A2D" w:rsidRDefault="00B35A2D">
            <w:pPr>
              <w:pStyle w:val="ConsPlusNormal"/>
            </w:pPr>
            <w:r>
              <w:t>Субвенции на осуществление государственных полномочий по личному страхованию народных дружинников на территории Пермского края</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964</w:t>
            </w:r>
          </w:p>
        </w:tc>
        <w:tc>
          <w:tcPr>
            <w:tcW w:w="2211" w:type="dxa"/>
            <w:vAlign w:val="center"/>
          </w:tcPr>
          <w:p w:rsidR="00B35A2D" w:rsidRDefault="00B35A2D">
            <w:pPr>
              <w:pStyle w:val="ConsPlusNormal"/>
              <w:jc w:val="center"/>
            </w:pPr>
            <w:r>
              <w:t>20235120040000150</w:t>
            </w:r>
          </w:p>
        </w:tc>
        <w:tc>
          <w:tcPr>
            <w:tcW w:w="6066" w:type="dxa"/>
          </w:tcPr>
          <w:p w:rsidR="00B35A2D" w:rsidRDefault="00B35A2D">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31" w:type="dxa"/>
            <w:vAlign w:val="bottom"/>
          </w:tcPr>
          <w:p w:rsidR="00B35A2D" w:rsidRDefault="00B35A2D">
            <w:pPr>
              <w:pStyle w:val="ConsPlusNormal"/>
              <w:jc w:val="right"/>
            </w:pPr>
            <w:r>
              <w:t>510,300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964</w:t>
            </w:r>
          </w:p>
        </w:tc>
        <w:tc>
          <w:tcPr>
            <w:tcW w:w="2211" w:type="dxa"/>
            <w:vAlign w:val="center"/>
          </w:tcPr>
          <w:p w:rsidR="00B35A2D" w:rsidRDefault="00B35A2D">
            <w:pPr>
              <w:pStyle w:val="ConsPlusNormal"/>
              <w:jc w:val="center"/>
            </w:pPr>
            <w:r>
              <w:t>20704050040000150</w:t>
            </w:r>
          </w:p>
        </w:tc>
        <w:tc>
          <w:tcPr>
            <w:tcW w:w="6066"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964</w:t>
            </w:r>
          </w:p>
        </w:tc>
        <w:tc>
          <w:tcPr>
            <w:tcW w:w="2211" w:type="dxa"/>
            <w:vAlign w:val="center"/>
          </w:tcPr>
          <w:p w:rsidR="00B35A2D" w:rsidRDefault="00B35A2D">
            <w:pPr>
              <w:pStyle w:val="ConsPlusNormal"/>
              <w:jc w:val="center"/>
            </w:pPr>
            <w:r>
              <w:t>21960010040000150</w:t>
            </w:r>
          </w:p>
        </w:tc>
        <w:tc>
          <w:tcPr>
            <w:tcW w:w="6066"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3072,200</w:t>
            </w:r>
          </w:p>
        </w:tc>
      </w:tr>
      <w:tr w:rsidR="00B35A2D">
        <w:tc>
          <w:tcPr>
            <w:tcW w:w="2776" w:type="dxa"/>
            <w:vMerge w:val="restart"/>
          </w:tcPr>
          <w:p w:rsidR="00B35A2D" w:rsidRDefault="00B35A2D">
            <w:pPr>
              <w:pStyle w:val="ConsPlusNormal"/>
              <w:jc w:val="center"/>
            </w:pPr>
            <w:r>
              <w:lastRenderedPageBreak/>
              <w:t>Администрация города Перми</w:t>
            </w:r>
          </w:p>
        </w:tc>
        <w:tc>
          <w:tcPr>
            <w:tcW w:w="1020" w:type="dxa"/>
            <w:vAlign w:val="center"/>
          </w:tcPr>
          <w:p w:rsidR="00B35A2D" w:rsidRDefault="00B35A2D">
            <w:pPr>
              <w:pStyle w:val="ConsPlusNormal"/>
              <w:jc w:val="center"/>
            </w:pPr>
            <w:r>
              <w:t>975</w:t>
            </w:r>
          </w:p>
        </w:tc>
        <w:tc>
          <w:tcPr>
            <w:tcW w:w="2211" w:type="dxa"/>
            <w:vAlign w:val="center"/>
          </w:tcPr>
          <w:p w:rsidR="00B35A2D" w:rsidRDefault="00B35A2D">
            <w:pPr>
              <w:pStyle w:val="ConsPlusNormal"/>
              <w:jc w:val="center"/>
            </w:pPr>
            <w:r>
              <w:t>11105034041000120</w:t>
            </w:r>
          </w:p>
        </w:tc>
        <w:tc>
          <w:tcPr>
            <w:tcW w:w="6066" w:type="dxa"/>
          </w:tcPr>
          <w:p w:rsidR="00B35A2D" w:rsidRDefault="00B35A2D">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31" w:type="dxa"/>
            <w:vAlign w:val="bottom"/>
          </w:tcPr>
          <w:p w:rsidR="00B35A2D" w:rsidRDefault="00B35A2D">
            <w:pPr>
              <w:pStyle w:val="ConsPlusNormal"/>
              <w:jc w:val="right"/>
            </w:pPr>
            <w:r>
              <w:t>785,200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975</w:t>
            </w:r>
          </w:p>
        </w:tc>
        <w:tc>
          <w:tcPr>
            <w:tcW w:w="2211" w:type="dxa"/>
            <w:vAlign w:val="center"/>
          </w:tcPr>
          <w:p w:rsidR="00B35A2D" w:rsidRDefault="00B35A2D">
            <w:pPr>
              <w:pStyle w:val="ConsPlusNormal"/>
              <w:jc w:val="center"/>
            </w:pPr>
            <w:r>
              <w:t>11105034042000120</w:t>
            </w:r>
          </w:p>
        </w:tc>
        <w:tc>
          <w:tcPr>
            <w:tcW w:w="6066" w:type="dxa"/>
          </w:tcPr>
          <w:p w:rsidR="00B35A2D" w:rsidRDefault="00B35A2D">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975</w:t>
            </w:r>
          </w:p>
        </w:tc>
        <w:tc>
          <w:tcPr>
            <w:tcW w:w="2211" w:type="dxa"/>
            <w:vAlign w:val="center"/>
          </w:tcPr>
          <w:p w:rsidR="00B35A2D" w:rsidRDefault="00B35A2D">
            <w:pPr>
              <w:pStyle w:val="ConsPlusNormal"/>
              <w:jc w:val="center"/>
            </w:pPr>
            <w:r>
              <w:t>11301994040000130</w:t>
            </w:r>
          </w:p>
        </w:tc>
        <w:tc>
          <w:tcPr>
            <w:tcW w:w="6066"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975</w:t>
            </w:r>
          </w:p>
        </w:tc>
        <w:tc>
          <w:tcPr>
            <w:tcW w:w="2211" w:type="dxa"/>
            <w:vAlign w:val="center"/>
          </w:tcPr>
          <w:p w:rsidR="00B35A2D" w:rsidRDefault="00B35A2D">
            <w:pPr>
              <w:pStyle w:val="ConsPlusNormal"/>
              <w:jc w:val="center"/>
            </w:pPr>
            <w:r>
              <w:t>11302064040000130</w:t>
            </w:r>
          </w:p>
        </w:tc>
        <w:tc>
          <w:tcPr>
            <w:tcW w:w="6066" w:type="dxa"/>
          </w:tcPr>
          <w:p w:rsidR="00B35A2D" w:rsidRDefault="00B35A2D">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975</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975</w:t>
            </w:r>
          </w:p>
        </w:tc>
        <w:tc>
          <w:tcPr>
            <w:tcW w:w="2211" w:type="dxa"/>
            <w:vAlign w:val="center"/>
          </w:tcPr>
          <w:p w:rsidR="00B35A2D" w:rsidRDefault="00B35A2D">
            <w:pPr>
              <w:pStyle w:val="ConsPlusNormal"/>
              <w:jc w:val="center"/>
            </w:pPr>
            <w:r>
              <w:t>11402042040000410</w:t>
            </w:r>
          </w:p>
        </w:tc>
        <w:tc>
          <w:tcPr>
            <w:tcW w:w="6066" w:type="dxa"/>
          </w:tcPr>
          <w:p w:rsidR="00B35A2D" w:rsidRDefault="00B35A2D">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w:t>
            </w:r>
            <w:r>
              <w:lastRenderedPageBreak/>
              <w:t>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975</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975</w:t>
            </w:r>
          </w:p>
        </w:tc>
        <w:tc>
          <w:tcPr>
            <w:tcW w:w="2211" w:type="dxa"/>
            <w:vAlign w:val="center"/>
          </w:tcPr>
          <w:p w:rsidR="00B35A2D" w:rsidRDefault="00B35A2D">
            <w:pPr>
              <w:pStyle w:val="ConsPlusNormal"/>
              <w:jc w:val="center"/>
            </w:pPr>
            <w:r>
              <w:t>11623041040000140</w:t>
            </w:r>
          </w:p>
        </w:tc>
        <w:tc>
          <w:tcPr>
            <w:tcW w:w="6066" w:type="dxa"/>
          </w:tcPr>
          <w:p w:rsidR="00B35A2D" w:rsidRDefault="00B35A2D">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975</w:t>
            </w:r>
          </w:p>
        </w:tc>
        <w:tc>
          <w:tcPr>
            <w:tcW w:w="2211" w:type="dxa"/>
            <w:vAlign w:val="center"/>
          </w:tcPr>
          <w:p w:rsidR="00B35A2D" w:rsidRDefault="00B35A2D">
            <w:pPr>
              <w:pStyle w:val="ConsPlusNormal"/>
              <w:jc w:val="center"/>
            </w:pPr>
            <w:r>
              <w:t>11623042040000140</w:t>
            </w:r>
          </w:p>
        </w:tc>
        <w:tc>
          <w:tcPr>
            <w:tcW w:w="6066" w:type="dxa"/>
          </w:tcPr>
          <w:p w:rsidR="00B35A2D" w:rsidRDefault="00B35A2D">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975</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w:t>
            </w:r>
            <w:r>
              <w:lastRenderedPageBreak/>
              <w:t>муниципальных нужд для нужд городских округов</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975</w:t>
            </w:r>
          </w:p>
        </w:tc>
        <w:tc>
          <w:tcPr>
            <w:tcW w:w="2211" w:type="dxa"/>
            <w:vAlign w:val="center"/>
          </w:tcPr>
          <w:p w:rsidR="00B35A2D" w:rsidRDefault="00B35A2D">
            <w:pPr>
              <w:pStyle w:val="ConsPlusNormal"/>
              <w:jc w:val="center"/>
            </w:pPr>
            <w:r>
              <w:t>11651020020000140</w:t>
            </w:r>
          </w:p>
        </w:tc>
        <w:tc>
          <w:tcPr>
            <w:tcW w:w="6066"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975</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975</w:t>
            </w:r>
          </w:p>
        </w:tc>
        <w:tc>
          <w:tcPr>
            <w:tcW w:w="2211" w:type="dxa"/>
            <w:vAlign w:val="center"/>
          </w:tcPr>
          <w:p w:rsidR="00B35A2D" w:rsidRDefault="00B35A2D">
            <w:pPr>
              <w:pStyle w:val="ConsPlusNormal"/>
              <w:jc w:val="center"/>
            </w:pPr>
            <w:r>
              <w:t>11701040040000180</w:t>
            </w:r>
          </w:p>
        </w:tc>
        <w:tc>
          <w:tcPr>
            <w:tcW w:w="6066"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975</w:t>
            </w:r>
          </w:p>
        </w:tc>
        <w:tc>
          <w:tcPr>
            <w:tcW w:w="2211" w:type="dxa"/>
            <w:vAlign w:val="center"/>
          </w:tcPr>
          <w:p w:rsidR="00B35A2D" w:rsidRDefault="00B35A2D">
            <w:pPr>
              <w:pStyle w:val="ConsPlusNormal"/>
              <w:jc w:val="center"/>
            </w:pPr>
            <w:r>
              <w:t>11705040040000180</w:t>
            </w:r>
          </w:p>
        </w:tc>
        <w:tc>
          <w:tcPr>
            <w:tcW w:w="6066"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785,200</w:t>
            </w:r>
          </w:p>
        </w:tc>
      </w:tr>
      <w:tr w:rsidR="00B35A2D">
        <w:tc>
          <w:tcPr>
            <w:tcW w:w="2776" w:type="dxa"/>
            <w:vMerge w:val="restart"/>
          </w:tcPr>
          <w:p w:rsidR="00B35A2D" w:rsidRDefault="00B35A2D">
            <w:pPr>
              <w:pStyle w:val="ConsPlusNormal"/>
              <w:jc w:val="center"/>
            </w:pPr>
            <w:r>
              <w:t>Комитет по физической культуре и спорту администрации города Перми</w:t>
            </w:r>
          </w:p>
        </w:tc>
        <w:tc>
          <w:tcPr>
            <w:tcW w:w="1020" w:type="dxa"/>
            <w:vAlign w:val="center"/>
          </w:tcPr>
          <w:p w:rsidR="00B35A2D" w:rsidRDefault="00B35A2D">
            <w:pPr>
              <w:pStyle w:val="ConsPlusNormal"/>
              <w:jc w:val="center"/>
            </w:pPr>
            <w:r>
              <w:t>976</w:t>
            </w:r>
          </w:p>
        </w:tc>
        <w:tc>
          <w:tcPr>
            <w:tcW w:w="2211" w:type="dxa"/>
            <w:vAlign w:val="center"/>
          </w:tcPr>
          <w:p w:rsidR="00B35A2D" w:rsidRDefault="00B35A2D">
            <w:pPr>
              <w:pStyle w:val="ConsPlusNormal"/>
              <w:jc w:val="center"/>
            </w:pPr>
            <w:r>
              <w:t>11105034041000120</w:t>
            </w:r>
          </w:p>
        </w:tc>
        <w:tc>
          <w:tcPr>
            <w:tcW w:w="6066" w:type="dxa"/>
          </w:tcPr>
          <w:p w:rsidR="00B35A2D" w:rsidRDefault="00B35A2D">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11" w:type="dxa"/>
            <w:vAlign w:val="center"/>
          </w:tcPr>
          <w:p w:rsidR="00B35A2D" w:rsidRDefault="00B35A2D">
            <w:pPr>
              <w:pStyle w:val="ConsPlusNormal"/>
              <w:jc w:val="center"/>
            </w:pPr>
            <w:r>
              <w:t>11105034042000120</w:t>
            </w:r>
          </w:p>
        </w:tc>
        <w:tc>
          <w:tcPr>
            <w:tcW w:w="6066" w:type="dxa"/>
          </w:tcPr>
          <w:p w:rsidR="00B35A2D" w:rsidRDefault="00B35A2D">
            <w:pPr>
              <w:pStyle w:val="ConsPlusNormal"/>
            </w:pPr>
            <w:r>
              <w:t xml:space="preserve">Доходы от сдачи в аренду имущества, находящегося в оперативном управлении </w:t>
            </w:r>
            <w:r>
              <w:lastRenderedPageBreak/>
              <w:t>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11" w:type="dxa"/>
            <w:vAlign w:val="center"/>
          </w:tcPr>
          <w:p w:rsidR="00B35A2D" w:rsidRDefault="00B35A2D">
            <w:pPr>
              <w:pStyle w:val="ConsPlusNormal"/>
              <w:jc w:val="center"/>
            </w:pPr>
            <w:r>
              <w:t>11105324041000120</w:t>
            </w:r>
          </w:p>
        </w:tc>
        <w:tc>
          <w:tcPr>
            <w:tcW w:w="6066" w:type="dxa"/>
          </w:tcPr>
          <w:p w:rsidR="00B35A2D" w:rsidRDefault="00B35A2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11" w:type="dxa"/>
            <w:vAlign w:val="center"/>
          </w:tcPr>
          <w:p w:rsidR="00B35A2D" w:rsidRDefault="00B35A2D">
            <w:pPr>
              <w:pStyle w:val="ConsPlusNormal"/>
              <w:jc w:val="center"/>
            </w:pPr>
            <w:r>
              <w:t>11105324042000120</w:t>
            </w:r>
          </w:p>
        </w:tc>
        <w:tc>
          <w:tcPr>
            <w:tcW w:w="6066" w:type="dxa"/>
          </w:tcPr>
          <w:p w:rsidR="00B35A2D" w:rsidRDefault="00B35A2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11" w:type="dxa"/>
            <w:vAlign w:val="center"/>
          </w:tcPr>
          <w:p w:rsidR="00B35A2D" w:rsidRDefault="00B35A2D">
            <w:pPr>
              <w:pStyle w:val="ConsPlusNormal"/>
              <w:jc w:val="center"/>
            </w:pPr>
            <w:r>
              <w:t>11302064040000130</w:t>
            </w:r>
          </w:p>
        </w:tc>
        <w:tc>
          <w:tcPr>
            <w:tcW w:w="6066" w:type="dxa"/>
          </w:tcPr>
          <w:p w:rsidR="00B35A2D" w:rsidRDefault="00B35A2D">
            <w:pPr>
              <w:pStyle w:val="ConsPlusNormal"/>
            </w:pPr>
            <w:r>
              <w:t xml:space="preserve">Доходы, поступающие в порядке возмещения расходов, понесенных в связи с эксплуатацией </w:t>
            </w:r>
            <w:r>
              <w:lastRenderedPageBreak/>
              <w:t>имущества городских округов</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11" w:type="dxa"/>
            <w:vAlign w:val="center"/>
          </w:tcPr>
          <w:p w:rsidR="00B35A2D" w:rsidRDefault="00B35A2D">
            <w:pPr>
              <w:pStyle w:val="ConsPlusNormal"/>
              <w:jc w:val="center"/>
            </w:pPr>
            <w:r>
              <w:t>11402042040000410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 xml:space="preserve">Прочие поступления от денежных взысканий (штрафов) и иных сумм в возмещение ущерба, </w:t>
            </w:r>
            <w:r>
              <w:lastRenderedPageBreak/>
              <w:t>зачисляемые в бюджеты городских округов</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11" w:type="dxa"/>
            <w:vAlign w:val="center"/>
          </w:tcPr>
          <w:p w:rsidR="00B35A2D" w:rsidRDefault="00B35A2D">
            <w:pPr>
              <w:pStyle w:val="ConsPlusNormal"/>
              <w:jc w:val="center"/>
            </w:pPr>
            <w:r>
              <w:t>11701040040000180</w:t>
            </w:r>
          </w:p>
        </w:tc>
        <w:tc>
          <w:tcPr>
            <w:tcW w:w="6066"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11" w:type="dxa"/>
            <w:vAlign w:val="center"/>
          </w:tcPr>
          <w:p w:rsidR="00B35A2D" w:rsidRDefault="00B35A2D">
            <w:pPr>
              <w:pStyle w:val="ConsPlusNormal"/>
              <w:jc w:val="center"/>
            </w:pPr>
            <w:r>
              <w:t>11705040040000180</w:t>
            </w:r>
          </w:p>
        </w:tc>
        <w:tc>
          <w:tcPr>
            <w:tcW w:w="6066"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11" w:type="dxa"/>
            <w:vAlign w:val="center"/>
          </w:tcPr>
          <w:p w:rsidR="00B35A2D" w:rsidRDefault="00B35A2D">
            <w:pPr>
              <w:pStyle w:val="ConsPlusNormal"/>
              <w:jc w:val="center"/>
            </w:pPr>
            <w:r>
              <w:t>20225228040000150</w:t>
            </w:r>
          </w:p>
        </w:tc>
        <w:tc>
          <w:tcPr>
            <w:tcW w:w="6066" w:type="dxa"/>
          </w:tcPr>
          <w:p w:rsidR="00B35A2D" w:rsidRDefault="00B35A2D">
            <w:pPr>
              <w:pStyle w:val="ConsPlusNormal"/>
            </w:pPr>
            <w:r>
              <w:t>Субсидии бюджетам городских округов на оснащение объектов спортивной инфраструктуры спортивно-технологическим оборудованием</w:t>
            </w:r>
          </w:p>
        </w:tc>
        <w:tc>
          <w:tcPr>
            <w:tcW w:w="1531" w:type="dxa"/>
            <w:vAlign w:val="bottom"/>
          </w:tcPr>
          <w:p w:rsidR="00B35A2D" w:rsidRDefault="00B35A2D">
            <w:pPr>
              <w:pStyle w:val="ConsPlusNormal"/>
              <w:jc w:val="right"/>
            </w:pPr>
            <w:r>
              <w:t>40853,235</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11" w:type="dxa"/>
            <w:vAlign w:val="center"/>
          </w:tcPr>
          <w:p w:rsidR="00B35A2D" w:rsidRDefault="00B35A2D">
            <w:pPr>
              <w:pStyle w:val="ConsPlusNormal"/>
              <w:jc w:val="center"/>
            </w:pPr>
            <w:r>
              <w:t>20225229040000150</w:t>
            </w:r>
          </w:p>
        </w:tc>
        <w:tc>
          <w:tcPr>
            <w:tcW w:w="6066" w:type="dxa"/>
          </w:tcPr>
          <w:p w:rsidR="00B35A2D" w:rsidRDefault="00B35A2D">
            <w:pPr>
              <w:pStyle w:val="ConsPlusNormal"/>
            </w:pPr>
            <w:r>
              <w:t>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w:t>
            </w:r>
          </w:p>
        </w:tc>
        <w:tc>
          <w:tcPr>
            <w:tcW w:w="1531" w:type="dxa"/>
            <w:vAlign w:val="bottom"/>
          </w:tcPr>
          <w:p w:rsidR="00B35A2D" w:rsidRDefault="00B35A2D">
            <w:pPr>
              <w:pStyle w:val="ConsPlusNormal"/>
              <w:jc w:val="right"/>
            </w:pPr>
            <w:r>
              <w:t>14047,597</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11" w:type="dxa"/>
            <w:vAlign w:val="center"/>
          </w:tcPr>
          <w:p w:rsidR="00B35A2D" w:rsidRDefault="00B35A2D">
            <w:pPr>
              <w:pStyle w:val="ConsPlusNormal"/>
              <w:jc w:val="center"/>
            </w:pPr>
            <w:r>
              <w:t>20229999040000150</w:t>
            </w:r>
          </w:p>
        </w:tc>
        <w:tc>
          <w:tcPr>
            <w:tcW w:w="6066" w:type="dxa"/>
          </w:tcPr>
          <w:p w:rsidR="00B35A2D" w:rsidRDefault="00B35A2D">
            <w:pPr>
              <w:pStyle w:val="ConsPlusNormal"/>
            </w:pPr>
            <w:r>
              <w:t>Прочие субсидии бюджетам городских округов</w:t>
            </w:r>
          </w:p>
        </w:tc>
        <w:tc>
          <w:tcPr>
            <w:tcW w:w="1531" w:type="dxa"/>
            <w:vAlign w:val="bottom"/>
          </w:tcPr>
          <w:p w:rsidR="00B35A2D" w:rsidRDefault="00B35A2D">
            <w:pPr>
              <w:pStyle w:val="ConsPlusNormal"/>
              <w:jc w:val="right"/>
            </w:pPr>
            <w:r>
              <w:t>205,200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11" w:type="dxa"/>
            <w:vAlign w:val="center"/>
          </w:tcPr>
          <w:p w:rsidR="00B35A2D" w:rsidRDefault="00B35A2D">
            <w:pPr>
              <w:pStyle w:val="ConsPlusNormal"/>
              <w:jc w:val="center"/>
            </w:pPr>
            <w:r>
              <w:t>21804010040000150</w:t>
            </w:r>
          </w:p>
        </w:tc>
        <w:tc>
          <w:tcPr>
            <w:tcW w:w="6066" w:type="dxa"/>
          </w:tcPr>
          <w:p w:rsidR="00B35A2D" w:rsidRDefault="00B35A2D">
            <w:pPr>
              <w:pStyle w:val="ConsPlusNormal"/>
            </w:pPr>
            <w:r>
              <w:t>Доходы бюджетов городских округов от возврата бюджетными учреждениями остатков субсидий прошлых лет</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11" w:type="dxa"/>
            <w:vAlign w:val="center"/>
          </w:tcPr>
          <w:p w:rsidR="00B35A2D" w:rsidRDefault="00B35A2D">
            <w:pPr>
              <w:pStyle w:val="ConsPlusNormal"/>
              <w:jc w:val="center"/>
            </w:pPr>
            <w:r>
              <w:t>21804020040000150</w:t>
            </w:r>
          </w:p>
        </w:tc>
        <w:tc>
          <w:tcPr>
            <w:tcW w:w="6066" w:type="dxa"/>
          </w:tcPr>
          <w:p w:rsidR="00B35A2D" w:rsidRDefault="00B35A2D">
            <w:pPr>
              <w:pStyle w:val="ConsPlusNormal"/>
            </w:pPr>
            <w:r>
              <w:t>Доходы бюджетов городских округов от возврата автономными учреждениями остатков субсидий прошлых лет</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11" w:type="dxa"/>
            <w:vAlign w:val="center"/>
          </w:tcPr>
          <w:p w:rsidR="00B35A2D" w:rsidRDefault="00B35A2D">
            <w:pPr>
              <w:pStyle w:val="ConsPlusNormal"/>
              <w:jc w:val="center"/>
            </w:pPr>
            <w:r>
              <w:t>21960010040000150</w:t>
            </w:r>
          </w:p>
        </w:tc>
        <w:tc>
          <w:tcPr>
            <w:tcW w:w="6066" w:type="dxa"/>
          </w:tcPr>
          <w:p w:rsidR="00B35A2D" w:rsidRDefault="00B35A2D">
            <w:pPr>
              <w:pStyle w:val="ConsPlusNormal"/>
            </w:pPr>
            <w:r>
              <w:t xml:space="preserve">Возврат прочих остатков субсидий, субвенций и иных межбюджетных трансфертов, имеющих </w:t>
            </w:r>
            <w:r>
              <w:lastRenderedPageBreak/>
              <w:t>целевое назначение, прошлых лет из бюджетов городских округов</w:t>
            </w:r>
          </w:p>
        </w:tc>
        <w:tc>
          <w:tcPr>
            <w:tcW w:w="1531" w:type="dxa"/>
            <w:vAlign w:val="bottom"/>
          </w:tcPr>
          <w:p w:rsidR="00B35A2D" w:rsidRDefault="00B35A2D">
            <w:pPr>
              <w:pStyle w:val="ConsPlusNormal"/>
              <w:jc w:val="right"/>
            </w:pPr>
            <w:r>
              <w:lastRenderedPageBreak/>
              <w:t>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55106,032</w:t>
            </w:r>
          </w:p>
        </w:tc>
      </w:tr>
      <w:tr w:rsidR="00B35A2D">
        <w:tc>
          <w:tcPr>
            <w:tcW w:w="2776" w:type="dxa"/>
            <w:vMerge w:val="restart"/>
          </w:tcPr>
          <w:p w:rsidR="00B35A2D" w:rsidRDefault="00B35A2D">
            <w:pPr>
              <w:pStyle w:val="ConsPlusNormal"/>
              <w:jc w:val="center"/>
            </w:pPr>
            <w:r>
              <w:t>Контрольно-счетная палата города Перми</w:t>
            </w:r>
          </w:p>
        </w:tc>
        <w:tc>
          <w:tcPr>
            <w:tcW w:w="1020" w:type="dxa"/>
            <w:vAlign w:val="center"/>
          </w:tcPr>
          <w:p w:rsidR="00B35A2D" w:rsidRDefault="00B35A2D">
            <w:pPr>
              <w:pStyle w:val="ConsPlusNormal"/>
              <w:jc w:val="center"/>
            </w:pPr>
            <w:r>
              <w:t>977</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977</w:t>
            </w:r>
          </w:p>
        </w:tc>
        <w:tc>
          <w:tcPr>
            <w:tcW w:w="2211" w:type="dxa"/>
            <w:vAlign w:val="center"/>
          </w:tcPr>
          <w:p w:rsidR="00B35A2D" w:rsidRDefault="00B35A2D">
            <w:pPr>
              <w:pStyle w:val="ConsPlusNormal"/>
              <w:jc w:val="center"/>
            </w:pPr>
            <w:r>
              <w:t>11402042040000410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977</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977</w:t>
            </w:r>
          </w:p>
        </w:tc>
        <w:tc>
          <w:tcPr>
            <w:tcW w:w="2211" w:type="dxa"/>
            <w:vAlign w:val="center"/>
          </w:tcPr>
          <w:p w:rsidR="00B35A2D" w:rsidRDefault="00B35A2D">
            <w:pPr>
              <w:pStyle w:val="ConsPlusNormal"/>
              <w:jc w:val="center"/>
            </w:pPr>
            <w:r>
              <w:t>11618040040000140</w:t>
            </w:r>
          </w:p>
        </w:tc>
        <w:tc>
          <w:tcPr>
            <w:tcW w:w="6066" w:type="dxa"/>
          </w:tcPr>
          <w:p w:rsidR="00B35A2D" w:rsidRDefault="00B35A2D">
            <w:pPr>
              <w:pStyle w:val="ConsPlusNormal"/>
            </w:pPr>
            <w:r>
              <w:t>Денежные взыскания (штрафы) за нарушение бюджетного законодательства (в части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977</w:t>
            </w:r>
          </w:p>
        </w:tc>
        <w:tc>
          <w:tcPr>
            <w:tcW w:w="2211" w:type="dxa"/>
            <w:vAlign w:val="center"/>
          </w:tcPr>
          <w:p w:rsidR="00B35A2D" w:rsidRDefault="00B35A2D">
            <w:pPr>
              <w:pStyle w:val="ConsPlusNormal"/>
              <w:jc w:val="center"/>
            </w:pPr>
            <w:r>
              <w:t>11632000040000140</w:t>
            </w:r>
          </w:p>
        </w:tc>
        <w:tc>
          <w:tcPr>
            <w:tcW w:w="6066" w:type="dxa"/>
          </w:tcPr>
          <w:p w:rsidR="00B35A2D" w:rsidRDefault="00B35A2D">
            <w:pPr>
              <w:pStyle w:val="ConsPlusNormal"/>
            </w:pPr>
            <w:r>
              <w:t xml:space="preserve">Денежные взыскания, налагаемые в возмещение ущерба, причиненного в результате незаконного </w:t>
            </w:r>
            <w:r>
              <w:lastRenderedPageBreak/>
              <w:t>или нецелевого использования бюджетных средств (в части бюджетов городских округов)</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977</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977</w:t>
            </w:r>
          </w:p>
        </w:tc>
        <w:tc>
          <w:tcPr>
            <w:tcW w:w="2211" w:type="dxa"/>
            <w:vAlign w:val="center"/>
          </w:tcPr>
          <w:p w:rsidR="00B35A2D" w:rsidRDefault="00B35A2D">
            <w:pPr>
              <w:pStyle w:val="ConsPlusNormal"/>
              <w:jc w:val="center"/>
            </w:pPr>
            <w:r>
              <w:t>11642040040000140</w:t>
            </w:r>
          </w:p>
        </w:tc>
        <w:tc>
          <w:tcPr>
            <w:tcW w:w="6066" w:type="dxa"/>
          </w:tcPr>
          <w:p w:rsidR="00B35A2D" w:rsidRDefault="00B35A2D">
            <w:pPr>
              <w:pStyle w:val="ConsPlusNormal"/>
            </w:pPr>
            <w:r>
              <w:t>Денежные взыскания (штрафы) за нарушение условий договоров (соглашений) о предоставлении бюджетных кредитов за счет средств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977</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977</w:t>
            </w:r>
          </w:p>
        </w:tc>
        <w:tc>
          <w:tcPr>
            <w:tcW w:w="2211" w:type="dxa"/>
            <w:vAlign w:val="center"/>
          </w:tcPr>
          <w:p w:rsidR="00B35A2D" w:rsidRDefault="00B35A2D">
            <w:pPr>
              <w:pStyle w:val="ConsPlusNormal"/>
              <w:jc w:val="center"/>
            </w:pPr>
            <w:r>
              <w:t>11701040040000180</w:t>
            </w:r>
          </w:p>
        </w:tc>
        <w:tc>
          <w:tcPr>
            <w:tcW w:w="6066"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0,000</w:t>
            </w:r>
          </w:p>
        </w:tc>
      </w:tr>
      <w:tr w:rsidR="00B35A2D">
        <w:tc>
          <w:tcPr>
            <w:tcW w:w="2776" w:type="dxa"/>
            <w:vMerge w:val="restart"/>
          </w:tcPr>
          <w:p w:rsidR="00B35A2D" w:rsidRDefault="00B35A2D">
            <w:pPr>
              <w:pStyle w:val="ConsPlusNormal"/>
              <w:jc w:val="center"/>
            </w:pPr>
            <w:r>
              <w:t>Избирательная комиссия города Перми</w:t>
            </w:r>
          </w:p>
        </w:tc>
        <w:tc>
          <w:tcPr>
            <w:tcW w:w="1020" w:type="dxa"/>
            <w:vAlign w:val="center"/>
          </w:tcPr>
          <w:p w:rsidR="00B35A2D" w:rsidRDefault="00B35A2D">
            <w:pPr>
              <w:pStyle w:val="ConsPlusNormal"/>
              <w:jc w:val="center"/>
            </w:pPr>
            <w:r>
              <w:t>978</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978</w:t>
            </w:r>
          </w:p>
        </w:tc>
        <w:tc>
          <w:tcPr>
            <w:tcW w:w="2211" w:type="dxa"/>
            <w:vAlign w:val="center"/>
          </w:tcPr>
          <w:p w:rsidR="00B35A2D" w:rsidRDefault="00B35A2D">
            <w:pPr>
              <w:pStyle w:val="ConsPlusNormal"/>
              <w:jc w:val="center"/>
            </w:pPr>
            <w:r>
              <w:t>11402042040000410</w:t>
            </w:r>
          </w:p>
        </w:tc>
        <w:tc>
          <w:tcPr>
            <w:tcW w:w="6066" w:type="dxa"/>
          </w:tcPr>
          <w:p w:rsidR="00B35A2D" w:rsidRDefault="00B35A2D">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w:t>
            </w:r>
            <w:r>
              <w:lastRenderedPageBreak/>
              <w:t>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978</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978</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978</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978</w:t>
            </w:r>
          </w:p>
        </w:tc>
        <w:tc>
          <w:tcPr>
            <w:tcW w:w="2211" w:type="dxa"/>
            <w:vAlign w:val="center"/>
          </w:tcPr>
          <w:p w:rsidR="00B35A2D" w:rsidRDefault="00B35A2D">
            <w:pPr>
              <w:pStyle w:val="ConsPlusNormal"/>
              <w:jc w:val="center"/>
            </w:pPr>
            <w:r>
              <w:t>11701040040000180</w:t>
            </w:r>
          </w:p>
        </w:tc>
        <w:tc>
          <w:tcPr>
            <w:tcW w:w="6066"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978</w:t>
            </w:r>
          </w:p>
        </w:tc>
        <w:tc>
          <w:tcPr>
            <w:tcW w:w="2211" w:type="dxa"/>
            <w:vAlign w:val="center"/>
          </w:tcPr>
          <w:p w:rsidR="00B35A2D" w:rsidRDefault="00B35A2D">
            <w:pPr>
              <w:pStyle w:val="ConsPlusNormal"/>
              <w:jc w:val="center"/>
            </w:pPr>
            <w:r>
              <w:t>11705040040000180</w:t>
            </w:r>
          </w:p>
        </w:tc>
        <w:tc>
          <w:tcPr>
            <w:tcW w:w="6066"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r>
      <w:tr w:rsidR="00B35A2D">
        <w:tc>
          <w:tcPr>
            <w:tcW w:w="12073" w:type="dxa"/>
            <w:gridSpan w:val="4"/>
          </w:tcPr>
          <w:p w:rsidR="00B35A2D" w:rsidRDefault="00B35A2D">
            <w:pPr>
              <w:pStyle w:val="ConsPlusNormal"/>
            </w:pPr>
            <w:r>
              <w:lastRenderedPageBreak/>
              <w:t>Итого по главному администратору</w:t>
            </w:r>
          </w:p>
        </w:tc>
        <w:tc>
          <w:tcPr>
            <w:tcW w:w="1531" w:type="dxa"/>
            <w:vAlign w:val="bottom"/>
          </w:tcPr>
          <w:p w:rsidR="00B35A2D" w:rsidRDefault="00B35A2D">
            <w:pPr>
              <w:pStyle w:val="ConsPlusNormal"/>
              <w:jc w:val="right"/>
            </w:pPr>
            <w:r>
              <w:t>0,000</w:t>
            </w:r>
          </w:p>
        </w:tc>
      </w:tr>
      <w:tr w:rsidR="00B35A2D">
        <w:tc>
          <w:tcPr>
            <w:tcW w:w="2776" w:type="dxa"/>
            <w:vMerge w:val="restart"/>
          </w:tcPr>
          <w:p w:rsidR="00B35A2D" w:rsidRDefault="00B35A2D">
            <w:pPr>
              <w:pStyle w:val="ConsPlusNormal"/>
              <w:jc w:val="center"/>
            </w:pPr>
            <w:r>
              <w:t>Пермская городская Дума</w:t>
            </w:r>
          </w:p>
        </w:tc>
        <w:tc>
          <w:tcPr>
            <w:tcW w:w="1020" w:type="dxa"/>
            <w:vAlign w:val="center"/>
          </w:tcPr>
          <w:p w:rsidR="00B35A2D" w:rsidRDefault="00B35A2D">
            <w:pPr>
              <w:pStyle w:val="ConsPlusNormal"/>
              <w:jc w:val="center"/>
            </w:pPr>
            <w:r>
              <w:t>985</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985</w:t>
            </w:r>
          </w:p>
        </w:tc>
        <w:tc>
          <w:tcPr>
            <w:tcW w:w="2211" w:type="dxa"/>
            <w:vAlign w:val="center"/>
          </w:tcPr>
          <w:p w:rsidR="00B35A2D" w:rsidRDefault="00B35A2D">
            <w:pPr>
              <w:pStyle w:val="ConsPlusNormal"/>
              <w:jc w:val="center"/>
            </w:pPr>
            <w:r>
              <w:t>11402042040000410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985</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985</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985</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 xml:space="preserve">Прочие поступления от денежных взысканий (штрафов) и иных сумм в возмещение ущерба, </w:t>
            </w:r>
            <w:r>
              <w:lastRenderedPageBreak/>
              <w:t>зачисляемые в бюджеты городских округов</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985</w:t>
            </w:r>
          </w:p>
        </w:tc>
        <w:tc>
          <w:tcPr>
            <w:tcW w:w="2211" w:type="dxa"/>
            <w:vAlign w:val="center"/>
          </w:tcPr>
          <w:p w:rsidR="00B35A2D" w:rsidRDefault="00B35A2D">
            <w:pPr>
              <w:pStyle w:val="ConsPlusNormal"/>
              <w:jc w:val="center"/>
            </w:pPr>
            <w:r>
              <w:t>11701040040000180</w:t>
            </w:r>
          </w:p>
        </w:tc>
        <w:tc>
          <w:tcPr>
            <w:tcW w:w="6066"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985</w:t>
            </w:r>
          </w:p>
        </w:tc>
        <w:tc>
          <w:tcPr>
            <w:tcW w:w="2211" w:type="dxa"/>
            <w:vAlign w:val="center"/>
          </w:tcPr>
          <w:p w:rsidR="00B35A2D" w:rsidRDefault="00B35A2D">
            <w:pPr>
              <w:pStyle w:val="ConsPlusNormal"/>
              <w:jc w:val="center"/>
            </w:pPr>
            <w:r>
              <w:t>11705040040000180</w:t>
            </w:r>
          </w:p>
        </w:tc>
        <w:tc>
          <w:tcPr>
            <w:tcW w:w="6066"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r>
      <w:tr w:rsidR="00B35A2D">
        <w:tc>
          <w:tcPr>
            <w:tcW w:w="12073"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0,000</w:t>
            </w:r>
          </w:p>
        </w:tc>
      </w:tr>
      <w:tr w:rsidR="00B35A2D">
        <w:tc>
          <w:tcPr>
            <w:tcW w:w="2776" w:type="dxa"/>
            <w:vMerge w:val="restart"/>
            <w:tcBorders>
              <w:bottom w:val="nil"/>
            </w:tcBorders>
          </w:tcPr>
          <w:p w:rsidR="00B35A2D" w:rsidRDefault="00B35A2D">
            <w:pPr>
              <w:pStyle w:val="ConsPlusNormal"/>
              <w:jc w:val="center"/>
            </w:pPr>
            <w:r>
              <w:t>Управление жилищных отношений администрации города Перми</w:t>
            </w:r>
          </w:p>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11109044040000120</w:t>
            </w:r>
          </w:p>
        </w:tc>
        <w:tc>
          <w:tcPr>
            <w:tcW w:w="6066" w:type="dxa"/>
          </w:tcPr>
          <w:p w:rsidR="00B35A2D" w:rsidRDefault="00B35A2D">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1" w:type="dxa"/>
            <w:vAlign w:val="bottom"/>
          </w:tcPr>
          <w:p w:rsidR="00B35A2D" w:rsidRDefault="00B35A2D">
            <w:pPr>
              <w:pStyle w:val="ConsPlusNormal"/>
              <w:jc w:val="right"/>
            </w:pPr>
            <w:r>
              <w:t>56923,200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11301994040000130</w:t>
            </w:r>
          </w:p>
        </w:tc>
        <w:tc>
          <w:tcPr>
            <w:tcW w:w="6066"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11401040040000410</w:t>
            </w:r>
          </w:p>
        </w:tc>
        <w:tc>
          <w:tcPr>
            <w:tcW w:w="6066" w:type="dxa"/>
          </w:tcPr>
          <w:p w:rsidR="00B35A2D" w:rsidRDefault="00B35A2D">
            <w:pPr>
              <w:pStyle w:val="ConsPlusNormal"/>
            </w:pPr>
            <w:r>
              <w:t>Доходы от продажи квартир, находящихся в собственности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11402042040000410</w:t>
            </w:r>
          </w:p>
        </w:tc>
        <w:tc>
          <w:tcPr>
            <w:tcW w:w="6066" w:type="dxa"/>
          </w:tcPr>
          <w:p w:rsidR="00B35A2D" w:rsidRDefault="00B35A2D">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w:t>
            </w:r>
            <w:r>
              <w:lastRenderedPageBreak/>
              <w:t>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lastRenderedPageBreak/>
              <w:t>0,000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129,000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11701040040000180</w:t>
            </w:r>
          </w:p>
        </w:tc>
        <w:tc>
          <w:tcPr>
            <w:tcW w:w="6066"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11705040040000180</w:t>
            </w:r>
          </w:p>
        </w:tc>
        <w:tc>
          <w:tcPr>
            <w:tcW w:w="6066"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20220299040000</w:t>
            </w:r>
            <w:r>
              <w:lastRenderedPageBreak/>
              <w:t>150</w:t>
            </w:r>
          </w:p>
        </w:tc>
        <w:tc>
          <w:tcPr>
            <w:tcW w:w="6066" w:type="dxa"/>
            <w:vAlign w:val="center"/>
          </w:tcPr>
          <w:p w:rsidR="00B35A2D" w:rsidRDefault="00B35A2D">
            <w:pPr>
              <w:pStyle w:val="ConsPlusNormal"/>
            </w:pPr>
            <w:r>
              <w:lastRenderedPageBreak/>
              <w:t xml:space="preserve">Субсидии бюджетам городских округов на </w:t>
            </w:r>
            <w:r>
              <w:lastRenderedPageBreak/>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31" w:type="dxa"/>
            <w:vAlign w:val="bottom"/>
          </w:tcPr>
          <w:p w:rsidR="00B35A2D" w:rsidRDefault="00B35A2D">
            <w:pPr>
              <w:pStyle w:val="ConsPlusNormal"/>
              <w:jc w:val="right"/>
            </w:pPr>
            <w:r>
              <w:lastRenderedPageBreak/>
              <w:t>669449,188</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20220302040000150</w:t>
            </w:r>
          </w:p>
        </w:tc>
        <w:tc>
          <w:tcPr>
            <w:tcW w:w="6066" w:type="dxa"/>
          </w:tcPr>
          <w:p w:rsidR="00B35A2D" w:rsidRDefault="00B35A2D">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31" w:type="dxa"/>
            <w:vAlign w:val="bottom"/>
          </w:tcPr>
          <w:p w:rsidR="00B35A2D" w:rsidRDefault="00B35A2D">
            <w:pPr>
              <w:pStyle w:val="ConsPlusNormal"/>
              <w:jc w:val="right"/>
            </w:pPr>
            <w:r>
              <w:t>186274,056</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20225497040000150</w:t>
            </w:r>
          </w:p>
        </w:tc>
        <w:tc>
          <w:tcPr>
            <w:tcW w:w="6066" w:type="dxa"/>
          </w:tcPr>
          <w:p w:rsidR="00B35A2D" w:rsidRDefault="00B35A2D">
            <w:pPr>
              <w:pStyle w:val="ConsPlusNormal"/>
            </w:pPr>
            <w:r>
              <w:t>Субсидии бюджетам городских округов на реализацию мероприятий по обеспечению жильем молодых семей</w:t>
            </w:r>
          </w:p>
        </w:tc>
        <w:tc>
          <w:tcPr>
            <w:tcW w:w="1531" w:type="dxa"/>
            <w:vAlign w:val="bottom"/>
          </w:tcPr>
          <w:p w:rsidR="00B35A2D" w:rsidRDefault="00B35A2D">
            <w:pPr>
              <w:pStyle w:val="ConsPlusNormal"/>
              <w:jc w:val="right"/>
            </w:pPr>
            <w:r>
              <w:t>0,000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20227112040000150</w:t>
            </w:r>
          </w:p>
        </w:tc>
        <w:tc>
          <w:tcPr>
            <w:tcW w:w="6066" w:type="dxa"/>
          </w:tcPr>
          <w:p w:rsidR="00B35A2D" w:rsidRDefault="00B35A2D">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531" w:type="dxa"/>
            <w:vAlign w:val="bottom"/>
          </w:tcPr>
          <w:p w:rsidR="00B35A2D" w:rsidRDefault="00B35A2D">
            <w:pPr>
              <w:pStyle w:val="ConsPlusNormal"/>
              <w:jc w:val="right"/>
            </w:pPr>
            <w:r>
              <w:t>0,000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20229999040000150</w:t>
            </w:r>
          </w:p>
        </w:tc>
        <w:tc>
          <w:tcPr>
            <w:tcW w:w="6066" w:type="dxa"/>
          </w:tcPr>
          <w:p w:rsidR="00B35A2D" w:rsidRDefault="00B35A2D">
            <w:pPr>
              <w:pStyle w:val="ConsPlusNormal"/>
            </w:pPr>
            <w:r>
              <w:t>Прочие субсидии бюджетам городских округов</w:t>
            </w:r>
          </w:p>
        </w:tc>
        <w:tc>
          <w:tcPr>
            <w:tcW w:w="1531" w:type="dxa"/>
            <w:vAlign w:val="bottom"/>
          </w:tcPr>
          <w:p w:rsidR="00B35A2D" w:rsidRDefault="00B35A2D">
            <w:pPr>
              <w:pStyle w:val="ConsPlusNormal"/>
              <w:jc w:val="right"/>
            </w:pPr>
            <w:r>
              <w:t>408424,940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20230024040015</w:t>
            </w:r>
            <w:r>
              <w:lastRenderedPageBreak/>
              <w:t>150</w:t>
            </w:r>
          </w:p>
        </w:tc>
        <w:tc>
          <w:tcPr>
            <w:tcW w:w="6066" w:type="dxa"/>
          </w:tcPr>
          <w:p w:rsidR="00B35A2D" w:rsidRDefault="00B35A2D">
            <w:pPr>
              <w:pStyle w:val="ConsPlusNormal"/>
            </w:pPr>
            <w:r>
              <w:lastRenderedPageBreak/>
              <w:t xml:space="preserve">Субвенции на выполнение полномочий по </w:t>
            </w:r>
            <w:r>
              <w:lastRenderedPageBreak/>
              <w:t>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531" w:type="dxa"/>
            <w:vAlign w:val="bottom"/>
          </w:tcPr>
          <w:p w:rsidR="00B35A2D" w:rsidRDefault="00B35A2D">
            <w:pPr>
              <w:pStyle w:val="ConsPlusNormal"/>
              <w:jc w:val="right"/>
            </w:pPr>
            <w:r>
              <w:lastRenderedPageBreak/>
              <w:t>10,200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20230024040027150</w:t>
            </w:r>
          </w:p>
        </w:tc>
        <w:tc>
          <w:tcPr>
            <w:tcW w:w="6066" w:type="dxa"/>
          </w:tcPr>
          <w:p w:rsidR="00B35A2D" w:rsidRDefault="00B35A2D">
            <w:pPr>
              <w:pStyle w:val="ConsPlusNormal"/>
            </w:pPr>
            <w:r>
              <w:t>Субвенции на осуществление государственных полномочий по обеспечению жилыми помещениями реабилитированных лиц, имеющих инвалидность или являющихся пенсионерами, и проживающих совместно членов их семей</w:t>
            </w:r>
          </w:p>
        </w:tc>
        <w:tc>
          <w:tcPr>
            <w:tcW w:w="1531" w:type="dxa"/>
            <w:vAlign w:val="bottom"/>
          </w:tcPr>
          <w:p w:rsidR="00B35A2D" w:rsidRDefault="00B35A2D">
            <w:pPr>
              <w:pStyle w:val="ConsPlusNormal"/>
              <w:jc w:val="right"/>
            </w:pPr>
            <w:r>
              <w:t>53,800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20230024040038150</w:t>
            </w:r>
          </w:p>
        </w:tc>
        <w:tc>
          <w:tcPr>
            <w:tcW w:w="6066" w:type="dxa"/>
          </w:tcPr>
          <w:p w:rsidR="00B35A2D" w:rsidRDefault="00B35A2D">
            <w:pPr>
              <w:pStyle w:val="ConsPlusNormal"/>
            </w:pPr>
            <w:r>
              <w:t>Субвенции на организацию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31" w:type="dxa"/>
            <w:vAlign w:val="bottom"/>
          </w:tcPr>
          <w:p w:rsidR="00B35A2D" w:rsidRDefault="00B35A2D">
            <w:pPr>
              <w:pStyle w:val="ConsPlusNormal"/>
              <w:jc w:val="right"/>
            </w:pPr>
            <w:r>
              <w:t>2633,000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20235082040000150</w:t>
            </w:r>
          </w:p>
        </w:tc>
        <w:tc>
          <w:tcPr>
            <w:tcW w:w="6066" w:type="dxa"/>
          </w:tcPr>
          <w:p w:rsidR="00B35A2D" w:rsidRDefault="00B35A2D">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31" w:type="dxa"/>
            <w:vAlign w:val="bottom"/>
          </w:tcPr>
          <w:p w:rsidR="00B35A2D" w:rsidRDefault="00B35A2D">
            <w:pPr>
              <w:pStyle w:val="ConsPlusNormal"/>
              <w:jc w:val="right"/>
            </w:pPr>
            <w:r>
              <w:t>297912,600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20235134040000150</w:t>
            </w:r>
          </w:p>
        </w:tc>
        <w:tc>
          <w:tcPr>
            <w:tcW w:w="6066" w:type="dxa"/>
          </w:tcPr>
          <w:p w:rsidR="00B35A2D" w:rsidRDefault="00B35A2D">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137" w:history="1">
              <w:r>
                <w:rPr>
                  <w:color w:val="0000FF"/>
                </w:rPr>
                <w:t>законом</w:t>
              </w:r>
            </w:hyperlink>
            <w:r>
              <w:t xml:space="preserve"> от 12 </w:t>
            </w:r>
            <w:r>
              <w:lastRenderedPageBreak/>
              <w:t xml:space="preserve">января 1995 года N 5-ФЗ "О ветеранах", в соответствии с </w:t>
            </w:r>
            <w:hyperlink r:id="rId138"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1531" w:type="dxa"/>
            <w:vAlign w:val="bottom"/>
          </w:tcPr>
          <w:p w:rsidR="00B35A2D" w:rsidRDefault="00B35A2D">
            <w:pPr>
              <w:pStyle w:val="ConsPlusNormal"/>
              <w:jc w:val="right"/>
            </w:pPr>
            <w:r>
              <w:lastRenderedPageBreak/>
              <w:t>1458,300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20235135040000150</w:t>
            </w:r>
          </w:p>
        </w:tc>
        <w:tc>
          <w:tcPr>
            <w:tcW w:w="6066" w:type="dxa"/>
          </w:tcPr>
          <w:p w:rsidR="00B35A2D" w:rsidRDefault="00B35A2D">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139" w:history="1">
              <w:r>
                <w:rPr>
                  <w:color w:val="0000FF"/>
                </w:rPr>
                <w:t>законом</w:t>
              </w:r>
            </w:hyperlink>
            <w:r>
              <w:t xml:space="preserve"> от 12 января 1995 года N 5-ФЗ "О ветеранах"</w:t>
            </w:r>
          </w:p>
        </w:tc>
        <w:tc>
          <w:tcPr>
            <w:tcW w:w="1531" w:type="dxa"/>
            <w:vAlign w:val="bottom"/>
          </w:tcPr>
          <w:p w:rsidR="00B35A2D" w:rsidRDefault="00B35A2D">
            <w:pPr>
              <w:pStyle w:val="ConsPlusNormal"/>
              <w:jc w:val="right"/>
            </w:pPr>
            <w:r>
              <w:t>21874,300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20235176040000150</w:t>
            </w:r>
          </w:p>
        </w:tc>
        <w:tc>
          <w:tcPr>
            <w:tcW w:w="6066" w:type="dxa"/>
          </w:tcPr>
          <w:p w:rsidR="00B35A2D" w:rsidRDefault="00B35A2D">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140" w:history="1">
              <w:r>
                <w:rPr>
                  <w:color w:val="0000FF"/>
                </w:rPr>
                <w:t>законом</w:t>
              </w:r>
            </w:hyperlink>
            <w:r>
              <w:t xml:space="preserve"> от 24 ноября 1995 года N 181-ФЗ "О социальной защите инвалидов в Российской Федерации"</w:t>
            </w:r>
          </w:p>
        </w:tc>
        <w:tc>
          <w:tcPr>
            <w:tcW w:w="1531" w:type="dxa"/>
            <w:vAlign w:val="bottom"/>
          </w:tcPr>
          <w:p w:rsidR="00B35A2D" w:rsidRDefault="00B35A2D">
            <w:pPr>
              <w:pStyle w:val="ConsPlusNormal"/>
              <w:jc w:val="right"/>
            </w:pPr>
            <w:r>
              <w:t>0,000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20235485040000150</w:t>
            </w:r>
          </w:p>
        </w:tc>
        <w:tc>
          <w:tcPr>
            <w:tcW w:w="6066" w:type="dxa"/>
          </w:tcPr>
          <w:p w:rsidR="00B35A2D" w:rsidRDefault="00B35A2D">
            <w:pPr>
              <w:pStyle w:val="ConsPlusNormal"/>
            </w:pPr>
            <w:r>
              <w:t>Субвенции бюджетам городских округов на обеспечение жильем граждан, уволенных с военной службы (службы), и приравненных к ним лиц</w:t>
            </w:r>
          </w:p>
        </w:tc>
        <w:tc>
          <w:tcPr>
            <w:tcW w:w="1531" w:type="dxa"/>
            <w:vAlign w:val="bottom"/>
          </w:tcPr>
          <w:p w:rsidR="00B35A2D" w:rsidRDefault="00B35A2D">
            <w:pPr>
              <w:pStyle w:val="ConsPlusNormal"/>
              <w:jc w:val="right"/>
            </w:pPr>
            <w:r>
              <w:t>0,000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20239999040000150</w:t>
            </w:r>
          </w:p>
        </w:tc>
        <w:tc>
          <w:tcPr>
            <w:tcW w:w="6066" w:type="dxa"/>
          </w:tcPr>
          <w:p w:rsidR="00B35A2D" w:rsidRDefault="00B35A2D">
            <w:pPr>
              <w:pStyle w:val="ConsPlusNormal"/>
            </w:pPr>
            <w:r>
              <w:t>Прочие субвенции бюджетам городских округов</w:t>
            </w:r>
          </w:p>
        </w:tc>
        <w:tc>
          <w:tcPr>
            <w:tcW w:w="1531" w:type="dxa"/>
            <w:vAlign w:val="bottom"/>
          </w:tcPr>
          <w:p w:rsidR="00B35A2D" w:rsidRDefault="00B35A2D">
            <w:pPr>
              <w:pStyle w:val="ConsPlusNormal"/>
              <w:jc w:val="right"/>
            </w:pPr>
            <w:r>
              <w:t>10328,500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20249999040000150</w:t>
            </w:r>
          </w:p>
        </w:tc>
        <w:tc>
          <w:tcPr>
            <w:tcW w:w="6066" w:type="dxa"/>
          </w:tcPr>
          <w:p w:rsidR="00B35A2D" w:rsidRDefault="00B35A2D">
            <w:pPr>
              <w:pStyle w:val="ConsPlusNormal"/>
            </w:pPr>
            <w:r>
              <w:t>Прочие межбюджетные трансферты, передаваемые бюджетам городских округов</w:t>
            </w:r>
          </w:p>
        </w:tc>
        <w:tc>
          <w:tcPr>
            <w:tcW w:w="1531" w:type="dxa"/>
            <w:vAlign w:val="bottom"/>
          </w:tcPr>
          <w:p w:rsidR="00B35A2D" w:rsidRDefault="00B35A2D">
            <w:pPr>
              <w:pStyle w:val="ConsPlusNormal"/>
              <w:jc w:val="right"/>
            </w:pPr>
            <w:r>
              <w:t>155533,098</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20704050040000150</w:t>
            </w:r>
          </w:p>
        </w:tc>
        <w:tc>
          <w:tcPr>
            <w:tcW w:w="6066"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21925020040000150</w:t>
            </w:r>
          </w:p>
        </w:tc>
        <w:tc>
          <w:tcPr>
            <w:tcW w:w="6066" w:type="dxa"/>
          </w:tcPr>
          <w:p w:rsidR="00B35A2D" w:rsidRDefault="00B35A2D">
            <w:pPr>
              <w:pStyle w:val="ConsPlusNormal"/>
            </w:pPr>
            <w:r>
              <w:t>Возврат остатков субсидий на мероприятия подпрограммы "Обеспечение жильем молодых семей" федеральной целевой программы "Жилище" на 2015-2020 годы из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21935134040000150</w:t>
            </w:r>
          </w:p>
        </w:tc>
        <w:tc>
          <w:tcPr>
            <w:tcW w:w="6066" w:type="dxa"/>
          </w:tcPr>
          <w:p w:rsidR="00B35A2D" w:rsidRDefault="00B35A2D">
            <w:pPr>
              <w:pStyle w:val="ConsPlusNormal"/>
            </w:pPr>
            <w: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141" w:history="1">
              <w:r>
                <w:rPr>
                  <w:color w:val="0000FF"/>
                </w:rPr>
                <w:t>законом</w:t>
              </w:r>
            </w:hyperlink>
            <w:r>
              <w:t xml:space="preserve"> от 12 января 1995 года N 5-ФЗ "О ветеранах", в соответствии с </w:t>
            </w:r>
            <w:hyperlink r:id="rId142"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 из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21935135040000150</w:t>
            </w:r>
          </w:p>
        </w:tc>
        <w:tc>
          <w:tcPr>
            <w:tcW w:w="6066" w:type="dxa"/>
          </w:tcPr>
          <w:p w:rsidR="00B35A2D" w:rsidRDefault="00B35A2D">
            <w:pPr>
              <w:pStyle w:val="ConsPlusNormal"/>
            </w:pPr>
            <w: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hyperlink r:id="rId143" w:history="1">
              <w:r>
                <w:rPr>
                  <w:color w:val="0000FF"/>
                </w:rPr>
                <w:t>N 5-ФЗ</w:t>
              </w:r>
            </w:hyperlink>
            <w:r>
              <w:t xml:space="preserve"> "О ветеранах" и от 24 ноября 1995 года </w:t>
            </w:r>
            <w:hyperlink r:id="rId144" w:history="1">
              <w:r>
                <w:rPr>
                  <w:color w:val="0000FF"/>
                </w:rPr>
                <w:t>N 181-ФЗ</w:t>
              </w:r>
            </w:hyperlink>
            <w:r>
              <w:t xml:space="preserve"> "О социальной защите инвалидов в Российской Федерации", из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991</w:t>
            </w:r>
          </w:p>
        </w:tc>
        <w:tc>
          <w:tcPr>
            <w:tcW w:w="2211" w:type="dxa"/>
            <w:vAlign w:val="center"/>
          </w:tcPr>
          <w:p w:rsidR="00B35A2D" w:rsidRDefault="00B35A2D">
            <w:pPr>
              <w:pStyle w:val="ConsPlusNormal"/>
              <w:jc w:val="center"/>
            </w:pPr>
            <w:r>
              <w:t>21935176040000</w:t>
            </w:r>
            <w:r>
              <w:lastRenderedPageBreak/>
              <w:t>150</w:t>
            </w:r>
          </w:p>
        </w:tc>
        <w:tc>
          <w:tcPr>
            <w:tcW w:w="6066" w:type="dxa"/>
          </w:tcPr>
          <w:p w:rsidR="00B35A2D" w:rsidRDefault="00B35A2D">
            <w:pPr>
              <w:pStyle w:val="ConsPlusNormal"/>
            </w:pPr>
            <w:r>
              <w:lastRenderedPageBreak/>
              <w:t xml:space="preserve">Возврат остатков субвенций на осуществление </w:t>
            </w:r>
            <w:r>
              <w:lastRenderedPageBreak/>
              <w:t xml:space="preserve">полномочий по обеспечению жильем отдельных категорий граждан, установленных Федеральным </w:t>
            </w:r>
            <w:hyperlink r:id="rId145" w:history="1">
              <w:r>
                <w:rPr>
                  <w:color w:val="0000FF"/>
                </w:rPr>
                <w:t>законом</w:t>
              </w:r>
            </w:hyperlink>
            <w:r>
              <w:t xml:space="preserve"> от 24 ноября 1995 года N 181-ФЗ "О социальной защите инвалидов в Российской Федерации" из бюджетов городских округов</w:t>
            </w:r>
          </w:p>
        </w:tc>
        <w:tc>
          <w:tcPr>
            <w:tcW w:w="1531" w:type="dxa"/>
            <w:vAlign w:val="bottom"/>
          </w:tcPr>
          <w:p w:rsidR="00B35A2D" w:rsidRDefault="00B35A2D">
            <w:pPr>
              <w:pStyle w:val="ConsPlusNormal"/>
              <w:jc w:val="right"/>
            </w:pPr>
            <w:r>
              <w:lastRenderedPageBreak/>
              <w:t>0,000</w:t>
            </w:r>
          </w:p>
        </w:tc>
      </w:tr>
      <w:tr w:rsidR="00B35A2D">
        <w:tblPrEx>
          <w:tblBorders>
            <w:insideH w:val="nil"/>
          </w:tblBorders>
        </w:tblPrEx>
        <w:tc>
          <w:tcPr>
            <w:tcW w:w="2776" w:type="dxa"/>
            <w:vMerge/>
            <w:tcBorders>
              <w:bottom w:val="nil"/>
            </w:tcBorders>
          </w:tcPr>
          <w:p w:rsidR="00B35A2D" w:rsidRDefault="00B35A2D"/>
        </w:tc>
        <w:tc>
          <w:tcPr>
            <w:tcW w:w="1020" w:type="dxa"/>
            <w:tcBorders>
              <w:bottom w:val="nil"/>
            </w:tcBorders>
            <w:vAlign w:val="center"/>
          </w:tcPr>
          <w:p w:rsidR="00B35A2D" w:rsidRDefault="00B35A2D">
            <w:pPr>
              <w:pStyle w:val="ConsPlusNormal"/>
              <w:jc w:val="center"/>
            </w:pPr>
            <w:r>
              <w:t>991</w:t>
            </w:r>
          </w:p>
        </w:tc>
        <w:tc>
          <w:tcPr>
            <w:tcW w:w="2211" w:type="dxa"/>
            <w:tcBorders>
              <w:bottom w:val="nil"/>
            </w:tcBorders>
            <w:vAlign w:val="center"/>
          </w:tcPr>
          <w:p w:rsidR="00B35A2D" w:rsidRDefault="00B35A2D">
            <w:pPr>
              <w:pStyle w:val="ConsPlusNormal"/>
              <w:jc w:val="center"/>
            </w:pPr>
            <w:r>
              <w:t>21960010040000150</w:t>
            </w:r>
          </w:p>
        </w:tc>
        <w:tc>
          <w:tcPr>
            <w:tcW w:w="6066" w:type="dxa"/>
            <w:tcBorders>
              <w:bottom w:val="nil"/>
            </w:tcBorders>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Borders>
              <w:bottom w:val="nil"/>
            </w:tcBorders>
            <w:vAlign w:val="bottom"/>
          </w:tcPr>
          <w:p w:rsidR="00B35A2D" w:rsidRDefault="00B35A2D">
            <w:pPr>
              <w:pStyle w:val="ConsPlusNormal"/>
              <w:jc w:val="right"/>
            </w:pPr>
            <w:r>
              <w:t>0,000</w:t>
            </w:r>
          </w:p>
        </w:tc>
      </w:tr>
      <w:tr w:rsidR="00B35A2D">
        <w:tblPrEx>
          <w:tblBorders>
            <w:insideH w:val="nil"/>
          </w:tblBorders>
        </w:tblPrEx>
        <w:tc>
          <w:tcPr>
            <w:tcW w:w="13604" w:type="dxa"/>
            <w:gridSpan w:val="5"/>
            <w:tcBorders>
              <w:top w:val="nil"/>
            </w:tcBorders>
          </w:tcPr>
          <w:p w:rsidR="00B35A2D" w:rsidRDefault="00B35A2D">
            <w:pPr>
              <w:pStyle w:val="ConsPlusNormal"/>
              <w:jc w:val="both"/>
            </w:pPr>
            <w:r>
              <w:t xml:space="preserve">(в ред. </w:t>
            </w:r>
            <w:hyperlink r:id="rId146" w:history="1">
              <w:r>
                <w:rPr>
                  <w:color w:val="0000FF"/>
                </w:rPr>
                <w:t>решения</w:t>
              </w:r>
            </w:hyperlink>
            <w:r>
              <w:t xml:space="preserve"> Пермской городской Думы от 17.12.2019 N 304)</w:t>
            </w:r>
          </w:p>
        </w:tc>
      </w:tr>
      <w:tr w:rsidR="00B35A2D">
        <w:tblPrEx>
          <w:tblBorders>
            <w:insideH w:val="nil"/>
          </w:tblBorders>
        </w:tblPrEx>
        <w:tc>
          <w:tcPr>
            <w:tcW w:w="12073" w:type="dxa"/>
            <w:gridSpan w:val="4"/>
            <w:tcBorders>
              <w:bottom w:val="nil"/>
            </w:tcBorders>
          </w:tcPr>
          <w:p w:rsidR="00B35A2D" w:rsidRDefault="00B35A2D">
            <w:pPr>
              <w:pStyle w:val="ConsPlusNormal"/>
            </w:pPr>
            <w:r>
              <w:t>Итого по главному администратору</w:t>
            </w:r>
          </w:p>
        </w:tc>
        <w:tc>
          <w:tcPr>
            <w:tcW w:w="1531" w:type="dxa"/>
            <w:tcBorders>
              <w:bottom w:val="nil"/>
            </w:tcBorders>
            <w:vAlign w:val="bottom"/>
          </w:tcPr>
          <w:p w:rsidR="00B35A2D" w:rsidRDefault="00B35A2D">
            <w:pPr>
              <w:pStyle w:val="ConsPlusNormal"/>
              <w:jc w:val="right"/>
            </w:pPr>
            <w:r>
              <w:t>1811004,182</w:t>
            </w:r>
          </w:p>
        </w:tc>
      </w:tr>
      <w:tr w:rsidR="00B35A2D">
        <w:tblPrEx>
          <w:tblBorders>
            <w:insideH w:val="nil"/>
          </w:tblBorders>
        </w:tblPrEx>
        <w:tc>
          <w:tcPr>
            <w:tcW w:w="13604" w:type="dxa"/>
            <w:gridSpan w:val="5"/>
            <w:tcBorders>
              <w:top w:val="nil"/>
            </w:tcBorders>
          </w:tcPr>
          <w:p w:rsidR="00B35A2D" w:rsidRDefault="00B35A2D">
            <w:pPr>
              <w:pStyle w:val="ConsPlusNormal"/>
              <w:jc w:val="both"/>
            </w:pPr>
            <w:r>
              <w:t xml:space="preserve">(в ред. </w:t>
            </w:r>
            <w:hyperlink r:id="rId147" w:history="1">
              <w:r>
                <w:rPr>
                  <w:color w:val="0000FF"/>
                </w:rPr>
                <w:t>решения</w:t>
              </w:r>
            </w:hyperlink>
            <w:r>
              <w:t xml:space="preserve"> Пермской городской Думы от 17.12.2019 N 304)</w:t>
            </w:r>
          </w:p>
        </w:tc>
      </w:tr>
      <w:tr w:rsidR="00B35A2D">
        <w:tc>
          <w:tcPr>
            <w:tcW w:w="2776" w:type="dxa"/>
            <w:vMerge w:val="restart"/>
          </w:tcPr>
          <w:p w:rsidR="00B35A2D" w:rsidRDefault="00B35A2D">
            <w:pPr>
              <w:pStyle w:val="ConsPlusNormal"/>
              <w:jc w:val="center"/>
            </w:pPr>
            <w:r>
              <w:t>Департамент земельных отношений администрации города Перми</w:t>
            </w:r>
          </w:p>
        </w:tc>
        <w:tc>
          <w:tcPr>
            <w:tcW w:w="1020" w:type="dxa"/>
            <w:vAlign w:val="center"/>
          </w:tcPr>
          <w:p w:rsidR="00B35A2D" w:rsidRDefault="00B35A2D">
            <w:pPr>
              <w:pStyle w:val="ConsPlusNormal"/>
              <w:jc w:val="center"/>
            </w:pPr>
            <w:r>
              <w:t>992</w:t>
            </w:r>
          </w:p>
        </w:tc>
        <w:tc>
          <w:tcPr>
            <w:tcW w:w="2211" w:type="dxa"/>
            <w:vAlign w:val="center"/>
          </w:tcPr>
          <w:p w:rsidR="00B35A2D" w:rsidRDefault="00B35A2D">
            <w:pPr>
              <w:pStyle w:val="ConsPlusNormal"/>
              <w:jc w:val="center"/>
            </w:pPr>
            <w:r>
              <w:t>11105012041000120</w:t>
            </w:r>
          </w:p>
        </w:tc>
        <w:tc>
          <w:tcPr>
            <w:tcW w:w="6066" w:type="dxa"/>
          </w:tcPr>
          <w:p w:rsidR="00B35A2D" w:rsidRDefault="00B35A2D">
            <w:pPr>
              <w:pStyle w:val="ConsPlusNormal"/>
            </w:pPr>
            <w: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кроме средств от продажи права на заключение договоров аренды по результатам аукциона и суммы платежей по договорам аренды, </w:t>
            </w:r>
            <w:r>
              <w:lastRenderedPageBreak/>
              <w:t>заключенным по итогам аукциона</w:t>
            </w:r>
          </w:p>
        </w:tc>
        <w:tc>
          <w:tcPr>
            <w:tcW w:w="1531" w:type="dxa"/>
            <w:vAlign w:val="bottom"/>
          </w:tcPr>
          <w:p w:rsidR="00B35A2D" w:rsidRDefault="00B35A2D">
            <w:pPr>
              <w:pStyle w:val="ConsPlusNormal"/>
              <w:jc w:val="right"/>
            </w:pPr>
            <w:r>
              <w:lastRenderedPageBreak/>
              <w:t>340244,000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11" w:type="dxa"/>
            <w:vAlign w:val="center"/>
          </w:tcPr>
          <w:p w:rsidR="00B35A2D" w:rsidRDefault="00B35A2D">
            <w:pPr>
              <w:pStyle w:val="ConsPlusNormal"/>
              <w:jc w:val="center"/>
            </w:pPr>
            <w:r>
              <w:t>11105012041020120</w:t>
            </w:r>
          </w:p>
        </w:tc>
        <w:tc>
          <w:tcPr>
            <w:tcW w:w="6066" w:type="dxa"/>
          </w:tcPr>
          <w:p w:rsidR="00B35A2D" w:rsidRDefault="00B35A2D">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(средства от продажи права на заключение договоров аренды по результатам аукциона)</w:t>
            </w:r>
          </w:p>
        </w:tc>
        <w:tc>
          <w:tcPr>
            <w:tcW w:w="1531" w:type="dxa"/>
            <w:vAlign w:val="bottom"/>
          </w:tcPr>
          <w:p w:rsidR="00B35A2D" w:rsidRDefault="00B35A2D">
            <w:pPr>
              <w:pStyle w:val="ConsPlusNormal"/>
              <w:jc w:val="right"/>
            </w:pPr>
            <w:r>
              <w:t>75670,300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11" w:type="dxa"/>
            <w:vAlign w:val="center"/>
          </w:tcPr>
          <w:p w:rsidR="00B35A2D" w:rsidRDefault="00B35A2D">
            <w:pPr>
              <w:pStyle w:val="ConsPlusNormal"/>
              <w:jc w:val="center"/>
            </w:pPr>
            <w:r>
              <w:t>11105012042000120</w:t>
            </w:r>
          </w:p>
        </w:tc>
        <w:tc>
          <w:tcPr>
            <w:tcW w:w="6066" w:type="dxa"/>
          </w:tcPr>
          <w:p w:rsidR="00B35A2D" w:rsidRDefault="00B35A2D">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(пени и проценты по данному виду дохода)</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11" w:type="dxa"/>
            <w:vAlign w:val="center"/>
          </w:tcPr>
          <w:p w:rsidR="00B35A2D" w:rsidRDefault="00B35A2D">
            <w:pPr>
              <w:pStyle w:val="ConsPlusNormal"/>
              <w:jc w:val="center"/>
            </w:pPr>
            <w:r>
              <w:t>11105012042030120</w:t>
            </w:r>
          </w:p>
        </w:tc>
        <w:tc>
          <w:tcPr>
            <w:tcW w:w="6066" w:type="dxa"/>
          </w:tcPr>
          <w:p w:rsidR="00B35A2D" w:rsidRDefault="00B35A2D">
            <w:pPr>
              <w:pStyle w:val="ConsPlusNormal"/>
            </w:pPr>
            <w: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(пени и проценты по договорам аренды, заключенным по итогам </w:t>
            </w:r>
            <w:r>
              <w:lastRenderedPageBreak/>
              <w:t>аукциона)</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11" w:type="dxa"/>
            <w:vAlign w:val="center"/>
          </w:tcPr>
          <w:p w:rsidR="00B35A2D" w:rsidRDefault="00B35A2D">
            <w:pPr>
              <w:pStyle w:val="ConsPlusNormal"/>
              <w:jc w:val="center"/>
            </w:pPr>
            <w:r>
              <w:t>11105012043000120</w:t>
            </w:r>
          </w:p>
        </w:tc>
        <w:tc>
          <w:tcPr>
            <w:tcW w:w="6066" w:type="dxa"/>
          </w:tcPr>
          <w:p w:rsidR="00B35A2D" w:rsidRDefault="00B35A2D">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(денежные взыскания (штрафы) по данному виду дохода согласно законодательству Российской Федерации)</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11" w:type="dxa"/>
            <w:vAlign w:val="center"/>
          </w:tcPr>
          <w:p w:rsidR="00B35A2D" w:rsidRDefault="00B35A2D">
            <w:pPr>
              <w:pStyle w:val="ConsPlusNormal"/>
              <w:jc w:val="center"/>
            </w:pPr>
            <w:r>
              <w:t>11105024041000120</w:t>
            </w:r>
          </w:p>
        </w:tc>
        <w:tc>
          <w:tcPr>
            <w:tcW w:w="6066" w:type="dxa"/>
          </w:tcPr>
          <w:p w:rsidR="00B35A2D" w:rsidRDefault="00B35A2D">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(сумма платежа (перерасчеты, недоимка и задолженность) по данному виду дохода)</w:t>
            </w:r>
          </w:p>
        </w:tc>
        <w:tc>
          <w:tcPr>
            <w:tcW w:w="1531" w:type="dxa"/>
            <w:vAlign w:val="bottom"/>
          </w:tcPr>
          <w:p w:rsidR="00B35A2D" w:rsidRDefault="00B35A2D">
            <w:pPr>
              <w:pStyle w:val="ConsPlusNormal"/>
              <w:jc w:val="right"/>
            </w:pPr>
            <w:r>
              <w:t>58336,100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11" w:type="dxa"/>
            <w:vAlign w:val="center"/>
          </w:tcPr>
          <w:p w:rsidR="00B35A2D" w:rsidRDefault="00B35A2D">
            <w:pPr>
              <w:pStyle w:val="ConsPlusNormal"/>
              <w:jc w:val="center"/>
            </w:pPr>
            <w:r>
              <w:t>11105024041020120</w:t>
            </w:r>
          </w:p>
        </w:tc>
        <w:tc>
          <w:tcPr>
            <w:tcW w:w="6066" w:type="dxa"/>
          </w:tcPr>
          <w:p w:rsidR="00B35A2D" w:rsidRDefault="00B35A2D">
            <w:pPr>
              <w:pStyle w:val="ConsPlusNormal"/>
            </w:pPr>
            <w: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(средства от продажи права на </w:t>
            </w:r>
            <w:r>
              <w:lastRenderedPageBreak/>
              <w:t>заключение договоров аренды по результатам аукциона)</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11" w:type="dxa"/>
            <w:vAlign w:val="center"/>
          </w:tcPr>
          <w:p w:rsidR="00B35A2D" w:rsidRDefault="00B35A2D">
            <w:pPr>
              <w:pStyle w:val="ConsPlusNormal"/>
              <w:jc w:val="center"/>
            </w:pPr>
            <w:r>
              <w:t>11105024042000120</w:t>
            </w:r>
          </w:p>
        </w:tc>
        <w:tc>
          <w:tcPr>
            <w:tcW w:w="6066" w:type="dxa"/>
          </w:tcPr>
          <w:p w:rsidR="00B35A2D" w:rsidRDefault="00B35A2D">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(пени и проценты по данному виду дохода)</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11" w:type="dxa"/>
            <w:vAlign w:val="center"/>
          </w:tcPr>
          <w:p w:rsidR="00B35A2D" w:rsidRDefault="00B35A2D">
            <w:pPr>
              <w:pStyle w:val="ConsPlusNormal"/>
              <w:jc w:val="center"/>
            </w:pPr>
            <w:r>
              <w:t>11105024042030120</w:t>
            </w:r>
          </w:p>
        </w:tc>
        <w:tc>
          <w:tcPr>
            <w:tcW w:w="6066" w:type="dxa"/>
          </w:tcPr>
          <w:p w:rsidR="00B35A2D" w:rsidRDefault="00B35A2D">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(пени и проценты по договорам аренды, заключенным по результатам аукциона)</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11" w:type="dxa"/>
            <w:vAlign w:val="center"/>
          </w:tcPr>
          <w:p w:rsidR="00B35A2D" w:rsidRDefault="00B35A2D">
            <w:pPr>
              <w:pStyle w:val="ConsPlusNormal"/>
              <w:jc w:val="center"/>
            </w:pPr>
            <w:r>
              <w:t>11105024043000120</w:t>
            </w:r>
          </w:p>
        </w:tc>
        <w:tc>
          <w:tcPr>
            <w:tcW w:w="6066" w:type="dxa"/>
          </w:tcPr>
          <w:p w:rsidR="00B35A2D" w:rsidRDefault="00B35A2D">
            <w:pPr>
              <w:pStyle w:val="ConsPlusNormal"/>
            </w:pPr>
            <w: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(денежные взыскания (штрафы) по данному виду дохода согласно законодательству </w:t>
            </w:r>
            <w:r>
              <w:lastRenderedPageBreak/>
              <w:t>Российской Федерации)</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11" w:type="dxa"/>
            <w:vAlign w:val="center"/>
          </w:tcPr>
          <w:p w:rsidR="00B35A2D" w:rsidRDefault="00B35A2D">
            <w:pPr>
              <w:pStyle w:val="ConsPlusNormal"/>
              <w:jc w:val="center"/>
            </w:pPr>
            <w:r>
              <w:t>11105312041000120</w:t>
            </w:r>
          </w:p>
        </w:tc>
        <w:tc>
          <w:tcPr>
            <w:tcW w:w="6066" w:type="dxa"/>
          </w:tcPr>
          <w:p w:rsidR="00B35A2D" w:rsidRDefault="00B35A2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(сумма платежа (перерасчеты, недоимка и задолженность) по данному виду дохода)</w:t>
            </w:r>
          </w:p>
        </w:tc>
        <w:tc>
          <w:tcPr>
            <w:tcW w:w="1531" w:type="dxa"/>
            <w:vAlign w:val="bottom"/>
          </w:tcPr>
          <w:p w:rsidR="00B35A2D" w:rsidRDefault="00B35A2D">
            <w:pPr>
              <w:pStyle w:val="ConsPlusNormal"/>
              <w:jc w:val="right"/>
            </w:pPr>
            <w:r>
              <w:t>1802,400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11" w:type="dxa"/>
            <w:vAlign w:val="center"/>
          </w:tcPr>
          <w:p w:rsidR="00B35A2D" w:rsidRDefault="00B35A2D">
            <w:pPr>
              <w:pStyle w:val="ConsPlusNormal"/>
              <w:jc w:val="center"/>
            </w:pPr>
            <w:r>
              <w:t>11105312042000120</w:t>
            </w:r>
          </w:p>
        </w:tc>
        <w:tc>
          <w:tcPr>
            <w:tcW w:w="6066" w:type="dxa"/>
          </w:tcPr>
          <w:p w:rsidR="00B35A2D" w:rsidRDefault="00B35A2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(пени и проценты по данному виду дохода)</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11" w:type="dxa"/>
            <w:vAlign w:val="center"/>
          </w:tcPr>
          <w:p w:rsidR="00B35A2D" w:rsidRDefault="00B35A2D">
            <w:pPr>
              <w:pStyle w:val="ConsPlusNormal"/>
              <w:jc w:val="center"/>
            </w:pPr>
            <w:r>
              <w:t>11105324041000120</w:t>
            </w:r>
          </w:p>
        </w:tc>
        <w:tc>
          <w:tcPr>
            <w:tcW w:w="6066" w:type="dxa"/>
          </w:tcPr>
          <w:p w:rsidR="00B35A2D" w:rsidRDefault="00B35A2D">
            <w:pPr>
              <w:pStyle w:val="ConsPlusNormal"/>
            </w:pPr>
            <w:r>
              <w:t xml:space="preserve">Плата по соглашениям об установлении сервитута, заключенным органами местного самоуправления городских округов, </w:t>
            </w:r>
            <w:r>
              <w:lastRenderedPageBreak/>
              <w:t>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vAlign w:val="bottom"/>
          </w:tcPr>
          <w:p w:rsidR="00B35A2D" w:rsidRDefault="00B35A2D">
            <w:pPr>
              <w:pStyle w:val="ConsPlusNormal"/>
              <w:jc w:val="right"/>
            </w:pPr>
            <w:r>
              <w:lastRenderedPageBreak/>
              <w:t>312,500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11" w:type="dxa"/>
            <w:vAlign w:val="center"/>
          </w:tcPr>
          <w:p w:rsidR="00B35A2D" w:rsidRDefault="00B35A2D">
            <w:pPr>
              <w:pStyle w:val="ConsPlusNormal"/>
              <w:jc w:val="center"/>
            </w:pPr>
            <w:r>
              <w:t>11105324042000120</w:t>
            </w:r>
          </w:p>
        </w:tc>
        <w:tc>
          <w:tcPr>
            <w:tcW w:w="6066" w:type="dxa"/>
          </w:tcPr>
          <w:p w:rsidR="00B35A2D" w:rsidRDefault="00B35A2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11" w:type="dxa"/>
            <w:vAlign w:val="center"/>
          </w:tcPr>
          <w:p w:rsidR="00B35A2D" w:rsidRDefault="00B35A2D">
            <w:pPr>
              <w:pStyle w:val="ConsPlusNormal"/>
              <w:jc w:val="center"/>
            </w:pPr>
            <w:r>
              <w:t>11301994040000130</w:t>
            </w:r>
          </w:p>
        </w:tc>
        <w:tc>
          <w:tcPr>
            <w:tcW w:w="6066"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11" w:type="dxa"/>
            <w:vAlign w:val="center"/>
          </w:tcPr>
          <w:p w:rsidR="00B35A2D" w:rsidRDefault="00B35A2D">
            <w:pPr>
              <w:pStyle w:val="ConsPlusNormal"/>
              <w:jc w:val="center"/>
            </w:pPr>
            <w:r>
              <w:t>11302994040030130</w:t>
            </w:r>
          </w:p>
        </w:tc>
        <w:tc>
          <w:tcPr>
            <w:tcW w:w="6066"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11" w:type="dxa"/>
            <w:vAlign w:val="center"/>
          </w:tcPr>
          <w:p w:rsidR="00B35A2D" w:rsidRDefault="00B35A2D">
            <w:pPr>
              <w:pStyle w:val="ConsPlusNormal"/>
              <w:jc w:val="center"/>
            </w:pPr>
            <w:r>
              <w:t>11402042040000410</w:t>
            </w:r>
          </w:p>
        </w:tc>
        <w:tc>
          <w:tcPr>
            <w:tcW w:w="6066" w:type="dxa"/>
          </w:tcPr>
          <w:p w:rsidR="00B35A2D" w:rsidRDefault="00B35A2D">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w:t>
            </w:r>
            <w:r>
              <w:lastRenderedPageBreak/>
              <w:t>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lastRenderedPageBreak/>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11" w:type="dxa"/>
            <w:vAlign w:val="center"/>
          </w:tcPr>
          <w:p w:rsidR="00B35A2D" w:rsidRDefault="00B35A2D">
            <w:pPr>
              <w:pStyle w:val="ConsPlusNormal"/>
              <w:jc w:val="center"/>
            </w:pPr>
            <w:r>
              <w:t>11402042040000440</w:t>
            </w:r>
          </w:p>
        </w:tc>
        <w:tc>
          <w:tcPr>
            <w:tcW w:w="6066"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11" w:type="dxa"/>
            <w:vAlign w:val="center"/>
          </w:tcPr>
          <w:p w:rsidR="00B35A2D" w:rsidRDefault="00B35A2D">
            <w:pPr>
              <w:pStyle w:val="ConsPlusNormal"/>
              <w:jc w:val="center"/>
            </w:pPr>
            <w:r>
              <w:t>11406012040000430</w:t>
            </w:r>
          </w:p>
        </w:tc>
        <w:tc>
          <w:tcPr>
            <w:tcW w:w="6066" w:type="dxa"/>
          </w:tcPr>
          <w:p w:rsidR="00B35A2D" w:rsidRDefault="00B35A2D">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31" w:type="dxa"/>
            <w:vAlign w:val="bottom"/>
          </w:tcPr>
          <w:p w:rsidR="00B35A2D" w:rsidRDefault="00B35A2D">
            <w:pPr>
              <w:pStyle w:val="ConsPlusNormal"/>
              <w:jc w:val="right"/>
            </w:pPr>
            <w:r>
              <w:t>113682,600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11" w:type="dxa"/>
            <w:vAlign w:val="center"/>
          </w:tcPr>
          <w:p w:rsidR="00B35A2D" w:rsidRDefault="00B35A2D">
            <w:pPr>
              <w:pStyle w:val="ConsPlusNormal"/>
              <w:jc w:val="center"/>
            </w:pPr>
            <w:r>
              <w:t>11406024040000430</w:t>
            </w:r>
          </w:p>
        </w:tc>
        <w:tc>
          <w:tcPr>
            <w:tcW w:w="6066" w:type="dxa"/>
          </w:tcPr>
          <w:p w:rsidR="00B35A2D" w:rsidRDefault="00B35A2D">
            <w:pPr>
              <w:pStyle w:val="ConsPlusNormal"/>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11" w:type="dxa"/>
            <w:vAlign w:val="center"/>
          </w:tcPr>
          <w:p w:rsidR="00B35A2D" w:rsidRDefault="00B35A2D">
            <w:pPr>
              <w:pStyle w:val="ConsPlusNormal"/>
              <w:jc w:val="center"/>
            </w:pPr>
            <w:r>
              <w:t>11406312040000430</w:t>
            </w:r>
          </w:p>
        </w:tc>
        <w:tc>
          <w:tcPr>
            <w:tcW w:w="6066" w:type="dxa"/>
          </w:tcPr>
          <w:p w:rsidR="00B35A2D" w:rsidRDefault="00B35A2D">
            <w:pPr>
              <w:pStyle w:val="ConsPlusNormal"/>
            </w:pPr>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w:t>
            </w:r>
            <w:r>
              <w:lastRenderedPageBreak/>
              <w:t>расположены в границах городских округов</w:t>
            </w:r>
          </w:p>
        </w:tc>
        <w:tc>
          <w:tcPr>
            <w:tcW w:w="1531" w:type="dxa"/>
            <w:vAlign w:val="bottom"/>
          </w:tcPr>
          <w:p w:rsidR="00B35A2D" w:rsidRDefault="00B35A2D">
            <w:pPr>
              <w:pStyle w:val="ConsPlusNormal"/>
              <w:jc w:val="right"/>
            </w:pPr>
            <w:r>
              <w:lastRenderedPageBreak/>
              <w:t>33566,000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11" w:type="dxa"/>
            <w:vAlign w:val="center"/>
          </w:tcPr>
          <w:p w:rsidR="00B35A2D" w:rsidRDefault="00B35A2D">
            <w:pPr>
              <w:pStyle w:val="ConsPlusNormal"/>
              <w:jc w:val="center"/>
            </w:pPr>
            <w:r>
              <w:t>11406324040000430</w:t>
            </w:r>
          </w:p>
        </w:tc>
        <w:tc>
          <w:tcPr>
            <w:tcW w:w="6066" w:type="dxa"/>
          </w:tcPr>
          <w:p w:rsidR="00B35A2D" w:rsidRDefault="00B35A2D">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11" w:type="dxa"/>
            <w:vAlign w:val="center"/>
          </w:tcPr>
          <w:p w:rsidR="00B35A2D" w:rsidRDefault="00B35A2D">
            <w:pPr>
              <w:pStyle w:val="ConsPlusNormal"/>
              <w:jc w:val="center"/>
            </w:pPr>
            <w:r>
              <w:t>11633040040000140</w:t>
            </w:r>
          </w:p>
        </w:tc>
        <w:tc>
          <w:tcPr>
            <w:tcW w:w="6066"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11" w:type="dxa"/>
            <w:vAlign w:val="center"/>
          </w:tcPr>
          <w:p w:rsidR="00B35A2D" w:rsidRDefault="00B35A2D">
            <w:pPr>
              <w:pStyle w:val="ConsPlusNormal"/>
              <w:jc w:val="center"/>
            </w:pPr>
            <w:r>
              <w:t>11651020020000140</w:t>
            </w:r>
          </w:p>
        </w:tc>
        <w:tc>
          <w:tcPr>
            <w:tcW w:w="6066"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11" w:type="dxa"/>
            <w:vAlign w:val="center"/>
          </w:tcPr>
          <w:p w:rsidR="00B35A2D" w:rsidRDefault="00B35A2D">
            <w:pPr>
              <w:pStyle w:val="ConsPlusNormal"/>
              <w:jc w:val="center"/>
            </w:pPr>
            <w:r>
              <w:t>11690040040000140</w:t>
            </w:r>
          </w:p>
        </w:tc>
        <w:tc>
          <w:tcPr>
            <w:tcW w:w="6066"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11" w:type="dxa"/>
            <w:vAlign w:val="center"/>
          </w:tcPr>
          <w:p w:rsidR="00B35A2D" w:rsidRDefault="00B35A2D">
            <w:pPr>
              <w:pStyle w:val="ConsPlusNormal"/>
              <w:jc w:val="center"/>
            </w:pPr>
            <w:r>
              <w:t>11701040040000180</w:t>
            </w:r>
          </w:p>
        </w:tc>
        <w:tc>
          <w:tcPr>
            <w:tcW w:w="6066"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11" w:type="dxa"/>
            <w:vAlign w:val="center"/>
          </w:tcPr>
          <w:p w:rsidR="00B35A2D" w:rsidRDefault="00B35A2D">
            <w:pPr>
              <w:pStyle w:val="ConsPlusNormal"/>
              <w:jc w:val="center"/>
            </w:pPr>
            <w:r>
              <w:t>11705040040000180</w:t>
            </w:r>
          </w:p>
        </w:tc>
        <w:tc>
          <w:tcPr>
            <w:tcW w:w="6066"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r>
      <w:tr w:rsidR="00B35A2D">
        <w:tc>
          <w:tcPr>
            <w:tcW w:w="12073" w:type="dxa"/>
            <w:gridSpan w:val="4"/>
          </w:tcPr>
          <w:p w:rsidR="00B35A2D" w:rsidRDefault="00B35A2D">
            <w:pPr>
              <w:pStyle w:val="ConsPlusNormal"/>
            </w:pPr>
            <w:r>
              <w:lastRenderedPageBreak/>
              <w:t>Итого по главному администратору</w:t>
            </w:r>
          </w:p>
        </w:tc>
        <w:tc>
          <w:tcPr>
            <w:tcW w:w="1531" w:type="dxa"/>
            <w:vAlign w:val="bottom"/>
          </w:tcPr>
          <w:p w:rsidR="00B35A2D" w:rsidRDefault="00B35A2D">
            <w:pPr>
              <w:pStyle w:val="ConsPlusNormal"/>
              <w:jc w:val="right"/>
            </w:pPr>
            <w:r>
              <w:t>623613,900</w:t>
            </w:r>
          </w:p>
        </w:tc>
      </w:tr>
      <w:tr w:rsidR="00B35A2D">
        <w:tc>
          <w:tcPr>
            <w:tcW w:w="2776" w:type="dxa"/>
          </w:tcPr>
          <w:p w:rsidR="00B35A2D" w:rsidRDefault="00B35A2D">
            <w:pPr>
              <w:pStyle w:val="ConsPlusNormal"/>
              <w:jc w:val="center"/>
            </w:pPr>
            <w:r>
              <w:t>Центральный банк Российской Федерации</w:t>
            </w:r>
          </w:p>
        </w:tc>
        <w:tc>
          <w:tcPr>
            <w:tcW w:w="1020" w:type="dxa"/>
            <w:vAlign w:val="center"/>
          </w:tcPr>
          <w:p w:rsidR="00B35A2D" w:rsidRDefault="00B35A2D">
            <w:pPr>
              <w:pStyle w:val="ConsPlusNormal"/>
              <w:jc w:val="center"/>
            </w:pPr>
            <w:r>
              <w:t>999</w:t>
            </w:r>
          </w:p>
        </w:tc>
        <w:tc>
          <w:tcPr>
            <w:tcW w:w="2211" w:type="dxa"/>
            <w:vAlign w:val="center"/>
          </w:tcPr>
          <w:p w:rsidR="00B35A2D" w:rsidRDefault="00B35A2D">
            <w:pPr>
              <w:pStyle w:val="ConsPlusNormal"/>
              <w:jc w:val="center"/>
            </w:pPr>
            <w:r>
              <w:t>11643000016000140</w:t>
            </w:r>
          </w:p>
        </w:tc>
        <w:tc>
          <w:tcPr>
            <w:tcW w:w="6066"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48" w:history="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50,000</w:t>
            </w:r>
          </w:p>
        </w:tc>
      </w:tr>
      <w:tr w:rsidR="00B35A2D">
        <w:tc>
          <w:tcPr>
            <w:tcW w:w="2776" w:type="dxa"/>
            <w:vAlign w:val="bottom"/>
          </w:tcPr>
          <w:p w:rsidR="00B35A2D" w:rsidRDefault="00B35A2D">
            <w:pPr>
              <w:pStyle w:val="ConsPlusNormal"/>
            </w:pPr>
            <w:r>
              <w:t>Итого по главному администратору</w:t>
            </w:r>
          </w:p>
        </w:tc>
        <w:tc>
          <w:tcPr>
            <w:tcW w:w="1020" w:type="dxa"/>
            <w:vAlign w:val="bottom"/>
          </w:tcPr>
          <w:p w:rsidR="00B35A2D" w:rsidRDefault="00B35A2D">
            <w:pPr>
              <w:pStyle w:val="ConsPlusNormal"/>
            </w:pPr>
          </w:p>
        </w:tc>
        <w:tc>
          <w:tcPr>
            <w:tcW w:w="8277" w:type="dxa"/>
            <w:gridSpan w:val="2"/>
          </w:tcPr>
          <w:p w:rsidR="00B35A2D" w:rsidRDefault="00B35A2D">
            <w:pPr>
              <w:pStyle w:val="ConsPlusNormal"/>
            </w:pPr>
          </w:p>
        </w:tc>
        <w:tc>
          <w:tcPr>
            <w:tcW w:w="1531" w:type="dxa"/>
            <w:vAlign w:val="bottom"/>
          </w:tcPr>
          <w:p w:rsidR="00B35A2D" w:rsidRDefault="00B35A2D">
            <w:pPr>
              <w:pStyle w:val="ConsPlusNormal"/>
              <w:jc w:val="right"/>
            </w:pPr>
            <w:r>
              <w:t>50,000</w:t>
            </w:r>
          </w:p>
        </w:tc>
      </w:tr>
      <w:tr w:rsidR="00B35A2D">
        <w:tblPrEx>
          <w:tblBorders>
            <w:insideH w:val="nil"/>
          </w:tblBorders>
        </w:tblPrEx>
        <w:tc>
          <w:tcPr>
            <w:tcW w:w="12073" w:type="dxa"/>
            <w:gridSpan w:val="4"/>
            <w:tcBorders>
              <w:bottom w:val="nil"/>
            </w:tcBorders>
          </w:tcPr>
          <w:p w:rsidR="00B35A2D" w:rsidRDefault="00B35A2D">
            <w:pPr>
              <w:pStyle w:val="ConsPlusNormal"/>
            </w:pPr>
            <w:r>
              <w:t>Итого доходов</w:t>
            </w:r>
          </w:p>
        </w:tc>
        <w:tc>
          <w:tcPr>
            <w:tcW w:w="1531" w:type="dxa"/>
            <w:tcBorders>
              <w:bottom w:val="nil"/>
            </w:tcBorders>
            <w:vAlign w:val="bottom"/>
          </w:tcPr>
          <w:p w:rsidR="00B35A2D" w:rsidRDefault="00B35A2D">
            <w:pPr>
              <w:pStyle w:val="ConsPlusNormal"/>
              <w:jc w:val="right"/>
            </w:pPr>
            <w:r>
              <w:t>30975743,647</w:t>
            </w:r>
          </w:p>
        </w:tc>
      </w:tr>
      <w:tr w:rsidR="00B35A2D">
        <w:tblPrEx>
          <w:tblBorders>
            <w:insideH w:val="nil"/>
          </w:tblBorders>
        </w:tblPrEx>
        <w:tc>
          <w:tcPr>
            <w:tcW w:w="13604" w:type="dxa"/>
            <w:gridSpan w:val="5"/>
            <w:tcBorders>
              <w:top w:val="nil"/>
            </w:tcBorders>
          </w:tcPr>
          <w:p w:rsidR="00B35A2D" w:rsidRDefault="00B35A2D">
            <w:pPr>
              <w:pStyle w:val="ConsPlusNormal"/>
              <w:jc w:val="both"/>
            </w:pPr>
            <w:r>
              <w:t xml:space="preserve">(в ред. </w:t>
            </w:r>
            <w:hyperlink r:id="rId149" w:history="1">
              <w:r>
                <w:rPr>
                  <w:color w:val="0000FF"/>
                </w:rPr>
                <w:t>решения</w:t>
              </w:r>
            </w:hyperlink>
            <w:r>
              <w:t xml:space="preserve"> Пермской городской Думы от 17.12.2019 N 304)</w:t>
            </w:r>
          </w:p>
        </w:tc>
      </w:tr>
    </w:tbl>
    <w:p w:rsidR="00B35A2D" w:rsidRDefault="00B35A2D">
      <w:pPr>
        <w:sectPr w:rsidR="00B35A2D">
          <w:pgSz w:w="16838" w:h="11905" w:orient="landscape"/>
          <w:pgMar w:top="1701" w:right="1134" w:bottom="850" w:left="1134" w:header="0" w:footer="0" w:gutter="0"/>
          <w:cols w:space="720"/>
        </w:sectPr>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right"/>
        <w:outlineLvl w:val="0"/>
      </w:pPr>
      <w:r>
        <w:t>Приложение 4</w:t>
      </w:r>
    </w:p>
    <w:p w:rsidR="00B35A2D" w:rsidRDefault="00B35A2D">
      <w:pPr>
        <w:pStyle w:val="ConsPlusNormal"/>
        <w:jc w:val="right"/>
      </w:pPr>
      <w:r>
        <w:t>к решению</w:t>
      </w:r>
    </w:p>
    <w:p w:rsidR="00B35A2D" w:rsidRDefault="00B35A2D">
      <w:pPr>
        <w:pStyle w:val="ConsPlusNormal"/>
        <w:jc w:val="right"/>
      </w:pPr>
      <w:r>
        <w:t>Пермской городской Думы</w:t>
      </w:r>
    </w:p>
    <w:p w:rsidR="00B35A2D" w:rsidRDefault="00B35A2D">
      <w:pPr>
        <w:pStyle w:val="ConsPlusNormal"/>
        <w:jc w:val="right"/>
      </w:pPr>
      <w:r>
        <w:t>от 18.12.2018 N 270</w:t>
      </w:r>
    </w:p>
    <w:p w:rsidR="00B35A2D" w:rsidRDefault="00B35A2D">
      <w:pPr>
        <w:pStyle w:val="ConsPlusNormal"/>
        <w:jc w:val="both"/>
      </w:pPr>
    </w:p>
    <w:p w:rsidR="00B35A2D" w:rsidRDefault="00B35A2D">
      <w:pPr>
        <w:pStyle w:val="ConsPlusTitle"/>
        <w:jc w:val="center"/>
      </w:pPr>
      <w:bookmarkStart w:id="3" w:name="P2887"/>
      <w:bookmarkEnd w:id="3"/>
      <w:r>
        <w:t>ПЕРЕЧЕНЬ</w:t>
      </w:r>
    </w:p>
    <w:p w:rsidR="00B35A2D" w:rsidRDefault="00B35A2D">
      <w:pPr>
        <w:pStyle w:val="ConsPlusTitle"/>
        <w:jc w:val="center"/>
      </w:pPr>
      <w:r>
        <w:t>ГЛАВНЫХ АДМИНИСТРАТОРОВ ДОХОДОВ БЮДЖЕТА ГОРОДА ПЕРМИ</w:t>
      </w:r>
    </w:p>
    <w:p w:rsidR="00B35A2D" w:rsidRDefault="00B35A2D">
      <w:pPr>
        <w:pStyle w:val="ConsPlusTitle"/>
        <w:jc w:val="center"/>
      </w:pPr>
      <w:r>
        <w:t>НА ПЛАНОВЫЙ ПЕРИОД 2020 И 2021 ГОДОВ</w:t>
      </w:r>
    </w:p>
    <w:p w:rsidR="00B35A2D" w:rsidRDefault="00B35A2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B35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5A2D" w:rsidRDefault="00B35A2D"/>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c>
          <w:tcPr>
            <w:tcW w:w="0" w:type="auto"/>
            <w:tcBorders>
              <w:top w:val="nil"/>
              <w:left w:val="nil"/>
              <w:bottom w:val="nil"/>
              <w:right w:val="nil"/>
            </w:tcBorders>
            <w:shd w:val="clear" w:color="auto" w:fill="F4F3F8"/>
            <w:tcMar>
              <w:top w:w="113" w:type="dxa"/>
              <w:left w:w="0" w:type="dxa"/>
              <w:bottom w:w="113" w:type="dxa"/>
              <w:right w:w="0" w:type="dxa"/>
            </w:tcMar>
          </w:tcPr>
          <w:p w:rsidR="00B35A2D" w:rsidRDefault="00B35A2D">
            <w:pPr>
              <w:pStyle w:val="ConsPlusNormal"/>
              <w:jc w:val="center"/>
            </w:pPr>
            <w:r>
              <w:rPr>
                <w:color w:val="392C69"/>
              </w:rPr>
              <w:t>Список изменяющих документов</w:t>
            </w:r>
          </w:p>
          <w:p w:rsidR="00B35A2D" w:rsidRDefault="00B35A2D">
            <w:pPr>
              <w:pStyle w:val="ConsPlusNormal"/>
              <w:jc w:val="center"/>
            </w:pPr>
            <w:r>
              <w:rPr>
                <w:color w:val="392C69"/>
              </w:rPr>
              <w:t xml:space="preserve">(в ред. решений Пермской городской Думы от 22.10.2019 </w:t>
            </w:r>
            <w:hyperlink r:id="rId150" w:history="1">
              <w:r>
                <w:rPr>
                  <w:color w:val="0000FF"/>
                </w:rPr>
                <w:t>N 244</w:t>
              </w:r>
            </w:hyperlink>
            <w:r>
              <w:rPr>
                <w:color w:val="392C69"/>
              </w:rPr>
              <w:t>,</w:t>
            </w:r>
          </w:p>
          <w:p w:rsidR="00B35A2D" w:rsidRDefault="00B35A2D">
            <w:pPr>
              <w:pStyle w:val="ConsPlusNormal"/>
              <w:jc w:val="center"/>
            </w:pPr>
            <w:r>
              <w:rPr>
                <w:color w:val="392C69"/>
              </w:rPr>
              <w:t xml:space="preserve">от 19.11.2019 </w:t>
            </w:r>
            <w:hyperlink r:id="rId151" w:history="1">
              <w:r>
                <w:rPr>
                  <w:color w:val="0000FF"/>
                </w:rPr>
                <w:t>N 275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r>
    </w:tbl>
    <w:p w:rsidR="00B35A2D" w:rsidRDefault="00B35A2D">
      <w:pPr>
        <w:pStyle w:val="ConsPlusNormal"/>
        <w:jc w:val="both"/>
      </w:pPr>
    </w:p>
    <w:p w:rsidR="00B35A2D" w:rsidRDefault="00B35A2D">
      <w:pPr>
        <w:pStyle w:val="ConsPlusNormal"/>
        <w:jc w:val="right"/>
      </w:pPr>
      <w:r>
        <w:t>тыс. руб.</w:t>
      </w:r>
    </w:p>
    <w:p w:rsidR="00B35A2D" w:rsidRDefault="00B35A2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6"/>
        <w:gridCol w:w="1020"/>
        <w:gridCol w:w="2268"/>
        <w:gridCol w:w="4422"/>
        <w:gridCol w:w="1531"/>
        <w:gridCol w:w="1587"/>
      </w:tblGrid>
      <w:tr w:rsidR="00B35A2D">
        <w:tc>
          <w:tcPr>
            <w:tcW w:w="2776" w:type="dxa"/>
            <w:vMerge w:val="restart"/>
            <w:vAlign w:val="center"/>
          </w:tcPr>
          <w:p w:rsidR="00B35A2D" w:rsidRDefault="00B35A2D">
            <w:pPr>
              <w:pStyle w:val="ConsPlusNormal"/>
              <w:jc w:val="center"/>
            </w:pPr>
            <w:r>
              <w:t>Наименование главного администратора доходов бюджета г. Перми</w:t>
            </w:r>
          </w:p>
        </w:tc>
        <w:tc>
          <w:tcPr>
            <w:tcW w:w="3288" w:type="dxa"/>
            <w:gridSpan w:val="2"/>
            <w:vAlign w:val="center"/>
          </w:tcPr>
          <w:p w:rsidR="00B35A2D" w:rsidRDefault="00B35A2D">
            <w:pPr>
              <w:pStyle w:val="ConsPlusNormal"/>
              <w:jc w:val="center"/>
            </w:pPr>
            <w:r>
              <w:t>Код классификации доходов бюджета</w:t>
            </w:r>
          </w:p>
        </w:tc>
        <w:tc>
          <w:tcPr>
            <w:tcW w:w="4422" w:type="dxa"/>
            <w:vMerge w:val="restart"/>
            <w:vAlign w:val="center"/>
          </w:tcPr>
          <w:p w:rsidR="00B35A2D" w:rsidRDefault="00B35A2D">
            <w:pPr>
              <w:pStyle w:val="ConsPlusNormal"/>
              <w:jc w:val="center"/>
            </w:pPr>
            <w:r>
              <w:t>Наименование КВД</w:t>
            </w:r>
          </w:p>
        </w:tc>
        <w:tc>
          <w:tcPr>
            <w:tcW w:w="1531" w:type="dxa"/>
            <w:vMerge w:val="restart"/>
            <w:vAlign w:val="center"/>
          </w:tcPr>
          <w:p w:rsidR="00B35A2D" w:rsidRDefault="00B35A2D">
            <w:pPr>
              <w:pStyle w:val="ConsPlusNormal"/>
              <w:jc w:val="center"/>
            </w:pPr>
            <w:r>
              <w:t>2020 год</w:t>
            </w:r>
          </w:p>
        </w:tc>
        <w:tc>
          <w:tcPr>
            <w:tcW w:w="1587" w:type="dxa"/>
            <w:vMerge w:val="restart"/>
            <w:vAlign w:val="center"/>
          </w:tcPr>
          <w:p w:rsidR="00B35A2D" w:rsidRDefault="00B35A2D">
            <w:pPr>
              <w:pStyle w:val="ConsPlusNormal"/>
              <w:jc w:val="center"/>
            </w:pPr>
            <w:r>
              <w:t>2021 год</w:t>
            </w:r>
          </w:p>
        </w:tc>
      </w:tr>
      <w:tr w:rsidR="00B35A2D">
        <w:tc>
          <w:tcPr>
            <w:tcW w:w="2776" w:type="dxa"/>
            <w:vMerge/>
          </w:tcPr>
          <w:p w:rsidR="00B35A2D" w:rsidRDefault="00B35A2D"/>
        </w:tc>
        <w:tc>
          <w:tcPr>
            <w:tcW w:w="1020" w:type="dxa"/>
            <w:vAlign w:val="center"/>
          </w:tcPr>
          <w:p w:rsidR="00B35A2D" w:rsidRDefault="00B35A2D">
            <w:pPr>
              <w:pStyle w:val="ConsPlusNormal"/>
              <w:jc w:val="center"/>
            </w:pPr>
            <w:r>
              <w:t>Код гл. администратора</w:t>
            </w:r>
          </w:p>
        </w:tc>
        <w:tc>
          <w:tcPr>
            <w:tcW w:w="2268" w:type="dxa"/>
            <w:vAlign w:val="center"/>
          </w:tcPr>
          <w:p w:rsidR="00B35A2D" w:rsidRDefault="00B35A2D">
            <w:pPr>
              <w:pStyle w:val="ConsPlusNormal"/>
              <w:jc w:val="center"/>
            </w:pPr>
            <w:r>
              <w:t>Код доходов</w:t>
            </w:r>
          </w:p>
        </w:tc>
        <w:tc>
          <w:tcPr>
            <w:tcW w:w="4422" w:type="dxa"/>
            <w:vMerge/>
          </w:tcPr>
          <w:p w:rsidR="00B35A2D" w:rsidRDefault="00B35A2D"/>
        </w:tc>
        <w:tc>
          <w:tcPr>
            <w:tcW w:w="1531" w:type="dxa"/>
            <w:vMerge/>
          </w:tcPr>
          <w:p w:rsidR="00B35A2D" w:rsidRDefault="00B35A2D"/>
        </w:tc>
        <w:tc>
          <w:tcPr>
            <w:tcW w:w="1587" w:type="dxa"/>
            <w:vMerge/>
          </w:tcPr>
          <w:p w:rsidR="00B35A2D" w:rsidRDefault="00B35A2D"/>
        </w:tc>
      </w:tr>
      <w:tr w:rsidR="00B35A2D">
        <w:tc>
          <w:tcPr>
            <w:tcW w:w="2776" w:type="dxa"/>
            <w:vMerge w:val="restart"/>
          </w:tcPr>
          <w:p w:rsidR="00B35A2D" w:rsidRDefault="00B35A2D">
            <w:pPr>
              <w:pStyle w:val="ConsPlusNormal"/>
              <w:jc w:val="center"/>
            </w:pPr>
            <w:r>
              <w:lastRenderedPageBreak/>
              <w:t>Федеральная служба по надзору в сфере природопользования</w:t>
            </w:r>
          </w:p>
        </w:tc>
        <w:tc>
          <w:tcPr>
            <w:tcW w:w="1020" w:type="dxa"/>
            <w:vAlign w:val="center"/>
          </w:tcPr>
          <w:p w:rsidR="00B35A2D" w:rsidRDefault="00B35A2D">
            <w:pPr>
              <w:pStyle w:val="ConsPlusNormal"/>
              <w:jc w:val="center"/>
            </w:pPr>
            <w:r>
              <w:t>048</w:t>
            </w:r>
          </w:p>
        </w:tc>
        <w:tc>
          <w:tcPr>
            <w:tcW w:w="2268" w:type="dxa"/>
            <w:vAlign w:val="center"/>
          </w:tcPr>
          <w:p w:rsidR="00B35A2D" w:rsidRDefault="00B35A2D">
            <w:pPr>
              <w:pStyle w:val="ConsPlusNormal"/>
              <w:jc w:val="center"/>
            </w:pPr>
            <w:r>
              <w:t>11201010016000120</w:t>
            </w:r>
          </w:p>
        </w:tc>
        <w:tc>
          <w:tcPr>
            <w:tcW w:w="4422" w:type="dxa"/>
          </w:tcPr>
          <w:p w:rsidR="00B35A2D" w:rsidRDefault="00B35A2D">
            <w:pPr>
              <w:pStyle w:val="ConsPlusNormal"/>
            </w:pPr>
            <w: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2618,200</w:t>
            </w:r>
          </w:p>
        </w:tc>
        <w:tc>
          <w:tcPr>
            <w:tcW w:w="1587" w:type="dxa"/>
            <w:vAlign w:val="bottom"/>
          </w:tcPr>
          <w:p w:rsidR="00B35A2D" w:rsidRDefault="00B35A2D">
            <w:pPr>
              <w:pStyle w:val="ConsPlusNormal"/>
              <w:jc w:val="right"/>
            </w:pPr>
            <w:r>
              <w:t>2618,200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048</w:t>
            </w:r>
          </w:p>
        </w:tc>
        <w:tc>
          <w:tcPr>
            <w:tcW w:w="2268" w:type="dxa"/>
            <w:vAlign w:val="center"/>
          </w:tcPr>
          <w:p w:rsidR="00B35A2D" w:rsidRDefault="00B35A2D">
            <w:pPr>
              <w:pStyle w:val="ConsPlusNormal"/>
              <w:jc w:val="center"/>
            </w:pPr>
            <w:r>
              <w:t>11201030016000120</w:t>
            </w:r>
          </w:p>
        </w:tc>
        <w:tc>
          <w:tcPr>
            <w:tcW w:w="4422" w:type="dxa"/>
          </w:tcPr>
          <w:p w:rsidR="00B35A2D" w:rsidRDefault="00B35A2D">
            <w:pPr>
              <w:pStyle w:val="ConsPlusNormal"/>
            </w:pPr>
            <w: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4363,600</w:t>
            </w:r>
          </w:p>
        </w:tc>
        <w:tc>
          <w:tcPr>
            <w:tcW w:w="1587" w:type="dxa"/>
            <w:vAlign w:val="bottom"/>
          </w:tcPr>
          <w:p w:rsidR="00B35A2D" w:rsidRDefault="00B35A2D">
            <w:pPr>
              <w:pStyle w:val="ConsPlusNormal"/>
              <w:jc w:val="right"/>
            </w:pPr>
            <w:r>
              <w:t>4363,600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048</w:t>
            </w:r>
          </w:p>
        </w:tc>
        <w:tc>
          <w:tcPr>
            <w:tcW w:w="2268" w:type="dxa"/>
            <w:vAlign w:val="center"/>
          </w:tcPr>
          <w:p w:rsidR="00B35A2D" w:rsidRDefault="00B35A2D">
            <w:pPr>
              <w:pStyle w:val="ConsPlusNormal"/>
              <w:jc w:val="center"/>
            </w:pPr>
            <w:r>
              <w:t>11201041016000120</w:t>
            </w:r>
          </w:p>
        </w:tc>
        <w:tc>
          <w:tcPr>
            <w:tcW w:w="4422" w:type="dxa"/>
          </w:tcPr>
          <w:p w:rsidR="00B35A2D" w:rsidRDefault="00B35A2D">
            <w:pPr>
              <w:pStyle w:val="ConsPlusNormal"/>
            </w:pPr>
            <w: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1090,900</w:t>
            </w:r>
          </w:p>
        </w:tc>
        <w:tc>
          <w:tcPr>
            <w:tcW w:w="1587" w:type="dxa"/>
            <w:vAlign w:val="bottom"/>
          </w:tcPr>
          <w:p w:rsidR="00B35A2D" w:rsidRDefault="00B35A2D">
            <w:pPr>
              <w:pStyle w:val="ConsPlusNormal"/>
              <w:jc w:val="right"/>
            </w:pPr>
            <w:r>
              <w:t>1090,900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048</w:t>
            </w:r>
          </w:p>
        </w:tc>
        <w:tc>
          <w:tcPr>
            <w:tcW w:w="2268" w:type="dxa"/>
            <w:vAlign w:val="center"/>
          </w:tcPr>
          <w:p w:rsidR="00B35A2D" w:rsidRDefault="00B35A2D">
            <w:pPr>
              <w:pStyle w:val="ConsPlusNormal"/>
            </w:pPr>
            <w:r>
              <w:t>11625010016000140</w:t>
            </w:r>
          </w:p>
        </w:tc>
        <w:tc>
          <w:tcPr>
            <w:tcW w:w="4422" w:type="dxa"/>
          </w:tcPr>
          <w:p w:rsidR="00B35A2D" w:rsidRDefault="00B35A2D">
            <w:pPr>
              <w:pStyle w:val="ConsPlusNormal"/>
            </w:pPr>
            <w:r>
              <w:t xml:space="preserve">Денежные взыскания (штрафы) за нарушение законодательства Российской Федерации о недрах (федеральные государственные </w:t>
            </w:r>
            <w:r>
              <w:lastRenderedPageBreak/>
              <w:t>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lastRenderedPageBreak/>
              <w:t>4500,000</w:t>
            </w:r>
          </w:p>
        </w:tc>
        <w:tc>
          <w:tcPr>
            <w:tcW w:w="1587" w:type="dxa"/>
            <w:vAlign w:val="bottom"/>
          </w:tcPr>
          <w:p w:rsidR="00B35A2D" w:rsidRDefault="00B35A2D">
            <w:pPr>
              <w:pStyle w:val="ConsPlusNormal"/>
              <w:jc w:val="right"/>
            </w:pPr>
            <w:r>
              <w:t>4500,000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048</w:t>
            </w:r>
          </w:p>
        </w:tc>
        <w:tc>
          <w:tcPr>
            <w:tcW w:w="2268" w:type="dxa"/>
            <w:vAlign w:val="center"/>
          </w:tcPr>
          <w:p w:rsidR="00B35A2D" w:rsidRDefault="00B35A2D">
            <w:pPr>
              <w:pStyle w:val="ConsPlusNormal"/>
            </w:pPr>
            <w:r>
              <w:t>11625050016000140</w:t>
            </w:r>
          </w:p>
        </w:tc>
        <w:tc>
          <w:tcPr>
            <w:tcW w:w="4422" w:type="dxa"/>
          </w:tcPr>
          <w:p w:rsidR="00B35A2D" w:rsidRDefault="00B35A2D">
            <w:pPr>
              <w:pStyle w:val="ConsPlusNormal"/>
            </w:pPr>
            <w: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3700,000</w:t>
            </w:r>
          </w:p>
        </w:tc>
        <w:tc>
          <w:tcPr>
            <w:tcW w:w="1587" w:type="dxa"/>
            <w:vAlign w:val="bottom"/>
          </w:tcPr>
          <w:p w:rsidR="00B35A2D" w:rsidRDefault="00B35A2D">
            <w:pPr>
              <w:pStyle w:val="ConsPlusNormal"/>
              <w:jc w:val="right"/>
            </w:pPr>
            <w:r>
              <w:t>3700,000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048</w:t>
            </w:r>
          </w:p>
        </w:tc>
        <w:tc>
          <w:tcPr>
            <w:tcW w:w="2268" w:type="dxa"/>
            <w:vAlign w:val="center"/>
          </w:tcPr>
          <w:p w:rsidR="00B35A2D" w:rsidRDefault="00B35A2D">
            <w:pPr>
              <w:pStyle w:val="ConsPlusNormal"/>
            </w:pPr>
            <w:r>
              <w:t>11625060016000140</w:t>
            </w:r>
          </w:p>
        </w:tc>
        <w:tc>
          <w:tcPr>
            <w:tcW w:w="4422" w:type="dxa"/>
          </w:tcPr>
          <w:p w:rsidR="00B35A2D" w:rsidRDefault="00B35A2D">
            <w:pPr>
              <w:pStyle w:val="ConsPlusNormal"/>
            </w:pPr>
            <w: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2500,000</w:t>
            </w:r>
          </w:p>
        </w:tc>
        <w:tc>
          <w:tcPr>
            <w:tcW w:w="1587" w:type="dxa"/>
            <w:vAlign w:val="bottom"/>
          </w:tcPr>
          <w:p w:rsidR="00B35A2D" w:rsidRDefault="00B35A2D">
            <w:pPr>
              <w:pStyle w:val="ConsPlusNormal"/>
              <w:jc w:val="right"/>
            </w:pPr>
            <w:r>
              <w:t>2500,000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048</w:t>
            </w:r>
          </w:p>
        </w:tc>
        <w:tc>
          <w:tcPr>
            <w:tcW w:w="2268" w:type="dxa"/>
            <w:vAlign w:val="center"/>
          </w:tcPr>
          <w:p w:rsidR="00B35A2D" w:rsidRDefault="00B35A2D">
            <w:pPr>
              <w:pStyle w:val="ConsPlusNormal"/>
            </w:pPr>
            <w:r>
              <w:t>11643000016000140</w:t>
            </w:r>
          </w:p>
        </w:tc>
        <w:tc>
          <w:tcPr>
            <w:tcW w:w="4422"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w:t>
            </w:r>
            <w:r>
              <w:lastRenderedPageBreak/>
              <w:t xml:space="preserve">предусмотренные </w:t>
            </w:r>
            <w:hyperlink r:id="rId152" w:history="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lastRenderedPageBreak/>
              <w:t>500,000</w:t>
            </w:r>
          </w:p>
        </w:tc>
        <w:tc>
          <w:tcPr>
            <w:tcW w:w="1587" w:type="dxa"/>
            <w:vAlign w:val="bottom"/>
          </w:tcPr>
          <w:p w:rsidR="00B35A2D" w:rsidRDefault="00B35A2D">
            <w:pPr>
              <w:pStyle w:val="ConsPlusNormal"/>
              <w:jc w:val="right"/>
            </w:pPr>
            <w:r>
              <w:t>500,000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19272,700</w:t>
            </w:r>
          </w:p>
        </w:tc>
        <w:tc>
          <w:tcPr>
            <w:tcW w:w="1587" w:type="dxa"/>
            <w:vAlign w:val="bottom"/>
          </w:tcPr>
          <w:p w:rsidR="00B35A2D" w:rsidRDefault="00B35A2D">
            <w:pPr>
              <w:pStyle w:val="ConsPlusNormal"/>
              <w:jc w:val="right"/>
            </w:pPr>
            <w:r>
              <w:t>19272,700</w:t>
            </w:r>
          </w:p>
        </w:tc>
      </w:tr>
      <w:tr w:rsidR="00B35A2D">
        <w:tc>
          <w:tcPr>
            <w:tcW w:w="2776" w:type="dxa"/>
          </w:tcPr>
          <w:p w:rsidR="00B35A2D" w:rsidRDefault="00B35A2D">
            <w:pPr>
              <w:pStyle w:val="ConsPlusNormal"/>
              <w:jc w:val="center"/>
            </w:pPr>
            <w:r>
              <w:t>Федеральная служба по надзору в сфере здравоохранения</w:t>
            </w:r>
          </w:p>
        </w:tc>
        <w:tc>
          <w:tcPr>
            <w:tcW w:w="1020" w:type="dxa"/>
            <w:vAlign w:val="center"/>
          </w:tcPr>
          <w:p w:rsidR="00B35A2D" w:rsidRDefault="00B35A2D">
            <w:pPr>
              <w:pStyle w:val="ConsPlusNormal"/>
              <w:jc w:val="center"/>
            </w:pPr>
            <w:r>
              <w:t>060</w:t>
            </w:r>
          </w:p>
        </w:tc>
        <w:tc>
          <w:tcPr>
            <w:tcW w:w="2268" w:type="dxa"/>
            <w:vAlign w:val="center"/>
          </w:tcPr>
          <w:p w:rsidR="00B35A2D" w:rsidRDefault="00B35A2D">
            <w:pPr>
              <w:pStyle w:val="ConsPlusNormal"/>
            </w:pPr>
            <w:r>
              <w:t>11690040046000140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50,000</w:t>
            </w:r>
          </w:p>
        </w:tc>
        <w:tc>
          <w:tcPr>
            <w:tcW w:w="1587" w:type="dxa"/>
            <w:vAlign w:val="bottom"/>
          </w:tcPr>
          <w:p w:rsidR="00B35A2D" w:rsidRDefault="00B35A2D">
            <w:pPr>
              <w:pStyle w:val="ConsPlusNormal"/>
              <w:jc w:val="right"/>
            </w:pPr>
            <w:r>
              <w:t>50,000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50,000</w:t>
            </w:r>
          </w:p>
        </w:tc>
        <w:tc>
          <w:tcPr>
            <w:tcW w:w="1587" w:type="dxa"/>
            <w:vAlign w:val="bottom"/>
          </w:tcPr>
          <w:p w:rsidR="00B35A2D" w:rsidRDefault="00B35A2D">
            <w:pPr>
              <w:pStyle w:val="ConsPlusNormal"/>
              <w:jc w:val="right"/>
            </w:pPr>
            <w:r>
              <w:t>50,000</w:t>
            </w:r>
          </w:p>
        </w:tc>
      </w:tr>
      <w:tr w:rsidR="00B35A2D">
        <w:tc>
          <w:tcPr>
            <w:tcW w:w="2776" w:type="dxa"/>
            <w:vMerge w:val="restart"/>
          </w:tcPr>
          <w:p w:rsidR="00B35A2D" w:rsidRDefault="00B35A2D">
            <w:pPr>
              <w:pStyle w:val="ConsPlusNormal"/>
              <w:jc w:val="center"/>
            </w:pPr>
            <w:r>
              <w:t>Федеральное агентство по рыболовству</w:t>
            </w:r>
          </w:p>
        </w:tc>
        <w:tc>
          <w:tcPr>
            <w:tcW w:w="1020" w:type="dxa"/>
            <w:vAlign w:val="center"/>
          </w:tcPr>
          <w:p w:rsidR="00B35A2D" w:rsidRDefault="00B35A2D">
            <w:pPr>
              <w:pStyle w:val="ConsPlusNormal"/>
              <w:jc w:val="center"/>
            </w:pPr>
            <w:r>
              <w:t>076</w:t>
            </w:r>
          </w:p>
        </w:tc>
        <w:tc>
          <w:tcPr>
            <w:tcW w:w="2268" w:type="dxa"/>
            <w:vAlign w:val="center"/>
          </w:tcPr>
          <w:p w:rsidR="00B35A2D" w:rsidRDefault="00B35A2D">
            <w:pPr>
              <w:pStyle w:val="ConsPlusNormal"/>
            </w:pPr>
            <w:r>
              <w:t>11625030016000140</w:t>
            </w:r>
          </w:p>
        </w:tc>
        <w:tc>
          <w:tcPr>
            <w:tcW w:w="4422" w:type="dxa"/>
          </w:tcPr>
          <w:p w:rsidR="00B35A2D" w:rsidRDefault="00B35A2D">
            <w:pPr>
              <w:pStyle w:val="ConsPlusNormal"/>
            </w:pPr>
            <w:r>
              <w:t xml:space="preserve">Денежные взыскания (штрафы) за нарушение законодательства Российской Федерации об охране и использовании животного мира (федеральные государственные </w:t>
            </w:r>
            <w:r>
              <w:lastRenderedPageBreak/>
              <w:t>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lastRenderedPageBreak/>
              <w:t>1500,000</w:t>
            </w:r>
          </w:p>
        </w:tc>
        <w:tc>
          <w:tcPr>
            <w:tcW w:w="1587" w:type="dxa"/>
            <w:vAlign w:val="bottom"/>
          </w:tcPr>
          <w:p w:rsidR="00B35A2D" w:rsidRDefault="00B35A2D">
            <w:pPr>
              <w:pStyle w:val="ConsPlusNormal"/>
              <w:jc w:val="right"/>
            </w:pPr>
            <w:r>
              <w:t>1500,000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076</w:t>
            </w:r>
          </w:p>
        </w:tc>
        <w:tc>
          <w:tcPr>
            <w:tcW w:w="2268" w:type="dxa"/>
            <w:vAlign w:val="center"/>
          </w:tcPr>
          <w:p w:rsidR="00B35A2D" w:rsidRDefault="00B35A2D">
            <w:pPr>
              <w:pStyle w:val="ConsPlusNormal"/>
            </w:pPr>
            <w:r>
              <w:t>11690040046000140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900,000</w:t>
            </w:r>
          </w:p>
        </w:tc>
        <w:tc>
          <w:tcPr>
            <w:tcW w:w="1587" w:type="dxa"/>
            <w:vAlign w:val="bottom"/>
          </w:tcPr>
          <w:p w:rsidR="00B35A2D" w:rsidRDefault="00B35A2D">
            <w:pPr>
              <w:pStyle w:val="ConsPlusNormal"/>
              <w:jc w:val="right"/>
            </w:pPr>
            <w:r>
              <w:t>900,000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2400,000</w:t>
            </w:r>
          </w:p>
        </w:tc>
        <w:tc>
          <w:tcPr>
            <w:tcW w:w="1587" w:type="dxa"/>
            <w:vAlign w:val="bottom"/>
          </w:tcPr>
          <w:p w:rsidR="00B35A2D" w:rsidRDefault="00B35A2D">
            <w:pPr>
              <w:pStyle w:val="ConsPlusNormal"/>
              <w:jc w:val="right"/>
            </w:pPr>
            <w:r>
              <w:t>2400,000</w:t>
            </w:r>
          </w:p>
        </w:tc>
      </w:tr>
      <w:tr w:rsidR="00B35A2D">
        <w:tc>
          <w:tcPr>
            <w:tcW w:w="2776" w:type="dxa"/>
            <w:vMerge w:val="restart"/>
          </w:tcPr>
          <w:p w:rsidR="00B35A2D" w:rsidRDefault="00B35A2D">
            <w:pPr>
              <w:pStyle w:val="ConsPlusNormal"/>
              <w:jc w:val="center"/>
            </w:pPr>
            <w:r>
              <w:t>Федеральная служба по надзору в сфере связи, информационных технологий и массовых коммуникаций</w:t>
            </w:r>
          </w:p>
        </w:tc>
        <w:tc>
          <w:tcPr>
            <w:tcW w:w="1020" w:type="dxa"/>
            <w:vAlign w:val="center"/>
          </w:tcPr>
          <w:p w:rsidR="00B35A2D" w:rsidRDefault="00B35A2D">
            <w:pPr>
              <w:pStyle w:val="ConsPlusNormal"/>
              <w:jc w:val="center"/>
            </w:pPr>
            <w:r>
              <w:t>096</w:t>
            </w:r>
          </w:p>
        </w:tc>
        <w:tc>
          <w:tcPr>
            <w:tcW w:w="2268" w:type="dxa"/>
            <w:vAlign w:val="center"/>
          </w:tcPr>
          <w:p w:rsidR="00B35A2D" w:rsidRDefault="00B35A2D">
            <w:pPr>
              <w:pStyle w:val="ConsPlusNormal"/>
              <w:jc w:val="center"/>
            </w:pPr>
            <w:r>
              <w:t>10807130011000110</w:t>
            </w:r>
          </w:p>
        </w:tc>
        <w:tc>
          <w:tcPr>
            <w:tcW w:w="4422" w:type="dxa"/>
          </w:tcPr>
          <w:p w:rsidR="00B35A2D" w:rsidRDefault="00B35A2D">
            <w:pPr>
              <w:pStyle w:val="ConsPlusNormal"/>
            </w:pPr>
            <w:r>
              <w:t xml:space="preserve">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w:t>
            </w:r>
            <w:r>
              <w:lastRenderedPageBreak/>
              <w:t>территории муниципального образования (сумма платежа (перерасчеты, недоимка и задолженность по соответствующему платежу, в том числе по отмененному)</w:t>
            </w:r>
          </w:p>
        </w:tc>
        <w:tc>
          <w:tcPr>
            <w:tcW w:w="1531" w:type="dxa"/>
            <w:vAlign w:val="bottom"/>
          </w:tcPr>
          <w:p w:rsidR="00B35A2D" w:rsidRDefault="00B35A2D">
            <w:pPr>
              <w:pStyle w:val="ConsPlusNormal"/>
              <w:jc w:val="right"/>
            </w:pPr>
            <w:r>
              <w:lastRenderedPageBreak/>
              <w:t>148,000</w:t>
            </w:r>
          </w:p>
        </w:tc>
        <w:tc>
          <w:tcPr>
            <w:tcW w:w="1587" w:type="dxa"/>
            <w:vAlign w:val="bottom"/>
          </w:tcPr>
          <w:p w:rsidR="00B35A2D" w:rsidRDefault="00B35A2D">
            <w:pPr>
              <w:pStyle w:val="ConsPlusNormal"/>
              <w:jc w:val="right"/>
            </w:pPr>
            <w:r>
              <w:t>72,000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096</w:t>
            </w:r>
          </w:p>
        </w:tc>
        <w:tc>
          <w:tcPr>
            <w:tcW w:w="2268" w:type="dxa"/>
            <w:vAlign w:val="center"/>
          </w:tcPr>
          <w:p w:rsidR="00B35A2D" w:rsidRDefault="00B35A2D">
            <w:pPr>
              <w:pStyle w:val="ConsPlusNormal"/>
            </w:pPr>
            <w:r>
              <w:t>11690040046000140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4000,000</w:t>
            </w:r>
          </w:p>
        </w:tc>
        <w:tc>
          <w:tcPr>
            <w:tcW w:w="1587" w:type="dxa"/>
            <w:vAlign w:val="bottom"/>
          </w:tcPr>
          <w:p w:rsidR="00B35A2D" w:rsidRDefault="00B35A2D">
            <w:pPr>
              <w:pStyle w:val="ConsPlusNormal"/>
              <w:jc w:val="right"/>
            </w:pPr>
            <w:r>
              <w:t>4000,000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4148,000</w:t>
            </w:r>
          </w:p>
        </w:tc>
        <w:tc>
          <w:tcPr>
            <w:tcW w:w="1587" w:type="dxa"/>
            <w:vAlign w:val="bottom"/>
          </w:tcPr>
          <w:p w:rsidR="00B35A2D" w:rsidRDefault="00B35A2D">
            <w:pPr>
              <w:pStyle w:val="ConsPlusNormal"/>
              <w:jc w:val="right"/>
            </w:pPr>
            <w:r>
              <w:t>4072,000</w:t>
            </w:r>
          </w:p>
        </w:tc>
      </w:tr>
      <w:tr w:rsidR="00B35A2D">
        <w:tc>
          <w:tcPr>
            <w:tcW w:w="2776" w:type="dxa"/>
            <w:vMerge w:val="restart"/>
          </w:tcPr>
          <w:p w:rsidR="00B35A2D" w:rsidRDefault="00B35A2D">
            <w:pPr>
              <w:pStyle w:val="ConsPlusNormal"/>
              <w:jc w:val="center"/>
            </w:pPr>
            <w:r>
              <w:t>Федеральное казначейство</w:t>
            </w:r>
          </w:p>
        </w:tc>
        <w:tc>
          <w:tcPr>
            <w:tcW w:w="1020" w:type="dxa"/>
            <w:vAlign w:val="center"/>
          </w:tcPr>
          <w:p w:rsidR="00B35A2D" w:rsidRDefault="00B35A2D">
            <w:pPr>
              <w:pStyle w:val="ConsPlusNormal"/>
              <w:jc w:val="center"/>
            </w:pPr>
            <w:r>
              <w:t>100</w:t>
            </w:r>
          </w:p>
        </w:tc>
        <w:tc>
          <w:tcPr>
            <w:tcW w:w="2268" w:type="dxa"/>
            <w:vAlign w:val="center"/>
          </w:tcPr>
          <w:p w:rsidR="00B35A2D" w:rsidRDefault="00B35A2D">
            <w:pPr>
              <w:pStyle w:val="ConsPlusNormal"/>
              <w:jc w:val="center"/>
            </w:pPr>
            <w:r>
              <w:t>10302230010000110</w:t>
            </w:r>
          </w:p>
        </w:tc>
        <w:tc>
          <w:tcPr>
            <w:tcW w:w="4422" w:type="dxa"/>
          </w:tcPr>
          <w:p w:rsidR="00B35A2D" w:rsidRDefault="00B35A2D">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vAlign w:val="bottom"/>
          </w:tcPr>
          <w:p w:rsidR="00B35A2D" w:rsidRDefault="00B35A2D">
            <w:pPr>
              <w:pStyle w:val="ConsPlusNormal"/>
              <w:jc w:val="right"/>
            </w:pPr>
            <w:r>
              <w:t>19137,800</w:t>
            </w:r>
          </w:p>
        </w:tc>
        <w:tc>
          <w:tcPr>
            <w:tcW w:w="1587" w:type="dxa"/>
            <w:vAlign w:val="bottom"/>
          </w:tcPr>
          <w:p w:rsidR="00B35A2D" w:rsidRDefault="00B35A2D">
            <w:pPr>
              <w:pStyle w:val="ConsPlusNormal"/>
              <w:jc w:val="right"/>
            </w:pPr>
            <w:r>
              <w:t>19814,800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100</w:t>
            </w:r>
          </w:p>
        </w:tc>
        <w:tc>
          <w:tcPr>
            <w:tcW w:w="2268" w:type="dxa"/>
            <w:vAlign w:val="center"/>
          </w:tcPr>
          <w:p w:rsidR="00B35A2D" w:rsidRDefault="00B35A2D">
            <w:pPr>
              <w:pStyle w:val="ConsPlusNormal"/>
              <w:jc w:val="center"/>
            </w:pPr>
            <w:r>
              <w:t>103022400100001</w:t>
            </w:r>
            <w:r>
              <w:lastRenderedPageBreak/>
              <w:t>10</w:t>
            </w:r>
          </w:p>
        </w:tc>
        <w:tc>
          <w:tcPr>
            <w:tcW w:w="4422" w:type="dxa"/>
          </w:tcPr>
          <w:p w:rsidR="00B35A2D" w:rsidRDefault="00B35A2D">
            <w:pPr>
              <w:pStyle w:val="ConsPlusNormal"/>
            </w:pPr>
            <w:r>
              <w:lastRenderedPageBreak/>
              <w:t xml:space="preserve">Доходы от уплаты акцизов на </w:t>
            </w:r>
            <w:r>
              <w:lastRenderedPageBreak/>
              <w:t>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vAlign w:val="bottom"/>
          </w:tcPr>
          <w:p w:rsidR="00B35A2D" w:rsidRDefault="00B35A2D">
            <w:pPr>
              <w:pStyle w:val="ConsPlusNormal"/>
              <w:jc w:val="right"/>
            </w:pPr>
            <w:r>
              <w:lastRenderedPageBreak/>
              <w:t>168,800</w:t>
            </w:r>
          </w:p>
        </w:tc>
        <w:tc>
          <w:tcPr>
            <w:tcW w:w="1587" w:type="dxa"/>
            <w:vAlign w:val="bottom"/>
          </w:tcPr>
          <w:p w:rsidR="00B35A2D" w:rsidRDefault="00B35A2D">
            <w:pPr>
              <w:pStyle w:val="ConsPlusNormal"/>
              <w:jc w:val="right"/>
            </w:pPr>
            <w:r>
              <w:t>175,800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100</w:t>
            </w:r>
          </w:p>
        </w:tc>
        <w:tc>
          <w:tcPr>
            <w:tcW w:w="2268" w:type="dxa"/>
            <w:vAlign w:val="center"/>
          </w:tcPr>
          <w:p w:rsidR="00B35A2D" w:rsidRDefault="00B35A2D">
            <w:pPr>
              <w:pStyle w:val="ConsPlusNormal"/>
              <w:jc w:val="center"/>
            </w:pPr>
            <w:r>
              <w:t>10302250010000110</w:t>
            </w:r>
          </w:p>
        </w:tc>
        <w:tc>
          <w:tcPr>
            <w:tcW w:w="4422" w:type="dxa"/>
          </w:tcPr>
          <w:p w:rsidR="00B35A2D" w:rsidRDefault="00B35A2D">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31" w:type="dxa"/>
            <w:vAlign w:val="bottom"/>
          </w:tcPr>
          <w:p w:rsidR="00B35A2D" w:rsidRDefault="00B35A2D">
            <w:pPr>
              <w:pStyle w:val="ConsPlusNormal"/>
              <w:jc w:val="right"/>
            </w:pPr>
            <w:r>
              <w:t>29137,600</w:t>
            </w:r>
          </w:p>
        </w:tc>
        <w:tc>
          <w:tcPr>
            <w:tcW w:w="1587" w:type="dxa"/>
            <w:vAlign w:val="bottom"/>
          </w:tcPr>
          <w:p w:rsidR="00B35A2D" w:rsidRDefault="00B35A2D">
            <w:pPr>
              <w:pStyle w:val="ConsPlusNormal"/>
              <w:jc w:val="right"/>
            </w:pPr>
            <w:r>
              <w:t>30201,900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100</w:t>
            </w:r>
          </w:p>
        </w:tc>
        <w:tc>
          <w:tcPr>
            <w:tcW w:w="2268" w:type="dxa"/>
            <w:vAlign w:val="center"/>
          </w:tcPr>
          <w:p w:rsidR="00B35A2D" w:rsidRDefault="00B35A2D">
            <w:pPr>
              <w:pStyle w:val="ConsPlusNormal"/>
            </w:pPr>
            <w:r>
              <w:t>11643000016000140</w:t>
            </w:r>
          </w:p>
        </w:tc>
        <w:tc>
          <w:tcPr>
            <w:tcW w:w="4422"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53" w:history="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w:t>
            </w:r>
            <w:r>
              <w:lastRenderedPageBreak/>
              <w:t>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lastRenderedPageBreak/>
              <w:t>500,000</w:t>
            </w:r>
          </w:p>
        </w:tc>
        <w:tc>
          <w:tcPr>
            <w:tcW w:w="1587" w:type="dxa"/>
            <w:vAlign w:val="bottom"/>
          </w:tcPr>
          <w:p w:rsidR="00B35A2D" w:rsidRDefault="00B35A2D">
            <w:pPr>
              <w:pStyle w:val="ConsPlusNormal"/>
              <w:jc w:val="right"/>
            </w:pPr>
            <w:r>
              <w:t>500,000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48944,200</w:t>
            </w:r>
          </w:p>
        </w:tc>
        <w:tc>
          <w:tcPr>
            <w:tcW w:w="1587" w:type="dxa"/>
            <w:vAlign w:val="bottom"/>
          </w:tcPr>
          <w:p w:rsidR="00B35A2D" w:rsidRDefault="00B35A2D">
            <w:pPr>
              <w:pStyle w:val="ConsPlusNormal"/>
              <w:jc w:val="right"/>
            </w:pPr>
            <w:r>
              <w:t>50692,500</w:t>
            </w:r>
          </w:p>
        </w:tc>
      </w:tr>
      <w:tr w:rsidR="00B35A2D">
        <w:tc>
          <w:tcPr>
            <w:tcW w:w="2776" w:type="dxa"/>
            <w:vMerge w:val="restart"/>
          </w:tcPr>
          <w:p w:rsidR="00B35A2D" w:rsidRDefault="00B35A2D">
            <w:pPr>
              <w:pStyle w:val="ConsPlusNormal"/>
              <w:jc w:val="center"/>
            </w:pPr>
            <w:r>
              <w:t>Федеральная служба по надзору в сфере транспорта</w:t>
            </w:r>
          </w:p>
        </w:tc>
        <w:tc>
          <w:tcPr>
            <w:tcW w:w="1020" w:type="dxa"/>
            <w:vAlign w:val="center"/>
          </w:tcPr>
          <w:p w:rsidR="00B35A2D" w:rsidRDefault="00B35A2D">
            <w:pPr>
              <w:pStyle w:val="ConsPlusNormal"/>
              <w:jc w:val="center"/>
            </w:pPr>
            <w:r>
              <w:t>106</w:t>
            </w:r>
          </w:p>
        </w:tc>
        <w:tc>
          <w:tcPr>
            <w:tcW w:w="2268" w:type="dxa"/>
            <w:vAlign w:val="center"/>
          </w:tcPr>
          <w:p w:rsidR="00B35A2D" w:rsidRDefault="00B35A2D">
            <w:pPr>
              <w:pStyle w:val="ConsPlusNormal"/>
            </w:pPr>
            <w:r>
              <w:t>11630030016000140</w:t>
            </w:r>
          </w:p>
        </w:tc>
        <w:tc>
          <w:tcPr>
            <w:tcW w:w="4422" w:type="dxa"/>
          </w:tcPr>
          <w:p w:rsidR="00B35A2D" w:rsidRDefault="00B35A2D">
            <w:pPr>
              <w:pStyle w:val="ConsPlusNormal"/>
            </w:pPr>
            <w: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200,000</w:t>
            </w:r>
          </w:p>
        </w:tc>
        <w:tc>
          <w:tcPr>
            <w:tcW w:w="1587" w:type="dxa"/>
            <w:vAlign w:val="bottom"/>
          </w:tcPr>
          <w:p w:rsidR="00B35A2D" w:rsidRDefault="00B35A2D">
            <w:pPr>
              <w:pStyle w:val="ConsPlusNormal"/>
              <w:jc w:val="right"/>
            </w:pPr>
            <w:r>
              <w:t>200,000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106</w:t>
            </w:r>
          </w:p>
        </w:tc>
        <w:tc>
          <w:tcPr>
            <w:tcW w:w="2268" w:type="dxa"/>
            <w:vAlign w:val="center"/>
          </w:tcPr>
          <w:p w:rsidR="00B35A2D" w:rsidRDefault="00B35A2D">
            <w:pPr>
              <w:pStyle w:val="ConsPlusNormal"/>
            </w:pPr>
            <w:r>
              <w:t>11690040046000140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330,000</w:t>
            </w:r>
          </w:p>
        </w:tc>
        <w:tc>
          <w:tcPr>
            <w:tcW w:w="1587" w:type="dxa"/>
            <w:vAlign w:val="bottom"/>
          </w:tcPr>
          <w:p w:rsidR="00B35A2D" w:rsidRDefault="00B35A2D">
            <w:pPr>
              <w:pStyle w:val="ConsPlusNormal"/>
              <w:jc w:val="right"/>
            </w:pPr>
            <w:r>
              <w:t>350,000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530,000</w:t>
            </w:r>
          </w:p>
        </w:tc>
        <w:tc>
          <w:tcPr>
            <w:tcW w:w="1587" w:type="dxa"/>
            <w:vAlign w:val="bottom"/>
          </w:tcPr>
          <w:p w:rsidR="00B35A2D" w:rsidRDefault="00B35A2D">
            <w:pPr>
              <w:pStyle w:val="ConsPlusNormal"/>
              <w:jc w:val="right"/>
            </w:pPr>
            <w:r>
              <w:t>550,000</w:t>
            </w:r>
          </w:p>
        </w:tc>
      </w:tr>
      <w:tr w:rsidR="00B35A2D">
        <w:tc>
          <w:tcPr>
            <w:tcW w:w="2776" w:type="dxa"/>
            <w:vMerge w:val="restart"/>
          </w:tcPr>
          <w:p w:rsidR="00B35A2D" w:rsidRDefault="00B35A2D">
            <w:pPr>
              <w:pStyle w:val="ConsPlusNormal"/>
              <w:jc w:val="center"/>
            </w:pPr>
            <w:r>
              <w:t xml:space="preserve">Федеральная служба по надзору в сфере </w:t>
            </w:r>
            <w:r>
              <w:lastRenderedPageBreak/>
              <w:t>защиты прав потребителей и благополучия человека</w:t>
            </w:r>
          </w:p>
        </w:tc>
        <w:tc>
          <w:tcPr>
            <w:tcW w:w="1020" w:type="dxa"/>
            <w:vAlign w:val="center"/>
          </w:tcPr>
          <w:p w:rsidR="00B35A2D" w:rsidRDefault="00B35A2D">
            <w:pPr>
              <w:pStyle w:val="ConsPlusNormal"/>
              <w:jc w:val="center"/>
            </w:pPr>
            <w:r>
              <w:lastRenderedPageBreak/>
              <w:t>141</w:t>
            </w:r>
          </w:p>
        </w:tc>
        <w:tc>
          <w:tcPr>
            <w:tcW w:w="2268" w:type="dxa"/>
            <w:vAlign w:val="center"/>
          </w:tcPr>
          <w:p w:rsidR="00B35A2D" w:rsidRDefault="00B35A2D">
            <w:pPr>
              <w:pStyle w:val="ConsPlusNormal"/>
            </w:pPr>
            <w:r>
              <w:t>11608010016000140</w:t>
            </w:r>
          </w:p>
        </w:tc>
        <w:tc>
          <w:tcPr>
            <w:tcW w:w="4422" w:type="dxa"/>
          </w:tcPr>
          <w:p w:rsidR="00B35A2D" w:rsidRDefault="00B35A2D">
            <w:pPr>
              <w:pStyle w:val="ConsPlusNormal"/>
            </w:pPr>
            <w:r>
              <w:t xml:space="preserve">Денежные взыскания (штрафы) за административные </w:t>
            </w:r>
            <w:r>
              <w:lastRenderedPageBreak/>
              <w:t>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lastRenderedPageBreak/>
              <w:t>800,000</w:t>
            </w:r>
          </w:p>
        </w:tc>
        <w:tc>
          <w:tcPr>
            <w:tcW w:w="1587" w:type="dxa"/>
            <w:vAlign w:val="bottom"/>
          </w:tcPr>
          <w:p w:rsidR="00B35A2D" w:rsidRDefault="00B35A2D">
            <w:pPr>
              <w:pStyle w:val="ConsPlusNormal"/>
              <w:jc w:val="right"/>
            </w:pPr>
            <w:r>
              <w:t>800,000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141</w:t>
            </w:r>
          </w:p>
        </w:tc>
        <w:tc>
          <w:tcPr>
            <w:tcW w:w="2268" w:type="dxa"/>
            <w:vAlign w:val="center"/>
          </w:tcPr>
          <w:p w:rsidR="00B35A2D" w:rsidRDefault="00B35A2D">
            <w:pPr>
              <w:pStyle w:val="ConsPlusNormal"/>
            </w:pPr>
            <w:r>
              <w:t>11608020016000140</w:t>
            </w:r>
          </w:p>
        </w:tc>
        <w:tc>
          <w:tcPr>
            <w:tcW w:w="4422" w:type="dxa"/>
          </w:tcPr>
          <w:p w:rsidR="00B35A2D" w:rsidRDefault="00B35A2D">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600,000</w:t>
            </w:r>
          </w:p>
        </w:tc>
        <w:tc>
          <w:tcPr>
            <w:tcW w:w="1587" w:type="dxa"/>
            <w:vAlign w:val="bottom"/>
          </w:tcPr>
          <w:p w:rsidR="00B35A2D" w:rsidRDefault="00B35A2D">
            <w:pPr>
              <w:pStyle w:val="ConsPlusNormal"/>
              <w:jc w:val="right"/>
            </w:pPr>
            <w:r>
              <w:t>600,000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141</w:t>
            </w:r>
          </w:p>
        </w:tc>
        <w:tc>
          <w:tcPr>
            <w:tcW w:w="2268" w:type="dxa"/>
            <w:vAlign w:val="center"/>
          </w:tcPr>
          <w:p w:rsidR="00B35A2D" w:rsidRDefault="00B35A2D">
            <w:pPr>
              <w:pStyle w:val="ConsPlusNormal"/>
            </w:pPr>
            <w:r>
              <w:t>11625050016000140</w:t>
            </w:r>
          </w:p>
        </w:tc>
        <w:tc>
          <w:tcPr>
            <w:tcW w:w="4422" w:type="dxa"/>
          </w:tcPr>
          <w:p w:rsidR="00B35A2D" w:rsidRDefault="00B35A2D">
            <w:pPr>
              <w:pStyle w:val="ConsPlusNormal"/>
            </w:pPr>
            <w:r>
              <w:t xml:space="preserve">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w:t>
            </w:r>
            <w:r>
              <w:lastRenderedPageBreak/>
              <w:t>внебюджетными фондами Российской Федерации)</w:t>
            </w:r>
          </w:p>
        </w:tc>
        <w:tc>
          <w:tcPr>
            <w:tcW w:w="1531" w:type="dxa"/>
            <w:vAlign w:val="bottom"/>
          </w:tcPr>
          <w:p w:rsidR="00B35A2D" w:rsidRDefault="00B35A2D">
            <w:pPr>
              <w:pStyle w:val="ConsPlusNormal"/>
              <w:jc w:val="right"/>
            </w:pPr>
            <w:r>
              <w:lastRenderedPageBreak/>
              <w:t>1500,000</w:t>
            </w:r>
          </w:p>
        </w:tc>
        <w:tc>
          <w:tcPr>
            <w:tcW w:w="1587" w:type="dxa"/>
            <w:vAlign w:val="bottom"/>
          </w:tcPr>
          <w:p w:rsidR="00B35A2D" w:rsidRDefault="00B35A2D">
            <w:pPr>
              <w:pStyle w:val="ConsPlusNormal"/>
              <w:jc w:val="right"/>
            </w:pPr>
            <w:r>
              <w:t>1500,000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141</w:t>
            </w:r>
          </w:p>
        </w:tc>
        <w:tc>
          <w:tcPr>
            <w:tcW w:w="2268" w:type="dxa"/>
            <w:vAlign w:val="center"/>
          </w:tcPr>
          <w:p w:rsidR="00B35A2D" w:rsidRDefault="00B35A2D">
            <w:pPr>
              <w:pStyle w:val="ConsPlusNormal"/>
            </w:pPr>
            <w:r>
              <w:t>11628000016000140</w:t>
            </w:r>
          </w:p>
        </w:tc>
        <w:tc>
          <w:tcPr>
            <w:tcW w:w="4422" w:type="dxa"/>
          </w:tcPr>
          <w:p w:rsidR="00B35A2D" w:rsidRDefault="00B35A2D">
            <w:pPr>
              <w:pStyle w:val="ConsPlusNormal"/>
            </w:pPr>
            <w: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15000,000</w:t>
            </w:r>
          </w:p>
        </w:tc>
        <w:tc>
          <w:tcPr>
            <w:tcW w:w="1587" w:type="dxa"/>
            <w:vAlign w:val="bottom"/>
          </w:tcPr>
          <w:p w:rsidR="00B35A2D" w:rsidRDefault="00B35A2D">
            <w:pPr>
              <w:pStyle w:val="ConsPlusNormal"/>
              <w:jc w:val="right"/>
            </w:pPr>
            <w:r>
              <w:t>15000,000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141</w:t>
            </w:r>
          </w:p>
        </w:tc>
        <w:tc>
          <w:tcPr>
            <w:tcW w:w="2268" w:type="dxa"/>
            <w:vAlign w:val="center"/>
          </w:tcPr>
          <w:p w:rsidR="00B35A2D" w:rsidRDefault="00B35A2D">
            <w:pPr>
              <w:pStyle w:val="ConsPlusNormal"/>
            </w:pPr>
            <w:r>
              <w:t>11643000016000140</w:t>
            </w:r>
          </w:p>
        </w:tc>
        <w:tc>
          <w:tcPr>
            <w:tcW w:w="4422"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54" w:history="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w:t>
            </w:r>
            <w:r>
              <w:lastRenderedPageBreak/>
              <w:t>Российской Федерации)</w:t>
            </w:r>
          </w:p>
        </w:tc>
        <w:tc>
          <w:tcPr>
            <w:tcW w:w="1531" w:type="dxa"/>
            <w:vAlign w:val="bottom"/>
          </w:tcPr>
          <w:p w:rsidR="00B35A2D" w:rsidRDefault="00B35A2D">
            <w:pPr>
              <w:pStyle w:val="ConsPlusNormal"/>
              <w:jc w:val="right"/>
            </w:pPr>
            <w:r>
              <w:lastRenderedPageBreak/>
              <w:t>1000,000</w:t>
            </w:r>
          </w:p>
        </w:tc>
        <w:tc>
          <w:tcPr>
            <w:tcW w:w="1587" w:type="dxa"/>
            <w:vAlign w:val="bottom"/>
          </w:tcPr>
          <w:p w:rsidR="00B35A2D" w:rsidRDefault="00B35A2D">
            <w:pPr>
              <w:pStyle w:val="ConsPlusNormal"/>
              <w:jc w:val="right"/>
            </w:pPr>
            <w:r>
              <w:t>1000,000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141</w:t>
            </w:r>
          </w:p>
        </w:tc>
        <w:tc>
          <w:tcPr>
            <w:tcW w:w="2268" w:type="dxa"/>
            <w:vAlign w:val="center"/>
          </w:tcPr>
          <w:p w:rsidR="00B35A2D" w:rsidRDefault="00B35A2D">
            <w:pPr>
              <w:pStyle w:val="ConsPlusNormal"/>
            </w:pPr>
            <w:r>
              <w:t>11690040046000140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3000,000</w:t>
            </w:r>
          </w:p>
        </w:tc>
        <w:tc>
          <w:tcPr>
            <w:tcW w:w="1587" w:type="dxa"/>
            <w:vAlign w:val="bottom"/>
          </w:tcPr>
          <w:p w:rsidR="00B35A2D" w:rsidRDefault="00B35A2D">
            <w:pPr>
              <w:pStyle w:val="ConsPlusNormal"/>
              <w:jc w:val="right"/>
            </w:pPr>
            <w:r>
              <w:t>3000,000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21900,000</w:t>
            </w:r>
          </w:p>
        </w:tc>
        <w:tc>
          <w:tcPr>
            <w:tcW w:w="1587" w:type="dxa"/>
            <w:vAlign w:val="bottom"/>
          </w:tcPr>
          <w:p w:rsidR="00B35A2D" w:rsidRDefault="00B35A2D">
            <w:pPr>
              <w:pStyle w:val="ConsPlusNormal"/>
              <w:jc w:val="right"/>
            </w:pPr>
            <w:r>
              <w:t>21900,000</w:t>
            </w:r>
          </w:p>
        </w:tc>
      </w:tr>
      <w:tr w:rsidR="00B35A2D">
        <w:tc>
          <w:tcPr>
            <w:tcW w:w="2776" w:type="dxa"/>
            <w:vMerge w:val="restart"/>
          </w:tcPr>
          <w:p w:rsidR="00B35A2D" w:rsidRDefault="00B35A2D">
            <w:pPr>
              <w:pStyle w:val="ConsPlusNormal"/>
              <w:jc w:val="center"/>
            </w:pPr>
            <w:r>
              <w:t>Федеральная служба по труду и занятости</w:t>
            </w:r>
          </w:p>
        </w:tc>
        <w:tc>
          <w:tcPr>
            <w:tcW w:w="1020" w:type="dxa"/>
            <w:vAlign w:val="center"/>
          </w:tcPr>
          <w:p w:rsidR="00B35A2D" w:rsidRDefault="00B35A2D">
            <w:pPr>
              <w:pStyle w:val="ConsPlusNormal"/>
              <w:jc w:val="center"/>
            </w:pPr>
            <w:r>
              <w:t>150</w:t>
            </w:r>
          </w:p>
        </w:tc>
        <w:tc>
          <w:tcPr>
            <w:tcW w:w="2268" w:type="dxa"/>
            <w:vAlign w:val="center"/>
          </w:tcPr>
          <w:p w:rsidR="00B35A2D" w:rsidRDefault="00B35A2D">
            <w:pPr>
              <w:pStyle w:val="ConsPlusNormal"/>
            </w:pPr>
            <w:r>
              <w:t>11643000016000140</w:t>
            </w:r>
          </w:p>
        </w:tc>
        <w:tc>
          <w:tcPr>
            <w:tcW w:w="4422"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55" w:history="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700,000</w:t>
            </w:r>
          </w:p>
        </w:tc>
        <w:tc>
          <w:tcPr>
            <w:tcW w:w="1587" w:type="dxa"/>
            <w:vAlign w:val="bottom"/>
          </w:tcPr>
          <w:p w:rsidR="00B35A2D" w:rsidRDefault="00B35A2D">
            <w:pPr>
              <w:pStyle w:val="ConsPlusNormal"/>
              <w:jc w:val="right"/>
            </w:pPr>
            <w:r>
              <w:t>700,000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150</w:t>
            </w:r>
          </w:p>
        </w:tc>
        <w:tc>
          <w:tcPr>
            <w:tcW w:w="2268" w:type="dxa"/>
            <w:vAlign w:val="center"/>
          </w:tcPr>
          <w:p w:rsidR="00B35A2D" w:rsidRDefault="00B35A2D">
            <w:pPr>
              <w:pStyle w:val="ConsPlusNormal"/>
            </w:pPr>
            <w:r>
              <w:t>11690040046000140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70,000</w:t>
            </w:r>
          </w:p>
        </w:tc>
        <w:tc>
          <w:tcPr>
            <w:tcW w:w="1587" w:type="dxa"/>
            <w:vAlign w:val="bottom"/>
          </w:tcPr>
          <w:p w:rsidR="00B35A2D" w:rsidRDefault="00B35A2D">
            <w:pPr>
              <w:pStyle w:val="ConsPlusNormal"/>
              <w:jc w:val="right"/>
            </w:pPr>
            <w:r>
              <w:t>80,000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770,000</w:t>
            </w:r>
          </w:p>
        </w:tc>
        <w:tc>
          <w:tcPr>
            <w:tcW w:w="1587" w:type="dxa"/>
            <w:vAlign w:val="bottom"/>
          </w:tcPr>
          <w:p w:rsidR="00B35A2D" w:rsidRDefault="00B35A2D">
            <w:pPr>
              <w:pStyle w:val="ConsPlusNormal"/>
              <w:jc w:val="right"/>
            </w:pPr>
            <w:r>
              <w:t>780,000</w:t>
            </w:r>
          </w:p>
        </w:tc>
      </w:tr>
      <w:tr w:rsidR="00B35A2D">
        <w:tc>
          <w:tcPr>
            <w:tcW w:w="2776" w:type="dxa"/>
          </w:tcPr>
          <w:p w:rsidR="00B35A2D" w:rsidRDefault="00B35A2D">
            <w:pPr>
              <w:pStyle w:val="ConsPlusNormal"/>
              <w:jc w:val="center"/>
            </w:pPr>
            <w:r>
              <w:t>Федеральная таможенная служба</w:t>
            </w:r>
          </w:p>
        </w:tc>
        <w:tc>
          <w:tcPr>
            <w:tcW w:w="1020" w:type="dxa"/>
            <w:vAlign w:val="center"/>
          </w:tcPr>
          <w:p w:rsidR="00B35A2D" w:rsidRDefault="00B35A2D">
            <w:pPr>
              <w:pStyle w:val="ConsPlusNormal"/>
              <w:jc w:val="center"/>
            </w:pPr>
            <w:r>
              <w:t>153</w:t>
            </w:r>
          </w:p>
        </w:tc>
        <w:tc>
          <w:tcPr>
            <w:tcW w:w="2268" w:type="dxa"/>
            <w:vAlign w:val="center"/>
          </w:tcPr>
          <w:p w:rsidR="00B35A2D" w:rsidRDefault="00B35A2D">
            <w:pPr>
              <w:pStyle w:val="ConsPlusNormal"/>
            </w:pPr>
            <w:r>
              <w:t>11643000016000140</w:t>
            </w:r>
          </w:p>
        </w:tc>
        <w:tc>
          <w:tcPr>
            <w:tcW w:w="4422"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56" w:history="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50,000</w:t>
            </w:r>
          </w:p>
        </w:tc>
        <w:tc>
          <w:tcPr>
            <w:tcW w:w="1587" w:type="dxa"/>
            <w:vAlign w:val="bottom"/>
          </w:tcPr>
          <w:p w:rsidR="00B35A2D" w:rsidRDefault="00B35A2D">
            <w:pPr>
              <w:pStyle w:val="ConsPlusNormal"/>
              <w:jc w:val="right"/>
            </w:pPr>
            <w:r>
              <w:t>50,000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50,000</w:t>
            </w:r>
          </w:p>
        </w:tc>
        <w:tc>
          <w:tcPr>
            <w:tcW w:w="1587" w:type="dxa"/>
            <w:vAlign w:val="bottom"/>
          </w:tcPr>
          <w:p w:rsidR="00B35A2D" w:rsidRDefault="00B35A2D">
            <w:pPr>
              <w:pStyle w:val="ConsPlusNormal"/>
              <w:jc w:val="right"/>
            </w:pPr>
            <w:r>
              <w:t>50,000</w:t>
            </w:r>
          </w:p>
        </w:tc>
      </w:tr>
      <w:tr w:rsidR="00B35A2D">
        <w:tc>
          <w:tcPr>
            <w:tcW w:w="2776" w:type="dxa"/>
          </w:tcPr>
          <w:p w:rsidR="00B35A2D" w:rsidRDefault="00B35A2D">
            <w:pPr>
              <w:pStyle w:val="ConsPlusNormal"/>
              <w:jc w:val="center"/>
            </w:pPr>
            <w:r>
              <w:lastRenderedPageBreak/>
              <w:t>Федеральная служба государственной статистики</w:t>
            </w:r>
          </w:p>
        </w:tc>
        <w:tc>
          <w:tcPr>
            <w:tcW w:w="1020" w:type="dxa"/>
            <w:vAlign w:val="center"/>
          </w:tcPr>
          <w:p w:rsidR="00B35A2D" w:rsidRDefault="00B35A2D">
            <w:pPr>
              <w:pStyle w:val="ConsPlusNormal"/>
              <w:jc w:val="center"/>
            </w:pPr>
            <w:r>
              <w:t>157</w:t>
            </w:r>
          </w:p>
        </w:tc>
        <w:tc>
          <w:tcPr>
            <w:tcW w:w="2268" w:type="dxa"/>
            <w:vAlign w:val="center"/>
          </w:tcPr>
          <w:p w:rsidR="00B35A2D" w:rsidRDefault="00B35A2D">
            <w:pPr>
              <w:pStyle w:val="ConsPlusNormal"/>
            </w:pPr>
            <w:r>
              <w:t>11690040046000140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300,000</w:t>
            </w:r>
          </w:p>
        </w:tc>
        <w:tc>
          <w:tcPr>
            <w:tcW w:w="1587" w:type="dxa"/>
            <w:vAlign w:val="bottom"/>
          </w:tcPr>
          <w:p w:rsidR="00B35A2D" w:rsidRDefault="00B35A2D">
            <w:pPr>
              <w:pStyle w:val="ConsPlusNormal"/>
              <w:jc w:val="right"/>
            </w:pPr>
            <w:r>
              <w:t>300,000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300,000</w:t>
            </w:r>
          </w:p>
        </w:tc>
        <w:tc>
          <w:tcPr>
            <w:tcW w:w="1587" w:type="dxa"/>
            <w:vAlign w:val="bottom"/>
          </w:tcPr>
          <w:p w:rsidR="00B35A2D" w:rsidRDefault="00B35A2D">
            <w:pPr>
              <w:pStyle w:val="ConsPlusNormal"/>
              <w:jc w:val="right"/>
            </w:pPr>
            <w:r>
              <w:t>300,000</w:t>
            </w:r>
          </w:p>
        </w:tc>
      </w:tr>
      <w:tr w:rsidR="00B35A2D">
        <w:tc>
          <w:tcPr>
            <w:tcW w:w="2776" w:type="dxa"/>
          </w:tcPr>
          <w:p w:rsidR="00B35A2D" w:rsidRDefault="00B35A2D">
            <w:pPr>
              <w:pStyle w:val="ConsPlusNormal"/>
              <w:jc w:val="center"/>
            </w:pPr>
            <w:r>
              <w:t>Федеральная служба по регулированию алкогольного рынка</w:t>
            </w:r>
          </w:p>
        </w:tc>
        <w:tc>
          <w:tcPr>
            <w:tcW w:w="1020" w:type="dxa"/>
            <w:vAlign w:val="center"/>
          </w:tcPr>
          <w:p w:rsidR="00B35A2D" w:rsidRDefault="00B35A2D">
            <w:pPr>
              <w:pStyle w:val="ConsPlusNormal"/>
              <w:jc w:val="center"/>
            </w:pPr>
            <w:r>
              <w:t>160</w:t>
            </w:r>
          </w:p>
        </w:tc>
        <w:tc>
          <w:tcPr>
            <w:tcW w:w="2268" w:type="dxa"/>
            <w:vAlign w:val="center"/>
          </w:tcPr>
          <w:p w:rsidR="00B35A2D" w:rsidRDefault="00B35A2D">
            <w:pPr>
              <w:pStyle w:val="ConsPlusNormal"/>
            </w:pPr>
            <w:r>
              <w:t>11608010016000140</w:t>
            </w:r>
          </w:p>
        </w:tc>
        <w:tc>
          <w:tcPr>
            <w:tcW w:w="4422" w:type="dxa"/>
          </w:tcPr>
          <w:p w:rsidR="00B35A2D" w:rsidRDefault="00B35A2D">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500,000</w:t>
            </w:r>
          </w:p>
        </w:tc>
        <w:tc>
          <w:tcPr>
            <w:tcW w:w="1587" w:type="dxa"/>
            <w:vAlign w:val="bottom"/>
          </w:tcPr>
          <w:p w:rsidR="00B35A2D" w:rsidRDefault="00B35A2D">
            <w:pPr>
              <w:pStyle w:val="ConsPlusNormal"/>
              <w:jc w:val="right"/>
            </w:pPr>
            <w:r>
              <w:t>500,000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500,000</w:t>
            </w:r>
          </w:p>
        </w:tc>
        <w:tc>
          <w:tcPr>
            <w:tcW w:w="1587" w:type="dxa"/>
            <w:vAlign w:val="bottom"/>
          </w:tcPr>
          <w:p w:rsidR="00B35A2D" w:rsidRDefault="00B35A2D">
            <w:pPr>
              <w:pStyle w:val="ConsPlusNormal"/>
              <w:jc w:val="right"/>
            </w:pPr>
            <w:r>
              <w:t>500,000</w:t>
            </w:r>
          </w:p>
        </w:tc>
      </w:tr>
      <w:tr w:rsidR="00B35A2D">
        <w:tc>
          <w:tcPr>
            <w:tcW w:w="2776" w:type="dxa"/>
          </w:tcPr>
          <w:p w:rsidR="00B35A2D" w:rsidRDefault="00B35A2D">
            <w:pPr>
              <w:pStyle w:val="ConsPlusNormal"/>
              <w:jc w:val="center"/>
            </w:pPr>
            <w:r>
              <w:t xml:space="preserve">Федеральная антимонопольная </w:t>
            </w:r>
            <w:r>
              <w:lastRenderedPageBreak/>
              <w:t>служба</w:t>
            </w:r>
          </w:p>
        </w:tc>
        <w:tc>
          <w:tcPr>
            <w:tcW w:w="1020" w:type="dxa"/>
            <w:vAlign w:val="center"/>
          </w:tcPr>
          <w:p w:rsidR="00B35A2D" w:rsidRDefault="00B35A2D">
            <w:pPr>
              <w:pStyle w:val="ConsPlusNormal"/>
              <w:jc w:val="center"/>
            </w:pPr>
            <w:r>
              <w:lastRenderedPageBreak/>
              <w:t>161</w:t>
            </w:r>
          </w:p>
        </w:tc>
        <w:tc>
          <w:tcPr>
            <w:tcW w:w="2268" w:type="dxa"/>
            <w:vAlign w:val="center"/>
          </w:tcPr>
          <w:p w:rsidR="00B35A2D" w:rsidRDefault="00B35A2D">
            <w:pPr>
              <w:pStyle w:val="ConsPlusNormal"/>
              <w:jc w:val="center"/>
            </w:pPr>
            <w:r>
              <w:t>11641000016000140</w:t>
            </w:r>
          </w:p>
        </w:tc>
        <w:tc>
          <w:tcPr>
            <w:tcW w:w="4422" w:type="dxa"/>
          </w:tcPr>
          <w:p w:rsidR="00B35A2D" w:rsidRDefault="00B35A2D">
            <w:pPr>
              <w:pStyle w:val="ConsPlusNormal"/>
            </w:pPr>
            <w:r>
              <w:t xml:space="preserve">Денежные взыскания (штрафы) за нарушение законодательства </w:t>
            </w:r>
            <w:r>
              <w:lastRenderedPageBreak/>
              <w:t>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lastRenderedPageBreak/>
              <w:t>3500,000</w:t>
            </w:r>
          </w:p>
        </w:tc>
        <w:tc>
          <w:tcPr>
            <w:tcW w:w="1587" w:type="dxa"/>
            <w:vAlign w:val="bottom"/>
          </w:tcPr>
          <w:p w:rsidR="00B35A2D" w:rsidRDefault="00B35A2D">
            <w:pPr>
              <w:pStyle w:val="ConsPlusNormal"/>
              <w:jc w:val="right"/>
            </w:pPr>
            <w:r>
              <w:t>3500,000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3500,000</w:t>
            </w:r>
          </w:p>
        </w:tc>
        <w:tc>
          <w:tcPr>
            <w:tcW w:w="1587" w:type="dxa"/>
            <w:vAlign w:val="bottom"/>
          </w:tcPr>
          <w:p w:rsidR="00B35A2D" w:rsidRDefault="00B35A2D">
            <w:pPr>
              <w:pStyle w:val="ConsPlusNormal"/>
              <w:jc w:val="right"/>
            </w:pPr>
            <w:r>
              <w:t>3500,000</w:t>
            </w:r>
          </w:p>
        </w:tc>
      </w:tr>
      <w:tr w:rsidR="00B35A2D">
        <w:tc>
          <w:tcPr>
            <w:tcW w:w="2776" w:type="dxa"/>
            <w:vMerge w:val="restart"/>
          </w:tcPr>
          <w:p w:rsidR="00B35A2D" w:rsidRDefault="00B35A2D">
            <w:pPr>
              <w:pStyle w:val="ConsPlusNormal"/>
              <w:jc w:val="center"/>
            </w:pPr>
            <w:r>
              <w:t>Департамент имущественных отношений администрации города Перми</w:t>
            </w:r>
          </w:p>
        </w:tc>
        <w:tc>
          <w:tcPr>
            <w:tcW w:w="1020" w:type="dxa"/>
            <w:vAlign w:val="center"/>
          </w:tcPr>
          <w:p w:rsidR="00B35A2D" w:rsidRDefault="00B35A2D">
            <w:pPr>
              <w:pStyle w:val="ConsPlusNormal"/>
              <w:jc w:val="center"/>
            </w:pPr>
            <w:r>
              <w:t>163</w:t>
            </w:r>
          </w:p>
        </w:tc>
        <w:tc>
          <w:tcPr>
            <w:tcW w:w="2268" w:type="dxa"/>
            <w:vAlign w:val="center"/>
          </w:tcPr>
          <w:p w:rsidR="00B35A2D" w:rsidRDefault="00B35A2D">
            <w:pPr>
              <w:pStyle w:val="ConsPlusNormal"/>
              <w:jc w:val="center"/>
            </w:pPr>
            <w:r>
              <w:t>11101040040000120</w:t>
            </w:r>
          </w:p>
        </w:tc>
        <w:tc>
          <w:tcPr>
            <w:tcW w:w="4422" w:type="dxa"/>
          </w:tcPr>
          <w:p w:rsidR="00B35A2D" w:rsidRDefault="00B35A2D">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31" w:type="dxa"/>
            <w:vAlign w:val="bottom"/>
          </w:tcPr>
          <w:p w:rsidR="00B35A2D" w:rsidRDefault="00B35A2D">
            <w:pPr>
              <w:pStyle w:val="ConsPlusNormal"/>
              <w:jc w:val="right"/>
            </w:pPr>
            <w:r>
              <w:t>1481,000</w:t>
            </w:r>
          </w:p>
        </w:tc>
        <w:tc>
          <w:tcPr>
            <w:tcW w:w="1587" w:type="dxa"/>
            <w:vAlign w:val="bottom"/>
          </w:tcPr>
          <w:p w:rsidR="00B35A2D" w:rsidRDefault="00B35A2D">
            <w:pPr>
              <w:pStyle w:val="ConsPlusNormal"/>
              <w:jc w:val="right"/>
            </w:pPr>
            <w:r>
              <w:t>2330,000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68" w:type="dxa"/>
            <w:vAlign w:val="center"/>
          </w:tcPr>
          <w:p w:rsidR="00B35A2D" w:rsidRDefault="00B35A2D">
            <w:pPr>
              <w:pStyle w:val="ConsPlusNormal"/>
              <w:jc w:val="center"/>
            </w:pPr>
            <w:r>
              <w:t>11105074041000120</w:t>
            </w:r>
          </w:p>
        </w:tc>
        <w:tc>
          <w:tcPr>
            <w:tcW w:w="4422" w:type="dxa"/>
          </w:tcPr>
          <w:p w:rsidR="00B35A2D" w:rsidRDefault="00B35A2D">
            <w:pPr>
              <w:pStyle w:val="ConsPlusNormal"/>
            </w:pPr>
            <w:r>
              <w:t>Доходы от сдачи в аренду имущества, составляющего казну городских округов (за исключением земельных участков) (платежи (перерасчеты) по данному виду дохода)</w:t>
            </w:r>
          </w:p>
        </w:tc>
        <w:tc>
          <w:tcPr>
            <w:tcW w:w="1531" w:type="dxa"/>
            <w:vAlign w:val="bottom"/>
          </w:tcPr>
          <w:p w:rsidR="00B35A2D" w:rsidRDefault="00B35A2D">
            <w:pPr>
              <w:pStyle w:val="ConsPlusNormal"/>
              <w:jc w:val="right"/>
            </w:pPr>
            <w:r>
              <w:t>114707,600</w:t>
            </w:r>
          </w:p>
        </w:tc>
        <w:tc>
          <w:tcPr>
            <w:tcW w:w="1587" w:type="dxa"/>
            <w:vAlign w:val="bottom"/>
          </w:tcPr>
          <w:p w:rsidR="00B35A2D" w:rsidRDefault="00B35A2D">
            <w:pPr>
              <w:pStyle w:val="ConsPlusNormal"/>
              <w:jc w:val="right"/>
            </w:pPr>
            <w:r>
              <w:t>118130,600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68" w:type="dxa"/>
            <w:vAlign w:val="center"/>
          </w:tcPr>
          <w:p w:rsidR="00B35A2D" w:rsidRDefault="00B35A2D">
            <w:pPr>
              <w:pStyle w:val="ConsPlusNormal"/>
              <w:jc w:val="center"/>
            </w:pPr>
            <w:r>
              <w:t>11105074042000120</w:t>
            </w:r>
          </w:p>
        </w:tc>
        <w:tc>
          <w:tcPr>
            <w:tcW w:w="4422" w:type="dxa"/>
          </w:tcPr>
          <w:p w:rsidR="00B35A2D" w:rsidRDefault="00B35A2D">
            <w:pPr>
              <w:pStyle w:val="ConsPlusNormal"/>
            </w:pPr>
            <w:r>
              <w:t xml:space="preserve">Доходы от сдачи в аренду имущества, составляющего казну городских округов (за исключением земельных участков) </w:t>
            </w:r>
            <w:r>
              <w:lastRenderedPageBreak/>
              <w:t>(пени и проценты по данному виду дохода)</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68" w:type="dxa"/>
            <w:vAlign w:val="center"/>
          </w:tcPr>
          <w:p w:rsidR="00B35A2D" w:rsidRDefault="00B35A2D">
            <w:pPr>
              <w:pStyle w:val="ConsPlusNormal"/>
              <w:jc w:val="center"/>
            </w:pPr>
            <w:r>
              <w:t>11109044040000120</w:t>
            </w:r>
          </w:p>
        </w:tc>
        <w:tc>
          <w:tcPr>
            <w:tcW w:w="4422" w:type="dxa"/>
          </w:tcPr>
          <w:p w:rsidR="00B35A2D" w:rsidRDefault="00B35A2D">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1" w:type="dxa"/>
            <w:vAlign w:val="bottom"/>
          </w:tcPr>
          <w:p w:rsidR="00B35A2D" w:rsidRDefault="00B35A2D">
            <w:pPr>
              <w:pStyle w:val="ConsPlusNormal"/>
              <w:jc w:val="right"/>
            </w:pPr>
            <w:r>
              <w:t>557,000</w:t>
            </w:r>
          </w:p>
        </w:tc>
        <w:tc>
          <w:tcPr>
            <w:tcW w:w="1587" w:type="dxa"/>
            <w:vAlign w:val="bottom"/>
          </w:tcPr>
          <w:p w:rsidR="00B35A2D" w:rsidRDefault="00B35A2D">
            <w:pPr>
              <w:pStyle w:val="ConsPlusNormal"/>
              <w:jc w:val="right"/>
            </w:pPr>
            <w:r>
              <w:t>557,000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68" w:type="dxa"/>
            <w:vAlign w:val="center"/>
          </w:tcPr>
          <w:p w:rsidR="00B35A2D" w:rsidRDefault="00B35A2D">
            <w:pPr>
              <w:pStyle w:val="ConsPlusNormal"/>
              <w:jc w:val="center"/>
            </w:pPr>
            <w:r>
              <w:t>11301994040000130</w:t>
            </w:r>
          </w:p>
        </w:tc>
        <w:tc>
          <w:tcPr>
            <w:tcW w:w="4422"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68" w:type="dxa"/>
            <w:vAlign w:val="center"/>
          </w:tcPr>
          <w:p w:rsidR="00B35A2D" w:rsidRDefault="00B35A2D">
            <w:pPr>
              <w:pStyle w:val="ConsPlusNormal"/>
              <w:jc w:val="center"/>
            </w:pPr>
            <w:r>
              <w:t>11302064040000130</w:t>
            </w:r>
          </w:p>
        </w:tc>
        <w:tc>
          <w:tcPr>
            <w:tcW w:w="4422" w:type="dxa"/>
          </w:tcPr>
          <w:p w:rsidR="00B35A2D" w:rsidRDefault="00B35A2D">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68" w:type="dxa"/>
            <w:vAlign w:val="center"/>
          </w:tcPr>
          <w:p w:rsidR="00B35A2D" w:rsidRDefault="00B35A2D">
            <w:pPr>
              <w:pStyle w:val="ConsPlusNormal"/>
              <w:jc w:val="center"/>
            </w:pPr>
            <w:r>
              <w:t>11402042040000410</w:t>
            </w:r>
          </w:p>
        </w:tc>
        <w:tc>
          <w:tcPr>
            <w:tcW w:w="4422" w:type="dxa"/>
          </w:tcPr>
          <w:p w:rsidR="00B35A2D" w:rsidRDefault="00B35A2D">
            <w:pPr>
              <w:pStyle w:val="ConsPlusNormal"/>
            </w:pPr>
            <w:r>
              <w:t xml:space="preserve">Доходы от реализации имущества, находящегося в оперативном </w:t>
            </w:r>
            <w:r>
              <w:lastRenderedPageBreak/>
              <w:t>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68" w:type="dxa"/>
            <w:vAlign w:val="center"/>
          </w:tcPr>
          <w:p w:rsidR="00B35A2D" w:rsidRDefault="00B35A2D">
            <w:pPr>
              <w:pStyle w:val="ConsPlusNormal"/>
              <w:jc w:val="center"/>
            </w:pPr>
            <w:r>
              <w:t>11402042040000440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68" w:type="dxa"/>
            <w:vAlign w:val="center"/>
          </w:tcPr>
          <w:p w:rsidR="00B35A2D" w:rsidRDefault="00B35A2D">
            <w:pPr>
              <w:pStyle w:val="ConsPlusNormal"/>
              <w:jc w:val="center"/>
            </w:pPr>
            <w:r>
              <w:t>11402043040000440</w:t>
            </w:r>
          </w:p>
        </w:tc>
        <w:tc>
          <w:tcPr>
            <w:tcW w:w="4422" w:type="dxa"/>
          </w:tcPr>
          <w:p w:rsidR="00B35A2D" w:rsidRDefault="00B35A2D">
            <w:pPr>
              <w:pStyle w:val="ConsPlusNormal"/>
            </w:pPr>
            <w: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w:t>
            </w:r>
            <w:r>
              <w:lastRenderedPageBreak/>
              <w:t>реализации материальных запасов по указанному имуществу</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68" w:type="dxa"/>
            <w:vAlign w:val="center"/>
          </w:tcPr>
          <w:p w:rsidR="00B35A2D" w:rsidRDefault="00B35A2D">
            <w:pPr>
              <w:pStyle w:val="ConsPlusNormal"/>
              <w:jc w:val="center"/>
            </w:pPr>
            <w:r>
              <w:t>11402043041000410</w:t>
            </w:r>
          </w:p>
        </w:tc>
        <w:tc>
          <w:tcPr>
            <w:tcW w:w="4422" w:type="dxa"/>
          </w:tcPr>
          <w:p w:rsidR="00B35A2D" w:rsidRDefault="00B35A2D">
            <w:pPr>
              <w:pStyle w:val="ConsPlusNormal"/>
            </w:pPr>
            <w: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доходов (за исключением НДС) от реализации муниципального имущества в порядке, установленном Федеральным </w:t>
            </w:r>
            <w:hyperlink r:id="rId157" w:history="1">
              <w:r>
                <w:rPr>
                  <w:color w:val="0000FF"/>
                </w:rPr>
                <w:t>законом</w:t>
              </w:r>
            </w:hyperlink>
            <w:r>
              <w:t xml:space="preserve"> от 21.12.2001 N 178-ФЗ)</w:t>
            </w:r>
          </w:p>
        </w:tc>
        <w:tc>
          <w:tcPr>
            <w:tcW w:w="1531" w:type="dxa"/>
            <w:vAlign w:val="bottom"/>
          </w:tcPr>
          <w:p w:rsidR="00B35A2D" w:rsidRDefault="00B35A2D">
            <w:pPr>
              <w:pStyle w:val="ConsPlusNormal"/>
              <w:jc w:val="right"/>
            </w:pPr>
            <w:r>
              <w:t>27047,100</w:t>
            </w:r>
          </w:p>
        </w:tc>
        <w:tc>
          <w:tcPr>
            <w:tcW w:w="1587" w:type="dxa"/>
            <w:vAlign w:val="bottom"/>
          </w:tcPr>
          <w:p w:rsidR="00B35A2D" w:rsidRDefault="00B35A2D">
            <w:pPr>
              <w:pStyle w:val="ConsPlusNormal"/>
              <w:jc w:val="right"/>
            </w:pPr>
            <w:r>
              <w:t>19744,400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68" w:type="dxa"/>
            <w:vAlign w:val="center"/>
          </w:tcPr>
          <w:p w:rsidR="00B35A2D" w:rsidRDefault="00B35A2D">
            <w:pPr>
              <w:pStyle w:val="ConsPlusNormal"/>
              <w:jc w:val="center"/>
            </w:pPr>
            <w:r>
              <w:t>11402043042000410</w:t>
            </w:r>
          </w:p>
        </w:tc>
        <w:tc>
          <w:tcPr>
            <w:tcW w:w="4422" w:type="dxa"/>
          </w:tcPr>
          <w:p w:rsidR="00B35A2D" w:rsidRDefault="00B35A2D">
            <w:pPr>
              <w:pStyle w:val="ConsPlusNormal"/>
            </w:pPr>
            <w: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w:t>
            </w:r>
            <w:r>
              <w:lastRenderedPageBreak/>
              <w:t>реализации основных средств по указанному имуществу (сумма НДС по договорам купли-продажи муниципального имущества, заключенным с физическими лицами, подлежащая перечислению в федеральный бюджет)</w:t>
            </w:r>
          </w:p>
        </w:tc>
        <w:tc>
          <w:tcPr>
            <w:tcW w:w="1531" w:type="dxa"/>
            <w:vAlign w:val="bottom"/>
          </w:tcPr>
          <w:p w:rsidR="00B35A2D" w:rsidRDefault="00B35A2D">
            <w:pPr>
              <w:pStyle w:val="ConsPlusNormal"/>
              <w:jc w:val="right"/>
            </w:pPr>
            <w:r>
              <w:lastRenderedPageBreak/>
              <w:t>490,000</w:t>
            </w:r>
          </w:p>
        </w:tc>
        <w:tc>
          <w:tcPr>
            <w:tcW w:w="1587" w:type="dxa"/>
            <w:vAlign w:val="bottom"/>
          </w:tcPr>
          <w:p w:rsidR="00B35A2D" w:rsidRDefault="00B35A2D">
            <w:pPr>
              <w:pStyle w:val="ConsPlusNormal"/>
              <w:jc w:val="right"/>
            </w:pPr>
            <w:r>
              <w:t>357,700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68" w:type="dxa"/>
            <w:vAlign w:val="center"/>
          </w:tcPr>
          <w:p w:rsidR="00B35A2D" w:rsidRDefault="00B35A2D">
            <w:pPr>
              <w:pStyle w:val="ConsPlusNormal"/>
              <w:jc w:val="center"/>
            </w:pPr>
            <w:r>
              <w:t>11402043043000410</w:t>
            </w:r>
          </w:p>
        </w:tc>
        <w:tc>
          <w:tcPr>
            <w:tcW w:w="4422" w:type="dxa"/>
          </w:tcPr>
          <w:p w:rsidR="00B35A2D" w:rsidRDefault="00B35A2D">
            <w:pPr>
              <w:pStyle w:val="ConsPlusNormal"/>
            </w:pPr>
            <w: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доходов от реализации муниципального имущества в порядке, установленном Федеральным </w:t>
            </w:r>
            <w:hyperlink r:id="rId158" w:history="1">
              <w:r>
                <w:rPr>
                  <w:color w:val="0000FF"/>
                </w:rPr>
                <w:t>законом</w:t>
              </w:r>
            </w:hyperlink>
            <w:r>
              <w:t xml:space="preserve"> от 22.07.2008 N 159-ФЗ)</w:t>
            </w:r>
          </w:p>
        </w:tc>
        <w:tc>
          <w:tcPr>
            <w:tcW w:w="1531" w:type="dxa"/>
            <w:vAlign w:val="bottom"/>
          </w:tcPr>
          <w:p w:rsidR="00B35A2D" w:rsidRDefault="00B35A2D">
            <w:pPr>
              <w:pStyle w:val="ConsPlusNormal"/>
              <w:jc w:val="right"/>
            </w:pPr>
            <w:r>
              <w:t>26661,100</w:t>
            </w:r>
          </w:p>
        </w:tc>
        <w:tc>
          <w:tcPr>
            <w:tcW w:w="1587" w:type="dxa"/>
            <w:vAlign w:val="bottom"/>
          </w:tcPr>
          <w:p w:rsidR="00B35A2D" w:rsidRDefault="00B35A2D">
            <w:pPr>
              <w:pStyle w:val="ConsPlusNormal"/>
              <w:jc w:val="right"/>
            </w:pPr>
            <w:r>
              <w:t>27859,600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68" w:type="dxa"/>
            <w:vAlign w:val="center"/>
          </w:tcPr>
          <w:p w:rsidR="00B35A2D" w:rsidRDefault="00B35A2D">
            <w:pPr>
              <w:pStyle w:val="ConsPlusNormal"/>
              <w:jc w:val="center"/>
            </w:pPr>
            <w:r>
              <w:t>11623041040000140</w:t>
            </w:r>
          </w:p>
        </w:tc>
        <w:tc>
          <w:tcPr>
            <w:tcW w:w="4422" w:type="dxa"/>
          </w:tcPr>
          <w:p w:rsidR="00B35A2D" w:rsidRDefault="00B35A2D">
            <w:pPr>
              <w:pStyle w:val="ConsPlusNormal"/>
            </w:pPr>
            <w:r>
              <w:t xml:space="preserve">Доходы от возмещения ущерба при возникновении страховых случаев по обязательному страхованию </w:t>
            </w:r>
            <w:r>
              <w:lastRenderedPageBreak/>
              <w:t>гражданской ответственности, когда выгодоприобретателями выступают получатели средств бюджетов городских округов</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68" w:type="dxa"/>
            <w:vAlign w:val="center"/>
          </w:tcPr>
          <w:p w:rsidR="00B35A2D" w:rsidRDefault="00B35A2D">
            <w:pPr>
              <w:pStyle w:val="ConsPlusNormal"/>
              <w:jc w:val="center"/>
            </w:pPr>
            <w:r>
              <w:t>11623042040000140</w:t>
            </w:r>
          </w:p>
        </w:tc>
        <w:tc>
          <w:tcPr>
            <w:tcW w:w="4422" w:type="dxa"/>
          </w:tcPr>
          <w:p w:rsidR="00B35A2D" w:rsidRDefault="00B35A2D">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68" w:type="dxa"/>
            <w:vAlign w:val="center"/>
          </w:tcPr>
          <w:p w:rsidR="00B35A2D" w:rsidRDefault="00B35A2D">
            <w:pPr>
              <w:pStyle w:val="ConsPlusNormal"/>
              <w:jc w:val="center"/>
            </w:pPr>
            <w:r>
              <w:t>11651020020000140</w:t>
            </w:r>
          </w:p>
        </w:tc>
        <w:tc>
          <w:tcPr>
            <w:tcW w:w="4422"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68" w:type="dxa"/>
            <w:vAlign w:val="center"/>
          </w:tcPr>
          <w:p w:rsidR="00B35A2D" w:rsidRDefault="00B35A2D">
            <w:pPr>
              <w:pStyle w:val="ConsPlusNormal"/>
              <w:jc w:val="center"/>
            </w:pPr>
            <w:r>
              <w:t>116900400400001</w:t>
            </w:r>
            <w:r>
              <w:lastRenderedPageBreak/>
              <w:t>40</w:t>
            </w:r>
          </w:p>
        </w:tc>
        <w:tc>
          <w:tcPr>
            <w:tcW w:w="4422" w:type="dxa"/>
          </w:tcPr>
          <w:p w:rsidR="00B35A2D" w:rsidRDefault="00B35A2D">
            <w:pPr>
              <w:pStyle w:val="ConsPlusNormal"/>
            </w:pPr>
            <w:r>
              <w:lastRenderedPageBreak/>
              <w:t xml:space="preserve">Прочие поступления от денежных </w:t>
            </w:r>
            <w:r>
              <w:lastRenderedPageBreak/>
              <w:t>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68" w:type="dxa"/>
            <w:vAlign w:val="center"/>
          </w:tcPr>
          <w:p w:rsidR="00B35A2D" w:rsidRDefault="00B35A2D">
            <w:pPr>
              <w:pStyle w:val="ConsPlusNormal"/>
              <w:jc w:val="center"/>
            </w:pPr>
            <w:r>
              <w:t>11705040040000180</w:t>
            </w:r>
          </w:p>
        </w:tc>
        <w:tc>
          <w:tcPr>
            <w:tcW w:w="4422"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68" w:type="dxa"/>
            <w:vAlign w:val="center"/>
          </w:tcPr>
          <w:p w:rsidR="00B35A2D" w:rsidRDefault="00B35A2D">
            <w:pPr>
              <w:pStyle w:val="ConsPlusNormal"/>
              <w:jc w:val="center"/>
            </w:pPr>
            <w:r>
              <w:t>20229999040000150</w:t>
            </w:r>
          </w:p>
        </w:tc>
        <w:tc>
          <w:tcPr>
            <w:tcW w:w="4422" w:type="dxa"/>
          </w:tcPr>
          <w:p w:rsidR="00B35A2D" w:rsidRDefault="00B35A2D">
            <w:pPr>
              <w:pStyle w:val="ConsPlusNormal"/>
            </w:pPr>
            <w:r>
              <w:t>Прочие субсидии бюджетам городских округов</w:t>
            </w:r>
          </w:p>
        </w:tc>
        <w:tc>
          <w:tcPr>
            <w:tcW w:w="1531" w:type="dxa"/>
            <w:vAlign w:val="bottom"/>
          </w:tcPr>
          <w:p w:rsidR="00B35A2D" w:rsidRDefault="00B35A2D">
            <w:pPr>
              <w:pStyle w:val="ConsPlusNormal"/>
              <w:jc w:val="right"/>
            </w:pPr>
            <w:r>
              <w:t>233500,000</w:t>
            </w:r>
          </w:p>
        </w:tc>
        <w:tc>
          <w:tcPr>
            <w:tcW w:w="1587" w:type="dxa"/>
            <w:vAlign w:val="bottom"/>
          </w:tcPr>
          <w:p w:rsidR="00B35A2D" w:rsidRDefault="00B35A2D">
            <w:pPr>
              <w:pStyle w:val="ConsPlusNormal"/>
              <w:jc w:val="right"/>
            </w:pPr>
            <w:r>
              <w:t>233500,000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163</w:t>
            </w:r>
          </w:p>
        </w:tc>
        <w:tc>
          <w:tcPr>
            <w:tcW w:w="2268" w:type="dxa"/>
            <w:vAlign w:val="center"/>
          </w:tcPr>
          <w:p w:rsidR="00B35A2D" w:rsidRDefault="00B35A2D">
            <w:pPr>
              <w:pStyle w:val="ConsPlusNormal"/>
              <w:jc w:val="center"/>
            </w:pPr>
            <w:r>
              <w:t>21960010040000150</w:t>
            </w:r>
          </w:p>
        </w:tc>
        <w:tc>
          <w:tcPr>
            <w:tcW w:w="4422"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404443,800</w:t>
            </w:r>
          </w:p>
        </w:tc>
        <w:tc>
          <w:tcPr>
            <w:tcW w:w="1587" w:type="dxa"/>
            <w:vAlign w:val="bottom"/>
          </w:tcPr>
          <w:p w:rsidR="00B35A2D" w:rsidRDefault="00B35A2D">
            <w:pPr>
              <w:pStyle w:val="ConsPlusNormal"/>
              <w:jc w:val="right"/>
            </w:pPr>
            <w:r>
              <w:t>402479,300</w:t>
            </w:r>
          </w:p>
        </w:tc>
      </w:tr>
      <w:tr w:rsidR="00B35A2D">
        <w:tc>
          <w:tcPr>
            <w:tcW w:w="2776" w:type="dxa"/>
            <w:vMerge w:val="restart"/>
          </w:tcPr>
          <w:p w:rsidR="00B35A2D" w:rsidRDefault="00B35A2D">
            <w:pPr>
              <w:pStyle w:val="ConsPlusNormal"/>
              <w:jc w:val="center"/>
            </w:pPr>
            <w:r>
              <w:t xml:space="preserve">Министерство Российской Федерации по делам гражданской обороны, чрезвычайным ситуациям и ликвидации </w:t>
            </w:r>
            <w:r>
              <w:lastRenderedPageBreak/>
              <w:t>последствий стихийных бедствий</w:t>
            </w:r>
          </w:p>
        </w:tc>
        <w:tc>
          <w:tcPr>
            <w:tcW w:w="1020" w:type="dxa"/>
            <w:vAlign w:val="center"/>
          </w:tcPr>
          <w:p w:rsidR="00B35A2D" w:rsidRDefault="00B35A2D">
            <w:pPr>
              <w:pStyle w:val="ConsPlusNormal"/>
              <w:jc w:val="center"/>
            </w:pPr>
            <w:r>
              <w:lastRenderedPageBreak/>
              <w:t>177</w:t>
            </w:r>
          </w:p>
        </w:tc>
        <w:tc>
          <w:tcPr>
            <w:tcW w:w="2268" w:type="dxa"/>
            <w:vAlign w:val="center"/>
          </w:tcPr>
          <w:p w:rsidR="00B35A2D" w:rsidRDefault="00B35A2D">
            <w:pPr>
              <w:pStyle w:val="ConsPlusNormal"/>
            </w:pPr>
            <w:r>
              <w:t>11643000016000140</w:t>
            </w:r>
          </w:p>
        </w:tc>
        <w:tc>
          <w:tcPr>
            <w:tcW w:w="4422"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59" w:history="1">
              <w:r>
                <w:rPr>
                  <w:color w:val="0000FF"/>
                </w:rPr>
                <w:t>статьей 20.25</w:t>
              </w:r>
            </w:hyperlink>
            <w:r>
              <w:t xml:space="preserve"> Кодекса Российской Федерации об административных </w:t>
            </w:r>
            <w:r>
              <w:lastRenderedPageBreak/>
              <w:t>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lastRenderedPageBreak/>
              <w:t>200,000</w:t>
            </w:r>
          </w:p>
        </w:tc>
        <w:tc>
          <w:tcPr>
            <w:tcW w:w="1587" w:type="dxa"/>
            <w:vAlign w:val="bottom"/>
          </w:tcPr>
          <w:p w:rsidR="00B35A2D" w:rsidRDefault="00B35A2D">
            <w:pPr>
              <w:pStyle w:val="ConsPlusNormal"/>
              <w:jc w:val="right"/>
            </w:pPr>
            <w:r>
              <w:t>200,000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177</w:t>
            </w:r>
          </w:p>
        </w:tc>
        <w:tc>
          <w:tcPr>
            <w:tcW w:w="2268" w:type="dxa"/>
            <w:vAlign w:val="center"/>
          </w:tcPr>
          <w:p w:rsidR="00B35A2D" w:rsidRDefault="00B35A2D">
            <w:pPr>
              <w:pStyle w:val="ConsPlusNormal"/>
            </w:pPr>
            <w:r>
              <w:t>11690040047000140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казенные учреждения)</w:t>
            </w:r>
          </w:p>
        </w:tc>
        <w:tc>
          <w:tcPr>
            <w:tcW w:w="1531" w:type="dxa"/>
            <w:vAlign w:val="bottom"/>
          </w:tcPr>
          <w:p w:rsidR="00B35A2D" w:rsidRDefault="00B35A2D">
            <w:pPr>
              <w:pStyle w:val="ConsPlusNormal"/>
              <w:jc w:val="right"/>
            </w:pPr>
            <w:r>
              <w:t>150,000</w:t>
            </w:r>
          </w:p>
        </w:tc>
        <w:tc>
          <w:tcPr>
            <w:tcW w:w="1587" w:type="dxa"/>
            <w:vAlign w:val="bottom"/>
          </w:tcPr>
          <w:p w:rsidR="00B35A2D" w:rsidRDefault="00B35A2D">
            <w:pPr>
              <w:pStyle w:val="ConsPlusNormal"/>
              <w:jc w:val="right"/>
            </w:pPr>
            <w:r>
              <w:t>150,000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350,000</w:t>
            </w:r>
          </w:p>
        </w:tc>
        <w:tc>
          <w:tcPr>
            <w:tcW w:w="1587" w:type="dxa"/>
            <w:vAlign w:val="bottom"/>
          </w:tcPr>
          <w:p w:rsidR="00B35A2D" w:rsidRDefault="00B35A2D">
            <w:pPr>
              <w:pStyle w:val="ConsPlusNormal"/>
              <w:jc w:val="right"/>
            </w:pPr>
            <w:r>
              <w:t>350,000</w:t>
            </w:r>
          </w:p>
        </w:tc>
      </w:tr>
      <w:tr w:rsidR="00B35A2D">
        <w:tc>
          <w:tcPr>
            <w:tcW w:w="2776" w:type="dxa"/>
            <w:vMerge w:val="restart"/>
          </w:tcPr>
          <w:p w:rsidR="00B35A2D" w:rsidRDefault="00B35A2D">
            <w:pPr>
              <w:pStyle w:val="ConsPlusNormal"/>
              <w:jc w:val="center"/>
            </w:pPr>
            <w:r>
              <w:t>Федеральная налоговая служба</w:t>
            </w:r>
          </w:p>
        </w:tc>
        <w:tc>
          <w:tcPr>
            <w:tcW w:w="1020" w:type="dxa"/>
            <w:vAlign w:val="center"/>
          </w:tcPr>
          <w:p w:rsidR="00B35A2D" w:rsidRDefault="00B35A2D">
            <w:pPr>
              <w:pStyle w:val="ConsPlusNormal"/>
              <w:jc w:val="center"/>
            </w:pPr>
            <w:r>
              <w:t>182</w:t>
            </w:r>
          </w:p>
        </w:tc>
        <w:tc>
          <w:tcPr>
            <w:tcW w:w="2268" w:type="dxa"/>
            <w:vAlign w:val="center"/>
          </w:tcPr>
          <w:p w:rsidR="00B35A2D" w:rsidRDefault="00B35A2D">
            <w:pPr>
              <w:pStyle w:val="ConsPlusNormal"/>
              <w:jc w:val="center"/>
            </w:pPr>
            <w:r>
              <w:t>10102010011000110</w:t>
            </w:r>
          </w:p>
        </w:tc>
        <w:tc>
          <w:tcPr>
            <w:tcW w:w="4422" w:type="dxa"/>
          </w:tcPr>
          <w:p w:rsidR="00B35A2D" w:rsidRDefault="00B35A2D">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60" w:history="1">
              <w:r>
                <w:rPr>
                  <w:color w:val="0000FF"/>
                </w:rPr>
                <w:t>статьями 227</w:t>
              </w:r>
            </w:hyperlink>
            <w:r>
              <w:t xml:space="preserve">, </w:t>
            </w:r>
            <w:hyperlink r:id="rId161" w:history="1">
              <w:r>
                <w:rPr>
                  <w:color w:val="0000FF"/>
                </w:rPr>
                <w:t>227.1</w:t>
              </w:r>
            </w:hyperlink>
            <w:r>
              <w:t xml:space="preserve"> и </w:t>
            </w:r>
            <w:hyperlink r:id="rId162" w:history="1">
              <w:r>
                <w:rPr>
                  <w:color w:val="0000FF"/>
                </w:rPr>
                <w:t>228</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31" w:type="dxa"/>
            <w:vAlign w:val="bottom"/>
          </w:tcPr>
          <w:p w:rsidR="00B35A2D" w:rsidRDefault="00B35A2D">
            <w:pPr>
              <w:pStyle w:val="ConsPlusNormal"/>
              <w:jc w:val="right"/>
            </w:pPr>
            <w:r>
              <w:t>9383945,200</w:t>
            </w:r>
          </w:p>
        </w:tc>
        <w:tc>
          <w:tcPr>
            <w:tcW w:w="1587" w:type="dxa"/>
            <w:vAlign w:val="bottom"/>
          </w:tcPr>
          <w:p w:rsidR="00B35A2D" w:rsidRDefault="00B35A2D">
            <w:pPr>
              <w:pStyle w:val="ConsPlusNormal"/>
              <w:jc w:val="right"/>
            </w:pPr>
            <w:r>
              <w:t>9991038,300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68" w:type="dxa"/>
            <w:vAlign w:val="center"/>
          </w:tcPr>
          <w:p w:rsidR="00B35A2D" w:rsidRDefault="00B35A2D">
            <w:pPr>
              <w:pStyle w:val="ConsPlusNormal"/>
              <w:jc w:val="center"/>
            </w:pPr>
            <w:r>
              <w:t>10102020010000110</w:t>
            </w:r>
          </w:p>
        </w:tc>
        <w:tc>
          <w:tcPr>
            <w:tcW w:w="4422" w:type="dxa"/>
          </w:tcPr>
          <w:p w:rsidR="00B35A2D" w:rsidRDefault="00B35A2D">
            <w:pPr>
              <w:pStyle w:val="ConsPlusNormal"/>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63" w:history="1">
              <w:r>
                <w:rPr>
                  <w:color w:val="0000FF"/>
                </w:rPr>
                <w:t>статьей 227</w:t>
              </w:r>
            </w:hyperlink>
            <w:r>
              <w:t xml:space="preserve"> Налогового кодекса Российской Федерации</w:t>
            </w:r>
          </w:p>
        </w:tc>
        <w:tc>
          <w:tcPr>
            <w:tcW w:w="1531" w:type="dxa"/>
            <w:vAlign w:val="bottom"/>
          </w:tcPr>
          <w:p w:rsidR="00B35A2D" w:rsidRDefault="00B35A2D">
            <w:pPr>
              <w:pStyle w:val="ConsPlusNormal"/>
              <w:jc w:val="right"/>
            </w:pPr>
            <w:r>
              <w:t>106088,500</w:t>
            </w:r>
          </w:p>
        </w:tc>
        <w:tc>
          <w:tcPr>
            <w:tcW w:w="1587" w:type="dxa"/>
            <w:vAlign w:val="bottom"/>
          </w:tcPr>
          <w:p w:rsidR="00B35A2D" w:rsidRDefault="00B35A2D">
            <w:pPr>
              <w:pStyle w:val="ConsPlusNormal"/>
              <w:jc w:val="right"/>
            </w:pPr>
            <w:r>
              <w:t>110332,100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68" w:type="dxa"/>
            <w:vAlign w:val="center"/>
          </w:tcPr>
          <w:p w:rsidR="00B35A2D" w:rsidRDefault="00B35A2D">
            <w:pPr>
              <w:pStyle w:val="ConsPlusNormal"/>
              <w:jc w:val="center"/>
            </w:pPr>
            <w:r>
              <w:t>10102030010000110</w:t>
            </w:r>
          </w:p>
        </w:tc>
        <w:tc>
          <w:tcPr>
            <w:tcW w:w="4422" w:type="dxa"/>
          </w:tcPr>
          <w:p w:rsidR="00B35A2D" w:rsidRDefault="00B35A2D">
            <w:pPr>
              <w:pStyle w:val="ConsPlusNormal"/>
            </w:pPr>
            <w:r>
              <w:t xml:space="preserve">Налог на доходы физических лиц с доходов, полученных физическими лицами в соответствии со </w:t>
            </w:r>
            <w:hyperlink r:id="rId164" w:history="1">
              <w:r>
                <w:rPr>
                  <w:color w:val="0000FF"/>
                </w:rPr>
                <w:t>статьей 228</w:t>
              </w:r>
            </w:hyperlink>
            <w:r>
              <w:t xml:space="preserve"> Налогового кодекса Российской Федерации</w:t>
            </w:r>
          </w:p>
        </w:tc>
        <w:tc>
          <w:tcPr>
            <w:tcW w:w="1531" w:type="dxa"/>
            <w:vAlign w:val="bottom"/>
          </w:tcPr>
          <w:p w:rsidR="00B35A2D" w:rsidRDefault="00B35A2D">
            <w:pPr>
              <w:pStyle w:val="ConsPlusNormal"/>
              <w:jc w:val="right"/>
            </w:pPr>
            <w:r>
              <w:t>150002,600</w:t>
            </w:r>
          </w:p>
        </w:tc>
        <w:tc>
          <w:tcPr>
            <w:tcW w:w="1587" w:type="dxa"/>
            <w:vAlign w:val="bottom"/>
          </w:tcPr>
          <w:p w:rsidR="00B35A2D" w:rsidRDefault="00B35A2D">
            <w:pPr>
              <w:pStyle w:val="ConsPlusNormal"/>
              <w:jc w:val="right"/>
            </w:pPr>
            <w:r>
              <w:t>156002,700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68" w:type="dxa"/>
            <w:vAlign w:val="center"/>
          </w:tcPr>
          <w:p w:rsidR="00B35A2D" w:rsidRDefault="00B35A2D">
            <w:pPr>
              <w:pStyle w:val="ConsPlusNormal"/>
              <w:jc w:val="center"/>
            </w:pPr>
            <w:r>
              <w:t>10102040010000110</w:t>
            </w:r>
          </w:p>
        </w:tc>
        <w:tc>
          <w:tcPr>
            <w:tcW w:w="4422" w:type="dxa"/>
          </w:tcPr>
          <w:p w:rsidR="00B35A2D" w:rsidRDefault="00B35A2D">
            <w:pPr>
              <w:pStyle w:val="ConsPlusNormal"/>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w:t>
            </w:r>
            <w:r>
              <w:lastRenderedPageBreak/>
              <w:t xml:space="preserve">соответствии со </w:t>
            </w:r>
            <w:hyperlink r:id="rId165" w:history="1">
              <w:r>
                <w:rPr>
                  <w:color w:val="0000FF"/>
                </w:rPr>
                <w:t>статьей 2271</w:t>
              </w:r>
            </w:hyperlink>
            <w:r>
              <w:t xml:space="preserve"> Налогового кодекса Российской Федерации</w:t>
            </w:r>
          </w:p>
        </w:tc>
        <w:tc>
          <w:tcPr>
            <w:tcW w:w="1531" w:type="dxa"/>
            <w:vAlign w:val="bottom"/>
          </w:tcPr>
          <w:p w:rsidR="00B35A2D" w:rsidRDefault="00B35A2D">
            <w:pPr>
              <w:pStyle w:val="ConsPlusNormal"/>
              <w:jc w:val="right"/>
            </w:pPr>
            <w:r>
              <w:lastRenderedPageBreak/>
              <w:t>41390,400</w:t>
            </w:r>
          </w:p>
        </w:tc>
        <w:tc>
          <w:tcPr>
            <w:tcW w:w="1587" w:type="dxa"/>
            <w:vAlign w:val="bottom"/>
          </w:tcPr>
          <w:p w:rsidR="00B35A2D" w:rsidRDefault="00B35A2D">
            <w:pPr>
              <w:pStyle w:val="ConsPlusNormal"/>
              <w:jc w:val="right"/>
            </w:pPr>
            <w:r>
              <w:t>43004,700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68" w:type="dxa"/>
            <w:vAlign w:val="center"/>
          </w:tcPr>
          <w:p w:rsidR="00B35A2D" w:rsidRDefault="00B35A2D">
            <w:pPr>
              <w:pStyle w:val="ConsPlusNormal"/>
              <w:jc w:val="center"/>
            </w:pPr>
            <w:r>
              <w:t>10502000020000110</w:t>
            </w:r>
          </w:p>
        </w:tc>
        <w:tc>
          <w:tcPr>
            <w:tcW w:w="4422" w:type="dxa"/>
          </w:tcPr>
          <w:p w:rsidR="00B35A2D" w:rsidRDefault="00B35A2D">
            <w:pPr>
              <w:pStyle w:val="ConsPlusNormal"/>
            </w:pPr>
            <w:r>
              <w:t>Единый налог на вмененный доход для отдельных видов деятельности</w:t>
            </w:r>
          </w:p>
        </w:tc>
        <w:tc>
          <w:tcPr>
            <w:tcW w:w="1531" w:type="dxa"/>
            <w:vAlign w:val="bottom"/>
          </w:tcPr>
          <w:p w:rsidR="00B35A2D" w:rsidRDefault="00B35A2D">
            <w:pPr>
              <w:pStyle w:val="ConsPlusNormal"/>
              <w:jc w:val="right"/>
            </w:pPr>
            <w:r>
              <w:t>576015,000</w:t>
            </w:r>
          </w:p>
        </w:tc>
        <w:tc>
          <w:tcPr>
            <w:tcW w:w="1587" w:type="dxa"/>
            <w:vAlign w:val="bottom"/>
          </w:tcPr>
          <w:p w:rsidR="00B35A2D" w:rsidRDefault="00B35A2D">
            <w:pPr>
              <w:pStyle w:val="ConsPlusNormal"/>
              <w:jc w:val="right"/>
            </w:pPr>
            <w:r>
              <w:t>145041,500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68" w:type="dxa"/>
            <w:vAlign w:val="center"/>
          </w:tcPr>
          <w:p w:rsidR="00B35A2D" w:rsidRDefault="00B35A2D">
            <w:pPr>
              <w:pStyle w:val="ConsPlusNormal"/>
              <w:jc w:val="center"/>
            </w:pPr>
            <w:r>
              <w:t>10503010011000110</w:t>
            </w:r>
          </w:p>
        </w:tc>
        <w:tc>
          <w:tcPr>
            <w:tcW w:w="4422" w:type="dxa"/>
          </w:tcPr>
          <w:p w:rsidR="00B35A2D" w:rsidRDefault="00B35A2D">
            <w:pPr>
              <w:pStyle w:val="ConsPlusNormal"/>
            </w:pPr>
            <w: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531" w:type="dxa"/>
            <w:vAlign w:val="bottom"/>
          </w:tcPr>
          <w:p w:rsidR="00B35A2D" w:rsidRDefault="00B35A2D">
            <w:pPr>
              <w:pStyle w:val="ConsPlusNormal"/>
              <w:jc w:val="right"/>
            </w:pPr>
            <w:r>
              <w:t>1322,900</w:t>
            </w:r>
          </w:p>
        </w:tc>
        <w:tc>
          <w:tcPr>
            <w:tcW w:w="1587" w:type="dxa"/>
            <w:vAlign w:val="bottom"/>
          </w:tcPr>
          <w:p w:rsidR="00B35A2D" w:rsidRDefault="00B35A2D">
            <w:pPr>
              <w:pStyle w:val="ConsPlusNormal"/>
              <w:jc w:val="right"/>
            </w:pPr>
            <w:r>
              <w:t>1375,900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68" w:type="dxa"/>
            <w:vAlign w:val="center"/>
          </w:tcPr>
          <w:p w:rsidR="00B35A2D" w:rsidRDefault="00B35A2D">
            <w:pPr>
              <w:pStyle w:val="ConsPlusNormal"/>
              <w:jc w:val="center"/>
            </w:pPr>
            <w:r>
              <w:t>10504000020000110</w:t>
            </w:r>
          </w:p>
        </w:tc>
        <w:tc>
          <w:tcPr>
            <w:tcW w:w="4422" w:type="dxa"/>
          </w:tcPr>
          <w:p w:rsidR="00B35A2D" w:rsidRDefault="00B35A2D">
            <w:pPr>
              <w:pStyle w:val="ConsPlusNormal"/>
            </w:pPr>
            <w:r>
              <w:t>Налог, взимаемый в связи с применением патентной системы налогообложения</w:t>
            </w:r>
          </w:p>
        </w:tc>
        <w:tc>
          <w:tcPr>
            <w:tcW w:w="1531" w:type="dxa"/>
            <w:vAlign w:val="bottom"/>
          </w:tcPr>
          <w:p w:rsidR="00B35A2D" w:rsidRDefault="00B35A2D">
            <w:pPr>
              <w:pStyle w:val="ConsPlusNormal"/>
              <w:jc w:val="right"/>
            </w:pPr>
            <w:r>
              <w:t>54572,400</w:t>
            </w:r>
          </w:p>
        </w:tc>
        <w:tc>
          <w:tcPr>
            <w:tcW w:w="1587" w:type="dxa"/>
            <w:vAlign w:val="bottom"/>
          </w:tcPr>
          <w:p w:rsidR="00B35A2D" w:rsidRDefault="00B35A2D">
            <w:pPr>
              <w:pStyle w:val="ConsPlusNormal"/>
              <w:jc w:val="right"/>
            </w:pPr>
            <w:r>
              <w:t>186365,800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68" w:type="dxa"/>
            <w:vAlign w:val="center"/>
          </w:tcPr>
          <w:p w:rsidR="00B35A2D" w:rsidRDefault="00B35A2D">
            <w:pPr>
              <w:pStyle w:val="ConsPlusNormal"/>
              <w:jc w:val="center"/>
            </w:pPr>
            <w:r>
              <w:t>10601020041000110</w:t>
            </w:r>
          </w:p>
        </w:tc>
        <w:tc>
          <w:tcPr>
            <w:tcW w:w="4422" w:type="dxa"/>
          </w:tcPr>
          <w:p w:rsidR="00B35A2D" w:rsidRDefault="00B35A2D">
            <w:pPr>
              <w:pStyle w:val="ConsPlusNormal"/>
            </w:pPr>
            <w: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531" w:type="dxa"/>
            <w:vAlign w:val="bottom"/>
          </w:tcPr>
          <w:p w:rsidR="00B35A2D" w:rsidRDefault="00B35A2D">
            <w:pPr>
              <w:pStyle w:val="ConsPlusNormal"/>
              <w:jc w:val="right"/>
            </w:pPr>
            <w:r>
              <w:t>874370,500</w:t>
            </w:r>
          </w:p>
        </w:tc>
        <w:tc>
          <w:tcPr>
            <w:tcW w:w="1587" w:type="dxa"/>
            <w:vAlign w:val="bottom"/>
          </w:tcPr>
          <w:p w:rsidR="00B35A2D" w:rsidRDefault="00B35A2D">
            <w:pPr>
              <w:pStyle w:val="ConsPlusNormal"/>
              <w:jc w:val="right"/>
            </w:pPr>
            <w:r>
              <w:t>962352,100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68" w:type="dxa"/>
            <w:vAlign w:val="center"/>
          </w:tcPr>
          <w:p w:rsidR="00B35A2D" w:rsidRDefault="00B35A2D">
            <w:pPr>
              <w:pStyle w:val="ConsPlusNormal"/>
              <w:jc w:val="center"/>
            </w:pPr>
            <w:r>
              <w:t>10604011020000110</w:t>
            </w:r>
          </w:p>
        </w:tc>
        <w:tc>
          <w:tcPr>
            <w:tcW w:w="4422" w:type="dxa"/>
          </w:tcPr>
          <w:p w:rsidR="00B35A2D" w:rsidRDefault="00B35A2D">
            <w:pPr>
              <w:pStyle w:val="ConsPlusNormal"/>
            </w:pPr>
            <w:r>
              <w:t>Транспортный налог с организаций</w:t>
            </w:r>
          </w:p>
        </w:tc>
        <w:tc>
          <w:tcPr>
            <w:tcW w:w="1531" w:type="dxa"/>
            <w:vAlign w:val="bottom"/>
          </w:tcPr>
          <w:p w:rsidR="00B35A2D" w:rsidRDefault="00B35A2D">
            <w:pPr>
              <w:pStyle w:val="ConsPlusNormal"/>
              <w:jc w:val="right"/>
            </w:pPr>
            <w:r>
              <w:t>230132,400</w:t>
            </w:r>
          </w:p>
        </w:tc>
        <w:tc>
          <w:tcPr>
            <w:tcW w:w="1587" w:type="dxa"/>
            <w:vAlign w:val="bottom"/>
          </w:tcPr>
          <w:p w:rsidR="00B35A2D" w:rsidRDefault="00B35A2D">
            <w:pPr>
              <w:pStyle w:val="ConsPlusNormal"/>
              <w:jc w:val="right"/>
            </w:pPr>
            <w:r>
              <w:t>230132,400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68" w:type="dxa"/>
            <w:vAlign w:val="center"/>
          </w:tcPr>
          <w:p w:rsidR="00B35A2D" w:rsidRDefault="00B35A2D">
            <w:pPr>
              <w:pStyle w:val="ConsPlusNormal"/>
              <w:jc w:val="center"/>
            </w:pPr>
            <w:r>
              <w:t>10604012020000110</w:t>
            </w:r>
          </w:p>
        </w:tc>
        <w:tc>
          <w:tcPr>
            <w:tcW w:w="4422" w:type="dxa"/>
          </w:tcPr>
          <w:p w:rsidR="00B35A2D" w:rsidRDefault="00B35A2D">
            <w:pPr>
              <w:pStyle w:val="ConsPlusNormal"/>
            </w:pPr>
            <w:r>
              <w:t>Транспортный налог с физических лиц</w:t>
            </w:r>
          </w:p>
        </w:tc>
        <w:tc>
          <w:tcPr>
            <w:tcW w:w="1531" w:type="dxa"/>
            <w:vAlign w:val="bottom"/>
          </w:tcPr>
          <w:p w:rsidR="00B35A2D" w:rsidRDefault="00B35A2D">
            <w:pPr>
              <w:pStyle w:val="ConsPlusNormal"/>
              <w:jc w:val="right"/>
            </w:pPr>
            <w:r>
              <w:t>1250252,700</w:t>
            </w:r>
          </w:p>
        </w:tc>
        <w:tc>
          <w:tcPr>
            <w:tcW w:w="1587" w:type="dxa"/>
            <w:vAlign w:val="bottom"/>
          </w:tcPr>
          <w:p w:rsidR="00B35A2D" w:rsidRDefault="00B35A2D">
            <w:pPr>
              <w:pStyle w:val="ConsPlusNormal"/>
              <w:jc w:val="right"/>
            </w:pPr>
            <w:r>
              <w:t>1308652,000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68" w:type="dxa"/>
            <w:vAlign w:val="center"/>
          </w:tcPr>
          <w:p w:rsidR="00B35A2D" w:rsidRDefault="00B35A2D">
            <w:pPr>
              <w:pStyle w:val="ConsPlusNormal"/>
              <w:jc w:val="center"/>
            </w:pPr>
            <w:r>
              <w:t>10606032041000110</w:t>
            </w:r>
          </w:p>
        </w:tc>
        <w:tc>
          <w:tcPr>
            <w:tcW w:w="4422" w:type="dxa"/>
          </w:tcPr>
          <w:p w:rsidR="00B35A2D" w:rsidRDefault="00B35A2D">
            <w:pPr>
              <w:pStyle w:val="ConsPlusNormal"/>
            </w:pPr>
            <w: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531" w:type="dxa"/>
            <w:vAlign w:val="bottom"/>
          </w:tcPr>
          <w:p w:rsidR="00B35A2D" w:rsidRDefault="00B35A2D">
            <w:pPr>
              <w:pStyle w:val="ConsPlusNormal"/>
              <w:jc w:val="right"/>
            </w:pPr>
            <w:r>
              <w:t>2251123,429</w:t>
            </w:r>
          </w:p>
        </w:tc>
        <w:tc>
          <w:tcPr>
            <w:tcW w:w="1587" w:type="dxa"/>
            <w:vAlign w:val="bottom"/>
          </w:tcPr>
          <w:p w:rsidR="00B35A2D" w:rsidRDefault="00B35A2D">
            <w:pPr>
              <w:pStyle w:val="ConsPlusNormal"/>
              <w:jc w:val="right"/>
            </w:pPr>
            <w:r>
              <w:t>2255085,729</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68" w:type="dxa"/>
            <w:vAlign w:val="center"/>
          </w:tcPr>
          <w:p w:rsidR="00B35A2D" w:rsidRDefault="00B35A2D">
            <w:pPr>
              <w:pStyle w:val="ConsPlusNormal"/>
              <w:jc w:val="center"/>
            </w:pPr>
            <w:r>
              <w:t>10606042041000110</w:t>
            </w:r>
          </w:p>
        </w:tc>
        <w:tc>
          <w:tcPr>
            <w:tcW w:w="4422" w:type="dxa"/>
          </w:tcPr>
          <w:p w:rsidR="00B35A2D" w:rsidRDefault="00B35A2D">
            <w:pPr>
              <w:pStyle w:val="ConsPlusNormal"/>
            </w:pPr>
            <w: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531" w:type="dxa"/>
            <w:vAlign w:val="bottom"/>
          </w:tcPr>
          <w:p w:rsidR="00B35A2D" w:rsidRDefault="00B35A2D">
            <w:pPr>
              <w:pStyle w:val="ConsPlusNormal"/>
              <w:jc w:val="right"/>
            </w:pPr>
            <w:r>
              <w:t>370321,500</w:t>
            </w:r>
          </w:p>
        </w:tc>
        <w:tc>
          <w:tcPr>
            <w:tcW w:w="1587" w:type="dxa"/>
            <w:vAlign w:val="bottom"/>
          </w:tcPr>
          <w:p w:rsidR="00B35A2D" w:rsidRDefault="00B35A2D">
            <w:pPr>
              <w:pStyle w:val="ConsPlusNormal"/>
              <w:jc w:val="right"/>
            </w:pPr>
            <w:r>
              <w:t>370861,800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68" w:type="dxa"/>
            <w:vAlign w:val="center"/>
          </w:tcPr>
          <w:p w:rsidR="00B35A2D" w:rsidRDefault="00B35A2D">
            <w:pPr>
              <w:pStyle w:val="ConsPlusNormal"/>
              <w:jc w:val="center"/>
            </w:pPr>
            <w:r>
              <w:t>10803010011000110</w:t>
            </w:r>
          </w:p>
        </w:tc>
        <w:tc>
          <w:tcPr>
            <w:tcW w:w="4422" w:type="dxa"/>
          </w:tcPr>
          <w:p w:rsidR="00B35A2D" w:rsidRDefault="00B35A2D">
            <w:pPr>
              <w:pStyle w:val="ConsPlusNormal"/>
            </w:pPr>
            <w: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w:t>
            </w:r>
            <w:r>
              <w:lastRenderedPageBreak/>
              <w:t>соответствующему платежу, в том числе по отмененному)</w:t>
            </w:r>
          </w:p>
        </w:tc>
        <w:tc>
          <w:tcPr>
            <w:tcW w:w="1531" w:type="dxa"/>
            <w:vAlign w:val="bottom"/>
          </w:tcPr>
          <w:p w:rsidR="00B35A2D" w:rsidRDefault="00B35A2D">
            <w:pPr>
              <w:pStyle w:val="ConsPlusNormal"/>
              <w:jc w:val="right"/>
            </w:pPr>
            <w:r>
              <w:lastRenderedPageBreak/>
              <w:t>195361,100</w:t>
            </w:r>
          </w:p>
        </w:tc>
        <w:tc>
          <w:tcPr>
            <w:tcW w:w="1587" w:type="dxa"/>
            <w:vAlign w:val="bottom"/>
          </w:tcPr>
          <w:p w:rsidR="00B35A2D" w:rsidRDefault="00B35A2D">
            <w:pPr>
              <w:pStyle w:val="ConsPlusNormal"/>
              <w:jc w:val="right"/>
            </w:pPr>
            <w:r>
              <w:t>195361,100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68" w:type="dxa"/>
            <w:vAlign w:val="center"/>
          </w:tcPr>
          <w:p w:rsidR="00B35A2D" w:rsidRDefault="00B35A2D">
            <w:pPr>
              <w:pStyle w:val="ConsPlusNormal"/>
            </w:pPr>
            <w:r>
              <w:t>11603010016000140</w:t>
            </w:r>
          </w:p>
        </w:tc>
        <w:tc>
          <w:tcPr>
            <w:tcW w:w="4422" w:type="dxa"/>
          </w:tcPr>
          <w:p w:rsidR="00B35A2D" w:rsidRDefault="00B35A2D">
            <w:pPr>
              <w:pStyle w:val="ConsPlusNormal"/>
            </w:pPr>
            <w:r>
              <w:t xml:space="preserve">Денежные взыскания (штрафы) за нарушение законодательства о налогах и сборах, предусмотренные </w:t>
            </w:r>
            <w:hyperlink r:id="rId166" w:history="1">
              <w:r>
                <w:rPr>
                  <w:color w:val="0000FF"/>
                </w:rPr>
                <w:t>статьями 116</w:t>
              </w:r>
            </w:hyperlink>
            <w:r>
              <w:t xml:space="preserve">, </w:t>
            </w:r>
            <w:hyperlink r:id="rId167" w:history="1">
              <w:r>
                <w:rPr>
                  <w:color w:val="0000FF"/>
                </w:rPr>
                <w:t>119.1</w:t>
              </w:r>
            </w:hyperlink>
            <w:r>
              <w:t xml:space="preserve">, </w:t>
            </w:r>
            <w:hyperlink r:id="rId168" w:history="1">
              <w:r>
                <w:rPr>
                  <w:color w:val="0000FF"/>
                </w:rPr>
                <w:t>119.2</w:t>
              </w:r>
            </w:hyperlink>
            <w:r>
              <w:t xml:space="preserve">, </w:t>
            </w:r>
            <w:hyperlink r:id="rId169" w:history="1">
              <w:r>
                <w:rPr>
                  <w:color w:val="0000FF"/>
                </w:rPr>
                <w:t>пунктами 1</w:t>
              </w:r>
            </w:hyperlink>
            <w:r>
              <w:t xml:space="preserve"> и </w:t>
            </w:r>
            <w:hyperlink r:id="rId170" w:history="1">
              <w:r>
                <w:rPr>
                  <w:color w:val="0000FF"/>
                </w:rPr>
                <w:t>2 статьи 120</w:t>
              </w:r>
            </w:hyperlink>
            <w:r>
              <w:t xml:space="preserve">, </w:t>
            </w:r>
            <w:hyperlink r:id="rId171" w:history="1">
              <w:r>
                <w:rPr>
                  <w:color w:val="0000FF"/>
                </w:rPr>
                <w:t>статьями 125</w:t>
              </w:r>
            </w:hyperlink>
            <w:r>
              <w:t xml:space="preserve">, </w:t>
            </w:r>
            <w:hyperlink r:id="rId172" w:history="1">
              <w:r>
                <w:rPr>
                  <w:color w:val="0000FF"/>
                </w:rPr>
                <w:t>126</w:t>
              </w:r>
            </w:hyperlink>
            <w:r>
              <w:t xml:space="preserve">, </w:t>
            </w:r>
            <w:hyperlink r:id="rId173" w:history="1">
              <w:r>
                <w:rPr>
                  <w:color w:val="0000FF"/>
                </w:rPr>
                <w:t>126.1</w:t>
              </w:r>
            </w:hyperlink>
            <w:r>
              <w:t xml:space="preserve">, </w:t>
            </w:r>
            <w:hyperlink r:id="rId174" w:history="1">
              <w:r>
                <w:rPr>
                  <w:color w:val="0000FF"/>
                </w:rPr>
                <w:t>128</w:t>
              </w:r>
            </w:hyperlink>
            <w:r>
              <w:t xml:space="preserve">, </w:t>
            </w:r>
            <w:hyperlink r:id="rId175" w:history="1">
              <w:r>
                <w:rPr>
                  <w:color w:val="0000FF"/>
                </w:rPr>
                <w:t>129</w:t>
              </w:r>
            </w:hyperlink>
            <w:r>
              <w:t xml:space="preserve">, </w:t>
            </w:r>
            <w:hyperlink r:id="rId176" w:history="1">
              <w:r>
                <w:rPr>
                  <w:color w:val="0000FF"/>
                </w:rPr>
                <w:t>129.1</w:t>
              </w:r>
            </w:hyperlink>
            <w:r>
              <w:t xml:space="preserve">, </w:t>
            </w:r>
            <w:hyperlink r:id="rId177" w:history="1">
              <w:r>
                <w:rPr>
                  <w:color w:val="0000FF"/>
                </w:rPr>
                <w:t>129.4</w:t>
              </w:r>
            </w:hyperlink>
            <w:r>
              <w:t xml:space="preserve">, </w:t>
            </w:r>
            <w:hyperlink r:id="rId178" w:history="1">
              <w:r>
                <w:rPr>
                  <w:color w:val="0000FF"/>
                </w:rPr>
                <w:t>132</w:t>
              </w:r>
            </w:hyperlink>
            <w:r>
              <w:t xml:space="preserve">, </w:t>
            </w:r>
            <w:hyperlink r:id="rId179" w:history="1">
              <w:r>
                <w:rPr>
                  <w:color w:val="0000FF"/>
                </w:rPr>
                <w:t>133</w:t>
              </w:r>
            </w:hyperlink>
            <w:r>
              <w:t xml:space="preserve">, </w:t>
            </w:r>
            <w:hyperlink r:id="rId180" w:history="1">
              <w:r>
                <w:rPr>
                  <w:color w:val="0000FF"/>
                </w:rPr>
                <w:t>134</w:t>
              </w:r>
            </w:hyperlink>
            <w:r>
              <w:t xml:space="preserve">, </w:t>
            </w:r>
            <w:hyperlink r:id="rId181" w:history="1">
              <w:r>
                <w:rPr>
                  <w:color w:val="0000FF"/>
                </w:rPr>
                <w:t>135</w:t>
              </w:r>
            </w:hyperlink>
            <w:r>
              <w:t xml:space="preserve">, </w:t>
            </w:r>
            <w:hyperlink r:id="rId182" w:history="1">
              <w:r>
                <w:rPr>
                  <w:color w:val="0000FF"/>
                </w:rPr>
                <w:t>135.1</w:t>
              </w:r>
            </w:hyperlink>
            <w:r>
              <w:t xml:space="preserve">, </w:t>
            </w:r>
            <w:hyperlink r:id="rId183" w:history="1">
              <w:r>
                <w:rPr>
                  <w:color w:val="0000FF"/>
                </w:rPr>
                <w:t>135.2</w:t>
              </w:r>
            </w:hyperlink>
            <w:r>
              <w:t xml:space="preserve"> Налогового кодекса Российской Федерации</w:t>
            </w:r>
          </w:p>
        </w:tc>
        <w:tc>
          <w:tcPr>
            <w:tcW w:w="1531" w:type="dxa"/>
            <w:vAlign w:val="bottom"/>
          </w:tcPr>
          <w:p w:rsidR="00B35A2D" w:rsidRDefault="00B35A2D">
            <w:pPr>
              <w:pStyle w:val="ConsPlusNormal"/>
              <w:jc w:val="right"/>
            </w:pPr>
            <w:r>
              <w:t>6800,000</w:t>
            </w:r>
          </w:p>
        </w:tc>
        <w:tc>
          <w:tcPr>
            <w:tcW w:w="1587" w:type="dxa"/>
            <w:vAlign w:val="bottom"/>
          </w:tcPr>
          <w:p w:rsidR="00B35A2D" w:rsidRDefault="00B35A2D">
            <w:pPr>
              <w:pStyle w:val="ConsPlusNormal"/>
              <w:jc w:val="right"/>
            </w:pPr>
            <w:r>
              <w:t>6800,000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68" w:type="dxa"/>
            <w:vAlign w:val="center"/>
          </w:tcPr>
          <w:p w:rsidR="00B35A2D" w:rsidRDefault="00B35A2D">
            <w:pPr>
              <w:pStyle w:val="ConsPlusNormal"/>
            </w:pPr>
            <w:r>
              <w:t>11603030016000140</w:t>
            </w:r>
          </w:p>
        </w:tc>
        <w:tc>
          <w:tcPr>
            <w:tcW w:w="4422" w:type="dxa"/>
          </w:tcPr>
          <w:p w:rsidR="00B35A2D" w:rsidRDefault="00B35A2D">
            <w:pPr>
              <w:pStyle w:val="ConsPlusNormal"/>
            </w:pPr>
            <w:r>
              <w:t xml:space="preserve">Денежные взыскания (штрафы) за административные правонарушения в области налогов и сборов, предусмотренные </w:t>
            </w:r>
            <w:hyperlink r:id="rId184" w:history="1">
              <w:r>
                <w:rPr>
                  <w:color w:val="0000FF"/>
                </w:rPr>
                <w:t>Кодексом</w:t>
              </w:r>
            </w:hyperlink>
            <w:r>
              <w:t xml:space="preserve">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350,000</w:t>
            </w:r>
          </w:p>
        </w:tc>
        <w:tc>
          <w:tcPr>
            <w:tcW w:w="1587" w:type="dxa"/>
            <w:vAlign w:val="bottom"/>
          </w:tcPr>
          <w:p w:rsidR="00B35A2D" w:rsidRDefault="00B35A2D">
            <w:pPr>
              <w:pStyle w:val="ConsPlusNormal"/>
              <w:jc w:val="right"/>
            </w:pPr>
            <w:r>
              <w:t>350,000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68" w:type="dxa"/>
            <w:vAlign w:val="center"/>
          </w:tcPr>
          <w:p w:rsidR="00B35A2D" w:rsidRDefault="00B35A2D">
            <w:pPr>
              <w:pStyle w:val="ConsPlusNormal"/>
            </w:pPr>
            <w:r>
              <w:t>11606000016000140</w:t>
            </w:r>
          </w:p>
        </w:tc>
        <w:tc>
          <w:tcPr>
            <w:tcW w:w="4422" w:type="dxa"/>
          </w:tcPr>
          <w:p w:rsidR="00B35A2D" w:rsidRDefault="00B35A2D">
            <w:pPr>
              <w:pStyle w:val="ConsPlusNormal"/>
            </w:pPr>
            <w:r>
              <w:t xml:space="preserve">Денежные взыскания (штрафы) за нарушение законодательства о применении контрольно-кассовой </w:t>
            </w:r>
            <w:r>
              <w:lastRenderedPageBreak/>
              <w:t>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lastRenderedPageBreak/>
              <w:t>1400,000</w:t>
            </w:r>
          </w:p>
        </w:tc>
        <w:tc>
          <w:tcPr>
            <w:tcW w:w="1587" w:type="dxa"/>
            <w:vAlign w:val="bottom"/>
          </w:tcPr>
          <w:p w:rsidR="00B35A2D" w:rsidRDefault="00B35A2D">
            <w:pPr>
              <w:pStyle w:val="ConsPlusNormal"/>
              <w:jc w:val="right"/>
            </w:pPr>
            <w:r>
              <w:t>1400,000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182</w:t>
            </w:r>
          </w:p>
        </w:tc>
        <w:tc>
          <w:tcPr>
            <w:tcW w:w="2268" w:type="dxa"/>
            <w:vAlign w:val="center"/>
          </w:tcPr>
          <w:p w:rsidR="00B35A2D" w:rsidRDefault="00B35A2D">
            <w:pPr>
              <w:pStyle w:val="ConsPlusNormal"/>
            </w:pPr>
            <w:r>
              <w:t>11643000016000140</w:t>
            </w:r>
          </w:p>
        </w:tc>
        <w:tc>
          <w:tcPr>
            <w:tcW w:w="4422"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85" w:history="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450,000</w:t>
            </w:r>
          </w:p>
        </w:tc>
        <w:tc>
          <w:tcPr>
            <w:tcW w:w="1587" w:type="dxa"/>
            <w:vAlign w:val="bottom"/>
          </w:tcPr>
          <w:p w:rsidR="00B35A2D" w:rsidRDefault="00B35A2D">
            <w:pPr>
              <w:pStyle w:val="ConsPlusNormal"/>
              <w:jc w:val="right"/>
            </w:pPr>
            <w:r>
              <w:t>450,000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15493898,629</w:t>
            </w:r>
          </w:p>
        </w:tc>
        <w:tc>
          <w:tcPr>
            <w:tcW w:w="1587" w:type="dxa"/>
            <w:vAlign w:val="bottom"/>
          </w:tcPr>
          <w:p w:rsidR="00B35A2D" w:rsidRDefault="00B35A2D">
            <w:pPr>
              <w:pStyle w:val="ConsPlusNormal"/>
              <w:jc w:val="right"/>
            </w:pPr>
            <w:r>
              <w:t>15964606,129</w:t>
            </w:r>
          </w:p>
        </w:tc>
      </w:tr>
      <w:tr w:rsidR="00B35A2D">
        <w:tc>
          <w:tcPr>
            <w:tcW w:w="2776" w:type="dxa"/>
            <w:vMerge w:val="restart"/>
          </w:tcPr>
          <w:p w:rsidR="00B35A2D" w:rsidRDefault="00B35A2D">
            <w:pPr>
              <w:pStyle w:val="ConsPlusNormal"/>
              <w:jc w:val="center"/>
            </w:pPr>
            <w:r>
              <w:t xml:space="preserve">Министерство </w:t>
            </w:r>
            <w:r>
              <w:lastRenderedPageBreak/>
              <w:t>внутренних дел Российской Федерации</w:t>
            </w:r>
          </w:p>
        </w:tc>
        <w:tc>
          <w:tcPr>
            <w:tcW w:w="1020" w:type="dxa"/>
            <w:vAlign w:val="center"/>
          </w:tcPr>
          <w:p w:rsidR="00B35A2D" w:rsidRDefault="00B35A2D">
            <w:pPr>
              <w:pStyle w:val="ConsPlusNormal"/>
              <w:jc w:val="center"/>
            </w:pPr>
            <w:r>
              <w:lastRenderedPageBreak/>
              <w:t>188</w:t>
            </w:r>
          </w:p>
        </w:tc>
        <w:tc>
          <w:tcPr>
            <w:tcW w:w="2268" w:type="dxa"/>
            <w:vAlign w:val="center"/>
          </w:tcPr>
          <w:p w:rsidR="00B35A2D" w:rsidRDefault="00B35A2D">
            <w:pPr>
              <w:pStyle w:val="ConsPlusNormal"/>
            </w:pPr>
            <w:r>
              <w:t>116080100160001</w:t>
            </w:r>
            <w:r>
              <w:lastRenderedPageBreak/>
              <w:t>40</w:t>
            </w:r>
          </w:p>
        </w:tc>
        <w:tc>
          <w:tcPr>
            <w:tcW w:w="4422" w:type="dxa"/>
          </w:tcPr>
          <w:p w:rsidR="00B35A2D" w:rsidRDefault="00B35A2D">
            <w:pPr>
              <w:pStyle w:val="ConsPlusNormal"/>
            </w:pPr>
            <w:r>
              <w:lastRenderedPageBreak/>
              <w:t xml:space="preserve">Денежные взыскания (штрафы) за </w:t>
            </w:r>
            <w:r>
              <w:lastRenderedPageBreak/>
              <w:t>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lastRenderedPageBreak/>
              <w:t>10000,000</w:t>
            </w:r>
          </w:p>
        </w:tc>
        <w:tc>
          <w:tcPr>
            <w:tcW w:w="1587" w:type="dxa"/>
            <w:vAlign w:val="bottom"/>
          </w:tcPr>
          <w:p w:rsidR="00B35A2D" w:rsidRDefault="00B35A2D">
            <w:pPr>
              <w:pStyle w:val="ConsPlusNormal"/>
              <w:jc w:val="right"/>
            </w:pPr>
            <w:r>
              <w:t>10000,000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188</w:t>
            </w:r>
          </w:p>
        </w:tc>
        <w:tc>
          <w:tcPr>
            <w:tcW w:w="2268" w:type="dxa"/>
            <w:vAlign w:val="center"/>
          </w:tcPr>
          <w:p w:rsidR="00B35A2D" w:rsidRDefault="00B35A2D">
            <w:pPr>
              <w:pStyle w:val="ConsPlusNormal"/>
            </w:pPr>
            <w:r>
              <w:t>11628000016000140</w:t>
            </w:r>
          </w:p>
        </w:tc>
        <w:tc>
          <w:tcPr>
            <w:tcW w:w="4422" w:type="dxa"/>
          </w:tcPr>
          <w:p w:rsidR="00B35A2D" w:rsidRDefault="00B35A2D">
            <w:pPr>
              <w:pStyle w:val="ConsPlusNormal"/>
            </w:pPr>
            <w: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300,000</w:t>
            </w:r>
          </w:p>
        </w:tc>
        <w:tc>
          <w:tcPr>
            <w:tcW w:w="1587" w:type="dxa"/>
            <w:vAlign w:val="bottom"/>
          </w:tcPr>
          <w:p w:rsidR="00B35A2D" w:rsidRDefault="00B35A2D">
            <w:pPr>
              <w:pStyle w:val="ConsPlusNormal"/>
              <w:jc w:val="right"/>
            </w:pPr>
            <w:r>
              <w:t>300,000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188</w:t>
            </w:r>
          </w:p>
        </w:tc>
        <w:tc>
          <w:tcPr>
            <w:tcW w:w="2268" w:type="dxa"/>
            <w:vAlign w:val="center"/>
          </w:tcPr>
          <w:p w:rsidR="00B35A2D" w:rsidRDefault="00B35A2D">
            <w:pPr>
              <w:pStyle w:val="ConsPlusNormal"/>
            </w:pPr>
            <w:r>
              <w:t>11630013016000140</w:t>
            </w:r>
          </w:p>
        </w:tc>
        <w:tc>
          <w:tcPr>
            <w:tcW w:w="4422" w:type="dxa"/>
          </w:tcPr>
          <w:p w:rsidR="00B35A2D" w:rsidRDefault="00B35A2D">
            <w:pPr>
              <w:pStyle w:val="ConsPlusNormal"/>
            </w:pPr>
            <w:r>
              <w:t xml:space="preserve">Денежные взыскания (штрафы) за нарушение правил перевозки крупногабаритных и тяжеловесных грузов по автомобильным дорогам </w:t>
            </w:r>
            <w:r>
              <w:lastRenderedPageBreak/>
              <w:t>общего пользования местного значения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lastRenderedPageBreak/>
              <w:t>10000,000</w:t>
            </w:r>
          </w:p>
        </w:tc>
        <w:tc>
          <w:tcPr>
            <w:tcW w:w="1587" w:type="dxa"/>
            <w:vAlign w:val="bottom"/>
          </w:tcPr>
          <w:p w:rsidR="00B35A2D" w:rsidRDefault="00B35A2D">
            <w:pPr>
              <w:pStyle w:val="ConsPlusNormal"/>
              <w:jc w:val="right"/>
            </w:pPr>
            <w:r>
              <w:t>10000,000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188</w:t>
            </w:r>
          </w:p>
        </w:tc>
        <w:tc>
          <w:tcPr>
            <w:tcW w:w="2268" w:type="dxa"/>
            <w:vAlign w:val="center"/>
          </w:tcPr>
          <w:p w:rsidR="00B35A2D" w:rsidRDefault="00B35A2D">
            <w:pPr>
              <w:pStyle w:val="ConsPlusNormal"/>
            </w:pPr>
            <w:r>
              <w:t>11630030016000140</w:t>
            </w:r>
          </w:p>
        </w:tc>
        <w:tc>
          <w:tcPr>
            <w:tcW w:w="4422" w:type="dxa"/>
          </w:tcPr>
          <w:p w:rsidR="00B35A2D" w:rsidRDefault="00B35A2D">
            <w:pPr>
              <w:pStyle w:val="ConsPlusNormal"/>
            </w:pPr>
            <w: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21000,000</w:t>
            </w:r>
          </w:p>
        </w:tc>
        <w:tc>
          <w:tcPr>
            <w:tcW w:w="1587" w:type="dxa"/>
            <w:vAlign w:val="bottom"/>
          </w:tcPr>
          <w:p w:rsidR="00B35A2D" w:rsidRDefault="00B35A2D">
            <w:pPr>
              <w:pStyle w:val="ConsPlusNormal"/>
              <w:jc w:val="right"/>
            </w:pPr>
            <w:r>
              <w:t>21000,000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188</w:t>
            </w:r>
          </w:p>
        </w:tc>
        <w:tc>
          <w:tcPr>
            <w:tcW w:w="2268" w:type="dxa"/>
            <w:vAlign w:val="center"/>
          </w:tcPr>
          <w:p w:rsidR="00B35A2D" w:rsidRDefault="00B35A2D">
            <w:pPr>
              <w:pStyle w:val="ConsPlusNormal"/>
            </w:pPr>
            <w:r>
              <w:t>11643000016000140</w:t>
            </w:r>
          </w:p>
        </w:tc>
        <w:tc>
          <w:tcPr>
            <w:tcW w:w="4422"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86" w:history="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w:t>
            </w:r>
            <w:r>
              <w:lastRenderedPageBreak/>
              <w:t>внебюджетными фондами Российской Федерации)</w:t>
            </w:r>
          </w:p>
        </w:tc>
        <w:tc>
          <w:tcPr>
            <w:tcW w:w="1531" w:type="dxa"/>
            <w:vAlign w:val="bottom"/>
          </w:tcPr>
          <w:p w:rsidR="00B35A2D" w:rsidRDefault="00B35A2D">
            <w:pPr>
              <w:pStyle w:val="ConsPlusNormal"/>
              <w:jc w:val="right"/>
            </w:pPr>
            <w:r>
              <w:lastRenderedPageBreak/>
              <w:t>21000,000</w:t>
            </w:r>
          </w:p>
        </w:tc>
        <w:tc>
          <w:tcPr>
            <w:tcW w:w="1587" w:type="dxa"/>
            <w:vAlign w:val="bottom"/>
          </w:tcPr>
          <w:p w:rsidR="00B35A2D" w:rsidRDefault="00B35A2D">
            <w:pPr>
              <w:pStyle w:val="ConsPlusNormal"/>
              <w:jc w:val="right"/>
            </w:pPr>
            <w:r>
              <w:t>21000,000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188</w:t>
            </w:r>
          </w:p>
        </w:tc>
        <w:tc>
          <w:tcPr>
            <w:tcW w:w="2268" w:type="dxa"/>
            <w:vAlign w:val="center"/>
          </w:tcPr>
          <w:p w:rsidR="00B35A2D" w:rsidRDefault="00B35A2D">
            <w:pPr>
              <w:pStyle w:val="ConsPlusNormal"/>
            </w:pPr>
            <w:r>
              <w:t>11690040046000140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19000,000</w:t>
            </w:r>
          </w:p>
        </w:tc>
        <w:tc>
          <w:tcPr>
            <w:tcW w:w="1587" w:type="dxa"/>
            <w:vAlign w:val="bottom"/>
          </w:tcPr>
          <w:p w:rsidR="00B35A2D" w:rsidRDefault="00B35A2D">
            <w:pPr>
              <w:pStyle w:val="ConsPlusNormal"/>
              <w:jc w:val="right"/>
            </w:pPr>
            <w:r>
              <w:t>19000,000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81300,000</w:t>
            </w:r>
          </w:p>
        </w:tc>
        <w:tc>
          <w:tcPr>
            <w:tcW w:w="1587" w:type="dxa"/>
            <w:vAlign w:val="bottom"/>
          </w:tcPr>
          <w:p w:rsidR="00B35A2D" w:rsidRDefault="00B35A2D">
            <w:pPr>
              <w:pStyle w:val="ConsPlusNormal"/>
              <w:jc w:val="right"/>
            </w:pPr>
            <w:r>
              <w:t>81300,000</w:t>
            </w:r>
          </w:p>
        </w:tc>
      </w:tr>
      <w:tr w:rsidR="00B35A2D">
        <w:tc>
          <w:tcPr>
            <w:tcW w:w="2776" w:type="dxa"/>
            <w:vMerge w:val="restart"/>
          </w:tcPr>
          <w:p w:rsidR="00B35A2D" w:rsidRDefault="00B35A2D">
            <w:pPr>
              <w:pStyle w:val="ConsPlusNormal"/>
              <w:jc w:val="center"/>
            </w:pPr>
            <w:r>
              <w:t>Министерство юстиции Российской Федерации</w:t>
            </w:r>
          </w:p>
        </w:tc>
        <w:tc>
          <w:tcPr>
            <w:tcW w:w="1020" w:type="dxa"/>
            <w:vAlign w:val="center"/>
          </w:tcPr>
          <w:p w:rsidR="00B35A2D" w:rsidRDefault="00B35A2D">
            <w:pPr>
              <w:pStyle w:val="ConsPlusNormal"/>
              <w:jc w:val="center"/>
            </w:pPr>
            <w:r>
              <w:t>318</w:t>
            </w:r>
          </w:p>
        </w:tc>
        <w:tc>
          <w:tcPr>
            <w:tcW w:w="2268" w:type="dxa"/>
            <w:vAlign w:val="center"/>
          </w:tcPr>
          <w:p w:rsidR="00B35A2D" w:rsidRDefault="00B35A2D">
            <w:pPr>
              <w:pStyle w:val="ConsPlusNormal"/>
              <w:jc w:val="center"/>
            </w:pPr>
            <w:r>
              <w:t>10807110010103110</w:t>
            </w:r>
          </w:p>
        </w:tc>
        <w:tc>
          <w:tcPr>
            <w:tcW w:w="4422" w:type="dxa"/>
          </w:tcPr>
          <w:p w:rsidR="00B35A2D" w:rsidRDefault="00B35A2D">
            <w:pPr>
              <w:pStyle w:val="ConsPlusNormal"/>
            </w:pPr>
            <w: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531" w:type="dxa"/>
            <w:vAlign w:val="bottom"/>
          </w:tcPr>
          <w:p w:rsidR="00B35A2D" w:rsidRDefault="00B35A2D">
            <w:pPr>
              <w:pStyle w:val="ConsPlusNormal"/>
              <w:jc w:val="right"/>
            </w:pPr>
            <w:r>
              <w:t>515,600</w:t>
            </w:r>
          </w:p>
        </w:tc>
        <w:tc>
          <w:tcPr>
            <w:tcW w:w="1587" w:type="dxa"/>
            <w:vAlign w:val="bottom"/>
          </w:tcPr>
          <w:p w:rsidR="00B35A2D" w:rsidRDefault="00B35A2D">
            <w:pPr>
              <w:pStyle w:val="ConsPlusNormal"/>
              <w:jc w:val="right"/>
            </w:pPr>
            <w:r>
              <w:t>546,600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318</w:t>
            </w:r>
          </w:p>
        </w:tc>
        <w:tc>
          <w:tcPr>
            <w:tcW w:w="2268" w:type="dxa"/>
            <w:vAlign w:val="center"/>
          </w:tcPr>
          <w:p w:rsidR="00B35A2D" w:rsidRDefault="00B35A2D">
            <w:pPr>
              <w:pStyle w:val="ConsPlusNormal"/>
              <w:jc w:val="center"/>
            </w:pPr>
            <w:r>
              <w:t>10807120011000110</w:t>
            </w:r>
          </w:p>
        </w:tc>
        <w:tc>
          <w:tcPr>
            <w:tcW w:w="4422" w:type="dxa"/>
          </w:tcPr>
          <w:p w:rsidR="00B35A2D" w:rsidRDefault="00B35A2D">
            <w:pPr>
              <w:pStyle w:val="ConsPlusNormal"/>
            </w:pPr>
            <w:r>
              <w:t>Государственная пошлина за государственную регистрацию политических партий и региональных отделений политических партий (сумма платежа (перерасчеты, недоимка и задолженность по соответствующему платежу, в том числе по отмененному)</w:t>
            </w:r>
          </w:p>
        </w:tc>
        <w:tc>
          <w:tcPr>
            <w:tcW w:w="1531" w:type="dxa"/>
            <w:vAlign w:val="bottom"/>
          </w:tcPr>
          <w:p w:rsidR="00B35A2D" w:rsidRDefault="00B35A2D">
            <w:pPr>
              <w:pStyle w:val="ConsPlusNormal"/>
              <w:jc w:val="right"/>
            </w:pPr>
            <w:r>
              <w:t>21,000</w:t>
            </w:r>
          </w:p>
        </w:tc>
        <w:tc>
          <w:tcPr>
            <w:tcW w:w="1587" w:type="dxa"/>
            <w:vAlign w:val="bottom"/>
          </w:tcPr>
          <w:p w:rsidR="00B35A2D" w:rsidRDefault="00B35A2D">
            <w:pPr>
              <w:pStyle w:val="ConsPlusNormal"/>
              <w:jc w:val="right"/>
            </w:pPr>
            <w:r>
              <w:t>17,500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536,600</w:t>
            </w:r>
          </w:p>
        </w:tc>
        <w:tc>
          <w:tcPr>
            <w:tcW w:w="1587" w:type="dxa"/>
            <w:vAlign w:val="bottom"/>
          </w:tcPr>
          <w:p w:rsidR="00B35A2D" w:rsidRDefault="00B35A2D">
            <w:pPr>
              <w:pStyle w:val="ConsPlusNormal"/>
              <w:jc w:val="right"/>
            </w:pPr>
            <w:r>
              <w:t>564,100</w:t>
            </w:r>
          </w:p>
        </w:tc>
      </w:tr>
      <w:tr w:rsidR="00B35A2D">
        <w:tc>
          <w:tcPr>
            <w:tcW w:w="2776" w:type="dxa"/>
            <w:vMerge w:val="restart"/>
          </w:tcPr>
          <w:p w:rsidR="00B35A2D" w:rsidRDefault="00B35A2D">
            <w:pPr>
              <w:pStyle w:val="ConsPlusNormal"/>
              <w:jc w:val="center"/>
            </w:pPr>
            <w:r>
              <w:t>Федеральная служба государственной регистрации, кадастра и картографии</w:t>
            </w:r>
          </w:p>
        </w:tc>
        <w:tc>
          <w:tcPr>
            <w:tcW w:w="1020" w:type="dxa"/>
            <w:vAlign w:val="center"/>
          </w:tcPr>
          <w:p w:rsidR="00B35A2D" w:rsidRDefault="00B35A2D">
            <w:pPr>
              <w:pStyle w:val="ConsPlusNormal"/>
              <w:jc w:val="center"/>
            </w:pPr>
            <w:r>
              <w:t>321</w:t>
            </w:r>
          </w:p>
        </w:tc>
        <w:tc>
          <w:tcPr>
            <w:tcW w:w="2268" w:type="dxa"/>
            <w:vAlign w:val="center"/>
          </w:tcPr>
          <w:p w:rsidR="00B35A2D" w:rsidRDefault="00B35A2D">
            <w:pPr>
              <w:pStyle w:val="ConsPlusNormal"/>
            </w:pPr>
            <w:r>
              <w:t>11625060016000140</w:t>
            </w:r>
          </w:p>
        </w:tc>
        <w:tc>
          <w:tcPr>
            <w:tcW w:w="4422" w:type="dxa"/>
          </w:tcPr>
          <w:p w:rsidR="00B35A2D" w:rsidRDefault="00B35A2D">
            <w:pPr>
              <w:pStyle w:val="ConsPlusNormal"/>
            </w:pPr>
            <w: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1500,000</w:t>
            </w:r>
          </w:p>
        </w:tc>
        <w:tc>
          <w:tcPr>
            <w:tcW w:w="1587" w:type="dxa"/>
            <w:vAlign w:val="bottom"/>
          </w:tcPr>
          <w:p w:rsidR="00B35A2D" w:rsidRDefault="00B35A2D">
            <w:pPr>
              <w:pStyle w:val="ConsPlusNormal"/>
              <w:jc w:val="right"/>
            </w:pPr>
            <w:r>
              <w:t>1500,000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321</w:t>
            </w:r>
          </w:p>
        </w:tc>
        <w:tc>
          <w:tcPr>
            <w:tcW w:w="2268" w:type="dxa"/>
            <w:vAlign w:val="center"/>
          </w:tcPr>
          <w:p w:rsidR="00B35A2D" w:rsidRDefault="00B35A2D">
            <w:pPr>
              <w:pStyle w:val="ConsPlusNormal"/>
            </w:pPr>
            <w:r>
              <w:t>11643000016000140</w:t>
            </w:r>
          </w:p>
        </w:tc>
        <w:tc>
          <w:tcPr>
            <w:tcW w:w="4422"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87" w:history="1">
              <w:r>
                <w:rPr>
                  <w:color w:val="0000FF"/>
                </w:rPr>
                <w:t>статьей 20.25</w:t>
              </w:r>
            </w:hyperlink>
            <w:r>
              <w:t xml:space="preserve"> Кодекса Российской Федерации об административных </w:t>
            </w:r>
            <w:r>
              <w:lastRenderedPageBreak/>
              <w:t>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lastRenderedPageBreak/>
              <w:t>50,000</w:t>
            </w:r>
          </w:p>
        </w:tc>
        <w:tc>
          <w:tcPr>
            <w:tcW w:w="1587" w:type="dxa"/>
            <w:vAlign w:val="bottom"/>
          </w:tcPr>
          <w:p w:rsidR="00B35A2D" w:rsidRDefault="00B35A2D">
            <w:pPr>
              <w:pStyle w:val="ConsPlusNormal"/>
              <w:jc w:val="right"/>
            </w:pPr>
            <w:r>
              <w:t>50,000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1550,000</w:t>
            </w:r>
          </w:p>
        </w:tc>
        <w:tc>
          <w:tcPr>
            <w:tcW w:w="1587" w:type="dxa"/>
            <w:vAlign w:val="bottom"/>
          </w:tcPr>
          <w:p w:rsidR="00B35A2D" w:rsidRDefault="00B35A2D">
            <w:pPr>
              <w:pStyle w:val="ConsPlusNormal"/>
              <w:jc w:val="right"/>
            </w:pPr>
            <w:r>
              <w:t>1550,000</w:t>
            </w:r>
          </w:p>
        </w:tc>
      </w:tr>
      <w:tr w:rsidR="00B35A2D">
        <w:tc>
          <w:tcPr>
            <w:tcW w:w="2776" w:type="dxa"/>
            <w:vMerge w:val="restart"/>
          </w:tcPr>
          <w:p w:rsidR="00B35A2D" w:rsidRDefault="00B35A2D">
            <w:pPr>
              <w:pStyle w:val="ConsPlusNormal"/>
              <w:jc w:val="center"/>
            </w:pPr>
            <w:r>
              <w:t>Федеральная служба судебных приставов</w:t>
            </w:r>
          </w:p>
        </w:tc>
        <w:tc>
          <w:tcPr>
            <w:tcW w:w="1020" w:type="dxa"/>
            <w:vAlign w:val="center"/>
          </w:tcPr>
          <w:p w:rsidR="00B35A2D" w:rsidRDefault="00B35A2D">
            <w:pPr>
              <w:pStyle w:val="ConsPlusNormal"/>
              <w:jc w:val="center"/>
            </w:pPr>
            <w:r>
              <w:t>322</w:t>
            </w:r>
          </w:p>
        </w:tc>
        <w:tc>
          <w:tcPr>
            <w:tcW w:w="2268" w:type="dxa"/>
            <w:vAlign w:val="center"/>
          </w:tcPr>
          <w:p w:rsidR="00B35A2D" w:rsidRDefault="00B35A2D">
            <w:pPr>
              <w:pStyle w:val="ConsPlusNormal"/>
            </w:pPr>
            <w:r>
              <w:t>11621040046000140</w:t>
            </w:r>
          </w:p>
        </w:tc>
        <w:tc>
          <w:tcPr>
            <w:tcW w:w="4422" w:type="dxa"/>
          </w:tcPr>
          <w:p w:rsidR="00B35A2D" w:rsidRDefault="00B35A2D">
            <w:pPr>
              <w:pStyle w:val="ConsPlusNormal"/>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35,000</w:t>
            </w:r>
          </w:p>
        </w:tc>
        <w:tc>
          <w:tcPr>
            <w:tcW w:w="1587" w:type="dxa"/>
            <w:vAlign w:val="bottom"/>
          </w:tcPr>
          <w:p w:rsidR="00B35A2D" w:rsidRDefault="00B35A2D">
            <w:pPr>
              <w:pStyle w:val="ConsPlusNormal"/>
              <w:jc w:val="right"/>
            </w:pPr>
            <w:r>
              <w:t>35,000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322</w:t>
            </w:r>
          </w:p>
        </w:tc>
        <w:tc>
          <w:tcPr>
            <w:tcW w:w="2268" w:type="dxa"/>
            <w:vAlign w:val="center"/>
          </w:tcPr>
          <w:p w:rsidR="00B35A2D" w:rsidRDefault="00B35A2D">
            <w:pPr>
              <w:pStyle w:val="ConsPlusNormal"/>
            </w:pPr>
            <w:r>
              <w:t>11643000016000140</w:t>
            </w:r>
          </w:p>
        </w:tc>
        <w:tc>
          <w:tcPr>
            <w:tcW w:w="4422"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88" w:history="1">
              <w:r>
                <w:rPr>
                  <w:color w:val="0000FF"/>
                </w:rPr>
                <w:t>статьей 20.25</w:t>
              </w:r>
            </w:hyperlink>
            <w:r>
              <w:t xml:space="preserve"> Кодекса Российской Федерации об административных </w:t>
            </w:r>
            <w:r>
              <w:lastRenderedPageBreak/>
              <w:t>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lastRenderedPageBreak/>
              <w:t>200,000</w:t>
            </w:r>
          </w:p>
        </w:tc>
        <w:tc>
          <w:tcPr>
            <w:tcW w:w="1587" w:type="dxa"/>
            <w:vAlign w:val="bottom"/>
          </w:tcPr>
          <w:p w:rsidR="00B35A2D" w:rsidRDefault="00B35A2D">
            <w:pPr>
              <w:pStyle w:val="ConsPlusNormal"/>
              <w:jc w:val="right"/>
            </w:pPr>
            <w:r>
              <w:t>200,000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235,000</w:t>
            </w:r>
          </w:p>
        </w:tc>
        <w:tc>
          <w:tcPr>
            <w:tcW w:w="1587" w:type="dxa"/>
            <w:vAlign w:val="bottom"/>
          </w:tcPr>
          <w:p w:rsidR="00B35A2D" w:rsidRDefault="00B35A2D">
            <w:pPr>
              <w:pStyle w:val="ConsPlusNormal"/>
              <w:jc w:val="right"/>
            </w:pPr>
            <w:r>
              <w:t>235,000</w:t>
            </w:r>
          </w:p>
        </w:tc>
      </w:tr>
      <w:tr w:rsidR="00B35A2D">
        <w:tc>
          <w:tcPr>
            <w:tcW w:w="2776" w:type="dxa"/>
            <w:vMerge w:val="restart"/>
          </w:tcPr>
          <w:p w:rsidR="00B35A2D" w:rsidRDefault="00B35A2D">
            <w:pPr>
              <w:pStyle w:val="ConsPlusNormal"/>
              <w:jc w:val="center"/>
            </w:pPr>
            <w:r>
              <w:t>Федеральная служба по экологическому, технологическому и атомному надзору</w:t>
            </w:r>
          </w:p>
        </w:tc>
        <w:tc>
          <w:tcPr>
            <w:tcW w:w="1020" w:type="dxa"/>
            <w:vAlign w:val="center"/>
          </w:tcPr>
          <w:p w:rsidR="00B35A2D" w:rsidRDefault="00B35A2D">
            <w:pPr>
              <w:pStyle w:val="ConsPlusNormal"/>
              <w:jc w:val="center"/>
            </w:pPr>
            <w:r>
              <w:t>498</w:t>
            </w:r>
          </w:p>
        </w:tc>
        <w:tc>
          <w:tcPr>
            <w:tcW w:w="2268" w:type="dxa"/>
            <w:vAlign w:val="center"/>
          </w:tcPr>
          <w:p w:rsidR="00B35A2D" w:rsidRDefault="00B35A2D">
            <w:pPr>
              <w:pStyle w:val="ConsPlusNormal"/>
              <w:jc w:val="center"/>
            </w:pPr>
            <w:r>
              <w:t>11641000016000140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1200,000</w:t>
            </w:r>
          </w:p>
        </w:tc>
        <w:tc>
          <w:tcPr>
            <w:tcW w:w="1587" w:type="dxa"/>
            <w:vAlign w:val="bottom"/>
          </w:tcPr>
          <w:p w:rsidR="00B35A2D" w:rsidRDefault="00B35A2D">
            <w:pPr>
              <w:pStyle w:val="ConsPlusNormal"/>
              <w:jc w:val="right"/>
            </w:pPr>
            <w:r>
              <w:t>1200,000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498</w:t>
            </w:r>
          </w:p>
        </w:tc>
        <w:tc>
          <w:tcPr>
            <w:tcW w:w="2268" w:type="dxa"/>
            <w:vAlign w:val="center"/>
          </w:tcPr>
          <w:p w:rsidR="00B35A2D" w:rsidRDefault="00B35A2D">
            <w:pPr>
              <w:pStyle w:val="ConsPlusNormal"/>
            </w:pPr>
            <w:r>
              <w:t>11645000016000140</w:t>
            </w:r>
          </w:p>
        </w:tc>
        <w:tc>
          <w:tcPr>
            <w:tcW w:w="4422" w:type="dxa"/>
          </w:tcPr>
          <w:p w:rsidR="00B35A2D" w:rsidRDefault="00B35A2D">
            <w:pPr>
              <w:pStyle w:val="ConsPlusNormal"/>
            </w:pPr>
            <w:r>
              <w:t>Денежные взыскания (штрафы) за нарушения законодательства Российской Федерации о промышленной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13500,000</w:t>
            </w:r>
          </w:p>
        </w:tc>
        <w:tc>
          <w:tcPr>
            <w:tcW w:w="1587" w:type="dxa"/>
            <w:vAlign w:val="bottom"/>
          </w:tcPr>
          <w:p w:rsidR="00B35A2D" w:rsidRDefault="00B35A2D">
            <w:pPr>
              <w:pStyle w:val="ConsPlusNormal"/>
              <w:jc w:val="right"/>
            </w:pPr>
            <w:r>
              <w:t>13500,000</w:t>
            </w:r>
          </w:p>
        </w:tc>
      </w:tr>
      <w:tr w:rsidR="00B35A2D">
        <w:tc>
          <w:tcPr>
            <w:tcW w:w="10486" w:type="dxa"/>
            <w:gridSpan w:val="4"/>
          </w:tcPr>
          <w:p w:rsidR="00B35A2D" w:rsidRDefault="00B35A2D">
            <w:pPr>
              <w:pStyle w:val="ConsPlusNormal"/>
            </w:pPr>
            <w:r>
              <w:lastRenderedPageBreak/>
              <w:t>Итого по главному администратору</w:t>
            </w:r>
          </w:p>
        </w:tc>
        <w:tc>
          <w:tcPr>
            <w:tcW w:w="1531" w:type="dxa"/>
            <w:vAlign w:val="bottom"/>
          </w:tcPr>
          <w:p w:rsidR="00B35A2D" w:rsidRDefault="00B35A2D">
            <w:pPr>
              <w:pStyle w:val="ConsPlusNormal"/>
              <w:jc w:val="right"/>
            </w:pPr>
            <w:r>
              <w:t>14700,000</w:t>
            </w:r>
          </w:p>
        </w:tc>
        <w:tc>
          <w:tcPr>
            <w:tcW w:w="1587" w:type="dxa"/>
            <w:vAlign w:val="bottom"/>
          </w:tcPr>
          <w:p w:rsidR="00B35A2D" w:rsidRDefault="00B35A2D">
            <w:pPr>
              <w:pStyle w:val="ConsPlusNormal"/>
              <w:jc w:val="right"/>
            </w:pPr>
            <w:r>
              <w:t>14700,000</w:t>
            </w:r>
          </w:p>
        </w:tc>
      </w:tr>
      <w:tr w:rsidR="00B35A2D">
        <w:tc>
          <w:tcPr>
            <w:tcW w:w="2776" w:type="dxa"/>
          </w:tcPr>
          <w:p w:rsidR="00B35A2D" w:rsidRDefault="00B35A2D">
            <w:pPr>
              <w:pStyle w:val="ConsPlusNormal"/>
              <w:jc w:val="center"/>
            </w:pPr>
            <w:r>
              <w:t>Государственная инспекция по экологии и природопользованию Пермского края</w:t>
            </w:r>
          </w:p>
        </w:tc>
        <w:tc>
          <w:tcPr>
            <w:tcW w:w="1020" w:type="dxa"/>
            <w:vAlign w:val="center"/>
          </w:tcPr>
          <w:p w:rsidR="00B35A2D" w:rsidRDefault="00B35A2D">
            <w:pPr>
              <w:pStyle w:val="ConsPlusNormal"/>
              <w:jc w:val="center"/>
            </w:pPr>
            <w:r>
              <w:t>815</w:t>
            </w:r>
          </w:p>
        </w:tc>
        <w:tc>
          <w:tcPr>
            <w:tcW w:w="2268" w:type="dxa"/>
            <w:vAlign w:val="center"/>
          </w:tcPr>
          <w:p w:rsidR="00B35A2D" w:rsidRDefault="00B35A2D">
            <w:pPr>
              <w:pStyle w:val="ConsPlusNormal"/>
            </w:pPr>
            <w:r>
              <w:t>11625050010000140</w:t>
            </w:r>
          </w:p>
        </w:tc>
        <w:tc>
          <w:tcPr>
            <w:tcW w:w="4422" w:type="dxa"/>
          </w:tcPr>
          <w:p w:rsidR="00B35A2D" w:rsidRDefault="00B35A2D">
            <w:pPr>
              <w:pStyle w:val="ConsPlusNormal"/>
            </w:pPr>
            <w:r>
              <w:t>Денежные взыскания (штрафы) за нарушение законодательства в области охраны окружающей среды</w:t>
            </w:r>
          </w:p>
        </w:tc>
        <w:tc>
          <w:tcPr>
            <w:tcW w:w="1531" w:type="dxa"/>
            <w:vAlign w:val="bottom"/>
          </w:tcPr>
          <w:p w:rsidR="00B35A2D" w:rsidRDefault="00B35A2D">
            <w:pPr>
              <w:pStyle w:val="ConsPlusNormal"/>
              <w:jc w:val="right"/>
            </w:pPr>
            <w:r>
              <w:t>8000,000</w:t>
            </w:r>
          </w:p>
        </w:tc>
        <w:tc>
          <w:tcPr>
            <w:tcW w:w="1587" w:type="dxa"/>
            <w:vAlign w:val="bottom"/>
          </w:tcPr>
          <w:p w:rsidR="00B35A2D" w:rsidRDefault="00B35A2D">
            <w:pPr>
              <w:pStyle w:val="ConsPlusNormal"/>
              <w:jc w:val="right"/>
            </w:pPr>
            <w:r>
              <w:t>8000,000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8000,000</w:t>
            </w:r>
          </w:p>
        </w:tc>
        <w:tc>
          <w:tcPr>
            <w:tcW w:w="1587" w:type="dxa"/>
            <w:vAlign w:val="bottom"/>
          </w:tcPr>
          <w:p w:rsidR="00B35A2D" w:rsidRDefault="00B35A2D">
            <w:pPr>
              <w:pStyle w:val="ConsPlusNormal"/>
              <w:jc w:val="right"/>
            </w:pPr>
            <w:r>
              <w:t>8000,000</w:t>
            </w:r>
          </w:p>
        </w:tc>
      </w:tr>
      <w:tr w:rsidR="00B35A2D">
        <w:tc>
          <w:tcPr>
            <w:tcW w:w="2776" w:type="dxa"/>
            <w:vMerge w:val="restart"/>
          </w:tcPr>
          <w:p w:rsidR="00B35A2D" w:rsidRDefault="00B35A2D">
            <w:pPr>
              <w:pStyle w:val="ConsPlusNormal"/>
              <w:jc w:val="center"/>
            </w:pPr>
            <w:r>
              <w:t>Министерство природных ресурсов, лесного хозяйства и экологии Пермского края</w:t>
            </w:r>
          </w:p>
        </w:tc>
        <w:tc>
          <w:tcPr>
            <w:tcW w:w="1020" w:type="dxa"/>
            <w:vAlign w:val="center"/>
          </w:tcPr>
          <w:p w:rsidR="00B35A2D" w:rsidRDefault="00B35A2D">
            <w:pPr>
              <w:pStyle w:val="ConsPlusNormal"/>
              <w:jc w:val="center"/>
            </w:pPr>
            <w:r>
              <w:t>816</w:t>
            </w:r>
          </w:p>
        </w:tc>
        <w:tc>
          <w:tcPr>
            <w:tcW w:w="2268" w:type="dxa"/>
            <w:vAlign w:val="center"/>
          </w:tcPr>
          <w:p w:rsidR="00B35A2D" w:rsidRDefault="00B35A2D">
            <w:pPr>
              <w:pStyle w:val="ConsPlusNormal"/>
            </w:pPr>
            <w:r>
              <w:t>11625010010000140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 недрах</w:t>
            </w:r>
          </w:p>
        </w:tc>
        <w:tc>
          <w:tcPr>
            <w:tcW w:w="1531" w:type="dxa"/>
            <w:vAlign w:val="bottom"/>
          </w:tcPr>
          <w:p w:rsidR="00B35A2D" w:rsidRDefault="00B35A2D">
            <w:pPr>
              <w:pStyle w:val="ConsPlusNormal"/>
              <w:jc w:val="right"/>
            </w:pPr>
            <w:r>
              <w:t>8000,000</w:t>
            </w:r>
          </w:p>
        </w:tc>
        <w:tc>
          <w:tcPr>
            <w:tcW w:w="1587" w:type="dxa"/>
            <w:vAlign w:val="bottom"/>
          </w:tcPr>
          <w:p w:rsidR="00B35A2D" w:rsidRDefault="00B35A2D">
            <w:pPr>
              <w:pStyle w:val="ConsPlusNormal"/>
              <w:jc w:val="right"/>
            </w:pPr>
            <w:r>
              <w:t>8000,000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816</w:t>
            </w:r>
          </w:p>
        </w:tc>
        <w:tc>
          <w:tcPr>
            <w:tcW w:w="2268" w:type="dxa"/>
            <w:vAlign w:val="center"/>
          </w:tcPr>
          <w:p w:rsidR="00B35A2D" w:rsidRDefault="00B35A2D">
            <w:pPr>
              <w:pStyle w:val="ConsPlusNormal"/>
            </w:pPr>
            <w:r>
              <w:t>11625020010000140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об особо охраняемых природных территориях</w:t>
            </w:r>
          </w:p>
        </w:tc>
        <w:tc>
          <w:tcPr>
            <w:tcW w:w="1531" w:type="dxa"/>
            <w:vAlign w:val="bottom"/>
          </w:tcPr>
          <w:p w:rsidR="00B35A2D" w:rsidRDefault="00B35A2D">
            <w:pPr>
              <w:pStyle w:val="ConsPlusNormal"/>
              <w:jc w:val="right"/>
            </w:pPr>
            <w:r>
              <w:t>600,000</w:t>
            </w:r>
          </w:p>
        </w:tc>
        <w:tc>
          <w:tcPr>
            <w:tcW w:w="1587" w:type="dxa"/>
            <w:vAlign w:val="bottom"/>
          </w:tcPr>
          <w:p w:rsidR="00B35A2D" w:rsidRDefault="00B35A2D">
            <w:pPr>
              <w:pStyle w:val="ConsPlusNormal"/>
              <w:jc w:val="right"/>
            </w:pPr>
            <w:r>
              <w:t>600,000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816</w:t>
            </w:r>
          </w:p>
        </w:tc>
        <w:tc>
          <w:tcPr>
            <w:tcW w:w="2268" w:type="dxa"/>
            <w:vAlign w:val="center"/>
          </w:tcPr>
          <w:p w:rsidR="00B35A2D" w:rsidRDefault="00B35A2D">
            <w:pPr>
              <w:pStyle w:val="ConsPlusNormal"/>
            </w:pPr>
            <w:r>
              <w:t>11625030010000140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об охране и использовании животного мира</w:t>
            </w:r>
          </w:p>
        </w:tc>
        <w:tc>
          <w:tcPr>
            <w:tcW w:w="1531" w:type="dxa"/>
            <w:vAlign w:val="bottom"/>
          </w:tcPr>
          <w:p w:rsidR="00B35A2D" w:rsidRDefault="00B35A2D">
            <w:pPr>
              <w:pStyle w:val="ConsPlusNormal"/>
              <w:jc w:val="right"/>
            </w:pPr>
            <w:r>
              <w:t>1200,000</w:t>
            </w:r>
          </w:p>
        </w:tc>
        <w:tc>
          <w:tcPr>
            <w:tcW w:w="1587" w:type="dxa"/>
            <w:vAlign w:val="bottom"/>
          </w:tcPr>
          <w:p w:rsidR="00B35A2D" w:rsidRDefault="00B35A2D">
            <w:pPr>
              <w:pStyle w:val="ConsPlusNormal"/>
              <w:jc w:val="right"/>
            </w:pPr>
            <w:r>
              <w:t>1200,000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9800,000</w:t>
            </w:r>
          </w:p>
        </w:tc>
        <w:tc>
          <w:tcPr>
            <w:tcW w:w="1587" w:type="dxa"/>
            <w:vAlign w:val="bottom"/>
          </w:tcPr>
          <w:p w:rsidR="00B35A2D" w:rsidRDefault="00B35A2D">
            <w:pPr>
              <w:pStyle w:val="ConsPlusNormal"/>
              <w:jc w:val="right"/>
            </w:pPr>
            <w:r>
              <w:t>9800,000</w:t>
            </w:r>
          </w:p>
        </w:tc>
      </w:tr>
      <w:tr w:rsidR="00B35A2D">
        <w:tc>
          <w:tcPr>
            <w:tcW w:w="2776" w:type="dxa"/>
          </w:tcPr>
          <w:p w:rsidR="00B35A2D" w:rsidRDefault="00B35A2D">
            <w:pPr>
              <w:pStyle w:val="ConsPlusNormal"/>
              <w:jc w:val="center"/>
            </w:pPr>
            <w:r>
              <w:t xml:space="preserve">Инспекция государственного строительного </w:t>
            </w:r>
            <w:r>
              <w:lastRenderedPageBreak/>
              <w:t>надзора Пермского края</w:t>
            </w:r>
          </w:p>
        </w:tc>
        <w:tc>
          <w:tcPr>
            <w:tcW w:w="1020" w:type="dxa"/>
            <w:vAlign w:val="center"/>
          </w:tcPr>
          <w:p w:rsidR="00B35A2D" w:rsidRDefault="00B35A2D">
            <w:pPr>
              <w:pStyle w:val="ConsPlusNormal"/>
              <w:jc w:val="center"/>
            </w:pPr>
            <w:r>
              <w:lastRenderedPageBreak/>
              <w:t>818</w:t>
            </w:r>
          </w:p>
        </w:tc>
        <w:tc>
          <w:tcPr>
            <w:tcW w:w="2268" w:type="dxa"/>
            <w:vAlign w:val="center"/>
          </w:tcPr>
          <w:p w:rsidR="00B35A2D" w:rsidRDefault="00B35A2D">
            <w:pPr>
              <w:pStyle w:val="ConsPlusNormal"/>
            </w:pPr>
            <w:r>
              <w:t>11690040040000140</w:t>
            </w:r>
          </w:p>
        </w:tc>
        <w:tc>
          <w:tcPr>
            <w:tcW w:w="4422" w:type="dxa"/>
          </w:tcPr>
          <w:p w:rsidR="00B35A2D" w:rsidRDefault="00B35A2D">
            <w:pPr>
              <w:pStyle w:val="ConsPlusNormal"/>
            </w:pPr>
            <w:r>
              <w:t xml:space="preserve">Прочие поступления от денежных взысканий (штрафов) и иных сумм в возмещение ущерба, зачисляемые </w:t>
            </w:r>
            <w:r>
              <w:lastRenderedPageBreak/>
              <w:t>в бюджеты городских округов</w:t>
            </w:r>
          </w:p>
        </w:tc>
        <w:tc>
          <w:tcPr>
            <w:tcW w:w="1531" w:type="dxa"/>
            <w:vAlign w:val="bottom"/>
          </w:tcPr>
          <w:p w:rsidR="00B35A2D" w:rsidRDefault="00B35A2D">
            <w:pPr>
              <w:pStyle w:val="ConsPlusNormal"/>
              <w:jc w:val="right"/>
            </w:pPr>
            <w:r>
              <w:lastRenderedPageBreak/>
              <w:t>8000,000</w:t>
            </w:r>
          </w:p>
        </w:tc>
        <w:tc>
          <w:tcPr>
            <w:tcW w:w="1587" w:type="dxa"/>
            <w:vAlign w:val="bottom"/>
          </w:tcPr>
          <w:p w:rsidR="00B35A2D" w:rsidRDefault="00B35A2D">
            <w:pPr>
              <w:pStyle w:val="ConsPlusNormal"/>
              <w:jc w:val="right"/>
            </w:pPr>
            <w:r>
              <w:t>8000,000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8000,000</w:t>
            </w:r>
          </w:p>
        </w:tc>
        <w:tc>
          <w:tcPr>
            <w:tcW w:w="1587" w:type="dxa"/>
            <w:vAlign w:val="bottom"/>
          </w:tcPr>
          <w:p w:rsidR="00B35A2D" w:rsidRDefault="00B35A2D">
            <w:pPr>
              <w:pStyle w:val="ConsPlusNormal"/>
              <w:jc w:val="right"/>
            </w:pPr>
            <w:r>
              <w:t>8000,000</w:t>
            </w:r>
          </w:p>
        </w:tc>
      </w:tr>
      <w:tr w:rsidR="00B35A2D">
        <w:tc>
          <w:tcPr>
            <w:tcW w:w="2776" w:type="dxa"/>
          </w:tcPr>
          <w:p w:rsidR="00B35A2D" w:rsidRDefault="00B35A2D">
            <w:pPr>
              <w:pStyle w:val="ConsPlusNormal"/>
              <w:jc w:val="center"/>
            </w:pPr>
            <w:r>
              <w:t>Государственная инспекция по охране объектов культурного наследия Пермского края</w:t>
            </w:r>
          </w:p>
        </w:tc>
        <w:tc>
          <w:tcPr>
            <w:tcW w:w="1020" w:type="dxa"/>
            <w:vAlign w:val="center"/>
          </w:tcPr>
          <w:p w:rsidR="00B35A2D" w:rsidRDefault="00B35A2D">
            <w:pPr>
              <w:pStyle w:val="ConsPlusNormal"/>
              <w:jc w:val="center"/>
            </w:pPr>
            <w:r>
              <w:t>826</w:t>
            </w:r>
          </w:p>
        </w:tc>
        <w:tc>
          <w:tcPr>
            <w:tcW w:w="2268" w:type="dxa"/>
            <w:vAlign w:val="center"/>
          </w:tcPr>
          <w:p w:rsidR="00B35A2D" w:rsidRDefault="00B35A2D">
            <w:pPr>
              <w:pStyle w:val="ConsPlusNormal"/>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980,000</w:t>
            </w:r>
          </w:p>
        </w:tc>
        <w:tc>
          <w:tcPr>
            <w:tcW w:w="1587" w:type="dxa"/>
            <w:vAlign w:val="bottom"/>
          </w:tcPr>
          <w:p w:rsidR="00B35A2D" w:rsidRDefault="00B35A2D">
            <w:pPr>
              <w:pStyle w:val="ConsPlusNormal"/>
              <w:jc w:val="right"/>
            </w:pPr>
            <w:r>
              <w:t>980,000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980,000</w:t>
            </w:r>
          </w:p>
        </w:tc>
        <w:tc>
          <w:tcPr>
            <w:tcW w:w="1587" w:type="dxa"/>
            <w:vAlign w:val="bottom"/>
          </w:tcPr>
          <w:p w:rsidR="00B35A2D" w:rsidRDefault="00B35A2D">
            <w:pPr>
              <w:pStyle w:val="ConsPlusNormal"/>
              <w:jc w:val="right"/>
            </w:pPr>
            <w:r>
              <w:t>980,000</w:t>
            </w:r>
          </w:p>
        </w:tc>
      </w:tr>
      <w:tr w:rsidR="00B35A2D">
        <w:tc>
          <w:tcPr>
            <w:tcW w:w="2776" w:type="dxa"/>
          </w:tcPr>
          <w:p w:rsidR="00B35A2D" w:rsidRDefault="00B35A2D">
            <w:pPr>
              <w:pStyle w:val="ConsPlusNormal"/>
              <w:jc w:val="center"/>
            </w:pPr>
            <w:r>
              <w:t>Министерство промышленности, предпринимательства и торговли Пермского края</w:t>
            </w:r>
          </w:p>
        </w:tc>
        <w:tc>
          <w:tcPr>
            <w:tcW w:w="1020" w:type="dxa"/>
            <w:vAlign w:val="center"/>
          </w:tcPr>
          <w:p w:rsidR="00B35A2D" w:rsidRDefault="00B35A2D">
            <w:pPr>
              <w:pStyle w:val="ConsPlusNormal"/>
              <w:jc w:val="center"/>
            </w:pPr>
            <w:r>
              <w:t>832</w:t>
            </w:r>
          </w:p>
        </w:tc>
        <w:tc>
          <w:tcPr>
            <w:tcW w:w="2268" w:type="dxa"/>
            <w:vAlign w:val="center"/>
          </w:tcPr>
          <w:p w:rsidR="00B35A2D" w:rsidRDefault="00B35A2D">
            <w:pPr>
              <w:pStyle w:val="ConsPlusNormal"/>
            </w:pPr>
            <w:r>
              <w:t>11608010010000140</w:t>
            </w:r>
          </w:p>
        </w:tc>
        <w:tc>
          <w:tcPr>
            <w:tcW w:w="4422" w:type="dxa"/>
          </w:tcPr>
          <w:p w:rsidR="00B35A2D" w:rsidRDefault="00B35A2D">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31" w:type="dxa"/>
            <w:vAlign w:val="bottom"/>
          </w:tcPr>
          <w:p w:rsidR="00B35A2D" w:rsidRDefault="00B35A2D">
            <w:pPr>
              <w:pStyle w:val="ConsPlusNormal"/>
              <w:jc w:val="right"/>
            </w:pPr>
            <w:r>
              <w:t>550,000</w:t>
            </w:r>
          </w:p>
        </w:tc>
        <w:tc>
          <w:tcPr>
            <w:tcW w:w="1587" w:type="dxa"/>
            <w:vAlign w:val="bottom"/>
          </w:tcPr>
          <w:p w:rsidR="00B35A2D" w:rsidRDefault="00B35A2D">
            <w:pPr>
              <w:pStyle w:val="ConsPlusNormal"/>
              <w:jc w:val="right"/>
            </w:pPr>
            <w:r>
              <w:t>550,000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550,000</w:t>
            </w:r>
          </w:p>
        </w:tc>
        <w:tc>
          <w:tcPr>
            <w:tcW w:w="1587" w:type="dxa"/>
            <w:vAlign w:val="bottom"/>
          </w:tcPr>
          <w:p w:rsidR="00B35A2D" w:rsidRDefault="00B35A2D">
            <w:pPr>
              <w:pStyle w:val="ConsPlusNormal"/>
              <w:jc w:val="right"/>
            </w:pPr>
            <w:r>
              <w:t>550,000</w:t>
            </w:r>
          </w:p>
        </w:tc>
      </w:tr>
      <w:tr w:rsidR="00B35A2D">
        <w:tc>
          <w:tcPr>
            <w:tcW w:w="2776" w:type="dxa"/>
          </w:tcPr>
          <w:p w:rsidR="00B35A2D" w:rsidRDefault="00B35A2D">
            <w:pPr>
              <w:pStyle w:val="ConsPlusNormal"/>
              <w:jc w:val="center"/>
            </w:pPr>
            <w:r>
              <w:t>Инспекция государственного жилищного надзора Пермского края</w:t>
            </w:r>
          </w:p>
        </w:tc>
        <w:tc>
          <w:tcPr>
            <w:tcW w:w="1020" w:type="dxa"/>
            <w:vAlign w:val="center"/>
          </w:tcPr>
          <w:p w:rsidR="00B35A2D" w:rsidRDefault="00B35A2D">
            <w:pPr>
              <w:pStyle w:val="ConsPlusNormal"/>
              <w:jc w:val="center"/>
            </w:pPr>
            <w:r>
              <w:t>843</w:t>
            </w:r>
          </w:p>
        </w:tc>
        <w:tc>
          <w:tcPr>
            <w:tcW w:w="2268" w:type="dxa"/>
            <w:vAlign w:val="center"/>
          </w:tcPr>
          <w:p w:rsidR="00B35A2D" w:rsidRDefault="00B35A2D">
            <w:pPr>
              <w:pStyle w:val="ConsPlusNormal"/>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46212,900</w:t>
            </w:r>
          </w:p>
        </w:tc>
        <w:tc>
          <w:tcPr>
            <w:tcW w:w="1587" w:type="dxa"/>
            <w:vAlign w:val="bottom"/>
          </w:tcPr>
          <w:p w:rsidR="00B35A2D" w:rsidRDefault="00B35A2D">
            <w:pPr>
              <w:pStyle w:val="ConsPlusNormal"/>
              <w:jc w:val="right"/>
            </w:pPr>
            <w:r>
              <w:t>46212,900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46212,900</w:t>
            </w:r>
          </w:p>
        </w:tc>
        <w:tc>
          <w:tcPr>
            <w:tcW w:w="1587" w:type="dxa"/>
            <w:vAlign w:val="bottom"/>
          </w:tcPr>
          <w:p w:rsidR="00B35A2D" w:rsidRDefault="00B35A2D">
            <w:pPr>
              <w:pStyle w:val="ConsPlusNormal"/>
              <w:jc w:val="right"/>
            </w:pPr>
            <w:r>
              <w:t>46212,900</w:t>
            </w:r>
          </w:p>
        </w:tc>
      </w:tr>
      <w:tr w:rsidR="00B35A2D">
        <w:tc>
          <w:tcPr>
            <w:tcW w:w="2776" w:type="dxa"/>
          </w:tcPr>
          <w:p w:rsidR="00B35A2D" w:rsidRDefault="00B35A2D">
            <w:pPr>
              <w:pStyle w:val="ConsPlusNormal"/>
              <w:jc w:val="center"/>
            </w:pPr>
            <w:r>
              <w:t xml:space="preserve">Инспекция </w:t>
            </w:r>
            <w:r>
              <w:lastRenderedPageBreak/>
              <w:t>государственного технического надзора Пермского края</w:t>
            </w:r>
          </w:p>
        </w:tc>
        <w:tc>
          <w:tcPr>
            <w:tcW w:w="1020" w:type="dxa"/>
            <w:vAlign w:val="center"/>
          </w:tcPr>
          <w:p w:rsidR="00B35A2D" w:rsidRDefault="00B35A2D">
            <w:pPr>
              <w:pStyle w:val="ConsPlusNormal"/>
              <w:jc w:val="center"/>
            </w:pPr>
            <w:r>
              <w:lastRenderedPageBreak/>
              <w:t>844</w:t>
            </w:r>
          </w:p>
        </w:tc>
        <w:tc>
          <w:tcPr>
            <w:tcW w:w="2268" w:type="dxa"/>
            <w:vAlign w:val="center"/>
          </w:tcPr>
          <w:p w:rsidR="00B35A2D" w:rsidRDefault="00B35A2D">
            <w:pPr>
              <w:pStyle w:val="ConsPlusNormal"/>
            </w:pPr>
            <w:r>
              <w:t>116900400400001</w:t>
            </w:r>
            <w:r>
              <w:lastRenderedPageBreak/>
              <w:t>40</w:t>
            </w:r>
          </w:p>
        </w:tc>
        <w:tc>
          <w:tcPr>
            <w:tcW w:w="4422" w:type="dxa"/>
          </w:tcPr>
          <w:p w:rsidR="00B35A2D" w:rsidRDefault="00B35A2D">
            <w:pPr>
              <w:pStyle w:val="ConsPlusNormal"/>
            </w:pPr>
            <w:r>
              <w:lastRenderedPageBreak/>
              <w:t xml:space="preserve">Прочие поступления от денежных </w:t>
            </w:r>
            <w:r>
              <w:lastRenderedPageBreak/>
              <w:t>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lastRenderedPageBreak/>
              <w:t>125,000</w:t>
            </w:r>
          </w:p>
        </w:tc>
        <w:tc>
          <w:tcPr>
            <w:tcW w:w="1587" w:type="dxa"/>
            <w:vAlign w:val="bottom"/>
          </w:tcPr>
          <w:p w:rsidR="00B35A2D" w:rsidRDefault="00B35A2D">
            <w:pPr>
              <w:pStyle w:val="ConsPlusNormal"/>
              <w:jc w:val="right"/>
            </w:pPr>
            <w:r>
              <w:t>125,000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125,000</w:t>
            </w:r>
          </w:p>
        </w:tc>
        <w:tc>
          <w:tcPr>
            <w:tcW w:w="1587" w:type="dxa"/>
            <w:vAlign w:val="bottom"/>
          </w:tcPr>
          <w:p w:rsidR="00B35A2D" w:rsidRDefault="00B35A2D">
            <w:pPr>
              <w:pStyle w:val="ConsPlusNormal"/>
              <w:jc w:val="right"/>
            </w:pPr>
            <w:r>
              <w:t>125,000</w:t>
            </w:r>
          </w:p>
        </w:tc>
      </w:tr>
      <w:tr w:rsidR="00B35A2D">
        <w:tc>
          <w:tcPr>
            <w:tcW w:w="2776" w:type="dxa"/>
            <w:vMerge w:val="restart"/>
          </w:tcPr>
          <w:p w:rsidR="00B35A2D" w:rsidRDefault="00B35A2D">
            <w:pPr>
              <w:pStyle w:val="ConsPlusNormal"/>
              <w:jc w:val="center"/>
            </w:pPr>
            <w:r>
              <w:t>Департамент финансов администрации города Перми</w:t>
            </w:r>
          </w:p>
        </w:tc>
        <w:tc>
          <w:tcPr>
            <w:tcW w:w="1020" w:type="dxa"/>
            <w:vAlign w:val="center"/>
          </w:tcPr>
          <w:p w:rsidR="00B35A2D" w:rsidRDefault="00B35A2D">
            <w:pPr>
              <w:pStyle w:val="ConsPlusNormal"/>
              <w:jc w:val="center"/>
            </w:pPr>
            <w:r>
              <w:t>902</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902</w:t>
            </w:r>
          </w:p>
        </w:tc>
        <w:tc>
          <w:tcPr>
            <w:tcW w:w="2268" w:type="dxa"/>
            <w:vAlign w:val="center"/>
          </w:tcPr>
          <w:p w:rsidR="00B35A2D" w:rsidRDefault="00B35A2D">
            <w:pPr>
              <w:pStyle w:val="ConsPlusNormal"/>
              <w:jc w:val="center"/>
            </w:pPr>
            <w:r>
              <w:t>11402042040000410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902</w:t>
            </w:r>
          </w:p>
        </w:tc>
        <w:tc>
          <w:tcPr>
            <w:tcW w:w="2268" w:type="dxa"/>
            <w:vAlign w:val="center"/>
          </w:tcPr>
          <w:p w:rsidR="00B35A2D" w:rsidRDefault="00B35A2D">
            <w:pPr>
              <w:pStyle w:val="ConsPlusNormal"/>
              <w:jc w:val="center"/>
            </w:pPr>
            <w:r>
              <w:t>11402042040000440</w:t>
            </w:r>
          </w:p>
        </w:tc>
        <w:tc>
          <w:tcPr>
            <w:tcW w:w="4422" w:type="dxa"/>
          </w:tcPr>
          <w:p w:rsidR="00B35A2D" w:rsidRDefault="00B35A2D">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w:t>
            </w:r>
            <w:r>
              <w:lastRenderedPageBreak/>
              <w:t>реализации материальных запасов по указанному имуществу</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902</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902</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902</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902</w:t>
            </w:r>
          </w:p>
        </w:tc>
        <w:tc>
          <w:tcPr>
            <w:tcW w:w="2268" w:type="dxa"/>
            <w:vAlign w:val="center"/>
          </w:tcPr>
          <w:p w:rsidR="00B35A2D" w:rsidRDefault="00B35A2D">
            <w:pPr>
              <w:pStyle w:val="ConsPlusNormal"/>
              <w:jc w:val="center"/>
            </w:pPr>
            <w:r>
              <w:t>11705040040000180</w:t>
            </w:r>
          </w:p>
        </w:tc>
        <w:tc>
          <w:tcPr>
            <w:tcW w:w="4422"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902</w:t>
            </w:r>
          </w:p>
        </w:tc>
        <w:tc>
          <w:tcPr>
            <w:tcW w:w="2268" w:type="dxa"/>
            <w:vAlign w:val="center"/>
          </w:tcPr>
          <w:p w:rsidR="00B35A2D" w:rsidRDefault="00B35A2D">
            <w:pPr>
              <w:pStyle w:val="ConsPlusNormal"/>
              <w:jc w:val="center"/>
            </w:pPr>
            <w:r>
              <w:t>20215001040000150</w:t>
            </w:r>
          </w:p>
        </w:tc>
        <w:tc>
          <w:tcPr>
            <w:tcW w:w="4422" w:type="dxa"/>
          </w:tcPr>
          <w:p w:rsidR="00B35A2D" w:rsidRDefault="00B35A2D">
            <w:pPr>
              <w:pStyle w:val="ConsPlusNormal"/>
            </w:pPr>
            <w:r>
              <w:t>Дотации бюджетам городских округов на выравнивание бюджетной обеспеченности</w:t>
            </w:r>
          </w:p>
        </w:tc>
        <w:tc>
          <w:tcPr>
            <w:tcW w:w="1531" w:type="dxa"/>
            <w:vAlign w:val="bottom"/>
          </w:tcPr>
          <w:p w:rsidR="00B35A2D" w:rsidRDefault="00B35A2D">
            <w:pPr>
              <w:pStyle w:val="ConsPlusNormal"/>
              <w:jc w:val="right"/>
            </w:pPr>
            <w:r>
              <w:t>279228,400</w:t>
            </w:r>
          </w:p>
        </w:tc>
        <w:tc>
          <w:tcPr>
            <w:tcW w:w="1587" w:type="dxa"/>
            <w:vAlign w:val="bottom"/>
          </w:tcPr>
          <w:p w:rsidR="00B35A2D" w:rsidRDefault="00B35A2D">
            <w:pPr>
              <w:pStyle w:val="ConsPlusNormal"/>
              <w:jc w:val="right"/>
            </w:pPr>
            <w:r>
              <w:t>275936,400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902</w:t>
            </w:r>
          </w:p>
        </w:tc>
        <w:tc>
          <w:tcPr>
            <w:tcW w:w="2268" w:type="dxa"/>
            <w:vAlign w:val="center"/>
          </w:tcPr>
          <w:p w:rsidR="00B35A2D" w:rsidRDefault="00B35A2D">
            <w:pPr>
              <w:pStyle w:val="ConsPlusNormal"/>
              <w:jc w:val="center"/>
            </w:pPr>
            <w:r>
              <w:t>20804000040000150</w:t>
            </w:r>
          </w:p>
        </w:tc>
        <w:tc>
          <w:tcPr>
            <w:tcW w:w="4422" w:type="dxa"/>
          </w:tcPr>
          <w:p w:rsidR="00B35A2D" w:rsidRDefault="00B35A2D">
            <w:pPr>
              <w:pStyle w:val="ConsPlusNormal"/>
            </w:pPr>
            <w:r>
              <w:t xml:space="preserve">Перечисления из бюджетов городских округов (в бюджеты </w:t>
            </w:r>
            <w:r>
              <w:lastRenderedPageBreak/>
              <w:t>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279228,400</w:t>
            </w:r>
          </w:p>
        </w:tc>
        <w:tc>
          <w:tcPr>
            <w:tcW w:w="1587" w:type="dxa"/>
            <w:vAlign w:val="bottom"/>
          </w:tcPr>
          <w:p w:rsidR="00B35A2D" w:rsidRDefault="00B35A2D">
            <w:pPr>
              <w:pStyle w:val="ConsPlusNormal"/>
              <w:jc w:val="right"/>
            </w:pPr>
            <w:r>
              <w:t>275936,400</w:t>
            </w:r>
          </w:p>
        </w:tc>
      </w:tr>
      <w:tr w:rsidR="00B35A2D">
        <w:tc>
          <w:tcPr>
            <w:tcW w:w="2776" w:type="dxa"/>
            <w:vMerge w:val="restart"/>
          </w:tcPr>
          <w:p w:rsidR="00B35A2D" w:rsidRDefault="00B35A2D">
            <w:pPr>
              <w:pStyle w:val="ConsPlusNormal"/>
              <w:jc w:val="center"/>
            </w:pPr>
            <w:r>
              <w:t>Департамент градостроительства и архитектуры администрации города Перми</w:t>
            </w:r>
          </w:p>
        </w:tc>
        <w:tc>
          <w:tcPr>
            <w:tcW w:w="1020" w:type="dxa"/>
            <w:vAlign w:val="center"/>
          </w:tcPr>
          <w:p w:rsidR="00B35A2D" w:rsidRDefault="00B35A2D">
            <w:pPr>
              <w:pStyle w:val="ConsPlusNormal"/>
              <w:jc w:val="center"/>
            </w:pPr>
            <w:r>
              <w:t>903</w:t>
            </w:r>
          </w:p>
        </w:tc>
        <w:tc>
          <w:tcPr>
            <w:tcW w:w="2268" w:type="dxa"/>
            <w:vAlign w:val="center"/>
          </w:tcPr>
          <w:p w:rsidR="00B35A2D" w:rsidRDefault="00B35A2D">
            <w:pPr>
              <w:pStyle w:val="ConsPlusNormal"/>
              <w:jc w:val="center"/>
            </w:pPr>
            <w:r>
              <w:t>11301994040000130</w:t>
            </w:r>
          </w:p>
        </w:tc>
        <w:tc>
          <w:tcPr>
            <w:tcW w:w="4422"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1177,400</w:t>
            </w:r>
          </w:p>
        </w:tc>
        <w:tc>
          <w:tcPr>
            <w:tcW w:w="1587" w:type="dxa"/>
            <w:vAlign w:val="bottom"/>
          </w:tcPr>
          <w:p w:rsidR="00B35A2D" w:rsidRDefault="00B35A2D">
            <w:pPr>
              <w:pStyle w:val="ConsPlusNormal"/>
              <w:jc w:val="right"/>
            </w:pPr>
            <w:r>
              <w:t>1177,400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903</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903</w:t>
            </w:r>
          </w:p>
        </w:tc>
        <w:tc>
          <w:tcPr>
            <w:tcW w:w="2268" w:type="dxa"/>
            <w:vAlign w:val="center"/>
          </w:tcPr>
          <w:p w:rsidR="00B35A2D" w:rsidRDefault="00B35A2D">
            <w:pPr>
              <w:pStyle w:val="ConsPlusNormal"/>
              <w:jc w:val="center"/>
            </w:pPr>
            <w:r>
              <w:t>11402042040000410</w:t>
            </w:r>
          </w:p>
        </w:tc>
        <w:tc>
          <w:tcPr>
            <w:tcW w:w="4422" w:type="dxa"/>
          </w:tcPr>
          <w:p w:rsidR="00B35A2D" w:rsidRDefault="00B35A2D">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w:t>
            </w:r>
            <w:r>
              <w:lastRenderedPageBreak/>
              <w:t>реализации основных средств по указанному имуществу</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903</w:t>
            </w:r>
          </w:p>
        </w:tc>
        <w:tc>
          <w:tcPr>
            <w:tcW w:w="2268" w:type="dxa"/>
            <w:vAlign w:val="center"/>
          </w:tcPr>
          <w:p w:rsidR="00B35A2D" w:rsidRDefault="00B35A2D">
            <w:pPr>
              <w:pStyle w:val="ConsPlusNormal"/>
              <w:jc w:val="center"/>
            </w:pPr>
            <w:r>
              <w:t>11402042040000440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903</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903</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903</w:t>
            </w:r>
          </w:p>
        </w:tc>
        <w:tc>
          <w:tcPr>
            <w:tcW w:w="2268" w:type="dxa"/>
            <w:vAlign w:val="center"/>
          </w:tcPr>
          <w:p w:rsidR="00B35A2D" w:rsidRDefault="00B35A2D">
            <w:pPr>
              <w:pStyle w:val="ConsPlusNormal"/>
              <w:jc w:val="center"/>
            </w:pPr>
            <w:r>
              <w:t>117010400400001</w:t>
            </w:r>
            <w:r>
              <w:lastRenderedPageBreak/>
              <w:t>80</w:t>
            </w:r>
          </w:p>
        </w:tc>
        <w:tc>
          <w:tcPr>
            <w:tcW w:w="4422" w:type="dxa"/>
          </w:tcPr>
          <w:p w:rsidR="00B35A2D" w:rsidRDefault="00B35A2D">
            <w:pPr>
              <w:pStyle w:val="ConsPlusNormal"/>
            </w:pPr>
            <w:r>
              <w:lastRenderedPageBreak/>
              <w:t xml:space="preserve">Невыясненные поступления, </w:t>
            </w:r>
            <w:r>
              <w:lastRenderedPageBreak/>
              <w:t>зачисляемые в бюджеты городских округов</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903</w:t>
            </w:r>
          </w:p>
        </w:tc>
        <w:tc>
          <w:tcPr>
            <w:tcW w:w="2268" w:type="dxa"/>
            <w:vAlign w:val="center"/>
          </w:tcPr>
          <w:p w:rsidR="00B35A2D" w:rsidRDefault="00B35A2D">
            <w:pPr>
              <w:pStyle w:val="ConsPlusNormal"/>
              <w:jc w:val="center"/>
            </w:pPr>
            <w:r>
              <w:t>11705040040000180</w:t>
            </w:r>
          </w:p>
        </w:tc>
        <w:tc>
          <w:tcPr>
            <w:tcW w:w="4422"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903</w:t>
            </w:r>
          </w:p>
        </w:tc>
        <w:tc>
          <w:tcPr>
            <w:tcW w:w="2268" w:type="dxa"/>
            <w:vAlign w:val="center"/>
          </w:tcPr>
          <w:p w:rsidR="00B35A2D" w:rsidRDefault="00B35A2D">
            <w:pPr>
              <w:pStyle w:val="ConsPlusNormal"/>
              <w:jc w:val="center"/>
            </w:pPr>
            <w:r>
              <w:t>20704050040000150</w:t>
            </w:r>
          </w:p>
        </w:tc>
        <w:tc>
          <w:tcPr>
            <w:tcW w:w="4422"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1177,400</w:t>
            </w:r>
          </w:p>
        </w:tc>
        <w:tc>
          <w:tcPr>
            <w:tcW w:w="1587" w:type="dxa"/>
            <w:vAlign w:val="bottom"/>
          </w:tcPr>
          <w:p w:rsidR="00B35A2D" w:rsidRDefault="00B35A2D">
            <w:pPr>
              <w:pStyle w:val="ConsPlusNormal"/>
              <w:jc w:val="right"/>
            </w:pPr>
            <w:r>
              <w:t>1177,400</w:t>
            </w:r>
          </w:p>
        </w:tc>
      </w:tr>
      <w:tr w:rsidR="00B35A2D">
        <w:tc>
          <w:tcPr>
            <w:tcW w:w="2776" w:type="dxa"/>
            <w:vMerge w:val="restart"/>
          </w:tcPr>
          <w:p w:rsidR="00B35A2D" w:rsidRDefault="00B35A2D">
            <w:pPr>
              <w:pStyle w:val="ConsPlusNormal"/>
              <w:jc w:val="center"/>
            </w:pPr>
            <w:r>
              <w:t>Управление записи актов гражданского состояния администрации города Перми</w:t>
            </w:r>
          </w:p>
        </w:tc>
        <w:tc>
          <w:tcPr>
            <w:tcW w:w="1020" w:type="dxa"/>
            <w:vAlign w:val="center"/>
          </w:tcPr>
          <w:p w:rsidR="00B35A2D" w:rsidRDefault="00B35A2D">
            <w:pPr>
              <w:pStyle w:val="ConsPlusNormal"/>
              <w:jc w:val="center"/>
            </w:pPr>
            <w:r>
              <w:t>910</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910</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910</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910</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910</w:t>
            </w:r>
          </w:p>
        </w:tc>
        <w:tc>
          <w:tcPr>
            <w:tcW w:w="2268" w:type="dxa"/>
            <w:vAlign w:val="center"/>
          </w:tcPr>
          <w:p w:rsidR="00B35A2D" w:rsidRDefault="00B35A2D">
            <w:pPr>
              <w:pStyle w:val="ConsPlusNormal"/>
              <w:jc w:val="center"/>
            </w:pPr>
            <w:r>
              <w:t>20235930040000150</w:t>
            </w:r>
          </w:p>
        </w:tc>
        <w:tc>
          <w:tcPr>
            <w:tcW w:w="4422" w:type="dxa"/>
          </w:tcPr>
          <w:p w:rsidR="00B35A2D" w:rsidRDefault="00B35A2D">
            <w:pPr>
              <w:pStyle w:val="ConsPlusNormal"/>
            </w:pPr>
            <w:r>
              <w:t>Субвенции бюджетам городских округов на государственную регистрацию актов гражданского состояния</w:t>
            </w:r>
          </w:p>
        </w:tc>
        <w:tc>
          <w:tcPr>
            <w:tcW w:w="1531" w:type="dxa"/>
            <w:vAlign w:val="bottom"/>
          </w:tcPr>
          <w:p w:rsidR="00B35A2D" w:rsidRDefault="00B35A2D">
            <w:pPr>
              <w:pStyle w:val="ConsPlusNormal"/>
              <w:jc w:val="right"/>
            </w:pPr>
            <w:r>
              <w:t>52887,500</w:t>
            </w:r>
          </w:p>
        </w:tc>
        <w:tc>
          <w:tcPr>
            <w:tcW w:w="1587" w:type="dxa"/>
            <w:vAlign w:val="bottom"/>
          </w:tcPr>
          <w:p w:rsidR="00B35A2D" w:rsidRDefault="00B35A2D">
            <w:pPr>
              <w:pStyle w:val="ConsPlusNormal"/>
              <w:jc w:val="right"/>
            </w:pPr>
            <w:r>
              <w:t>51587,700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910</w:t>
            </w:r>
          </w:p>
        </w:tc>
        <w:tc>
          <w:tcPr>
            <w:tcW w:w="2268" w:type="dxa"/>
            <w:vAlign w:val="center"/>
          </w:tcPr>
          <w:p w:rsidR="00B35A2D" w:rsidRDefault="00B35A2D">
            <w:pPr>
              <w:pStyle w:val="ConsPlusNormal"/>
              <w:jc w:val="center"/>
            </w:pPr>
            <w:r>
              <w:t>20704050040000150</w:t>
            </w:r>
          </w:p>
        </w:tc>
        <w:tc>
          <w:tcPr>
            <w:tcW w:w="4422"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910</w:t>
            </w:r>
          </w:p>
        </w:tc>
        <w:tc>
          <w:tcPr>
            <w:tcW w:w="2268" w:type="dxa"/>
            <w:vAlign w:val="center"/>
          </w:tcPr>
          <w:p w:rsidR="00B35A2D" w:rsidRDefault="00B35A2D">
            <w:pPr>
              <w:pStyle w:val="ConsPlusNormal"/>
              <w:jc w:val="center"/>
            </w:pPr>
            <w:r>
              <w:t>21935930040000150</w:t>
            </w:r>
          </w:p>
        </w:tc>
        <w:tc>
          <w:tcPr>
            <w:tcW w:w="4422" w:type="dxa"/>
          </w:tcPr>
          <w:p w:rsidR="00B35A2D" w:rsidRDefault="00B35A2D">
            <w:pPr>
              <w:pStyle w:val="ConsPlusNormal"/>
            </w:pPr>
            <w:r>
              <w:t>Возврат остатков субвенций на государственную регистрацию актов гражданского состояния из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52887,500</w:t>
            </w:r>
          </w:p>
        </w:tc>
        <w:tc>
          <w:tcPr>
            <w:tcW w:w="1587" w:type="dxa"/>
            <w:vAlign w:val="bottom"/>
          </w:tcPr>
          <w:p w:rsidR="00B35A2D" w:rsidRDefault="00B35A2D">
            <w:pPr>
              <w:pStyle w:val="ConsPlusNormal"/>
              <w:jc w:val="right"/>
            </w:pPr>
            <w:r>
              <w:t>51587,700</w:t>
            </w:r>
          </w:p>
        </w:tc>
      </w:tr>
      <w:tr w:rsidR="00B35A2D">
        <w:tc>
          <w:tcPr>
            <w:tcW w:w="2776" w:type="dxa"/>
            <w:vMerge w:val="restart"/>
          </w:tcPr>
          <w:p w:rsidR="00B35A2D" w:rsidRDefault="00B35A2D">
            <w:pPr>
              <w:pStyle w:val="ConsPlusNormal"/>
              <w:jc w:val="center"/>
            </w:pPr>
            <w:r>
              <w:t>Управление по экологии и природопользованию администрации города Перми</w:t>
            </w:r>
          </w:p>
        </w:tc>
        <w:tc>
          <w:tcPr>
            <w:tcW w:w="1020" w:type="dxa"/>
            <w:vAlign w:val="center"/>
          </w:tcPr>
          <w:p w:rsidR="00B35A2D" w:rsidRDefault="00B35A2D">
            <w:pPr>
              <w:pStyle w:val="ConsPlusNormal"/>
              <w:jc w:val="center"/>
            </w:pPr>
            <w:r>
              <w:t>915</w:t>
            </w:r>
          </w:p>
        </w:tc>
        <w:tc>
          <w:tcPr>
            <w:tcW w:w="2268" w:type="dxa"/>
            <w:vAlign w:val="center"/>
          </w:tcPr>
          <w:p w:rsidR="00B35A2D" w:rsidRDefault="00B35A2D">
            <w:pPr>
              <w:pStyle w:val="ConsPlusNormal"/>
              <w:jc w:val="center"/>
            </w:pPr>
            <w:r>
              <w:t>11105034041000120</w:t>
            </w:r>
          </w:p>
        </w:tc>
        <w:tc>
          <w:tcPr>
            <w:tcW w:w="4422" w:type="dxa"/>
          </w:tcPr>
          <w:p w:rsidR="00B35A2D" w:rsidRDefault="00B35A2D">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68" w:type="dxa"/>
            <w:vAlign w:val="center"/>
          </w:tcPr>
          <w:p w:rsidR="00B35A2D" w:rsidRDefault="00B35A2D">
            <w:pPr>
              <w:pStyle w:val="ConsPlusNormal"/>
              <w:jc w:val="center"/>
            </w:pPr>
            <w:r>
              <w:t>11105034042000120</w:t>
            </w:r>
          </w:p>
        </w:tc>
        <w:tc>
          <w:tcPr>
            <w:tcW w:w="4422" w:type="dxa"/>
          </w:tcPr>
          <w:p w:rsidR="00B35A2D" w:rsidRDefault="00B35A2D">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68" w:type="dxa"/>
            <w:vAlign w:val="center"/>
          </w:tcPr>
          <w:p w:rsidR="00B35A2D" w:rsidRDefault="00B35A2D">
            <w:pPr>
              <w:pStyle w:val="ConsPlusNormal"/>
              <w:jc w:val="center"/>
            </w:pPr>
            <w:r>
              <w:t>11204041040000120</w:t>
            </w:r>
          </w:p>
        </w:tc>
        <w:tc>
          <w:tcPr>
            <w:tcW w:w="4422" w:type="dxa"/>
          </w:tcPr>
          <w:p w:rsidR="00B35A2D" w:rsidRDefault="00B35A2D">
            <w:pPr>
              <w:pStyle w:val="ConsPlusNormal"/>
            </w:pPr>
            <w: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68" w:type="dxa"/>
            <w:vAlign w:val="center"/>
          </w:tcPr>
          <w:p w:rsidR="00B35A2D" w:rsidRDefault="00B35A2D">
            <w:pPr>
              <w:pStyle w:val="ConsPlusNormal"/>
              <w:jc w:val="center"/>
            </w:pPr>
            <w:r>
              <w:t>11204042040000120</w:t>
            </w:r>
          </w:p>
        </w:tc>
        <w:tc>
          <w:tcPr>
            <w:tcW w:w="4422" w:type="dxa"/>
          </w:tcPr>
          <w:p w:rsidR="00B35A2D" w:rsidRDefault="00B35A2D">
            <w:pPr>
              <w:pStyle w:val="ConsPlusNormal"/>
            </w:pPr>
            <w:r>
              <w:t>Плата за использование лесов, расположенных на землях иных категорий, находящихся в собственности городских округов, в части арендной платы</w:t>
            </w:r>
          </w:p>
        </w:tc>
        <w:tc>
          <w:tcPr>
            <w:tcW w:w="1531" w:type="dxa"/>
            <w:vAlign w:val="bottom"/>
          </w:tcPr>
          <w:p w:rsidR="00B35A2D" w:rsidRDefault="00B35A2D">
            <w:pPr>
              <w:pStyle w:val="ConsPlusNormal"/>
              <w:jc w:val="right"/>
            </w:pPr>
            <w:r>
              <w:t>1858,400</w:t>
            </w:r>
          </w:p>
        </w:tc>
        <w:tc>
          <w:tcPr>
            <w:tcW w:w="1587" w:type="dxa"/>
            <w:vAlign w:val="bottom"/>
          </w:tcPr>
          <w:p w:rsidR="00B35A2D" w:rsidRDefault="00B35A2D">
            <w:pPr>
              <w:pStyle w:val="ConsPlusNormal"/>
              <w:jc w:val="right"/>
            </w:pPr>
            <w:r>
              <w:t>2228,400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68" w:type="dxa"/>
            <w:vAlign w:val="center"/>
          </w:tcPr>
          <w:p w:rsidR="00B35A2D" w:rsidRDefault="00B35A2D">
            <w:pPr>
              <w:pStyle w:val="ConsPlusNormal"/>
              <w:jc w:val="center"/>
            </w:pPr>
            <w:r>
              <w:t>11205040040000120</w:t>
            </w:r>
          </w:p>
        </w:tc>
        <w:tc>
          <w:tcPr>
            <w:tcW w:w="4422" w:type="dxa"/>
          </w:tcPr>
          <w:p w:rsidR="00B35A2D" w:rsidRDefault="00B35A2D">
            <w:pPr>
              <w:pStyle w:val="ConsPlusNormal"/>
            </w:pPr>
            <w:r>
              <w:t>Плата за пользование водными объектами, находящимися в собственности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68" w:type="dxa"/>
            <w:vAlign w:val="center"/>
          </w:tcPr>
          <w:p w:rsidR="00B35A2D" w:rsidRDefault="00B35A2D">
            <w:pPr>
              <w:pStyle w:val="ConsPlusNormal"/>
              <w:jc w:val="center"/>
            </w:pPr>
            <w:r>
              <w:t>11301994040000130</w:t>
            </w:r>
          </w:p>
        </w:tc>
        <w:tc>
          <w:tcPr>
            <w:tcW w:w="4422" w:type="dxa"/>
          </w:tcPr>
          <w:p w:rsidR="00B35A2D" w:rsidRDefault="00B35A2D">
            <w:pPr>
              <w:pStyle w:val="ConsPlusNormal"/>
            </w:pPr>
            <w:r>
              <w:t xml:space="preserve">Прочие доходы от оказания платных услуг (работ) </w:t>
            </w:r>
            <w:r>
              <w:lastRenderedPageBreak/>
              <w:t>получателями средств бюджетов городских округов</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68" w:type="dxa"/>
            <w:vAlign w:val="center"/>
          </w:tcPr>
          <w:p w:rsidR="00B35A2D" w:rsidRDefault="00B35A2D">
            <w:pPr>
              <w:pStyle w:val="ConsPlusNormal"/>
              <w:jc w:val="center"/>
            </w:pPr>
            <w:r>
              <w:t>11302064040000130</w:t>
            </w:r>
          </w:p>
        </w:tc>
        <w:tc>
          <w:tcPr>
            <w:tcW w:w="4422" w:type="dxa"/>
          </w:tcPr>
          <w:p w:rsidR="00B35A2D" w:rsidRDefault="00B35A2D">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68" w:type="dxa"/>
            <w:vAlign w:val="center"/>
          </w:tcPr>
          <w:p w:rsidR="00B35A2D" w:rsidRDefault="00B35A2D">
            <w:pPr>
              <w:pStyle w:val="ConsPlusNormal"/>
              <w:jc w:val="center"/>
            </w:pPr>
            <w:r>
              <w:t>11402042040000410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68" w:type="dxa"/>
            <w:vAlign w:val="center"/>
          </w:tcPr>
          <w:p w:rsidR="00B35A2D" w:rsidRDefault="00B35A2D">
            <w:pPr>
              <w:pStyle w:val="ConsPlusNormal"/>
              <w:jc w:val="center"/>
            </w:pPr>
            <w:r>
              <w:t>11402042040000440</w:t>
            </w:r>
          </w:p>
        </w:tc>
        <w:tc>
          <w:tcPr>
            <w:tcW w:w="4422" w:type="dxa"/>
          </w:tcPr>
          <w:p w:rsidR="00B35A2D" w:rsidRDefault="00B35A2D">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w:t>
            </w:r>
            <w:r>
              <w:lastRenderedPageBreak/>
              <w:t>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68" w:type="dxa"/>
            <w:vAlign w:val="center"/>
          </w:tcPr>
          <w:p w:rsidR="00B35A2D" w:rsidRDefault="00B35A2D">
            <w:pPr>
              <w:pStyle w:val="ConsPlusNormal"/>
              <w:jc w:val="center"/>
            </w:pPr>
            <w:r>
              <w:t>11623041040000140</w:t>
            </w:r>
          </w:p>
        </w:tc>
        <w:tc>
          <w:tcPr>
            <w:tcW w:w="4422" w:type="dxa"/>
          </w:tcPr>
          <w:p w:rsidR="00B35A2D" w:rsidRDefault="00B35A2D">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68" w:type="dxa"/>
            <w:vAlign w:val="center"/>
          </w:tcPr>
          <w:p w:rsidR="00B35A2D" w:rsidRDefault="00B35A2D">
            <w:pPr>
              <w:pStyle w:val="ConsPlusNormal"/>
              <w:jc w:val="center"/>
            </w:pPr>
            <w:r>
              <w:t>11623042040000140</w:t>
            </w:r>
          </w:p>
        </w:tc>
        <w:tc>
          <w:tcPr>
            <w:tcW w:w="4422" w:type="dxa"/>
          </w:tcPr>
          <w:p w:rsidR="00B35A2D" w:rsidRDefault="00B35A2D">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68" w:type="dxa"/>
            <w:vAlign w:val="center"/>
          </w:tcPr>
          <w:p w:rsidR="00B35A2D" w:rsidRDefault="00B35A2D">
            <w:pPr>
              <w:pStyle w:val="ConsPlusNormal"/>
              <w:jc w:val="center"/>
            </w:pPr>
            <w:r>
              <w:t>11651020020000140</w:t>
            </w:r>
          </w:p>
        </w:tc>
        <w:tc>
          <w:tcPr>
            <w:tcW w:w="4422"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194,900</w:t>
            </w:r>
          </w:p>
        </w:tc>
        <w:tc>
          <w:tcPr>
            <w:tcW w:w="1587" w:type="dxa"/>
            <w:vAlign w:val="bottom"/>
          </w:tcPr>
          <w:p w:rsidR="00B35A2D" w:rsidRDefault="00B35A2D">
            <w:pPr>
              <w:pStyle w:val="ConsPlusNormal"/>
              <w:jc w:val="right"/>
            </w:pPr>
            <w:r>
              <w:t>194,900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68" w:type="dxa"/>
            <w:vAlign w:val="center"/>
          </w:tcPr>
          <w:p w:rsidR="00B35A2D" w:rsidRDefault="00B35A2D">
            <w:pPr>
              <w:pStyle w:val="ConsPlusNormal"/>
              <w:jc w:val="center"/>
            </w:pPr>
            <w:r>
              <w:t>11705040040000180</w:t>
            </w:r>
          </w:p>
        </w:tc>
        <w:tc>
          <w:tcPr>
            <w:tcW w:w="4422"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9161,500</w:t>
            </w:r>
          </w:p>
        </w:tc>
        <w:tc>
          <w:tcPr>
            <w:tcW w:w="1587" w:type="dxa"/>
            <w:vAlign w:val="bottom"/>
          </w:tcPr>
          <w:p w:rsidR="00B35A2D" w:rsidRDefault="00B35A2D">
            <w:pPr>
              <w:pStyle w:val="ConsPlusNormal"/>
              <w:jc w:val="right"/>
            </w:pPr>
            <w:r>
              <w:t>9161,500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68" w:type="dxa"/>
            <w:vAlign w:val="center"/>
          </w:tcPr>
          <w:p w:rsidR="00B35A2D" w:rsidRDefault="00B35A2D">
            <w:pPr>
              <w:pStyle w:val="ConsPlusNormal"/>
              <w:jc w:val="center"/>
            </w:pPr>
            <w:r>
              <w:t>20230024040034150</w:t>
            </w:r>
          </w:p>
        </w:tc>
        <w:tc>
          <w:tcPr>
            <w:tcW w:w="4422" w:type="dxa"/>
          </w:tcPr>
          <w:p w:rsidR="00B35A2D" w:rsidRDefault="00B35A2D">
            <w:pPr>
              <w:pStyle w:val="ConsPlusNormal"/>
            </w:pPr>
            <w:r>
              <w:t>Субвенции на реализацию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531" w:type="dxa"/>
            <w:vAlign w:val="bottom"/>
          </w:tcPr>
          <w:p w:rsidR="00B35A2D" w:rsidRDefault="00B35A2D">
            <w:pPr>
              <w:pStyle w:val="ConsPlusNormal"/>
              <w:jc w:val="right"/>
            </w:pPr>
            <w:r>
              <w:t>10870,700</w:t>
            </w:r>
          </w:p>
        </w:tc>
        <w:tc>
          <w:tcPr>
            <w:tcW w:w="1587" w:type="dxa"/>
            <w:vAlign w:val="bottom"/>
          </w:tcPr>
          <w:p w:rsidR="00B35A2D" w:rsidRDefault="00B35A2D">
            <w:pPr>
              <w:pStyle w:val="ConsPlusNormal"/>
              <w:jc w:val="right"/>
            </w:pPr>
            <w:r>
              <w:t>10870,700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68" w:type="dxa"/>
            <w:vAlign w:val="center"/>
          </w:tcPr>
          <w:p w:rsidR="00B35A2D" w:rsidRDefault="00B35A2D">
            <w:pPr>
              <w:pStyle w:val="ConsPlusNormal"/>
              <w:jc w:val="center"/>
            </w:pPr>
            <w:r>
              <w:t>20230024040035150</w:t>
            </w:r>
          </w:p>
        </w:tc>
        <w:tc>
          <w:tcPr>
            <w:tcW w:w="4422" w:type="dxa"/>
          </w:tcPr>
          <w:p w:rsidR="00B35A2D" w:rsidRDefault="00B35A2D">
            <w:pPr>
              <w:pStyle w:val="ConsPlusNormal"/>
            </w:pPr>
            <w:r>
              <w:t xml:space="preserve">Администрирование государственных полномочий по </w:t>
            </w:r>
            <w:r>
              <w:lastRenderedPageBreak/>
              <w:t>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531" w:type="dxa"/>
            <w:vAlign w:val="bottom"/>
          </w:tcPr>
          <w:p w:rsidR="00B35A2D" w:rsidRDefault="00B35A2D">
            <w:pPr>
              <w:pStyle w:val="ConsPlusNormal"/>
              <w:jc w:val="right"/>
            </w:pPr>
            <w:r>
              <w:lastRenderedPageBreak/>
              <w:t>1224,400</w:t>
            </w:r>
          </w:p>
        </w:tc>
        <w:tc>
          <w:tcPr>
            <w:tcW w:w="1587" w:type="dxa"/>
            <w:vAlign w:val="bottom"/>
          </w:tcPr>
          <w:p w:rsidR="00B35A2D" w:rsidRDefault="00B35A2D">
            <w:pPr>
              <w:pStyle w:val="ConsPlusNormal"/>
              <w:jc w:val="right"/>
            </w:pPr>
            <w:r>
              <w:t>1224,400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68" w:type="dxa"/>
            <w:vAlign w:val="center"/>
          </w:tcPr>
          <w:p w:rsidR="00B35A2D" w:rsidRDefault="00B35A2D">
            <w:pPr>
              <w:pStyle w:val="ConsPlusNormal"/>
              <w:jc w:val="center"/>
            </w:pPr>
            <w:r>
              <w:t>20704050040000150</w:t>
            </w:r>
          </w:p>
        </w:tc>
        <w:tc>
          <w:tcPr>
            <w:tcW w:w="4422"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915</w:t>
            </w:r>
          </w:p>
        </w:tc>
        <w:tc>
          <w:tcPr>
            <w:tcW w:w="2268" w:type="dxa"/>
            <w:vAlign w:val="center"/>
          </w:tcPr>
          <w:p w:rsidR="00B35A2D" w:rsidRDefault="00B35A2D">
            <w:pPr>
              <w:pStyle w:val="ConsPlusNormal"/>
              <w:jc w:val="center"/>
            </w:pPr>
            <w:r>
              <w:t>21960010040000150</w:t>
            </w:r>
          </w:p>
        </w:tc>
        <w:tc>
          <w:tcPr>
            <w:tcW w:w="4422"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23309,900</w:t>
            </w:r>
          </w:p>
        </w:tc>
        <w:tc>
          <w:tcPr>
            <w:tcW w:w="1587" w:type="dxa"/>
            <w:vAlign w:val="bottom"/>
          </w:tcPr>
          <w:p w:rsidR="00B35A2D" w:rsidRDefault="00B35A2D">
            <w:pPr>
              <w:pStyle w:val="ConsPlusNormal"/>
              <w:jc w:val="right"/>
            </w:pPr>
            <w:r>
              <w:t>23679,900</w:t>
            </w:r>
          </w:p>
        </w:tc>
      </w:tr>
      <w:tr w:rsidR="00B35A2D">
        <w:tc>
          <w:tcPr>
            <w:tcW w:w="2776" w:type="dxa"/>
            <w:vMerge w:val="restart"/>
          </w:tcPr>
          <w:p w:rsidR="00B35A2D" w:rsidRDefault="00B35A2D">
            <w:pPr>
              <w:pStyle w:val="ConsPlusNormal"/>
              <w:jc w:val="center"/>
            </w:pPr>
            <w:r>
              <w:t>Департамент культуры и молодежной политики администрации города Перми</w:t>
            </w:r>
          </w:p>
        </w:tc>
        <w:tc>
          <w:tcPr>
            <w:tcW w:w="1020" w:type="dxa"/>
            <w:vAlign w:val="center"/>
          </w:tcPr>
          <w:p w:rsidR="00B35A2D" w:rsidRDefault="00B35A2D">
            <w:pPr>
              <w:pStyle w:val="ConsPlusNormal"/>
              <w:jc w:val="center"/>
            </w:pPr>
            <w:r>
              <w:t>924</w:t>
            </w:r>
          </w:p>
        </w:tc>
        <w:tc>
          <w:tcPr>
            <w:tcW w:w="2268" w:type="dxa"/>
            <w:vAlign w:val="center"/>
          </w:tcPr>
          <w:p w:rsidR="00B35A2D" w:rsidRDefault="00B35A2D">
            <w:pPr>
              <w:pStyle w:val="ConsPlusNormal"/>
              <w:jc w:val="center"/>
            </w:pPr>
            <w:r>
              <w:t>11301994040000130</w:t>
            </w:r>
          </w:p>
        </w:tc>
        <w:tc>
          <w:tcPr>
            <w:tcW w:w="4422"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68" w:type="dxa"/>
            <w:vAlign w:val="center"/>
          </w:tcPr>
          <w:p w:rsidR="00B35A2D" w:rsidRDefault="00B35A2D">
            <w:pPr>
              <w:pStyle w:val="ConsPlusNormal"/>
              <w:jc w:val="center"/>
            </w:pPr>
            <w:r>
              <w:t>11402042040000410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68" w:type="dxa"/>
            <w:vAlign w:val="center"/>
          </w:tcPr>
          <w:p w:rsidR="00B35A2D" w:rsidRDefault="00B35A2D">
            <w:pPr>
              <w:pStyle w:val="ConsPlusNormal"/>
              <w:jc w:val="center"/>
            </w:pPr>
            <w:r>
              <w:t>11402042040000440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w:t>
            </w:r>
            <w:r>
              <w:lastRenderedPageBreak/>
              <w:t>городских округов</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68" w:type="dxa"/>
            <w:vAlign w:val="center"/>
          </w:tcPr>
          <w:p w:rsidR="00B35A2D" w:rsidRDefault="00B35A2D">
            <w:pPr>
              <w:pStyle w:val="ConsPlusNormal"/>
              <w:jc w:val="center"/>
            </w:pPr>
            <w:r>
              <w:t>11705040040000180</w:t>
            </w:r>
          </w:p>
        </w:tc>
        <w:tc>
          <w:tcPr>
            <w:tcW w:w="4422"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68" w:type="dxa"/>
            <w:vAlign w:val="center"/>
          </w:tcPr>
          <w:p w:rsidR="00B35A2D" w:rsidRDefault="00B35A2D">
            <w:pPr>
              <w:pStyle w:val="ConsPlusNormal"/>
              <w:jc w:val="center"/>
            </w:pPr>
            <w:r>
              <w:t>20229999040000150</w:t>
            </w:r>
          </w:p>
        </w:tc>
        <w:tc>
          <w:tcPr>
            <w:tcW w:w="4422" w:type="dxa"/>
          </w:tcPr>
          <w:p w:rsidR="00B35A2D" w:rsidRDefault="00B35A2D">
            <w:pPr>
              <w:pStyle w:val="ConsPlusNormal"/>
            </w:pPr>
            <w:r>
              <w:t>Прочие субсидии бюджетам городских округов</w:t>
            </w:r>
          </w:p>
        </w:tc>
        <w:tc>
          <w:tcPr>
            <w:tcW w:w="1531" w:type="dxa"/>
            <w:vAlign w:val="bottom"/>
          </w:tcPr>
          <w:p w:rsidR="00B35A2D" w:rsidRDefault="00B35A2D">
            <w:pPr>
              <w:pStyle w:val="ConsPlusNormal"/>
              <w:jc w:val="right"/>
            </w:pPr>
            <w:r>
              <w:t>425,200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68" w:type="dxa"/>
            <w:vAlign w:val="center"/>
          </w:tcPr>
          <w:p w:rsidR="00B35A2D" w:rsidRDefault="00B35A2D">
            <w:pPr>
              <w:pStyle w:val="ConsPlusNormal"/>
              <w:jc w:val="center"/>
            </w:pPr>
            <w:r>
              <w:t>20704050040000150</w:t>
            </w:r>
          </w:p>
        </w:tc>
        <w:tc>
          <w:tcPr>
            <w:tcW w:w="4422"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68" w:type="dxa"/>
            <w:vAlign w:val="center"/>
          </w:tcPr>
          <w:p w:rsidR="00B35A2D" w:rsidRDefault="00B35A2D">
            <w:pPr>
              <w:pStyle w:val="ConsPlusNormal"/>
              <w:jc w:val="center"/>
            </w:pPr>
            <w:r>
              <w:t>21804010040000150</w:t>
            </w:r>
          </w:p>
        </w:tc>
        <w:tc>
          <w:tcPr>
            <w:tcW w:w="4422" w:type="dxa"/>
          </w:tcPr>
          <w:p w:rsidR="00B35A2D" w:rsidRDefault="00B35A2D">
            <w:pPr>
              <w:pStyle w:val="ConsPlusNormal"/>
            </w:pPr>
            <w:r>
              <w:t>Доходы бюджетов городских округов от возврата бюджетными учреждениями остатков субсидий прошлых лет</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68" w:type="dxa"/>
            <w:vAlign w:val="center"/>
          </w:tcPr>
          <w:p w:rsidR="00B35A2D" w:rsidRDefault="00B35A2D">
            <w:pPr>
              <w:pStyle w:val="ConsPlusNormal"/>
              <w:jc w:val="center"/>
            </w:pPr>
            <w:r>
              <w:t>21804020040000150</w:t>
            </w:r>
          </w:p>
        </w:tc>
        <w:tc>
          <w:tcPr>
            <w:tcW w:w="4422" w:type="dxa"/>
          </w:tcPr>
          <w:p w:rsidR="00B35A2D" w:rsidRDefault="00B35A2D">
            <w:pPr>
              <w:pStyle w:val="ConsPlusNormal"/>
            </w:pPr>
            <w:r>
              <w:t>Доходы бюджетов городских округов от возврата автономными учреждениями остатков субсидий прошлых лет</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68" w:type="dxa"/>
            <w:vAlign w:val="center"/>
          </w:tcPr>
          <w:p w:rsidR="00B35A2D" w:rsidRDefault="00B35A2D">
            <w:pPr>
              <w:pStyle w:val="ConsPlusNormal"/>
              <w:jc w:val="center"/>
            </w:pPr>
            <w:r>
              <w:t>21925517040000150</w:t>
            </w:r>
          </w:p>
        </w:tc>
        <w:tc>
          <w:tcPr>
            <w:tcW w:w="4422" w:type="dxa"/>
          </w:tcPr>
          <w:p w:rsidR="00B35A2D" w:rsidRDefault="00B35A2D">
            <w:pPr>
              <w:pStyle w:val="ConsPlusNormal"/>
            </w:pPr>
            <w:r>
              <w:t>Возврат остатков субсидий на поддержку творческой деятельности и техническое оснащение детских и кукольных театров из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68" w:type="dxa"/>
            <w:vAlign w:val="center"/>
          </w:tcPr>
          <w:p w:rsidR="00B35A2D" w:rsidRDefault="00B35A2D">
            <w:pPr>
              <w:pStyle w:val="ConsPlusNormal"/>
              <w:jc w:val="center"/>
            </w:pPr>
            <w:r>
              <w:t>21925519040000150</w:t>
            </w:r>
          </w:p>
        </w:tc>
        <w:tc>
          <w:tcPr>
            <w:tcW w:w="4422" w:type="dxa"/>
          </w:tcPr>
          <w:p w:rsidR="00B35A2D" w:rsidRDefault="00B35A2D">
            <w:pPr>
              <w:pStyle w:val="ConsPlusNormal"/>
            </w:pPr>
            <w:r>
              <w:t>Возврат остатков субсидий на поддержку отрасли культуры из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924</w:t>
            </w:r>
          </w:p>
        </w:tc>
        <w:tc>
          <w:tcPr>
            <w:tcW w:w="2268" w:type="dxa"/>
            <w:vAlign w:val="center"/>
          </w:tcPr>
          <w:p w:rsidR="00B35A2D" w:rsidRDefault="00B35A2D">
            <w:pPr>
              <w:pStyle w:val="ConsPlusNormal"/>
              <w:jc w:val="center"/>
            </w:pPr>
            <w:r>
              <w:t>21960010040000150</w:t>
            </w:r>
          </w:p>
        </w:tc>
        <w:tc>
          <w:tcPr>
            <w:tcW w:w="4422"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425,200</w:t>
            </w:r>
          </w:p>
        </w:tc>
        <w:tc>
          <w:tcPr>
            <w:tcW w:w="1587" w:type="dxa"/>
            <w:vAlign w:val="bottom"/>
          </w:tcPr>
          <w:p w:rsidR="00B35A2D" w:rsidRDefault="00B35A2D">
            <w:pPr>
              <w:pStyle w:val="ConsPlusNormal"/>
              <w:jc w:val="right"/>
            </w:pPr>
            <w:r>
              <w:t>0,000</w:t>
            </w:r>
          </w:p>
        </w:tc>
      </w:tr>
      <w:tr w:rsidR="00B35A2D">
        <w:tc>
          <w:tcPr>
            <w:tcW w:w="2776" w:type="dxa"/>
            <w:vMerge w:val="restart"/>
          </w:tcPr>
          <w:p w:rsidR="00B35A2D" w:rsidRDefault="00B35A2D">
            <w:pPr>
              <w:pStyle w:val="ConsPlusNormal"/>
              <w:jc w:val="center"/>
            </w:pPr>
            <w:r>
              <w:t>Департамент образования администрации города Перми</w:t>
            </w:r>
          </w:p>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11105324041000120</w:t>
            </w:r>
          </w:p>
        </w:tc>
        <w:tc>
          <w:tcPr>
            <w:tcW w:w="4422" w:type="dxa"/>
          </w:tcPr>
          <w:p w:rsidR="00B35A2D" w:rsidRDefault="00B35A2D">
            <w:pPr>
              <w:pStyle w:val="ConsPlusNormal"/>
            </w:pPr>
            <w: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w:t>
            </w:r>
            <w:r>
              <w:lastRenderedPageBreak/>
              <w:t>городских округов (сумма платежа (перерасчеты, недоимка и задолженность) по данному виду дохода)</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11105324042000120</w:t>
            </w:r>
          </w:p>
        </w:tc>
        <w:tc>
          <w:tcPr>
            <w:tcW w:w="4422" w:type="dxa"/>
          </w:tcPr>
          <w:p w:rsidR="00B35A2D" w:rsidRDefault="00B35A2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11302064040000130</w:t>
            </w:r>
          </w:p>
        </w:tc>
        <w:tc>
          <w:tcPr>
            <w:tcW w:w="4422" w:type="dxa"/>
          </w:tcPr>
          <w:p w:rsidR="00B35A2D" w:rsidRDefault="00B35A2D">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11402042040000410</w:t>
            </w:r>
          </w:p>
        </w:tc>
        <w:tc>
          <w:tcPr>
            <w:tcW w:w="4422" w:type="dxa"/>
          </w:tcPr>
          <w:p w:rsidR="00B35A2D" w:rsidRDefault="00B35A2D">
            <w:pPr>
              <w:pStyle w:val="ConsPlusNormal"/>
            </w:pPr>
            <w:r>
              <w:t xml:space="preserve">Доходы от реализации имущества, находящегося в оперативном </w:t>
            </w:r>
            <w:r>
              <w:lastRenderedPageBreak/>
              <w:t>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11402042040000440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11705040040000180</w:t>
            </w:r>
          </w:p>
        </w:tc>
        <w:tc>
          <w:tcPr>
            <w:tcW w:w="4422"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20225520040000150</w:t>
            </w:r>
          </w:p>
        </w:tc>
        <w:tc>
          <w:tcPr>
            <w:tcW w:w="4422" w:type="dxa"/>
          </w:tcPr>
          <w:p w:rsidR="00B35A2D" w:rsidRDefault="00B35A2D">
            <w:pPr>
              <w:pStyle w:val="ConsPlusNormal"/>
            </w:pPr>
            <w: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20229999040000150</w:t>
            </w:r>
          </w:p>
        </w:tc>
        <w:tc>
          <w:tcPr>
            <w:tcW w:w="4422" w:type="dxa"/>
          </w:tcPr>
          <w:p w:rsidR="00B35A2D" w:rsidRDefault="00B35A2D">
            <w:pPr>
              <w:pStyle w:val="ConsPlusNormal"/>
            </w:pPr>
            <w:r>
              <w:t>Прочие субсидии бюджетам городских округов</w:t>
            </w:r>
          </w:p>
        </w:tc>
        <w:tc>
          <w:tcPr>
            <w:tcW w:w="1531" w:type="dxa"/>
            <w:vAlign w:val="bottom"/>
          </w:tcPr>
          <w:p w:rsidR="00B35A2D" w:rsidRDefault="00B35A2D">
            <w:pPr>
              <w:pStyle w:val="ConsPlusNormal"/>
              <w:jc w:val="right"/>
            </w:pPr>
            <w:r>
              <w:t>70594,300</w:t>
            </w:r>
          </w:p>
        </w:tc>
        <w:tc>
          <w:tcPr>
            <w:tcW w:w="1587" w:type="dxa"/>
            <w:vAlign w:val="bottom"/>
          </w:tcPr>
          <w:p w:rsidR="00B35A2D" w:rsidRDefault="00B35A2D">
            <w:pPr>
              <w:pStyle w:val="ConsPlusNormal"/>
              <w:jc w:val="right"/>
            </w:pPr>
            <w:r>
              <w:t>67086,500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20230021040000150</w:t>
            </w:r>
          </w:p>
        </w:tc>
        <w:tc>
          <w:tcPr>
            <w:tcW w:w="4422" w:type="dxa"/>
          </w:tcPr>
          <w:p w:rsidR="00B35A2D" w:rsidRDefault="00B35A2D">
            <w:pPr>
              <w:pStyle w:val="ConsPlusNormal"/>
            </w:pPr>
            <w:r>
              <w:t>Субвенции бюджетам городских округов на ежемесячное денежное вознаграждение за классное руководство</w:t>
            </w:r>
          </w:p>
        </w:tc>
        <w:tc>
          <w:tcPr>
            <w:tcW w:w="1531" w:type="dxa"/>
            <w:vAlign w:val="bottom"/>
          </w:tcPr>
          <w:p w:rsidR="00B35A2D" w:rsidRDefault="00B35A2D">
            <w:pPr>
              <w:pStyle w:val="ConsPlusNormal"/>
              <w:jc w:val="right"/>
            </w:pPr>
            <w:r>
              <w:t>140151,000</w:t>
            </w:r>
          </w:p>
        </w:tc>
        <w:tc>
          <w:tcPr>
            <w:tcW w:w="1587" w:type="dxa"/>
            <w:vAlign w:val="bottom"/>
          </w:tcPr>
          <w:p w:rsidR="00B35A2D" w:rsidRDefault="00B35A2D">
            <w:pPr>
              <w:pStyle w:val="ConsPlusNormal"/>
              <w:jc w:val="right"/>
            </w:pPr>
            <w:r>
              <w:t>142725,300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20230024040001150</w:t>
            </w:r>
          </w:p>
        </w:tc>
        <w:tc>
          <w:tcPr>
            <w:tcW w:w="4422" w:type="dxa"/>
          </w:tcPr>
          <w:p w:rsidR="00B35A2D" w:rsidRDefault="00B35A2D">
            <w:pPr>
              <w:pStyle w:val="ConsPlusNormal"/>
            </w:pPr>
            <w:r>
              <w:t xml:space="preserve">Субвенции на обеспечение государственных гарантий прав </w:t>
            </w:r>
            <w:r>
              <w:lastRenderedPageBreak/>
              <w:t>граждан на получение общедоступного и бесплатного дошкольного, начального общего,</w:t>
            </w:r>
          </w:p>
        </w:tc>
        <w:tc>
          <w:tcPr>
            <w:tcW w:w="1531" w:type="dxa"/>
            <w:vAlign w:val="bottom"/>
          </w:tcPr>
          <w:p w:rsidR="00B35A2D" w:rsidRDefault="00B35A2D">
            <w:pPr>
              <w:pStyle w:val="ConsPlusNormal"/>
              <w:jc w:val="right"/>
            </w:pPr>
            <w:r>
              <w:lastRenderedPageBreak/>
              <w:t>4218558,600</w:t>
            </w:r>
          </w:p>
        </w:tc>
        <w:tc>
          <w:tcPr>
            <w:tcW w:w="1587" w:type="dxa"/>
            <w:vAlign w:val="bottom"/>
          </w:tcPr>
          <w:p w:rsidR="00B35A2D" w:rsidRDefault="00B35A2D">
            <w:pPr>
              <w:pStyle w:val="ConsPlusNormal"/>
              <w:jc w:val="right"/>
            </w:pPr>
            <w:r>
              <w:t>4296817,700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20230024040016150</w:t>
            </w:r>
          </w:p>
        </w:tc>
        <w:tc>
          <w:tcPr>
            <w:tcW w:w="4422" w:type="dxa"/>
          </w:tcPr>
          <w:p w:rsidR="00B35A2D" w:rsidRDefault="00B35A2D">
            <w:pPr>
              <w:pStyle w:val="ConsPlusNormal"/>
            </w:pPr>
            <w:r>
              <w:t>Субвенции на 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531" w:type="dxa"/>
            <w:vAlign w:val="bottom"/>
          </w:tcPr>
          <w:p w:rsidR="00B35A2D" w:rsidRDefault="00B35A2D">
            <w:pPr>
              <w:pStyle w:val="ConsPlusNormal"/>
              <w:jc w:val="right"/>
            </w:pPr>
            <w:r>
              <w:t>520,000</w:t>
            </w:r>
          </w:p>
        </w:tc>
        <w:tc>
          <w:tcPr>
            <w:tcW w:w="1587" w:type="dxa"/>
            <w:vAlign w:val="bottom"/>
          </w:tcPr>
          <w:p w:rsidR="00B35A2D" w:rsidRDefault="00B35A2D">
            <w:pPr>
              <w:pStyle w:val="ConsPlusNormal"/>
              <w:jc w:val="right"/>
            </w:pPr>
            <w:r>
              <w:t>520,000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20230024040017150</w:t>
            </w:r>
          </w:p>
        </w:tc>
        <w:tc>
          <w:tcPr>
            <w:tcW w:w="4422" w:type="dxa"/>
          </w:tcPr>
          <w:p w:rsidR="00B35A2D" w:rsidRDefault="00B35A2D">
            <w:pPr>
              <w:pStyle w:val="ConsPlusNormal"/>
            </w:pPr>
            <w:r>
              <w:t>Субвенции на предоставление мер социальной поддержки педагогическим работникам образовательных организаций</w:t>
            </w:r>
          </w:p>
        </w:tc>
        <w:tc>
          <w:tcPr>
            <w:tcW w:w="1531" w:type="dxa"/>
            <w:vAlign w:val="bottom"/>
          </w:tcPr>
          <w:p w:rsidR="00B35A2D" w:rsidRDefault="00B35A2D">
            <w:pPr>
              <w:pStyle w:val="ConsPlusNormal"/>
              <w:jc w:val="right"/>
            </w:pPr>
            <w:r>
              <w:t>204394,600</w:t>
            </w:r>
          </w:p>
        </w:tc>
        <w:tc>
          <w:tcPr>
            <w:tcW w:w="1587" w:type="dxa"/>
            <w:vAlign w:val="bottom"/>
          </w:tcPr>
          <w:p w:rsidR="00B35A2D" w:rsidRDefault="00B35A2D">
            <w:pPr>
              <w:pStyle w:val="ConsPlusNormal"/>
              <w:jc w:val="right"/>
            </w:pPr>
            <w:r>
              <w:t>204394,600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20230024040018150</w:t>
            </w:r>
          </w:p>
        </w:tc>
        <w:tc>
          <w:tcPr>
            <w:tcW w:w="4422" w:type="dxa"/>
          </w:tcPr>
          <w:p w:rsidR="00B35A2D" w:rsidRDefault="00B35A2D">
            <w:pPr>
              <w:pStyle w:val="ConsPlusNormal"/>
            </w:pPr>
            <w:r>
              <w:t>Субвенции на предоставление мер социальной поддержки учащимся из малоимущих семей</w:t>
            </w:r>
          </w:p>
        </w:tc>
        <w:tc>
          <w:tcPr>
            <w:tcW w:w="1531" w:type="dxa"/>
            <w:vAlign w:val="bottom"/>
          </w:tcPr>
          <w:p w:rsidR="00B35A2D" w:rsidRDefault="00B35A2D">
            <w:pPr>
              <w:pStyle w:val="ConsPlusNormal"/>
              <w:jc w:val="right"/>
            </w:pPr>
            <w:r>
              <w:t>103645,200</w:t>
            </w:r>
          </w:p>
        </w:tc>
        <w:tc>
          <w:tcPr>
            <w:tcW w:w="1587" w:type="dxa"/>
            <w:vAlign w:val="bottom"/>
          </w:tcPr>
          <w:p w:rsidR="00B35A2D" w:rsidRDefault="00B35A2D">
            <w:pPr>
              <w:pStyle w:val="ConsPlusNormal"/>
              <w:jc w:val="right"/>
            </w:pPr>
            <w:r>
              <w:t>104912,900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20230024040019150</w:t>
            </w:r>
          </w:p>
        </w:tc>
        <w:tc>
          <w:tcPr>
            <w:tcW w:w="4422" w:type="dxa"/>
          </w:tcPr>
          <w:p w:rsidR="00B35A2D" w:rsidRDefault="00B35A2D">
            <w:pPr>
              <w:pStyle w:val="ConsPlusNormal"/>
            </w:pPr>
            <w:r>
              <w:t>Субвенции на предоставление мер социальной поддержки учащимся из малоимущих многодетных семей</w:t>
            </w:r>
          </w:p>
        </w:tc>
        <w:tc>
          <w:tcPr>
            <w:tcW w:w="1531" w:type="dxa"/>
            <w:vAlign w:val="bottom"/>
          </w:tcPr>
          <w:p w:rsidR="00B35A2D" w:rsidRDefault="00B35A2D">
            <w:pPr>
              <w:pStyle w:val="ConsPlusNormal"/>
              <w:jc w:val="right"/>
            </w:pPr>
            <w:r>
              <w:t>63819,400</w:t>
            </w:r>
          </w:p>
        </w:tc>
        <w:tc>
          <w:tcPr>
            <w:tcW w:w="1587" w:type="dxa"/>
            <w:vAlign w:val="bottom"/>
          </w:tcPr>
          <w:p w:rsidR="00B35A2D" w:rsidRDefault="00B35A2D">
            <w:pPr>
              <w:pStyle w:val="ConsPlusNormal"/>
              <w:jc w:val="right"/>
            </w:pPr>
            <w:r>
              <w:t>65552,600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20230024040023150</w:t>
            </w:r>
          </w:p>
        </w:tc>
        <w:tc>
          <w:tcPr>
            <w:tcW w:w="4422" w:type="dxa"/>
          </w:tcPr>
          <w:p w:rsidR="00B35A2D" w:rsidRDefault="00B35A2D">
            <w:pPr>
              <w:pStyle w:val="ConsPlusNormal"/>
            </w:pPr>
            <w:r>
              <w:t>Субвенции на предоставление дополнительных мер социальной поддержки отдельным категориям лиц, которым присуждена ученая степень кандидата наук, доктора наук, работающих в общеобразовательных и профессиональных организациях</w:t>
            </w:r>
          </w:p>
        </w:tc>
        <w:tc>
          <w:tcPr>
            <w:tcW w:w="1531" w:type="dxa"/>
            <w:vAlign w:val="bottom"/>
          </w:tcPr>
          <w:p w:rsidR="00B35A2D" w:rsidRDefault="00B35A2D">
            <w:pPr>
              <w:pStyle w:val="ConsPlusNormal"/>
              <w:jc w:val="right"/>
            </w:pPr>
            <w:r>
              <w:t>10786,900</w:t>
            </w:r>
          </w:p>
        </w:tc>
        <w:tc>
          <w:tcPr>
            <w:tcW w:w="1587" w:type="dxa"/>
            <w:vAlign w:val="bottom"/>
          </w:tcPr>
          <w:p w:rsidR="00B35A2D" w:rsidRDefault="00B35A2D">
            <w:pPr>
              <w:pStyle w:val="ConsPlusNormal"/>
              <w:jc w:val="right"/>
            </w:pPr>
            <w:r>
              <w:t>10786,900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20230024040031150</w:t>
            </w:r>
          </w:p>
        </w:tc>
        <w:tc>
          <w:tcPr>
            <w:tcW w:w="4422" w:type="dxa"/>
          </w:tcPr>
          <w:p w:rsidR="00B35A2D" w:rsidRDefault="00B35A2D">
            <w:pPr>
              <w:pStyle w:val="ConsPlusNormal"/>
            </w:pPr>
            <w:r>
              <w:t>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1531" w:type="dxa"/>
            <w:vAlign w:val="bottom"/>
          </w:tcPr>
          <w:p w:rsidR="00B35A2D" w:rsidRDefault="00B35A2D">
            <w:pPr>
              <w:pStyle w:val="ConsPlusNormal"/>
              <w:jc w:val="right"/>
            </w:pPr>
            <w:r>
              <w:t>3817295,800</w:t>
            </w:r>
          </w:p>
        </w:tc>
        <w:tc>
          <w:tcPr>
            <w:tcW w:w="1587" w:type="dxa"/>
            <w:vAlign w:val="bottom"/>
          </w:tcPr>
          <w:p w:rsidR="00B35A2D" w:rsidRDefault="00B35A2D">
            <w:pPr>
              <w:pStyle w:val="ConsPlusNormal"/>
              <w:jc w:val="right"/>
            </w:pPr>
            <w:r>
              <w:t>3863874,800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20230029040000150</w:t>
            </w:r>
          </w:p>
        </w:tc>
        <w:tc>
          <w:tcPr>
            <w:tcW w:w="4422" w:type="dxa"/>
          </w:tcPr>
          <w:p w:rsidR="00B35A2D" w:rsidRDefault="00B35A2D">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31" w:type="dxa"/>
            <w:vAlign w:val="bottom"/>
          </w:tcPr>
          <w:p w:rsidR="00B35A2D" w:rsidRDefault="00B35A2D">
            <w:pPr>
              <w:pStyle w:val="ConsPlusNormal"/>
              <w:jc w:val="right"/>
            </w:pPr>
            <w:r>
              <w:t>113953,400</w:t>
            </w:r>
          </w:p>
        </w:tc>
        <w:tc>
          <w:tcPr>
            <w:tcW w:w="1587" w:type="dxa"/>
            <w:vAlign w:val="bottom"/>
          </w:tcPr>
          <w:p w:rsidR="00B35A2D" w:rsidRDefault="00B35A2D">
            <w:pPr>
              <w:pStyle w:val="ConsPlusNormal"/>
              <w:jc w:val="right"/>
            </w:pPr>
            <w:r>
              <w:t>117974,200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20249999040000150</w:t>
            </w:r>
          </w:p>
        </w:tc>
        <w:tc>
          <w:tcPr>
            <w:tcW w:w="4422" w:type="dxa"/>
          </w:tcPr>
          <w:p w:rsidR="00B35A2D" w:rsidRDefault="00B35A2D">
            <w:pPr>
              <w:pStyle w:val="ConsPlusNormal"/>
            </w:pPr>
            <w:r>
              <w:t xml:space="preserve">Прочие межбюджетные трансферты, передаваемые </w:t>
            </w:r>
            <w:r>
              <w:lastRenderedPageBreak/>
              <w:t>бюджетам городских округов</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20704050040000150</w:t>
            </w:r>
          </w:p>
        </w:tc>
        <w:tc>
          <w:tcPr>
            <w:tcW w:w="4422"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21804010040000150</w:t>
            </w:r>
          </w:p>
        </w:tc>
        <w:tc>
          <w:tcPr>
            <w:tcW w:w="4422" w:type="dxa"/>
          </w:tcPr>
          <w:p w:rsidR="00B35A2D" w:rsidRDefault="00B35A2D">
            <w:pPr>
              <w:pStyle w:val="ConsPlusNormal"/>
            </w:pPr>
            <w:r>
              <w:t>Доходы бюджетов городских округов от возврата бюджетными учреждениями остатков субсидий прошлых лет</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21804020040000150</w:t>
            </w:r>
          </w:p>
        </w:tc>
        <w:tc>
          <w:tcPr>
            <w:tcW w:w="4422" w:type="dxa"/>
          </w:tcPr>
          <w:p w:rsidR="00B35A2D" w:rsidRDefault="00B35A2D">
            <w:pPr>
              <w:pStyle w:val="ConsPlusNormal"/>
            </w:pPr>
            <w:r>
              <w:t>Доходы бюджетов городских округов от возврата автономными учреждениями остатков субсидий прошлых лет</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21925027040000150</w:t>
            </w:r>
          </w:p>
        </w:tc>
        <w:tc>
          <w:tcPr>
            <w:tcW w:w="4422" w:type="dxa"/>
          </w:tcPr>
          <w:p w:rsidR="00B35A2D" w:rsidRDefault="00B35A2D">
            <w:pPr>
              <w:pStyle w:val="ConsPlusNormal"/>
            </w:pPr>
            <w:r>
              <w:t xml:space="preserve">Возврат остатков субсидий на мероприятия государственной </w:t>
            </w:r>
            <w:hyperlink r:id="rId189" w:history="1">
              <w:r>
                <w:rPr>
                  <w:color w:val="0000FF"/>
                </w:rPr>
                <w:t>программы</w:t>
              </w:r>
            </w:hyperlink>
            <w:r>
              <w:t xml:space="preserve"> Российской Федерации "Доступная среда" на 2011-2020 годы из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21925498040000150</w:t>
            </w:r>
          </w:p>
        </w:tc>
        <w:tc>
          <w:tcPr>
            <w:tcW w:w="4422" w:type="dxa"/>
          </w:tcPr>
          <w:p w:rsidR="00B35A2D" w:rsidRDefault="00B35A2D">
            <w:pPr>
              <w:pStyle w:val="ConsPlusNormal"/>
            </w:pPr>
            <w:r>
              <w:t xml:space="preserve">Возврат остатков субсидий на финансовое обеспечение мероприятий федеральной целевой </w:t>
            </w:r>
            <w:hyperlink r:id="rId190" w:history="1">
              <w:r>
                <w:rPr>
                  <w:color w:val="0000FF"/>
                </w:rPr>
                <w:t>программы</w:t>
              </w:r>
            </w:hyperlink>
            <w:r>
              <w:t xml:space="preserve"> развития образования на 2016-2020 годы из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21925520040000150</w:t>
            </w:r>
          </w:p>
        </w:tc>
        <w:tc>
          <w:tcPr>
            <w:tcW w:w="4422" w:type="dxa"/>
          </w:tcPr>
          <w:p w:rsidR="00B35A2D" w:rsidRDefault="00B35A2D">
            <w:pPr>
              <w:pStyle w:val="ConsPlusNormal"/>
            </w:pPr>
            <w:r>
              <w:t>Возврат остатков субсидий на реализацию мероприятий по содействию созданию в субъектах Российской Федерации новых мест в общеобразовательных организациях из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930</w:t>
            </w:r>
          </w:p>
        </w:tc>
        <w:tc>
          <w:tcPr>
            <w:tcW w:w="2268" w:type="dxa"/>
            <w:vAlign w:val="center"/>
          </w:tcPr>
          <w:p w:rsidR="00B35A2D" w:rsidRDefault="00B35A2D">
            <w:pPr>
              <w:pStyle w:val="ConsPlusNormal"/>
              <w:jc w:val="center"/>
            </w:pPr>
            <w:r>
              <w:t>21960010040000150</w:t>
            </w:r>
          </w:p>
        </w:tc>
        <w:tc>
          <w:tcPr>
            <w:tcW w:w="4422"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8743719,200</w:t>
            </w:r>
          </w:p>
        </w:tc>
        <w:tc>
          <w:tcPr>
            <w:tcW w:w="1587" w:type="dxa"/>
            <w:vAlign w:val="bottom"/>
          </w:tcPr>
          <w:p w:rsidR="00B35A2D" w:rsidRDefault="00B35A2D">
            <w:pPr>
              <w:pStyle w:val="ConsPlusNormal"/>
              <w:jc w:val="right"/>
            </w:pPr>
            <w:r>
              <w:t>8874645,500</w:t>
            </w:r>
          </w:p>
        </w:tc>
      </w:tr>
      <w:tr w:rsidR="00B35A2D">
        <w:tc>
          <w:tcPr>
            <w:tcW w:w="2776" w:type="dxa"/>
            <w:vMerge w:val="restart"/>
          </w:tcPr>
          <w:p w:rsidR="00B35A2D" w:rsidRDefault="00B35A2D">
            <w:pPr>
              <w:pStyle w:val="ConsPlusNormal"/>
              <w:jc w:val="center"/>
            </w:pPr>
            <w:r>
              <w:t>Администрация Ленинского района города Перми</w:t>
            </w:r>
          </w:p>
        </w:tc>
        <w:tc>
          <w:tcPr>
            <w:tcW w:w="1020" w:type="dxa"/>
            <w:vAlign w:val="center"/>
          </w:tcPr>
          <w:p w:rsidR="00B35A2D" w:rsidRDefault="00B35A2D">
            <w:pPr>
              <w:pStyle w:val="ConsPlusNormal"/>
              <w:jc w:val="center"/>
            </w:pPr>
            <w:r>
              <w:t>931</w:t>
            </w:r>
          </w:p>
        </w:tc>
        <w:tc>
          <w:tcPr>
            <w:tcW w:w="2268" w:type="dxa"/>
            <w:vAlign w:val="center"/>
          </w:tcPr>
          <w:p w:rsidR="00B35A2D" w:rsidRDefault="00B35A2D">
            <w:pPr>
              <w:pStyle w:val="ConsPlusNormal"/>
              <w:jc w:val="center"/>
            </w:pPr>
            <w:r>
              <w:t>11301994040000130</w:t>
            </w:r>
          </w:p>
        </w:tc>
        <w:tc>
          <w:tcPr>
            <w:tcW w:w="4422"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931</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931</w:t>
            </w:r>
          </w:p>
        </w:tc>
        <w:tc>
          <w:tcPr>
            <w:tcW w:w="2268" w:type="dxa"/>
            <w:vAlign w:val="center"/>
          </w:tcPr>
          <w:p w:rsidR="00B35A2D" w:rsidRDefault="00B35A2D">
            <w:pPr>
              <w:pStyle w:val="ConsPlusNormal"/>
              <w:jc w:val="center"/>
            </w:pPr>
            <w:r>
              <w:t>11402042040000410</w:t>
            </w:r>
          </w:p>
        </w:tc>
        <w:tc>
          <w:tcPr>
            <w:tcW w:w="4422" w:type="dxa"/>
          </w:tcPr>
          <w:p w:rsidR="00B35A2D" w:rsidRDefault="00B35A2D">
            <w:pPr>
              <w:pStyle w:val="ConsPlusNormal"/>
            </w:pPr>
            <w:r>
              <w:t xml:space="preserve">Доходы от реализации имущества, находящегося в оперативном управлении учреждений, находящихся в ведении органов </w:t>
            </w:r>
            <w:r>
              <w:lastRenderedPageBreak/>
              <w:t>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931</w:t>
            </w:r>
          </w:p>
        </w:tc>
        <w:tc>
          <w:tcPr>
            <w:tcW w:w="2268" w:type="dxa"/>
            <w:vAlign w:val="center"/>
          </w:tcPr>
          <w:p w:rsidR="00B35A2D" w:rsidRDefault="00B35A2D">
            <w:pPr>
              <w:pStyle w:val="ConsPlusNormal"/>
              <w:jc w:val="center"/>
            </w:pPr>
            <w:r>
              <w:t>11402042040000440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931</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931</w:t>
            </w:r>
          </w:p>
        </w:tc>
        <w:tc>
          <w:tcPr>
            <w:tcW w:w="2268" w:type="dxa"/>
            <w:vAlign w:val="center"/>
          </w:tcPr>
          <w:p w:rsidR="00B35A2D" w:rsidRDefault="00B35A2D">
            <w:pPr>
              <w:pStyle w:val="ConsPlusNormal"/>
              <w:jc w:val="center"/>
            </w:pPr>
            <w:r>
              <w:t>11643000010000140</w:t>
            </w:r>
          </w:p>
        </w:tc>
        <w:tc>
          <w:tcPr>
            <w:tcW w:w="4422" w:type="dxa"/>
          </w:tcPr>
          <w:p w:rsidR="00B35A2D" w:rsidRDefault="00B35A2D">
            <w:pPr>
              <w:pStyle w:val="ConsPlusNormal"/>
            </w:pPr>
            <w:r>
              <w:t xml:space="preserve">Денежные взыскания (штрафы) за нарушение законодательства </w:t>
            </w:r>
            <w:r>
              <w:lastRenderedPageBreak/>
              <w:t xml:space="preserve">Российской Федерации об административных правонарушениях, предусмотренные </w:t>
            </w:r>
            <w:hyperlink r:id="rId191" w:history="1">
              <w:r>
                <w:rPr>
                  <w:color w:val="0000FF"/>
                </w:rPr>
                <w:t>статьей 20.25</w:t>
              </w:r>
            </w:hyperlink>
            <w:r>
              <w:t xml:space="preserve"> Кодекса Российской Федерации об административных правонарушениях</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931</w:t>
            </w:r>
          </w:p>
        </w:tc>
        <w:tc>
          <w:tcPr>
            <w:tcW w:w="2268" w:type="dxa"/>
            <w:vAlign w:val="center"/>
          </w:tcPr>
          <w:p w:rsidR="00B35A2D" w:rsidRDefault="00B35A2D">
            <w:pPr>
              <w:pStyle w:val="ConsPlusNormal"/>
              <w:jc w:val="center"/>
            </w:pPr>
            <w:r>
              <w:t>11651020020000140</w:t>
            </w:r>
          </w:p>
        </w:tc>
        <w:tc>
          <w:tcPr>
            <w:tcW w:w="4422"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780,000</w:t>
            </w:r>
          </w:p>
        </w:tc>
        <w:tc>
          <w:tcPr>
            <w:tcW w:w="1587" w:type="dxa"/>
            <w:vAlign w:val="bottom"/>
          </w:tcPr>
          <w:p w:rsidR="00B35A2D" w:rsidRDefault="00B35A2D">
            <w:pPr>
              <w:pStyle w:val="ConsPlusNormal"/>
              <w:jc w:val="right"/>
            </w:pPr>
            <w:r>
              <w:t>780,000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931</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37,100</w:t>
            </w:r>
          </w:p>
        </w:tc>
        <w:tc>
          <w:tcPr>
            <w:tcW w:w="1587" w:type="dxa"/>
            <w:vAlign w:val="bottom"/>
          </w:tcPr>
          <w:p w:rsidR="00B35A2D" w:rsidRDefault="00B35A2D">
            <w:pPr>
              <w:pStyle w:val="ConsPlusNormal"/>
              <w:jc w:val="right"/>
            </w:pPr>
            <w:r>
              <w:t>37,100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931</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931</w:t>
            </w:r>
          </w:p>
        </w:tc>
        <w:tc>
          <w:tcPr>
            <w:tcW w:w="2268" w:type="dxa"/>
            <w:vAlign w:val="center"/>
          </w:tcPr>
          <w:p w:rsidR="00B35A2D" w:rsidRDefault="00B35A2D">
            <w:pPr>
              <w:pStyle w:val="ConsPlusNormal"/>
              <w:jc w:val="center"/>
            </w:pPr>
            <w:r>
              <w:t>11705040040000180</w:t>
            </w:r>
          </w:p>
        </w:tc>
        <w:tc>
          <w:tcPr>
            <w:tcW w:w="4422"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931</w:t>
            </w:r>
          </w:p>
        </w:tc>
        <w:tc>
          <w:tcPr>
            <w:tcW w:w="2268" w:type="dxa"/>
            <w:vAlign w:val="center"/>
          </w:tcPr>
          <w:p w:rsidR="00B35A2D" w:rsidRDefault="00B35A2D">
            <w:pPr>
              <w:pStyle w:val="ConsPlusNormal"/>
              <w:jc w:val="center"/>
            </w:pPr>
            <w:r>
              <w:t>20230024040007150</w:t>
            </w:r>
          </w:p>
        </w:tc>
        <w:tc>
          <w:tcPr>
            <w:tcW w:w="4422" w:type="dxa"/>
          </w:tcPr>
          <w:p w:rsidR="00B35A2D" w:rsidRDefault="00B35A2D">
            <w:pPr>
              <w:pStyle w:val="ConsPlusNormal"/>
            </w:pPr>
            <w:r>
              <w:t xml:space="preserve">Субвенции на Образование комиссий по делам несовершеннолетних и защите их </w:t>
            </w:r>
            <w:r>
              <w:lastRenderedPageBreak/>
              <w:t>прав и организация их деятельности</w:t>
            </w:r>
          </w:p>
        </w:tc>
        <w:tc>
          <w:tcPr>
            <w:tcW w:w="1531" w:type="dxa"/>
            <w:vAlign w:val="bottom"/>
          </w:tcPr>
          <w:p w:rsidR="00B35A2D" w:rsidRDefault="00B35A2D">
            <w:pPr>
              <w:pStyle w:val="ConsPlusNormal"/>
              <w:jc w:val="right"/>
            </w:pPr>
            <w:r>
              <w:lastRenderedPageBreak/>
              <w:t>1588,100</w:t>
            </w:r>
          </w:p>
        </w:tc>
        <w:tc>
          <w:tcPr>
            <w:tcW w:w="1587" w:type="dxa"/>
            <w:vAlign w:val="bottom"/>
          </w:tcPr>
          <w:p w:rsidR="00B35A2D" w:rsidRDefault="00B35A2D">
            <w:pPr>
              <w:pStyle w:val="ConsPlusNormal"/>
              <w:jc w:val="right"/>
            </w:pPr>
            <w:r>
              <w:t>1588,100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931</w:t>
            </w:r>
          </w:p>
        </w:tc>
        <w:tc>
          <w:tcPr>
            <w:tcW w:w="2268" w:type="dxa"/>
            <w:vAlign w:val="center"/>
          </w:tcPr>
          <w:p w:rsidR="00B35A2D" w:rsidRDefault="00B35A2D">
            <w:pPr>
              <w:pStyle w:val="ConsPlusNormal"/>
              <w:jc w:val="center"/>
            </w:pPr>
            <w:r>
              <w:t>20704050040000150</w:t>
            </w:r>
          </w:p>
        </w:tc>
        <w:tc>
          <w:tcPr>
            <w:tcW w:w="4422"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931</w:t>
            </w:r>
          </w:p>
        </w:tc>
        <w:tc>
          <w:tcPr>
            <w:tcW w:w="2268" w:type="dxa"/>
            <w:vAlign w:val="center"/>
          </w:tcPr>
          <w:p w:rsidR="00B35A2D" w:rsidRDefault="00B35A2D">
            <w:pPr>
              <w:pStyle w:val="ConsPlusNormal"/>
              <w:jc w:val="center"/>
            </w:pPr>
            <w:r>
              <w:t>21960010040000150</w:t>
            </w:r>
          </w:p>
        </w:tc>
        <w:tc>
          <w:tcPr>
            <w:tcW w:w="4422"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2405,200</w:t>
            </w:r>
          </w:p>
        </w:tc>
        <w:tc>
          <w:tcPr>
            <w:tcW w:w="1587" w:type="dxa"/>
            <w:vAlign w:val="bottom"/>
          </w:tcPr>
          <w:p w:rsidR="00B35A2D" w:rsidRDefault="00B35A2D">
            <w:pPr>
              <w:pStyle w:val="ConsPlusNormal"/>
              <w:jc w:val="right"/>
            </w:pPr>
            <w:r>
              <w:t>2405,200</w:t>
            </w:r>
          </w:p>
        </w:tc>
      </w:tr>
      <w:tr w:rsidR="00B35A2D">
        <w:tc>
          <w:tcPr>
            <w:tcW w:w="2776" w:type="dxa"/>
            <w:vMerge w:val="restart"/>
          </w:tcPr>
          <w:p w:rsidR="00B35A2D" w:rsidRDefault="00B35A2D">
            <w:pPr>
              <w:pStyle w:val="ConsPlusNormal"/>
              <w:jc w:val="center"/>
            </w:pPr>
            <w:r>
              <w:t>Администрация Свердловского района города Перми</w:t>
            </w:r>
          </w:p>
        </w:tc>
        <w:tc>
          <w:tcPr>
            <w:tcW w:w="1020" w:type="dxa"/>
            <w:vAlign w:val="center"/>
          </w:tcPr>
          <w:p w:rsidR="00B35A2D" w:rsidRDefault="00B35A2D">
            <w:pPr>
              <w:pStyle w:val="ConsPlusNormal"/>
              <w:jc w:val="center"/>
            </w:pPr>
            <w:r>
              <w:t>932</w:t>
            </w:r>
          </w:p>
        </w:tc>
        <w:tc>
          <w:tcPr>
            <w:tcW w:w="2268" w:type="dxa"/>
            <w:vAlign w:val="center"/>
          </w:tcPr>
          <w:p w:rsidR="00B35A2D" w:rsidRDefault="00B35A2D">
            <w:pPr>
              <w:pStyle w:val="ConsPlusNormal"/>
              <w:jc w:val="center"/>
            </w:pPr>
            <w:r>
              <w:t>11301994040000130</w:t>
            </w:r>
          </w:p>
        </w:tc>
        <w:tc>
          <w:tcPr>
            <w:tcW w:w="4422"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932</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932</w:t>
            </w:r>
          </w:p>
        </w:tc>
        <w:tc>
          <w:tcPr>
            <w:tcW w:w="2268" w:type="dxa"/>
            <w:vAlign w:val="center"/>
          </w:tcPr>
          <w:p w:rsidR="00B35A2D" w:rsidRDefault="00B35A2D">
            <w:pPr>
              <w:pStyle w:val="ConsPlusNormal"/>
              <w:jc w:val="center"/>
            </w:pPr>
            <w:r>
              <w:t>11402042040000410</w:t>
            </w:r>
          </w:p>
        </w:tc>
        <w:tc>
          <w:tcPr>
            <w:tcW w:w="4422" w:type="dxa"/>
          </w:tcPr>
          <w:p w:rsidR="00B35A2D" w:rsidRDefault="00B35A2D">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w:t>
            </w:r>
            <w:r>
              <w:lastRenderedPageBreak/>
              <w:t>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932</w:t>
            </w:r>
          </w:p>
        </w:tc>
        <w:tc>
          <w:tcPr>
            <w:tcW w:w="2268" w:type="dxa"/>
            <w:vAlign w:val="center"/>
          </w:tcPr>
          <w:p w:rsidR="00B35A2D" w:rsidRDefault="00B35A2D">
            <w:pPr>
              <w:pStyle w:val="ConsPlusNormal"/>
              <w:jc w:val="center"/>
            </w:pPr>
            <w:r>
              <w:t>11402042040000440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932</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932</w:t>
            </w:r>
          </w:p>
        </w:tc>
        <w:tc>
          <w:tcPr>
            <w:tcW w:w="2268" w:type="dxa"/>
            <w:vAlign w:val="center"/>
          </w:tcPr>
          <w:p w:rsidR="00B35A2D" w:rsidRDefault="00B35A2D">
            <w:pPr>
              <w:pStyle w:val="ConsPlusNormal"/>
              <w:jc w:val="center"/>
            </w:pPr>
            <w:r>
              <w:t>11643000010000140</w:t>
            </w:r>
          </w:p>
        </w:tc>
        <w:tc>
          <w:tcPr>
            <w:tcW w:w="4422"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w:t>
            </w:r>
            <w:r>
              <w:lastRenderedPageBreak/>
              <w:t xml:space="preserve">правонарушениях, предусмотренные </w:t>
            </w:r>
            <w:hyperlink r:id="rId192" w:history="1">
              <w:r>
                <w:rPr>
                  <w:color w:val="0000FF"/>
                </w:rPr>
                <w:t>статьей 20.25</w:t>
              </w:r>
            </w:hyperlink>
            <w:r>
              <w:t xml:space="preserve"> Кодекса Российской Федерации об административных правонарушениях</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932</w:t>
            </w:r>
          </w:p>
        </w:tc>
        <w:tc>
          <w:tcPr>
            <w:tcW w:w="2268" w:type="dxa"/>
            <w:vAlign w:val="center"/>
          </w:tcPr>
          <w:p w:rsidR="00B35A2D" w:rsidRDefault="00B35A2D">
            <w:pPr>
              <w:pStyle w:val="ConsPlusNormal"/>
              <w:jc w:val="center"/>
            </w:pPr>
            <w:r>
              <w:t>11651020020000140</w:t>
            </w:r>
          </w:p>
        </w:tc>
        <w:tc>
          <w:tcPr>
            <w:tcW w:w="4422"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4901,800</w:t>
            </w:r>
          </w:p>
        </w:tc>
        <w:tc>
          <w:tcPr>
            <w:tcW w:w="1587" w:type="dxa"/>
            <w:vAlign w:val="bottom"/>
          </w:tcPr>
          <w:p w:rsidR="00B35A2D" w:rsidRDefault="00B35A2D">
            <w:pPr>
              <w:pStyle w:val="ConsPlusNormal"/>
              <w:jc w:val="right"/>
            </w:pPr>
            <w:r>
              <w:t>4901,800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932</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365,200</w:t>
            </w:r>
          </w:p>
        </w:tc>
        <w:tc>
          <w:tcPr>
            <w:tcW w:w="1587" w:type="dxa"/>
            <w:vAlign w:val="bottom"/>
          </w:tcPr>
          <w:p w:rsidR="00B35A2D" w:rsidRDefault="00B35A2D">
            <w:pPr>
              <w:pStyle w:val="ConsPlusNormal"/>
              <w:jc w:val="right"/>
            </w:pPr>
            <w:r>
              <w:t>365,200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932</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932</w:t>
            </w:r>
          </w:p>
        </w:tc>
        <w:tc>
          <w:tcPr>
            <w:tcW w:w="2268" w:type="dxa"/>
            <w:vAlign w:val="center"/>
          </w:tcPr>
          <w:p w:rsidR="00B35A2D" w:rsidRDefault="00B35A2D">
            <w:pPr>
              <w:pStyle w:val="ConsPlusNormal"/>
              <w:jc w:val="center"/>
            </w:pPr>
            <w:r>
              <w:t>11705040040000180</w:t>
            </w:r>
          </w:p>
        </w:tc>
        <w:tc>
          <w:tcPr>
            <w:tcW w:w="4422"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932</w:t>
            </w:r>
          </w:p>
        </w:tc>
        <w:tc>
          <w:tcPr>
            <w:tcW w:w="2268" w:type="dxa"/>
            <w:vAlign w:val="center"/>
          </w:tcPr>
          <w:p w:rsidR="00B35A2D" w:rsidRDefault="00B35A2D">
            <w:pPr>
              <w:pStyle w:val="ConsPlusNormal"/>
              <w:jc w:val="center"/>
            </w:pPr>
            <w:r>
              <w:t>20230024040007150</w:t>
            </w:r>
          </w:p>
        </w:tc>
        <w:tc>
          <w:tcPr>
            <w:tcW w:w="4422" w:type="dxa"/>
          </w:tcPr>
          <w:p w:rsidR="00B35A2D" w:rsidRDefault="00B35A2D">
            <w:pPr>
              <w:pStyle w:val="ConsPlusNormal"/>
            </w:pPr>
            <w:r>
              <w:t>Субвенции на Образование комиссий по делам несовершеннолетних и защите их прав и организация их деятельности</w:t>
            </w:r>
          </w:p>
        </w:tc>
        <w:tc>
          <w:tcPr>
            <w:tcW w:w="1531" w:type="dxa"/>
            <w:vAlign w:val="bottom"/>
          </w:tcPr>
          <w:p w:rsidR="00B35A2D" w:rsidRDefault="00B35A2D">
            <w:pPr>
              <w:pStyle w:val="ConsPlusNormal"/>
              <w:jc w:val="right"/>
            </w:pPr>
            <w:r>
              <w:t>4670,700</w:t>
            </w:r>
          </w:p>
        </w:tc>
        <w:tc>
          <w:tcPr>
            <w:tcW w:w="1587" w:type="dxa"/>
            <w:vAlign w:val="bottom"/>
          </w:tcPr>
          <w:p w:rsidR="00B35A2D" w:rsidRDefault="00B35A2D">
            <w:pPr>
              <w:pStyle w:val="ConsPlusNormal"/>
              <w:jc w:val="right"/>
            </w:pPr>
            <w:r>
              <w:t>4670,700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932</w:t>
            </w:r>
          </w:p>
        </w:tc>
        <w:tc>
          <w:tcPr>
            <w:tcW w:w="2268" w:type="dxa"/>
            <w:vAlign w:val="center"/>
          </w:tcPr>
          <w:p w:rsidR="00B35A2D" w:rsidRDefault="00B35A2D">
            <w:pPr>
              <w:pStyle w:val="ConsPlusNormal"/>
              <w:jc w:val="center"/>
            </w:pPr>
            <w:r>
              <w:t>20704050040000150</w:t>
            </w:r>
          </w:p>
        </w:tc>
        <w:tc>
          <w:tcPr>
            <w:tcW w:w="4422"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932</w:t>
            </w:r>
          </w:p>
        </w:tc>
        <w:tc>
          <w:tcPr>
            <w:tcW w:w="2268" w:type="dxa"/>
            <w:vAlign w:val="center"/>
          </w:tcPr>
          <w:p w:rsidR="00B35A2D" w:rsidRDefault="00B35A2D">
            <w:pPr>
              <w:pStyle w:val="ConsPlusNormal"/>
              <w:jc w:val="center"/>
            </w:pPr>
            <w:r>
              <w:t>21960010040000150</w:t>
            </w:r>
          </w:p>
        </w:tc>
        <w:tc>
          <w:tcPr>
            <w:tcW w:w="4422"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9937,700</w:t>
            </w:r>
          </w:p>
        </w:tc>
        <w:tc>
          <w:tcPr>
            <w:tcW w:w="1587" w:type="dxa"/>
            <w:vAlign w:val="bottom"/>
          </w:tcPr>
          <w:p w:rsidR="00B35A2D" w:rsidRDefault="00B35A2D">
            <w:pPr>
              <w:pStyle w:val="ConsPlusNormal"/>
              <w:jc w:val="right"/>
            </w:pPr>
            <w:r>
              <w:t>9937,700</w:t>
            </w:r>
          </w:p>
        </w:tc>
      </w:tr>
      <w:tr w:rsidR="00B35A2D">
        <w:tc>
          <w:tcPr>
            <w:tcW w:w="2776" w:type="dxa"/>
            <w:vMerge w:val="restart"/>
          </w:tcPr>
          <w:p w:rsidR="00B35A2D" w:rsidRDefault="00B35A2D">
            <w:pPr>
              <w:pStyle w:val="ConsPlusNormal"/>
              <w:jc w:val="center"/>
            </w:pPr>
            <w:r>
              <w:t>Администрация Мотовилихинского района города Перми</w:t>
            </w:r>
          </w:p>
        </w:tc>
        <w:tc>
          <w:tcPr>
            <w:tcW w:w="1020" w:type="dxa"/>
            <w:vAlign w:val="center"/>
          </w:tcPr>
          <w:p w:rsidR="00B35A2D" w:rsidRDefault="00B35A2D">
            <w:pPr>
              <w:pStyle w:val="ConsPlusNormal"/>
              <w:jc w:val="center"/>
            </w:pPr>
            <w:r>
              <w:t>933</w:t>
            </w:r>
          </w:p>
        </w:tc>
        <w:tc>
          <w:tcPr>
            <w:tcW w:w="2268" w:type="dxa"/>
            <w:vAlign w:val="center"/>
          </w:tcPr>
          <w:p w:rsidR="00B35A2D" w:rsidRDefault="00B35A2D">
            <w:pPr>
              <w:pStyle w:val="ConsPlusNormal"/>
              <w:jc w:val="center"/>
            </w:pPr>
            <w:r>
              <w:t>11301994040000130</w:t>
            </w:r>
          </w:p>
        </w:tc>
        <w:tc>
          <w:tcPr>
            <w:tcW w:w="4422"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933</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933</w:t>
            </w:r>
          </w:p>
        </w:tc>
        <w:tc>
          <w:tcPr>
            <w:tcW w:w="2268" w:type="dxa"/>
            <w:vAlign w:val="center"/>
          </w:tcPr>
          <w:p w:rsidR="00B35A2D" w:rsidRDefault="00B35A2D">
            <w:pPr>
              <w:pStyle w:val="ConsPlusNormal"/>
              <w:jc w:val="center"/>
            </w:pPr>
            <w:r>
              <w:t>11402042040000410</w:t>
            </w:r>
          </w:p>
        </w:tc>
        <w:tc>
          <w:tcPr>
            <w:tcW w:w="4422" w:type="dxa"/>
          </w:tcPr>
          <w:p w:rsidR="00B35A2D" w:rsidRDefault="00B35A2D">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w:t>
            </w:r>
            <w:r>
              <w:lastRenderedPageBreak/>
              <w:t>указанному имуществу</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933</w:t>
            </w:r>
          </w:p>
        </w:tc>
        <w:tc>
          <w:tcPr>
            <w:tcW w:w="2268" w:type="dxa"/>
            <w:vAlign w:val="center"/>
          </w:tcPr>
          <w:p w:rsidR="00B35A2D" w:rsidRDefault="00B35A2D">
            <w:pPr>
              <w:pStyle w:val="ConsPlusNormal"/>
              <w:jc w:val="center"/>
            </w:pPr>
            <w:r>
              <w:t>11402042040000440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933</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933</w:t>
            </w:r>
          </w:p>
        </w:tc>
        <w:tc>
          <w:tcPr>
            <w:tcW w:w="2268" w:type="dxa"/>
            <w:vAlign w:val="center"/>
          </w:tcPr>
          <w:p w:rsidR="00B35A2D" w:rsidRDefault="00B35A2D">
            <w:pPr>
              <w:pStyle w:val="ConsPlusNormal"/>
              <w:jc w:val="center"/>
            </w:pPr>
            <w:r>
              <w:t>11643000010000140</w:t>
            </w:r>
          </w:p>
        </w:tc>
        <w:tc>
          <w:tcPr>
            <w:tcW w:w="4422"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93" w:history="1">
              <w:r>
                <w:rPr>
                  <w:color w:val="0000FF"/>
                </w:rPr>
                <w:t>статьей 20.25</w:t>
              </w:r>
            </w:hyperlink>
            <w:r>
              <w:t xml:space="preserve"> Кодекса Российской Федерации об </w:t>
            </w:r>
            <w:r>
              <w:lastRenderedPageBreak/>
              <w:t>административных правонарушениях</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933</w:t>
            </w:r>
          </w:p>
        </w:tc>
        <w:tc>
          <w:tcPr>
            <w:tcW w:w="2268" w:type="dxa"/>
            <w:vAlign w:val="center"/>
          </w:tcPr>
          <w:p w:rsidR="00B35A2D" w:rsidRDefault="00B35A2D">
            <w:pPr>
              <w:pStyle w:val="ConsPlusNormal"/>
              <w:jc w:val="center"/>
            </w:pPr>
            <w:r>
              <w:t>11651020020000140</w:t>
            </w:r>
          </w:p>
        </w:tc>
        <w:tc>
          <w:tcPr>
            <w:tcW w:w="4422"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2650,500</w:t>
            </w:r>
          </w:p>
        </w:tc>
        <w:tc>
          <w:tcPr>
            <w:tcW w:w="1587" w:type="dxa"/>
            <w:vAlign w:val="bottom"/>
          </w:tcPr>
          <w:p w:rsidR="00B35A2D" w:rsidRDefault="00B35A2D">
            <w:pPr>
              <w:pStyle w:val="ConsPlusNormal"/>
              <w:jc w:val="right"/>
            </w:pPr>
            <w:r>
              <w:t>2650,500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933</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300,100</w:t>
            </w:r>
          </w:p>
        </w:tc>
        <w:tc>
          <w:tcPr>
            <w:tcW w:w="1587" w:type="dxa"/>
            <w:vAlign w:val="bottom"/>
          </w:tcPr>
          <w:p w:rsidR="00B35A2D" w:rsidRDefault="00B35A2D">
            <w:pPr>
              <w:pStyle w:val="ConsPlusNormal"/>
              <w:jc w:val="right"/>
            </w:pPr>
            <w:r>
              <w:t>300,100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933</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933</w:t>
            </w:r>
          </w:p>
        </w:tc>
        <w:tc>
          <w:tcPr>
            <w:tcW w:w="2268" w:type="dxa"/>
            <w:vAlign w:val="center"/>
          </w:tcPr>
          <w:p w:rsidR="00B35A2D" w:rsidRDefault="00B35A2D">
            <w:pPr>
              <w:pStyle w:val="ConsPlusNormal"/>
              <w:jc w:val="center"/>
            </w:pPr>
            <w:r>
              <w:t>11705040040000180</w:t>
            </w:r>
          </w:p>
        </w:tc>
        <w:tc>
          <w:tcPr>
            <w:tcW w:w="4422"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933</w:t>
            </w:r>
          </w:p>
        </w:tc>
        <w:tc>
          <w:tcPr>
            <w:tcW w:w="2268" w:type="dxa"/>
            <w:vAlign w:val="center"/>
          </w:tcPr>
          <w:p w:rsidR="00B35A2D" w:rsidRDefault="00B35A2D">
            <w:pPr>
              <w:pStyle w:val="ConsPlusNormal"/>
              <w:jc w:val="center"/>
            </w:pPr>
            <w:r>
              <w:t>20230024040007150</w:t>
            </w:r>
          </w:p>
        </w:tc>
        <w:tc>
          <w:tcPr>
            <w:tcW w:w="4422" w:type="dxa"/>
          </w:tcPr>
          <w:p w:rsidR="00B35A2D" w:rsidRDefault="00B35A2D">
            <w:pPr>
              <w:pStyle w:val="ConsPlusNormal"/>
            </w:pPr>
            <w:r>
              <w:t>Субвенции на Образование комиссий по делам несовершеннолетних и защите их прав и организация их деятельности</w:t>
            </w:r>
          </w:p>
        </w:tc>
        <w:tc>
          <w:tcPr>
            <w:tcW w:w="1531" w:type="dxa"/>
            <w:vAlign w:val="bottom"/>
          </w:tcPr>
          <w:p w:rsidR="00B35A2D" w:rsidRDefault="00B35A2D">
            <w:pPr>
              <w:pStyle w:val="ConsPlusNormal"/>
              <w:jc w:val="right"/>
            </w:pPr>
            <w:r>
              <w:t>5071,600</w:t>
            </w:r>
          </w:p>
        </w:tc>
        <w:tc>
          <w:tcPr>
            <w:tcW w:w="1587" w:type="dxa"/>
            <w:vAlign w:val="bottom"/>
          </w:tcPr>
          <w:p w:rsidR="00B35A2D" w:rsidRDefault="00B35A2D">
            <w:pPr>
              <w:pStyle w:val="ConsPlusNormal"/>
              <w:jc w:val="right"/>
            </w:pPr>
            <w:r>
              <w:t>5071,600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933</w:t>
            </w:r>
          </w:p>
        </w:tc>
        <w:tc>
          <w:tcPr>
            <w:tcW w:w="2268" w:type="dxa"/>
            <w:vAlign w:val="center"/>
          </w:tcPr>
          <w:p w:rsidR="00B35A2D" w:rsidRDefault="00B35A2D">
            <w:pPr>
              <w:pStyle w:val="ConsPlusNormal"/>
              <w:jc w:val="center"/>
            </w:pPr>
            <w:r>
              <w:t>20704050040000150</w:t>
            </w:r>
          </w:p>
        </w:tc>
        <w:tc>
          <w:tcPr>
            <w:tcW w:w="4422" w:type="dxa"/>
          </w:tcPr>
          <w:p w:rsidR="00B35A2D" w:rsidRDefault="00B35A2D">
            <w:pPr>
              <w:pStyle w:val="ConsPlusNormal"/>
            </w:pPr>
            <w:r>
              <w:t xml:space="preserve">Прочие безвозмездные поступления в бюджеты городских </w:t>
            </w:r>
            <w:r>
              <w:lastRenderedPageBreak/>
              <w:t>округов</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933</w:t>
            </w:r>
          </w:p>
        </w:tc>
        <w:tc>
          <w:tcPr>
            <w:tcW w:w="2268" w:type="dxa"/>
            <w:vAlign w:val="center"/>
          </w:tcPr>
          <w:p w:rsidR="00B35A2D" w:rsidRDefault="00B35A2D">
            <w:pPr>
              <w:pStyle w:val="ConsPlusNormal"/>
              <w:jc w:val="center"/>
            </w:pPr>
            <w:r>
              <w:t>21960010040000150</w:t>
            </w:r>
          </w:p>
        </w:tc>
        <w:tc>
          <w:tcPr>
            <w:tcW w:w="4422"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8022,200</w:t>
            </w:r>
          </w:p>
        </w:tc>
        <w:tc>
          <w:tcPr>
            <w:tcW w:w="1587" w:type="dxa"/>
            <w:vAlign w:val="bottom"/>
          </w:tcPr>
          <w:p w:rsidR="00B35A2D" w:rsidRDefault="00B35A2D">
            <w:pPr>
              <w:pStyle w:val="ConsPlusNormal"/>
              <w:jc w:val="right"/>
            </w:pPr>
            <w:r>
              <w:t>8022,200</w:t>
            </w:r>
          </w:p>
        </w:tc>
      </w:tr>
      <w:tr w:rsidR="00B35A2D">
        <w:tc>
          <w:tcPr>
            <w:tcW w:w="2776" w:type="dxa"/>
            <w:vMerge w:val="restart"/>
          </w:tcPr>
          <w:p w:rsidR="00B35A2D" w:rsidRDefault="00B35A2D">
            <w:pPr>
              <w:pStyle w:val="ConsPlusNormal"/>
              <w:jc w:val="center"/>
            </w:pPr>
            <w:r>
              <w:t>администрация Дзержинского района города Перми</w:t>
            </w:r>
          </w:p>
        </w:tc>
        <w:tc>
          <w:tcPr>
            <w:tcW w:w="1020" w:type="dxa"/>
            <w:vAlign w:val="center"/>
          </w:tcPr>
          <w:p w:rsidR="00B35A2D" w:rsidRDefault="00B35A2D">
            <w:pPr>
              <w:pStyle w:val="ConsPlusNormal"/>
              <w:jc w:val="center"/>
            </w:pPr>
            <w:r>
              <w:t>934</w:t>
            </w:r>
          </w:p>
        </w:tc>
        <w:tc>
          <w:tcPr>
            <w:tcW w:w="2268" w:type="dxa"/>
            <w:vAlign w:val="center"/>
          </w:tcPr>
          <w:p w:rsidR="00B35A2D" w:rsidRDefault="00B35A2D">
            <w:pPr>
              <w:pStyle w:val="ConsPlusNormal"/>
              <w:jc w:val="center"/>
            </w:pPr>
            <w:r>
              <w:t>11301994040000130</w:t>
            </w:r>
          </w:p>
        </w:tc>
        <w:tc>
          <w:tcPr>
            <w:tcW w:w="4422"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934</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934</w:t>
            </w:r>
          </w:p>
        </w:tc>
        <w:tc>
          <w:tcPr>
            <w:tcW w:w="2268" w:type="dxa"/>
            <w:vAlign w:val="center"/>
          </w:tcPr>
          <w:p w:rsidR="00B35A2D" w:rsidRDefault="00B35A2D">
            <w:pPr>
              <w:pStyle w:val="ConsPlusNormal"/>
              <w:jc w:val="center"/>
            </w:pPr>
            <w:r>
              <w:t>11402042040000410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934</w:t>
            </w:r>
          </w:p>
        </w:tc>
        <w:tc>
          <w:tcPr>
            <w:tcW w:w="2268" w:type="dxa"/>
            <w:vAlign w:val="center"/>
          </w:tcPr>
          <w:p w:rsidR="00B35A2D" w:rsidRDefault="00B35A2D">
            <w:pPr>
              <w:pStyle w:val="ConsPlusNormal"/>
              <w:jc w:val="center"/>
            </w:pPr>
            <w:r>
              <w:t>11402042040000440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934</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934</w:t>
            </w:r>
          </w:p>
        </w:tc>
        <w:tc>
          <w:tcPr>
            <w:tcW w:w="2268" w:type="dxa"/>
            <w:vAlign w:val="center"/>
          </w:tcPr>
          <w:p w:rsidR="00B35A2D" w:rsidRDefault="00B35A2D">
            <w:pPr>
              <w:pStyle w:val="ConsPlusNormal"/>
              <w:jc w:val="center"/>
            </w:pPr>
            <w:r>
              <w:t>11643000010000140</w:t>
            </w:r>
          </w:p>
        </w:tc>
        <w:tc>
          <w:tcPr>
            <w:tcW w:w="4422"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94" w:history="1">
              <w:r>
                <w:rPr>
                  <w:color w:val="0000FF"/>
                </w:rPr>
                <w:t>статьей 20.25</w:t>
              </w:r>
            </w:hyperlink>
            <w:r>
              <w:t xml:space="preserve"> Кодекса Российской Федерации об административных правонарушениях</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934</w:t>
            </w:r>
          </w:p>
        </w:tc>
        <w:tc>
          <w:tcPr>
            <w:tcW w:w="2268" w:type="dxa"/>
            <w:vAlign w:val="center"/>
          </w:tcPr>
          <w:p w:rsidR="00B35A2D" w:rsidRDefault="00B35A2D">
            <w:pPr>
              <w:pStyle w:val="ConsPlusNormal"/>
              <w:jc w:val="center"/>
            </w:pPr>
            <w:r>
              <w:t>11651020020000140</w:t>
            </w:r>
          </w:p>
        </w:tc>
        <w:tc>
          <w:tcPr>
            <w:tcW w:w="4422"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697,000</w:t>
            </w:r>
          </w:p>
        </w:tc>
        <w:tc>
          <w:tcPr>
            <w:tcW w:w="1587" w:type="dxa"/>
            <w:vAlign w:val="bottom"/>
          </w:tcPr>
          <w:p w:rsidR="00B35A2D" w:rsidRDefault="00B35A2D">
            <w:pPr>
              <w:pStyle w:val="ConsPlusNormal"/>
              <w:jc w:val="right"/>
            </w:pPr>
            <w:r>
              <w:t>697,000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934</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181,000</w:t>
            </w:r>
          </w:p>
        </w:tc>
        <w:tc>
          <w:tcPr>
            <w:tcW w:w="1587" w:type="dxa"/>
            <w:vAlign w:val="bottom"/>
          </w:tcPr>
          <w:p w:rsidR="00B35A2D" w:rsidRDefault="00B35A2D">
            <w:pPr>
              <w:pStyle w:val="ConsPlusNormal"/>
              <w:jc w:val="right"/>
            </w:pPr>
            <w:r>
              <w:t>181,000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934</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934</w:t>
            </w:r>
          </w:p>
        </w:tc>
        <w:tc>
          <w:tcPr>
            <w:tcW w:w="2268" w:type="dxa"/>
            <w:vAlign w:val="center"/>
          </w:tcPr>
          <w:p w:rsidR="00B35A2D" w:rsidRDefault="00B35A2D">
            <w:pPr>
              <w:pStyle w:val="ConsPlusNormal"/>
              <w:jc w:val="center"/>
            </w:pPr>
            <w:r>
              <w:t>11705040040000180</w:t>
            </w:r>
          </w:p>
        </w:tc>
        <w:tc>
          <w:tcPr>
            <w:tcW w:w="4422"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934</w:t>
            </w:r>
          </w:p>
        </w:tc>
        <w:tc>
          <w:tcPr>
            <w:tcW w:w="2268" w:type="dxa"/>
            <w:vAlign w:val="center"/>
          </w:tcPr>
          <w:p w:rsidR="00B35A2D" w:rsidRDefault="00B35A2D">
            <w:pPr>
              <w:pStyle w:val="ConsPlusNormal"/>
              <w:jc w:val="center"/>
            </w:pPr>
            <w:r>
              <w:t>20230024040007150</w:t>
            </w:r>
          </w:p>
        </w:tc>
        <w:tc>
          <w:tcPr>
            <w:tcW w:w="4422" w:type="dxa"/>
          </w:tcPr>
          <w:p w:rsidR="00B35A2D" w:rsidRDefault="00B35A2D">
            <w:pPr>
              <w:pStyle w:val="ConsPlusNormal"/>
            </w:pPr>
            <w:r>
              <w:t>Субвенции на Образование комиссий по делам несовершеннолетних и защите их прав и организация их деятельности</w:t>
            </w:r>
          </w:p>
        </w:tc>
        <w:tc>
          <w:tcPr>
            <w:tcW w:w="1531" w:type="dxa"/>
            <w:vAlign w:val="bottom"/>
          </w:tcPr>
          <w:p w:rsidR="00B35A2D" w:rsidRDefault="00B35A2D">
            <w:pPr>
              <w:pStyle w:val="ConsPlusNormal"/>
              <w:jc w:val="right"/>
            </w:pPr>
            <w:r>
              <w:t>4257,300</w:t>
            </w:r>
          </w:p>
        </w:tc>
        <w:tc>
          <w:tcPr>
            <w:tcW w:w="1587" w:type="dxa"/>
            <w:vAlign w:val="bottom"/>
          </w:tcPr>
          <w:p w:rsidR="00B35A2D" w:rsidRDefault="00B35A2D">
            <w:pPr>
              <w:pStyle w:val="ConsPlusNormal"/>
              <w:jc w:val="right"/>
            </w:pPr>
            <w:r>
              <w:t>4257,300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934</w:t>
            </w:r>
          </w:p>
        </w:tc>
        <w:tc>
          <w:tcPr>
            <w:tcW w:w="2268" w:type="dxa"/>
            <w:vAlign w:val="center"/>
          </w:tcPr>
          <w:p w:rsidR="00B35A2D" w:rsidRDefault="00B35A2D">
            <w:pPr>
              <w:pStyle w:val="ConsPlusNormal"/>
              <w:jc w:val="center"/>
            </w:pPr>
            <w:r>
              <w:t>20704050040000150</w:t>
            </w:r>
          </w:p>
        </w:tc>
        <w:tc>
          <w:tcPr>
            <w:tcW w:w="4422"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934</w:t>
            </w:r>
          </w:p>
        </w:tc>
        <w:tc>
          <w:tcPr>
            <w:tcW w:w="2268" w:type="dxa"/>
            <w:vAlign w:val="center"/>
          </w:tcPr>
          <w:p w:rsidR="00B35A2D" w:rsidRDefault="00B35A2D">
            <w:pPr>
              <w:pStyle w:val="ConsPlusNormal"/>
              <w:jc w:val="center"/>
            </w:pPr>
            <w:r>
              <w:t>219600100400001</w:t>
            </w:r>
            <w:r>
              <w:lastRenderedPageBreak/>
              <w:t>50</w:t>
            </w:r>
          </w:p>
        </w:tc>
        <w:tc>
          <w:tcPr>
            <w:tcW w:w="4422" w:type="dxa"/>
          </w:tcPr>
          <w:p w:rsidR="00B35A2D" w:rsidRDefault="00B35A2D">
            <w:pPr>
              <w:pStyle w:val="ConsPlusNormal"/>
            </w:pPr>
            <w:r>
              <w:lastRenderedPageBreak/>
              <w:t xml:space="preserve">Возврат прочих остатков субсидий, </w:t>
            </w:r>
            <w:r>
              <w:lastRenderedPageBreak/>
              <w:t>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5135,300</w:t>
            </w:r>
          </w:p>
        </w:tc>
        <w:tc>
          <w:tcPr>
            <w:tcW w:w="1587" w:type="dxa"/>
            <w:vAlign w:val="bottom"/>
          </w:tcPr>
          <w:p w:rsidR="00B35A2D" w:rsidRDefault="00B35A2D">
            <w:pPr>
              <w:pStyle w:val="ConsPlusNormal"/>
              <w:jc w:val="right"/>
            </w:pPr>
            <w:r>
              <w:t>5135,300</w:t>
            </w:r>
          </w:p>
        </w:tc>
      </w:tr>
      <w:tr w:rsidR="00B35A2D">
        <w:tc>
          <w:tcPr>
            <w:tcW w:w="2776" w:type="dxa"/>
            <w:vMerge w:val="restart"/>
          </w:tcPr>
          <w:p w:rsidR="00B35A2D" w:rsidRDefault="00B35A2D">
            <w:pPr>
              <w:pStyle w:val="ConsPlusNormal"/>
              <w:jc w:val="center"/>
            </w:pPr>
            <w:r>
              <w:t>Администрация Индустриального района города Перми</w:t>
            </w:r>
          </w:p>
        </w:tc>
        <w:tc>
          <w:tcPr>
            <w:tcW w:w="1020" w:type="dxa"/>
            <w:vAlign w:val="center"/>
          </w:tcPr>
          <w:p w:rsidR="00B35A2D" w:rsidRDefault="00B35A2D">
            <w:pPr>
              <w:pStyle w:val="ConsPlusNormal"/>
              <w:jc w:val="center"/>
            </w:pPr>
            <w:r>
              <w:t>935</w:t>
            </w:r>
          </w:p>
        </w:tc>
        <w:tc>
          <w:tcPr>
            <w:tcW w:w="2268" w:type="dxa"/>
            <w:vAlign w:val="center"/>
          </w:tcPr>
          <w:p w:rsidR="00B35A2D" w:rsidRDefault="00B35A2D">
            <w:pPr>
              <w:pStyle w:val="ConsPlusNormal"/>
              <w:jc w:val="center"/>
            </w:pPr>
            <w:r>
              <w:t>11301994040000130</w:t>
            </w:r>
          </w:p>
        </w:tc>
        <w:tc>
          <w:tcPr>
            <w:tcW w:w="4422"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935</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935</w:t>
            </w:r>
          </w:p>
        </w:tc>
        <w:tc>
          <w:tcPr>
            <w:tcW w:w="2268" w:type="dxa"/>
            <w:vAlign w:val="center"/>
          </w:tcPr>
          <w:p w:rsidR="00B35A2D" w:rsidRDefault="00B35A2D">
            <w:pPr>
              <w:pStyle w:val="ConsPlusNormal"/>
              <w:jc w:val="center"/>
            </w:pPr>
            <w:r>
              <w:t>11402042040000410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935</w:t>
            </w:r>
          </w:p>
        </w:tc>
        <w:tc>
          <w:tcPr>
            <w:tcW w:w="2268" w:type="dxa"/>
            <w:vAlign w:val="center"/>
          </w:tcPr>
          <w:p w:rsidR="00B35A2D" w:rsidRDefault="00B35A2D">
            <w:pPr>
              <w:pStyle w:val="ConsPlusNormal"/>
              <w:jc w:val="center"/>
            </w:pPr>
            <w:r>
              <w:t>11402042040000440</w:t>
            </w:r>
          </w:p>
        </w:tc>
        <w:tc>
          <w:tcPr>
            <w:tcW w:w="4422" w:type="dxa"/>
          </w:tcPr>
          <w:p w:rsidR="00B35A2D" w:rsidRDefault="00B35A2D">
            <w:pPr>
              <w:pStyle w:val="ConsPlusNormal"/>
            </w:pPr>
            <w:r>
              <w:t xml:space="preserve">Доходы от реализации имущества, находящегося в оперативном управлении учреждений, </w:t>
            </w:r>
            <w:r>
              <w:lastRenderedPageBreak/>
              <w:t>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935</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935</w:t>
            </w:r>
          </w:p>
        </w:tc>
        <w:tc>
          <w:tcPr>
            <w:tcW w:w="2268" w:type="dxa"/>
            <w:vAlign w:val="center"/>
          </w:tcPr>
          <w:p w:rsidR="00B35A2D" w:rsidRDefault="00B35A2D">
            <w:pPr>
              <w:pStyle w:val="ConsPlusNormal"/>
              <w:jc w:val="center"/>
            </w:pPr>
            <w:r>
              <w:t>11643000010000140</w:t>
            </w:r>
          </w:p>
        </w:tc>
        <w:tc>
          <w:tcPr>
            <w:tcW w:w="4422"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95" w:history="1">
              <w:r>
                <w:rPr>
                  <w:color w:val="0000FF"/>
                </w:rPr>
                <w:t>статьей 20.25</w:t>
              </w:r>
            </w:hyperlink>
            <w:r>
              <w:t xml:space="preserve"> Кодекса Российской Федерации об административных правонарушениях</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935</w:t>
            </w:r>
          </w:p>
        </w:tc>
        <w:tc>
          <w:tcPr>
            <w:tcW w:w="2268" w:type="dxa"/>
            <w:vAlign w:val="center"/>
          </w:tcPr>
          <w:p w:rsidR="00B35A2D" w:rsidRDefault="00B35A2D">
            <w:pPr>
              <w:pStyle w:val="ConsPlusNormal"/>
              <w:jc w:val="center"/>
            </w:pPr>
            <w:r>
              <w:t>11651020020000140</w:t>
            </w:r>
          </w:p>
        </w:tc>
        <w:tc>
          <w:tcPr>
            <w:tcW w:w="4422" w:type="dxa"/>
          </w:tcPr>
          <w:p w:rsidR="00B35A2D" w:rsidRDefault="00B35A2D">
            <w:pPr>
              <w:pStyle w:val="ConsPlusNormal"/>
            </w:pPr>
            <w:r>
              <w:t xml:space="preserve">Денежные взыскания (штрафы), установленные законами субъектов </w:t>
            </w:r>
            <w:r>
              <w:lastRenderedPageBreak/>
              <w:t>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lastRenderedPageBreak/>
              <w:t>1792,800</w:t>
            </w:r>
          </w:p>
        </w:tc>
        <w:tc>
          <w:tcPr>
            <w:tcW w:w="1587" w:type="dxa"/>
            <w:vAlign w:val="bottom"/>
          </w:tcPr>
          <w:p w:rsidR="00B35A2D" w:rsidRDefault="00B35A2D">
            <w:pPr>
              <w:pStyle w:val="ConsPlusNormal"/>
              <w:jc w:val="right"/>
            </w:pPr>
            <w:r>
              <w:t>1792,800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935</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86,400</w:t>
            </w:r>
          </w:p>
        </w:tc>
        <w:tc>
          <w:tcPr>
            <w:tcW w:w="1587" w:type="dxa"/>
            <w:vAlign w:val="bottom"/>
          </w:tcPr>
          <w:p w:rsidR="00B35A2D" w:rsidRDefault="00B35A2D">
            <w:pPr>
              <w:pStyle w:val="ConsPlusNormal"/>
              <w:jc w:val="right"/>
            </w:pPr>
            <w:r>
              <w:t>86,400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935</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935</w:t>
            </w:r>
          </w:p>
        </w:tc>
        <w:tc>
          <w:tcPr>
            <w:tcW w:w="2268" w:type="dxa"/>
            <w:vAlign w:val="center"/>
          </w:tcPr>
          <w:p w:rsidR="00B35A2D" w:rsidRDefault="00B35A2D">
            <w:pPr>
              <w:pStyle w:val="ConsPlusNormal"/>
              <w:jc w:val="center"/>
            </w:pPr>
            <w:r>
              <w:t>11705040040000180</w:t>
            </w:r>
          </w:p>
        </w:tc>
        <w:tc>
          <w:tcPr>
            <w:tcW w:w="4422"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935</w:t>
            </w:r>
          </w:p>
        </w:tc>
        <w:tc>
          <w:tcPr>
            <w:tcW w:w="2268" w:type="dxa"/>
            <w:vAlign w:val="center"/>
          </w:tcPr>
          <w:p w:rsidR="00B35A2D" w:rsidRDefault="00B35A2D">
            <w:pPr>
              <w:pStyle w:val="ConsPlusNormal"/>
              <w:jc w:val="center"/>
            </w:pPr>
            <w:r>
              <w:t>20230024040007150</w:t>
            </w:r>
          </w:p>
        </w:tc>
        <w:tc>
          <w:tcPr>
            <w:tcW w:w="4422" w:type="dxa"/>
          </w:tcPr>
          <w:p w:rsidR="00B35A2D" w:rsidRDefault="00B35A2D">
            <w:pPr>
              <w:pStyle w:val="ConsPlusNormal"/>
            </w:pPr>
            <w:r>
              <w:t>Субвенции на Образование комиссий по делам несовершеннолетних и защите их прав и организация их деятельности</w:t>
            </w:r>
          </w:p>
        </w:tc>
        <w:tc>
          <w:tcPr>
            <w:tcW w:w="1531" w:type="dxa"/>
            <w:vAlign w:val="bottom"/>
          </w:tcPr>
          <w:p w:rsidR="00B35A2D" w:rsidRDefault="00B35A2D">
            <w:pPr>
              <w:pStyle w:val="ConsPlusNormal"/>
              <w:jc w:val="right"/>
            </w:pPr>
            <w:r>
              <w:t>4670,700</w:t>
            </w:r>
          </w:p>
        </w:tc>
        <w:tc>
          <w:tcPr>
            <w:tcW w:w="1587" w:type="dxa"/>
            <w:vAlign w:val="bottom"/>
          </w:tcPr>
          <w:p w:rsidR="00B35A2D" w:rsidRDefault="00B35A2D">
            <w:pPr>
              <w:pStyle w:val="ConsPlusNormal"/>
              <w:jc w:val="right"/>
            </w:pPr>
            <w:r>
              <w:t>4670,700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935</w:t>
            </w:r>
          </w:p>
        </w:tc>
        <w:tc>
          <w:tcPr>
            <w:tcW w:w="2268" w:type="dxa"/>
            <w:vAlign w:val="center"/>
          </w:tcPr>
          <w:p w:rsidR="00B35A2D" w:rsidRDefault="00B35A2D">
            <w:pPr>
              <w:pStyle w:val="ConsPlusNormal"/>
              <w:jc w:val="center"/>
            </w:pPr>
            <w:r>
              <w:t>20704050040000150</w:t>
            </w:r>
          </w:p>
        </w:tc>
        <w:tc>
          <w:tcPr>
            <w:tcW w:w="4422"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935</w:t>
            </w:r>
          </w:p>
        </w:tc>
        <w:tc>
          <w:tcPr>
            <w:tcW w:w="2268" w:type="dxa"/>
            <w:vAlign w:val="center"/>
          </w:tcPr>
          <w:p w:rsidR="00B35A2D" w:rsidRDefault="00B35A2D">
            <w:pPr>
              <w:pStyle w:val="ConsPlusNormal"/>
              <w:jc w:val="center"/>
            </w:pPr>
            <w:r>
              <w:t>21960010040000150</w:t>
            </w:r>
          </w:p>
        </w:tc>
        <w:tc>
          <w:tcPr>
            <w:tcW w:w="4422" w:type="dxa"/>
          </w:tcPr>
          <w:p w:rsidR="00B35A2D" w:rsidRDefault="00B35A2D">
            <w:pPr>
              <w:pStyle w:val="ConsPlusNormal"/>
            </w:pPr>
            <w:r>
              <w:t xml:space="preserve">Возврат прочих остатков субсидий, субвенций и иных межбюджетных трансфертов, имеющих целевое </w:t>
            </w:r>
            <w:r>
              <w:lastRenderedPageBreak/>
              <w:t>назначение, прошлых лет из бюджетов городских округов</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6549,900</w:t>
            </w:r>
          </w:p>
        </w:tc>
        <w:tc>
          <w:tcPr>
            <w:tcW w:w="1587" w:type="dxa"/>
            <w:vAlign w:val="bottom"/>
          </w:tcPr>
          <w:p w:rsidR="00B35A2D" w:rsidRDefault="00B35A2D">
            <w:pPr>
              <w:pStyle w:val="ConsPlusNormal"/>
              <w:jc w:val="right"/>
            </w:pPr>
            <w:r>
              <w:t>6549,900</w:t>
            </w:r>
          </w:p>
        </w:tc>
      </w:tr>
      <w:tr w:rsidR="00B35A2D">
        <w:tc>
          <w:tcPr>
            <w:tcW w:w="2776" w:type="dxa"/>
            <w:vMerge w:val="restart"/>
          </w:tcPr>
          <w:p w:rsidR="00B35A2D" w:rsidRDefault="00B35A2D">
            <w:pPr>
              <w:pStyle w:val="ConsPlusNormal"/>
              <w:jc w:val="center"/>
            </w:pPr>
            <w:r>
              <w:t>Администрация Кировского района города Перми</w:t>
            </w:r>
          </w:p>
        </w:tc>
        <w:tc>
          <w:tcPr>
            <w:tcW w:w="1020" w:type="dxa"/>
            <w:vAlign w:val="center"/>
          </w:tcPr>
          <w:p w:rsidR="00B35A2D" w:rsidRDefault="00B35A2D">
            <w:pPr>
              <w:pStyle w:val="ConsPlusNormal"/>
              <w:jc w:val="center"/>
            </w:pPr>
            <w:r>
              <w:t>936</w:t>
            </w:r>
          </w:p>
        </w:tc>
        <w:tc>
          <w:tcPr>
            <w:tcW w:w="2268" w:type="dxa"/>
            <w:vAlign w:val="center"/>
          </w:tcPr>
          <w:p w:rsidR="00B35A2D" w:rsidRDefault="00B35A2D">
            <w:pPr>
              <w:pStyle w:val="ConsPlusNormal"/>
              <w:jc w:val="center"/>
            </w:pPr>
            <w:r>
              <w:t>11301994040000130</w:t>
            </w:r>
          </w:p>
        </w:tc>
        <w:tc>
          <w:tcPr>
            <w:tcW w:w="4422"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936</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936</w:t>
            </w:r>
          </w:p>
        </w:tc>
        <w:tc>
          <w:tcPr>
            <w:tcW w:w="2268" w:type="dxa"/>
            <w:vAlign w:val="center"/>
          </w:tcPr>
          <w:p w:rsidR="00B35A2D" w:rsidRDefault="00B35A2D">
            <w:pPr>
              <w:pStyle w:val="ConsPlusNormal"/>
              <w:jc w:val="center"/>
            </w:pPr>
            <w:r>
              <w:t>11402042040000410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936</w:t>
            </w:r>
          </w:p>
        </w:tc>
        <w:tc>
          <w:tcPr>
            <w:tcW w:w="2268" w:type="dxa"/>
            <w:vAlign w:val="center"/>
          </w:tcPr>
          <w:p w:rsidR="00B35A2D" w:rsidRDefault="00B35A2D">
            <w:pPr>
              <w:pStyle w:val="ConsPlusNormal"/>
              <w:jc w:val="center"/>
            </w:pPr>
            <w:r>
              <w:t>11402042040000440</w:t>
            </w:r>
          </w:p>
        </w:tc>
        <w:tc>
          <w:tcPr>
            <w:tcW w:w="4422" w:type="dxa"/>
          </w:tcPr>
          <w:p w:rsidR="00B35A2D" w:rsidRDefault="00B35A2D">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w:t>
            </w:r>
            <w:r>
              <w:lastRenderedPageBreak/>
              <w:t>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936</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936</w:t>
            </w:r>
          </w:p>
        </w:tc>
        <w:tc>
          <w:tcPr>
            <w:tcW w:w="2268" w:type="dxa"/>
            <w:vAlign w:val="center"/>
          </w:tcPr>
          <w:p w:rsidR="00B35A2D" w:rsidRDefault="00B35A2D">
            <w:pPr>
              <w:pStyle w:val="ConsPlusNormal"/>
              <w:jc w:val="center"/>
            </w:pPr>
            <w:r>
              <w:t>11643000010000140</w:t>
            </w:r>
          </w:p>
        </w:tc>
        <w:tc>
          <w:tcPr>
            <w:tcW w:w="4422"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96" w:history="1">
              <w:r>
                <w:rPr>
                  <w:color w:val="0000FF"/>
                </w:rPr>
                <w:t>статьей 20.25</w:t>
              </w:r>
            </w:hyperlink>
            <w:r>
              <w:t xml:space="preserve"> Кодекса Российской Федерации об административных правонарушениях</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936</w:t>
            </w:r>
          </w:p>
        </w:tc>
        <w:tc>
          <w:tcPr>
            <w:tcW w:w="2268" w:type="dxa"/>
            <w:vAlign w:val="center"/>
          </w:tcPr>
          <w:p w:rsidR="00B35A2D" w:rsidRDefault="00B35A2D">
            <w:pPr>
              <w:pStyle w:val="ConsPlusNormal"/>
              <w:jc w:val="center"/>
            </w:pPr>
            <w:r>
              <w:t>11651020020000140</w:t>
            </w:r>
          </w:p>
        </w:tc>
        <w:tc>
          <w:tcPr>
            <w:tcW w:w="4422" w:type="dxa"/>
          </w:tcPr>
          <w:p w:rsidR="00B35A2D" w:rsidRDefault="00B35A2D">
            <w:pPr>
              <w:pStyle w:val="ConsPlusNormal"/>
            </w:pPr>
            <w:r>
              <w:t xml:space="preserve">Денежные взыскания (штрафы), установленные законами субъектов Российской Федерации за несоблюдение муниципальных </w:t>
            </w:r>
            <w:r>
              <w:lastRenderedPageBreak/>
              <w:t>правовых актов, зачисляемые в бюджеты городских округов</w:t>
            </w:r>
          </w:p>
        </w:tc>
        <w:tc>
          <w:tcPr>
            <w:tcW w:w="1531" w:type="dxa"/>
            <w:vAlign w:val="bottom"/>
          </w:tcPr>
          <w:p w:rsidR="00B35A2D" w:rsidRDefault="00B35A2D">
            <w:pPr>
              <w:pStyle w:val="ConsPlusNormal"/>
              <w:jc w:val="right"/>
            </w:pPr>
            <w:r>
              <w:lastRenderedPageBreak/>
              <w:t>987,000</w:t>
            </w:r>
          </w:p>
        </w:tc>
        <w:tc>
          <w:tcPr>
            <w:tcW w:w="1587" w:type="dxa"/>
            <w:vAlign w:val="bottom"/>
          </w:tcPr>
          <w:p w:rsidR="00B35A2D" w:rsidRDefault="00B35A2D">
            <w:pPr>
              <w:pStyle w:val="ConsPlusNormal"/>
              <w:jc w:val="right"/>
            </w:pPr>
            <w:r>
              <w:t>987,000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936</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526,000</w:t>
            </w:r>
          </w:p>
        </w:tc>
        <w:tc>
          <w:tcPr>
            <w:tcW w:w="1587" w:type="dxa"/>
            <w:vAlign w:val="bottom"/>
          </w:tcPr>
          <w:p w:rsidR="00B35A2D" w:rsidRDefault="00B35A2D">
            <w:pPr>
              <w:pStyle w:val="ConsPlusNormal"/>
              <w:jc w:val="right"/>
            </w:pPr>
            <w:r>
              <w:t>526,000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936</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936</w:t>
            </w:r>
          </w:p>
        </w:tc>
        <w:tc>
          <w:tcPr>
            <w:tcW w:w="2268" w:type="dxa"/>
            <w:vAlign w:val="center"/>
          </w:tcPr>
          <w:p w:rsidR="00B35A2D" w:rsidRDefault="00B35A2D">
            <w:pPr>
              <w:pStyle w:val="ConsPlusNormal"/>
              <w:jc w:val="center"/>
            </w:pPr>
            <w:r>
              <w:t>11705040040000180</w:t>
            </w:r>
          </w:p>
        </w:tc>
        <w:tc>
          <w:tcPr>
            <w:tcW w:w="4422"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936</w:t>
            </w:r>
          </w:p>
        </w:tc>
        <w:tc>
          <w:tcPr>
            <w:tcW w:w="2268" w:type="dxa"/>
            <w:vAlign w:val="center"/>
          </w:tcPr>
          <w:p w:rsidR="00B35A2D" w:rsidRDefault="00B35A2D">
            <w:pPr>
              <w:pStyle w:val="ConsPlusNormal"/>
              <w:jc w:val="center"/>
            </w:pPr>
            <w:r>
              <w:t>20230024040007150</w:t>
            </w:r>
          </w:p>
        </w:tc>
        <w:tc>
          <w:tcPr>
            <w:tcW w:w="4422" w:type="dxa"/>
          </w:tcPr>
          <w:p w:rsidR="00B35A2D" w:rsidRDefault="00B35A2D">
            <w:pPr>
              <w:pStyle w:val="ConsPlusNormal"/>
            </w:pPr>
            <w:r>
              <w:t>Субвенции на Образование комиссий по делам несовершеннолетних и защите их прав и организация их деятельности</w:t>
            </w:r>
          </w:p>
        </w:tc>
        <w:tc>
          <w:tcPr>
            <w:tcW w:w="1531" w:type="dxa"/>
            <w:vAlign w:val="bottom"/>
          </w:tcPr>
          <w:p w:rsidR="00B35A2D" w:rsidRDefault="00B35A2D">
            <w:pPr>
              <w:pStyle w:val="ConsPlusNormal"/>
              <w:jc w:val="right"/>
            </w:pPr>
            <w:r>
              <w:t>4257,300</w:t>
            </w:r>
          </w:p>
        </w:tc>
        <w:tc>
          <w:tcPr>
            <w:tcW w:w="1587" w:type="dxa"/>
            <w:vAlign w:val="bottom"/>
          </w:tcPr>
          <w:p w:rsidR="00B35A2D" w:rsidRDefault="00B35A2D">
            <w:pPr>
              <w:pStyle w:val="ConsPlusNormal"/>
              <w:jc w:val="right"/>
            </w:pPr>
            <w:r>
              <w:t>4257,300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936</w:t>
            </w:r>
          </w:p>
        </w:tc>
        <w:tc>
          <w:tcPr>
            <w:tcW w:w="2268" w:type="dxa"/>
            <w:vAlign w:val="center"/>
          </w:tcPr>
          <w:p w:rsidR="00B35A2D" w:rsidRDefault="00B35A2D">
            <w:pPr>
              <w:pStyle w:val="ConsPlusNormal"/>
              <w:jc w:val="center"/>
            </w:pPr>
            <w:r>
              <w:t>20704050040000150</w:t>
            </w:r>
          </w:p>
        </w:tc>
        <w:tc>
          <w:tcPr>
            <w:tcW w:w="4422"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936</w:t>
            </w:r>
          </w:p>
        </w:tc>
        <w:tc>
          <w:tcPr>
            <w:tcW w:w="2268" w:type="dxa"/>
            <w:vAlign w:val="center"/>
          </w:tcPr>
          <w:p w:rsidR="00B35A2D" w:rsidRDefault="00B35A2D">
            <w:pPr>
              <w:pStyle w:val="ConsPlusNormal"/>
              <w:jc w:val="center"/>
            </w:pPr>
            <w:r>
              <w:t>21960010040000150</w:t>
            </w:r>
          </w:p>
        </w:tc>
        <w:tc>
          <w:tcPr>
            <w:tcW w:w="4422"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10486" w:type="dxa"/>
            <w:gridSpan w:val="4"/>
          </w:tcPr>
          <w:p w:rsidR="00B35A2D" w:rsidRDefault="00B35A2D">
            <w:pPr>
              <w:pStyle w:val="ConsPlusNormal"/>
            </w:pPr>
            <w:r>
              <w:lastRenderedPageBreak/>
              <w:t>Итого по главному администратору</w:t>
            </w:r>
          </w:p>
        </w:tc>
        <w:tc>
          <w:tcPr>
            <w:tcW w:w="1531" w:type="dxa"/>
            <w:vAlign w:val="bottom"/>
          </w:tcPr>
          <w:p w:rsidR="00B35A2D" w:rsidRDefault="00B35A2D">
            <w:pPr>
              <w:pStyle w:val="ConsPlusNormal"/>
              <w:jc w:val="right"/>
            </w:pPr>
            <w:r>
              <w:t>5770,300</w:t>
            </w:r>
          </w:p>
        </w:tc>
        <w:tc>
          <w:tcPr>
            <w:tcW w:w="1587" w:type="dxa"/>
            <w:vAlign w:val="bottom"/>
          </w:tcPr>
          <w:p w:rsidR="00B35A2D" w:rsidRDefault="00B35A2D">
            <w:pPr>
              <w:pStyle w:val="ConsPlusNormal"/>
              <w:jc w:val="right"/>
            </w:pPr>
            <w:r>
              <w:t>5770,300</w:t>
            </w:r>
          </w:p>
        </w:tc>
      </w:tr>
      <w:tr w:rsidR="00B35A2D">
        <w:tc>
          <w:tcPr>
            <w:tcW w:w="2776" w:type="dxa"/>
            <w:vMerge w:val="restart"/>
          </w:tcPr>
          <w:p w:rsidR="00B35A2D" w:rsidRDefault="00B35A2D">
            <w:pPr>
              <w:pStyle w:val="ConsPlusNormal"/>
              <w:jc w:val="center"/>
            </w:pPr>
            <w:r>
              <w:t>Администрация Орджоникидзевского района города Перми</w:t>
            </w:r>
          </w:p>
        </w:tc>
        <w:tc>
          <w:tcPr>
            <w:tcW w:w="1020" w:type="dxa"/>
            <w:vAlign w:val="center"/>
          </w:tcPr>
          <w:p w:rsidR="00B35A2D" w:rsidRDefault="00B35A2D">
            <w:pPr>
              <w:pStyle w:val="ConsPlusNormal"/>
              <w:jc w:val="center"/>
            </w:pPr>
            <w:r>
              <w:t>937</w:t>
            </w:r>
          </w:p>
        </w:tc>
        <w:tc>
          <w:tcPr>
            <w:tcW w:w="2268" w:type="dxa"/>
            <w:vAlign w:val="center"/>
          </w:tcPr>
          <w:p w:rsidR="00B35A2D" w:rsidRDefault="00B35A2D">
            <w:pPr>
              <w:pStyle w:val="ConsPlusNormal"/>
              <w:jc w:val="center"/>
            </w:pPr>
            <w:r>
              <w:t>11301994040000130</w:t>
            </w:r>
          </w:p>
        </w:tc>
        <w:tc>
          <w:tcPr>
            <w:tcW w:w="4422"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937</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937</w:t>
            </w:r>
          </w:p>
        </w:tc>
        <w:tc>
          <w:tcPr>
            <w:tcW w:w="2268" w:type="dxa"/>
            <w:vAlign w:val="center"/>
          </w:tcPr>
          <w:p w:rsidR="00B35A2D" w:rsidRDefault="00B35A2D">
            <w:pPr>
              <w:pStyle w:val="ConsPlusNormal"/>
              <w:jc w:val="center"/>
            </w:pPr>
            <w:r>
              <w:t>11402042040000410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937</w:t>
            </w:r>
          </w:p>
        </w:tc>
        <w:tc>
          <w:tcPr>
            <w:tcW w:w="2268" w:type="dxa"/>
            <w:vAlign w:val="center"/>
          </w:tcPr>
          <w:p w:rsidR="00B35A2D" w:rsidRDefault="00B35A2D">
            <w:pPr>
              <w:pStyle w:val="ConsPlusNormal"/>
              <w:jc w:val="center"/>
            </w:pPr>
            <w:r>
              <w:t>11402042040000440</w:t>
            </w:r>
          </w:p>
        </w:tc>
        <w:tc>
          <w:tcPr>
            <w:tcW w:w="4422" w:type="dxa"/>
          </w:tcPr>
          <w:p w:rsidR="00B35A2D" w:rsidRDefault="00B35A2D">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w:t>
            </w:r>
            <w:r>
              <w:lastRenderedPageBreak/>
              <w:t>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937</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937</w:t>
            </w:r>
          </w:p>
        </w:tc>
        <w:tc>
          <w:tcPr>
            <w:tcW w:w="2268" w:type="dxa"/>
            <w:vAlign w:val="center"/>
          </w:tcPr>
          <w:p w:rsidR="00B35A2D" w:rsidRDefault="00B35A2D">
            <w:pPr>
              <w:pStyle w:val="ConsPlusNormal"/>
              <w:jc w:val="center"/>
            </w:pPr>
            <w:r>
              <w:t>11643000010000140</w:t>
            </w:r>
          </w:p>
        </w:tc>
        <w:tc>
          <w:tcPr>
            <w:tcW w:w="4422"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97" w:history="1">
              <w:r>
                <w:rPr>
                  <w:color w:val="0000FF"/>
                </w:rPr>
                <w:t>статьей 20.25</w:t>
              </w:r>
            </w:hyperlink>
            <w:r>
              <w:t xml:space="preserve"> Кодекса Российской Федерации об административных правонарушениях</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937</w:t>
            </w:r>
          </w:p>
        </w:tc>
        <w:tc>
          <w:tcPr>
            <w:tcW w:w="2268" w:type="dxa"/>
            <w:vAlign w:val="center"/>
          </w:tcPr>
          <w:p w:rsidR="00B35A2D" w:rsidRDefault="00B35A2D">
            <w:pPr>
              <w:pStyle w:val="ConsPlusNormal"/>
              <w:jc w:val="center"/>
            </w:pPr>
            <w:r>
              <w:t>11651020020000140</w:t>
            </w:r>
          </w:p>
        </w:tc>
        <w:tc>
          <w:tcPr>
            <w:tcW w:w="4422"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423,300</w:t>
            </w:r>
          </w:p>
        </w:tc>
        <w:tc>
          <w:tcPr>
            <w:tcW w:w="1587" w:type="dxa"/>
            <w:vAlign w:val="bottom"/>
          </w:tcPr>
          <w:p w:rsidR="00B35A2D" w:rsidRDefault="00B35A2D">
            <w:pPr>
              <w:pStyle w:val="ConsPlusNormal"/>
              <w:jc w:val="right"/>
            </w:pPr>
            <w:r>
              <w:t>423,300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937</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124,200</w:t>
            </w:r>
          </w:p>
        </w:tc>
        <w:tc>
          <w:tcPr>
            <w:tcW w:w="1587" w:type="dxa"/>
            <w:vAlign w:val="bottom"/>
          </w:tcPr>
          <w:p w:rsidR="00B35A2D" w:rsidRDefault="00B35A2D">
            <w:pPr>
              <w:pStyle w:val="ConsPlusNormal"/>
              <w:jc w:val="right"/>
            </w:pPr>
            <w:r>
              <w:t>124,200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937</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937</w:t>
            </w:r>
          </w:p>
        </w:tc>
        <w:tc>
          <w:tcPr>
            <w:tcW w:w="2268" w:type="dxa"/>
            <w:vAlign w:val="center"/>
          </w:tcPr>
          <w:p w:rsidR="00B35A2D" w:rsidRDefault="00B35A2D">
            <w:pPr>
              <w:pStyle w:val="ConsPlusNormal"/>
              <w:jc w:val="center"/>
            </w:pPr>
            <w:r>
              <w:t>11705040040000180</w:t>
            </w:r>
          </w:p>
        </w:tc>
        <w:tc>
          <w:tcPr>
            <w:tcW w:w="4422"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937</w:t>
            </w:r>
          </w:p>
        </w:tc>
        <w:tc>
          <w:tcPr>
            <w:tcW w:w="2268" w:type="dxa"/>
            <w:vAlign w:val="center"/>
          </w:tcPr>
          <w:p w:rsidR="00B35A2D" w:rsidRDefault="00B35A2D">
            <w:pPr>
              <w:pStyle w:val="ConsPlusNormal"/>
              <w:jc w:val="center"/>
            </w:pPr>
            <w:r>
              <w:t>20230024040007150</w:t>
            </w:r>
          </w:p>
        </w:tc>
        <w:tc>
          <w:tcPr>
            <w:tcW w:w="4422" w:type="dxa"/>
          </w:tcPr>
          <w:p w:rsidR="00B35A2D" w:rsidRDefault="00B35A2D">
            <w:pPr>
              <w:pStyle w:val="ConsPlusNormal"/>
            </w:pPr>
            <w:r>
              <w:t>Субвенции на Образование комиссий по делам несовершеннолетних и защите их прав и организация их деятельности</w:t>
            </w:r>
          </w:p>
        </w:tc>
        <w:tc>
          <w:tcPr>
            <w:tcW w:w="1531" w:type="dxa"/>
            <w:vAlign w:val="bottom"/>
          </w:tcPr>
          <w:p w:rsidR="00B35A2D" w:rsidRDefault="00B35A2D">
            <w:pPr>
              <w:pStyle w:val="ConsPlusNormal"/>
              <w:jc w:val="right"/>
            </w:pPr>
            <w:r>
              <w:t>3487,400</w:t>
            </w:r>
          </w:p>
        </w:tc>
        <w:tc>
          <w:tcPr>
            <w:tcW w:w="1587" w:type="dxa"/>
            <w:vAlign w:val="bottom"/>
          </w:tcPr>
          <w:p w:rsidR="00B35A2D" w:rsidRDefault="00B35A2D">
            <w:pPr>
              <w:pStyle w:val="ConsPlusNormal"/>
              <w:jc w:val="right"/>
            </w:pPr>
            <w:r>
              <w:t>3487,400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937</w:t>
            </w:r>
          </w:p>
        </w:tc>
        <w:tc>
          <w:tcPr>
            <w:tcW w:w="2268" w:type="dxa"/>
            <w:vAlign w:val="center"/>
          </w:tcPr>
          <w:p w:rsidR="00B35A2D" w:rsidRDefault="00B35A2D">
            <w:pPr>
              <w:pStyle w:val="ConsPlusNormal"/>
              <w:jc w:val="center"/>
            </w:pPr>
            <w:r>
              <w:t>20704050040000150</w:t>
            </w:r>
          </w:p>
        </w:tc>
        <w:tc>
          <w:tcPr>
            <w:tcW w:w="4422"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937</w:t>
            </w:r>
          </w:p>
        </w:tc>
        <w:tc>
          <w:tcPr>
            <w:tcW w:w="2268" w:type="dxa"/>
            <w:vAlign w:val="center"/>
          </w:tcPr>
          <w:p w:rsidR="00B35A2D" w:rsidRDefault="00B35A2D">
            <w:pPr>
              <w:pStyle w:val="ConsPlusNormal"/>
              <w:jc w:val="center"/>
            </w:pPr>
            <w:r>
              <w:t>21960010040000150</w:t>
            </w:r>
          </w:p>
        </w:tc>
        <w:tc>
          <w:tcPr>
            <w:tcW w:w="4422"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4034,900</w:t>
            </w:r>
          </w:p>
        </w:tc>
        <w:tc>
          <w:tcPr>
            <w:tcW w:w="1587" w:type="dxa"/>
            <w:vAlign w:val="bottom"/>
          </w:tcPr>
          <w:p w:rsidR="00B35A2D" w:rsidRDefault="00B35A2D">
            <w:pPr>
              <w:pStyle w:val="ConsPlusNormal"/>
              <w:jc w:val="right"/>
            </w:pPr>
            <w:r>
              <w:t>4034,900</w:t>
            </w:r>
          </w:p>
        </w:tc>
      </w:tr>
      <w:tr w:rsidR="00B35A2D">
        <w:tc>
          <w:tcPr>
            <w:tcW w:w="2776" w:type="dxa"/>
            <w:vMerge w:val="restart"/>
          </w:tcPr>
          <w:p w:rsidR="00B35A2D" w:rsidRDefault="00B35A2D">
            <w:pPr>
              <w:pStyle w:val="ConsPlusNormal"/>
              <w:jc w:val="center"/>
            </w:pPr>
            <w:r>
              <w:lastRenderedPageBreak/>
              <w:t>администрация поселка Новые Ляды города Перми</w:t>
            </w:r>
          </w:p>
        </w:tc>
        <w:tc>
          <w:tcPr>
            <w:tcW w:w="1020" w:type="dxa"/>
            <w:vAlign w:val="center"/>
          </w:tcPr>
          <w:p w:rsidR="00B35A2D" w:rsidRDefault="00B35A2D">
            <w:pPr>
              <w:pStyle w:val="ConsPlusNormal"/>
              <w:jc w:val="center"/>
            </w:pPr>
            <w:r>
              <w:t>938</w:t>
            </w:r>
          </w:p>
        </w:tc>
        <w:tc>
          <w:tcPr>
            <w:tcW w:w="2268" w:type="dxa"/>
            <w:vAlign w:val="center"/>
          </w:tcPr>
          <w:p w:rsidR="00B35A2D" w:rsidRDefault="00B35A2D">
            <w:pPr>
              <w:pStyle w:val="ConsPlusNormal"/>
              <w:jc w:val="center"/>
            </w:pPr>
            <w:r>
              <w:t>11105324041000120</w:t>
            </w:r>
          </w:p>
        </w:tc>
        <w:tc>
          <w:tcPr>
            <w:tcW w:w="4422" w:type="dxa"/>
          </w:tcPr>
          <w:p w:rsidR="00B35A2D" w:rsidRDefault="00B35A2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938</w:t>
            </w:r>
          </w:p>
        </w:tc>
        <w:tc>
          <w:tcPr>
            <w:tcW w:w="2268" w:type="dxa"/>
            <w:vAlign w:val="center"/>
          </w:tcPr>
          <w:p w:rsidR="00B35A2D" w:rsidRDefault="00B35A2D">
            <w:pPr>
              <w:pStyle w:val="ConsPlusNormal"/>
              <w:jc w:val="center"/>
            </w:pPr>
            <w:r>
              <w:t>11105324042000120</w:t>
            </w:r>
          </w:p>
        </w:tc>
        <w:tc>
          <w:tcPr>
            <w:tcW w:w="4422" w:type="dxa"/>
          </w:tcPr>
          <w:p w:rsidR="00B35A2D" w:rsidRDefault="00B35A2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938</w:t>
            </w:r>
          </w:p>
        </w:tc>
        <w:tc>
          <w:tcPr>
            <w:tcW w:w="2268" w:type="dxa"/>
            <w:vAlign w:val="center"/>
          </w:tcPr>
          <w:p w:rsidR="00B35A2D" w:rsidRDefault="00B35A2D">
            <w:pPr>
              <w:pStyle w:val="ConsPlusNormal"/>
              <w:jc w:val="center"/>
            </w:pPr>
            <w:r>
              <w:t>113019940400001</w:t>
            </w:r>
            <w:r>
              <w:lastRenderedPageBreak/>
              <w:t>30</w:t>
            </w:r>
          </w:p>
        </w:tc>
        <w:tc>
          <w:tcPr>
            <w:tcW w:w="4422" w:type="dxa"/>
          </w:tcPr>
          <w:p w:rsidR="00B35A2D" w:rsidRDefault="00B35A2D">
            <w:pPr>
              <w:pStyle w:val="ConsPlusNormal"/>
            </w:pPr>
            <w:r>
              <w:lastRenderedPageBreak/>
              <w:t xml:space="preserve">Прочие доходы от оказания </w:t>
            </w:r>
            <w:r>
              <w:lastRenderedPageBreak/>
              <w:t>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938</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938</w:t>
            </w:r>
          </w:p>
        </w:tc>
        <w:tc>
          <w:tcPr>
            <w:tcW w:w="2268" w:type="dxa"/>
            <w:vAlign w:val="center"/>
          </w:tcPr>
          <w:p w:rsidR="00B35A2D" w:rsidRDefault="00B35A2D">
            <w:pPr>
              <w:pStyle w:val="ConsPlusNormal"/>
              <w:jc w:val="center"/>
            </w:pPr>
            <w:r>
              <w:t>11402042040000410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938</w:t>
            </w:r>
          </w:p>
        </w:tc>
        <w:tc>
          <w:tcPr>
            <w:tcW w:w="2268" w:type="dxa"/>
            <w:vAlign w:val="center"/>
          </w:tcPr>
          <w:p w:rsidR="00B35A2D" w:rsidRDefault="00B35A2D">
            <w:pPr>
              <w:pStyle w:val="ConsPlusNormal"/>
              <w:jc w:val="center"/>
            </w:pPr>
            <w:r>
              <w:t>11402042040000440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938</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938</w:t>
            </w:r>
          </w:p>
        </w:tc>
        <w:tc>
          <w:tcPr>
            <w:tcW w:w="2268" w:type="dxa"/>
            <w:vAlign w:val="center"/>
          </w:tcPr>
          <w:p w:rsidR="00B35A2D" w:rsidRDefault="00B35A2D">
            <w:pPr>
              <w:pStyle w:val="ConsPlusNormal"/>
              <w:jc w:val="center"/>
            </w:pPr>
            <w:r>
              <w:t>11643000010000140</w:t>
            </w:r>
          </w:p>
        </w:tc>
        <w:tc>
          <w:tcPr>
            <w:tcW w:w="4422"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98" w:history="1">
              <w:r>
                <w:rPr>
                  <w:color w:val="0000FF"/>
                </w:rPr>
                <w:t>статьей 20.25</w:t>
              </w:r>
            </w:hyperlink>
            <w:r>
              <w:t xml:space="preserve"> Кодекса Российской Федерации об административных правонарушениях</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938</w:t>
            </w:r>
          </w:p>
        </w:tc>
        <w:tc>
          <w:tcPr>
            <w:tcW w:w="2268" w:type="dxa"/>
            <w:vAlign w:val="center"/>
          </w:tcPr>
          <w:p w:rsidR="00B35A2D" w:rsidRDefault="00B35A2D">
            <w:pPr>
              <w:pStyle w:val="ConsPlusNormal"/>
              <w:jc w:val="center"/>
            </w:pPr>
            <w:r>
              <w:t>11651020020000140</w:t>
            </w:r>
          </w:p>
        </w:tc>
        <w:tc>
          <w:tcPr>
            <w:tcW w:w="4422"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11,200</w:t>
            </w:r>
          </w:p>
        </w:tc>
        <w:tc>
          <w:tcPr>
            <w:tcW w:w="1587" w:type="dxa"/>
            <w:vAlign w:val="bottom"/>
          </w:tcPr>
          <w:p w:rsidR="00B35A2D" w:rsidRDefault="00B35A2D">
            <w:pPr>
              <w:pStyle w:val="ConsPlusNormal"/>
              <w:jc w:val="right"/>
            </w:pPr>
            <w:r>
              <w:t>11,200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938</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 xml:space="preserve">Прочие поступления от денежных взысканий (штрафов) и иных сумм в возмещение ущерба, зачисляемые </w:t>
            </w:r>
            <w:r>
              <w:lastRenderedPageBreak/>
              <w:t>в бюджеты городских округов</w:t>
            </w:r>
          </w:p>
        </w:tc>
        <w:tc>
          <w:tcPr>
            <w:tcW w:w="1531" w:type="dxa"/>
            <w:vAlign w:val="bottom"/>
          </w:tcPr>
          <w:p w:rsidR="00B35A2D" w:rsidRDefault="00B35A2D">
            <w:pPr>
              <w:pStyle w:val="ConsPlusNormal"/>
              <w:jc w:val="right"/>
            </w:pPr>
            <w:r>
              <w:lastRenderedPageBreak/>
              <w:t>4,800</w:t>
            </w:r>
          </w:p>
        </w:tc>
        <w:tc>
          <w:tcPr>
            <w:tcW w:w="1587" w:type="dxa"/>
            <w:vAlign w:val="bottom"/>
          </w:tcPr>
          <w:p w:rsidR="00B35A2D" w:rsidRDefault="00B35A2D">
            <w:pPr>
              <w:pStyle w:val="ConsPlusNormal"/>
              <w:jc w:val="right"/>
            </w:pPr>
            <w:r>
              <w:t>4,800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938</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938</w:t>
            </w:r>
          </w:p>
        </w:tc>
        <w:tc>
          <w:tcPr>
            <w:tcW w:w="2268" w:type="dxa"/>
            <w:vAlign w:val="center"/>
          </w:tcPr>
          <w:p w:rsidR="00B35A2D" w:rsidRDefault="00B35A2D">
            <w:pPr>
              <w:pStyle w:val="ConsPlusNormal"/>
              <w:jc w:val="center"/>
            </w:pPr>
            <w:r>
              <w:t>11705040040000180</w:t>
            </w:r>
          </w:p>
        </w:tc>
        <w:tc>
          <w:tcPr>
            <w:tcW w:w="4422"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938</w:t>
            </w:r>
          </w:p>
        </w:tc>
        <w:tc>
          <w:tcPr>
            <w:tcW w:w="2268" w:type="dxa"/>
            <w:vAlign w:val="center"/>
          </w:tcPr>
          <w:p w:rsidR="00B35A2D" w:rsidRDefault="00B35A2D">
            <w:pPr>
              <w:pStyle w:val="ConsPlusNormal"/>
              <w:jc w:val="center"/>
            </w:pPr>
            <w:r>
              <w:t>20230024040007150</w:t>
            </w:r>
          </w:p>
        </w:tc>
        <w:tc>
          <w:tcPr>
            <w:tcW w:w="4422" w:type="dxa"/>
          </w:tcPr>
          <w:p w:rsidR="00B35A2D" w:rsidRDefault="00B35A2D">
            <w:pPr>
              <w:pStyle w:val="ConsPlusNormal"/>
            </w:pPr>
            <w:r>
              <w:t>Субвенции на Образование комиссий по делам несовершеннолетних и защите их прав и организация их деятельности</w:t>
            </w:r>
          </w:p>
        </w:tc>
        <w:tc>
          <w:tcPr>
            <w:tcW w:w="1531" w:type="dxa"/>
            <w:vAlign w:val="bottom"/>
          </w:tcPr>
          <w:p w:rsidR="00B35A2D" w:rsidRDefault="00B35A2D">
            <w:pPr>
              <w:pStyle w:val="ConsPlusNormal"/>
              <w:jc w:val="right"/>
            </w:pPr>
            <w:r>
              <w:t>304,100</w:t>
            </w:r>
          </w:p>
        </w:tc>
        <w:tc>
          <w:tcPr>
            <w:tcW w:w="1587" w:type="dxa"/>
            <w:vAlign w:val="bottom"/>
          </w:tcPr>
          <w:p w:rsidR="00B35A2D" w:rsidRDefault="00B35A2D">
            <w:pPr>
              <w:pStyle w:val="ConsPlusNormal"/>
              <w:jc w:val="right"/>
            </w:pPr>
            <w:r>
              <w:t>304,100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938</w:t>
            </w:r>
          </w:p>
        </w:tc>
        <w:tc>
          <w:tcPr>
            <w:tcW w:w="2268" w:type="dxa"/>
            <w:vAlign w:val="center"/>
          </w:tcPr>
          <w:p w:rsidR="00B35A2D" w:rsidRDefault="00B35A2D">
            <w:pPr>
              <w:pStyle w:val="ConsPlusNormal"/>
              <w:jc w:val="center"/>
            </w:pPr>
            <w:r>
              <w:t>20704050040000150</w:t>
            </w:r>
          </w:p>
        </w:tc>
        <w:tc>
          <w:tcPr>
            <w:tcW w:w="4422"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938</w:t>
            </w:r>
          </w:p>
        </w:tc>
        <w:tc>
          <w:tcPr>
            <w:tcW w:w="2268" w:type="dxa"/>
            <w:vAlign w:val="center"/>
          </w:tcPr>
          <w:p w:rsidR="00B35A2D" w:rsidRDefault="00B35A2D">
            <w:pPr>
              <w:pStyle w:val="ConsPlusNormal"/>
              <w:jc w:val="center"/>
            </w:pPr>
            <w:r>
              <w:t>21960010040000150</w:t>
            </w:r>
          </w:p>
        </w:tc>
        <w:tc>
          <w:tcPr>
            <w:tcW w:w="4422"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320,100</w:t>
            </w:r>
          </w:p>
        </w:tc>
        <w:tc>
          <w:tcPr>
            <w:tcW w:w="1587" w:type="dxa"/>
            <w:vAlign w:val="bottom"/>
          </w:tcPr>
          <w:p w:rsidR="00B35A2D" w:rsidRDefault="00B35A2D">
            <w:pPr>
              <w:pStyle w:val="ConsPlusNormal"/>
              <w:jc w:val="right"/>
            </w:pPr>
            <w:r>
              <w:t>320,100</w:t>
            </w:r>
          </w:p>
        </w:tc>
      </w:tr>
      <w:tr w:rsidR="00B35A2D">
        <w:tc>
          <w:tcPr>
            <w:tcW w:w="2776" w:type="dxa"/>
            <w:vMerge w:val="restart"/>
          </w:tcPr>
          <w:p w:rsidR="00B35A2D" w:rsidRDefault="00B35A2D">
            <w:pPr>
              <w:pStyle w:val="ConsPlusNormal"/>
              <w:jc w:val="center"/>
            </w:pPr>
            <w:r>
              <w:t xml:space="preserve">Департамент жилищно-коммунального </w:t>
            </w:r>
            <w:r>
              <w:lastRenderedPageBreak/>
              <w:t>хозяйства администрации города Перми</w:t>
            </w:r>
          </w:p>
        </w:tc>
        <w:tc>
          <w:tcPr>
            <w:tcW w:w="1020" w:type="dxa"/>
            <w:vAlign w:val="center"/>
          </w:tcPr>
          <w:p w:rsidR="00B35A2D" w:rsidRDefault="00B35A2D">
            <w:pPr>
              <w:pStyle w:val="ConsPlusNormal"/>
              <w:jc w:val="center"/>
            </w:pPr>
            <w:r>
              <w:lastRenderedPageBreak/>
              <w:t>940</w:t>
            </w:r>
          </w:p>
        </w:tc>
        <w:tc>
          <w:tcPr>
            <w:tcW w:w="2268" w:type="dxa"/>
            <w:vAlign w:val="center"/>
          </w:tcPr>
          <w:p w:rsidR="00B35A2D" w:rsidRDefault="00B35A2D">
            <w:pPr>
              <w:pStyle w:val="ConsPlusNormal"/>
              <w:jc w:val="center"/>
            </w:pPr>
            <w:r>
              <w:t>11105324041000120</w:t>
            </w:r>
          </w:p>
        </w:tc>
        <w:tc>
          <w:tcPr>
            <w:tcW w:w="4422" w:type="dxa"/>
          </w:tcPr>
          <w:p w:rsidR="00B35A2D" w:rsidRDefault="00B35A2D">
            <w:pPr>
              <w:pStyle w:val="ConsPlusNormal"/>
            </w:pPr>
            <w:r>
              <w:t xml:space="preserve">Плата по соглашениям об установлении сервитута, заключенным органами местного </w:t>
            </w:r>
            <w:r>
              <w:lastRenderedPageBreak/>
              <w:t>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68" w:type="dxa"/>
            <w:vAlign w:val="center"/>
          </w:tcPr>
          <w:p w:rsidR="00B35A2D" w:rsidRDefault="00B35A2D">
            <w:pPr>
              <w:pStyle w:val="ConsPlusNormal"/>
              <w:jc w:val="center"/>
            </w:pPr>
            <w:r>
              <w:t>11105324042000120</w:t>
            </w:r>
          </w:p>
        </w:tc>
        <w:tc>
          <w:tcPr>
            <w:tcW w:w="4422" w:type="dxa"/>
          </w:tcPr>
          <w:p w:rsidR="00B35A2D" w:rsidRDefault="00B35A2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68" w:type="dxa"/>
            <w:vAlign w:val="center"/>
          </w:tcPr>
          <w:p w:rsidR="00B35A2D" w:rsidRDefault="00B35A2D">
            <w:pPr>
              <w:pStyle w:val="ConsPlusNormal"/>
              <w:jc w:val="center"/>
            </w:pPr>
            <w:r>
              <w:t>11107014040000120</w:t>
            </w:r>
          </w:p>
        </w:tc>
        <w:tc>
          <w:tcPr>
            <w:tcW w:w="4422" w:type="dxa"/>
          </w:tcPr>
          <w:p w:rsidR="00B35A2D" w:rsidRDefault="00B35A2D">
            <w:pPr>
              <w:pStyle w:val="ConsPlusNormal"/>
            </w:pPr>
            <w:r>
              <w:t xml:space="preserve">Доходы от перечисления части прибыли, остающейся после уплаты налогов и иных обязательных платежей </w:t>
            </w:r>
            <w:r>
              <w:lastRenderedPageBreak/>
              <w:t>муниципальных унитарных предприятий, созданных городскими округами</w:t>
            </w:r>
          </w:p>
        </w:tc>
        <w:tc>
          <w:tcPr>
            <w:tcW w:w="1531" w:type="dxa"/>
            <w:vAlign w:val="bottom"/>
          </w:tcPr>
          <w:p w:rsidR="00B35A2D" w:rsidRDefault="00B35A2D">
            <w:pPr>
              <w:pStyle w:val="ConsPlusNormal"/>
              <w:jc w:val="right"/>
            </w:pPr>
            <w:r>
              <w:lastRenderedPageBreak/>
              <w:t>3895,500</w:t>
            </w:r>
          </w:p>
        </w:tc>
        <w:tc>
          <w:tcPr>
            <w:tcW w:w="1587" w:type="dxa"/>
            <w:vAlign w:val="bottom"/>
          </w:tcPr>
          <w:p w:rsidR="00B35A2D" w:rsidRDefault="00B35A2D">
            <w:pPr>
              <w:pStyle w:val="ConsPlusNormal"/>
              <w:jc w:val="right"/>
            </w:pPr>
            <w:r>
              <w:t>4502,000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68" w:type="dxa"/>
            <w:vAlign w:val="center"/>
          </w:tcPr>
          <w:p w:rsidR="00B35A2D" w:rsidRDefault="00B35A2D">
            <w:pPr>
              <w:pStyle w:val="ConsPlusNormal"/>
              <w:jc w:val="center"/>
            </w:pPr>
            <w:r>
              <w:t>11109044040000120</w:t>
            </w:r>
          </w:p>
        </w:tc>
        <w:tc>
          <w:tcPr>
            <w:tcW w:w="4422" w:type="dxa"/>
          </w:tcPr>
          <w:p w:rsidR="00B35A2D" w:rsidRDefault="00B35A2D">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68" w:type="dxa"/>
            <w:vAlign w:val="center"/>
          </w:tcPr>
          <w:p w:rsidR="00B35A2D" w:rsidRDefault="00B35A2D">
            <w:pPr>
              <w:pStyle w:val="ConsPlusNormal"/>
              <w:jc w:val="center"/>
            </w:pPr>
            <w:r>
              <w:t>11301994040000130</w:t>
            </w:r>
          </w:p>
        </w:tc>
        <w:tc>
          <w:tcPr>
            <w:tcW w:w="4422"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136,600</w:t>
            </w:r>
          </w:p>
        </w:tc>
        <w:tc>
          <w:tcPr>
            <w:tcW w:w="1587" w:type="dxa"/>
            <w:vAlign w:val="bottom"/>
          </w:tcPr>
          <w:p w:rsidR="00B35A2D" w:rsidRDefault="00B35A2D">
            <w:pPr>
              <w:pStyle w:val="ConsPlusNormal"/>
              <w:jc w:val="right"/>
            </w:pPr>
            <w:r>
              <w:t>76,500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68" w:type="dxa"/>
            <w:vAlign w:val="center"/>
          </w:tcPr>
          <w:p w:rsidR="00B35A2D" w:rsidRDefault="00B35A2D">
            <w:pPr>
              <w:pStyle w:val="ConsPlusNormal"/>
              <w:jc w:val="center"/>
            </w:pPr>
            <w:r>
              <w:t>11402042040000410</w:t>
            </w:r>
          </w:p>
        </w:tc>
        <w:tc>
          <w:tcPr>
            <w:tcW w:w="4422" w:type="dxa"/>
          </w:tcPr>
          <w:p w:rsidR="00B35A2D" w:rsidRDefault="00B35A2D">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w:t>
            </w:r>
            <w:r>
              <w:lastRenderedPageBreak/>
              <w:t>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68" w:type="dxa"/>
            <w:vAlign w:val="center"/>
          </w:tcPr>
          <w:p w:rsidR="00B35A2D" w:rsidRDefault="00B35A2D">
            <w:pPr>
              <w:pStyle w:val="ConsPlusNormal"/>
              <w:jc w:val="center"/>
            </w:pPr>
            <w:r>
              <w:t>11402042040000440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68" w:type="dxa"/>
            <w:vAlign w:val="center"/>
          </w:tcPr>
          <w:p w:rsidR="00B35A2D" w:rsidRDefault="00B35A2D">
            <w:pPr>
              <w:pStyle w:val="ConsPlusNormal"/>
              <w:jc w:val="center"/>
            </w:pPr>
            <w:r>
              <w:t>11651020020000140</w:t>
            </w:r>
          </w:p>
        </w:tc>
        <w:tc>
          <w:tcPr>
            <w:tcW w:w="4422" w:type="dxa"/>
          </w:tcPr>
          <w:p w:rsidR="00B35A2D" w:rsidRDefault="00B35A2D">
            <w:pPr>
              <w:pStyle w:val="ConsPlusNormal"/>
            </w:pPr>
            <w:r>
              <w:t xml:space="preserve">Денежные взыскания (штрафы), установленные законами субъектов Российской Федерации за </w:t>
            </w:r>
            <w:r>
              <w:lastRenderedPageBreak/>
              <w:t>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68" w:type="dxa"/>
            <w:vAlign w:val="center"/>
          </w:tcPr>
          <w:p w:rsidR="00B35A2D" w:rsidRDefault="00B35A2D">
            <w:pPr>
              <w:pStyle w:val="ConsPlusNormal"/>
              <w:jc w:val="center"/>
            </w:pPr>
            <w:r>
              <w:t>11705040040000180</w:t>
            </w:r>
          </w:p>
        </w:tc>
        <w:tc>
          <w:tcPr>
            <w:tcW w:w="4422"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68" w:type="dxa"/>
            <w:vAlign w:val="center"/>
          </w:tcPr>
          <w:p w:rsidR="00B35A2D" w:rsidRDefault="00B35A2D">
            <w:pPr>
              <w:pStyle w:val="ConsPlusNormal"/>
              <w:jc w:val="center"/>
            </w:pPr>
            <w:r>
              <w:t>20225555040000150</w:t>
            </w:r>
          </w:p>
        </w:tc>
        <w:tc>
          <w:tcPr>
            <w:tcW w:w="4422" w:type="dxa"/>
          </w:tcPr>
          <w:p w:rsidR="00B35A2D" w:rsidRDefault="00B35A2D">
            <w:pPr>
              <w:pStyle w:val="ConsPlusNormal"/>
            </w:pPr>
            <w: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531" w:type="dxa"/>
            <w:vAlign w:val="center"/>
          </w:tcPr>
          <w:p w:rsidR="00B35A2D" w:rsidRDefault="00B35A2D">
            <w:pPr>
              <w:pStyle w:val="ConsPlusNormal"/>
              <w:jc w:val="right"/>
            </w:pPr>
            <w:r>
              <w:t>0,000</w:t>
            </w:r>
          </w:p>
        </w:tc>
        <w:tc>
          <w:tcPr>
            <w:tcW w:w="1587" w:type="dxa"/>
            <w:vAlign w:val="center"/>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68" w:type="dxa"/>
            <w:vAlign w:val="center"/>
          </w:tcPr>
          <w:p w:rsidR="00B35A2D" w:rsidRDefault="00B35A2D">
            <w:pPr>
              <w:pStyle w:val="ConsPlusNormal"/>
              <w:jc w:val="center"/>
            </w:pPr>
            <w:r>
              <w:t>20704050040000150</w:t>
            </w:r>
          </w:p>
        </w:tc>
        <w:tc>
          <w:tcPr>
            <w:tcW w:w="4422"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68" w:type="dxa"/>
            <w:vAlign w:val="center"/>
          </w:tcPr>
          <w:p w:rsidR="00B35A2D" w:rsidRDefault="00B35A2D">
            <w:pPr>
              <w:pStyle w:val="ConsPlusNormal"/>
              <w:jc w:val="center"/>
            </w:pPr>
            <w:r>
              <w:t>21925555040000150</w:t>
            </w:r>
          </w:p>
        </w:tc>
        <w:tc>
          <w:tcPr>
            <w:tcW w:w="4422" w:type="dxa"/>
          </w:tcPr>
          <w:p w:rsidR="00B35A2D" w:rsidRDefault="00B35A2D">
            <w:pPr>
              <w:pStyle w:val="ConsPlusNormal"/>
            </w:pPr>
            <w:r>
              <w:t xml:space="preserve">Возврат остатков субсидий на поддержку государственных </w:t>
            </w:r>
            <w:r>
              <w:lastRenderedPageBreak/>
              <w:t>программ субъектов Российской Федерации и муниципальных программ формирования современной городской среды из бюджетов городских округов</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940</w:t>
            </w:r>
          </w:p>
        </w:tc>
        <w:tc>
          <w:tcPr>
            <w:tcW w:w="2268" w:type="dxa"/>
            <w:vAlign w:val="center"/>
          </w:tcPr>
          <w:p w:rsidR="00B35A2D" w:rsidRDefault="00B35A2D">
            <w:pPr>
              <w:pStyle w:val="ConsPlusNormal"/>
              <w:jc w:val="center"/>
            </w:pPr>
            <w:r>
              <w:t>21960010040000150</w:t>
            </w:r>
          </w:p>
        </w:tc>
        <w:tc>
          <w:tcPr>
            <w:tcW w:w="4422"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4032,100</w:t>
            </w:r>
          </w:p>
        </w:tc>
        <w:tc>
          <w:tcPr>
            <w:tcW w:w="1587" w:type="dxa"/>
            <w:vAlign w:val="bottom"/>
          </w:tcPr>
          <w:p w:rsidR="00B35A2D" w:rsidRDefault="00B35A2D">
            <w:pPr>
              <w:pStyle w:val="ConsPlusNormal"/>
              <w:jc w:val="right"/>
            </w:pPr>
            <w:r>
              <w:t>4578,500</w:t>
            </w:r>
          </w:p>
        </w:tc>
      </w:tr>
      <w:tr w:rsidR="00B35A2D">
        <w:tc>
          <w:tcPr>
            <w:tcW w:w="2776" w:type="dxa"/>
            <w:vMerge w:val="restart"/>
          </w:tcPr>
          <w:p w:rsidR="00B35A2D" w:rsidRDefault="00B35A2D">
            <w:pPr>
              <w:pStyle w:val="ConsPlusNormal"/>
              <w:jc w:val="center"/>
            </w:pPr>
            <w:r>
              <w:t>управление капитального строительства администрации города Перми</w:t>
            </w:r>
          </w:p>
        </w:tc>
        <w:tc>
          <w:tcPr>
            <w:tcW w:w="1020" w:type="dxa"/>
            <w:vAlign w:val="center"/>
          </w:tcPr>
          <w:p w:rsidR="00B35A2D" w:rsidRDefault="00B35A2D">
            <w:pPr>
              <w:pStyle w:val="ConsPlusNormal"/>
              <w:jc w:val="center"/>
            </w:pPr>
            <w:r>
              <w:t>942</w:t>
            </w:r>
          </w:p>
        </w:tc>
        <w:tc>
          <w:tcPr>
            <w:tcW w:w="2268" w:type="dxa"/>
            <w:vAlign w:val="center"/>
          </w:tcPr>
          <w:p w:rsidR="00B35A2D" w:rsidRDefault="00B35A2D">
            <w:pPr>
              <w:pStyle w:val="ConsPlusNormal"/>
              <w:jc w:val="center"/>
            </w:pPr>
            <w:r>
              <w:t>11105324041000120</w:t>
            </w:r>
          </w:p>
        </w:tc>
        <w:tc>
          <w:tcPr>
            <w:tcW w:w="4422" w:type="dxa"/>
          </w:tcPr>
          <w:p w:rsidR="00B35A2D" w:rsidRDefault="00B35A2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68" w:type="dxa"/>
            <w:vAlign w:val="center"/>
          </w:tcPr>
          <w:p w:rsidR="00B35A2D" w:rsidRDefault="00B35A2D">
            <w:pPr>
              <w:pStyle w:val="ConsPlusNormal"/>
              <w:jc w:val="center"/>
            </w:pPr>
            <w:r>
              <w:t>11105324042000120</w:t>
            </w:r>
          </w:p>
        </w:tc>
        <w:tc>
          <w:tcPr>
            <w:tcW w:w="4422" w:type="dxa"/>
          </w:tcPr>
          <w:p w:rsidR="00B35A2D" w:rsidRDefault="00B35A2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68" w:type="dxa"/>
            <w:vAlign w:val="center"/>
          </w:tcPr>
          <w:p w:rsidR="00B35A2D" w:rsidRDefault="00B35A2D">
            <w:pPr>
              <w:pStyle w:val="ConsPlusNormal"/>
              <w:jc w:val="center"/>
            </w:pPr>
            <w:r>
              <w:t>11301994040000130</w:t>
            </w:r>
          </w:p>
        </w:tc>
        <w:tc>
          <w:tcPr>
            <w:tcW w:w="4422"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68" w:type="dxa"/>
            <w:vAlign w:val="center"/>
          </w:tcPr>
          <w:p w:rsidR="00B35A2D" w:rsidRDefault="00B35A2D">
            <w:pPr>
              <w:pStyle w:val="ConsPlusNormal"/>
              <w:jc w:val="center"/>
            </w:pPr>
            <w:r>
              <w:t>11402042040000410</w:t>
            </w:r>
          </w:p>
        </w:tc>
        <w:tc>
          <w:tcPr>
            <w:tcW w:w="4422" w:type="dxa"/>
          </w:tcPr>
          <w:p w:rsidR="00B35A2D" w:rsidRDefault="00B35A2D">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w:t>
            </w:r>
            <w:r>
              <w:lastRenderedPageBreak/>
              <w:t>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68" w:type="dxa"/>
            <w:vAlign w:val="center"/>
          </w:tcPr>
          <w:p w:rsidR="00B35A2D" w:rsidRDefault="00B35A2D">
            <w:pPr>
              <w:pStyle w:val="ConsPlusNormal"/>
              <w:jc w:val="center"/>
            </w:pPr>
            <w:r>
              <w:t>11402042040000440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68" w:type="dxa"/>
            <w:vAlign w:val="center"/>
          </w:tcPr>
          <w:p w:rsidR="00B35A2D" w:rsidRDefault="00B35A2D">
            <w:pPr>
              <w:pStyle w:val="ConsPlusNormal"/>
              <w:jc w:val="center"/>
            </w:pPr>
            <w:r>
              <w:t>11623041040000140</w:t>
            </w:r>
          </w:p>
        </w:tc>
        <w:tc>
          <w:tcPr>
            <w:tcW w:w="4422" w:type="dxa"/>
          </w:tcPr>
          <w:p w:rsidR="00B35A2D" w:rsidRDefault="00B35A2D">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68" w:type="dxa"/>
            <w:vAlign w:val="center"/>
          </w:tcPr>
          <w:p w:rsidR="00B35A2D" w:rsidRDefault="00B35A2D">
            <w:pPr>
              <w:pStyle w:val="ConsPlusNormal"/>
              <w:jc w:val="center"/>
            </w:pPr>
            <w:r>
              <w:t>11623042040000140</w:t>
            </w:r>
          </w:p>
        </w:tc>
        <w:tc>
          <w:tcPr>
            <w:tcW w:w="4422" w:type="dxa"/>
          </w:tcPr>
          <w:p w:rsidR="00B35A2D" w:rsidRDefault="00B35A2D">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68" w:type="dxa"/>
            <w:vAlign w:val="center"/>
          </w:tcPr>
          <w:p w:rsidR="00B35A2D" w:rsidRDefault="00B35A2D">
            <w:pPr>
              <w:pStyle w:val="ConsPlusNormal"/>
              <w:jc w:val="center"/>
            </w:pPr>
            <w:r>
              <w:t>11705040040000180</w:t>
            </w:r>
          </w:p>
        </w:tc>
        <w:tc>
          <w:tcPr>
            <w:tcW w:w="4422"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68" w:type="dxa"/>
            <w:vAlign w:val="center"/>
          </w:tcPr>
          <w:p w:rsidR="00B35A2D" w:rsidRDefault="00B35A2D">
            <w:pPr>
              <w:pStyle w:val="ConsPlusNormal"/>
              <w:jc w:val="center"/>
            </w:pPr>
            <w:r>
              <w:t>20225520040000150</w:t>
            </w:r>
          </w:p>
        </w:tc>
        <w:tc>
          <w:tcPr>
            <w:tcW w:w="4422" w:type="dxa"/>
          </w:tcPr>
          <w:p w:rsidR="00B35A2D" w:rsidRDefault="00B35A2D">
            <w:pPr>
              <w:pStyle w:val="ConsPlusNormal"/>
            </w:pPr>
            <w: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531" w:type="dxa"/>
            <w:vAlign w:val="bottom"/>
          </w:tcPr>
          <w:p w:rsidR="00B35A2D" w:rsidRDefault="00B35A2D">
            <w:pPr>
              <w:pStyle w:val="ConsPlusNormal"/>
              <w:jc w:val="right"/>
            </w:pPr>
            <w:r>
              <w:t>154846,300</w:t>
            </w:r>
          </w:p>
        </w:tc>
        <w:tc>
          <w:tcPr>
            <w:tcW w:w="1587" w:type="dxa"/>
            <w:vAlign w:val="bottom"/>
          </w:tcPr>
          <w:p w:rsidR="00B35A2D" w:rsidRDefault="00B35A2D">
            <w:pPr>
              <w:pStyle w:val="ConsPlusNormal"/>
              <w:jc w:val="right"/>
            </w:pPr>
            <w:r>
              <w:t>124085,600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68" w:type="dxa"/>
            <w:vAlign w:val="center"/>
          </w:tcPr>
          <w:p w:rsidR="00B35A2D" w:rsidRDefault="00B35A2D">
            <w:pPr>
              <w:pStyle w:val="ConsPlusNormal"/>
              <w:jc w:val="center"/>
            </w:pPr>
            <w:r>
              <w:t>202271120400001</w:t>
            </w:r>
            <w:r>
              <w:lastRenderedPageBreak/>
              <w:t>50</w:t>
            </w:r>
          </w:p>
        </w:tc>
        <w:tc>
          <w:tcPr>
            <w:tcW w:w="4422" w:type="dxa"/>
          </w:tcPr>
          <w:p w:rsidR="00B35A2D" w:rsidRDefault="00B35A2D">
            <w:pPr>
              <w:pStyle w:val="ConsPlusNormal"/>
            </w:pPr>
            <w:r>
              <w:lastRenderedPageBreak/>
              <w:t xml:space="preserve">Субсидии бюджетам городских </w:t>
            </w:r>
            <w:r>
              <w:lastRenderedPageBreak/>
              <w:t>округов на софинансирование капитальных вложений в объекты муниципальной собственности</w:t>
            </w:r>
          </w:p>
        </w:tc>
        <w:tc>
          <w:tcPr>
            <w:tcW w:w="1531" w:type="dxa"/>
            <w:vAlign w:val="bottom"/>
          </w:tcPr>
          <w:p w:rsidR="00B35A2D" w:rsidRDefault="00B35A2D">
            <w:pPr>
              <w:pStyle w:val="ConsPlusNormal"/>
              <w:jc w:val="right"/>
            </w:pPr>
            <w:r>
              <w:lastRenderedPageBreak/>
              <w:t>758854,700</w:t>
            </w:r>
          </w:p>
        </w:tc>
        <w:tc>
          <w:tcPr>
            <w:tcW w:w="1587" w:type="dxa"/>
            <w:vAlign w:val="bottom"/>
          </w:tcPr>
          <w:p w:rsidR="00B35A2D" w:rsidRDefault="00B35A2D">
            <w:pPr>
              <w:pStyle w:val="ConsPlusNormal"/>
              <w:jc w:val="right"/>
            </w:pPr>
            <w:r>
              <w:t>593934,900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68" w:type="dxa"/>
            <w:vAlign w:val="center"/>
          </w:tcPr>
          <w:p w:rsidR="00B35A2D" w:rsidRDefault="00B35A2D">
            <w:pPr>
              <w:pStyle w:val="ConsPlusNormal"/>
              <w:jc w:val="center"/>
            </w:pPr>
            <w:r>
              <w:t>21925520040000150</w:t>
            </w:r>
          </w:p>
        </w:tc>
        <w:tc>
          <w:tcPr>
            <w:tcW w:w="4422" w:type="dxa"/>
          </w:tcPr>
          <w:p w:rsidR="00B35A2D" w:rsidRDefault="00B35A2D">
            <w:pPr>
              <w:pStyle w:val="ConsPlusNormal"/>
            </w:pPr>
            <w:r>
              <w:t>Возврат остатков субсидий на реализацию мероприятий по содействию созданию в субъектах Российской Федерации новых мест в общеобразовательных организациях из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942</w:t>
            </w:r>
          </w:p>
        </w:tc>
        <w:tc>
          <w:tcPr>
            <w:tcW w:w="2268" w:type="dxa"/>
            <w:vAlign w:val="center"/>
          </w:tcPr>
          <w:p w:rsidR="00B35A2D" w:rsidRDefault="00B35A2D">
            <w:pPr>
              <w:pStyle w:val="ConsPlusNormal"/>
              <w:jc w:val="center"/>
            </w:pPr>
            <w:r>
              <w:t>21960010040000150</w:t>
            </w:r>
          </w:p>
        </w:tc>
        <w:tc>
          <w:tcPr>
            <w:tcW w:w="4422"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913701,000</w:t>
            </w:r>
          </w:p>
        </w:tc>
        <w:tc>
          <w:tcPr>
            <w:tcW w:w="1587" w:type="dxa"/>
            <w:vAlign w:val="bottom"/>
          </w:tcPr>
          <w:p w:rsidR="00B35A2D" w:rsidRDefault="00B35A2D">
            <w:pPr>
              <w:pStyle w:val="ConsPlusNormal"/>
              <w:jc w:val="right"/>
            </w:pPr>
            <w:r>
              <w:t>718020,500</w:t>
            </w:r>
          </w:p>
        </w:tc>
      </w:tr>
      <w:tr w:rsidR="00B35A2D">
        <w:tc>
          <w:tcPr>
            <w:tcW w:w="2776" w:type="dxa"/>
            <w:vMerge w:val="restart"/>
          </w:tcPr>
          <w:p w:rsidR="00B35A2D" w:rsidRDefault="00B35A2D">
            <w:pPr>
              <w:pStyle w:val="ConsPlusNormal"/>
              <w:jc w:val="center"/>
            </w:pPr>
            <w:r>
              <w:t>Департамент дорог и благоустройства администрации города Перми</w:t>
            </w:r>
          </w:p>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10807173011000110</w:t>
            </w:r>
          </w:p>
        </w:tc>
        <w:tc>
          <w:tcPr>
            <w:tcW w:w="4422" w:type="dxa"/>
          </w:tcPr>
          <w:p w:rsidR="00B35A2D" w:rsidRDefault="00B35A2D">
            <w:pPr>
              <w:pStyle w:val="ConsPlusNormal"/>
            </w:pPr>
            <w:r>
              <w:t xml:space="preserve">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w:t>
            </w:r>
            <w:r>
              <w:lastRenderedPageBreak/>
              <w:t>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531" w:type="dxa"/>
            <w:vAlign w:val="bottom"/>
          </w:tcPr>
          <w:p w:rsidR="00B35A2D" w:rsidRDefault="00B35A2D">
            <w:pPr>
              <w:pStyle w:val="ConsPlusNormal"/>
              <w:jc w:val="right"/>
            </w:pPr>
            <w:r>
              <w:lastRenderedPageBreak/>
              <w:t>1593,600</w:t>
            </w:r>
          </w:p>
        </w:tc>
        <w:tc>
          <w:tcPr>
            <w:tcW w:w="1587" w:type="dxa"/>
            <w:vAlign w:val="bottom"/>
          </w:tcPr>
          <w:p w:rsidR="00B35A2D" w:rsidRDefault="00B35A2D">
            <w:pPr>
              <w:pStyle w:val="ConsPlusNormal"/>
              <w:jc w:val="right"/>
            </w:pPr>
            <w:r>
              <w:t>1593,600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11105034041000120</w:t>
            </w:r>
          </w:p>
        </w:tc>
        <w:tc>
          <w:tcPr>
            <w:tcW w:w="4422" w:type="dxa"/>
          </w:tcPr>
          <w:p w:rsidR="00B35A2D" w:rsidRDefault="00B35A2D">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31" w:type="dxa"/>
            <w:vAlign w:val="bottom"/>
          </w:tcPr>
          <w:p w:rsidR="00B35A2D" w:rsidRDefault="00B35A2D">
            <w:pPr>
              <w:pStyle w:val="ConsPlusNormal"/>
              <w:jc w:val="right"/>
            </w:pPr>
            <w:r>
              <w:t>1462,400</w:t>
            </w:r>
          </w:p>
        </w:tc>
        <w:tc>
          <w:tcPr>
            <w:tcW w:w="1587" w:type="dxa"/>
            <w:vAlign w:val="bottom"/>
          </w:tcPr>
          <w:p w:rsidR="00B35A2D" w:rsidRDefault="00B35A2D">
            <w:pPr>
              <w:pStyle w:val="ConsPlusNormal"/>
              <w:jc w:val="right"/>
            </w:pPr>
            <w:r>
              <w:t>1520,900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11105034042000120</w:t>
            </w:r>
          </w:p>
        </w:tc>
        <w:tc>
          <w:tcPr>
            <w:tcW w:w="4422" w:type="dxa"/>
          </w:tcPr>
          <w:p w:rsidR="00B35A2D" w:rsidRDefault="00B35A2D">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111050920400001</w:t>
            </w:r>
            <w:r>
              <w:lastRenderedPageBreak/>
              <w:t>20</w:t>
            </w:r>
          </w:p>
        </w:tc>
        <w:tc>
          <w:tcPr>
            <w:tcW w:w="4422" w:type="dxa"/>
          </w:tcPr>
          <w:p w:rsidR="00B35A2D" w:rsidRDefault="00B35A2D">
            <w:pPr>
              <w:pStyle w:val="ConsPlusNormal"/>
            </w:pPr>
            <w:r>
              <w:lastRenderedPageBreak/>
              <w:t xml:space="preserve">Доходы от предоставления на </w:t>
            </w:r>
            <w:r>
              <w:lastRenderedPageBreak/>
              <w:t>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531" w:type="dxa"/>
            <w:vAlign w:val="bottom"/>
          </w:tcPr>
          <w:p w:rsidR="00B35A2D" w:rsidRDefault="00B35A2D">
            <w:pPr>
              <w:pStyle w:val="ConsPlusNormal"/>
              <w:jc w:val="right"/>
            </w:pPr>
            <w:r>
              <w:lastRenderedPageBreak/>
              <w:t>96141,600</w:t>
            </w:r>
          </w:p>
        </w:tc>
        <w:tc>
          <w:tcPr>
            <w:tcW w:w="1587" w:type="dxa"/>
            <w:vAlign w:val="bottom"/>
          </w:tcPr>
          <w:p w:rsidR="00B35A2D" w:rsidRDefault="00B35A2D">
            <w:pPr>
              <w:pStyle w:val="ConsPlusNormal"/>
              <w:jc w:val="right"/>
            </w:pPr>
            <w:r>
              <w:t>96141,600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11105312041000120</w:t>
            </w:r>
          </w:p>
        </w:tc>
        <w:tc>
          <w:tcPr>
            <w:tcW w:w="4422" w:type="dxa"/>
          </w:tcPr>
          <w:p w:rsidR="00B35A2D" w:rsidRDefault="00B35A2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(сумма платежа (перерасчеты, недоимка и задолженность) по данному виду дохода)</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11105312042000120</w:t>
            </w:r>
          </w:p>
        </w:tc>
        <w:tc>
          <w:tcPr>
            <w:tcW w:w="4422" w:type="dxa"/>
          </w:tcPr>
          <w:p w:rsidR="00B35A2D" w:rsidRDefault="00B35A2D">
            <w:pPr>
              <w:pStyle w:val="ConsPlusNormal"/>
            </w:pPr>
            <w:r>
              <w:t xml:space="preserve">Плата по соглашениям об установлении сервитута, заключенным органами местного </w:t>
            </w:r>
            <w:r>
              <w:lastRenderedPageBreak/>
              <w:t>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(пени и проценты по данному виду дохода)</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11105324041000120</w:t>
            </w:r>
          </w:p>
        </w:tc>
        <w:tc>
          <w:tcPr>
            <w:tcW w:w="4422" w:type="dxa"/>
          </w:tcPr>
          <w:p w:rsidR="00B35A2D" w:rsidRDefault="00B35A2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vAlign w:val="bottom"/>
          </w:tcPr>
          <w:p w:rsidR="00B35A2D" w:rsidRDefault="00B35A2D">
            <w:pPr>
              <w:pStyle w:val="ConsPlusNormal"/>
              <w:jc w:val="right"/>
            </w:pPr>
            <w:r>
              <w:t>519,700</w:t>
            </w:r>
          </w:p>
        </w:tc>
        <w:tc>
          <w:tcPr>
            <w:tcW w:w="1587" w:type="dxa"/>
            <w:vAlign w:val="bottom"/>
          </w:tcPr>
          <w:p w:rsidR="00B35A2D" w:rsidRDefault="00B35A2D">
            <w:pPr>
              <w:pStyle w:val="ConsPlusNormal"/>
              <w:jc w:val="right"/>
            </w:pPr>
            <w:r>
              <w:t>414,900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11105324042000120</w:t>
            </w:r>
          </w:p>
        </w:tc>
        <w:tc>
          <w:tcPr>
            <w:tcW w:w="4422" w:type="dxa"/>
          </w:tcPr>
          <w:p w:rsidR="00B35A2D" w:rsidRDefault="00B35A2D">
            <w:pPr>
              <w:pStyle w:val="ConsPlusNormal"/>
            </w:pPr>
            <w:r>
              <w:t xml:space="preserve">Плата по соглашениям об установлении сервитута, </w:t>
            </w:r>
            <w:r>
              <w:lastRenderedPageBreak/>
              <w:t>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11107014040000120</w:t>
            </w:r>
          </w:p>
        </w:tc>
        <w:tc>
          <w:tcPr>
            <w:tcW w:w="4422" w:type="dxa"/>
          </w:tcPr>
          <w:p w:rsidR="00B35A2D" w:rsidRDefault="00B35A2D">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31" w:type="dxa"/>
            <w:vAlign w:val="bottom"/>
          </w:tcPr>
          <w:p w:rsidR="00B35A2D" w:rsidRDefault="00B35A2D">
            <w:pPr>
              <w:pStyle w:val="ConsPlusNormal"/>
              <w:jc w:val="right"/>
            </w:pPr>
            <w:r>
              <w:t>8182,000</w:t>
            </w:r>
          </w:p>
        </w:tc>
        <w:tc>
          <w:tcPr>
            <w:tcW w:w="1587" w:type="dxa"/>
            <w:vAlign w:val="bottom"/>
          </w:tcPr>
          <w:p w:rsidR="00B35A2D" w:rsidRDefault="00B35A2D">
            <w:pPr>
              <w:pStyle w:val="ConsPlusNormal"/>
              <w:jc w:val="right"/>
            </w:pPr>
            <w:r>
              <w:t>7927,500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11301530040000130</w:t>
            </w:r>
          </w:p>
        </w:tc>
        <w:tc>
          <w:tcPr>
            <w:tcW w:w="4422" w:type="dxa"/>
          </w:tcPr>
          <w:p w:rsidR="00B35A2D" w:rsidRDefault="00B35A2D">
            <w:pPr>
              <w:pStyle w:val="ConsPlusNormal"/>
            </w:pPr>
            <w: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c>
          <w:tcPr>
            <w:tcW w:w="1531" w:type="dxa"/>
            <w:vAlign w:val="bottom"/>
          </w:tcPr>
          <w:p w:rsidR="00B35A2D" w:rsidRDefault="00B35A2D">
            <w:pPr>
              <w:pStyle w:val="ConsPlusNormal"/>
              <w:jc w:val="right"/>
            </w:pPr>
            <w:r>
              <w:t>35,100</w:t>
            </w:r>
          </w:p>
        </w:tc>
        <w:tc>
          <w:tcPr>
            <w:tcW w:w="1587" w:type="dxa"/>
            <w:vAlign w:val="bottom"/>
          </w:tcPr>
          <w:p w:rsidR="00B35A2D" w:rsidRDefault="00B35A2D">
            <w:pPr>
              <w:pStyle w:val="ConsPlusNormal"/>
              <w:jc w:val="right"/>
            </w:pPr>
            <w:r>
              <w:t>35,100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11301994040000130</w:t>
            </w:r>
          </w:p>
        </w:tc>
        <w:tc>
          <w:tcPr>
            <w:tcW w:w="4422" w:type="dxa"/>
          </w:tcPr>
          <w:p w:rsidR="00B35A2D" w:rsidRDefault="00B35A2D">
            <w:pPr>
              <w:pStyle w:val="ConsPlusNormal"/>
            </w:pPr>
            <w:r>
              <w:t xml:space="preserve">Прочие доходы от оказания платных услуг (работ) </w:t>
            </w:r>
            <w:r>
              <w:lastRenderedPageBreak/>
              <w:t>получателями средств бюджетов городских округов</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11402042040000410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11402042040000440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11637030040000140</w:t>
            </w:r>
          </w:p>
        </w:tc>
        <w:tc>
          <w:tcPr>
            <w:tcW w:w="4422" w:type="dxa"/>
          </w:tcPr>
          <w:p w:rsidR="00B35A2D" w:rsidRDefault="00B35A2D">
            <w:pPr>
              <w:pStyle w:val="ConsPlusNormal"/>
            </w:pPr>
            <w: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531" w:type="dxa"/>
            <w:vAlign w:val="bottom"/>
          </w:tcPr>
          <w:p w:rsidR="00B35A2D" w:rsidRDefault="00B35A2D">
            <w:pPr>
              <w:pStyle w:val="ConsPlusNormal"/>
              <w:jc w:val="right"/>
            </w:pPr>
            <w:r>
              <w:t>1497,500</w:t>
            </w:r>
          </w:p>
        </w:tc>
        <w:tc>
          <w:tcPr>
            <w:tcW w:w="1587" w:type="dxa"/>
            <w:vAlign w:val="bottom"/>
          </w:tcPr>
          <w:p w:rsidR="00B35A2D" w:rsidRDefault="00B35A2D">
            <w:pPr>
              <w:pStyle w:val="ConsPlusNormal"/>
              <w:jc w:val="right"/>
            </w:pPr>
            <w:r>
              <w:t>1497,500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11646000040000140</w:t>
            </w:r>
          </w:p>
        </w:tc>
        <w:tc>
          <w:tcPr>
            <w:tcW w:w="4422" w:type="dxa"/>
          </w:tcPr>
          <w:p w:rsidR="00B35A2D" w:rsidRDefault="00B35A2D">
            <w:pPr>
              <w:pStyle w:val="ConsPlusNormal"/>
            </w:pPr>
            <w: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округов, либо в связи с уклонением от заключения таких контрактов или иных договоров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11651020020000140</w:t>
            </w:r>
          </w:p>
        </w:tc>
        <w:tc>
          <w:tcPr>
            <w:tcW w:w="4422"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73132,000</w:t>
            </w:r>
          </w:p>
        </w:tc>
        <w:tc>
          <w:tcPr>
            <w:tcW w:w="1587" w:type="dxa"/>
            <w:vAlign w:val="bottom"/>
          </w:tcPr>
          <w:p w:rsidR="00B35A2D" w:rsidRDefault="00B35A2D">
            <w:pPr>
              <w:pStyle w:val="ConsPlusNormal"/>
              <w:jc w:val="right"/>
            </w:pPr>
            <w:r>
              <w:t>73132,000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11705040040000180</w:t>
            </w:r>
          </w:p>
        </w:tc>
        <w:tc>
          <w:tcPr>
            <w:tcW w:w="4422"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20220077040000150</w:t>
            </w:r>
          </w:p>
        </w:tc>
        <w:tc>
          <w:tcPr>
            <w:tcW w:w="4422" w:type="dxa"/>
          </w:tcPr>
          <w:p w:rsidR="00B35A2D" w:rsidRDefault="00B35A2D">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531" w:type="dxa"/>
            <w:vAlign w:val="bottom"/>
          </w:tcPr>
          <w:p w:rsidR="00B35A2D" w:rsidRDefault="00B35A2D">
            <w:pPr>
              <w:pStyle w:val="ConsPlusNormal"/>
              <w:jc w:val="right"/>
            </w:pPr>
            <w:r>
              <w:t>212800,000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20229999040000150</w:t>
            </w:r>
          </w:p>
        </w:tc>
        <w:tc>
          <w:tcPr>
            <w:tcW w:w="4422" w:type="dxa"/>
          </w:tcPr>
          <w:p w:rsidR="00B35A2D" w:rsidRDefault="00B35A2D">
            <w:pPr>
              <w:pStyle w:val="ConsPlusNormal"/>
            </w:pPr>
            <w:r>
              <w:t>Прочие субсидии бюджетам городских округов</w:t>
            </w:r>
          </w:p>
        </w:tc>
        <w:tc>
          <w:tcPr>
            <w:tcW w:w="1531" w:type="dxa"/>
            <w:vAlign w:val="bottom"/>
          </w:tcPr>
          <w:p w:rsidR="00B35A2D" w:rsidRDefault="00B35A2D">
            <w:pPr>
              <w:pStyle w:val="ConsPlusNormal"/>
              <w:jc w:val="right"/>
            </w:pPr>
            <w:r>
              <w:t>1818626,200</w:t>
            </w:r>
          </w:p>
        </w:tc>
        <w:tc>
          <w:tcPr>
            <w:tcW w:w="1587" w:type="dxa"/>
            <w:vAlign w:val="bottom"/>
          </w:tcPr>
          <w:p w:rsidR="00B35A2D" w:rsidRDefault="00B35A2D">
            <w:pPr>
              <w:pStyle w:val="ConsPlusNormal"/>
              <w:jc w:val="right"/>
            </w:pPr>
            <w:r>
              <w:t>1727903,500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20230024040008150</w:t>
            </w:r>
          </w:p>
        </w:tc>
        <w:tc>
          <w:tcPr>
            <w:tcW w:w="4422" w:type="dxa"/>
          </w:tcPr>
          <w:p w:rsidR="00B35A2D" w:rsidRDefault="00B35A2D">
            <w:pPr>
              <w:pStyle w:val="ConsPlusNormal"/>
            </w:pPr>
            <w:r>
              <w:t>Субвенции на составление протоколов об административных правонарушениях</w:t>
            </w:r>
          </w:p>
        </w:tc>
        <w:tc>
          <w:tcPr>
            <w:tcW w:w="1531" w:type="dxa"/>
            <w:vAlign w:val="bottom"/>
          </w:tcPr>
          <w:p w:rsidR="00B35A2D" w:rsidRDefault="00B35A2D">
            <w:pPr>
              <w:pStyle w:val="ConsPlusNormal"/>
              <w:jc w:val="right"/>
            </w:pPr>
            <w:r>
              <w:t>641,500</w:t>
            </w:r>
          </w:p>
        </w:tc>
        <w:tc>
          <w:tcPr>
            <w:tcW w:w="1587" w:type="dxa"/>
            <w:vAlign w:val="bottom"/>
          </w:tcPr>
          <w:p w:rsidR="00B35A2D" w:rsidRDefault="00B35A2D">
            <w:pPr>
              <w:pStyle w:val="ConsPlusNormal"/>
              <w:jc w:val="right"/>
            </w:pPr>
            <w:r>
              <w:t>641,500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20230024040036150</w:t>
            </w:r>
          </w:p>
        </w:tc>
        <w:tc>
          <w:tcPr>
            <w:tcW w:w="4422" w:type="dxa"/>
          </w:tcPr>
          <w:p w:rsidR="00B35A2D" w:rsidRDefault="00B35A2D">
            <w:pPr>
              <w:pStyle w:val="ConsPlusNormal"/>
            </w:pPr>
            <w:r>
              <w:t>Субвенции на осуществление государственных полномочий по созданию и организации деятельности административных комиссий</w:t>
            </w:r>
          </w:p>
        </w:tc>
        <w:tc>
          <w:tcPr>
            <w:tcW w:w="1531" w:type="dxa"/>
            <w:vAlign w:val="bottom"/>
          </w:tcPr>
          <w:p w:rsidR="00B35A2D" w:rsidRDefault="00B35A2D">
            <w:pPr>
              <w:pStyle w:val="ConsPlusNormal"/>
              <w:jc w:val="right"/>
            </w:pPr>
            <w:r>
              <w:t>2574,000</w:t>
            </w:r>
          </w:p>
        </w:tc>
        <w:tc>
          <w:tcPr>
            <w:tcW w:w="1587" w:type="dxa"/>
            <w:vAlign w:val="bottom"/>
          </w:tcPr>
          <w:p w:rsidR="00B35A2D" w:rsidRDefault="00B35A2D">
            <w:pPr>
              <w:pStyle w:val="ConsPlusNormal"/>
              <w:jc w:val="right"/>
            </w:pPr>
            <w:r>
              <w:t>2574,000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20245390040000150</w:t>
            </w:r>
          </w:p>
        </w:tc>
        <w:tc>
          <w:tcPr>
            <w:tcW w:w="4422" w:type="dxa"/>
          </w:tcPr>
          <w:p w:rsidR="00B35A2D" w:rsidRDefault="00B35A2D">
            <w:pPr>
              <w:pStyle w:val="ConsPlusNormal"/>
            </w:pPr>
            <w:r>
              <w:t>Межбюджетные трансферты, передаваемые бюджетам городских округов на финансовое обеспечение дорожной деятельности</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20245393040000150</w:t>
            </w:r>
          </w:p>
        </w:tc>
        <w:tc>
          <w:tcPr>
            <w:tcW w:w="4422" w:type="dxa"/>
          </w:tcPr>
          <w:p w:rsidR="00B35A2D" w:rsidRDefault="00B35A2D">
            <w:pPr>
              <w:pStyle w:val="ConsPlusNormal"/>
            </w:pPr>
            <w:r>
              <w:t>Межбюджетные трансферты, передаваемые бюджетам городских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20704050040000150</w:t>
            </w:r>
          </w:p>
        </w:tc>
        <w:tc>
          <w:tcPr>
            <w:tcW w:w="4422"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21925555040000150</w:t>
            </w:r>
          </w:p>
        </w:tc>
        <w:tc>
          <w:tcPr>
            <w:tcW w:w="4422" w:type="dxa"/>
          </w:tcPr>
          <w:p w:rsidR="00B35A2D" w:rsidRDefault="00B35A2D">
            <w:pPr>
              <w:pStyle w:val="ConsPlusNormal"/>
            </w:pPr>
            <w:r>
              <w:t xml:space="preserve">Возврат остатков субсидий на поддержку государственных программ субъектов Российской Федерации и муниципальных </w:t>
            </w:r>
            <w:r>
              <w:lastRenderedPageBreak/>
              <w:t>программ формирования современной городской среды из бюджетов городских округов</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944</w:t>
            </w:r>
          </w:p>
        </w:tc>
        <w:tc>
          <w:tcPr>
            <w:tcW w:w="2268" w:type="dxa"/>
            <w:vAlign w:val="center"/>
          </w:tcPr>
          <w:p w:rsidR="00B35A2D" w:rsidRDefault="00B35A2D">
            <w:pPr>
              <w:pStyle w:val="ConsPlusNormal"/>
              <w:jc w:val="center"/>
            </w:pPr>
            <w:r>
              <w:t>21960010040000150</w:t>
            </w:r>
          </w:p>
        </w:tc>
        <w:tc>
          <w:tcPr>
            <w:tcW w:w="4422"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2217205,600</w:t>
            </w:r>
          </w:p>
        </w:tc>
        <w:tc>
          <w:tcPr>
            <w:tcW w:w="1587" w:type="dxa"/>
            <w:vAlign w:val="bottom"/>
          </w:tcPr>
          <w:p w:rsidR="00B35A2D" w:rsidRDefault="00B35A2D">
            <w:pPr>
              <w:pStyle w:val="ConsPlusNormal"/>
              <w:jc w:val="right"/>
            </w:pPr>
            <w:r>
              <w:t>1913382,100</w:t>
            </w:r>
          </w:p>
        </w:tc>
      </w:tr>
      <w:tr w:rsidR="00B35A2D">
        <w:tc>
          <w:tcPr>
            <w:tcW w:w="2776" w:type="dxa"/>
            <w:vMerge w:val="restart"/>
            <w:tcBorders>
              <w:bottom w:val="nil"/>
            </w:tcBorders>
          </w:tcPr>
          <w:p w:rsidR="00B35A2D" w:rsidRDefault="00B35A2D">
            <w:pPr>
              <w:pStyle w:val="ConsPlusNormal"/>
              <w:jc w:val="center"/>
            </w:pPr>
            <w:r>
              <w:t>Департамент транспорта администрации города Перми</w:t>
            </w:r>
          </w:p>
        </w:tc>
        <w:tc>
          <w:tcPr>
            <w:tcW w:w="1020" w:type="dxa"/>
            <w:vAlign w:val="center"/>
          </w:tcPr>
          <w:p w:rsidR="00B35A2D" w:rsidRDefault="00B35A2D">
            <w:pPr>
              <w:pStyle w:val="ConsPlusNormal"/>
              <w:jc w:val="center"/>
            </w:pPr>
            <w:r>
              <w:t>945</w:t>
            </w:r>
          </w:p>
        </w:tc>
        <w:tc>
          <w:tcPr>
            <w:tcW w:w="2268" w:type="dxa"/>
            <w:vAlign w:val="center"/>
          </w:tcPr>
          <w:p w:rsidR="00B35A2D" w:rsidRDefault="00B35A2D">
            <w:pPr>
              <w:pStyle w:val="ConsPlusNormal"/>
              <w:jc w:val="center"/>
            </w:pPr>
            <w:r>
              <w:t>11107014040000120</w:t>
            </w:r>
          </w:p>
        </w:tc>
        <w:tc>
          <w:tcPr>
            <w:tcW w:w="4422" w:type="dxa"/>
          </w:tcPr>
          <w:p w:rsidR="00B35A2D" w:rsidRDefault="00B35A2D">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945</w:t>
            </w:r>
          </w:p>
        </w:tc>
        <w:tc>
          <w:tcPr>
            <w:tcW w:w="2268" w:type="dxa"/>
            <w:vAlign w:val="center"/>
          </w:tcPr>
          <w:p w:rsidR="00B35A2D" w:rsidRDefault="00B35A2D">
            <w:pPr>
              <w:pStyle w:val="ConsPlusNormal"/>
              <w:jc w:val="center"/>
            </w:pPr>
            <w:r>
              <w:t>11301994040000130</w:t>
            </w:r>
          </w:p>
        </w:tc>
        <w:tc>
          <w:tcPr>
            <w:tcW w:w="4422"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945</w:t>
            </w:r>
          </w:p>
        </w:tc>
        <w:tc>
          <w:tcPr>
            <w:tcW w:w="2268" w:type="dxa"/>
            <w:vAlign w:val="center"/>
          </w:tcPr>
          <w:p w:rsidR="00B35A2D" w:rsidRDefault="00B35A2D">
            <w:pPr>
              <w:pStyle w:val="ConsPlusNormal"/>
              <w:jc w:val="center"/>
            </w:pPr>
            <w:r>
              <w:t>11302994040010130</w:t>
            </w:r>
          </w:p>
        </w:tc>
        <w:tc>
          <w:tcPr>
            <w:tcW w:w="4422" w:type="dxa"/>
          </w:tcPr>
          <w:p w:rsidR="00B35A2D" w:rsidRDefault="00B35A2D">
            <w:pPr>
              <w:pStyle w:val="ConsPlusNormal"/>
            </w:pPr>
            <w:r>
              <w:t>Прочие доходы от компенсации затрат бюджетов городских округов (средства от реализации льготных проездных документов)</w:t>
            </w:r>
          </w:p>
        </w:tc>
        <w:tc>
          <w:tcPr>
            <w:tcW w:w="1531" w:type="dxa"/>
            <w:vAlign w:val="bottom"/>
          </w:tcPr>
          <w:p w:rsidR="00B35A2D" w:rsidRDefault="00B35A2D">
            <w:pPr>
              <w:pStyle w:val="ConsPlusNormal"/>
              <w:jc w:val="right"/>
            </w:pPr>
            <w:r>
              <w:t>205528,528</w:t>
            </w:r>
          </w:p>
        </w:tc>
        <w:tc>
          <w:tcPr>
            <w:tcW w:w="1587" w:type="dxa"/>
            <w:vAlign w:val="bottom"/>
          </w:tcPr>
          <w:p w:rsidR="00B35A2D" w:rsidRDefault="00B35A2D">
            <w:pPr>
              <w:pStyle w:val="ConsPlusNormal"/>
              <w:jc w:val="right"/>
            </w:pPr>
            <w:r>
              <w:t>205336,600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945</w:t>
            </w:r>
          </w:p>
        </w:tc>
        <w:tc>
          <w:tcPr>
            <w:tcW w:w="2268" w:type="dxa"/>
            <w:vAlign w:val="center"/>
          </w:tcPr>
          <w:p w:rsidR="00B35A2D" w:rsidRDefault="00B35A2D">
            <w:pPr>
              <w:pStyle w:val="ConsPlusNormal"/>
              <w:jc w:val="center"/>
            </w:pPr>
            <w:r>
              <w:t>11302994040020130</w:t>
            </w:r>
          </w:p>
        </w:tc>
        <w:tc>
          <w:tcPr>
            <w:tcW w:w="4422" w:type="dxa"/>
          </w:tcPr>
          <w:p w:rsidR="00B35A2D" w:rsidRDefault="00B35A2D">
            <w:pPr>
              <w:pStyle w:val="ConsPlusNormal"/>
            </w:pPr>
            <w:r>
              <w:t>Прочие доходы от компенсации затрат бюджетов городских округов (доходы от перечисления платы за проезд пассажиров и провоз багажа)</w:t>
            </w:r>
          </w:p>
        </w:tc>
        <w:tc>
          <w:tcPr>
            <w:tcW w:w="1531" w:type="dxa"/>
            <w:vAlign w:val="bottom"/>
          </w:tcPr>
          <w:p w:rsidR="00B35A2D" w:rsidRDefault="00B35A2D">
            <w:pPr>
              <w:pStyle w:val="ConsPlusNormal"/>
              <w:jc w:val="right"/>
            </w:pPr>
            <w:r>
              <w:t>71002,728</w:t>
            </w:r>
          </w:p>
        </w:tc>
        <w:tc>
          <w:tcPr>
            <w:tcW w:w="1587" w:type="dxa"/>
            <w:vAlign w:val="bottom"/>
          </w:tcPr>
          <w:p w:rsidR="00B35A2D" w:rsidRDefault="00B35A2D">
            <w:pPr>
              <w:pStyle w:val="ConsPlusNormal"/>
              <w:jc w:val="right"/>
            </w:pPr>
            <w:r>
              <w:t>0,000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945</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945</w:t>
            </w:r>
          </w:p>
        </w:tc>
        <w:tc>
          <w:tcPr>
            <w:tcW w:w="2268" w:type="dxa"/>
            <w:vAlign w:val="center"/>
          </w:tcPr>
          <w:p w:rsidR="00B35A2D" w:rsidRDefault="00B35A2D">
            <w:pPr>
              <w:pStyle w:val="ConsPlusNormal"/>
              <w:jc w:val="center"/>
            </w:pPr>
            <w:r>
              <w:t>11402042040000410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945</w:t>
            </w:r>
          </w:p>
        </w:tc>
        <w:tc>
          <w:tcPr>
            <w:tcW w:w="2268" w:type="dxa"/>
            <w:vAlign w:val="center"/>
          </w:tcPr>
          <w:p w:rsidR="00B35A2D" w:rsidRDefault="00B35A2D">
            <w:pPr>
              <w:pStyle w:val="ConsPlusNormal"/>
              <w:jc w:val="center"/>
            </w:pPr>
            <w:r>
              <w:t>11402042040000440</w:t>
            </w:r>
          </w:p>
        </w:tc>
        <w:tc>
          <w:tcPr>
            <w:tcW w:w="4422" w:type="dxa"/>
          </w:tcPr>
          <w:p w:rsidR="00B35A2D" w:rsidRDefault="00B35A2D">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w:t>
            </w:r>
            <w:r>
              <w:lastRenderedPageBreak/>
              <w:t>реализации материальных запасов по указанному имуществу</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945</w:t>
            </w:r>
          </w:p>
        </w:tc>
        <w:tc>
          <w:tcPr>
            <w:tcW w:w="2268" w:type="dxa"/>
            <w:vAlign w:val="center"/>
          </w:tcPr>
          <w:p w:rsidR="00B35A2D" w:rsidRDefault="00B35A2D">
            <w:pPr>
              <w:pStyle w:val="ConsPlusNormal"/>
              <w:jc w:val="center"/>
            </w:pPr>
            <w:r>
              <w:t>11651020020000140</w:t>
            </w:r>
          </w:p>
        </w:tc>
        <w:tc>
          <w:tcPr>
            <w:tcW w:w="4422"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945</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945</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945</w:t>
            </w:r>
          </w:p>
        </w:tc>
        <w:tc>
          <w:tcPr>
            <w:tcW w:w="2268" w:type="dxa"/>
            <w:vAlign w:val="center"/>
          </w:tcPr>
          <w:p w:rsidR="00B35A2D" w:rsidRDefault="00B35A2D">
            <w:pPr>
              <w:pStyle w:val="ConsPlusNormal"/>
              <w:jc w:val="center"/>
            </w:pPr>
            <w:r>
              <w:t>11705040040000180</w:t>
            </w:r>
          </w:p>
        </w:tc>
        <w:tc>
          <w:tcPr>
            <w:tcW w:w="4422"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945</w:t>
            </w:r>
          </w:p>
        </w:tc>
        <w:tc>
          <w:tcPr>
            <w:tcW w:w="2268" w:type="dxa"/>
            <w:vAlign w:val="center"/>
          </w:tcPr>
          <w:p w:rsidR="00B35A2D" w:rsidRDefault="00B35A2D">
            <w:pPr>
              <w:pStyle w:val="ConsPlusNormal"/>
              <w:jc w:val="center"/>
            </w:pPr>
            <w:r>
              <w:t>20229999040000150</w:t>
            </w:r>
          </w:p>
        </w:tc>
        <w:tc>
          <w:tcPr>
            <w:tcW w:w="4422" w:type="dxa"/>
          </w:tcPr>
          <w:p w:rsidR="00B35A2D" w:rsidRDefault="00B35A2D">
            <w:pPr>
              <w:pStyle w:val="ConsPlusNormal"/>
            </w:pPr>
            <w:r>
              <w:t>Прочие субсидии бюджетам городских округов</w:t>
            </w:r>
          </w:p>
        </w:tc>
        <w:tc>
          <w:tcPr>
            <w:tcW w:w="1531" w:type="dxa"/>
            <w:vAlign w:val="bottom"/>
          </w:tcPr>
          <w:p w:rsidR="00B35A2D" w:rsidRDefault="00B35A2D">
            <w:pPr>
              <w:pStyle w:val="ConsPlusNormal"/>
              <w:jc w:val="right"/>
            </w:pPr>
            <w:r>
              <w:t>116500,000</w:t>
            </w:r>
          </w:p>
        </w:tc>
        <w:tc>
          <w:tcPr>
            <w:tcW w:w="1587" w:type="dxa"/>
            <w:vAlign w:val="bottom"/>
          </w:tcPr>
          <w:p w:rsidR="00B35A2D" w:rsidRDefault="00B35A2D">
            <w:pPr>
              <w:pStyle w:val="ConsPlusNormal"/>
              <w:jc w:val="right"/>
            </w:pPr>
            <w:r>
              <w:t>116500,000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945</w:t>
            </w:r>
          </w:p>
        </w:tc>
        <w:tc>
          <w:tcPr>
            <w:tcW w:w="2268" w:type="dxa"/>
            <w:vAlign w:val="center"/>
          </w:tcPr>
          <w:p w:rsidR="00B35A2D" w:rsidRDefault="00B35A2D">
            <w:pPr>
              <w:pStyle w:val="ConsPlusNormal"/>
              <w:jc w:val="center"/>
            </w:pPr>
            <w:r>
              <w:t>20230024040012150</w:t>
            </w:r>
          </w:p>
        </w:tc>
        <w:tc>
          <w:tcPr>
            <w:tcW w:w="4422" w:type="dxa"/>
          </w:tcPr>
          <w:p w:rsidR="00B35A2D" w:rsidRDefault="00B35A2D">
            <w:pPr>
              <w:pStyle w:val="ConsPlusNormal"/>
            </w:pPr>
            <w:r>
              <w:t xml:space="preserve">Субвенции на осуществление полномочий по регулированию тарифов на перевозки пассажиров и багажа автомобильным и городским электрическим </w:t>
            </w:r>
            <w:r>
              <w:lastRenderedPageBreak/>
              <w:t>транспортом на поселенческих, районных и межмуниципальных маршрутах городского, пригородного и междугородного сообщений</w:t>
            </w:r>
          </w:p>
        </w:tc>
        <w:tc>
          <w:tcPr>
            <w:tcW w:w="1531" w:type="dxa"/>
            <w:vAlign w:val="bottom"/>
          </w:tcPr>
          <w:p w:rsidR="00B35A2D" w:rsidRDefault="00B35A2D">
            <w:pPr>
              <w:pStyle w:val="ConsPlusNormal"/>
              <w:jc w:val="right"/>
            </w:pPr>
            <w:r>
              <w:lastRenderedPageBreak/>
              <w:t>37,600</w:t>
            </w:r>
          </w:p>
        </w:tc>
        <w:tc>
          <w:tcPr>
            <w:tcW w:w="1587" w:type="dxa"/>
            <w:vAlign w:val="bottom"/>
          </w:tcPr>
          <w:p w:rsidR="00B35A2D" w:rsidRDefault="00B35A2D">
            <w:pPr>
              <w:pStyle w:val="ConsPlusNormal"/>
              <w:jc w:val="right"/>
            </w:pPr>
            <w:r>
              <w:t>37,600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945</w:t>
            </w:r>
          </w:p>
        </w:tc>
        <w:tc>
          <w:tcPr>
            <w:tcW w:w="2268" w:type="dxa"/>
            <w:vAlign w:val="center"/>
          </w:tcPr>
          <w:p w:rsidR="00B35A2D" w:rsidRDefault="00B35A2D">
            <w:pPr>
              <w:pStyle w:val="ConsPlusNormal"/>
              <w:jc w:val="center"/>
            </w:pPr>
            <w:r>
              <w:t>20249999040000150</w:t>
            </w:r>
          </w:p>
        </w:tc>
        <w:tc>
          <w:tcPr>
            <w:tcW w:w="4422" w:type="dxa"/>
          </w:tcPr>
          <w:p w:rsidR="00B35A2D" w:rsidRDefault="00B35A2D">
            <w:pPr>
              <w:pStyle w:val="ConsPlusNormal"/>
            </w:pPr>
            <w:r>
              <w:t>Прочие межбюджетные трансферты, передаваемые бюджетам городских округов</w:t>
            </w:r>
          </w:p>
        </w:tc>
        <w:tc>
          <w:tcPr>
            <w:tcW w:w="1531" w:type="dxa"/>
            <w:vAlign w:val="bottom"/>
          </w:tcPr>
          <w:p w:rsidR="00B35A2D" w:rsidRDefault="00B35A2D">
            <w:pPr>
              <w:pStyle w:val="ConsPlusNormal"/>
              <w:jc w:val="right"/>
            </w:pPr>
            <w:r>
              <w:t>22381,800</w:t>
            </w:r>
          </w:p>
        </w:tc>
        <w:tc>
          <w:tcPr>
            <w:tcW w:w="1587" w:type="dxa"/>
            <w:vAlign w:val="bottom"/>
          </w:tcPr>
          <w:p w:rsidR="00B35A2D" w:rsidRDefault="00B35A2D">
            <w:pPr>
              <w:pStyle w:val="ConsPlusNormal"/>
              <w:jc w:val="right"/>
            </w:pPr>
            <w:r>
              <w:t>22381,800</w:t>
            </w:r>
          </w:p>
        </w:tc>
      </w:tr>
      <w:tr w:rsidR="00B35A2D">
        <w:tc>
          <w:tcPr>
            <w:tcW w:w="2776" w:type="dxa"/>
            <w:vMerge/>
            <w:tcBorders>
              <w:bottom w:val="nil"/>
            </w:tcBorders>
          </w:tcPr>
          <w:p w:rsidR="00B35A2D" w:rsidRDefault="00B35A2D"/>
        </w:tc>
        <w:tc>
          <w:tcPr>
            <w:tcW w:w="1020" w:type="dxa"/>
            <w:vAlign w:val="center"/>
          </w:tcPr>
          <w:p w:rsidR="00B35A2D" w:rsidRDefault="00B35A2D">
            <w:pPr>
              <w:pStyle w:val="ConsPlusNormal"/>
              <w:jc w:val="center"/>
            </w:pPr>
            <w:r>
              <w:t>945</w:t>
            </w:r>
          </w:p>
        </w:tc>
        <w:tc>
          <w:tcPr>
            <w:tcW w:w="2268" w:type="dxa"/>
            <w:vAlign w:val="center"/>
          </w:tcPr>
          <w:p w:rsidR="00B35A2D" w:rsidRDefault="00B35A2D">
            <w:pPr>
              <w:pStyle w:val="ConsPlusNormal"/>
              <w:jc w:val="center"/>
            </w:pPr>
            <w:r>
              <w:t>20704050040000150</w:t>
            </w:r>
          </w:p>
        </w:tc>
        <w:tc>
          <w:tcPr>
            <w:tcW w:w="4422"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blPrEx>
          <w:tblBorders>
            <w:insideH w:val="nil"/>
          </w:tblBorders>
        </w:tblPrEx>
        <w:tc>
          <w:tcPr>
            <w:tcW w:w="2776" w:type="dxa"/>
            <w:vMerge/>
            <w:tcBorders>
              <w:bottom w:val="nil"/>
            </w:tcBorders>
          </w:tcPr>
          <w:p w:rsidR="00B35A2D" w:rsidRDefault="00B35A2D"/>
        </w:tc>
        <w:tc>
          <w:tcPr>
            <w:tcW w:w="1020" w:type="dxa"/>
            <w:tcBorders>
              <w:bottom w:val="nil"/>
            </w:tcBorders>
            <w:vAlign w:val="center"/>
          </w:tcPr>
          <w:p w:rsidR="00B35A2D" w:rsidRDefault="00B35A2D">
            <w:pPr>
              <w:pStyle w:val="ConsPlusNormal"/>
              <w:jc w:val="center"/>
            </w:pPr>
            <w:r>
              <w:t>945</w:t>
            </w:r>
          </w:p>
        </w:tc>
        <w:tc>
          <w:tcPr>
            <w:tcW w:w="2268" w:type="dxa"/>
            <w:tcBorders>
              <w:bottom w:val="nil"/>
            </w:tcBorders>
            <w:vAlign w:val="center"/>
          </w:tcPr>
          <w:p w:rsidR="00B35A2D" w:rsidRDefault="00B35A2D">
            <w:pPr>
              <w:pStyle w:val="ConsPlusNormal"/>
              <w:jc w:val="center"/>
            </w:pPr>
            <w:r>
              <w:t>21960010040000150</w:t>
            </w:r>
          </w:p>
        </w:tc>
        <w:tc>
          <w:tcPr>
            <w:tcW w:w="4422" w:type="dxa"/>
            <w:tcBorders>
              <w:bottom w:val="nil"/>
            </w:tcBorders>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tcBorders>
              <w:bottom w:val="nil"/>
            </w:tcBorders>
            <w:vAlign w:val="bottom"/>
          </w:tcPr>
          <w:p w:rsidR="00B35A2D" w:rsidRDefault="00B35A2D">
            <w:pPr>
              <w:pStyle w:val="ConsPlusNormal"/>
              <w:jc w:val="right"/>
            </w:pPr>
            <w:r>
              <w:t>0,000</w:t>
            </w:r>
          </w:p>
        </w:tc>
        <w:tc>
          <w:tcPr>
            <w:tcW w:w="1587" w:type="dxa"/>
            <w:tcBorders>
              <w:bottom w:val="nil"/>
            </w:tcBorders>
            <w:vAlign w:val="bottom"/>
          </w:tcPr>
          <w:p w:rsidR="00B35A2D" w:rsidRDefault="00B35A2D">
            <w:pPr>
              <w:pStyle w:val="ConsPlusNormal"/>
              <w:jc w:val="right"/>
            </w:pPr>
            <w:r>
              <w:t>0,000</w:t>
            </w:r>
          </w:p>
        </w:tc>
      </w:tr>
      <w:tr w:rsidR="00B35A2D">
        <w:tblPrEx>
          <w:tblBorders>
            <w:insideH w:val="nil"/>
          </w:tblBorders>
        </w:tblPrEx>
        <w:tc>
          <w:tcPr>
            <w:tcW w:w="13604" w:type="dxa"/>
            <w:gridSpan w:val="6"/>
            <w:tcBorders>
              <w:top w:val="nil"/>
            </w:tcBorders>
          </w:tcPr>
          <w:p w:rsidR="00B35A2D" w:rsidRDefault="00B35A2D">
            <w:pPr>
              <w:pStyle w:val="ConsPlusNormal"/>
              <w:jc w:val="both"/>
            </w:pPr>
            <w:r>
              <w:t xml:space="preserve">(в ред. </w:t>
            </w:r>
            <w:hyperlink r:id="rId199" w:history="1">
              <w:r>
                <w:rPr>
                  <w:color w:val="0000FF"/>
                </w:rPr>
                <w:t>решения</w:t>
              </w:r>
            </w:hyperlink>
            <w:r>
              <w:t xml:space="preserve"> Пермской городской Думы от 19.11.2019 N 275)</w:t>
            </w:r>
          </w:p>
        </w:tc>
      </w:tr>
      <w:tr w:rsidR="00B35A2D">
        <w:tblPrEx>
          <w:tblBorders>
            <w:insideH w:val="nil"/>
          </w:tblBorders>
        </w:tblPrEx>
        <w:tc>
          <w:tcPr>
            <w:tcW w:w="10486" w:type="dxa"/>
            <w:gridSpan w:val="4"/>
            <w:tcBorders>
              <w:bottom w:val="nil"/>
            </w:tcBorders>
          </w:tcPr>
          <w:p w:rsidR="00B35A2D" w:rsidRDefault="00B35A2D">
            <w:pPr>
              <w:pStyle w:val="ConsPlusNormal"/>
            </w:pPr>
            <w:r>
              <w:t>Итого по главному администратору</w:t>
            </w:r>
          </w:p>
        </w:tc>
        <w:tc>
          <w:tcPr>
            <w:tcW w:w="1531" w:type="dxa"/>
            <w:tcBorders>
              <w:bottom w:val="nil"/>
            </w:tcBorders>
            <w:vAlign w:val="bottom"/>
          </w:tcPr>
          <w:p w:rsidR="00B35A2D" w:rsidRDefault="00B35A2D">
            <w:pPr>
              <w:pStyle w:val="ConsPlusNormal"/>
              <w:jc w:val="right"/>
            </w:pPr>
            <w:r>
              <w:t>415450,656</w:t>
            </w:r>
          </w:p>
        </w:tc>
        <w:tc>
          <w:tcPr>
            <w:tcW w:w="1587" w:type="dxa"/>
            <w:tcBorders>
              <w:bottom w:val="nil"/>
            </w:tcBorders>
            <w:vAlign w:val="bottom"/>
          </w:tcPr>
          <w:p w:rsidR="00B35A2D" w:rsidRDefault="00B35A2D">
            <w:pPr>
              <w:pStyle w:val="ConsPlusNormal"/>
              <w:jc w:val="right"/>
            </w:pPr>
            <w:r>
              <w:t>344256,000</w:t>
            </w:r>
          </w:p>
        </w:tc>
      </w:tr>
      <w:tr w:rsidR="00B35A2D">
        <w:tblPrEx>
          <w:tblBorders>
            <w:insideH w:val="nil"/>
          </w:tblBorders>
        </w:tblPrEx>
        <w:tc>
          <w:tcPr>
            <w:tcW w:w="13604" w:type="dxa"/>
            <w:gridSpan w:val="6"/>
            <w:tcBorders>
              <w:top w:val="nil"/>
            </w:tcBorders>
          </w:tcPr>
          <w:p w:rsidR="00B35A2D" w:rsidRDefault="00B35A2D">
            <w:pPr>
              <w:pStyle w:val="ConsPlusNormal"/>
              <w:jc w:val="both"/>
            </w:pPr>
            <w:r>
              <w:t xml:space="preserve">(в ред. </w:t>
            </w:r>
            <w:hyperlink r:id="rId200" w:history="1">
              <w:r>
                <w:rPr>
                  <w:color w:val="0000FF"/>
                </w:rPr>
                <w:t>решения</w:t>
              </w:r>
            </w:hyperlink>
            <w:r>
              <w:t xml:space="preserve"> Пермской городской Думы от 19.11.2019 N 275)</w:t>
            </w:r>
          </w:p>
        </w:tc>
      </w:tr>
      <w:tr w:rsidR="00B35A2D">
        <w:tc>
          <w:tcPr>
            <w:tcW w:w="2776" w:type="dxa"/>
            <w:vMerge w:val="restart"/>
          </w:tcPr>
          <w:p w:rsidR="00B35A2D" w:rsidRDefault="00B35A2D">
            <w:pPr>
              <w:pStyle w:val="ConsPlusNormal"/>
              <w:jc w:val="center"/>
            </w:pPr>
            <w:r>
              <w:t>Контрольный департамент администрации города Перми</w:t>
            </w:r>
          </w:p>
        </w:tc>
        <w:tc>
          <w:tcPr>
            <w:tcW w:w="1020" w:type="dxa"/>
            <w:vAlign w:val="center"/>
          </w:tcPr>
          <w:p w:rsidR="00B35A2D" w:rsidRDefault="00B35A2D">
            <w:pPr>
              <w:pStyle w:val="ConsPlusNormal"/>
              <w:jc w:val="center"/>
            </w:pPr>
            <w:r>
              <w:t>950</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950</w:t>
            </w:r>
          </w:p>
        </w:tc>
        <w:tc>
          <w:tcPr>
            <w:tcW w:w="2268" w:type="dxa"/>
            <w:vAlign w:val="center"/>
          </w:tcPr>
          <w:p w:rsidR="00B35A2D" w:rsidRDefault="00B35A2D">
            <w:pPr>
              <w:pStyle w:val="ConsPlusNormal"/>
              <w:jc w:val="center"/>
            </w:pPr>
            <w:r>
              <w:t>114020420400004</w:t>
            </w:r>
            <w:r>
              <w:lastRenderedPageBreak/>
              <w:t>10</w:t>
            </w:r>
          </w:p>
        </w:tc>
        <w:tc>
          <w:tcPr>
            <w:tcW w:w="4422" w:type="dxa"/>
          </w:tcPr>
          <w:p w:rsidR="00B35A2D" w:rsidRDefault="00B35A2D">
            <w:pPr>
              <w:pStyle w:val="ConsPlusNormal"/>
            </w:pPr>
            <w:r>
              <w:lastRenderedPageBreak/>
              <w:t xml:space="preserve">Доходы от реализации имущества, </w:t>
            </w:r>
            <w:r>
              <w:lastRenderedPageBreak/>
              <w:t>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950</w:t>
            </w:r>
          </w:p>
        </w:tc>
        <w:tc>
          <w:tcPr>
            <w:tcW w:w="2268" w:type="dxa"/>
            <w:vAlign w:val="center"/>
          </w:tcPr>
          <w:p w:rsidR="00B35A2D" w:rsidRDefault="00B35A2D">
            <w:pPr>
              <w:pStyle w:val="ConsPlusNormal"/>
              <w:jc w:val="center"/>
            </w:pPr>
            <w:r>
              <w:t>11402042040000440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950</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950</w:t>
            </w:r>
          </w:p>
        </w:tc>
        <w:tc>
          <w:tcPr>
            <w:tcW w:w="2268" w:type="dxa"/>
            <w:vAlign w:val="center"/>
          </w:tcPr>
          <w:p w:rsidR="00B35A2D" w:rsidRDefault="00B35A2D">
            <w:pPr>
              <w:pStyle w:val="ConsPlusNormal"/>
              <w:jc w:val="center"/>
            </w:pPr>
            <w:r>
              <w:t>11651020020000140</w:t>
            </w:r>
          </w:p>
        </w:tc>
        <w:tc>
          <w:tcPr>
            <w:tcW w:w="4422"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950</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950</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950</w:t>
            </w:r>
          </w:p>
        </w:tc>
        <w:tc>
          <w:tcPr>
            <w:tcW w:w="2268" w:type="dxa"/>
            <w:vAlign w:val="center"/>
          </w:tcPr>
          <w:p w:rsidR="00B35A2D" w:rsidRDefault="00B35A2D">
            <w:pPr>
              <w:pStyle w:val="ConsPlusNormal"/>
              <w:jc w:val="center"/>
            </w:pPr>
            <w:r>
              <w:t>11705040040000180</w:t>
            </w:r>
          </w:p>
        </w:tc>
        <w:tc>
          <w:tcPr>
            <w:tcW w:w="4422"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950</w:t>
            </w:r>
          </w:p>
        </w:tc>
        <w:tc>
          <w:tcPr>
            <w:tcW w:w="2268" w:type="dxa"/>
            <w:vAlign w:val="center"/>
          </w:tcPr>
          <w:p w:rsidR="00B35A2D" w:rsidRDefault="00B35A2D">
            <w:pPr>
              <w:pStyle w:val="ConsPlusNormal"/>
              <w:jc w:val="center"/>
            </w:pPr>
            <w:r>
              <w:t>20230024040008150</w:t>
            </w:r>
          </w:p>
        </w:tc>
        <w:tc>
          <w:tcPr>
            <w:tcW w:w="4422" w:type="dxa"/>
          </w:tcPr>
          <w:p w:rsidR="00B35A2D" w:rsidRDefault="00B35A2D">
            <w:pPr>
              <w:pStyle w:val="ConsPlusNormal"/>
            </w:pPr>
            <w:r>
              <w:t>Субвенции на составление протоколов об административных правонарушениях</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950</w:t>
            </w:r>
          </w:p>
        </w:tc>
        <w:tc>
          <w:tcPr>
            <w:tcW w:w="2268" w:type="dxa"/>
            <w:vAlign w:val="center"/>
          </w:tcPr>
          <w:p w:rsidR="00B35A2D" w:rsidRDefault="00B35A2D">
            <w:pPr>
              <w:pStyle w:val="ConsPlusNormal"/>
              <w:jc w:val="center"/>
            </w:pPr>
            <w:r>
              <w:t>20230024040036150</w:t>
            </w:r>
          </w:p>
        </w:tc>
        <w:tc>
          <w:tcPr>
            <w:tcW w:w="4422" w:type="dxa"/>
          </w:tcPr>
          <w:p w:rsidR="00B35A2D" w:rsidRDefault="00B35A2D">
            <w:pPr>
              <w:pStyle w:val="ConsPlusNormal"/>
            </w:pPr>
            <w:r>
              <w:t>Субвенции на осуществление государственных полномочий по созданию и организации деятельности административных комиссий</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val="restart"/>
          </w:tcPr>
          <w:p w:rsidR="00B35A2D" w:rsidRDefault="00B35A2D">
            <w:pPr>
              <w:pStyle w:val="ConsPlusNormal"/>
              <w:jc w:val="center"/>
            </w:pPr>
            <w:r>
              <w:lastRenderedPageBreak/>
              <w:t>департамент экономики и промышленной политики администрации города Перми</w:t>
            </w:r>
          </w:p>
        </w:tc>
        <w:tc>
          <w:tcPr>
            <w:tcW w:w="1020" w:type="dxa"/>
            <w:vAlign w:val="center"/>
          </w:tcPr>
          <w:p w:rsidR="00B35A2D" w:rsidRDefault="00B35A2D">
            <w:pPr>
              <w:pStyle w:val="ConsPlusNormal"/>
              <w:jc w:val="center"/>
            </w:pPr>
            <w:r>
              <w:t>951</w:t>
            </w:r>
          </w:p>
        </w:tc>
        <w:tc>
          <w:tcPr>
            <w:tcW w:w="2268" w:type="dxa"/>
            <w:vAlign w:val="center"/>
          </w:tcPr>
          <w:p w:rsidR="00B35A2D" w:rsidRDefault="00B35A2D">
            <w:pPr>
              <w:pStyle w:val="ConsPlusNormal"/>
              <w:jc w:val="center"/>
            </w:pPr>
            <w:r>
              <w:t>10807150011000110</w:t>
            </w:r>
          </w:p>
        </w:tc>
        <w:tc>
          <w:tcPr>
            <w:tcW w:w="4422" w:type="dxa"/>
          </w:tcPr>
          <w:p w:rsidR="00B35A2D" w:rsidRDefault="00B35A2D">
            <w:pPr>
              <w:pStyle w:val="ConsPlusNormal"/>
            </w:pPr>
            <w: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c>
          <w:tcPr>
            <w:tcW w:w="1531" w:type="dxa"/>
            <w:vAlign w:val="bottom"/>
          </w:tcPr>
          <w:p w:rsidR="00B35A2D" w:rsidRDefault="00B35A2D">
            <w:pPr>
              <w:pStyle w:val="ConsPlusNormal"/>
              <w:jc w:val="right"/>
            </w:pPr>
            <w:r>
              <w:t>220,000</w:t>
            </w:r>
          </w:p>
        </w:tc>
        <w:tc>
          <w:tcPr>
            <w:tcW w:w="1587" w:type="dxa"/>
            <w:vAlign w:val="bottom"/>
          </w:tcPr>
          <w:p w:rsidR="00B35A2D" w:rsidRDefault="00B35A2D">
            <w:pPr>
              <w:pStyle w:val="ConsPlusNormal"/>
              <w:jc w:val="right"/>
            </w:pPr>
            <w:r>
              <w:t>220,000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951</w:t>
            </w:r>
          </w:p>
        </w:tc>
        <w:tc>
          <w:tcPr>
            <w:tcW w:w="2268" w:type="dxa"/>
            <w:vAlign w:val="center"/>
          </w:tcPr>
          <w:p w:rsidR="00B35A2D" w:rsidRDefault="00B35A2D">
            <w:pPr>
              <w:pStyle w:val="ConsPlusNormal"/>
              <w:jc w:val="center"/>
            </w:pPr>
            <w:r>
              <w:t>10807150014000110</w:t>
            </w:r>
          </w:p>
        </w:tc>
        <w:tc>
          <w:tcPr>
            <w:tcW w:w="4422" w:type="dxa"/>
          </w:tcPr>
          <w:p w:rsidR="00B35A2D" w:rsidRDefault="00B35A2D">
            <w:pPr>
              <w:pStyle w:val="ConsPlusNormal"/>
            </w:pPr>
            <w:r>
              <w:t>Государственная пошлина за выдачу разрешения на установку рекламной конструкции (прочие поступления)</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951</w:t>
            </w:r>
          </w:p>
        </w:tc>
        <w:tc>
          <w:tcPr>
            <w:tcW w:w="2268" w:type="dxa"/>
            <w:vAlign w:val="center"/>
          </w:tcPr>
          <w:p w:rsidR="00B35A2D" w:rsidRDefault="00B35A2D">
            <w:pPr>
              <w:pStyle w:val="ConsPlusNormal"/>
              <w:jc w:val="center"/>
            </w:pPr>
            <w:r>
              <w:t>11109044040000120</w:t>
            </w:r>
          </w:p>
        </w:tc>
        <w:tc>
          <w:tcPr>
            <w:tcW w:w="4422" w:type="dxa"/>
          </w:tcPr>
          <w:p w:rsidR="00B35A2D" w:rsidRDefault="00B35A2D">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1" w:type="dxa"/>
            <w:vAlign w:val="bottom"/>
          </w:tcPr>
          <w:p w:rsidR="00B35A2D" w:rsidRDefault="00B35A2D">
            <w:pPr>
              <w:pStyle w:val="ConsPlusNormal"/>
              <w:jc w:val="right"/>
            </w:pPr>
            <w:r>
              <w:t>99089,700</w:t>
            </w:r>
          </w:p>
        </w:tc>
        <w:tc>
          <w:tcPr>
            <w:tcW w:w="1587" w:type="dxa"/>
            <w:vAlign w:val="bottom"/>
          </w:tcPr>
          <w:p w:rsidR="00B35A2D" w:rsidRDefault="00B35A2D">
            <w:pPr>
              <w:pStyle w:val="ConsPlusNormal"/>
              <w:jc w:val="right"/>
            </w:pPr>
            <w:r>
              <w:t>99074,700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951</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951</w:t>
            </w:r>
          </w:p>
        </w:tc>
        <w:tc>
          <w:tcPr>
            <w:tcW w:w="2268" w:type="dxa"/>
            <w:vAlign w:val="center"/>
          </w:tcPr>
          <w:p w:rsidR="00B35A2D" w:rsidRDefault="00B35A2D">
            <w:pPr>
              <w:pStyle w:val="ConsPlusNormal"/>
              <w:jc w:val="center"/>
            </w:pPr>
            <w:r>
              <w:t>114020420400004</w:t>
            </w:r>
            <w:r>
              <w:lastRenderedPageBreak/>
              <w:t>10</w:t>
            </w:r>
          </w:p>
        </w:tc>
        <w:tc>
          <w:tcPr>
            <w:tcW w:w="4422" w:type="dxa"/>
          </w:tcPr>
          <w:p w:rsidR="00B35A2D" w:rsidRDefault="00B35A2D">
            <w:pPr>
              <w:pStyle w:val="ConsPlusNormal"/>
            </w:pPr>
            <w:r>
              <w:lastRenderedPageBreak/>
              <w:t xml:space="preserve">Доходы от реализации имущества, </w:t>
            </w:r>
            <w:r>
              <w:lastRenderedPageBreak/>
              <w:t>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951</w:t>
            </w:r>
          </w:p>
        </w:tc>
        <w:tc>
          <w:tcPr>
            <w:tcW w:w="2268" w:type="dxa"/>
            <w:vAlign w:val="center"/>
          </w:tcPr>
          <w:p w:rsidR="00B35A2D" w:rsidRDefault="00B35A2D">
            <w:pPr>
              <w:pStyle w:val="ConsPlusNormal"/>
              <w:jc w:val="center"/>
            </w:pPr>
            <w:r>
              <w:t>11402042040000440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951</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951</w:t>
            </w:r>
          </w:p>
        </w:tc>
        <w:tc>
          <w:tcPr>
            <w:tcW w:w="2268" w:type="dxa"/>
            <w:vAlign w:val="center"/>
          </w:tcPr>
          <w:p w:rsidR="00B35A2D" w:rsidRDefault="00B35A2D">
            <w:pPr>
              <w:pStyle w:val="ConsPlusNormal"/>
              <w:jc w:val="center"/>
            </w:pPr>
            <w:r>
              <w:t>11651020020000140</w:t>
            </w:r>
          </w:p>
        </w:tc>
        <w:tc>
          <w:tcPr>
            <w:tcW w:w="4422"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951</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951</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951</w:t>
            </w:r>
          </w:p>
        </w:tc>
        <w:tc>
          <w:tcPr>
            <w:tcW w:w="2268" w:type="dxa"/>
            <w:vAlign w:val="center"/>
          </w:tcPr>
          <w:p w:rsidR="00B35A2D" w:rsidRDefault="00B35A2D">
            <w:pPr>
              <w:pStyle w:val="ConsPlusNormal"/>
              <w:jc w:val="center"/>
            </w:pPr>
            <w:r>
              <w:t>11705040040000180</w:t>
            </w:r>
          </w:p>
        </w:tc>
        <w:tc>
          <w:tcPr>
            <w:tcW w:w="4422"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30470,700</w:t>
            </w:r>
          </w:p>
        </w:tc>
        <w:tc>
          <w:tcPr>
            <w:tcW w:w="1587" w:type="dxa"/>
            <w:vAlign w:val="bottom"/>
          </w:tcPr>
          <w:p w:rsidR="00B35A2D" w:rsidRDefault="00B35A2D">
            <w:pPr>
              <w:pStyle w:val="ConsPlusNormal"/>
              <w:jc w:val="right"/>
            </w:pPr>
            <w:r>
              <w:t>28823,800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129780,400</w:t>
            </w:r>
          </w:p>
        </w:tc>
        <w:tc>
          <w:tcPr>
            <w:tcW w:w="1587" w:type="dxa"/>
            <w:vAlign w:val="bottom"/>
          </w:tcPr>
          <w:p w:rsidR="00B35A2D" w:rsidRDefault="00B35A2D">
            <w:pPr>
              <w:pStyle w:val="ConsPlusNormal"/>
              <w:jc w:val="right"/>
            </w:pPr>
            <w:r>
              <w:t>128118,500</w:t>
            </w:r>
          </w:p>
        </w:tc>
      </w:tr>
      <w:tr w:rsidR="00B35A2D">
        <w:tc>
          <w:tcPr>
            <w:tcW w:w="2776" w:type="dxa"/>
            <w:vMerge w:val="restart"/>
          </w:tcPr>
          <w:p w:rsidR="00B35A2D" w:rsidRDefault="00B35A2D">
            <w:pPr>
              <w:pStyle w:val="ConsPlusNormal"/>
              <w:jc w:val="center"/>
            </w:pPr>
            <w:r>
              <w:t>департамент социальной политики администрации города Перми</w:t>
            </w:r>
          </w:p>
        </w:tc>
        <w:tc>
          <w:tcPr>
            <w:tcW w:w="1020" w:type="dxa"/>
            <w:vAlign w:val="center"/>
          </w:tcPr>
          <w:p w:rsidR="00B35A2D" w:rsidRDefault="00B35A2D">
            <w:pPr>
              <w:pStyle w:val="ConsPlusNormal"/>
              <w:jc w:val="center"/>
            </w:pPr>
            <w:r>
              <w:t>955</w:t>
            </w:r>
          </w:p>
        </w:tc>
        <w:tc>
          <w:tcPr>
            <w:tcW w:w="2268" w:type="dxa"/>
            <w:vAlign w:val="center"/>
          </w:tcPr>
          <w:p w:rsidR="00B35A2D" w:rsidRDefault="00B35A2D">
            <w:pPr>
              <w:pStyle w:val="ConsPlusNormal"/>
              <w:jc w:val="center"/>
            </w:pPr>
            <w:r>
              <w:t>11107014040000120</w:t>
            </w:r>
          </w:p>
        </w:tc>
        <w:tc>
          <w:tcPr>
            <w:tcW w:w="4422" w:type="dxa"/>
          </w:tcPr>
          <w:p w:rsidR="00B35A2D" w:rsidRDefault="00B35A2D">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31" w:type="dxa"/>
            <w:vAlign w:val="bottom"/>
          </w:tcPr>
          <w:p w:rsidR="00B35A2D" w:rsidRDefault="00B35A2D">
            <w:pPr>
              <w:pStyle w:val="ConsPlusNormal"/>
              <w:jc w:val="right"/>
            </w:pPr>
            <w:r>
              <w:t>9250,000</w:t>
            </w:r>
          </w:p>
        </w:tc>
        <w:tc>
          <w:tcPr>
            <w:tcW w:w="1587" w:type="dxa"/>
            <w:vAlign w:val="bottom"/>
          </w:tcPr>
          <w:p w:rsidR="00B35A2D" w:rsidRDefault="00B35A2D">
            <w:pPr>
              <w:pStyle w:val="ConsPlusNormal"/>
              <w:jc w:val="right"/>
            </w:pPr>
            <w:r>
              <w:t>9500,000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955</w:t>
            </w:r>
          </w:p>
        </w:tc>
        <w:tc>
          <w:tcPr>
            <w:tcW w:w="2268" w:type="dxa"/>
            <w:vAlign w:val="center"/>
          </w:tcPr>
          <w:p w:rsidR="00B35A2D" w:rsidRDefault="00B35A2D">
            <w:pPr>
              <w:pStyle w:val="ConsPlusNormal"/>
              <w:jc w:val="center"/>
            </w:pPr>
            <w:r>
              <w:t>113029940400301</w:t>
            </w:r>
            <w:r>
              <w:lastRenderedPageBreak/>
              <w:t>30</w:t>
            </w:r>
          </w:p>
        </w:tc>
        <w:tc>
          <w:tcPr>
            <w:tcW w:w="4422" w:type="dxa"/>
          </w:tcPr>
          <w:p w:rsidR="00B35A2D" w:rsidRDefault="00B35A2D">
            <w:pPr>
              <w:pStyle w:val="ConsPlusNormal"/>
            </w:pPr>
            <w:r>
              <w:lastRenderedPageBreak/>
              <w:t xml:space="preserve">Прочие доходы от компенсации </w:t>
            </w:r>
            <w:r>
              <w:lastRenderedPageBreak/>
              <w:t>затрат бюджетов городских округов (прочие доходы)</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955</w:t>
            </w:r>
          </w:p>
        </w:tc>
        <w:tc>
          <w:tcPr>
            <w:tcW w:w="2268" w:type="dxa"/>
            <w:vAlign w:val="center"/>
          </w:tcPr>
          <w:p w:rsidR="00B35A2D" w:rsidRDefault="00B35A2D">
            <w:pPr>
              <w:pStyle w:val="ConsPlusNormal"/>
              <w:jc w:val="center"/>
            </w:pPr>
            <w:r>
              <w:t>11402042040000410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955</w:t>
            </w:r>
          </w:p>
        </w:tc>
        <w:tc>
          <w:tcPr>
            <w:tcW w:w="2268" w:type="dxa"/>
            <w:vAlign w:val="center"/>
          </w:tcPr>
          <w:p w:rsidR="00B35A2D" w:rsidRDefault="00B35A2D">
            <w:pPr>
              <w:pStyle w:val="ConsPlusNormal"/>
              <w:jc w:val="center"/>
            </w:pPr>
            <w:r>
              <w:t>11402042040000440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955</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 xml:space="preserve">Денежные взыскания (штрафы) за нарушение законодательства Российской Федерации о контрактной системе в сфере </w:t>
            </w:r>
            <w:r>
              <w:lastRenderedPageBreak/>
              <w:t>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955</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955</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955</w:t>
            </w:r>
          </w:p>
        </w:tc>
        <w:tc>
          <w:tcPr>
            <w:tcW w:w="2268" w:type="dxa"/>
            <w:vAlign w:val="center"/>
          </w:tcPr>
          <w:p w:rsidR="00B35A2D" w:rsidRDefault="00B35A2D">
            <w:pPr>
              <w:pStyle w:val="ConsPlusNormal"/>
              <w:jc w:val="center"/>
            </w:pPr>
            <w:r>
              <w:t>11705040040000180</w:t>
            </w:r>
          </w:p>
        </w:tc>
        <w:tc>
          <w:tcPr>
            <w:tcW w:w="4422"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955</w:t>
            </w:r>
          </w:p>
        </w:tc>
        <w:tc>
          <w:tcPr>
            <w:tcW w:w="2268" w:type="dxa"/>
            <w:vAlign w:val="center"/>
          </w:tcPr>
          <w:p w:rsidR="00B35A2D" w:rsidRDefault="00B35A2D">
            <w:pPr>
              <w:pStyle w:val="ConsPlusNormal"/>
              <w:jc w:val="center"/>
            </w:pPr>
            <w:r>
              <w:t>20230024040007150</w:t>
            </w:r>
          </w:p>
        </w:tc>
        <w:tc>
          <w:tcPr>
            <w:tcW w:w="4422" w:type="dxa"/>
          </w:tcPr>
          <w:p w:rsidR="00B35A2D" w:rsidRDefault="00B35A2D">
            <w:pPr>
              <w:pStyle w:val="ConsPlusNormal"/>
            </w:pPr>
            <w:r>
              <w:t>Субвенции на Образование комиссий по делам несовершеннолетних и защите их прав и организация их деятельности</w:t>
            </w:r>
          </w:p>
        </w:tc>
        <w:tc>
          <w:tcPr>
            <w:tcW w:w="1531" w:type="dxa"/>
            <w:vAlign w:val="bottom"/>
          </w:tcPr>
          <w:p w:rsidR="00B35A2D" w:rsidRDefault="00B35A2D">
            <w:pPr>
              <w:pStyle w:val="ConsPlusNormal"/>
              <w:jc w:val="right"/>
            </w:pPr>
            <w:r>
              <w:t>705,800</w:t>
            </w:r>
          </w:p>
        </w:tc>
        <w:tc>
          <w:tcPr>
            <w:tcW w:w="1587" w:type="dxa"/>
            <w:vAlign w:val="bottom"/>
          </w:tcPr>
          <w:p w:rsidR="00B35A2D" w:rsidRDefault="00B35A2D">
            <w:pPr>
              <w:pStyle w:val="ConsPlusNormal"/>
              <w:jc w:val="right"/>
            </w:pPr>
            <w:r>
              <w:t>705,800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955</w:t>
            </w:r>
          </w:p>
        </w:tc>
        <w:tc>
          <w:tcPr>
            <w:tcW w:w="2268" w:type="dxa"/>
            <w:vAlign w:val="center"/>
          </w:tcPr>
          <w:p w:rsidR="00B35A2D" w:rsidRDefault="00B35A2D">
            <w:pPr>
              <w:pStyle w:val="ConsPlusNormal"/>
              <w:jc w:val="center"/>
            </w:pPr>
            <w:r>
              <w:t>20230024040033150</w:t>
            </w:r>
          </w:p>
        </w:tc>
        <w:tc>
          <w:tcPr>
            <w:tcW w:w="4422" w:type="dxa"/>
          </w:tcPr>
          <w:p w:rsidR="00B35A2D" w:rsidRDefault="00B35A2D">
            <w:pPr>
              <w:pStyle w:val="ConsPlusNormal"/>
            </w:pPr>
            <w:r>
              <w:t>Субвенции на организацию и обеспечение отдыха детей и их оздоровления</w:t>
            </w:r>
          </w:p>
        </w:tc>
        <w:tc>
          <w:tcPr>
            <w:tcW w:w="1531" w:type="dxa"/>
            <w:vAlign w:val="bottom"/>
          </w:tcPr>
          <w:p w:rsidR="00B35A2D" w:rsidRDefault="00B35A2D">
            <w:pPr>
              <w:pStyle w:val="ConsPlusNormal"/>
              <w:jc w:val="right"/>
            </w:pPr>
            <w:r>
              <w:t>177613,200</w:t>
            </w:r>
          </w:p>
        </w:tc>
        <w:tc>
          <w:tcPr>
            <w:tcW w:w="1587" w:type="dxa"/>
            <w:vAlign w:val="bottom"/>
          </w:tcPr>
          <w:p w:rsidR="00B35A2D" w:rsidRDefault="00B35A2D">
            <w:pPr>
              <w:pStyle w:val="ConsPlusNormal"/>
              <w:jc w:val="right"/>
            </w:pPr>
            <w:r>
              <w:t>177613,200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955</w:t>
            </w:r>
          </w:p>
        </w:tc>
        <w:tc>
          <w:tcPr>
            <w:tcW w:w="2268" w:type="dxa"/>
            <w:vAlign w:val="center"/>
          </w:tcPr>
          <w:p w:rsidR="00B35A2D" w:rsidRDefault="00B35A2D">
            <w:pPr>
              <w:pStyle w:val="ConsPlusNormal"/>
              <w:jc w:val="center"/>
            </w:pPr>
            <w:r>
              <w:t>21960010040000150</w:t>
            </w:r>
          </w:p>
        </w:tc>
        <w:tc>
          <w:tcPr>
            <w:tcW w:w="4422" w:type="dxa"/>
          </w:tcPr>
          <w:p w:rsidR="00B35A2D" w:rsidRDefault="00B35A2D">
            <w:pPr>
              <w:pStyle w:val="ConsPlusNormal"/>
            </w:pPr>
            <w:r>
              <w:t xml:space="preserve">Возврат прочих остатков субсидий, субвенций и иных межбюджетных трансфертов, имеющих целевое </w:t>
            </w:r>
            <w:r>
              <w:lastRenderedPageBreak/>
              <w:t>назначение, прошлых лет из бюджетов городских округов</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187569,000</w:t>
            </w:r>
          </w:p>
        </w:tc>
        <w:tc>
          <w:tcPr>
            <w:tcW w:w="1587" w:type="dxa"/>
            <w:vAlign w:val="bottom"/>
          </w:tcPr>
          <w:p w:rsidR="00B35A2D" w:rsidRDefault="00B35A2D">
            <w:pPr>
              <w:pStyle w:val="ConsPlusNormal"/>
              <w:jc w:val="right"/>
            </w:pPr>
            <w:r>
              <w:t>187819,000</w:t>
            </w:r>
          </w:p>
        </w:tc>
      </w:tr>
      <w:tr w:rsidR="00B35A2D">
        <w:tc>
          <w:tcPr>
            <w:tcW w:w="2776" w:type="dxa"/>
            <w:vMerge w:val="restart"/>
          </w:tcPr>
          <w:p w:rsidR="00B35A2D" w:rsidRDefault="00B35A2D">
            <w:pPr>
              <w:pStyle w:val="ConsPlusNormal"/>
              <w:jc w:val="center"/>
            </w:pPr>
            <w:r>
              <w:t>Департамент общественной безопасности администрации города Перми</w:t>
            </w:r>
          </w:p>
        </w:tc>
        <w:tc>
          <w:tcPr>
            <w:tcW w:w="1020" w:type="dxa"/>
            <w:vAlign w:val="center"/>
          </w:tcPr>
          <w:p w:rsidR="00B35A2D" w:rsidRDefault="00B35A2D">
            <w:pPr>
              <w:pStyle w:val="ConsPlusNormal"/>
              <w:jc w:val="center"/>
            </w:pPr>
            <w:r>
              <w:t>964</w:t>
            </w:r>
          </w:p>
        </w:tc>
        <w:tc>
          <w:tcPr>
            <w:tcW w:w="2268" w:type="dxa"/>
            <w:vAlign w:val="center"/>
          </w:tcPr>
          <w:p w:rsidR="00B35A2D" w:rsidRDefault="00B35A2D">
            <w:pPr>
              <w:pStyle w:val="ConsPlusNormal"/>
              <w:jc w:val="center"/>
            </w:pPr>
            <w:r>
              <w:t>11301994040000130</w:t>
            </w:r>
          </w:p>
        </w:tc>
        <w:tc>
          <w:tcPr>
            <w:tcW w:w="4422"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205,000</w:t>
            </w:r>
          </w:p>
        </w:tc>
        <w:tc>
          <w:tcPr>
            <w:tcW w:w="1587" w:type="dxa"/>
            <w:vAlign w:val="bottom"/>
          </w:tcPr>
          <w:p w:rsidR="00B35A2D" w:rsidRDefault="00B35A2D">
            <w:pPr>
              <w:pStyle w:val="ConsPlusNormal"/>
              <w:jc w:val="right"/>
            </w:pPr>
            <w:r>
              <w:t>205,000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964</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964</w:t>
            </w:r>
          </w:p>
        </w:tc>
        <w:tc>
          <w:tcPr>
            <w:tcW w:w="2268" w:type="dxa"/>
            <w:vAlign w:val="center"/>
          </w:tcPr>
          <w:p w:rsidR="00B35A2D" w:rsidRDefault="00B35A2D">
            <w:pPr>
              <w:pStyle w:val="ConsPlusNormal"/>
              <w:jc w:val="center"/>
            </w:pPr>
            <w:r>
              <w:t>11402042040000410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964</w:t>
            </w:r>
          </w:p>
        </w:tc>
        <w:tc>
          <w:tcPr>
            <w:tcW w:w="2268" w:type="dxa"/>
            <w:vAlign w:val="center"/>
          </w:tcPr>
          <w:p w:rsidR="00B35A2D" w:rsidRDefault="00B35A2D">
            <w:pPr>
              <w:pStyle w:val="ConsPlusNormal"/>
              <w:jc w:val="center"/>
            </w:pPr>
            <w:r>
              <w:t>11402042040000440</w:t>
            </w:r>
          </w:p>
        </w:tc>
        <w:tc>
          <w:tcPr>
            <w:tcW w:w="4422" w:type="dxa"/>
          </w:tcPr>
          <w:p w:rsidR="00B35A2D" w:rsidRDefault="00B35A2D">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w:t>
            </w:r>
            <w:r>
              <w:lastRenderedPageBreak/>
              <w:t>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964</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964</w:t>
            </w:r>
          </w:p>
        </w:tc>
        <w:tc>
          <w:tcPr>
            <w:tcW w:w="2268" w:type="dxa"/>
            <w:vAlign w:val="center"/>
          </w:tcPr>
          <w:p w:rsidR="00B35A2D" w:rsidRDefault="00B35A2D">
            <w:pPr>
              <w:pStyle w:val="ConsPlusNormal"/>
              <w:jc w:val="center"/>
            </w:pPr>
            <w:r>
              <w:t>11651020020000140</w:t>
            </w:r>
          </w:p>
        </w:tc>
        <w:tc>
          <w:tcPr>
            <w:tcW w:w="4422" w:type="dxa"/>
          </w:tcPr>
          <w:p w:rsidR="00B35A2D" w:rsidRDefault="00B35A2D">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964</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964</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 xml:space="preserve">Невыясненные поступления, зачисляемые в бюджеты городских </w:t>
            </w:r>
            <w:r>
              <w:lastRenderedPageBreak/>
              <w:t>округов</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964</w:t>
            </w:r>
          </w:p>
        </w:tc>
        <w:tc>
          <w:tcPr>
            <w:tcW w:w="2268" w:type="dxa"/>
            <w:vAlign w:val="center"/>
          </w:tcPr>
          <w:p w:rsidR="00B35A2D" w:rsidRDefault="00B35A2D">
            <w:pPr>
              <w:pStyle w:val="ConsPlusNormal"/>
              <w:jc w:val="center"/>
            </w:pPr>
            <w:r>
              <w:t>11705040040000180</w:t>
            </w:r>
          </w:p>
        </w:tc>
        <w:tc>
          <w:tcPr>
            <w:tcW w:w="4422"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964</w:t>
            </w:r>
          </w:p>
        </w:tc>
        <w:tc>
          <w:tcPr>
            <w:tcW w:w="2268" w:type="dxa"/>
            <w:vAlign w:val="center"/>
          </w:tcPr>
          <w:p w:rsidR="00B35A2D" w:rsidRDefault="00B35A2D">
            <w:pPr>
              <w:pStyle w:val="ConsPlusNormal"/>
              <w:jc w:val="center"/>
            </w:pPr>
            <w:r>
              <w:t>20229999040000150</w:t>
            </w:r>
          </w:p>
        </w:tc>
        <w:tc>
          <w:tcPr>
            <w:tcW w:w="4422" w:type="dxa"/>
          </w:tcPr>
          <w:p w:rsidR="00B35A2D" w:rsidRDefault="00B35A2D">
            <w:pPr>
              <w:pStyle w:val="ConsPlusNormal"/>
            </w:pPr>
            <w:r>
              <w:t>Прочие субсидии бюджетам городских округов</w:t>
            </w:r>
          </w:p>
        </w:tc>
        <w:tc>
          <w:tcPr>
            <w:tcW w:w="1531" w:type="dxa"/>
            <w:vAlign w:val="bottom"/>
          </w:tcPr>
          <w:p w:rsidR="00B35A2D" w:rsidRDefault="00B35A2D">
            <w:pPr>
              <w:pStyle w:val="ConsPlusNormal"/>
              <w:jc w:val="right"/>
            </w:pPr>
            <w:r>
              <w:t>1401,900</w:t>
            </w:r>
          </w:p>
        </w:tc>
        <w:tc>
          <w:tcPr>
            <w:tcW w:w="1587" w:type="dxa"/>
            <w:vAlign w:val="bottom"/>
          </w:tcPr>
          <w:p w:rsidR="00B35A2D" w:rsidRDefault="00B35A2D">
            <w:pPr>
              <w:pStyle w:val="ConsPlusNormal"/>
              <w:jc w:val="right"/>
            </w:pPr>
            <w:r>
              <w:t>1401,900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964</w:t>
            </w:r>
          </w:p>
        </w:tc>
        <w:tc>
          <w:tcPr>
            <w:tcW w:w="2268" w:type="dxa"/>
            <w:vAlign w:val="center"/>
          </w:tcPr>
          <w:p w:rsidR="00B35A2D" w:rsidRDefault="00B35A2D">
            <w:pPr>
              <w:pStyle w:val="ConsPlusNormal"/>
              <w:jc w:val="center"/>
            </w:pPr>
            <w:r>
              <w:t>20230024040011150</w:t>
            </w:r>
          </w:p>
        </w:tc>
        <w:tc>
          <w:tcPr>
            <w:tcW w:w="4422" w:type="dxa"/>
          </w:tcPr>
          <w:p w:rsidR="00B35A2D" w:rsidRDefault="00B35A2D">
            <w:pPr>
              <w:pStyle w:val="ConsPlusNormal"/>
            </w:pPr>
            <w:r>
              <w:t>Субвенции на осуществление государственных полномочий по личному страхованию народных дружинников на территории Пермского края</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964</w:t>
            </w:r>
          </w:p>
        </w:tc>
        <w:tc>
          <w:tcPr>
            <w:tcW w:w="2268" w:type="dxa"/>
            <w:vAlign w:val="center"/>
          </w:tcPr>
          <w:p w:rsidR="00B35A2D" w:rsidRDefault="00B35A2D">
            <w:pPr>
              <w:pStyle w:val="ConsPlusNormal"/>
              <w:jc w:val="center"/>
            </w:pPr>
            <w:r>
              <w:t>20235120040000150</w:t>
            </w:r>
          </w:p>
        </w:tc>
        <w:tc>
          <w:tcPr>
            <w:tcW w:w="4422" w:type="dxa"/>
          </w:tcPr>
          <w:p w:rsidR="00B35A2D" w:rsidRDefault="00B35A2D">
            <w:pPr>
              <w:pStyle w:val="ConsPlusNormal"/>
            </w:pPr>
            <w: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31" w:type="dxa"/>
            <w:vAlign w:val="bottom"/>
          </w:tcPr>
          <w:p w:rsidR="00B35A2D" w:rsidRDefault="00B35A2D">
            <w:pPr>
              <w:pStyle w:val="ConsPlusNormal"/>
              <w:jc w:val="right"/>
            </w:pPr>
            <w:r>
              <w:t>534,500</w:t>
            </w:r>
          </w:p>
        </w:tc>
        <w:tc>
          <w:tcPr>
            <w:tcW w:w="1587" w:type="dxa"/>
            <w:vAlign w:val="bottom"/>
          </w:tcPr>
          <w:p w:rsidR="00B35A2D" w:rsidRDefault="00B35A2D">
            <w:pPr>
              <w:pStyle w:val="ConsPlusNormal"/>
              <w:jc w:val="right"/>
            </w:pPr>
            <w:r>
              <w:t>563,000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964</w:t>
            </w:r>
          </w:p>
        </w:tc>
        <w:tc>
          <w:tcPr>
            <w:tcW w:w="2268" w:type="dxa"/>
            <w:vAlign w:val="center"/>
          </w:tcPr>
          <w:p w:rsidR="00B35A2D" w:rsidRDefault="00B35A2D">
            <w:pPr>
              <w:pStyle w:val="ConsPlusNormal"/>
              <w:jc w:val="center"/>
            </w:pPr>
            <w:r>
              <w:t>20704050040000150</w:t>
            </w:r>
          </w:p>
        </w:tc>
        <w:tc>
          <w:tcPr>
            <w:tcW w:w="4422"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964</w:t>
            </w:r>
          </w:p>
        </w:tc>
        <w:tc>
          <w:tcPr>
            <w:tcW w:w="2268" w:type="dxa"/>
            <w:vAlign w:val="center"/>
          </w:tcPr>
          <w:p w:rsidR="00B35A2D" w:rsidRDefault="00B35A2D">
            <w:pPr>
              <w:pStyle w:val="ConsPlusNormal"/>
              <w:jc w:val="center"/>
            </w:pPr>
            <w:r>
              <w:t>21960010040000150</w:t>
            </w:r>
          </w:p>
        </w:tc>
        <w:tc>
          <w:tcPr>
            <w:tcW w:w="4422" w:type="dxa"/>
          </w:tcPr>
          <w:p w:rsidR="00B35A2D" w:rsidRDefault="00B35A2D">
            <w:pPr>
              <w:pStyle w:val="ConsPlusNormal"/>
            </w:pPr>
            <w:r>
              <w:t xml:space="preserve">Возврат прочих остатков субсидий, субвенций и иных межбюджетных трансфертов, имеющих целевое </w:t>
            </w:r>
            <w:r>
              <w:lastRenderedPageBreak/>
              <w:t>назначение, прошлых лет из бюджетов городских округов</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2141,400</w:t>
            </w:r>
          </w:p>
        </w:tc>
        <w:tc>
          <w:tcPr>
            <w:tcW w:w="1587" w:type="dxa"/>
            <w:vAlign w:val="bottom"/>
          </w:tcPr>
          <w:p w:rsidR="00B35A2D" w:rsidRDefault="00B35A2D">
            <w:pPr>
              <w:pStyle w:val="ConsPlusNormal"/>
              <w:jc w:val="right"/>
            </w:pPr>
            <w:r>
              <w:t>2169,900</w:t>
            </w:r>
          </w:p>
        </w:tc>
      </w:tr>
      <w:tr w:rsidR="00B35A2D">
        <w:tc>
          <w:tcPr>
            <w:tcW w:w="2776" w:type="dxa"/>
            <w:vMerge w:val="restart"/>
          </w:tcPr>
          <w:p w:rsidR="00B35A2D" w:rsidRDefault="00B35A2D">
            <w:pPr>
              <w:pStyle w:val="ConsPlusNormal"/>
              <w:jc w:val="center"/>
            </w:pPr>
            <w:r>
              <w:t>Администрация города Перми</w:t>
            </w:r>
          </w:p>
        </w:tc>
        <w:tc>
          <w:tcPr>
            <w:tcW w:w="1020" w:type="dxa"/>
            <w:vAlign w:val="center"/>
          </w:tcPr>
          <w:p w:rsidR="00B35A2D" w:rsidRDefault="00B35A2D">
            <w:pPr>
              <w:pStyle w:val="ConsPlusNormal"/>
              <w:jc w:val="center"/>
            </w:pPr>
            <w:r>
              <w:t>975</w:t>
            </w:r>
          </w:p>
        </w:tc>
        <w:tc>
          <w:tcPr>
            <w:tcW w:w="2268" w:type="dxa"/>
            <w:vAlign w:val="center"/>
          </w:tcPr>
          <w:p w:rsidR="00B35A2D" w:rsidRDefault="00B35A2D">
            <w:pPr>
              <w:pStyle w:val="ConsPlusNormal"/>
              <w:jc w:val="center"/>
            </w:pPr>
            <w:r>
              <w:t>11105034041000120</w:t>
            </w:r>
          </w:p>
        </w:tc>
        <w:tc>
          <w:tcPr>
            <w:tcW w:w="4422" w:type="dxa"/>
          </w:tcPr>
          <w:p w:rsidR="00B35A2D" w:rsidRDefault="00B35A2D">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31" w:type="dxa"/>
            <w:vAlign w:val="bottom"/>
          </w:tcPr>
          <w:p w:rsidR="00B35A2D" w:rsidRDefault="00B35A2D">
            <w:pPr>
              <w:pStyle w:val="ConsPlusNormal"/>
              <w:jc w:val="right"/>
            </w:pPr>
            <w:r>
              <w:t>816,600</w:t>
            </w:r>
          </w:p>
        </w:tc>
        <w:tc>
          <w:tcPr>
            <w:tcW w:w="1587" w:type="dxa"/>
            <w:vAlign w:val="bottom"/>
          </w:tcPr>
          <w:p w:rsidR="00B35A2D" w:rsidRDefault="00B35A2D">
            <w:pPr>
              <w:pStyle w:val="ConsPlusNormal"/>
              <w:jc w:val="right"/>
            </w:pPr>
            <w:r>
              <w:t>849,300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975</w:t>
            </w:r>
          </w:p>
        </w:tc>
        <w:tc>
          <w:tcPr>
            <w:tcW w:w="2268" w:type="dxa"/>
            <w:vAlign w:val="center"/>
          </w:tcPr>
          <w:p w:rsidR="00B35A2D" w:rsidRDefault="00B35A2D">
            <w:pPr>
              <w:pStyle w:val="ConsPlusNormal"/>
              <w:jc w:val="center"/>
            </w:pPr>
            <w:r>
              <w:t>11105034042000120</w:t>
            </w:r>
          </w:p>
        </w:tc>
        <w:tc>
          <w:tcPr>
            <w:tcW w:w="4422" w:type="dxa"/>
          </w:tcPr>
          <w:p w:rsidR="00B35A2D" w:rsidRDefault="00B35A2D">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975</w:t>
            </w:r>
          </w:p>
        </w:tc>
        <w:tc>
          <w:tcPr>
            <w:tcW w:w="2268" w:type="dxa"/>
            <w:vAlign w:val="center"/>
          </w:tcPr>
          <w:p w:rsidR="00B35A2D" w:rsidRDefault="00B35A2D">
            <w:pPr>
              <w:pStyle w:val="ConsPlusNormal"/>
              <w:jc w:val="center"/>
            </w:pPr>
            <w:r>
              <w:t>11301994040000130</w:t>
            </w:r>
          </w:p>
        </w:tc>
        <w:tc>
          <w:tcPr>
            <w:tcW w:w="4422" w:type="dxa"/>
          </w:tcPr>
          <w:p w:rsidR="00B35A2D" w:rsidRDefault="00B35A2D">
            <w:pPr>
              <w:pStyle w:val="ConsPlusNormal"/>
            </w:pPr>
            <w:r>
              <w:t xml:space="preserve">Прочие доходы от оказания платных услуг (работ) получателями средств бюджетов </w:t>
            </w:r>
            <w:r>
              <w:lastRenderedPageBreak/>
              <w:t>городских округов</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975</w:t>
            </w:r>
          </w:p>
        </w:tc>
        <w:tc>
          <w:tcPr>
            <w:tcW w:w="2268" w:type="dxa"/>
            <w:vAlign w:val="center"/>
          </w:tcPr>
          <w:p w:rsidR="00B35A2D" w:rsidRDefault="00B35A2D">
            <w:pPr>
              <w:pStyle w:val="ConsPlusNormal"/>
              <w:jc w:val="center"/>
            </w:pPr>
            <w:r>
              <w:t>11302064040000130</w:t>
            </w:r>
          </w:p>
        </w:tc>
        <w:tc>
          <w:tcPr>
            <w:tcW w:w="4422" w:type="dxa"/>
          </w:tcPr>
          <w:p w:rsidR="00B35A2D" w:rsidRDefault="00B35A2D">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975</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975</w:t>
            </w:r>
          </w:p>
        </w:tc>
        <w:tc>
          <w:tcPr>
            <w:tcW w:w="2268" w:type="dxa"/>
            <w:vAlign w:val="center"/>
          </w:tcPr>
          <w:p w:rsidR="00B35A2D" w:rsidRDefault="00B35A2D">
            <w:pPr>
              <w:pStyle w:val="ConsPlusNormal"/>
              <w:jc w:val="center"/>
            </w:pPr>
            <w:r>
              <w:t>11402042040000410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975</w:t>
            </w:r>
          </w:p>
        </w:tc>
        <w:tc>
          <w:tcPr>
            <w:tcW w:w="2268" w:type="dxa"/>
            <w:vAlign w:val="center"/>
          </w:tcPr>
          <w:p w:rsidR="00B35A2D" w:rsidRDefault="00B35A2D">
            <w:pPr>
              <w:pStyle w:val="ConsPlusNormal"/>
              <w:jc w:val="center"/>
            </w:pPr>
            <w:r>
              <w:t>11402042040000440</w:t>
            </w:r>
          </w:p>
        </w:tc>
        <w:tc>
          <w:tcPr>
            <w:tcW w:w="4422" w:type="dxa"/>
          </w:tcPr>
          <w:p w:rsidR="00B35A2D" w:rsidRDefault="00B35A2D">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w:t>
            </w:r>
            <w:r>
              <w:lastRenderedPageBreak/>
              <w:t>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975</w:t>
            </w:r>
          </w:p>
        </w:tc>
        <w:tc>
          <w:tcPr>
            <w:tcW w:w="2268" w:type="dxa"/>
            <w:vAlign w:val="center"/>
          </w:tcPr>
          <w:p w:rsidR="00B35A2D" w:rsidRDefault="00B35A2D">
            <w:pPr>
              <w:pStyle w:val="ConsPlusNormal"/>
              <w:jc w:val="center"/>
            </w:pPr>
            <w:r>
              <w:t>11623041040000140</w:t>
            </w:r>
          </w:p>
        </w:tc>
        <w:tc>
          <w:tcPr>
            <w:tcW w:w="4422" w:type="dxa"/>
          </w:tcPr>
          <w:p w:rsidR="00B35A2D" w:rsidRDefault="00B35A2D">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975</w:t>
            </w:r>
          </w:p>
        </w:tc>
        <w:tc>
          <w:tcPr>
            <w:tcW w:w="2268" w:type="dxa"/>
            <w:vAlign w:val="center"/>
          </w:tcPr>
          <w:p w:rsidR="00B35A2D" w:rsidRDefault="00B35A2D">
            <w:pPr>
              <w:pStyle w:val="ConsPlusNormal"/>
              <w:jc w:val="center"/>
            </w:pPr>
            <w:r>
              <w:t>11623042040000140</w:t>
            </w:r>
          </w:p>
        </w:tc>
        <w:tc>
          <w:tcPr>
            <w:tcW w:w="4422" w:type="dxa"/>
          </w:tcPr>
          <w:p w:rsidR="00B35A2D" w:rsidRDefault="00B35A2D">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975</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975</w:t>
            </w:r>
          </w:p>
        </w:tc>
        <w:tc>
          <w:tcPr>
            <w:tcW w:w="2268" w:type="dxa"/>
            <w:vAlign w:val="center"/>
          </w:tcPr>
          <w:p w:rsidR="00B35A2D" w:rsidRDefault="00B35A2D">
            <w:pPr>
              <w:pStyle w:val="ConsPlusNormal"/>
              <w:jc w:val="center"/>
            </w:pPr>
            <w:r>
              <w:t>116510200200001</w:t>
            </w:r>
            <w:r>
              <w:lastRenderedPageBreak/>
              <w:t>40</w:t>
            </w:r>
          </w:p>
        </w:tc>
        <w:tc>
          <w:tcPr>
            <w:tcW w:w="4422" w:type="dxa"/>
          </w:tcPr>
          <w:p w:rsidR="00B35A2D" w:rsidRDefault="00B35A2D">
            <w:pPr>
              <w:pStyle w:val="ConsPlusNormal"/>
            </w:pPr>
            <w:r>
              <w:lastRenderedPageBreak/>
              <w:t xml:space="preserve">Денежные взыскания (штрафы), </w:t>
            </w:r>
            <w:r>
              <w:lastRenderedPageBreak/>
              <w:t>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975</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975</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975</w:t>
            </w:r>
          </w:p>
        </w:tc>
        <w:tc>
          <w:tcPr>
            <w:tcW w:w="2268" w:type="dxa"/>
            <w:vAlign w:val="center"/>
          </w:tcPr>
          <w:p w:rsidR="00B35A2D" w:rsidRDefault="00B35A2D">
            <w:pPr>
              <w:pStyle w:val="ConsPlusNormal"/>
              <w:jc w:val="center"/>
            </w:pPr>
            <w:r>
              <w:t>11705040040000180</w:t>
            </w:r>
          </w:p>
        </w:tc>
        <w:tc>
          <w:tcPr>
            <w:tcW w:w="4422"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816,600</w:t>
            </w:r>
          </w:p>
        </w:tc>
        <w:tc>
          <w:tcPr>
            <w:tcW w:w="1587" w:type="dxa"/>
            <w:vAlign w:val="bottom"/>
          </w:tcPr>
          <w:p w:rsidR="00B35A2D" w:rsidRDefault="00B35A2D">
            <w:pPr>
              <w:pStyle w:val="ConsPlusNormal"/>
              <w:jc w:val="right"/>
            </w:pPr>
            <w:r>
              <w:t>849,300</w:t>
            </w:r>
          </w:p>
        </w:tc>
      </w:tr>
      <w:tr w:rsidR="00B35A2D">
        <w:tc>
          <w:tcPr>
            <w:tcW w:w="2776" w:type="dxa"/>
            <w:vMerge w:val="restart"/>
          </w:tcPr>
          <w:p w:rsidR="00B35A2D" w:rsidRDefault="00B35A2D">
            <w:pPr>
              <w:pStyle w:val="ConsPlusNormal"/>
              <w:jc w:val="center"/>
            </w:pPr>
            <w:r>
              <w:t>Комитет по физической культуре и спорту администрации города Перми</w:t>
            </w:r>
          </w:p>
        </w:tc>
        <w:tc>
          <w:tcPr>
            <w:tcW w:w="1020" w:type="dxa"/>
            <w:vAlign w:val="center"/>
          </w:tcPr>
          <w:p w:rsidR="00B35A2D" w:rsidRDefault="00B35A2D">
            <w:pPr>
              <w:pStyle w:val="ConsPlusNormal"/>
              <w:jc w:val="center"/>
            </w:pPr>
            <w:r>
              <w:t>976</w:t>
            </w:r>
          </w:p>
        </w:tc>
        <w:tc>
          <w:tcPr>
            <w:tcW w:w="2268" w:type="dxa"/>
            <w:vAlign w:val="center"/>
          </w:tcPr>
          <w:p w:rsidR="00B35A2D" w:rsidRDefault="00B35A2D">
            <w:pPr>
              <w:pStyle w:val="ConsPlusNormal"/>
              <w:jc w:val="center"/>
            </w:pPr>
            <w:r>
              <w:t>11105034041000120</w:t>
            </w:r>
          </w:p>
        </w:tc>
        <w:tc>
          <w:tcPr>
            <w:tcW w:w="4422" w:type="dxa"/>
          </w:tcPr>
          <w:p w:rsidR="00B35A2D" w:rsidRDefault="00B35A2D">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68" w:type="dxa"/>
            <w:vAlign w:val="center"/>
          </w:tcPr>
          <w:p w:rsidR="00B35A2D" w:rsidRDefault="00B35A2D">
            <w:pPr>
              <w:pStyle w:val="ConsPlusNormal"/>
              <w:jc w:val="center"/>
            </w:pPr>
            <w:r>
              <w:t>11105034042000120</w:t>
            </w:r>
          </w:p>
        </w:tc>
        <w:tc>
          <w:tcPr>
            <w:tcW w:w="4422" w:type="dxa"/>
          </w:tcPr>
          <w:p w:rsidR="00B35A2D" w:rsidRDefault="00B35A2D">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68" w:type="dxa"/>
            <w:vAlign w:val="center"/>
          </w:tcPr>
          <w:p w:rsidR="00B35A2D" w:rsidRDefault="00B35A2D">
            <w:pPr>
              <w:pStyle w:val="ConsPlusNormal"/>
              <w:jc w:val="center"/>
            </w:pPr>
            <w:r>
              <w:t>11105324041000120</w:t>
            </w:r>
          </w:p>
        </w:tc>
        <w:tc>
          <w:tcPr>
            <w:tcW w:w="4422" w:type="dxa"/>
          </w:tcPr>
          <w:p w:rsidR="00B35A2D" w:rsidRDefault="00B35A2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68" w:type="dxa"/>
            <w:vAlign w:val="center"/>
          </w:tcPr>
          <w:p w:rsidR="00B35A2D" w:rsidRDefault="00B35A2D">
            <w:pPr>
              <w:pStyle w:val="ConsPlusNormal"/>
              <w:jc w:val="center"/>
            </w:pPr>
            <w:r>
              <w:t>11105324042000120</w:t>
            </w:r>
          </w:p>
        </w:tc>
        <w:tc>
          <w:tcPr>
            <w:tcW w:w="4422" w:type="dxa"/>
          </w:tcPr>
          <w:p w:rsidR="00B35A2D" w:rsidRDefault="00B35A2D">
            <w:pPr>
              <w:pStyle w:val="ConsPlusNormal"/>
            </w:pPr>
            <w:r>
              <w:t xml:space="preserve">Плата по соглашениям об установлении сервитута, заключенным органами местного самоуправления городских </w:t>
            </w:r>
            <w:r>
              <w:lastRenderedPageBreak/>
              <w:t>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68" w:type="dxa"/>
            <w:vAlign w:val="center"/>
          </w:tcPr>
          <w:p w:rsidR="00B35A2D" w:rsidRDefault="00B35A2D">
            <w:pPr>
              <w:pStyle w:val="ConsPlusNormal"/>
              <w:jc w:val="center"/>
            </w:pPr>
            <w:r>
              <w:t>11302064040000130</w:t>
            </w:r>
          </w:p>
        </w:tc>
        <w:tc>
          <w:tcPr>
            <w:tcW w:w="4422" w:type="dxa"/>
          </w:tcPr>
          <w:p w:rsidR="00B35A2D" w:rsidRDefault="00B35A2D">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68" w:type="dxa"/>
            <w:vAlign w:val="center"/>
          </w:tcPr>
          <w:p w:rsidR="00B35A2D" w:rsidRDefault="00B35A2D">
            <w:pPr>
              <w:pStyle w:val="ConsPlusNormal"/>
              <w:jc w:val="center"/>
            </w:pPr>
            <w:r>
              <w:t>11402042040000410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68" w:type="dxa"/>
            <w:vAlign w:val="center"/>
          </w:tcPr>
          <w:p w:rsidR="00B35A2D" w:rsidRDefault="00B35A2D">
            <w:pPr>
              <w:pStyle w:val="ConsPlusNormal"/>
              <w:jc w:val="center"/>
            </w:pPr>
            <w:r>
              <w:t>11402042040000440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68" w:type="dxa"/>
            <w:vAlign w:val="center"/>
          </w:tcPr>
          <w:p w:rsidR="00B35A2D" w:rsidRDefault="00B35A2D">
            <w:pPr>
              <w:pStyle w:val="ConsPlusNormal"/>
              <w:jc w:val="center"/>
            </w:pPr>
            <w:r>
              <w:t>11705040040000180</w:t>
            </w:r>
          </w:p>
        </w:tc>
        <w:tc>
          <w:tcPr>
            <w:tcW w:w="4422"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68" w:type="dxa"/>
            <w:vAlign w:val="center"/>
          </w:tcPr>
          <w:p w:rsidR="00B35A2D" w:rsidRDefault="00B35A2D">
            <w:pPr>
              <w:pStyle w:val="ConsPlusNormal"/>
              <w:jc w:val="center"/>
            </w:pPr>
            <w:r>
              <w:t>20229999040000150</w:t>
            </w:r>
          </w:p>
        </w:tc>
        <w:tc>
          <w:tcPr>
            <w:tcW w:w="4422" w:type="dxa"/>
          </w:tcPr>
          <w:p w:rsidR="00B35A2D" w:rsidRDefault="00B35A2D">
            <w:pPr>
              <w:pStyle w:val="ConsPlusNormal"/>
            </w:pPr>
            <w:r>
              <w:t>Прочие субсидии бюджетам городских округов</w:t>
            </w:r>
          </w:p>
        </w:tc>
        <w:tc>
          <w:tcPr>
            <w:tcW w:w="1531" w:type="dxa"/>
            <w:vAlign w:val="bottom"/>
          </w:tcPr>
          <w:p w:rsidR="00B35A2D" w:rsidRDefault="00B35A2D">
            <w:pPr>
              <w:pStyle w:val="ConsPlusNormal"/>
              <w:jc w:val="right"/>
            </w:pPr>
            <w:r>
              <w:t>205,200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68" w:type="dxa"/>
            <w:vAlign w:val="center"/>
          </w:tcPr>
          <w:p w:rsidR="00B35A2D" w:rsidRDefault="00B35A2D">
            <w:pPr>
              <w:pStyle w:val="ConsPlusNormal"/>
              <w:jc w:val="center"/>
            </w:pPr>
            <w:r>
              <w:t>21804010040000150</w:t>
            </w:r>
          </w:p>
        </w:tc>
        <w:tc>
          <w:tcPr>
            <w:tcW w:w="4422" w:type="dxa"/>
          </w:tcPr>
          <w:p w:rsidR="00B35A2D" w:rsidRDefault="00B35A2D">
            <w:pPr>
              <w:pStyle w:val="ConsPlusNormal"/>
            </w:pPr>
            <w:r>
              <w:t>Доходы бюджетов городских округов от возврата бюджетными учреждениями остатков субсидий прошлых лет</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68" w:type="dxa"/>
            <w:vAlign w:val="center"/>
          </w:tcPr>
          <w:p w:rsidR="00B35A2D" w:rsidRDefault="00B35A2D">
            <w:pPr>
              <w:pStyle w:val="ConsPlusNormal"/>
              <w:jc w:val="center"/>
            </w:pPr>
            <w:r>
              <w:t>21804020040000150</w:t>
            </w:r>
          </w:p>
        </w:tc>
        <w:tc>
          <w:tcPr>
            <w:tcW w:w="4422" w:type="dxa"/>
          </w:tcPr>
          <w:p w:rsidR="00B35A2D" w:rsidRDefault="00B35A2D">
            <w:pPr>
              <w:pStyle w:val="ConsPlusNormal"/>
            </w:pPr>
            <w:r>
              <w:t>Доходы бюджетов городских округов от возврата автономными учреждениями остатков субсидий прошлых лет</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976</w:t>
            </w:r>
          </w:p>
        </w:tc>
        <w:tc>
          <w:tcPr>
            <w:tcW w:w="2268" w:type="dxa"/>
            <w:vAlign w:val="center"/>
          </w:tcPr>
          <w:p w:rsidR="00B35A2D" w:rsidRDefault="00B35A2D">
            <w:pPr>
              <w:pStyle w:val="ConsPlusNormal"/>
              <w:jc w:val="center"/>
            </w:pPr>
            <w:r>
              <w:t>21960010040000150</w:t>
            </w:r>
          </w:p>
        </w:tc>
        <w:tc>
          <w:tcPr>
            <w:tcW w:w="4422"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205,200</w:t>
            </w:r>
          </w:p>
        </w:tc>
        <w:tc>
          <w:tcPr>
            <w:tcW w:w="1587" w:type="dxa"/>
            <w:vAlign w:val="bottom"/>
          </w:tcPr>
          <w:p w:rsidR="00B35A2D" w:rsidRDefault="00B35A2D">
            <w:pPr>
              <w:pStyle w:val="ConsPlusNormal"/>
              <w:jc w:val="right"/>
            </w:pPr>
            <w:r>
              <w:t>0,000</w:t>
            </w:r>
          </w:p>
        </w:tc>
      </w:tr>
      <w:tr w:rsidR="00B35A2D">
        <w:tc>
          <w:tcPr>
            <w:tcW w:w="2776" w:type="dxa"/>
            <w:vMerge w:val="restart"/>
          </w:tcPr>
          <w:p w:rsidR="00B35A2D" w:rsidRDefault="00B35A2D">
            <w:pPr>
              <w:pStyle w:val="ConsPlusNormal"/>
              <w:jc w:val="center"/>
            </w:pPr>
            <w:r>
              <w:t>Контрольно-счетная палата города Перми</w:t>
            </w:r>
          </w:p>
        </w:tc>
        <w:tc>
          <w:tcPr>
            <w:tcW w:w="1020" w:type="dxa"/>
            <w:vAlign w:val="center"/>
          </w:tcPr>
          <w:p w:rsidR="00B35A2D" w:rsidRDefault="00B35A2D">
            <w:pPr>
              <w:pStyle w:val="ConsPlusNormal"/>
              <w:jc w:val="center"/>
            </w:pPr>
            <w:r>
              <w:t>977</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977</w:t>
            </w:r>
          </w:p>
        </w:tc>
        <w:tc>
          <w:tcPr>
            <w:tcW w:w="2268" w:type="dxa"/>
            <w:vAlign w:val="center"/>
          </w:tcPr>
          <w:p w:rsidR="00B35A2D" w:rsidRDefault="00B35A2D">
            <w:pPr>
              <w:pStyle w:val="ConsPlusNormal"/>
              <w:jc w:val="center"/>
            </w:pPr>
            <w:r>
              <w:t>11402042040000410</w:t>
            </w:r>
          </w:p>
        </w:tc>
        <w:tc>
          <w:tcPr>
            <w:tcW w:w="4422" w:type="dxa"/>
          </w:tcPr>
          <w:p w:rsidR="00B35A2D" w:rsidRDefault="00B35A2D">
            <w:pPr>
              <w:pStyle w:val="ConsPlusNormal"/>
            </w:pPr>
            <w:r>
              <w:t xml:space="preserve">Доходы от реализации имущества, находящегося в оперативном </w:t>
            </w:r>
            <w:r>
              <w:lastRenderedPageBreak/>
              <w:t>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977</w:t>
            </w:r>
          </w:p>
        </w:tc>
        <w:tc>
          <w:tcPr>
            <w:tcW w:w="2268" w:type="dxa"/>
            <w:vAlign w:val="center"/>
          </w:tcPr>
          <w:p w:rsidR="00B35A2D" w:rsidRDefault="00B35A2D">
            <w:pPr>
              <w:pStyle w:val="ConsPlusNormal"/>
              <w:jc w:val="center"/>
            </w:pPr>
            <w:r>
              <w:t>11402042040000440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977</w:t>
            </w:r>
          </w:p>
        </w:tc>
        <w:tc>
          <w:tcPr>
            <w:tcW w:w="2268" w:type="dxa"/>
            <w:vAlign w:val="center"/>
          </w:tcPr>
          <w:p w:rsidR="00B35A2D" w:rsidRDefault="00B35A2D">
            <w:pPr>
              <w:pStyle w:val="ConsPlusNormal"/>
              <w:jc w:val="center"/>
            </w:pPr>
            <w:r>
              <w:t>11618040040000140</w:t>
            </w:r>
          </w:p>
        </w:tc>
        <w:tc>
          <w:tcPr>
            <w:tcW w:w="4422" w:type="dxa"/>
          </w:tcPr>
          <w:p w:rsidR="00B35A2D" w:rsidRDefault="00B35A2D">
            <w:pPr>
              <w:pStyle w:val="ConsPlusNormal"/>
            </w:pPr>
            <w:r>
              <w:t>Денежные взыскания (штрафы) за нарушение бюджетного законодательства (в части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977</w:t>
            </w:r>
          </w:p>
        </w:tc>
        <w:tc>
          <w:tcPr>
            <w:tcW w:w="2268" w:type="dxa"/>
            <w:vAlign w:val="center"/>
          </w:tcPr>
          <w:p w:rsidR="00B35A2D" w:rsidRDefault="00B35A2D">
            <w:pPr>
              <w:pStyle w:val="ConsPlusNormal"/>
              <w:jc w:val="center"/>
            </w:pPr>
            <w:r>
              <w:t>11632000040000140</w:t>
            </w:r>
          </w:p>
        </w:tc>
        <w:tc>
          <w:tcPr>
            <w:tcW w:w="4422" w:type="dxa"/>
          </w:tcPr>
          <w:p w:rsidR="00B35A2D" w:rsidRDefault="00B35A2D">
            <w:pPr>
              <w:pStyle w:val="ConsPlusNormal"/>
            </w:pPr>
            <w:r>
              <w:t xml:space="preserve">Денежные взыскания, налагаемые в возмещение ущерба, причиненного в результате незаконного или нецелевого использования </w:t>
            </w:r>
            <w:r>
              <w:lastRenderedPageBreak/>
              <w:t>бюджетных средств (в части бюджетов городских округов)</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977</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977</w:t>
            </w:r>
          </w:p>
        </w:tc>
        <w:tc>
          <w:tcPr>
            <w:tcW w:w="2268" w:type="dxa"/>
            <w:vAlign w:val="center"/>
          </w:tcPr>
          <w:p w:rsidR="00B35A2D" w:rsidRDefault="00B35A2D">
            <w:pPr>
              <w:pStyle w:val="ConsPlusNormal"/>
              <w:jc w:val="center"/>
            </w:pPr>
            <w:r>
              <w:t>11642040040000140</w:t>
            </w:r>
          </w:p>
        </w:tc>
        <w:tc>
          <w:tcPr>
            <w:tcW w:w="4422" w:type="dxa"/>
          </w:tcPr>
          <w:p w:rsidR="00B35A2D" w:rsidRDefault="00B35A2D">
            <w:pPr>
              <w:pStyle w:val="ConsPlusNormal"/>
            </w:pPr>
            <w:r>
              <w:t>Денежные взыскания (штрафы) за нарушение условий договоров (соглашений) о предоставлении бюджетных кредитов за счет средств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977</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977</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val="restart"/>
          </w:tcPr>
          <w:p w:rsidR="00B35A2D" w:rsidRDefault="00B35A2D">
            <w:pPr>
              <w:pStyle w:val="ConsPlusNormal"/>
              <w:jc w:val="center"/>
            </w:pPr>
            <w:r>
              <w:lastRenderedPageBreak/>
              <w:t>Избирательная комиссия города Перми</w:t>
            </w:r>
          </w:p>
        </w:tc>
        <w:tc>
          <w:tcPr>
            <w:tcW w:w="1020" w:type="dxa"/>
            <w:vAlign w:val="center"/>
          </w:tcPr>
          <w:p w:rsidR="00B35A2D" w:rsidRDefault="00B35A2D">
            <w:pPr>
              <w:pStyle w:val="ConsPlusNormal"/>
              <w:jc w:val="center"/>
            </w:pPr>
            <w:r>
              <w:t>978</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978</w:t>
            </w:r>
          </w:p>
        </w:tc>
        <w:tc>
          <w:tcPr>
            <w:tcW w:w="2268" w:type="dxa"/>
            <w:vAlign w:val="center"/>
          </w:tcPr>
          <w:p w:rsidR="00B35A2D" w:rsidRDefault="00B35A2D">
            <w:pPr>
              <w:pStyle w:val="ConsPlusNormal"/>
              <w:jc w:val="center"/>
            </w:pPr>
            <w:r>
              <w:t>11402042040000410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978</w:t>
            </w:r>
          </w:p>
        </w:tc>
        <w:tc>
          <w:tcPr>
            <w:tcW w:w="2268" w:type="dxa"/>
            <w:vAlign w:val="center"/>
          </w:tcPr>
          <w:p w:rsidR="00B35A2D" w:rsidRDefault="00B35A2D">
            <w:pPr>
              <w:pStyle w:val="ConsPlusNormal"/>
              <w:jc w:val="center"/>
            </w:pPr>
            <w:r>
              <w:t>11402042040000440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978</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 xml:space="preserve">Денежные взыскания (штрафы) за нарушение законодательства Российской Федерации о </w:t>
            </w:r>
            <w:r>
              <w:lastRenderedPageBreak/>
              <w:t>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978</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978</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978</w:t>
            </w:r>
          </w:p>
        </w:tc>
        <w:tc>
          <w:tcPr>
            <w:tcW w:w="2268" w:type="dxa"/>
            <w:vAlign w:val="center"/>
          </w:tcPr>
          <w:p w:rsidR="00B35A2D" w:rsidRDefault="00B35A2D">
            <w:pPr>
              <w:pStyle w:val="ConsPlusNormal"/>
              <w:jc w:val="center"/>
            </w:pPr>
            <w:r>
              <w:t>11705040040000180</w:t>
            </w:r>
          </w:p>
        </w:tc>
        <w:tc>
          <w:tcPr>
            <w:tcW w:w="4422"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val="restart"/>
          </w:tcPr>
          <w:p w:rsidR="00B35A2D" w:rsidRDefault="00B35A2D">
            <w:pPr>
              <w:pStyle w:val="ConsPlusNormal"/>
              <w:jc w:val="center"/>
            </w:pPr>
            <w:r>
              <w:t>Пермская городская Дума</w:t>
            </w:r>
          </w:p>
        </w:tc>
        <w:tc>
          <w:tcPr>
            <w:tcW w:w="1020" w:type="dxa"/>
            <w:vAlign w:val="center"/>
          </w:tcPr>
          <w:p w:rsidR="00B35A2D" w:rsidRDefault="00B35A2D">
            <w:pPr>
              <w:pStyle w:val="ConsPlusNormal"/>
              <w:jc w:val="center"/>
            </w:pPr>
            <w:r>
              <w:t>985</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985</w:t>
            </w:r>
          </w:p>
        </w:tc>
        <w:tc>
          <w:tcPr>
            <w:tcW w:w="2268" w:type="dxa"/>
            <w:vAlign w:val="center"/>
          </w:tcPr>
          <w:p w:rsidR="00B35A2D" w:rsidRDefault="00B35A2D">
            <w:pPr>
              <w:pStyle w:val="ConsPlusNormal"/>
              <w:jc w:val="center"/>
            </w:pPr>
            <w:r>
              <w:t>11402042040000410</w:t>
            </w:r>
          </w:p>
        </w:tc>
        <w:tc>
          <w:tcPr>
            <w:tcW w:w="4422" w:type="dxa"/>
          </w:tcPr>
          <w:p w:rsidR="00B35A2D" w:rsidRDefault="00B35A2D">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w:t>
            </w:r>
            <w:r>
              <w:lastRenderedPageBreak/>
              <w:t>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985</w:t>
            </w:r>
          </w:p>
        </w:tc>
        <w:tc>
          <w:tcPr>
            <w:tcW w:w="2268" w:type="dxa"/>
            <w:vAlign w:val="center"/>
          </w:tcPr>
          <w:p w:rsidR="00B35A2D" w:rsidRDefault="00B35A2D">
            <w:pPr>
              <w:pStyle w:val="ConsPlusNormal"/>
              <w:jc w:val="center"/>
            </w:pPr>
            <w:r>
              <w:t>11402042040000440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985</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985</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985</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985</w:t>
            </w:r>
          </w:p>
        </w:tc>
        <w:tc>
          <w:tcPr>
            <w:tcW w:w="2268" w:type="dxa"/>
            <w:vAlign w:val="center"/>
          </w:tcPr>
          <w:p w:rsidR="00B35A2D" w:rsidRDefault="00B35A2D">
            <w:pPr>
              <w:pStyle w:val="ConsPlusNormal"/>
              <w:jc w:val="center"/>
            </w:pPr>
            <w:r>
              <w:t>11705040040000180</w:t>
            </w:r>
          </w:p>
        </w:tc>
        <w:tc>
          <w:tcPr>
            <w:tcW w:w="4422"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val="restart"/>
          </w:tcPr>
          <w:p w:rsidR="00B35A2D" w:rsidRDefault="00B35A2D">
            <w:pPr>
              <w:pStyle w:val="ConsPlusNormal"/>
              <w:jc w:val="center"/>
            </w:pPr>
            <w:r>
              <w:t>Управление жилищных отношений администрации города Перми</w:t>
            </w:r>
          </w:p>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11109044040000120</w:t>
            </w:r>
          </w:p>
        </w:tc>
        <w:tc>
          <w:tcPr>
            <w:tcW w:w="4422" w:type="dxa"/>
          </w:tcPr>
          <w:p w:rsidR="00B35A2D" w:rsidRDefault="00B35A2D">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31" w:type="dxa"/>
            <w:vAlign w:val="bottom"/>
          </w:tcPr>
          <w:p w:rsidR="00B35A2D" w:rsidRDefault="00B35A2D">
            <w:pPr>
              <w:pStyle w:val="ConsPlusNormal"/>
              <w:jc w:val="right"/>
            </w:pPr>
            <w:r>
              <w:t>56923,200</w:t>
            </w:r>
          </w:p>
        </w:tc>
        <w:tc>
          <w:tcPr>
            <w:tcW w:w="1587" w:type="dxa"/>
            <w:vAlign w:val="bottom"/>
          </w:tcPr>
          <w:p w:rsidR="00B35A2D" w:rsidRDefault="00B35A2D">
            <w:pPr>
              <w:pStyle w:val="ConsPlusNormal"/>
              <w:jc w:val="right"/>
            </w:pPr>
            <w:r>
              <w:t>56923,200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11301994040000130</w:t>
            </w:r>
          </w:p>
        </w:tc>
        <w:tc>
          <w:tcPr>
            <w:tcW w:w="4422"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114010400400004</w:t>
            </w:r>
            <w:r>
              <w:lastRenderedPageBreak/>
              <w:t>10</w:t>
            </w:r>
          </w:p>
        </w:tc>
        <w:tc>
          <w:tcPr>
            <w:tcW w:w="4422" w:type="dxa"/>
          </w:tcPr>
          <w:p w:rsidR="00B35A2D" w:rsidRDefault="00B35A2D">
            <w:pPr>
              <w:pStyle w:val="ConsPlusNormal"/>
            </w:pPr>
            <w:r>
              <w:lastRenderedPageBreak/>
              <w:t xml:space="preserve">Доходы от продажи квартир, </w:t>
            </w:r>
            <w:r>
              <w:lastRenderedPageBreak/>
              <w:t>находящихся в собственности городских округов</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11402042040000410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11402042040000440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 xml:space="preserve">Денежные взыскания (штрафы) за нарушение законодательства Российской Федерации о контрактной системе в сфере </w:t>
            </w:r>
            <w:r>
              <w:lastRenderedPageBreak/>
              <w:t>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11705040040000180</w:t>
            </w:r>
          </w:p>
        </w:tc>
        <w:tc>
          <w:tcPr>
            <w:tcW w:w="4422"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20220299040000150</w:t>
            </w:r>
          </w:p>
        </w:tc>
        <w:tc>
          <w:tcPr>
            <w:tcW w:w="4422" w:type="dxa"/>
          </w:tcPr>
          <w:p w:rsidR="00B35A2D" w:rsidRDefault="00B35A2D">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w:t>
            </w:r>
            <w:r>
              <w:lastRenderedPageBreak/>
              <w:t>коммунального хозяйства</w:t>
            </w:r>
          </w:p>
        </w:tc>
        <w:tc>
          <w:tcPr>
            <w:tcW w:w="1531" w:type="dxa"/>
            <w:vAlign w:val="bottom"/>
          </w:tcPr>
          <w:p w:rsidR="00B35A2D" w:rsidRDefault="00B35A2D">
            <w:pPr>
              <w:pStyle w:val="ConsPlusNormal"/>
              <w:jc w:val="right"/>
            </w:pPr>
            <w:r>
              <w:lastRenderedPageBreak/>
              <w:t>809408,664</w:t>
            </w:r>
          </w:p>
        </w:tc>
        <w:tc>
          <w:tcPr>
            <w:tcW w:w="1587" w:type="dxa"/>
            <w:vAlign w:val="bottom"/>
          </w:tcPr>
          <w:p w:rsidR="00B35A2D" w:rsidRDefault="00B35A2D">
            <w:pPr>
              <w:pStyle w:val="ConsPlusNormal"/>
              <w:jc w:val="right"/>
            </w:pPr>
            <w:r>
              <w:t>810345,352</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20220302040000150</w:t>
            </w:r>
          </w:p>
        </w:tc>
        <w:tc>
          <w:tcPr>
            <w:tcW w:w="4422" w:type="dxa"/>
          </w:tcPr>
          <w:p w:rsidR="00B35A2D" w:rsidRDefault="00B35A2D">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31" w:type="dxa"/>
            <w:vAlign w:val="bottom"/>
          </w:tcPr>
          <w:p w:rsidR="00B35A2D" w:rsidRDefault="00B35A2D">
            <w:pPr>
              <w:pStyle w:val="ConsPlusNormal"/>
              <w:jc w:val="right"/>
            </w:pPr>
            <w:r>
              <w:t>42600,586</w:t>
            </w:r>
          </w:p>
        </w:tc>
        <w:tc>
          <w:tcPr>
            <w:tcW w:w="1587" w:type="dxa"/>
            <w:vAlign w:val="bottom"/>
          </w:tcPr>
          <w:p w:rsidR="00B35A2D" w:rsidRDefault="00B35A2D">
            <w:pPr>
              <w:pStyle w:val="ConsPlusNormal"/>
              <w:jc w:val="right"/>
            </w:pPr>
            <w:r>
              <w:t>42649,756</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20225497040000150</w:t>
            </w:r>
          </w:p>
        </w:tc>
        <w:tc>
          <w:tcPr>
            <w:tcW w:w="4422" w:type="dxa"/>
          </w:tcPr>
          <w:p w:rsidR="00B35A2D" w:rsidRDefault="00B35A2D">
            <w:pPr>
              <w:pStyle w:val="ConsPlusNormal"/>
            </w:pPr>
            <w:r>
              <w:t>Субсидии бюджетам городских округов на реализацию мероприятий по обеспечению жильем молодых семей</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20227112040000150</w:t>
            </w:r>
          </w:p>
        </w:tc>
        <w:tc>
          <w:tcPr>
            <w:tcW w:w="4422" w:type="dxa"/>
          </w:tcPr>
          <w:p w:rsidR="00B35A2D" w:rsidRDefault="00B35A2D">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20229999040000150</w:t>
            </w:r>
          </w:p>
        </w:tc>
        <w:tc>
          <w:tcPr>
            <w:tcW w:w="4422" w:type="dxa"/>
          </w:tcPr>
          <w:p w:rsidR="00B35A2D" w:rsidRDefault="00B35A2D">
            <w:pPr>
              <w:pStyle w:val="ConsPlusNormal"/>
            </w:pPr>
            <w:r>
              <w:t>Прочие субсидии бюджетам городских округов</w:t>
            </w:r>
          </w:p>
        </w:tc>
        <w:tc>
          <w:tcPr>
            <w:tcW w:w="1531" w:type="dxa"/>
            <w:vAlign w:val="bottom"/>
          </w:tcPr>
          <w:p w:rsidR="00B35A2D" w:rsidRDefault="00B35A2D">
            <w:pPr>
              <w:pStyle w:val="ConsPlusNormal"/>
              <w:jc w:val="right"/>
            </w:pPr>
            <w:r>
              <w:t>113018,195</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20230024040015150</w:t>
            </w:r>
          </w:p>
        </w:tc>
        <w:tc>
          <w:tcPr>
            <w:tcW w:w="4422" w:type="dxa"/>
          </w:tcPr>
          <w:p w:rsidR="00B35A2D" w:rsidRDefault="00B35A2D">
            <w:pPr>
              <w:pStyle w:val="ConsPlusNormal"/>
            </w:pPr>
            <w:r>
              <w:t xml:space="preserve">Субвенции на выполнение полномочий по постановке на учет граждан, имеющих право на получение жилищных субсидий в </w:t>
            </w:r>
            <w:r>
              <w:lastRenderedPageBreak/>
              <w:t>связи с переселением из районов Крайнего Севера и приравненных к ним местностей</w:t>
            </w:r>
          </w:p>
        </w:tc>
        <w:tc>
          <w:tcPr>
            <w:tcW w:w="1531" w:type="dxa"/>
            <w:vAlign w:val="bottom"/>
          </w:tcPr>
          <w:p w:rsidR="00B35A2D" w:rsidRDefault="00B35A2D">
            <w:pPr>
              <w:pStyle w:val="ConsPlusNormal"/>
              <w:jc w:val="right"/>
            </w:pPr>
            <w:r>
              <w:lastRenderedPageBreak/>
              <w:t>10,200</w:t>
            </w:r>
          </w:p>
        </w:tc>
        <w:tc>
          <w:tcPr>
            <w:tcW w:w="1587" w:type="dxa"/>
            <w:vAlign w:val="bottom"/>
          </w:tcPr>
          <w:p w:rsidR="00B35A2D" w:rsidRDefault="00B35A2D">
            <w:pPr>
              <w:pStyle w:val="ConsPlusNormal"/>
              <w:jc w:val="right"/>
            </w:pPr>
            <w:r>
              <w:t>10,200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20230024040027150</w:t>
            </w:r>
          </w:p>
        </w:tc>
        <w:tc>
          <w:tcPr>
            <w:tcW w:w="4422" w:type="dxa"/>
          </w:tcPr>
          <w:p w:rsidR="00B35A2D" w:rsidRDefault="00B35A2D">
            <w:pPr>
              <w:pStyle w:val="ConsPlusNormal"/>
            </w:pPr>
            <w:r>
              <w:t>Субвенции на осуществление государственных полномочий по обеспечению жилыми помещениями реабилитированных лиц, имеющих инвалидность или являющихся пенсионерами, и проживающих совместно членов их семей</w:t>
            </w:r>
          </w:p>
        </w:tc>
        <w:tc>
          <w:tcPr>
            <w:tcW w:w="1531" w:type="dxa"/>
            <w:vAlign w:val="bottom"/>
          </w:tcPr>
          <w:p w:rsidR="00B35A2D" w:rsidRDefault="00B35A2D">
            <w:pPr>
              <w:pStyle w:val="ConsPlusNormal"/>
              <w:jc w:val="right"/>
            </w:pPr>
            <w:r>
              <w:t>43,300</w:t>
            </w:r>
          </w:p>
        </w:tc>
        <w:tc>
          <w:tcPr>
            <w:tcW w:w="1587" w:type="dxa"/>
            <w:vAlign w:val="bottom"/>
          </w:tcPr>
          <w:p w:rsidR="00B35A2D" w:rsidRDefault="00B35A2D">
            <w:pPr>
              <w:pStyle w:val="ConsPlusNormal"/>
              <w:jc w:val="right"/>
            </w:pPr>
            <w:r>
              <w:t>32,900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20230024040038150</w:t>
            </w:r>
          </w:p>
        </w:tc>
        <w:tc>
          <w:tcPr>
            <w:tcW w:w="4422" w:type="dxa"/>
          </w:tcPr>
          <w:p w:rsidR="00B35A2D" w:rsidRDefault="00B35A2D">
            <w:pPr>
              <w:pStyle w:val="ConsPlusNormal"/>
            </w:pPr>
            <w:r>
              <w:t>Субвенции на организацию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31" w:type="dxa"/>
            <w:vAlign w:val="bottom"/>
          </w:tcPr>
          <w:p w:rsidR="00B35A2D" w:rsidRDefault="00B35A2D">
            <w:pPr>
              <w:pStyle w:val="ConsPlusNormal"/>
              <w:jc w:val="right"/>
            </w:pPr>
            <w:r>
              <w:t>2821,000</w:t>
            </w:r>
          </w:p>
        </w:tc>
        <w:tc>
          <w:tcPr>
            <w:tcW w:w="1587" w:type="dxa"/>
            <w:vAlign w:val="bottom"/>
          </w:tcPr>
          <w:p w:rsidR="00B35A2D" w:rsidRDefault="00B35A2D">
            <w:pPr>
              <w:pStyle w:val="ConsPlusNormal"/>
              <w:jc w:val="right"/>
            </w:pPr>
            <w:r>
              <w:t>2539,000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20235082040000150</w:t>
            </w:r>
          </w:p>
        </w:tc>
        <w:tc>
          <w:tcPr>
            <w:tcW w:w="4422" w:type="dxa"/>
          </w:tcPr>
          <w:p w:rsidR="00B35A2D" w:rsidRDefault="00B35A2D">
            <w:pPr>
              <w:pStyle w:val="ConsPlusNormal"/>
            </w:pPr>
            <w:r>
              <w:t xml:space="preserve">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w:t>
            </w:r>
            <w:r>
              <w:lastRenderedPageBreak/>
              <w:t>помещений</w:t>
            </w:r>
          </w:p>
        </w:tc>
        <w:tc>
          <w:tcPr>
            <w:tcW w:w="1531" w:type="dxa"/>
            <w:vAlign w:val="bottom"/>
          </w:tcPr>
          <w:p w:rsidR="00B35A2D" w:rsidRDefault="00B35A2D">
            <w:pPr>
              <w:pStyle w:val="ConsPlusNormal"/>
              <w:jc w:val="right"/>
            </w:pPr>
            <w:r>
              <w:lastRenderedPageBreak/>
              <w:t>294428,200</w:t>
            </w:r>
          </w:p>
        </w:tc>
        <w:tc>
          <w:tcPr>
            <w:tcW w:w="1587" w:type="dxa"/>
            <w:vAlign w:val="bottom"/>
          </w:tcPr>
          <w:p w:rsidR="00B35A2D" w:rsidRDefault="00B35A2D">
            <w:pPr>
              <w:pStyle w:val="ConsPlusNormal"/>
              <w:jc w:val="right"/>
            </w:pPr>
            <w:r>
              <w:t>290943,900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20235134040000150</w:t>
            </w:r>
          </w:p>
        </w:tc>
        <w:tc>
          <w:tcPr>
            <w:tcW w:w="4422" w:type="dxa"/>
          </w:tcPr>
          <w:p w:rsidR="00B35A2D" w:rsidRDefault="00B35A2D">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201" w:history="1">
              <w:r>
                <w:rPr>
                  <w:color w:val="0000FF"/>
                </w:rPr>
                <w:t>законом</w:t>
              </w:r>
            </w:hyperlink>
            <w:r>
              <w:t xml:space="preserve"> от 12 января 1995 года N 5-ФЗ "О ветеранах", в соответствии с </w:t>
            </w:r>
            <w:hyperlink r:id="rId202"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20235135040000150</w:t>
            </w:r>
          </w:p>
        </w:tc>
        <w:tc>
          <w:tcPr>
            <w:tcW w:w="4422" w:type="dxa"/>
          </w:tcPr>
          <w:p w:rsidR="00B35A2D" w:rsidRDefault="00B35A2D">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203" w:history="1">
              <w:r>
                <w:rPr>
                  <w:color w:val="0000FF"/>
                </w:rPr>
                <w:t>законом</w:t>
              </w:r>
            </w:hyperlink>
            <w:r>
              <w:t xml:space="preserve"> от 12 января 1995 года N 5-ФЗ "О ветеранах"</w:t>
            </w:r>
          </w:p>
        </w:tc>
        <w:tc>
          <w:tcPr>
            <w:tcW w:w="1531" w:type="dxa"/>
            <w:vAlign w:val="bottom"/>
          </w:tcPr>
          <w:p w:rsidR="00B35A2D" w:rsidRDefault="00B35A2D">
            <w:pPr>
              <w:pStyle w:val="ConsPlusNormal"/>
              <w:jc w:val="right"/>
            </w:pPr>
            <w:r>
              <w:t>31353,200</w:t>
            </w:r>
          </w:p>
        </w:tc>
        <w:tc>
          <w:tcPr>
            <w:tcW w:w="1587" w:type="dxa"/>
            <w:vAlign w:val="bottom"/>
          </w:tcPr>
          <w:p w:rsidR="00B35A2D" w:rsidRDefault="00B35A2D">
            <w:pPr>
              <w:pStyle w:val="ConsPlusNormal"/>
              <w:jc w:val="right"/>
            </w:pPr>
            <w:r>
              <w:t>34998,900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20235176040000150</w:t>
            </w:r>
          </w:p>
        </w:tc>
        <w:tc>
          <w:tcPr>
            <w:tcW w:w="4422" w:type="dxa"/>
          </w:tcPr>
          <w:p w:rsidR="00B35A2D" w:rsidRDefault="00B35A2D">
            <w:pPr>
              <w:pStyle w:val="ConsPlusNormal"/>
            </w:pPr>
            <w:r>
              <w:t xml:space="preserve">Субвенции бюджетам городских округов на осуществление полномочий по обеспечению жильем отдельных категорий граждан, установленных </w:t>
            </w:r>
            <w:r>
              <w:lastRenderedPageBreak/>
              <w:t xml:space="preserve">Федеральным </w:t>
            </w:r>
            <w:hyperlink r:id="rId204" w:history="1">
              <w:r>
                <w:rPr>
                  <w:color w:val="0000FF"/>
                </w:rPr>
                <w:t>законом</w:t>
              </w:r>
            </w:hyperlink>
            <w:r>
              <w:t xml:space="preserve"> от 24 ноября 1995 года N 181-ФЗ "О социальной защите инвалидов в Российской Федерации"</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20235485040000150</w:t>
            </w:r>
          </w:p>
        </w:tc>
        <w:tc>
          <w:tcPr>
            <w:tcW w:w="4422" w:type="dxa"/>
          </w:tcPr>
          <w:p w:rsidR="00B35A2D" w:rsidRDefault="00B35A2D">
            <w:pPr>
              <w:pStyle w:val="ConsPlusNormal"/>
            </w:pPr>
            <w:r>
              <w:t>Субвенции бюджетам городских округов на обеспечение жильем граждан, уволенных с военной службы (службы), и приравненных к ним лиц</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20239999040000150</w:t>
            </w:r>
          </w:p>
        </w:tc>
        <w:tc>
          <w:tcPr>
            <w:tcW w:w="4422" w:type="dxa"/>
          </w:tcPr>
          <w:p w:rsidR="00B35A2D" w:rsidRDefault="00B35A2D">
            <w:pPr>
              <w:pStyle w:val="ConsPlusNormal"/>
            </w:pPr>
            <w:r>
              <w:t>Прочие субвенции бюджетам городских округов</w:t>
            </w:r>
          </w:p>
        </w:tc>
        <w:tc>
          <w:tcPr>
            <w:tcW w:w="1531" w:type="dxa"/>
            <w:vAlign w:val="bottom"/>
          </w:tcPr>
          <w:p w:rsidR="00B35A2D" w:rsidRDefault="00B35A2D">
            <w:pPr>
              <w:pStyle w:val="ConsPlusNormal"/>
              <w:jc w:val="right"/>
            </w:pPr>
            <w:r>
              <w:t>9608,400</w:t>
            </w:r>
          </w:p>
        </w:tc>
        <w:tc>
          <w:tcPr>
            <w:tcW w:w="1587" w:type="dxa"/>
            <w:vAlign w:val="bottom"/>
          </w:tcPr>
          <w:p w:rsidR="00B35A2D" w:rsidRDefault="00B35A2D">
            <w:pPr>
              <w:pStyle w:val="ConsPlusNormal"/>
              <w:jc w:val="right"/>
            </w:pPr>
            <w:r>
              <w:t>8026,100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20249999040000150</w:t>
            </w:r>
          </w:p>
        </w:tc>
        <w:tc>
          <w:tcPr>
            <w:tcW w:w="4422" w:type="dxa"/>
          </w:tcPr>
          <w:p w:rsidR="00B35A2D" w:rsidRDefault="00B35A2D">
            <w:pPr>
              <w:pStyle w:val="ConsPlusNormal"/>
            </w:pPr>
            <w:r>
              <w:t>Прочие межбюджетные трансферты, передаваемые бюджетам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20704050040000150</w:t>
            </w:r>
          </w:p>
        </w:tc>
        <w:tc>
          <w:tcPr>
            <w:tcW w:w="4422" w:type="dxa"/>
          </w:tcPr>
          <w:p w:rsidR="00B35A2D" w:rsidRDefault="00B35A2D">
            <w:pPr>
              <w:pStyle w:val="ConsPlusNormal"/>
            </w:pPr>
            <w:r>
              <w:t>Прочие безвозмездные поступления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21925020040000150</w:t>
            </w:r>
          </w:p>
        </w:tc>
        <w:tc>
          <w:tcPr>
            <w:tcW w:w="4422" w:type="dxa"/>
          </w:tcPr>
          <w:p w:rsidR="00B35A2D" w:rsidRDefault="00B35A2D">
            <w:pPr>
              <w:pStyle w:val="ConsPlusNormal"/>
            </w:pPr>
            <w:r>
              <w:t>Возврат остатков субсидий на мероприятия подпрограммы "Обеспечение жильем молодых семей" федеральной целевой программы "Жилище" на 2015-2020 годы из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21935134040000150</w:t>
            </w:r>
          </w:p>
        </w:tc>
        <w:tc>
          <w:tcPr>
            <w:tcW w:w="4422" w:type="dxa"/>
          </w:tcPr>
          <w:p w:rsidR="00B35A2D" w:rsidRDefault="00B35A2D">
            <w:pPr>
              <w:pStyle w:val="ConsPlusNormal"/>
            </w:pPr>
            <w:r>
              <w:t xml:space="preserve">Возврат остатков субвенций на осуществление полномочий по обеспечению жильем отдельных категорий граждан, установленных Федеральным </w:t>
            </w:r>
            <w:hyperlink r:id="rId205" w:history="1">
              <w:r>
                <w:rPr>
                  <w:color w:val="0000FF"/>
                </w:rPr>
                <w:t>законом</w:t>
              </w:r>
            </w:hyperlink>
            <w:r>
              <w:t xml:space="preserve"> от 12 января 1995 года N 5-ФЗ "О ветеранах", в соответствии с </w:t>
            </w:r>
            <w:hyperlink r:id="rId206"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 из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21935135040000150</w:t>
            </w:r>
          </w:p>
        </w:tc>
        <w:tc>
          <w:tcPr>
            <w:tcW w:w="4422" w:type="dxa"/>
          </w:tcPr>
          <w:p w:rsidR="00B35A2D" w:rsidRDefault="00B35A2D">
            <w:pPr>
              <w:pStyle w:val="ConsPlusNormal"/>
            </w:pPr>
            <w:r>
              <w:t xml:space="preserve">Возврат остатков субвенций на осуществление полномочий по обеспечению жильем отдельных категорий граждан, установленных федеральными законами от 12 января 1995 года </w:t>
            </w:r>
            <w:hyperlink r:id="rId207" w:history="1">
              <w:r>
                <w:rPr>
                  <w:color w:val="0000FF"/>
                </w:rPr>
                <w:t>N 5-ФЗ</w:t>
              </w:r>
            </w:hyperlink>
            <w:r>
              <w:t xml:space="preserve"> "О ветеранах" и от 24 ноября 1995 года </w:t>
            </w:r>
            <w:hyperlink r:id="rId208" w:history="1">
              <w:r>
                <w:rPr>
                  <w:color w:val="0000FF"/>
                </w:rPr>
                <w:t>N 181-ФЗ</w:t>
              </w:r>
            </w:hyperlink>
            <w:r>
              <w:t xml:space="preserve"> "О социальной защите инвалидов в Российской Федерации", из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21935176040000150</w:t>
            </w:r>
          </w:p>
        </w:tc>
        <w:tc>
          <w:tcPr>
            <w:tcW w:w="4422" w:type="dxa"/>
          </w:tcPr>
          <w:p w:rsidR="00B35A2D" w:rsidRDefault="00B35A2D">
            <w:pPr>
              <w:pStyle w:val="ConsPlusNormal"/>
            </w:pPr>
            <w:r>
              <w:t xml:space="preserve">Возврат остатков субвенций на осуществление полномочий по обеспечению жильем отдельных </w:t>
            </w:r>
            <w:r>
              <w:lastRenderedPageBreak/>
              <w:t xml:space="preserve">категорий граждан, установленных Федеральным </w:t>
            </w:r>
            <w:hyperlink r:id="rId209" w:history="1">
              <w:r>
                <w:rPr>
                  <w:color w:val="0000FF"/>
                </w:rPr>
                <w:t>законом</w:t>
              </w:r>
            </w:hyperlink>
            <w:r>
              <w:t xml:space="preserve"> от 24 ноября 1995 года N 181-ФЗ "О социальной защите инвалидов в Российской Федерации" из бюджетов городских округов</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991</w:t>
            </w:r>
          </w:p>
        </w:tc>
        <w:tc>
          <w:tcPr>
            <w:tcW w:w="2268" w:type="dxa"/>
            <w:vAlign w:val="center"/>
          </w:tcPr>
          <w:p w:rsidR="00B35A2D" w:rsidRDefault="00B35A2D">
            <w:pPr>
              <w:pStyle w:val="ConsPlusNormal"/>
              <w:jc w:val="center"/>
            </w:pPr>
            <w:r>
              <w:t>21960010040000150</w:t>
            </w:r>
          </w:p>
        </w:tc>
        <w:tc>
          <w:tcPr>
            <w:tcW w:w="4422" w:type="dxa"/>
          </w:tcPr>
          <w:p w:rsidR="00B35A2D" w:rsidRDefault="00B35A2D">
            <w:pPr>
              <w:pStyle w:val="ConsPlusNormal"/>
            </w:pPr>
            <w: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1360214,945</w:t>
            </w:r>
          </w:p>
        </w:tc>
        <w:tc>
          <w:tcPr>
            <w:tcW w:w="1587" w:type="dxa"/>
            <w:vAlign w:val="bottom"/>
          </w:tcPr>
          <w:p w:rsidR="00B35A2D" w:rsidRDefault="00B35A2D">
            <w:pPr>
              <w:pStyle w:val="ConsPlusNormal"/>
              <w:jc w:val="right"/>
            </w:pPr>
            <w:r>
              <w:t>1246469,308</w:t>
            </w:r>
          </w:p>
        </w:tc>
      </w:tr>
      <w:tr w:rsidR="00B35A2D">
        <w:tc>
          <w:tcPr>
            <w:tcW w:w="2776" w:type="dxa"/>
            <w:vMerge w:val="restart"/>
          </w:tcPr>
          <w:p w:rsidR="00B35A2D" w:rsidRDefault="00B35A2D">
            <w:pPr>
              <w:pStyle w:val="ConsPlusNormal"/>
              <w:jc w:val="center"/>
            </w:pPr>
            <w:r>
              <w:t>Департамент земельных отношений администрации города Перми</w:t>
            </w:r>
          </w:p>
        </w:tc>
        <w:tc>
          <w:tcPr>
            <w:tcW w:w="1020" w:type="dxa"/>
            <w:vAlign w:val="center"/>
          </w:tcPr>
          <w:p w:rsidR="00B35A2D" w:rsidRDefault="00B35A2D">
            <w:pPr>
              <w:pStyle w:val="ConsPlusNormal"/>
              <w:jc w:val="center"/>
            </w:pPr>
            <w:r>
              <w:t>992</w:t>
            </w:r>
          </w:p>
        </w:tc>
        <w:tc>
          <w:tcPr>
            <w:tcW w:w="2268" w:type="dxa"/>
            <w:vAlign w:val="center"/>
          </w:tcPr>
          <w:p w:rsidR="00B35A2D" w:rsidRDefault="00B35A2D">
            <w:pPr>
              <w:pStyle w:val="ConsPlusNormal"/>
              <w:jc w:val="center"/>
            </w:pPr>
            <w:r>
              <w:t>11105012041000120</w:t>
            </w:r>
          </w:p>
        </w:tc>
        <w:tc>
          <w:tcPr>
            <w:tcW w:w="4422" w:type="dxa"/>
          </w:tcPr>
          <w:p w:rsidR="00B35A2D" w:rsidRDefault="00B35A2D">
            <w:pPr>
              <w:pStyle w:val="ConsPlusNormal"/>
            </w:pPr>
            <w: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кроме средств от продажи права на заключение </w:t>
            </w:r>
            <w:r>
              <w:lastRenderedPageBreak/>
              <w:t>договоров аренды по результатам аукциона и суммы платежей по договорам аренды, заключенным по итогам аукциона</w:t>
            </w:r>
          </w:p>
        </w:tc>
        <w:tc>
          <w:tcPr>
            <w:tcW w:w="1531" w:type="dxa"/>
            <w:vAlign w:val="bottom"/>
          </w:tcPr>
          <w:p w:rsidR="00B35A2D" w:rsidRDefault="00B35A2D">
            <w:pPr>
              <w:pStyle w:val="ConsPlusNormal"/>
              <w:jc w:val="right"/>
            </w:pPr>
            <w:r>
              <w:lastRenderedPageBreak/>
              <w:t>338270,100</w:t>
            </w:r>
          </w:p>
        </w:tc>
        <w:tc>
          <w:tcPr>
            <w:tcW w:w="1587" w:type="dxa"/>
            <w:vAlign w:val="bottom"/>
          </w:tcPr>
          <w:p w:rsidR="00B35A2D" w:rsidRDefault="00B35A2D">
            <w:pPr>
              <w:pStyle w:val="ConsPlusNormal"/>
              <w:jc w:val="right"/>
            </w:pPr>
            <w:r>
              <w:t>338654,500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68" w:type="dxa"/>
            <w:vAlign w:val="center"/>
          </w:tcPr>
          <w:p w:rsidR="00B35A2D" w:rsidRDefault="00B35A2D">
            <w:pPr>
              <w:pStyle w:val="ConsPlusNormal"/>
              <w:jc w:val="center"/>
            </w:pPr>
            <w:r>
              <w:t>11105012041020120</w:t>
            </w:r>
          </w:p>
        </w:tc>
        <w:tc>
          <w:tcPr>
            <w:tcW w:w="4422" w:type="dxa"/>
          </w:tcPr>
          <w:p w:rsidR="00B35A2D" w:rsidRDefault="00B35A2D">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(средства от продажи права на заключение договоров аренды по результатам аукциона)</w:t>
            </w:r>
          </w:p>
        </w:tc>
        <w:tc>
          <w:tcPr>
            <w:tcW w:w="1531" w:type="dxa"/>
            <w:vAlign w:val="bottom"/>
          </w:tcPr>
          <w:p w:rsidR="00B35A2D" w:rsidRDefault="00B35A2D">
            <w:pPr>
              <w:pStyle w:val="ConsPlusNormal"/>
              <w:jc w:val="right"/>
            </w:pPr>
            <w:r>
              <w:t>108889,200</w:t>
            </w:r>
          </w:p>
        </w:tc>
        <w:tc>
          <w:tcPr>
            <w:tcW w:w="1587" w:type="dxa"/>
            <w:vAlign w:val="bottom"/>
          </w:tcPr>
          <w:p w:rsidR="00B35A2D" w:rsidRDefault="00B35A2D">
            <w:pPr>
              <w:pStyle w:val="ConsPlusNormal"/>
              <w:jc w:val="right"/>
            </w:pPr>
            <w:r>
              <w:t>223737,500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68" w:type="dxa"/>
            <w:vAlign w:val="center"/>
          </w:tcPr>
          <w:p w:rsidR="00B35A2D" w:rsidRDefault="00B35A2D">
            <w:pPr>
              <w:pStyle w:val="ConsPlusNormal"/>
              <w:jc w:val="center"/>
            </w:pPr>
            <w:r>
              <w:t>11105012042000120</w:t>
            </w:r>
          </w:p>
        </w:tc>
        <w:tc>
          <w:tcPr>
            <w:tcW w:w="4422" w:type="dxa"/>
          </w:tcPr>
          <w:p w:rsidR="00B35A2D" w:rsidRDefault="00B35A2D">
            <w:pPr>
              <w:pStyle w:val="ConsPlusNormal"/>
            </w:pPr>
            <w: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(пени и </w:t>
            </w:r>
            <w:r>
              <w:lastRenderedPageBreak/>
              <w:t>проценты по данному виду дохода)</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68" w:type="dxa"/>
            <w:vAlign w:val="center"/>
          </w:tcPr>
          <w:p w:rsidR="00B35A2D" w:rsidRDefault="00B35A2D">
            <w:pPr>
              <w:pStyle w:val="ConsPlusNormal"/>
              <w:jc w:val="center"/>
            </w:pPr>
            <w:r>
              <w:t>11105012042030120</w:t>
            </w:r>
          </w:p>
        </w:tc>
        <w:tc>
          <w:tcPr>
            <w:tcW w:w="4422" w:type="dxa"/>
          </w:tcPr>
          <w:p w:rsidR="00B35A2D" w:rsidRDefault="00B35A2D">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(пени и проценты по договорам аренды, заключенным по итогам аукциона)</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68" w:type="dxa"/>
            <w:vAlign w:val="center"/>
          </w:tcPr>
          <w:p w:rsidR="00B35A2D" w:rsidRDefault="00B35A2D">
            <w:pPr>
              <w:pStyle w:val="ConsPlusNormal"/>
              <w:jc w:val="center"/>
            </w:pPr>
            <w:r>
              <w:t>11105012043000120</w:t>
            </w:r>
          </w:p>
        </w:tc>
        <w:tc>
          <w:tcPr>
            <w:tcW w:w="4422" w:type="dxa"/>
          </w:tcPr>
          <w:p w:rsidR="00B35A2D" w:rsidRDefault="00B35A2D">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(денежные взыскания (штрафы) по данному виду дохода согласно законодательству Российской Федерации)</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68" w:type="dxa"/>
            <w:vAlign w:val="center"/>
          </w:tcPr>
          <w:p w:rsidR="00B35A2D" w:rsidRDefault="00B35A2D">
            <w:pPr>
              <w:pStyle w:val="ConsPlusNormal"/>
              <w:jc w:val="center"/>
            </w:pPr>
            <w:r>
              <w:t>11105024041000120</w:t>
            </w:r>
          </w:p>
        </w:tc>
        <w:tc>
          <w:tcPr>
            <w:tcW w:w="4422" w:type="dxa"/>
          </w:tcPr>
          <w:p w:rsidR="00B35A2D" w:rsidRDefault="00B35A2D">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(сумма платежа (перерасчеты, недоимка и задолженность) по данному виду дохода)</w:t>
            </w:r>
          </w:p>
        </w:tc>
        <w:tc>
          <w:tcPr>
            <w:tcW w:w="1531" w:type="dxa"/>
            <w:vAlign w:val="bottom"/>
          </w:tcPr>
          <w:p w:rsidR="00B35A2D" w:rsidRDefault="00B35A2D">
            <w:pPr>
              <w:pStyle w:val="ConsPlusNormal"/>
              <w:jc w:val="right"/>
            </w:pPr>
            <w:r>
              <w:t>59468,000</w:t>
            </w:r>
          </w:p>
        </w:tc>
        <w:tc>
          <w:tcPr>
            <w:tcW w:w="1587" w:type="dxa"/>
            <w:vAlign w:val="bottom"/>
          </w:tcPr>
          <w:p w:rsidR="00B35A2D" w:rsidRDefault="00B35A2D">
            <w:pPr>
              <w:pStyle w:val="ConsPlusNormal"/>
              <w:jc w:val="right"/>
            </w:pPr>
            <w:r>
              <w:t>58072,400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68" w:type="dxa"/>
            <w:vAlign w:val="center"/>
          </w:tcPr>
          <w:p w:rsidR="00B35A2D" w:rsidRDefault="00B35A2D">
            <w:pPr>
              <w:pStyle w:val="ConsPlusNormal"/>
              <w:jc w:val="center"/>
            </w:pPr>
            <w:r>
              <w:t>11105024041020120</w:t>
            </w:r>
          </w:p>
        </w:tc>
        <w:tc>
          <w:tcPr>
            <w:tcW w:w="4422" w:type="dxa"/>
          </w:tcPr>
          <w:p w:rsidR="00B35A2D" w:rsidRDefault="00B35A2D">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(средства от продажи права на заключение договоров аренды по результатам аукциона)</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68" w:type="dxa"/>
            <w:vAlign w:val="center"/>
          </w:tcPr>
          <w:p w:rsidR="00B35A2D" w:rsidRDefault="00B35A2D">
            <w:pPr>
              <w:pStyle w:val="ConsPlusNormal"/>
              <w:jc w:val="center"/>
            </w:pPr>
            <w:r>
              <w:t>11105024042000120</w:t>
            </w:r>
          </w:p>
        </w:tc>
        <w:tc>
          <w:tcPr>
            <w:tcW w:w="4422" w:type="dxa"/>
          </w:tcPr>
          <w:p w:rsidR="00B35A2D" w:rsidRDefault="00B35A2D">
            <w:pPr>
              <w:pStyle w:val="ConsPlusNormal"/>
            </w:pPr>
            <w:r>
              <w:t xml:space="preserve">Доходы, получаемые в виде арендной платы, а также средства от продажи права на заключение </w:t>
            </w:r>
            <w:r>
              <w:lastRenderedPageBreak/>
              <w:t>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(пени и проценты по данному виду дохода)</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68" w:type="dxa"/>
            <w:vAlign w:val="center"/>
          </w:tcPr>
          <w:p w:rsidR="00B35A2D" w:rsidRDefault="00B35A2D">
            <w:pPr>
              <w:pStyle w:val="ConsPlusNormal"/>
              <w:jc w:val="center"/>
            </w:pPr>
            <w:r>
              <w:t>11105024042030120</w:t>
            </w:r>
          </w:p>
        </w:tc>
        <w:tc>
          <w:tcPr>
            <w:tcW w:w="4422" w:type="dxa"/>
          </w:tcPr>
          <w:p w:rsidR="00B35A2D" w:rsidRDefault="00B35A2D">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(пени и проценты по договорам аренды, заключенным по результатам аукциона)</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68" w:type="dxa"/>
            <w:vAlign w:val="center"/>
          </w:tcPr>
          <w:p w:rsidR="00B35A2D" w:rsidRDefault="00B35A2D">
            <w:pPr>
              <w:pStyle w:val="ConsPlusNormal"/>
              <w:jc w:val="center"/>
            </w:pPr>
            <w:r>
              <w:t>11105024043000120</w:t>
            </w:r>
          </w:p>
        </w:tc>
        <w:tc>
          <w:tcPr>
            <w:tcW w:w="4422" w:type="dxa"/>
          </w:tcPr>
          <w:p w:rsidR="00B35A2D" w:rsidRDefault="00B35A2D">
            <w:pPr>
              <w:pStyle w:val="ConsPlusNormal"/>
            </w:pPr>
            <w: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w:t>
            </w:r>
            <w:r>
              <w:lastRenderedPageBreak/>
              <w:t>автономных учреждений) (денежные взыскания (штрафы) по данному виду дохода согласно законодательству Российской Федерации)</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68" w:type="dxa"/>
            <w:vAlign w:val="center"/>
          </w:tcPr>
          <w:p w:rsidR="00B35A2D" w:rsidRDefault="00B35A2D">
            <w:pPr>
              <w:pStyle w:val="ConsPlusNormal"/>
              <w:jc w:val="center"/>
            </w:pPr>
            <w:r>
              <w:t>11105312041000120</w:t>
            </w:r>
          </w:p>
        </w:tc>
        <w:tc>
          <w:tcPr>
            <w:tcW w:w="4422" w:type="dxa"/>
          </w:tcPr>
          <w:p w:rsidR="00B35A2D" w:rsidRDefault="00B35A2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(сумма платежа (перерасчеты, недоимка и задолженность) по данному виду дохода)</w:t>
            </w:r>
          </w:p>
        </w:tc>
        <w:tc>
          <w:tcPr>
            <w:tcW w:w="1531" w:type="dxa"/>
            <w:vAlign w:val="bottom"/>
          </w:tcPr>
          <w:p w:rsidR="00B35A2D" w:rsidRDefault="00B35A2D">
            <w:pPr>
              <w:pStyle w:val="ConsPlusNormal"/>
              <w:jc w:val="right"/>
            </w:pPr>
            <w:r>
              <w:t>935,400</w:t>
            </w:r>
          </w:p>
        </w:tc>
        <w:tc>
          <w:tcPr>
            <w:tcW w:w="1587" w:type="dxa"/>
            <w:vAlign w:val="bottom"/>
          </w:tcPr>
          <w:p w:rsidR="00B35A2D" w:rsidRDefault="00B35A2D">
            <w:pPr>
              <w:pStyle w:val="ConsPlusNormal"/>
              <w:jc w:val="right"/>
            </w:pPr>
            <w:r>
              <w:t>104,000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68" w:type="dxa"/>
            <w:vAlign w:val="center"/>
          </w:tcPr>
          <w:p w:rsidR="00B35A2D" w:rsidRDefault="00B35A2D">
            <w:pPr>
              <w:pStyle w:val="ConsPlusNormal"/>
              <w:jc w:val="center"/>
            </w:pPr>
            <w:r>
              <w:t>11105312042000120</w:t>
            </w:r>
          </w:p>
        </w:tc>
        <w:tc>
          <w:tcPr>
            <w:tcW w:w="4422" w:type="dxa"/>
          </w:tcPr>
          <w:p w:rsidR="00B35A2D" w:rsidRDefault="00B35A2D">
            <w:pPr>
              <w:pStyle w:val="ConsPlusNormal"/>
            </w:pPr>
            <w: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w:t>
            </w:r>
            <w:r>
              <w:lastRenderedPageBreak/>
              <w:t>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 (пени и проценты по данному виду дохода)</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68" w:type="dxa"/>
            <w:vAlign w:val="center"/>
          </w:tcPr>
          <w:p w:rsidR="00B35A2D" w:rsidRDefault="00B35A2D">
            <w:pPr>
              <w:pStyle w:val="ConsPlusNormal"/>
              <w:jc w:val="center"/>
            </w:pPr>
            <w:r>
              <w:t>11105324041000120</w:t>
            </w:r>
          </w:p>
        </w:tc>
        <w:tc>
          <w:tcPr>
            <w:tcW w:w="4422" w:type="dxa"/>
          </w:tcPr>
          <w:p w:rsidR="00B35A2D" w:rsidRDefault="00B35A2D">
            <w:pPr>
              <w:pStyle w:val="ConsPlusNormal"/>
            </w:pPr>
            <w: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(сумма платежа (перерасчеты, недоимка и задолженность) по данному виду дохода)</w:t>
            </w:r>
          </w:p>
        </w:tc>
        <w:tc>
          <w:tcPr>
            <w:tcW w:w="1531" w:type="dxa"/>
            <w:vAlign w:val="bottom"/>
          </w:tcPr>
          <w:p w:rsidR="00B35A2D" w:rsidRDefault="00B35A2D">
            <w:pPr>
              <w:pStyle w:val="ConsPlusNormal"/>
              <w:jc w:val="right"/>
            </w:pPr>
            <w:r>
              <w:t>60,900</w:t>
            </w:r>
          </w:p>
        </w:tc>
        <w:tc>
          <w:tcPr>
            <w:tcW w:w="1587" w:type="dxa"/>
            <w:vAlign w:val="bottom"/>
          </w:tcPr>
          <w:p w:rsidR="00B35A2D" w:rsidRDefault="00B35A2D">
            <w:pPr>
              <w:pStyle w:val="ConsPlusNormal"/>
              <w:jc w:val="right"/>
            </w:pPr>
            <w:r>
              <w:t>0,200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68" w:type="dxa"/>
            <w:vAlign w:val="center"/>
          </w:tcPr>
          <w:p w:rsidR="00B35A2D" w:rsidRDefault="00B35A2D">
            <w:pPr>
              <w:pStyle w:val="ConsPlusNormal"/>
              <w:jc w:val="center"/>
            </w:pPr>
            <w:r>
              <w:t>11105324042000120</w:t>
            </w:r>
          </w:p>
        </w:tc>
        <w:tc>
          <w:tcPr>
            <w:tcW w:w="4422" w:type="dxa"/>
          </w:tcPr>
          <w:p w:rsidR="00B35A2D" w:rsidRDefault="00B35A2D">
            <w:pPr>
              <w:pStyle w:val="ConsPlusNormal"/>
            </w:pPr>
            <w:r>
              <w:t xml:space="preserve">Плата по соглашениям об установлении сервитута, заключенным органами местного самоуправления городских округов, государственными или </w:t>
            </w:r>
            <w:r>
              <w:lastRenderedPageBreak/>
              <w:t>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 (пени и проценты по данному виду дохода)</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68" w:type="dxa"/>
            <w:vAlign w:val="center"/>
          </w:tcPr>
          <w:p w:rsidR="00B35A2D" w:rsidRDefault="00B35A2D">
            <w:pPr>
              <w:pStyle w:val="ConsPlusNormal"/>
              <w:jc w:val="center"/>
            </w:pPr>
            <w:r>
              <w:t>11301994040000130</w:t>
            </w:r>
          </w:p>
        </w:tc>
        <w:tc>
          <w:tcPr>
            <w:tcW w:w="4422" w:type="dxa"/>
          </w:tcPr>
          <w:p w:rsidR="00B35A2D" w:rsidRDefault="00B35A2D">
            <w:pPr>
              <w:pStyle w:val="ConsPlusNormal"/>
            </w:pPr>
            <w:r>
              <w:t>Прочие доходы от оказания платных услуг (работ) получателями средств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68" w:type="dxa"/>
            <w:vAlign w:val="center"/>
          </w:tcPr>
          <w:p w:rsidR="00B35A2D" w:rsidRDefault="00B35A2D">
            <w:pPr>
              <w:pStyle w:val="ConsPlusNormal"/>
              <w:jc w:val="center"/>
            </w:pPr>
            <w:r>
              <w:t>11302994040030130</w:t>
            </w:r>
          </w:p>
        </w:tc>
        <w:tc>
          <w:tcPr>
            <w:tcW w:w="4422" w:type="dxa"/>
          </w:tcPr>
          <w:p w:rsidR="00B35A2D" w:rsidRDefault="00B35A2D">
            <w:pPr>
              <w:pStyle w:val="ConsPlusNormal"/>
            </w:pPr>
            <w:r>
              <w:t>Прочие доходы от компенсации затрат бюджетов городских округов (прочие доходы)</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68" w:type="dxa"/>
            <w:vAlign w:val="center"/>
          </w:tcPr>
          <w:p w:rsidR="00B35A2D" w:rsidRDefault="00B35A2D">
            <w:pPr>
              <w:pStyle w:val="ConsPlusNormal"/>
              <w:jc w:val="center"/>
            </w:pPr>
            <w:r>
              <w:t>11402042040000410</w:t>
            </w:r>
          </w:p>
        </w:tc>
        <w:tc>
          <w:tcPr>
            <w:tcW w:w="4422" w:type="dxa"/>
          </w:tcPr>
          <w:p w:rsidR="00B35A2D" w:rsidRDefault="00B35A2D">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68" w:type="dxa"/>
            <w:vAlign w:val="center"/>
          </w:tcPr>
          <w:p w:rsidR="00B35A2D" w:rsidRDefault="00B35A2D">
            <w:pPr>
              <w:pStyle w:val="ConsPlusNormal"/>
              <w:jc w:val="center"/>
            </w:pPr>
            <w:r>
              <w:t>114020420400004</w:t>
            </w:r>
            <w:r>
              <w:lastRenderedPageBreak/>
              <w:t>40</w:t>
            </w:r>
          </w:p>
        </w:tc>
        <w:tc>
          <w:tcPr>
            <w:tcW w:w="4422" w:type="dxa"/>
          </w:tcPr>
          <w:p w:rsidR="00B35A2D" w:rsidRDefault="00B35A2D">
            <w:pPr>
              <w:pStyle w:val="ConsPlusNormal"/>
            </w:pPr>
            <w:r>
              <w:lastRenderedPageBreak/>
              <w:t xml:space="preserve">Доходы от реализации имущества, </w:t>
            </w:r>
            <w:r>
              <w:lastRenderedPageBreak/>
              <w:t>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68" w:type="dxa"/>
            <w:vAlign w:val="center"/>
          </w:tcPr>
          <w:p w:rsidR="00B35A2D" w:rsidRDefault="00B35A2D">
            <w:pPr>
              <w:pStyle w:val="ConsPlusNormal"/>
              <w:jc w:val="center"/>
            </w:pPr>
            <w:r>
              <w:t>11406012040000430</w:t>
            </w:r>
          </w:p>
        </w:tc>
        <w:tc>
          <w:tcPr>
            <w:tcW w:w="4422" w:type="dxa"/>
          </w:tcPr>
          <w:p w:rsidR="00B35A2D" w:rsidRDefault="00B35A2D">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31" w:type="dxa"/>
            <w:vAlign w:val="bottom"/>
          </w:tcPr>
          <w:p w:rsidR="00B35A2D" w:rsidRDefault="00B35A2D">
            <w:pPr>
              <w:pStyle w:val="ConsPlusNormal"/>
              <w:jc w:val="right"/>
            </w:pPr>
            <w:r>
              <w:t>113682,600</w:t>
            </w:r>
          </w:p>
        </w:tc>
        <w:tc>
          <w:tcPr>
            <w:tcW w:w="1587" w:type="dxa"/>
            <w:vAlign w:val="bottom"/>
          </w:tcPr>
          <w:p w:rsidR="00B35A2D" w:rsidRDefault="00B35A2D">
            <w:pPr>
              <w:pStyle w:val="ConsPlusNormal"/>
              <w:jc w:val="right"/>
            </w:pPr>
            <w:r>
              <w:t>120529,000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68" w:type="dxa"/>
            <w:vAlign w:val="center"/>
          </w:tcPr>
          <w:p w:rsidR="00B35A2D" w:rsidRDefault="00B35A2D">
            <w:pPr>
              <w:pStyle w:val="ConsPlusNormal"/>
              <w:jc w:val="center"/>
            </w:pPr>
            <w:r>
              <w:t>11406024040000430</w:t>
            </w:r>
          </w:p>
        </w:tc>
        <w:tc>
          <w:tcPr>
            <w:tcW w:w="4422" w:type="dxa"/>
          </w:tcPr>
          <w:p w:rsidR="00B35A2D" w:rsidRDefault="00B35A2D">
            <w:pPr>
              <w:pStyle w:val="ConsPlusNormal"/>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68" w:type="dxa"/>
            <w:vAlign w:val="center"/>
          </w:tcPr>
          <w:p w:rsidR="00B35A2D" w:rsidRDefault="00B35A2D">
            <w:pPr>
              <w:pStyle w:val="ConsPlusNormal"/>
              <w:jc w:val="center"/>
            </w:pPr>
            <w:r>
              <w:t>11406312040000430</w:t>
            </w:r>
          </w:p>
        </w:tc>
        <w:tc>
          <w:tcPr>
            <w:tcW w:w="4422" w:type="dxa"/>
          </w:tcPr>
          <w:p w:rsidR="00B35A2D" w:rsidRDefault="00B35A2D">
            <w:pPr>
              <w:pStyle w:val="ConsPlusNormal"/>
            </w:pPr>
            <w:r>
              <w:t xml:space="preserve">Плата за увеличение площади земельных участков, находящихся в частной собственности, в результате перераспределения </w:t>
            </w:r>
            <w:r>
              <w:lastRenderedPageBreak/>
              <w:t>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531" w:type="dxa"/>
            <w:vAlign w:val="bottom"/>
          </w:tcPr>
          <w:p w:rsidR="00B35A2D" w:rsidRDefault="00B35A2D">
            <w:pPr>
              <w:pStyle w:val="ConsPlusNormal"/>
              <w:jc w:val="right"/>
            </w:pPr>
            <w:r>
              <w:lastRenderedPageBreak/>
              <w:t>33566,000</w:t>
            </w:r>
          </w:p>
        </w:tc>
        <w:tc>
          <w:tcPr>
            <w:tcW w:w="1587" w:type="dxa"/>
            <w:vAlign w:val="bottom"/>
          </w:tcPr>
          <w:p w:rsidR="00B35A2D" w:rsidRDefault="00B35A2D">
            <w:pPr>
              <w:pStyle w:val="ConsPlusNormal"/>
              <w:jc w:val="right"/>
            </w:pPr>
            <w:r>
              <w:t>33566,000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68" w:type="dxa"/>
            <w:vAlign w:val="center"/>
          </w:tcPr>
          <w:p w:rsidR="00B35A2D" w:rsidRDefault="00B35A2D">
            <w:pPr>
              <w:pStyle w:val="ConsPlusNormal"/>
              <w:jc w:val="center"/>
            </w:pPr>
            <w:r>
              <w:t>11406324040000430</w:t>
            </w:r>
          </w:p>
        </w:tc>
        <w:tc>
          <w:tcPr>
            <w:tcW w:w="4422" w:type="dxa"/>
          </w:tcPr>
          <w:p w:rsidR="00B35A2D" w:rsidRDefault="00B35A2D">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68" w:type="dxa"/>
            <w:vAlign w:val="center"/>
          </w:tcPr>
          <w:p w:rsidR="00B35A2D" w:rsidRDefault="00B35A2D">
            <w:pPr>
              <w:pStyle w:val="ConsPlusNormal"/>
              <w:jc w:val="center"/>
            </w:pPr>
            <w:r>
              <w:t>11633040040000140</w:t>
            </w:r>
          </w:p>
        </w:tc>
        <w:tc>
          <w:tcPr>
            <w:tcW w:w="4422" w:type="dxa"/>
          </w:tcPr>
          <w:p w:rsidR="00B35A2D" w:rsidRDefault="00B35A2D">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68" w:type="dxa"/>
            <w:vAlign w:val="center"/>
          </w:tcPr>
          <w:p w:rsidR="00B35A2D" w:rsidRDefault="00B35A2D">
            <w:pPr>
              <w:pStyle w:val="ConsPlusNormal"/>
              <w:jc w:val="center"/>
            </w:pPr>
            <w:r>
              <w:t>11651020020000140</w:t>
            </w:r>
          </w:p>
        </w:tc>
        <w:tc>
          <w:tcPr>
            <w:tcW w:w="4422" w:type="dxa"/>
          </w:tcPr>
          <w:p w:rsidR="00B35A2D" w:rsidRDefault="00B35A2D">
            <w:pPr>
              <w:pStyle w:val="ConsPlusNormal"/>
            </w:pPr>
            <w:r>
              <w:t xml:space="preserve">Денежные взыскания (штрафы), установленные законами субъектов Российской Федерации за несоблюдение муниципальных правовых актов, зачисляемые в </w:t>
            </w:r>
            <w:r>
              <w:lastRenderedPageBreak/>
              <w:t>бюджеты городских округов</w:t>
            </w:r>
          </w:p>
        </w:tc>
        <w:tc>
          <w:tcPr>
            <w:tcW w:w="1531" w:type="dxa"/>
            <w:vAlign w:val="bottom"/>
          </w:tcPr>
          <w:p w:rsidR="00B35A2D" w:rsidRDefault="00B35A2D">
            <w:pPr>
              <w:pStyle w:val="ConsPlusNormal"/>
              <w:jc w:val="right"/>
            </w:pPr>
            <w:r>
              <w:lastRenderedPageBreak/>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68" w:type="dxa"/>
            <w:vAlign w:val="center"/>
          </w:tcPr>
          <w:p w:rsidR="00B35A2D" w:rsidRDefault="00B35A2D">
            <w:pPr>
              <w:pStyle w:val="ConsPlusNormal"/>
              <w:jc w:val="center"/>
            </w:pPr>
            <w:r>
              <w:t>11690040040000140</w:t>
            </w:r>
          </w:p>
        </w:tc>
        <w:tc>
          <w:tcPr>
            <w:tcW w:w="4422" w:type="dxa"/>
          </w:tcPr>
          <w:p w:rsidR="00B35A2D" w:rsidRDefault="00B35A2D">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68" w:type="dxa"/>
            <w:vAlign w:val="center"/>
          </w:tcPr>
          <w:p w:rsidR="00B35A2D" w:rsidRDefault="00B35A2D">
            <w:pPr>
              <w:pStyle w:val="ConsPlusNormal"/>
              <w:jc w:val="center"/>
            </w:pPr>
            <w:r>
              <w:t>11701040040000180</w:t>
            </w:r>
          </w:p>
        </w:tc>
        <w:tc>
          <w:tcPr>
            <w:tcW w:w="4422" w:type="dxa"/>
          </w:tcPr>
          <w:p w:rsidR="00B35A2D" w:rsidRDefault="00B35A2D">
            <w:pPr>
              <w:pStyle w:val="ConsPlusNormal"/>
            </w:pPr>
            <w:r>
              <w:t>Невыясненные поступления, зачисляемые в бюджеты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2776" w:type="dxa"/>
            <w:vMerge/>
          </w:tcPr>
          <w:p w:rsidR="00B35A2D" w:rsidRDefault="00B35A2D"/>
        </w:tc>
        <w:tc>
          <w:tcPr>
            <w:tcW w:w="1020" w:type="dxa"/>
            <w:vAlign w:val="center"/>
          </w:tcPr>
          <w:p w:rsidR="00B35A2D" w:rsidRDefault="00B35A2D">
            <w:pPr>
              <w:pStyle w:val="ConsPlusNormal"/>
              <w:jc w:val="center"/>
            </w:pPr>
            <w:r>
              <w:t>992</w:t>
            </w:r>
          </w:p>
        </w:tc>
        <w:tc>
          <w:tcPr>
            <w:tcW w:w="2268" w:type="dxa"/>
            <w:vAlign w:val="center"/>
          </w:tcPr>
          <w:p w:rsidR="00B35A2D" w:rsidRDefault="00B35A2D">
            <w:pPr>
              <w:pStyle w:val="ConsPlusNormal"/>
              <w:jc w:val="center"/>
            </w:pPr>
            <w:r>
              <w:t>11705040040000180</w:t>
            </w:r>
          </w:p>
        </w:tc>
        <w:tc>
          <w:tcPr>
            <w:tcW w:w="4422" w:type="dxa"/>
          </w:tcPr>
          <w:p w:rsidR="00B35A2D" w:rsidRDefault="00B35A2D">
            <w:pPr>
              <w:pStyle w:val="ConsPlusNormal"/>
            </w:pPr>
            <w:r>
              <w:t>Прочие неналоговые доходы бюджетов городских округов</w:t>
            </w:r>
          </w:p>
        </w:tc>
        <w:tc>
          <w:tcPr>
            <w:tcW w:w="1531" w:type="dxa"/>
            <w:vAlign w:val="bottom"/>
          </w:tcPr>
          <w:p w:rsidR="00B35A2D" w:rsidRDefault="00B35A2D">
            <w:pPr>
              <w:pStyle w:val="ConsPlusNormal"/>
              <w:jc w:val="right"/>
            </w:pPr>
            <w:r>
              <w:t>0,000</w:t>
            </w:r>
          </w:p>
        </w:tc>
        <w:tc>
          <w:tcPr>
            <w:tcW w:w="1587" w:type="dxa"/>
            <w:vAlign w:val="bottom"/>
          </w:tcPr>
          <w:p w:rsidR="00B35A2D" w:rsidRDefault="00B35A2D">
            <w:pPr>
              <w:pStyle w:val="ConsPlusNormal"/>
              <w:jc w:val="right"/>
            </w:pPr>
            <w:r>
              <w:t>0,000</w:t>
            </w:r>
          </w:p>
        </w:tc>
      </w:tr>
      <w:tr w:rsidR="00B35A2D">
        <w:tc>
          <w:tcPr>
            <w:tcW w:w="10486" w:type="dxa"/>
            <w:gridSpan w:val="4"/>
          </w:tcPr>
          <w:p w:rsidR="00B35A2D" w:rsidRDefault="00B35A2D">
            <w:pPr>
              <w:pStyle w:val="ConsPlusNormal"/>
            </w:pPr>
            <w:r>
              <w:t>Итого по главному администратору</w:t>
            </w:r>
          </w:p>
        </w:tc>
        <w:tc>
          <w:tcPr>
            <w:tcW w:w="1531" w:type="dxa"/>
            <w:vAlign w:val="bottom"/>
          </w:tcPr>
          <w:p w:rsidR="00B35A2D" w:rsidRDefault="00B35A2D">
            <w:pPr>
              <w:pStyle w:val="ConsPlusNormal"/>
              <w:jc w:val="right"/>
            </w:pPr>
            <w:r>
              <w:t>654872,200</w:t>
            </w:r>
          </w:p>
        </w:tc>
        <w:tc>
          <w:tcPr>
            <w:tcW w:w="1587" w:type="dxa"/>
            <w:vAlign w:val="bottom"/>
          </w:tcPr>
          <w:p w:rsidR="00B35A2D" w:rsidRDefault="00B35A2D">
            <w:pPr>
              <w:pStyle w:val="ConsPlusNormal"/>
              <w:jc w:val="right"/>
            </w:pPr>
            <w:r>
              <w:t>774663,600</w:t>
            </w:r>
          </w:p>
        </w:tc>
      </w:tr>
      <w:tr w:rsidR="00B35A2D">
        <w:tc>
          <w:tcPr>
            <w:tcW w:w="2776" w:type="dxa"/>
          </w:tcPr>
          <w:p w:rsidR="00B35A2D" w:rsidRDefault="00B35A2D">
            <w:pPr>
              <w:pStyle w:val="ConsPlusNormal"/>
              <w:jc w:val="center"/>
            </w:pPr>
            <w:r>
              <w:t>Центральный банк Российской Федерации</w:t>
            </w:r>
          </w:p>
        </w:tc>
        <w:tc>
          <w:tcPr>
            <w:tcW w:w="1020" w:type="dxa"/>
            <w:vAlign w:val="center"/>
          </w:tcPr>
          <w:p w:rsidR="00B35A2D" w:rsidRDefault="00B35A2D">
            <w:pPr>
              <w:pStyle w:val="ConsPlusNormal"/>
              <w:jc w:val="center"/>
            </w:pPr>
            <w:r>
              <w:t>999</w:t>
            </w:r>
          </w:p>
        </w:tc>
        <w:tc>
          <w:tcPr>
            <w:tcW w:w="2268" w:type="dxa"/>
            <w:vAlign w:val="center"/>
          </w:tcPr>
          <w:p w:rsidR="00B35A2D" w:rsidRDefault="00B35A2D">
            <w:pPr>
              <w:pStyle w:val="ConsPlusNormal"/>
            </w:pPr>
            <w:r>
              <w:t>11643000016000140</w:t>
            </w:r>
          </w:p>
        </w:tc>
        <w:tc>
          <w:tcPr>
            <w:tcW w:w="4422" w:type="dxa"/>
          </w:tcPr>
          <w:p w:rsidR="00B35A2D" w:rsidRDefault="00B35A2D">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210" w:history="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31" w:type="dxa"/>
            <w:vAlign w:val="bottom"/>
          </w:tcPr>
          <w:p w:rsidR="00B35A2D" w:rsidRDefault="00B35A2D">
            <w:pPr>
              <w:pStyle w:val="ConsPlusNormal"/>
              <w:jc w:val="right"/>
            </w:pPr>
            <w:r>
              <w:t>50,000</w:t>
            </w:r>
          </w:p>
        </w:tc>
        <w:tc>
          <w:tcPr>
            <w:tcW w:w="1587" w:type="dxa"/>
            <w:vAlign w:val="bottom"/>
          </w:tcPr>
          <w:p w:rsidR="00B35A2D" w:rsidRDefault="00B35A2D">
            <w:pPr>
              <w:pStyle w:val="ConsPlusNormal"/>
              <w:jc w:val="right"/>
            </w:pPr>
            <w:r>
              <w:t>50,000</w:t>
            </w:r>
          </w:p>
        </w:tc>
      </w:tr>
      <w:tr w:rsidR="00B35A2D">
        <w:tc>
          <w:tcPr>
            <w:tcW w:w="10486" w:type="dxa"/>
            <w:gridSpan w:val="4"/>
          </w:tcPr>
          <w:p w:rsidR="00B35A2D" w:rsidRDefault="00B35A2D">
            <w:pPr>
              <w:pStyle w:val="ConsPlusNormal"/>
            </w:pPr>
            <w:r>
              <w:lastRenderedPageBreak/>
              <w:t>Итого по главному администратору</w:t>
            </w:r>
          </w:p>
        </w:tc>
        <w:tc>
          <w:tcPr>
            <w:tcW w:w="1531" w:type="dxa"/>
            <w:vAlign w:val="bottom"/>
          </w:tcPr>
          <w:p w:rsidR="00B35A2D" w:rsidRDefault="00B35A2D">
            <w:pPr>
              <w:pStyle w:val="ConsPlusNormal"/>
              <w:jc w:val="right"/>
            </w:pPr>
            <w:r>
              <w:t>50,000</w:t>
            </w:r>
          </w:p>
        </w:tc>
        <w:tc>
          <w:tcPr>
            <w:tcW w:w="1587" w:type="dxa"/>
            <w:vAlign w:val="bottom"/>
          </w:tcPr>
          <w:p w:rsidR="00B35A2D" w:rsidRDefault="00B35A2D">
            <w:pPr>
              <w:pStyle w:val="ConsPlusNormal"/>
              <w:jc w:val="right"/>
            </w:pPr>
            <w:r>
              <w:t>50,000</w:t>
            </w:r>
          </w:p>
        </w:tc>
      </w:tr>
      <w:tr w:rsidR="00B35A2D">
        <w:tblPrEx>
          <w:tblBorders>
            <w:insideH w:val="nil"/>
          </w:tblBorders>
        </w:tblPrEx>
        <w:tc>
          <w:tcPr>
            <w:tcW w:w="10486" w:type="dxa"/>
            <w:gridSpan w:val="4"/>
            <w:tcBorders>
              <w:bottom w:val="nil"/>
            </w:tcBorders>
          </w:tcPr>
          <w:p w:rsidR="00B35A2D" w:rsidRDefault="00B35A2D">
            <w:pPr>
              <w:pStyle w:val="ConsPlusNormal"/>
            </w:pPr>
            <w:r>
              <w:t>Итого доходов</w:t>
            </w:r>
          </w:p>
        </w:tc>
        <w:tc>
          <w:tcPr>
            <w:tcW w:w="1531" w:type="dxa"/>
            <w:tcBorders>
              <w:bottom w:val="nil"/>
            </w:tcBorders>
            <w:vAlign w:val="bottom"/>
          </w:tcPr>
          <w:p w:rsidR="00B35A2D" w:rsidRDefault="00B35A2D">
            <w:pPr>
              <w:pStyle w:val="ConsPlusNormal"/>
              <w:jc w:val="right"/>
            </w:pPr>
            <w:r>
              <w:t>31202009,130</w:t>
            </w:r>
          </w:p>
        </w:tc>
        <w:tc>
          <w:tcPr>
            <w:tcW w:w="1587" w:type="dxa"/>
            <w:tcBorders>
              <w:bottom w:val="nil"/>
            </w:tcBorders>
            <w:vAlign w:val="bottom"/>
          </w:tcPr>
          <w:p w:rsidR="00B35A2D" w:rsidRDefault="00B35A2D">
            <w:pPr>
              <w:pStyle w:val="ConsPlusNormal"/>
              <w:jc w:val="right"/>
            </w:pPr>
            <w:r>
              <w:t>31233098,837</w:t>
            </w:r>
          </w:p>
        </w:tc>
      </w:tr>
      <w:tr w:rsidR="00B35A2D">
        <w:tblPrEx>
          <w:tblBorders>
            <w:insideH w:val="nil"/>
          </w:tblBorders>
        </w:tblPrEx>
        <w:tc>
          <w:tcPr>
            <w:tcW w:w="13604" w:type="dxa"/>
            <w:gridSpan w:val="6"/>
            <w:tcBorders>
              <w:top w:val="nil"/>
            </w:tcBorders>
          </w:tcPr>
          <w:p w:rsidR="00B35A2D" w:rsidRDefault="00B35A2D">
            <w:pPr>
              <w:pStyle w:val="ConsPlusNormal"/>
              <w:jc w:val="both"/>
            </w:pPr>
            <w:r>
              <w:t xml:space="preserve">(в ред. </w:t>
            </w:r>
            <w:hyperlink r:id="rId211" w:history="1">
              <w:r>
                <w:rPr>
                  <w:color w:val="0000FF"/>
                </w:rPr>
                <w:t>решения</w:t>
              </w:r>
            </w:hyperlink>
            <w:r>
              <w:t xml:space="preserve"> Пермской городской Думы от 19.11.2019 N 275)</w:t>
            </w:r>
          </w:p>
        </w:tc>
      </w:tr>
    </w:tbl>
    <w:p w:rsidR="00B35A2D" w:rsidRDefault="00B35A2D">
      <w:pPr>
        <w:sectPr w:rsidR="00B35A2D">
          <w:pgSz w:w="16838" w:h="11905" w:orient="landscape"/>
          <w:pgMar w:top="1701" w:right="1134" w:bottom="850" w:left="1134" w:header="0" w:footer="0" w:gutter="0"/>
          <w:cols w:space="720"/>
        </w:sectPr>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right"/>
        <w:outlineLvl w:val="0"/>
      </w:pPr>
      <w:r>
        <w:t>Приложение 5</w:t>
      </w:r>
    </w:p>
    <w:p w:rsidR="00B35A2D" w:rsidRDefault="00B35A2D">
      <w:pPr>
        <w:pStyle w:val="ConsPlusNormal"/>
        <w:jc w:val="right"/>
      </w:pPr>
      <w:r>
        <w:t>к решению</w:t>
      </w:r>
    </w:p>
    <w:p w:rsidR="00B35A2D" w:rsidRDefault="00B35A2D">
      <w:pPr>
        <w:pStyle w:val="ConsPlusNormal"/>
        <w:jc w:val="right"/>
      </w:pPr>
      <w:r>
        <w:t>Пермской городской Думы</w:t>
      </w:r>
    </w:p>
    <w:p w:rsidR="00B35A2D" w:rsidRDefault="00B35A2D">
      <w:pPr>
        <w:pStyle w:val="ConsPlusNormal"/>
        <w:jc w:val="right"/>
      </w:pPr>
      <w:r>
        <w:t>от 18.12.2018 N 270</w:t>
      </w:r>
    </w:p>
    <w:p w:rsidR="00B35A2D" w:rsidRDefault="00B35A2D">
      <w:pPr>
        <w:pStyle w:val="ConsPlusNormal"/>
        <w:jc w:val="both"/>
      </w:pPr>
    </w:p>
    <w:p w:rsidR="00B35A2D" w:rsidRDefault="00B35A2D">
      <w:pPr>
        <w:pStyle w:val="ConsPlusTitle"/>
        <w:jc w:val="center"/>
      </w:pPr>
      <w:bookmarkStart w:id="4" w:name="P5781"/>
      <w:bookmarkEnd w:id="4"/>
      <w:r>
        <w:t>РАСПРЕДЕЛЕНИЕ БЮДЖЕТНЫХ АССИГНОВАНИЙ ПО ЦЕЛЕВЫМ СТАТЬЯМ</w:t>
      </w:r>
    </w:p>
    <w:p w:rsidR="00B35A2D" w:rsidRDefault="00B35A2D">
      <w:pPr>
        <w:pStyle w:val="ConsPlusTitle"/>
        <w:jc w:val="center"/>
      </w:pPr>
      <w:r>
        <w:t>(МУНИЦИПАЛЬНЫМ ПРОГРАММАМ И НЕПРОГРАММНЫМ НАПРАВЛЕНИЯМ</w:t>
      </w:r>
    </w:p>
    <w:p w:rsidR="00B35A2D" w:rsidRDefault="00B35A2D">
      <w:pPr>
        <w:pStyle w:val="ConsPlusTitle"/>
        <w:jc w:val="center"/>
      </w:pPr>
      <w:r>
        <w:t>ДЕЯТЕЛЬНОСТИ), ГРУППАМ И ПОДГРУППАМ ВИДОВ РАСХОДОВ,</w:t>
      </w:r>
    </w:p>
    <w:p w:rsidR="00B35A2D" w:rsidRDefault="00B35A2D">
      <w:pPr>
        <w:pStyle w:val="ConsPlusTitle"/>
        <w:jc w:val="center"/>
      </w:pPr>
      <w:r>
        <w:t>РАЗДЕЛАМ, ПОДРАЗДЕЛАМ КЛАССИФИКАЦИИ РАСХОДОВ БЮДЖЕТА ГОРОДА</w:t>
      </w:r>
    </w:p>
    <w:p w:rsidR="00B35A2D" w:rsidRDefault="00B35A2D">
      <w:pPr>
        <w:pStyle w:val="ConsPlusTitle"/>
        <w:jc w:val="center"/>
      </w:pPr>
      <w:r>
        <w:t>ПЕРМИ НА 2019 ГОД</w:t>
      </w:r>
    </w:p>
    <w:p w:rsidR="00B35A2D" w:rsidRDefault="00B35A2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B35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5A2D" w:rsidRDefault="00B35A2D"/>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c>
          <w:tcPr>
            <w:tcW w:w="0" w:type="auto"/>
            <w:tcBorders>
              <w:top w:val="nil"/>
              <w:left w:val="nil"/>
              <w:bottom w:val="nil"/>
              <w:right w:val="nil"/>
            </w:tcBorders>
            <w:shd w:val="clear" w:color="auto" w:fill="F4F3F8"/>
            <w:tcMar>
              <w:top w:w="113" w:type="dxa"/>
              <w:left w:w="0" w:type="dxa"/>
              <w:bottom w:w="113" w:type="dxa"/>
              <w:right w:w="0" w:type="dxa"/>
            </w:tcMar>
          </w:tcPr>
          <w:p w:rsidR="00B35A2D" w:rsidRDefault="00B35A2D">
            <w:pPr>
              <w:pStyle w:val="ConsPlusNormal"/>
              <w:jc w:val="center"/>
            </w:pPr>
            <w:r>
              <w:rPr>
                <w:color w:val="392C69"/>
              </w:rPr>
              <w:t>Список изменяющих документов</w:t>
            </w:r>
          </w:p>
          <w:p w:rsidR="00B35A2D" w:rsidRDefault="00B35A2D">
            <w:pPr>
              <w:pStyle w:val="ConsPlusNormal"/>
              <w:jc w:val="center"/>
            </w:pPr>
            <w:r>
              <w:rPr>
                <w:color w:val="392C69"/>
              </w:rPr>
              <w:t xml:space="preserve">(в ред. </w:t>
            </w:r>
            <w:hyperlink r:id="rId212" w:history="1">
              <w:r>
                <w:rPr>
                  <w:color w:val="0000FF"/>
                </w:rPr>
                <w:t>решения</w:t>
              </w:r>
            </w:hyperlink>
            <w:r>
              <w:rPr>
                <w:color w:val="392C69"/>
              </w:rPr>
              <w:t xml:space="preserve"> Пермской городской Думы от 17.12.2019 N 304)</w:t>
            </w:r>
          </w:p>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r>
    </w:tbl>
    <w:p w:rsidR="00B35A2D" w:rsidRDefault="00B35A2D">
      <w:pPr>
        <w:pStyle w:val="ConsPlusNormal"/>
        <w:jc w:val="both"/>
      </w:pPr>
    </w:p>
    <w:p w:rsidR="00B35A2D" w:rsidRDefault="00B35A2D">
      <w:pPr>
        <w:pStyle w:val="ConsPlusNormal"/>
        <w:jc w:val="right"/>
      </w:pPr>
      <w:r>
        <w:t>тыс. руб.</w:t>
      </w:r>
    </w:p>
    <w:p w:rsidR="00B35A2D" w:rsidRDefault="00B35A2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60"/>
        <w:gridCol w:w="1077"/>
        <w:gridCol w:w="907"/>
        <w:gridCol w:w="1247"/>
        <w:gridCol w:w="4309"/>
        <w:gridCol w:w="1587"/>
      </w:tblGrid>
      <w:tr w:rsidR="00B35A2D">
        <w:tc>
          <w:tcPr>
            <w:tcW w:w="1560" w:type="dxa"/>
            <w:vAlign w:val="center"/>
          </w:tcPr>
          <w:p w:rsidR="00B35A2D" w:rsidRDefault="00B35A2D">
            <w:pPr>
              <w:pStyle w:val="ConsPlusNormal"/>
              <w:jc w:val="center"/>
            </w:pPr>
            <w:r>
              <w:t>Целевая статья</w:t>
            </w:r>
          </w:p>
        </w:tc>
        <w:tc>
          <w:tcPr>
            <w:tcW w:w="1077" w:type="dxa"/>
            <w:vAlign w:val="center"/>
          </w:tcPr>
          <w:p w:rsidR="00B35A2D" w:rsidRDefault="00B35A2D">
            <w:pPr>
              <w:pStyle w:val="ConsPlusNormal"/>
              <w:jc w:val="center"/>
            </w:pPr>
            <w:r>
              <w:t>Вид расходов</w:t>
            </w:r>
          </w:p>
        </w:tc>
        <w:tc>
          <w:tcPr>
            <w:tcW w:w="907" w:type="dxa"/>
            <w:vAlign w:val="center"/>
          </w:tcPr>
          <w:p w:rsidR="00B35A2D" w:rsidRDefault="00B35A2D">
            <w:pPr>
              <w:pStyle w:val="ConsPlusNormal"/>
              <w:jc w:val="center"/>
            </w:pPr>
            <w:r>
              <w:t>Раздел</w:t>
            </w:r>
          </w:p>
        </w:tc>
        <w:tc>
          <w:tcPr>
            <w:tcW w:w="1247" w:type="dxa"/>
            <w:vAlign w:val="center"/>
          </w:tcPr>
          <w:p w:rsidR="00B35A2D" w:rsidRDefault="00B35A2D">
            <w:pPr>
              <w:pStyle w:val="ConsPlusNormal"/>
              <w:jc w:val="center"/>
            </w:pPr>
            <w:r>
              <w:t>Подраздел</w:t>
            </w:r>
          </w:p>
        </w:tc>
        <w:tc>
          <w:tcPr>
            <w:tcW w:w="4309" w:type="dxa"/>
            <w:vAlign w:val="center"/>
          </w:tcPr>
          <w:p w:rsidR="00B35A2D" w:rsidRDefault="00B35A2D">
            <w:pPr>
              <w:pStyle w:val="ConsPlusNormal"/>
              <w:jc w:val="center"/>
            </w:pPr>
            <w:r>
              <w:t>Наименование расходов</w:t>
            </w:r>
          </w:p>
        </w:tc>
        <w:tc>
          <w:tcPr>
            <w:tcW w:w="1587" w:type="dxa"/>
            <w:vAlign w:val="center"/>
          </w:tcPr>
          <w:p w:rsidR="00B35A2D" w:rsidRDefault="00B35A2D">
            <w:pPr>
              <w:pStyle w:val="ConsPlusNormal"/>
              <w:jc w:val="center"/>
            </w:pPr>
            <w:r>
              <w:t>2019 год</w:t>
            </w:r>
          </w:p>
        </w:tc>
      </w:tr>
      <w:tr w:rsidR="00B35A2D">
        <w:tc>
          <w:tcPr>
            <w:tcW w:w="1560" w:type="dxa"/>
            <w:vAlign w:val="center"/>
          </w:tcPr>
          <w:p w:rsidR="00B35A2D" w:rsidRDefault="00B35A2D">
            <w:pPr>
              <w:pStyle w:val="ConsPlusNormal"/>
              <w:jc w:val="center"/>
            </w:pPr>
            <w:r>
              <w:t>0100000000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Муниципальная программа "Общественное согласие"</w:t>
            </w:r>
          </w:p>
        </w:tc>
        <w:tc>
          <w:tcPr>
            <w:tcW w:w="1587" w:type="dxa"/>
            <w:vAlign w:val="center"/>
          </w:tcPr>
          <w:p w:rsidR="00B35A2D" w:rsidRDefault="00B35A2D">
            <w:pPr>
              <w:pStyle w:val="ConsPlusNormal"/>
              <w:jc w:val="center"/>
            </w:pPr>
            <w:r>
              <w:t>118516,813</w:t>
            </w:r>
          </w:p>
        </w:tc>
      </w:tr>
      <w:tr w:rsidR="00B35A2D">
        <w:tc>
          <w:tcPr>
            <w:tcW w:w="1560" w:type="dxa"/>
            <w:vAlign w:val="center"/>
          </w:tcPr>
          <w:p w:rsidR="00B35A2D" w:rsidRDefault="00B35A2D">
            <w:pPr>
              <w:pStyle w:val="ConsPlusNormal"/>
              <w:jc w:val="center"/>
            </w:pPr>
            <w:r>
              <w:lastRenderedPageBreak/>
              <w:t>0110000000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"Вовлечение граждан в местное самоуправление"</w:t>
            </w:r>
          </w:p>
        </w:tc>
        <w:tc>
          <w:tcPr>
            <w:tcW w:w="1587" w:type="dxa"/>
            <w:vAlign w:val="center"/>
          </w:tcPr>
          <w:p w:rsidR="00B35A2D" w:rsidRDefault="00B35A2D">
            <w:pPr>
              <w:pStyle w:val="ConsPlusNormal"/>
              <w:jc w:val="center"/>
            </w:pPr>
            <w:r>
              <w:t>108149,113</w:t>
            </w:r>
          </w:p>
        </w:tc>
      </w:tr>
      <w:tr w:rsidR="00B35A2D">
        <w:tc>
          <w:tcPr>
            <w:tcW w:w="1560" w:type="dxa"/>
            <w:vAlign w:val="center"/>
          </w:tcPr>
          <w:p w:rsidR="00B35A2D" w:rsidRDefault="00B35A2D">
            <w:pPr>
              <w:pStyle w:val="ConsPlusNormal"/>
              <w:jc w:val="center"/>
            </w:pPr>
            <w:r>
              <w:t>0110100000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587" w:type="dxa"/>
            <w:vAlign w:val="center"/>
          </w:tcPr>
          <w:p w:rsidR="00B35A2D" w:rsidRDefault="00B35A2D">
            <w:pPr>
              <w:pStyle w:val="ConsPlusNormal"/>
              <w:jc w:val="center"/>
            </w:pPr>
            <w:r>
              <w:t>37084,268</w:t>
            </w:r>
          </w:p>
        </w:tc>
      </w:tr>
      <w:tr w:rsidR="00B35A2D">
        <w:tc>
          <w:tcPr>
            <w:tcW w:w="1560" w:type="dxa"/>
            <w:vAlign w:val="center"/>
          </w:tcPr>
          <w:p w:rsidR="00B35A2D" w:rsidRDefault="00B35A2D">
            <w:pPr>
              <w:pStyle w:val="ConsPlusNormal"/>
              <w:jc w:val="center"/>
            </w:pPr>
            <w:r>
              <w:t>0110121330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587" w:type="dxa"/>
            <w:vAlign w:val="center"/>
          </w:tcPr>
          <w:p w:rsidR="00B35A2D" w:rsidRDefault="00B35A2D">
            <w:pPr>
              <w:pStyle w:val="ConsPlusNormal"/>
              <w:jc w:val="center"/>
            </w:pPr>
            <w:r>
              <w:t>3895,270</w:t>
            </w:r>
          </w:p>
        </w:tc>
      </w:tr>
      <w:tr w:rsidR="00B35A2D">
        <w:tc>
          <w:tcPr>
            <w:tcW w:w="1560" w:type="dxa"/>
            <w:vAlign w:val="center"/>
          </w:tcPr>
          <w:p w:rsidR="00B35A2D" w:rsidRDefault="00B35A2D">
            <w:pPr>
              <w:pStyle w:val="ConsPlusNormal"/>
              <w:jc w:val="center"/>
            </w:pPr>
            <w:r>
              <w:t>0110121330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2823,900</w:t>
            </w:r>
          </w:p>
        </w:tc>
      </w:tr>
      <w:tr w:rsidR="00B35A2D">
        <w:tc>
          <w:tcPr>
            <w:tcW w:w="1560" w:type="dxa"/>
            <w:vAlign w:val="center"/>
          </w:tcPr>
          <w:p w:rsidR="00B35A2D" w:rsidRDefault="00B35A2D">
            <w:pPr>
              <w:pStyle w:val="ConsPlusNormal"/>
              <w:jc w:val="center"/>
            </w:pPr>
            <w:r>
              <w:t>0110121330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2823,900</w:t>
            </w:r>
          </w:p>
        </w:tc>
      </w:tr>
      <w:tr w:rsidR="00B35A2D">
        <w:tc>
          <w:tcPr>
            <w:tcW w:w="1560" w:type="dxa"/>
            <w:vAlign w:val="center"/>
          </w:tcPr>
          <w:p w:rsidR="00B35A2D" w:rsidRDefault="00B35A2D">
            <w:pPr>
              <w:pStyle w:val="ConsPlusNormal"/>
              <w:jc w:val="center"/>
            </w:pPr>
            <w:r>
              <w:t>0110121330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2823,900</w:t>
            </w:r>
          </w:p>
        </w:tc>
      </w:tr>
      <w:tr w:rsidR="00B35A2D">
        <w:tc>
          <w:tcPr>
            <w:tcW w:w="1560" w:type="dxa"/>
            <w:vAlign w:val="center"/>
          </w:tcPr>
          <w:p w:rsidR="00B35A2D" w:rsidRDefault="00B35A2D">
            <w:pPr>
              <w:pStyle w:val="ConsPlusNormal"/>
              <w:jc w:val="center"/>
            </w:pPr>
            <w:r>
              <w:lastRenderedPageBreak/>
              <w:t>0110121330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1071,370</w:t>
            </w:r>
          </w:p>
        </w:tc>
      </w:tr>
      <w:tr w:rsidR="00B35A2D">
        <w:tc>
          <w:tcPr>
            <w:tcW w:w="1560" w:type="dxa"/>
            <w:vAlign w:val="center"/>
          </w:tcPr>
          <w:p w:rsidR="00B35A2D" w:rsidRDefault="00B35A2D">
            <w:pPr>
              <w:pStyle w:val="ConsPlusNormal"/>
              <w:jc w:val="center"/>
            </w:pPr>
            <w:r>
              <w:t>0110121330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1071,370</w:t>
            </w:r>
          </w:p>
        </w:tc>
      </w:tr>
      <w:tr w:rsidR="00B35A2D">
        <w:tc>
          <w:tcPr>
            <w:tcW w:w="1560" w:type="dxa"/>
            <w:vAlign w:val="center"/>
          </w:tcPr>
          <w:p w:rsidR="00B35A2D" w:rsidRDefault="00B35A2D">
            <w:pPr>
              <w:pStyle w:val="ConsPlusNormal"/>
              <w:jc w:val="center"/>
            </w:pPr>
            <w:r>
              <w:t>0110121330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1071,370</w:t>
            </w:r>
          </w:p>
        </w:tc>
      </w:tr>
      <w:tr w:rsidR="00B35A2D">
        <w:tc>
          <w:tcPr>
            <w:tcW w:w="1560" w:type="dxa"/>
            <w:vAlign w:val="center"/>
          </w:tcPr>
          <w:p w:rsidR="00B35A2D" w:rsidRDefault="00B35A2D">
            <w:pPr>
              <w:pStyle w:val="ConsPlusNormal"/>
              <w:jc w:val="center"/>
            </w:pPr>
            <w:r>
              <w:t>0110171140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советам ветеранов (пенсионеров) войны, труда, Вооруженных Сил и правоохранительных органов</w:t>
            </w:r>
          </w:p>
        </w:tc>
        <w:tc>
          <w:tcPr>
            <w:tcW w:w="1587" w:type="dxa"/>
            <w:vAlign w:val="center"/>
          </w:tcPr>
          <w:p w:rsidR="00B35A2D" w:rsidRDefault="00B35A2D">
            <w:pPr>
              <w:pStyle w:val="ConsPlusNormal"/>
              <w:jc w:val="center"/>
            </w:pPr>
            <w:r>
              <w:t>11014,300</w:t>
            </w:r>
          </w:p>
        </w:tc>
      </w:tr>
      <w:tr w:rsidR="00B35A2D">
        <w:tc>
          <w:tcPr>
            <w:tcW w:w="1560" w:type="dxa"/>
            <w:vAlign w:val="center"/>
          </w:tcPr>
          <w:p w:rsidR="00B35A2D" w:rsidRDefault="00B35A2D">
            <w:pPr>
              <w:pStyle w:val="ConsPlusNormal"/>
              <w:jc w:val="center"/>
            </w:pPr>
            <w:r>
              <w:t>0110171140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11014,300</w:t>
            </w:r>
          </w:p>
        </w:tc>
      </w:tr>
      <w:tr w:rsidR="00B35A2D">
        <w:tc>
          <w:tcPr>
            <w:tcW w:w="1560" w:type="dxa"/>
            <w:vAlign w:val="center"/>
          </w:tcPr>
          <w:p w:rsidR="00B35A2D" w:rsidRDefault="00B35A2D">
            <w:pPr>
              <w:pStyle w:val="ConsPlusNormal"/>
              <w:jc w:val="center"/>
            </w:pPr>
            <w:r>
              <w:t>0110171140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11014,300</w:t>
            </w:r>
          </w:p>
        </w:tc>
      </w:tr>
      <w:tr w:rsidR="00B35A2D">
        <w:tc>
          <w:tcPr>
            <w:tcW w:w="1560" w:type="dxa"/>
            <w:vAlign w:val="center"/>
          </w:tcPr>
          <w:p w:rsidR="00B35A2D" w:rsidRDefault="00B35A2D">
            <w:pPr>
              <w:pStyle w:val="ConsPlusNormal"/>
              <w:jc w:val="center"/>
            </w:pPr>
            <w:r>
              <w:t>0110171140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11014,300</w:t>
            </w:r>
          </w:p>
        </w:tc>
      </w:tr>
      <w:tr w:rsidR="00B35A2D">
        <w:tc>
          <w:tcPr>
            <w:tcW w:w="1560" w:type="dxa"/>
            <w:vAlign w:val="center"/>
          </w:tcPr>
          <w:p w:rsidR="00B35A2D" w:rsidRDefault="00B35A2D">
            <w:pPr>
              <w:pStyle w:val="ConsPlusNormal"/>
              <w:jc w:val="center"/>
            </w:pPr>
            <w:r>
              <w:lastRenderedPageBreak/>
              <w:t>0110171250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территориальным общественным самоуправлениям на реализацию конкурса проектов</w:t>
            </w:r>
          </w:p>
        </w:tc>
        <w:tc>
          <w:tcPr>
            <w:tcW w:w="1587" w:type="dxa"/>
            <w:vAlign w:val="center"/>
          </w:tcPr>
          <w:p w:rsidR="00B35A2D" w:rsidRDefault="00B35A2D">
            <w:pPr>
              <w:pStyle w:val="ConsPlusNormal"/>
              <w:jc w:val="center"/>
            </w:pPr>
            <w:r>
              <w:t>22174,698</w:t>
            </w:r>
          </w:p>
        </w:tc>
      </w:tr>
      <w:tr w:rsidR="00B35A2D">
        <w:tc>
          <w:tcPr>
            <w:tcW w:w="1560" w:type="dxa"/>
            <w:vAlign w:val="center"/>
          </w:tcPr>
          <w:p w:rsidR="00B35A2D" w:rsidRDefault="00B35A2D">
            <w:pPr>
              <w:pStyle w:val="ConsPlusNormal"/>
              <w:jc w:val="center"/>
            </w:pPr>
            <w:r>
              <w:t>0110171250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22174,698</w:t>
            </w:r>
          </w:p>
        </w:tc>
      </w:tr>
      <w:tr w:rsidR="00B35A2D">
        <w:tc>
          <w:tcPr>
            <w:tcW w:w="1560" w:type="dxa"/>
            <w:vAlign w:val="center"/>
          </w:tcPr>
          <w:p w:rsidR="00B35A2D" w:rsidRDefault="00B35A2D">
            <w:pPr>
              <w:pStyle w:val="ConsPlusNormal"/>
              <w:jc w:val="center"/>
            </w:pPr>
            <w:r>
              <w:t>0110171250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22174,698</w:t>
            </w:r>
          </w:p>
        </w:tc>
      </w:tr>
      <w:tr w:rsidR="00B35A2D">
        <w:tc>
          <w:tcPr>
            <w:tcW w:w="1560" w:type="dxa"/>
            <w:vAlign w:val="center"/>
          </w:tcPr>
          <w:p w:rsidR="00B35A2D" w:rsidRDefault="00B35A2D">
            <w:pPr>
              <w:pStyle w:val="ConsPlusNormal"/>
              <w:jc w:val="center"/>
            </w:pPr>
            <w:r>
              <w:t>0110171250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22174,698</w:t>
            </w:r>
          </w:p>
        </w:tc>
      </w:tr>
      <w:tr w:rsidR="00B35A2D">
        <w:tc>
          <w:tcPr>
            <w:tcW w:w="1560" w:type="dxa"/>
            <w:vAlign w:val="center"/>
          </w:tcPr>
          <w:p w:rsidR="00B35A2D" w:rsidRDefault="00B35A2D">
            <w:pPr>
              <w:pStyle w:val="ConsPlusNormal"/>
              <w:jc w:val="center"/>
            </w:pPr>
            <w:r>
              <w:t>0110200000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587" w:type="dxa"/>
            <w:vAlign w:val="center"/>
          </w:tcPr>
          <w:p w:rsidR="00B35A2D" w:rsidRDefault="00B35A2D">
            <w:pPr>
              <w:pStyle w:val="ConsPlusNormal"/>
              <w:jc w:val="center"/>
            </w:pPr>
            <w:r>
              <w:t>31747,232</w:t>
            </w:r>
          </w:p>
        </w:tc>
      </w:tr>
      <w:tr w:rsidR="00B35A2D">
        <w:tc>
          <w:tcPr>
            <w:tcW w:w="1560" w:type="dxa"/>
            <w:vAlign w:val="center"/>
          </w:tcPr>
          <w:p w:rsidR="00B35A2D" w:rsidRDefault="00B35A2D">
            <w:pPr>
              <w:pStyle w:val="ConsPlusNormal"/>
              <w:jc w:val="center"/>
            </w:pPr>
            <w:r>
              <w:t>0110221300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Информационно-методическая поддержка территориальных общественных самоуправлений</w:t>
            </w:r>
          </w:p>
        </w:tc>
        <w:tc>
          <w:tcPr>
            <w:tcW w:w="1587" w:type="dxa"/>
            <w:vAlign w:val="center"/>
          </w:tcPr>
          <w:p w:rsidR="00B35A2D" w:rsidRDefault="00B35A2D">
            <w:pPr>
              <w:pStyle w:val="ConsPlusNormal"/>
              <w:jc w:val="center"/>
            </w:pPr>
            <w:r>
              <w:t>910,375</w:t>
            </w:r>
          </w:p>
        </w:tc>
      </w:tr>
      <w:tr w:rsidR="00B35A2D">
        <w:tc>
          <w:tcPr>
            <w:tcW w:w="1560" w:type="dxa"/>
            <w:vAlign w:val="center"/>
          </w:tcPr>
          <w:p w:rsidR="00B35A2D" w:rsidRDefault="00B35A2D">
            <w:pPr>
              <w:pStyle w:val="ConsPlusNormal"/>
              <w:jc w:val="center"/>
            </w:pPr>
            <w:r>
              <w:t>0110221300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910,375</w:t>
            </w:r>
          </w:p>
        </w:tc>
      </w:tr>
      <w:tr w:rsidR="00B35A2D">
        <w:tc>
          <w:tcPr>
            <w:tcW w:w="1560" w:type="dxa"/>
            <w:vAlign w:val="center"/>
          </w:tcPr>
          <w:p w:rsidR="00B35A2D" w:rsidRDefault="00B35A2D">
            <w:pPr>
              <w:pStyle w:val="ConsPlusNormal"/>
              <w:jc w:val="center"/>
            </w:pPr>
            <w:r>
              <w:lastRenderedPageBreak/>
              <w:t>0110221300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910,375</w:t>
            </w:r>
          </w:p>
        </w:tc>
      </w:tr>
      <w:tr w:rsidR="00B35A2D">
        <w:tc>
          <w:tcPr>
            <w:tcW w:w="1560" w:type="dxa"/>
            <w:vAlign w:val="center"/>
          </w:tcPr>
          <w:p w:rsidR="00B35A2D" w:rsidRDefault="00B35A2D">
            <w:pPr>
              <w:pStyle w:val="ConsPlusNormal"/>
              <w:jc w:val="center"/>
            </w:pPr>
            <w:r>
              <w:t>0110221300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910,375</w:t>
            </w:r>
          </w:p>
        </w:tc>
      </w:tr>
      <w:tr w:rsidR="00B35A2D">
        <w:tc>
          <w:tcPr>
            <w:tcW w:w="1560" w:type="dxa"/>
            <w:vAlign w:val="center"/>
          </w:tcPr>
          <w:p w:rsidR="00B35A2D" w:rsidRDefault="00B35A2D">
            <w:pPr>
              <w:pStyle w:val="ConsPlusNormal"/>
              <w:jc w:val="center"/>
            </w:pPr>
            <w:r>
              <w:t>0110271130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на осуществление деятельности территориальных общественных самоуправлений</w:t>
            </w:r>
          </w:p>
        </w:tc>
        <w:tc>
          <w:tcPr>
            <w:tcW w:w="1587" w:type="dxa"/>
            <w:vAlign w:val="center"/>
          </w:tcPr>
          <w:p w:rsidR="00B35A2D" w:rsidRDefault="00B35A2D">
            <w:pPr>
              <w:pStyle w:val="ConsPlusNormal"/>
              <w:jc w:val="center"/>
            </w:pPr>
            <w:r>
              <w:t>29386,857</w:t>
            </w:r>
          </w:p>
        </w:tc>
      </w:tr>
      <w:tr w:rsidR="00B35A2D">
        <w:tc>
          <w:tcPr>
            <w:tcW w:w="1560" w:type="dxa"/>
            <w:vAlign w:val="center"/>
          </w:tcPr>
          <w:p w:rsidR="00B35A2D" w:rsidRDefault="00B35A2D">
            <w:pPr>
              <w:pStyle w:val="ConsPlusNormal"/>
              <w:jc w:val="center"/>
            </w:pPr>
            <w:r>
              <w:t>0110271130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29386,857</w:t>
            </w:r>
          </w:p>
        </w:tc>
      </w:tr>
      <w:tr w:rsidR="00B35A2D">
        <w:tc>
          <w:tcPr>
            <w:tcW w:w="1560" w:type="dxa"/>
            <w:vAlign w:val="center"/>
          </w:tcPr>
          <w:p w:rsidR="00B35A2D" w:rsidRDefault="00B35A2D">
            <w:pPr>
              <w:pStyle w:val="ConsPlusNormal"/>
              <w:jc w:val="center"/>
            </w:pPr>
            <w:r>
              <w:t>0110271130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29386,857</w:t>
            </w:r>
          </w:p>
        </w:tc>
      </w:tr>
      <w:tr w:rsidR="00B35A2D">
        <w:tc>
          <w:tcPr>
            <w:tcW w:w="1560" w:type="dxa"/>
            <w:vAlign w:val="center"/>
          </w:tcPr>
          <w:p w:rsidR="00B35A2D" w:rsidRDefault="00B35A2D">
            <w:pPr>
              <w:pStyle w:val="ConsPlusNormal"/>
              <w:jc w:val="center"/>
            </w:pPr>
            <w:r>
              <w:t>0110271130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29386,857</w:t>
            </w:r>
          </w:p>
        </w:tc>
      </w:tr>
      <w:tr w:rsidR="00B35A2D">
        <w:tc>
          <w:tcPr>
            <w:tcW w:w="1560" w:type="dxa"/>
            <w:vAlign w:val="center"/>
          </w:tcPr>
          <w:p w:rsidR="00B35A2D" w:rsidRDefault="00B35A2D">
            <w:pPr>
              <w:pStyle w:val="ConsPlusNormal"/>
              <w:jc w:val="center"/>
            </w:pPr>
            <w:r>
              <w:t>0110271350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территориальным общественным самоуправлениям на реализацию конкурса проектов</w:t>
            </w:r>
          </w:p>
        </w:tc>
        <w:tc>
          <w:tcPr>
            <w:tcW w:w="1587" w:type="dxa"/>
            <w:vAlign w:val="center"/>
          </w:tcPr>
          <w:p w:rsidR="00B35A2D" w:rsidRDefault="00B35A2D">
            <w:pPr>
              <w:pStyle w:val="ConsPlusNormal"/>
              <w:jc w:val="center"/>
            </w:pPr>
            <w:r>
              <w:t>1450,000</w:t>
            </w:r>
          </w:p>
        </w:tc>
      </w:tr>
      <w:tr w:rsidR="00B35A2D">
        <w:tc>
          <w:tcPr>
            <w:tcW w:w="1560" w:type="dxa"/>
            <w:vAlign w:val="center"/>
          </w:tcPr>
          <w:p w:rsidR="00B35A2D" w:rsidRDefault="00B35A2D">
            <w:pPr>
              <w:pStyle w:val="ConsPlusNormal"/>
              <w:jc w:val="center"/>
            </w:pPr>
            <w:r>
              <w:t>0110271350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lastRenderedPageBreak/>
              <w:t>1450,000</w:t>
            </w:r>
          </w:p>
        </w:tc>
      </w:tr>
      <w:tr w:rsidR="00B35A2D">
        <w:tc>
          <w:tcPr>
            <w:tcW w:w="1560" w:type="dxa"/>
            <w:vAlign w:val="center"/>
          </w:tcPr>
          <w:p w:rsidR="00B35A2D" w:rsidRDefault="00B35A2D">
            <w:pPr>
              <w:pStyle w:val="ConsPlusNormal"/>
              <w:jc w:val="center"/>
            </w:pPr>
            <w:r>
              <w:t>0110271350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1450,000</w:t>
            </w:r>
          </w:p>
        </w:tc>
      </w:tr>
      <w:tr w:rsidR="00B35A2D">
        <w:tc>
          <w:tcPr>
            <w:tcW w:w="1560" w:type="dxa"/>
            <w:vAlign w:val="center"/>
          </w:tcPr>
          <w:p w:rsidR="00B35A2D" w:rsidRDefault="00B35A2D">
            <w:pPr>
              <w:pStyle w:val="ConsPlusNormal"/>
              <w:jc w:val="center"/>
            </w:pPr>
            <w:r>
              <w:t>0110271350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1450,000</w:t>
            </w:r>
          </w:p>
        </w:tc>
      </w:tr>
      <w:tr w:rsidR="00B35A2D">
        <w:tc>
          <w:tcPr>
            <w:tcW w:w="1560" w:type="dxa"/>
            <w:vAlign w:val="center"/>
          </w:tcPr>
          <w:p w:rsidR="00B35A2D" w:rsidRDefault="00B35A2D">
            <w:pPr>
              <w:pStyle w:val="ConsPlusNormal"/>
              <w:jc w:val="center"/>
            </w:pPr>
            <w:r>
              <w:t>0110300000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587" w:type="dxa"/>
            <w:vAlign w:val="center"/>
          </w:tcPr>
          <w:p w:rsidR="00B35A2D" w:rsidRDefault="00B35A2D">
            <w:pPr>
              <w:pStyle w:val="ConsPlusNormal"/>
              <w:jc w:val="center"/>
            </w:pPr>
            <w:r>
              <w:t>39317,613</w:t>
            </w:r>
          </w:p>
        </w:tc>
      </w:tr>
      <w:tr w:rsidR="00B35A2D">
        <w:tc>
          <w:tcPr>
            <w:tcW w:w="1560" w:type="dxa"/>
            <w:vAlign w:val="center"/>
          </w:tcPr>
          <w:p w:rsidR="00B35A2D" w:rsidRDefault="00B35A2D">
            <w:pPr>
              <w:pStyle w:val="ConsPlusNormal"/>
              <w:jc w:val="center"/>
            </w:pPr>
            <w:r>
              <w:t>0110321310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Содержание имущества и обеспечение деятельности общественных центров</w:t>
            </w:r>
          </w:p>
        </w:tc>
        <w:tc>
          <w:tcPr>
            <w:tcW w:w="1587" w:type="dxa"/>
            <w:vAlign w:val="center"/>
          </w:tcPr>
          <w:p w:rsidR="00B35A2D" w:rsidRDefault="00B35A2D">
            <w:pPr>
              <w:pStyle w:val="ConsPlusNormal"/>
              <w:jc w:val="center"/>
            </w:pPr>
            <w:r>
              <w:t>39317,613</w:t>
            </w:r>
          </w:p>
        </w:tc>
      </w:tr>
      <w:tr w:rsidR="00B35A2D">
        <w:tc>
          <w:tcPr>
            <w:tcW w:w="1560" w:type="dxa"/>
            <w:vAlign w:val="center"/>
          </w:tcPr>
          <w:p w:rsidR="00B35A2D" w:rsidRDefault="00B35A2D">
            <w:pPr>
              <w:pStyle w:val="ConsPlusNormal"/>
              <w:jc w:val="center"/>
            </w:pPr>
            <w:r>
              <w:t>0110321310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38635,413</w:t>
            </w:r>
          </w:p>
        </w:tc>
      </w:tr>
      <w:tr w:rsidR="00B35A2D">
        <w:tc>
          <w:tcPr>
            <w:tcW w:w="1560" w:type="dxa"/>
            <w:vAlign w:val="center"/>
          </w:tcPr>
          <w:p w:rsidR="00B35A2D" w:rsidRDefault="00B35A2D">
            <w:pPr>
              <w:pStyle w:val="ConsPlusNormal"/>
              <w:jc w:val="center"/>
            </w:pPr>
            <w:r>
              <w:t>0110321310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38635,413</w:t>
            </w:r>
          </w:p>
        </w:tc>
      </w:tr>
      <w:tr w:rsidR="00B35A2D">
        <w:tc>
          <w:tcPr>
            <w:tcW w:w="1560" w:type="dxa"/>
            <w:vAlign w:val="center"/>
          </w:tcPr>
          <w:p w:rsidR="00B35A2D" w:rsidRDefault="00B35A2D">
            <w:pPr>
              <w:pStyle w:val="ConsPlusNormal"/>
              <w:jc w:val="center"/>
            </w:pPr>
            <w:r>
              <w:lastRenderedPageBreak/>
              <w:t>0110321310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38635,413</w:t>
            </w:r>
          </w:p>
        </w:tc>
      </w:tr>
      <w:tr w:rsidR="00B35A2D">
        <w:tc>
          <w:tcPr>
            <w:tcW w:w="1560" w:type="dxa"/>
            <w:vAlign w:val="center"/>
          </w:tcPr>
          <w:p w:rsidR="00B35A2D" w:rsidRDefault="00B35A2D">
            <w:pPr>
              <w:pStyle w:val="ConsPlusNormal"/>
              <w:jc w:val="center"/>
            </w:pPr>
            <w:r>
              <w:t>0110321310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682,200</w:t>
            </w:r>
          </w:p>
        </w:tc>
      </w:tr>
      <w:tr w:rsidR="00B35A2D">
        <w:tc>
          <w:tcPr>
            <w:tcW w:w="1560" w:type="dxa"/>
            <w:vAlign w:val="center"/>
          </w:tcPr>
          <w:p w:rsidR="00B35A2D" w:rsidRDefault="00B35A2D">
            <w:pPr>
              <w:pStyle w:val="ConsPlusNormal"/>
              <w:jc w:val="center"/>
            </w:pPr>
            <w:r>
              <w:t>0110321310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682,200</w:t>
            </w:r>
          </w:p>
        </w:tc>
      </w:tr>
      <w:tr w:rsidR="00B35A2D">
        <w:tc>
          <w:tcPr>
            <w:tcW w:w="1560" w:type="dxa"/>
            <w:vAlign w:val="center"/>
          </w:tcPr>
          <w:p w:rsidR="00B35A2D" w:rsidRDefault="00B35A2D">
            <w:pPr>
              <w:pStyle w:val="ConsPlusNormal"/>
              <w:jc w:val="center"/>
            </w:pPr>
            <w:r>
              <w:t>0110321310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682,200</w:t>
            </w:r>
          </w:p>
        </w:tc>
      </w:tr>
      <w:tr w:rsidR="00B35A2D">
        <w:tc>
          <w:tcPr>
            <w:tcW w:w="1560" w:type="dxa"/>
            <w:vAlign w:val="center"/>
          </w:tcPr>
          <w:p w:rsidR="00B35A2D" w:rsidRDefault="00B35A2D">
            <w:pPr>
              <w:pStyle w:val="ConsPlusNormal"/>
              <w:jc w:val="center"/>
            </w:pPr>
            <w:r>
              <w:t>0120000000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"Повышение уровня межэтнического и межконфессионального взаимопонимания"</w:t>
            </w:r>
          </w:p>
        </w:tc>
        <w:tc>
          <w:tcPr>
            <w:tcW w:w="1587" w:type="dxa"/>
            <w:vAlign w:val="center"/>
          </w:tcPr>
          <w:p w:rsidR="00B35A2D" w:rsidRDefault="00B35A2D">
            <w:pPr>
              <w:pStyle w:val="ConsPlusNormal"/>
              <w:jc w:val="center"/>
            </w:pPr>
            <w:r>
              <w:t>10367,700</w:t>
            </w:r>
          </w:p>
        </w:tc>
      </w:tr>
      <w:tr w:rsidR="00B35A2D">
        <w:tc>
          <w:tcPr>
            <w:tcW w:w="1560" w:type="dxa"/>
            <w:vAlign w:val="center"/>
          </w:tcPr>
          <w:p w:rsidR="00B35A2D" w:rsidRDefault="00B35A2D">
            <w:pPr>
              <w:pStyle w:val="ConsPlusNormal"/>
              <w:jc w:val="center"/>
            </w:pPr>
            <w:r>
              <w:t>0120100000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587" w:type="dxa"/>
            <w:vAlign w:val="center"/>
          </w:tcPr>
          <w:p w:rsidR="00B35A2D" w:rsidRDefault="00B35A2D">
            <w:pPr>
              <w:pStyle w:val="ConsPlusNormal"/>
              <w:jc w:val="center"/>
            </w:pPr>
            <w:r>
              <w:t>10367,700</w:t>
            </w:r>
          </w:p>
        </w:tc>
      </w:tr>
      <w:tr w:rsidR="00B35A2D">
        <w:tc>
          <w:tcPr>
            <w:tcW w:w="1560" w:type="dxa"/>
            <w:vAlign w:val="center"/>
          </w:tcPr>
          <w:p w:rsidR="00B35A2D" w:rsidRDefault="00B35A2D">
            <w:pPr>
              <w:pStyle w:val="ConsPlusNormal"/>
              <w:jc w:val="center"/>
            </w:pPr>
            <w:r>
              <w:t>0120123520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w:t>
            </w:r>
            <w:r>
              <w:lastRenderedPageBreak/>
              <w:t>городе Перми</w:t>
            </w:r>
          </w:p>
        </w:tc>
        <w:tc>
          <w:tcPr>
            <w:tcW w:w="1587" w:type="dxa"/>
            <w:vAlign w:val="center"/>
          </w:tcPr>
          <w:p w:rsidR="00B35A2D" w:rsidRDefault="00B35A2D">
            <w:pPr>
              <w:pStyle w:val="ConsPlusNormal"/>
              <w:jc w:val="center"/>
            </w:pPr>
            <w:r>
              <w:lastRenderedPageBreak/>
              <w:t>1827,500</w:t>
            </w:r>
          </w:p>
        </w:tc>
      </w:tr>
      <w:tr w:rsidR="00B35A2D">
        <w:tc>
          <w:tcPr>
            <w:tcW w:w="1560" w:type="dxa"/>
            <w:vAlign w:val="center"/>
          </w:tcPr>
          <w:p w:rsidR="00B35A2D" w:rsidRDefault="00B35A2D">
            <w:pPr>
              <w:pStyle w:val="ConsPlusNormal"/>
              <w:jc w:val="center"/>
            </w:pPr>
            <w:r>
              <w:t>0120123520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28,800</w:t>
            </w:r>
          </w:p>
        </w:tc>
      </w:tr>
      <w:tr w:rsidR="00B35A2D">
        <w:tc>
          <w:tcPr>
            <w:tcW w:w="1560" w:type="dxa"/>
            <w:vAlign w:val="center"/>
          </w:tcPr>
          <w:p w:rsidR="00B35A2D" w:rsidRDefault="00B35A2D">
            <w:pPr>
              <w:pStyle w:val="ConsPlusNormal"/>
              <w:jc w:val="center"/>
            </w:pPr>
            <w:r>
              <w:t>0120123520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28,800</w:t>
            </w:r>
          </w:p>
        </w:tc>
      </w:tr>
      <w:tr w:rsidR="00B35A2D">
        <w:tc>
          <w:tcPr>
            <w:tcW w:w="1560" w:type="dxa"/>
            <w:vAlign w:val="center"/>
          </w:tcPr>
          <w:p w:rsidR="00B35A2D" w:rsidRDefault="00B35A2D">
            <w:pPr>
              <w:pStyle w:val="ConsPlusNormal"/>
              <w:jc w:val="center"/>
            </w:pPr>
            <w:r>
              <w:t>0120123520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28,800</w:t>
            </w:r>
          </w:p>
        </w:tc>
      </w:tr>
      <w:tr w:rsidR="00B35A2D">
        <w:tc>
          <w:tcPr>
            <w:tcW w:w="1560" w:type="dxa"/>
            <w:vAlign w:val="center"/>
          </w:tcPr>
          <w:p w:rsidR="00B35A2D" w:rsidRDefault="00B35A2D">
            <w:pPr>
              <w:pStyle w:val="ConsPlusNormal"/>
              <w:jc w:val="center"/>
            </w:pPr>
            <w:r>
              <w:t>0120123520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1798,700</w:t>
            </w:r>
          </w:p>
        </w:tc>
      </w:tr>
      <w:tr w:rsidR="00B35A2D">
        <w:tc>
          <w:tcPr>
            <w:tcW w:w="1560" w:type="dxa"/>
            <w:vAlign w:val="center"/>
          </w:tcPr>
          <w:p w:rsidR="00B35A2D" w:rsidRDefault="00B35A2D">
            <w:pPr>
              <w:pStyle w:val="ConsPlusNormal"/>
              <w:jc w:val="center"/>
            </w:pPr>
            <w:r>
              <w:t>0120123520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540,000</w:t>
            </w:r>
          </w:p>
        </w:tc>
      </w:tr>
      <w:tr w:rsidR="00B35A2D">
        <w:tc>
          <w:tcPr>
            <w:tcW w:w="1560" w:type="dxa"/>
            <w:vAlign w:val="center"/>
          </w:tcPr>
          <w:p w:rsidR="00B35A2D" w:rsidRDefault="00B35A2D">
            <w:pPr>
              <w:pStyle w:val="ConsPlusNormal"/>
              <w:jc w:val="center"/>
            </w:pPr>
            <w:r>
              <w:t>0120123520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540,000</w:t>
            </w:r>
          </w:p>
        </w:tc>
      </w:tr>
      <w:tr w:rsidR="00B35A2D">
        <w:tc>
          <w:tcPr>
            <w:tcW w:w="1560" w:type="dxa"/>
            <w:vAlign w:val="center"/>
          </w:tcPr>
          <w:p w:rsidR="00B35A2D" w:rsidRDefault="00B35A2D">
            <w:pPr>
              <w:pStyle w:val="ConsPlusNormal"/>
              <w:jc w:val="center"/>
            </w:pPr>
            <w:r>
              <w:t>0120123520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1258,700</w:t>
            </w:r>
          </w:p>
        </w:tc>
      </w:tr>
      <w:tr w:rsidR="00B35A2D">
        <w:tc>
          <w:tcPr>
            <w:tcW w:w="1560" w:type="dxa"/>
            <w:vAlign w:val="center"/>
          </w:tcPr>
          <w:p w:rsidR="00B35A2D" w:rsidRDefault="00B35A2D">
            <w:pPr>
              <w:pStyle w:val="ConsPlusNormal"/>
              <w:jc w:val="center"/>
            </w:pPr>
            <w:r>
              <w:t>0120123520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1258,700</w:t>
            </w:r>
          </w:p>
        </w:tc>
      </w:tr>
      <w:tr w:rsidR="00B35A2D">
        <w:tc>
          <w:tcPr>
            <w:tcW w:w="1560" w:type="dxa"/>
            <w:vAlign w:val="center"/>
          </w:tcPr>
          <w:p w:rsidR="00B35A2D" w:rsidRDefault="00B35A2D">
            <w:pPr>
              <w:pStyle w:val="ConsPlusNormal"/>
              <w:jc w:val="center"/>
            </w:pPr>
            <w:r>
              <w:lastRenderedPageBreak/>
              <w:t>0120123530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587" w:type="dxa"/>
            <w:vAlign w:val="center"/>
          </w:tcPr>
          <w:p w:rsidR="00B35A2D" w:rsidRDefault="00B35A2D">
            <w:pPr>
              <w:pStyle w:val="ConsPlusNormal"/>
              <w:jc w:val="center"/>
            </w:pPr>
            <w:r>
              <w:t>8291,200</w:t>
            </w:r>
          </w:p>
        </w:tc>
      </w:tr>
      <w:tr w:rsidR="00B35A2D">
        <w:tc>
          <w:tcPr>
            <w:tcW w:w="1560" w:type="dxa"/>
            <w:vAlign w:val="center"/>
          </w:tcPr>
          <w:p w:rsidR="00B35A2D" w:rsidRDefault="00B35A2D">
            <w:pPr>
              <w:pStyle w:val="ConsPlusNormal"/>
              <w:jc w:val="center"/>
            </w:pPr>
            <w:r>
              <w:t>0120123530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1771,200</w:t>
            </w:r>
          </w:p>
        </w:tc>
      </w:tr>
      <w:tr w:rsidR="00B35A2D">
        <w:tc>
          <w:tcPr>
            <w:tcW w:w="1560" w:type="dxa"/>
            <w:vAlign w:val="center"/>
          </w:tcPr>
          <w:p w:rsidR="00B35A2D" w:rsidRDefault="00B35A2D">
            <w:pPr>
              <w:pStyle w:val="ConsPlusNormal"/>
              <w:jc w:val="center"/>
            </w:pPr>
            <w:r>
              <w:t>0120123530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1771,200</w:t>
            </w:r>
          </w:p>
        </w:tc>
      </w:tr>
      <w:tr w:rsidR="00B35A2D">
        <w:tc>
          <w:tcPr>
            <w:tcW w:w="1560" w:type="dxa"/>
            <w:vAlign w:val="center"/>
          </w:tcPr>
          <w:p w:rsidR="00B35A2D" w:rsidRDefault="00B35A2D">
            <w:pPr>
              <w:pStyle w:val="ConsPlusNormal"/>
              <w:jc w:val="center"/>
            </w:pPr>
            <w:r>
              <w:t>0120123530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1221,200</w:t>
            </w:r>
          </w:p>
        </w:tc>
      </w:tr>
      <w:tr w:rsidR="00B35A2D">
        <w:tc>
          <w:tcPr>
            <w:tcW w:w="1560" w:type="dxa"/>
            <w:vAlign w:val="center"/>
          </w:tcPr>
          <w:p w:rsidR="00B35A2D" w:rsidRDefault="00B35A2D">
            <w:pPr>
              <w:pStyle w:val="ConsPlusNormal"/>
              <w:jc w:val="center"/>
            </w:pPr>
            <w:r>
              <w:t>0120123530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550,000</w:t>
            </w:r>
          </w:p>
        </w:tc>
      </w:tr>
      <w:tr w:rsidR="00B35A2D">
        <w:tc>
          <w:tcPr>
            <w:tcW w:w="1560" w:type="dxa"/>
            <w:vAlign w:val="center"/>
          </w:tcPr>
          <w:p w:rsidR="00B35A2D" w:rsidRDefault="00B35A2D">
            <w:pPr>
              <w:pStyle w:val="ConsPlusNormal"/>
              <w:jc w:val="center"/>
            </w:pPr>
            <w:r>
              <w:t>0120123530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6520,000</w:t>
            </w:r>
          </w:p>
        </w:tc>
      </w:tr>
      <w:tr w:rsidR="00B35A2D">
        <w:tc>
          <w:tcPr>
            <w:tcW w:w="1560" w:type="dxa"/>
            <w:vAlign w:val="center"/>
          </w:tcPr>
          <w:p w:rsidR="00B35A2D" w:rsidRDefault="00B35A2D">
            <w:pPr>
              <w:pStyle w:val="ConsPlusNormal"/>
              <w:jc w:val="center"/>
            </w:pPr>
            <w:r>
              <w:t>0120123530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793,000</w:t>
            </w:r>
          </w:p>
        </w:tc>
      </w:tr>
      <w:tr w:rsidR="00B35A2D">
        <w:tc>
          <w:tcPr>
            <w:tcW w:w="1560" w:type="dxa"/>
            <w:vAlign w:val="center"/>
          </w:tcPr>
          <w:p w:rsidR="00B35A2D" w:rsidRDefault="00B35A2D">
            <w:pPr>
              <w:pStyle w:val="ConsPlusNormal"/>
              <w:jc w:val="center"/>
            </w:pPr>
            <w:r>
              <w:lastRenderedPageBreak/>
              <w:t>0120123530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200,000</w:t>
            </w:r>
          </w:p>
        </w:tc>
      </w:tr>
      <w:tr w:rsidR="00B35A2D">
        <w:tc>
          <w:tcPr>
            <w:tcW w:w="1560" w:type="dxa"/>
            <w:vAlign w:val="center"/>
          </w:tcPr>
          <w:p w:rsidR="00B35A2D" w:rsidRDefault="00B35A2D">
            <w:pPr>
              <w:pStyle w:val="ConsPlusNormal"/>
              <w:jc w:val="center"/>
            </w:pPr>
            <w:r>
              <w:t>0120123530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593,000</w:t>
            </w:r>
          </w:p>
        </w:tc>
      </w:tr>
      <w:tr w:rsidR="00B35A2D">
        <w:tc>
          <w:tcPr>
            <w:tcW w:w="1560" w:type="dxa"/>
            <w:vAlign w:val="center"/>
          </w:tcPr>
          <w:p w:rsidR="00B35A2D" w:rsidRDefault="00B35A2D">
            <w:pPr>
              <w:pStyle w:val="ConsPlusNormal"/>
              <w:jc w:val="center"/>
            </w:pPr>
            <w:r>
              <w:t>0120123530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1750,000</w:t>
            </w:r>
          </w:p>
        </w:tc>
      </w:tr>
      <w:tr w:rsidR="00B35A2D">
        <w:tc>
          <w:tcPr>
            <w:tcW w:w="1560" w:type="dxa"/>
            <w:vAlign w:val="center"/>
          </w:tcPr>
          <w:p w:rsidR="00B35A2D" w:rsidRDefault="00B35A2D">
            <w:pPr>
              <w:pStyle w:val="ConsPlusNormal"/>
              <w:jc w:val="center"/>
            </w:pPr>
            <w:r>
              <w:t>0120123530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600,000</w:t>
            </w:r>
          </w:p>
        </w:tc>
      </w:tr>
      <w:tr w:rsidR="00B35A2D">
        <w:tc>
          <w:tcPr>
            <w:tcW w:w="1560" w:type="dxa"/>
            <w:vAlign w:val="center"/>
          </w:tcPr>
          <w:p w:rsidR="00B35A2D" w:rsidRDefault="00B35A2D">
            <w:pPr>
              <w:pStyle w:val="ConsPlusNormal"/>
              <w:jc w:val="center"/>
            </w:pPr>
            <w:r>
              <w:t>0120123530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1150,000</w:t>
            </w:r>
          </w:p>
        </w:tc>
      </w:tr>
      <w:tr w:rsidR="00B35A2D">
        <w:tc>
          <w:tcPr>
            <w:tcW w:w="1560" w:type="dxa"/>
            <w:vAlign w:val="center"/>
          </w:tcPr>
          <w:p w:rsidR="00B35A2D" w:rsidRDefault="00B35A2D">
            <w:pPr>
              <w:pStyle w:val="ConsPlusNormal"/>
              <w:jc w:val="center"/>
            </w:pPr>
            <w:r>
              <w:t>0120123530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3977,000</w:t>
            </w:r>
          </w:p>
        </w:tc>
      </w:tr>
      <w:tr w:rsidR="00B35A2D">
        <w:tc>
          <w:tcPr>
            <w:tcW w:w="1560" w:type="dxa"/>
            <w:vAlign w:val="center"/>
          </w:tcPr>
          <w:p w:rsidR="00B35A2D" w:rsidRDefault="00B35A2D">
            <w:pPr>
              <w:pStyle w:val="ConsPlusNormal"/>
              <w:jc w:val="center"/>
            </w:pPr>
            <w:r>
              <w:t>0120123530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3977,000</w:t>
            </w:r>
          </w:p>
        </w:tc>
      </w:tr>
      <w:tr w:rsidR="00B35A2D">
        <w:tc>
          <w:tcPr>
            <w:tcW w:w="1560" w:type="dxa"/>
            <w:vAlign w:val="center"/>
          </w:tcPr>
          <w:p w:rsidR="00B35A2D" w:rsidRDefault="00B35A2D">
            <w:pPr>
              <w:pStyle w:val="ConsPlusNormal"/>
              <w:jc w:val="center"/>
            </w:pPr>
            <w:r>
              <w:t>0120123590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Организация и проведение мониторинга межнациональных и межконфессиональных отношений на территории города Перми</w:t>
            </w:r>
          </w:p>
        </w:tc>
        <w:tc>
          <w:tcPr>
            <w:tcW w:w="1587" w:type="dxa"/>
            <w:vAlign w:val="center"/>
          </w:tcPr>
          <w:p w:rsidR="00B35A2D" w:rsidRDefault="00B35A2D">
            <w:pPr>
              <w:pStyle w:val="ConsPlusNormal"/>
              <w:jc w:val="center"/>
            </w:pPr>
            <w:r>
              <w:t>249,000</w:t>
            </w:r>
          </w:p>
        </w:tc>
      </w:tr>
      <w:tr w:rsidR="00B35A2D">
        <w:tc>
          <w:tcPr>
            <w:tcW w:w="1560" w:type="dxa"/>
            <w:vAlign w:val="center"/>
          </w:tcPr>
          <w:p w:rsidR="00B35A2D" w:rsidRDefault="00B35A2D">
            <w:pPr>
              <w:pStyle w:val="ConsPlusNormal"/>
              <w:jc w:val="center"/>
            </w:pPr>
            <w:r>
              <w:t>0120123590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249,000</w:t>
            </w:r>
          </w:p>
        </w:tc>
      </w:tr>
      <w:tr w:rsidR="00B35A2D">
        <w:tc>
          <w:tcPr>
            <w:tcW w:w="1560" w:type="dxa"/>
            <w:vAlign w:val="center"/>
          </w:tcPr>
          <w:p w:rsidR="00B35A2D" w:rsidRDefault="00B35A2D">
            <w:pPr>
              <w:pStyle w:val="ConsPlusNormal"/>
              <w:jc w:val="center"/>
            </w:pPr>
            <w:r>
              <w:t>0120123590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587" w:type="dxa"/>
            <w:vAlign w:val="center"/>
          </w:tcPr>
          <w:p w:rsidR="00B35A2D" w:rsidRDefault="00B35A2D">
            <w:pPr>
              <w:pStyle w:val="ConsPlusNormal"/>
              <w:jc w:val="center"/>
            </w:pPr>
            <w:r>
              <w:lastRenderedPageBreak/>
              <w:t>249,000</w:t>
            </w:r>
          </w:p>
        </w:tc>
      </w:tr>
      <w:tr w:rsidR="00B35A2D">
        <w:tc>
          <w:tcPr>
            <w:tcW w:w="1560" w:type="dxa"/>
            <w:vAlign w:val="center"/>
          </w:tcPr>
          <w:p w:rsidR="00B35A2D" w:rsidRDefault="00B35A2D">
            <w:pPr>
              <w:pStyle w:val="ConsPlusNormal"/>
              <w:jc w:val="center"/>
            </w:pPr>
            <w:r>
              <w:t>0120123590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249,000</w:t>
            </w:r>
          </w:p>
        </w:tc>
      </w:tr>
      <w:tr w:rsidR="00B35A2D">
        <w:tc>
          <w:tcPr>
            <w:tcW w:w="1560" w:type="dxa"/>
            <w:vAlign w:val="center"/>
          </w:tcPr>
          <w:p w:rsidR="00B35A2D" w:rsidRDefault="00B35A2D">
            <w:pPr>
              <w:pStyle w:val="ConsPlusNormal"/>
              <w:jc w:val="center"/>
            </w:pPr>
            <w:r>
              <w:t>0200000000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Муниципальная программа "Безопасный город"</w:t>
            </w:r>
          </w:p>
        </w:tc>
        <w:tc>
          <w:tcPr>
            <w:tcW w:w="1587" w:type="dxa"/>
            <w:vAlign w:val="center"/>
          </w:tcPr>
          <w:p w:rsidR="00B35A2D" w:rsidRDefault="00B35A2D">
            <w:pPr>
              <w:pStyle w:val="ConsPlusNormal"/>
              <w:jc w:val="center"/>
            </w:pPr>
            <w:r>
              <w:t>266842,806</w:t>
            </w:r>
          </w:p>
        </w:tc>
      </w:tr>
      <w:tr w:rsidR="00B35A2D">
        <w:tc>
          <w:tcPr>
            <w:tcW w:w="1560" w:type="dxa"/>
            <w:vAlign w:val="center"/>
          </w:tcPr>
          <w:p w:rsidR="00B35A2D" w:rsidRDefault="00B35A2D">
            <w:pPr>
              <w:pStyle w:val="ConsPlusNormal"/>
              <w:jc w:val="center"/>
            </w:pPr>
            <w:r>
              <w:t>0210000000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"Профилактика правонарушений"</w:t>
            </w:r>
          </w:p>
        </w:tc>
        <w:tc>
          <w:tcPr>
            <w:tcW w:w="1587" w:type="dxa"/>
            <w:vAlign w:val="center"/>
          </w:tcPr>
          <w:p w:rsidR="00B35A2D" w:rsidRDefault="00B35A2D">
            <w:pPr>
              <w:pStyle w:val="ConsPlusNormal"/>
              <w:jc w:val="center"/>
            </w:pPr>
            <w:r>
              <w:t>14359,800</w:t>
            </w:r>
          </w:p>
        </w:tc>
      </w:tr>
      <w:tr w:rsidR="00B35A2D">
        <w:tc>
          <w:tcPr>
            <w:tcW w:w="1560" w:type="dxa"/>
            <w:vAlign w:val="center"/>
          </w:tcPr>
          <w:p w:rsidR="00B35A2D" w:rsidRDefault="00B35A2D">
            <w:pPr>
              <w:pStyle w:val="ConsPlusNormal"/>
              <w:jc w:val="center"/>
            </w:pPr>
            <w:r>
              <w:t>0210100000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"Создание условий для деятельности добровольных формирований населения по охране общественного порядка"</w:t>
            </w:r>
          </w:p>
        </w:tc>
        <w:tc>
          <w:tcPr>
            <w:tcW w:w="1587" w:type="dxa"/>
            <w:vAlign w:val="center"/>
          </w:tcPr>
          <w:p w:rsidR="00B35A2D" w:rsidRDefault="00B35A2D">
            <w:pPr>
              <w:pStyle w:val="ConsPlusNormal"/>
              <w:jc w:val="center"/>
            </w:pPr>
            <w:r>
              <w:t>5720,100</w:t>
            </w:r>
          </w:p>
        </w:tc>
      </w:tr>
      <w:tr w:rsidR="00B35A2D">
        <w:tc>
          <w:tcPr>
            <w:tcW w:w="1560" w:type="dxa"/>
            <w:vAlign w:val="center"/>
          </w:tcPr>
          <w:p w:rsidR="00B35A2D" w:rsidRDefault="00B35A2D">
            <w:pPr>
              <w:pStyle w:val="ConsPlusNormal"/>
              <w:jc w:val="center"/>
            </w:pPr>
            <w:r>
              <w:t>02101SП020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Выплата материального стимулирования народным дружинникам за участие в охране общественного порядка</w:t>
            </w:r>
          </w:p>
        </w:tc>
        <w:tc>
          <w:tcPr>
            <w:tcW w:w="1587" w:type="dxa"/>
            <w:vAlign w:val="center"/>
          </w:tcPr>
          <w:p w:rsidR="00B35A2D" w:rsidRDefault="00B35A2D">
            <w:pPr>
              <w:pStyle w:val="ConsPlusNormal"/>
              <w:jc w:val="center"/>
            </w:pPr>
            <w:r>
              <w:t>5720,100</w:t>
            </w:r>
          </w:p>
        </w:tc>
      </w:tr>
      <w:tr w:rsidR="00B35A2D">
        <w:tc>
          <w:tcPr>
            <w:tcW w:w="1560" w:type="dxa"/>
            <w:vAlign w:val="center"/>
          </w:tcPr>
          <w:p w:rsidR="00B35A2D" w:rsidRDefault="00B35A2D">
            <w:pPr>
              <w:pStyle w:val="ConsPlusNormal"/>
              <w:jc w:val="center"/>
            </w:pPr>
            <w:r>
              <w:t>02101SП020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5720,100</w:t>
            </w:r>
          </w:p>
        </w:tc>
      </w:tr>
      <w:tr w:rsidR="00B35A2D">
        <w:tc>
          <w:tcPr>
            <w:tcW w:w="1560" w:type="dxa"/>
            <w:vAlign w:val="center"/>
          </w:tcPr>
          <w:p w:rsidR="00B35A2D" w:rsidRDefault="00B35A2D">
            <w:pPr>
              <w:pStyle w:val="ConsPlusNormal"/>
              <w:jc w:val="center"/>
            </w:pPr>
            <w:r>
              <w:t>02101SП02</w:t>
            </w:r>
            <w:r>
              <w:lastRenderedPageBreak/>
              <w:t>0</w:t>
            </w:r>
          </w:p>
        </w:tc>
        <w:tc>
          <w:tcPr>
            <w:tcW w:w="1077" w:type="dxa"/>
            <w:vAlign w:val="center"/>
          </w:tcPr>
          <w:p w:rsidR="00B35A2D" w:rsidRDefault="00B35A2D">
            <w:pPr>
              <w:pStyle w:val="ConsPlusNormal"/>
              <w:jc w:val="center"/>
            </w:pPr>
            <w:r>
              <w:lastRenderedPageBreak/>
              <w:t>630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Субсидии некоммерческим </w:t>
            </w:r>
            <w:r>
              <w:lastRenderedPageBreak/>
              <w:t>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lastRenderedPageBreak/>
              <w:t>5720,100</w:t>
            </w:r>
          </w:p>
        </w:tc>
      </w:tr>
      <w:tr w:rsidR="00B35A2D">
        <w:tc>
          <w:tcPr>
            <w:tcW w:w="1560" w:type="dxa"/>
            <w:vAlign w:val="center"/>
          </w:tcPr>
          <w:p w:rsidR="00B35A2D" w:rsidRDefault="00B35A2D">
            <w:pPr>
              <w:pStyle w:val="ConsPlusNormal"/>
              <w:jc w:val="center"/>
            </w:pPr>
            <w:r>
              <w:t>02101SП020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14</w:t>
            </w:r>
          </w:p>
        </w:tc>
        <w:tc>
          <w:tcPr>
            <w:tcW w:w="4309"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B35A2D" w:rsidRDefault="00B35A2D">
            <w:pPr>
              <w:pStyle w:val="ConsPlusNormal"/>
              <w:jc w:val="center"/>
            </w:pPr>
            <w:r>
              <w:t>5720,100</w:t>
            </w:r>
          </w:p>
        </w:tc>
      </w:tr>
      <w:tr w:rsidR="00B35A2D">
        <w:tc>
          <w:tcPr>
            <w:tcW w:w="1560" w:type="dxa"/>
            <w:vAlign w:val="center"/>
          </w:tcPr>
          <w:p w:rsidR="00B35A2D" w:rsidRDefault="00B35A2D">
            <w:pPr>
              <w:pStyle w:val="ConsPlusNormal"/>
              <w:jc w:val="center"/>
            </w:pPr>
            <w:r>
              <w:t>0210200000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"Организация информационно-пропагандистских мероприятий по разъяснению сущности терроризма и экстремизма и их общественной опасности"</w:t>
            </w:r>
          </w:p>
        </w:tc>
        <w:tc>
          <w:tcPr>
            <w:tcW w:w="1587" w:type="dxa"/>
            <w:vAlign w:val="center"/>
          </w:tcPr>
          <w:p w:rsidR="00B35A2D" w:rsidRDefault="00B35A2D">
            <w:pPr>
              <w:pStyle w:val="ConsPlusNormal"/>
              <w:jc w:val="center"/>
            </w:pPr>
            <w:r>
              <w:t>100,000</w:t>
            </w:r>
          </w:p>
        </w:tc>
      </w:tr>
      <w:tr w:rsidR="00B35A2D">
        <w:tc>
          <w:tcPr>
            <w:tcW w:w="1560" w:type="dxa"/>
            <w:vAlign w:val="center"/>
          </w:tcPr>
          <w:p w:rsidR="00B35A2D" w:rsidRDefault="00B35A2D">
            <w:pPr>
              <w:pStyle w:val="ConsPlusNormal"/>
              <w:jc w:val="center"/>
            </w:pPr>
            <w:r>
              <w:t>0210223550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Изготовление пособий по профилактике терроризма и экстремизма</w:t>
            </w:r>
          </w:p>
        </w:tc>
        <w:tc>
          <w:tcPr>
            <w:tcW w:w="1587" w:type="dxa"/>
            <w:vAlign w:val="center"/>
          </w:tcPr>
          <w:p w:rsidR="00B35A2D" w:rsidRDefault="00B35A2D">
            <w:pPr>
              <w:pStyle w:val="ConsPlusNormal"/>
              <w:jc w:val="center"/>
            </w:pPr>
            <w:r>
              <w:t>100,000</w:t>
            </w:r>
          </w:p>
        </w:tc>
      </w:tr>
      <w:tr w:rsidR="00B35A2D">
        <w:tc>
          <w:tcPr>
            <w:tcW w:w="1560" w:type="dxa"/>
            <w:vAlign w:val="center"/>
          </w:tcPr>
          <w:p w:rsidR="00B35A2D" w:rsidRDefault="00B35A2D">
            <w:pPr>
              <w:pStyle w:val="ConsPlusNormal"/>
              <w:jc w:val="center"/>
            </w:pPr>
            <w:r>
              <w:t>0210223550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100,000</w:t>
            </w:r>
          </w:p>
        </w:tc>
      </w:tr>
      <w:tr w:rsidR="00B35A2D">
        <w:tc>
          <w:tcPr>
            <w:tcW w:w="1560" w:type="dxa"/>
            <w:vAlign w:val="center"/>
          </w:tcPr>
          <w:p w:rsidR="00B35A2D" w:rsidRDefault="00B35A2D">
            <w:pPr>
              <w:pStyle w:val="ConsPlusNormal"/>
              <w:jc w:val="center"/>
            </w:pPr>
            <w:r>
              <w:t>0210223550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100,000</w:t>
            </w:r>
          </w:p>
        </w:tc>
      </w:tr>
      <w:tr w:rsidR="00B35A2D">
        <w:tc>
          <w:tcPr>
            <w:tcW w:w="1560" w:type="dxa"/>
            <w:vAlign w:val="center"/>
          </w:tcPr>
          <w:p w:rsidR="00B35A2D" w:rsidRDefault="00B35A2D">
            <w:pPr>
              <w:pStyle w:val="ConsPlusNormal"/>
              <w:jc w:val="center"/>
            </w:pPr>
            <w:r>
              <w:t>0210223550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14</w:t>
            </w:r>
          </w:p>
        </w:tc>
        <w:tc>
          <w:tcPr>
            <w:tcW w:w="4309" w:type="dxa"/>
            <w:vAlign w:val="center"/>
          </w:tcPr>
          <w:p w:rsidR="00B35A2D" w:rsidRDefault="00B35A2D">
            <w:pPr>
              <w:pStyle w:val="ConsPlusNormal"/>
            </w:pPr>
            <w:r>
              <w:t xml:space="preserve">Другие вопросы в области национальной безопасности и </w:t>
            </w:r>
            <w:r>
              <w:lastRenderedPageBreak/>
              <w:t>правоохранительной деятельности</w:t>
            </w:r>
          </w:p>
        </w:tc>
        <w:tc>
          <w:tcPr>
            <w:tcW w:w="1587" w:type="dxa"/>
            <w:vAlign w:val="center"/>
          </w:tcPr>
          <w:p w:rsidR="00B35A2D" w:rsidRDefault="00B35A2D">
            <w:pPr>
              <w:pStyle w:val="ConsPlusNormal"/>
              <w:jc w:val="center"/>
            </w:pPr>
            <w:r>
              <w:lastRenderedPageBreak/>
              <w:t>100,000</w:t>
            </w:r>
          </w:p>
        </w:tc>
      </w:tr>
      <w:tr w:rsidR="00B35A2D">
        <w:tc>
          <w:tcPr>
            <w:tcW w:w="1560" w:type="dxa"/>
            <w:vAlign w:val="center"/>
          </w:tcPr>
          <w:p w:rsidR="00B35A2D" w:rsidRDefault="00B35A2D">
            <w:pPr>
              <w:pStyle w:val="ConsPlusNormal"/>
              <w:jc w:val="center"/>
            </w:pPr>
            <w:r>
              <w:t>0210300000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"Профилактика потребления психоактивных веществ"</w:t>
            </w:r>
          </w:p>
        </w:tc>
        <w:tc>
          <w:tcPr>
            <w:tcW w:w="1587" w:type="dxa"/>
            <w:vAlign w:val="center"/>
          </w:tcPr>
          <w:p w:rsidR="00B35A2D" w:rsidRDefault="00B35A2D">
            <w:pPr>
              <w:pStyle w:val="ConsPlusNormal"/>
              <w:jc w:val="center"/>
            </w:pPr>
            <w:r>
              <w:t>6459,700</w:t>
            </w:r>
          </w:p>
        </w:tc>
      </w:tr>
      <w:tr w:rsidR="00B35A2D">
        <w:tc>
          <w:tcPr>
            <w:tcW w:w="1560" w:type="dxa"/>
            <w:vAlign w:val="center"/>
          </w:tcPr>
          <w:p w:rsidR="00B35A2D" w:rsidRDefault="00B35A2D">
            <w:pPr>
              <w:pStyle w:val="ConsPlusNormal"/>
              <w:jc w:val="center"/>
            </w:pPr>
            <w:r>
              <w:t>0210321090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Мероприятия, направленные на первичную профилактику потребления психоактивных веществ</w:t>
            </w:r>
          </w:p>
        </w:tc>
        <w:tc>
          <w:tcPr>
            <w:tcW w:w="1587" w:type="dxa"/>
            <w:vAlign w:val="center"/>
          </w:tcPr>
          <w:p w:rsidR="00B35A2D" w:rsidRDefault="00B35A2D">
            <w:pPr>
              <w:pStyle w:val="ConsPlusNormal"/>
              <w:jc w:val="center"/>
            </w:pPr>
            <w:r>
              <w:t>6459,700</w:t>
            </w:r>
          </w:p>
        </w:tc>
      </w:tr>
      <w:tr w:rsidR="00B35A2D">
        <w:tc>
          <w:tcPr>
            <w:tcW w:w="1560" w:type="dxa"/>
            <w:vAlign w:val="center"/>
          </w:tcPr>
          <w:p w:rsidR="00B35A2D" w:rsidRDefault="00B35A2D">
            <w:pPr>
              <w:pStyle w:val="ConsPlusNormal"/>
              <w:jc w:val="center"/>
            </w:pPr>
            <w:r>
              <w:t>0210321090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6459,700</w:t>
            </w:r>
          </w:p>
        </w:tc>
      </w:tr>
      <w:tr w:rsidR="00B35A2D">
        <w:tc>
          <w:tcPr>
            <w:tcW w:w="1560" w:type="dxa"/>
            <w:vAlign w:val="center"/>
          </w:tcPr>
          <w:p w:rsidR="00B35A2D" w:rsidRDefault="00B35A2D">
            <w:pPr>
              <w:pStyle w:val="ConsPlusNormal"/>
              <w:jc w:val="center"/>
            </w:pPr>
            <w:r>
              <w:t>0210321090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1249,000</w:t>
            </w:r>
          </w:p>
        </w:tc>
      </w:tr>
      <w:tr w:rsidR="00B35A2D">
        <w:tc>
          <w:tcPr>
            <w:tcW w:w="1560" w:type="dxa"/>
            <w:vAlign w:val="center"/>
          </w:tcPr>
          <w:p w:rsidR="00B35A2D" w:rsidRDefault="00B35A2D">
            <w:pPr>
              <w:pStyle w:val="ConsPlusNormal"/>
              <w:jc w:val="center"/>
            </w:pPr>
            <w:r>
              <w:t>0210321090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1249,000</w:t>
            </w:r>
          </w:p>
        </w:tc>
      </w:tr>
      <w:tr w:rsidR="00B35A2D">
        <w:tc>
          <w:tcPr>
            <w:tcW w:w="1560" w:type="dxa"/>
            <w:vAlign w:val="center"/>
          </w:tcPr>
          <w:p w:rsidR="00B35A2D" w:rsidRDefault="00B35A2D">
            <w:pPr>
              <w:pStyle w:val="ConsPlusNormal"/>
              <w:jc w:val="center"/>
            </w:pPr>
            <w:r>
              <w:t>0210321090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5210,700</w:t>
            </w:r>
          </w:p>
        </w:tc>
      </w:tr>
      <w:tr w:rsidR="00B35A2D">
        <w:tc>
          <w:tcPr>
            <w:tcW w:w="1560" w:type="dxa"/>
            <w:vAlign w:val="center"/>
          </w:tcPr>
          <w:p w:rsidR="00B35A2D" w:rsidRDefault="00B35A2D">
            <w:pPr>
              <w:pStyle w:val="ConsPlusNormal"/>
              <w:jc w:val="center"/>
            </w:pPr>
            <w:r>
              <w:t>0210321090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2447,200</w:t>
            </w:r>
          </w:p>
        </w:tc>
      </w:tr>
      <w:tr w:rsidR="00B35A2D">
        <w:tc>
          <w:tcPr>
            <w:tcW w:w="1560" w:type="dxa"/>
            <w:vAlign w:val="center"/>
          </w:tcPr>
          <w:p w:rsidR="00B35A2D" w:rsidRDefault="00B35A2D">
            <w:pPr>
              <w:pStyle w:val="ConsPlusNormal"/>
              <w:jc w:val="center"/>
            </w:pPr>
            <w:r>
              <w:t>0210321090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2763,500</w:t>
            </w:r>
          </w:p>
        </w:tc>
      </w:tr>
      <w:tr w:rsidR="00B35A2D">
        <w:tc>
          <w:tcPr>
            <w:tcW w:w="1560" w:type="dxa"/>
            <w:vAlign w:val="center"/>
          </w:tcPr>
          <w:p w:rsidR="00B35A2D" w:rsidRDefault="00B35A2D">
            <w:pPr>
              <w:pStyle w:val="ConsPlusNormal"/>
              <w:jc w:val="center"/>
            </w:pPr>
            <w:r>
              <w:t>0210400000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Основное мероприятие </w:t>
            </w:r>
            <w:r>
              <w:lastRenderedPageBreak/>
              <w:t>"Капитальные вложения в объекты недвижимого имущества муниципальной собственности в области охраны общественного порядка"</w:t>
            </w:r>
          </w:p>
        </w:tc>
        <w:tc>
          <w:tcPr>
            <w:tcW w:w="1587" w:type="dxa"/>
            <w:vAlign w:val="center"/>
          </w:tcPr>
          <w:p w:rsidR="00B35A2D" w:rsidRDefault="00B35A2D">
            <w:pPr>
              <w:pStyle w:val="ConsPlusNormal"/>
              <w:jc w:val="center"/>
            </w:pPr>
            <w:r>
              <w:lastRenderedPageBreak/>
              <w:t>2080,000</w:t>
            </w:r>
          </w:p>
        </w:tc>
      </w:tr>
      <w:tr w:rsidR="00B35A2D">
        <w:tc>
          <w:tcPr>
            <w:tcW w:w="1560" w:type="dxa"/>
            <w:vAlign w:val="center"/>
          </w:tcPr>
          <w:p w:rsidR="00B35A2D" w:rsidRDefault="00B35A2D">
            <w:pPr>
              <w:pStyle w:val="ConsPlusNormal"/>
              <w:jc w:val="center"/>
            </w:pPr>
            <w:r>
              <w:t>0210441040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Приобретение нежилого помещения для размещения участкового пункта полиции</w:t>
            </w:r>
          </w:p>
        </w:tc>
        <w:tc>
          <w:tcPr>
            <w:tcW w:w="1587" w:type="dxa"/>
            <w:vAlign w:val="center"/>
          </w:tcPr>
          <w:p w:rsidR="00B35A2D" w:rsidRDefault="00B35A2D">
            <w:pPr>
              <w:pStyle w:val="ConsPlusNormal"/>
              <w:jc w:val="center"/>
            </w:pPr>
            <w:r>
              <w:t>2080,000</w:t>
            </w:r>
          </w:p>
        </w:tc>
      </w:tr>
      <w:tr w:rsidR="00B35A2D">
        <w:tc>
          <w:tcPr>
            <w:tcW w:w="1560" w:type="dxa"/>
            <w:vAlign w:val="center"/>
          </w:tcPr>
          <w:p w:rsidR="00B35A2D" w:rsidRDefault="00B35A2D">
            <w:pPr>
              <w:pStyle w:val="ConsPlusNormal"/>
              <w:jc w:val="center"/>
            </w:pPr>
            <w:r>
              <w:t>0210441040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2080,000</w:t>
            </w:r>
          </w:p>
        </w:tc>
      </w:tr>
      <w:tr w:rsidR="00B35A2D">
        <w:tc>
          <w:tcPr>
            <w:tcW w:w="1560" w:type="dxa"/>
            <w:vAlign w:val="center"/>
          </w:tcPr>
          <w:p w:rsidR="00B35A2D" w:rsidRDefault="00B35A2D">
            <w:pPr>
              <w:pStyle w:val="ConsPlusNormal"/>
              <w:jc w:val="center"/>
            </w:pPr>
            <w:r>
              <w:t>0210441040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2080,000</w:t>
            </w:r>
          </w:p>
        </w:tc>
      </w:tr>
      <w:tr w:rsidR="00B35A2D">
        <w:tc>
          <w:tcPr>
            <w:tcW w:w="1560" w:type="dxa"/>
            <w:vAlign w:val="center"/>
          </w:tcPr>
          <w:p w:rsidR="00B35A2D" w:rsidRDefault="00B35A2D">
            <w:pPr>
              <w:pStyle w:val="ConsPlusNormal"/>
              <w:jc w:val="center"/>
            </w:pPr>
            <w:r>
              <w:t>0210441040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14</w:t>
            </w:r>
          </w:p>
        </w:tc>
        <w:tc>
          <w:tcPr>
            <w:tcW w:w="4309"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B35A2D" w:rsidRDefault="00B35A2D">
            <w:pPr>
              <w:pStyle w:val="ConsPlusNormal"/>
              <w:jc w:val="center"/>
            </w:pPr>
            <w:r>
              <w:t>2080,000</w:t>
            </w:r>
          </w:p>
        </w:tc>
      </w:tr>
      <w:tr w:rsidR="00B35A2D">
        <w:tc>
          <w:tcPr>
            <w:tcW w:w="1560" w:type="dxa"/>
            <w:vAlign w:val="center"/>
          </w:tcPr>
          <w:p w:rsidR="00B35A2D" w:rsidRDefault="00B35A2D">
            <w:pPr>
              <w:pStyle w:val="ConsPlusNormal"/>
              <w:jc w:val="center"/>
            </w:pPr>
            <w:r>
              <w:t>0220000000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587" w:type="dxa"/>
            <w:vAlign w:val="center"/>
          </w:tcPr>
          <w:p w:rsidR="00B35A2D" w:rsidRDefault="00B35A2D">
            <w:pPr>
              <w:pStyle w:val="ConsPlusNormal"/>
              <w:jc w:val="center"/>
            </w:pPr>
            <w:r>
              <w:t>233945,585</w:t>
            </w:r>
          </w:p>
        </w:tc>
      </w:tr>
      <w:tr w:rsidR="00B35A2D">
        <w:tc>
          <w:tcPr>
            <w:tcW w:w="1560" w:type="dxa"/>
            <w:vAlign w:val="center"/>
          </w:tcPr>
          <w:p w:rsidR="00B35A2D" w:rsidRDefault="00B35A2D">
            <w:pPr>
              <w:pStyle w:val="ConsPlusNormal"/>
              <w:jc w:val="center"/>
            </w:pPr>
            <w:r>
              <w:t>0220100000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Основное мероприятие "Создание условий для решения задач </w:t>
            </w:r>
            <w:r>
              <w:lastRenderedPageBreak/>
              <w:t>гражданской обороны, участия в предупреждении и ликвидации последствий чрезвычайных ситуаций на территории города Перми"</w:t>
            </w:r>
          </w:p>
        </w:tc>
        <w:tc>
          <w:tcPr>
            <w:tcW w:w="1587" w:type="dxa"/>
            <w:vAlign w:val="center"/>
          </w:tcPr>
          <w:p w:rsidR="00B35A2D" w:rsidRDefault="00B35A2D">
            <w:pPr>
              <w:pStyle w:val="ConsPlusNormal"/>
              <w:jc w:val="center"/>
            </w:pPr>
            <w:r>
              <w:lastRenderedPageBreak/>
              <w:t>49321,452</w:t>
            </w:r>
          </w:p>
        </w:tc>
      </w:tr>
      <w:tr w:rsidR="00B35A2D">
        <w:tc>
          <w:tcPr>
            <w:tcW w:w="1560" w:type="dxa"/>
            <w:vAlign w:val="center"/>
          </w:tcPr>
          <w:p w:rsidR="00B35A2D" w:rsidRDefault="00B35A2D">
            <w:pPr>
              <w:pStyle w:val="ConsPlusNormal"/>
              <w:jc w:val="center"/>
            </w:pPr>
            <w:r>
              <w:t>0220100590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45920,592</w:t>
            </w:r>
          </w:p>
        </w:tc>
      </w:tr>
      <w:tr w:rsidR="00B35A2D">
        <w:tc>
          <w:tcPr>
            <w:tcW w:w="1560" w:type="dxa"/>
            <w:vAlign w:val="center"/>
          </w:tcPr>
          <w:p w:rsidR="00B35A2D" w:rsidRDefault="00B35A2D">
            <w:pPr>
              <w:pStyle w:val="ConsPlusNormal"/>
              <w:jc w:val="center"/>
            </w:pPr>
            <w:r>
              <w:t>0220100590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39939,500</w:t>
            </w:r>
          </w:p>
        </w:tc>
      </w:tr>
      <w:tr w:rsidR="00B35A2D">
        <w:tc>
          <w:tcPr>
            <w:tcW w:w="1560" w:type="dxa"/>
            <w:vAlign w:val="center"/>
          </w:tcPr>
          <w:p w:rsidR="00B35A2D" w:rsidRDefault="00B35A2D">
            <w:pPr>
              <w:pStyle w:val="ConsPlusNormal"/>
              <w:jc w:val="center"/>
            </w:pPr>
            <w:r>
              <w:t>0220100590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39939,500</w:t>
            </w:r>
          </w:p>
        </w:tc>
      </w:tr>
      <w:tr w:rsidR="00B35A2D">
        <w:tc>
          <w:tcPr>
            <w:tcW w:w="1560" w:type="dxa"/>
            <w:vAlign w:val="center"/>
          </w:tcPr>
          <w:p w:rsidR="00B35A2D" w:rsidRDefault="00B35A2D">
            <w:pPr>
              <w:pStyle w:val="ConsPlusNormal"/>
              <w:jc w:val="center"/>
            </w:pPr>
            <w:r>
              <w:t>0220100590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39939,500</w:t>
            </w:r>
          </w:p>
        </w:tc>
      </w:tr>
      <w:tr w:rsidR="00B35A2D">
        <w:tc>
          <w:tcPr>
            <w:tcW w:w="1560" w:type="dxa"/>
            <w:vAlign w:val="center"/>
          </w:tcPr>
          <w:p w:rsidR="00B35A2D" w:rsidRDefault="00B35A2D">
            <w:pPr>
              <w:pStyle w:val="ConsPlusNormal"/>
              <w:jc w:val="center"/>
            </w:pPr>
            <w:r>
              <w:t>0220100590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5946,792</w:t>
            </w:r>
          </w:p>
        </w:tc>
      </w:tr>
      <w:tr w:rsidR="00B35A2D">
        <w:tc>
          <w:tcPr>
            <w:tcW w:w="1560" w:type="dxa"/>
            <w:vAlign w:val="center"/>
          </w:tcPr>
          <w:p w:rsidR="00B35A2D" w:rsidRDefault="00B35A2D">
            <w:pPr>
              <w:pStyle w:val="ConsPlusNormal"/>
              <w:jc w:val="center"/>
            </w:pPr>
            <w:r>
              <w:t>0220100590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5946,792</w:t>
            </w:r>
          </w:p>
        </w:tc>
      </w:tr>
      <w:tr w:rsidR="00B35A2D">
        <w:tc>
          <w:tcPr>
            <w:tcW w:w="1560" w:type="dxa"/>
            <w:vAlign w:val="center"/>
          </w:tcPr>
          <w:p w:rsidR="00B35A2D" w:rsidRDefault="00B35A2D">
            <w:pPr>
              <w:pStyle w:val="ConsPlusNormal"/>
              <w:jc w:val="center"/>
            </w:pPr>
            <w:r>
              <w:t>0220100590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5946,792</w:t>
            </w:r>
          </w:p>
        </w:tc>
      </w:tr>
      <w:tr w:rsidR="00B35A2D">
        <w:tc>
          <w:tcPr>
            <w:tcW w:w="1560" w:type="dxa"/>
            <w:vAlign w:val="center"/>
          </w:tcPr>
          <w:p w:rsidR="00B35A2D" w:rsidRDefault="00B35A2D">
            <w:pPr>
              <w:pStyle w:val="ConsPlusNormal"/>
              <w:jc w:val="center"/>
            </w:pPr>
            <w:r>
              <w:t>0220100590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34,300</w:t>
            </w:r>
          </w:p>
        </w:tc>
      </w:tr>
      <w:tr w:rsidR="00B35A2D">
        <w:tc>
          <w:tcPr>
            <w:tcW w:w="1560" w:type="dxa"/>
            <w:vAlign w:val="center"/>
          </w:tcPr>
          <w:p w:rsidR="00B35A2D" w:rsidRDefault="00B35A2D">
            <w:pPr>
              <w:pStyle w:val="ConsPlusNormal"/>
              <w:jc w:val="center"/>
            </w:pPr>
            <w:r>
              <w:t>0220100590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34,300</w:t>
            </w:r>
          </w:p>
        </w:tc>
      </w:tr>
      <w:tr w:rsidR="00B35A2D">
        <w:tc>
          <w:tcPr>
            <w:tcW w:w="1560" w:type="dxa"/>
            <w:vAlign w:val="center"/>
          </w:tcPr>
          <w:p w:rsidR="00B35A2D" w:rsidRDefault="00B35A2D">
            <w:pPr>
              <w:pStyle w:val="ConsPlusNormal"/>
              <w:jc w:val="center"/>
            </w:pPr>
            <w:r>
              <w:t>0220100590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34,300</w:t>
            </w:r>
          </w:p>
        </w:tc>
      </w:tr>
      <w:tr w:rsidR="00B35A2D">
        <w:tc>
          <w:tcPr>
            <w:tcW w:w="1560" w:type="dxa"/>
            <w:vAlign w:val="center"/>
          </w:tcPr>
          <w:p w:rsidR="00B35A2D" w:rsidRDefault="00B35A2D">
            <w:pPr>
              <w:pStyle w:val="ConsPlusNormal"/>
              <w:jc w:val="center"/>
            </w:pPr>
            <w:r>
              <w:t>0220121100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Организация и осуществление мероприятий по гражданской обороне, защите населения и территории города Перми от чрезвычайных ситуаций природного и техногенного характера</w:t>
            </w:r>
          </w:p>
        </w:tc>
        <w:tc>
          <w:tcPr>
            <w:tcW w:w="1587" w:type="dxa"/>
            <w:vAlign w:val="center"/>
          </w:tcPr>
          <w:p w:rsidR="00B35A2D" w:rsidRDefault="00B35A2D">
            <w:pPr>
              <w:pStyle w:val="ConsPlusNormal"/>
              <w:jc w:val="center"/>
            </w:pPr>
            <w:r>
              <w:t>2435,510</w:t>
            </w:r>
          </w:p>
        </w:tc>
      </w:tr>
      <w:tr w:rsidR="00B35A2D">
        <w:tc>
          <w:tcPr>
            <w:tcW w:w="1560" w:type="dxa"/>
            <w:vAlign w:val="center"/>
          </w:tcPr>
          <w:p w:rsidR="00B35A2D" w:rsidRDefault="00B35A2D">
            <w:pPr>
              <w:pStyle w:val="ConsPlusNormal"/>
              <w:jc w:val="center"/>
            </w:pPr>
            <w:r>
              <w:lastRenderedPageBreak/>
              <w:t>0220121100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55,400</w:t>
            </w:r>
          </w:p>
        </w:tc>
      </w:tr>
      <w:tr w:rsidR="00B35A2D">
        <w:tc>
          <w:tcPr>
            <w:tcW w:w="1560" w:type="dxa"/>
            <w:vAlign w:val="center"/>
          </w:tcPr>
          <w:p w:rsidR="00B35A2D" w:rsidRDefault="00B35A2D">
            <w:pPr>
              <w:pStyle w:val="ConsPlusNormal"/>
              <w:jc w:val="center"/>
            </w:pPr>
            <w:r>
              <w:t>0220121100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55,400</w:t>
            </w:r>
          </w:p>
        </w:tc>
      </w:tr>
      <w:tr w:rsidR="00B35A2D">
        <w:tc>
          <w:tcPr>
            <w:tcW w:w="1560" w:type="dxa"/>
            <w:vAlign w:val="center"/>
          </w:tcPr>
          <w:p w:rsidR="00B35A2D" w:rsidRDefault="00B35A2D">
            <w:pPr>
              <w:pStyle w:val="ConsPlusNormal"/>
              <w:jc w:val="center"/>
            </w:pPr>
            <w:r>
              <w:t>0220121100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55,400</w:t>
            </w:r>
          </w:p>
        </w:tc>
      </w:tr>
      <w:tr w:rsidR="00B35A2D">
        <w:tc>
          <w:tcPr>
            <w:tcW w:w="1560" w:type="dxa"/>
            <w:vAlign w:val="center"/>
          </w:tcPr>
          <w:p w:rsidR="00B35A2D" w:rsidRDefault="00B35A2D">
            <w:pPr>
              <w:pStyle w:val="ConsPlusNormal"/>
              <w:jc w:val="center"/>
            </w:pPr>
            <w:r>
              <w:t>0220121100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2380,110</w:t>
            </w:r>
          </w:p>
        </w:tc>
      </w:tr>
      <w:tr w:rsidR="00B35A2D">
        <w:tc>
          <w:tcPr>
            <w:tcW w:w="1560" w:type="dxa"/>
            <w:vAlign w:val="center"/>
          </w:tcPr>
          <w:p w:rsidR="00B35A2D" w:rsidRDefault="00B35A2D">
            <w:pPr>
              <w:pStyle w:val="ConsPlusNormal"/>
              <w:jc w:val="center"/>
            </w:pPr>
            <w:r>
              <w:t>0220121100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2380,110</w:t>
            </w:r>
          </w:p>
        </w:tc>
      </w:tr>
      <w:tr w:rsidR="00B35A2D">
        <w:tc>
          <w:tcPr>
            <w:tcW w:w="1560" w:type="dxa"/>
            <w:vAlign w:val="center"/>
          </w:tcPr>
          <w:p w:rsidR="00B35A2D" w:rsidRDefault="00B35A2D">
            <w:pPr>
              <w:pStyle w:val="ConsPlusNormal"/>
              <w:jc w:val="center"/>
            </w:pPr>
            <w:r>
              <w:t>0220121100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2380,110</w:t>
            </w:r>
          </w:p>
        </w:tc>
      </w:tr>
      <w:tr w:rsidR="00B35A2D">
        <w:tc>
          <w:tcPr>
            <w:tcW w:w="1560" w:type="dxa"/>
            <w:vAlign w:val="center"/>
          </w:tcPr>
          <w:p w:rsidR="00B35A2D" w:rsidRDefault="00B35A2D">
            <w:pPr>
              <w:pStyle w:val="ConsPlusNormal"/>
              <w:jc w:val="center"/>
            </w:pPr>
            <w:r>
              <w:lastRenderedPageBreak/>
              <w:t>0220121280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Создание и содержание в целях гражданской обороны запасов материально-технических, продовольственных и иных средств</w:t>
            </w:r>
          </w:p>
        </w:tc>
        <w:tc>
          <w:tcPr>
            <w:tcW w:w="1587" w:type="dxa"/>
            <w:vAlign w:val="center"/>
          </w:tcPr>
          <w:p w:rsidR="00B35A2D" w:rsidRDefault="00B35A2D">
            <w:pPr>
              <w:pStyle w:val="ConsPlusNormal"/>
              <w:jc w:val="center"/>
            </w:pPr>
            <w:r>
              <w:t>965,350</w:t>
            </w:r>
          </w:p>
        </w:tc>
      </w:tr>
      <w:tr w:rsidR="00B35A2D">
        <w:tc>
          <w:tcPr>
            <w:tcW w:w="1560" w:type="dxa"/>
            <w:vAlign w:val="center"/>
          </w:tcPr>
          <w:p w:rsidR="00B35A2D" w:rsidRDefault="00B35A2D">
            <w:pPr>
              <w:pStyle w:val="ConsPlusNormal"/>
              <w:jc w:val="center"/>
            </w:pPr>
            <w:r>
              <w:t>0220121280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965,350</w:t>
            </w:r>
          </w:p>
        </w:tc>
      </w:tr>
      <w:tr w:rsidR="00B35A2D">
        <w:tc>
          <w:tcPr>
            <w:tcW w:w="1560" w:type="dxa"/>
            <w:vAlign w:val="center"/>
          </w:tcPr>
          <w:p w:rsidR="00B35A2D" w:rsidRDefault="00B35A2D">
            <w:pPr>
              <w:pStyle w:val="ConsPlusNormal"/>
              <w:jc w:val="center"/>
            </w:pPr>
            <w:r>
              <w:t>0220121280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965,350</w:t>
            </w:r>
          </w:p>
        </w:tc>
      </w:tr>
      <w:tr w:rsidR="00B35A2D">
        <w:tc>
          <w:tcPr>
            <w:tcW w:w="1560" w:type="dxa"/>
            <w:vAlign w:val="center"/>
          </w:tcPr>
          <w:p w:rsidR="00B35A2D" w:rsidRDefault="00B35A2D">
            <w:pPr>
              <w:pStyle w:val="ConsPlusNormal"/>
              <w:jc w:val="center"/>
            </w:pPr>
            <w:r>
              <w:t>0220121280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965,350</w:t>
            </w:r>
          </w:p>
        </w:tc>
      </w:tr>
      <w:tr w:rsidR="00B35A2D">
        <w:tc>
          <w:tcPr>
            <w:tcW w:w="1560" w:type="dxa"/>
            <w:vAlign w:val="center"/>
          </w:tcPr>
          <w:p w:rsidR="00B35A2D" w:rsidRDefault="00B35A2D">
            <w:pPr>
              <w:pStyle w:val="ConsPlusNormal"/>
              <w:jc w:val="center"/>
            </w:pPr>
            <w:r>
              <w:t>0220200000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"Организация противооползневых мероприятий"</w:t>
            </w:r>
          </w:p>
        </w:tc>
        <w:tc>
          <w:tcPr>
            <w:tcW w:w="1587" w:type="dxa"/>
            <w:vAlign w:val="center"/>
          </w:tcPr>
          <w:p w:rsidR="00B35A2D" w:rsidRDefault="00B35A2D">
            <w:pPr>
              <w:pStyle w:val="ConsPlusNormal"/>
              <w:jc w:val="center"/>
            </w:pPr>
            <w:r>
              <w:t>68635,402</w:t>
            </w:r>
          </w:p>
        </w:tc>
      </w:tr>
      <w:tr w:rsidR="00B35A2D">
        <w:tc>
          <w:tcPr>
            <w:tcW w:w="1560" w:type="dxa"/>
            <w:vAlign w:val="center"/>
          </w:tcPr>
          <w:p w:rsidR="00B35A2D" w:rsidRDefault="00B35A2D">
            <w:pPr>
              <w:pStyle w:val="ConsPlusNormal"/>
              <w:jc w:val="center"/>
            </w:pPr>
            <w:r>
              <w:t>0220221970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Оплата земельного налога за земельные участки</w:t>
            </w:r>
          </w:p>
        </w:tc>
        <w:tc>
          <w:tcPr>
            <w:tcW w:w="1587" w:type="dxa"/>
            <w:vAlign w:val="center"/>
          </w:tcPr>
          <w:p w:rsidR="00B35A2D" w:rsidRDefault="00B35A2D">
            <w:pPr>
              <w:pStyle w:val="ConsPlusNormal"/>
              <w:jc w:val="center"/>
            </w:pPr>
            <w:r>
              <w:t>341,700</w:t>
            </w:r>
          </w:p>
        </w:tc>
      </w:tr>
      <w:tr w:rsidR="00B35A2D">
        <w:tc>
          <w:tcPr>
            <w:tcW w:w="1560" w:type="dxa"/>
            <w:vAlign w:val="center"/>
          </w:tcPr>
          <w:p w:rsidR="00B35A2D" w:rsidRDefault="00B35A2D">
            <w:pPr>
              <w:pStyle w:val="ConsPlusNormal"/>
              <w:jc w:val="center"/>
            </w:pPr>
            <w:r>
              <w:t>0220221970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341,700</w:t>
            </w:r>
          </w:p>
        </w:tc>
      </w:tr>
      <w:tr w:rsidR="00B35A2D">
        <w:tc>
          <w:tcPr>
            <w:tcW w:w="1560" w:type="dxa"/>
            <w:vAlign w:val="center"/>
          </w:tcPr>
          <w:p w:rsidR="00B35A2D" w:rsidRDefault="00B35A2D">
            <w:pPr>
              <w:pStyle w:val="ConsPlusNormal"/>
              <w:jc w:val="center"/>
            </w:pPr>
            <w:r>
              <w:t>0220221970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Уплата налогов, сборов и иных </w:t>
            </w:r>
            <w:r>
              <w:lastRenderedPageBreak/>
              <w:t>платежей</w:t>
            </w:r>
          </w:p>
        </w:tc>
        <w:tc>
          <w:tcPr>
            <w:tcW w:w="1587" w:type="dxa"/>
            <w:vAlign w:val="center"/>
          </w:tcPr>
          <w:p w:rsidR="00B35A2D" w:rsidRDefault="00B35A2D">
            <w:pPr>
              <w:pStyle w:val="ConsPlusNormal"/>
              <w:jc w:val="center"/>
            </w:pPr>
            <w:r>
              <w:lastRenderedPageBreak/>
              <w:t>341,700</w:t>
            </w:r>
          </w:p>
        </w:tc>
      </w:tr>
      <w:tr w:rsidR="00B35A2D">
        <w:tc>
          <w:tcPr>
            <w:tcW w:w="1560" w:type="dxa"/>
            <w:vAlign w:val="center"/>
          </w:tcPr>
          <w:p w:rsidR="00B35A2D" w:rsidRDefault="00B35A2D">
            <w:pPr>
              <w:pStyle w:val="ConsPlusNormal"/>
              <w:jc w:val="center"/>
            </w:pPr>
            <w:r>
              <w:t>0220221970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341,700</w:t>
            </w:r>
          </w:p>
        </w:tc>
      </w:tr>
      <w:tr w:rsidR="00B35A2D">
        <w:tc>
          <w:tcPr>
            <w:tcW w:w="1560" w:type="dxa"/>
            <w:vAlign w:val="center"/>
          </w:tcPr>
          <w:p w:rsidR="00B35A2D" w:rsidRDefault="00B35A2D">
            <w:pPr>
              <w:pStyle w:val="ConsPlusNormal"/>
              <w:jc w:val="center"/>
            </w:pPr>
            <w:r>
              <w:t>0220241030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противооползневого сооружения в районе жилых домов по ул. КИМ, 5, 7, ул. Ивановской, 19 и ул. Чехова, 2, 4, 6, 8, 10</w:t>
            </w:r>
          </w:p>
        </w:tc>
        <w:tc>
          <w:tcPr>
            <w:tcW w:w="1587" w:type="dxa"/>
            <w:vAlign w:val="center"/>
          </w:tcPr>
          <w:p w:rsidR="00B35A2D" w:rsidRDefault="00B35A2D">
            <w:pPr>
              <w:pStyle w:val="ConsPlusNormal"/>
              <w:jc w:val="center"/>
            </w:pPr>
            <w:r>
              <w:t>11424,461</w:t>
            </w:r>
          </w:p>
        </w:tc>
      </w:tr>
      <w:tr w:rsidR="00B35A2D">
        <w:tc>
          <w:tcPr>
            <w:tcW w:w="1560" w:type="dxa"/>
            <w:vAlign w:val="center"/>
          </w:tcPr>
          <w:p w:rsidR="00B35A2D" w:rsidRDefault="00B35A2D">
            <w:pPr>
              <w:pStyle w:val="ConsPlusNormal"/>
              <w:jc w:val="center"/>
            </w:pPr>
            <w:r>
              <w:t>0220241030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11424,461</w:t>
            </w:r>
          </w:p>
        </w:tc>
      </w:tr>
      <w:tr w:rsidR="00B35A2D">
        <w:tc>
          <w:tcPr>
            <w:tcW w:w="1560" w:type="dxa"/>
            <w:vAlign w:val="center"/>
          </w:tcPr>
          <w:p w:rsidR="00B35A2D" w:rsidRDefault="00B35A2D">
            <w:pPr>
              <w:pStyle w:val="ConsPlusNormal"/>
              <w:jc w:val="center"/>
            </w:pPr>
            <w:r>
              <w:t>0220241030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11424,461</w:t>
            </w:r>
          </w:p>
        </w:tc>
      </w:tr>
      <w:tr w:rsidR="00B35A2D">
        <w:tc>
          <w:tcPr>
            <w:tcW w:w="1560" w:type="dxa"/>
            <w:vAlign w:val="center"/>
          </w:tcPr>
          <w:p w:rsidR="00B35A2D" w:rsidRDefault="00B35A2D">
            <w:pPr>
              <w:pStyle w:val="ConsPlusNormal"/>
              <w:jc w:val="center"/>
            </w:pPr>
            <w:r>
              <w:t>0220241030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11424,461</w:t>
            </w:r>
          </w:p>
        </w:tc>
      </w:tr>
      <w:tr w:rsidR="00B35A2D">
        <w:tc>
          <w:tcPr>
            <w:tcW w:w="1560" w:type="dxa"/>
            <w:vAlign w:val="center"/>
          </w:tcPr>
          <w:p w:rsidR="00B35A2D" w:rsidRDefault="00B35A2D">
            <w:pPr>
              <w:pStyle w:val="ConsPlusNormal"/>
              <w:jc w:val="center"/>
            </w:pPr>
            <w:r>
              <w:t>0220241410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берегоукрепительного сооружения в районе жилых домов по ул. Куфонина 30, 32</w:t>
            </w:r>
          </w:p>
        </w:tc>
        <w:tc>
          <w:tcPr>
            <w:tcW w:w="1587" w:type="dxa"/>
            <w:vAlign w:val="center"/>
          </w:tcPr>
          <w:p w:rsidR="00B35A2D" w:rsidRDefault="00B35A2D">
            <w:pPr>
              <w:pStyle w:val="ConsPlusNormal"/>
              <w:jc w:val="center"/>
            </w:pPr>
            <w:r>
              <w:t>56869,241</w:t>
            </w:r>
          </w:p>
        </w:tc>
      </w:tr>
      <w:tr w:rsidR="00B35A2D">
        <w:tc>
          <w:tcPr>
            <w:tcW w:w="1560" w:type="dxa"/>
            <w:vAlign w:val="center"/>
          </w:tcPr>
          <w:p w:rsidR="00B35A2D" w:rsidRDefault="00B35A2D">
            <w:pPr>
              <w:pStyle w:val="ConsPlusNormal"/>
              <w:jc w:val="center"/>
            </w:pPr>
            <w:r>
              <w:t>0220241410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Капитальные вложения в объекты </w:t>
            </w:r>
            <w:r>
              <w:lastRenderedPageBreak/>
              <w:t>государственной (муниципальной) собственности</w:t>
            </w:r>
          </w:p>
        </w:tc>
        <w:tc>
          <w:tcPr>
            <w:tcW w:w="1587" w:type="dxa"/>
            <w:vAlign w:val="center"/>
          </w:tcPr>
          <w:p w:rsidR="00B35A2D" w:rsidRDefault="00B35A2D">
            <w:pPr>
              <w:pStyle w:val="ConsPlusNormal"/>
              <w:jc w:val="center"/>
            </w:pPr>
            <w:r>
              <w:lastRenderedPageBreak/>
              <w:t>56869,241</w:t>
            </w:r>
          </w:p>
        </w:tc>
      </w:tr>
      <w:tr w:rsidR="00B35A2D">
        <w:tc>
          <w:tcPr>
            <w:tcW w:w="1560" w:type="dxa"/>
            <w:vAlign w:val="center"/>
          </w:tcPr>
          <w:p w:rsidR="00B35A2D" w:rsidRDefault="00B35A2D">
            <w:pPr>
              <w:pStyle w:val="ConsPlusNormal"/>
              <w:jc w:val="center"/>
            </w:pPr>
            <w:r>
              <w:t>0220241410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56869,241</w:t>
            </w:r>
          </w:p>
        </w:tc>
      </w:tr>
      <w:tr w:rsidR="00B35A2D">
        <w:tc>
          <w:tcPr>
            <w:tcW w:w="1560" w:type="dxa"/>
            <w:vAlign w:val="center"/>
          </w:tcPr>
          <w:p w:rsidR="00B35A2D" w:rsidRDefault="00B35A2D">
            <w:pPr>
              <w:pStyle w:val="ConsPlusNormal"/>
              <w:jc w:val="center"/>
            </w:pPr>
            <w:r>
              <w:t>0220241410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56869,241</w:t>
            </w:r>
          </w:p>
        </w:tc>
      </w:tr>
      <w:tr w:rsidR="00B35A2D">
        <w:tc>
          <w:tcPr>
            <w:tcW w:w="1560" w:type="dxa"/>
            <w:vAlign w:val="center"/>
          </w:tcPr>
          <w:p w:rsidR="00B35A2D" w:rsidRDefault="00B35A2D">
            <w:pPr>
              <w:pStyle w:val="ConsPlusNormal"/>
              <w:jc w:val="center"/>
            </w:pPr>
            <w:r>
              <w:t>0220300000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587" w:type="dxa"/>
            <w:vAlign w:val="center"/>
          </w:tcPr>
          <w:p w:rsidR="00B35A2D" w:rsidRDefault="00B35A2D">
            <w:pPr>
              <w:pStyle w:val="ConsPlusNormal"/>
              <w:jc w:val="center"/>
            </w:pPr>
            <w:r>
              <w:t>115988,731</w:t>
            </w:r>
          </w:p>
        </w:tc>
      </w:tr>
      <w:tr w:rsidR="00B35A2D">
        <w:tc>
          <w:tcPr>
            <w:tcW w:w="1560" w:type="dxa"/>
            <w:vAlign w:val="center"/>
          </w:tcPr>
          <w:p w:rsidR="00B35A2D" w:rsidRDefault="00B35A2D">
            <w:pPr>
              <w:pStyle w:val="ConsPlusNormal"/>
              <w:jc w:val="center"/>
            </w:pPr>
            <w:r>
              <w:t>0220300590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109741,535</w:t>
            </w:r>
          </w:p>
        </w:tc>
      </w:tr>
      <w:tr w:rsidR="00B35A2D">
        <w:tc>
          <w:tcPr>
            <w:tcW w:w="1560" w:type="dxa"/>
            <w:vAlign w:val="center"/>
          </w:tcPr>
          <w:p w:rsidR="00B35A2D" w:rsidRDefault="00B35A2D">
            <w:pPr>
              <w:pStyle w:val="ConsPlusNormal"/>
              <w:jc w:val="center"/>
            </w:pPr>
            <w:r>
              <w:t>0220300590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81373,153</w:t>
            </w:r>
          </w:p>
        </w:tc>
      </w:tr>
      <w:tr w:rsidR="00B35A2D">
        <w:tc>
          <w:tcPr>
            <w:tcW w:w="1560" w:type="dxa"/>
            <w:vAlign w:val="center"/>
          </w:tcPr>
          <w:p w:rsidR="00B35A2D" w:rsidRDefault="00B35A2D">
            <w:pPr>
              <w:pStyle w:val="ConsPlusNormal"/>
              <w:jc w:val="center"/>
            </w:pPr>
            <w:r>
              <w:lastRenderedPageBreak/>
              <w:t>0220300590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81373,153</w:t>
            </w:r>
          </w:p>
        </w:tc>
      </w:tr>
      <w:tr w:rsidR="00B35A2D">
        <w:tc>
          <w:tcPr>
            <w:tcW w:w="1560" w:type="dxa"/>
            <w:vAlign w:val="center"/>
          </w:tcPr>
          <w:p w:rsidR="00B35A2D" w:rsidRDefault="00B35A2D">
            <w:pPr>
              <w:pStyle w:val="ConsPlusNormal"/>
              <w:jc w:val="center"/>
            </w:pPr>
            <w:r>
              <w:t>0220300590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81373,153</w:t>
            </w:r>
          </w:p>
        </w:tc>
      </w:tr>
      <w:tr w:rsidR="00B35A2D">
        <w:tc>
          <w:tcPr>
            <w:tcW w:w="1560" w:type="dxa"/>
            <w:vAlign w:val="center"/>
          </w:tcPr>
          <w:p w:rsidR="00B35A2D" w:rsidRDefault="00B35A2D">
            <w:pPr>
              <w:pStyle w:val="ConsPlusNormal"/>
              <w:jc w:val="center"/>
            </w:pPr>
            <w:r>
              <w:t>0220300590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28305,782</w:t>
            </w:r>
          </w:p>
        </w:tc>
      </w:tr>
      <w:tr w:rsidR="00B35A2D">
        <w:tc>
          <w:tcPr>
            <w:tcW w:w="1560" w:type="dxa"/>
            <w:vAlign w:val="center"/>
          </w:tcPr>
          <w:p w:rsidR="00B35A2D" w:rsidRDefault="00B35A2D">
            <w:pPr>
              <w:pStyle w:val="ConsPlusNormal"/>
              <w:jc w:val="center"/>
            </w:pPr>
            <w:r>
              <w:t>0220300590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28305,782</w:t>
            </w:r>
          </w:p>
        </w:tc>
      </w:tr>
      <w:tr w:rsidR="00B35A2D">
        <w:tc>
          <w:tcPr>
            <w:tcW w:w="1560" w:type="dxa"/>
            <w:vAlign w:val="center"/>
          </w:tcPr>
          <w:p w:rsidR="00B35A2D" w:rsidRDefault="00B35A2D">
            <w:pPr>
              <w:pStyle w:val="ConsPlusNormal"/>
              <w:jc w:val="center"/>
            </w:pPr>
            <w:r>
              <w:t>0220300590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28305,782</w:t>
            </w:r>
          </w:p>
        </w:tc>
      </w:tr>
      <w:tr w:rsidR="00B35A2D">
        <w:tc>
          <w:tcPr>
            <w:tcW w:w="1560" w:type="dxa"/>
            <w:vAlign w:val="center"/>
          </w:tcPr>
          <w:p w:rsidR="00B35A2D" w:rsidRDefault="00B35A2D">
            <w:pPr>
              <w:pStyle w:val="ConsPlusNormal"/>
              <w:jc w:val="center"/>
            </w:pPr>
            <w:r>
              <w:t>0220300590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62,600</w:t>
            </w:r>
          </w:p>
        </w:tc>
      </w:tr>
      <w:tr w:rsidR="00B35A2D">
        <w:tc>
          <w:tcPr>
            <w:tcW w:w="1560" w:type="dxa"/>
            <w:vAlign w:val="center"/>
          </w:tcPr>
          <w:p w:rsidR="00B35A2D" w:rsidRDefault="00B35A2D">
            <w:pPr>
              <w:pStyle w:val="ConsPlusNormal"/>
              <w:jc w:val="center"/>
            </w:pPr>
            <w:r>
              <w:t>0220300590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62,600</w:t>
            </w:r>
          </w:p>
        </w:tc>
      </w:tr>
      <w:tr w:rsidR="00B35A2D">
        <w:tc>
          <w:tcPr>
            <w:tcW w:w="1560" w:type="dxa"/>
            <w:vAlign w:val="center"/>
          </w:tcPr>
          <w:p w:rsidR="00B35A2D" w:rsidRDefault="00B35A2D">
            <w:pPr>
              <w:pStyle w:val="ConsPlusNormal"/>
              <w:jc w:val="center"/>
            </w:pPr>
            <w:r>
              <w:t>0220300590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 xml:space="preserve">Защита населения и территории от чрезвычайных ситуаций природного и техногенного </w:t>
            </w:r>
            <w:r>
              <w:lastRenderedPageBreak/>
              <w:t>характера, гражданская оборона</w:t>
            </w:r>
          </w:p>
        </w:tc>
        <w:tc>
          <w:tcPr>
            <w:tcW w:w="1587" w:type="dxa"/>
            <w:vAlign w:val="center"/>
          </w:tcPr>
          <w:p w:rsidR="00B35A2D" w:rsidRDefault="00B35A2D">
            <w:pPr>
              <w:pStyle w:val="ConsPlusNormal"/>
              <w:jc w:val="center"/>
            </w:pPr>
            <w:r>
              <w:lastRenderedPageBreak/>
              <w:t>62,600</w:t>
            </w:r>
          </w:p>
        </w:tc>
      </w:tr>
      <w:tr w:rsidR="00B35A2D">
        <w:tc>
          <w:tcPr>
            <w:tcW w:w="1560" w:type="dxa"/>
            <w:vAlign w:val="center"/>
          </w:tcPr>
          <w:p w:rsidR="00B35A2D" w:rsidRDefault="00B35A2D">
            <w:pPr>
              <w:pStyle w:val="ConsPlusNormal"/>
              <w:jc w:val="center"/>
            </w:pPr>
            <w:r>
              <w:t>0220321000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Содержание спасательных постов в местах массового отдыха у воды</w:t>
            </w:r>
          </w:p>
        </w:tc>
        <w:tc>
          <w:tcPr>
            <w:tcW w:w="1587" w:type="dxa"/>
            <w:vAlign w:val="center"/>
          </w:tcPr>
          <w:p w:rsidR="00B35A2D" w:rsidRDefault="00B35A2D">
            <w:pPr>
              <w:pStyle w:val="ConsPlusNormal"/>
              <w:jc w:val="center"/>
            </w:pPr>
            <w:r>
              <w:t>6247,196</w:t>
            </w:r>
          </w:p>
        </w:tc>
      </w:tr>
      <w:tr w:rsidR="00B35A2D">
        <w:tc>
          <w:tcPr>
            <w:tcW w:w="1560" w:type="dxa"/>
            <w:vAlign w:val="center"/>
          </w:tcPr>
          <w:p w:rsidR="00B35A2D" w:rsidRDefault="00B35A2D">
            <w:pPr>
              <w:pStyle w:val="ConsPlusNormal"/>
              <w:jc w:val="center"/>
            </w:pPr>
            <w:r>
              <w:t>0220321000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4778,700</w:t>
            </w:r>
          </w:p>
        </w:tc>
      </w:tr>
      <w:tr w:rsidR="00B35A2D">
        <w:tc>
          <w:tcPr>
            <w:tcW w:w="1560" w:type="dxa"/>
            <w:vAlign w:val="center"/>
          </w:tcPr>
          <w:p w:rsidR="00B35A2D" w:rsidRDefault="00B35A2D">
            <w:pPr>
              <w:pStyle w:val="ConsPlusNormal"/>
              <w:jc w:val="center"/>
            </w:pPr>
            <w:r>
              <w:t>0220321000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4778,700</w:t>
            </w:r>
          </w:p>
        </w:tc>
      </w:tr>
      <w:tr w:rsidR="00B35A2D">
        <w:tc>
          <w:tcPr>
            <w:tcW w:w="1560" w:type="dxa"/>
            <w:vAlign w:val="center"/>
          </w:tcPr>
          <w:p w:rsidR="00B35A2D" w:rsidRDefault="00B35A2D">
            <w:pPr>
              <w:pStyle w:val="ConsPlusNormal"/>
              <w:jc w:val="center"/>
            </w:pPr>
            <w:r>
              <w:t>0220321000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4778,700</w:t>
            </w:r>
          </w:p>
        </w:tc>
      </w:tr>
      <w:tr w:rsidR="00B35A2D">
        <w:tc>
          <w:tcPr>
            <w:tcW w:w="1560" w:type="dxa"/>
            <w:vAlign w:val="center"/>
          </w:tcPr>
          <w:p w:rsidR="00B35A2D" w:rsidRDefault="00B35A2D">
            <w:pPr>
              <w:pStyle w:val="ConsPlusNormal"/>
              <w:jc w:val="center"/>
            </w:pPr>
            <w:r>
              <w:t>0220321000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1468,496</w:t>
            </w:r>
          </w:p>
        </w:tc>
      </w:tr>
      <w:tr w:rsidR="00B35A2D">
        <w:tc>
          <w:tcPr>
            <w:tcW w:w="1560" w:type="dxa"/>
            <w:vAlign w:val="center"/>
          </w:tcPr>
          <w:p w:rsidR="00B35A2D" w:rsidRDefault="00B35A2D">
            <w:pPr>
              <w:pStyle w:val="ConsPlusNormal"/>
              <w:jc w:val="center"/>
            </w:pPr>
            <w:r>
              <w:t>0220321000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1468,496</w:t>
            </w:r>
          </w:p>
        </w:tc>
      </w:tr>
      <w:tr w:rsidR="00B35A2D">
        <w:tc>
          <w:tcPr>
            <w:tcW w:w="1560" w:type="dxa"/>
            <w:vAlign w:val="center"/>
          </w:tcPr>
          <w:p w:rsidR="00B35A2D" w:rsidRDefault="00B35A2D">
            <w:pPr>
              <w:pStyle w:val="ConsPlusNormal"/>
              <w:jc w:val="center"/>
            </w:pPr>
            <w:r>
              <w:lastRenderedPageBreak/>
              <w:t>0220321000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1468,496</w:t>
            </w:r>
          </w:p>
        </w:tc>
      </w:tr>
      <w:tr w:rsidR="00B35A2D">
        <w:tc>
          <w:tcPr>
            <w:tcW w:w="1560" w:type="dxa"/>
            <w:vAlign w:val="center"/>
          </w:tcPr>
          <w:p w:rsidR="00B35A2D" w:rsidRDefault="00B35A2D">
            <w:pPr>
              <w:pStyle w:val="ConsPlusNormal"/>
              <w:jc w:val="center"/>
            </w:pPr>
            <w:r>
              <w:t>0230000000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"Обеспечение первичных мер пожарной безопасности в границах города Перми"</w:t>
            </w:r>
          </w:p>
        </w:tc>
        <w:tc>
          <w:tcPr>
            <w:tcW w:w="1587" w:type="dxa"/>
            <w:vAlign w:val="center"/>
          </w:tcPr>
          <w:p w:rsidR="00B35A2D" w:rsidRDefault="00B35A2D">
            <w:pPr>
              <w:pStyle w:val="ConsPlusNormal"/>
              <w:jc w:val="center"/>
            </w:pPr>
            <w:r>
              <w:t>18537,421</w:t>
            </w:r>
          </w:p>
        </w:tc>
      </w:tr>
      <w:tr w:rsidR="00B35A2D">
        <w:tc>
          <w:tcPr>
            <w:tcW w:w="1560" w:type="dxa"/>
            <w:vAlign w:val="center"/>
          </w:tcPr>
          <w:p w:rsidR="00B35A2D" w:rsidRDefault="00B35A2D">
            <w:pPr>
              <w:pStyle w:val="ConsPlusNormal"/>
              <w:jc w:val="center"/>
            </w:pPr>
            <w:r>
              <w:t>0230100000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"Обеспечение первичных мер пожарной безопасности"</w:t>
            </w:r>
          </w:p>
        </w:tc>
        <w:tc>
          <w:tcPr>
            <w:tcW w:w="1587" w:type="dxa"/>
            <w:vAlign w:val="center"/>
          </w:tcPr>
          <w:p w:rsidR="00B35A2D" w:rsidRDefault="00B35A2D">
            <w:pPr>
              <w:pStyle w:val="ConsPlusNormal"/>
              <w:jc w:val="center"/>
            </w:pPr>
            <w:r>
              <w:t>4570,150</w:t>
            </w:r>
          </w:p>
        </w:tc>
      </w:tr>
      <w:tr w:rsidR="00B35A2D">
        <w:tc>
          <w:tcPr>
            <w:tcW w:w="1560" w:type="dxa"/>
            <w:vAlign w:val="center"/>
          </w:tcPr>
          <w:p w:rsidR="00B35A2D" w:rsidRDefault="00B35A2D">
            <w:pPr>
              <w:pStyle w:val="ConsPlusNormal"/>
              <w:jc w:val="center"/>
            </w:pPr>
            <w:r>
              <w:t>0230121110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Мероприятия, направленные на информирование населения о мерах пожарной безопасности</w:t>
            </w:r>
          </w:p>
        </w:tc>
        <w:tc>
          <w:tcPr>
            <w:tcW w:w="1587" w:type="dxa"/>
            <w:vAlign w:val="center"/>
          </w:tcPr>
          <w:p w:rsidR="00B35A2D" w:rsidRDefault="00B35A2D">
            <w:pPr>
              <w:pStyle w:val="ConsPlusNormal"/>
              <w:jc w:val="center"/>
            </w:pPr>
            <w:r>
              <w:t>1447,100</w:t>
            </w:r>
          </w:p>
        </w:tc>
      </w:tr>
      <w:tr w:rsidR="00B35A2D">
        <w:tc>
          <w:tcPr>
            <w:tcW w:w="1560" w:type="dxa"/>
            <w:vAlign w:val="center"/>
          </w:tcPr>
          <w:p w:rsidR="00B35A2D" w:rsidRDefault="00B35A2D">
            <w:pPr>
              <w:pStyle w:val="ConsPlusNormal"/>
              <w:jc w:val="center"/>
            </w:pPr>
            <w:r>
              <w:t>0230121110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1447,100</w:t>
            </w:r>
          </w:p>
        </w:tc>
      </w:tr>
      <w:tr w:rsidR="00B35A2D">
        <w:tc>
          <w:tcPr>
            <w:tcW w:w="1560" w:type="dxa"/>
            <w:vAlign w:val="center"/>
          </w:tcPr>
          <w:p w:rsidR="00B35A2D" w:rsidRDefault="00B35A2D">
            <w:pPr>
              <w:pStyle w:val="ConsPlusNormal"/>
              <w:jc w:val="center"/>
            </w:pPr>
            <w:r>
              <w:t>0230121110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1447,100</w:t>
            </w:r>
          </w:p>
        </w:tc>
      </w:tr>
      <w:tr w:rsidR="00B35A2D">
        <w:tc>
          <w:tcPr>
            <w:tcW w:w="1560" w:type="dxa"/>
            <w:vAlign w:val="center"/>
          </w:tcPr>
          <w:p w:rsidR="00B35A2D" w:rsidRDefault="00B35A2D">
            <w:pPr>
              <w:pStyle w:val="ConsPlusNormal"/>
              <w:jc w:val="center"/>
            </w:pPr>
            <w:r>
              <w:t>0230121110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14</w:t>
            </w:r>
          </w:p>
        </w:tc>
        <w:tc>
          <w:tcPr>
            <w:tcW w:w="4309"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B35A2D" w:rsidRDefault="00B35A2D">
            <w:pPr>
              <w:pStyle w:val="ConsPlusNormal"/>
              <w:jc w:val="center"/>
            </w:pPr>
            <w:r>
              <w:t>1447,100</w:t>
            </w:r>
          </w:p>
        </w:tc>
      </w:tr>
      <w:tr w:rsidR="00B35A2D">
        <w:tc>
          <w:tcPr>
            <w:tcW w:w="1560" w:type="dxa"/>
            <w:vAlign w:val="center"/>
          </w:tcPr>
          <w:p w:rsidR="00B35A2D" w:rsidRDefault="00B35A2D">
            <w:pPr>
              <w:pStyle w:val="ConsPlusNormal"/>
              <w:jc w:val="center"/>
            </w:pPr>
            <w:r>
              <w:lastRenderedPageBreak/>
              <w:t>0230121120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Мероприятия по приведению в нормативное состояние, содержанию пожарных водоемов и пирсов</w:t>
            </w:r>
          </w:p>
        </w:tc>
        <w:tc>
          <w:tcPr>
            <w:tcW w:w="1587" w:type="dxa"/>
            <w:vAlign w:val="center"/>
          </w:tcPr>
          <w:p w:rsidR="00B35A2D" w:rsidRDefault="00B35A2D">
            <w:pPr>
              <w:pStyle w:val="ConsPlusNormal"/>
              <w:jc w:val="center"/>
            </w:pPr>
            <w:r>
              <w:t>3123,050</w:t>
            </w:r>
          </w:p>
        </w:tc>
      </w:tr>
      <w:tr w:rsidR="00B35A2D">
        <w:tc>
          <w:tcPr>
            <w:tcW w:w="1560" w:type="dxa"/>
            <w:vAlign w:val="center"/>
          </w:tcPr>
          <w:p w:rsidR="00B35A2D" w:rsidRDefault="00B35A2D">
            <w:pPr>
              <w:pStyle w:val="ConsPlusNormal"/>
              <w:jc w:val="center"/>
            </w:pPr>
            <w:r>
              <w:t>0230121120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2964,865</w:t>
            </w:r>
          </w:p>
        </w:tc>
      </w:tr>
      <w:tr w:rsidR="00B35A2D">
        <w:tc>
          <w:tcPr>
            <w:tcW w:w="1560" w:type="dxa"/>
            <w:vAlign w:val="center"/>
          </w:tcPr>
          <w:p w:rsidR="00B35A2D" w:rsidRDefault="00B35A2D">
            <w:pPr>
              <w:pStyle w:val="ConsPlusNormal"/>
              <w:jc w:val="center"/>
            </w:pPr>
            <w:r>
              <w:t>0230121120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2964,865</w:t>
            </w:r>
          </w:p>
        </w:tc>
      </w:tr>
      <w:tr w:rsidR="00B35A2D">
        <w:tc>
          <w:tcPr>
            <w:tcW w:w="1560" w:type="dxa"/>
            <w:vAlign w:val="center"/>
          </w:tcPr>
          <w:p w:rsidR="00B35A2D" w:rsidRDefault="00B35A2D">
            <w:pPr>
              <w:pStyle w:val="ConsPlusNormal"/>
              <w:jc w:val="center"/>
            </w:pPr>
            <w:r>
              <w:t>0230121120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14</w:t>
            </w:r>
          </w:p>
        </w:tc>
        <w:tc>
          <w:tcPr>
            <w:tcW w:w="4309"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B35A2D" w:rsidRDefault="00B35A2D">
            <w:pPr>
              <w:pStyle w:val="ConsPlusNormal"/>
              <w:jc w:val="center"/>
            </w:pPr>
            <w:r>
              <w:t>2964,865</w:t>
            </w:r>
          </w:p>
        </w:tc>
      </w:tr>
      <w:tr w:rsidR="00B35A2D">
        <w:tc>
          <w:tcPr>
            <w:tcW w:w="1560" w:type="dxa"/>
            <w:vAlign w:val="center"/>
          </w:tcPr>
          <w:p w:rsidR="00B35A2D" w:rsidRDefault="00B35A2D">
            <w:pPr>
              <w:pStyle w:val="ConsPlusNormal"/>
              <w:jc w:val="center"/>
            </w:pPr>
            <w:r>
              <w:t>0230121120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158,185</w:t>
            </w:r>
          </w:p>
        </w:tc>
      </w:tr>
      <w:tr w:rsidR="00B35A2D">
        <w:tc>
          <w:tcPr>
            <w:tcW w:w="1560" w:type="dxa"/>
            <w:vAlign w:val="center"/>
          </w:tcPr>
          <w:p w:rsidR="00B35A2D" w:rsidRDefault="00B35A2D">
            <w:pPr>
              <w:pStyle w:val="ConsPlusNormal"/>
              <w:jc w:val="center"/>
            </w:pPr>
            <w:r>
              <w:t>0230121120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158,185</w:t>
            </w:r>
          </w:p>
        </w:tc>
      </w:tr>
      <w:tr w:rsidR="00B35A2D">
        <w:tc>
          <w:tcPr>
            <w:tcW w:w="1560" w:type="dxa"/>
            <w:vAlign w:val="center"/>
          </w:tcPr>
          <w:p w:rsidR="00B35A2D" w:rsidRDefault="00B35A2D">
            <w:pPr>
              <w:pStyle w:val="ConsPlusNormal"/>
              <w:jc w:val="center"/>
            </w:pPr>
            <w:r>
              <w:t>0230121120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14</w:t>
            </w:r>
          </w:p>
        </w:tc>
        <w:tc>
          <w:tcPr>
            <w:tcW w:w="4309"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B35A2D" w:rsidRDefault="00B35A2D">
            <w:pPr>
              <w:pStyle w:val="ConsPlusNormal"/>
              <w:jc w:val="center"/>
            </w:pPr>
            <w:r>
              <w:t>158,185</w:t>
            </w:r>
          </w:p>
        </w:tc>
      </w:tr>
      <w:tr w:rsidR="00B35A2D">
        <w:tc>
          <w:tcPr>
            <w:tcW w:w="1560" w:type="dxa"/>
            <w:vAlign w:val="center"/>
          </w:tcPr>
          <w:p w:rsidR="00B35A2D" w:rsidRDefault="00B35A2D">
            <w:pPr>
              <w:pStyle w:val="ConsPlusNormal"/>
              <w:jc w:val="center"/>
            </w:pPr>
            <w:r>
              <w:t>0230200000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Основное мероприятие "Капитальные вложения в объекты недвижимого имущества </w:t>
            </w:r>
            <w:r>
              <w:lastRenderedPageBreak/>
              <w:t>муниципальной собственности в области пожарной безопасности"</w:t>
            </w:r>
          </w:p>
        </w:tc>
        <w:tc>
          <w:tcPr>
            <w:tcW w:w="1587" w:type="dxa"/>
            <w:vAlign w:val="center"/>
          </w:tcPr>
          <w:p w:rsidR="00B35A2D" w:rsidRDefault="00B35A2D">
            <w:pPr>
              <w:pStyle w:val="ConsPlusNormal"/>
              <w:jc w:val="center"/>
            </w:pPr>
            <w:r>
              <w:lastRenderedPageBreak/>
              <w:t>13506,171</w:t>
            </w:r>
          </w:p>
        </w:tc>
      </w:tr>
      <w:tr w:rsidR="00B35A2D">
        <w:tc>
          <w:tcPr>
            <w:tcW w:w="1560" w:type="dxa"/>
            <w:vAlign w:val="center"/>
          </w:tcPr>
          <w:p w:rsidR="00B35A2D" w:rsidRDefault="00B35A2D">
            <w:pPr>
              <w:pStyle w:val="ConsPlusNormal"/>
              <w:jc w:val="center"/>
            </w:pPr>
            <w:r>
              <w:t>0230223120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связанные со строительством источников противопожарного водоснабжения</w:t>
            </w:r>
          </w:p>
        </w:tc>
        <w:tc>
          <w:tcPr>
            <w:tcW w:w="1587" w:type="dxa"/>
            <w:vAlign w:val="center"/>
          </w:tcPr>
          <w:p w:rsidR="00B35A2D" w:rsidRDefault="00B35A2D">
            <w:pPr>
              <w:pStyle w:val="ConsPlusNormal"/>
              <w:jc w:val="center"/>
            </w:pPr>
            <w:r>
              <w:t>32,900</w:t>
            </w:r>
          </w:p>
        </w:tc>
      </w:tr>
      <w:tr w:rsidR="00B35A2D">
        <w:tc>
          <w:tcPr>
            <w:tcW w:w="1560" w:type="dxa"/>
            <w:vAlign w:val="center"/>
          </w:tcPr>
          <w:p w:rsidR="00B35A2D" w:rsidRDefault="00B35A2D">
            <w:pPr>
              <w:pStyle w:val="ConsPlusNormal"/>
              <w:jc w:val="center"/>
            </w:pPr>
            <w:r>
              <w:t>0230223120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32,900</w:t>
            </w:r>
          </w:p>
        </w:tc>
      </w:tr>
      <w:tr w:rsidR="00B35A2D">
        <w:tc>
          <w:tcPr>
            <w:tcW w:w="1560" w:type="dxa"/>
            <w:vAlign w:val="center"/>
          </w:tcPr>
          <w:p w:rsidR="00B35A2D" w:rsidRDefault="00B35A2D">
            <w:pPr>
              <w:pStyle w:val="ConsPlusNormal"/>
              <w:jc w:val="center"/>
            </w:pPr>
            <w:r>
              <w:t>0230223120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32,900</w:t>
            </w:r>
          </w:p>
        </w:tc>
      </w:tr>
      <w:tr w:rsidR="00B35A2D">
        <w:tc>
          <w:tcPr>
            <w:tcW w:w="1560" w:type="dxa"/>
            <w:vAlign w:val="center"/>
          </w:tcPr>
          <w:p w:rsidR="00B35A2D" w:rsidRDefault="00B35A2D">
            <w:pPr>
              <w:pStyle w:val="ConsPlusNormal"/>
              <w:jc w:val="center"/>
            </w:pPr>
            <w:r>
              <w:t>0230223120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14</w:t>
            </w:r>
          </w:p>
        </w:tc>
        <w:tc>
          <w:tcPr>
            <w:tcW w:w="4309"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B35A2D" w:rsidRDefault="00B35A2D">
            <w:pPr>
              <w:pStyle w:val="ConsPlusNormal"/>
              <w:jc w:val="center"/>
            </w:pPr>
            <w:r>
              <w:t>32,900</w:t>
            </w:r>
          </w:p>
        </w:tc>
      </w:tr>
      <w:tr w:rsidR="00B35A2D">
        <w:tc>
          <w:tcPr>
            <w:tcW w:w="1560" w:type="dxa"/>
            <w:vAlign w:val="center"/>
          </w:tcPr>
          <w:p w:rsidR="00B35A2D" w:rsidRDefault="00B35A2D">
            <w:pPr>
              <w:pStyle w:val="ConsPlusNormal"/>
              <w:jc w:val="center"/>
            </w:pPr>
            <w:r>
              <w:t>0230241020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источников противопожарного водоснабжения</w:t>
            </w:r>
          </w:p>
        </w:tc>
        <w:tc>
          <w:tcPr>
            <w:tcW w:w="1587" w:type="dxa"/>
            <w:vAlign w:val="center"/>
          </w:tcPr>
          <w:p w:rsidR="00B35A2D" w:rsidRDefault="00B35A2D">
            <w:pPr>
              <w:pStyle w:val="ConsPlusNormal"/>
              <w:jc w:val="center"/>
            </w:pPr>
            <w:r>
              <w:t>13473,271</w:t>
            </w:r>
          </w:p>
        </w:tc>
      </w:tr>
      <w:tr w:rsidR="00B35A2D">
        <w:tc>
          <w:tcPr>
            <w:tcW w:w="1560" w:type="dxa"/>
            <w:vAlign w:val="center"/>
          </w:tcPr>
          <w:p w:rsidR="00B35A2D" w:rsidRDefault="00B35A2D">
            <w:pPr>
              <w:pStyle w:val="ConsPlusNormal"/>
              <w:jc w:val="center"/>
            </w:pPr>
            <w:r>
              <w:t>0230241020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13473,271</w:t>
            </w:r>
          </w:p>
        </w:tc>
      </w:tr>
      <w:tr w:rsidR="00B35A2D">
        <w:tc>
          <w:tcPr>
            <w:tcW w:w="1560" w:type="dxa"/>
            <w:vAlign w:val="center"/>
          </w:tcPr>
          <w:p w:rsidR="00B35A2D" w:rsidRDefault="00B35A2D">
            <w:pPr>
              <w:pStyle w:val="ConsPlusNormal"/>
              <w:jc w:val="center"/>
            </w:pPr>
            <w:r>
              <w:t>0230241020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13473,271</w:t>
            </w:r>
          </w:p>
        </w:tc>
      </w:tr>
      <w:tr w:rsidR="00B35A2D">
        <w:tc>
          <w:tcPr>
            <w:tcW w:w="1560" w:type="dxa"/>
            <w:vAlign w:val="center"/>
          </w:tcPr>
          <w:p w:rsidR="00B35A2D" w:rsidRDefault="00B35A2D">
            <w:pPr>
              <w:pStyle w:val="ConsPlusNormal"/>
              <w:jc w:val="center"/>
            </w:pPr>
            <w:r>
              <w:t>0230241020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14</w:t>
            </w:r>
          </w:p>
        </w:tc>
        <w:tc>
          <w:tcPr>
            <w:tcW w:w="4309"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B35A2D" w:rsidRDefault="00B35A2D">
            <w:pPr>
              <w:pStyle w:val="ConsPlusNormal"/>
              <w:jc w:val="center"/>
            </w:pPr>
            <w:r>
              <w:t>13473,271</w:t>
            </w:r>
          </w:p>
        </w:tc>
      </w:tr>
      <w:tr w:rsidR="00B35A2D">
        <w:tc>
          <w:tcPr>
            <w:tcW w:w="1560" w:type="dxa"/>
            <w:vAlign w:val="center"/>
          </w:tcPr>
          <w:p w:rsidR="00B35A2D" w:rsidRDefault="00B35A2D">
            <w:pPr>
              <w:pStyle w:val="ConsPlusNormal"/>
              <w:jc w:val="center"/>
            </w:pPr>
            <w:r>
              <w:t>0230300000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Основное мероприятие "Привлечение работников </w:t>
            </w:r>
            <w:r>
              <w:lastRenderedPageBreak/>
              <w:t>добровольной пожарной охраны и добровольных пожарных к участию в тушении пожаров, проведению аварийно-спасательных работ, спасению людей и имущества при пожарах"</w:t>
            </w:r>
          </w:p>
        </w:tc>
        <w:tc>
          <w:tcPr>
            <w:tcW w:w="1587" w:type="dxa"/>
            <w:vAlign w:val="center"/>
          </w:tcPr>
          <w:p w:rsidR="00B35A2D" w:rsidRDefault="00B35A2D">
            <w:pPr>
              <w:pStyle w:val="ConsPlusNormal"/>
              <w:jc w:val="center"/>
            </w:pPr>
            <w:r>
              <w:lastRenderedPageBreak/>
              <w:t>461,100</w:t>
            </w:r>
          </w:p>
        </w:tc>
      </w:tr>
      <w:tr w:rsidR="00B35A2D">
        <w:tc>
          <w:tcPr>
            <w:tcW w:w="1560" w:type="dxa"/>
            <w:vAlign w:val="center"/>
          </w:tcPr>
          <w:p w:rsidR="00B35A2D" w:rsidRDefault="00B35A2D">
            <w:pPr>
              <w:pStyle w:val="ConsPlusNormal"/>
              <w:jc w:val="center"/>
            </w:pPr>
            <w:r>
              <w:t>0230322070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Страхование работников добровольной пожарной охраны и добровольных пожарных, осуществляющих деятельность по тушению пожаров и проведению аварийно-спасательных работ на территории города Перми</w:t>
            </w:r>
          </w:p>
        </w:tc>
        <w:tc>
          <w:tcPr>
            <w:tcW w:w="1587" w:type="dxa"/>
            <w:vAlign w:val="center"/>
          </w:tcPr>
          <w:p w:rsidR="00B35A2D" w:rsidRDefault="00B35A2D">
            <w:pPr>
              <w:pStyle w:val="ConsPlusNormal"/>
              <w:jc w:val="center"/>
            </w:pPr>
            <w:r>
              <w:t>73,500</w:t>
            </w:r>
          </w:p>
        </w:tc>
      </w:tr>
      <w:tr w:rsidR="00B35A2D">
        <w:tc>
          <w:tcPr>
            <w:tcW w:w="1560" w:type="dxa"/>
            <w:vAlign w:val="center"/>
          </w:tcPr>
          <w:p w:rsidR="00B35A2D" w:rsidRDefault="00B35A2D">
            <w:pPr>
              <w:pStyle w:val="ConsPlusNormal"/>
              <w:jc w:val="center"/>
            </w:pPr>
            <w:r>
              <w:t>0230322070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73,500</w:t>
            </w:r>
          </w:p>
        </w:tc>
      </w:tr>
      <w:tr w:rsidR="00B35A2D">
        <w:tc>
          <w:tcPr>
            <w:tcW w:w="1560" w:type="dxa"/>
            <w:vAlign w:val="center"/>
          </w:tcPr>
          <w:p w:rsidR="00B35A2D" w:rsidRDefault="00B35A2D">
            <w:pPr>
              <w:pStyle w:val="ConsPlusNormal"/>
              <w:jc w:val="center"/>
            </w:pPr>
            <w:r>
              <w:t>0230322070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73,500</w:t>
            </w:r>
          </w:p>
        </w:tc>
      </w:tr>
      <w:tr w:rsidR="00B35A2D">
        <w:tc>
          <w:tcPr>
            <w:tcW w:w="1560" w:type="dxa"/>
            <w:vAlign w:val="center"/>
          </w:tcPr>
          <w:p w:rsidR="00B35A2D" w:rsidRDefault="00B35A2D">
            <w:pPr>
              <w:pStyle w:val="ConsPlusNormal"/>
              <w:jc w:val="center"/>
            </w:pPr>
            <w:r>
              <w:t>0230322070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10</w:t>
            </w:r>
          </w:p>
        </w:tc>
        <w:tc>
          <w:tcPr>
            <w:tcW w:w="4309" w:type="dxa"/>
            <w:vAlign w:val="center"/>
          </w:tcPr>
          <w:p w:rsidR="00B35A2D" w:rsidRDefault="00B35A2D">
            <w:pPr>
              <w:pStyle w:val="ConsPlusNormal"/>
            </w:pPr>
            <w:r>
              <w:t>Обеспечение пожарной безопасности</w:t>
            </w:r>
          </w:p>
        </w:tc>
        <w:tc>
          <w:tcPr>
            <w:tcW w:w="1587" w:type="dxa"/>
            <w:vAlign w:val="center"/>
          </w:tcPr>
          <w:p w:rsidR="00B35A2D" w:rsidRDefault="00B35A2D">
            <w:pPr>
              <w:pStyle w:val="ConsPlusNormal"/>
              <w:jc w:val="center"/>
            </w:pPr>
            <w:r>
              <w:t>73,500</w:t>
            </w:r>
          </w:p>
        </w:tc>
      </w:tr>
      <w:tr w:rsidR="00B35A2D">
        <w:tc>
          <w:tcPr>
            <w:tcW w:w="1560" w:type="dxa"/>
            <w:vAlign w:val="center"/>
          </w:tcPr>
          <w:p w:rsidR="00B35A2D" w:rsidRDefault="00B35A2D">
            <w:pPr>
              <w:pStyle w:val="ConsPlusNormal"/>
              <w:jc w:val="center"/>
            </w:pPr>
            <w:r>
              <w:t>0230372290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Субсидии общественным объединениям пожарной охраны на материальное стимулирование </w:t>
            </w:r>
            <w:r>
              <w:lastRenderedPageBreak/>
              <w:t>деятельности добровольных пожарных, действующих на территории города Перми</w:t>
            </w:r>
          </w:p>
        </w:tc>
        <w:tc>
          <w:tcPr>
            <w:tcW w:w="1587" w:type="dxa"/>
            <w:vAlign w:val="center"/>
          </w:tcPr>
          <w:p w:rsidR="00B35A2D" w:rsidRDefault="00B35A2D">
            <w:pPr>
              <w:pStyle w:val="ConsPlusNormal"/>
              <w:jc w:val="center"/>
            </w:pPr>
            <w:r>
              <w:lastRenderedPageBreak/>
              <w:t>237,600</w:t>
            </w:r>
          </w:p>
        </w:tc>
      </w:tr>
      <w:tr w:rsidR="00B35A2D">
        <w:tc>
          <w:tcPr>
            <w:tcW w:w="1560" w:type="dxa"/>
            <w:vAlign w:val="center"/>
          </w:tcPr>
          <w:p w:rsidR="00B35A2D" w:rsidRDefault="00B35A2D">
            <w:pPr>
              <w:pStyle w:val="ConsPlusNormal"/>
              <w:jc w:val="center"/>
            </w:pPr>
            <w:r>
              <w:t>0230372290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237,600</w:t>
            </w:r>
          </w:p>
        </w:tc>
      </w:tr>
      <w:tr w:rsidR="00B35A2D">
        <w:tc>
          <w:tcPr>
            <w:tcW w:w="1560" w:type="dxa"/>
            <w:vAlign w:val="center"/>
          </w:tcPr>
          <w:p w:rsidR="00B35A2D" w:rsidRDefault="00B35A2D">
            <w:pPr>
              <w:pStyle w:val="ConsPlusNormal"/>
              <w:jc w:val="center"/>
            </w:pPr>
            <w:r>
              <w:t>0230372290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237,600</w:t>
            </w:r>
          </w:p>
        </w:tc>
      </w:tr>
      <w:tr w:rsidR="00B35A2D">
        <w:tc>
          <w:tcPr>
            <w:tcW w:w="1560" w:type="dxa"/>
            <w:vAlign w:val="center"/>
          </w:tcPr>
          <w:p w:rsidR="00B35A2D" w:rsidRDefault="00B35A2D">
            <w:pPr>
              <w:pStyle w:val="ConsPlusNormal"/>
              <w:jc w:val="center"/>
            </w:pPr>
            <w:r>
              <w:t>0230372290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10</w:t>
            </w:r>
          </w:p>
        </w:tc>
        <w:tc>
          <w:tcPr>
            <w:tcW w:w="4309" w:type="dxa"/>
            <w:vAlign w:val="center"/>
          </w:tcPr>
          <w:p w:rsidR="00B35A2D" w:rsidRDefault="00B35A2D">
            <w:pPr>
              <w:pStyle w:val="ConsPlusNormal"/>
            </w:pPr>
            <w:r>
              <w:t>Обеспечение пожарной безопасности</w:t>
            </w:r>
          </w:p>
        </w:tc>
        <w:tc>
          <w:tcPr>
            <w:tcW w:w="1587" w:type="dxa"/>
            <w:vAlign w:val="center"/>
          </w:tcPr>
          <w:p w:rsidR="00B35A2D" w:rsidRDefault="00B35A2D">
            <w:pPr>
              <w:pStyle w:val="ConsPlusNormal"/>
              <w:jc w:val="center"/>
            </w:pPr>
            <w:r>
              <w:t>237,600</w:t>
            </w:r>
          </w:p>
        </w:tc>
      </w:tr>
      <w:tr w:rsidR="00B35A2D">
        <w:tc>
          <w:tcPr>
            <w:tcW w:w="1560" w:type="dxa"/>
            <w:vAlign w:val="center"/>
          </w:tcPr>
          <w:p w:rsidR="00B35A2D" w:rsidRDefault="00B35A2D">
            <w:pPr>
              <w:pStyle w:val="ConsPlusNormal"/>
              <w:jc w:val="center"/>
            </w:pPr>
            <w:r>
              <w:t>0230382280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Меры социальной защиты членам семей работников добровольной пожарной охраны и добровольных пожарных в случае гибели (смерти) работников добровольной пожарной охраны и добровольных пожарных</w:t>
            </w:r>
          </w:p>
        </w:tc>
        <w:tc>
          <w:tcPr>
            <w:tcW w:w="1587" w:type="dxa"/>
            <w:vAlign w:val="center"/>
          </w:tcPr>
          <w:p w:rsidR="00B35A2D" w:rsidRDefault="00B35A2D">
            <w:pPr>
              <w:pStyle w:val="ConsPlusNormal"/>
              <w:jc w:val="center"/>
            </w:pPr>
            <w:r>
              <w:t>150,000</w:t>
            </w:r>
          </w:p>
        </w:tc>
      </w:tr>
      <w:tr w:rsidR="00B35A2D">
        <w:tc>
          <w:tcPr>
            <w:tcW w:w="1560" w:type="dxa"/>
            <w:vAlign w:val="center"/>
          </w:tcPr>
          <w:p w:rsidR="00B35A2D" w:rsidRDefault="00B35A2D">
            <w:pPr>
              <w:pStyle w:val="ConsPlusNormal"/>
              <w:jc w:val="center"/>
            </w:pPr>
            <w:r>
              <w:t>0230382280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150,000</w:t>
            </w:r>
          </w:p>
        </w:tc>
      </w:tr>
      <w:tr w:rsidR="00B35A2D">
        <w:tc>
          <w:tcPr>
            <w:tcW w:w="1560" w:type="dxa"/>
            <w:vAlign w:val="center"/>
          </w:tcPr>
          <w:p w:rsidR="00B35A2D" w:rsidRDefault="00B35A2D">
            <w:pPr>
              <w:pStyle w:val="ConsPlusNormal"/>
              <w:jc w:val="center"/>
            </w:pPr>
            <w:r>
              <w:t>0230382280</w:t>
            </w:r>
          </w:p>
        </w:tc>
        <w:tc>
          <w:tcPr>
            <w:tcW w:w="1077" w:type="dxa"/>
            <w:vAlign w:val="center"/>
          </w:tcPr>
          <w:p w:rsidR="00B35A2D" w:rsidRDefault="00B35A2D">
            <w:pPr>
              <w:pStyle w:val="ConsPlusNormal"/>
              <w:jc w:val="center"/>
            </w:pPr>
            <w:r>
              <w:t>320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Социальные выплаты гражданам, кроме публичных нормативных </w:t>
            </w:r>
            <w:r>
              <w:lastRenderedPageBreak/>
              <w:t>социальных выплат</w:t>
            </w:r>
          </w:p>
        </w:tc>
        <w:tc>
          <w:tcPr>
            <w:tcW w:w="1587" w:type="dxa"/>
            <w:vAlign w:val="center"/>
          </w:tcPr>
          <w:p w:rsidR="00B35A2D" w:rsidRDefault="00B35A2D">
            <w:pPr>
              <w:pStyle w:val="ConsPlusNormal"/>
              <w:jc w:val="center"/>
            </w:pPr>
            <w:r>
              <w:lastRenderedPageBreak/>
              <w:t>150,000</w:t>
            </w:r>
          </w:p>
        </w:tc>
      </w:tr>
      <w:tr w:rsidR="00B35A2D">
        <w:tc>
          <w:tcPr>
            <w:tcW w:w="1560" w:type="dxa"/>
            <w:vAlign w:val="center"/>
          </w:tcPr>
          <w:p w:rsidR="00B35A2D" w:rsidRDefault="00B35A2D">
            <w:pPr>
              <w:pStyle w:val="ConsPlusNormal"/>
              <w:jc w:val="center"/>
            </w:pPr>
            <w:r>
              <w:t>0230382280</w:t>
            </w:r>
          </w:p>
        </w:tc>
        <w:tc>
          <w:tcPr>
            <w:tcW w:w="1077" w:type="dxa"/>
            <w:vAlign w:val="center"/>
          </w:tcPr>
          <w:p w:rsidR="00B35A2D" w:rsidRDefault="00B35A2D">
            <w:pPr>
              <w:pStyle w:val="ConsPlusNormal"/>
              <w:jc w:val="center"/>
            </w:pPr>
            <w:r>
              <w:t>320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10</w:t>
            </w:r>
          </w:p>
        </w:tc>
        <w:tc>
          <w:tcPr>
            <w:tcW w:w="4309" w:type="dxa"/>
            <w:vAlign w:val="center"/>
          </w:tcPr>
          <w:p w:rsidR="00B35A2D" w:rsidRDefault="00B35A2D">
            <w:pPr>
              <w:pStyle w:val="ConsPlusNormal"/>
            </w:pPr>
            <w:r>
              <w:t>Обеспечение пожарной безопасности</w:t>
            </w:r>
          </w:p>
        </w:tc>
        <w:tc>
          <w:tcPr>
            <w:tcW w:w="1587" w:type="dxa"/>
            <w:vAlign w:val="center"/>
          </w:tcPr>
          <w:p w:rsidR="00B35A2D" w:rsidRDefault="00B35A2D">
            <w:pPr>
              <w:pStyle w:val="ConsPlusNormal"/>
              <w:jc w:val="center"/>
            </w:pPr>
            <w:r>
              <w:t>150,000</w:t>
            </w:r>
          </w:p>
        </w:tc>
      </w:tr>
      <w:tr w:rsidR="00B35A2D">
        <w:tc>
          <w:tcPr>
            <w:tcW w:w="1560" w:type="dxa"/>
            <w:vAlign w:val="center"/>
          </w:tcPr>
          <w:p w:rsidR="00B35A2D" w:rsidRDefault="00B35A2D">
            <w:pPr>
              <w:pStyle w:val="ConsPlusNormal"/>
              <w:jc w:val="center"/>
            </w:pPr>
            <w:r>
              <w:t>0300000000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Муниципальная программа "Культура города Перми"</w:t>
            </w:r>
          </w:p>
        </w:tc>
        <w:tc>
          <w:tcPr>
            <w:tcW w:w="1587" w:type="dxa"/>
            <w:vAlign w:val="center"/>
          </w:tcPr>
          <w:p w:rsidR="00B35A2D" w:rsidRDefault="00B35A2D">
            <w:pPr>
              <w:pStyle w:val="ConsPlusNormal"/>
              <w:jc w:val="center"/>
            </w:pPr>
            <w:r>
              <w:t>1300280,269</w:t>
            </w:r>
          </w:p>
        </w:tc>
      </w:tr>
      <w:tr w:rsidR="00B35A2D">
        <w:tc>
          <w:tcPr>
            <w:tcW w:w="1560" w:type="dxa"/>
            <w:vAlign w:val="center"/>
          </w:tcPr>
          <w:p w:rsidR="00B35A2D" w:rsidRDefault="00B35A2D">
            <w:pPr>
              <w:pStyle w:val="ConsPlusNormal"/>
              <w:jc w:val="center"/>
            </w:pPr>
            <w:r>
              <w:t>0310000000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"Городские культурно-зрелищные мероприятия"</w:t>
            </w:r>
          </w:p>
        </w:tc>
        <w:tc>
          <w:tcPr>
            <w:tcW w:w="1587" w:type="dxa"/>
            <w:vAlign w:val="center"/>
          </w:tcPr>
          <w:p w:rsidR="00B35A2D" w:rsidRDefault="00B35A2D">
            <w:pPr>
              <w:pStyle w:val="ConsPlusNormal"/>
              <w:jc w:val="center"/>
            </w:pPr>
            <w:r>
              <w:t>194256,887</w:t>
            </w:r>
          </w:p>
        </w:tc>
      </w:tr>
      <w:tr w:rsidR="00B35A2D">
        <w:tc>
          <w:tcPr>
            <w:tcW w:w="1560" w:type="dxa"/>
            <w:vAlign w:val="center"/>
          </w:tcPr>
          <w:p w:rsidR="00B35A2D" w:rsidRDefault="00B35A2D">
            <w:pPr>
              <w:pStyle w:val="ConsPlusNormal"/>
              <w:jc w:val="center"/>
            </w:pPr>
            <w:r>
              <w:t>0310100000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"Проведение мероприятий в области культуры"</w:t>
            </w:r>
          </w:p>
        </w:tc>
        <w:tc>
          <w:tcPr>
            <w:tcW w:w="1587" w:type="dxa"/>
            <w:vAlign w:val="center"/>
          </w:tcPr>
          <w:p w:rsidR="00B35A2D" w:rsidRDefault="00B35A2D">
            <w:pPr>
              <w:pStyle w:val="ConsPlusNormal"/>
              <w:jc w:val="center"/>
            </w:pPr>
            <w:r>
              <w:t>194256,887</w:t>
            </w:r>
          </w:p>
        </w:tc>
      </w:tr>
      <w:tr w:rsidR="00B35A2D">
        <w:tc>
          <w:tcPr>
            <w:tcW w:w="1560" w:type="dxa"/>
            <w:vAlign w:val="center"/>
          </w:tcPr>
          <w:p w:rsidR="00B35A2D" w:rsidRDefault="00B35A2D">
            <w:pPr>
              <w:pStyle w:val="ConsPlusNormal"/>
              <w:jc w:val="center"/>
            </w:pPr>
            <w:r>
              <w:t>0310100590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48793,000</w:t>
            </w:r>
          </w:p>
        </w:tc>
      </w:tr>
      <w:tr w:rsidR="00B35A2D">
        <w:tc>
          <w:tcPr>
            <w:tcW w:w="1560" w:type="dxa"/>
            <w:vAlign w:val="center"/>
          </w:tcPr>
          <w:p w:rsidR="00B35A2D" w:rsidRDefault="00B35A2D">
            <w:pPr>
              <w:pStyle w:val="ConsPlusNormal"/>
              <w:jc w:val="center"/>
            </w:pPr>
            <w:r>
              <w:t>0310100590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48793,000</w:t>
            </w:r>
          </w:p>
        </w:tc>
      </w:tr>
      <w:tr w:rsidR="00B35A2D">
        <w:tc>
          <w:tcPr>
            <w:tcW w:w="1560" w:type="dxa"/>
            <w:vAlign w:val="center"/>
          </w:tcPr>
          <w:p w:rsidR="00B35A2D" w:rsidRDefault="00B35A2D">
            <w:pPr>
              <w:pStyle w:val="ConsPlusNormal"/>
              <w:jc w:val="center"/>
            </w:pPr>
            <w:r>
              <w:t>0310100590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609,200</w:t>
            </w:r>
          </w:p>
        </w:tc>
      </w:tr>
      <w:tr w:rsidR="00B35A2D">
        <w:tc>
          <w:tcPr>
            <w:tcW w:w="1560" w:type="dxa"/>
            <w:vAlign w:val="center"/>
          </w:tcPr>
          <w:p w:rsidR="00B35A2D" w:rsidRDefault="00B35A2D">
            <w:pPr>
              <w:pStyle w:val="ConsPlusNormal"/>
              <w:jc w:val="center"/>
            </w:pPr>
            <w:r>
              <w:t>0310100590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609,200</w:t>
            </w:r>
          </w:p>
        </w:tc>
      </w:tr>
      <w:tr w:rsidR="00B35A2D">
        <w:tc>
          <w:tcPr>
            <w:tcW w:w="1560" w:type="dxa"/>
            <w:vAlign w:val="center"/>
          </w:tcPr>
          <w:p w:rsidR="00B35A2D" w:rsidRDefault="00B35A2D">
            <w:pPr>
              <w:pStyle w:val="ConsPlusNormal"/>
              <w:jc w:val="center"/>
            </w:pPr>
            <w:r>
              <w:lastRenderedPageBreak/>
              <w:t>0310100590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48183,800</w:t>
            </w:r>
          </w:p>
        </w:tc>
      </w:tr>
      <w:tr w:rsidR="00B35A2D">
        <w:tc>
          <w:tcPr>
            <w:tcW w:w="1560" w:type="dxa"/>
            <w:vAlign w:val="center"/>
          </w:tcPr>
          <w:p w:rsidR="00B35A2D" w:rsidRDefault="00B35A2D">
            <w:pPr>
              <w:pStyle w:val="ConsPlusNormal"/>
              <w:jc w:val="center"/>
            </w:pPr>
            <w:r>
              <w:t>0310100590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48183,800</w:t>
            </w:r>
          </w:p>
        </w:tc>
      </w:tr>
      <w:tr w:rsidR="00B35A2D">
        <w:tc>
          <w:tcPr>
            <w:tcW w:w="1560" w:type="dxa"/>
            <w:vAlign w:val="center"/>
          </w:tcPr>
          <w:p w:rsidR="00B35A2D" w:rsidRDefault="00B35A2D">
            <w:pPr>
              <w:pStyle w:val="ConsPlusNormal"/>
              <w:jc w:val="center"/>
            </w:pPr>
            <w:r>
              <w:t>0310100720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на создание условий для вовлеченности жителей в культурно-зрелищные мероприятия</w:t>
            </w:r>
          </w:p>
        </w:tc>
        <w:tc>
          <w:tcPr>
            <w:tcW w:w="1587" w:type="dxa"/>
            <w:vAlign w:val="center"/>
          </w:tcPr>
          <w:p w:rsidR="00B35A2D" w:rsidRDefault="00B35A2D">
            <w:pPr>
              <w:pStyle w:val="ConsPlusNormal"/>
              <w:jc w:val="center"/>
            </w:pPr>
            <w:r>
              <w:t>132852,322</w:t>
            </w:r>
          </w:p>
        </w:tc>
      </w:tr>
      <w:tr w:rsidR="00B35A2D">
        <w:tc>
          <w:tcPr>
            <w:tcW w:w="1560" w:type="dxa"/>
            <w:vAlign w:val="center"/>
          </w:tcPr>
          <w:p w:rsidR="00B35A2D" w:rsidRDefault="00B35A2D">
            <w:pPr>
              <w:pStyle w:val="ConsPlusNormal"/>
              <w:jc w:val="center"/>
            </w:pPr>
            <w:r>
              <w:t>0310100720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132852,322</w:t>
            </w:r>
          </w:p>
        </w:tc>
      </w:tr>
      <w:tr w:rsidR="00B35A2D">
        <w:tc>
          <w:tcPr>
            <w:tcW w:w="1560" w:type="dxa"/>
            <w:vAlign w:val="center"/>
          </w:tcPr>
          <w:p w:rsidR="00B35A2D" w:rsidRDefault="00B35A2D">
            <w:pPr>
              <w:pStyle w:val="ConsPlusNormal"/>
              <w:jc w:val="center"/>
            </w:pPr>
            <w:r>
              <w:t>0310100720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99,000</w:t>
            </w:r>
          </w:p>
        </w:tc>
      </w:tr>
      <w:tr w:rsidR="00B35A2D">
        <w:tc>
          <w:tcPr>
            <w:tcW w:w="1560" w:type="dxa"/>
            <w:vAlign w:val="center"/>
          </w:tcPr>
          <w:p w:rsidR="00B35A2D" w:rsidRDefault="00B35A2D">
            <w:pPr>
              <w:pStyle w:val="ConsPlusNormal"/>
              <w:jc w:val="center"/>
            </w:pPr>
            <w:r>
              <w:t>0310100720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99,000</w:t>
            </w:r>
          </w:p>
        </w:tc>
      </w:tr>
      <w:tr w:rsidR="00B35A2D">
        <w:tc>
          <w:tcPr>
            <w:tcW w:w="1560" w:type="dxa"/>
            <w:vAlign w:val="center"/>
          </w:tcPr>
          <w:p w:rsidR="00B35A2D" w:rsidRDefault="00B35A2D">
            <w:pPr>
              <w:pStyle w:val="ConsPlusNormal"/>
              <w:jc w:val="center"/>
            </w:pPr>
            <w:r>
              <w:t>0310100720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132753,322</w:t>
            </w:r>
          </w:p>
        </w:tc>
      </w:tr>
      <w:tr w:rsidR="00B35A2D">
        <w:tc>
          <w:tcPr>
            <w:tcW w:w="1560" w:type="dxa"/>
            <w:vAlign w:val="center"/>
          </w:tcPr>
          <w:p w:rsidR="00B35A2D" w:rsidRDefault="00B35A2D">
            <w:pPr>
              <w:pStyle w:val="ConsPlusNormal"/>
              <w:jc w:val="center"/>
            </w:pPr>
            <w:r>
              <w:t>0310100720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132753,322</w:t>
            </w:r>
          </w:p>
        </w:tc>
      </w:tr>
      <w:tr w:rsidR="00B35A2D">
        <w:tc>
          <w:tcPr>
            <w:tcW w:w="1560" w:type="dxa"/>
            <w:vAlign w:val="center"/>
          </w:tcPr>
          <w:p w:rsidR="00B35A2D" w:rsidRDefault="00B35A2D">
            <w:pPr>
              <w:pStyle w:val="ConsPlusNormal"/>
              <w:jc w:val="center"/>
            </w:pPr>
            <w:r>
              <w:t>0310101060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на повышение фонда оплаты труда</w:t>
            </w:r>
          </w:p>
        </w:tc>
        <w:tc>
          <w:tcPr>
            <w:tcW w:w="1587" w:type="dxa"/>
            <w:vAlign w:val="center"/>
          </w:tcPr>
          <w:p w:rsidR="00B35A2D" w:rsidRDefault="00B35A2D">
            <w:pPr>
              <w:pStyle w:val="ConsPlusNormal"/>
              <w:jc w:val="center"/>
            </w:pPr>
            <w:r>
              <w:t>97,000</w:t>
            </w:r>
          </w:p>
        </w:tc>
      </w:tr>
      <w:tr w:rsidR="00B35A2D">
        <w:tc>
          <w:tcPr>
            <w:tcW w:w="1560" w:type="dxa"/>
            <w:vAlign w:val="center"/>
          </w:tcPr>
          <w:p w:rsidR="00B35A2D" w:rsidRDefault="00B35A2D">
            <w:pPr>
              <w:pStyle w:val="ConsPlusNormal"/>
              <w:jc w:val="center"/>
            </w:pPr>
            <w:r>
              <w:t>0310101060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vAlign w:val="center"/>
          </w:tcPr>
          <w:p w:rsidR="00B35A2D" w:rsidRDefault="00B35A2D">
            <w:pPr>
              <w:pStyle w:val="ConsPlusNormal"/>
              <w:jc w:val="center"/>
            </w:pPr>
            <w:r>
              <w:lastRenderedPageBreak/>
              <w:t>97,000</w:t>
            </w:r>
          </w:p>
        </w:tc>
      </w:tr>
      <w:tr w:rsidR="00B35A2D">
        <w:tc>
          <w:tcPr>
            <w:tcW w:w="1560" w:type="dxa"/>
            <w:vAlign w:val="center"/>
          </w:tcPr>
          <w:p w:rsidR="00B35A2D" w:rsidRDefault="00B35A2D">
            <w:pPr>
              <w:pStyle w:val="ConsPlusNormal"/>
              <w:jc w:val="center"/>
            </w:pPr>
            <w:r>
              <w:t>0310101060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97,000</w:t>
            </w:r>
          </w:p>
        </w:tc>
      </w:tr>
      <w:tr w:rsidR="00B35A2D">
        <w:tc>
          <w:tcPr>
            <w:tcW w:w="1560" w:type="dxa"/>
            <w:vAlign w:val="center"/>
          </w:tcPr>
          <w:p w:rsidR="00B35A2D" w:rsidRDefault="00B35A2D">
            <w:pPr>
              <w:pStyle w:val="ConsPlusNormal"/>
              <w:jc w:val="center"/>
            </w:pPr>
            <w:r>
              <w:t>0310101060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97,000</w:t>
            </w:r>
          </w:p>
        </w:tc>
      </w:tr>
      <w:tr w:rsidR="00B35A2D">
        <w:tc>
          <w:tcPr>
            <w:tcW w:w="1560" w:type="dxa"/>
            <w:vAlign w:val="center"/>
          </w:tcPr>
          <w:p w:rsidR="00B35A2D" w:rsidRDefault="00B35A2D">
            <w:pPr>
              <w:pStyle w:val="ConsPlusNormal"/>
              <w:jc w:val="center"/>
            </w:pPr>
            <w:r>
              <w:t>0310121980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Городские культурно-зрелищные мероприятия, культурно-зрелищные мероприятия по месту жительства</w:t>
            </w:r>
          </w:p>
        </w:tc>
        <w:tc>
          <w:tcPr>
            <w:tcW w:w="1587" w:type="dxa"/>
            <w:vAlign w:val="center"/>
          </w:tcPr>
          <w:p w:rsidR="00B35A2D" w:rsidRDefault="00B35A2D">
            <w:pPr>
              <w:pStyle w:val="ConsPlusNormal"/>
              <w:jc w:val="center"/>
            </w:pPr>
            <w:r>
              <w:t>12514,565</w:t>
            </w:r>
          </w:p>
        </w:tc>
      </w:tr>
      <w:tr w:rsidR="00B35A2D">
        <w:tc>
          <w:tcPr>
            <w:tcW w:w="1560" w:type="dxa"/>
            <w:vAlign w:val="center"/>
          </w:tcPr>
          <w:p w:rsidR="00B35A2D" w:rsidRDefault="00B35A2D">
            <w:pPr>
              <w:pStyle w:val="ConsPlusNormal"/>
              <w:jc w:val="center"/>
            </w:pPr>
            <w:r>
              <w:t>0310121980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10819,565</w:t>
            </w:r>
          </w:p>
        </w:tc>
      </w:tr>
      <w:tr w:rsidR="00B35A2D">
        <w:tc>
          <w:tcPr>
            <w:tcW w:w="1560" w:type="dxa"/>
            <w:vAlign w:val="center"/>
          </w:tcPr>
          <w:p w:rsidR="00B35A2D" w:rsidRDefault="00B35A2D">
            <w:pPr>
              <w:pStyle w:val="ConsPlusNormal"/>
              <w:jc w:val="center"/>
            </w:pPr>
            <w:r>
              <w:t>0310121980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10819,565</w:t>
            </w:r>
          </w:p>
        </w:tc>
      </w:tr>
      <w:tr w:rsidR="00B35A2D">
        <w:tc>
          <w:tcPr>
            <w:tcW w:w="1560" w:type="dxa"/>
            <w:vAlign w:val="center"/>
          </w:tcPr>
          <w:p w:rsidR="00B35A2D" w:rsidRDefault="00B35A2D">
            <w:pPr>
              <w:pStyle w:val="ConsPlusNormal"/>
              <w:jc w:val="center"/>
            </w:pPr>
            <w:r>
              <w:t>0310121980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10819,565</w:t>
            </w:r>
          </w:p>
        </w:tc>
      </w:tr>
      <w:tr w:rsidR="00B35A2D">
        <w:tc>
          <w:tcPr>
            <w:tcW w:w="1560" w:type="dxa"/>
            <w:vAlign w:val="center"/>
          </w:tcPr>
          <w:p w:rsidR="00B35A2D" w:rsidRDefault="00B35A2D">
            <w:pPr>
              <w:pStyle w:val="ConsPlusNormal"/>
              <w:jc w:val="center"/>
            </w:pPr>
            <w:r>
              <w:t>0310121980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795,000</w:t>
            </w:r>
          </w:p>
        </w:tc>
      </w:tr>
      <w:tr w:rsidR="00B35A2D">
        <w:tc>
          <w:tcPr>
            <w:tcW w:w="1560" w:type="dxa"/>
            <w:vAlign w:val="center"/>
          </w:tcPr>
          <w:p w:rsidR="00B35A2D" w:rsidRDefault="00B35A2D">
            <w:pPr>
              <w:pStyle w:val="ConsPlusNormal"/>
              <w:jc w:val="center"/>
            </w:pPr>
            <w:r>
              <w:t>0310121980</w:t>
            </w:r>
          </w:p>
        </w:tc>
        <w:tc>
          <w:tcPr>
            <w:tcW w:w="1077" w:type="dxa"/>
            <w:vAlign w:val="center"/>
          </w:tcPr>
          <w:p w:rsidR="00B35A2D" w:rsidRDefault="00B35A2D">
            <w:pPr>
              <w:pStyle w:val="ConsPlusNormal"/>
              <w:jc w:val="center"/>
            </w:pPr>
            <w:r>
              <w:t>350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Премии и гранты</w:t>
            </w:r>
          </w:p>
        </w:tc>
        <w:tc>
          <w:tcPr>
            <w:tcW w:w="1587" w:type="dxa"/>
            <w:vAlign w:val="center"/>
          </w:tcPr>
          <w:p w:rsidR="00B35A2D" w:rsidRDefault="00B35A2D">
            <w:pPr>
              <w:pStyle w:val="ConsPlusNormal"/>
              <w:jc w:val="center"/>
            </w:pPr>
            <w:r>
              <w:t>795,000</w:t>
            </w:r>
          </w:p>
        </w:tc>
      </w:tr>
      <w:tr w:rsidR="00B35A2D">
        <w:tc>
          <w:tcPr>
            <w:tcW w:w="1560" w:type="dxa"/>
            <w:vAlign w:val="center"/>
          </w:tcPr>
          <w:p w:rsidR="00B35A2D" w:rsidRDefault="00B35A2D">
            <w:pPr>
              <w:pStyle w:val="ConsPlusNormal"/>
              <w:jc w:val="center"/>
            </w:pPr>
            <w:r>
              <w:t>0310121980</w:t>
            </w:r>
          </w:p>
        </w:tc>
        <w:tc>
          <w:tcPr>
            <w:tcW w:w="1077" w:type="dxa"/>
            <w:vAlign w:val="center"/>
          </w:tcPr>
          <w:p w:rsidR="00B35A2D" w:rsidRDefault="00B35A2D">
            <w:pPr>
              <w:pStyle w:val="ConsPlusNormal"/>
              <w:jc w:val="center"/>
            </w:pPr>
            <w:r>
              <w:t>350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795,000</w:t>
            </w:r>
          </w:p>
        </w:tc>
      </w:tr>
      <w:tr w:rsidR="00B35A2D">
        <w:tc>
          <w:tcPr>
            <w:tcW w:w="1560" w:type="dxa"/>
            <w:vAlign w:val="center"/>
          </w:tcPr>
          <w:p w:rsidR="00B35A2D" w:rsidRDefault="00B35A2D">
            <w:pPr>
              <w:pStyle w:val="ConsPlusNormal"/>
              <w:jc w:val="center"/>
            </w:pPr>
            <w:r>
              <w:t>0310121980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lastRenderedPageBreak/>
              <w:t>900,000</w:t>
            </w:r>
          </w:p>
        </w:tc>
      </w:tr>
      <w:tr w:rsidR="00B35A2D">
        <w:tc>
          <w:tcPr>
            <w:tcW w:w="1560" w:type="dxa"/>
            <w:vAlign w:val="center"/>
          </w:tcPr>
          <w:p w:rsidR="00B35A2D" w:rsidRDefault="00B35A2D">
            <w:pPr>
              <w:pStyle w:val="ConsPlusNormal"/>
              <w:jc w:val="center"/>
            </w:pPr>
            <w:r>
              <w:t>0310121980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900,000</w:t>
            </w:r>
          </w:p>
        </w:tc>
      </w:tr>
      <w:tr w:rsidR="00B35A2D">
        <w:tc>
          <w:tcPr>
            <w:tcW w:w="1560" w:type="dxa"/>
            <w:vAlign w:val="center"/>
          </w:tcPr>
          <w:p w:rsidR="00B35A2D" w:rsidRDefault="00B35A2D">
            <w:pPr>
              <w:pStyle w:val="ConsPlusNormal"/>
              <w:jc w:val="center"/>
            </w:pPr>
            <w:r>
              <w:t>0310121980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900,000</w:t>
            </w:r>
          </w:p>
        </w:tc>
      </w:tr>
      <w:tr w:rsidR="00B35A2D">
        <w:tc>
          <w:tcPr>
            <w:tcW w:w="1560" w:type="dxa"/>
            <w:vAlign w:val="center"/>
          </w:tcPr>
          <w:p w:rsidR="00B35A2D" w:rsidRDefault="00B35A2D">
            <w:pPr>
              <w:pStyle w:val="ConsPlusNormal"/>
              <w:jc w:val="center"/>
            </w:pPr>
            <w:r>
              <w:t>0320000000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"Создание условий для творческой и профессиональной самореализации населения"</w:t>
            </w:r>
          </w:p>
        </w:tc>
        <w:tc>
          <w:tcPr>
            <w:tcW w:w="1587" w:type="dxa"/>
            <w:vAlign w:val="center"/>
          </w:tcPr>
          <w:p w:rsidR="00B35A2D" w:rsidRDefault="00B35A2D">
            <w:pPr>
              <w:pStyle w:val="ConsPlusNormal"/>
              <w:jc w:val="center"/>
            </w:pPr>
            <w:r>
              <w:t>583078,907</w:t>
            </w:r>
          </w:p>
        </w:tc>
      </w:tr>
      <w:tr w:rsidR="00B35A2D">
        <w:tc>
          <w:tcPr>
            <w:tcW w:w="1560" w:type="dxa"/>
            <w:vAlign w:val="center"/>
          </w:tcPr>
          <w:p w:rsidR="00B35A2D" w:rsidRDefault="00B35A2D">
            <w:pPr>
              <w:pStyle w:val="ConsPlusNormal"/>
              <w:jc w:val="center"/>
            </w:pPr>
            <w:r>
              <w:t>0320100000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"Показ (организация показа) спектаклей, концертов и концертных программ"</w:t>
            </w:r>
          </w:p>
        </w:tc>
        <w:tc>
          <w:tcPr>
            <w:tcW w:w="1587" w:type="dxa"/>
            <w:vAlign w:val="center"/>
          </w:tcPr>
          <w:p w:rsidR="00B35A2D" w:rsidRDefault="00B35A2D">
            <w:pPr>
              <w:pStyle w:val="ConsPlusNormal"/>
              <w:jc w:val="center"/>
            </w:pPr>
            <w:r>
              <w:t>223279,070</w:t>
            </w:r>
          </w:p>
        </w:tc>
      </w:tr>
      <w:tr w:rsidR="00B35A2D">
        <w:tc>
          <w:tcPr>
            <w:tcW w:w="1560" w:type="dxa"/>
            <w:vAlign w:val="center"/>
          </w:tcPr>
          <w:p w:rsidR="00B35A2D" w:rsidRDefault="00B35A2D">
            <w:pPr>
              <w:pStyle w:val="ConsPlusNormal"/>
              <w:jc w:val="center"/>
            </w:pPr>
            <w:r>
              <w:t>0320100590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171337,230</w:t>
            </w:r>
          </w:p>
        </w:tc>
      </w:tr>
      <w:tr w:rsidR="00B35A2D">
        <w:tc>
          <w:tcPr>
            <w:tcW w:w="1560" w:type="dxa"/>
            <w:vAlign w:val="center"/>
          </w:tcPr>
          <w:p w:rsidR="00B35A2D" w:rsidRDefault="00B35A2D">
            <w:pPr>
              <w:pStyle w:val="ConsPlusNormal"/>
              <w:jc w:val="center"/>
            </w:pPr>
            <w:r>
              <w:t>0320100590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171337,230</w:t>
            </w:r>
          </w:p>
        </w:tc>
      </w:tr>
      <w:tr w:rsidR="00B35A2D">
        <w:tc>
          <w:tcPr>
            <w:tcW w:w="1560" w:type="dxa"/>
            <w:vAlign w:val="center"/>
          </w:tcPr>
          <w:p w:rsidR="00B35A2D" w:rsidRDefault="00B35A2D">
            <w:pPr>
              <w:pStyle w:val="ConsPlusNormal"/>
              <w:jc w:val="center"/>
            </w:pPr>
            <w:r>
              <w:lastRenderedPageBreak/>
              <w:t>0320100590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36789,000</w:t>
            </w:r>
          </w:p>
        </w:tc>
      </w:tr>
      <w:tr w:rsidR="00B35A2D">
        <w:tc>
          <w:tcPr>
            <w:tcW w:w="1560" w:type="dxa"/>
            <w:vAlign w:val="center"/>
          </w:tcPr>
          <w:p w:rsidR="00B35A2D" w:rsidRDefault="00B35A2D">
            <w:pPr>
              <w:pStyle w:val="ConsPlusNormal"/>
              <w:jc w:val="center"/>
            </w:pPr>
            <w:r>
              <w:t>0320100590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36789,000</w:t>
            </w:r>
          </w:p>
        </w:tc>
      </w:tr>
      <w:tr w:rsidR="00B35A2D">
        <w:tc>
          <w:tcPr>
            <w:tcW w:w="1560" w:type="dxa"/>
            <w:vAlign w:val="center"/>
          </w:tcPr>
          <w:p w:rsidR="00B35A2D" w:rsidRDefault="00B35A2D">
            <w:pPr>
              <w:pStyle w:val="ConsPlusNormal"/>
              <w:jc w:val="center"/>
            </w:pPr>
            <w:r>
              <w:t>0320100590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134548,230</w:t>
            </w:r>
          </w:p>
        </w:tc>
      </w:tr>
      <w:tr w:rsidR="00B35A2D">
        <w:tc>
          <w:tcPr>
            <w:tcW w:w="1560" w:type="dxa"/>
            <w:vAlign w:val="center"/>
          </w:tcPr>
          <w:p w:rsidR="00B35A2D" w:rsidRDefault="00B35A2D">
            <w:pPr>
              <w:pStyle w:val="ConsPlusNormal"/>
              <w:jc w:val="center"/>
            </w:pPr>
            <w:r>
              <w:t>0320100590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134548,230</w:t>
            </w:r>
          </w:p>
        </w:tc>
      </w:tr>
      <w:tr w:rsidR="00B35A2D">
        <w:tc>
          <w:tcPr>
            <w:tcW w:w="1560" w:type="dxa"/>
            <w:vAlign w:val="center"/>
          </w:tcPr>
          <w:p w:rsidR="00B35A2D" w:rsidRDefault="00B35A2D">
            <w:pPr>
              <w:pStyle w:val="ConsPlusNormal"/>
              <w:jc w:val="center"/>
            </w:pPr>
            <w:r>
              <w:t>0320100870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на создание концертных и театральных постановок, организация и обеспечение участия в творческих проектах</w:t>
            </w:r>
          </w:p>
        </w:tc>
        <w:tc>
          <w:tcPr>
            <w:tcW w:w="1587" w:type="dxa"/>
            <w:vAlign w:val="center"/>
          </w:tcPr>
          <w:p w:rsidR="00B35A2D" w:rsidRDefault="00B35A2D">
            <w:pPr>
              <w:pStyle w:val="ConsPlusNormal"/>
              <w:jc w:val="center"/>
            </w:pPr>
            <w:r>
              <w:t>26888,270</w:t>
            </w:r>
          </w:p>
        </w:tc>
      </w:tr>
      <w:tr w:rsidR="00B35A2D">
        <w:tc>
          <w:tcPr>
            <w:tcW w:w="1560" w:type="dxa"/>
            <w:vAlign w:val="center"/>
          </w:tcPr>
          <w:p w:rsidR="00B35A2D" w:rsidRDefault="00B35A2D">
            <w:pPr>
              <w:pStyle w:val="ConsPlusNormal"/>
              <w:jc w:val="center"/>
            </w:pPr>
            <w:r>
              <w:t>0320100870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26888,270</w:t>
            </w:r>
          </w:p>
        </w:tc>
      </w:tr>
      <w:tr w:rsidR="00B35A2D">
        <w:tc>
          <w:tcPr>
            <w:tcW w:w="1560" w:type="dxa"/>
            <w:vAlign w:val="center"/>
          </w:tcPr>
          <w:p w:rsidR="00B35A2D" w:rsidRDefault="00B35A2D">
            <w:pPr>
              <w:pStyle w:val="ConsPlusNormal"/>
              <w:jc w:val="center"/>
            </w:pPr>
            <w:r>
              <w:t>0320100870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1900,000</w:t>
            </w:r>
          </w:p>
        </w:tc>
      </w:tr>
      <w:tr w:rsidR="00B35A2D">
        <w:tc>
          <w:tcPr>
            <w:tcW w:w="1560" w:type="dxa"/>
            <w:vAlign w:val="center"/>
          </w:tcPr>
          <w:p w:rsidR="00B35A2D" w:rsidRDefault="00B35A2D">
            <w:pPr>
              <w:pStyle w:val="ConsPlusNormal"/>
              <w:jc w:val="center"/>
            </w:pPr>
            <w:r>
              <w:t>0320100870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1900,000</w:t>
            </w:r>
          </w:p>
        </w:tc>
      </w:tr>
      <w:tr w:rsidR="00B35A2D">
        <w:tc>
          <w:tcPr>
            <w:tcW w:w="1560" w:type="dxa"/>
            <w:vAlign w:val="center"/>
          </w:tcPr>
          <w:p w:rsidR="00B35A2D" w:rsidRDefault="00B35A2D">
            <w:pPr>
              <w:pStyle w:val="ConsPlusNormal"/>
              <w:jc w:val="center"/>
            </w:pPr>
            <w:r>
              <w:t>0320100870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24988,270</w:t>
            </w:r>
          </w:p>
        </w:tc>
      </w:tr>
      <w:tr w:rsidR="00B35A2D">
        <w:tc>
          <w:tcPr>
            <w:tcW w:w="1560" w:type="dxa"/>
            <w:vAlign w:val="center"/>
          </w:tcPr>
          <w:p w:rsidR="00B35A2D" w:rsidRDefault="00B35A2D">
            <w:pPr>
              <w:pStyle w:val="ConsPlusNormal"/>
              <w:jc w:val="center"/>
            </w:pPr>
            <w:r>
              <w:t>0320100870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24988,270</w:t>
            </w:r>
          </w:p>
        </w:tc>
      </w:tr>
      <w:tr w:rsidR="00B35A2D">
        <w:tc>
          <w:tcPr>
            <w:tcW w:w="1560" w:type="dxa"/>
            <w:vAlign w:val="center"/>
          </w:tcPr>
          <w:p w:rsidR="00B35A2D" w:rsidRDefault="00B35A2D">
            <w:pPr>
              <w:pStyle w:val="ConsPlusNormal"/>
              <w:jc w:val="center"/>
            </w:pPr>
            <w:r>
              <w:lastRenderedPageBreak/>
              <w:t>0320101060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на повышение фонда оплаты труда</w:t>
            </w:r>
          </w:p>
        </w:tc>
        <w:tc>
          <w:tcPr>
            <w:tcW w:w="1587" w:type="dxa"/>
            <w:vAlign w:val="center"/>
          </w:tcPr>
          <w:p w:rsidR="00B35A2D" w:rsidRDefault="00B35A2D">
            <w:pPr>
              <w:pStyle w:val="ConsPlusNormal"/>
              <w:jc w:val="center"/>
            </w:pPr>
            <w:r>
              <w:t>25053,570</w:t>
            </w:r>
          </w:p>
        </w:tc>
      </w:tr>
      <w:tr w:rsidR="00B35A2D">
        <w:tc>
          <w:tcPr>
            <w:tcW w:w="1560" w:type="dxa"/>
            <w:vAlign w:val="center"/>
          </w:tcPr>
          <w:p w:rsidR="00B35A2D" w:rsidRDefault="00B35A2D">
            <w:pPr>
              <w:pStyle w:val="ConsPlusNormal"/>
              <w:jc w:val="center"/>
            </w:pPr>
            <w:r>
              <w:t>0320101060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25053,570</w:t>
            </w:r>
          </w:p>
        </w:tc>
      </w:tr>
      <w:tr w:rsidR="00B35A2D">
        <w:tc>
          <w:tcPr>
            <w:tcW w:w="1560" w:type="dxa"/>
            <w:vAlign w:val="center"/>
          </w:tcPr>
          <w:p w:rsidR="00B35A2D" w:rsidRDefault="00B35A2D">
            <w:pPr>
              <w:pStyle w:val="ConsPlusNormal"/>
              <w:jc w:val="center"/>
            </w:pPr>
            <w:r>
              <w:t>0320101060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4746,100</w:t>
            </w:r>
          </w:p>
        </w:tc>
      </w:tr>
      <w:tr w:rsidR="00B35A2D">
        <w:tc>
          <w:tcPr>
            <w:tcW w:w="1560" w:type="dxa"/>
            <w:vAlign w:val="center"/>
          </w:tcPr>
          <w:p w:rsidR="00B35A2D" w:rsidRDefault="00B35A2D">
            <w:pPr>
              <w:pStyle w:val="ConsPlusNormal"/>
              <w:jc w:val="center"/>
            </w:pPr>
            <w:r>
              <w:t>0320101060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4746,100</w:t>
            </w:r>
          </w:p>
        </w:tc>
      </w:tr>
      <w:tr w:rsidR="00B35A2D">
        <w:tc>
          <w:tcPr>
            <w:tcW w:w="1560" w:type="dxa"/>
            <w:vAlign w:val="center"/>
          </w:tcPr>
          <w:p w:rsidR="00B35A2D" w:rsidRDefault="00B35A2D">
            <w:pPr>
              <w:pStyle w:val="ConsPlusNormal"/>
              <w:jc w:val="center"/>
            </w:pPr>
            <w:r>
              <w:t>0320101060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20307,470</w:t>
            </w:r>
          </w:p>
        </w:tc>
      </w:tr>
      <w:tr w:rsidR="00B35A2D">
        <w:tc>
          <w:tcPr>
            <w:tcW w:w="1560" w:type="dxa"/>
            <w:vAlign w:val="center"/>
          </w:tcPr>
          <w:p w:rsidR="00B35A2D" w:rsidRDefault="00B35A2D">
            <w:pPr>
              <w:pStyle w:val="ConsPlusNormal"/>
              <w:jc w:val="center"/>
            </w:pPr>
            <w:r>
              <w:t>0320101060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20307,470</w:t>
            </w:r>
          </w:p>
        </w:tc>
      </w:tr>
      <w:tr w:rsidR="00B35A2D">
        <w:tc>
          <w:tcPr>
            <w:tcW w:w="1560" w:type="dxa"/>
            <w:vAlign w:val="center"/>
          </w:tcPr>
          <w:p w:rsidR="00B35A2D" w:rsidRDefault="00B35A2D">
            <w:pPr>
              <w:pStyle w:val="ConsPlusNormal"/>
              <w:jc w:val="center"/>
            </w:pPr>
            <w:r>
              <w:t>0320200000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"Проведение (организация проведения) мероприятий досуговой и культурно-просветительской направленности"</w:t>
            </w:r>
          </w:p>
        </w:tc>
        <w:tc>
          <w:tcPr>
            <w:tcW w:w="1587" w:type="dxa"/>
            <w:vAlign w:val="center"/>
          </w:tcPr>
          <w:p w:rsidR="00B35A2D" w:rsidRDefault="00B35A2D">
            <w:pPr>
              <w:pStyle w:val="ConsPlusNormal"/>
              <w:jc w:val="center"/>
            </w:pPr>
            <w:r>
              <w:t>359799,837</w:t>
            </w:r>
          </w:p>
        </w:tc>
      </w:tr>
      <w:tr w:rsidR="00B35A2D">
        <w:tc>
          <w:tcPr>
            <w:tcW w:w="1560" w:type="dxa"/>
            <w:vAlign w:val="center"/>
          </w:tcPr>
          <w:p w:rsidR="00B35A2D" w:rsidRDefault="00B35A2D">
            <w:pPr>
              <w:pStyle w:val="ConsPlusNormal"/>
              <w:jc w:val="center"/>
            </w:pPr>
            <w:r>
              <w:t>0320200660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на содержание "Парка им. Свердлова"</w:t>
            </w:r>
          </w:p>
        </w:tc>
        <w:tc>
          <w:tcPr>
            <w:tcW w:w="1587" w:type="dxa"/>
            <w:vAlign w:val="center"/>
          </w:tcPr>
          <w:p w:rsidR="00B35A2D" w:rsidRDefault="00B35A2D">
            <w:pPr>
              <w:pStyle w:val="ConsPlusNormal"/>
              <w:jc w:val="center"/>
            </w:pPr>
            <w:r>
              <w:t>370,651</w:t>
            </w:r>
          </w:p>
        </w:tc>
      </w:tr>
      <w:tr w:rsidR="00B35A2D">
        <w:tc>
          <w:tcPr>
            <w:tcW w:w="1560" w:type="dxa"/>
            <w:vAlign w:val="center"/>
          </w:tcPr>
          <w:p w:rsidR="00B35A2D" w:rsidRDefault="00B35A2D">
            <w:pPr>
              <w:pStyle w:val="ConsPlusNormal"/>
              <w:jc w:val="center"/>
            </w:pPr>
            <w:r>
              <w:t>0320200660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vAlign w:val="center"/>
          </w:tcPr>
          <w:p w:rsidR="00B35A2D" w:rsidRDefault="00B35A2D">
            <w:pPr>
              <w:pStyle w:val="ConsPlusNormal"/>
              <w:jc w:val="center"/>
            </w:pPr>
            <w:r>
              <w:lastRenderedPageBreak/>
              <w:t>370,651</w:t>
            </w:r>
          </w:p>
        </w:tc>
      </w:tr>
      <w:tr w:rsidR="00B35A2D">
        <w:tc>
          <w:tcPr>
            <w:tcW w:w="1560" w:type="dxa"/>
            <w:vAlign w:val="center"/>
          </w:tcPr>
          <w:p w:rsidR="00B35A2D" w:rsidRDefault="00B35A2D">
            <w:pPr>
              <w:pStyle w:val="ConsPlusNormal"/>
              <w:jc w:val="center"/>
            </w:pPr>
            <w:r>
              <w:t>0320200660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370,651</w:t>
            </w:r>
          </w:p>
        </w:tc>
      </w:tr>
      <w:tr w:rsidR="00B35A2D">
        <w:tc>
          <w:tcPr>
            <w:tcW w:w="1560" w:type="dxa"/>
            <w:vAlign w:val="center"/>
          </w:tcPr>
          <w:p w:rsidR="00B35A2D" w:rsidRDefault="00B35A2D">
            <w:pPr>
              <w:pStyle w:val="ConsPlusNormal"/>
              <w:jc w:val="center"/>
            </w:pPr>
            <w:r>
              <w:t>0320200660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370,651</w:t>
            </w:r>
          </w:p>
        </w:tc>
      </w:tr>
      <w:tr w:rsidR="00B35A2D">
        <w:tc>
          <w:tcPr>
            <w:tcW w:w="1560" w:type="dxa"/>
            <w:vAlign w:val="center"/>
          </w:tcPr>
          <w:p w:rsidR="00B35A2D" w:rsidRDefault="00B35A2D">
            <w:pPr>
              <w:pStyle w:val="ConsPlusNormal"/>
              <w:jc w:val="center"/>
            </w:pPr>
            <w:r>
              <w:t>0320200960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Проведение комплекса мероприятий, связанного с переездом зоопарка</w:t>
            </w:r>
          </w:p>
        </w:tc>
        <w:tc>
          <w:tcPr>
            <w:tcW w:w="1587" w:type="dxa"/>
            <w:vAlign w:val="center"/>
          </w:tcPr>
          <w:p w:rsidR="00B35A2D" w:rsidRDefault="00B35A2D">
            <w:pPr>
              <w:pStyle w:val="ConsPlusNormal"/>
              <w:jc w:val="center"/>
            </w:pPr>
            <w:r>
              <w:t>9187,070</w:t>
            </w:r>
          </w:p>
        </w:tc>
      </w:tr>
      <w:tr w:rsidR="00B35A2D">
        <w:tc>
          <w:tcPr>
            <w:tcW w:w="1560" w:type="dxa"/>
            <w:vAlign w:val="center"/>
          </w:tcPr>
          <w:p w:rsidR="00B35A2D" w:rsidRDefault="00B35A2D">
            <w:pPr>
              <w:pStyle w:val="ConsPlusNormal"/>
              <w:jc w:val="center"/>
            </w:pPr>
            <w:r>
              <w:t>0320200960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9187,070</w:t>
            </w:r>
          </w:p>
        </w:tc>
      </w:tr>
      <w:tr w:rsidR="00B35A2D">
        <w:tc>
          <w:tcPr>
            <w:tcW w:w="1560" w:type="dxa"/>
            <w:vAlign w:val="center"/>
          </w:tcPr>
          <w:p w:rsidR="00B35A2D" w:rsidRDefault="00B35A2D">
            <w:pPr>
              <w:pStyle w:val="ConsPlusNormal"/>
              <w:jc w:val="center"/>
            </w:pPr>
            <w:r>
              <w:t>0320200960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9187,070</w:t>
            </w:r>
          </w:p>
        </w:tc>
      </w:tr>
      <w:tr w:rsidR="00B35A2D">
        <w:tc>
          <w:tcPr>
            <w:tcW w:w="1560" w:type="dxa"/>
            <w:vAlign w:val="center"/>
          </w:tcPr>
          <w:p w:rsidR="00B35A2D" w:rsidRDefault="00B35A2D">
            <w:pPr>
              <w:pStyle w:val="ConsPlusNormal"/>
              <w:jc w:val="center"/>
            </w:pPr>
            <w:r>
              <w:t>0320200960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9187,070</w:t>
            </w:r>
          </w:p>
        </w:tc>
      </w:tr>
      <w:tr w:rsidR="00B35A2D">
        <w:tc>
          <w:tcPr>
            <w:tcW w:w="1560" w:type="dxa"/>
            <w:vAlign w:val="center"/>
          </w:tcPr>
          <w:p w:rsidR="00B35A2D" w:rsidRDefault="00B35A2D">
            <w:pPr>
              <w:pStyle w:val="ConsPlusNormal"/>
              <w:jc w:val="center"/>
            </w:pPr>
            <w:r>
              <w:t>0320201060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на повышение фонда оплаты труда</w:t>
            </w:r>
          </w:p>
        </w:tc>
        <w:tc>
          <w:tcPr>
            <w:tcW w:w="1587" w:type="dxa"/>
            <w:vAlign w:val="center"/>
          </w:tcPr>
          <w:p w:rsidR="00B35A2D" w:rsidRDefault="00B35A2D">
            <w:pPr>
              <w:pStyle w:val="ConsPlusNormal"/>
              <w:jc w:val="center"/>
            </w:pPr>
            <w:r>
              <w:t>64256,916</w:t>
            </w:r>
          </w:p>
        </w:tc>
      </w:tr>
      <w:tr w:rsidR="00B35A2D">
        <w:tc>
          <w:tcPr>
            <w:tcW w:w="1560" w:type="dxa"/>
            <w:vAlign w:val="center"/>
          </w:tcPr>
          <w:p w:rsidR="00B35A2D" w:rsidRDefault="00B35A2D">
            <w:pPr>
              <w:pStyle w:val="ConsPlusNormal"/>
              <w:jc w:val="center"/>
            </w:pPr>
            <w:r>
              <w:t>0320201060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64256,916</w:t>
            </w:r>
          </w:p>
        </w:tc>
      </w:tr>
      <w:tr w:rsidR="00B35A2D">
        <w:tc>
          <w:tcPr>
            <w:tcW w:w="1560" w:type="dxa"/>
            <w:vAlign w:val="center"/>
          </w:tcPr>
          <w:p w:rsidR="00B35A2D" w:rsidRDefault="00B35A2D">
            <w:pPr>
              <w:pStyle w:val="ConsPlusNormal"/>
              <w:jc w:val="center"/>
            </w:pPr>
            <w:r>
              <w:t>0320201060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38699,442</w:t>
            </w:r>
          </w:p>
        </w:tc>
      </w:tr>
      <w:tr w:rsidR="00B35A2D">
        <w:tc>
          <w:tcPr>
            <w:tcW w:w="1560" w:type="dxa"/>
            <w:vAlign w:val="center"/>
          </w:tcPr>
          <w:p w:rsidR="00B35A2D" w:rsidRDefault="00B35A2D">
            <w:pPr>
              <w:pStyle w:val="ConsPlusNormal"/>
              <w:jc w:val="center"/>
            </w:pPr>
            <w:r>
              <w:lastRenderedPageBreak/>
              <w:t>0320201060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38699,442</w:t>
            </w:r>
          </w:p>
        </w:tc>
      </w:tr>
      <w:tr w:rsidR="00B35A2D">
        <w:tc>
          <w:tcPr>
            <w:tcW w:w="1560" w:type="dxa"/>
            <w:vAlign w:val="center"/>
          </w:tcPr>
          <w:p w:rsidR="00B35A2D" w:rsidRDefault="00B35A2D">
            <w:pPr>
              <w:pStyle w:val="ConsPlusNormal"/>
              <w:jc w:val="center"/>
            </w:pPr>
            <w:r>
              <w:t>0320201060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25557,474</w:t>
            </w:r>
          </w:p>
        </w:tc>
      </w:tr>
      <w:tr w:rsidR="00B35A2D">
        <w:tc>
          <w:tcPr>
            <w:tcW w:w="1560" w:type="dxa"/>
            <w:vAlign w:val="center"/>
          </w:tcPr>
          <w:p w:rsidR="00B35A2D" w:rsidRDefault="00B35A2D">
            <w:pPr>
              <w:pStyle w:val="ConsPlusNormal"/>
              <w:jc w:val="center"/>
            </w:pPr>
            <w:r>
              <w:t>0320201060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25557,474</w:t>
            </w:r>
          </w:p>
        </w:tc>
      </w:tr>
      <w:tr w:rsidR="00B35A2D">
        <w:tc>
          <w:tcPr>
            <w:tcW w:w="1560" w:type="dxa"/>
            <w:vAlign w:val="center"/>
          </w:tcPr>
          <w:p w:rsidR="00B35A2D" w:rsidRDefault="00B35A2D">
            <w:pPr>
              <w:pStyle w:val="ConsPlusNormal"/>
              <w:jc w:val="center"/>
            </w:pPr>
            <w:r>
              <w:t>0320223500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Создание условий для творческой самореализации жителей города Перми</w:t>
            </w:r>
          </w:p>
        </w:tc>
        <w:tc>
          <w:tcPr>
            <w:tcW w:w="1587" w:type="dxa"/>
            <w:vAlign w:val="center"/>
          </w:tcPr>
          <w:p w:rsidR="00B35A2D" w:rsidRDefault="00B35A2D">
            <w:pPr>
              <w:pStyle w:val="ConsPlusNormal"/>
              <w:jc w:val="center"/>
            </w:pPr>
            <w:r>
              <w:t>186901,600</w:t>
            </w:r>
          </w:p>
        </w:tc>
      </w:tr>
      <w:tr w:rsidR="00B35A2D">
        <w:tc>
          <w:tcPr>
            <w:tcW w:w="1560" w:type="dxa"/>
            <w:vAlign w:val="center"/>
          </w:tcPr>
          <w:p w:rsidR="00B35A2D" w:rsidRDefault="00B35A2D">
            <w:pPr>
              <w:pStyle w:val="ConsPlusNormal"/>
              <w:jc w:val="center"/>
            </w:pPr>
            <w:r>
              <w:t>0320223500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186901,600</w:t>
            </w:r>
          </w:p>
        </w:tc>
      </w:tr>
      <w:tr w:rsidR="00B35A2D">
        <w:tc>
          <w:tcPr>
            <w:tcW w:w="1560" w:type="dxa"/>
            <w:vAlign w:val="center"/>
          </w:tcPr>
          <w:p w:rsidR="00B35A2D" w:rsidRDefault="00B35A2D">
            <w:pPr>
              <w:pStyle w:val="ConsPlusNormal"/>
              <w:jc w:val="center"/>
            </w:pPr>
            <w:r>
              <w:t>0320223500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10996,000</w:t>
            </w:r>
          </w:p>
        </w:tc>
      </w:tr>
      <w:tr w:rsidR="00B35A2D">
        <w:tc>
          <w:tcPr>
            <w:tcW w:w="1560" w:type="dxa"/>
            <w:vAlign w:val="center"/>
          </w:tcPr>
          <w:p w:rsidR="00B35A2D" w:rsidRDefault="00B35A2D">
            <w:pPr>
              <w:pStyle w:val="ConsPlusNormal"/>
              <w:jc w:val="center"/>
            </w:pPr>
            <w:r>
              <w:t>0320223500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10996,000</w:t>
            </w:r>
          </w:p>
        </w:tc>
      </w:tr>
      <w:tr w:rsidR="00B35A2D">
        <w:tc>
          <w:tcPr>
            <w:tcW w:w="1560" w:type="dxa"/>
            <w:vAlign w:val="center"/>
          </w:tcPr>
          <w:p w:rsidR="00B35A2D" w:rsidRDefault="00B35A2D">
            <w:pPr>
              <w:pStyle w:val="ConsPlusNormal"/>
              <w:jc w:val="center"/>
            </w:pPr>
            <w:r>
              <w:t>0320223500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175905,600</w:t>
            </w:r>
          </w:p>
        </w:tc>
      </w:tr>
      <w:tr w:rsidR="00B35A2D">
        <w:tc>
          <w:tcPr>
            <w:tcW w:w="1560" w:type="dxa"/>
            <w:vAlign w:val="center"/>
          </w:tcPr>
          <w:p w:rsidR="00B35A2D" w:rsidRDefault="00B35A2D">
            <w:pPr>
              <w:pStyle w:val="ConsPlusNormal"/>
              <w:jc w:val="center"/>
            </w:pPr>
            <w:r>
              <w:t>0320223500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175905,600</w:t>
            </w:r>
          </w:p>
        </w:tc>
      </w:tr>
      <w:tr w:rsidR="00B35A2D">
        <w:tc>
          <w:tcPr>
            <w:tcW w:w="1560" w:type="dxa"/>
            <w:vAlign w:val="center"/>
          </w:tcPr>
          <w:p w:rsidR="00B35A2D" w:rsidRDefault="00B35A2D">
            <w:pPr>
              <w:pStyle w:val="ConsPlusNormal"/>
              <w:jc w:val="center"/>
            </w:pPr>
            <w:r>
              <w:t>0320223620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Оказание услуг библиотечного обслуживания</w:t>
            </w:r>
          </w:p>
        </w:tc>
        <w:tc>
          <w:tcPr>
            <w:tcW w:w="1587" w:type="dxa"/>
            <w:vAlign w:val="center"/>
          </w:tcPr>
          <w:p w:rsidR="00B35A2D" w:rsidRDefault="00B35A2D">
            <w:pPr>
              <w:pStyle w:val="ConsPlusNormal"/>
              <w:jc w:val="center"/>
            </w:pPr>
            <w:r>
              <w:t>99083,600</w:t>
            </w:r>
          </w:p>
        </w:tc>
      </w:tr>
      <w:tr w:rsidR="00B35A2D">
        <w:tc>
          <w:tcPr>
            <w:tcW w:w="1560" w:type="dxa"/>
            <w:vAlign w:val="center"/>
          </w:tcPr>
          <w:p w:rsidR="00B35A2D" w:rsidRDefault="00B35A2D">
            <w:pPr>
              <w:pStyle w:val="ConsPlusNormal"/>
              <w:jc w:val="center"/>
            </w:pPr>
            <w:r>
              <w:t>0320223620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vAlign w:val="center"/>
          </w:tcPr>
          <w:p w:rsidR="00B35A2D" w:rsidRDefault="00B35A2D">
            <w:pPr>
              <w:pStyle w:val="ConsPlusNormal"/>
              <w:jc w:val="center"/>
            </w:pPr>
            <w:r>
              <w:lastRenderedPageBreak/>
              <w:t>99083,600</w:t>
            </w:r>
          </w:p>
        </w:tc>
      </w:tr>
      <w:tr w:rsidR="00B35A2D">
        <w:tc>
          <w:tcPr>
            <w:tcW w:w="1560" w:type="dxa"/>
            <w:vAlign w:val="center"/>
          </w:tcPr>
          <w:p w:rsidR="00B35A2D" w:rsidRDefault="00B35A2D">
            <w:pPr>
              <w:pStyle w:val="ConsPlusNormal"/>
              <w:jc w:val="center"/>
            </w:pPr>
            <w:r>
              <w:t>0320223620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99083,600</w:t>
            </w:r>
          </w:p>
        </w:tc>
      </w:tr>
      <w:tr w:rsidR="00B35A2D">
        <w:tc>
          <w:tcPr>
            <w:tcW w:w="1560" w:type="dxa"/>
            <w:vAlign w:val="center"/>
          </w:tcPr>
          <w:p w:rsidR="00B35A2D" w:rsidRDefault="00B35A2D">
            <w:pPr>
              <w:pStyle w:val="ConsPlusNormal"/>
              <w:jc w:val="center"/>
            </w:pPr>
            <w:r>
              <w:t>0320223620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99083,600</w:t>
            </w:r>
          </w:p>
        </w:tc>
      </w:tr>
      <w:tr w:rsidR="00B35A2D">
        <w:tc>
          <w:tcPr>
            <w:tcW w:w="1560" w:type="dxa"/>
            <w:vAlign w:val="center"/>
          </w:tcPr>
          <w:p w:rsidR="00B35A2D" w:rsidRDefault="00B35A2D">
            <w:pPr>
              <w:pStyle w:val="ConsPlusNormal"/>
              <w:jc w:val="center"/>
            </w:pPr>
            <w:r>
              <w:t>0330000000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587" w:type="dxa"/>
            <w:vAlign w:val="center"/>
          </w:tcPr>
          <w:p w:rsidR="00B35A2D" w:rsidRDefault="00B35A2D">
            <w:pPr>
              <w:pStyle w:val="ConsPlusNormal"/>
              <w:jc w:val="center"/>
            </w:pPr>
            <w:r>
              <w:t>161836,858</w:t>
            </w:r>
          </w:p>
        </w:tc>
      </w:tr>
      <w:tr w:rsidR="00B35A2D">
        <w:tc>
          <w:tcPr>
            <w:tcW w:w="1560" w:type="dxa"/>
            <w:vAlign w:val="center"/>
          </w:tcPr>
          <w:p w:rsidR="00B35A2D" w:rsidRDefault="00B35A2D">
            <w:pPr>
              <w:pStyle w:val="ConsPlusNormal"/>
              <w:jc w:val="center"/>
            </w:pPr>
            <w:r>
              <w:t>0330100000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587" w:type="dxa"/>
            <w:vAlign w:val="center"/>
          </w:tcPr>
          <w:p w:rsidR="00B35A2D" w:rsidRDefault="00B35A2D">
            <w:pPr>
              <w:pStyle w:val="ConsPlusNormal"/>
              <w:jc w:val="center"/>
            </w:pPr>
            <w:r>
              <w:t>151836,858</w:t>
            </w:r>
          </w:p>
        </w:tc>
      </w:tr>
      <w:tr w:rsidR="00B35A2D">
        <w:tc>
          <w:tcPr>
            <w:tcW w:w="1560" w:type="dxa"/>
            <w:vAlign w:val="center"/>
          </w:tcPr>
          <w:p w:rsidR="00B35A2D" w:rsidRDefault="00B35A2D">
            <w:pPr>
              <w:pStyle w:val="ConsPlusNormal"/>
              <w:jc w:val="center"/>
            </w:pPr>
            <w:r>
              <w:t>0330100750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по сохранению историко-культурного наследия</w:t>
            </w:r>
          </w:p>
        </w:tc>
        <w:tc>
          <w:tcPr>
            <w:tcW w:w="1587" w:type="dxa"/>
            <w:vAlign w:val="center"/>
          </w:tcPr>
          <w:p w:rsidR="00B35A2D" w:rsidRDefault="00B35A2D">
            <w:pPr>
              <w:pStyle w:val="ConsPlusNormal"/>
              <w:jc w:val="center"/>
            </w:pPr>
            <w:r>
              <w:t>17928,457</w:t>
            </w:r>
          </w:p>
        </w:tc>
      </w:tr>
      <w:tr w:rsidR="00B35A2D">
        <w:tc>
          <w:tcPr>
            <w:tcW w:w="1560" w:type="dxa"/>
            <w:vAlign w:val="center"/>
          </w:tcPr>
          <w:p w:rsidR="00B35A2D" w:rsidRDefault="00B35A2D">
            <w:pPr>
              <w:pStyle w:val="ConsPlusNormal"/>
              <w:jc w:val="center"/>
            </w:pPr>
            <w:r>
              <w:t>0330100750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17928,457</w:t>
            </w:r>
          </w:p>
        </w:tc>
      </w:tr>
      <w:tr w:rsidR="00B35A2D">
        <w:tc>
          <w:tcPr>
            <w:tcW w:w="1560" w:type="dxa"/>
            <w:vAlign w:val="center"/>
          </w:tcPr>
          <w:p w:rsidR="00B35A2D" w:rsidRDefault="00B35A2D">
            <w:pPr>
              <w:pStyle w:val="ConsPlusNormal"/>
              <w:jc w:val="center"/>
            </w:pPr>
            <w:r>
              <w:t>0330100750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Субсидии автономным </w:t>
            </w:r>
            <w:r>
              <w:lastRenderedPageBreak/>
              <w:t>учреждениям</w:t>
            </w:r>
          </w:p>
        </w:tc>
        <w:tc>
          <w:tcPr>
            <w:tcW w:w="1587" w:type="dxa"/>
            <w:vAlign w:val="center"/>
          </w:tcPr>
          <w:p w:rsidR="00B35A2D" w:rsidRDefault="00B35A2D">
            <w:pPr>
              <w:pStyle w:val="ConsPlusNormal"/>
              <w:jc w:val="center"/>
            </w:pPr>
            <w:r>
              <w:lastRenderedPageBreak/>
              <w:t>17928,457</w:t>
            </w:r>
          </w:p>
        </w:tc>
      </w:tr>
      <w:tr w:rsidR="00B35A2D">
        <w:tc>
          <w:tcPr>
            <w:tcW w:w="1560" w:type="dxa"/>
            <w:vAlign w:val="center"/>
          </w:tcPr>
          <w:p w:rsidR="00B35A2D" w:rsidRDefault="00B35A2D">
            <w:pPr>
              <w:pStyle w:val="ConsPlusNormal"/>
              <w:jc w:val="center"/>
            </w:pPr>
            <w:r>
              <w:t>0330100750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17928,457</w:t>
            </w:r>
          </w:p>
        </w:tc>
      </w:tr>
      <w:tr w:rsidR="00B35A2D">
        <w:tc>
          <w:tcPr>
            <w:tcW w:w="1560" w:type="dxa"/>
            <w:vAlign w:val="center"/>
          </w:tcPr>
          <w:p w:rsidR="00B35A2D" w:rsidRDefault="00B35A2D">
            <w:pPr>
              <w:pStyle w:val="ConsPlusNormal"/>
              <w:jc w:val="center"/>
            </w:pPr>
            <w:r>
              <w:t>0330101070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Целевые субсидии на взносы на капитальный ремонт общего имущества в многоквартирных домах</w:t>
            </w:r>
          </w:p>
        </w:tc>
        <w:tc>
          <w:tcPr>
            <w:tcW w:w="1587" w:type="dxa"/>
            <w:vAlign w:val="center"/>
          </w:tcPr>
          <w:p w:rsidR="00B35A2D" w:rsidRDefault="00B35A2D">
            <w:pPr>
              <w:pStyle w:val="ConsPlusNormal"/>
              <w:jc w:val="center"/>
            </w:pPr>
            <w:r>
              <w:t>1898,468</w:t>
            </w:r>
          </w:p>
        </w:tc>
      </w:tr>
      <w:tr w:rsidR="00B35A2D">
        <w:tc>
          <w:tcPr>
            <w:tcW w:w="1560" w:type="dxa"/>
            <w:vAlign w:val="center"/>
          </w:tcPr>
          <w:p w:rsidR="00B35A2D" w:rsidRDefault="00B35A2D">
            <w:pPr>
              <w:pStyle w:val="ConsPlusNormal"/>
              <w:jc w:val="center"/>
            </w:pPr>
            <w:r>
              <w:t>0330101070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1898,468</w:t>
            </w:r>
          </w:p>
        </w:tc>
      </w:tr>
      <w:tr w:rsidR="00B35A2D">
        <w:tc>
          <w:tcPr>
            <w:tcW w:w="1560" w:type="dxa"/>
            <w:vAlign w:val="center"/>
          </w:tcPr>
          <w:p w:rsidR="00B35A2D" w:rsidRDefault="00B35A2D">
            <w:pPr>
              <w:pStyle w:val="ConsPlusNormal"/>
              <w:jc w:val="center"/>
            </w:pPr>
            <w:r>
              <w:t>0330101070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847,900</w:t>
            </w:r>
          </w:p>
        </w:tc>
      </w:tr>
      <w:tr w:rsidR="00B35A2D">
        <w:tc>
          <w:tcPr>
            <w:tcW w:w="1560" w:type="dxa"/>
            <w:vAlign w:val="center"/>
          </w:tcPr>
          <w:p w:rsidR="00B35A2D" w:rsidRDefault="00B35A2D">
            <w:pPr>
              <w:pStyle w:val="ConsPlusNormal"/>
              <w:jc w:val="center"/>
            </w:pPr>
            <w:r>
              <w:t>0330101070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847,900</w:t>
            </w:r>
          </w:p>
        </w:tc>
      </w:tr>
      <w:tr w:rsidR="00B35A2D">
        <w:tc>
          <w:tcPr>
            <w:tcW w:w="1560" w:type="dxa"/>
            <w:vAlign w:val="center"/>
          </w:tcPr>
          <w:p w:rsidR="00B35A2D" w:rsidRDefault="00B35A2D">
            <w:pPr>
              <w:pStyle w:val="ConsPlusNormal"/>
              <w:jc w:val="center"/>
            </w:pPr>
            <w:r>
              <w:t>0330101070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1050,568</w:t>
            </w:r>
          </w:p>
        </w:tc>
      </w:tr>
      <w:tr w:rsidR="00B35A2D">
        <w:tc>
          <w:tcPr>
            <w:tcW w:w="1560" w:type="dxa"/>
            <w:vAlign w:val="center"/>
          </w:tcPr>
          <w:p w:rsidR="00B35A2D" w:rsidRDefault="00B35A2D">
            <w:pPr>
              <w:pStyle w:val="ConsPlusNormal"/>
              <w:jc w:val="center"/>
            </w:pPr>
            <w:r>
              <w:t>0330101070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654,203</w:t>
            </w:r>
          </w:p>
        </w:tc>
      </w:tr>
      <w:tr w:rsidR="00B35A2D">
        <w:tc>
          <w:tcPr>
            <w:tcW w:w="1560" w:type="dxa"/>
            <w:vAlign w:val="center"/>
          </w:tcPr>
          <w:p w:rsidR="00B35A2D" w:rsidRDefault="00B35A2D">
            <w:pPr>
              <w:pStyle w:val="ConsPlusNormal"/>
              <w:jc w:val="center"/>
            </w:pPr>
            <w:r>
              <w:t>0330101070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396,365</w:t>
            </w:r>
          </w:p>
        </w:tc>
      </w:tr>
      <w:tr w:rsidR="00B35A2D">
        <w:tc>
          <w:tcPr>
            <w:tcW w:w="1560" w:type="dxa"/>
            <w:vAlign w:val="center"/>
          </w:tcPr>
          <w:p w:rsidR="00B35A2D" w:rsidRDefault="00B35A2D">
            <w:pPr>
              <w:pStyle w:val="ConsPlusNormal"/>
              <w:jc w:val="center"/>
            </w:pPr>
            <w:r>
              <w:t>0330123560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Выполнение предписаний надзорных органов, приведение в нормативное состояние и улучшение материально-</w:t>
            </w:r>
            <w:r>
              <w:lastRenderedPageBreak/>
              <w:t>технического обеспечения</w:t>
            </w:r>
          </w:p>
        </w:tc>
        <w:tc>
          <w:tcPr>
            <w:tcW w:w="1587" w:type="dxa"/>
            <w:vAlign w:val="center"/>
          </w:tcPr>
          <w:p w:rsidR="00B35A2D" w:rsidRDefault="00B35A2D">
            <w:pPr>
              <w:pStyle w:val="ConsPlusNormal"/>
              <w:jc w:val="center"/>
            </w:pPr>
            <w:r>
              <w:lastRenderedPageBreak/>
              <w:t>132009,933</w:t>
            </w:r>
          </w:p>
        </w:tc>
      </w:tr>
      <w:tr w:rsidR="00B35A2D">
        <w:tc>
          <w:tcPr>
            <w:tcW w:w="1560" w:type="dxa"/>
            <w:vAlign w:val="center"/>
          </w:tcPr>
          <w:p w:rsidR="00B35A2D" w:rsidRDefault="00B35A2D">
            <w:pPr>
              <w:pStyle w:val="ConsPlusNormal"/>
              <w:jc w:val="center"/>
            </w:pPr>
            <w:r>
              <w:t>0330123560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132009,933</w:t>
            </w:r>
          </w:p>
        </w:tc>
      </w:tr>
      <w:tr w:rsidR="00B35A2D">
        <w:tc>
          <w:tcPr>
            <w:tcW w:w="1560" w:type="dxa"/>
            <w:vAlign w:val="center"/>
          </w:tcPr>
          <w:p w:rsidR="00B35A2D" w:rsidRDefault="00B35A2D">
            <w:pPr>
              <w:pStyle w:val="ConsPlusNormal"/>
              <w:jc w:val="center"/>
            </w:pPr>
            <w:r>
              <w:t>0330123560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5400,000</w:t>
            </w:r>
          </w:p>
        </w:tc>
      </w:tr>
      <w:tr w:rsidR="00B35A2D">
        <w:tc>
          <w:tcPr>
            <w:tcW w:w="1560" w:type="dxa"/>
            <w:vAlign w:val="center"/>
          </w:tcPr>
          <w:p w:rsidR="00B35A2D" w:rsidRDefault="00B35A2D">
            <w:pPr>
              <w:pStyle w:val="ConsPlusNormal"/>
              <w:jc w:val="center"/>
            </w:pPr>
            <w:r>
              <w:t>0330123560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5400,000</w:t>
            </w:r>
          </w:p>
        </w:tc>
      </w:tr>
      <w:tr w:rsidR="00B35A2D">
        <w:tc>
          <w:tcPr>
            <w:tcW w:w="1560" w:type="dxa"/>
            <w:vAlign w:val="center"/>
          </w:tcPr>
          <w:p w:rsidR="00B35A2D" w:rsidRDefault="00B35A2D">
            <w:pPr>
              <w:pStyle w:val="ConsPlusNormal"/>
              <w:jc w:val="center"/>
            </w:pPr>
            <w:r>
              <w:t>0330123560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126609,933</w:t>
            </w:r>
          </w:p>
        </w:tc>
      </w:tr>
      <w:tr w:rsidR="00B35A2D">
        <w:tc>
          <w:tcPr>
            <w:tcW w:w="1560" w:type="dxa"/>
            <w:vAlign w:val="center"/>
          </w:tcPr>
          <w:p w:rsidR="00B35A2D" w:rsidRDefault="00B35A2D">
            <w:pPr>
              <w:pStyle w:val="ConsPlusNormal"/>
              <w:jc w:val="center"/>
            </w:pPr>
            <w:r>
              <w:t>0330123560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8931,050</w:t>
            </w:r>
          </w:p>
        </w:tc>
      </w:tr>
      <w:tr w:rsidR="00B35A2D">
        <w:tc>
          <w:tcPr>
            <w:tcW w:w="1560" w:type="dxa"/>
            <w:vAlign w:val="center"/>
          </w:tcPr>
          <w:p w:rsidR="00B35A2D" w:rsidRDefault="00B35A2D">
            <w:pPr>
              <w:pStyle w:val="ConsPlusNormal"/>
              <w:jc w:val="center"/>
            </w:pPr>
            <w:r>
              <w:t>0330123560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117678,883</w:t>
            </w:r>
          </w:p>
        </w:tc>
      </w:tr>
      <w:tr w:rsidR="00B35A2D">
        <w:tc>
          <w:tcPr>
            <w:tcW w:w="1560" w:type="dxa"/>
            <w:vAlign w:val="center"/>
          </w:tcPr>
          <w:p w:rsidR="00B35A2D" w:rsidRDefault="00B35A2D">
            <w:pPr>
              <w:pStyle w:val="ConsPlusNormal"/>
              <w:jc w:val="center"/>
            </w:pPr>
            <w:r>
              <w:t>033A100000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"Федеральный проект "Культурная среда"</w:t>
            </w:r>
          </w:p>
        </w:tc>
        <w:tc>
          <w:tcPr>
            <w:tcW w:w="1587" w:type="dxa"/>
            <w:vAlign w:val="center"/>
          </w:tcPr>
          <w:p w:rsidR="00B35A2D" w:rsidRDefault="00B35A2D">
            <w:pPr>
              <w:pStyle w:val="ConsPlusNormal"/>
              <w:jc w:val="center"/>
            </w:pPr>
            <w:r>
              <w:t>10000,000</w:t>
            </w:r>
          </w:p>
        </w:tc>
      </w:tr>
      <w:tr w:rsidR="00B35A2D">
        <w:tc>
          <w:tcPr>
            <w:tcW w:w="1560" w:type="dxa"/>
            <w:vAlign w:val="center"/>
          </w:tcPr>
          <w:p w:rsidR="00B35A2D" w:rsidRDefault="00B35A2D">
            <w:pPr>
              <w:pStyle w:val="ConsPlusNormal"/>
              <w:jc w:val="center"/>
            </w:pPr>
            <w:r>
              <w:t>033A154540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Создание модельных муниципальных библиотек</w:t>
            </w:r>
          </w:p>
        </w:tc>
        <w:tc>
          <w:tcPr>
            <w:tcW w:w="1587" w:type="dxa"/>
            <w:vAlign w:val="center"/>
          </w:tcPr>
          <w:p w:rsidR="00B35A2D" w:rsidRDefault="00B35A2D">
            <w:pPr>
              <w:pStyle w:val="ConsPlusNormal"/>
              <w:jc w:val="center"/>
            </w:pPr>
            <w:r>
              <w:t>10000,000</w:t>
            </w:r>
          </w:p>
        </w:tc>
      </w:tr>
      <w:tr w:rsidR="00B35A2D">
        <w:tc>
          <w:tcPr>
            <w:tcW w:w="1560" w:type="dxa"/>
            <w:vAlign w:val="center"/>
          </w:tcPr>
          <w:p w:rsidR="00B35A2D" w:rsidRDefault="00B35A2D">
            <w:pPr>
              <w:pStyle w:val="ConsPlusNormal"/>
              <w:jc w:val="center"/>
            </w:pPr>
            <w:r>
              <w:t>033A154540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10000,000</w:t>
            </w:r>
          </w:p>
        </w:tc>
      </w:tr>
      <w:tr w:rsidR="00B35A2D">
        <w:tc>
          <w:tcPr>
            <w:tcW w:w="1560" w:type="dxa"/>
            <w:vAlign w:val="center"/>
          </w:tcPr>
          <w:p w:rsidR="00B35A2D" w:rsidRDefault="00B35A2D">
            <w:pPr>
              <w:pStyle w:val="ConsPlusNormal"/>
              <w:jc w:val="center"/>
            </w:pPr>
            <w:r>
              <w:lastRenderedPageBreak/>
              <w:t>033A154540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10000,000</w:t>
            </w:r>
          </w:p>
        </w:tc>
      </w:tr>
      <w:tr w:rsidR="00B35A2D">
        <w:tc>
          <w:tcPr>
            <w:tcW w:w="1560" w:type="dxa"/>
            <w:vAlign w:val="center"/>
          </w:tcPr>
          <w:p w:rsidR="00B35A2D" w:rsidRDefault="00B35A2D">
            <w:pPr>
              <w:pStyle w:val="ConsPlusNormal"/>
              <w:jc w:val="center"/>
            </w:pPr>
            <w:r>
              <w:t>033A154540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10000,000</w:t>
            </w:r>
          </w:p>
        </w:tc>
      </w:tr>
      <w:tr w:rsidR="00B35A2D">
        <w:tc>
          <w:tcPr>
            <w:tcW w:w="1560" w:type="dxa"/>
            <w:vAlign w:val="center"/>
          </w:tcPr>
          <w:p w:rsidR="00B35A2D" w:rsidRDefault="00B35A2D">
            <w:pPr>
              <w:pStyle w:val="ConsPlusNormal"/>
              <w:jc w:val="center"/>
            </w:pPr>
            <w:r>
              <w:t>0340000000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"Одаренные дети города Перми"</w:t>
            </w:r>
          </w:p>
        </w:tc>
        <w:tc>
          <w:tcPr>
            <w:tcW w:w="1587" w:type="dxa"/>
            <w:vAlign w:val="center"/>
          </w:tcPr>
          <w:p w:rsidR="00B35A2D" w:rsidRDefault="00B35A2D">
            <w:pPr>
              <w:pStyle w:val="ConsPlusNormal"/>
              <w:jc w:val="center"/>
            </w:pPr>
            <w:r>
              <w:t>354790,683</w:t>
            </w:r>
          </w:p>
        </w:tc>
      </w:tr>
      <w:tr w:rsidR="00B35A2D">
        <w:tc>
          <w:tcPr>
            <w:tcW w:w="1560" w:type="dxa"/>
            <w:vAlign w:val="center"/>
          </w:tcPr>
          <w:p w:rsidR="00B35A2D" w:rsidRDefault="00B35A2D">
            <w:pPr>
              <w:pStyle w:val="ConsPlusNormal"/>
              <w:jc w:val="center"/>
            </w:pPr>
            <w:r>
              <w:t>0340100000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587" w:type="dxa"/>
            <w:vAlign w:val="center"/>
          </w:tcPr>
          <w:p w:rsidR="00B35A2D" w:rsidRDefault="00B35A2D">
            <w:pPr>
              <w:pStyle w:val="ConsPlusNormal"/>
              <w:jc w:val="center"/>
            </w:pPr>
            <w:r>
              <w:t>354790,683</w:t>
            </w:r>
          </w:p>
        </w:tc>
      </w:tr>
      <w:tr w:rsidR="00B35A2D">
        <w:tc>
          <w:tcPr>
            <w:tcW w:w="1560" w:type="dxa"/>
            <w:vAlign w:val="center"/>
          </w:tcPr>
          <w:p w:rsidR="00B35A2D" w:rsidRDefault="00B35A2D">
            <w:pPr>
              <w:pStyle w:val="ConsPlusNormal"/>
              <w:jc w:val="center"/>
            </w:pPr>
            <w:r>
              <w:t>0340100590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296787,700</w:t>
            </w:r>
          </w:p>
        </w:tc>
      </w:tr>
      <w:tr w:rsidR="00B35A2D">
        <w:tc>
          <w:tcPr>
            <w:tcW w:w="1560" w:type="dxa"/>
            <w:vAlign w:val="center"/>
          </w:tcPr>
          <w:p w:rsidR="00B35A2D" w:rsidRDefault="00B35A2D">
            <w:pPr>
              <w:pStyle w:val="ConsPlusNormal"/>
              <w:jc w:val="center"/>
            </w:pPr>
            <w:r>
              <w:t>0340100590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296787,700</w:t>
            </w:r>
          </w:p>
        </w:tc>
      </w:tr>
      <w:tr w:rsidR="00B35A2D">
        <w:tc>
          <w:tcPr>
            <w:tcW w:w="1560" w:type="dxa"/>
            <w:vAlign w:val="center"/>
          </w:tcPr>
          <w:p w:rsidR="00B35A2D" w:rsidRDefault="00B35A2D">
            <w:pPr>
              <w:pStyle w:val="ConsPlusNormal"/>
              <w:jc w:val="center"/>
            </w:pPr>
            <w:r>
              <w:t>0340100590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296787,700</w:t>
            </w:r>
          </w:p>
        </w:tc>
      </w:tr>
      <w:tr w:rsidR="00B35A2D">
        <w:tc>
          <w:tcPr>
            <w:tcW w:w="1560" w:type="dxa"/>
            <w:vAlign w:val="center"/>
          </w:tcPr>
          <w:p w:rsidR="00B35A2D" w:rsidRDefault="00B35A2D">
            <w:pPr>
              <w:pStyle w:val="ConsPlusNormal"/>
              <w:jc w:val="center"/>
            </w:pPr>
            <w:r>
              <w:t>0340100590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 xml:space="preserve">Дополнительное образование </w:t>
            </w:r>
            <w:r>
              <w:lastRenderedPageBreak/>
              <w:t>детей</w:t>
            </w:r>
          </w:p>
        </w:tc>
        <w:tc>
          <w:tcPr>
            <w:tcW w:w="1587" w:type="dxa"/>
            <w:vAlign w:val="center"/>
          </w:tcPr>
          <w:p w:rsidR="00B35A2D" w:rsidRDefault="00B35A2D">
            <w:pPr>
              <w:pStyle w:val="ConsPlusNormal"/>
              <w:jc w:val="center"/>
            </w:pPr>
            <w:r>
              <w:lastRenderedPageBreak/>
              <w:t>296787,700</w:t>
            </w:r>
          </w:p>
        </w:tc>
      </w:tr>
      <w:tr w:rsidR="00B35A2D">
        <w:tc>
          <w:tcPr>
            <w:tcW w:w="1560" w:type="dxa"/>
            <w:vAlign w:val="center"/>
          </w:tcPr>
          <w:p w:rsidR="00B35A2D" w:rsidRDefault="00B35A2D">
            <w:pPr>
              <w:pStyle w:val="ConsPlusNormal"/>
              <w:jc w:val="center"/>
            </w:pPr>
            <w:r>
              <w:t>0340100680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на популяризацию художественного образования среди жителей</w:t>
            </w:r>
          </w:p>
        </w:tc>
        <w:tc>
          <w:tcPr>
            <w:tcW w:w="1587" w:type="dxa"/>
            <w:vAlign w:val="center"/>
          </w:tcPr>
          <w:p w:rsidR="00B35A2D" w:rsidRDefault="00B35A2D">
            <w:pPr>
              <w:pStyle w:val="ConsPlusNormal"/>
              <w:jc w:val="center"/>
            </w:pPr>
            <w:r>
              <w:t>2091,000</w:t>
            </w:r>
          </w:p>
        </w:tc>
      </w:tr>
      <w:tr w:rsidR="00B35A2D">
        <w:tc>
          <w:tcPr>
            <w:tcW w:w="1560" w:type="dxa"/>
            <w:vAlign w:val="center"/>
          </w:tcPr>
          <w:p w:rsidR="00B35A2D" w:rsidRDefault="00B35A2D">
            <w:pPr>
              <w:pStyle w:val="ConsPlusNormal"/>
              <w:jc w:val="center"/>
            </w:pPr>
            <w:r>
              <w:t>0340100680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2091,000</w:t>
            </w:r>
          </w:p>
        </w:tc>
      </w:tr>
      <w:tr w:rsidR="00B35A2D">
        <w:tc>
          <w:tcPr>
            <w:tcW w:w="1560" w:type="dxa"/>
            <w:vAlign w:val="center"/>
          </w:tcPr>
          <w:p w:rsidR="00B35A2D" w:rsidRDefault="00B35A2D">
            <w:pPr>
              <w:pStyle w:val="ConsPlusNormal"/>
              <w:jc w:val="center"/>
            </w:pPr>
            <w:r>
              <w:t>0340100680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2091,000</w:t>
            </w:r>
          </w:p>
        </w:tc>
      </w:tr>
      <w:tr w:rsidR="00B35A2D">
        <w:tc>
          <w:tcPr>
            <w:tcW w:w="1560" w:type="dxa"/>
            <w:vAlign w:val="center"/>
          </w:tcPr>
          <w:p w:rsidR="00B35A2D" w:rsidRDefault="00B35A2D">
            <w:pPr>
              <w:pStyle w:val="ConsPlusNormal"/>
              <w:jc w:val="center"/>
            </w:pPr>
            <w:r>
              <w:t>0340100680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2091,000</w:t>
            </w:r>
          </w:p>
        </w:tc>
      </w:tr>
      <w:tr w:rsidR="00B35A2D">
        <w:tc>
          <w:tcPr>
            <w:tcW w:w="1560" w:type="dxa"/>
            <w:vAlign w:val="center"/>
          </w:tcPr>
          <w:p w:rsidR="00B35A2D" w:rsidRDefault="00B35A2D">
            <w:pPr>
              <w:pStyle w:val="ConsPlusNormal"/>
              <w:jc w:val="center"/>
            </w:pPr>
            <w:r>
              <w:t>0340101060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на повышение фонда оплаты труда</w:t>
            </w:r>
          </w:p>
        </w:tc>
        <w:tc>
          <w:tcPr>
            <w:tcW w:w="1587" w:type="dxa"/>
            <w:vAlign w:val="center"/>
          </w:tcPr>
          <w:p w:rsidR="00B35A2D" w:rsidRDefault="00B35A2D">
            <w:pPr>
              <w:pStyle w:val="ConsPlusNormal"/>
              <w:jc w:val="center"/>
            </w:pPr>
            <w:r>
              <w:t>39781,483</w:t>
            </w:r>
          </w:p>
        </w:tc>
      </w:tr>
      <w:tr w:rsidR="00B35A2D">
        <w:tc>
          <w:tcPr>
            <w:tcW w:w="1560" w:type="dxa"/>
            <w:vAlign w:val="center"/>
          </w:tcPr>
          <w:p w:rsidR="00B35A2D" w:rsidRDefault="00B35A2D">
            <w:pPr>
              <w:pStyle w:val="ConsPlusNormal"/>
              <w:jc w:val="center"/>
            </w:pPr>
            <w:r>
              <w:t>0340101060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39781,483</w:t>
            </w:r>
          </w:p>
        </w:tc>
      </w:tr>
      <w:tr w:rsidR="00B35A2D">
        <w:tc>
          <w:tcPr>
            <w:tcW w:w="1560" w:type="dxa"/>
            <w:vAlign w:val="center"/>
          </w:tcPr>
          <w:p w:rsidR="00B35A2D" w:rsidRDefault="00B35A2D">
            <w:pPr>
              <w:pStyle w:val="ConsPlusNormal"/>
              <w:jc w:val="center"/>
            </w:pPr>
            <w:r>
              <w:t>0340101060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39781,483</w:t>
            </w:r>
          </w:p>
        </w:tc>
      </w:tr>
      <w:tr w:rsidR="00B35A2D">
        <w:tc>
          <w:tcPr>
            <w:tcW w:w="1560" w:type="dxa"/>
            <w:vAlign w:val="center"/>
          </w:tcPr>
          <w:p w:rsidR="00B35A2D" w:rsidRDefault="00B35A2D">
            <w:pPr>
              <w:pStyle w:val="ConsPlusNormal"/>
              <w:jc w:val="center"/>
            </w:pPr>
            <w:r>
              <w:t>0340101060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39781,483</w:t>
            </w:r>
          </w:p>
        </w:tc>
      </w:tr>
      <w:tr w:rsidR="00B35A2D">
        <w:tc>
          <w:tcPr>
            <w:tcW w:w="1560" w:type="dxa"/>
            <w:vAlign w:val="center"/>
          </w:tcPr>
          <w:p w:rsidR="00B35A2D" w:rsidRDefault="00B35A2D">
            <w:pPr>
              <w:pStyle w:val="ConsPlusNormal"/>
              <w:jc w:val="center"/>
            </w:pPr>
            <w:r>
              <w:lastRenderedPageBreak/>
              <w:t>0340121270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Поддержка и развитие потенциала талантливых педагогов дополнительного образования в сфере культуры</w:t>
            </w:r>
          </w:p>
        </w:tc>
        <w:tc>
          <w:tcPr>
            <w:tcW w:w="1587" w:type="dxa"/>
            <w:vAlign w:val="center"/>
          </w:tcPr>
          <w:p w:rsidR="00B35A2D" w:rsidRDefault="00B35A2D">
            <w:pPr>
              <w:pStyle w:val="ConsPlusNormal"/>
              <w:jc w:val="center"/>
            </w:pPr>
            <w:r>
              <w:t>225,000</w:t>
            </w:r>
          </w:p>
        </w:tc>
      </w:tr>
      <w:tr w:rsidR="00B35A2D">
        <w:tc>
          <w:tcPr>
            <w:tcW w:w="1560" w:type="dxa"/>
            <w:vAlign w:val="center"/>
          </w:tcPr>
          <w:p w:rsidR="00B35A2D" w:rsidRDefault="00B35A2D">
            <w:pPr>
              <w:pStyle w:val="ConsPlusNormal"/>
              <w:jc w:val="center"/>
            </w:pPr>
            <w:r>
              <w:t>0340121270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5,000</w:t>
            </w:r>
          </w:p>
        </w:tc>
      </w:tr>
      <w:tr w:rsidR="00B35A2D">
        <w:tc>
          <w:tcPr>
            <w:tcW w:w="1560" w:type="dxa"/>
            <w:vAlign w:val="center"/>
          </w:tcPr>
          <w:p w:rsidR="00B35A2D" w:rsidRDefault="00B35A2D">
            <w:pPr>
              <w:pStyle w:val="ConsPlusNormal"/>
              <w:jc w:val="center"/>
            </w:pPr>
            <w:r>
              <w:t>0340121270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5,000</w:t>
            </w:r>
          </w:p>
        </w:tc>
      </w:tr>
      <w:tr w:rsidR="00B35A2D">
        <w:tc>
          <w:tcPr>
            <w:tcW w:w="1560" w:type="dxa"/>
            <w:vAlign w:val="center"/>
          </w:tcPr>
          <w:p w:rsidR="00B35A2D" w:rsidRDefault="00B35A2D">
            <w:pPr>
              <w:pStyle w:val="ConsPlusNormal"/>
              <w:jc w:val="center"/>
            </w:pPr>
            <w:r>
              <w:t>0340121270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5,000</w:t>
            </w:r>
          </w:p>
        </w:tc>
      </w:tr>
      <w:tr w:rsidR="00B35A2D">
        <w:tc>
          <w:tcPr>
            <w:tcW w:w="1560" w:type="dxa"/>
            <w:vAlign w:val="center"/>
          </w:tcPr>
          <w:p w:rsidR="00B35A2D" w:rsidRDefault="00B35A2D">
            <w:pPr>
              <w:pStyle w:val="ConsPlusNormal"/>
              <w:jc w:val="center"/>
            </w:pPr>
            <w:r>
              <w:t>0340121270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220,000</w:t>
            </w:r>
          </w:p>
        </w:tc>
      </w:tr>
      <w:tr w:rsidR="00B35A2D">
        <w:tc>
          <w:tcPr>
            <w:tcW w:w="1560" w:type="dxa"/>
            <w:vAlign w:val="center"/>
          </w:tcPr>
          <w:p w:rsidR="00B35A2D" w:rsidRDefault="00B35A2D">
            <w:pPr>
              <w:pStyle w:val="ConsPlusNormal"/>
              <w:jc w:val="center"/>
            </w:pPr>
            <w:r>
              <w:t>0340121270</w:t>
            </w:r>
          </w:p>
        </w:tc>
        <w:tc>
          <w:tcPr>
            <w:tcW w:w="1077" w:type="dxa"/>
            <w:vAlign w:val="center"/>
          </w:tcPr>
          <w:p w:rsidR="00B35A2D" w:rsidRDefault="00B35A2D">
            <w:pPr>
              <w:pStyle w:val="ConsPlusNormal"/>
              <w:jc w:val="center"/>
            </w:pPr>
            <w:r>
              <w:t>350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Премии и гранты</w:t>
            </w:r>
          </w:p>
        </w:tc>
        <w:tc>
          <w:tcPr>
            <w:tcW w:w="1587" w:type="dxa"/>
            <w:vAlign w:val="center"/>
          </w:tcPr>
          <w:p w:rsidR="00B35A2D" w:rsidRDefault="00B35A2D">
            <w:pPr>
              <w:pStyle w:val="ConsPlusNormal"/>
              <w:jc w:val="center"/>
            </w:pPr>
            <w:r>
              <w:t>220,000</w:t>
            </w:r>
          </w:p>
        </w:tc>
      </w:tr>
      <w:tr w:rsidR="00B35A2D">
        <w:tc>
          <w:tcPr>
            <w:tcW w:w="1560" w:type="dxa"/>
            <w:vAlign w:val="center"/>
          </w:tcPr>
          <w:p w:rsidR="00B35A2D" w:rsidRDefault="00B35A2D">
            <w:pPr>
              <w:pStyle w:val="ConsPlusNormal"/>
              <w:jc w:val="center"/>
            </w:pPr>
            <w:r>
              <w:t>0340121270</w:t>
            </w:r>
          </w:p>
        </w:tc>
        <w:tc>
          <w:tcPr>
            <w:tcW w:w="1077" w:type="dxa"/>
            <w:vAlign w:val="center"/>
          </w:tcPr>
          <w:p w:rsidR="00B35A2D" w:rsidRDefault="00B35A2D">
            <w:pPr>
              <w:pStyle w:val="ConsPlusNormal"/>
              <w:jc w:val="center"/>
            </w:pPr>
            <w:r>
              <w:t>350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220,000</w:t>
            </w:r>
          </w:p>
        </w:tc>
      </w:tr>
      <w:tr w:rsidR="00B35A2D">
        <w:tc>
          <w:tcPr>
            <w:tcW w:w="1560" w:type="dxa"/>
            <w:vAlign w:val="center"/>
          </w:tcPr>
          <w:p w:rsidR="00B35A2D" w:rsidRDefault="00B35A2D">
            <w:pPr>
              <w:pStyle w:val="ConsPlusNormal"/>
              <w:jc w:val="center"/>
            </w:pPr>
            <w:r>
              <w:t>0340122140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Обновление материальной базы учреждений дополнительного образования в сфере культуры в части приобретения музыкальных инструментов</w:t>
            </w:r>
          </w:p>
        </w:tc>
        <w:tc>
          <w:tcPr>
            <w:tcW w:w="1587" w:type="dxa"/>
            <w:vAlign w:val="center"/>
          </w:tcPr>
          <w:p w:rsidR="00B35A2D" w:rsidRDefault="00B35A2D">
            <w:pPr>
              <w:pStyle w:val="ConsPlusNormal"/>
              <w:jc w:val="center"/>
            </w:pPr>
            <w:r>
              <w:t>2560,000</w:t>
            </w:r>
          </w:p>
        </w:tc>
      </w:tr>
      <w:tr w:rsidR="00B35A2D">
        <w:tc>
          <w:tcPr>
            <w:tcW w:w="1560" w:type="dxa"/>
            <w:vAlign w:val="center"/>
          </w:tcPr>
          <w:p w:rsidR="00B35A2D" w:rsidRDefault="00B35A2D">
            <w:pPr>
              <w:pStyle w:val="ConsPlusNormal"/>
              <w:jc w:val="center"/>
            </w:pPr>
            <w:r>
              <w:lastRenderedPageBreak/>
              <w:t>0340122140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2560,000</w:t>
            </w:r>
          </w:p>
        </w:tc>
      </w:tr>
      <w:tr w:rsidR="00B35A2D">
        <w:tc>
          <w:tcPr>
            <w:tcW w:w="1560" w:type="dxa"/>
            <w:vAlign w:val="center"/>
          </w:tcPr>
          <w:p w:rsidR="00B35A2D" w:rsidRDefault="00B35A2D">
            <w:pPr>
              <w:pStyle w:val="ConsPlusNormal"/>
              <w:jc w:val="center"/>
            </w:pPr>
            <w:r>
              <w:t>0340122140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2560,000</w:t>
            </w:r>
          </w:p>
        </w:tc>
      </w:tr>
      <w:tr w:rsidR="00B35A2D">
        <w:tc>
          <w:tcPr>
            <w:tcW w:w="1560" w:type="dxa"/>
            <w:vAlign w:val="center"/>
          </w:tcPr>
          <w:p w:rsidR="00B35A2D" w:rsidRDefault="00B35A2D">
            <w:pPr>
              <w:pStyle w:val="ConsPlusNormal"/>
              <w:jc w:val="center"/>
            </w:pPr>
            <w:r>
              <w:t>0340122140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2560,000</w:t>
            </w:r>
          </w:p>
        </w:tc>
      </w:tr>
      <w:tr w:rsidR="00B35A2D">
        <w:tc>
          <w:tcPr>
            <w:tcW w:w="1560" w:type="dxa"/>
            <w:vAlign w:val="center"/>
          </w:tcPr>
          <w:p w:rsidR="00B35A2D" w:rsidRDefault="00B35A2D">
            <w:pPr>
              <w:pStyle w:val="ConsPlusNormal"/>
              <w:jc w:val="center"/>
            </w:pPr>
            <w:r>
              <w:t>0340182020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мер социальной поддержки педагогическим работникам организаций дополнительного образования в области культуры и искусства</w:t>
            </w:r>
          </w:p>
        </w:tc>
        <w:tc>
          <w:tcPr>
            <w:tcW w:w="1587" w:type="dxa"/>
            <w:vAlign w:val="center"/>
          </w:tcPr>
          <w:p w:rsidR="00B35A2D" w:rsidRDefault="00B35A2D">
            <w:pPr>
              <w:pStyle w:val="ConsPlusNormal"/>
              <w:jc w:val="center"/>
            </w:pPr>
            <w:r>
              <w:t>12865,500</w:t>
            </w:r>
          </w:p>
        </w:tc>
      </w:tr>
      <w:tr w:rsidR="00B35A2D">
        <w:tc>
          <w:tcPr>
            <w:tcW w:w="1560" w:type="dxa"/>
            <w:vAlign w:val="center"/>
          </w:tcPr>
          <w:p w:rsidR="00B35A2D" w:rsidRDefault="00B35A2D">
            <w:pPr>
              <w:pStyle w:val="ConsPlusNormal"/>
              <w:jc w:val="center"/>
            </w:pPr>
            <w:r>
              <w:t>0340182020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12865,500</w:t>
            </w:r>
          </w:p>
        </w:tc>
      </w:tr>
      <w:tr w:rsidR="00B35A2D">
        <w:tc>
          <w:tcPr>
            <w:tcW w:w="1560" w:type="dxa"/>
            <w:vAlign w:val="center"/>
          </w:tcPr>
          <w:p w:rsidR="00B35A2D" w:rsidRDefault="00B35A2D">
            <w:pPr>
              <w:pStyle w:val="ConsPlusNormal"/>
              <w:jc w:val="center"/>
            </w:pPr>
            <w:r>
              <w:t>0340182020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12865,500</w:t>
            </w:r>
          </w:p>
        </w:tc>
      </w:tr>
      <w:tr w:rsidR="00B35A2D">
        <w:tc>
          <w:tcPr>
            <w:tcW w:w="1560" w:type="dxa"/>
            <w:vAlign w:val="center"/>
          </w:tcPr>
          <w:p w:rsidR="00B35A2D" w:rsidRDefault="00B35A2D">
            <w:pPr>
              <w:pStyle w:val="ConsPlusNormal"/>
              <w:jc w:val="center"/>
            </w:pPr>
            <w:r>
              <w:t>0340182020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12615,500</w:t>
            </w:r>
          </w:p>
        </w:tc>
      </w:tr>
      <w:tr w:rsidR="00B35A2D">
        <w:tc>
          <w:tcPr>
            <w:tcW w:w="1560" w:type="dxa"/>
            <w:vAlign w:val="center"/>
          </w:tcPr>
          <w:p w:rsidR="00B35A2D" w:rsidRDefault="00B35A2D">
            <w:pPr>
              <w:pStyle w:val="ConsPlusNormal"/>
              <w:jc w:val="center"/>
            </w:pPr>
            <w:r>
              <w:t>0340182020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 xml:space="preserve">Социальное обеспечение </w:t>
            </w:r>
            <w:r>
              <w:lastRenderedPageBreak/>
              <w:t>населения</w:t>
            </w:r>
          </w:p>
        </w:tc>
        <w:tc>
          <w:tcPr>
            <w:tcW w:w="1587" w:type="dxa"/>
            <w:vAlign w:val="center"/>
          </w:tcPr>
          <w:p w:rsidR="00B35A2D" w:rsidRDefault="00B35A2D">
            <w:pPr>
              <w:pStyle w:val="ConsPlusNormal"/>
              <w:jc w:val="center"/>
            </w:pPr>
            <w:r>
              <w:lastRenderedPageBreak/>
              <w:t>250,000</w:t>
            </w:r>
          </w:p>
        </w:tc>
      </w:tr>
      <w:tr w:rsidR="00B35A2D">
        <w:tc>
          <w:tcPr>
            <w:tcW w:w="1560" w:type="dxa"/>
            <w:vAlign w:val="center"/>
          </w:tcPr>
          <w:p w:rsidR="00B35A2D" w:rsidRDefault="00B35A2D">
            <w:pPr>
              <w:pStyle w:val="ConsPlusNormal"/>
              <w:jc w:val="center"/>
            </w:pPr>
            <w:r>
              <w:t>0340182030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Стипендии одаренным детям, обучающимся в образовательных организациях дополнительного образования в сфере культуры</w:t>
            </w:r>
          </w:p>
        </w:tc>
        <w:tc>
          <w:tcPr>
            <w:tcW w:w="1587" w:type="dxa"/>
            <w:vAlign w:val="center"/>
          </w:tcPr>
          <w:p w:rsidR="00B35A2D" w:rsidRDefault="00B35A2D">
            <w:pPr>
              <w:pStyle w:val="ConsPlusNormal"/>
              <w:jc w:val="center"/>
            </w:pPr>
            <w:r>
              <w:t>480,000</w:t>
            </w:r>
          </w:p>
        </w:tc>
      </w:tr>
      <w:tr w:rsidR="00B35A2D">
        <w:tc>
          <w:tcPr>
            <w:tcW w:w="1560" w:type="dxa"/>
            <w:vAlign w:val="center"/>
          </w:tcPr>
          <w:p w:rsidR="00B35A2D" w:rsidRDefault="00B35A2D">
            <w:pPr>
              <w:pStyle w:val="ConsPlusNormal"/>
              <w:jc w:val="center"/>
            </w:pPr>
            <w:r>
              <w:t>0340182030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480,000</w:t>
            </w:r>
          </w:p>
        </w:tc>
      </w:tr>
      <w:tr w:rsidR="00B35A2D">
        <w:tc>
          <w:tcPr>
            <w:tcW w:w="1560" w:type="dxa"/>
            <w:vAlign w:val="center"/>
          </w:tcPr>
          <w:p w:rsidR="00B35A2D" w:rsidRDefault="00B35A2D">
            <w:pPr>
              <w:pStyle w:val="ConsPlusNormal"/>
              <w:jc w:val="center"/>
            </w:pPr>
            <w:r>
              <w:t>0340182030</w:t>
            </w:r>
          </w:p>
        </w:tc>
        <w:tc>
          <w:tcPr>
            <w:tcW w:w="1077" w:type="dxa"/>
            <w:vAlign w:val="center"/>
          </w:tcPr>
          <w:p w:rsidR="00B35A2D" w:rsidRDefault="00B35A2D">
            <w:pPr>
              <w:pStyle w:val="ConsPlusNormal"/>
              <w:jc w:val="center"/>
            </w:pPr>
            <w:r>
              <w:t>340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Стипендии</w:t>
            </w:r>
          </w:p>
        </w:tc>
        <w:tc>
          <w:tcPr>
            <w:tcW w:w="1587" w:type="dxa"/>
            <w:vAlign w:val="center"/>
          </w:tcPr>
          <w:p w:rsidR="00B35A2D" w:rsidRDefault="00B35A2D">
            <w:pPr>
              <w:pStyle w:val="ConsPlusNormal"/>
              <w:jc w:val="center"/>
            </w:pPr>
            <w:r>
              <w:t>480,000</w:t>
            </w:r>
          </w:p>
        </w:tc>
      </w:tr>
      <w:tr w:rsidR="00B35A2D">
        <w:tc>
          <w:tcPr>
            <w:tcW w:w="1560" w:type="dxa"/>
            <w:vAlign w:val="center"/>
          </w:tcPr>
          <w:p w:rsidR="00B35A2D" w:rsidRDefault="00B35A2D">
            <w:pPr>
              <w:pStyle w:val="ConsPlusNormal"/>
              <w:jc w:val="center"/>
            </w:pPr>
            <w:r>
              <w:t>0340182030</w:t>
            </w:r>
          </w:p>
        </w:tc>
        <w:tc>
          <w:tcPr>
            <w:tcW w:w="1077" w:type="dxa"/>
            <w:vAlign w:val="center"/>
          </w:tcPr>
          <w:p w:rsidR="00B35A2D" w:rsidRDefault="00B35A2D">
            <w:pPr>
              <w:pStyle w:val="ConsPlusNormal"/>
              <w:jc w:val="center"/>
            </w:pPr>
            <w:r>
              <w:t>340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480,000</w:t>
            </w:r>
          </w:p>
        </w:tc>
      </w:tr>
      <w:tr w:rsidR="00B35A2D">
        <w:tc>
          <w:tcPr>
            <w:tcW w:w="1560" w:type="dxa"/>
            <w:vAlign w:val="center"/>
          </w:tcPr>
          <w:p w:rsidR="00B35A2D" w:rsidRDefault="00B35A2D">
            <w:pPr>
              <w:pStyle w:val="ConsPlusNormal"/>
              <w:jc w:val="center"/>
            </w:pPr>
            <w:r>
              <w:t>0350000000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"Определение и развитие культурной идентичности города Перми"</w:t>
            </w:r>
          </w:p>
        </w:tc>
        <w:tc>
          <w:tcPr>
            <w:tcW w:w="1587" w:type="dxa"/>
            <w:vAlign w:val="center"/>
          </w:tcPr>
          <w:p w:rsidR="00B35A2D" w:rsidRDefault="00B35A2D">
            <w:pPr>
              <w:pStyle w:val="ConsPlusNormal"/>
              <w:jc w:val="center"/>
            </w:pPr>
            <w:r>
              <w:t>6316,934</w:t>
            </w:r>
          </w:p>
        </w:tc>
      </w:tr>
      <w:tr w:rsidR="00B35A2D">
        <w:tc>
          <w:tcPr>
            <w:tcW w:w="1560" w:type="dxa"/>
            <w:vAlign w:val="center"/>
          </w:tcPr>
          <w:p w:rsidR="00B35A2D" w:rsidRDefault="00B35A2D">
            <w:pPr>
              <w:pStyle w:val="ConsPlusNormal"/>
              <w:jc w:val="center"/>
            </w:pPr>
            <w:r>
              <w:t>0350100000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587" w:type="dxa"/>
            <w:vAlign w:val="center"/>
          </w:tcPr>
          <w:p w:rsidR="00B35A2D" w:rsidRDefault="00B35A2D">
            <w:pPr>
              <w:pStyle w:val="ConsPlusNormal"/>
              <w:jc w:val="center"/>
            </w:pPr>
            <w:r>
              <w:t>6316,934</w:t>
            </w:r>
          </w:p>
        </w:tc>
      </w:tr>
      <w:tr w:rsidR="00B35A2D">
        <w:tc>
          <w:tcPr>
            <w:tcW w:w="1560" w:type="dxa"/>
            <w:vAlign w:val="center"/>
          </w:tcPr>
          <w:p w:rsidR="00B35A2D" w:rsidRDefault="00B35A2D">
            <w:pPr>
              <w:pStyle w:val="ConsPlusNormal"/>
              <w:jc w:val="center"/>
            </w:pPr>
            <w:r>
              <w:t>0350100590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5597,700</w:t>
            </w:r>
          </w:p>
        </w:tc>
      </w:tr>
      <w:tr w:rsidR="00B35A2D">
        <w:tc>
          <w:tcPr>
            <w:tcW w:w="1560" w:type="dxa"/>
            <w:vAlign w:val="center"/>
          </w:tcPr>
          <w:p w:rsidR="00B35A2D" w:rsidRDefault="00B35A2D">
            <w:pPr>
              <w:pStyle w:val="ConsPlusNormal"/>
              <w:jc w:val="center"/>
            </w:pPr>
            <w:r>
              <w:t>0350100590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lastRenderedPageBreak/>
              <w:t>5597,700</w:t>
            </w:r>
          </w:p>
        </w:tc>
      </w:tr>
      <w:tr w:rsidR="00B35A2D">
        <w:tc>
          <w:tcPr>
            <w:tcW w:w="1560" w:type="dxa"/>
            <w:vAlign w:val="center"/>
          </w:tcPr>
          <w:p w:rsidR="00B35A2D" w:rsidRDefault="00B35A2D">
            <w:pPr>
              <w:pStyle w:val="ConsPlusNormal"/>
              <w:jc w:val="center"/>
            </w:pPr>
            <w:r>
              <w:t>0350100590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5597,700</w:t>
            </w:r>
          </w:p>
        </w:tc>
      </w:tr>
      <w:tr w:rsidR="00B35A2D">
        <w:tc>
          <w:tcPr>
            <w:tcW w:w="1560" w:type="dxa"/>
            <w:vAlign w:val="center"/>
          </w:tcPr>
          <w:p w:rsidR="00B35A2D" w:rsidRDefault="00B35A2D">
            <w:pPr>
              <w:pStyle w:val="ConsPlusNormal"/>
              <w:jc w:val="center"/>
            </w:pPr>
            <w:r>
              <w:t>0350100590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5597,700</w:t>
            </w:r>
          </w:p>
        </w:tc>
      </w:tr>
      <w:tr w:rsidR="00B35A2D">
        <w:tc>
          <w:tcPr>
            <w:tcW w:w="1560" w:type="dxa"/>
            <w:vAlign w:val="center"/>
          </w:tcPr>
          <w:p w:rsidR="00B35A2D" w:rsidRDefault="00B35A2D">
            <w:pPr>
              <w:pStyle w:val="ConsPlusNormal"/>
              <w:jc w:val="center"/>
            </w:pPr>
            <w:r>
              <w:t>0350101060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на повышение фонда оплаты труда</w:t>
            </w:r>
          </w:p>
        </w:tc>
        <w:tc>
          <w:tcPr>
            <w:tcW w:w="1587" w:type="dxa"/>
            <w:vAlign w:val="center"/>
          </w:tcPr>
          <w:p w:rsidR="00B35A2D" w:rsidRDefault="00B35A2D">
            <w:pPr>
              <w:pStyle w:val="ConsPlusNormal"/>
              <w:jc w:val="center"/>
            </w:pPr>
            <w:r>
              <w:t>719,234</w:t>
            </w:r>
          </w:p>
        </w:tc>
      </w:tr>
      <w:tr w:rsidR="00B35A2D">
        <w:tc>
          <w:tcPr>
            <w:tcW w:w="1560" w:type="dxa"/>
            <w:vAlign w:val="center"/>
          </w:tcPr>
          <w:p w:rsidR="00B35A2D" w:rsidRDefault="00B35A2D">
            <w:pPr>
              <w:pStyle w:val="ConsPlusNormal"/>
              <w:jc w:val="center"/>
            </w:pPr>
            <w:r>
              <w:t>0350101060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719,234</w:t>
            </w:r>
          </w:p>
        </w:tc>
      </w:tr>
      <w:tr w:rsidR="00B35A2D">
        <w:tc>
          <w:tcPr>
            <w:tcW w:w="1560" w:type="dxa"/>
            <w:vAlign w:val="center"/>
          </w:tcPr>
          <w:p w:rsidR="00B35A2D" w:rsidRDefault="00B35A2D">
            <w:pPr>
              <w:pStyle w:val="ConsPlusNormal"/>
              <w:jc w:val="center"/>
            </w:pPr>
            <w:r>
              <w:t>0350101060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719,234</w:t>
            </w:r>
          </w:p>
        </w:tc>
      </w:tr>
      <w:tr w:rsidR="00B35A2D">
        <w:tc>
          <w:tcPr>
            <w:tcW w:w="1560" w:type="dxa"/>
            <w:vAlign w:val="center"/>
          </w:tcPr>
          <w:p w:rsidR="00B35A2D" w:rsidRDefault="00B35A2D">
            <w:pPr>
              <w:pStyle w:val="ConsPlusNormal"/>
              <w:jc w:val="center"/>
            </w:pPr>
            <w:r>
              <w:t>0350101060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719,234</w:t>
            </w:r>
          </w:p>
        </w:tc>
      </w:tr>
      <w:tr w:rsidR="00B35A2D">
        <w:tc>
          <w:tcPr>
            <w:tcW w:w="1560" w:type="dxa"/>
            <w:vAlign w:val="center"/>
          </w:tcPr>
          <w:p w:rsidR="00B35A2D" w:rsidRDefault="00B35A2D">
            <w:pPr>
              <w:pStyle w:val="ConsPlusNormal"/>
              <w:jc w:val="center"/>
            </w:pPr>
            <w:r>
              <w:t>0400000000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Муниципальная программа "Молодежь города Перми"</w:t>
            </w:r>
          </w:p>
        </w:tc>
        <w:tc>
          <w:tcPr>
            <w:tcW w:w="1587" w:type="dxa"/>
            <w:vAlign w:val="center"/>
          </w:tcPr>
          <w:p w:rsidR="00B35A2D" w:rsidRDefault="00B35A2D">
            <w:pPr>
              <w:pStyle w:val="ConsPlusNormal"/>
              <w:jc w:val="center"/>
            </w:pPr>
            <w:r>
              <w:t>75377,601</w:t>
            </w:r>
          </w:p>
        </w:tc>
      </w:tr>
      <w:tr w:rsidR="00B35A2D">
        <w:tc>
          <w:tcPr>
            <w:tcW w:w="1560" w:type="dxa"/>
            <w:vAlign w:val="center"/>
          </w:tcPr>
          <w:p w:rsidR="00B35A2D" w:rsidRDefault="00B35A2D">
            <w:pPr>
              <w:pStyle w:val="ConsPlusNormal"/>
              <w:jc w:val="center"/>
            </w:pPr>
            <w:r>
              <w:t>0410000000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"Создание условий для эффективной самореализации молодежи города Перми"</w:t>
            </w:r>
          </w:p>
        </w:tc>
        <w:tc>
          <w:tcPr>
            <w:tcW w:w="1587" w:type="dxa"/>
            <w:vAlign w:val="center"/>
          </w:tcPr>
          <w:p w:rsidR="00B35A2D" w:rsidRDefault="00B35A2D">
            <w:pPr>
              <w:pStyle w:val="ConsPlusNormal"/>
              <w:jc w:val="center"/>
            </w:pPr>
            <w:r>
              <w:t>52075,401</w:t>
            </w:r>
          </w:p>
        </w:tc>
      </w:tr>
      <w:tr w:rsidR="00B35A2D">
        <w:tc>
          <w:tcPr>
            <w:tcW w:w="1560" w:type="dxa"/>
            <w:vAlign w:val="center"/>
          </w:tcPr>
          <w:p w:rsidR="00B35A2D" w:rsidRDefault="00B35A2D">
            <w:pPr>
              <w:pStyle w:val="ConsPlusNormal"/>
              <w:jc w:val="center"/>
            </w:pPr>
            <w:r>
              <w:t>0410100000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Основное мероприятие "Реализация проектов в сфере </w:t>
            </w:r>
            <w:r>
              <w:lastRenderedPageBreak/>
              <w:t>молодежной политики"</w:t>
            </w:r>
          </w:p>
        </w:tc>
        <w:tc>
          <w:tcPr>
            <w:tcW w:w="1587" w:type="dxa"/>
            <w:vAlign w:val="center"/>
          </w:tcPr>
          <w:p w:rsidR="00B35A2D" w:rsidRDefault="00B35A2D">
            <w:pPr>
              <w:pStyle w:val="ConsPlusNormal"/>
              <w:jc w:val="center"/>
            </w:pPr>
            <w:r>
              <w:lastRenderedPageBreak/>
              <w:t>19235,350</w:t>
            </w:r>
          </w:p>
        </w:tc>
      </w:tr>
      <w:tr w:rsidR="00B35A2D">
        <w:tc>
          <w:tcPr>
            <w:tcW w:w="1560" w:type="dxa"/>
            <w:vAlign w:val="center"/>
          </w:tcPr>
          <w:p w:rsidR="00B35A2D" w:rsidRDefault="00B35A2D">
            <w:pPr>
              <w:pStyle w:val="ConsPlusNormal"/>
              <w:jc w:val="center"/>
            </w:pPr>
            <w:r>
              <w:t>0410100590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12213,600</w:t>
            </w:r>
          </w:p>
        </w:tc>
      </w:tr>
      <w:tr w:rsidR="00B35A2D">
        <w:tc>
          <w:tcPr>
            <w:tcW w:w="1560" w:type="dxa"/>
            <w:vAlign w:val="center"/>
          </w:tcPr>
          <w:p w:rsidR="00B35A2D" w:rsidRDefault="00B35A2D">
            <w:pPr>
              <w:pStyle w:val="ConsPlusNormal"/>
              <w:jc w:val="center"/>
            </w:pPr>
            <w:r>
              <w:t>0410100590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12213,600</w:t>
            </w:r>
          </w:p>
        </w:tc>
      </w:tr>
      <w:tr w:rsidR="00B35A2D">
        <w:tc>
          <w:tcPr>
            <w:tcW w:w="1560" w:type="dxa"/>
            <w:vAlign w:val="center"/>
          </w:tcPr>
          <w:p w:rsidR="00B35A2D" w:rsidRDefault="00B35A2D">
            <w:pPr>
              <w:pStyle w:val="ConsPlusNormal"/>
              <w:jc w:val="center"/>
            </w:pPr>
            <w:r>
              <w:t>0410100590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12213,600</w:t>
            </w:r>
          </w:p>
        </w:tc>
      </w:tr>
      <w:tr w:rsidR="00B35A2D">
        <w:tc>
          <w:tcPr>
            <w:tcW w:w="1560" w:type="dxa"/>
            <w:vAlign w:val="center"/>
          </w:tcPr>
          <w:p w:rsidR="00B35A2D" w:rsidRDefault="00B35A2D">
            <w:pPr>
              <w:pStyle w:val="ConsPlusNormal"/>
              <w:jc w:val="center"/>
            </w:pPr>
            <w:r>
              <w:t>0410100590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12213,600</w:t>
            </w:r>
          </w:p>
        </w:tc>
      </w:tr>
      <w:tr w:rsidR="00B35A2D">
        <w:tc>
          <w:tcPr>
            <w:tcW w:w="1560" w:type="dxa"/>
            <w:vAlign w:val="center"/>
          </w:tcPr>
          <w:p w:rsidR="00B35A2D" w:rsidRDefault="00B35A2D">
            <w:pPr>
              <w:pStyle w:val="ConsPlusNormal"/>
              <w:jc w:val="center"/>
            </w:pPr>
            <w:r>
              <w:t>0410101060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на повышение фонда оплаты труда</w:t>
            </w:r>
          </w:p>
        </w:tc>
        <w:tc>
          <w:tcPr>
            <w:tcW w:w="1587" w:type="dxa"/>
            <w:vAlign w:val="center"/>
          </w:tcPr>
          <w:p w:rsidR="00B35A2D" w:rsidRDefault="00B35A2D">
            <w:pPr>
              <w:pStyle w:val="ConsPlusNormal"/>
              <w:jc w:val="center"/>
            </w:pPr>
            <w:r>
              <w:t>126,800</w:t>
            </w:r>
          </w:p>
        </w:tc>
      </w:tr>
      <w:tr w:rsidR="00B35A2D">
        <w:tc>
          <w:tcPr>
            <w:tcW w:w="1560" w:type="dxa"/>
            <w:vAlign w:val="center"/>
          </w:tcPr>
          <w:p w:rsidR="00B35A2D" w:rsidRDefault="00B35A2D">
            <w:pPr>
              <w:pStyle w:val="ConsPlusNormal"/>
              <w:jc w:val="center"/>
            </w:pPr>
            <w:r>
              <w:t>0410101060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126,800</w:t>
            </w:r>
          </w:p>
        </w:tc>
      </w:tr>
      <w:tr w:rsidR="00B35A2D">
        <w:tc>
          <w:tcPr>
            <w:tcW w:w="1560" w:type="dxa"/>
            <w:vAlign w:val="center"/>
          </w:tcPr>
          <w:p w:rsidR="00B35A2D" w:rsidRDefault="00B35A2D">
            <w:pPr>
              <w:pStyle w:val="ConsPlusNormal"/>
              <w:jc w:val="center"/>
            </w:pPr>
            <w:r>
              <w:t>0410101060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126,800</w:t>
            </w:r>
          </w:p>
        </w:tc>
      </w:tr>
      <w:tr w:rsidR="00B35A2D">
        <w:tc>
          <w:tcPr>
            <w:tcW w:w="1560" w:type="dxa"/>
            <w:vAlign w:val="center"/>
          </w:tcPr>
          <w:p w:rsidR="00B35A2D" w:rsidRDefault="00B35A2D">
            <w:pPr>
              <w:pStyle w:val="ConsPlusNormal"/>
              <w:jc w:val="center"/>
            </w:pPr>
            <w:r>
              <w:t>0410101060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126,800</w:t>
            </w:r>
          </w:p>
        </w:tc>
      </w:tr>
      <w:tr w:rsidR="00B35A2D">
        <w:tc>
          <w:tcPr>
            <w:tcW w:w="1560" w:type="dxa"/>
            <w:vAlign w:val="center"/>
          </w:tcPr>
          <w:p w:rsidR="00B35A2D" w:rsidRDefault="00B35A2D">
            <w:pPr>
              <w:pStyle w:val="ConsPlusNormal"/>
              <w:jc w:val="center"/>
            </w:pPr>
            <w:r>
              <w:t>0410123140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Поддержка инициативной и </w:t>
            </w:r>
            <w:r>
              <w:lastRenderedPageBreak/>
              <w:t>талантливой молодежи</w:t>
            </w:r>
          </w:p>
        </w:tc>
        <w:tc>
          <w:tcPr>
            <w:tcW w:w="1587" w:type="dxa"/>
            <w:vAlign w:val="center"/>
          </w:tcPr>
          <w:p w:rsidR="00B35A2D" w:rsidRDefault="00B35A2D">
            <w:pPr>
              <w:pStyle w:val="ConsPlusNormal"/>
              <w:jc w:val="center"/>
            </w:pPr>
            <w:r>
              <w:lastRenderedPageBreak/>
              <w:t>4965,750</w:t>
            </w:r>
          </w:p>
        </w:tc>
      </w:tr>
      <w:tr w:rsidR="00B35A2D">
        <w:tc>
          <w:tcPr>
            <w:tcW w:w="1560" w:type="dxa"/>
            <w:vAlign w:val="center"/>
          </w:tcPr>
          <w:p w:rsidR="00B35A2D" w:rsidRDefault="00B35A2D">
            <w:pPr>
              <w:pStyle w:val="ConsPlusNormal"/>
              <w:jc w:val="center"/>
            </w:pPr>
            <w:r>
              <w:t>0410123140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826,500</w:t>
            </w:r>
          </w:p>
        </w:tc>
      </w:tr>
      <w:tr w:rsidR="00B35A2D">
        <w:tc>
          <w:tcPr>
            <w:tcW w:w="1560" w:type="dxa"/>
            <w:vAlign w:val="center"/>
          </w:tcPr>
          <w:p w:rsidR="00B35A2D" w:rsidRDefault="00B35A2D">
            <w:pPr>
              <w:pStyle w:val="ConsPlusNormal"/>
              <w:jc w:val="center"/>
            </w:pPr>
            <w:r>
              <w:t>0410123140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826,500</w:t>
            </w:r>
          </w:p>
        </w:tc>
      </w:tr>
      <w:tr w:rsidR="00B35A2D">
        <w:tc>
          <w:tcPr>
            <w:tcW w:w="1560" w:type="dxa"/>
            <w:vAlign w:val="center"/>
          </w:tcPr>
          <w:p w:rsidR="00B35A2D" w:rsidRDefault="00B35A2D">
            <w:pPr>
              <w:pStyle w:val="ConsPlusNormal"/>
              <w:jc w:val="center"/>
            </w:pPr>
            <w:r>
              <w:t>0410123140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826,500</w:t>
            </w:r>
          </w:p>
        </w:tc>
      </w:tr>
      <w:tr w:rsidR="00B35A2D">
        <w:tc>
          <w:tcPr>
            <w:tcW w:w="1560" w:type="dxa"/>
            <w:vAlign w:val="center"/>
          </w:tcPr>
          <w:p w:rsidR="00B35A2D" w:rsidRDefault="00B35A2D">
            <w:pPr>
              <w:pStyle w:val="ConsPlusNormal"/>
              <w:jc w:val="center"/>
            </w:pPr>
            <w:r>
              <w:t>0410123140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400,000</w:t>
            </w:r>
          </w:p>
        </w:tc>
      </w:tr>
      <w:tr w:rsidR="00B35A2D">
        <w:tc>
          <w:tcPr>
            <w:tcW w:w="1560" w:type="dxa"/>
            <w:vAlign w:val="center"/>
          </w:tcPr>
          <w:p w:rsidR="00B35A2D" w:rsidRDefault="00B35A2D">
            <w:pPr>
              <w:pStyle w:val="ConsPlusNormal"/>
              <w:jc w:val="center"/>
            </w:pPr>
            <w:r>
              <w:t>0410123140</w:t>
            </w:r>
          </w:p>
        </w:tc>
        <w:tc>
          <w:tcPr>
            <w:tcW w:w="1077" w:type="dxa"/>
            <w:vAlign w:val="center"/>
          </w:tcPr>
          <w:p w:rsidR="00B35A2D" w:rsidRDefault="00B35A2D">
            <w:pPr>
              <w:pStyle w:val="ConsPlusNormal"/>
              <w:jc w:val="center"/>
            </w:pPr>
            <w:r>
              <w:t>350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Премии и гранты</w:t>
            </w:r>
          </w:p>
        </w:tc>
        <w:tc>
          <w:tcPr>
            <w:tcW w:w="1587" w:type="dxa"/>
            <w:vAlign w:val="center"/>
          </w:tcPr>
          <w:p w:rsidR="00B35A2D" w:rsidRDefault="00B35A2D">
            <w:pPr>
              <w:pStyle w:val="ConsPlusNormal"/>
              <w:jc w:val="center"/>
            </w:pPr>
            <w:r>
              <w:t>400,000</w:t>
            </w:r>
          </w:p>
        </w:tc>
      </w:tr>
      <w:tr w:rsidR="00B35A2D">
        <w:tc>
          <w:tcPr>
            <w:tcW w:w="1560" w:type="dxa"/>
            <w:vAlign w:val="center"/>
          </w:tcPr>
          <w:p w:rsidR="00B35A2D" w:rsidRDefault="00B35A2D">
            <w:pPr>
              <w:pStyle w:val="ConsPlusNormal"/>
              <w:jc w:val="center"/>
            </w:pPr>
            <w:r>
              <w:t>0410123140</w:t>
            </w:r>
          </w:p>
        </w:tc>
        <w:tc>
          <w:tcPr>
            <w:tcW w:w="1077" w:type="dxa"/>
            <w:vAlign w:val="center"/>
          </w:tcPr>
          <w:p w:rsidR="00B35A2D" w:rsidRDefault="00B35A2D">
            <w:pPr>
              <w:pStyle w:val="ConsPlusNormal"/>
              <w:jc w:val="center"/>
            </w:pPr>
            <w:r>
              <w:t>350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400,000</w:t>
            </w:r>
          </w:p>
        </w:tc>
      </w:tr>
      <w:tr w:rsidR="00B35A2D">
        <w:tc>
          <w:tcPr>
            <w:tcW w:w="1560" w:type="dxa"/>
            <w:vAlign w:val="center"/>
          </w:tcPr>
          <w:p w:rsidR="00B35A2D" w:rsidRDefault="00B35A2D">
            <w:pPr>
              <w:pStyle w:val="ConsPlusNormal"/>
              <w:jc w:val="center"/>
            </w:pPr>
            <w:r>
              <w:t>0410123140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3739,250</w:t>
            </w:r>
          </w:p>
        </w:tc>
      </w:tr>
      <w:tr w:rsidR="00B35A2D">
        <w:tc>
          <w:tcPr>
            <w:tcW w:w="1560" w:type="dxa"/>
            <w:vAlign w:val="center"/>
          </w:tcPr>
          <w:p w:rsidR="00B35A2D" w:rsidRDefault="00B35A2D">
            <w:pPr>
              <w:pStyle w:val="ConsPlusNormal"/>
              <w:jc w:val="center"/>
            </w:pPr>
            <w:r>
              <w:t>0410123140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3239,250</w:t>
            </w:r>
          </w:p>
        </w:tc>
      </w:tr>
      <w:tr w:rsidR="00B35A2D">
        <w:tc>
          <w:tcPr>
            <w:tcW w:w="1560" w:type="dxa"/>
            <w:vAlign w:val="center"/>
          </w:tcPr>
          <w:p w:rsidR="00B35A2D" w:rsidRDefault="00B35A2D">
            <w:pPr>
              <w:pStyle w:val="ConsPlusNormal"/>
              <w:jc w:val="center"/>
            </w:pPr>
            <w:r>
              <w:t>0410123140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3239,250</w:t>
            </w:r>
          </w:p>
        </w:tc>
      </w:tr>
      <w:tr w:rsidR="00B35A2D">
        <w:tc>
          <w:tcPr>
            <w:tcW w:w="1560" w:type="dxa"/>
            <w:vAlign w:val="center"/>
          </w:tcPr>
          <w:p w:rsidR="00B35A2D" w:rsidRDefault="00B35A2D">
            <w:pPr>
              <w:pStyle w:val="ConsPlusNormal"/>
              <w:jc w:val="center"/>
            </w:pPr>
            <w:r>
              <w:t>0410123140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Субсидии некоммерческим </w:t>
            </w:r>
            <w:r>
              <w:lastRenderedPageBreak/>
              <w:t>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lastRenderedPageBreak/>
              <w:t>500,000</w:t>
            </w:r>
          </w:p>
        </w:tc>
      </w:tr>
      <w:tr w:rsidR="00B35A2D">
        <w:tc>
          <w:tcPr>
            <w:tcW w:w="1560" w:type="dxa"/>
            <w:vAlign w:val="center"/>
          </w:tcPr>
          <w:p w:rsidR="00B35A2D" w:rsidRDefault="00B35A2D">
            <w:pPr>
              <w:pStyle w:val="ConsPlusNormal"/>
              <w:jc w:val="center"/>
            </w:pPr>
            <w:r>
              <w:t>0410123140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500,000</w:t>
            </w:r>
          </w:p>
        </w:tc>
      </w:tr>
      <w:tr w:rsidR="00B35A2D">
        <w:tc>
          <w:tcPr>
            <w:tcW w:w="1560" w:type="dxa"/>
            <w:vAlign w:val="center"/>
          </w:tcPr>
          <w:p w:rsidR="00B35A2D" w:rsidRDefault="00B35A2D">
            <w:pPr>
              <w:pStyle w:val="ConsPlusNormal"/>
              <w:jc w:val="center"/>
            </w:pPr>
            <w:r>
              <w:t>0410170040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w:t>
            </w:r>
          </w:p>
        </w:tc>
        <w:tc>
          <w:tcPr>
            <w:tcW w:w="1587" w:type="dxa"/>
            <w:vAlign w:val="center"/>
          </w:tcPr>
          <w:p w:rsidR="00B35A2D" w:rsidRDefault="00B35A2D">
            <w:pPr>
              <w:pStyle w:val="ConsPlusNormal"/>
              <w:jc w:val="center"/>
            </w:pPr>
            <w:r>
              <w:t>1929,200</w:t>
            </w:r>
          </w:p>
        </w:tc>
      </w:tr>
      <w:tr w:rsidR="00B35A2D">
        <w:tc>
          <w:tcPr>
            <w:tcW w:w="1560" w:type="dxa"/>
            <w:vAlign w:val="center"/>
          </w:tcPr>
          <w:p w:rsidR="00B35A2D" w:rsidRDefault="00B35A2D">
            <w:pPr>
              <w:pStyle w:val="ConsPlusNormal"/>
              <w:jc w:val="center"/>
            </w:pPr>
            <w:r>
              <w:t>0410170040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1929,200</w:t>
            </w:r>
          </w:p>
        </w:tc>
      </w:tr>
      <w:tr w:rsidR="00B35A2D">
        <w:tc>
          <w:tcPr>
            <w:tcW w:w="1560" w:type="dxa"/>
            <w:vAlign w:val="center"/>
          </w:tcPr>
          <w:p w:rsidR="00B35A2D" w:rsidRDefault="00B35A2D">
            <w:pPr>
              <w:pStyle w:val="ConsPlusNormal"/>
              <w:jc w:val="center"/>
            </w:pPr>
            <w:r>
              <w:t>0410170040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1929,200</w:t>
            </w:r>
          </w:p>
        </w:tc>
      </w:tr>
      <w:tr w:rsidR="00B35A2D">
        <w:tc>
          <w:tcPr>
            <w:tcW w:w="1560" w:type="dxa"/>
            <w:vAlign w:val="center"/>
          </w:tcPr>
          <w:p w:rsidR="00B35A2D" w:rsidRDefault="00B35A2D">
            <w:pPr>
              <w:pStyle w:val="ConsPlusNormal"/>
              <w:jc w:val="center"/>
            </w:pPr>
            <w:r>
              <w:t>0410170040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1929,200</w:t>
            </w:r>
          </w:p>
        </w:tc>
      </w:tr>
      <w:tr w:rsidR="00B35A2D">
        <w:tc>
          <w:tcPr>
            <w:tcW w:w="1560" w:type="dxa"/>
            <w:vAlign w:val="center"/>
          </w:tcPr>
          <w:p w:rsidR="00B35A2D" w:rsidRDefault="00B35A2D">
            <w:pPr>
              <w:pStyle w:val="ConsPlusNormal"/>
              <w:jc w:val="center"/>
            </w:pPr>
            <w:r>
              <w:t>0410200000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Основное мероприятие "Капитальные вложения в объекты недвижимого имущества муниципальной собственности в </w:t>
            </w:r>
            <w:r>
              <w:lastRenderedPageBreak/>
              <w:t>сфере молодежной политики"</w:t>
            </w:r>
          </w:p>
        </w:tc>
        <w:tc>
          <w:tcPr>
            <w:tcW w:w="1587" w:type="dxa"/>
            <w:vAlign w:val="center"/>
          </w:tcPr>
          <w:p w:rsidR="00B35A2D" w:rsidRDefault="00B35A2D">
            <w:pPr>
              <w:pStyle w:val="ConsPlusNormal"/>
              <w:jc w:val="center"/>
            </w:pPr>
            <w:r>
              <w:lastRenderedPageBreak/>
              <w:t>32840,051</w:t>
            </w:r>
          </w:p>
        </w:tc>
      </w:tr>
      <w:tr w:rsidR="00B35A2D">
        <w:tc>
          <w:tcPr>
            <w:tcW w:w="1560" w:type="dxa"/>
            <w:vAlign w:val="center"/>
          </w:tcPr>
          <w:p w:rsidR="00B35A2D" w:rsidRDefault="00B35A2D">
            <w:pPr>
              <w:pStyle w:val="ConsPlusNormal"/>
              <w:jc w:val="center"/>
            </w:pPr>
            <w:r>
              <w:t>0410241910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Реконструкция здания МАУ "Дворец молодежи" г. Перми</w:t>
            </w:r>
          </w:p>
        </w:tc>
        <w:tc>
          <w:tcPr>
            <w:tcW w:w="1587" w:type="dxa"/>
            <w:vAlign w:val="center"/>
          </w:tcPr>
          <w:p w:rsidR="00B35A2D" w:rsidRDefault="00B35A2D">
            <w:pPr>
              <w:pStyle w:val="ConsPlusNormal"/>
              <w:jc w:val="center"/>
            </w:pPr>
            <w:r>
              <w:t>32840,051</w:t>
            </w:r>
          </w:p>
        </w:tc>
      </w:tr>
      <w:tr w:rsidR="00B35A2D">
        <w:tc>
          <w:tcPr>
            <w:tcW w:w="1560" w:type="dxa"/>
            <w:vAlign w:val="center"/>
          </w:tcPr>
          <w:p w:rsidR="00B35A2D" w:rsidRDefault="00B35A2D">
            <w:pPr>
              <w:pStyle w:val="ConsPlusNormal"/>
              <w:jc w:val="center"/>
            </w:pPr>
            <w:r>
              <w:t>0410241910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32840,051</w:t>
            </w:r>
          </w:p>
        </w:tc>
      </w:tr>
      <w:tr w:rsidR="00B35A2D">
        <w:tc>
          <w:tcPr>
            <w:tcW w:w="1560" w:type="dxa"/>
            <w:vAlign w:val="center"/>
          </w:tcPr>
          <w:p w:rsidR="00B35A2D" w:rsidRDefault="00B35A2D">
            <w:pPr>
              <w:pStyle w:val="ConsPlusNormal"/>
              <w:jc w:val="center"/>
            </w:pPr>
            <w:r>
              <w:t>0410241910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32840,051</w:t>
            </w:r>
          </w:p>
        </w:tc>
      </w:tr>
      <w:tr w:rsidR="00B35A2D">
        <w:tc>
          <w:tcPr>
            <w:tcW w:w="1560" w:type="dxa"/>
            <w:vAlign w:val="center"/>
          </w:tcPr>
          <w:p w:rsidR="00B35A2D" w:rsidRDefault="00B35A2D">
            <w:pPr>
              <w:pStyle w:val="ConsPlusNormal"/>
              <w:jc w:val="center"/>
            </w:pPr>
            <w:r>
              <w:t>0410241910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32840,051</w:t>
            </w:r>
          </w:p>
        </w:tc>
      </w:tr>
      <w:tr w:rsidR="00B35A2D">
        <w:tc>
          <w:tcPr>
            <w:tcW w:w="1560" w:type="dxa"/>
            <w:vAlign w:val="center"/>
          </w:tcPr>
          <w:p w:rsidR="00B35A2D" w:rsidRDefault="00B35A2D">
            <w:pPr>
              <w:pStyle w:val="ConsPlusNormal"/>
              <w:jc w:val="center"/>
            </w:pPr>
            <w:r>
              <w:t>0420000000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"Создание условий для социальной интеграции молодежи в общественно-полезную деятельность"</w:t>
            </w:r>
          </w:p>
        </w:tc>
        <w:tc>
          <w:tcPr>
            <w:tcW w:w="1587" w:type="dxa"/>
            <w:vAlign w:val="center"/>
          </w:tcPr>
          <w:p w:rsidR="00B35A2D" w:rsidRDefault="00B35A2D">
            <w:pPr>
              <w:pStyle w:val="ConsPlusNormal"/>
              <w:jc w:val="center"/>
            </w:pPr>
            <w:r>
              <w:t>23302,200</w:t>
            </w:r>
          </w:p>
        </w:tc>
      </w:tr>
      <w:tr w:rsidR="00B35A2D">
        <w:tc>
          <w:tcPr>
            <w:tcW w:w="1560" w:type="dxa"/>
            <w:vAlign w:val="center"/>
          </w:tcPr>
          <w:p w:rsidR="00B35A2D" w:rsidRDefault="00B35A2D">
            <w:pPr>
              <w:pStyle w:val="ConsPlusNormal"/>
              <w:jc w:val="center"/>
            </w:pPr>
            <w:r>
              <w:t>0420100000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"Осуществление мероприятий по организации занятости молодежи"</w:t>
            </w:r>
          </w:p>
        </w:tc>
        <w:tc>
          <w:tcPr>
            <w:tcW w:w="1587" w:type="dxa"/>
            <w:vAlign w:val="center"/>
          </w:tcPr>
          <w:p w:rsidR="00B35A2D" w:rsidRDefault="00B35A2D">
            <w:pPr>
              <w:pStyle w:val="ConsPlusNormal"/>
              <w:jc w:val="center"/>
            </w:pPr>
            <w:r>
              <w:t>23302,200</w:t>
            </w:r>
          </w:p>
        </w:tc>
      </w:tr>
      <w:tr w:rsidR="00B35A2D">
        <w:tc>
          <w:tcPr>
            <w:tcW w:w="1560" w:type="dxa"/>
            <w:vAlign w:val="center"/>
          </w:tcPr>
          <w:p w:rsidR="00B35A2D" w:rsidRDefault="00B35A2D">
            <w:pPr>
              <w:pStyle w:val="ConsPlusNormal"/>
              <w:jc w:val="center"/>
            </w:pPr>
            <w:r>
              <w:t>0420100740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на организацию занятости молодежи</w:t>
            </w:r>
          </w:p>
        </w:tc>
        <w:tc>
          <w:tcPr>
            <w:tcW w:w="1587" w:type="dxa"/>
            <w:vAlign w:val="center"/>
          </w:tcPr>
          <w:p w:rsidR="00B35A2D" w:rsidRDefault="00B35A2D">
            <w:pPr>
              <w:pStyle w:val="ConsPlusNormal"/>
              <w:jc w:val="center"/>
            </w:pPr>
            <w:r>
              <w:t>4518,200</w:t>
            </w:r>
          </w:p>
        </w:tc>
      </w:tr>
      <w:tr w:rsidR="00B35A2D">
        <w:tc>
          <w:tcPr>
            <w:tcW w:w="1560" w:type="dxa"/>
            <w:vAlign w:val="center"/>
          </w:tcPr>
          <w:p w:rsidR="00B35A2D" w:rsidRDefault="00B35A2D">
            <w:pPr>
              <w:pStyle w:val="ConsPlusNormal"/>
              <w:jc w:val="center"/>
            </w:pPr>
            <w:r>
              <w:t>0420100740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4518,200</w:t>
            </w:r>
          </w:p>
        </w:tc>
      </w:tr>
      <w:tr w:rsidR="00B35A2D">
        <w:tc>
          <w:tcPr>
            <w:tcW w:w="1560" w:type="dxa"/>
            <w:vAlign w:val="center"/>
          </w:tcPr>
          <w:p w:rsidR="00B35A2D" w:rsidRDefault="00B35A2D">
            <w:pPr>
              <w:pStyle w:val="ConsPlusNormal"/>
              <w:jc w:val="center"/>
            </w:pPr>
            <w:r>
              <w:t>0420100740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Субсидии автономным </w:t>
            </w:r>
            <w:r>
              <w:lastRenderedPageBreak/>
              <w:t>учреждениям</w:t>
            </w:r>
          </w:p>
        </w:tc>
        <w:tc>
          <w:tcPr>
            <w:tcW w:w="1587" w:type="dxa"/>
            <w:vAlign w:val="center"/>
          </w:tcPr>
          <w:p w:rsidR="00B35A2D" w:rsidRDefault="00B35A2D">
            <w:pPr>
              <w:pStyle w:val="ConsPlusNormal"/>
              <w:jc w:val="center"/>
            </w:pPr>
            <w:r>
              <w:lastRenderedPageBreak/>
              <w:t>4518,200</w:t>
            </w:r>
          </w:p>
        </w:tc>
      </w:tr>
      <w:tr w:rsidR="00B35A2D">
        <w:tc>
          <w:tcPr>
            <w:tcW w:w="1560" w:type="dxa"/>
            <w:vAlign w:val="center"/>
          </w:tcPr>
          <w:p w:rsidR="00B35A2D" w:rsidRDefault="00B35A2D">
            <w:pPr>
              <w:pStyle w:val="ConsPlusNormal"/>
              <w:jc w:val="center"/>
            </w:pPr>
            <w:r>
              <w:t>0420100740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4518,200</w:t>
            </w:r>
          </w:p>
        </w:tc>
      </w:tr>
      <w:tr w:rsidR="00B35A2D">
        <w:tc>
          <w:tcPr>
            <w:tcW w:w="1560" w:type="dxa"/>
            <w:vAlign w:val="center"/>
          </w:tcPr>
          <w:p w:rsidR="00B35A2D" w:rsidRDefault="00B35A2D">
            <w:pPr>
              <w:pStyle w:val="ConsPlusNormal"/>
              <w:jc w:val="center"/>
            </w:pPr>
            <w:r>
              <w:t>0420170070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87" w:type="dxa"/>
            <w:vAlign w:val="center"/>
          </w:tcPr>
          <w:p w:rsidR="00B35A2D" w:rsidRDefault="00B35A2D">
            <w:pPr>
              <w:pStyle w:val="ConsPlusNormal"/>
              <w:jc w:val="center"/>
            </w:pPr>
            <w:r>
              <w:t>18784,000</w:t>
            </w:r>
          </w:p>
        </w:tc>
      </w:tr>
      <w:tr w:rsidR="00B35A2D">
        <w:tc>
          <w:tcPr>
            <w:tcW w:w="1560" w:type="dxa"/>
            <w:vAlign w:val="center"/>
          </w:tcPr>
          <w:p w:rsidR="00B35A2D" w:rsidRDefault="00B35A2D">
            <w:pPr>
              <w:pStyle w:val="ConsPlusNormal"/>
              <w:jc w:val="center"/>
            </w:pPr>
            <w:r>
              <w:t>0420170070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18784,000</w:t>
            </w:r>
          </w:p>
        </w:tc>
      </w:tr>
      <w:tr w:rsidR="00B35A2D">
        <w:tc>
          <w:tcPr>
            <w:tcW w:w="1560" w:type="dxa"/>
            <w:vAlign w:val="center"/>
          </w:tcPr>
          <w:p w:rsidR="00B35A2D" w:rsidRDefault="00B35A2D">
            <w:pPr>
              <w:pStyle w:val="ConsPlusNormal"/>
              <w:jc w:val="center"/>
            </w:pPr>
            <w:r>
              <w:t>0420170070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18784,000</w:t>
            </w:r>
          </w:p>
        </w:tc>
      </w:tr>
      <w:tr w:rsidR="00B35A2D">
        <w:tc>
          <w:tcPr>
            <w:tcW w:w="1560" w:type="dxa"/>
            <w:vAlign w:val="center"/>
          </w:tcPr>
          <w:p w:rsidR="00B35A2D" w:rsidRDefault="00B35A2D">
            <w:pPr>
              <w:pStyle w:val="ConsPlusNormal"/>
              <w:jc w:val="center"/>
            </w:pPr>
            <w:r>
              <w:t>0420170070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18784,000</w:t>
            </w:r>
          </w:p>
        </w:tc>
      </w:tr>
      <w:tr w:rsidR="00B35A2D">
        <w:tc>
          <w:tcPr>
            <w:tcW w:w="1560" w:type="dxa"/>
            <w:vAlign w:val="center"/>
          </w:tcPr>
          <w:p w:rsidR="00B35A2D" w:rsidRDefault="00B35A2D">
            <w:pPr>
              <w:pStyle w:val="ConsPlusNormal"/>
              <w:jc w:val="center"/>
            </w:pPr>
            <w:r>
              <w:t>0500000000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Муниципальная программа "Развитие физической культуры и спорта города Перми"</w:t>
            </w:r>
          </w:p>
        </w:tc>
        <w:tc>
          <w:tcPr>
            <w:tcW w:w="1587" w:type="dxa"/>
            <w:vAlign w:val="center"/>
          </w:tcPr>
          <w:p w:rsidR="00B35A2D" w:rsidRDefault="00B35A2D">
            <w:pPr>
              <w:pStyle w:val="ConsPlusNormal"/>
              <w:jc w:val="center"/>
            </w:pPr>
            <w:r>
              <w:t>1115626,897</w:t>
            </w:r>
          </w:p>
        </w:tc>
      </w:tr>
      <w:tr w:rsidR="00B35A2D">
        <w:tc>
          <w:tcPr>
            <w:tcW w:w="1560" w:type="dxa"/>
            <w:vAlign w:val="center"/>
          </w:tcPr>
          <w:p w:rsidR="00B35A2D" w:rsidRDefault="00B35A2D">
            <w:pPr>
              <w:pStyle w:val="ConsPlusNormal"/>
              <w:jc w:val="center"/>
            </w:pPr>
            <w:r>
              <w:t>0510000000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"Обеспечение населения физкультурно-</w:t>
            </w:r>
            <w:r>
              <w:lastRenderedPageBreak/>
              <w:t>оздоровительными и спортивными услугами"</w:t>
            </w:r>
          </w:p>
        </w:tc>
        <w:tc>
          <w:tcPr>
            <w:tcW w:w="1587" w:type="dxa"/>
            <w:vAlign w:val="center"/>
          </w:tcPr>
          <w:p w:rsidR="00B35A2D" w:rsidRDefault="00B35A2D">
            <w:pPr>
              <w:pStyle w:val="ConsPlusNormal"/>
              <w:jc w:val="center"/>
            </w:pPr>
            <w:r>
              <w:lastRenderedPageBreak/>
              <w:t>892655,099</w:t>
            </w:r>
          </w:p>
        </w:tc>
      </w:tr>
      <w:tr w:rsidR="00B35A2D">
        <w:tc>
          <w:tcPr>
            <w:tcW w:w="1560" w:type="dxa"/>
            <w:vAlign w:val="center"/>
          </w:tcPr>
          <w:p w:rsidR="00B35A2D" w:rsidRDefault="00B35A2D">
            <w:pPr>
              <w:pStyle w:val="ConsPlusNormal"/>
              <w:jc w:val="center"/>
            </w:pPr>
            <w:r>
              <w:t>0510100000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587" w:type="dxa"/>
            <w:vAlign w:val="center"/>
          </w:tcPr>
          <w:p w:rsidR="00B35A2D" w:rsidRDefault="00B35A2D">
            <w:pPr>
              <w:pStyle w:val="ConsPlusNormal"/>
              <w:jc w:val="center"/>
            </w:pPr>
            <w:r>
              <w:t>142649,041</w:t>
            </w:r>
          </w:p>
        </w:tc>
      </w:tr>
      <w:tr w:rsidR="00B35A2D">
        <w:tc>
          <w:tcPr>
            <w:tcW w:w="1560" w:type="dxa"/>
            <w:vAlign w:val="center"/>
          </w:tcPr>
          <w:p w:rsidR="00B35A2D" w:rsidRDefault="00B35A2D">
            <w:pPr>
              <w:pStyle w:val="ConsPlusNormal"/>
              <w:jc w:val="center"/>
            </w:pPr>
            <w:r>
              <w:t>0510141430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объектов недвижимого имущества и инженерной инфраструктуры на территории Экстрим-парка</w:t>
            </w:r>
          </w:p>
        </w:tc>
        <w:tc>
          <w:tcPr>
            <w:tcW w:w="1587" w:type="dxa"/>
            <w:vAlign w:val="center"/>
          </w:tcPr>
          <w:p w:rsidR="00B35A2D" w:rsidRDefault="00B35A2D">
            <w:pPr>
              <w:pStyle w:val="ConsPlusNormal"/>
              <w:jc w:val="center"/>
            </w:pPr>
            <w:r>
              <w:t>20846,200</w:t>
            </w:r>
          </w:p>
        </w:tc>
      </w:tr>
      <w:tr w:rsidR="00B35A2D">
        <w:tc>
          <w:tcPr>
            <w:tcW w:w="1560" w:type="dxa"/>
            <w:vAlign w:val="center"/>
          </w:tcPr>
          <w:p w:rsidR="00B35A2D" w:rsidRDefault="00B35A2D">
            <w:pPr>
              <w:pStyle w:val="ConsPlusNormal"/>
              <w:jc w:val="center"/>
            </w:pPr>
            <w:r>
              <w:t>0510141430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20846,200</w:t>
            </w:r>
          </w:p>
        </w:tc>
      </w:tr>
      <w:tr w:rsidR="00B35A2D">
        <w:tc>
          <w:tcPr>
            <w:tcW w:w="1560" w:type="dxa"/>
            <w:vAlign w:val="center"/>
          </w:tcPr>
          <w:p w:rsidR="00B35A2D" w:rsidRDefault="00B35A2D">
            <w:pPr>
              <w:pStyle w:val="ConsPlusNormal"/>
              <w:jc w:val="center"/>
            </w:pPr>
            <w:r>
              <w:t>0510141430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20846,200</w:t>
            </w:r>
          </w:p>
        </w:tc>
      </w:tr>
      <w:tr w:rsidR="00B35A2D">
        <w:tc>
          <w:tcPr>
            <w:tcW w:w="1560" w:type="dxa"/>
            <w:vAlign w:val="center"/>
          </w:tcPr>
          <w:p w:rsidR="00B35A2D" w:rsidRDefault="00B35A2D">
            <w:pPr>
              <w:pStyle w:val="ConsPlusNormal"/>
              <w:jc w:val="center"/>
            </w:pPr>
            <w:r>
              <w:t>0510141430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Массовый спорт</w:t>
            </w:r>
          </w:p>
        </w:tc>
        <w:tc>
          <w:tcPr>
            <w:tcW w:w="1587" w:type="dxa"/>
            <w:vAlign w:val="center"/>
          </w:tcPr>
          <w:p w:rsidR="00B35A2D" w:rsidRDefault="00B35A2D">
            <w:pPr>
              <w:pStyle w:val="ConsPlusNormal"/>
              <w:jc w:val="center"/>
            </w:pPr>
            <w:r>
              <w:t>20846,200</w:t>
            </w:r>
          </w:p>
        </w:tc>
      </w:tr>
      <w:tr w:rsidR="00B35A2D">
        <w:tc>
          <w:tcPr>
            <w:tcW w:w="1560" w:type="dxa"/>
            <w:vAlign w:val="center"/>
          </w:tcPr>
          <w:p w:rsidR="00B35A2D" w:rsidRDefault="00B35A2D">
            <w:pPr>
              <w:pStyle w:val="ConsPlusNormal"/>
              <w:jc w:val="center"/>
            </w:pPr>
            <w:r>
              <w:t>0510141440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спортивной базы "Летающий лыжник" г. Перми, ул. Тихая, 22</w:t>
            </w:r>
          </w:p>
        </w:tc>
        <w:tc>
          <w:tcPr>
            <w:tcW w:w="1587" w:type="dxa"/>
            <w:vAlign w:val="center"/>
          </w:tcPr>
          <w:p w:rsidR="00B35A2D" w:rsidRDefault="00B35A2D">
            <w:pPr>
              <w:pStyle w:val="ConsPlusNormal"/>
              <w:jc w:val="center"/>
            </w:pPr>
            <w:r>
              <w:t>30614,688</w:t>
            </w:r>
          </w:p>
        </w:tc>
      </w:tr>
      <w:tr w:rsidR="00B35A2D">
        <w:tc>
          <w:tcPr>
            <w:tcW w:w="1560" w:type="dxa"/>
            <w:vAlign w:val="center"/>
          </w:tcPr>
          <w:p w:rsidR="00B35A2D" w:rsidRDefault="00B35A2D">
            <w:pPr>
              <w:pStyle w:val="ConsPlusNormal"/>
              <w:jc w:val="center"/>
            </w:pPr>
            <w:r>
              <w:t>0510141440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30614,688</w:t>
            </w:r>
          </w:p>
        </w:tc>
      </w:tr>
      <w:tr w:rsidR="00B35A2D">
        <w:tc>
          <w:tcPr>
            <w:tcW w:w="1560" w:type="dxa"/>
            <w:vAlign w:val="center"/>
          </w:tcPr>
          <w:p w:rsidR="00B35A2D" w:rsidRDefault="00B35A2D">
            <w:pPr>
              <w:pStyle w:val="ConsPlusNormal"/>
              <w:jc w:val="center"/>
            </w:pPr>
            <w:r>
              <w:lastRenderedPageBreak/>
              <w:t>0510141440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30614,688</w:t>
            </w:r>
          </w:p>
        </w:tc>
      </w:tr>
      <w:tr w:rsidR="00B35A2D">
        <w:tc>
          <w:tcPr>
            <w:tcW w:w="1560" w:type="dxa"/>
            <w:vAlign w:val="center"/>
          </w:tcPr>
          <w:p w:rsidR="00B35A2D" w:rsidRDefault="00B35A2D">
            <w:pPr>
              <w:pStyle w:val="ConsPlusNormal"/>
              <w:jc w:val="center"/>
            </w:pPr>
            <w:r>
              <w:t>0510141440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30614,688</w:t>
            </w:r>
          </w:p>
        </w:tc>
      </w:tr>
      <w:tr w:rsidR="00B35A2D">
        <w:tc>
          <w:tcPr>
            <w:tcW w:w="1560" w:type="dxa"/>
            <w:vAlign w:val="center"/>
          </w:tcPr>
          <w:p w:rsidR="00B35A2D" w:rsidRDefault="00B35A2D">
            <w:pPr>
              <w:pStyle w:val="ConsPlusNormal"/>
              <w:jc w:val="center"/>
            </w:pPr>
            <w:r>
              <w:t>0510141470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плавательного бассейна по адресу: ул. Гашкова, 20а</w:t>
            </w:r>
          </w:p>
        </w:tc>
        <w:tc>
          <w:tcPr>
            <w:tcW w:w="1587" w:type="dxa"/>
            <w:vAlign w:val="center"/>
          </w:tcPr>
          <w:p w:rsidR="00B35A2D" w:rsidRDefault="00B35A2D">
            <w:pPr>
              <w:pStyle w:val="ConsPlusNormal"/>
              <w:jc w:val="center"/>
            </w:pPr>
            <w:r>
              <w:t>28030,896</w:t>
            </w:r>
          </w:p>
        </w:tc>
      </w:tr>
      <w:tr w:rsidR="00B35A2D">
        <w:tc>
          <w:tcPr>
            <w:tcW w:w="1560" w:type="dxa"/>
            <w:vAlign w:val="center"/>
          </w:tcPr>
          <w:p w:rsidR="00B35A2D" w:rsidRDefault="00B35A2D">
            <w:pPr>
              <w:pStyle w:val="ConsPlusNormal"/>
              <w:jc w:val="center"/>
            </w:pPr>
            <w:r>
              <w:t>0510141470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28030,896</w:t>
            </w:r>
          </w:p>
        </w:tc>
      </w:tr>
      <w:tr w:rsidR="00B35A2D">
        <w:tc>
          <w:tcPr>
            <w:tcW w:w="1560" w:type="dxa"/>
            <w:vAlign w:val="center"/>
          </w:tcPr>
          <w:p w:rsidR="00B35A2D" w:rsidRDefault="00B35A2D">
            <w:pPr>
              <w:pStyle w:val="ConsPlusNormal"/>
              <w:jc w:val="center"/>
            </w:pPr>
            <w:r>
              <w:t>0510141470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28030,896</w:t>
            </w:r>
          </w:p>
        </w:tc>
      </w:tr>
      <w:tr w:rsidR="00B35A2D">
        <w:tc>
          <w:tcPr>
            <w:tcW w:w="1560" w:type="dxa"/>
            <w:vAlign w:val="center"/>
          </w:tcPr>
          <w:p w:rsidR="00B35A2D" w:rsidRDefault="00B35A2D">
            <w:pPr>
              <w:pStyle w:val="ConsPlusNormal"/>
              <w:jc w:val="center"/>
            </w:pPr>
            <w:r>
              <w:t>0510141470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28030,896</w:t>
            </w:r>
          </w:p>
        </w:tc>
      </w:tr>
      <w:tr w:rsidR="00B35A2D">
        <w:tc>
          <w:tcPr>
            <w:tcW w:w="1560" w:type="dxa"/>
            <w:vAlign w:val="center"/>
          </w:tcPr>
          <w:p w:rsidR="00B35A2D" w:rsidRDefault="00B35A2D">
            <w:pPr>
              <w:pStyle w:val="ConsPlusNormal"/>
              <w:jc w:val="center"/>
            </w:pPr>
            <w:r>
              <w:t>0510141490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физкультурно-спортивного центра по адресу: ул. Академика Веденеева, 25</w:t>
            </w:r>
          </w:p>
        </w:tc>
        <w:tc>
          <w:tcPr>
            <w:tcW w:w="1587" w:type="dxa"/>
            <w:vAlign w:val="center"/>
          </w:tcPr>
          <w:p w:rsidR="00B35A2D" w:rsidRDefault="00B35A2D">
            <w:pPr>
              <w:pStyle w:val="ConsPlusNormal"/>
              <w:jc w:val="center"/>
            </w:pPr>
            <w:r>
              <w:t>9746,723</w:t>
            </w:r>
          </w:p>
        </w:tc>
      </w:tr>
      <w:tr w:rsidR="00B35A2D">
        <w:tc>
          <w:tcPr>
            <w:tcW w:w="1560" w:type="dxa"/>
            <w:vAlign w:val="center"/>
          </w:tcPr>
          <w:p w:rsidR="00B35A2D" w:rsidRDefault="00B35A2D">
            <w:pPr>
              <w:pStyle w:val="ConsPlusNormal"/>
              <w:jc w:val="center"/>
            </w:pPr>
            <w:r>
              <w:t>0510141490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9746,723</w:t>
            </w:r>
          </w:p>
        </w:tc>
      </w:tr>
      <w:tr w:rsidR="00B35A2D">
        <w:tc>
          <w:tcPr>
            <w:tcW w:w="1560" w:type="dxa"/>
            <w:vAlign w:val="center"/>
          </w:tcPr>
          <w:p w:rsidR="00B35A2D" w:rsidRDefault="00B35A2D">
            <w:pPr>
              <w:pStyle w:val="ConsPlusNormal"/>
              <w:jc w:val="center"/>
            </w:pPr>
            <w:r>
              <w:t>0510141490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9746,723</w:t>
            </w:r>
          </w:p>
        </w:tc>
      </w:tr>
      <w:tr w:rsidR="00B35A2D">
        <w:tc>
          <w:tcPr>
            <w:tcW w:w="1560" w:type="dxa"/>
            <w:vAlign w:val="center"/>
          </w:tcPr>
          <w:p w:rsidR="00B35A2D" w:rsidRDefault="00B35A2D">
            <w:pPr>
              <w:pStyle w:val="ConsPlusNormal"/>
              <w:jc w:val="center"/>
            </w:pPr>
            <w:r>
              <w:t>0510141490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9746,723</w:t>
            </w:r>
          </w:p>
        </w:tc>
      </w:tr>
      <w:tr w:rsidR="00B35A2D">
        <w:tc>
          <w:tcPr>
            <w:tcW w:w="1560" w:type="dxa"/>
            <w:vAlign w:val="center"/>
          </w:tcPr>
          <w:p w:rsidR="00B35A2D" w:rsidRDefault="00B35A2D">
            <w:pPr>
              <w:pStyle w:val="ConsPlusNormal"/>
              <w:jc w:val="center"/>
            </w:pPr>
            <w:r>
              <w:t>05101SР040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Реализация муниципальных программ, приоритетных муниципальных проектов в </w:t>
            </w:r>
            <w:r>
              <w:lastRenderedPageBreak/>
              <w:t>рамках приоритетных региональных проектов, инвестиционных проектов муниципальных образований</w:t>
            </w:r>
          </w:p>
        </w:tc>
        <w:tc>
          <w:tcPr>
            <w:tcW w:w="1587" w:type="dxa"/>
            <w:vAlign w:val="center"/>
          </w:tcPr>
          <w:p w:rsidR="00B35A2D" w:rsidRDefault="00B35A2D">
            <w:pPr>
              <w:pStyle w:val="ConsPlusNormal"/>
              <w:jc w:val="center"/>
            </w:pPr>
            <w:r>
              <w:lastRenderedPageBreak/>
              <w:t>40057,900</w:t>
            </w:r>
          </w:p>
        </w:tc>
      </w:tr>
      <w:tr w:rsidR="00B35A2D">
        <w:tc>
          <w:tcPr>
            <w:tcW w:w="1560" w:type="dxa"/>
            <w:vAlign w:val="center"/>
          </w:tcPr>
          <w:p w:rsidR="00B35A2D" w:rsidRDefault="00B35A2D">
            <w:pPr>
              <w:pStyle w:val="ConsPlusNormal"/>
              <w:jc w:val="center"/>
            </w:pPr>
            <w:r>
              <w:t>05101SР040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40057,900</w:t>
            </w:r>
          </w:p>
        </w:tc>
      </w:tr>
      <w:tr w:rsidR="00B35A2D">
        <w:tc>
          <w:tcPr>
            <w:tcW w:w="1560" w:type="dxa"/>
            <w:vAlign w:val="center"/>
          </w:tcPr>
          <w:p w:rsidR="00B35A2D" w:rsidRDefault="00B35A2D">
            <w:pPr>
              <w:pStyle w:val="ConsPlusNormal"/>
              <w:jc w:val="center"/>
            </w:pPr>
            <w:r>
              <w:t>05101SР040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40057,900</w:t>
            </w:r>
          </w:p>
        </w:tc>
      </w:tr>
      <w:tr w:rsidR="00B35A2D">
        <w:tc>
          <w:tcPr>
            <w:tcW w:w="1560" w:type="dxa"/>
            <w:vAlign w:val="center"/>
          </w:tcPr>
          <w:p w:rsidR="00B35A2D" w:rsidRDefault="00B35A2D">
            <w:pPr>
              <w:pStyle w:val="ConsPlusNormal"/>
              <w:jc w:val="center"/>
            </w:pPr>
            <w:r>
              <w:t>05101SР040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40057,900</w:t>
            </w:r>
          </w:p>
        </w:tc>
      </w:tr>
      <w:tr w:rsidR="00B35A2D">
        <w:tc>
          <w:tcPr>
            <w:tcW w:w="1560" w:type="dxa"/>
            <w:vAlign w:val="center"/>
          </w:tcPr>
          <w:p w:rsidR="00B35A2D" w:rsidRDefault="00B35A2D">
            <w:pPr>
              <w:pStyle w:val="ConsPlusNormal"/>
              <w:jc w:val="center"/>
            </w:pPr>
            <w:r>
              <w:t>05101SР043</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спортивной базы "Летающий лыжник" г. Перми, ул. Тихая, 22</w:t>
            </w:r>
          </w:p>
        </w:tc>
        <w:tc>
          <w:tcPr>
            <w:tcW w:w="1587" w:type="dxa"/>
            <w:vAlign w:val="center"/>
          </w:tcPr>
          <w:p w:rsidR="00B35A2D" w:rsidRDefault="00B35A2D">
            <w:pPr>
              <w:pStyle w:val="ConsPlusNormal"/>
              <w:jc w:val="center"/>
            </w:pPr>
            <w:r>
              <w:t>13352,634</w:t>
            </w:r>
          </w:p>
        </w:tc>
      </w:tr>
      <w:tr w:rsidR="00B35A2D">
        <w:tc>
          <w:tcPr>
            <w:tcW w:w="1560" w:type="dxa"/>
            <w:vAlign w:val="center"/>
          </w:tcPr>
          <w:p w:rsidR="00B35A2D" w:rsidRDefault="00B35A2D">
            <w:pPr>
              <w:pStyle w:val="ConsPlusNormal"/>
              <w:jc w:val="center"/>
            </w:pPr>
            <w:r>
              <w:t>05101SР043</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13352,634</w:t>
            </w:r>
          </w:p>
        </w:tc>
      </w:tr>
      <w:tr w:rsidR="00B35A2D">
        <w:tc>
          <w:tcPr>
            <w:tcW w:w="1560" w:type="dxa"/>
            <w:vAlign w:val="center"/>
          </w:tcPr>
          <w:p w:rsidR="00B35A2D" w:rsidRDefault="00B35A2D">
            <w:pPr>
              <w:pStyle w:val="ConsPlusNormal"/>
              <w:jc w:val="center"/>
            </w:pPr>
            <w:r>
              <w:t>05101SР043</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13352,634</w:t>
            </w:r>
          </w:p>
        </w:tc>
      </w:tr>
      <w:tr w:rsidR="00B35A2D">
        <w:tc>
          <w:tcPr>
            <w:tcW w:w="1560" w:type="dxa"/>
            <w:vAlign w:val="center"/>
          </w:tcPr>
          <w:p w:rsidR="00B35A2D" w:rsidRDefault="00B35A2D">
            <w:pPr>
              <w:pStyle w:val="ConsPlusNormal"/>
              <w:jc w:val="center"/>
            </w:pPr>
            <w:r>
              <w:lastRenderedPageBreak/>
              <w:t>05101SР043</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13352,634</w:t>
            </w:r>
          </w:p>
        </w:tc>
      </w:tr>
      <w:tr w:rsidR="00B35A2D">
        <w:tc>
          <w:tcPr>
            <w:tcW w:w="1560" w:type="dxa"/>
            <w:vAlign w:val="center"/>
          </w:tcPr>
          <w:p w:rsidR="00B35A2D" w:rsidRDefault="00B35A2D">
            <w:pPr>
              <w:pStyle w:val="ConsPlusNormal"/>
              <w:jc w:val="center"/>
            </w:pPr>
            <w:r>
              <w:t>0510200000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587" w:type="dxa"/>
            <w:vAlign w:val="center"/>
          </w:tcPr>
          <w:p w:rsidR="00B35A2D" w:rsidRDefault="00B35A2D">
            <w:pPr>
              <w:pStyle w:val="ConsPlusNormal"/>
              <w:jc w:val="center"/>
            </w:pPr>
            <w:r>
              <w:t>129508,771</w:t>
            </w:r>
          </w:p>
        </w:tc>
      </w:tr>
      <w:tr w:rsidR="00B35A2D">
        <w:tc>
          <w:tcPr>
            <w:tcW w:w="1560" w:type="dxa"/>
            <w:vAlign w:val="center"/>
          </w:tcPr>
          <w:p w:rsidR="00B35A2D" w:rsidRDefault="00B35A2D">
            <w:pPr>
              <w:pStyle w:val="ConsPlusNormal"/>
              <w:jc w:val="center"/>
            </w:pPr>
            <w:r>
              <w:t>0510201070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Целевые субсидии на взносы на капитальный ремонт общего имущества в многоквартирных домах</w:t>
            </w:r>
          </w:p>
        </w:tc>
        <w:tc>
          <w:tcPr>
            <w:tcW w:w="1587" w:type="dxa"/>
            <w:vAlign w:val="center"/>
          </w:tcPr>
          <w:p w:rsidR="00B35A2D" w:rsidRDefault="00B35A2D">
            <w:pPr>
              <w:pStyle w:val="ConsPlusNormal"/>
              <w:jc w:val="center"/>
            </w:pPr>
            <w:r>
              <w:t>736,200</w:t>
            </w:r>
          </w:p>
        </w:tc>
      </w:tr>
      <w:tr w:rsidR="00B35A2D">
        <w:tc>
          <w:tcPr>
            <w:tcW w:w="1560" w:type="dxa"/>
            <w:vAlign w:val="center"/>
          </w:tcPr>
          <w:p w:rsidR="00B35A2D" w:rsidRDefault="00B35A2D">
            <w:pPr>
              <w:pStyle w:val="ConsPlusNormal"/>
              <w:jc w:val="center"/>
            </w:pPr>
            <w:r>
              <w:t>0510201070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736,200</w:t>
            </w:r>
          </w:p>
        </w:tc>
      </w:tr>
      <w:tr w:rsidR="00B35A2D">
        <w:tc>
          <w:tcPr>
            <w:tcW w:w="1560" w:type="dxa"/>
            <w:vAlign w:val="center"/>
          </w:tcPr>
          <w:p w:rsidR="00B35A2D" w:rsidRDefault="00B35A2D">
            <w:pPr>
              <w:pStyle w:val="ConsPlusNormal"/>
              <w:jc w:val="center"/>
            </w:pPr>
            <w:r>
              <w:t>0510201070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186,100</w:t>
            </w:r>
          </w:p>
        </w:tc>
      </w:tr>
      <w:tr w:rsidR="00B35A2D">
        <w:tc>
          <w:tcPr>
            <w:tcW w:w="1560" w:type="dxa"/>
            <w:vAlign w:val="center"/>
          </w:tcPr>
          <w:p w:rsidR="00B35A2D" w:rsidRDefault="00B35A2D">
            <w:pPr>
              <w:pStyle w:val="ConsPlusNormal"/>
              <w:jc w:val="center"/>
            </w:pPr>
            <w:r>
              <w:t>0510201070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186,100</w:t>
            </w:r>
          </w:p>
        </w:tc>
      </w:tr>
      <w:tr w:rsidR="00B35A2D">
        <w:tc>
          <w:tcPr>
            <w:tcW w:w="1560" w:type="dxa"/>
            <w:vAlign w:val="center"/>
          </w:tcPr>
          <w:p w:rsidR="00B35A2D" w:rsidRDefault="00B35A2D">
            <w:pPr>
              <w:pStyle w:val="ConsPlusNormal"/>
              <w:jc w:val="center"/>
            </w:pPr>
            <w:r>
              <w:t>0510201070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550,100</w:t>
            </w:r>
          </w:p>
        </w:tc>
      </w:tr>
      <w:tr w:rsidR="00B35A2D">
        <w:tc>
          <w:tcPr>
            <w:tcW w:w="1560" w:type="dxa"/>
            <w:vAlign w:val="center"/>
          </w:tcPr>
          <w:p w:rsidR="00B35A2D" w:rsidRDefault="00B35A2D">
            <w:pPr>
              <w:pStyle w:val="ConsPlusNormal"/>
              <w:jc w:val="center"/>
            </w:pPr>
            <w:r>
              <w:t>0510201070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550,100</w:t>
            </w:r>
          </w:p>
        </w:tc>
      </w:tr>
      <w:tr w:rsidR="00B35A2D">
        <w:tc>
          <w:tcPr>
            <w:tcW w:w="1560" w:type="dxa"/>
            <w:vAlign w:val="center"/>
          </w:tcPr>
          <w:p w:rsidR="00B35A2D" w:rsidRDefault="00B35A2D">
            <w:pPr>
              <w:pStyle w:val="ConsPlusNormal"/>
              <w:jc w:val="center"/>
            </w:pPr>
            <w:r>
              <w:t>0510221130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Ремонт и приведение в нормативное состояние </w:t>
            </w:r>
            <w:r>
              <w:lastRenderedPageBreak/>
              <w:t>муниципальных учреждений системы физической культуры и спорта</w:t>
            </w:r>
          </w:p>
        </w:tc>
        <w:tc>
          <w:tcPr>
            <w:tcW w:w="1587" w:type="dxa"/>
            <w:vAlign w:val="center"/>
          </w:tcPr>
          <w:p w:rsidR="00B35A2D" w:rsidRDefault="00B35A2D">
            <w:pPr>
              <w:pStyle w:val="ConsPlusNormal"/>
              <w:jc w:val="center"/>
            </w:pPr>
            <w:r>
              <w:lastRenderedPageBreak/>
              <w:t>121147,071</w:t>
            </w:r>
          </w:p>
        </w:tc>
      </w:tr>
      <w:tr w:rsidR="00B35A2D">
        <w:tc>
          <w:tcPr>
            <w:tcW w:w="1560" w:type="dxa"/>
            <w:vAlign w:val="center"/>
          </w:tcPr>
          <w:p w:rsidR="00B35A2D" w:rsidRDefault="00B35A2D">
            <w:pPr>
              <w:pStyle w:val="ConsPlusNormal"/>
              <w:jc w:val="center"/>
            </w:pPr>
            <w:r>
              <w:t>0510221130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121147,071</w:t>
            </w:r>
          </w:p>
        </w:tc>
      </w:tr>
      <w:tr w:rsidR="00B35A2D">
        <w:tc>
          <w:tcPr>
            <w:tcW w:w="1560" w:type="dxa"/>
            <w:vAlign w:val="center"/>
          </w:tcPr>
          <w:p w:rsidR="00B35A2D" w:rsidRDefault="00B35A2D">
            <w:pPr>
              <w:pStyle w:val="ConsPlusNormal"/>
              <w:jc w:val="center"/>
            </w:pPr>
            <w:r>
              <w:t>0510221130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30014,310</w:t>
            </w:r>
          </w:p>
        </w:tc>
      </w:tr>
      <w:tr w:rsidR="00B35A2D">
        <w:tc>
          <w:tcPr>
            <w:tcW w:w="1560" w:type="dxa"/>
            <w:vAlign w:val="center"/>
          </w:tcPr>
          <w:p w:rsidR="00B35A2D" w:rsidRDefault="00B35A2D">
            <w:pPr>
              <w:pStyle w:val="ConsPlusNormal"/>
              <w:jc w:val="center"/>
            </w:pPr>
            <w:r>
              <w:t>0510221130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30014,310</w:t>
            </w:r>
          </w:p>
        </w:tc>
      </w:tr>
      <w:tr w:rsidR="00B35A2D">
        <w:tc>
          <w:tcPr>
            <w:tcW w:w="1560" w:type="dxa"/>
            <w:vAlign w:val="center"/>
          </w:tcPr>
          <w:p w:rsidR="00B35A2D" w:rsidRDefault="00B35A2D">
            <w:pPr>
              <w:pStyle w:val="ConsPlusNormal"/>
              <w:jc w:val="center"/>
            </w:pPr>
            <w:r>
              <w:t>0510221130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91132,761</w:t>
            </w:r>
          </w:p>
        </w:tc>
      </w:tr>
      <w:tr w:rsidR="00B35A2D">
        <w:tc>
          <w:tcPr>
            <w:tcW w:w="1560" w:type="dxa"/>
            <w:vAlign w:val="center"/>
          </w:tcPr>
          <w:p w:rsidR="00B35A2D" w:rsidRDefault="00B35A2D">
            <w:pPr>
              <w:pStyle w:val="ConsPlusNormal"/>
              <w:jc w:val="center"/>
            </w:pPr>
            <w:r>
              <w:t>0510221130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91132,761</w:t>
            </w:r>
          </w:p>
        </w:tc>
      </w:tr>
      <w:tr w:rsidR="00B35A2D">
        <w:tc>
          <w:tcPr>
            <w:tcW w:w="1560" w:type="dxa"/>
            <w:vAlign w:val="center"/>
          </w:tcPr>
          <w:p w:rsidR="00B35A2D" w:rsidRDefault="00B35A2D">
            <w:pPr>
              <w:pStyle w:val="ConsPlusNormal"/>
              <w:jc w:val="center"/>
            </w:pPr>
            <w:r>
              <w:t>0510223210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Устройство муниципальных плоскостных спортивных сооружений с оснащением инвентарем</w:t>
            </w:r>
          </w:p>
        </w:tc>
        <w:tc>
          <w:tcPr>
            <w:tcW w:w="1587" w:type="dxa"/>
            <w:vAlign w:val="center"/>
          </w:tcPr>
          <w:p w:rsidR="00B35A2D" w:rsidRDefault="00B35A2D">
            <w:pPr>
              <w:pStyle w:val="ConsPlusNormal"/>
              <w:jc w:val="center"/>
            </w:pPr>
            <w:r>
              <w:t>7625,500</w:t>
            </w:r>
          </w:p>
        </w:tc>
      </w:tr>
      <w:tr w:rsidR="00B35A2D">
        <w:tc>
          <w:tcPr>
            <w:tcW w:w="1560" w:type="dxa"/>
            <w:vAlign w:val="center"/>
          </w:tcPr>
          <w:p w:rsidR="00B35A2D" w:rsidRDefault="00B35A2D">
            <w:pPr>
              <w:pStyle w:val="ConsPlusNormal"/>
              <w:jc w:val="center"/>
            </w:pPr>
            <w:r>
              <w:t>0510223210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7625,500</w:t>
            </w:r>
          </w:p>
        </w:tc>
      </w:tr>
      <w:tr w:rsidR="00B35A2D">
        <w:tc>
          <w:tcPr>
            <w:tcW w:w="1560" w:type="dxa"/>
            <w:vAlign w:val="center"/>
          </w:tcPr>
          <w:p w:rsidR="00B35A2D" w:rsidRDefault="00B35A2D">
            <w:pPr>
              <w:pStyle w:val="ConsPlusNormal"/>
              <w:jc w:val="center"/>
            </w:pPr>
            <w:r>
              <w:t>0510223210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7625,500</w:t>
            </w:r>
          </w:p>
        </w:tc>
      </w:tr>
      <w:tr w:rsidR="00B35A2D">
        <w:tc>
          <w:tcPr>
            <w:tcW w:w="1560" w:type="dxa"/>
            <w:vAlign w:val="center"/>
          </w:tcPr>
          <w:p w:rsidR="00B35A2D" w:rsidRDefault="00B35A2D">
            <w:pPr>
              <w:pStyle w:val="ConsPlusNormal"/>
              <w:jc w:val="center"/>
            </w:pPr>
            <w:r>
              <w:lastRenderedPageBreak/>
              <w:t>0510223210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Массовый спорт</w:t>
            </w:r>
          </w:p>
        </w:tc>
        <w:tc>
          <w:tcPr>
            <w:tcW w:w="1587" w:type="dxa"/>
            <w:vAlign w:val="center"/>
          </w:tcPr>
          <w:p w:rsidR="00B35A2D" w:rsidRDefault="00B35A2D">
            <w:pPr>
              <w:pStyle w:val="ConsPlusNormal"/>
              <w:jc w:val="center"/>
            </w:pPr>
            <w:r>
              <w:t>7625,500</w:t>
            </w:r>
          </w:p>
        </w:tc>
      </w:tr>
      <w:tr w:rsidR="00B35A2D">
        <w:tc>
          <w:tcPr>
            <w:tcW w:w="1560" w:type="dxa"/>
            <w:vAlign w:val="center"/>
          </w:tcPr>
          <w:p w:rsidR="00B35A2D" w:rsidRDefault="00B35A2D">
            <w:pPr>
              <w:pStyle w:val="ConsPlusNormal"/>
              <w:jc w:val="center"/>
            </w:pPr>
            <w:r>
              <w:t>0510300000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"Реализация программ спортивной подготовки по олимпийским и неолимпийским видам спорта"</w:t>
            </w:r>
          </w:p>
        </w:tc>
        <w:tc>
          <w:tcPr>
            <w:tcW w:w="1587" w:type="dxa"/>
            <w:vAlign w:val="center"/>
          </w:tcPr>
          <w:p w:rsidR="00B35A2D" w:rsidRDefault="00B35A2D">
            <w:pPr>
              <w:pStyle w:val="ConsPlusNormal"/>
              <w:jc w:val="center"/>
            </w:pPr>
            <w:r>
              <w:t>539964,937</w:t>
            </w:r>
          </w:p>
        </w:tc>
      </w:tr>
      <w:tr w:rsidR="00B35A2D">
        <w:tc>
          <w:tcPr>
            <w:tcW w:w="1560" w:type="dxa"/>
            <w:vAlign w:val="center"/>
          </w:tcPr>
          <w:p w:rsidR="00B35A2D" w:rsidRDefault="00B35A2D">
            <w:pPr>
              <w:pStyle w:val="ConsPlusNormal"/>
              <w:jc w:val="center"/>
            </w:pPr>
            <w:r>
              <w:t>0510300590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484332,600</w:t>
            </w:r>
          </w:p>
        </w:tc>
      </w:tr>
      <w:tr w:rsidR="00B35A2D">
        <w:tc>
          <w:tcPr>
            <w:tcW w:w="1560" w:type="dxa"/>
            <w:vAlign w:val="center"/>
          </w:tcPr>
          <w:p w:rsidR="00B35A2D" w:rsidRDefault="00B35A2D">
            <w:pPr>
              <w:pStyle w:val="ConsPlusNormal"/>
              <w:jc w:val="center"/>
            </w:pPr>
            <w:r>
              <w:t>0510300590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484332,600</w:t>
            </w:r>
          </w:p>
        </w:tc>
      </w:tr>
      <w:tr w:rsidR="00B35A2D">
        <w:tc>
          <w:tcPr>
            <w:tcW w:w="1560" w:type="dxa"/>
            <w:vAlign w:val="center"/>
          </w:tcPr>
          <w:p w:rsidR="00B35A2D" w:rsidRDefault="00B35A2D">
            <w:pPr>
              <w:pStyle w:val="ConsPlusNormal"/>
              <w:jc w:val="center"/>
            </w:pPr>
            <w:r>
              <w:t>0510300590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177556,800</w:t>
            </w:r>
          </w:p>
        </w:tc>
      </w:tr>
      <w:tr w:rsidR="00B35A2D">
        <w:tc>
          <w:tcPr>
            <w:tcW w:w="1560" w:type="dxa"/>
            <w:vAlign w:val="center"/>
          </w:tcPr>
          <w:p w:rsidR="00B35A2D" w:rsidRDefault="00B35A2D">
            <w:pPr>
              <w:pStyle w:val="ConsPlusNormal"/>
              <w:jc w:val="center"/>
            </w:pPr>
            <w:r>
              <w:t>0510300590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177556,800</w:t>
            </w:r>
          </w:p>
        </w:tc>
      </w:tr>
      <w:tr w:rsidR="00B35A2D">
        <w:tc>
          <w:tcPr>
            <w:tcW w:w="1560" w:type="dxa"/>
            <w:vAlign w:val="center"/>
          </w:tcPr>
          <w:p w:rsidR="00B35A2D" w:rsidRDefault="00B35A2D">
            <w:pPr>
              <w:pStyle w:val="ConsPlusNormal"/>
              <w:jc w:val="center"/>
            </w:pPr>
            <w:r>
              <w:t>0510300590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306775,800</w:t>
            </w:r>
          </w:p>
        </w:tc>
      </w:tr>
      <w:tr w:rsidR="00B35A2D">
        <w:tc>
          <w:tcPr>
            <w:tcW w:w="1560" w:type="dxa"/>
            <w:vAlign w:val="center"/>
          </w:tcPr>
          <w:p w:rsidR="00B35A2D" w:rsidRDefault="00B35A2D">
            <w:pPr>
              <w:pStyle w:val="ConsPlusNormal"/>
              <w:jc w:val="center"/>
            </w:pPr>
            <w:r>
              <w:t>0510300590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306775,800</w:t>
            </w:r>
          </w:p>
        </w:tc>
      </w:tr>
      <w:tr w:rsidR="00B35A2D">
        <w:tc>
          <w:tcPr>
            <w:tcW w:w="1560" w:type="dxa"/>
            <w:vAlign w:val="center"/>
          </w:tcPr>
          <w:p w:rsidR="00B35A2D" w:rsidRDefault="00B35A2D">
            <w:pPr>
              <w:pStyle w:val="ConsPlusNormal"/>
              <w:jc w:val="center"/>
            </w:pPr>
            <w:r>
              <w:t>0510300600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Целевые субсидии учреждениям системы физической культуры и спорта на аренду имущественных комплексов</w:t>
            </w:r>
          </w:p>
        </w:tc>
        <w:tc>
          <w:tcPr>
            <w:tcW w:w="1587" w:type="dxa"/>
            <w:vAlign w:val="center"/>
          </w:tcPr>
          <w:p w:rsidR="00B35A2D" w:rsidRDefault="00B35A2D">
            <w:pPr>
              <w:pStyle w:val="ConsPlusNormal"/>
              <w:jc w:val="center"/>
            </w:pPr>
            <w:r>
              <w:t>39734,594</w:t>
            </w:r>
          </w:p>
        </w:tc>
      </w:tr>
      <w:tr w:rsidR="00B35A2D">
        <w:tc>
          <w:tcPr>
            <w:tcW w:w="1560" w:type="dxa"/>
            <w:vAlign w:val="center"/>
          </w:tcPr>
          <w:p w:rsidR="00B35A2D" w:rsidRDefault="00B35A2D">
            <w:pPr>
              <w:pStyle w:val="ConsPlusNormal"/>
              <w:jc w:val="center"/>
            </w:pPr>
            <w:r>
              <w:lastRenderedPageBreak/>
              <w:t>0510300600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39734,594</w:t>
            </w:r>
          </w:p>
        </w:tc>
      </w:tr>
      <w:tr w:rsidR="00B35A2D">
        <w:tc>
          <w:tcPr>
            <w:tcW w:w="1560" w:type="dxa"/>
            <w:vAlign w:val="center"/>
          </w:tcPr>
          <w:p w:rsidR="00B35A2D" w:rsidRDefault="00B35A2D">
            <w:pPr>
              <w:pStyle w:val="ConsPlusNormal"/>
              <w:jc w:val="center"/>
            </w:pPr>
            <w:r>
              <w:t>0510300600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7864,725</w:t>
            </w:r>
          </w:p>
        </w:tc>
      </w:tr>
      <w:tr w:rsidR="00B35A2D">
        <w:tc>
          <w:tcPr>
            <w:tcW w:w="1560" w:type="dxa"/>
            <w:vAlign w:val="center"/>
          </w:tcPr>
          <w:p w:rsidR="00B35A2D" w:rsidRDefault="00B35A2D">
            <w:pPr>
              <w:pStyle w:val="ConsPlusNormal"/>
              <w:jc w:val="center"/>
            </w:pPr>
            <w:r>
              <w:t>0510300600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7864,725</w:t>
            </w:r>
          </w:p>
        </w:tc>
      </w:tr>
      <w:tr w:rsidR="00B35A2D">
        <w:tc>
          <w:tcPr>
            <w:tcW w:w="1560" w:type="dxa"/>
            <w:vAlign w:val="center"/>
          </w:tcPr>
          <w:p w:rsidR="00B35A2D" w:rsidRDefault="00B35A2D">
            <w:pPr>
              <w:pStyle w:val="ConsPlusNormal"/>
              <w:jc w:val="center"/>
            </w:pPr>
            <w:r>
              <w:t>0510300600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31869,869</w:t>
            </w:r>
          </w:p>
        </w:tc>
      </w:tr>
      <w:tr w:rsidR="00B35A2D">
        <w:tc>
          <w:tcPr>
            <w:tcW w:w="1560" w:type="dxa"/>
            <w:vAlign w:val="center"/>
          </w:tcPr>
          <w:p w:rsidR="00B35A2D" w:rsidRDefault="00B35A2D">
            <w:pPr>
              <w:pStyle w:val="ConsPlusNormal"/>
              <w:jc w:val="center"/>
            </w:pPr>
            <w:r>
              <w:t>0510300600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31869,869</w:t>
            </w:r>
          </w:p>
        </w:tc>
      </w:tr>
      <w:tr w:rsidR="00B35A2D">
        <w:tc>
          <w:tcPr>
            <w:tcW w:w="1560" w:type="dxa"/>
            <w:vAlign w:val="center"/>
          </w:tcPr>
          <w:p w:rsidR="00B35A2D" w:rsidRDefault="00B35A2D">
            <w:pPr>
              <w:pStyle w:val="ConsPlusNormal"/>
              <w:jc w:val="center"/>
            </w:pPr>
            <w:r>
              <w:t>0510300620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на обеспечение участия в официальных спортивных соревнованиях</w:t>
            </w:r>
          </w:p>
        </w:tc>
        <w:tc>
          <w:tcPr>
            <w:tcW w:w="1587" w:type="dxa"/>
            <w:vAlign w:val="center"/>
          </w:tcPr>
          <w:p w:rsidR="00B35A2D" w:rsidRDefault="00B35A2D">
            <w:pPr>
              <w:pStyle w:val="ConsPlusNormal"/>
              <w:jc w:val="center"/>
            </w:pPr>
            <w:r>
              <w:t>5520,000</w:t>
            </w:r>
          </w:p>
        </w:tc>
      </w:tr>
      <w:tr w:rsidR="00B35A2D">
        <w:tc>
          <w:tcPr>
            <w:tcW w:w="1560" w:type="dxa"/>
            <w:vAlign w:val="center"/>
          </w:tcPr>
          <w:p w:rsidR="00B35A2D" w:rsidRDefault="00B35A2D">
            <w:pPr>
              <w:pStyle w:val="ConsPlusNormal"/>
              <w:jc w:val="center"/>
            </w:pPr>
            <w:r>
              <w:t>0510300620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5520,000</w:t>
            </w:r>
          </w:p>
        </w:tc>
      </w:tr>
      <w:tr w:rsidR="00B35A2D">
        <w:tc>
          <w:tcPr>
            <w:tcW w:w="1560" w:type="dxa"/>
            <w:vAlign w:val="center"/>
          </w:tcPr>
          <w:p w:rsidR="00B35A2D" w:rsidRDefault="00B35A2D">
            <w:pPr>
              <w:pStyle w:val="ConsPlusNormal"/>
              <w:jc w:val="center"/>
            </w:pPr>
            <w:r>
              <w:t>0510300620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5520,000</w:t>
            </w:r>
          </w:p>
        </w:tc>
      </w:tr>
      <w:tr w:rsidR="00B35A2D">
        <w:tc>
          <w:tcPr>
            <w:tcW w:w="1560" w:type="dxa"/>
            <w:vAlign w:val="center"/>
          </w:tcPr>
          <w:p w:rsidR="00B35A2D" w:rsidRDefault="00B35A2D">
            <w:pPr>
              <w:pStyle w:val="ConsPlusNormal"/>
              <w:jc w:val="center"/>
            </w:pPr>
            <w:r>
              <w:t>0510300620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5520,000</w:t>
            </w:r>
          </w:p>
        </w:tc>
      </w:tr>
      <w:tr w:rsidR="00B35A2D">
        <w:tc>
          <w:tcPr>
            <w:tcW w:w="1560" w:type="dxa"/>
            <w:vAlign w:val="center"/>
          </w:tcPr>
          <w:p w:rsidR="00B35A2D" w:rsidRDefault="00B35A2D">
            <w:pPr>
              <w:pStyle w:val="ConsPlusNormal"/>
              <w:jc w:val="center"/>
            </w:pPr>
            <w:r>
              <w:t>0510300920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Целевая субсидия на содержание муниципального имущества не </w:t>
            </w:r>
            <w:r>
              <w:lastRenderedPageBreak/>
              <w:t>входящего в состав муниципальной услуги</w:t>
            </w:r>
          </w:p>
        </w:tc>
        <w:tc>
          <w:tcPr>
            <w:tcW w:w="1587" w:type="dxa"/>
            <w:vAlign w:val="center"/>
          </w:tcPr>
          <w:p w:rsidR="00B35A2D" w:rsidRDefault="00B35A2D">
            <w:pPr>
              <w:pStyle w:val="ConsPlusNormal"/>
              <w:jc w:val="center"/>
            </w:pPr>
            <w:r>
              <w:lastRenderedPageBreak/>
              <w:t>4817,543</w:t>
            </w:r>
          </w:p>
        </w:tc>
      </w:tr>
      <w:tr w:rsidR="00B35A2D">
        <w:tc>
          <w:tcPr>
            <w:tcW w:w="1560" w:type="dxa"/>
            <w:vAlign w:val="center"/>
          </w:tcPr>
          <w:p w:rsidR="00B35A2D" w:rsidRDefault="00B35A2D">
            <w:pPr>
              <w:pStyle w:val="ConsPlusNormal"/>
              <w:jc w:val="center"/>
            </w:pPr>
            <w:r>
              <w:t>0510300920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4817,543</w:t>
            </w:r>
          </w:p>
        </w:tc>
      </w:tr>
      <w:tr w:rsidR="00B35A2D">
        <w:tc>
          <w:tcPr>
            <w:tcW w:w="1560" w:type="dxa"/>
            <w:vAlign w:val="center"/>
          </w:tcPr>
          <w:p w:rsidR="00B35A2D" w:rsidRDefault="00B35A2D">
            <w:pPr>
              <w:pStyle w:val="ConsPlusNormal"/>
              <w:jc w:val="center"/>
            </w:pPr>
            <w:r>
              <w:t>0510300920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1338,233</w:t>
            </w:r>
          </w:p>
        </w:tc>
      </w:tr>
      <w:tr w:rsidR="00B35A2D">
        <w:tc>
          <w:tcPr>
            <w:tcW w:w="1560" w:type="dxa"/>
            <w:vAlign w:val="center"/>
          </w:tcPr>
          <w:p w:rsidR="00B35A2D" w:rsidRDefault="00B35A2D">
            <w:pPr>
              <w:pStyle w:val="ConsPlusNormal"/>
              <w:jc w:val="center"/>
            </w:pPr>
            <w:r>
              <w:t>0510300920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1338,233</w:t>
            </w:r>
          </w:p>
        </w:tc>
      </w:tr>
      <w:tr w:rsidR="00B35A2D">
        <w:tc>
          <w:tcPr>
            <w:tcW w:w="1560" w:type="dxa"/>
            <w:vAlign w:val="center"/>
          </w:tcPr>
          <w:p w:rsidR="00B35A2D" w:rsidRDefault="00B35A2D">
            <w:pPr>
              <w:pStyle w:val="ConsPlusNormal"/>
              <w:jc w:val="center"/>
            </w:pPr>
            <w:r>
              <w:t>0510300920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3479,310</w:t>
            </w:r>
          </w:p>
        </w:tc>
      </w:tr>
      <w:tr w:rsidR="00B35A2D">
        <w:tc>
          <w:tcPr>
            <w:tcW w:w="1560" w:type="dxa"/>
            <w:vAlign w:val="center"/>
          </w:tcPr>
          <w:p w:rsidR="00B35A2D" w:rsidRDefault="00B35A2D">
            <w:pPr>
              <w:pStyle w:val="ConsPlusNormal"/>
              <w:jc w:val="center"/>
            </w:pPr>
            <w:r>
              <w:t>0510300920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3479,310</w:t>
            </w:r>
          </w:p>
        </w:tc>
      </w:tr>
      <w:tr w:rsidR="00B35A2D">
        <w:tc>
          <w:tcPr>
            <w:tcW w:w="1560" w:type="dxa"/>
            <w:vAlign w:val="center"/>
          </w:tcPr>
          <w:p w:rsidR="00B35A2D" w:rsidRDefault="00B35A2D">
            <w:pPr>
              <w:pStyle w:val="ConsPlusNormal"/>
              <w:jc w:val="center"/>
            </w:pPr>
            <w:r>
              <w:t>0510301060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на повышение фонда оплаты труда</w:t>
            </w:r>
          </w:p>
        </w:tc>
        <w:tc>
          <w:tcPr>
            <w:tcW w:w="1587" w:type="dxa"/>
            <w:vAlign w:val="center"/>
          </w:tcPr>
          <w:p w:rsidR="00B35A2D" w:rsidRDefault="00B35A2D">
            <w:pPr>
              <w:pStyle w:val="ConsPlusNormal"/>
              <w:jc w:val="center"/>
            </w:pPr>
            <w:r>
              <w:t>5560,200</w:t>
            </w:r>
          </w:p>
        </w:tc>
      </w:tr>
      <w:tr w:rsidR="00B35A2D">
        <w:tc>
          <w:tcPr>
            <w:tcW w:w="1560" w:type="dxa"/>
            <w:vAlign w:val="center"/>
          </w:tcPr>
          <w:p w:rsidR="00B35A2D" w:rsidRDefault="00B35A2D">
            <w:pPr>
              <w:pStyle w:val="ConsPlusNormal"/>
              <w:jc w:val="center"/>
            </w:pPr>
            <w:r>
              <w:t>0510301060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5560,200</w:t>
            </w:r>
          </w:p>
        </w:tc>
      </w:tr>
      <w:tr w:rsidR="00B35A2D">
        <w:tc>
          <w:tcPr>
            <w:tcW w:w="1560" w:type="dxa"/>
            <w:vAlign w:val="center"/>
          </w:tcPr>
          <w:p w:rsidR="00B35A2D" w:rsidRDefault="00B35A2D">
            <w:pPr>
              <w:pStyle w:val="ConsPlusNormal"/>
              <w:jc w:val="center"/>
            </w:pPr>
            <w:r>
              <w:t>0510301060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2302,600</w:t>
            </w:r>
          </w:p>
        </w:tc>
      </w:tr>
      <w:tr w:rsidR="00B35A2D">
        <w:tc>
          <w:tcPr>
            <w:tcW w:w="1560" w:type="dxa"/>
            <w:vAlign w:val="center"/>
          </w:tcPr>
          <w:p w:rsidR="00B35A2D" w:rsidRDefault="00B35A2D">
            <w:pPr>
              <w:pStyle w:val="ConsPlusNormal"/>
              <w:jc w:val="center"/>
            </w:pPr>
            <w:r>
              <w:t>0510301060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2302,600</w:t>
            </w:r>
          </w:p>
        </w:tc>
      </w:tr>
      <w:tr w:rsidR="00B35A2D">
        <w:tc>
          <w:tcPr>
            <w:tcW w:w="1560" w:type="dxa"/>
            <w:vAlign w:val="center"/>
          </w:tcPr>
          <w:p w:rsidR="00B35A2D" w:rsidRDefault="00B35A2D">
            <w:pPr>
              <w:pStyle w:val="ConsPlusNormal"/>
              <w:jc w:val="center"/>
            </w:pPr>
            <w:r>
              <w:lastRenderedPageBreak/>
              <w:t>0510301060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3257,600</w:t>
            </w:r>
          </w:p>
        </w:tc>
      </w:tr>
      <w:tr w:rsidR="00B35A2D">
        <w:tc>
          <w:tcPr>
            <w:tcW w:w="1560" w:type="dxa"/>
            <w:vAlign w:val="center"/>
          </w:tcPr>
          <w:p w:rsidR="00B35A2D" w:rsidRDefault="00B35A2D">
            <w:pPr>
              <w:pStyle w:val="ConsPlusNormal"/>
              <w:jc w:val="center"/>
            </w:pPr>
            <w:r>
              <w:t>0510301060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3257,600</w:t>
            </w:r>
          </w:p>
        </w:tc>
      </w:tr>
      <w:tr w:rsidR="00B35A2D">
        <w:tc>
          <w:tcPr>
            <w:tcW w:w="1560" w:type="dxa"/>
            <w:vAlign w:val="center"/>
          </w:tcPr>
          <w:p w:rsidR="00B35A2D" w:rsidRDefault="00B35A2D">
            <w:pPr>
              <w:pStyle w:val="ConsPlusNormal"/>
              <w:jc w:val="center"/>
            </w:pPr>
            <w:r>
              <w:t>0510400000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"Проведение занятий физкультурно-спортивной направленности по месту проживания граждан"</w:t>
            </w:r>
          </w:p>
        </w:tc>
        <w:tc>
          <w:tcPr>
            <w:tcW w:w="1587" w:type="dxa"/>
            <w:vAlign w:val="center"/>
          </w:tcPr>
          <w:p w:rsidR="00B35A2D" w:rsidRDefault="00B35A2D">
            <w:pPr>
              <w:pStyle w:val="ConsPlusNormal"/>
              <w:jc w:val="center"/>
            </w:pPr>
            <w:r>
              <w:t>22742,000</w:t>
            </w:r>
          </w:p>
        </w:tc>
      </w:tr>
      <w:tr w:rsidR="00B35A2D">
        <w:tc>
          <w:tcPr>
            <w:tcW w:w="1560" w:type="dxa"/>
            <w:vAlign w:val="center"/>
          </w:tcPr>
          <w:p w:rsidR="00B35A2D" w:rsidRDefault="00B35A2D">
            <w:pPr>
              <w:pStyle w:val="ConsPlusNormal"/>
              <w:jc w:val="center"/>
            </w:pPr>
            <w:r>
              <w:t>0510400590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22463,800</w:t>
            </w:r>
          </w:p>
        </w:tc>
      </w:tr>
      <w:tr w:rsidR="00B35A2D">
        <w:tc>
          <w:tcPr>
            <w:tcW w:w="1560" w:type="dxa"/>
            <w:vAlign w:val="center"/>
          </w:tcPr>
          <w:p w:rsidR="00B35A2D" w:rsidRDefault="00B35A2D">
            <w:pPr>
              <w:pStyle w:val="ConsPlusNormal"/>
              <w:jc w:val="center"/>
            </w:pPr>
            <w:r>
              <w:t>0510400590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22463,800</w:t>
            </w:r>
          </w:p>
        </w:tc>
      </w:tr>
      <w:tr w:rsidR="00B35A2D">
        <w:tc>
          <w:tcPr>
            <w:tcW w:w="1560" w:type="dxa"/>
            <w:vAlign w:val="center"/>
          </w:tcPr>
          <w:p w:rsidR="00B35A2D" w:rsidRDefault="00B35A2D">
            <w:pPr>
              <w:pStyle w:val="ConsPlusNormal"/>
              <w:jc w:val="center"/>
            </w:pPr>
            <w:r>
              <w:t>0510400590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22463,800</w:t>
            </w:r>
          </w:p>
        </w:tc>
      </w:tr>
      <w:tr w:rsidR="00B35A2D">
        <w:tc>
          <w:tcPr>
            <w:tcW w:w="1560" w:type="dxa"/>
            <w:vAlign w:val="center"/>
          </w:tcPr>
          <w:p w:rsidR="00B35A2D" w:rsidRDefault="00B35A2D">
            <w:pPr>
              <w:pStyle w:val="ConsPlusNormal"/>
              <w:jc w:val="center"/>
            </w:pPr>
            <w:r>
              <w:t>0510400590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22463,800</w:t>
            </w:r>
          </w:p>
        </w:tc>
      </w:tr>
      <w:tr w:rsidR="00B35A2D">
        <w:tc>
          <w:tcPr>
            <w:tcW w:w="1560" w:type="dxa"/>
            <w:vAlign w:val="center"/>
          </w:tcPr>
          <w:p w:rsidR="00B35A2D" w:rsidRDefault="00B35A2D">
            <w:pPr>
              <w:pStyle w:val="ConsPlusNormal"/>
              <w:jc w:val="center"/>
            </w:pPr>
            <w:r>
              <w:t>0510401060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на повышение фонда оплаты труда</w:t>
            </w:r>
          </w:p>
        </w:tc>
        <w:tc>
          <w:tcPr>
            <w:tcW w:w="1587" w:type="dxa"/>
            <w:vAlign w:val="center"/>
          </w:tcPr>
          <w:p w:rsidR="00B35A2D" w:rsidRDefault="00B35A2D">
            <w:pPr>
              <w:pStyle w:val="ConsPlusNormal"/>
              <w:jc w:val="center"/>
            </w:pPr>
            <w:r>
              <w:t>278,200</w:t>
            </w:r>
          </w:p>
        </w:tc>
      </w:tr>
      <w:tr w:rsidR="00B35A2D">
        <w:tc>
          <w:tcPr>
            <w:tcW w:w="1560" w:type="dxa"/>
            <w:vAlign w:val="center"/>
          </w:tcPr>
          <w:p w:rsidR="00B35A2D" w:rsidRDefault="00B35A2D">
            <w:pPr>
              <w:pStyle w:val="ConsPlusNormal"/>
              <w:jc w:val="center"/>
            </w:pPr>
            <w:r>
              <w:t>0510401060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vAlign w:val="center"/>
          </w:tcPr>
          <w:p w:rsidR="00B35A2D" w:rsidRDefault="00B35A2D">
            <w:pPr>
              <w:pStyle w:val="ConsPlusNormal"/>
              <w:jc w:val="center"/>
            </w:pPr>
            <w:r>
              <w:lastRenderedPageBreak/>
              <w:t>278,200</w:t>
            </w:r>
          </w:p>
        </w:tc>
      </w:tr>
      <w:tr w:rsidR="00B35A2D">
        <w:tc>
          <w:tcPr>
            <w:tcW w:w="1560" w:type="dxa"/>
            <w:vAlign w:val="center"/>
          </w:tcPr>
          <w:p w:rsidR="00B35A2D" w:rsidRDefault="00B35A2D">
            <w:pPr>
              <w:pStyle w:val="ConsPlusNormal"/>
              <w:jc w:val="center"/>
            </w:pPr>
            <w:r>
              <w:t>0510401060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278,200</w:t>
            </w:r>
          </w:p>
        </w:tc>
      </w:tr>
      <w:tr w:rsidR="00B35A2D">
        <w:tc>
          <w:tcPr>
            <w:tcW w:w="1560" w:type="dxa"/>
            <w:vAlign w:val="center"/>
          </w:tcPr>
          <w:p w:rsidR="00B35A2D" w:rsidRDefault="00B35A2D">
            <w:pPr>
              <w:pStyle w:val="ConsPlusNormal"/>
              <w:jc w:val="center"/>
            </w:pPr>
            <w:r>
              <w:t>0510401060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278,200</w:t>
            </w:r>
          </w:p>
        </w:tc>
      </w:tr>
      <w:tr w:rsidR="00B35A2D">
        <w:tc>
          <w:tcPr>
            <w:tcW w:w="1560" w:type="dxa"/>
            <w:vAlign w:val="center"/>
          </w:tcPr>
          <w:p w:rsidR="00B35A2D" w:rsidRDefault="00B35A2D">
            <w:pPr>
              <w:pStyle w:val="ConsPlusNormal"/>
              <w:jc w:val="center"/>
            </w:pPr>
            <w:r>
              <w:t>051P500000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"Федеральный проект "Спорт - норма жизни"</w:t>
            </w:r>
          </w:p>
        </w:tc>
        <w:tc>
          <w:tcPr>
            <w:tcW w:w="1587" w:type="dxa"/>
            <w:vAlign w:val="center"/>
          </w:tcPr>
          <w:p w:rsidR="00B35A2D" w:rsidRDefault="00B35A2D">
            <w:pPr>
              <w:pStyle w:val="ConsPlusNormal"/>
              <w:jc w:val="center"/>
            </w:pPr>
            <w:r>
              <w:t>57790,350</w:t>
            </w:r>
          </w:p>
        </w:tc>
      </w:tr>
      <w:tr w:rsidR="00B35A2D">
        <w:tc>
          <w:tcPr>
            <w:tcW w:w="1560" w:type="dxa"/>
            <w:vAlign w:val="center"/>
          </w:tcPr>
          <w:p w:rsidR="00B35A2D" w:rsidRDefault="00B35A2D">
            <w:pPr>
              <w:pStyle w:val="ConsPlusNormal"/>
              <w:jc w:val="center"/>
            </w:pPr>
            <w:r>
              <w:t>051P552280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Оснащение объектов спортивной инфраструктуры спортивно-технологическим оборудованием</w:t>
            </w:r>
          </w:p>
        </w:tc>
        <w:tc>
          <w:tcPr>
            <w:tcW w:w="1587" w:type="dxa"/>
            <w:vAlign w:val="center"/>
          </w:tcPr>
          <w:p w:rsidR="00B35A2D" w:rsidRDefault="00B35A2D">
            <w:pPr>
              <w:pStyle w:val="ConsPlusNormal"/>
              <w:jc w:val="center"/>
            </w:pPr>
            <w:r>
              <w:t>43003,406</w:t>
            </w:r>
          </w:p>
        </w:tc>
      </w:tr>
      <w:tr w:rsidR="00B35A2D">
        <w:tc>
          <w:tcPr>
            <w:tcW w:w="1560" w:type="dxa"/>
            <w:vAlign w:val="center"/>
          </w:tcPr>
          <w:p w:rsidR="00B35A2D" w:rsidRDefault="00B35A2D">
            <w:pPr>
              <w:pStyle w:val="ConsPlusNormal"/>
              <w:jc w:val="center"/>
            </w:pPr>
            <w:r>
              <w:t>051P552280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43003,406</w:t>
            </w:r>
          </w:p>
        </w:tc>
      </w:tr>
      <w:tr w:rsidR="00B35A2D">
        <w:tc>
          <w:tcPr>
            <w:tcW w:w="1560" w:type="dxa"/>
            <w:vAlign w:val="center"/>
          </w:tcPr>
          <w:p w:rsidR="00B35A2D" w:rsidRDefault="00B35A2D">
            <w:pPr>
              <w:pStyle w:val="ConsPlusNormal"/>
              <w:jc w:val="center"/>
            </w:pPr>
            <w:r>
              <w:t>051P552280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43003,406</w:t>
            </w:r>
          </w:p>
        </w:tc>
      </w:tr>
      <w:tr w:rsidR="00B35A2D">
        <w:tc>
          <w:tcPr>
            <w:tcW w:w="1560" w:type="dxa"/>
            <w:vAlign w:val="center"/>
          </w:tcPr>
          <w:p w:rsidR="00B35A2D" w:rsidRDefault="00B35A2D">
            <w:pPr>
              <w:pStyle w:val="ConsPlusNormal"/>
              <w:jc w:val="center"/>
            </w:pPr>
            <w:r>
              <w:t>051P552280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33558,486</w:t>
            </w:r>
          </w:p>
        </w:tc>
      </w:tr>
      <w:tr w:rsidR="00B35A2D">
        <w:tc>
          <w:tcPr>
            <w:tcW w:w="1560" w:type="dxa"/>
            <w:vAlign w:val="center"/>
          </w:tcPr>
          <w:p w:rsidR="00B35A2D" w:rsidRDefault="00B35A2D">
            <w:pPr>
              <w:pStyle w:val="ConsPlusNormal"/>
              <w:jc w:val="center"/>
            </w:pPr>
            <w:r>
              <w:t>051P552280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Массовый спорт</w:t>
            </w:r>
          </w:p>
        </w:tc>
        <w:tc>
          <w:tcPr>
            <w:tcW w:w="1587" w:type="dxa"/>
            <w:vAlign w:val="center"/>
          </w:tcPr>
          <w:p w:rsidR="00B35A2D" w:rsidRDefault="00B35A2D">
            <w:pPr>
              <w:pStyle w:val="ConsPlusNormal"/>
              <w:jc w:val="center"/>
            </w:pPr>
            <w:r>
              <w:t>9444,920</w:t>
            </w:r>
          </w:p>
        </w:tc>
      </w:tr>
      <w:tr w:rsidR="00B35A2D">
        <w:tc>
          <w:tcPr>
            <w:tcW w:w="1560" w:type="dxa"/>
            <w:vAlign w:val="center"/>
          </w:tcPr>
          <w:p w:rsidR="00B35A2D" w:rsidRDefault="00B35A2D">
            <w:pPr>
              <w:pStyle w:val="ConsPlusNormal"/>
              <w:jc w:val="center"/>
            </w:pPr>
            <w:r>
              <w:t>051P552290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Приобретение спортивного оборудования и инвентаря для приведения организаций </w:t>
            </w:r>
            <w:r>
              <w:lastRenderedPageBreak/>
              <w:t>спортивной подготовки в нормативное состояние</w:t>
            </w:r>
          </w:p>
        </w:tc>
        <w:tc>
          <w:tcPr>
            <w:tcW w:w="1587" w:type="dxa"/>
            <w:vAlign w:val="center"/>
          </w:tcPr>
          <w:p w:rsidR="00B35A2D" w:rsidRDefault="00B35A2D">
            <w:pPr>
              <w:pStyle w:val="ConsPlusNormal"/>
              <w:jc w:val="center"/>
            </w:pPr>
            <w:r>
              <w:lastRenderedPageBreak/>
              <w:t>14786,944</w:t>
            </w:r>
          </w:p>
        </w:tc>
      </w:tr>
      <w:tr w:rsidR="00B35A2D">
        <w:tc>
          <w:tcPr>
            <w:tcW w:w="1560" w:type="dxa"/>
            <w:vAlign w:val="center"/>
          </w:tcPr>
          <w:p w:rsidR="00B35A2D" w:rsidRDefault="00B35A2D">
            <w:pPr>
              <w:pStyle w:val="ConsPlusNormal"/>
              <w:jc w:val="center"/>
            </w:pPr>
            <w:r>
              <w:t>051P552290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14786,944</w:t>
            </w:r>
          </w:p>
        </w:tc>
      </w:tr>
      <w:tr w:rsidR="00B35A2D">
        <w:tc>
          <w:tcPr>
            <w:tcW w:w="1560" w:type="dxa"/>
            <w:vAlign w:val="center"/>
          </w:tcPr>
          <w:p w:rsidR="00B35A2D" w:rsidRDefault="00B35A2D">
            <w:pPr>
              <w:pStyle w:val="ConsPlusNormal"/>
              <w:jc w:val="center"/>
            </w:pPr>
            <w:r>
              <w:t>051P552290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14786,944</w:t>
            </w:r>
          </w:p>
        </w:tc>
      </w:tr>
      <w:tr w:rsidR="00B35A2D">
        <w:tc>
          <w:tcPr>
            <w:tcW w:w="1560" w:type="dxa"/>
            <w:vAlign w:val="center"/>
          </w:tcPr>
          <w:p w:rsidR="00B35A2D" w:rsidRDefault="00B35A2D">
            <w:pPr>
              <w:pStyle w:val="ConsPlusNormal"/>
              <w:jc w:val="center"/>
            </w:pPr>
            <w:r>
              <w:t>051P552290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14786,944</w:t>
            </w:r>
          </w:p>
        </w:tc>
      </w:tr>
      <w:tr w:rsidR="00B35A2D">
        <w:tc>
          <w:tcPr>
            <w:tcW w:w="1560" w:type="dxa"/>
            <w:vAlign w:val="center"/>
          </w:tcPr>
          <w:p w:rsidR="00B35A2D" w:rsidRDefault="00B35A2D">
            <w:pPr>
              <w:pStyle w:val="ConsPlusNormal"/>
              <w:jc w:val="center"/>
            </w:pPr>
            <w:r>
              <w:t>0520000000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"Создание условий для поддержания здорового образа жизни"</w:t>
            </w:r>
          </w:p>
        </w:tc>
        <w:tc>
          <w:tcPr>
            <w:tcW w:w="1587" w:type="dxa"/>
            <w:vAlign w:val="center"/>
          </w:tcPr>
          <w:p w:rsidR="00B35A2D" w:rsidRDefault="00B35A2D">
            <w:pPr>
              <w:pStyle w:val="ConsPlusNormal"/>
              <w:jc w:val="center"/>
            </w:pPr>
            <w:r>
              <w:t>222971,798</w:t>
            </w:r>
          </w:p>
        </w:tc>
      </w:tr>
      <w:tr w:rsidR="00B35A2D">
        <w:tc>
          <w:tcPr>
            <w:tcW w:w="1560" w:type="dxa"/>
            <w:vAlign w:val="center"/>
          </w:tcPr>
          <w:p w:rsidR="00B35A2D" w:rsidRDefault="00B35A2D">
            <w:pPr>
              <w:pStyle w:val="ConsPlusNormal"/>
              <w:jc w:val="center"/>
            </w:pPr>
            <w:r>
              <w:t>0520100000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587" w:type="dxa"/>
            <w:vAlign w:val="center"/>
          </w:tcPr>
          <w:p w:rsidR="00B35A2D" w:rsidRDefault="00B35A2D">
            <w:pPr>
              <w:pStyle w:val="ConsPlusNormal"/>
              <w:jc w:val="center"/>
            </w:pPr>
            <w:r>
              <w:t>9180,394</w:t>
            </w:r>
          </w:p>
        </w:tc>
      </w:tr>
      <w:tr w:rsidR="00B35A2D">
        <w:tc>
          <w:tcPr>
            <w:tcW w:w="1560" w:type="dxa"/>
            <w:vAlign w:val="center"/>
          </w:tcPr>
          <w:p w:rsidR="00B35A2D" w:rsidRDefault="00B35A2D">
            <w:pPr>
              <w:pStyle w:val="ConsPlusNormal"/>
              <w:jc w:val="center"/>
            </w:pPr>
            <w:r>
              <w:t>0520123440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Мероприятия и спортивно-массовая работа по месту жительства</w:t>
            </w:r>
          </w:p>
        </w:tc>
        <w:tc>
          <w:tcPr>
            <w:tcW w:w="1587" w:type="dxa"/>
            <w:vAlign w:val="center"/>
          </w:tcPr>
          <w:p w:rsidR="00B35A2D" w:rsidRDefault="00B35A2D">
            <w:pPr>
              <w:pStyle w:val="ConsPlusNormal"/>
              <w:jc w:val="center"/>
            </w:pPr>
            <w:r>
              <w:t>9180,394</w:t>
            </w:r>
          </w:p>
        </w:tc>
      </w:tr>
      <w:tr w:rsidR="00B35A2D">
        <w:tc>
          <w:tcPr>
            <w:tcW w:w="1560" w:type="dxa"/>
            <w:vAlign w:val="center"/>
          </w:tcPr>
          <w:p w:rsidR="00B35A2D" w:rsidRDefault="00B35A2D">
            <w:pPr>
              <w:pStyle w:val="ConsPlusNormal"/>
              <w:jc w:val="center"/>
            </w:pPr>
            <w:r>
              <w:t>0520123440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9180,394</w:t>
            </w:r>
          </w:p>
        </w:tc>
      </w:tr>
      <w:tr w:rsidR="00B35A2D">
        <w:tc>
          <w:tcPr>
            <w:tcW w:w="1560" w:type="dxa"/>
            <w:vAlign w:val="center"/>
          </w:tcPr>
          <w:p w:rsidR="00B35A2D" w:rsidRDefault="00B35A2D">
            <w:pPr>
              <w:pStyle w:val="ConsPlusNormal"/>
              <w:jc w:val="center"/>
            </w:pPr>
            <w:r>
              <w:t>0520123440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9180,394</w:t>
            </w:r>
          </w:p>
        </w:tc>
      </w:tr>
      <w:tr w:rsidR="00B35A2D">
        <w:tc>
          <w:tcPr>
            <w:tcW w:w="1560" w:type="dxa"/>
            <w:vAlign w:val="center"/>
          </w:tcPr>
          <w:p w:rsidR="00B35A2D" w:rsidRDefault="00B35A2D">
            <w:pPr>
              <w:pStyle w:val="ConsPlusNormal"/>
              <w:jc w:val="center"/>
            </w:pPr>
            <w:r>
              <w:t>0520123440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Массовый спорт</w:t>
            </w:r>
          </w:p>
        </w:tc>
        <w:tc>
          <w:tcPr>
            <w:tcW w:w="1587" w:type="dxa"/>
            <w:vAlign w:val="center"/>
          </w:tcPr>
          <w:p w:rsidR="00B35A2D" w:rsidRDefault="00B35A2D">
            <w:pPr>
              <w:pStyle w:val="ConsPlusNormal"/>
              <w:jc w:val="center"/>
            </w:pPr>
            <w:r>
              <w:t>9180,394</w:t>
            </w:r>
          </w:p>
        </w:tc>
      </w:tr>
      <w:tr w:rsidR="00B35A2D">
        <w:tc>
          <w:tcPr>
            <w:tcW w:w="1560" w:type="dxa"/>
            <w:vAlign w:val="center"/>
          </w:tcPr>
          <w:p w:rsidR="00B35A2D" w:rsidRDefault="00B35A2D">
            <w:pPr>
              <w:pStyle w:val="ConsPlusNormal"/>
              <w:jc w:val="center"/>
            </w:pPr>
            <w:r>
              <w:t>0520200000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"Создание условий для занятий физической культурой и спортом"</w:t>
            </w:r>
          </w:p>
        </w:tc>
        <w:tc>
          <w:tcPr>
            <w:tcW w:w="1587" w:type="dxa"/>
            <w:vAlign w:val="center"/>
          </w:tcPr>
          <w:p w:rsidR="00B35A2D" w:rsidRDefault="00B35A2D">
            <w:pPr>
              <w:pStyle w:val="ConsPlusNormal"/>
              <w:jc w:val="center"/>
            </w:pPr>
            <w:r>
              <w:t>213791,404</w:t>
            </w:r>
          </w:p>
        </w:tc>
      </w:tr>
      <w:tr w:rsidR="00B35A2D">
        <w:tc>
          <w:tcPr>
            <w:tcW w:w="1560" w:type="dxa"/>
            <w:vAlign w:val="center"/>
          </w:tcPr>
          <w:p w:rsidR="00B35A2D" w:rsidRDefault="00B35A2D">
            <w:pPr>
              <w:pStyle w:val="ConsPlusNormal"/>
              <w:jc w:val="center"/>
            </w:pPr>
            <w:r>
              <w:t>0520200730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на содержание муниципального автономного учреждения "Физкультурно-спортивный центр "Спартак" г. Перми</w:t>
            </w:r>
          </w:p>
        </w:tc>
        <w:tc>
          <w:tcPr>
            <w:tcW w:w="1587" w:type="dxa"/>
            <w:vAlign w:val="center"/>
          </w:tcPr>
          <w:p w:rsidR="00B35A2D" w:rsidRDefault="00B35A2D">
            <w:pPr>
              <w:pStyle w:val="ConsPlusNormal"/>
              <w:jc w:val="center"/>
            </w:pPr>
            <w:r>
              <w:t>7360,577</w:t>
            </w:r>
          </w:p>
        </w:tc>
      </w:tr>
      <w:tr w:rsidR="00B35A2D">
        <w:tc>
          <w:tcPr>
            <w:tcW w:w="1560" w:type="dxa"/>
            <w:vAlign w:val="center"/>
          </w:tcPr>
          <w:p w:rsidR="00B35A2D" w:rsidRDefault="00B35A2D">
            <w:pPr>
              <w:pStyle w:val="ConsPlusNormal"/>
              <w:jc w:val="center"/>
            </w:pPr>
            <w:r>
              <w:t>0520200730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7360,577</w:t>
            </w:r>
          </w:p>
        </w:tc>
      </w:tr>
      <w:tr w:rsidR="00B35A2D">
        <w:tc>
          <w:tcPr>
            <w:tcW w:w="1560" w:type="dxa"/>
            <w:vAlign w:val="center"/>
          </w:tcPr>
          <w:p w:rsidR="00B35A2D" w:rsidRDefault="00B35A2D">
            <w:pPr>
              <w:pStyle w:val="ConsPlusNormal"/>
              <w:jc w:val="center"/>
            </w:pPr>
            <w:r>
              <w:t>0520200730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7360,577</w:t>
            </w:r>
          </w:p>
        </w:tc>
      </w:tr>
      <w:tr w:rsidR="00B35A2D">
        <w:tc>
          <w:tcPr>
            <w:tcW w:w="1560" w:type="dxa"/>
            <w:vAlign w:val="center"/>
          </w:tcPr>
          <w:p w:rsidR="00B35A2D" w:rsidRDefault="00B35A2D">
            <w:pPr>
              <w:pStyle w:val="ConsPlusNormal"/>
              <w:jc w:val="center"/>
            </w:pPr>
            <w:r>
              <w:t>0520200730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7360,577</w:t>
            </w:r>
          </w:p>
        </w:tc>
      </w:tr>
      <w:tr w:rsidR="00B35A2D">
        <w:tc>
          <w:tcPr>
            <w:tcW w:w="1560" w:type="dxa"/>
            <w:vAlign w:val="center"/>
          </w:tcPr>
          <w:p w:rsidR="00B35A2D" w:rsidRDefault="00B35A2D">
            <w:pPr>
              <w:pStyle w:val="ConsPlusNormal"/>
              <w:jc w:val="center"/>
            </w:pPr>
            <w:r>
              <w:t>0520200590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Обеспечение деятельности (оказание услуг, выполнение </w:t>
            </w:r>
            <w:r>
              <w:lastRenderedPageBreak/>
              <w:t>работ) муниципальных учреждений (организаций)</w:t>
            </w:r>
          </w:p>
        </w:tc>
        <w:tc>
          <w:tcPr>
            <w:tcW w:w="1587" w:type="dxa"/>
            <w:vAlign w:val="center"/>
          </w:tcPr>
          <w:p w:rsidR="00B35A2D" w:rsidRDefault="00B35A2D">
            <w:pPr>
              <w:pStyle w:val="ConsPlusNormal"/>
              <w:jc w:val="center"/>
            </w:pPr>
            <w:r>
              <w:lastRenderedPageBreak/>
              <w:t>95443,448</w:t>
            </w:r>
          </w:p>
        </w:tc>
      </w:tr>
      <w:tr w:rsidR="00B35A2D">
        <w:tc>
          <w:tcPr>
            <w:tcW w:w="1560" w:type="dxa"/>
            <w:vAlign w:val="center"/>
          </w:tcPr>
          <w:p w:rsidR="00B35A2D" w:rsidRDefault="00B35A2D">
            <w:pPr>
              <w:pStyle w:val="ConsPlusNormal"/>
              <w:jc w:val="center"/>
            </w:pPr>
            <w:r>
              <w:t>0520200590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95443,448</w:t>
            </w:r>
          </w:p>
        </w:tc>
      </w:tr>
      <w:tr w:rsidR="00B35A2D">
        <w:tc>
          <w:tcPr>
            <w:tcW w:w="1560" w:type="dxa"/>
            <w:vAlign w:val="center"/>
          </w:tcPr>
          <w:p w:rsidR="00B35A2D" w:rsidRDefault="00B35A2D">
            <w:pPr>
              <w:pStyle w:val="ConsPlusNormal"/>
              <w:jc w:val="center"/>
            </w:pPr>
            <w:r>
              <w:t>0520200590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30235,846</w:t>
            </w:r>
          </w:p>
        </w:tc>
      </w:tr>
      <w:tr w:rsidR="00B35A2D">
        <w:tc>
          <w:tcPr>
            <w:tcW w:w="1560" w:type="dxa"/>
            <w:vAlign w:val="center"/>
          </w:tcPr>
          <w:p w:rsidR="00B35A2D" w:rsidRDefault="00B35A2D">
            <w:pPr>
              <w:pStyle w:val="ConsPlusNormal"/>
              <w:jc w:val="center"/>
            </w:pPr>
            <w:r>
              <w:t>0520200590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30235,846</w:t>
            </w:r>
          </w:p>
        </w:tc>
      </w:tr>
      <w:tr w:rsidR="00B35A2D">
        <w:tc>
          <w:tcPr>
            <w:tcW w:w="1560" w:type="dxa"/>
            <w:vAlign w:val="center"/>
          </w:tcPr>
          <w:p w:rsidR="00B35A2D" w:rsidRDefault="00B35A2D">
            <w:pPr>
              <w:pStyle w:val="ConsPlusNormal"/>
              <w:jc w:val="center"/>
            </w:pPr>
            <w:r>
              <w:t>0520200590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65207,602</w:t>
            </w:r>
          </w:p>
        </w:tc>
      </w:tr>
      <w:tr w:rsidR="00B35A2D">
        <w:tc>
          <w:tcPr>
            <w:tcW w:w="1560" w:type="dxa"/>
            <w:vAlign w:val="center"/>
          </w:tcPr>
          <w:p w:rsidR="00B35A2D" w:rsidRDefault="00B35A2D">
            <w:pPr>
              <w:pStyle w:val="ConsPlusNormal"/>
              <w:jc w:val="center"/>
            </w:pPr>
            <w:r>
              <w:t>0520200590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65207,602</w:t>
            </w:r>
          </w:p>
        </w:tc>
      </w:tr>
      <w:tr w:rsidR="00B35A2D">
        <w:tc>
          <w:tcPr>
            <w:tcW w:w="1560" w:type="dxa"/>
            <w:vAlign w:val="center"/>
          </w:tcPr>
          <w:p w:rsidR="00B35A2D" w:rsidRDefault="00B35A2D">
            <w:pPr>
              <w:pStyle w:val="ConsPlusNormal"/>
              <w:jc w:val="center"/>
            </w:pPr>
            <w:r>
              <w:t>0520200950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на содержание лыжной базы МБУ СШОР "Закамск" г. Перми</w:t>
            </w:r>
          </w:p>
        </w:tc>
        <w:tc>
          <w:tcPr>
            <w:tcW w:w="1587" w:type="dxa"/>
            <w:vAlign w:val="center"/>
          </w:tcPr>
          <w:p w:rsidR="00B35A2D" w:rsidRDefault="00B35A2D">
            <w:pPr>
              <w:pStyle w:val="ConsPlusNormal"/>
              <w:jc w:val="center"/>
            </w:pPr>
            <w:r>
              <w:t>308,484</w:t>
            </w:r>
          </w:p>
        </w:tc>
      </w:tr>
      <w:tr w:rsidR="00B35A2D">
        <w:tc>
          <w:tcPr>
            <w:tcW w:w="1560" w:type="dxa"/>
            <w:vAlign w:val="center"/>
          </w:tcPr>
          <w:p w:rsidR="00B35A2D" w:rsidRDefault="00B35A2D">
            <w:pPr>
              <w:pStyle w:val="ConsPlusNormal"/>
              <w:jc w:val="center"/>
            </w:pPr>
            <w:r>
              <w:t>0520200950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308,484</w:t>
            </w:r>
          </w:p>
        </w:tc>
      </w:tr>
      <w:tr w:rsidR="00B35A2D">
        <w:tc>
          <w:tcPr>
            <w:tcW w:w="1560" w:type="dxa"/>
            <w:vAlign w:val="center"/>
          </w:tcPr>
          <w:p w:rsidR="00B35A2D" w:rsidRDefault="00B35A2D">
            <w:pPr>
              <w:pStyle w:val="ConsPlusNormal"/>
              <w:jc w:val="center"/>
            </w:pPr>
            <w:r>
              <w:t>0520200950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308,484</w:t>
            </w:r>
          </w:p>
        </w:tc>
      </w:tr>
      <w:tr w:rsidR="00B35A2D">
        <w:tc>
          <w:tcPr>
            <w:tcW w:w="1560" w:type="dxa"/>
            <w:vAlign w:val="center"/>
          </w:tcPr>
          <w:p w:rsidR="00B35A2D" w:rsidRDefault="00B35A2D">
            <w:pPr>
              <w:pStyle w:val="ConsPlusNormal"/>
              <w:jc w:val="center"/>
            </w:pPr>
            <w:r>
              <w:t>0520200950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308,484</w:t>
            </w:r>
          </w:p>
        </w:tc>
      </w:tr>
      <w:tr w:rsidR="00B35A2D">
        <w:tc>
          <w:tcPr>
            <w:tcW w:w="1560" w:type="dxa"/>
            <w:vAlign w:val="center"/>
          </w:tcPr>
          <w:p w:rsidR="00B35A2D" w:rsidRDefault="00B35A2D">
            <w:pPr>
              <w:pStyle w:val="ConsPlusNormal"/>
              <w:jc w:val="center"/>
            </w:pPr>
            <w:r>
              <w:lastRenderedPageBreak/>
              <w:t>0520201060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на повышение фонда оплаты труда</w:t>
            </w:r>
          </w:p>
        </w:tc>
        <w:tc>
          <w:tcPr>
            <w:tcW w:w="1587" w:type="dxa"/>
            <w:vAlign w:val="center"/>
          </w:tcPr>
          <w:p w:rsidR="00B35A2D" w:rsidRDefault="00B35A2D">
            <w:pPr>
              <w:pStyle w:val="ConsPlusNormal"/>
              <w:jc w:val="center"/>
            </w:pPr>
            <w:r>
              <w:t>617,789</w:t>
            </w:r>
          </w:p>
        </w:tc>
      </w:tr>
      <w:tr w:rsidR="00B35A2D">
        <w:tc>
          <w:tcPr>
            <w:tcW w:w="1560" w:type="dxa"/>
            <w:vAlign w:val="center"/>
          </w:tcPr>
          <w:p w:rsidR="00B35A2D" w:rsidRDefault="00B35A2D">
            <w:pPr>
              <w:pStyle w:val="ConsPlusNormal"/>
              <w:jc w:val="center"/>
            </w:pPr>
            <w:r>
              <w:t>0520201060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617,789</w:t>
            </w:r>
          </w:p>
        </w:tc>
      </w:tr>
      <w:tr w:rsidR="00B35A2D">
        <w:tc>
          <w:tcPr>
            <w:tcW w:w="1560" w:type="dxa"/>
            <w:vAlign w:val="center"/>
          </w:tcPr>
          <w:p w:rsidR="00B35A2D" w:rsidRDefault="00B35A2D">
            <w:pPr>
              <w:pStyle w:val="ConsPlusNormal"/>
              <w:jc w:val="center"/>
            </w:pPr>
            <w:r>
              <w:t>0520201060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74,500</w:t>
            </w:r>
          </w:p>
        </w:tc>
      </w:tr>
      <w:tr w:rsidR="00B35A2D">
        <w:tc>
          <w:tcPr>
            <w:tcW w:w="1560" w:type="dxa"/>
            <w:vAlign w:val="center"/>
          </w:tcPr>
          <w:p w:rsidR="00B35A2D" w:rsidRDefault="00B35A2D">
            <w:pPr>
              <w:pStyle w:val="ConsPlusNormal"/>
              <w:jc w:val="center"/>
            </w:pPr>
            <w:r>
              <w:t>0520201060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74,500</w:t>
            </w:r>
          </w:p>
        </w:tc>
      </w:tr>
      <w:tr w:rsidR="00B35A2D">
        <w:tc>
          <w:tcPr>
            <w:tcW w:w="1560" w:type="dxa"/>
            <w:vAlign w:val="center"/>
          </w:tcPr>
          <w:p w:rsidR="00B35A2D" w:rsidRDefault="00B35A2D">
            <w:pPr>
              <w:pStyle w:val="ConsPlusNormal"/>
              <w:jc w:val="center"/>
            </w:pPr>
            <w:r>
              <w:t>0520201060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543,289</w:t>
            </w:r>
          </w:p>
        </w:tc>
      </w:tr>
      <w:tr w:rsidR="00B35A2D">
        <w:tc>
          <w:tcPr>
            <w:tcW w:w="1560" w:type="dxa"/>
            <w:vAlign w:val="center"/>
          </w:tcPr>
          <w:p w:rsidR="00B35A2D" w:rsidRDefault="00B35A2D">
            <w:pPr>
              <w:pStyle w:val="ConsPlusNormal"/>
              <w:jc w:val="center"/>
            </w:pPr>
            <w:r>
              <w:t>0520201060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543,289</w:t>
            </w:r>
          </w:p>
        </w:tc>
      </w:tr>
      <w:tr w:rsidR="00B35A2D">
        <w:tc>
          <w:tcPr>
            <w:tcW w:w="1560" w:type="dxa"/>
            <w:vAlign w:val="center"/>
          </w:tcPr>
          <w:p w:rsidR="00B35A2D" w:rsidRDefault="00B35A2D">
            <w:pPr>
              <w:pStyle w:val="ConsPlusNormal"/>
              <w:jc w:val="center"/>
            </w:pPr>
            <w:r>
              <w:t>0520223350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Физкультурные и спортивные мероприятия</w:t>
            </w:r>
          </w:p>
        </w:tc>
        <w:tc>
          <w:tcPr>
            <w:tcW w:w="1587" w:type="dxa"/>
            <w:vAlign w:val="center"/>
          </w:tcPr>
          <w:p w:rsidR="00B35A2D" w:rsidRDefault="00B35A2D">
            <w:pPr>
              <w:pStyle w:val="ConsPlusNormal"/>
              <w:jc w:val="center"/>
            </w:pPr>
            <w:r>
              <w:t>20072,506</w:t>
            </w:r>
          </w:p>
        </w:tc>
      </w:tr>
      <w:tr w:rsidR="00B35A2D">
        <w:tc>
          <w:tcPr>
            <w:tcW w:w="1560" w:type="dxa"/>
            <w:vAlign w:val="center"/>
          </w:tcPr>
          <w:p w:rsidR="00B35A2D" w:rsidRDefault="00B35A2D">
            <w:pPr>
              <w:pStyle w:val="ConsPlusNormal"/>
              <w:jc w:val="center"/>
            </w:pPr>
            <w:r>
              <w:t>0520223350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1600,939</w:t>
            </w:r>
          </w:p>
        </w:tc>
      </w:tr>
      <w:tr w:rsidR="00B35A2D">
        <w:tc>
          <w:tcPr>
            <w:tcW w:w="1560" w:type="dxa"/>
            <w:vAlign w:val="center"/>
          </w:tcPr>
          <w:p w:rsidR="00B35A2D" w:rsidRDefault="00B35A2D">
            <w:pPr>
              <w:pStyle w:val="ConsPlusNormal"/>
              <w:jc w:val="center"/>
            </w:pPr>
            <w:r>
              <w:t>0520223350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1600,939</w:t>
            </w:r>
          </w:p>
        </w:tc>
      </w:tr>
      <w:tr w:rsidR="00B35A2D">
        <w:tc>
          <w:tcPr>
            <w:tcW w:w="1560" w:type="dxa"/>
            <w:vAlign w:val="center"/>
          </w:tcPr>
          <w:p w:rsidR="00B35A2D" w:rsidRDefault="00B35A2D">
            <w:pPr>
              <w:pStyle w:val="ConsPlusNormal"/>
              <w:jc w:val="center"/>
            </w:pPr>
            <w:r>
              <w:t>0520223350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Массовый спорт</w:t>
            </w:r>
          </w:p>
        </w:tc>
        <w:tc>
          <w:tcPr>
            <w:tcW w:w="1587" w:type="dxa"/>
            <w:vAlign w:val="center"/>
          </w:tcPr>
          <w:p w:rsidR="00B35A2D" w:rsidRDefault="00B35A2D">
            <w:pPr>
              <w:pStyle w:val="ConsPlusNormal"/>
              <w:jc w:val="center"/>
            </w:pPr>
            <w:r>
              <w:t>1600,939</w:t>
            </w:r>
          </w:p>
        </w:tc>
      </w:tr>
      <w:tr w:rsidR="00B35A2D">
        <w:tc>
          <w:tcPr>
            <w:tcW w:w="1560" w:type="dxa"/>
            <w:vAlign w:val="center"/>
          </w:tcPr>
          <w:p w:rsidR="00B35A2D" w:rsidRDefault="00B35A2D">
            <w:pPr>
              <w:pStyle w:val="ConsPlusNormal"/>
              <w:jc w:val="center"/>
            </w:pPr>
            <w:r>
              <w:lastRenderedPageBreak/>
              <w:t>0520223350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18471,567</w:t>
            </w:r>
          </w:p>
        </w:tc>
      </w:tr>
      <w:tr w:rsidR="00B35A2D">
        <w:tc>
          <w:tcPr>
            <w:tcW w:w="1560" w:type="dxa"/>
            <w:vAlign w:val="center"/>
          </w:tcPr>
          <w:p w:rsidR="00B35A2D" w:rsidRDefault="00B35A2D">
            <w:pPr>
              <w:pStyle w:val="ConsPlusNormal"/>
              <w:jc w:val="center"/>
            </w:pPr>
            <w:r>
              <w:t>0520223350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2198,410</w:t>
            </w:r>
          </w:p>
        </w:tc>
      </w:tr>
      <w:tr w:rsidR="00B35A2D">
        <w:tc>
          <w:tcPr>
            <w:tcW w:w="1560" w:type="dxa"/>
            <w:vAlign w:val="center"/>
          </w:tcPr>
          <w:p w:rsidR="00B35A2D" w:rsidRDefault="00B35A2D">
            <w:pPr>
              <w:pStyle w:val="ConsPlusNormal"/>
              <w:jc w:val="center"/>
            </w:pPr>
            <w:r>
              <w:t>0520223350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1987,700</w:t>
            </w:r>
          </w:p>
        </w:tc>
      </w:tr>
      <w:tr w:rsidR="00B35A2D">
        <w:tc>
          <w:tcPr>
            <w:tcW w:w="1560" w:type="dxa"/>
            <w:vAlign w:val="center"/>
          </w:tcPr>
          <w:p w:rsidR="00B35A2D" w:rsidRDefault="00B35A2D">
            <w:pPr>
              <w:pStyle w:val="ConsPlusNormal"/>
              <w:jc w:val="center"/>
            </w:pPr>
            <w:r>
              <w:t>0520223350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Массовый спорт</w:t>
            </w:r>
          </w:p>
        </w:tc>
        <w:tc>
          <w:tcPr>
            <w:tcW w:w="1587" w:type="dxa"/>
            <w:vAlign w:val="center"/>
          </w:tcPr>
          <w:p w:rsidR="00B35A2D" w:rsidRDefault="00B35A2D">
            <w:pPr>
              <w:pStyle w:val="ConsPlusNormal"/>
              <w:jc w:val="center"/>
            </w:pPr>
            <w:r>
              <w:t>210,710</w:t>
            </w:r>
          </w:p>
        </w:tc>
      </w:tr>
      <w:tr w:rsidR="00B35A2D">
        <w:tc>
          <w:tcPr>
            <w:tcW w:w="1560" w:type="dxa"/>
            <w:vAlign w:val="center"/>
          </w:tcPr>
          <w:p w:rsidR="00B35A2D" w:rsidRDefault="00B35A2D">
            <w:pPr>
              <w:pStyle w:val="ConsPlusNormal"/>
              <w:jc w:val="center"/>
            </w:pPr>
            <w:r>
              <w:t>0520223350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16273,157</w:t>
            </w:r>
          </w:p>
        </w:tc>
      </w:tr>
      <w:tr w:rsidR="00B35A2D">
        <w:tc>
          <w:tcPr>
            <w:tcW w:w="1560" w:type="dxa"/>
            <w:vAlign w:val="center"/>
          </w:tcPr>
          <w:p w:rsidR="00B35A2D" w:rsidRDefault="00B35A2D">
            <w:pPr>
              <w:pStyle w:val="ConsPlusNormal"/>
              <w:jc w:val="center"/>
            </w:pPr>
            <w:r>
              <w:t>0520223350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4906,685</w:t>
            </w:r>
          </w:p>
        </w:tc>
      </w:tr>
      <w:tr w:rsidR="00B35A2D">
        <w:tc>
          <w:tcPr>
            <w:tcW w:w="1560" w:type="dxa"/>
            <w:vAlign w:val="center"/>
          </w:tcPr>
          <w:p w:rsidR="00B35A2D" w:rsidRDefault="00B35A2D">
            <w:pPr>
              <w:pStyle w:val="ConsPlusNormal"/>
              <w:jc w:val="center"/>
            </w:pPr>
            <w:r>
              <w:t>0520223350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Массовый спорт</w:t>
            </w:r>
          </w:p>
        </w:tc>
        <w:tc>
          <w:tcPr>
            <w:tcW w:w="1587" w:type="dxa"/>
            <w:vAlign w:val="center"/>
          </w:tcPr>
          <w:p w:rsidR="00B35A2D" w:rsidRDefault="00B35A2D">
            <w:pPr>
              <w:pStyle w:val="ConsPlusNormal"/>
              <w:jc w:val="center"/>
            </w:pPr>
            <w:r>
              <w:t>11366,472</w:t>
            </w:r>
          </w:p>
        </w:tc>
      </w:tr>
      <w:tr w:rsidR="00B35A2D">
        <w:tc>
          <w:tcPr>
            <w:tcW w:w="1560" w:type="dxa"/>
            <w:vAlign w:val="center"/>
          </w:tcPr>
          <w:p w:rsidR="00B35A2D" w:rsidRDefault="00B35A2D">
            <w:pPr>
              <w:pStyle w:val="ConsPlusNormal"/>
              <w:jc w:val="center"/>
            </w:pPr>
            <w:r>
              <w:t>052022Ф050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Реализация проекта "Мы выбираем спорт!"</w:t>
            </w:r>
          </w:p>
        </w:tc>
        <w:tc>
          <w:tcPr>
            <w:tcW w:w="1587" w:type="dxa"/>
            <w:vAlign w:val="center"/>
          </w:tcPr>
          <w:p w:rsidR="00B35A2D" w:rsidRDefault="00B35A2D">
            <w:pPr>
              <w:pStyle w:val="ConsPlusNormal"/>
              <w:jc w:val="center"/>
            </w:pPr>
            <w:r>
              <w:t>5000,000</w:t>
            </w:r>
          </w:p>
        </w:tc>
      </w:tr>
      <w:tr w:rsidR="00B35A2D">
        <w:tc>
          <w:tcPr>
            <w:tcW w:w="1560" w:type="dxa"/>
            <w:vAlign w:val="center"/>
          </w:tcPr>
          <w:p w:rsidR="00B35A2D" w:rsidRDefault="00B35A2D">
            <w:pPr>
              <w:pStyle w:val="ConsPlusNormal"/>
              <w:jc w:val="center"/>
            </w:pPr>
            <w:r>
              <w:t>052022Ф050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5000,000</w:t>
            </w:r>
          </w:p>
        </w:tc>
      </w:tr>
      <w:tr w:rsidR="00B35A2D">
        <w:tc>
          <w:tcPr>
            <w:tcW w:w="1560" w:type="dxa"/>
            <w:vAlign w:val="center"/>
          </w:tcPr>
          <w:p w:rsidR="00B35A2D" w:rsidRDefault="00B35A2D">
            <w:pPr>
              <w:pStyle w:val="ConsPlusNormal"/>
              <w:jc w:val="center"/>
            </w:pPr>
            <w:r>
              <w:t>052022Ф050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5000,000</w:t>
            </w:r>
          </w:p>
        </w:tc>
      </w:tr>
      <w:tr w:rsidR="00B35A2D">
        <w:tc>
          <w:tcPr>
            <w:tcW w:w="1560" w:type="dxa"/>
            <w:vAlign w:val="center"/>
          </w:tcPr>
          <w:p w:rsidR="00B35A2D" w:rsidRDefault="00B35A2D">
            <w:pPr>
              <w:pStyle w:val="ConsPlusNormal"/>
              <w:jc w:val="center"/>
            </w:pPr>
            <w:r>
              <w:lastRenderedPageBreak/>
              <w:t>052022Ф050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Массовый спорт</w:t>
            </w:r>
          </w:p>
        </w:tc>
        <w:tc>
          <w:tcPr>
            <w:tcW w:w="1587" w:type="dxa"/>
            <w:vAlign w:val="center"/>
          </w:tcPr>
          <w:p w:rsidR="00B35A2D" w:rsidRDefault="00B35A2D">
            <w:pPr>
              <w:pStyle w:val="ConsPlusNormal"/>
              <w:jc w:val="center"/>
            </w:pPr>
            <w:r>
              <w:t>5000,000</w:t>
            </w:r>
          </w:p>
        </w:tc>
      </w:tr>
      <w:tr w:rsidR="00B35A2D">
        <w:tc>
          <w:tcPr>
            <w:tcW w:w="1560" w:type="dxa"/>
            <w:vAlign w:val="center"/>
          </w:tcPr>
          <w:p w:rsidR="00B35A2D" w:rsidRDefault="00B35A2D">
            <w:pPr>
              <w:pStyle w:val="ConsPlusNormal"/>
              <w:jc w:val="center"/>
            </w:pPr>
            <w:r>
              <w:t>0520270100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Субсидия некоммерческим организациям, не являющимся государственными (муниципальными) учреждениями, на организацию и проведение спортивных мероприятий для лиц с ограниченными возможностями здоровья согласно календарному плану</w:t>
            </w:r>
          </w:p>
        </w:tc>
        <w:tc>
          <w:tcPr>
            <w:tcW w:w="1587" w:type="dxa"/>
            <w:vAlign w:val="center"/>
          </w:tcPr>
          <w:p w:rsidR="00B35A2D" w:rsidRDefault="00B35A2D">
            <w:pPr>
              <w:pStyle w:val="ConsPlusNormal"/>
              <w:jc w:val="center"/>
            </w:pPr>
            <w:r>
              <w:t>806,600</w:t>
            </w:r>
          </w:p>
        </w:tc>
      </w:tr>
      <w:tr w:rsidR="00B35A2D">
        <w:tc>
          <w:tcPr>
            <w:tcW w:w="1560" w:type="dxa"/>
            <w:vAlign w:val="center"/>
          </w:tcPr>
          <w:p w:rsidR="00B35A2D" w:rsidRDefault="00B35A2D">
            <w:pPr>
              <w:pStyle w:val="ConsPlusNormal"/>
              <w:jc w:val="center"/>
            </w:pPr>
            <w:r>
              <w:t>0520270100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806,600</w:t>
            </w:r>
          </w:p>
        </w:tc>
      </w:tr>
      <w:tr w:rsidR="00B35A2D">
        <w:tc>
          <w:tcPr>
            <w:tcW w:w="1560" w:type="dxa"/>
            <w:vAlign w:val="center"/>
          </w:tcPr>
          <w:p w:rsidR="00B35A2D" w:rsidRDefault="00B35A2D">
            <w:pPr>
              <w:pStyle w:val="ConsPlusNormal"/>
              <w:jc w:val="center"/>
            </w:pPr>
            <w:r>
              <w:t>0520270100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806,600</w:t>
            </w:r>
          </w:p>
        </w:tc>
      </w:tr>
      <w:tr w:rsidR="00B35A2D">
        <w:tc>
          <w:tcPr>
            <w:tcW w:w="1560" w:type="dxa"/>
            <w:vAlign w:val="center"/>
          </w:tcPr>
          <w:p w:rsidR="00B35A2D" w:rsidRDefault="00B35A2D">
            <w:pPr>
              <w:pStyle w:val="ConsPlusNormal"/>
              <w:jc w:val="center"/>
            </w:pPr>
            <w:r>
              <w:t>0520270100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Массовый спорт</w:t>
            </w:r>
          </w:p>
        </w:tc>
        <w:tc>
          <w:tcPr>
            <w:tcW w:w="1587" w:type="dxa"/>
            <w:vAlign w:val="center"/>
          </w:tcPr>
          <w:p w:rsidR="00B35A2D" w:rsidRDefault="00B35A2D">
            <w:pPr>
              <w:pStyle w:val="ConsPlusNormal"/>
              <w:jc w:val="center"/>
            </w:pPr>
            <w:r>
              <w:t>806,600</w:t>
            </w:r>
          </w:p>
        </w:tc>
      </w:tr>
      <w:tr w:rsidR="00B35A2D">
        <w:tc>
          <w:tcPr>
            <w:tcW w:w="1560" w:type="dxa"/>
            <w:vAlign w:val="center"/>
          </w:tcPr>
          <w:p w:rsidR="00B35A2D" w:rsidRDefault="00B35A2D">
            <w:pPr>
              <w:pStyle w:val="ConsPlusNormal"/>
              <w:jc w:val="center"/>
            </w:pPr>
            <w:r>
              <w:t>0520271110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Субсидия некоммерческим организациям, не являющимся государственными (муниципальными) учреждениями </w:t>
            </w:r>
            <w:r>
              <w:lastRenderedPageBreak/>
              <w:t>на реализацию социально значимых программ в сфере физической культуры и спорта</w:t>
            </w:r>
          </w:p>
        </w:tc>
        <w:tc>
          <w:tcPr>
            <w:tcW w:w="1587" w:type="dxa"/>
            <w:vAlign w:val="center"/>
          </w:tcPr>
          <w:p w:rsidR="00B35A2D" w:rsidRDefault="00B35A2D">
            <w:pPr>
              <w:pStyle w:val="ConsPlusNormal"/>
              <w:jc w:val="center"/>
            </w:pPr>
            <w:r>
              <w:lastRenderedPageBreak/>
              <w:t>2400,000</w:t>
            </w:r>
          </w:p>
        </w:tc>
      </w:tr>
      <w:tr w:rsidR="00B35A2D">
        <w:tc>
          <w:tcPr>
            <w:tcW w:w="1560" w:type="dxa"/>
            <w:vAlign w:val="center"/>
          </w:tcPr>
          <w:p w:rsidR="00B35A2D" w:rsidRDefault="00B35A2D">
            <w:pPr>
              <w:pStyle w:val="ConsPlusNormal"/>
              <w:jc w:val="center"/>
            </w:pPr>
            <w:r>
              <w:t>0520271110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2400,000</w:t>
            </w:r>
          </w:p>
        </w:tc>
      </w:tr>
      <w:tr w:rsidR="00B35A2D">
        <w:tc>
          <w:tcPr>
            <w:tcW w:w="1560" w:type="dxa"/>
            <w:vAlign w:val="center"/>
          </w:tcPr>
          <w:p w:rsidR="00B35A2D" w:rsidRDefault="00B35A2D">
            <w:pPr>
              <w:pStyle w:val="ConsPlusNormal"/>
              <w:jc w:val="center"/>
            </w:pPr>
            <w:r>
              <w:t>0520271110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2400,000</w:t>
            </w:r>
          </w:p>
        </w:tc>
      </w:tr>
      <w:tr w:rsidR="00B35A2D">
        <w:tc>
          <w:tcPr>
            <w:tcW w:w="1560" w:type="dxa"/>
            <w:vAlign w:val="center"/>
          </w:tcPr>
          <w:p w:rsidR="00B35A2D" w:rsidRDefault="00B35A2D">
            <w:pPr>
              <w:pStyle w:val="ConsPlusNormal"/>
              <w:jc w:val="center"/>
            </w:pPr>
            <w:r>
              <w:t>0520271110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2400,000</w:t>
            </w:r>
          </w:p>
        </w:tc>
      </w:tr>
      <w:tr w:rsidR="00B35A2D">
        <w:tc>
          <w:tcPr>
            <w:tcW w:w="1560" w:type="dxa"/>
            <w:vAlign w:val="center"/>
          </w:tcPr>
          <w:p w:rsidR="00B35A2D" w:rsidRDefault="00B35A2D">
            <w:pPr>
              <w:pStyle w:val="ConsPlusNormal"/>
              <w:jc w:val="center"/>
            </w:pPr>
            <w:r>
              <w:t>0520271200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Субсидия по оказанию содействия субъекту физической культуры и спорта, осуществляющему свою деятельность на территории города Перми</w:t>
            </w:r>
          </w:p>
        </w:tc>
        <w:tc>
          <w:tcPr>
            <w:tcW w:w="1587" w:type="dxa"/>
            <w:vAlign w:val="center"/>
          </w:tcPr>
          <w:p w:rsidR="00B35A2D" w:rsidRDefault="00B35A2D">
            <w:pPr>
              <w:pStyle w:val="ConsPlusNormal"/>
              <w:jc w:val="center"/>
            </w:pPr>
            <w:r>
              <w:t>80000,000</w:t>
            </w:r>
          </w:p>
        </w:tc>
      </w:tr>
      <w:tr w:rsidR="00B35A2D">
        <w:tc>
          <w:tcPr>
            <w:tcW w:w="1560" w:type="dxa"/>
            <w:vAlign w:val="center"/>
          </w:tcPr>
          <w:p w:rsidR="00B35A2D" w:rsidRDefault="00B35A2D">
            <w:pPr>
              <w:pStyle w:val="ConsPlusNormal"/>
              <w:jc w:val="center"/>
            </w:pPr>
            <w:r>
              <w:t>0520271200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80000,000</w:t>
            </w:r>
          </w:p>
        </w:tc>
      </w:tr>
      <w:tr w:rsidR="00B35A2D">
        <w:tc>
          <w:tcPr>
            <w:tcW w:w="1560" w:type="dxa"/>
            <w:vAlign w:val="center"/>
          </w:tcPr>
          <w:p w:rsidR="00B35A2D" w:rsidRDefault="00B35A2D">
            <w:pPr>
              <w:pStyle w:val="ConsPlusNormal"/>
              <w:jc w:val="center"/>
            </w:pPr>
            <w:r>
              <w:t>0520271200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Субсидии некоммерческим организациям (за исключением государственных </w:t>
            </w:r>
            <w:r>
              <w:lastRenderedPageBreak/>
              <w:t>(муниципальных) учреждений)</w:t>
            </w:r>
          </w:p>
        </w:tc>
        <w:tc>
          <w:tcPr>
            <w:tcW w:w="1587" w:type="dxa"/>
            <w:vAlign w:val="center"/>
          </w:tcPr>
          <w:p w:rsidR="00B35A2D" w:rsidRDefault="00B35A2D">
            <w:pPr>
              <w:pStyle w:val="ConsPlusNormal"/>
              <w:jc w:val="center"/>
            </w:pPr>
            <w:r>
              <w:lastRenderedPageBreak/>
              <w:t>80000,000</w:t>
            </w:r>
          </w:p>
        </w:tc>
      </w:tr>
      <w:tr w:rsidR="00B35A2D">
        <w:tc>
          <w:tcPr>
            <w:tcW w:w="1560" w:type="dxa"/>
            <w:vAlign w:val="center"/>
          </w:tcPr>
          <w:p w:rsidR="00B35A2D" w:rsidRDefault="00B35A2D">
            <w:pPr>
              <w:pStyle w:val="ConsPlusNormal"/>
              <w:jc w:val="center"/>
            </w:pPr>
            <w:r>
              <w:t>0520271200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Спорт высших достижений</w:t>
            </w:r>
          </w:p>
        </w:tc>
        <w:tc>
          <w:tcPr>
            <w:tcW w:w="1587" w:type="dxa"/>
            <w:vAlign w:val="center"/>
          </w:tcPr>
          <w:p w:rsidR="00B35A2D" w:rsidRDefault="00B35A2D">
            <w:pPr>
              <w:pStyle w:val="ConsPlusNormal"/>
              <w:jc w:val="center"/>
            </w:pPr>
            <w:r>
              <w:t>80000,000</w:t>
            </w:r>
          </w:p>
        </w:tc>
      </w:tr>
      <w:tr w:rsidR="00B35A2D">
        <w:tc>
          <w:tcPr>
            <w:tcW w:w="1560" w:type="dxa"/>
            <w:vAlign w:val="center"/>
          </w:tcPr>
          <w:p w:rsidR="00B35A2D" w:rsidRDefault="00B35A2D">
            <w:pPr>
              <w:pStyle w:val="ConsPlusNormal"/>
              <w:jc w:val="center"/>
            </w:pPr>
            <w:r>
              <w:t>0520281110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Стипендии Главы города Перми-главы администрации города Перми "Спортивные надежды"</w:t>
            </w:r>
          </w:p>
        </w:tc>
        <w:tc>
          <w:tcPr>
            <w:tcW w:w="1587" w:type="dxa"/>
            <w:vAlign w:val="center"/>
          </w:tcPr>
          <w:p w:rsidR="00B35A2D" w:rsidRDefault="00B35A2D">
            <w:pPr>
              <w:pStyle w:val="ConsPlusNormal"/>
              <w:jc w:val="center"/>
            </w:pPr>
            <w:r>
              <w:t>1782,000</w:t>
            </w:r>
          </w:p>
        </w:tc>
      </w:tr>
      <w:tr w:rsidR="00B35A2D">
        <w:tc>
          <w:tcPr>
            <w:tcW w:w="1560" w:type="dxa"/>
            <w:vAlign w:val="center"/>
          </w:tcPr>
          <w:p w:rsidR="00B35A2D" w:rsidRDefault="00B35A2D">
            <w:pPr>
              <w:pStyle w:val="ConsPlusNormal"/>
              <w:jc w:val="center"/>
            </w:pPr>
            <w:r>
              <w:t>0520281110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1782,000</w:t>
            </w:r>
          </w:p>
        </w:tc>
      </w:tr>
      <w:tr w:rsidR="00B35A2D">
        <w:tc>
          <w:tcPr>
            <w:tcW w:w="1560" w:type="dxa"/>
            <w:vAlign w:val="center"/>
          </w:tcPr>
          <w:p w:rsidR="00B35A2D" w:rsidRDefault="00B35A2D">
            <w:pPr>
              <w:pStyle w:val="ConsPlusNormal"/>
              <w:jc w:val="center"/>
            </w:pPr>
            <w:r>
              <w:t>0520281110</w:t>
            </w:r>
          </w:p>
        </w:tc>
        <w:tc>
          <w:tcPr>
            <w:tcW w:w="1077" w:type="dxa"/>
            <w:vAlign w:val="center"/>
          </w:tcPr>
          <w:p w:rsidR="00B35A2D" w:rsidRDefault="00B35A2D">
            <w:pPr>
              <w:pStyle w:val="ConsPlusNormal"/>
              <w:jc w:val="center"/>
            </w:pPr>
            <w:r>
              <w:t>330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Публичные нормативные выплаты гражданам несоциального характера</w:t>
            </w:r>
          </w:p>
        </w:tc>
        <w:tc>
          <w:tcPr>
            <w:tcW w:w="1587" w:type="dxa"/>
            <w:vAlign w:val="center"/>
          </w:tcPr>
          <w:p w:rsidR="00B35A2D" w:rsidRDefault="00B35A2D">
            <w:pPr>
              <w:pStyle w:val="ConsPlusNormal"/>
              <w:jc w:val="center"/>
            </w:pPr>
            <w:r>
              <w:t>1782,000</w:t>
            </w:r>
          </w:p>
        </w:tc>
      </w:tr>
      <w:tr w:rsidR="00B35A2D">
        <w:tc>
          <w:tcPr>
            <w:tcW w:w="1560" w:type="dxa"/>
            <w:vAlign w:val="center"/>
          </w:tcPr>
          <w:p w:rsidR="00B35A2D" w:rsidRDefault="00B35A2D">
            <w:pPr>
              <w:pStyle w:val="ConsPlusNormal"/>
              <w:jc w:val="center"/>
            </w:pPr>
            <w:r>
              <w:t>0520281110</w:t>
            </w:r>
          </w:p>
        </w:tc>
        <w:tc>
          <w:tcPr>
            <w:tcW w:w="1077" w:type="dxa"/>
            <w:vAlign w:val="center"/>
          </w:tcPr>
          <w:p w:rsidR="00B35A2D" w:rsidRDefault="00B35A2D">
            <w:pPr>
              <w:pStyle w:val="ConsPlusNormal"/>
              <w:jc w:val="center"/>
            </w:pPr>
            <w:r>
              <w:t>330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Спорт высших достижений</w:t>
            </w:r>
          </w:p>
        </w:tc>
        <w:tc>
          <w:tcPr>
            <w:tcW w:w="1587" w:type="dxa"/>
            <w:vAlign w:val="center"/>
          </w:tcPr>
          <w:p w:rsidR="00B35A2D" w:rsidRDefault="00B35A2D">
            <w:pPr>
              <w:pStyle w:val="ConsPlusNormal"/>
              <w:jc w:val="center"/>
            </w:pPr>
            <w:r>
              <w:t>1782,000</w:t>
            </w:r>
          </w:p>
        </w:tc>
      </w:tr>
      <w:tr w:rsidR="00B35A2D">
        <w:tc>
          <w:tcPr>
            <w:tcW w:w="1560" w:type="dxa"/>
            <w:vAlign w:val="center"/>
          </w:tcPr>
          <w:p w:rsidR="00B35A2D" w:rsidRDefault="00B35A2D">
            <w:pPr>
              <w:pStyle w:val="ConsPlusNormal"/>
              <w:jc w:val="center"/>
            </w:pPr>
            <w:r>
              <w:t>0600000000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87" w:type="dxa"/>
            <w:vAlign w:val="center"/>
          </w:tcPr>
          <w:p w:rsidR="00B35A2D" w:rsidRDefault="00B35A2D">
            <w:pPr>
              <w:pStyle w:val="ConsPlusNormal"/>
              <w:jc w:val="center"/>
            </w:pPr>
            <w:r>
              <w:t>361082,309</w:t>
            </w:r>
          </w:p>
        </w:tc>
      </w:tr>
      <w:tr w:rsidR="00B35A2D">
        <w:tc>
          <w:tcPr>
            <w:tcW w:w="1560" w:type="dxa"/>
            <w:vAlign w:val="center"/>
          </w:tcPr>
          <w:p w:rsidR="00B35A2D" w:rsidRDefault="00B35A2D">
            <w:pPr>
              <w:pStyle w:val="ConsPlusNormal"/>
              <w:jc w:val="center"/>
            </w:pPr>
            <w:r>
              <w:t>0610000000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587" w:type="dxa"/>
            <w:vAlign w:val="center"/>
          </w:tcPr>
          <w:p w:rsidR="00B35A2D" w:rsidRDefault="00B35A2D">
            <w:pPr>
              <w:pStyle w:val="ConsPlusNormal"/>
              <w:jc w:val="center"/>
            </w:pPr>
            <w:r>
              <w:t>39967,715</w:t>
            </w:r>
          </w:p>
        </w:tc>
      </w:tr>
      <w:tr w:rsidR="00B35A2D">
        <w:tc>
          <w:tcPr>
            <w:tcW w:w="1560" w:type="dxa"/>
            <w:vAlign w:val="center"/>
          </w:tcPr>
          <w:p w:rsidR="00B35A2D" w:rsidRDefault="00B35A2D">
            <w:pPr>
              <w:pStyle w:val="ConsPlusNormal"/>
              <w:jc w:val="center"/>
            </w:pPr>
            <w:r>
              <w:t>0610100000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Основное мероприятие "Предоставление дополнительных </w:t>
            </w:r>
            <w:r>
              <w:lastRenderedPageBreak/>
              <w:t>мер социальной поддержки отдельным категориям граждан"</w:t>
            </w:r>
          </w:p>
        </w:tc>
        <w:tc>
          <w:tcPr>
            <w:tcW w:w="1587" w:type="dxa"/>
            <w:vAlign w:val="center"/>
          </w:tcPr>
          <w:p w:rsidR="00B35A2D" w:rsidRDefault="00B35A2D">
            <w:pPr>
              <w:pStyle w:val="ConsPlusNormal"/>
              <w:jc w:val="center"/>
            </w:pPr>
            <w:r>
              <w:lastRenderedPageBreak/>
              <w:t>36927,009</w:t>
            </w:r>
          </w:p>
        </w:tc>
      </w:tr>
      <w:tr w:rsidR="00B35A2D">
        <w:tc>
          <w:tcPr>
            <w:tcW w:w="1560" w:type="dxa"/>
            <w:vAlign w:val="center"/>
          </w:tcPr>
          <w:p w:rsidR="00B35A2D" w:rsidRDefault="00B35A2D">
            <w:pPr>
              <w:pStyle w:val="ConsPlusNormal"/>
              <w:jc w:val="center"/>
            </w:pPr>
            <w:r>
              <w:t>0610123450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Осуществление персонифицированного учета в информационной системе персональных данных "База данных льготополучателей"</w:t>
            </w:r>
          </w:p>
        </w:tc>
        <w:tc>
          <w:tcPr>
            <w:tcW w:w="1587" w:type="dxa"/>
            <w:vAlign w:val="center"/>
          </w:tcPr>
          <w:p w:rsidR="00B35A2D" w:rsidRDefault="00B35A2D">
            <w:pPr>
              <w:pStyle w:val="ConsPlusNormal"/>
              <w:jc w:val="center"/>
            </w:pPr>
            <w:r>
              <w:t>1121,900</w:t>
            </w:r>
          </w:p>
        </w:tc>
      </w:tr>
      <w:tr w:rsidR="00B35A2D">
        <w:tc>
          <w:tcPr>
            <w:tcW w:w="1560" w:type="dxa"/>
            <w:vAlign w:val="center"/>
          </w:tcPr>
          <w:p w:rsidR="00B35A2D" w:rsidRDefault="00B35A2D">
            <w:pPr>
              <w:pStyle w:val="ConsPlusNormal"/>
              <w:jc w:val="center"/>
            </w:pPr>
            <w:r>
              <w:t>0610123450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1121,900</w:t>
            </w:r>
          </w:p>
        </w:tc>
      </w:tr>
      <w:tr w:rsidR="00B35A2D">
        <w:tc>
          <w:tcPr>
            <w:tcW w:w="1560" w:type="dxa"/>
            <w:vAlign w:val="center"/>
          </w:tcPr>
          <w:p w:rsidR="00B35A2D" w:rsidRDefault="00B35A2D">
            <w:pPr>
              <w:pStyle w:val="ConsPlusNormal"/>
              <w:jc w:val="center"/>
            </w:pPr>
            <w:r>
              <w:t>0610123450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1121,900</w:t>
            </w:r>
          </w:p>
        </w:tc>
      </w:tr>
      <w:tr w:rsidR="00B35A2D">
        <w:tc>
          <w:tcPr>
            <w:tcW w:w="1560" w:type="dxa"/>
            <w:vAlign w:val="center"/>
          </w:tcPr>
          <w:p w:rsidR="00B35A2D" w:rsidRDefault="00B35A2D">
            <w:pPr>
              <w:pStyle w:val="ConsPlusNormal"/>
              <w:jc w:val="center"/>
            </w:pPr>
            <w:r>
              <w:t>0610123450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1121,900</w:t>
            </w:r>
          </w:p>
        </w:tc>
      </w:tr>
      <w:tr w:rsidR="00B35A2D">
        <w:tc>
          <w:tcPr>
            <w:tcW w:w="1560" w:type="dxa"/>
            <w:vAlign w:val="center"/>
          </w:tcPr>
          <w:p w:rsidR="00B35A2D" w:rsidRDefault="00B35A2D">
            <w:pPr>
              <w:pStyle w:val="ConsPlusNormal"/>
              <w:jc w:val="center"/>
            </w:pPr>
            <w:r>
              <w:t>0610181000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Предоставление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w:t>
            </w:r>
            <w:r>
              <w:lastRenderedPageBreak/>
              <w:t>недостаточностью</w:t>
            </w:r>
          </w:p>
        </w:tc>
        <w:tc>
          <w:tcPr>
            <w:tcW w:w="1587" w:type="dxa"/>
            <w:vAlign w:val="center"/>
          </w:tcPr>
          <w:p w:rsidR="00B35A2D" w:rsidRDefault="00B35A2D">
            <w:pPr>
              <w:pStyle w:val="ConsPlusNormal"/>
              <w:jc w:val="center"/>
            </w:pPr>
            <w:r>
              <w:lastRenderedPageBreak/>
              <w:t>7781,737</w:t>
            </w:r>
          </w:p>
        </w:tc>
      </w:tr>
      <w:tr w:rsidR="00B35A2D">
        <w:tc>
          <w:tcPr>
            <w:tcW w:w="1560" w:type="dxa"/>
            <w:vAlign w:val="center"/>
          </w:tcPr>
          <w:p w:rsidR="00B35A2D" w:rsidRDefault="00B35A2D">
            <w:pPr>
              <w:pStyle w:val="ConsPlusNormal"/>
              <w:jc w:val="center"/>
            </w:pPr>
            <w:r>
              <w:t>0610181000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32,745</w:t>
            </w:r>
          </w:p>
        </w:tc>
      </w:tr>
      <w:tr w:rsidR="00B35A2D">
        <w:tc>
          <w:tcPr>
            <w:tcW w:w="1560" w:type="dxa"/>
            <w:vAlign w:val="center"/>
          </w:tcPr>
          <w:p w:rsidR="00B35A2D" w:rsidRDefault="00B35A2D">
            <w:pPr>
              <w:pStyle w:val="ConsPlusNormal"/>
              <w:jc w:val="center"/>
            </w:pPr>
            <w:r>
              <w:t>0610181000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32,745</w:t>
            </w:r>
          </w:p>
        </w:tc>
      </w:tr>
      <w:tr w:rsidR="00B35A2D">
        <w:tc>
          <w:tcPr>
            <w:tcW w:w="1560" w:type="dxa"/>
            <w:vAlign w:val="center"/>
          </w:tcPr>
          <w:p w:rsidR="00B35A2D" w:rsidRDefault="00B35A2D">
            <w:pPr>
              <w:pStyle w:val="ConsPlusNormal"/>
              <w:jc w:val="center"/>
            </w:pPr>
            <w:r>
              <w:t>0610181000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32,745</w:t>
            </w:r>
          </w:p>
        </w:tc>
      </w:tr>
      <w:tr w:rsidR="00B35A2D">
        <w:tc>
          <w:tcPr>
            <w:tcW w:w="1560" w:type="dxa"/>
            <w:vAlign w:val="center"/>
          </w:tcPr>
          <w:p w:rsidR="00B35A2D" w:rsidRDefault="00B35A2D">
            <w:pPr>
              <w:pStyle w:val="ConsPlusNormal"/>
              <w:jc w:val="center"/>
            </w:pPr>
            <w:r>
              <w:t>0610181000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7748,992</w:t>
            </w:r>
          </w:p>
        </w:tc>
      </w:tr>
      <w:tr w:rsidR="00B35A2D">
        <w:tc>
          <w:tcPr>
            <w:tcW w:w="1560" w:type="dxa"/>
            <w:vAlign w:val="center"/>
          </w:tcPr>
          <w:p w:rsidR="00B35A2D" w:rsidRDefault="00B35A2D">
            <w:pPr>
              <w:pStyle w:val="ConsPlusNormal"/>
              <w:jc w:val="center"/>
            </w:pPr>
            <w:r>
              <w:t>0610181000</w:t>
            </w:r>
          </w:p>
        </w:tc>
        <w:tc>
          <w:tcPr>
            <w:tcW w:w="1077" w:type="dxa"/>
            <w:vAlign w:val="center"/>
          </w:tcPr>
          <w:p w:rsidR="00B35A2D" w:rsidRDefault="00B35A2D">
            <w:pPr>
              <w:pStyle w:val="ConsPlusNormal"/>
              <w:jc w:val="center"/>
            </w:pPr>
            <w:r>
              <w:t>310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Публичные нормативные социальные выплаты гражданам</w:t>
            </w:r>
          </w:p>
        </w:tc>
        <w:tc>
          <w:tcPr>
            <w:tcW w:w="1587" w:type="dxa"/>
            <w:vAlign w:val="center"/>
          </w:tcPr>
          <w:p w:rsidR="00B35A2D" w:rsidRDefault="00B35A2D">
            <w:pPr>
              <w:pStyle w:val="ConsPlusNormal"/>
              <w:jc w:val="center"/>
            </w:pPr>
            <w:r>
              <w:t>7748,992</w:t>
            </w:r>
          </w:p>
        </w:tc>
      </w:tr>
      <w:tr w:rsidR="00B35A2D">
        <w:tc>
          <w:tcPr>
            <w:tcW w:w="1560" w:type="dxa"/>
            <w:vAlign w:val="center"/>
          </w:tcPr>
          <w:p w:rsidR="00B35A2D" w:rsidRDefault="00B35A2D">
            <w:pPr>
              <w:pStyle w:val="ConsPlusNormal"/>
              <w:jc w:val="center"/>
            </w:pPr>
            <w:r>
              <w:t>0610181000</w:t>
            </w:r>
          </w:p>
        </w:tc>
        <w:tc>
          <w:tcPr>
            <w:tcW w:w="1077" w:type="dxa"/>
            <w:vAlign w:val="center"/>
          </w:tcPr>
          <w:p w:rsidR="00B35A2D" w:rsidRDefault="00B35A2D">
            <w:pPr>
              <w:pStyle w:val="ConsPlusNormal"/>
              <w:jc w:val="center"/>
            </w:pPr>
            <w:r>
              <w:t>310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7748,992</w:t>
            </w:r>
          </w:p>
        </w:tc>
      </w:tr>
      <w:tr w:rsidR="00B35A2D">
        <w:tc>
          <w:tcPr>
            <w:tcW w:w="1560" w:type="dxa"/>
            <w:vAlign w:val="center"/>
          </w:tcPr>
          <w:p w:rsidR="00B35A2D" w:rsidRDefault="00B35A2D">
            <w:pPr>
              <w:pStyle w:val="ConsPlusNormal"/>
              <w:jc w:val="center"/>
            </w:pPr>
            <w:r>
              <w:t>0610181010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ежемесячной денежной выплаты одному из родителей (законных представителей), являющихся студентами или учащимися, имеющих детей в возрасте до 1,5 лет</w:t>
            </w:r>
          </w:p>
        </w:tc>
        <w:tc>
          <w:tcPr>
            <w:tcW w:w="1587" w:type="dxa"/>
            <w:vAlign w:val="center"/>
          </w:tcPr>
          <w:p w:rsidR="00B35A2D" w:rsidRDefault="00B35A2D">
            <w:pPr>
              <w:pStyle w:val="ConsPlusNormal"/>
              <w:jc w:val="center"/>
            </w:pPr>
            <w:r>
              <w:t>2105,561</w:t>
            </w:r>
          </w:p>
        </w:tc>
      </w:tr>
      <w:tr w:rsidR="00B35A2D">
        <w:tc>
          <w:tcPr>
            <w:tcW w:w="1560" w:type="dxa"/>
            <w:vAlign w:val="center"/>
          </w:tcPr>
          <w:p w:rsidR="00B35A2D" w:rsidRDefault="00B35A2D">
            <w:pPr>
              <w:pStyle w:val="ConsPlusNormal"/>
              <w:jc w:val="center"/>
            </w:pPr>
            <w:r>
              <w:lastRenderedPageBreak/>
              <w:t>0610181010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9,056</w:t>
            </w:r>
          </w:p>
        </w:tc>
      </w:tr>
      <w:tr w:rsidR="00B35A2D">
        <w:tc>
          <w:tcPr>
            <w:tcW w:w="1560" w:type="dxa"/>
            <w:vAlign w:val="center"/>
          </w:tcPr>
          <w:p w:rsidR="00B35A2D" w:rsidRDefault="00B35A2D">
            <w:pPr>
              <w:pStyle w:val="ConsPlusNormal"/>
              <w:jc w:val="center"/>
            </w:pPr>
            <w:r>
              <w:t>0610181010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9,056</w:t>
            </w:r>
          </w:p>
        </w:tc>
      </w:tr>
      <w:tr w:rsidR="00B35A2D">
        <w:tc>
          <w:tcPr>
            <w:tcW w:w="1560" w:type="dxa"/>
            <w:vAlign w:val="center"/>
          </w:tcPr>
          <w:p w:rsidR="00B35A2D" w:rsidRDefault="00B35A2D">
            <w:pPr>
              <w:pStyle w:val="ConsPlusNormal"/>
              <w:jc w:val="center"/>
            </w:pPr>
            <w:r>
              <w:t>0610181010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9,056</w:t>
            </w:r>
          </w:p>
        </w:tc>
      </w:tr>
      <w:tr w:rsidR="00B35A2D">
        <w:tc>
          <w:tcPr>
            <w:tcW w:w="1560" w:type="dxa"/>
            <w:vAlign w:val="center"/>
          </w:tcPr>
          <w:p w:rsidR="00B35A2D" w:rsidRDefault="00B35A2D">
            <w:pPr>
              <w:pStyle w:val="ConsPlusNormal"/>
              <w:jc w:val="center"/>
            </w:pPr>
            <w:r>
              <w:t>0610181010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2096,505</w:t>
            </w:r>
          </w:p>
        </w:tc>
      </w:tr>
      <w:tr w:rsidR="00B35A2D">
        <w:tc>
          <w:tcPr>
            <w:tcW w:w="1560" w:type="dxa"/>
            <w:vAlign w:val="center"/>
          </w:tcPr>
          <w:p w:rsidR="00B35A2D" w:rsidRDefault="00B35A2D">
            <w:pPr>
              <w:pStyle w:val="ConsPlusNormal"/>
              <w:jc w:val="center"/>
            </w:pPr>
            <w:r>
              <w:t>0610181010</w:t>
            </w:r>
          </w:p>
        </w:tc>
        <w:tc>
          <w:tcPr>
            <w:tcW w:w="1077" w:type="dxa"/>
            <w:vAlign w:val="center"/>
          </w:tcPr>
          <w:p w:rsidR="00B35A2D" w:rsidRDefault="00B35A2D">
            <w:pPr>
              <w:pStyle w:val="ConsPlusNormal"/>
              <w:jc w:val="center"/>
            </w:pPr>
            <w:r>
              <w:t>310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Публичные нормативные социальные выплаты гражданам</w:t>
            </w:r>
          </w:p>
        </w:tc>
        <w:tc>
          <w:tcPr>
            <w:tcW w:w="1587" w:type="dxa"/>
            <w:vAlign w:val="center"/>
          </w:tcPr>
          <w:p w:rsidR="00B35A2D" w:rsidRDefault="00B35A2D">
            <w:pPr>
              <w:pStyle w:val="ConsPlusNormal"/>
              <w:jc w:val="center"/>
            </w:pPr>
            <w:r>
              <w:t>2096,505</w:t>
            </w:r>
          </w:p>
        </w:tc>
      </w:tr>
      <w:tr w:rsidR="00B35A2D">
        <w:tc>
          <w:tcPr>
            <w:tcW w:w="1560" w:type="dxa"/>
            <w:vAlign w:val="center"/>
          </w:tcPr>
          <w:p w:rsidR="00B35A2D" w:rsidRDefault="00B35A2D">
            <w:pPr>
              <w:pStyle w:val="ConsPlusNormal"/>
              <w:jc w:val="center"/>
            </w:pPr>
            <w:r>
              <w:t>0610181010</w:t>
            </w:r>
          </w:p>
        </w:tc>
        <w:tc>
          <w:tcPr>
            <w:tcW w:w="1077" w:type="dxa"/>
            <w:vAlign w:val="center"/>
          </w:tcPr>
          <w:p w:rsidR="00B35A2D" w:rsidRDefault="00B35A2D">
            <w:pPr>
              <w:pStyle w:val="ConsPlusNormal"/>
              <w:jc w:val="center"/>
            </w:pPr>
            <w:r>
              <w:t>310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2096,505</w:t>
            </w:r>
          </w:p>
        </w:tc>
      </w:tr>
      <w:tr w:rsidR="00B35A2D">
        <w:tc>
          <w:tcPr>
            <w:tcW w:w="1560" w:type="dxa"/>
            <w:vAlign w:val="center"/>
          </w:tcPr>
          <w:p w:rsidR="00B35A2D" w:rsidRDefault="00B35A2D">
            <w:pPr>
              <w:pStyle w:val="ConsPlusNormal"/>
              <w:jc w:val="center"/>
            </w:pPr>
            <w:r>
              <w:t>0610181020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Адресная социальная муниципальная помощь</w:t>
            </w:r>
          </w:p>
        </w:tc>
        <w:tc>
          <w:tcPr>
            <w:tcW w:w="1587" w:type="dxa"/>
            <w:vAlign w:val="center"/>
          </w:tcPr>
          <w:p w:rsidR="00B35A2D" w:rsidRDefault="00B35A2D">
            <w:pPr>
              <w:pStyle w:val="ConsPlusNormal"/>
              <w:jc w:val="center"/>
            </w:pPr>
            <w:r>
              <w:t>8632,837</w:t>
            </w:r>
          </w:p>
        </w:tc>
      </w:tr>
      <w:tr w:rsidR="00B35A2D">
        <w:tc>
          <w:tcPr>
            <w:tcW w:w="1560" w:type="dxa"/>
            <w:vAlign w:val="center"/>
          </w:tcPr>
          <w:p w:rsidR="00B35A2D" w:rsidRDefault="00B35A2D">
            <w:pPr>
              <w:pStyle w:val="ConsPlusNormal"/>
              <w:jc w:val="center"/>
            </w:pPr>
            <w:r>
              <w:t>0610181020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8632,837</w:t>
            </w:r>
          </w:p>
        </w:tc>
      </w:tr>
      <w:tr w:rsidR="00B35A2D">
        <w:tc>
          <w:tcPr>
            <w:tcW w:w="1560" w:type="dxa"/>
            <w:vAlign w:val="center"/>
          </w:tcPr>
          <w:p w:rsidR="00B35A2D" w:rsidRDefault="00B35A2D">
            <w:pPr>
              <w:pStyle w:val="ConsPlusNormal"/>
              <w:jc w:val="center"/>
            </w:pPr>
            <w:r>
              <w:t>0610181020</w:t>
            </w:r>
          </w:p>
        </w:tc>
        <w:tc>
          <w:tcPr>
            <w:tcW w:w="1077" w:type="dxa"/>
            <w:vAlign w:val="center"/>
          </w:tcPr>
          <w:p w:rsidR="00B35A2D" w:rsidRDefault="00B35A2D">
            <w:pPr>
              <w:pStyle w:val="ConsPlusNormal"/>
              <w:jc w:val="center"/>
            </w:pPr>
            <w:r>
              <w:t>320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87" w:type="dxa"/>
            <w:vAlign w:val="center"/>
          </w:tcPr>
          <w:p w:rsidR="00B35A2D" w:rsidRDefault="00B35A2D">
            <w:pPr>
              <w:pStyle w:val="ConsPlusNormal"/>
              <w:jc w:val="center"/>
            </w:pPr>
            <w:r>
              <w:t>8632,837</w:t>
            </w:r>
          </w:p>
        </w:tc>
      </w:tr>
      <w:tr w:rsidR="00B35A2D">
        <w:tc>
          <w:tcPr>
            <w:tcW w:w="1560" w:type="dxa"/>
            <w:vAlign w:val="center"/>
          </w:tcPr>
          <w:p w:rsidR="00B35A2D" w:rsidRDefault="00B35A2D">
            <w:pPr>
              <w:pStyle w:val="ConsPlusNormal"/>
              <w:jc w:val="center"/>
            </w:pPr>
            <w:r>
              <w:lastRenderedPageBreak/>
              <w:t>0610181020</w:t>
            </w:r>
          </w:p>
        </w:tc>
        <w:tc>
          <w:tcPr>
            <w:tcW w:w="1077" w:type="dxa"/>
            <w:vAlign w:val="center"/>
          </w:tcPr>
          <w:p w:rsidR="00B35A2D" w:rsidRDefault="00B35A2D">
            <w:pPr>
              <w:pStyle w:val="ConsPlusNormal"/>
              <w:jc w:val="center"/>
            </w:pPr>
            <w:r>
              <w:t>320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8632,837</w:t>
            </w:r>
          </w:p>
        </w:tc>
      </w:tr>
      <w:tr w:rsidR="00B35A2D">
        <w:tc>
          <w:tcPr>
            <w:tcW w:w="1560" w:type="dxa"/>
            <w:vAlign w:val="center"/>
          </w:tcPr>
          <w:p w:rsidR="00B35A2D" w:rsidRDefault="00B35A2D">
            <w:pPr>
              <w:pStyle w:val="ConsPlusNormal"/>
              <w:jc w:val="center"/>
            </w:pPr>
            <w:r>
              <w:t>0610181060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Реализация альтернативной формы предоставления земельных участков в виде единовременных денежных выплат многодетным семьям</w:t>
            </w:r>
          </w:p>
        </w:tc>
        <w:tc>
          <w:tcPr>
            <w:tcW w:w="1587" w:type="dxa"/>
            <w:vAlign w:val="center"/>
          </w:tcPr>
          <w:p w:rsidR="00B35A2D" w:rsidRDefault="00B35A2D">
            <w:pPr>
              <w:pStyle w:val="ConsPlusNormal"/>
              <w:jc w:val="center"/>
            </w:pPr>
            <w:r>
              <w:t>5747,120</w:t>
            </w:r>
          </w:p>
        </w:tc>
      </w:tr>
      <w:tr w:rsidR="00B35A2D">
        <w:tc>
          <w:tcPr>
            <w:tcW w:w="1560" w:type="dxa"/>
            <w:vAlign w:val="center"/>
          </w:tcPr>
          <w:p w:rsidR="00B35A2D" w:rsidRDefault="00B35A2D">
            <w:pPr>
              <w:pStyle w:val="ConsPlusNormal"/>
              <w:jc w:val="center"/>
            </w:pPr>
            <w:r>
              <w:t>0610181060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5747,120</w:t>
            </w:r>
          </w:p>
        </w:tc>
      </w:tr>
      <w:tr w:rsidR="00B35A2D">
        <w:tc>
          <w:tcPr>
            <w:tcW w:w="1560" w:type="dxa"/>
            <w:vAlign w:val="center"/>
          </w:tcPr>
          <w:p w:rsidR="00B35A2D" w:rsidRDefault="00B35A2D">
            <w:pPr>
              <w:pStyle w:val="ConsPlusNormal"/>
              <w:jc w:val="center"/>
            </w:pPr>
            <w:r>
              <w:t>0610181060</w:t>
            </w:r>
          </w:p>
        </w:tc>
        <w:tc>
          <w:tcPr>
            <w:tcW w:w="1077" w:type="dxa"/>
            <w:vAlign w:val="center"/>
          </w:tcPr>
          <w:p w:rsidR="00B35A2D" w:rsidRDefault="00B35A2D">
            <w:pPr>
              <w:pStyle w:val="ConsPlusNormal"/>
              <w:jc w:val="center"/>
            </w:pPr>
            <w:r>
              <w:t>310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Публичные нормативные социальные выплаты гражданам</w:t>
            </w:r>
          </w:p>
        </w:tc>
        <w:tc>
          <w:tcPr>
            <w:tcW w:w="1587" w:type="dxa"/>
            <w:vAlign w:val="center"/>
          </w:tcPr>
          <w:p w:rsidR="00B35A2D" w:rsidRDefault="00B35A2D">
            <w:pPr>
              <w:pStyle w:val="ConsPlusNormal"/>
              <w:jc w:val="center"/>
            </w:pPr>
            <w:r>
              <w:t>5747,120</w:t>
            </w:r>
          </w:p>
        </w:tc>
      </w:tr>
      <w:tr w:rsidR="00B35A2D">
        <w:tc>
          <w:tcPr>
            <w:tcW w:w="1560" w:type="dxa"/>
            <w:vAlign w:val="center"/>
          </w:tcPr>
          <w:p w:rsidR="00B35A2D" w:rsidRDefault="00B35A2D">
            <w:pPr>
              <w:pStyle w:val="ConsPlusNormal"/>
              <w:jc w:val="center"/>
            </w:pPr>
            <w:r>
              <w:t>0610181060</w:t>
            </w:r>
          </w:p>
        </w:tc>
        <w:tc>
          <w:tcPr>
            <w:tcW w:w="1077" w:type="dxa"/>
            <w:vAlign w:val="center"/>
          </w:tcPr>
          <w:p w:rsidR="00B35A2D" w:rsidRDefault="00B35A2D">
            <w:pPr>
              <w:pStyle w:val="ConsPlusNormal"/>
              <w:jc w:val="center"/>
            </w:pPr>
            <w:r>
              <w:t>310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5747,120</w:t>
            </w:r>
          </w:p>
        </w:tc>
      </w:tr>
      <w:tr w:rsidR="00B35A2D">
        <w:tc>
          <w:tcPr>
            <w:tcW w:w="1560" w:type="dxa"/>
            <w:vAlign w:val="center"/>
          </w:tcPr>
          <w:p w:rsidR="00B35A2D" w:rsidRDefault="00B35A2D">
            <w:pPr>
              <w:pStyle w:val="ConsPlusNormal"/>
              <w:jc w:val="center"/>
            </w:pPr>
            <w:r>
              <w:t>0610181120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дополнительной меры социальной поддержки в случае рождения троих или более детей одновременно</w:t>
            </w:r>
          </w:p>
        </w:tc>
        <w:tc>
          <w:tcPr>
            <w:tcW w:w="1587" w:type="dxa"/>
            <w:vAlign w:val="center"/>
          </w:tcPr>
          <w:p w:rsidR="00B35A2D" w:rsidRDefault="00B35A2D">
            <w:pPr>
              <w:pStyle w:val="ConsPlusNormal"/>
              <w:jc w:val="center"/>
            </w:pPr>
            <w:r>
              <w:t>4595,401</w:t>
            </w:r>
          </w:p>
        </w:tc>
      </w:tr>
      <w:tr w:rsidR="00B35A2D">
        <w:tc>
          <w:tcPr>
            <w:tcW w:w="1560" w:type="dxa"/>
            <w:vAlign w:val="center"/>
          </w:tcPr>
          <w:p w:rsidR="00B35A2D" w:rsidRDefault="00B35A2D">
            <w:pPr>
              <w:pStyle w:val="ConsPlusNormal"/>
              <w:jc w:val="center"/>
            </w:pPr>
            <w:r>
              <w:t>0610181120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4595,401</w:t>
            </w:r>
          </w:p>
        </w:tc>
      </w:tr>
      <w:tr w:rsidR="00B35A2D">
        <w:tc>
          <w:tcPr>
            <w:tcW w:w="1560" w:type="dxa"/>
            <w:vAlign w:val="center"/>
          </w:tcPr>
          <w:p w:rsidR="00B35A2D" w:rsidRDefault="00B35A2D">
            <w:pPr>
              <w:pStyle w:val="ConsPlusNormal"/>
              <w:jc w:val="center"/>
            </w:pPr>
            <w:r>
              <w:t>0610181120</w:t>
            </w:r>
          </w:p>
        </w:tc>
        <w:tc>
          <w:tcPr>
            <w:tcW w:w="1077" w:type="dxa"/>
            <w:vAlign w:val="center"/>
          </w:tcPr>
          <w:p w:rsidR="00B35A2D" w:rsidRDefault="00B35A2D">
            <w:pPr>
              <w:pStyle w:val="ConsPlusNormal"/>
              <w:jc w:val="center"/>
            </w:pPr>
            <w:r>
              <w:t>310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Публичные нормативные социальные выплаты гражданам</w:t>
            </w:r>
          </w:p>
        </w:tc>
        <w:tc>
          <w:tcPr>
            <w:tcW w:w="1587" w:type="dxa"/>
            <w:vAlign w:val="center"/>
          </w:tcPr>
          <w:p w:rsidR="00B35A2D" w:rsidRDefault="00B35A2D">
            <w:pPr>
              <w:pStyle w:val="ConsPlusNormal"/>
              <w:jc w:val="center"/>
            </w:pPr>
            <w:r>
              <w:t>4595,401</w:t>
            </w:r>
          </w:p>
        </w:tc>
      </w:tr>
      <w:tr w:rsidR="00B35A2D">
        <w:tc>
          <w:tcPr>
            <w:tcW w:w="1560" w:type="dxa"/>
            <w:vAlign w:val="center"/>
          </w:tcPr>
          <w:p w:rsidR="00B35A2D" w:rsidRDefault="00B35A2D">
            <w:pPr>
              <w:pStyle w:val="ConsPlusNormal"/>
              <w:jc w:val="center"/>
            </w:pPr>
            <w:r>
              <w:t>0610181120</w:t>
            </w:r>
          </w:p>
        </w:tc>
        <w:tc>
          <w:tcPr>
            <w:tcW w:w="1077" w:type="dxa"/>
            <w:vAlign w:val="center"/>
          </w:tcPr>
          <w:p w:rsidR="00B35A2D" w:rsidRDefault="00B35A2D">
            <w:pPr>
              <w:pStyle w:val="ConsPlusNormal"/>
              <w:jc w:val="center"/>
            </w:pPr>
            <w:r>
              <w:t>310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4595,401</w:t>
            </w:r>
          </w:p>
        </w:tc>
      </w:tr>
      <w:tr w:rsidR="00B35A2D">
        <w:tc>
          <w:tcPr>
            <w:tcW w:w="1560" w:type="dxa"/>
            <w:vAlign w:val="center"/>
          </w:tcPr>
          <w:p w:rsidR="00B35A2D" w:rsidRDefault="00B35A2D">
            <w:pPr>
              <w:pStyle w:val="ConsPlusNormal"/>
              <w:jc w:val="center"/>
            </w:pPr>
            <w:r>
              <w:lastRenderedPageBreak/>
              <w:t>06101SС240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587" w:type="dxa"/>
            <w:vAlign w:val="center"/>
          </w:tcPr>
          <w:p w:rsidR="00B35A2D" w:rsidRDefault="00B35A2D">
            <w:pPr>
              <w:pStyle w:val="ConsPlusNormal"/>
              <w:jc w:val="center"/>
            </w:pPr>
            <w:r>
              <w:t>6942,453</w:t>
            </w:r>
          </w:p>
        </w:tc>
      </w:tr>
      <w:tr w:rsidR="00B35A2D">
        <w:tc>
          <w:tcPr>
            <w:tcW w:w="1560" w:type="dxa"/>
            <w:vAlign w:val="center"/>
          </w:tcPr>
          <w:p w:rsidR="00B35A2D" w:rsidRDefault="00B35A2D">
            <w:pPr>
              <w:pStyle w:val="ConsPlusNormal"/>
              <w:jc w:val="center"/>
            </w:pPr>
            <w:r>
              <w:t>06101SС240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6942,453</w:t>
            </w:r>
          </w:p>
        </w:tc>
      </w:tr>
      <w:tr w:rsidR="00B35A2D">
        <w:tc>
          <w:tcPr>
            <w:tcW w:w="1560" w:type="dxa"/>
            <w:vAlign w:val="center"/>
          </w:tcPr>
          <w:p w:rsidR="00B35A2D" w:rsidRDefault="00B35A2D">
            <w:pPr>
              <w:pStyle w:val="ConsPlusNormal"/>
              <w:jc w:val="center"/>
            </w:pPr>
            <w:r>
              <w:t>06101SС240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951,700</w:t>
            </w:r>
          </w:p>
        </w:tc>
      </w:tr>
      <w:tr w:rsidR="00B35A2D">
        <w:tc>
          <w:tcPr>
            <w:tcW w:w="1560" w:type="dxa"/>
            <w:vAlign w:val="center"/>
          </w:tcPr>
          <w:p w:rsidR="00B35A2D" w:rsidRDefault="00B35A2D">
            <w:pPr>
              <w:pStyle w:val="ConsPlusNormal"/>
              <w:jc w:val="center"/>
            </w:pPr>
            <w:r>
              <w:t>06101SС240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951,700</w:t>
            </w:r>
          </w:p>
        </w:tc>
      </w:tr>
      <w:tr w:rsidR="00B35A2D">
        <w:tc>
          <w:tcPr>
            <w:tcW w:w="1560" w:type="dxa"/>
            <w:vAlign w:val="center"/>
          </w:tcPr>
          <w:p w:rsidR="00B35A2D" w:rsidRDefault="00B35A2D">
            <w:pPr>
              <w:pStyle w:val="ConsPlusNormal"/>
              <w:jc w:val="center"/>
            </w:pPr>
            <w:r>
              <w:t>06101SС240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5990,753</w:t>
            </w:r>
          </w:p>
        </w:tc>
      </w:tr>
      <w:tr w:rsidR="00B35A2D">
        <w:tc>
          <w:tcPr>
            <w:tcW w:w="1560" w:type="dxa"/>
            <w:vAlign w:val="center"/>
          </w:tcPr>
          <w:p w:rsidR="00B35A2D" w:rsidRDefault="00B35A2D">
            <w:pPr>
              <w:pStyle w:val="ConsPlusNormal"/>
              <w:jc w:val="center"/>
            </w:pPr>
            <w:r>
              <w:t>06101SС240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5990,753</w:t>
            </w:r>
          </w:p>
        </w:tc>
      </w:tr>
      <w:tr w:rsidR="00B35A2D">
        <w:tc>
          <w:tcPr>
            <w:tcW w:w="1560" w:type="dxa"/>
            <w:vAlign w:val="center"/>
          </w:tcPr>
          <w:p w:rsidR="00B35A2D" w:rsidRDefault="00B35A2D">
            <w:pPr>
              <w:pStyle w:val="ConsPlusNormal"/>
              <w:jc w:val="center"/>
            </w:pPr>
            <w:r>
              <w:t>0610200000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587" w:type="dxa"/>
            <w:vAlign w:val="center"/>
          </w:tcPr>
          <w:p w:rsidR="00B35A2D" w:rsidRDefault="00B35A2D">
            <w:pPr>
              <w:pStyle w:val="ConsPlusNormal"/>
              <w:jc w:val="center"/>
            </w:pPr>
            <w:r>
              <w:t>3040,706</w:t>
            </w:r>
          </w:p>
        </w:tc>
      </w:tr>
      <w:tr w:rsidR="00B35A2D">
        <w:tc>
          <w:tcPr>
            <w:tcW w:w="1560" w:type="dxa"/>
            <w:vAlign w:val="center"/>
          </w:tcPr>
          <w:p w:rsidR="00B35A2D" w:rsidRDefault="00B35A2D">
            <w:pPr>
              <w:pStyle w:val="ConsPlusNormal"/>
              <w:jc w:val="center"/>
            </w:pPr>
            <w:r>
              <w:lastRenderedPageBreak/>
              <w:t>0610221010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Проведение мероприятий социальной направленности</w:t>
            </w:r>
          </w:p>
        </w:tc>
        <w:tc>
          <w:tcPr>
            <w:tcW w:w="1587" w:type="dxa"/>
            <w:vAlign w:val="center"/>
          </w:tcPr>
          <w:p w:rsidR="00B35A2D" w:rsidRDefault="00B35A2D">
            <w:pPr>
              <w:pStyle w:val="ConsPlusNormal"/>
              <w:jc w:val="center"/>
            </w:pPr>
            <w:r>
              <w:t>2580,100</w:t>
            </w:r>
          </w:p>
        </w:tc>
      </w:tr>
      <w:tr w:rsidR="00B35A2D">
        <w:tc>
          <w:tcPr>
            <w:tcW w:w="1560" w:type="dxa"/>
            <w:vAlign w:val="center"/>
          </w:tcPr>
          <w:p w:rsidR="00B35A2D" w:rsidRDefault="00B35A2D">
            <w:pPr>
              <w:pStyle w:val="ConsPlusNormal"/>
              <w:jc w:val="center"/>
            </w:pPr>
            <w:r>
              <w:t>0610221010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1462,100</w:t>
            </w:r>
          </w:p>
        </w:tc>
      </w:tr>
      <w:tr w:rsidR="00B35A2D">
        <w:tc>
          <w:tcPr>
            <w:tcW w:w="1560" w:type="dxa"/>
            <w:vAlign w:val="center"/>
          </w:tcPr>
          <w:p w:rsidR="00B35A2D" w:rsidRDefault="00B35A2D">
            <w:pPr>
              <w:pStyle w:val="ConsPlusNormal"/>
              <w:jc w:val="center"/>
            </w:pPr>
            <w:r>
              <w:t>0610221010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1462,100</w:t>
            </w:r>
          </w:p>
        </w:tc>
      </w:tr>
      <w:tr w:rsidR="00B35A2D">
        <w:tc>
          <w:tcPr>
            <w:tcW w:w="1560" w:type="dxa"/>
            <w:vAlign w:val="center"/>
          </w:tcPr>
          <w:p w:rsidR="00B35A2D" w:rsidRDefault="00B35A2D">
            <w:pPr>
              <w:pStyle w:val="ConsPlusNormal"/>
              <w:jc w:val="center"/>
            </w:pPr>
            <w:r>
              <w:t>0610221010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1462,100</w:t>
            </w:r>
          </w:p>
        </w:tc>
      </w:tr>
      <w:tr w:rsidR="00B35A2D">
        <w:tc>
          <w:tcPr>
            <w:tcW w:w="1560" w:type="dxa"/>
            <w:vAlign w:val="center"/>
          </w:tcPr>
          <w:p w:rsidR="00B35A2D" w:rsidRDefault="00B35A2D">
            <w:pPr>
              <w:pStyle w:val="ConsPlusNormal"/>
              <w:jc w:val="center"/>
            </w:pPr>
            <w:r>
              <w:t>0610221010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1118,000</w:t>
            </w:r>
          </w:p>
        </w:tc>
      </w:tr>
      <w:tr w:rsidR="00B35A2D">
        <w:tc>
          <w:tcPr>
            <w:tcW w:w="1560" w:type="dxa"/>
            <w:vAlign w:val="center"/>
          </w:tcPr>
          <w:p w:rsidR="00B35A2D" w:rsidRDefault="00B35A2D">
            <w:pPr>
              <w:pStyle w:val="ConsPlusNormal"/>
              <w:jc w:val="center"/>
            </w:pPr>
            <w:r>
              <w:t>0610221010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1118,000</w:t>
            </w:r>
          </w:p>
        </w:tc>
      </w:tr>
      <w:tr w:rsidR="00B35A2D">
        <w:tc>
          <w:tcPr>
            <w:tcW w:w="1560" w:type="dxa"/>
            <w:vAlign w:val="center"/>
          </w:tcPr>
          <w:p w:rsidR="00B35A2D" w:rsidRDefault="00B35A2D">
            <w:pPr>
              <w:pStyle w:val="ConsPlusNormal"/>
              <w:jc w:val="center"/>
            </w:pPr>
            <w:r>
              <w:t>0610221010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1118,000</w:t>
            </w:r>
          </w:p>
        </w:tc>
      </w:tr>
      <w:tr w:rsidR="00B35A2D">
        <w:tc>
          <w:tcPr>
            <w:tcW w:w="1560" w:type="dxa"/>
            <w:vAlign w:val="center"/>
          </w:tcPr>
          <w:p w:rsidR="00B35A2D" w:rsidRDefault="00B35A2D">
            <w:pPr>
              <w:pStyle w:val="ConsPlusNormal"/>
              <w:jc w:val="center"/>
            </w:pPr>
            <w:r>
              <w:t>0610271000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Субсидии общественным объединениям инвалидов, общественным организациям для организации проведения мероприятий (участия в </w:t>
            </w:r>
            <w:r>
              <w:lastRenderedPageBreak/>
              <w:t>мероприятиях)</w:t>
            </w:r>
          </w:p>
        </w:tc>
        <w:tc>
          <w:tcPr>
            <w:tcW w:w="1587" w:type="dxa"/>
            <w:vAlign w:val="center"/>
          </w:tcPr>
          <w:p w:rsidR="00B35A2D" w:rsidRDefault="00B35A2D">
            <w:pPr>
              <w:pStyle w:val="ConsPlusNormal"/>
              <w:jc w:val="center"/>
            </w:pPr>
            <w:r>
              <w:lastRenderedPageBreak/>
              <w:t>173,206</w:t>
            </w:r>
          </w:p>
        </w:tc>
      </w:tr>
      <w:tr w:rsidR="00B35A2D">
        <w:tc>
          <w:tcPr>
            <w:tcW w:w="1560" w:type="dxa"/>
            <w:vAlign w:val="center"/>
          </w:tcPr>
          <w:p w:rsidR="00B35A2D" w:rsidRDefault="00B35A2D">
            <w:pPr>
              <w:pStyle w:val="ConsPlusNormal"/>
              <w:jc w:val="center"/>
            </w:pPr>
            <w:r>
              <w:t>0610271000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173,206</w:t>
            </w:r>
          </w:p>
        </w:tc>
      </w:tr>
      <w:tr w:rsidR="00B35A2D">
        <w:tc>
          <w:tcPr>
            <w:tcW w:w="1560" w:type="dxa"/>
            <w:vAlign w:val="center"/>
          </w:tcPr>
          <w:p w:rsidR="00B35A2D" w:rsidRDefault="00B35A2D">
            <w:pPr>
              <w:pStyle w:val="ConsPlusNormal"/>
              <w:jc w:val="center"/>
            </w:pPr>
            <w:r>
              <w:t>0610271000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173,206</w:t>
            </w:r>
          </w:p>
        </w:tc>
      </w:tr>
      <w:tr w:rsidR="00B35A2D">
        <w:tc>
          <w:tcPr>
            <w:tcW w:w="1560" w:type="dxa"/>
            <w:vAlign w:val="center"/>
          </w:tcPr>
          <w:p w:rsidR="00B35A2D" w:rsidRDefault="00B35A2D">
            <w:pPr>
              <w:pStyle w:val="ConsPlusNormal"/>
              <w:jc w:val="center"/>
            </w:pPr>
            <w:r>
              <w:t>0610271000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173,206</w:t>
            </w:r>
          </w:p>
        </w:tc>
      </w:tr>
      <w:tr w:rsidR="00B35A2D">
        <w:tc>
          <w:tcPr>
            <w:tcW w:w="1560" w:type="dxa"/>
            <w:vAlign w:val="center"/>
          </w:tcPr>
          <w:p w:rsidR="00B35A2D" w:rsidRDefault="00B35A2D">
            <w:pPr>
              <w:pStyle w:val="ConsPlusNormal"/>
              <w:jc w:val="center"/>
            </w:pPr>
            <w:r>
              <w:t>0610281040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Ежегодная премия города Перми "Преодоление"</w:t>
            </w:r>
          </w:p>
        </w:tc>
        <w:tc>
          <w:tcPr>
            <w:tcW w:w="1587" w:type="dxa"/>
            <w:vAlign w:val="center"/>
          </w:tcPr>
          <w:p w:rsidR="00B35A2D" w:rsidRDefault="00B35A2D">
            <w:pPr>
              <w:pStyle w:val="ConsPlusNormal"/>
              <w:jc w:val="center"/>
            </w:pPr>
            <w:r>
              <w:t>287,400</w:t>
            </w:r>
          </w:p>
        </w:tc>
      </w:tr>
      <w:tr w:rsidR="00B35A2D">
        <w:tc>
          <w:tcPr>
            <w:tcW w:w="1560" w:type="dxa"/>
            <w:vAlign w:val="center"/>
          </w:tcPr>
          <w:p w:rsidR="00B35A2D" w:rsidRDefault="00B35A2D">
            <w:pPr>
              <w:pStyle w:val="ConsPlusNormal"/>
              <w:jc w:val="center"/>
            </w:pPr>
            <w:r>
              <w:t>0610281040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287,400</w:t>
            </w:r>
          </w:p>
        </w:tc>
      </w:tr>
      <w:tr w:rsidR="00B35A2D">
        <w:tc>
          <w:tcPr>
            <w:tcW w:w="1560" w:type="dxa"/>
            <w:vAlign w:val="center"/>
          </w:tcPr>
          <w:p w:rsidR="00B35A2D" w:rsidRDefault="00B35A2D">
            <w:pPr>
              <w:pStyle w:val="ConsPlusNormal"/>
              <w:jc w:val="center"/>
            </w:pPr>
            <w:r>
              <w:t>0610281040</w:t>
            </w:r>
          </w:p>
        </w:tc>
        <w:tc>
          <w:tcPr>
            <w:tcW w:w="1077" w:type="dxa"/>
            <w:vAlign w:val="center"/>
          </w:tcPr>
          <w:p w:rsidR="00B35A2D" w:rsidRDefault="00B35A2D">
            <w:pPr>
              <w:pStyle w:val="ConsPlusNormal"/>
              <w:jc w:val="center"/>
            </w:pPr>
            <w:r>
              <w:t>350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Премии и гранты</w:t>
            </w:r>
          </w:p>
        </w:tc>
        <w:tc>
          <w:tcPr>
            <w:tcW w:w="1587" w:type="dxa"/>
            <w:vAlign w:val="center"/>
          </w:tcPr>
          <w:p w:rsidR="00B35A2D" w:rsidRDefault="00B35A2D">
            <w:pPr>
              <w:pStyle w:val="ConsPlusNormal"/>
              <w:jc w:val="center"/>
            </w:pPr>
            <w:r>
              <w:t>287,400</w:t>
            </w:r>
          </w:p>
        </w:tc>
      </w:tr>
      <w:tr w:rsidR="00B35A2D">
        <w:tc>
          <w:tcPr>
            <w:tcW w:w="1560" w:type="dxa"/>
            <w:vAlign w:val="center"/>
          </w:tcPr>
          <w:p w:rsidR="00B35A2D" w:rsidRDefault="00B35A2D">
            <w:pPr>
              <w:pStyle w:val="ConsPlusNormal"/>
              <w:jc w:val="center"/>
            </w:pPr>
            <w:r>
              <w:t>0610281040</w:t>
            </w:r>
          </w:p>
        </w:tc>
        <w:tc>
          <w:tcPr>
            <w:tcW w:w="1077" w:type="dxa"/>
            <w:vAlign w:val="center"/>
          </w:tcPr>
          <w:p w:rsidR="00B35A2D" w:rsidRDefault="00B35A2D">
            <w:pPr>
              <w:pStyle w:val="ConsPlusNormal"/>
              <w:jc w:val="center"/>
            </w:pPr>
            <w:r>
              <w:t>350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287,400</w:t>
            </w:r>
          </w:p>
        </w:tc>
      </w:tr>
      <w:tr w:rsidR="00B35A2D">
        <w:tc>
          <w:tcPr>
            <w:tcW w:w="1560" w:type="dxa"/>
            <w:vAlign w:val="center"/>
          </w:tcPr>
          <w:p w:rsidR="00B35A2D" w:rsidRDefault="00B35A2D">
            <w:pPr>
              <w:pStyle w:val="ConsPlusNormal"/>
              <w:jc w:val="center"/>
            </w:pPr>
            <w:r>
              <w:t>0620000000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"Создание безбарьерной среды для маломобильных граждан"</w:t>
            </w:r>
          </w:p>
        </w:tc>
        <w:tc>
          <w:tcPr>
            <w:tcW w:w="1587" w:type="dxa"/>
            <w:vAlign w:val="center"/>
          </w:tcPr>
          <w:p w:rsidR="00B35A2D" w:rsidRDefault="00B35A2D">
            <w:pPr>
              <w:pStyle w:val="ConsPlusNormal"/>
              <w:jc w:val="center"/>
            </w:pPr>
            <w:r>
              <w:t>21295,404</w:t>
            </w:r>
          </w:p>
        </w:tc>
      </w:tr>
      <w:tr w:rsidR="00B35A2D">
        <w:tc>
          <w:tcPr>
            <w:tcW w:w="1560" w:type="dxa"/>
            <w:vAlign w:val="center"/>
          </w:tcPr>
          <w:p w:rsidR="00B35A2D" w:rsidRDefault="00B35A2D">
            <w:pPr>
              <w:pStyle w:val="ConsPlusNormal"/>
              <w:jc w:val="center"/>
            </w:pPr>
            <w:r>
              <w:t>0620100000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Основное мероприятие </w:t>
            </w:r>
            <w:r>
              <w:lastRenderedPageBreak/>
              <w:t>"Оборудование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587" w:type="dxa"/>
            <w:vAlign w:val="center"/>
          </w:tcPr>
          <w:p w:rsidR="00B35A2D" w:rsidRDefault="00B35A2D">
            <w:pPr>
              <w:pStyle w:val="ConsPlusNormal"/>
              <w:jc w:val="center"/>
            </w:pPr>
            <w:r>
              <w:lastRenderedPageBreak/>
              <w:t>21295,404</w:t>
            </w:r>
          </w:p>
        </w:tc>
      </w:tr>
      <w:tr w:rsidR="00B35A2D">
        <w:tc>
          <w:tcPr>
            <w:tcW w:w="1560" w:type="dxa"/>
            <w:vAlign w:val="center"/>
          </w:tcPr>
          <w:p w:rsidR="00B35A2D" w:rsidRDefault="00B35A2D">
            <w:pPr>
              <w:pStyle w:val="ConsPlusNormal"/>
              <w:jc w:val="center"/>
            </w:pPr>
            <w:r>
              <w:t>0620123570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Оборудование зданий муниципальных учреждений средствами беспрепятственного доступа</w:t>
            </w:r>
          </w:p>
        </w:tc>
        <w:tc>
          <w:tcPr>
            <w:tcW w:w="1587" w:type="dxa"/>
            <w:vAlign w:val="center"/>
          </w:tcPr>
          <w:p w:rsidR="00B35A2D" w:rsidRDefault="00B35A2D">
            <w:pPr>
              <w:pStyle w:val="ConsPlusNormal"/>
              <w:jc w:val="center"/>
            </w:pPr>
            <w:r>
              <w:t>20719,800</w:t>
            </w:r>
          </w:p>
        </w:tc>
      </w:tr>
      <w:tr w:rsidR="00B35A2D">
        <w:tc>
          <w:tcPr>
            <w:tcW w:w="1560" w:type="dxa"/>
            <w:vAlign w:val="center"/>
          </w:tcPr>
          <w:p w:rsidR="00B35A2D" w:rsidRDefault="00B35A2D">
            <w:pPr>
              <w:pStyle w:val="ConsPlusNormal"/>
              <w:jc w:val="center"/>
            </w:pPr>
            <w:r>
              <w:t>0620123570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20719,800</w:t>
            </w:r>
          </w:p>
        </w:tc>
      </w:tr>
      <w:tr w:rsidR="00B35A2D">
        <w:tc>
          <w:tcPr>
            <w:tcW w:w="1560" w:type="dxa"/>
            <w:vAlign w:val="center"/>
          </w:tcPr>
          <w:p w:rsidR="00B35A2D" w:rsidRDefault="00B35A2D">
            <w:pPr>
              <w:pStyle w:val="ConsPlusNormal"/>
              <w:jc w:val="center"/>
            </w:pPr>
            <w:r>
              <w:t>0620123570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3076,300</w:t>
            </w:r>
          </w:p>
        </w:tc>
      </w:tr>
      <w:tr w:rsidR="00B35A2D">
        <w:tc>
          <w:tcPr>
            <w:tcW w:w="1560" w:type="dxa"/>
            <w:vAlign w:val="center"/>
          </w:tcPr>
          <w:p w:rsidR="00B35A2D" w:rsidRDefault="00B35A2D">
            <w:pPr>
              <w:pStyle w:val="ConsPlusNormal"/>
              <w:jc w:val="center"/>
            </w:pPr>
            <w:r>
              <w:t>0620123570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2316,700</w:t>
            </w:r>
          </w:p>
        </w:tc>
      </w:tr>
      <w:tr w:rsidR="00B35A2D">
        <w:tc>
          <w:tcPr>
            <w:tcW w:w="1560" w:type="dxa"/>
            <w:vAlign w:val="center"/>
          </w:tcPr>
          <w:p w:rsidR="00B35A2D" w:rsidRDefault="00B35A2D">
            <w:pPr>
              <w:pStyle w:val="ConsPlusNormal"/>
              <w:jc w:val="center"/>
            </w:pPr>
            <w:r>
              <w:t>0620123570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759,600</w:t>
            </w:r>
          </w:p>
        </w:tc>
      </w:tr>
      <w:tr w:rsidR="00B35A2D">
        <w:tc>
          <w:tcPr>
            <w:tcW w:w="1560" w:type="dxa"/>
            <w:vAlign w:val="center"/>
          </w:tcPr>
          <w:p w:rsidR="00B35A2D" w:rsidRDefault="00B35A2D">
            <w:pPr>
              <w:pStyle w:val="ConsPlusNormal"/>
              <w:jc w:val="center"/>
            </w:pPr>
            <w:r>
              <w:t>0620123570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17643,500</w:t>
            </w:r>
          </w:p>
        </w:tc>
      </w:tr>
      <w:tr w:rsidR="00B35A2D">
        <w:tc>
          <w:tcPr>
            <w:tcW w:w="1560" w:type="dxa"/>
            <w:vAlign w:val="center"/>
          </w:tcPr>
          <w:p w:rsidR="00B35A2D" w:rsidRDefault="00B35A2D">
            <w:pPr>
              <w:pStyle w:val="ConsPlusNormal"/>
              <w:jc w:val="center"/>
            </w:pPr>
            <w:r>
              <w:t>0620123570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14815,200</w:t>
            </w:r>
          </w:p>
        </w:tc>
      </w:tr>
      <w:tr w:rsidR="00B35A2D">
        <w:tc>
          <w:tcPr>
            <w:tcW w:w="1560" w:type="dxa"/>
            <w:vAlign w:val="center"/>
          </w:tcPr>
          <w:p w:rsidR="00B35A2D" w:rsidRDefault="00B35A2D">
            <w:pPr>
              <w:pStyle w:val="ConsPlusNormal"/>
              <w:jc w:val="center"/>
            </w:pPr>
            <w:r>
              <w:t>0620123570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 xml:space="preserve">Дополнительное образование </w:t>
            </w:r>
            <w:r>
              <w:lastRenderedPageBreak/>
              <w:t>детей</w:t>
            </w:r>
          </w:p>
        </w:tc>
        <w:tc>
          <w:tcPr>
            <w:tcW w:w="1587" w:type="dxa"/>
            <w:vAlign w:val="center"/>
          </w:tcPr>
          <w:p w:rsidR="00B35A2D" w:rsidRDefault="00B35A2D">
            <w:pPr>
              <w:pStyle w:val="ConsPlusNormal"/>
              <w:jc w:val="center"/>
            </w:pPr>
            <w:r>
              <w:lastRenderedPageBreak/>
              <w:t>808,500</w:t>
            </w:r>
          </w:p>
        </w:tc>
      </w:tr>
      <w:tr w:rsidR="00B35A2D">
        <w:tc>
          <w:tcPr>
            <w:tcW w:w="1560" w:type="dxa"/>
            <w:vAlign w:val="center"/>
          </w:tcPr>
          <w:p w:rsidR="00B35A2D" w:rsidRDefault="00B35A2D">
            <w:pPr>
              <w:pStyle w:val="ConsPlusNormal"/>
              <w:jc w:val="center"/>
            </w:pPr>
            <w:r>
              <w:t>0620123570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1277,100</w:t>
            </w:r>
          </w:p>
        </w:tc>
      </w:tr>
      <w:tr w:rsidR="00B35A2D">
        <w:tc>
          <w:tcPr>
            <w:tcW w:w="1560" w:type="dxa"/>
            <w:vAlign w:val="center"/>
          </w:tcPr>
          <w:p w:rsidR="00B35A2D" w:rsidRDefault="00B35A2D">
            <w:pPr>
              <w:pStyle w:val="ConsPlusNormal"/>
              <w:jc w:val="center"/>
            </w:pPr>
            <w:r>
              <w:t>0620123570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742,700</w:t>
            </w:r>
          </w:p>
        </w:tc>
      </w:tr>
      <w:tr w:rsidR="00B35A2D">
        <w:tc>
          <w:tcPr>
            <w:tcW w:w="1560" w:type="dxa"/>
            <w:vAlign w:val="center"/>
          </w:tcPr>
          <w:p w:rsidR="00B35A2D" w:rsidRDefault="00B35A2D">
            <w:pPr>
              <w:pStyle w:val="ConsPlusNormal"/>
              <w:jc w:val="center"/>
            </w:pPr>
            <w:r>
              <w:t>0620123580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доступности информации</w:t>
            </w:r>
          </w:p>
        </w:tc>
        <w:tc>
          <w:tcPr>
            <w:tcW w:w="1587" w:type="dxa"/>
            <w:vAlign w:val="center"/>
          </w:tcPr>
          <w:p w:rsidR="00B35A2D" w:rsidRDefault="00B35A2D">
            <w:pPr>
              <w:pStyle w:val="ConsPlusNormal"/>
              <w:jc w:val="center"/>
            </w:pPr>
            <w:r>
              <w:t>575,604</w:t>
            </w:r>
          </w:p>
        </w:tc>
      </w:tr>
      <w:tr w:rsidR="00B35A2D">
        <w:tc>
          <w:tcPr>
            <w:tcW w:w="1560" w:type="dxa"/>
            <w:vAlign w:val="center"/>
          </w:tcPr>
          <w:p w:rsidR="00B35A2D" w:rsidRDefault="00B35A2D">
            <w:pPr>
              <w:pStyle w:val="ConsPlusNormal"/>
              <w:jc w:val="center"/>
            </w:pPr>
            <w:r>
              <w:t>0620123580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575,604</w:t>
            </w:r>
          </w:p>
        </w:tc>
      </w:tr>
      <w:tr w:rsidR="00B35A2D">
        <w:tc>
          <w:tcPr>
            <w:tcW w:w="1560" w:type="dxa"/>
            <w:vAlign w:val="center"/>
          </w:tcPr>
          <w:p w:rsidR="00B35A2D" w:rsidRDefault="00B35A2D">
            <w:pPr>
              <w:pStyle w:val="ConsPlusNormal"/>
              <w:jc w:val="center"/>
            </w:pPr>
            <w:r>
              <w:t>0620123580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575,604</w:t>
            </w:r>
          </w:p>
        </w:tc>
      </w:tr>
      <w:tr w:rsidR="00B35A2D">
        <w:tc>
          <w:tcPr>
            <w:tcW w:w="1560" w:type="dxa"/>
            <w:vAlign w:val="center"/>
          </w:tcPr>
          <w:p w:rsidR="00B35A2D" w:rsidRDefault="00B35A2D">
            <w:pPr>
              <w:pStyle w:val="ConsPlusNormal"/>
              <w:jc w:val="center"/>
            </w:pPr>
            <w:r>
              <w:t>0620123580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575,604</w:t>
            </w:r>
          </w:p>
        </w:tc>
      </w:tr>
      <w:tr w:rsidR="00B35A2D">
        <w:tc>
          <w:tcPr>
            <w:tcW w:w="1560" w:type="dxa"/>
            <w:vAlign w:val="center"/>
          </w:tcPr>
          <w:p w:rsidR="00B35A2D" w:rsidRDefault="00B35A2D">
            <w:pPr>
              <w:pStyle w:val="ConsPlusNormal"/>
              <w:jc w:val="center"/>
            </w:pPr>
            <w:r>
              <w:t>0630000000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"Повышение социального благополучия и безопасности семей с детьми"</w:t>
            </w:r>
          </w:p>
        </w:tc>
        <w:tc>
          <w:tcPr>
            <w:tcW w:w="1587" w:type="dxa"/>
            <w:vAlign w:val="center"/>
          </w:tcPr>
          <w:p w:rsidR="00B35A2D" w:rsidRDefault="00B35A2D">
            <w:pPr>
              <w:pStyle w:val="ConsPlusNormal"/>
              <w:jc w:val="center"/>
            </w:pPr>
            <w:r>
              <w:t>31111,056</w:t>
            </w:r>
          </w:p>
        </w:tc>
      </w:tr>
      <w:tr w:rsidR="00B35A2D">
        <w:tc>
          <w:tcPr>
            <w:tcW w:w="1560" w:type="dxa"/>
            <w:vAlign w:val="center"/>
          </w:tcPr>
          <w:p w:rsidR="00B35A2D" w:rsidRDefault="00B35A2D">
            <w:pPr>
              <w:pStyle w:val="ConsPlusNormal"/>
              <w:jc w:val="center"/>
            </w:pPr>
            <w:r>
              <w:t>0630100000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Основное мероприятие "Выполнение государственных полномочий по образованию комиссий по делам несовершеннолетних и защите их прав и организация их </w:t>
            </w:r>
            <w:r>
              <w:lastRenderedPageBreak/>
              <w:t>деятельности"</w:t>
            </w:r>
          </w:p>
        </w:tc>
        <w:tc>
          <w:tcPr>
            <w:tcW w:w="1587" w:type="dxa"/>
            <w:vAlign w:val="center"/>
          </w:tcPr>
          <w:p w:rsidR="00B35A2D" w:rsidRDefault="00B35A2D">
            <w:pPr>
              <w:pStyle w:val="ConsPlusNormal"/>
              <w:jc w:val="center"/>
            </w:pPr>
            <w:r>
              <w:lastRenderedPageBreak/>
              <w:t>29013,000</w:t>
            </w:r>
          </w:p>
        </w:tc>
      </w:tr>
      <w:tr w:rsidR="00B35A2D">
        <w:tc>
          <w:tcPr>
            <w:tcW w:w="1560" w:type="dxa"/>
            <w:vAlign w:val="center"/>
          </w:tcPr>
          <w:p w:rsidR="00B35A2D" w:rsidRDefault="00B35A2D">
            <w:pPr>
              <w:pStyle w:val="ConsPlusNormal"/>
              <w:jc w:val="center"/>
            </w:pPr>
            <w:r>
              <w:t>063012С050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Образование комиссий по делам несовершеннолетних и защите их прав и организация их деятельности</w:t>
            </w:r>
          </w:p>
        </w:tc>
        <w:tc>
          <w:tcPr>
            <w:tcW w:w="1587" w:type="dxa"/>
            <w:vAlign w:val="center"/>
          </w:tcPr>
          <w:p w:rsidR="00B35A2D" w:rsidRDefault="00B35A2D">
            <w:pPr>
              <w:pStyle w:val="ConsPlusNormal"/>
              <w:jc w:val="center"/>
            </w:pPr>
            <w:r>
              <w:t>29013,000</w:t>
            </w:r>
          </w:p>
        </w:tc>
      </w:tr>
      <w:tr w:rsidR="00B35A2D">
        <w:tc>
          <w:tcPr>
            <w:tcW w:w="1560" w:type="dxa"/>
            <w:vAlign w:val="center"/>
          </w:tcPr>
          <w:p w:rsidR="00B35A2D" w:rsidRDefault="00B35A2D">
            <w:pPr>
              <w:pStyle w:val="ConsPlusNormal"/>
              <w:jc w:val="center"/>
            </w:pPr>
            <w:r>
              <w:t>063012С050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28074,300</w:t>
            </w:r>
          </w:p>
        </w:tc>
      </w:tr>
      <w:tr w:rsidR="00B35A2D">
        <w:tc>
          <w:tcPr>
            <w:tcW w:w="1560" w:type="dxa"/>
            <w:vAlign w:val="center"/>
          </w:tcPr>
          <w:p w:rsidR="00B35A2D" w:rsidRDefault="00B35A2D">
            <w:pPr>
              <w:pStyle w:val="ConsPlusNormal"/>
              <w:jc w:val="center"/>
            </w:pPr>
            <w:r>
              <w:t>063012С050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28074,300</w:t>
            </w:r>
          </w:p>
        </w:tc>
      </w:tr>
      <w:tr w:rsidR="00B35A2D">
        <w:tc>
          <w:tcPr>
            <w:tcW w:w="1560" w:type="dxa"/>
            <w:vAlign w:val="center"/>
          </w:tcPr>
          <w:p w:rsidR="00B35A2D" w:rsidRDefault="00B35A2D">
            <w:pPr>
              <w:pStyle w:val="ConsPlusNormal"/>
              <w:jc w:val="center"/>
            </w:pPr>
            <w:r>
              <w:t>063012С050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04</w:t>
            </w:r>
          </w:p>
        </w:tc>
        <w:tc>
          <w:tcPr>
            <w:tcW w:w="4309"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B35A2D" w:rsidRDefault="00B35A2D">
            <w:pPr>
              <w:pStyle w:val="ConsPlusNormal"/>
              <w:jc w:val="center"/>
            </w:pPr>
            <w:r>
              <w:t>28074,300</w:t>
            </w:r>
          </w:p>
        </w:tc>
      </w:tr>
      <w:tr w:rsidR="00B35A2D">
        <w:tc>
          <w:tcPr>
            <w:tcW w:w="1560" w:type="dxa"/>
            <w:vAlign w:val="center"/>
          </w:tcPr>
          <w:p w:rsidR="00B35A2D" w:rsidRDefault="00B35A2D">
            <w:pPr>
              <w:pStyle w:val="ConsPlusNormal"/>
              <w:jc w:val="center"/>
            </w:pPr>
            <w:r>
              <w:t>063012С050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938,700</w:t>
            </w:r>
          </w:p>
        </w:tc>
      </w:tr>
      <w:tr w:rsidR="00B35A2D">
        <w:tc>
          <w:tcPr>
            <w:tcW w:w="1560" w:type="dxa"/>
            <w:vAlign w:val="center"/>
          </w:tcPr>
          <w:p w:rsidR="00B35A2D" w:rsidRDefault="00B35A2D">
            <w:pPr>
              <w:pStyle w:val="ConsPlusNormal"/>
              <w:jc w:val="center"/>
            </w:pPr>
            <w:r>
              <w:lastRenderedPageBreak/>
              <w:t>063012С050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938,700</w:t>
            </w:r>
          </w:p>
        </w:tc>
      </w:tr>
      <w:tr w:rsidR="00B35A2D">
        <w:tc>
          <w:tcPr>
            <w:tcW w:w="1560" w:type="dxa"/>
            <w:vAlign w:val="center"/>
          </w:tcPr>
          <w:p w:rsidR="00B35A2D" w:rsidRDefault="00B35A2D">
            <w:pPr>
              <w:pStyle w:val="ConsPlusNormal"/>
              <w:jc w:val="center"/>
            </w:pPr>
            <w:r>
              <w:t>063012С050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04</w:t>
            </w:r>
          </w:p>
        </w:tc>
        <w:tc>
          <w:tcPr>
            <w:tcW w:w="4309"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B35A2D" w:rsidRDefault="00B35A2D">
            <w:pPr>
              <w:pStyle w:val="ConsPlusNormal"/>
              <w:jc w:val="center"/>
            </w:pPr>
            <w:r>
              <w:t>938,700</w:t>
            </w:r>
          </w:p>
        </w:tc>
      </w:tr>
      <w:tr w:rsidR="00B35A2D">
        <w:tc>
          <w:tcPr>
            <w:tcW w:w="1560" w:type="dxa"/>
            <w:vAlign w:val="center"/>
          </w:tcPr>
          <w:p w:rsidR="00B35A2D" w:rsidRDefault="00B35A2D">
            <w:pPr>
              <w:pStyle w:val="ConsPlusNormal"/>
              <w:jc w:val="center"/>
            </w:pPr>
            <w:r>
              <w:t>0630200000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"Проведение мероприятий по профилактике повторной преступности среди несовершеннолетних"</w:t>
            </w:r>
          </w:p>
        </w:tc>
        <w:tc>
          <w:tcPr>
            <w:tcW w:w="1587" w:type="dxa"/>
            <w:vAlign w:val="center"/>
          </w:tcPr>
          <w:p w:rsidR="00B35A2D" w:rsidRDefault="00B35A2D">
            <w:pPr>
              <w:pStyle w:val="ConsPlusNormal"/>
              <w:jc w:val="center"/>
            </w:pPr>
            <w:r>
              <w:t>629,400</w:t>
            </w:r>
          </w:p>
        </w:tc>
      </w:tr>
      <w:tr w:rsidR="00B35A2D">
        <w:tc>
          <w:tcPr>
            <w:tcW w:w="1560" w:type="dxa"/>
            <w:vAlign w:val="center"/>
          </w:tcPr>
          <w:p w:rsidR="00B35A2D" w:rsidRDefault="00B35A2D">
            <w:pPr>
              <w:pStyle w:val="ConsPlusNormal"/>
              <w:jc w:val="center"/>
            </w:pPr>
            <w:r>
              <w:t>0630223600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Проведение восстановительных программ с участием несовершеннолетних</w:t>
            </w:r>
          </w:p>
        </w:tc>
        <w:tc>
          <w:tcPr>
            <w:tcW w:w="1587" w:type="dxa"/>
            <w:vAlign w:val="center"/>
          </w:tcPr>
          <w:p w:rsidR="00B35A2D" w:rsidRDefault="00B35A2D">
            <w:pPr>
              <w:pStyle w:val="ConsPlusNormal"/>
              <w:jc w:val="center"/>
            </w:pPr>
            <w:r>
              <w:t>489,400</w:t>
            </w:r>
          </w:p>
        </w:tc>
      </w:tr>
      <w:tr w:rsidR="00B35A2D">
        <w:tc>
          <w:tcPr>
            <w:tcW w:w="1560" w:type="dxa"/>
            <w:vAlign w:val="center"/>
          </w:tcPr>
          <w:p w:rsidR="00B35A2D" w:rsidRDefault="00B35A2D">
            <w:pPr>
              <w:pStyle w:val="ConsPlusNormal"/>
              <w:jc w:val="center"/>
            </w:pPr>
            <w:r>
              <w:t>0630223600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489,400</w:t>
            </w:r>
          </w:p>
        </w:tc>
      </w:tr>
      <w:tr w:rsidR="00B35A2D">
        <w:tc>
          <w:tcPr>
            <w:tcW w:w="1560" w:type="dxa"/>
            <w:vAlign w:val="center"/>
          </w:tcPr>
          <w:p w:rsidR="00B35A2D" w:rsidRDefault="00B35A2D">
            <w:pPr>
              <w:pStyle w:val="ConsPlusNormal"/>
              <w:jc w:val="center"/>
            </w:pPr>
            <w:r>
              <w:t>0630223600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489,400</w:t>
            </w:r>
          </w:p>
        </w:tc>
      </w:tr>
      <w:tr w:rsidR="00B35A2D">
        <w:tc>
          <w:tcPr>
            <w:tcW w:w="1560" w:type="dxa"/>
            <w:vAlign w:val="center"/>
          </w:tcPr>
          <w:p w:rsidR="00B35A2D" w:rsidRDefault="00B35A2D">
            <w:pPr>
              <w:pStyle w:val="ConsPlusNormal"/>
              <w:jc w:val="center"/>
            </w:pPr>
            <w:r>
              <w:lastRenderedPageBreak/>
              <w:t>0630223600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489,400</w:t>
            </w:r>
          </w:p>
        </w:tc>
      </w:tr>
      <w:tr w:rsidR="00B35A2D">
        <w:tc>
          <w:tcPr>
            <w:tcW w:w="1560" w:type="dxa"/>
            <w:vAlign w:val="center"/>
          </w:tcPr>
          <w:p w:rsidR="00B35A2D" w:rsidRDefault="00B35A2D">
            <w:pPr>
              <w:pStyle w:val="ConsPlusNormal"/>
              <w:jc w:val="center"/>
            </w:pPr>
            <w:r>
              <w:t>0630223610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Проведение обучающих семинаров по раннему выявлению фактов детского и семейного неблагополучия</w:t>
            </w:r>
          </w:p>
        </w:tc>
        <w:tc>
          <w:tcPr>
            <w:tcW w:w="1587" w:type="dxa"/>
            <w:vAlign w:val="center"/>
          </w:tcPr>
          <w:p w:rsidR="00B35A2D" w:rsidRDefault="00B35A2D">
            <w:pPr>
              <w:pStyle w:val="ConsPlusNormal"/>
              <w:jc w:val="center"/>
            </w:pPr>
            <w:r>
              <w:t>140,000</w:t>
            </w:r>
          </w:p>
        </w:tc>
      </w:tr>
      <w:tr w:rsidR="00B35A2D">
        <w:tc>
          <w:tcPr>
            <w:tcW w:w="1560" w:type="dxa"/>
            <w:vAlign w:val="center"/>
          </w:tcPr>
          <w:p w:rsidR="00B35A2D" w:rsidRDefault="00B35A2D">
            <w:pPr>
              <w:pStyle w:val="ConsPlusNormal"/>
              <w:jc w:val="center"/>
            </w:pPr>
            <w:r>
              <w:t>0630223610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140,000</w:t>
            </w:r>
          </w:p>
        </w:tc>
      </w:tr>
      <w:tr w:rsidR="00B35A2D">
        <w:tc>
          <w:tcPr>
            <w:tcW w:w="1560" w:type="dxa"/>
            <w:vAlign w:val="center"/>
          </w:tcPr>
          <w:p w:rsidR="00B35A2D" w:rsidRDefault="00B35A2D">
            <w:pPr>
              <w:pStyle w:val="ConsPlusNormal"/>
              <w:jc w:val="center"/>
            </w:pPr>
            <w:r>
              <w:t>0630223610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140,000</w:t>
            </w:r>
          </w:p>
        </w:tc>
      </w:tr>
      <w:tr w:rsidR="00B35A2D">
        <w:tc>
          <w:tcPr>
            <w:tcW w:w="1560" w:type="dxa"/>
            <w:vAlign w:val="center"/>
          </w:tcPr>
          <w:p w:rsidR="00B35A2D" w:rsidRDefault="00B35A2D">
            <w:pPr>
              <w:pStyle w:val="ConsPlusNormal"/>
              <w:jc w:val="center"/>
            </w:pPr>
            <w:r>
              <w:t>0630223610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140,000</w:t>
            </w:r>
          </w:p>
        </w:tc>
      </w:tr>
      <w:tr w:rsidR="00B35A2D">
        <w:tc>
          <w:tcPr>
            <w:tcW w:w="1560" w:type="dxa"/>
            <w:vAlign w:val="center"/>
          </w:tcPr>
          <w:p w:rsidR="00B35A2D" w:rsidRDefault="00B35A2D">
            <w:pPr>
              <w:pStyle w:val="ConsPlusNormal"/>
              <w:jc w:val="center"/>
            </w:pPr>
            <w:r>
              <w:t>0630300000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"Проведение мероприятий по содействию созданию среды, благоприятной для жизнедеятельности семьи и детей"</w:t>
            </w:r>
          </w:p>
        </w:tc>
        <w:tc>
          <w:tcPr>
            <w:tcW w:w="1587" w:type="dxa"/>
            <w:vAlign w:val="center"/>
          </w:tcPr>
          <w:p w:rsidR="00B35A2D" w:rsidRDefault="00B35A2D">
            <w:pPr>
              <w:pStyle w:val="ConsPlusNormal"/>
              <w:jc w:val="center"/>
            </w:pPr>
            <w:r>
              <w:t>1468,656</w:t>
            </w:r>
          </w:p>
        </w:tc>
      </w:tr>
      <w:tr w:rsidR="00B35A2D">
        <w:tc>
          <w:tcPr>
            <w:tcW w:w="1560" w:type="dxa"/>
            <w:vAlign w:val="center"/>
          </w:tcPr>
          <w:p w:rsidR="00B35A2D" w:rsidRDefault="00B35A2D">
            <w:pPr>
              <w:pStyle w:val="ConsPlusNormal"/>
              <w:jc w:val="center"/>
            </w:pPr>
            <w:r>
              <w:t>0630321050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Мероприятия по содействию созданию среды, благоприятной для жизнедеятельности семьи и детей</w:t>
            </w:r>
          </w:p>
        </w:tc>
        <w:tc>
          <w:tcPr>
            <w:tcW w:w="1587" w:type="dxa"/>
            <w:vAlign w:val="center"/>
          </w:tcPr>
          <w:p w:rsidR="00B35A2D" w:rsidRDefault="00B35A2D">
            <w:pPr>
              <w:pStyle w:val="ConsPlusNormal"/>
              <w:jc w:val="center"/>
            </w:pPr>
            <w:r>
              <w:t>1468,656</w:t>
            </w:r>
          </w:p>
        </w:tc>
      </w:tr>
      <w:tr w:rsidR="00B35A2D">
        <w:tc>
          <w:tcPr>
            <w:tcW w:w="1560" w:type="dxa"/>
            <w:vAlign w:val="center"/>
          </w:tcPr>
          <w:p w:rsidR="00B35A2D" w:rsidRDefault="00B35A2D">
            <w:pPr>
              <w:pStyle w:val="ConsPlusNormal"/>
              <w:jc w:val="center"/>
            </w:pPr>
            <w:r>
              <w:lastRenderedPageBreak/>
              <w:t>0630321050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50,056</w:t>
            </w:r>
          </w:p>
        </w:tc>
      </w:tr>
      <w:tr w:rsidR="00B35A2D">
        <w:tc>
          <w:tcPr>
            <w:tcW w:w="1560" w:type="dxa"/>
            <w:vAlign w:val="center"/>
          </w:tcPr>
          <w:p w:rsidR="00B35A2D" w:rsidRDefault="00B35A2D">
            <w:pPr>
              <w:pStyle w:val="ConsPlusNormal"/>
              <w:jc w:val="center"/>
            </w:pPr>
            <w:r>
              <w:t>0630321050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50,056</w:t>
            </w:r>
          </w:p>
        </w:tc>
      </w:tr>
      <w:tr w:rsidR="00B35A2D">
        <w:tc>
          <w:tcPr>
            <w:tcW w:w="1560" w:type="dxa"/>
            <w:vAlign w:val="center"/>
          </w:tcPr>
          <w:p w:rsidR="00B35A2D" w:rsidRDefault="00B35A2D">
            <w:pPr>
              <w:pStyle w:val="ConsPlusNormal"/>
              <w:jc w:val="center"/>
            </w:pPr>
            <w:r>
              <w:t>0630321050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50,056</w:t>
            </w:r>
          </w:p>
        </w:tc>
      </w:tr>
      <w:tr w:rsidR="00B35A2D">
        <w:tc>
          <w:tcPr>
            <w:tcW w:w="1560" w:type="dxa"/>
            <w:vAlign w:val="center"/>
          </w:tcPr>
          <w:p w:rsidR="00B35A2D" w:rsidRDefault="00B35A2D">
            <w:pPr>
              <w:pStyle w:val="ConsPlusNormal"/>
              <w:jc w:val="center"/>
            </w:pPr>
            <w:r>
              <w:t>0630321050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1418,600</w:t>
            </w:r>
          </w:p>
        </w:tc>
      </w:tr>
      <w:tr w:rsidR="00B35A2D">
        <w:tc>
          <w:tcPr>
            <w:tcW w:w="1560" w:type="dxa"/>
            <w:vAlign w:val="center"/>
          </w:tcPr>
          <w:p w:rsidR="00B35A2D" w:rsidRDefault="00B35A2D">
            <w:pPr>
              <w:pStyle w:val="ConsPlusNormal"/>
              <w:jc w:val="center"/>
            </w:pPr>
            <w:r>
              <w:t>0630321050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1418,600</w:t>
            </w:r>
          </w:p>
        </w:tc>
      </w:tr>
      <w:tr w:rsidR="00B35A2D">
        <w:tc>
          <w:tcPr>
            <w:tcW w:w="1560" w:type="dxa"/>
            <w:vAlign w:val="center"/>
          </w:tcPr>
          <w:p w:rsidR="00B35A2D" w:rsidRDefault="00B35A2D">
            <w:pPr>
              <w:pStyle w:val="ConsPlusNormal"/>
              <w:jc w:val="center"/>
            </w:pPr>
            <w:r>
              <w:t>0630321050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1418,600</w:t>
            </w:r>
          </w:p>
        </w:tc>
      </w:tr>
      <w:tr w:rsidR="00B35A2D">
        <w:tc>
          <w:tcPr>
            <w:tcW w:w="1560" w:type="dxa"/>
            <w:vAlign w:val="center"/>
          </w:tcPr>
          <w:p w:rsidR="00B35A2D" w:rsidRDefault="00B35A2D">
            <w:pPr>
              <w:pStyle w:val="ConsPlusNormal"/>
              <w:jc w:val="center"/>
            </w:pPr>
            <w:r>
              <w:t>0640000000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"Организация оздоровления и отдыха детей города Перми"</w:t>
            </w:r>
          </w:p>
        </w:tc>
        <w:tc>
          <w:tcPr>
            <w:tcW w:w="1587" w:type="dxa"/>
            <w:vAlign w:val="center"/>
          </w:tcPr>
          <w:p w:rsidR="00B35A2D" w:rsidRDefault="00B35A2D">
            <w:pPr>
              <w:pStyle w:val="ConsPlusNormal"/>
              <w:jc w:val="center"/>
            </w:pPr>
            <w:r>
              <w:t>268708,134</w:t>
            </w:r>
          </w:p>
        </w:tc>
      </w:tr>
      <w:tr w:rsidR="00B35A2D">
        <w:tc>
          <w:tcPr>
            <w:tcW w:w="1560" w:type="dxa"/>
            <w:vAlign w:val="center"/>
          </w:tcPr>
          <w:p w:rsidR="00B35A2D" w:rsidRDefault="00B35A2D">
            <w:pPr>
              <w:pStyle w:val="ConsPlusNormal"/>
              <w:jc w:val="center"/>
            </w:pPr>
            <w:r>
              <w:t>0640100000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Основное мероприятие </w:t>
            </w:r>
            <w:r>
              <w:lastRenderedPageBreak/>
              <w:t>"Организация оздоровления и отдыха детей в загородных лагерях отдыха и оздоровления детей и санаторно-оздоровительных детских лагерях"</w:t>
            </w:r>
          </w:p>
        </w:tc>
        <w:tc>
          <w:tcPr>
            <w:tcW w:w="1587" w:type="dxa"/>
            <w:vAlign w:val="center"/>
          </w:tcPr>
          <w:p w:rsidR="00B35A2D" w:rsidRDefault="00B35A2D">
            <w:pPr>
              <w:pStyle w:val="ConsPlusNormal"/>
              <w:jc w:val="center"/>
            </w:pPr>
            <w:r>
              <w:lastRenderedPageBreak/>
              <w:t>177613,200</w:t>
            </w:r>
          </w:p>
        </w:tc>
      </w:tr>
      <w:tr w:rsidR="00B35A2D">
        <w:tc>
          <w:tcPr>
            <w:tcW w:w="1560" w:type="dxa"/>
            <w:vAlign w:val="center"/>
          </w:tcPr>
          <w:p w:rsidR="00B35A2D" w:rsidRDefault="00B35A2D">
            <w:pPr>
              <w:pStyle w:val="ConsPlusNormal"/>
              <w:jc w:val="center"/>
            </w:pPr>
            <w:r>
              <w:t>064012С140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Мероприятия по организации оздоровления и отдыха детей</w:t>
            </w:r>
          </w:p>
        </w:tc>
        <w:tc>
          <w:tcPr>
            <w:tcW w:w="1587" w:type="dxa"/>
            <w:vAlign w:val="center"/>
          </w:tcPr>
          <w:p w:rsidR="00B35A2D" w:rsidRDefault="00B35A2D">
            <w:pPr>
              <w:pStyle w:val="ConsPlusNormal"/>
              <w:jc w:val="center"/>
            </w:pPr>
            <w:r>
              <w:t>177613,200</w:t>
            </w:r>
          </w:p>
        </w:tc>
      </w:tr>
      <w:tr w:rsidR="00B35A2D">
        <w:tc>
          <w:tcPr>
            <w:tcW w:w="1560" w:type="dxa"/>
            <w:vAlign w:val="center"/>
          </w:tcPr>
          <w:p w:rsidR="00B35A2D" w:rsidRDefault="00B35A2D">
            <w:pPr>
              <w:pStyle w:val="ConsPlusNormal"/>
              <w:jc w:val="center"/>
            </w:pPr>
            <w:r>
              <w:t>064012С140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3100,900</w:t>
            </w:r>
          </w:p>
        </w:tc>
      </w:tr>
      <w:tr w:rsidR="00B35A2D">
        <w:tc>
          <w:tcPr>
            <w:tcW w:w="1560" w:type="dxa"/>
            <w:vAlign w:val="center"/>
          </w:tcPr>
          <w:p w:rsidR="00B35A2D" w:rsidRDefault="00B35A2D">
            <w:pPr>
              <w:pStyle w:val="ConsPlusNormal"/>
              <w:jc w:val="center"/>
            </w:pPr>
            <w:r>
              <w:t>064012С140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3100,900</w:t>
            </w:r>
          </w:p>
        </w:tc>
      </w:tr>
      <w:tr w:rsidR="00B35A2D">
        <w:tc>
          <w:tcPr>
            <w:tcW w:w="1560" w:type="dxa"/>
            <w:vAlign w:val="center"/>
          </w:tcPr>
          <w:p w:rsidR="00B35A2D" w:rsidRDefault="00B35A2D">
            <w:pPr>
              <w:pStyle w:val="ConsPlusNormal"/>
              <w:jc w:val="center"/>
            </w:pPr>
            <w:r>
              <w:t>064012С140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3100,900</w:t>
            </w:r>
          </w:p>
        </w:tc>
      </w:tr>
      <w:tr w:rsidR="00B35A2D">
        <w:tc>
          <w:tcPr>
            <w:tcW w:w="1560" w:type="dxa"/>
            <w:vAlign w:val="center"/>
          </w:tcPr>
          <w:p w:rsidR="00B35A2D" w:rsidRDefault="00B35A2D">
            <w:pPr>
              <w:pStyle w:val="ConsPlusNormal"/>
              <w:jc w:val="center"/>
            </w:pPr>
            <w:r>
              <w:t>064012С140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2072,000</w:t>
            </w:r>
          </w:p>
        </w:tc>
      </w:tr>
      <w:tr w:rsidR="00B35A2D">
        <w:tc>
          <w:tcPr>
            <w:tcW w:w="1560" w:type="dxa"/>
            <w:vAlign w:val="center"/>
          </w:tcPr>
          <w:p w:rsidR="00B35A2D" w:rsidRDefault="00B35A2D">
            <w:pPr>
              <w:pStyle w:val="ConsPlusNormal"/>
              <w:jc w:val="center"/>
            </w:pPr>
            <w:r>
              <w:lastRenderedPageBreak/>
              <w:t>064012С140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2072,000</w:t>
            </w:r>
          </w:p>
        </w:tc>
      </w:tr>
      <w:tr w:rsidR="00B35A2D">
        <w:tc>
          <w:tcPr>
            <w:tcW w:w="1560" w:type="dxa"/>
            <w:vAlign w:val="center"/>
          </w:tcPr>
          <w:p w:rsidR="00B35A2D" w:rsidRDefault="00B35A2D">
            <w:pPr>
              <w:pStyle w:val="ConsPlusNormal"/>
              <w:jc w:val="center"/>
            </w:pPr>
            <w:r>
              <w:t>064012С140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2072,000</w:t>
            </w:r>
          </w:p>
        </w:tc>
      </w:tr>
      <w:tr w:rsidR="00B35A2D">
        <w:tc>
          <w:tcPr>
            <w:tcW w:w="1560" w:type="dxa"/>
            <w:vAlign w:val="center"/>
          </w:tcPr>
          <w:p w:rsidR="00B35A2D" w:rsidRDefault="00B35A2D">
            <w:pPr>
              <w:pStyle w:val="ConsPlusNormal"/>
              <w:jc w:val="center"/>
            </w:pPr>
            <w:r>
              <w:t>064012С140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23624,100</w:t>
            </w:r>
          </w:p>
        </w:tc>
      </w:tr>
      <w:tr w:rsidR="00B35A2D">
        <w:tc>
          <w:tcPr>
            <w:tcW w:w="1560" w:type="dxa"/>
            <w:vAlign w:val="center"/>
          </w:tcPr>
          <w:p w:rsidR="00B35A2D" w:rsidRDefault="00B35A2D">
            <w:pPr>
              <w:pStyle w:val="ConsPlusNormal"/>
              <w:jc w:val="center"/>
            </w:pPr>
            <w:r>
              <w:t>064012С140</w:t>
            </w:r>
          </w:p>
        </w:tc>
        <w:tc>
          <w:tcPr>
            <w:tcW w:w="1077" w:type="dxa"/>
            <w:vAlign w:val="center"/>
          </w:tcPr>
          <w:p w:rsidR="00B35A2D" w:rsidRDefault="00B35A2D">
            <w:pPr>
              <w:pStyle w:val="ConsPlusNormal"/>
              <w:jc w:val="center"/>
            </w:pPr>
            <w:r>
              <w:t>320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87" w:type="dxa"/>
            <w:vAlign w:val="center"/>
          </w:tcPr>
          <w:p w:rsidR="00B35A2D" w:rsidRDefault="00B35A2D">
            <w:pPr>
              <w:pStyle w:val="ConsPlusNormal"/>
              <w:jc w:val="center"/>
            </w:pPr>
            <w:r>
              <w:t>23624,100</w:t>
            </w:r>
          </w:p>
        </w:tc>
      </w:tr>
      <w:tr w:rsidR="00B35A2D">
        <w:tc>
          <w:tcPr>
            <w:tcW w:w="1560" w:type="dxa"/>
            <w:vAlign w:val="center"/>
          </w:tcPr>
          <w:p w:rsidR="00B35A2D" w:rsidRDefault="00B35A2D">
            <w:pPr>
              <w:pStyle w:val="ConsPlusNormal"/>
              <w:jc w:val="center"/>
            </w:pPr>
            <w:r>
              <w:t>064012С140</w:t>
            </w:r>
          </w:p>
        </w:tc>
        <w:tc>
          <w:tcPr>
            <w:tcW w:w="1077" w:type="dxa"/>
            <w:vAlign w:val="center"/>
          </w:tcPr>
          <w:p w:rsidR="00B35A2D" w:rsidRDefault="00B35A2D">
            <w:pPr>
              <w:pStyle w:val="ConsPlusNormal"/>
              <w:jc w:val="center"/>
            </w:pPr>
            <w:r>
              <w:t>320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23624,100</w:t>
            </w:r>
          </w:p>
        </w:tc>
      </w:tr>
      <w:tr w:rsidR="00B35A2D">
        <w:tc>
          <w:tcPr>
            <w:tcW w:w="1560" w:type="dxa"/>
            <w:vAlign w:val="center"/>
          </w:tcPr>
          <w:p w:rsidR="00B35A2D" w:rsidRDefault="00B35A2D">
            <w:pPr>
              <w:pStyle w:val="ConsPlusNormal"/>
              <w:jc w:val="center"/>
            </w:pPr>
            <w:r>
              <w:t>064012С140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22744,800</w:t>
            </w:r>
          </w:p>
        </w:tc>
      </w:tr>
      <w:tr w:rsidR="00B35A2D">
        <w:tc>
          <w:tcPr>
            <w:tcW w:w="1560" w:type="dxa"/>
            <w:vAlign w:val="center"/>
          </w:tcPr>
          <w:p w:rsidR="00B35A2D" w:rsidRDefault="00B35A2D">
            <w:pPr>
              <w:pStyle w:val="ConsPlusNormal"/>
              <w:jc w:val="center"/>
            </w:pPr>
            <w:r>
              <w:t>064012С140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22744,800</w:t>
            </w:r>
          </w:p>
        </w:tc>
      </w:tr>
      <w:tr w:rsidR="00B35A2D">
        <w:tc>
          <w:tcPr>
            <w:tcW w:w="1560" w:type="dxa"/>
            <w:vAlign w:val="center"/>
          </w:tcPr>
          <w:p w:rsidR="00B35A2D" w:rsidRDefault="00B35A2D">
            <w:pPr>
              <w:pStyle w:val="ConsPlusNormal"/>
              <w:jc w:val="center"/>
            </w:pPr>
            <w:r>
              <w:t>064012С140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22744,800</w:t>
            </w:r>
          </w:p>
        </w:tc>
      </w:tr>
      <w:tr w:rsidR="00B35A2D">
        <w:tc>
          <w:tcPr>
            <w:tcW w:w="1560" w:type="dxa"/>
            <w:vAlign w:val="center"/>
          </w:tcPr>
          <w:p w:rsidR="00B35A2D" w:rsidRDefault="00B35A2D">
            <w:pPr>
              <w:pStyle w:val="ConsPlusNormal"/>
              <w:jc w:val="center"/>
            </w:pPr>
            <w:r>
              <w:lastRenderedPageBreak/>
              <w:t>064012С140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126071,400</w:t>
            </w:r>
          </w:p>
        </w:tc>
      </w:tr>
      <w:tr w:rsidR="00B35A2D">
        <w:tc>
          <w:tcPr>
            <w:tcW w:w="1560" w:type="dxa"/>
            <w:vAlign w:val="center"/>
          </w:tcPr>
          <w:p w:rsidR="00B35A2D" w:rsidRDefault="00B35A2D">
            <w:pPr>
              <w:pStyle w:val="ConsPlusNormal"/>
              <w:jc w:val="center"/>
            </w:pPr>
            <w:r>
              <w:t>064012С140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126071,400</w:t>
            </w:r>
          </w:p>
        </w:tc>
      </w:tr>
      <w:tr w:rsidR="00B35A2D">
        <w:tc>
          <w:tcPr>
            <w:tcW w:w="1560" w:type="dxa"/>
            <w:vAlign w:val="center"/>
          </w:tcPr>
          <w:p w:rsidR="00B35A2D" w:rsidRDefault="00B35A2D">
            <w:pPr>
              <w:pStyle w:val="ConsPlusNormal"/>
              <w:jc w:val="center"/>
            </w:pPr>
            <w:r>
              <w:t>064012С140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126071,400</w:t>
            </w:r>
          </w:p>
        </w:tc>
      </w:tr>
      <w:tr w:rsidR="00B35A2D">
        <w:tc>
          <w:tcPr>
            <w:tcW w:w="1560" w:type="dxa"/>
            <w:vAlign w:val="center"/>
          </w:tcPr>
          <w:p w:rsidR="00B35A2D" w:rsidRDefault="00B35A2D">
            <w:pPr>
              <w:pStyle w:val="ConsPlusNormal"/>
              <w:jc w:val="center"/>
            </w:pPr>
            <w:r>
              <w:t>0640200000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"Организация отдыха детей в детских лагерях палаточного типа, лагерях досуга и отдыха"</w:t>
            </w:r>
          </w:p>
        </w:tc>
        <w:tc>
          <w:tcPr>
            <w:tcW w:w="1587" w:type="dxa"/>
            <w:vAlign w:val="center"/>
          </w:tcPr>
          <w:p w:rsidR="00B35A2D" w:rsidRDefault="00B35A2D">
            <w:pPr>
              <w:pStyle w:val="ConsPlusNormal"/>
              <w:jc w:val="center"/>
            </w:pPr>
            <w:r>
              <w:t>78141,045</w:t>
            </w:r>
          </w:p>
        </w:tc>
      </w:tr>
      <w:tr w:rsidR="00B35A2D">
        <w:tc>
          <w:tcPr>
            <w:tcW w:w="1560" w:type="dxa"/>
            <w:vAlign w:val="center"/>
          </w:tcPr>
          <w:p w:rsidR="00B35A2D" w:rsidRDefault="00B35A2D">
            <w:pPr>
              <w:pStyle w:val="ConsPlusNormal"/>
              <w:jc w:val="center"/>
            </w:pPr>
            <w:r>
              <w:t>0640200590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74082,532</w:t>
            </w:r>
          </w:p>
        </w:tc>
      </w:tr>
      <w:tr w:rsidR="00B35A2D">
        <w:tc>
          <w:tcPr>
            <w:tcW w:w="1560" w:type="dxa"/>
            <w:vAlign w:val="center"/>
          </w:tcPr>
          <w:p w:rsidR="00B35A2D" w:rsidRDefault="00B35A2D">
            <w:pPr>
              <w:pStyle w:val="ConsPlusNormal"/>
              <w:jc w:val="center"/>
            </w:pPr>
            <w:r>
              <w:t>0640200590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74082,532</w:t>
            </w:r>
          </w:p>
        </w:tc>
      </w:tr>
      <w:tr w:rsidR="00B35A2D">
        <w:tc>
          <w:tcPr>
            <w:tcW w:w="1560" w:type="dxa"/>
            <w:vAlign w:val="center"/>
          </w:tcPr>
          <w:p w:rsidR="00B35A2D" w:rsidRDefault="00B35A2D">
            <w:pPr>
              <w:pStyle w:val="ConsPlusNormal"/>
              <w:jc w:val="center"/>
            </w:pPr>
            <w:r>
              <w:t>0640200590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5021,000</w:t>
            </w:r>
          </w:p>
        </w:tc>
      </w:tr>
      <w:tr w:rsidR="00B35A2D">
        <w:tc>
          <w:tcPr>
            <w:tcW w:w="1560" w:type="dxa"/>
            <w:vAlign w:val="center"/>
          </w:tcPr>
          <w:p w:rsidR="00B35A2D" w:rsidRDefault="00B35A2D">
            <w:pPr>
              <w:pStyle w:val="ConsPlusNormal"/>
              <w:jc w:val="center"/>
            </w:pPr>
            <w:r>
              <w:lastRenderedPageBreak/>
              <w:t>0640200590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5021,000</w:t>
            </w:r>
          </w:p>
        </w:tc>
      </w:tr>
      <w:tr w:rsidR="00B35A2D">
        <w:tc>
          <w:tcPr>
            <w:tcW w:w="1560" w:type="dxa"/>
            <w:vAlign w:val="center"/>
          </w:tcPr>
          <w:p w:rsidR="00B35A2D" w:rsidRDefault="00B35A2D">
            <w:pPr>
              <w:pStyle w:val="ConsPlusNormal"/>
              <w:jc w:val="center"/>
            </w:pPr>
            <w:r>
              <w:t>0640200590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69061,532</w:t>
            </w:r>
          </w:p>
        </w:tc>
      </w:tr>
      <w:tr w:rsidR="00B35A2D">
        <w:tc>
          <w:tcPr>
            <w:tcW w:w="1560" w:type="dxa"/>
            <w:vAlign w:val="center"/>
          </w:tcPr>
          <w:p w:rsidR="00B35A2D" w:rsidRDefault="00B35A2D">
            <w:pPr>
              <w:pStyle w:val="ConsPlusNormal"/>
              <w:jc w:val="center"/>
            </w:pPr>
            <w:r>
              <w:t>0640200590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69061,532</w:t>
            </w:r>
          </w:p>
        </w:tc>
      </w:tr>
      <w:tr w:rsidR="00B35A2D">
        <w:tc>
          <w:tcPr>
            <w:tcW w:w="1560" w:type="dxa"/>
            <w:vAlign w:val="center"/>
          </w:tcPr>
          <w:p w:rsidR="00B35A2D" w:rsidRDefault="00B35A2D">
            <w:pPr>
              <w:pStyle w:val="ConsPlusNormal"/>
              <w:jc w:val="center"/>
            </w:pPr>
            <w:r>
              <w:t>0640201060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на повышение фонда оплаты труда</w:t>
            </w:r>
          </w:p>
        </w:tc>
        <w:tc>
          <w:tcPr>
            <w:tcW w:w="1587" w:type="dxa"/>
            <w:vAlign w:val="center"/>
          </w:tcPr>
          <w:p w:rsidR="00B35A2D" w:rsidRDefault="00B35A2D">
            <w:pPr>
              <w:pStyle w:val="ConsPlusNormal"/>
              <w:jc w:val="center"/>
            </w:pPr>
            <w:r>
              <w:t>116,900</w:t>
            </w:r>
          </w:p>
        </w:tc>
      </w:tr>
      <w:tr w:rsidR="00B35A2D">
        <w:tc>
          <w:tcPr>
            <w:tcW w:w="1560" w:type="dxa"/>
            <w:vAlign w:val="center"/>
          </w:tcPr>
          <w:p w:rsidR="00B35A2D" w:rsidRDefault="00B35A2D">
            <w:pPr>
              <w:pStyle w:val="ConsPlusNormal"/>
              <w:jc w:val="center"/>
            </w:pPr>
            <w:r>
              <w:t>0640201060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116,900</w:t>
            </w:r>
          </w:p>
        </w:tc>
      </w:tr>
      <w:tr w:rsidR="00B35A2D">
        <w:tc>
          <w:tcPr>
            <w:tcW w:w="1560" w:type="dxa"/>
            <w:vAlign w:val="center"/>
          </w:tcPr>
          <w:p w:rsidR="00B35A2D" w:rsidRDefault="00B35A2D">
            <w:pPr>
              <w:pStyle w:val="ConsPlusNormal"/>
              <w:jc w:val="center"/>
            </w:pPr>
            <w:r>
              <w:t>0640201060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11,800</w:t>
            </w:r>
          </w:p>
        </w:tc>
      </w:tr>
      <w:tr w:rsidR="00B35A2D">
        <w:tc>
          <w:tcPr>
            <w:tcW w:w="1560" w:type="dxa"/>
            <w:vAlign w:val="center"/>
          </w:tcPr>
          <w:p w:rsidR="00B35A2D" w:rsidRDefault="00B35A2D">
            <w:pPr>
              <w:pStyle w:val="ConsPlusNormal"/>
              <w:jc w:val="center"/>
            </w:pPr>
            <w:r>
              <w:t>0640201060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11,800</w:t>
            </w:r>
          </w:p>
        </w:tc>
      </w:tr>
      <w:tr w:rsidR="00B35A2D">
        <w:tc>
          <w:tcPr>
            <w:tcW w:w="1560" w:type="dxa"/>
            <w:vAlign w:val="center"/>
          </w:tcPr>
          <w:p w:rsidR="00B35A2D" w:rsidRDefault="00B35A2D">
            <w:pPr>
              <w:pStyle w:val="ConsPlusNormal"/>
              <w:jc w:val="center"/>
            </w:pPr>
            <w:r>
              <w:t>0640201060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105,100</w:t>
            </w:r>
          </w:p>
        </w:tc>
      </w:tr>
      <w:tr w:rsidR="00B35A2D">
        <w:tc>
          <w:tcPr>
            <w:tcW w:w="1560" w:type="dxa"/>
            <w:vAlign w:val="center"/>
          </w:tcPr>
          <w:p w:rsidR="00B35A2D" w:rsidRDefault="00B35A2D">
            <w:pPr>
              <w:pStyle w:val="ConsPlusNormal"/>
              <w:jc w:val="center"/>
            </w:pPr>
            <w:r>
              <w:t>0640201060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105,100</w:t>
            </w:r>
          </w:p>
        </w:tc>
      </w:tr>
      <w:tr w:rsidR="00B35A2D">
        <w:tc>
          <w:tcPr>
            <w:tcW w:w="1560" w:type="dxa"/>
            <w:vAlign w:val="center"/>
          </w:tcPr>
          <w:p w:rsidR="00B35A2D" w:rsidRDefault="00B35A2D">
            <w:pPr>
              <w:pStyle w:val="ConsPlusNormal"/>
              <w:jc w:val="center"/>
            </w:pPr>
            <w:r>
              <w:t>0640223630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Администрирование отдыха детей в каникулярное время</w:t>
            </w:r>
          </w:p>
        </w:tc>
        <w:tc>
          <w:tcPr>
            <w:tcW w:w="1587" w:type="dxa"/>
            <w:vAlign w:val="center"/>
          </w:tcPr>
          <w:p w:rsidR="00B35A2D" w:rsidRDefault="00B35A2D">
            <w:pPr>
              <w:pStyle w:val="ConsPlusNormal"/>
              <w:jc w:val="center"/>
            </w:pPr>
            <w:r>
              <w:t>394,550</w:t>
            </w:r>
          </w:p>
        </w:tc>
      </w:tr>
      <w:tr w:rsidR="00B35A2D">
        <w:tc>
          <w:tcPr>
            <w:tcW w:w="1560" w:type="dxa"/>
            <w:vAlign w:val="center"/>
          </w:tcPr>
          <w:p w:rsidR="00B35A2D" w:rsidRDefault="00B35A2D">
            <w:pPr>
              <w:pStyle w:val="ConsPlusNormal"/>
              <w:jc w:val="center"/>
            </w:pPr>
            <w:r>
              <w:t>0640223630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394,550</w:t>
            </w:r>
          </w:p>
        </w:tc>
      </w:tr>
      <w:tr w:rsidR="00B35A2D">
        <w:tc>
          <w:tcPr>
            <w:tcW w:w="1560" w:type="dxa"/>
            <w:vAlign w:val="center"/>
          </w:tcPr>
          <w:p w:rsidR="00B35A2D" w:rsidRDefault="00B35A2D">
            <w:pPr>
              <w:pStyle w:val="ConsPlusNormal"/>
              <w:jc w:val="center"/>
            </w:pPr>
            <w:r>
              <w:lastRenderedPageBreak/>
              <w:t>0640223630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394,550</w:t>
            </w:r>
          </w:p>
        </w:tc>
      </w:tr>
      <w:tr w:rsidR="00B35A2D">
        <w:tc>
          <w:tcPr>
            <w:tcW w:w="1560" w:type="dxa"/>
            <w:vAlign w:val="center"/>
          </w:tcPr>
          <w:p w:rsidR="00B35A2D" w:rsidRDefault="00B35A2D">
            <w:pPr>
              <w:pStyle w:val="ConsPlusNormal"/>
              <w:jc w:val="center"/>
            </w:pPr>
            <w:r>
              <w:t>0640223630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394,550</w:t>
            </w:r>
          </w:p>
        </w:tc>
      </w:tr>
      <w:tr w:rsidR="00B35A2D">
        <w:tc>
          <w:tcPr>
            <w:tcW w:w="1560" w:type="dxa"/>
            <w:vAlign w:val="center"/>
          </w:tcPr>
          <w:p w:rsidR="00B35A2D" w:rsidRDefault="00B35A2D">
            <w:pPr>
              <w:pStyle w:val="ConsPlusNormal"/>
              <w:jc w:val="center"/>
            </w:pPr>
            <w:r>
              <w:t>0640270020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организациям отдыха детей и их оздоровления независимо от организационно-правовой формы и формы собственности, индивидуальным предпринимателям</w:t>
            </w:r>
          </w:p>
        </w:tc>
        <w:tc>
          <w:tcPr>
            <w:tcW w:w="1587" w:type="dxa"/>
            <w:vAlign w:val="center"/>
          </w:tcPr>
          <w:p w:rsidR="00B35A2D" w:rsidRDefault="00B35A2D">
            <w:pPr>
              <w:pStyle w:val="ConsPlusNormal"/>
              <w:jc w:val="center"/>
            </w:pPr>
            <w:r>
              <w:t>3547,063</w:t>
            </w:r>
          </w:p>
        </w:tc>
      </w:tr>
      <w:tr w:rsidR="00B35A2D">
        <w:tc>
          <w:tcPr>
            <w:tcW w:w="1560" w:type="dxa"/>
            <w:vAlign w:val="center"/>
          </w:tcPr>
          <w:p w:rsidR="00B35A2D" w:rsidRDefault="00B35A2D">
            <w:pPr>
              <w:pStyle w:val="ConsPlusNormal"/>
              <w:jc w:val="center"/>
            </w:pPr>
            <w:r>
              <w:t>0640270020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3547,063</w:t>
            </w:r>
          </w:p>
        </w:tc>
      </w:tr>
      <w:tr w:rsidR="00B35A2D">
        <w:tc>
          <w:tcPr>
            <w:tcW w:w="1560" w:type="dxa"/>
            <w:vAlign w:val="center"/>
          </w:tcPr>
          <w:p w:rsidR="00B35A2D" w:rsidRDefault="00B35A2D">
            <w:pPr>
              <w:pStyle w:val="ConsPlusNormal"/>
              <w:jc w:val="center"/>
            </w:pPr>
            <w:r>
              <w:t>0640270020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3547,063</w:t>
            </w:r>
          </w:p>
        </w:tc>
      </w:tr>
      <w:tr w:rsidR="00B35A2D">
        <w:tc>
          <w:tcPr>
            <w:tcW w:w="1560" w:type="dxa"/>
            <w:vAlign w:val="center"/>
          </w:tcPr>
          <w:p w:rsidR="00B35A2D" w:rsidRDefault="00B35A2D">
            <w:pPr>
              <w:pStyle w:val="ConsPlusNormal"/>
              <w:jc w:val="center"/>
            </w:pPr>
            <w:r>
              <w:t>0640270020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3547,063</w:t>
            </w:r>
          </w:p>
        </w:tc>
      </w:tr>
      <w:tr w:rsidR="00B35A2D">
        <w:tc>
          <w:tcPr>
            <w:tcW w:w="1560" w:type="dxa"/>
            <w:vAlign w:val="center"/>
          </w:tcPr>
          <w:p w:rsidR="00B35A2D" w:rsidRDefault="00B35A2D">
            <w:pPr>
              <w:pStyle w:val="ConsPlusNormal"/>
              <w:jc w:val="center"/>
            </w:pPr>
            <w:r>
              <w:t>0640300000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Основное мероприятие "Финансовое обеспечение на увеличение переданных государственных полномочий по организации отдыха и </w:t>
            </w:r>
            <w:r>
              <w:lastRenderedPageBreak/>
              <w:t>оздоровления детей"</w:t>
            </w:r>
          </w:p>
        </w:tc>
        <w:tc>
          <w:tcPr>
            <w:tcW w:w="1587" w:type="dxa"/>
            <w:vAlign w:val="center"/>
          </w:tcPr>
          <w:p w:rsidR="00B35A2D" w:rsidRDefault="00B35A2D">
            <w:pPr>
              <w:pStyle w:val="ConsPlusNormal"/>
              <w:jc w:val="center"/>
            </w:pPr>
            <w:r>
              <w:lastRenderedPageBreak/>
              <w:t>11588,989</w:t>
            </w:r>
          </w:p>
        </w:tc>
      </w:tr>
      <w:tr w:rsidR="00B35A2D">
        <w:tc>
          <w:tcPr>
            <w:tcW w:w="1560" w:type="dxa"/>
            <w:vAlign w:val="center"/>
          </w:tcPr>
          <w:p w:rsidR="00B35A2D" w:rsidRDefault="00B35A2D">
            <w:pPr>
              <w:pStyle w:val="ConsPlusNormal"/>
              <w:jc w:val="center"/>
            </w:pPr>
            <w:r>
              <w:t>0640371310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Возмещение части затрат на отдых и оздоровление детей в загородных лагерях отдыха и оздоровления детей</w:t>
            </w:r>
          </w:p>
        </w:tc>
        <w:tc>
          <w:tcPr>
            <w:tcW w:w="1587" w:type="dxa"/>
            <w:vAlign w:val="center"/>
          </w:tcPr>
          <w:p w:rsidR="00B35A2D" w:rsidRDefault="00B35A2D">
            <w:pPr>
              <w:pStyle w:val="ConsPlusNormal"/>
              <w:jc w:val="center"/>
            </w:pPr>
            <w:r>
              <w:t>11588,989</w:t>
            </w:r>
          </w:p>
        </w:tc>
      </w:tr>
      <w:tr w:rsidR="00B35A2D">
        <w:tc>
          <w:tcPr>
            <w:tcW w:w="1560" w:type="dxa"/>
            <w:vAlign w:val="center"/>
          </w:tcPr>
          <w:p w:rsidR="00B35A2D" w:rsidRDefault="00B35A2D">
            <w:pPr>
              <w:pStyle w:val="ConsPlusNormal"/>
              <w:jc w:val="center"/>
            </w:pPr>
            <w:r>
              <w:t>0640371310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1620,544</w:t>
            </w:r>
          </w:p>
        </w:tc>
      </w:tr>
      <w:tr w:rsidR="00B35A2D">
        <w:tc>
          <w:tcPr>
            <w:tcW w:w="1560" w:type="dxa"/>
            <w:vAlign w:val="center"/>
          </w:tcPr>
          <w:p w:rsidR="00B35A2D" w:rsidRDefault="00B35A2D">
            <w:pPr>
              <w:pStyle w:val="ConsPlusNormal"/>
              <w:jc w:val="center"/>
            </w:pPr>
            <w:r>
              <w:t>0640371310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1620,544</w:t>
            </w:r>
          </w:p>
        </w:tc>
      </w:tr>
      <w:tr w:rsidR="00B35A2D">
        <w:tc>
          <w:tcPr>
            <w:tcW w:w="1560" w:type="dxa"/>
            <w:vAlign w:val="center"/>
          </w:tcPr>
          <w:p w:rsidR="00B35A2D" w:rsidRDefault="00B35A2D">
            <w:pPr>
              <w:pStyle w:val="ConsPlusNormal"/>
              <w:jc w:val="center"/>
            </w:pPr>
            <w:r>
              <w:t>0640371310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1620,544</w:t>
            </w:r>
          </w:p>
        </w:tc>
      </w:tr>
      <w:tr w:rsidR="00B35A2D">
        <w:tc>
          <w:tcPr>
            <w:tcW w:w="1560" w:type="dxa"/>
            <w:vAlign w:val="center"/>
          </w:tcPr>
          <w:p w:rsidR="00B35A2D" w:rsidRDefault="00B35A2D">
            <w:pPr>
              <w:pStyle w:val="ConsPlusNormal"/>
              <w:jc w:val="center"/>
            </w:pPr>
            <w:r>
              <w:t>0640371310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9968,445</w:t>
            </w:r>
          </w:p>
        </w:tc>
      </w:tr>
      <w:tr w:rsidR="00B35A2D">
        <w:tc>
          <w:tcPr>
            <w:tcW w:w="1560" w:type="dxa"/>
            <w:vAlign w:val="center"/>
          </w:tcPr>
          <w:p w:rsidR="00B35A2D" w:rsidRDefault="00B35A2D">
            <w:pPr>
              <w:pStyle w:val="ConsPlusNormal"/>
              <w:jc w:val="center"/>
            </w:pPr>
            <w:r>
              <w:t>0640371310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9968,445</w:t>
            </w:r>
          </w:p>
        </w:tc>
      </w:tr>
      <w:tr w:rsidR="00B35A2D">
        <w:tc>
          <w:tcPr>
            <w:tcW w:w="1560" w:type="dxa"/>
            <w:vAlign w:val="center"/>
          </w:tcPr>
          <w:p w:rsidR="00B35A2D" w:rsidRDefault="00B35A2D">
            <w:pPr>
              <w:pStyle w:val="ConsPlusNormal"/>
              <w:jc w:val="center"/>
            </w:pPr>
            <w:r>
              <w:t>0640371310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9968,445</w:t>
            </w:r>
          </w:p>
        </w:tc>
      </w:tr>
      <w:tr w:rsidR="00B35A2D">
        <w:tc>
          <w:tcPr>
            <w:tcW w:w="1560" w:type="dxa"/>
            <w:vAlign w:val="center"/>
          </w:tcPr>
          <w:p w:rsidR="00B35A2D" w:rsidRDefault="00B35A2D">
            <w:pPr>
              <w:pStyle w:val="ConsPlusNormal"/>
              <w:jc w:val="center"/>
            </w:pPr>
            <w:r>
              <w:t>0640400000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Основное мероприятие </w:t>
            </w:r>
            <w:r>
              <w:lastRenderedPageBreak/>
              <w:t>"Организация отдыха несовершеннолетних, состоящих на учете в территориальных отделах полиции города Перми"</w:t>
            </w:r>
          </w:p>
        </w:tc>
        <w:tc>
          <w:tcPr>
            <w:tcW w:w="1587" w:type="dxa"/>
            <w:vAlign w:val="center"/>
          </w:tcPr>
          <w:p w:rsidR="00B35A2D" w:rsidRDefault="00B35A2D">
            <w:pPr>
              <w:pStyle w:val="ConsPlusNormal"/>
              <w:jc w:val="center"/>
            </w:pPr>
            <w:r>
              <w:lastRenderedPageBreak/>
              <w:t>1364,900</w:t>
            </w:r>
          </w:p>
        </w:tc>
      </w:tr>
      <w:tr w:rsidR="00B35A2D">
        <w:tc>
          <w:tcPr>
            <w:tcW w:w="1560" w:type="dxa"/>
            <w:vAlign w:val="center"/>
          </w:tcPr>
          <w:p w:rsidR="00B35A2D" w:rsidRDefault="00B35A2D">
            <w:pPr>
              <w:pStyle w:val="ConsPlusNormal"/>
              <w:jc w:val="center"/>
            </w:pPr>
            <w:r>
              <w:t>0640421080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Мероприятия по профилактике правонарушений среди несовершеннолетних</w:t>
            </w:r>
          </w:p>
        </w:tc>
        <w:tc>
          <w:tcPr>
            <w:tcW w:w="1587" w:type="dxa"/>
            <w:vAlign w:val="center"/>
          </w:tcPr>
          <w:p w:rsidR="00B35A2D" w:rsidRDefault="00B35A2D">
            <w:pPr>
              <w:pStyle w:val="ConsPlusNormal"/>
              <w:jc w:val="center"/>
            </w:pPr>
            <w:r>
              <w:t>1364,900</w:t>
            </w:r>
          </w:p>
        </w:tc>
      </w:tr>
      <w:tr w:rsidR="00B35A2D">
        <w:tc>
          <w:tcPr>
            <w:tcW w:w="1560" w:type="dxa"/>
            <w:vAlign w:val="center"/>
          </w:tcPr>
          <w:p w:rsidR="00B35A2D" w:rsidRDefault="00B35A2D">
            <w:pPr>
              <w:pStyle w:val="ConsPlusNormal"/>
              <w:jc w:val="center"/>
            </w:pPr>
            <w:r>
              <w:t>0640421080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1364,900</w:t>
            </w:r>
          </w:p>
        </w:tc>
      </w:tr>
      <w:tr w:rsidR="00B35A2D">
        <w:tc>
          <w:tcPr>
            <w:tcW w:w="1560" w:type="dxa"/>
            <w:vAlign w:val="center"/>
          </w:tcPr>
          <w:p w:rsidR="00B35A2D" w:rsidRDefault="00B35A2D">
            <w:pPr>
              <w:pStyle w:val="ConsPlusNormal"/>
              <w:jc w:val="center"/>
            </w:pPr>
            <w:r>
              <w:t>0640421080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1364,900</w:t>
            </w:r>
          </w:p>
        </w:tc>
      </w:tr>
      <w:tr w:rsidR="00B35A2D">
        <w:tc>
          <w:tcPr>
            <w:tcW w:w="1560" w:type="dxa"/>
            <w:vAlign w:val="center"/>
          </w:tcPr>
          <w:p w:rsidR="00B35A2D" w:rsidRDefault="00B35A2D">
            <w:pPr>
              <w:pStyle w:val="ConsPlusNormal"/>
              <w:jc w:val="center"/>
            </w:pPr>
            <w:r>
              <w:t>0640421080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1364,900</w:t>
            </w:r>
          </w:p>
        </w:tc>
      </w:tr>
      <w:tr w:rsidR="00B35A2D">
        <w:tc>
          <w:tcPr>
            <w:tcW w:w="1560" w:type="dxa"/>
            <w:vAlign w:val="center"/>
          </w:tcPr>
          <w:p w:rsidR="00B35A2D" w:rsidRDefault="00B35A2D">
            <w:pPr>
              <w:pStyle w:val="ConsPlusNormal"/>
              <w:jc w:val="center"/>
            </w:pPr>
            <w:r>
              <w:t>0700000000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Муниципальная программа "Доступное и качественное образование"</w:t>
            </w:r>
          </w:p>
        </w:tc>
        <w:tc>
          <w:tcPr>
            <w:tcW w:w="1587" w:type="dxa"/>
            <w:vAlign w:val="center"/>
          </w:tcPr>
          <w:p w:rsidR="00B35A2D" w:rsidRDefault="00B35A2D">
            <w:pPr>
              <w:pStyle w:val="ConsPlusNormal"/>
              <w:jc w:val="center"/>
            </w:pPr>
            <w:r>
              <w:t>10895695,298</w:t>
            </w:r>
          </w:p>
        </w:tc>
      </w:tr>
      <w:tr w:rsidR="00B35A2D">
        <w:tc>
          <w:tcPr>
            <w:tcW w:w="1560" w:type="dxa"/>
            <w:vAlign w:val="center"/>
          </w:tcPr>
          <w:p w:rsidR="00B35A2D" w:rsidRDefault="00B35A2D">
            <w:pPr>
              <w:pStyle w:val="ConsPlusNormal"/>
              <w:jc w:val="center"/>
            </w:pPr>
            <w:r>
              <w:t>0710000000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"Обеспечение доступного и качественного дошкольного образования"</w:t>
            </w:r>
          </w:p>
        </w:tc>
        <w:tc>
          <w:tcPr>
            <w:tcW w:w="1587" w:type="dxa"/>
            <w:vAlign w:val="center"/>
          </w:tcPr>
          <w:p w:rsidR="00B35A2D" w:rsidRDefault="00B35A2D">
            <w:pPr>
              <w:pStyle w:val="ConsPlusNormal"/>
              <w:jc w:val="center"/>
            </w:pPr>
            <w:r>
              <w:t>4821151,089</w:t>
            </w:r>
          </w:p>
        </w:tc>
      </w:tr>
      <w:tr w:rsidR="00B35A2D">
        <w:tc>
          <w:tcPr>
            <w:tcW w:w="1560" w:type="dxa"/>
            <w:vAlign w:val="center"/>
          </w:tcPr>
          <w:p w:rsidR="00B35A2D" w:rsidRDefault="00B35A2D">
            <w:pPr>
              <w:pStyle w:val="ConsPlusNormal"/>
              <w:jc w:val="center"/>
            </w:pPr>
            <w:r>
              <w:t>0710100000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Основное мероприятие "Оказание услуг по присмотру и уходу, </w:t>
            </w:r>
            <w:r>
              <w:lastRenderedPageBreak/>
              <w:t>реализации основных общеобразовательных программ дошкольного образования"</w:t>
            </w:r>
          </w:p>
        </w:tc>
        <w:tc>
          <w:tcPr>
            <w:tcW w:w="1587" w:type="dxa"/>
            <w:vAlign w:val="center"/>
          </w:tcPr>
          <w:p w:rsidR="00B35A2D" w:rsidRDefault="00B35A2D">
            <w:pPr>
              <w:pStyle w:val="ConsPlusNormal"/>
              <w:jc w:val="center"/>
            </w:pPr>
            <w:r>
              <w:lastRenderedPageBreak/>
              <w:t>1274577,889</w:t>
            </w:r>
          </w:p>
        </w:tc>
      </w:tr>
      <w:tr w:rsidR="00B35A2D">
        <w:tc>
          <w:tcPr>
            <w:tcW w:w="1560" w:type="dxa"/>
            <w:vAlign w:val="center"/>
          </w:tcPr>
          <w:p w:rsidR="00B35A2D" w:rsidRDefault="00B35A2D">
            <w:pPr>
              <w:pStyle w:val="ConsPlusNormal"/>
              <w:jc w:val="center"/>
            </w:pPr>
            <w:r>
              <w:t>0710100590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1236319,874</w:t>
            </w:r>
          </w:p>
        </w:tc>
      </w:tr>
      <w:tr w:rsidR="00B35A2D">
        <w:tc>
          <w:tcPr>
            <w:tcW w:w="1560" w:type="dxa"/>
            <w:vAlign w:val="center"/>
          </w:tcPr>
          <w:p w:rsidR="00B35A2D" w:rsidRDefault="00B35A2D">
            <w:pPr>
              <w:pStyle w:val="ConsPlusNormal"/>
              <w:jc w:val="center"/>
            </w:pPr>
            <w:r>
              <w:t>0710100590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1236319,874</w:t>
            </w:r>
          </w:p>
        </w:tc>
      </w:tr>
      <w:tr w:rsidR="00B35A2D">
        <w:tc>
          <w:tcPr>
            <w:tcW w:w="1560" w:type="dxa"/>
            <w:vAlign w:val="center"/>
          </w:tcPr>
          <w:p w:rsidR="00B35A2D" w:rsidRDefault="00B35A2D">
            <w:pPr>
              <w:pStyle w:val="ConsPlusNormal"/>
              <w:jc w:val="center"/>
            </w:pPr>
            <w:r>
              <w:t>0710100590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36585,838</w:t>
            </w:r>
          </w:p>
        </w:tc>
      </w:tr>
      <w:tr w:rsidR="00B35A2D">
        <w:tc>
          <w:tcPr>
            <w:tcW w:w="1560" w:type="dxa"/>
            <w:vAlign w:val="center"/>
          </w:tcPr>
          <w:p w:rsidR="00B35A2D" w:rsidRDefault="00B35A2D">
            <w:pPr>
              <w:pStyle w:val="ConsPlusNormal"/>
              <w:jc w:val="center"/>
            </w:pPr>
            <w:r>
              <w:t>0710100590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36585,838</w:t>
            </w:r>
          </w:p>
        </w:tc>
      </w:tr>
      <w:tr w:rsidR="00B35A2D">
        <w:tc>
          <w:tcPr>
            <w:tcW w:w="1560" w:type="dxa"/>
            <w:vAlign w:val="center"/>
          </w:tcPr>
          <w:p w:rsidR="00B35A2D" w:rsidRDefault="00B35A2D">
            <w:pPr>
              <w:pStyle w:val="ConsPlusNormal"/>
              <w:jc w:val="center"/>
            </w:pPr>
            <w:r>
              <w:t>0710100590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1199734,036</w:t>
            </w:r>
          </w:p>
        </w:tc>
      </w:tr>
      <w:tr w:rsidR="00B35A2D">
        <w:tc>
          <w:tcPr>
            <w:tcW w:w="1560" w:type="dxa"/>
            <w:vAlign w:val="center"/>
          </w:tcPr>
          <w:p w:rsidR="00B35A2D" w:rsidRDefault="00B35A2D">
            <w:pPr>
              <w:pStyle w:val="ConsPlusNormal"/>
              <w:jc w:val="center"/>
            </w:pPr>
            <w:r>
              <w:t>0710100590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1199734,036</w:t>
            </w:r>
          </w:p>
        </w:tc>
      </w:tr>
      <w:tr w:rsidR="00B35A2D">
        <w:tc>
          <w:tcPr>
            <w:tcW w:w="1560" w:type="dxa"/>
            <w:vAlign w:val="center"/>
          </w:tcPr>
          <w:p w:rsidR="00B35A2D" w:rsidRDefault="00B35A2D">
            <w:pPr>
              <w:pStyle w:val="ConsPlusNormal"/>
              <w:jc w:val="center"/>
            </w:pPr>
            <w:r>
              <w:t>0710100610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Целевые субсидии организациям образования на аренду имущественных комплексов</w:t>
            </w:r>
          </w:p>
        </w:tc>
        <w:tc>
          <w:tcPr>
            <w:tcW w:w="1587" w:type="dxa"/>
            <w:vAlign w:val="center"/>
          </w:tcPr>
          <w:p w:rsidR="00B35A2D" w:rsidRDefault="00B35A2D">
            <w:pPr>
              <w:pStyle w:val="ConsPlusNormal"/>
              <w:jc w:val="center"/>
            </w:pPr>
            <w:r>
              <w:t>38258,015</w:t>
            </w:r>
          </w:p>
        </w:tc>
      </w:tr>
      <w:tr w:rsidR="00B35A2D">
        <w:tc>
          <w:tcPr>
            <w:tcW w:w="1560" w:type="dxa"/>
            <w:vAlign w:val="center"/>
          </w:tcPr>
          <w:p w:rsidR="00B35A2D" w:rsidRDefault="00B35A2D">
            <w:pPr>
              <w:pStyle w:val="ConsPlusNormal"/>
              <w:jc w:val="center"/>
            </w:pPr>
            <w:r>
              <w:t>0710100610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vAlign w:val="center"/>
          </w:tcPr>
          <w:p w:rsidR="00B35A2D" w:rsidRDefault="00B35A2D">
            <w:pPr>
              <w:pStyle w:val="ConsPlusNormal"/>
              <w:jc w:val="center"/>
            </w:pPr>
            <w:r>
              <w:lastRenderedPageBreak/>
              <w:t>38258,015</w:t>
            </w:r>
          </w:p>
        </w:tc>
      </w:tr>
      <w:tr w:rsidR="00B35A2D">
        <w:tc>
          <w:tcPr>
            <w:tcW w:w="1560" w:type="dxa"/>
            <w:vAlign w:val="center"/>
          </w:tcPr>
          <w:p w:rsidR="00B35A2D" w:rsidRDefault="00B35A2D">
            <w:pPr>
              <w:pStyle w:val="ConsPlusNormal"/>
              <w:jc w:val="center"/>
            </w:pPr>
            <w:r>
              <w:t>0710100610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12205,515</w:t>
            </w:r>
          </w:p>
        </w:tc>
      </w:tr>
      <w:tr w:rsidR="00B35A2D">
        <w:tc>
          <w:tcPr>
            <w:tcW w:w="1560" w:type="dxa"/>
            <w:vAlign w:val="center"/>
          </w:tcPr>
          <w:p w:rsidR="00B35A2D" w:rsidRDefault="00B35A2D">
            <w:pPr>
              <w:pStyle w:val="ConsPlusNormal"/>
              <w:jc w:val="center"/>
            </w:pPr>
            <w:r>
              <w:t>0710100610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12205,515</w:t>
            </w:r>
          </w:p>
        </w:tc>
      </w:tr>
      <w:tr w:rsidR="00B35A2D">
        <w:tc>
          <w:tcPr>
            <w:tcW w:w="1560" w:type="dxa"/>
            <w:vAlign w:val="center"/>
          </w:tcPr>
          <w:p w:rsidR="00B35A2D" w:rsidRDefault="00B35A2D">
            <w:pPr>
              <w:pStyle w:val="ConsPlusNormal"/>
              <w:jc w:val="center"/>
            </w:pPr>
            <w:r>
              <w:t>0710100610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26052,500</w:t>
            </w:r>
          </w:p>
        </w:tc>
      </w:tr>
      <w:tr w:rsidR="00B35A2D">
        <w:tc>
          <w:tcPr>
            <w:tcW w:w="1560" w:type="dxa"/>
            <w:vAlign w:val="center"/>
          </w:tcPr>
          <w:p w:rsidR="00B35A2D" w:rsidRDefault="00B35A2D">
            <w:pPr>
              <w:pStyle w:val="ConsPlusNormal"/>
              <w:jc w:val="center"/>
            </w:pPr>
            <w:r>
              <w:t>0710100610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26052,500</w:t>
            </w:r>
          </w:p>
        </w:tc>
      </w:tr>
      <w:tr w:rsidR="00B35A2D">
        <w:tc>
          <w:tcPr>
            <w:tcW w:w="1560" w:type="dxa"/>
            <w:vAlign w:val="center"/>
          </w:tcPr>
          <w:p w:rsidR="00B35A2D" w:rsidRDefault="00B35A2D">
            <w:pPr>
              <w:pStyle w:val="ConsPlusNormal"/>
              <w:jc w:val="center"/>
            </w:pPr>
            <w:r>
              <w:t>0710200000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"Предоставление дошкольного образования в дошкольных образовательных организациях"</w:t>
            </w:r>
          </w:p>
        </w:tc>
        <w:tc>
          <w:tcPr>
            <w:tcW w:w="1587" w:type="dxa"/>
            <w:vAlign w:val="center"/>
          </w:tcPr>
          <w:p w:rsidR="00B35A2D" w:rsidRDefault="00B35A2D">
            <w:pPr>
              <w:pStyle w:val="ConsPlusNormal"/>
              <w:jc w:val="center"/>
            </w:pPr>
            <w:r>
              <w:t>3546573,200</w:t>
            </w:r>
          </w:p>
        </w:tc>
      </w:tr>
      <w:tr w:rsidR="00B35A2D">
        <w:tc>
          <w:tcPr>
            <w:tcW w:w="1560" w:type="dxa"/>
            <w:vAlign w:val="center"/>
          </w:tcPr>
          <w:p w:rsidR="00B35A2D" w:rsidRDefault="00B35A2D">
            <w:pPr>
              <w:pStyle w:val="ConsPlusNormal"/>
              <w:jc w:val="center"/>
            </w:pPr>
            <w:r>
              <w:t>071022Н020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Единая субвенция на выполнение отдельных государственных полномочий в сфере образования</w:t>
            </w:r>
          </w:p>
        </w:tc>
        <w:tc>
          <w:tcPr>
            <w:tcW w:w="1587" w:type="dxa"/>
            <w:vAlign w:val="center"/>
          </w:tcPr>
          <w:p w:rsidR="00B35A2D" w:rsidRDefault="00B35A2D">
            <w:pPr>
              <w:pStyle w:val="ConsPlusNormal"/>
              <w:jc w:val="center"/>
            </w:pPr>
            <w:r>
              <w:t>3544715,700</w:t>
            </w:r>
          </w:p>
        </w:tc>
      </w:tr>
      <w:tr w:rsidR="00B35A2D">
        <w:tc>
          <w:tcPr>
            <w:tcW w:w="1560" w:type="dxa"/>
            <w:vAlign w:val="center"/>
          </w:tcPr>
          <w:p w:rsidR="00B35A2D" w:rsidRDefault="00B35A2D">
            <w:pPr>
              <w:pStyle w:val="ConsPlusNormal"/>
              <w:jc w:val="center"/>
            </w:pPr>
            <w:r>
              <w:t>071022Н020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971,300</w:t>
            </w:r>
          </w:p>
        </w:tc>
      </w:tr>
      <w:tr w:rsidR="00B35A2D">
        <w:tc>
          <w:tcPr>
            <w:tcW w:w="1560" w:type="dxa"/>
            <w:vAlign w:val="center"/>
          </w:tcPr>
          <w:p w:rsidR="00B35A2D" w:rsidRDefault="00B35A2D">
            <w:pPr>
              <w:pStyle w:val="ConsPlusNormal"/>
              <w:jc w:val="center"/>
            </w:pPr>
            <w:r>
              <w:lastRenderedPageBreak/>
              <w:t>071022Н020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971,300</w:t>
            </w:r>
          </w:p>
        </w:tc>
      </w:tr>
      <w:tr w:rsidR="00B35A2D">
        <w:tc>
          <w:tcPr>
            <w:tcW w:w="1560" w:type="dxa"/>
            <w:vAlign w:val="center"/>
          </w:tcPr>
          <w:p w:rsidR="00B35A2D" w:rsidRDefault="00B35A2D">
            <w:pPr>
              <w:pStyle w:val="ConsPlusNormal"/>
              <w:jc w:val="center"/>
            </w:pPr>
            <w:r>
              <w:t>071022Н020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971,300</w:t>
            </w:r>
          </w:p>
        </w:tc>
      </w:tr>
      <w:tr w:rsidR="00B35A2D">
        <w:tc>
          <w:tcPr>
            <w:tcW w:w="1560" w:type="dxa"/>
            <w:vAlign w:val="center"/>
          </w:tcPr>
          <w:p w:rsidR="00B35A2D" w:rsidRDefault="00B35A2D">
            <w:pPr>
              <w:pStyle w:val="ConsPlusNormal"/>
              <w:jc w:val="center"/>
            </w:pPr>
            <w:r>
              <w:t>071022Н020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882,400</w:t>
            </w:r>
          </w:p>
        </w:tc>
      </w:tr>
      <w:tr w:rsidR="00B35A2D">
        <w:tc>
          <w:tcPr>
            <w:tcW w:w="1560" w:type="dxa"/>
            <w:vAlign w:val="center"/>
          </w:tcPr>
          <w:p w:rsidR="00B35A2D" w:rsidRDefault="00B35A2D">
            <w:pPr>
              <w:pStyle w:val="ConsPlusNormal"/>
              <w:jc w:val="center"/>
            </w:pPr>
            <w:r>
              <w:t>071022Н020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882,400</w:t>
            </w:r>
          </w:p>
        </w:tc>
      </w:tr>
      <w:tr w:rsidR="00B35A2D">
        <w:tc>
          <w:tcPr>
            <w:tcW w:w="1560" w:type="dxa"/>
            <w:vAlign w:val="center"/>
          </w:tcPr>
          <w:p w:rsidR="00B35A2D" w:rsidRDefault="00B35A2D">
            <w:pPr>
              <w:pStyle w:val="ConsPlusNormal"/>
              <w:jc w:val="center"/>
            </w:pPr>
            <w:r>
              <w:t>071022Н020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882,400</w:t>
            </w:r>
          </w:p>
        </w:tc>
      </w:tr>
      <w:tr w:rsidR="00B35A2D">
        <w:tc>
          <w:tcPr>
            <w:tcW w:w="1560" w:type="dxa"/>
            <w:vAlign w:val="center"/>
          </w:tcPr>
          <w:p w:rsidR="00B35A2D" w:rsidRDefault="00B35A2D">
            <w:pPr>
              <w:pStyle w:val="ConsPlusNormal"/>
              <w:jc w:val="center"/>
            </w:pPr>
            <w:r>
              <w:t>071022Н020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118176,200</w:t>
            </w:r>
          </w:p>
        </w:tc>
      </w:tr>
      <w:tr w:rsidR="00B35A2D">
        <w:tc>
          <w:tcPr>
            <w:tcW w:w="1560" w:type="dxa"/>
            <w:vAlign w:val="center"/>
          </w:tcPr>
          <w:p w:rsidR="00B35A2D" w:rsidRDefault="00B35A2D">
            <w:pPr>
              <w:pStyle w:val="ConsPlusNormal"/>
              <w:jc w:val="center"/>
            </w:pPr>
            <w:r>
              <w:t>071022Н020</w:t>
            </w:r>
          </w:p>
        </w:tc>
        <w:tc>
          <w:tcPr>
            <w:tcW w:w="1077" w:type="dxa"/>
            <w:vAlign w:val="center"/>
          </w:tcPr>
          <w:p w:rsidR="00B35A2D" w:rsidRDefault="00B35A2D">
            <w:pPr>
              <w:pStyle w:val="ConsPlusNormal"/>
              <w:jc w:val="center"/>
            </w:pPr>
            <w:r>
              <w:t>320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87" w:type="dxa"/>
            <w:vAlign w:val="center"/>
          </w:tcPr>
          <w:p w:rsidR="00B35A2D" w:rsidRDefault="00B35A2D">
            <w:pPr>
              <w:pStyle w:val="ConsPlusNormal"/>
              <w:jc w:val="center"/>
            </w:pPr>
            <w:r>
              <w:t>118176,200</w:t>
            </w:r>
          </w:p>
        </w:tc>
      </w:tr>
      <w:tr w:rsidR="00B35A2D">
        <w:tc>
          <w:tcPr>
            <w:tcW w:w="1560" w:type="dxa"/>
            <w:vAlign w:val="center"/>
          </w:tcPr>
          <w:p w:rsidR="00B35A2D" w:rsidRDefault="00B35A2D">
            <w:pPr>
              <w:pStyle w:val="ConsPlusNormal"/>
              <w:jc w:val="center"/>
            </w:pPr>
            <w:r>
              <w:t>071022Н020</w:t>
            </w:r>
          </w:p>
        </w:tc>
        <w:tc>
          <w:tcPr>
            <w:tcW w:w="1077" w:type="dxa"/>
            <w:vAlign w:val="center"/>
          </w:tcPr>
          <w:p w:rsidR="00B35A2D" w:rsidRDefault="00B35A2D">
            <w:pPr>
              <w:pStyle w:val="ConsPlusNormal"/>
              <w:jc w:val="center"/>
            </w:pPr>
            <w:r>
              <w:t>320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04</w:t>
            </w:r>
          </w:p>
        </w:tc>
        <w:tc>
          <w:tcPr>
            <w:tcW w:w="4309" w:type="dxa"/>
            <w:vAlign w:val="center"/>
          </w:tcPr>
          <w:p w:rsidR="00B35A2D" w:rsidRDefault="00B35A2D">
            <w:pPr>
              <w:pStyle w:val="ConsPlusNormal"/>
            </w:pPr>
            <w:r>
              <w:t>Охрана семьи и детства</w:t>
            </w:r>
          </w:p>
        </w:tc>
        <w:tc>
          <w:tcPr>
            <w:tcW w:w="1587" w:type="dxa"/>
            <w:vAlign w:val="center"/>
          </w:tcPr>
          <w:p w:rsidR="00B35A2D" w:rsidRDefault="00B35A2D">
            <w:pPr>
              <w:pStyle w:val="ConsPlusNormal"/>
              <w:jc w:val="center"/>
            </w:pPr>
            <w:r>
              <w:t>118176,200</w:t>
            </w:r>
          </w:p>
        </w:tc>
      </w:tr>
      <w:tr w:rsidR="00B35A2D">
        <w:tc>
          <w:tcPr>
            <w:tcW w:w="1560" w:type="dxa"/>
            <w:vAlign w:val="center"/>
          </w:tcPr>
          <w:p w:rsidR="00B35A2D" w:rsidRDefault="00B35A2D">
            <w:pPr>
              <w:pStyle w:val="ConsPlusNormal"/>
              <w:jc w:val="center"/>
            </w:pPr>
            <w:r>
              <w:t>071022Н020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vAlign w:val="center"/>
          </w:tcPr>
          <w:p w:rsidR="00B35A2D" w:rsidRDefault="00B35A2D">
            <w:pPr>
              <w:pStyle w:val="ConsPlusNormal"/>
              <w:jc w:val="center"/>
            </w:pPr>
            <w:r>
              <w:lastRenderedPageBreak/>
              <w:t>3424685,800</w:t>
            </w:r>
          </w:p>
        </w:tc>
      </w:tr>
      <w:tr w:rsidR="00B35A2D">
        <w:tc>
          <w:tcPr>
            <w:tcW w:w="1560" w:type="dxa"/>
            <w:vAlign w:val="center"/>
          </w:tcPr>
          <w:p w:rsidR="00B35A2D" w:rsidRDefault="00B35A2D">
            <w:pPr>
              <w:pStyle w:val="ConsPlusNormal"/>
              <w:jc w:val="center"/>
            </w:pPr>
            <w:r>
              <w:t>071022Н020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105371,300</w:t>
            </w:r>
          </w:p>
        </w:tc>
      </w:tr>
      <w:tr w:rsidR="00B35A2D">
        <w:tc>
          <w:tcPr>
            <w:tcW w:w="1560" w:type="dxa"/>
            <w:vAlign w:val="center"/>
          </w:tcPr>
          <w:p w:rsidR="00B35A2D" w:rsidRDefault="00B35A2D">
            <w:pPr>
              <w:pStyle w:val="ConsPlusNormal"/>
              <w:jc w:val="center"/>
            </w:pPr>
            <w:r>
              <w:t>071022Н020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105371,300</w:t>
            </w:r>
          </w:p>
        </w:tc>
      </w:tr>
      <w:tr w:rsidR="00B35A2D">
        <w:tc>
          <w:tcPr>
            <w:tcW w:w="1560" w:type="dxa"/>
            <w:vAlign w:val="center"/>
          </w:tcPr>
          <w:p w:rsidR="00B35A2D" w:rsidRDefault="00B35A2D">
            <w:pPr>
              <w:pStyle w:val="ConsPlusNormal"/>
              <w:jc w:val="center"/>
            </w:pPr>
            <w:r>
              <w:t>071022Н020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3319314,500</w:t>
            </w:r>
          </w:p>
        </w:tc>
      </w:tr>
      <w:tr w:rsidR="00B35A2D">
        <w:tc>
          <w:tcPr>
            <w:tcW w:w="1560" w:type="dxa"/>
            <w:vAlign w:val="center"/>
          </w:tcPr>
          <w:p w:rsidR="00B35A2D" w:rsidRDefault="00B35A2D">
            <w:pPr>
              <w:pStyle w:val="ConsPlusNormal"/>
              <w:jc w:val="center"/>
            </w:pPr>
            <w:r>
              <w:t>071022Н020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3316814,500</w:t>
            </w:r>
          </w:p>
        </w:tc>
      </w:tr>
      <w:tr w:rsidR="00B35A2D">
        <w:tc>
          <w:tcPr>
            <w:tcW w:w="1560" w:type="dxa"/>
            <w:vAlign w:val="center"/>
          </w:tcPr>
          <w:p w:rsidR="00B35A2D" w:rsidRDefault="00B35A2D">
            <w:pPr>
              <w:pStyle w:val="ConsPlusNormal"/>
              <w:jc w:val="center"/>
            </w:pPr>
            <w:r>
              <w:t>071022Н020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2500,000</w:t>
            </w:r>
          </w:p>
        </w:tc>
      </w:tr>
      <w:tr w:rsidR="00B35A2D">
        <w:tc>
          <w:tcPr>
            <w:tcW w:w="1560" w:type="dxa"/>
            <w:vAlign w:val="center"/>
          </w:tcPr>
          <w:p w:rsidR="00B35A2D" w:rsidRDefault="00B35A2D">
            <w:pPr>
              <w:pStyle w:val="ConsPlusNormal"/>
              <w:jc w:val="center"/>
            </w:pPr>
            <w:r>
              <w:t>07102SН040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w:t>
            </w:r>
            <w:r>
              <w:lastRenderedPageBreak/>
              <w:t>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1587" w:type="dxa"/>
            <w:vAlign w:val="center"/>
          </w:tcPr>
          <w:p w:rsidR="00B35A2D" w:rsidRDefault="00B35A2D">
            <w:pPr>
              <w:pStyle w:val="ConsPlusNormal"/>
              <w:jc w:val="center"/>
            </w:pPr>
            <w:r>
              <w:lastRenderedPageBreak/>
              <w:t>1857,500</w:t>
            </w:r>
          </w:p>
        </w:tc>
      </w:tr>
      <w:tr w:rsidR="00B35A2D">
        <w:tc>
          <w:tcPr>
            <w:tcW w:w="1560" w:type="dxa"/>
            <w:vAlign w:val="center"/>
          </w:tcPr>
          <w:p w:rsidR="00B35A2D" w:rsidRDefault="00B35A2D">
            <w:pPr>
              <w:pStyle w:val="ConsPlusNormal"/>
              <w:jc w:val="center"/>
            </w:pPr>
            <w:r>
              <w:t>07102SН040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1857,500</w:t>
            </w:r>
          </w:p>
        </w:tc>
      </w:tr>
      <w:tr w:rsidR="00B35A2D">
        <w:tc>
          <w:tcPr>
            <w:tcW w:w="1560" w:type="dxa"/>
            <w:vAlign w:val="center"/>
          </w:tcPr>
          <w:p w:rsidR="00B35A2D" w:rsidRDefault="00B35A2D">
            <w:pPr>
              <w:pStyle w:val="ConsPlusNormal"/>
              <w:jc w:val="center"/>
            </w:pPr>
            <w:r>
              <w:t>07102SН040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1857,500</w:t>
            </w:r>
          </w:p>
        </w:tc>
      </w:tr>
      <w:tr w:rsidR="00B35A2D">
        <w:tc>
          <w:tcPr>
            <w:tcW w:w="1560" w:type="dxa"/>
            <w:vAlign w:val="center"/>
          </w:tcPr>
          <w:p w:rsidR="00B35A2D" w:rsidRDefault="00B35A2D">
            <w:pPr>
              <w:pStyle w:val="ConsPlusNormal"/>
              <w:jc w:val="center"/>
            </w:pPr>
            <w:r>
              <w:t>07102SН040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1857,500</w:t>
            </w:r>
          </w:p>
        </w:tc>
      </w:tr>
      <w:tr w:rsidR="00B35A2D">
        <w:tc>
          <w:tcPr>
            <w:tcW w:w="1560" w:type="dxa"/>
            <w:vAlign w:val="center"/>
          </w:tcPr>
          <w:p w:rsidR="00B35A2D" w:rsidRDefault="00B35A2D">
            <w:pPr>
              <w:pStyle w:val="ConsPlusNormal"/>
              <w:jc w:val="center"/>
            </w:pPr>
            <w:r>
              <w:t>0720000000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"Обеспечение доступного и качественного общего образования"</w:t>
            </w:r>
          </w:p>
        </w:tc>
        <w:tc>
          <w:tcPr>
            <w:tcW w:w="1587" w:type="dxa"/>
            <w:vAlign w:val="center"/>
          </w:tcPr>
          <w:p w:rsidR="00B35A2D" w:rsidRDefault="00B35A2D">
            <w:pPr>
              <w:pStyle w:val="ConsPlusNormal"/>
              <w:jc w:val="center"/>
            </w:pPr>
            <w:r>
              <w:t>5275704,650</w:t>
            </w:r>
          </w:p>
        </w:tc>
      </w:tr>
      <w:tr w:rsidR="00B35A2D">
        <w:tc>
          <w:tcPr>
            <w:tcW w:w="1560" w:type="dxa"/>
            <w:vAlign w:val="center"/>
          </w:tcPr>
          <w:p w:rsidR="00B35A2D" w:rsidRDefault="00B35A2D">
            <w:pPr>
              <w:pStyle w:val="ConsPlusNormal"/>
              <w:jc w:val="center"/>
            </w:pPr>
            <w:r>
              <w:t>0720100000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Основное мероприятие "Оказание услуг на получение общедоступного бесплатного дошкольного, начального общего, основного общего, среднего </w:t>
            </w:r>
            <w:r>
              <w:lastRenderedPageBreak/>
              <w:t>общего образования"</w:t>
            </w:r>
          </w:p>
        </w:tc>
        <w:tc>
          <w:tcPr>
            <w:tcW w:w="1587" w:type="dxa"/>
            <w:vAlign w:val="center"/>
          </w:tcPr>
          <w:p w:rsidR="00B35A2D" w:rsidRDefault="00B35A2D">
            <w:pPr>
              <w:pStyle w:val="ConsPlusNormal"/>
              <w:jc w:val="center"/>
            </w:pPr>
            <w:r>
              <w:lastRenderedPageBreak/>
              <w:t>1101223,550</w:t>
            </w:r>
          </w:p>
        </w:tc>
      </w:tr>
      <w:tr w:rsidR="00B35A2D">
        <w:tc>
          <w:tcPr>
            <w:tcW w:w="1560" w:type="dxa"/>
            <w:vAlign w:val="center"/>
          </w:tcPr>
          <w:p w:rsidR="00B35A2D" w:rsidRDefault="00B35A2D">
            <w:pPr>
              <w:pStyle w:val="ConsPlusNormal"/>
              <w:jc w:val="center"/>
            </w:pPr>
            <w:r>
              <w:t>0720100590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922003,126</w:t>
            </w:r>
          </w:p>
        </w:tc>
      </w:tr>
      <w:tr w:rsidR="00B35A2D">
        <w:tc>
          <w:tcPr>
            <w:tcW w:w="1560" w:type="dxa"/>
            <w:vAlign w:val="center"/>
          </w:tcPr>
          <w:p w:rsidR="00B35A2D" w:rsidRDefault="00B35A2D">
            <w:pPr>
              <w:pStyle w:val="ConsPlusNormal"/>
              <w:jc w:val="center"/>
            </w:pPr>
            <w:r>
              <w:t>0720100590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922003,126</w:t>
            </w:r>
          </w:p>
        </w:tc>
      </w:tr>
      <w:tr w:rsidR="00B35A2D">
        <w:tc>
          <w:tcPr>
            <w:tcW w:w="1560" w:type="dxa"/>
            <w:vAlign w:val="center"/>
          </w:tcPr>
          <w:p w:rsidR="00B35A2D" w:rsidRDefault="00B35A2D">
            <w:pPr>
              <w:pStyle w:val="ConsPlusNormal"/>
              <w:jc w:val="center"/>
            </w:pPr>
            <w:r>
              <w:t>0720100590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46561,407</w:t>
            </w:r>
          </w:p>
        </w:tc>
      </w:tr>
      <w:tr w:rsidR="00B35A2D">
        <w:tc>
          <w:tcPr>
            <w:tcW w:w="1560" w:type="dxa"/>
            <w:vAlign w:val="center"/>
          </w:tcPr>
          <w:p w:rsidR="00B35A2D" w:rsidRDefault="00B35A2D">
            <w:pPr>
              <w:pStyle w:val="ConsPlusNormal"/>
              <w:jc w:val="center"/>
            </w:pPr>
            <w:r>
              <w:t>0720100590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46561,407</w:t>
            </w:r>
          </w:p>
        </w:tc>
      </w:tr>
      <w:tr w:rsidR="00B35A2D">
        <w:tc>
          <w:tcPr>
            <w:tcW w:w="1560" w:type="dxa"/>
            <w:vAlign w:val="center"/>
          </w:tcPr>
          <w:p w:rsidR="00B35A2D" w:rsidRDefault="00B35A2D">
            <w:pPr>
              <w:pStyle w:val="ConsPlusNormal"/>
              <w:jc w:val="center"/>
            </w:pPr>
            <w:r>
              <w:t>0720100590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875441,719</w:t>
            </w:r>
          </w:p>
        </w:tc>
      </w:tr>
      <w:tr w:rsidR="00B35A2D">
        <w:tc>
          <w:tcPr>
            <w:tcW w:w="1560" w:type="dxa"/>
            <w:vAlign w:val="center"/>
          </w:tcPr>
          <w:p w:rsidR="00B35A2D" w:rsidRDefault="00B35A2D">
            <w:pPr>
              <w:pStyle w:val="ConsPlusNormal"/>
              <w:jc w:val="center"/>
            </w:pPr>
            <w:r>
              <w:t>0720100590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875441,719</w:t>
            </w:r>
          </w:p>
        </w:tc>
      </w:tr>
      <w:tr w:rsidR="00B35A2D">
        <w:tc>
          <w:tcPr>
            <w:tcW w:w="1560" w:type="dxa"/>
            <w:vAlign w:val="center"/>
          </w:tcPr>
          <w:p w:rsidR="00B35A2D" w:rsidRDefault="00B35A2D">
            <w:pPr>
              <w:pStyle w:val="ConsPlusNormal"/>
              <w:jc w:val="center"/>
            </w:pPr>
            <w:r>
              <w:t>0720100610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Целевые субсидии организациям образования на аренду имущественных комплексов общеобразовательных учреждений</w:t>
            </w:r>
          </w:p>
        </w:tc>
        <w:tc>
          <w:tcPr>
            <w:tcW w:w="1587" w:type="dxa"/>
            <w:vAlign w:val="center"/>
          </w:tcPr>
          <w:p w:rsidR="00B35A2D" w:rsidRDefault="00B35A2D">
            <w:pPr>
              <w:pStyle w:val="ConsPlusNormal"/>
              <w:jc w:val="center"/>
            </w:pPr>
            <w:r>
              <w:t>6899,485</w:t>
            </w:r>
          </w:p>
        </w:tc>
      </w:tr>
      <w:tr w:rsidR="00B35A2D">
        <w:tc>
          <w:tcPr>
            <w:tcW w:w="1560" w:type="dxa"/>
            <w:vAlign w:val="center"/>
          </w:tcPr>
          <w:p w:rsidR="00B35A2D" w:rsidRDefault="00B35A2D">
            <w:pPr>
              <w:pStyle w:val="ConsPlusNormal"/>
              <w:jc w:val="center"/>
            </w:pPr>
            <w:r>
              <w:t>0720100610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vAlign w:val="center"/>
          </w:tcPr>
          <w:p w:rsidR="00B35A2D" w:rsidRDefault="00B35A2D">
            <w:pPr>
              <w:pStyle w:val="ConsPlusNormal"/>
              <w:jc w:val="center"/>
            </w:pPr>
            <w:r>
              <w:lastRenderedPageBreak/>
              <w:t>6899,485</w:t>
            </w:r>
          </w:p>
        </w:tc>
      </w:tr>
      <w:tr w:rsidR="00B35A2D">
        <w:tc>
          <w:tcPr>
            <w:tcW w:w="1560" w:type="dxa"/>
            <w:vAlign w:val="center"/>
          </w:tcPr>
          <w:p w:rsidR="00B35A2D" w:rsidRDefault="00B35A2D">
            <w:pPr>
              <w:pStyle w:val="ConsPlusNormal"/>
              <w:jc w:val="center"/>
            </w:pPr>
            <w:r>
              <w:t>0720100610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6899,485</w:t>
            </w:r>
          </w:p>
        </w:tc>
      </w:tr>
      <w:tr w:rsidR="00B35A2D">
        <w:tc>
          <w:tcPr>
            <w:tcW w:w="1560" w:type="dxa"/>
            <w:vAlign w:val="center"/>
          </w:tcPr>
          <w:p w:rsidR="00B35A2D" w:rsidRDefault="00B35A2D">
            <w:pPr>
              <w:pStyle w:val="ConsPlusNormal"/>
              <w:jc w:val="center"/>
            </w:pPr>
            <w:r>
              <w:t>0720100610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6899,485</w:t>
            </w:r>
          </w:p>
        </w:tc>
      </w:tr>
      <w:tr w:rsidR="00B35A2D">
        <w:tc>
          <w:tcPr>
            <w:tcW w:w="1560" w:type="dxa"/>
            <w:vAlign w:val="center"/>
          </w:tcPr>
          <w:p w:rsidR="00B35A2D" w:rsidRDefault="00B35A2D">
            <w:pPr>
              <w:pStyle w:val="ConsPlusNormal"/>
              <w:jc w:val="center"/>
            </w:pPr>
            <w:r>
              <w:t>0720100690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на организацию подвоза учащихся</w:t>
            </w:r>
          </w:p>
        </w:tc>
        <w:tc>
          <w:tcPr>
            <w:tcW w:w="1587" w:type="dxa"/>
            <w:vAlign w:val="center"/>
          </w:tcPr>
          <w:p w:rsidR="00B35A2D" w:rsidRDefault="00B35A2D">
            <w:pPr>
              <w:pStyle w:val="ConsPlusNormal"/>
              <w:jc w:val="center"/>
            </w:pPr>
            <w:r>
              <w:t>2781,300</w:t>
            </w:r>
          </w:p>
        </w:tc>
      </w:tr>
      <w:tr w:rsidR="00B35A2D">
        <w:tc>
          <w:tcPr>
            <w:tcW w:w="1560" w:type="dxa"/>
            <w:vAlign w:val="center"/>
          </w:tcPr>
          <w:p w:rsidR="00B35A2D" w:rsidRDefault="00B35A2D">
            <w:pPr>
              <w:pStyle w:val="ConsPlusNormal"/>
              <w:jc w:val="center"/>
            </w:pPr>
            <w:r>
              <w:t>0720100690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2781,300</w:t>
            </w:r>
          </w:p>
        </w:tc>
      </w:tr>
      <w:tr w:rsidR="00B35A2D">
        <w:tc>
          <w:tcPr>
            <w:tcW w:w="1560" w:type="dxa"/>
            <w:vAlign w:val="center"/>
          </w:tcPr>
          <w:p w:rsidR="00B35A2D" w:rsidRDefault="00B35A2D">
            <w:pPr>
              <w:pStyle w:val="ConsPlusNormal"/>
              <w:jc w:val="center"/>
            </w:pPr>
            <w:r>
              <w:t>0720100690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2781,300</w:t>
            </w:r>
          </w:p>
        </w:tc>
      </w:tr>
      <w:tr w:rsidR="00B35A2D">
        <w:tc>
          <w:tcPr>
            <w:tcW w:w="1560" w:type="dxa"/>
            <w:vAlign w:val="center"/>
          </w:tcPr>
          <w:p w:rsidR="00B35A2D" w:rsidRDefault="00B35A2D">
            <w:pPr>
              <w:pStyle w:val="ConsPlusNormal"/>
              <w:jc w:val="center"/>
            </w:pPr>
            <w:r>
              <w:t>0720100690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2781,300</w:t>
            </w:r>
          </w:p>
        </w:tc>
      </w:tr>
      <w:tr w:rsidR="00B35A2D">
        <w:tc>
          <w:tcPr>
            <w:tcW w:w="1560" w:type="dxa"/>
            <w:vAlign w:val="center"/>
          </w:tcPr>
          <w:p w:rsidR="00B35A2D" w:rsidRDefault="00B35A2D">
            <w:pPr>
              <w:pStyle w:val="ConsPlusNormal"/>
              <w:jc w:val="center"/>
            </w:pPr>
            <w:r>
              <w:t>0720100700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кадетской школе на предоставление бесплатного питания учащимся</w:t>
            </w:r>
          </w:p>
        </w:tc>
        <w:tc>
          <w:tcPr>
            <w:tcW w:w="1587" w:type="dxa"/>
            <w:vAlign w:val="center"/>
          </w:tcPr>
          <w:p w:rsidR="00B35A2D" w:rsidRDefault="00B35A2D">
            <w:pPr>
              <w:pStyle w:val="ConsPlusNormal"/>
              <w:jc w:val="center"/>
            </w:pPr>
            <w:r>
              <w:t>15789,277</w:t>
            </w:r>
          </w:p>
        </w:tc>
      </w:tr>
      <w:tr w:rsidR="00B35A2D">
        <w:tc>
          <w:tcPr>
            <w:tcW w:w="1560" w:type="dxa"/>
            <w:vAlign w:val="center"/>
          </w:tcPr>
          <w:p w:rsidR="00B35A2D" w:rsidRDefault="00B35A2D">
            <w:pPr>
              <w:pStyle w:val="ConsPlusNormal"/>
              <w:jc w:val="center"/>
            </w:pPr>
            <w:r>
              <w:t>0720100700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15789,277</w:t>
            </w:r>
          </w:p>
        </w:tc>
      </w:tr>
      <w:tr w:rsidR="00B35A2D">
        <w:tc>
          <w:tcPr>
            <w:tcW w:w="1560" w:type="dxa"/>
            <w:vAlign w:val="center"/>
          </w:tcPr>
          <w:p w:rsidR="00B35A2D" w:rsidRDefault="00B35A2D">
            <w:pPr>
              <w:pStyle w:val="ConsPlusNormal"/>
              <w:jc w:val="center"/>
            </w:pPr>
            <w:r>
              <w:t>0720100700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15789,277</w:t>
            </w:r>
          </w:p>
        </w:tc>
      </w:tr>
      <w:tr w:rsidR="00B35A2D">
        <w:tc>
          <w:tcPr>
            <w:tcW w:w="1560" w:type="dxa"/>
            <w:vAlign w:val="center"/>
          </w:tcPr>
          <w:p w:rsidR="00B35A2D" w:rsidRDefault="00B35A2D">
            <w:pPr>
              <w:pStyle w:val="ConsPlusNormal"/>
              <w:jc w:val="center"/>
            </w:pPr>
            <w:r>
              <w:lastRenderedPageBreak/>
              <w:t>0720100700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15789,277</w:t>
            </w:r>
          </w:p>
        </w:tc>
      </w:tr>
      <w:tr w:rsidR="00B35A2D">
        <w:tc>
          <w:tcPr>
            <w:tcW w:w="1560" w:type="dxa"/>
            <w:vAlign w:val="center"/>
          </w:tcPr>
          <w:p w:rsidR="00B35A2D" w:rsidRDefault="00B35A2D">
            <w:pPr>
              <w:pStyle w:val="ConsPlusNormal"/>
              <w:jc w:val="center"/>
            </w:pPr>
            <w:r>
              <w:t>0720100710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общеобразовательным организациям на предоставление бесплатного питания отдельным категориям учащихся</w:t>
            </w:r>
          </w:p>
        </w:tc>
        <w:tc>
          <w:tcPr>
            <w:tcW w:w="1587" w:type="dxa"/>
            <w:vAlign w:val="center"/>
          </w:tcPr>
          <w:p w:rsidR="00B35A2D" w:rsidRDefault="00B35A2D">
            <w:pPr>
              <w:pStyle w:val="ConsPlusNormal"/>
              <w:jc w:val="center"/>
            </w:pPr>
            <w:r>
              <w:t>115187,800</w:t>
            </w:r>
          </w:p>
        </w:tc>
      </w:tr>
      <w:tr w:rsidR="00B35A2D">
        <w:tc>
          <w:tcPr>
            <w:tcW w:w="1560" w:type="dxa"/>
            <w:vAlign w:val="center"/>
          </w:tcPr>
          <w:p w:rsidR="00B35A2D" w:rsidRDefault="00B35A2D">
            <w:pPr>
              <w:pStyle w:val="ConsPlusNormal"/>
              <w:jc w:val="center"/>
            </w:pPr>
            <w:r>
              <w:t>0720100710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115187,800</w:t>
            </w:r>
          </w:p>
        </w:tc>
      </w:tr>
      <w:tr w:rsidR="00B35A2D">
        <w:tc>
          <w:tcPr>
            <w:tcW w:w="1560" w:type="dxa"/>
            <w:vAlign w:val="center"/>
          </w:tcPr>
          <w:p w:rsidR="00B35A2D" w:rsidRDefault="00B35A2D">
            <w:pPr>
              <w:pStyle w:val="ConsPlusNormal"/>
              <w:jc w:val="center"/>
            </w:pPr>
            <w:r>
              <w:t>0720100710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6016,100</w:t>
            </w:r>
          </w:p>
        </w:tc>
      </w:tr>
      <w:tr w:rsidR="00B35A2D">
        <w:tc>
          <w:tcPr>
            <w:tcW w:w="1560" w:type="dxa"/>
            <w:vAlign w:val="center"/>
          </w:tcPr>
          <w:p w:rsidR="00B35A2D" w:rsidRDefault="00B35A2D">
            <w:pPr>
              <w:pStyle w:val="ConsPlusNormal"/>
              <w:jc w:val="center"/>
            </w:pPr>
            <w:r>
              <w:t>0720100710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6016,100</w:t>
            </w:r>
          </w:p>
        </w:tc>
      </w:tr>
      <w:tr w:rsidR="00B35A2D">
        <w:tc>
          <w:tcPr>
            <w:tcW w:w="1560" w:type="dxa"/>
            <w:vAlign w:val="center"/>
          </w:tcPr>
          <w:p w:rsidR="00B35A2D" w:rsidRDefault="00B35A2D">
            <w:pPr>
              <w:pStyle w:val="ConsPlusNormal"/>
              <w:jc w:val="center"/>
            </w:pPr>
            <w:r>
              <w:t>0720100710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109171,700</w:t>
            </w:r>
          </w:p>
        </w:tc>
      </w:tr>
      <w:tr w:rsidR="00B35A2D">
        <w:tc>
          <w:tcPr>
            <w:tcW w:w="1560" w:type="dxa"/>
            <w:vAlign w:val="center"/>
          </w:tcPr>
          <w:p w:rsidR="00B35A2D" w:rsidRDefault="00B35A2D">
            <w:pPr>
              <w:pStyle w:val="ConsPlusNormal"/>
              <w:jc w:val="center"/>
            </w:pPr>
            <w:r>
              <w:t>0720100710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109171,700</w:t>
            </w:r>
          </w:p>
        </w:tc>
      </w:tr>
      <w:tr w:rsidR="00B35A2D">
        <w:tc>
          <w:tcPr>
            <w:tcW w:w="1560" w:type="dxa"/>
            <w:vAlign w:val="center"/>
          </w:tcPr>
          <w:p w:rsidR="00B35A2D" w:rsidRDefault="00B35A2D">
            <w:pPr>
              <w:pStyle w:val="ConsPlusNormal"/>
              <w:jc w:val="center"/>
            </w:pPr>
            <w:r>
              <w:t>0720100840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на проведение мероприятий по сохранению и использованию музея "Дом Дягилева" в культурно-</w:t>
            </w:r>
            <w:r>
              <w:lastRenderedPageBreak/>
              <w:t>образовательной деятельности муниципального бюджетного общеобразовательного учреждения "Гимназия N 11 им. С.П.Дягилева"</w:t>
            </w:r>
          </w:p>
        </w:tc>
        <w:tc>
          <w:tcPr>
            <w:tcW w:w="1587" w:type="dxa"/>
            <w:vAlign w:val="center"/>
          </w:tcPr>
          <w:p w:rsidR="00B35A2D" w:rsidRDefault="00B35A2D">
            <w:pPr>
              <w:pStyle w:val="ConsPlusNormal"/>
              <w:jc w:val="center"/>
            </w:pPr>
            <w:r>
              <w:lastRenderedPageBreak/>
              <w:t>1845,300</w:t>
            </w:r>
          </w:p>
        </w:tc>
      </w:tr>
      <w:tr w:rsidR="00B35A2D">
        <w:tc>
          <w:tcPr>
            <w:tcW w:w="1560" w:type="dxa"/>
            <w:vAlign w:val="center"/>
          </w:tcPr>
          <w:p w:rsidR="00B35A2D" w:rsidRDefault="00B35A2D">
            <w:pPr>
              <w:pStyle w:val="ConsPlusNormal"/>
              <w:jc w:val="center"/>
            </w:pPr>
            <w:r>
              <w:t>0720100840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1845,300</w:t>
            </w:r>
          </w:p>
        </w:tc>
      </w:tr>
      <w:tr w:rsidR="00B35A2D">
        <w:tc>
          <w:tcPr>
            <w:tcW w:w="1560" w:type="dxa"/>
            <w:vAlign w:val="center"/>
          </w:tcPr>
          <w:p w:rsidR="00B35A2D" w:rsidRDefault="00B35A2D">
            <w:pPr>
              <w:pStyle w:val="ConsPlusNormal"/>
              <w:jc w:val="center"/>
            </w:pPr>
            <w:r>
              <w:t>0720100840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1845,300</w:t>
            </w:r>
          </w:p>
        </w:tc>
      </w:tr>
      <w:tr w:rsidR="00B35A2D">
        <w:tc>
          <w:tcPr>
            <w:tcW w:w="1560" w:type="dxa"/>
            <w:vAlign w:val="center"/>
          </w:tcPr>
          <w:p w:rsidR="00B35A2D" w:rsidRDefault="00B35A2D">
            <w:pPr>
              <w:pStyle w:val="ConsPlusNormal"/>
              <w:jc w:val="center"/>
            </w:pPr>
            <w:r>
              <w:t>0720100840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1845,300</w:t>
            </w:r>
          </w:p>
        </w:tc>
      </w:tr>
      <w:tr w:rsidR="00B35A2D">
        <w:tc>
          <w:tcPr>
            <w:tcW w:w="1560" w:type="dxa"/>
            <w:vAlign w:val="center"/>
          </w:tcPr>
          <w:p w:rsidR="00B35A2D" w:rsidRDefault="00B35A2D">
            <w:pPr>
              <w:pStyle w:val="ConsPlusNormal"/>
              <w:jc w:val="center"/>
            </w:pPr>
            <w:r>
              <w:t>0720101160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общеобразовательным организациям на предоставление бесплатного двухразового питания учащимся с ограниченными возможностями здоровья</w:t>
            </w:r>
          </w:p>
        </w:tc>
        <w:tc>
          <w:tcPr>
            <w:tcW w:w="1587" w:type="dxa"/>
            <w:vAlign w:val="center"/>
          </w:tcPr>
          <w:p w:rsidR="00B35A2D" w:rsidRDefault="00B35A2D">
            <w:pPr>
              <w:pStyle w:val="ConsPlusNormal"/>
              <w:jc w:val="center"/>
            </w:pPr>
            <w:r>
              <w:t>36717,262</w:t>
            </w:r>
          </w:p>
        </w:tc>
      </w:tr>
      <w:tr w:rsidR="00B35A2D">
        <w:tc>
          <w:tcPr>
            <w:tcW w:w="1560" w:type="dxa"/>
            <w:vAlign w:val="center"/>
          </w:tcPr>
          <w:p w:rsidR="00B35A2D" w:rsidRDefault="00B35A2D">
            <w:pPr>
              <w:pStyle w:val="ConsPlusNormal"/>
              <w:jc w:val="center"/>
            </w:pPr>
            <w:r>
              <w:t>0720101160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36717,262</w:t>
            </w:r>
          </w:p>
        </w:tc>
      </w:tr>
      <w:tr w:rsidR="00B35A2D">
        <w:tc>
          <w:tcPr>
            <w:tcW w:w="1560" w:type="dxa"/>
            <w:vAlign w:val="center"/>
          </w:tcPr>
          <w:p w:rsidR="00B35A2D" w:rsidRDefault="00B35A2D">
            <w:pPr>
              <w:pStyle w:val="ConsPlusNormal"/>
              <w:jc w:val="center"/>
            </w:pPr>
            <w:r>
              <w:t>0720101160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Субсидии бюджетным </w:t>
            </w:r>
            <w:r>
              <w:lastRenderedPageBreak/>
              <w:t>учреждениям</w:t>
            </w:r>
          </w:p>
        </w:tc>
        <w:tc>
          <w:tcPr>
            <w:tcW w:w="1587" w:type="dxa"/>
            <w:vAlign w:val="center"/>
          </w:tcPr>
          <w:p w:rsidR="00B35A2D" w:rsidRDefault="00B35A2D">
            <w:pPr>
              <w:pStyle w:val="ConsPlusNormal"/>
              <w:jc w:val="center"/>
            </w:pPr>
            <w:r>
              <w:lastRenderedPageBreak/>
              <w:t>1097,700</w:t>
            </w:r>
          </w:p>
        </w:tc>
      </w:tr>
      <w:tr w:rsidR="00B35A2D">
        <w:tc>
          <w:tcPr>
            <w:tcW w:w="1560" w:type="dxa"/>
            <w:vAlign w:val="center"/>
          </w:tcPr>
          <w:p w:rsidR="00B35A2D" w:rsidRDefault="00B35A2D">
            <w:pPr>
              <w:pStyle w:val="ConsPlusNormal"/>
              <w:jc w:val="center"/>
            </w:pPr>
            <w:r>
              <w:t>0720101160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1097,700</w:t>
            </w:r>
          </w:p>
        </w:tc>
      </w:tr>
      <w:tr w:rsidR="00B35A2D">
        <w:tc>
          <w:tcPr>
            <w:tcW w:w="1560" w:type="dxa"/>
            <w:vAlign w:val="center"/>
          </w:tcPr>
          <w:p w:rsidR="00B35A2D" w:rsidRDefault="00B35A2D">
            <w:pPr>
              <w:pStyle w:val="ConsPlusNormal"/>
              <w:jc w:val="center"/>
            </w:pPr>
            <w:r>
              <w:t>0720101160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35619,562</w:t>
            </w:r>
          </w:p>
        </w:tc>
      </w:tr>
      <w:tr w:rsidR="00B35A2D">
        <w:tc>
          <w:tcPr>
            <w:tcW w:w="1560" w:type="dxa"/>
            <w:vAlign w:val="center"/>
          </w:tcPr>
          <w:p w:rsidR="00B35A2D" w:rsidRDefault="00B35A2D">
            <w:pPr>
              <w:pStyle w:val="ConsPlusNormal"/>
              <w:jc w:val="center"/>
            </w:pPr>
            <w:r>
              <w:t>0720101160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35619,562</w:t>
            </w:r>
          </w:p>
        </w:tc>
      </w:tr>
      <w:tr w:rsidR="00B35A2D">
        <w:tc>
          <w:tcPr>
            <w:tcW w:w="1560" w:type="dxa"/>
            <w:vAlign w:val="center"/>
          </w:tcPr>
          <w:p w:rsidR="00B35A2D" w:rsidRDefault="00B35A2D">
            <w:pPr>
              <w:pStyle w:val="ConsPlusNormal"/>
              <w:jc w:val="center"/>
            </w:pPr>
            <w:r>
              <w:t>0720200000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587" w:type="dxa"/>
            <w:vAlign w:val="center"/>
          </w:tcPr>
          <w:p w:rsidR="00B35A2D" w:rsidRDefault="00B35A2D">
            <w:pPr>
              <w:pStyle w:val="ConsPlusNormal"/>
              <w:jc w:val="center"/>
            </w:pPr>
            <w:r>
              <w:t>4174481,100</w:t>
            </w:r>
          </w:p>
        </w:tc>
      </w:tr>
      <w:tr w:rsidR="00B35A2D">
        <w:tc>
          <w:tcPr>
            <w:tcW w:w="1560" w:type="dxa"/>
            <w:vAlign w:val="center"/>
          </w:tcPr>
          <w:p w:rsidR="00B35A2D" w:rsidRDefault="00B35A2D">
            <w:pPr>
              <w:pStyle w:val="ConsPlusNormal"/>
              <w:jc w:val="center"/>
            </w:pPr>
            <w:r>
              <w:t>072022Н020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Единая субвенция на выполнение отдельных государственных полномочий в сфере образования</w:t>
            </w:r>
          </w:p>
        </w:tc>
        <w:tc>
          <w:tcPr>
            <w:tcW w:w="1587" w:type="dxa"/>
            <w:vAlign w:val="center"/>
          </w:tcPr>
          <w:p w:rsidR="00B35A2D" w:rsidRDefault="00B35A2D">
            <w:pPr>
              <w:pStyle w:val="ConsPlusNormal"/>
              <w:jc w:val="center"/>
            </w:pPr>
            <w:r>
              <w:t>4102747,400</w:t>
            </w:r>
          </w:p>
        </w:tc>
      </w:tr>
      <w:tr w:rsidR="00B35A2D">
        <w:tc>
          <w:tcPr>
            <w:tcW w:w="1560" w:type="dxa"/>
            <w:vAlign w:val="center"/>
          </w:tcPr>
          <w:p w:rsidR="00B35A2D" w:rsidRDefault="00B35A2D">
            <w:pPr>
              <w:pStyle w:val="ConsPlusNormal"/>
              <w:jc w:val="center"/>
            </w:pPr>
            <w:r>
              <w:t>072022Н020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728,800</w:t>
            </w:r>
          </w:p>
        </w:tc>
      </w:tr>
      <w:tr w:rsidR="00B35A2D">
        <w:tc>
          <w:tcPr>
            <w:tcW w:w="1560" w:type="dxa"/>
            <w:vAlign w:val="center"/>
          </w:tcPr>
          <w:p w:rsidR="00B35A2D" w:rsidRDefault="00B35A2D">
            <w:pPr>
              <w:pStyle w:val="ConsPlusNormal"/>
              <w:jc w:val="center"/>
            </w:pPr>
            <w:r>
              <w:lastRenderedPageBreak/>
              <w:t>072022Н020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728,800</w:t>
            </w:r>
          </w:p>
        </w:tc>
      </w:tr>
      <w:tr w:rsidR="00B35A2D">
        <w:tc>
          <w:tcPr>
            <w:tcW w:w="1560" w:type="dxa"/>
            <w:vAlign w:val="center"/>
          </w:tcPr>
          <w:p w:rsidR="00B35A2D" w:rsidRDefault="00B35A2D">
            <w:pPr>
              <w:pStyle w:val="ConsPlusNormal"/>
              <w:jc w:val="center"/>
            </w:pPr>
            <w:r>
              <w:t>072022Н020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728,800</w:t>
            </w:r>
          </w:p>
        </w:tc>
      </w:tr>
      <w:tr w:rsidR="00B35A2D">
        <w:tc>
          <w:tcPr>
            <w:tcW w:w="1560" w:type="dxa"/>
            <w:vAlign w:val="center"/>
          </w:tcPr>
          <w:p w:rsidR="00B35A2D" w:rsidRDefault="00B35A2D">
            <w:pPr>
              <w:pStyle w:val="ConsPlusNormal"/>
              <w:jc w:val="center"/>
            </w:pPr>
            <w:r>
              <w:t>072022Н020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4102018,600</w:t>
            </w:r>
          </w:p>
        </w:tc>
      </w:tr>
      <w:tr w:rsidR="00B35A2D">
        <w:tc>
          <w:tcPr>
            <w:tcW w:w="1560" w:type="dxa"/>
            <w:vAlign w:val="center"/>
          </w:tcPr>
          <w:p w:rsidR="00B35A2D" w:rsidRDefault="00B35A2D">
            <w:pPr>
              <w:pStyle w:val="ConsPlusNormal"/>
              <w:jc w:val="center"/>
            </w:pPr>
            <w:r>
              <w:t>072022Н020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316181,300</w:t>
            </w:r>
          </w:p>
        </w:tc>
      </w:tr>
      <w:tr w:rsidR="00B35A2D">
        <w:tc>
          <w:tcPr>
            <w:tcW w:w="1560" w:type="dxa"/>
            <w:vAlign w:val="center"/>
          </w:tcPr>
          <w:p w:rsidR="00B35A2D" w:rsidRDefault="00B35A2D">
            <w:pPr>
              <w:pStyle w:val="ConsPlusNormal"/>
              <w:jc w:val="center"/>
            </w:pPr>
            <w:r>
              <w:t>072022Н020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310071,500</w:t>
            </w:r>
          </w:p>
        </w:tc>
      </w:tr>
      <w:tr w:rsidR="00B35A2D">
        <w:tc>
          <w:tcPr>
            <w:tcW w:w="1560" w:type="dxa"/>
            <w:vAlign w:val="center"/>
          </w:tcPr>
          <w:p w:rsidR="00B35A2D" w:rsidRDefault="00B35A2D">
            <w:pPr>
              <w:pStyle w:val="ConsPlusNormal"/>
              <w:jc w:val="center"/>
            </w:pPr>
            <w:r>
              <w:t>072022Н020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6109,800</w:t>
            </w:r>
          </w:p>
        </w:tc>
      </w:tr>
      <w:tr w:rsidR="00B35A2D">
        <w:tc>
          <w:tcPr>
            <w:tcW w:w="1560" w:type="dxa"/>
            <w:vAlign w:val="center"/>
          </w:tcPr>
          <w:p w:rsidR="00B35A2D" w:rsidRDefault="00B35A2D">
            <w:pPr>
              <w:pStyle w:val="ConsPlusNormal"/>
              <w:jc w:val="center"/>
            </w:pPr>
            <w:r>
              <w:t>072022Н020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3785374,400</w:t>
            </w:r>
          </w:p>
        </w:tc>
      </w:tr>
      <w:tr w:rsidR="00B35A2D">
        <w:tc>
          <w:tcPr>
            <w:tcW w:w="1560" w:type="dxa"/>
            <w:vAlign w:val="center"/>
          </w:tcPr>
          <w:p w:rsidR="00B35A2D" w:rsidRDefault="00B35A2D">
            <w:pPr>
              <w:pStyle w:val="ConsPlusNormal"/>
              <w:jc w:val="center"/>
            </w:pPr>
            <w:r>
              <w:t>072022Н020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3615749,000</w:t>
            </w:r>
          </w:p>
        </w:tc>
      </w:tr>
      <w:tr w:rsidR="00B35A2D">
        <w:tc>
          <w:tcPr>
            <w:tcW w:w="1560" w:type="dxa"/>
            <w:vAlign w:val="center"/>
          </w:tcPr>
          <w:p w:rsidR="00B35A2D" w:rsidRDefault="00B35A2D">
            <w:pPr>
              <w:pStyle w:val="ConsPlusNormal"/>
              <w:jc w:val="center"/>
            </w:pPr>
            <w:r>
              <w:t>072022Н020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169625,400</w:t>
            </w:r>
          </w:p>
        </w:tc>
      </w:tr>
      <w:tr w:rsidR="00B35A2D">
        <w:tc>
          <w:tcPr>
            <w:tcW w:w="1560" w:type="dxa"/>
            <w:vAlign w:val="center"/>
          </w:tcPr>
          <w:p w:rsidR="00B35A2D" w:rsidRDefault="00B35A2D">
            <w:pPr>
              <w:pStyle w:val="ConsPlusNormal"/>
              <w:jc w:val="center"/>
            </w:pPr>
            <w:r>
              <w:t>072022Н02</w:t>
            </w:r>
            <w:r>
              <w:lastRenderedPageBreak/>
              <w:t>0</w:t>
            </w:r>
          </w:p>
        </w:tc>
        <w:tc>
          <w:tcPr>
            <w:tcW w:w="1077" w:type="dxa"/>
            <w:vAlign w:val="center"/>
          </w:tcPr>
          <w:p w:rsidR="00B35A2D" w:rsidRDefault="00B35A2D">
            <w:pPr>
              <w:pStyle w:val="ConsPlusNormal"/>
              <w:jc w:val="center"/>
            </w:pPr>
            <w:r>
              <w:lastRenderedPageBreak/>
              <w:t>630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Субсидии некоммерческим </w:t>
            </w:r>
            <w:r>
              <w:lastRenderedPageBreak/>
              <w:t>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lastRenderedPageBreak/>
              <w:t>462,900</w:t>
            </w:r>
          </w:p>
        </w:tc>
      </w:tr>
      <w:tr w:rsidR="00B35A2D">
        <w:tc>
          <w:tcPr>
            <w:tcW w:w="1560" w:type="dxa"/>
            <w:vAlign w:val="center"/>
          </w:tcPr>
          <w:p w:rsidR="00B35A2D" w:rsidRDefault="00B35A2D">
            <w:pPr>
              <w:pStyle w:val="ConsPlusNormal"/>
              <w:jc w:val="center"/>
            </w:pPr>
            <w:r>
              <w:t>072022Н020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462,900</w:t>
            </w:r>
          </w:p>
        </w:tc>
      </w:tr>
      <w:tr w:rsidR="00B35A2D">
        <w:tc>
          <w:tcPr>
            <w:tcW w:w="1560" w:type="dxa"/>
            <w:vAlign w:val="center"/>
          </w:tcPr>
          <w:p w:rsidR="00B35A2D" w:rsidRDefault="00B35A2D">
            <w:pPr>
              <w:pStyle w:val="ConsPlusNormal"/>
              <w:jc w:val="center"/>
            </w:pPr>
            <w:r>
              <w:t>072022С170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587" w:type="dxa"/>
            <w:vAlign w:val="center"/>
          </w:tcPr>
          <w:p w:rsidR="00B35A2D" w:rsidRDefault="00B35A2D">
            <w:pPr>
              <w:pStyle w:val="ConsPlusNormal"/>
              <w:jc w:val="center"/>
            </w:pPr>
            <w:r>
              <w:t>520,000</w:t>
            </w:r>
          </w:p>
        </w:tc>
      </w:tr>
      <w:tr w:rsidR="00B35A2D">
        <w:tc>
          <w:tcPr>
            <w:tcW w:w="1560" w:type="dxa"/>
            <w:vAlign w:val="center"/>
          </w:tcPr>
          <w:p w:rsidR="00B35A2D" w:rsidRDefault="00B35A2D">
            <w:pPr>
              <w:pStyle w:val="ConsPlusNormal"/>
              <w:jc w:val="center"/>
            </w:pPr>
            <w:r>
              <w:t>072022С170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418,500</w:t>
            </w:r>
          </w:p>
        </w:tc>
      </w:tr>
      <w:tr w:rsidR="00B35A2D">
        <w:tc>
          <w:tcPr>
            <w:tcW w:w="1560" w:type="dxa"/>
            <w:vAlign w:val="center"/>
          </w:tcPr>
          <w:p w:rsidR="00B35A2D" w:rsidRDefault="00B35A2D">
            <w:pPr>
              <w:pStyle w:val="ConsPlusNormal"/>
              <w:jc w:val="center"/>
            </w:pPr>
            <w:r>
              <w:t>072022С170</w:t>
            </w:r>
          </w:p>
        </w:tc>
        <w:tc>
          <w:tcPr>
            <w:tcW w:w="1077" w:type="dxa"/>
            <w:vAlign w:val="center"/>
          </w:tcPr>
          <w:p w:rsidR="00B35A2D" w:rsidRDefault="00B35A2D">
            <w:pPr>
              <w:pStyle w:val="ConsPlusNormal"/>
              <w:jc w:val="center"/>
            </w:pPr>
            <w:r>
              <w:t>320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87" w:type="dxa"/>
            <w:vAlign w:val="center"/>
          </w:tcPr>
          <w:p w:rsidR="00B35A2D" w:rsidRDefault="00B35A2D">
            <w:pPr>
              <w:pStyle w:val="ConsPlusNormal"/>
              <w:jc w:val="center"/>
            </w:pPr>
            <w:r>
              <w:t>418,500</w:t>
            </w:r>
          </w:p>
        </w:tc>
      </w:tr>
      <w:tr w:rsidR="00B35A2D">
        <w:tc>
          <w:tcPr>
            <w:tcW w:w="1560" w:type="dxa"/>
            <w:vAlign w:val="center"/>
          </w:tcPr>
          <w:p w:rsidR="00B35A2D" w:rsidRDefault="00B35A2D">
            <w:pPr>
              <w:pStyle w:val="ConsPlusNormal"/>
              <w:jc w:val="center"/>
            </w:pPr>
            <w:r>
              <w:t>072022С170</w:t>
            </w:r>
          </w:p>
        </w:tc>
        <w:tc>
          <w:tcPr>
            <w:tcW w:w="1077" w:type="dxa"/>
            <w:vAlign w:val="center"/>
          </w:tcPr>
          <w:p w:rsidR="00B35A2D" w:rsidRDefault="00B35A2D">
            <w:pPr>
              <w:pStyle w:val="ConsPlusNormal"/>
              <w:jc w:val="center"/>
            </w:pPr>
            <w:r>
              <w:t>320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418,500</w:t>
            </w:r>
          </w:p>
        </w:tc>
      </w:tr>
      <w:tr w:rsidR="00B35A2D">
        <w:tc>
          <w:tcPr>
            <w:tcW w:w="1560" w:type="dxa"/>
            <w:vAlign w:val="center"/>
          </w:tcPr>
          <w:p w:rsidR="00B35A2D" w:rsidRDefault="00B35A2D">
            <w:pPr>
              <w:pStyle w:val="ConsPlusNormal"/>
              <w:jc w:val="center"/>
            </w:pPr>
            <w:r>
              <w:t>072022С17</w:t>
            </w:r>
            <w:r>
              <w:lastRenderedPageBreak/>
              <w:t>0</w:t>
            </w:r>
          </w:p>
        </w:tc>
        <w:tc>
          <w:tcPr>
            <w:tcW w:w="1077" w:type="dxa"/>
            <w:vAlign w:val="center"/>
          </w:tcPr>
          <w:p w:rsidR="00B35A2D" w:rsidRDefault="00B35A2D">
            <w:pPr>
              <w:pStyle w:val="ConsPlusNormal"/>
              <w:jc w:val="center"/>
            </w:pPr>
            <w:r>
              <w:lastRenderedPageBreak/>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lastRenderedPageBreak/>
              <w:t>101,500</w:t>
            </w:r>
          </w:p>
        </w:tc>
      </w:tr>
      <w:tr w:rsidR="00B35A2D">
        <w:tc>
          <w:tcPr>
            <w:tcW w:w="1560" w:type="dxa"/>
            <w:vAlign w:val="center"/>
          </w:tcPr>
          <w:p w:rsidR="00B35A2D" w:rsidRDefault="00B35A2D">
            <w:pPr>
              <w:pStyle w:val="ConsPlusNormal"/>
              <w:jc w:val="center"/>
            </w:pPr>
            <w:r>
              <w:t>072022С170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101,500</w:t>
            </w:r>
          </w:p>
        </w:tc>
      </w:tr>
      <w:tr w:rsidR="00B35A2D">
        <w:tc>
          <w:tcPr>
            <w:tcW w:w="1560" w:type="dxa"/>
            <w:vAlign w:val="center"/>
          </w:tcPr>
          <w:p w:rsidR="00B35A2D" w:rsidRDefault="00B35A2D">
            <w:pPr>
              <w:pStyle w:val="ConsPlusNormal"/>
              <w:jc w:val="center"/>
            </w:pPr>
            <w:r>
              <w:t>072022С170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101,500</w:t>
            </w:r>
          </w:p>
        </w:tc>
      </w:tr>
      <w:tr w:rsidR="00B35A2D">
        <w:tc>
          <w:tcPr>
            <w:tcW w:w="1560" w:type="dxa"/>
            <w:vAlign w:val="center"/>
          </w:tcPr>
          <w:p w:rsidR="00B35A2D" w:rsidRDefault="00B35A2D">
            <w:pPr>
              <w:pStyle w:val="ConsPlusNormal"/>
              <w:jc w:val="center"/>
            </w:pPr>
            <w:r>
              <w:t>07202SН040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w:t>
            </w:r>
            <w:r>
              <w:lastRenderedPageBreak/>
              <w:t>санаторных общеобразовательных учреждениях</w:t>
            </w:r>
          </w:p>
        </w:tc>
        <w:tc>
          <w:tcPr>
            <w:tcW w:w="1587" w:type="dxa"/>
            <w:vAlign w:val="center"/>
          </w:tcPr>
          <w:p w:rsidR="00B35A2D" w:rsidRDefault="00B35A2D">
            <w:pPr>
              <w:pStyle w:val="ConsPlusNormal"/>
              <w:jc w:val="center"/>
            </w:pPr>
            <w:r>
              <w:lastRenderedPageBreak/>
              <w:t>71213,700</w:t>
            </w:r>
          </w:p>
        </w:tc>
      </w:tr>
      <w:tr w:rsidR="00B35A2D">
        <w:tc>
          <w:tcPr>
            <w:tcW w:w="1560" w:type="dxa"/>
            <w:vAlign w:val="center"/>
          </w:tcPr>
          <w:p w:rsidR="00B35A2D" w:rsidRDefault="00B35A2D">
            <w:pPr>
              <w:pStyle w:val="ConsPlusNormal"/>
              <w:jc w:val="center"/>
            </w:pPr>
            <w:r>
              <w:t>07202SН040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71213,700</w:t>
            </w:r>
          </w:p>
        </w:tc>
      </w:tr>
      <w:tr w:rsidR="00B35A2D">
        <w:tc>
          <w:tcPr>
            <w:tcW w:w="1560" w:type="dxa"/>
            <w:vAlign w:val="center"/>
          </w:tcPr>
          <w:p w:rsidR="00B35A2D" w:rsidRDefault="00B35A2D">
            <w:pPr>
              <w:pStyle w:val="ConsPlusNormal"/>
              <w:jc w:val="center"/>
            </w:pPr>
            <w:r>
              <w:t>07202SН040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40173,900</w:t>
            </w:r>
          </w:p>
        </w:tc>
      </w:tr>
      <w:tr w:rsidR="00B35A2D">
        <w:tc>
          <w:tcPr>
            <w:tcW w:w="1560" w:type="dxa"/>
            <w:vAlign w:val="center"/>
          </w:tcPr>
          <w:p w:rsidR="00B35A2D" w:rsidRDefault="00B35A2D">
            <w:pPr>
              <w:pStyle w:val="ConsPlusNormal"/>
              <w:jc w:val="center"/>
            </w:pPr>
            <w:r>
              <w:t>07202SН040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40173,900</w:t>
            </w:r>
          </w:p>
        </w:tc>
      </w:tr>
      <w:tr w:rsidR="00B35A2D">
        <w:tc>
          <w:tcPr>
            <w:tcW w:w="1560" w:type="dxa"/>
            <w:vAlign w:val="center"/>
          </w:tcPr>
          <w:p w:rsidR="00B35A2D" w:rsidRDefault="00B35A2D">
            <w:pPr>
              <w:pStyle w:val="ConsPlusNormal"/>
              <w:jc w:val="center"/>
            </w:pPr>
            <w:r>
              <w:t>07202SН040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31039,800</w:t>
            </w:r>
          </w:p>
        </w:tc>
      </w:tr>
      <w:tr w:rsidR="00B35A2D">
        <w:tc>
          <w:tcPr>
            <w:tcW w:w="1560" w:type="dxa"/>
            <w:vAlign w:val="center"/>
          </w:tcPr>
          <w:p w:rsidR="00B35A2D" w:rsidRDefault="00B35A2D">
            <w:pPr>
              <w:pStyle w:val="ConsPlusNormal"/>
              <w:jc w:val="center"/>
            </w:pPr>
            <w:r>
              <w:t>07202SН040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31039,800</w:t>
            </w:r>
          </w:p>
        </w:tc>
      </w:tr>
      <w:tr w:rsidR="00B35A2D">
        <w:tc>
          <w:tcPr>
            <w:tcW w:w="1560" w:type="dxa"/>
            <w:vAlign w:val="center"/>
          </w:tcPr>
          <w:p w:rsidR="00B35A2D" w:rsidRDefault="00B35A2D">
            <w:pPr>
              <w:pStyle w:val="ConsPlusNormal"/>
              <w:jc w:val="center"/>
            </w:pPr>
            <w:r>
              <w:t>0730000000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"Обеспечение доступного и качественного дополнительного образования"</w:t>
            </w:r>
          </w:p>
        </w:tc>
        <w:tc>
          <w:tcPr>
            <w:tcW w:w="1587" w:type="dxa"/>
            <w:vAlign w:val="center"/>
          </w:tcPr>
          <w:p w:rsidR="00B35A2D" w:rsidRDefault="00B35A2D">
            <w:pPr>
              <w:pStyle w:val="ConsPlusNormal"/>
              <w:jc w:val="center"/>
            </w:pPr>
            <w:r>
              <w:t>617515,607</w:t>
            </w:r>
          </w:p>
        </w:tc>
      </w:tr>
      <w:tr w:rsidR="00B35A2D">
        <w:tc>
          <w:tcPr>
            <w:tcW w:w="1560" w:type="dxa"/>
            <w:vAlign w:val="center"/>
          </w:tcPr>
          <w:p w:rsidR="00B35A2D" w:rsidRDefault="00B35A2D">
            <w:pPr>
              <w:pStyle w:val="ConsPlusNormal"/>
              <w:jc w:val="center"/>
            </w:pPr>
            <w:r>
              <w:t>0730100000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"Оказание услуг по реализации дополнительных образовательных программ"</w:t>
            </w:r>
          </w:p>
        </w:tc>
        <w:tc>
          <w:tcPr>
            <w:tcW w:w="1587" w:type="dxa"/>
            <w:vAlign w:val="center"/>
          </w:tcPr>
          <w:p w:rsidR="00B35A2D" w:rsidRDefault="00B35A2D">
            <w:pPr>
              <w:pStyle w:val="ConsPlusNormal"/>
              <w:jc w:val="center"/>
            </w:pPr>
            <w:r>
              <w:t>615515,607</w:t>
            </w:r>
          </w:p>
        </w:tc>
      </w:tr>
      <w:tr w:rsidR="00B35A2D">
        <w:tc>
          <w:tcPr>
            <w:tcW w:w="1560" w:type="dxa"/>
            <w:vAlign w:val="center"/>
          </w:tcPr>
          <w:p w:rsidR="00B35A2D" w:rsidRDefault="00B35A2D">
            <w:pPr>
              <w:pStyle w:val="ConsPlusNormal"/>
              <w:jc w:val="center"/>
            </w:pPr>
            <w:r>
              <w:t>0730100590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Обеспечение деятельности (оказание услуг, выполнение </w:t>
            </w:r>
            <w:r>
              <w:lastRenderedPageBreak/>
              <w:t>работ) муниципальных учреждений (организаций)</w:t>
            </w:r>
          </w:p>
        </w:tc>
        <w:tc>
          <w:tcPr>
            <w:tcW w:w="1587" w:type="dxa"/>
            <w:vAlign w:val="center"/>
          </w:tcPr>
          <w:p w:rsidR="00B35A2D" w:rsidRDefault="00B35A2D">
            <w:pPr>
              <w:pStyle w:val="ConsPlusNormal"/>
              <w:jc w:val="center"/>
            </w:pPr>
            <w:r>
              <w:lastRenderedPageBreak/>
              <w:t>589641,938</w:t>
            </w:r>
          </w:p>
        </w:tc>
      </w:tr>
      <w:tr w:rsidR="00B35A2D">
        <w:tc>
          <w:tcPr>
            <w:tcW w:w="1560" w:type="dxa"/>
            <w:vAlign w:val="center"/>
          </w:tcPr>
          <w:p w:rsidR="00B35A2D" w:rsidRDefault="00B35A2D">
            <w:pPr>
              <w:pStyle w:val="ConsPlusNormal"/>
              <w:jc w:val="center"/>
            </w:pPr>
            <w:r>
              <w:t>0730100590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7413,200</w:t>
            </w:r>
          </w:p>
        </w:tc>
      </w:tr>
      <w:tr w:rsidR="00B35A2D">
        <w:tc>
          <w:tcPr>
            <w:tcW w:w="1560" w:type="dxa"/>
            <w:vAlign w:val="center"/>
          </w:tcPr>
          <w:p w:rsidR="00B35A2D" w:rsidRDefault="00B35A2D">
            <w:pPr>
              <w:pStyle w:val="ConsPlusNormal"/>
              <w:jc w:val="center"/>
            </w:pPr>
            <w:r>
              <w:t>0730100590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7413,200</w:t>
            </w:r>
          </w:p>
        </w:tc>
      </w:tr>
      <w:tr w:rsidR="00B35A2D">
        <w:tc>
          <w:tcPr>
            <w:tcW w:w="1560" w:type="dxa"/>
            <w:vAlign w:val="center"/>
          </w:tcPr>
          <w:p w:rsidR="00B35A2D" w:rsidRDefault="00B35A2D">
            <w:pPr>
              <w:pStyle w:val="ConsPlusNormal"/>
              <w:jc w:val="center"/>
            </w:pPr>
            <w:r>
              <w:t>0730100590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7413,200</w:t>
            </w:r>
          </w:p>
        </w:tc>
      </w:tr>
      <w:tr w:rsidR="00B35A2D">
        <w:tc>
          <w:tcPr>
            <w:tcW w:w="1560" w:type="dxa"/>
            <w:vAlign w:val="center"/>
          </w:tcPr>
          <w:p w:rsidR="00B35A2D" w:rsidRDefault="00B35A2D">
            <w:pPr>
              <w:pStyle w:val="ConsPlusNormal"/>
              <w:jc w:val="center"/>
            </w:pPr>
            <w:r>
              <w:t>0730100590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2496,700</w:t>
            </w:r>
          </w:p>
        </w:tc>
      </w:tr>
      <w:tr w:rsidR="00B35A2D">
        <w:tc>
          <w:tcPr>
            <w:tcW w:w="1560" w:type="dxa"/>
            <w:vAlign w:val="center"/>
          </w:tcPr>
          <w:p w:rsidR="00B35A2D" w:rsidRDefault="00B35A2D">
            <w:pPr>
              <w:pStyle w:val="ConsPlusNormal"/>
              <w:jc w:val="center"/>
            </w:pPr>
            <w:r>
              <w:t>0730100590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2496,700</w:t>
            </w:r>
          </w:p>
        </w:tc>
      </w:tr>
      <w:tr w:rsidR="00B35A2D">
        <w:tc>
          <w:tcPr>
            <w:tcW w:w="1560" w:type="dxa"/>
            <w:vAlign w:val="center"/>
          </w:tcPr>
          <w:p w:rsidR="00B35A2D" w:rsidRDefault="00B35A2D">
            <w:pPr>
              <w:pStyle w:val="ConsPlusNormal"/>
              <w:jc w:val="center"/>
            </w:pPr>
            <w:r>
              <w:t>0730100590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2496,700</w:t>
            </w:r>
          </w:p>
        </w:tc>
      </w:tr>
      <w:tr w:rsidR="00B35A2D">
        <w:tc>
          <w:tcPr>
            <w:tcW w:w="1560" w:type="dxa"/>
            <w:vAlign w:val="center"/>
          </w:tcPr>
          <w:p w:rsidR="00B35A2D" w:rsidRDefault="00B35A2D">
            <w:pPr>
              <w:pStyle w:val="ConsPlusNormal"/>
              <w:jc w:val="center"/>
            </w:pPr>
            <w:r>
              <w:lastRenderedPageBreak/>
              <w:t>0730100590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579680,438</w:t>
            </w:r>
          </w:p>
        </w:tc>
      </w:tr>
      <w:tr w:rsidR="00B35A2D">
        <w:tc>
          <w:tcPr>
            <w:tcW w:w="1560" w:type="dxa"/>
            <w:vAlign w:val="center"/>
          </w:tcPr>
          <w:p w:rsidR="00B35A2D" w:rsidRDefault="00B35A2D">
            <w:pPr>
              <w:pStyle w:val="ConsPlusNormal"/>
              <w:jc w:val="center"/>
            </w:pPr>
            <w:r>
              <w:t>0730100590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579680,438</w:t>
            </w:r>
          </w:p>
        </w:tc>
      </w:tr>
      <w:tr w:rsidR="00B35A2D">
        <w:tc>
          <w:tcPr>
            <w:tcW w:w="1560" w:type="dxa"/>
            <w:vAlign w:val="center"/>
          </w:tcPr>
          <w:p w:rsidR="00B35A2D" w:rsidRDefault="00B35A2D">
            <w:pPr>
              <w:pStyle w:val="ConsPlusNormal"/>
              <w:jc w:val="center"/>
            </w:pPr>
            <w:r>
              <w:t>0730100590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579002,838</w:t>
            </w:r>
          </w:p>
        </w:tc>
      </w:tr>
      <w:tr w:rsidR="00B35A2D">
        <w:tc>
          <w:tcPr>
            <w:tcW w:w="1560" w:type="dxa"/>
            <w:vAlign w:val="center"/>
          </w:tcPr>
          <w:p w:rsidR="00B35A2D" w:rsidRDefault="00B35A2D">
            <w:pPr>
              <w:pStyle w:val="ConsPlusNormal"/>
              <w:jc w:val="center"/>
            </w:pPr>
            <w:r>
              <w:t>0730100590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677,600</w:t>
            </w:r>
          </w:p>
        </w:tc>
      </w:tr>
      <w:tr w:rsidR="00B35A2D">
        <w:tc>
          <w:tcPr>
            <w:tcW w:w="1560" w:type="dxa"/>
            <w:vAlign w:val="center"/>
          </w:tcPr>
          <w:p w:rsidR="00B35A2D" w:rsidRDefault="00B35A2D">
            <w:pPr>
              <w:pStyle w:val="ConsPlusNormal"/>
              <w:jc w:val="center"/>
            </w:pPr>
            <w:r>
              <w:t>0730100590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51,600</w:t>
            </w:r>
          </w:p>
        </w:tc>
      </w:tr>
      <w:tr w:rsidR="00B35A2D">
        <w:tc>
          <w:tcPr>
            <w:tcW w:w="1560" w:type="dxa"/>
            <w:vAlign w:val="center"/>
          </w:tcPr>
          <w:p w:rsidR="00B35A2D" w:rsidRDefault="00B35A2D">
            <w:pPr>
              <w:pStyle w:val="ConsPlusNormal"/>
              <w:jc w:val="center"/>
            </w:pPr>
            <w:r>
              <w:t>0730100590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51,600</w:t>
            </w:r>
          </w:p>
        </w:tc>
      </w:tr>
      <w:tr w:rsidR="00B35A2D">
        <w:tc>
          <w:tcPr>
            <w:tcW w:w="1560" w:type="dxa"/>
            <w:vAlign w:val="center"/>
          </w:tcPr>
          <w:p w:rsidR="00B35A2D" w:rsidRDefault="00B35A2D">
            <w:pPr>
              <w:pStyle w:val="ConsPlusNormal"/>
              <w:jc w:val="center"/>
            </w:pPr>
            <w:r>
              <w:t>0730100590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51,600</w:t>
            </w:r>
          </w:p>
        </w:tc>
      </w:tr>
      <w:tr w:rsidR="00B35A2D">
        <w:tc>
          <w:tcPr>
            <w:tcW w:w="1560" w:type="dxa"/>
            <w:vAlign w:val="center"/>
          </w:tcPr>
          <w:p w:rsidR="00B35A2D" w:rsidRDefault="00B35A2D">
            <w:pPr>
              <w:pStyle w:val="ConsPlusNormal"/>
              <w:jc w:val="center"/>
            </w:pPr>
            <w:r>
              <w:t>0730100610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Целевые субсидии организациям образования на аренду имущественных комплексов</w:t>
            </w:r>
          </w:p>
        </w:tc>
        <w:tc>
          <w:tcPr>
            <w:tcW w:w="1587" w:type="dxa"/>
            <w:vAlign w:val="center"/>
          </w:tcPr>
          <w:p w:rsidR="00B35A2D" w:rsidRDefault="00B35A2D">
            <w:pPr>
              <w:pStyle w:val="ConsPlusNormal"/>
              <w:jc w:val="center"/>
            </w:pPr>
            <w:r>
              <w:t>850,000</w:t>
            </w:r>
          </w:p>
        </w:tc>
      </w:tr>
      <w:tr w:rsidR="00B35A2D">
        <w:tc>
          <w:tcPr>
            <w:tcW w:w="1560" w:type="dxa"/>
            <w:vAlign w:val="center"/>
          </w:tcPr>
          <w:p w:rsidR="00B35A2D" w:rsidRDefault="00B35A2D">
            <w:pPr>
              <w:pStyle w:val="ConsPlusNormal"/>
              <w:jc w:val="center"/>
            </w:pPr>
            <w:r>
              <w:t>0730100610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850,000</w:t>
            </w:r>
          </w:p>
        </w:tc>
      </w:tr>
      <w:tr w:rsidR="00B35A2D">
        <w:tc>
          <w:tcPr>
            <w:tcW w:w="1560" w:type="dxa"/>
            <w:vAlign w:val="center"/>
          </w:tcPr>
          <w:p w:rsidR="00B35A2D" w:rsidRDefault="00B35A2D">
            <w:pPr>
              <w:pStyle w:val="ConsPlusNormal"/>
              <w:jc w:val="center"/>
            </w:pPr>
            <w:r>
              <w:t>0730100610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Субсидии автономным </w:t>
            </w:r>
            <w:r>
              <w:lastRenderedPageBreak/>
              <w:t>учреждениям</w:t>
            </w:r>
          </w:p>
        </w:tc>
        <w:tc>
          <w:tcPr>
            <w:tcW w:w="1587" w:type="dxa"/>
            <w:vAlign w:val="center"/>
          </w:tcPr>
          <w:p w:rsidR="00B35A2D" w:rsidRDefault="00B35A2D">
            <w:pPr>
              <w:pStyle w:val="ConsPlusNormal"/>
              <w:jc w:val="center"/>
            </w:pPr>
            <w:r>
              <w:lastRenderedPageBreak/>
              <w:t>850,000</w:t>
            </w:r>
          </w:p>
        </w:tc>
      </w:tr>
      <w:tr w:rsidR="00B35A2D">
        <w:tc>
          <w:tcPr>
            <w:tcW w:w="1560" w:type="dxa"/>
            <w:vAlign w:val="center"/>
          </w:tcPr>
          <w:p w:rsidR="00B35A2D" w:rsidRDefault="00B35A2D">
            <w:pPr>
              <w:pStyle w:val="ConsPlusNormal"/>
              <w:jc w:val="center"/>
            </w:pPr>
            <w:r>
              <w:t>0730100610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850,000</w:t>
            </w:r>
          </w:p>
        </w:tc>
      </w:tr>
      <w:tr w:rsidR="00B35A2D">
        <w:tc>
          <w:tcPr>
            <w:tcW w:w="1560" w:type="dxa"/>
            <w:vAlign w:val="center"/>
          </w:tcPr>
          <w:p w:rsidR="00B35A2D" w:rsidRDefault="00B35A2D">
            <w:pPr>
              <w:pStyle w:val="ConsPlusNormal"/>
              <w:jc w:val="center"/>
            </w:pPr>
            <w:r>
              <w:t>0730101000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на реализацию историко-культурной образовательной программы</w:t>
            </w:r>
          </w:p>
        </w:tc>
        <w:tc>
          <w:tcPr>
            <w:tcW w:w="1587" w:type="dxa"/>
            <w:vAlign w:val="center"/>
          </w:tcPr>
          <w:p w:rsidR="00B35A2D" w:rsidRDefault="00B35A2D">
            <w:pPr>
              <w:pStyle w:val="ConsPlusNormal"/>
              <w:jc w:val="center"/>
            </w:pPr>
            <w:r>
              <w:t>2261,200</w:t>
            </w:r>
          </w:p>
        </w:tc>
      </w:tr>
      <w:tr w:rsidR="00B35A2D">
        <w:tc>
          <w:tcPr>
            <w:tcW w:w="1560" w:type="dxa"/>
            <w:vAlign w:val="center"/>
          </w:tcPr>
          <w:p w:rsidR="00B35A2D" w:rsidRDefault="00B35A2D">
            <w:pPr>
              <w:pStyle w:val="ConsPlusNormal"/>
              <w:jc w:val="center"/>
            </w:pPr>
            <w:r>
              <w:t>0730101000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2261,200</w:t>
            </w:r>
          </w:p>
        </w:tc>
      </w:tr>
      <w:tr w:rsidR="00B35A2D">
        <w:tc>
          <w:tcPr>
            <w:tcW w:w="1560" w:type="dxa"/>
            <w:vAlign w:val="center"/>
          </w:tcPr>
          <w:p w:rsidR="00B35A2D" w:rsidRDefault="00B35A2D">
            <w:pPr>
              <w:pStyle w:val="ConsPlusNormal"/>
              <w:jc w:val="center"/>
            </w:pPr>
            <w:r>
              <w:t>0730101000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2261,200</w:t>
            </w:r>
          </w:p>
        </w:tc>
      </w:tr>
      <w:tr w:rsidR="00B35A2D">
        <w:tc>
          <w:tcPr>
            <w:tcW w:w="1560" w:type="dxa"/>
            <w:vAlign w:val="center"/>
          </w:tcPr>
          <w:p w:rsidR="00B35A2D" w:rsidRDefault="00B35A2D">
            <w:pPr>
              <w:pStyle w:val="ConsPlusNormal"/>
              <w:jc w:val="center"/>
            </w:pPr>
            <w:r>
              <w:t>0730101000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2261,200</w:t>
            </w:r>
          </w:p>
        </w:tc>
      </w:tr>
      <w:tr w:rsidR="00B35A2D">
        <w:tc>
          <w:tcPr>
            <w:tcW w:w="1560" w:type="dxa"/>
            <w:vAlign w:val="center"/>
          </w:tcPr>
          <w:p w:rsidR="00B35A2D" w:rsidRDefault="00B35A2D">
            <w:pPr>
              <w:pStyle w:val="ConsPlusNormal"/>
              <w:jc w:val="center"/>
            </w:pPr>
            <w:r>
              <w:t>0730101060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на повышение фонда оплаты труда</w:t>
            </w:r>
          </w:p>
        </w:tc>
        <w:tc>
          <w:tcPr>
            <w:tcW w:w="1587" w:type="dxa"/>
            <w:vAlign w:val="center"/>
          </w:tcPr>
          <w:p w:rsidR="00B35A2D" w:rsidRDefault="00B35A2D">
            <w:pPr>
              <w:pStyle w:val="ConsPlusNormal"/>
              <w:jc w:val="center"/>
            </w:pPr>
            <w:r>
              <w:t>7002,369</w:t>
            </w:r>
          </w:p>
        </w:tc>
      </w:tr>
      <w:tr w:rsidR="00B35A2D">
        <w:tc>
          <w:tcPr>
            <w:tcW w:w="1560" w:type="dxa"/>
            <w:vAlign w:val="center"/>
          </w:tcPr>
          <w:p w:rsidR="00B35A2D" w:rsidRDefault="00B35A2D">
            <w:pPr>
              <w:pStyle w:val="ConsPlusNormal"/>
              <w:jc w:val="center"/>
            </w:pPr>
            <w:r>
              <w:t>0730101060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7002,369</w:t>
            </w:r>
          </w:p>
        </w:tc>
      </w:tr>
      <w:tr w:rsidR="00B35A2D">
        <w:tc>
          <w:tcPr>
            <w:tcW w:w="1560" w:type="dxa"/>
            <w:vAlign w:val="center"/>
          </w:tcPr>
          <w:p w:rsidR="00B35A2D" w:rsidRDefault="00B35A2D">
            <w:pPr>
              <w:pStyle w:val="ConsPlusNormal"/>
              <w:jc w:val="center"/>
            </w:pPr>
            <w:r>
              <w:t>0730101060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7002,369</w:t>
            </w:r>
          </w:p>
        </w:tc>
      </w:tr>
      <w:tr w:rsidR="00B35A2D">
        <w:tc>
          <w:tcPr>
            <w:tcW w:w="1560" w:type="dxa"/>
            <w:vAlign w:val="center"/>
          </w:tcPr>
          <w:p w:rsidR="00B35A2D" w:rsidRDefault="00B35A2D">
            <w:pPr>
              <w:pStyle w:val="ConsPlusNormal"/>
              <w:jc w:val="center"/>
            </w:pPr>
            <w:r>
              <w:lastRenderedPageBreak/>
              <w:t>0730101060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7002,369</w:t>
            </w:r>
          </w:p>
        </w:tc>
      </w:tr>
      <w:tr w:rsidR="00B35A2D">
        <w:tc>
          <w:tcPr>
            <w:tcW w:w="1560" w:type="dxa"/>
            <w:vAlign w:val="center"/>
          </w:tcPr>
          <w:p w:rsidR="00B35A2D" w:rsidRDefault="00B35A2D">
            <w:pPr>
              <w:pStyle w:val="ConsPlusNormal"/>
              <w:jc w:val="center"/>
            </w:pPr>
            <w:r>
              <w:t>0730182020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мер социальной поддержки педагогическим работникам образовательных организаций</w:t>
            </w:r>
          </w:p>
        </w:tc>
        <w:tc>
          <w:tcPr>
            <w:tcW w:w="1587" w:type="dxa"/>
            <w:vAlign w:val="center"/>
          </w:tcPr>
          <w:p w:rsidR="00B35A2D" w:rsidRDefault="00B35A2D">
            <w:pPr>
              <w:pStyle w:val="ConsPlusNormal"/>
              <w:jc w:val="center"/>
            </w:pPr>
            <w:r>
              <w:t>15760,100</w:t>
            </w:r>
          </w:p>
        </w:tc>
      </w:tr>
      <w:tr w:rsidR="00B35A2D">
        <w:tc>
          <w:tcPr>
            <w:tcW w:w="1560" w:type="dxa"/>
            <w:vAlign w:val="center"/>
          </w:tcPr>
          <w:p w:rsidR="00B35A2D" w:rsidRDefault="00B35A2D">
            <w:pPr>
              <w:pStyle w:val="ConsPlusNormal"/>
              <w:jc w:val="center"/>
            </w:pPr>
            <w:r>
              <w:t>0730182020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214,800</w:t>
            </w:r>
          </w:p>
        </w:tc>
      </w:tr>
      <w:tr w:rsidR="00B35A2D">
        <w:tc>
          <w:tcPr>
            <w:tcW w:w="1560" w:type="dxa"/>
            <w:vAlign w:val="center"/>
          </w:tcPr>
          <w:p w:rsidR="00B35A2D" w:rsidRDefault="00B35A2D">
            <w:pPr>
              <w:pStyle w:val="ConsPlusNormal"/>
              <w:jc w:val="center"/>
            </w:pPr>
            <w:r>
              <w:t>0730182020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214,800</w:t>
            </w:r>
          </w:p>
        </w:tc>
      </w:tr>
      <w:tr w:rsidR="00B35A2D">
        <w:tc>
          <w:tcPr>
            <w:tcW w:w="1560" w:type="dxa"/>
            <w:vAlign w:val="center"/>
          </w:tcPr>
          <w:p w:rsidR="00B35A2D" w:rsidRDefault="00B35A2D">
            <w:pPr>
              <w:pStyle w:val="ConsPlusNormal"/>
              <w:jc w:val="center"/>
            </w:pPr>
            <w:r>
              <w:t>0730182020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214,800</w:t>
            </w:r>
          </w:p>
        </w:tc>
      </w:tr>
      <w:tr w:rsidR="00B35A2D">
        <w:tc>
          <w:tcPr>
            <w:tcW w:w="1560" w:type="dxa"/>
            <w:vAlign w:val="center"/>
          </w:tcPr>
          <w:p w:rsidR="00B35A2D" w:rsidRDefault="00B35A2D">
            <w:pPr>
              <w:pStyle w:val="ConsPlusNormal"/>
              <w:jc w:val="center"/>
            </w:pPr>
            <w:r>
              <w:t>0730182020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15545,300</w:t>
            </w:r>
          </w:p>
        </w:tc>
      </w:tr>
      <w:tr w:rsidR="00B35A2D">
        <w:tc>
          <w:tcPr>
            <w:tcW w:w="1560" w:type="dxa"/>
            <w:vAlign w:val="center"/>
          </w:tcPr>
          <w:p w:rsidR="00B35A2D" w:rsidRDefault="00B35A2D">
            <w:pPr>
              <w:pStyle w:val="ConsPlusNormal"/>
              <w:jc w:val="center"/>
            </w:pPr>
            <w:r>
              <w:t>0730182020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15545,300</w:t>
            </w:r>
          </w:p>
        </w:tc>
      </w:tr>
      <w:tr w:rsidR="00B35A2D">
        <w:tc>
          <w:tcPr>
            <w:tcW w:w="1560" w:type="dxa"/>
            <w:vAlign w:val="center"/>
          </w:tcPr>
          <w:p w:rsidR="00B35A2D" w:rsidRDefault="00B35A2D">
            <w:pPr>
              <w:pStyle w:val="ConsPlusNormal"/>
              <w:jc w:val="center"/>
            </w:pPr>
            <w:r>
              <w:lastRenderedPageBreak/>
              <w:t>0730182020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15145,300</w:t>
            </w:r>
          </w:p>
        </w:tc>
      </w:tr>
      <w:tr w:rsidR="00B35A2D">
        <w:tc>
          <w:tcPr>
            <w:tcW w:w="1560" w:type="dxa"/>
            <w:vAlign w:val="center"/>
          </w:tcPr>
          <w:p w:rsidR="00B35A2D" w:rsidRDefault="00B35A2D">
            <w:pPr>
              <w:pStyle w:val="ConsPlusNormal"/>
              <w:jc w:val="center"/>
            </w:pPr>
            <w:r>
              <w:t>0730182020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400,000</w:t>
            </w:r>
          </w:p>
        </w:tc>
      </w:tr>
      <w:tr w:rsidR="00B35A2D">
        <w:tc>
          <w:tcPr>
            <w:tcW w:w="1560" w:type="dxa"/>
            <w:vAlign w:val="center"/>
          </w:tcPr>
          <w:p w:rsidR="00B35A2D" w:rsidRDefault="00B35A2D">
            <w:pPr>
              <w:pStyle w:val="ConsPlusNormal"/>
              <w:jc w:val="center"/>
            </w:pPr>
            <w:r>
              <w:t>073E200000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"Федеральный проект "Успех каждого ребенка"</w:t>
            </w:r>
          </w:p>
        </w:tc>
        <w:tc>
          <w:tcPr>
            <w:tcW w:w="1587" w:type="dxa"/>
            <w:vAlign w:val="center"/>
          </w:tcPr>
          <w:p w:rsidR="00B35A2D" w:rsidRDefault="00B35A2D">
            <w:pPr>
              <w:pStyle w:val="ConsPlusNormal"/>
              <w:jc w:val="center"/>
            </w:pPr>
            <w:r>
              <w:t>2000,000</w:t>
            </w:r>
          </w:p>
        </w:tc>
      </w:tr>
      <w:tr w:rsidR="00B35A2D">
        <w:tc>
          <w:tcPr>
            <w:tcW w:w="1560" w:type="dxa"/>
            <w:vAlign w:val="center"/>
          </w:tcPr>
          <w:p w:rsidR="00B35A2D" w:rsidRDefault="00B35A2D">
            <w:pPr>
              <w:pStyle w:val="ConsPlusNormal"/>
              <w:jc w:val="center"/>
            </w:pPr>
            <w:r>
              <w:t>073E262352</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Реализация пилотных проектов по обновлению содержания и технологий дополнительного образования по приоритетным направлениям</w:t>
            </w:r>
          </w:p>
        </w:tc>
        <w:tc>
          <w:tcPr>
            <w:tcW w:w="1587" w:type="dxa"/>
            <w:vAlign w:val="center"/>
          </w:tcPr>
          <w:p w:rsidR="00B35A2D" w:rsidRDefault="00B35A2D">
            <w:pPr>
              <w:pStyle w:val="ConsPlusNormal"/>
              <w:jc w:val="center"/>
            </w:pPr>
            <w:r>
              <w:t>2000,000</w:t>
            </w:r>
          </w:p>
        </w:tc>
      </w:tr>
      <w:tr w:rsidR="00B35A2D">
        <w:tc>
          <w:tcPr>
            <w:tcW w:w="1560" w:type="dxa"/>
            <w:vAlign w:val="center"/>
          </w:tcPr>
          <w:p w:rsidR="00B35A2D" w:rsidRDefault="00B35A2D">
            <w:pPr>
              <w:pStyle w:val="ConsPlusNormal"/>
              <w:jc w:val="center"/>
            </w:pPr>
            <w:r>
              <w:t>073E262352</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2000,000</w:t>
            </w:r>
          </w:p>
        </w:tc>
      </w:tr>
      <w:tr w:rsidR="00B35A2D">
        <w:tc>
          <w:tcPr>
            <w:tcW w:w="1560" w:type="dxa"/>
            <w:vAlign w:val="center"/>
          </w:tcPr>
          <w:p w:rsidR="00B35A2D" w:rsidRDefault="00B35A2D">
            <w:pPr>
              <w:pStyle w:val="ConsPlusNormal"/>
              <w:jc w:val="center"/>
            </w:pPr>
            <w:r>
              <w:t>073E262352</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2000,000</w:t>
            </w:r>
          </w:p>
        </w:tc>
      </w:tr>
      <w:tr w:rsidR="00B35A2D">
        <w:tc>
          <w:tcPr>
            <w:tcW w:w="1560" w:type="dxa"/>
            <w:vAlign w:val="center"/>
          </w:tcPr>
          <w:p w:rsidR="00B35A2D" w:rsidRDefault="00B35A2D">
            <w:pPr>
              <w:pStyle w:val="ConsPlusNormal"/>
              <w:jc w:val="center"/>
            </w:pPr>
            <w:r>
              <w:t>073E262352</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2000,000</w:t>
            </w:r>
          </w:p>
        </w:tc>
      </w:tr>
      <w:tr w:rsidR="00B35A2D">
        <w:tc>
          <w:tcPr>
            <w:tcW w:w="1560" w:type="dxa"/>
            <w:vAlign w:val="center"/>
          </w:tcPr>
          <w:p w:rsidR="00B35A2D" w:rsidRDefault="00B35A2D">
            <w:pPr>
              <w:pStyle w:val="ConsPlusNormal"/>
              <w:jc w:val="center"/>
            </w:pPr>
            <w:r>
              <w:t>0740000000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Подпрограмма "Ресурсное обеспечение качественного функционирования системы </w:t>
            </w:r>
            <w:r>
              <w:lastRenderedPageBreak/>
              <w:t>образования города Перми"</w:t>
            </w:r>
          </w:p>
        </w:tc>
        <w:tc>
          <w:tcPr>
            <w:tcW w:w="1587" w:type="dxa"/>
            <w:vAlign w:val="center"/>
          </w:tcPr>
          <w:p w:rsidR="00B35A2D" w:rsidRDefault="00B35A2D">
            <w:pPr>
              <w:pStyle w:val="ConsPlusNormal"/>
              <w:jc w:val="center"/>
            </w:pPr>
            <w:r>
              <w:lastRenderedPageBreak/>
              <w:t>131595,819</w:t>
            </w:r>
          </w:p>
        </w:tc>
      </w:tr>
      <w:tr w:rsidR="00B35A2D">
        <w:tc>
          <w:tcPr>
            <w:tcW w:w="1560" w:type="dxa"/>
            <w:vAlign w:val="center"/>
          </w:tcPr>
          <w:p w:rsidR="00B35A2D" w:rsidRDefault="00B35A2D">
            <w:pPr>
              <w:pStyle w:val="ConsPlusNormal"/>
              <w:jc w:val="center"/>
            </w:pPr>
            <w:r>
              <w:t>0740100000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587" w:type="dxa"/>
            <w:vAlign w:val="center"/>
          </w:tcPr>
          <w:p w:rsidR="00B35A2D" w:rsidRDefault="00B35A2D">
            <w:pPr>
              <w:pStyle w:val="ConsPlusNormal"/>
              <w:jc w:val="center"/>
            </w:pPr>
            <w:r>
              <w:t>94926,369</w:t>
            </w:r>
          </w:p>
        </w:tc>
      </w:tr>
      <w:tr w:rsidR="00B35A2D">
        <w:tc>
          <w:tcPr>
            <w:tcW w:w="1560" w:type="dxa"/>
            <w:vAlign w:val="center"/>
          </w:tcPr>
          <w:p w:rsidR="00B35A2D" w:rsidRDefault="00B35A2D">
            <w:pPr>
              <w:pStyle w:val="ConsPlusNormal"/>
              <w:jc w:val="center"/>
            </w:pPr>
            <w:r>
              <w:t>0740100590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90289,819</w:t>
            </w:r>
          </w:p>
        </w:tc>
      </w:tr>
      <w:tr w:rsidR="00B35A2D">
        <w:tc>
          <w:tcPr>
            <w:tcW w:w="1560" w:type="dxa"/>
            <w:vAlign w:val="center"/>
          </w:tcPr>
          <w:p w:rsidR="00B35A2D" w:rsidRDefault="00B35A2D">
            <w:pPr>
              <w:pStyle w:val="ConsPlusNormal"/>
              <w:jc w:val="center"/>
            </w:pPr>
            <w:r>
              <w:t>0740100590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33450,478</w:t>
            </w:r>
          </w:p>
        </w:tc>
      </w:tr>
      <w:tr w:rsidR="00B35A2D">
        <w:tc>
          <w:tcPr>
            <w:tcW w:w="1560" w:type="dxa"/>
            <w:vAlign w:val="center"/>
          </w:tcPr>
          <w:p w:rsidR="00B35A2D" w:rsidRDefault="00B35A2D">
            <w:pPr>
              <w:pStyle w:val="ConsPlusNormal"/>
              <w:jc w:val="center"/>
            </w:pPr>
            <w:r>
              <w:t>0740100590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33450,478</w:t>
            </w:r>
          </w:p>
        </w:tc>
      </w:tr>
      <w:tr w:rsidR="00B35A2D">
        <w:tc>
          <w:tcPr>
            <w:tcW w:w="1560" w:type="dxa"/>
            <w:vAlign w:val="center"/>
          </w:tcPr>
          <w:p w:rsidR="00B35A2D" w:rsidRDefault="00B35A2D">
            <w:pPr>
              <w:pStyle w:val="ConsPlusNormal"/>
              <w:jc w:val="center"/>
            </w:pPr>
            <w:r>
              <w:t>0740100590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33450,478</w:t>
            </w:r>
          </w:p>
        </w:tc>
      </w:tr>
      <w:tr w:rsidR="00B35A2D">
        <w:tc>
          <w:tcPr>
            <w:tcW w:w="1560" w:type="dxa"/>
            <w:vAlign w:val="center"/>
          </w:tcPr>
          <w:p w:rsidR="00B35A2D" w:rsidRDefault="00B35A2D">
            <w:pPr>
              <w:pStyle w:val="ConsPlusNormal"/>
              <w:jc w:val="center"/>
            </w:pPr>
            <w:r>
              <w:t>0740100590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3886,100</w:t>
            </w:r>
          </w:p>
        </w:tc>
      </w:tr>
      <w:tr w:rsidR="00B35A2D">
        <w:tc>
          <w:tcPr>
            <w:tcW w:w="1560" w:type="dxa"/>
            <w:vAlign w:val="center"/>
          </w:tcPr>
          <w:p w:rsidR="00B35A2D" w:rsidRDefault="00B35A2D">
            <w:pPr>
              <w:pStyle w:val="ConsPlusNormal"/>
              <w:jc w:val="center"/>
            </w:pPr>
            <w:r>
              <w:t>0740100590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3886,100</w:t>
            </w:r>
          </w:p>
        </w:tc>
      </w:tr>
      <w:tr w:rsidR="00B35A2D">
        <w:tc>
          <w:tcPr>
            <w:tcW w:w="1560" w:type="dxa"/>
            <w:vAlign w:val="center"/>
          </w:tcPr>
          <w:p w:rsidR="00B35A2D" w:rsidRDefault="00B35A2D">
            <w:pPr>
              <w:pStyle w:val="ConsPlusNormal"/>
              <w:jc w:val="center"/>
            </w:pPr>
            <w:r>
              <w:t>0740100590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3886,100</w:t>
            </w:r>
          </w:p>
        </w:tc>
      </w:tr>
      <w:tr w:rsidR="00B35A2D">
        <w:tc>
          <w:tcPr>
            <w:tcW w:w="1560" w:type="dxa"/>
            <w:vAlign w:val="center"/>
          </w:tcPr>
          <w:p w:rsidR="00B35A2D" w:rsidRDefault="00B35A2D">
            <w:pPr>
              <w:pStyle w:val="ConsPlusNormal"/>
              <w:jc w:val="center"/>
            </w:pPr>
            <w:r>
              <w:t>0740100590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52218,941</w:t>
            </w:r>
          </w:p>
        </w:tc>
      </w:tr>
      <w:tr w:rsidR="00B35A2D">
        <w:tc>
          <w:tcPr>
            <w:tcW w:w="1560" w:type="dxa"/>
            <w:vAlign w:val="center"/>
          </w:tcPr>
          <w:p w:rsidR="00B35A2D" w:rsidRDefault="00B35A2D">
            <w:pPr>
              <w:pStyle w:val="ConsPlusNormal"/>
              <w:jc w:val="center"/>
            </w:pPr>
            <w:r>
              <w:t>0740100590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34256,341</w:t>
            </w:r>
          </w:p>
        </w:tc>
      </w:tr>
      <w:tr w:rsidR="00B35A2D">
        <w:tc>
          <w:tcPr>
            <w:tcW w:w="1560" w:type="dxa"/>
            <w:vAlign w:val="center"/>
          </w:tcPr>
          <w:p w:rsidR="00B35A2D" w:rsidRDefault="00B35A2D">
            <w:pPr>
              <w:pStyle w:val="ConsPlusNormal"/>
              <w:jc w:val="center"/>
            </w:pPr>
            <w:r>
              <w:t>0740100590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34256,341</w:t>
            </w:r>
          </w:p>
        </w:tc>
      </w:tr>
      <w:tr w:rsidR="00B35A2D">
        <w:tc>
          <w:tcPr>
            <w:tcW w:w="1560" w:type="dxa"/>
            <w:vAlign w:val="center"/>
          </w:tcPr>
          <w:p w:rsidR="00B35A2D" w:rsidRDefault="00B35A2D">
            <w:pPr>
              <w:pStyle w:val="ConsPlusNormal"/>
              <w:jc w:val="center"/>
            </w:pPr>
            <w:r>
              <w:t>0740100590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17962,600</w:t>
            </w:r>
          </w:p>
        </w:tc>
      </w:tr>
      <w:tr w:rsidR="00B35A2D">
        <w:tc>
          <w:tcPr>
            <w:tcW w:w="1560" w:type="dxa"/>
            <w:vAlign w:val="center"/>
          </w:tcPr>
          <w:p w:rsidR="00B35A2D" w:rsidRDefault="00B35A2D">
            <w:pPr>
              <w:pStyle w:val="ConsPlusNormal"/>
              <w:jc w:val="center"/>
            </w:pPr>
            <w:r>
              <w:t>0740100590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Профессиональная подготовка, переподготовка и повышение квалификации</w:t>
            </w:r>
          </w:p>
        </w:tc>
        <w:tc>
          <w:tcPr>
            <w:tcW w:w="1587" w:type="dxa"/>
            <w:vAlign w:val="center"/>
          </w:tcPr>
          <w:p w:rsidR="00B35A2D" w:rsidRDefault="00B35A2D">
            <w:pPr>
              <w:pStyle w:val="ConsPlusNormal"/>
              <w:jc w:val="center"/>
            </w:pPr>
            <w:r>
              <w:t>12931,700</w:t>
            </w:r>
          </w:p>
        </w:tc>
      </w:tr>
      <w:tr w:rsidR="00B35A2D">
        <w:tc>
          <w:tcPr>
            <w:tcW w:w="1560" w:type="dxa"/>
            <w:vAlign w:val="center"/>
          </w:tcPr>
          <w:p w:rsidR="00B35A2D" w:rsidRDefault="00B35A2D">
            <w:pPr>
              <w:pStyle w:val="ConsPlusNormal"/>
              <w:jc w:val="center"/>
            </w:pPr>
            <w:r>
              <w:t>0740100590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5030,900</w:t>
            </w:r>
          </w:p>
        </w:tc>
      </w:tr>
      <w:tr w:rsidR="00B35A2D">
        <w:tc>
          <w:tcPr>
            <w:tcW w:w="1560" w:type="dxa"/>
            <w:vAlign w:val="center"/>
          </w:tcPr>
          <w:p w:rsidR="00B35A2D" w:rsidRDefault="00B35A2D">
            <w:pPr>
              <w:pStyle w:val="ConsPlusNormal"/>
              <w:jc w:val="center"/>
            </w:pPr>
            <w:r>
              <w:lastRenderedPageBreak/>
              <w:t>0740100590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734,300</w:t>
            </w:r>
          </w:p>
        </w:tc>
      </w:tr>
      <w:tr w:rsidR="00B35A2D">
        <w:tc>
          <w:tcPr>
            <w:tcW w:w="1560" w:type="dxa"/>
            <w:vAlign w:val="center"/>
          </w:tcPr>
          <w:p w:rsidR="00B35A2D" w:rsidRDefault="00B35A2D">
            <w:pPr>
              <w:pStyle w:val="ConsPlusNormal"/>
              <w:jc w:val="center"/>
            </w:pPr>
            <w:r>
              <w:t>0740100590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734,300</w:t>
            </w:r>
          </w:p>
        </w:tc>
      </w:tr>
      <w:tr w:rsidR="00B35A2D">
        <w:tc>
          <w:tcPr>
            <w:tcW w:w="1560" w:type="dxa"/>
            <w:vAlign w:val="center"/>
          </w:tcPr>
          <w:p w:rsidR="00B35A2D" w:rsidRDefault="00B35A2D">
            <w:pPr>
              <w:pStyle w:val="ConsPlusNormal"/>
              <w:jc w:val="center"/>
            </w:pPr>
            <w:r>
              <w:t>0740100590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734,300</w:t>
            </w:r>
          </w:p>
        </w:tc>
      </w:tr>
      <w:tr w:rsidR="00B35A2D">
        <w:tc>
          <w:tcPr>
            <w:tcW w:w="1560" w:type="dxa"/>
            <w:vAlign w:val="center"/>
          </w:tcPr>
          <w:p w:rsidR="00B35A2D" w:rsidRDefault="00B35A2D">
            <w:pPr>
              <w:pStyle w:val="ConsPlusNormal"/>
              <w:jc w:val="center"/>
            </w:pPr>
            <w:r>
              <w:t>0740101050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Субсидия на иную цель на приобретение оборудования и средств обучения для оказания социально-психологической помощи детям</w:t>
            </w:r>
          </w:p>
        </w:tc>
        <w:tc>
          <w:tcPr>
            <w:tcW w:w="1587" w:type="dxa"/>
            <w:vAlign w:val="center"/>
          </w:tcPr>
          <w:p w:rsidR="00B35A2D" w:rsidRDefault="00B35A2D">
            <w:pPr>
              <w:pStyle w:val="ConsPlusNormal"/>
              <w:jc w:val="center"/>
            </w:pPr>
            <w:r>
              <w:t>1766,019</w:t>
            </w:r>
          </w:p>
        </w:tc>
      </w:tr>
      <w:tr w:rsidR="00B35A2D">
        <w:tc>
          <w:tcPr>
            <w:tcW w:w="1560" w:type="dxa"/>
            <w:vAlign w:val="center"/>
          </w:tcPr>
          <w:p w:rsidR="00B35A2D" w:rsidRDefault="00B35A2D">
            <w:pPr>
              <w:pStyle w:val="ConsPlusNormal"/>
              <w:jc w:val="center"/>
            </w:pPr>
            <w:r>
              <w:t>0740101050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1766,019</w:t>
            </w:r>
          </w:p>
        </w:tc>
      </w:tr>
      <w:tr w:rsidR="00B35A2D">
        <w:tc>
          <w:tcPr>
            <w:tcW w:w="1560" w:type="dxa"/>
            <w:vAlign w:val="center"/>
          </w:tcPr>
          <w:p w:rsidR="00B35A2D" w:rsidRDefault="00B35A2D">
            <w:pPr>
              <w:pStyle w:val="ConsPlusNormal"/>
              <w:jc w:val="center"/>
            </w:pPr>
            <w:r>
              <w:t>0740101050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1766,019</w:t>
            </w:r>
          </w:p>
        </w:tc>
      </w:tr>
      <w:tr w:rsidR="00B35A2D">
        <w:tc>
          <w:tcPr>
            <w:tcW w:w="1560" w:type="dxa"/>
            <w:vAlign w:val="center"/>
          </w:tcPr>
          <w:p w:rsidR="00B35A2D" w:rsidRDefault="00B35A2D">
            <w:pPr>
              <w:pStyle w:val="ConsPlusNormal"/>
              <w:jc w:val="center"/>
            </w:pPr>
            <w:r>
              <w:t>0740101050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1766,019</w:t>
            </w:r>
          </w:p>
        </w:tc>
      </w:tr>
      <w:tr w:rsidR="00B35A2D">
        <w:tc>
          <w:tcPr>
            <w:tcW w:w="1560" w:type="dxa"/>
            <w:vAlign w:val="center"/>
          </w:tcPr>
          <w:p w:rsidR="00B35A2D" w:rsidRDefault="00B35A2D">
            <w:pPr>
              <w:pStyle w:val="ConsPlusNormal"/>
              <w:jc w:val="center"/>
            </w:pPr>
            <w:r>
              <w:t>0740101060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на повышение фонда оплаты труда</w:t>
            </w:r>
          </w:p>
        </w:tc>
        <w:tc>
          <w:tcPr>
            <w:tcW w:w="1587" w:type="dxa"/>
            <w:vAlign w:val="center"/>
          </w:tcPr>
          <w:p w:rsidR="00B35A2D" w:rsidRDefault="00B35A2D">
            <w:pPr>
              <w:pStyle w:val="ConsPlusNormal"/>
              <w:jc w:val="center"/>
            </w:pPr>
            <w:r>
              <w:t>796,331</w:t>
            </w:r>
          </w:p>
        </w:tc>
      </w:tr>
      <w:tr w:rsidR="00B35A2D">
        <w:tc>
          <w:tcPr>
            <w:tcW w:w="1560" w:type="dxa"/>
            <w:vAlign w:val="center"/>
          </w:tcPr>
          <w:p w:rsidR="00B35A2D" w:rsidRDefault="00B35A2D">
            <w:pPr>
              <w:pStyle w:val="ConsPlusNormal"/>
              <w:jc w:val="center"/>
            </w:pPr>
            <w:r>
              <w:t>0740101060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vAlign w:val="center"/>
          </w:tcPr>
          <w:p w:rsidR="00B35A2D" w:rsidRDefault="00B35A2D">
            <w:pPr>
              <w:pStyle w:val="ConsPlusNormal"/>
              <w:jc w:val="center"/>
            </w:pPr>
            <w:r>
              <w:lastRenderedPageBreak/>
              <w:t>796,331</w:t>
            </w:r>
          </w:p>
        </w:tc>
      </w:tr>
      <w:tr w:rsidR="00B35A2D">
        <w:tc>
          <w:tcPr>
            <w:tcW w:w="1560" w:type="dxa"/>
            <w:vAlign w:val="center"/>
          </w:tcPr>
          <w:p w:rsidR="00B35A2D" w:rsidRDefault="00B35A2D">
            <w:pPr>
              <w:pStyle w:val="ConsPlusNormal"/>
              <w:jc w:val="center"/>
            </w:pPr>
            <w:r>
              <w:t>0740101060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515,782</w:t>
            </w:r>
          </w:p>
        </w:tc>
      </w:tr>
      <w:tr w:rsidR="00B35A2D">
        <w:tc>
          <w:tcPr>
            <w:tcW w:w="1560" w:type="dxa"/>
            <w:vAlign w:val="center"/>
          </w:tcPr>
          <w:p w:rsidR="00B35A2D" w:rsidRDefault="00B35A2D">
            <w:pPr>
              <w:pStyle w:val="ConsPlusNormal"/>
              <w:jc w:val="center"/>
            </w:pPr>
            <w:r>
              <w:t>0740101060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515,782</w:t>
            </w:r>
          </w:p>
        </w:tc>
      </w:tr>
      <w:tr w:rsidR="00B35A2D">
        <w:tc>
          <w:tcPr>
            <w:tcW w:w="1560" w:type="dxa"/>
            <w:vAlign w:val="center"/>
          </w:tcPr>
          <w:p w:rsidR="00B35A2D" w:rsidRDefault="00B35A2D">
            <w:pPr>
              <w:pStyle w:val="ConsPlusNormal"/>
              <w:jc w:val="center"/>
            </w:pPr>
            <w:r>
              <w:t>0740101060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280,549</w:t>
            </w:r>
          </w:p>
        </w:tc>
      </w:tr>
      <w:tr w:rsidR="00B35A2D">
        <w:tc>
          <w:tcPr>
            <w:tcW w:w="1560" w:type="dxa"/>
            <w:vAlign w:val="center"/>
          </w:tcPr>
          <w:p w:rsidR="00B35A2D" w:rsidRDefault="00B35A2D">
            <w:pPr>
              <w:pStyle w:val="ConsPlusNormal"/>
              <w:jc w:val="center"/>
            </w:pPr>
            <w:r>
              <w:t>0740101060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Профессиональная подготовка, переподготовка и повышение квалификации</w:t>
            </w:r>
          </w:p>
        </w:tc>
        <w:tc>
          <w:tcPr>
            <w:tcW w:w="1587" w:type="dxa"/>
            <w:vAlign w:val="center"/>
          </w:tcPr>
          <w:p w:rsidR="00B35A2D" w:rsidRDefault="00B35A2D">
            <w:pPr>
              <w:pStyle w:val="ConsPlusNormal"/>
              <w:jc w:val="center"/>
            </w:pPr>
            <w:r>
              <w:t>202,941</w:t>
            </w:r>
          </w:p>
        </w:tc>
      </w:tr>
      <w:tr w:rsidR="00B35A2D">
        <w:tc>
          <w:tcPr>
            <w:tcW w:w="1560" w:type="dxa"/>
            <w:vAlign w:val="center"/>
          </w:tcPr>
          <w:p w:rsidR="00B35A2D" w:rsidRDefault="00B35A2D">
            <w:pPr>
              <w:pStyle w:val="ConsPlusNormal"/>
              <w:jc w:val="center"/>
            </w:pPr>
            <w:r>
              <w:t>0740101060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77,608</w:t>
            </w:r>
          </w:p>
        </w:tc>
      </w:tr>
      <w:tr w:rsidR="00B35A2D">
        <w:tc>
          <w:tcPr>
            <w:tcW w:w="1560" w:type="dxa"/>
            <w:vAlign w:val="center"/>
          </w:tcPr>
          <w:p w:rsidR="00B35A2D" w:rsidRDefault="00B35A2D">
            <w:pPr>
              <w:pStyle w:val="ConsPlusNormal"/>
              <w:jc w:val="center"/>
            </w:pPr>
            <w:r>
              <w:t>0740182020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мер социальной поддержки педагогическим работникам образовательных организаций</w:t>
            </w:r>
          </w:p>
        </w:tc>
        <w:tc>
          <w:tcPr>
            <w:tcW w:w="1587" w:type="dxa"/>
            <w:vAlign w:val="center"/>
          </w:tcPr>
          <w:p w:rsidR="00B35A2D" w:rsidRDefault="00B35A2D">
            <w:pPr>
              <w:pStyle w:val="ConsPlusNormal"/>
              <w:jc w:val="center"/>
            </w:pPr>
            <w:r>
              <w:t>2074,200</w:t>
            </w:r>
          </w:p>
        </w:tc>
      </w:tr>
      <w:tr w:rsidR="00B35A2D">
        <w:tc>
          <w:tcPr>
            <w:tcW w:w="1560" w:type="dxa"/>
            <w:vAlign w:val="center"/>
          </w:tcPr>
          <w:p w:rsidR="00B35A2D" w:rsidRDefault="00B35A2D">
            <w:pPr>
              <w:pStyle w:val="ConsPlusNormal"/>
              <w:jc w:val="center"/>
            </w:pPr>
            <w:r>
              <w:t>0740182020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2074,200</w:t>
            </w:r>
          </w:p>
        </w:tc>
      </w:tr>
      <w:tr w:rsidR="00B35A2D">
        <w:tc>
          <w:tcPr>
            <w:tcW w:w="1560" w:type="dxa"/>
            <w:vAlign w:val="center"/>
          </w:tcPr>
          <w:p w:rsidR="00B35A2D" w:rsidRDefault="00B35A2D">
            <w:pPr>
              <w:pStyle w:val="ConsPlusNormal"/>
              <w:jc w:val="center"/>
            </w:pPr>
            <w:r>
              <w:t>0740182020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1887,300</w:t>
            </w:r>
          </w:p>
        </w:tc>
      </w:tr>
      <w:tr w:rsidR="00B35A2D">
        <w:tc>
          <w:tcPr>
            <w:tcW w:w="1560" w:type="dxa"/>
            <w:vAlign w:val="center"/>
          </w:tcPr>
          <w:p w:rsidR="00B35A2D" w:rsidRDefault="00B35A2D">
            <w:pPr>
              <w:pStyle w:val="ConsPlusNormal"/>
              <w:jc w:val="center"/>
            </w:pPr>
            <w:r>
              <w:lastRenderedPageBreak/>
              <w:t>0740182020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1887,300</w:t>
            </w:r>
          </w:p>
        </w:tc>
      </w:tr>
      <w:tr w:rsidR="00B35A2D">
        <w:tc>
          <w:tcPr>
            <w:tcW w:w="1560" w:type="dxa"/>
            <w:vAlign w:val="center"/>
          </w:tcPr>
          <w:p w:rsidR="00B35A2D" w:rsidRDefault="00B35A2D">
            <w:pPr>
              <w:pStyle w:val="ConsPlusNormal"/>
              <w:jc w:val="center"/>
            </w:pPr>
            <w:r>
              <w:t>0740182020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186,900</w:t>
            </w:r>
          </w:p>
        </w:tc>
      </w:tr>
      <w:tr w:rsidR="00B35A2D">
        <w:tc>
          <w:tcPr>
            <w:tcW w:w="1560" w:type="dxa"/>
            <w:vAlign w:val="center"/>
          </w:tcPr>
          <w:p w:rsidR="00B35A2D" w:rsidRDefault="00B35A2D">
            <w:pPr>
              <w:pStyle w:val="ConsPlusNormal"/>
              <w:jc w:val="center"/>
            </w:pPr>
            <w:r>
              <w:t>0740182020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Профессиональная подготовка, переподготовка и повышение квалификации</w:t>
            </w:r>
          </w:p>
        </w:tc>
        <w:tc>
          <w:tcPr>
            <w:tcW w:w="1587" w:type="dxa"/>
            <w:vAlign w:val="center"/>
          </w:tcPr>
          <w:p w:rsidR="00B35A2D" w:rsidRDefault="00B35A2D">
            <w:pPr>
              <w:pStyle w:val="ConsPlusNormal"/>
              <w:jc w:val="center"/>
            </w:pPr>
            <w:r>
              <w:t>186,900</w:t>
            </w:r>
          </w:p>
        </w:tc>
      </w:tr>
      <w:tr w:rsidR="00B35A2D">
        <w:tc>
          <w:tcPr>
            <w:tcW w:w="1560" w:type="dxa"/>
            <w:vAlign w:val="center"/>
          </w:tcPr>
          <w:p w:rsidR="00B35A2D" w:rsidRDefault="00B35A2D">
            <w:pPr>
              <w:pStyle w:val="ConsPlusNormal"/>
              <w:jc w:val="center"/>
            </w:pPr>
            <w:r>
              <w:t>0740200000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"Организация и проведение мероприятий в области образования"</w:t>
            </w:r>
          </w:p>
        </w:tc>
        <w:tc>
          <w:tcPr>
            <w:tcW w:w="1587" w:type="dxa"/>
            <w:vAlign w:val="center"/>
          </w:tcPr>
          <w:p w:rsidR="00B35A2D" w:rsidRDefault="00B35A2D">
            <w:pPr>
              <w:pStyle w:val="ConsPlusNormal"/>
              <w:jc w:val="center"/>
            </w:pPr>
            <w:r>
              <w:t>23000,250</w:t>
            </w:r>
          </w:p>
        </w:tc>
      </w:tr>
      <w:tr w:rsidR="00B35A2D">
        <w:tc>
          <w:tcPr>
            <w:tcW w:w="1560" w:type="dxa"/>
            <w:vAlign w:val="center"/>
          </w:tcPr>
          <w:p w:rsidR="00B35A2D" w:rsidRDefault="00B35A2D">
            <w:pPr>
              <w:pStyle w:val="ConsPlusNormal"/>
              <w:jc w:val="center"/>
            </w:pPr>
            <w:r>
              <w:t>0740200630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образовательным организациям на отраслевые мероприятия для детей и педагогических работников</w:t>
            </w:r>
          </w:p>
        </w:tc>
        <w:tc>
          <w:tcPr>
            <w:tcW w:w="1587" w:type="dxa"/>
            <w:vAlign w:val="center"/>
          </w:tcPr>
          <w:p w:rsidR="00B35A2D" w:rsidRDefault="00B35A2D">
            <w:pPr>
              <w:pStyle w:val="ConsPlusNormal"/>
              <w:jc w:val="center"/>
            </w:pPr>
            <w:r>
              <w:t>9009,550</w:t>
            </w:r>
          </w:p>
        </w:tc>
      </w:tr>
      <w:tr w:rsidR="00B35A2D">
        <w:tc>
          <w:tcPr>
            <w:tcW w:w="1560" w:type="dxa"/>
            <w:vAlign w:val="center"/>
          </w:tcPr>
          <w:p w:rsidR="00B35A2D" w:rsidRDefault="00B35A2D">
            <w:pPr>
              <w:pStyle w:val="ConsPlusNormal"/>
              <w:jc w:val="center"/>
            </w:pPr>
            <w:r>
              <w:t>0740200630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9009,550</w:t>
            </w:r>
          </w:p>
        </w:tc>
      </w:tr>
      <w:tr w:rsidR="00B35A2D">
        <w:tc>
          <w:tcPr>
            <w:tcW w:w="1560" w:type="dxa"/>
            <w:vAlign w:val="center"/>
          </w:tcPr>
          <w:p w:rsidR="00B35A2D" w:rsidRDefault="00B35A2D">
            <w:pPr>
              <w:pStyle w:val="ConsPlusNormal"/>
              <w:jc w:val="center"/>
            </w:pPr>
            <w:r>
              <w:t>0740200630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9009,550</w:t>
            </w:r>
          </w:p>
        </w:tc>
      </w:tr>
      <w:tr w:rsidR="00B35A2D">
        <w:tc>
          <w:tcPr>
            <w:tcW w:w="1560" w:type="dxa"/>
            <w:vAlign w:val="center"/>
          </w:tcPr>
          <w:p w:rsidR="00B35A2D" w:rsidRDefault="00B35A2D">
            <w:pPr>
              <w:pStyle w:val="ConsPlusNormal"/>
              <w:jc w:val="center"/>
            </w:pPr>
            <w:r>
              <w:t>0740200630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 xml:space="preserve">Другие вопросы в области </w:t>
            </w:r>
            <w:r>
              <w:lastRenderedPageBreak/>
              <w:t>образования</w:t>
            </w:r>
          </w:p>
        </w:tc>
        <w:tc>
          <w:tcPr>
            <w:tcW w:w="1587" w:type="dxa"/>
            <w:vAlign w:val="center"/>
          </w:tcPr>
          <w:p w:rsidR="00B35A2D" w:rsidRDefault="00B35A2D">
            <w:pPr>
              <w:pStyle w:val="ConsPlusNormal"/>
              <w:jc w:val="center"/>
            </w:pPr>
            <w:r>
              <w:lastRenderedPageBreak/>
              <w:t>9009,550</w:t>
            </w:r>
          </w:p>
        </w:tc>
      </w:tr>
      <w:tr w:rsidR="00B35A2D">
        <w:tc>
          <w:tcPr>
            <w:tcW w:w="1560" w:type="dxa"/>
            <w:vAlign w:val="center"/>
          </w:tcPr>
          <w:p w:rsidR="00B35A2D" w:rsidRDefault="00B35A2D">
            <w:pPr>
              <w:pStyle w:val="ConsPlusNormal"/>
              <w:jc w:val="center"/>
            </w:pPr>
            <w:r>
              <w:t>0740200640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образовательным организациям на мероприятия в области инновационного развития системы образования</w:t>
            </w:r>
          </w:p>
        </w:tc>
        <w:tc>
          <w:tcPr>
            <w:tcW w:w="1587" w:type="dxa"/>
            <w:vAlign w:val="center"/>
          </w:tcPr>
          <w:p w:rsidR="00B35A2D" w:rsidRDefault="00B35A2D">
            <w:pPr>
              <w:pStyle w:val="ConsPlusNormal"/>
              <w:jc w:val="center"/>
            </w:pPr>
            <w:r>
              <w:t>8400,800</w:t>
            </w:r>
          </w:p>
        </w:tc>
      </w:tr>
      <w:tr w:rsidR="00B35A2D">
        <w:tc>
          <w:tcPr>
            <w:tcW w:w="1560" w:type="dxa"/>
            <w:vAlign w:val="center"/>
          </w:tcPr>
          <w:p w:rsidR="00B35A2D" w:rsidRDefault="00B35A2D">
            <w:pPr>
              <w:pStyle w:val="ConsPlusNormal"/>
              <w:jc w:val="center"/>
            </w:pPr>
            <w:r>
              <w:t>0740200640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8400,800</w:t>
            </w:r>
          </w:p>
        </w:tc>
      </w:tr>
      <w:tr w:rsidR="00B35A2D">
        <w:tc>
          <w:tcPr>
            <w:tcW w:w="1560" w:type="dxa"/>
            <w:vAlign w:val="center"/>
          </w:tcPr>
          <w:p w:rsidR="00B35A2D" w:rsidRDefault="00B35A2D">
            <w:pPr>
              <w:pStyle w:val="ConsPlusNormal"/>
              <w:jc w:val="center"/>
            </w:pPr>
            <w:r>
              <w:t>0740200640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8400,800</w:t>
            </w:r>
          </w:p>
        </w:tc>
      </w:tr>
      <w:tr w:rsidR="00B35A2D">
        <w:tc>
          <w:tcPr>
            <w:tcW w:w="1560" w:type="dxa"/>
            <w:vAlign w:val="center"/>
          </w:tcPr>
          <w:p w:rsidR="00B35A2D" w:rsidRDefault="00B35A2D">
            <w:pPr>
              <w:pStyle w:val="ConsPlusNormal"/>
              <w:jc w:val="center"/>
            </w:pPr>
            <w:r>
              <w:t>0740200640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8400,800</w:t>
            </w:r>
          </w:p>
        </w:tc>
      </w:tr>
      <w:tr w:rsidR="00B35A2D">
        <w:tc>
          <w:tcPr>
            <w:tcW w:w="1560" w:type="dxa"/>
            <w:vAlign w:val="center"/>
          </w:tcPr>
          <w:p w:rsidR="00B35A2D" w:rsidRDefault="00B35A2D">
            <w:pPr>
              <w:pStyle w:val="ConsPlusNormal"/>
              <w:jc w:val="center"/>
            </w:pPr>
            <w:r>
              <w:t>0740200820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Целевая субсидия образовательным организациям на проведение мероприятий "Уроки о бюджете"</w:t>
            </w:r>
          </w:p>
        </w:tc>
        <w:tc>
          <w:tcPr>
            <w:tcW w:w="1587" w:type="dxa"/>
            <w:vAlign w:val="center"/>
          </w:tcPr>
          <w:p w:rsidR="00B35A2D" w:rsidRDefault="00B35A2D">
            <w:pPr>
              <w:pStyle w:val="ConsPlusNormal"/>
              <w:jc w:val="center"/>
            </w:pPr>
            <w:r>
              <w:t>1529,900</w:t>
            </w:r>
          </w:p>
        </w:tc>
      </w:tr>
      <w:tr w:rsidR="00B35A2D">
        <w:tc>
          <w:tcPr>
            <w:tcW w:w="1560" w:type="dxa"/>
            <w:vAlign w:val="center"/>
          </w:tcPr>
          <w:p w:rsidR="00B35A2D" w:rsidRDefault="00B35A2D">
            <w:pPr>
              <w:pStyle w:val="ConsPlusNormal"/>
              <w:jc w:val="center"/>
            </w:pPr>
            <w:r>
              <w:t>0740200820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1529,900</w:t>
            </w:r>
          </w:p>
        </w:tc>
      </w:tr>
      <w:tr w:rsidR="00B35A2D">
        <w:tc>
          <w:tcPr>
            <w:tcW w:w="1560" w:type="dxa"/>
            <w:vAlign w:val="center"/>
          </w:tcPr>
          <w:p w:rsidR="00B35A2D" w:rsidRDefault="00B35A2D">
            <w:pPr>
              <w:pStyle w:val="ConsPlusNormal"/>
              <w:jc w:val="center"/>
            </w:pPr>
            <w:r>
              <w:t>0740200820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Субсидии бюджетным </w:t>
            </w:r>
            <w:r>
              <w:lastRenderedPageBreak/>
              <w:t>учреждениям</w:t>
            </w:r>
          </w:p>
        </w:tc>
        <w:tc>
          <w:tcPr>
            <w:tcW w:w="1587" w:type="dxa"/>
            <w:vAlign w:val="center"/>
          </w:tcPr>
          <w:p w:rsidR="00B35A2D" w:rsidRDefault="00B35A2D">
            <w:pPr>
              <w:pStyle w:val="ConsPlusNormal"/>
              <w:jc w:val="center"/>
            </w:pPr>
            <w:r>
              <w:lastRenderedPageBreak/>
              <w:t>103,900</w:t>
            </w:r>
          </w:p>
        </w:tc>
      </w:tr>
      <w:tr w:rsidR="00B35A2D">
        <w:tc>
          <w:tcPr>
            <w:tcW w:w="1560" w:type="dxa"/>
            <w:vAlign w:val="center"/>
          </w:tcPr>
          <w:p w:rsidR="00B35A2D" w:rsidRDefault="00B35A2D">
            <w:pPr>
              <w:pStyle w:val="ConsPlusNormal"/>
              <w:jc w:val="center"/>
            </w:pPr>
            <w:r>
              <w:t>0740200820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103,900</w:t>
            </w:r>
          </w:p>
        </w:tc>
      </w:tr>
      <w:tr w:rsidR="00B35A2D">
        <w:tc>
          <w:tcPr>
            <w:tcW w:w="1560" w:type="dxa"/>
            <w:vAlign w:val="center"/>
          </w:tcPr>
          <w:p w:rsidR="00B35A2D" w:rsidRDefault="00B35A2D">
            <w:pPr>
              <w:pStyle w:val="ConsPlusNormal"/>
              <w:jc w:val="center"/>
            </w:pPr>
            <w:r>
              <w:t>0740200820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1426,000</w:t>
            </w:r>
          </w:p>
        </w:tc>
      </w:tr>
      <w:tr w:rsidR="00B35A2D">
        <w:tc>
          <w:tcPr>
            <w:tcW w:w="1560" w:type="dxa"/>
            <w:vAlign w:val="center"/>
          </w:tcPr>
          <w:p w:rsidR="00B35A2D" w:rsidRDefault="00B35A2D">
            <w:pPr>
              <w:pStyle w:val="ConsPlusNormal"/>
              <w:jc w:val="center"/>
            </w:pPr>
            <w:r>
              <w:t>0740200820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1426,000</w:t>
            </w:r>
          </w:p>
        </w:tc>
      </w:tr>
      <w:tr w:rsidR="00B35A2D">
        <w:tc>
          <w:tcPr>
            <w:tcW w:w="1560" w:type="dxa"/>
            <w:vAlign w:val="center"/>
          </w:tcPr>
          <w:p w:rsidR="00B35A2D" w:rsidRDefault="00B35A2D">
            <w:pPr>
              <w:pStyle w:val="ConsPlusNormal"/>
              <w:jc w:val="center"/>
            </w:pPr>
            <w:r>
              <w:t>0740221190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Отраслевые мероприятия для детей и педагогических работников</w:t>
            </w:r>
          </w:p>
        </w:tc>
        <w:tc>
          <w:tcPr>
            <w:tcW w:w="1587" w:type="dxa"/>
            <w:vAlign w:val="center"/>
          </w:tcPr>
          <w:p w:rsidR="00B35A2D" w:rsidRDefault="00B35A2D">
            <w:pPr>
              <w:pStyle w:val="ConsPlusNormal"/>
              <w:jc w:val="center"/>
            </w:pPr>
            <w:r>
              <w:t>4060,000</w:t>
            </w:r>
          </w:p>
        </w:tc>
      </w:tr>
      <w:tr w:rsidR="00B35A2D">
        <w:tc>
          <w:tcPr>
            <w:tcW w:w="1560" w:type="dxa"/>
            <w:vAlign w:val="center"/>
          </w:tcPr>
          <w:p w:rsidR="00B35A2D" w:rsidRDefault="00B35A2D">
            <w:pPr>
              <w:pStyle w:val="ConsPlusNormal"/>
              <w:jc w:val="center"/>
            </w:pPr>
            <w:r>
              <w:t>0740221190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4060,000</w:t>
            </w:r>
          </w:p>
        </w:tc>
      </w:tr>
      <w:tr w:rsidR="00B35A2D">
        <w:tc>
          <w:tcPr>
            <w:tcW w:w="1560" w:type="dxa"/>
            <w:vAlign w:val="center"/>
          </w:tcPr>
          <w:p w:rsidR="00B35A2D" w:rsidRDefault="00B35A2D">
            <w:pPr>
              <w:pStyle w:val="ConsPlusNormal"/>
              <w:jc w:val="center"/>
            </w:pPr>
            <w:r>
              <w:t>0740221190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4060,000</w:t>
            </w:r>
          </w:p>
        </w:tc>
      </w:tr>
      <w:tr w:rsidR="00B35A2D">
        <w:tc>
          <w:tcPr>
            <w:tcW w:w="1560" w:type="dxa"/>
            <w:vAlign w:val="center"/>
          </w:tcPr>
          <w:p w:rsidR="00B35A2D" w:rsidRDefault="00B35A2D">
            <w:pPr>
              <w:pStyle w:val="ConsPlusNormal"/>
              <w:jc w:val="center"/>
            </w:pPr>
            <w:r>
              <w:t>0740221190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4060,000</w:t>
            </w:r>
          </w:p>
        </w:tc>
      </w:tr>
      <w:tr w:rsidR="00B35A2D">
        <w:tc>
          <w:tcPr>
            <w:tcW w:w="1560" w:type="dxa"/>
            <w:vAlign w:val="center"/>
          </w:tcPr>
          <w:p w:rsidR="00B35A2D" w:rsidRDefault="00B35A2D">
            <w:pPr>
              <w:pStyle w:val="ConsPlusNormal"/>
              <w:jc w:val="center"/>
            </w:pPr>
            <w:r>
              <w:t>0740300000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"Оказание мер государственной поддержки работникам образовательных организаций"</w:t>
            </w:r>
          </w:p>
        </w:tc>
        <w:tc>
          <w:tcPr>
            <w:tcW w:w="1587" w:type="dxa"/>
            <w:vAlign w:val="center"/>
          </w:tcPr>
          <w:p w:rsidR="00B35A2D" w:rsidRDefault="00B35A2D">
            <w:pPr>
              <w:pStyle w:val="ConsPlusNormal"/>
              <w:jc w:val="center"/>
            </w:pPr>
            <w:r>
              <w:t>10680,600</w:t>
            </w:r>
          </w:p>
        </w:tc>
      </w:tr>
      <w:tr w:rsidR="00B35A2D">
        <w:tc>
          <w:tcPr>
            <w:tcW w:w="1560" w:type="dxa"/>
            <w:vAlign w:val="center"/>
          </w:tcPr>
          <w:p w:rsidR="00B35A2D" w:rsidRDefault="00B35A2D">
            <w:pPr>
              <w:pStyle w:val="ConsPlusNormal"/>
              <w:jc w:val="center"/>
            </w:pPr>
            <w:r>
              <w:lastRenderedPageBreak/>
              <w:t>074032Н020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Единая субвенция на выполнение отдельных государственных полномочий в сфере образования</w:t>
            </w:r>
          </w:p>
        </w:tc>
        <w:tc>
          <w:tcPr>
            <w:tcW w:w="1587" w:type="dxa"/>
            <w:vAlign w:val="center"/>
          </w:tcPr>
          <w:p w:rsidR="00B35A2D" w:rsidRDefault="00B35A2D">
            <w:pPr>
              <w:pStyle w:val="ConsPlusNormal"/>
              <w:jc w:val="center"/>
            </w:pPr>
            <w:r>
              <w:t>10680,600</w:t>
            </w:r>
          </w:p>
        </w:tc>
      </w:tr>
      <w:tr w:rsidR="00B35A2D">
        <w:tc>
          <w:tcPr>
            <w:tcW w:w="1560" w:type="dxa"/>
            <w:vAlign w:val="center"/>
          </w:tcPr>
          <w:p w:rsidR="00B35A2D" w:rsidRDefault="00B35A2D">
            <w:pPr>
              <w:pStyle w:val="ConsPlusNormal"/>
              <w:jc w:val="center"/>
            </w:pPr>
            <w:r>
              <w:t>074032Н020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53,100</w:t>
            </w:r>
          </w:p>
        </w:tc>
      </w:tr>
      <w:tr w:rsidR="00B35A2D">
        <w:tc>
          <w:tcPr>
            <w:tcW w:w="1560" w:type="dxa"/>
            <w:vAlign w:val="center"/>
          </w:tcPr>
          <w:p w:rsidR="00B35A2D" w:rsidRDefault="00B35A2D">
            <w:pPr>
              <w:pStyle w:val="ConsPlusNormal"/>
              <w:jc w:val="center"/>
            </w:pPr>
            <w:r>
              <w:t>074032Н020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53,100</w:t>
            </w:r>
          </w:p>
        </w:tc>
      </w:tr>
      <w:tr w:rsidR="00B35A2D">
        <w:tc>
          <w:tcPr>
            <w:tcW w:w="1560" w:type="dxa"/>
            <w:vAlign w:val="center"/>
          </w:tcPr>
          <w:p w:rsidR="00B35A2D" w:rsidRDefault="00B35A2D">
            <w:pPr>
              <w:pStyle w:val="ConsPlusNormal"/>
              <w:jc w:val="center"/>
            </w:pPr>
            <w:r>
              <w:t>074032Н020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53,100</w:t>
            </w:r>
          </w:p>
        </w:tc>
      </w:tr>
      <w:tr w:rsidR="00B35A2D">
        <w:tc>
          <w:tcPr>
            <w:tcW w:w="1560" w:type="dxa"/>
            <w:vAlign w:val="center"/>
          </w:tcPr>
          <w:p w:rsidR="00B35A2D" w:rsidRDefault="00B35A2D">
            <w:pPr>
              <w:pStyle w:val="ConsPlusNormal"/>
              <w:jc w:val="center"/>
            </w:pPr>
            <w:r>
              <w:t>074032Н020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10627,500</w:t>
            </w:r>
          </w:p>
        </w:tc>
      </w:tr>
      <w:tr w:rsidR="00B35A2D">
        <w:tc>
          <w:tcPr>
            <w:tcW w:w="1560" w:type="dxa"/>
            <w:vAlign w:val="center"/>
          </w:tcPr>
          <w:p w:rsidR="00B35A2D" w:rsidRDefault="00B35A2D">
            <w:pPr>
              <w:pStyle w:val="ConsPlusNormal"/>
              <w:jc w:val="center"/>
            </w:pPr>
            <w:r>
              <w:t>074032Н020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2607,200</w:t>
            </w:r>
          </w:p>
        </w:tc>
      </w:tr>
      <w:tr w:rsidR="00B35A2D">
        <w:tc>
          <w:tcPr>
            <w:tcW w:w="1560" w:type="dxa"/>
            <w:vAlign w:val="center"/>
          </w:tcPr>
          <w:p w:rsidR="00B35A2D" w:rsidRDefault="00B35A2D">
            <w:pPr>
              <w:pStyle w:val="ConsPlusNormal"/>
              <w:jc w:val="center"/>
            </w:pPr>
            <w:r>
              <w:t>074032Н020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2607,200</w:t>
            </w:r>
          </w:p>
        </w:tc>
      </w:tr>
      <w:tr w:rsidR="00B35A2D">
        <w:tc>
          <w:tcPr>
            <w:tcW w:w="1560" w:type="dxa"/>
            <w:vAlign w:val="center"/>
          </w:tcPr>
          <w:p w:rsidR="00B35A2D" w:rsidRDefault="00B35A2D">
            <w:pPr>
              <w:pStyle w:val="ConsPlusNormal"/>
              <w:jc w:val="center"/>
            </w:pPr>
            <w:r>
              <w:lastRenderedPageBreak/>
              <w:t>074032Н020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8020,300</w:t>
            </w:r>
          </w:p>
        </w:tc>
      </w:tr>
      <w:tr w:rsidR="00B35A2D">
        <w:tc>
          <w:tcPr>
            <w:tcW w:w="1560" w:type="dxa"/>
            <w:vAlign w:val="center"/>
          </w:tcPr>
          <w:p w:rsidR="00B35A2D" w:rsidRDefault="00B35A2D">
            <w:pPr>
              <w:pStyle w:val="ConsPlusNormal"/>
              <w:jc w:val="center"/>
            </w:pPr>
            <w:r>
              <w:t>074032Н020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8020,300</w:t>
            </w:r>
          </w:p>
        </w:tc>
      </w:tr>
      <w:tr w:rsidR="00B35A2D">
        <w:tc>
          <w:tcPr>
            <w:tcW w:w="1560" w:type="dxa"/>
            <w:vAlign w:val="center"/>
          </w:tcPr>
          <w:p w:rsidR="00B35A2D" w:rsidRDefault="00B35A2D">
            <w:pPr>
              <w:pStyle w:val="ConsPlusNormal"/>
              <w:jc w:val="center"/>
            </w:pPr>
            <w:r>
              <w:t>0740400000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"Публичные нормативные обязательства в сфере образования"</w:t>
            </w:r>
          </w:p>
        </w:tc>
        <w:tc>
          <w:tcPr>
            <w:tcW w:w="1587" w:type="dxa"/>
            <w:vAlign w:val="center"/>
          </w:tcPr>
          <w:p w:rsidR="00B35A2D" w:rsidRDefault="00B35A2D">
            <w:pPr>
              <w:pStyle w:val="ConsPlusNormal"/>
              <w:jc w:val="center"/>
            </w:pPr>
            <w:r>
              <w:t>2988,600</w:t>
            </w:r>
          </w:p>
        </w:tc>
      </w:tr>
      <w:tr w:rsidR="00B35A2D">
        <w:tc>
          <w:tcPr>
            <w:tcW w:w="1560" w:type="dxa"/>
            <w:vAlign w:val="center"/>
          </w:tcPr>
          <w:p w:rsidR="00B35A2D" w:rsidRDefault="00B35A2D">
            <w:pPr>
              <w:pStyle w:val="ConsPlusNormal"/>
              <w:jc w:val="center"/>
            </w:pPr>
            <w:r>
              <w:t>0740481030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Премия Главы города Перми "Золотой резерв"</w:t>
            </w:r>
          </w:p>
        </w:tc>
        <w:tc>
          <w:tcPr>
            <w:tcW w:w="1587" w:type="dxa"/>
            <w:vAlign w:val="center"/>
          </w:tcPr>
          <w:p w:rsidR="00B35A2D" w:rsidRDefault="00B35A2D">
            <w:pPr>
              <w:pStyle w:val="ConsPlusNormal"/>
              <w:jc w:val="center"/>
            </w:pPr>
            <w:r>
              <w:t>2988,600</w:t>
            </w:r>
          </w:p>
        </w:tc>
      </w:tr>
      <w:tr w:rsidR="00B35A2D">
        <w:tc>
          <w:tcPr>
            <w:tcW w:w="1560" w:type="dxa"/>
            <w:vAlign w:val="center"/>
          </w:tcPr>
          <w:p w:rsidR="00B35A2D" w:rsidRDefault="00B35A2D">
            <w:pPr>
              <w:pStyle w:val="ConsPlusNormal"/>
              <w:jc w:val="center"/>
            </w:pPr>
            <w:r>
              <w:t>0740481030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115,000</w:t>
            </w:r>
          </w:p>
        </w:tc>
      </w:tr>
      <w:tr w:rsidR="00B35A2D">
        <w:tc>
          <w:tcPr>
            <w:tcW w:w="1560" w:type="dxa"/>
            <w:vAlign w:val="center"/>
          </w:tcPr>
          <w:p w:rsidR="00B35A2D" w:rsidRDefault="00B35A2D">
            <w:pPr>
              <w:pStyle w:val="ConsPlusNormal"/>
              <w:jc w:val="center"/>
            </w:pPr>
            <w:r>
              <w:t>0740481030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115,000</w:t>
            </w:r>
          </w:p>
        </w:tc>
      </w:tr>
      <w:tr w:rsidR="00B35A2D">
        <w:tc>
          <w:tcPr>
            <w:tcW w:w="1560" w:type="dxa"/>
            <w:vAlign w:val="center"/>
          </w:tcPr>
          <w:p w:rsidR="00B35A2D" w:rsidRDefault="00B35A2D">
            <w:pPr>
              <w:pStyle w:val="ConsPlusNormal"/>
              <w:jc w:val="center"/>
            </w:pPr>
            <w:r>
              <w:t>0740481030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115,000</w:t>
            </w:r>
          </w:p>
        </w:tc>
      </w:tr>
      <w:tr w:rsidR="00B35A2D">
        <w:tc>
          <w:tcPr>
            <w:tcW w:w="1560" w:type="dxa"/>
            <w:vAlign w:val="center"/>
          </w:tcPr>
          <w:p w:rsidR="00B35A2D" w:rsidRDefault="00B35A2D">
            <w:pPr>
              <w:pStyle w:val="ConsPlusNormal"/>
              <w:jc w:val="center"/>
            </w:pPr>
            <w:r>
              <w:t>0740481030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2873,600</w:t>
            </w:r>
          </w:p>
        </w:tc>
      </w:tr>
      <w:tr w:rsidR="00B35A2D">
        <w:tc>
          <w:tcPr>
            <w:tcW w:w="1560" w:type="dxa"/>
            <w:vAlign w:val="center"/>
          </w:tcPr>
          <w:p w:rsidR="00B35A2D" w:rsidRDefault="00B35A2D">
            <w:pPr>
              <w:pStyle w:val="ConsPlusNormal"/>
              <w:jc w:val="center"/>
            </w:pPr>
            <w:r>
              <w:t>0740481030</w:t>
            </w:r>
          </w:p>
        </w:tc>
        <w:tc>
          <w:tcPr>
            <w:tcW w:w="1077" w:type="dxa"/>
            <w:vAlign w:val="center"/>
          </w:tcPr>
          <w:p w:rsidR="00B35A2D" w:rsidRDefault="00B35A2D">
            <w:pPr>
              <w:pStyle w:val="ConsPlusNormal"/>
              <w:jc w:val="center"/>
            </w:pPr>
            <w:r>
              <w:t>330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Публичные нормативные выплаты гражданам несоциального </w:t>
            </w:r>
            <w:r>
              <w:lastRenderedPageBreak/>
              <w:t>характера</w:t>
            </w:r>
          </w:p>
        </w:tc>
        <w:tc>
          <w:tcPr>
            <w:tcW w:w="1587" w:type="dxa"/>
            <w:vAlign w:val="center"/>
          </w:tcPr>
          <w:p w:rsidR="00B35A2D" w:rsidRDefault="00B35A2D">
            <w:pPr>
              <w:pStyle w:val="ConsPlusNormal"/>
              <w:jc w:val="center"/>
            </w:pPr>
            <w:r>
              <w:lastRenderedPageBreak/>
              <w:t>2873,600</w:t>
            </w:r>
          </w:p>
        </w:tc>
      </w:tr>
      <w:tr w:rsidR="00B35A2D">
        <w:tc>
          <w:tcPr>
            <w:tcW w:w="1560" w:type="dxa"/>
            <w:vAlign w:val="center"/>
          </w:tcPr>
          <w:p w:rsidR="00B35A2D" w:rsidRDefault="00B35A2D">
            <w:pPr>
              <w:pStyle w:val="ConsPlusNormal"/>
              <w:jc w:val="center"/>
            </w:pPr>
            <w:r>
              <w:t>0740481030</w:t>
            </w:r>
          </w:p>
        </w:tc>
        <w:tc>
          <w:tcPr>
            <w:tcW w:w="1077" w:type="dxa"/>
            <w:vAlign w:val="center"/>
          </w:tcPr>
          <w:p w:rsidR="00B35A2D" w:rsidRDefault="00B35A2D">
            <w:pPr>
              <w:pStyle w:val="ConsPlusNormal"/>
              <w:jc w:val="center"/>
            </w:pPr>
            <w:r>
              <w:t>330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2873,600</w:t>
            </w:r>
          </w:p>
        </w:tc>
      </w:tr>
      <w:tr w:rsidR="00B35A2D">
        <w:tc>
          <w:tcPr>
            <w:tcW w:w="1560" w:type="dxa"/>
            <w:vAlign w:val="center"/>
          </w:tcPr>
          <w:p w:rsidR="00B35A2D" w:rsidRDefault="00B35A2D">
            <w:pPr>
              <w:pStyle w:val="ConsPlusNormal"/>
              <w:jc w:val="center"/>
            </w:pPr>
            <w:r>
              <w:t>0750000000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"Развитие негосударственного сектора в сфере образования"</w:t>
            </w:r>
          </w:p>
        </w:tc>
        <w:tc>
          <w:tcPr>
            <w:tcW w:w="1587" w:type="dxa"/>
            <w:vAlign w:val="center"/>
          </w:tcPr>
          <w:p w:rsidR="00B35A2D" w:rsidRDefault="00B35A2D">
            <w:pPr>
              <w:pStyle w:val="ConsPlusNormal"/>
              <w:jc w:val="center"/>
            </w:pPr>
            <w:r>
              <w:t>49728,133</w:t>
            </w:r>
          </w:p>
        </w:tc>
      </w:tr>
      <w:tr w:rsidR="00B35A2D">
        <w:tc>
          <w:tcPr>
            <w:tcW w:w="1560" w:type="dxa"/>
            <w:vAlign w:val="center"/>
          </w:tcPr>
          <w:p w:rsidR="00B35A2D" w:rsidRDefault="00B35A2D">
            <w:pPr>
              <w:pStyle w:val="ConsPlusNormal"/>
              <w:jc w:val="center"/>
            </w:pPr>
            <w:r>
              <w:t>0750100000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"Оказание услуг частными организациями, осуществляющими образовательную деятельность"</w:t>
            </w:r>
          </w:p>
        </w:tc>
        <w:tc>
          <w:tcPr>
            <w:tcW w:w="1587" w:type="dxa"/>
            <w:vAlign w:val="center"/>
          </w:tcPr>
          <w:p w:rsidR="00B35A2D" w:rsidRDefault="00B35A2D">
            <w:pPr>
              <w:pStyle w:val="ConsPlusNormal"/>
              <w:jc w:val="center"/>
            </w:pPr>
            <w:r>
              <w:t>49728,133</w:t>
            </w:r>
          </w:p>
        </w:tc>
      </w:tr>
      <w:tr w:rsidR="00B35A2D">
        <w:tc>
          <w:tcPr>
            <w:tcW w:w="1560" w:type="dxa"/>
            <w:vAlign w:val="center"/>
          </w:tcPr>
          <w:p w:rsidR="00B35A2D" w:rsidRDefault="00B35A2D">
            <w:pPr>
              <w:pStyle w:val="ConsPlusNormal"/>
              <w:jc w:val="center"/>
            </w:pPr>
            <w:r>
              <w:t>0750170030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частным организациям, осуществляющим образовательную деятельность и содержание ребенка (присмотр и уход за ребенком)</w:t>
            </w:r>
          </w:p>
        </w:tc>
        <w:tc>
          <w:tcPr>
            <w:tcW w:w="1587" w:type="dxa"/>
            <w:vAlign w:val="center"/>
          </w:tcPr>
          <w:p w:rsidR="00B35A2D" w:rsidRDefault="00B35A2D">
            <w:pPr>
              <w:pStyle w:val="ConsPlusNormal"/>
              <w:jc w:val="center"/>
            </w:pPr>
            <w:r>
              <w:t>44776,336</w:t>
            </w:r>
          </w:p>
        </w:tc>
      </w:tr>
      <w:tr w:rsidR="00B35A2D">
        <w:tc>
          <w:tcPr>
            <w:tcW w:w="1560" w:type="dxa"/>
            <w:vAlign w:val="center"/>
          </w:tcPr>
          <w:p w:rsidR="00B35A2D" w:rsidRDefault="00B35A2D">
            <w:pPr>
              <w:pStyle w:val="ConsPlusNormal"/>
              <w:jc w:val="center"/>
            </w:pPr>
            <w:r>
              <w:t>0750170030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31332,002</w:t>
            </w:r>
          </w:p>
        </w:tc>
      </w:tr>
      <w:tr w:rsidR="00B35A2D">
        <w:tc>
          <w:tcPr>
            <w:tcW w:w="1560" w:type="dxa"/>
            <w:vAlign w:val="center"/>
          </w:tcPr>
          <w:p w:rsidR="00B35A2D" w:rsidRDefault="00B35A2D">
            <w:pPr>
              <w:pStyle w:val="ConsPlusNormal"/>
              <w:jc w:val="center"/>
            </w:pPr>
            <w:r>
              <w:t>0750170030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31332,002</w:t>
            </w:r>
          </w:p>
        </w:tc>
      </w:tr>
      <w:tr w:rsidR="00B35A2D">
        <w:tc>
          <w:tcPr>
            <w:tcW w:w="1560" w:type="dxa"/>
            <w:vAlign w:val="center"/>
          </w:tcPr>
          <w:p w:rsidR="00B35A2D" w:rsidRDefault="00B35A2D">
            <w:pPr>
              <w:pStyle w:val="ConsPlusNormal"/>
              <w:jc w:val="center"/>
            </w:pPr>
            <w:r>
              <w:lastRenderedPageBreak/>
              <w:t>0750170030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31332,002</w:t>
            </w:r>
          </w:p>
        </w:tc>
      </w:tr>
      <w:tr w:rsidR="00B35A2D">
        <w:tc>
          <w:tcPr>
            <w:tcW w:w="1560" w:type="dxa"/>
            <w:vAlign w:val="center"/>
          </w:tcPr>
          <w:p w:rsidR="00B35A2D" w:rsidRDefault="00B35A2D">
            <w:pPr>
              <w:pStyle w:val="ConsPlusNormal"/>
              <w:jc w:val="center"/>
            </w:pPr>
            <w:r>
              <w:t>0750170030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13444,334</w:t>
            </w:r>
          </w:p>
        </w:tc>
      </w:tr>
      <w:tr w:rsidR="00B35A2D">
        <w:tc>
          <w:tcPr>
            <w:tcW w:w="1560" w:type="dxa"/>
            <w:vAlign w:val="center"/>
          </w:tcPr>
          <w:p w:rsidR="00B35A2D" w:rsidRDefault="00B35A2D">
            <w:pPr>
              <w:pStyle w:val="ConsPlusNormal"/>
              <w:jc w:val="center"/>
            </w:pPr>
            <w:r>
              <w:t>0750170030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13444,334</w:t>
            </w:r>
          </w:p>
        </w:tc>
      </w:tr>
      <w:tr w:rsidR="00B35A2D">
        <w:tc>
          <w:tcPr>
            <w:tcW w:w="1560" w:type="dxa"/>
            <w:vAlign w:val="center"/>
          </w:tcPr>
          <w:p w:rsidR="00B35A2D" w:rsidRDefault="00B35A2D">
            <w:pPr>
              <w:pStyle w:val="ConsPlusNormal"/>
              <w:jc w:val="center"/>
            </w:pPr>
            <w:r>
              <w:t>0750170030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13444,334</w:t>
            </w:r>
          </w:p>
        </w:tc>
      </w:tr>
      <w:tr w:rsidR="00B35A2D">
        <w:tc>
          <w:tcPr>
            <w:tcW w:w="1560" w:type="dxa"/>
            <w:vAlign w:val="center"/>
          </w:tcPr>
          <w:p w:rsidR="00B35A2D" w:rsidRDefault="00B35A2D">
            <w:pPr>
              <w:pStyle w:val="ConsPlusNormal"/>
              <w:jc w:val="center"/>
            </w:pPr>
            <w:r>
              <w:t>0750170050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частным организациям, осуществляющим общеобразовательную деятельность</w:t>
            </w:r>
          </w:p>
        </w:tc>
        <w:tc>
          <w:tcPr>
            <w:tcW w:w="1587" w:type="dxa"/>
            <w:vAlign w:val="center"/>
          </w:tcPr>
          <w:p w:rsidR="00B35A2D" w:rsidRDefault="00B35A2D">
            <w:pPr>
              <w:pStyle w:val="ConsPlusNormal"/>
              <w:jc w:val="center"/>
            </w:pPr>
            <w:r>
              <w:t>3250,097</w:t>
            </w:r>
          </w:p>
        </w:tc>
      </w:tr>
      <w:tr w:rsidR="00B35A2D">
        <w:tc>
          <w:tcPr>
            <w:tcW w:w="1560" w:type="dxa"/>
            <w:vAlign w:val="center"/>
          </w:tcPr>
          <w:p w:rsidR="00B35A2D" w:rsidRDefault="00B35A2D">
            <w:pPr>
              <w:pStyle w:val="ConsPlusNormal"/>
              <w:jc w:val="center"/>
            </w:pPr>
            <w:r>
              <w:t>0750170050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3250,097</w:t>
            </w:r>
          </w:p>
        </w:tc>
      </w:tr>
      <w:tr w:rsidR="00B35A2D">
        <w:tc>
          <w:tcPr>
            <w:tcW w:w="1560" w:type="dxa"/>
            <w:vAlign w:val="center"/>
          </w:tcPr>
          <w:p w:rsidR="00B35A2D" w:rsidRDefault="00B35A2D">
            <w:pPr>
              <w:pStyle w:val="ConsPlusNormal"/>
              <w:jc w:val="center"/>
            </w:pPr>
            <w:r>
              <w:t>0750170050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3250,097</w:t>
            </w:r>
          </w:p>
        </w:tc>
      </w:tr>
      <w:tr w:rsidR="00B35A2D">
        <w:tc>
          <w:tcPr>
            <w:tcW w:w="1560" w:type="dxa"/>
            <w:vAlign w:val="center"/>
          </w:tcPr>
          <w:p w:rsidR="00B35A2D" w:rsidRDefault="00B35A2D">
            <w:pPr>
              <w:pStyle w:val="ConsPlusNormal"/>
              <w:jc w:val="center"/>
            </w:pPr>
            <w:r>
              <w:t>0750170050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3250,097</w:t>
            </w:r>
          </w:p>
        </w:tc>
      </w:tr>
      <w:tr w:rsidR="00B35A2D">
        <w:tc>
          <w:tcPr>
            <w:tcW w:w="1560" w:type="dxa"/>
            <w:vAlign w:val="center"/>
          </w:tcPr>
          <w:p w:rsidR="00B35A2D" w:rsidRDefault="00B35A2D">
            <w:pPr>
              <w:pStyle w:val="ConsPlusNormal"/>
              <w:jc w:val="center"/>
            </w:pPr>
            <w:r>
              <w:t>0750171170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Субсидии частным </w:t>
            </w:r>
            <w:r>
              <w:lastRenderedPageBreak/>
              <w:t>общеобразовательным организациям на предоставление бесплатного питания отдельным категориям учащихся</w:t>
            </w:r>
          </w:p>
        </w:tc>
        <w:tc>
          <w:tcPr>
            <w:tcW w:w="1587" w:type="dxa"/>
            <w:vAlign w:val="center"/>
          </w:tcPr>
          <w:p w:rsidR="00B35A2D" w:rsidRDefault="00B35A2D">
            <w:pPr>
              <w:pStyle w:val="ConsPlusNormal"/>
              <w:jc w:val="center"/>
            </w:pPr>
            <w:r>
              <w:lastRenderedPageBreak/>
              <w:t>909,400</w:t>
            </w:r>
          </w:p>
        </w:tc>
      </w:tr>
      <w:tr w:rsidR="00B35A2D">
        <w:tc>
          <w:tcPr>
            <w:tcW w:w="1560" w:type="dxa"/>
            <w:vAlign w:val="center"/>
          </w:tcPr>
          <w:p w:rsidR="00B35A2D" w:rsidRDefault="00B35A2D">
            <w:pPr>
              <w:pStyle w:val="ConsPlusNormal"/>
              <w:jc w:val="center"/>
            </w:pPr>
            <w:r>
              <w:t>0750171170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909,400</w:t>
            </w:r>
          </w:p>
        </w:tc>
      </w:tr>
      <w:tr w:rsidR="00B35A2D">
        <w:tc>
          <w:tcPr>
            <w:tcW w:w="1560" w:type="dxa"/>
            <w:vAlign w:val="center"/>
          </w:tcPr>
          <w:p w:rsidR="00B35A2D" w:rsidRDefault="00B35A2D">
            <w:pPr>
              <w:pStyle w:val="ConsPlusNormal"/>
              <w:jc w:val="center"/>
            </w:pPr>
            <w:r>
              <w:t>0750171170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909,400</w:t>
            </w:r>
          </w:p>
        </w:tc>
      </w:tr>
      <w:tr w:rsidR="00B35A2D">
        <w:tc>
          <w:tcPr>
            <w:tcW w:w="1560" w:type="dxa"/>
            <w:vAlign w:val="center"/>
          </w:tcPr>
          <w:p w:rsidR="00B35A2D" w:rsidRDefault="00B35A2D">
            <w:pPr>
              <w:pStyle w:val="ConsPlusNormal"/>
              <w:jc w:val="center"/>
            </w:pPr>
            <w:r>
              <w:t>0750171170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909,400</w:t>
            </w:r>
          </w:p>
        </w:tc>
      </w:tr>
      <w:tr w:rsidR="00B35A2D">
        <w:tc>
          <w:tcPr>
            <w:tcW w:w="1560" w:type="dxa"/>
            <w:vAlign w:val="center"/>
          </w:tcPr>
          <w:p w:rsidR="00B35A2D" w:rsidRDefault="00B35A2D">
            <w:pPr>
              <w:pStyle w:val="ConsPlusNormal"/>
              <w:jc w:val="center"/>
            </w:pPr>
            <w:r>
              <w:t>0750171180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частным общеобразовательным организациям на предоставление бесплатного двухразового питания учащимся с ограниченными возможностями здоровья</w:t>
            </w:r>
          </w:p>
        </w:tc>
        <w:tc>
          <w:tcPr>
            <w:tcW w:w="1587" w:type="dxa"/>
            <w:vAlign w:val="center"/>
          </w:tcPr>
          <w:p w:rsidR="00B35A2D" w:rsidRDefault="00B35A2D">
            <w:pPr>
              <w:pStyle w:val="ConsPlusNormal"/>
              <w:jc w:val="center"/>
            </w:pPr>
            <w:r>
              <w:t>792,300</w:t>
            </w:r>
          </w:p>
        </w:tc>
      </w:tr>
      <w:tr w:rsidR="00B35A2D">
        <w:tc>
          <w:tcPr>
            <w:tcW w:w="1560" w:type="dxa"/>
            <w:vAlign w:val="center"/>
          </w:tcPr>
          <w:p w:rsidR="00B35A2D" w:rsidRDefault="00B35A2D">
            <w:pPr>
              <w:pStyle w:val="ConsPlusNormal"/>
              <w:jc w:val="center"/>
            </w:pPr>
            <w:r>
              <w:t>0750171180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792,300</w:t>
            </w:r>
          </w:p>
        </w:tc>
      </w:tr>
      <w:tr w:rsidR="00B35A2D">
        <w:tc>
          <w:tcPr>
            <w:tcW w:w="1560" w:type="dxa"/>
            <w:vAlign w:val="center"/>
          </w:tcPr>
          <w:p w:rsidR="00B35A2D" w:rsidRDefault="00B35A2D">
            <w:pPr>
              <w:pStyle w:val="ConsPlusNormal"/>
              <w:jc w:val="center"/>
            </w:pPr>
            <w:r>
              <w:lastRenderedPageBreak/>
              <w:t>0750171180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792,300</w:t>
            </w:r>
          </w:p>
        </w:tc>
      </w:tr>
      <w:tr w:rsidR="00B35A2D">
        <w:tc>
          <w:tcPr>
            <w:tcW w:w="1560" w:type="dxa"/>
            <w:vAlign w:val="center"/>
          </w:tcPr>
          <w:p w:rsidR="00B35A2D" w:rsidRDefault="00B35A2D">
            <w:pPr>
              <w:pStyle w:val="ConsPlusNormal"/>
              <w:jc w:val="center"/>
            </w:pPr>
            <w:r>
              <w:t>0750171180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792,300</w:t>
            </w:r>
          </w:p>
        </w:tc>
      </w:tr>
      <w:tr w:rsidR="00B35A2D">
        <w:tc>
          <w:tcPr>
            <w:tcW w:w="1560" w:type="dxa"/>
            <w:vAlign w:val="center"/>
          </w:tcPr>
          <w:p w:rsidR="00B35A2D" w:rsidRDefault="00B35A2D">
            <w:pPr>
              <w:pStyle w:val="ConsPlusNormal"/>
              <w:jc w:val="center"/>
            </w:pPr>
            <w:r>
              <w:t>0800000000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Муниципальная программа "Развитие сети образовательных организаций города Перми"</w:t>
            </w:r>
          </w:p>
        </w:tc>
        <w:tc>
          <w:tcPr>
            <w:tcW w:w="1587" w:type="dxa"/>
            <w:vAlign w:val="center"/>
          </w:tcPr>
          <w:p w:rsidR="00B35A2D" w:rsidRDefault="00B35A2D">
            <w:pPr>
              <w:pStyle w:val="ConsPlusNormal"/>
              <w:jc w:val="center"/>
            </w:pPr>
            <w:r>
              <w:t>1180188,547</w:t>
            </w:r>
          </w:p>
        </w:tc>
      </w:tr>
      <w:tr w:rsidR="00B35A2D">
        <w:tc>
          <w:tcPr>
            <w:tcW w:w="1560" w:type="dxa"/>
            <w:vAlign w:val="center"/>
          </w:tcPr>
          <w:p w:rsidR="00B35A2D" w:rsidRDefault="00B35A2D">
            <w:pPr>
              <w:pStyle w:val="ConsPlusNormal"/>
              <w:jc w:val="center"/>
            </w:pPr>
            <w:r>
              <w:t>0810000000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"Развитие сети дошкольных образовательных организаций города Перми"</w:t>
            </w:r>
          </w:p>
        </w:tc>
        <w:tc>
          <w:tcPr>
            <w:tcW w:w="1587" w:type="dxa"/>
            <w:vAlign w:val="center"/>
          </w:tcPr>
          <w:p w:rsidR="00B35A2D" w:rsidRDefault="00B35A2D">
            <w:pPr>
              <w:pStyle w:val="ConsPlusNormal"/>
              <w:jc w:val="center"/>
            </w:pPr>
            <w:r>
              <w:t>388178,521</w:t>
            </w:r>
          </w:p>
        </w:tc>
      </w:tr>
      <w:tr w:rsidR="00B35A2D">
        <w:tc>
          <w:tcPr>
            <w:tcW w:w="1560" w:type="dxa"/>
            <w:vAlign w:val="center"/>
          </w:tcPr>
          <w:p w:rsidR="00B35A2D" w:rsidRDefault="00B35A2D">
            <w:pPr>
              <w:pStyle w:val="ConsPlusNormal"/>
              <w:jc w:val="center"/>
            </w:pPr>
            <w:r>
              <w:t>0810100000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"Капитальные вложения в объекты недвижимого имущества муниципальной собственности в сфере дошкольного образования"</w:t>
            </w:r>
          </w:p>
        </w:tc>
        <w:tc>
          <w:tcPr>
            <w:tcW w:w="1587" w:type="dxa"/>
            <w:vAlign w:val="center"/>
          </w:tcPr>
          <w:p w:rsidR="00B35A2D" w:rsidRDefault="00B35A2D">
            <w:pPr>
              <w:pStyle w:val="ConsPlusNormal"/>
              <w:jc w:val="center"/>
            </w:pPr>
            <w:r>
              <w:t>137955,828</w:t>
            </w:r>
          </w:p>
        </w:tc>
      </w:tr>
      <w:tr w:rsidR="00B35A2D">
        <w:tc>
          <w:tcPr>
            <w:tcW w:w="1560" w:type="dxa"/>
            <w:vAlign w:val="center"/>
          </w:tcPr>
          <w:p w:rsidR="00B35A2D" w:rsidRDefault="00B35A2D">
            <w:pPr>
              <w:pStyle w:val="ConsPlusNormal"/>
              <w:jc w:val="center"/>
            </w:pPr>
            <w:r>
              <w:t>0810141600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здания для размещения дошкольного образовательного учреждения по ул. Евгения Пермяка, 8а</w:t>
            </w:r>
          </w:p>
        </w:tc>
        <w:tc>
          <w:tcPr>
            <w:tcW w:w="1587" w:type="dxa"/>
            <w:vAlign w:val="center"/>
          </w:tcPr>
          <w:p w:rsidR="00B35A2D" w:rsidRDefault="00B35A2D">
            <w:pPr>
              <w:pStyle w:val="ConsPlusNormal"/>
              <w:jc w:val="center"/>
            </w:pPr>
            <w:r>
              <w:t>11717,189</w:t>
            </w:r>
          </w:p>
        </w:tc>
      </w:tr>
      <w:tr w:rsidR="00B35A2D">
        <w:tc>
          <w:tcPr>
            <w:tcW w:w="1560" w:type="dxa"/>
            <w:vAlign w:val="center"/>
          </w:tcPr>
          <w:p w:rsidR="00B35A2D" w:rsidRDefault="00B35A2D">
            <w:pPr>
              <w:pStyle w:val="ConsPlusNormal"/>
              <w:jc w:val="center"/>
            </w:pPr>
            <w:r>
              <w:t>0810141600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11717,189</w:t>
            </w:r>
          </w:p>
        </w:tc>
      </w:tr>
      <w:tr w:rsidR="00B35A2D">
        <w:tc>
          <w:tcPr>
            <w:tcW w:w="1560" w:type="dxa"/>
            <w:vAlign w:val="center"/>
          </w:tcPr>
          <w:p w:rsidR="00B35A2D" w:rsidRDefault="00B35A2D">
            <w:pPr>
              <w:pStyle w:val="ConsPlusNormal"/>
              <w:jc w:val="center"/>
            </w:pPr>
            <w:r>
              <w:lastRenderedPageBreak/>
              <w:t>0810141600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11717,189</w:t>
            </w:r>
          </w:p>
        </w:tc>
      </w:tr>
      <w:tr w:rsidR="00B35A2D">
        <w:tc>
          <w:tcPr>
            <w:tcW w:w="1560" w:type="dxa"/>
            <w:vAlign w:val="center"/>
          </w:tcPr>
          <w:p w:rsidR="00B35A2D" w:rsidRDefault="00B35A2D">
            <w:pPr>
              <w:pStyle w:val="ConsPlusNormal"/>
              <w:jc w:val="center"/>
            </w:pPr>
            <w:r>
              <w:t>0810141600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11717,189</w:t>
            </w:r>
          </w:p>
        </w:tc>
      </w:tr>
      <w:tr w:rsidR="00B35A2D">
        <w:tc>
          <w:tcPr>
            <w:tcW w:w="1560" w:type="dxa"/>
            <w:vAlign w:val="center"/>
          </w:tcPr>
          <w:p w:rsidR="00B35A2D" w:rsidRDefault="00B35A2D">
            <w:pPr>
              <w:pStyle w:val="ConsPlusNormal"/>
              <w:jc w:val="center"/>
            </w:pPr>
            <w:r>
              <w:t>0810141610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здания для размещения дошкольного образовательного учреждения по ул. Желябова, 16б</w:t>
            </w:r>
          </w:p>
        </w:tc>
        <w:tc>
          <w:tcPr>
            <w:tcW w:w="1587" w:type="dxa"/>
            <w:vAlign w:val="center"/>
          </w:tcPr>
          <w:p w:rsidR="00B35A2D" w:rsidRDefault="00B35A2D">
            <w:pPr>
              <w:pStyle w:val="ConsPlusNormal"/>
              <w:jc w:val="center"/>
            </w:pPr>
            <w:r>
              <w:t>29330,648</w:t>
            </w:r>
          </w:p>
        </w:tc>
      </w:tr>
      <w:tr w:rsidR="00B35A2D">
        <w:tc>
          <w:tcPr>
            <w:tcW w:w="1560" w:type="dxa"/>
            <w:vAlign w:val="center"/>
          </w:tcPr>
          <w:p w:rsidR="00B35A2D" w:rsidRDefault="00B35A2D">
            <w:pPr>
              <w:pStyle w:val="ConsPlusNormal"/>
              <w:jc w:val="center"/>
            </w:pPr>
            <w:r>
              <w:t>0810141610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29330,648</w:t>
            </w:r>
          </w:p>
        </w:tc>
      </w:tr>
      <w:tr w:rsidR="00B35A2D">
        <w:tc>
          <w:tcPr>
            <w:tcW w:w="1560" w:type="dxa"/>
            <w:vAlign w:val="center"/>
          </w:tcPr>
          <w:p w:rsidR="00B35A2D" w:rsidRDefault="00B35A2D">
            <w:pPr>
              <w:pStyle w:val="ConsPlusNormal"/>
              <w:jc w:val="center"/>
            </w:pPr>
            <w:r>
              <w:t>0810141610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29330,648</w:t>
            </w:r>
          </w:p>
        </w:tc>
      </w:tr>
      <w:tr w:rsidR="00B35A2D">
        <w:tc>
          <w:tcPr>
            <w:tcW w:w="1560" w:type="dxa"/>
            <w:vAlign w:val="center"/>
          </w:tcPr>
          <w:p w:rsidR="00B35A2D" w:rsidRDefault="00B35A2D">
            <w:pPr>
              <w:pStyle w:val="ConsPlusNormal"/>
              <w:jc w:val="center"/>
            </w:pPr>
            <w:r>
              <w:t>0810141610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29330,648</w:t>
            </w:r>
          </w:p>
        </w:tc>
      </w:tr>
      <w:tr w:rsidR="00B35A2D">
        <w:tc>
          <w:tcPr>
            <w:tcW w:w="1560" w:type="dxa"/>
            <w:vAlign w:val="center"/>
          </w:tcPr>
          <w:p w:rsidR="00B35A2D" w:rsidRDefault="00B35A2D">
            <w:pPr>
              <w:pStyle w:val="ConsPlusNormal"/>
              <w:jc w:val="center"/>
            </w:pPr>
            <w:r>
              <w:t>0810141640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здания для размещения дошкольного образовательного учреждения по ул. Плеханова, 63</w:t>
            </w:r>
          </w:p>
        </w:tc>
        <w:tc>
          <w:tcPr>
            <w:tcW w:w="1587" w:type="dxa"/>
            <w:vAlign w:val="center"/>
          </w:tcPr>
          <w:p w:rsidR="00B35A2D" w:rsidRDefault="00B35A2D">
            <w:pPr>
              <w:pStyle w:val="ConsPlusNormal"/>
              <w:jc w:val="center"/>
            </w:pPr>
            <w:r>
              <w:t>8795,021</w:t>
            </w:r>
          </w:p>
        </w:tc>
      </w:tr>
      <w:tr w:rsidR="00B35A2D">
        <w:tc>
          <w:tcPr>
            <w:tcW w:w="1560" w:type="dxa"/>
            <w:vAlign w:val="center"/>
          </w:tcPr>
          <w:p w:rsidR="00B35A2D" w:rsidRDefault="00B35A2D">
            <w:pPr>
              <w:pStyle w:val="ConsPlusNormal"/>
              <w:jc w:val="center"/>
            </w:pPr>
            <w:r>
              <w:t>0810141640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8795,021</w:t>
            </w:r>
          </w:p>
        </w:tc>
      </w:tr>
      <w:tr w:rsidR="00B35A2D">
        <w:tc>
          <w:tcPr>
            <w:tcW w:w="1560" w:type="dxa"/>
            <w:vAlign w:val="center"/>
          </w:tcPr>
          <w:p w:rsidR="00B35A2D" w:rsidRDefault="00B35A2D">
            <w:pPr>
              <w:pStyle w:val="ConsPlusNormal"/>
              <w:jc w:val="center"/>
            </w:pPr>
            <w:r>
              <w:t>0810141640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8795,021</w:t>
            </w:r>
          </w:p>
        </w:tc>
      </w:tr>
      <w:tr w:rsidR="00B35A2D">
        <w:tc>
          <w:tcPr>
            <w:tcW w:w="1560" w:type="dxa"/>
            <w:vAlign w:val="center"/>
          </w:tcPr>
          <w:p w:rsidR="00B35A2D" w:rsidRDefault="00B35A2D">
            <w:pPr>
              <w:pStyle w:val="ConsPlusNormal"/>
              <w:jc w:val="center"/>
            </w:pPr>
            <w:r>
              <w:t>0810141640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8795,021</w:t>
            </w:r>
          </w:p>
        </w:tc>
      </w:tr>
      <w:tr w:rsidR="00B35A2D">
        <w:tc>
          <w:tcPr>
            <w:tcW w:w="1560" w:type="dxa"/>
            <w:vAlign w:val="center"/>
          </w:tcPr>
          <w:p w:rsidR="00B35A2D" w:rsidRDefault="00B35A2D">
            <w:pPr>
              <w:pStyle w:val="ConsPlusNormal"/>
              <w:jc w:val="center"/>
            </w:pPr>
            <w:r>
              <w:t>0810141680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Строительство здания для </w:t>
            </w:r>
            <w:r>
              <w:lastRenderedPageBreak/>
              <w:t>размещения дошкольного образовательного учреждения по ул. Байкальской, 26а</w:t>
            </w:r>
          </w:p>
        </w:tc>
        <w:tc>
          <w:tcPr>
            <w:tcW w:w="1587" w:type="dxa"/>
            <w:vAlign w:val="center"/>
          </w:tcPr>
          <w:p w:rsidR="00B35A2D" w:rsidRDefault="00B35A2D">
            <w:pPr>
              <w:pStyle w:val="ConsPlusNormal"/>
              <w:jc w:val="center"/>
            </w:pPr>
            <w:r>
              <w:lastRenderedPageBreak/>
              <w:t>12707,421</w:t>
            </w:r>
          </w:p>
        </w:tc>
      </w:tr>
      <w:tr w:rsidR="00B35A2D">
        <w:tc>
          <w:tcPr>
            <w:tcW w:w="1560" w:type="dxa"/>
            <w:vAlign w:val="center"/>
          </w:tcPr>
          <w:p w:rsidR="00B35A2D" w:rsidRDefault="00B35A2D">
            <w:pPr>
              <w:pStyle w:val="ConsPlusNormal"/>
              <w:jc w:val="center"/>
            </w:pPr>
            <w:r>
              <w:t>0810141680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12707,421</w:t>
            </w:r>
          </w:p>
        </w:tc>
      </w:tr>
      <w:tr w:rsidR="00B35A2D">
        <w:tc>
          <w:tcPr>
            <w:tcW w:w="1560" w:type="dxa"/>
            <w:vAlign w:val="center"/>
          </w:tcPr>
          <w:p w:rsidR="00B35A2D" w:rsidRDefault="00B35A2D">
            <w:pPr>
              <w:pStyle w:val="ConsPlusNormal"/>
              <w:jc w:val="center"/>
            </w:pPr>
            <w:r>
              <w:t>0810141680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12707,421</w:t>
            </w:r>
          </w:p>
        </w:tc>
      </w:tr>
      <w:tr w:rsidR="00B35A2D">
        <w:tc>
          <w:tcPr>
            <w:tcW w:w="1560" w:type="dxa"/>
            <w:vAlign w:val="center"/>
          </w:tcPr>
          <w:p w:rsidR="00B35A2D" w:rsidRDefault="00B35A2D">
            <w:pPr>
              <w:pStyle w:val="ConsPlusNormal"/>
              <w:jc w:val="center"/>
            </w:pPr>
            <w:r>
              <w:t>0810141680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12707,421</w:t>
            </w:r>
          </w:p>
        </w:tc>
      </w:tr>
      <w:tr w:rsidR="00B35A2D">
        <w:tc>
          <w:tcPr>
            <w:tcW w:w="1560" w:type="dxa"/>
            <w:vAlign w:val="center"/>
          </w:tcPr>
          <w:p w:rsidR="00B35A2D" w:rsidRDefault="00B35A2D">
            <w:pPr>
              <w:pStyle w:val="ConsPlusNormal"/>
              <w:jc w:val="center"/>
            </w:pPr>
            <w:r>
              <w:t>0810141690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Реконструкция здания МАДОУ "Детский сад "IT мир" г. Перми</w:t>
            </w:r>
          </w:p>
        </w:tc>
        <w:tc>
          <w:tcPr>
            <w:tcW w:w="1587" w:type="dxa"/>
            <w:vAlign w:val="center"/>
          </w:tcPr>
          <w:p w:rsidR="00B35A2D" w:rsidRDefault="00B35A2D">
            <w:pPr>
              <w:pStyle w:val="ConsPlusNormal"/>
              <w:jc w:val="center"/>
            </w:pPr>
            <w:r>
              <w:t>1595,141</w:t>
            </w:r>
          </w:p>
        </w:tc>
      </w:tr>
      <w:tr w:rsidR="00B35A2D">
        <w:tc>
          <w:tcPr>
            <w:tcW w:w="1560" w:type="dxa"/>
            <w:vAlign w:val="center"/>
          </w:tcPr>
          <w:p w:rsidR="00B35A2D" w:rsidRDefault="00B35A2D">
            <w:pPr>
              <w:pStyle w:val="ConsPlusNormal"/>
              <w:jc w:val="center"/>
            </w:pPr>
            <w:r>
              <w:t>0810141690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1595,141</w:t>
            </w:r>
          </w:p>
        </w:tc>
      </w:tr>
      <w:tr w:rsidR="00B35A2D">
        <w:tc>
          <w:tcPr>
            <w:tcW w:w="1560" w:type="dxa"/>
            <w:vAlign w:val="center"/>
          </w:tcPr>
          <w:p w:rsidR="00B35A2D" w:rsidRDefault="00B35A2D">
            <w:pPr>
              <w:pStyle w:val="ConsPlusNormal"/>
              <w:jc w:val="center"/>
            </w:pPr>
            <w:r>
              <w:t>0810141690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1595,141</w:t>
            </w:r>
          </w:p>
        </w:tc>
      </w:tr>
      <w:tr w:rsidR="00B35A2D">
        <w:tc>
          <w:tcPr>
            <w:tcW w:w="1560" w:type="dxa"/>
            <w:vAlign w:val="center"/>
          </w:tcPr>
          <w:p w:rsidR="00B35A2D" w:rsidRDefault="00B35A2D">
            <w:pPr>
              <w:pStyle w:val="ConsPlusNormal"/>
              <w:jc w:val="center"/>
            </w:pPr>
            <w:r>
              <w:t>0810141690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1595,141</w:t>
            </w:r>
          </w:p>
        </w:tc>
      </w:tr>
      <w:tr w:rsidR="00B35A2D">
        <w:tc>
          <w:tcPr>
            <w:tcW w:w="1560" w:type="dxa"/>
            <w:vAlign w:val="center"/>
          </w:tcPr>
          <w:p w:rsidR="00B35A2D" w:rsidRDefault="00B35A2D">
            <w:pPr>
              <w:pStyle w:val="ConsPlusNormal"/>
              <w:jc w:val="center"/>
            </w:pPr>
            <w:r>
              <w:t>0810142160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грантов системы образования частным образовательным организациям, индивидуальным предпринимателям, осуществляющим образовательную деятельность</w:t>
            </w:r>
          </w:p>
        </w:tc>
        <w:tc>
          <w:tcPr>
            <w:tcW w:w="1587" w:type="dxa"/>
            <w:vAlign w:val="center"/>
          </w:tcPr>
          <w:p w:rsidR="00B35A2D" w:rsidRDefault="00B35A2D">
            <w:pPr>
              <w:pStyle w:val="ConsPlusNormal"/>
              <w:jc w:val="center"/>
            </w:pPr>
            <w:r>
              <w:t>6420,000</w:t>
            </w:r>
          </w:p>
        </w:tc>
      </w:tr>
      <w:tr w:rsidR="00B35A2D">
        <w:tc>
          <w:tcPr>
            <w:tcW w:w="1560" w:type="dxa"/>
            <w:vAlign w:val="center"/>
          </w:tcPr>
          <w:p w:rsidR="00B35A2D" w:rsidRDefault="00B35A2D">
            <w:pPr>
              <w:pStyle w:val="ConsPlusNormal"/>
              <w:jc w:val="center"/>
            </w:pPr>
            <w:r>
              <w:lastRenderedPageBreak/>
              <w:t>0810142160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4060,000</w:t>
            </w:r>
          </w:p>
        </w:tc>
      </w:tr>
      <w:tr w:rsidR="00B35A2D">
        <w:tc>
          <w:tcPr>
            <w:tcW w:w="1560" w:type="dxa"/>
            <w:vAlign w:val="center"/>
          </w:tcPr>
          <w:p w:rsidR="00B35A2D" w:rsidRDefault="00B35A2D">
            <w:pPr>
              <w:pStyle w:val="ConsPlusNormal"/>
              <w:jc w:val="center"/>
            </w:pPr>
            <w:r>
              <w:t>0810142160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4060,000</w:t>
            </w:r>
          </w:p>
        </w:tc>
      </w:tr>
      <w:tr w:rsidR="00B35A2D">
        <w:tc>
          <w:tcPr>
            <w:tcW w:w="1560" w:type="dxa"/>
            <w:vAlign w:val="center"/>
          </w:tcPr>
          <w:p w:rsidR="00B35A2D" w:rsidRDefault="00B35A2D">
            <w:pPr>
              <w:pStyle w:val="ConsPlusNormal"/>
              <w:jc w:val="center"/>
            </w:pPr>
            <w:r>
              <w:t>0810142160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4060,000</w:t>
            </w:r>
          </w:p>
        </w:tc>
      </w:tr>
      <w:tr w:rsidR="00B35A2D">
        <w:tc>
          <w:tcPr>
            <w:tcW w:w="1560" w:type="dxa"/>
            <w:vAlign w:val="center"/>
          </w:tcPr>
          <w:p w:rsidR="00B35A2D" w:rsidRDefault="00B35A2D">
            <w:pPr>
              <w:pStyle w:val="ConsPlusNormal"/>
              <w:jc w:val="center"/>
            </w:pPr>
            <w:r>
              <w:t>0810142160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2360,000</w:t>
            </w:r>
          </w:p>
        </w:tc>
      </w:tr>
      <w:tr w:rsidR="00B35A2D">
        <w:tc>
          <w:tcPr>
            <w:tcW w:w="1560" w:type="dxa"/>
            <w:vAlign w:val="center"/>
          </w:tcPr>
          <w:p w:rsidR="00B35A2D" w:rsidRDefault="00B35A2D">
            <w:pPr>
              <w:pStyle w:val="ConsPlusNormal"/>
              <w:jc w:val="center"/>
            </w:pPr>
            <w:r>
              <w:t>0810142160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2360,000</w:t>
            </w:r>
          </w:p>
        </w:tc>
      </w:tr>
      <w:tr w:rsidR="00B35A2D">
        <w:tc>
          <w:tcPr>
            <w:tcW w:w="1560" w:type="dxa"/>
            <w:vAlign w:val="center"/>
          </w:tcPr>
          <w:p w:rsidR="00B35A2D" w:rsidRDefault="00B35A2D">
            <w:pPr>
              <w:pStyle w:val="ConsPlusNormal"/>
              <w:jc w:val="center"/>
            </w:pPr>
            <w:r>
              <w:t>0810142160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2360,000</w:t>
            </w:r>
          </w:p>
        </w:tc>
      </w:tr>
      <w:tr w:rsidR="00B35A2D">
        <w:tc>
          <w:tcPr>
            <w:tcW w:w="1560" w:type="dxa"/>
            <w:vAlign w:val="center"/>
          </w:tcPr>
          <w:p w:rsidR="00B35A2D" w:rsidRDefault="00B35A2D">
            <w:pPr>
              <w:pStyle w:val="ConsPlusNormal"/>
              <w:jc w:val="center"/>
            </w:pPr>
            <w:r>
              <w:t>0810143530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Оснащение безвозмездно переданного в муниципальную собственность здания для размещения дошкольной образовательной организации по ул. Агатовая, 26</w:t>
            </w:r>
          </w:p>
        </w:tc>
        <w:tc>
          <w:tcPr>
            <w:tcW w:w="1587" w:type="dxa"/>
            <w:vAlign w:val="center"/>
          </w:tcPr>
          <w:p w:rsidR="00B35A2D" w:rsidRDefault="00B35A2D">
            <w:pPr>
              <w:pStyle w:val="ConsPlusNormal"/>
              <w:jc w:val="center"/>
            </w:pPr>
            <w:r>
              <w:t>16047,400</w:t>
            </w:r>
          </w:p>
        </w:tc>
      </w:tr>
      <w:tr w:rsidR="00B35A2D">
        <w:tc>
          <w:tcPr>
            <w:tcW w:w="1560" w:type="dxa"/>
            <w:vAlign w:val="center"/>
          </w:tcPr>
          <w:p w:rsidR="00B35A2D" w:rsidRDefault="00B35A2D">
            <w:pPr>
              <w:pStyle w:val="ConsPlusNormal"/>
              <w:jc w:val="center"/>
            </w:pPr>
            <w:r>
              <w:lastRenderedPageBreak/>
              <w:t>0810143530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16047,400</w:t>
            </w:r>
          </w:p>
        </w:tc>
      </w:tr>
      <w:tr w:rsidR="00B35A2D">
        <w:tc>
          <w:tcPr>
            <w:tcW w:w="1560" w:type="dxa"/>
            <w:vAlign w:val="center"/>
          </w:tcPr>
          <w:p w:rsidR="00B35A2D" w:rsidRDefault="00B35A2D">
            <w:pPr>
              <w:pStyle w:val="ConsPlusNormal"/>
              <w:jc w:val="center"/>
            </w:pPr>
            <w:r>
              <w:t>0810143530</w:t>
            </w:r>
          </w:p>
        </w:tc>
        <w:tc>
          <w:tcPr>
            <w:tcW w:w="1077" w:type="dxa"/>
            <w:vAlign w:val="center"/>
          </w:tcPr>
          <w:p w:rsidR="00B35A2D" w:rsidRDefault="00B35A2D">
            <w:pPr>
              <w:pStyle w:val="ConsPlusNormal"/>
              <w:jc w:val="center"/>
            </w:pPr>
            <w:r>
              <w:t>460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B35A2D" w:rsidRDefault="00B35A2D">
            <w:pPr>
              <w:pStyle w:val="ConsPlusNormal"/>
              <w:jc w:val="center"/>
            </w:pPr>
            <w:r>
              <w:t>16047,400</w:t>
            </w:r>
          </w:p>
        </w:tc>
      </w:tr>
      <w:tr w:rsidR="00B35A2D">
        <w:tc>
          <w:tcPr>
            <w:tcW w:w="1560" w:type="dxa"/>
            <w:vAlign w:val="center"/>
          </w:tcPr>
          <w:p w:rsidR="00B35A2D" w:rsidRDefault="00B35A2D">
            <w:pPr>
              <w:pStyle w:val="ConsPlusNormal"/>
              <w:jc w:val="center"/>
            </w:pPr>
            <w:r>
              <w:t>0810143530</w:t>
            </w:r>
          </w:p>
        </w:tc>
        <w:tc>
          <w:tcPr>
            <w:tcW w:w="1077" w:type="dxa"/>
            <w:vAlign w:val="center"/>
          </w:tcPr>
          <w:p w:rsidR="00B35A2D" w:rsidRDefault="00B35A2D">
            <w:pPr>
              <w:pStyle w:val="ConsPlusNormal"/>
              <w:jc w:val="center"/>
            </w:pPr>
            <w:r>
              <w:t>460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16047,400</w:t>
            </w:r>
          </w:p>
        </w:tc>
      </w:tr>
      <w:tr w:rsidR="00B35A2D">
        <w:tc>
          <w:tcPr>
            <w:tcW w:w="1560" w:type="dxa"/>
            <w:vAlign w:val="center"/>
          </w:tcPr>
          <w:p w:rsidR="00B35A2D" w:rsidRDefault="00B35A2D">
            <w:pPr>
              <w:pStyle w:val="ConsPlusNormal"/>
              <w:jc w:val="center"/>
            </w:pPr>
            <w:r>
              <w:t>08101SР040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587" w:type="dxa"/>
            <w:vAlign w:val="center"/>
          </w:tcPr>
          <w:p w:rsidR="00B35A2D" w:rsidRDefault="00B35A2D">
            <w:pPr>
              <w:pStyle w:val="ConsPlusNormal"/>
              <w:jc w:val="center"/>
            </w:pPr>
            <w:r>
              <w:t>38507,256</w:t>
            </w:r>
          </w:p>
        </w:tc>
      </w:tr>
      <w:tr w:rsidR="00B35A2D">
        <w:tc>
          <w:tcPr>
            <w:tcW w:w="1560" w:type="dxa"/>
            <w:vAlign w:val="center"/>
          </w:tcPr>
          <w:p w:rsidR="00B35A2D" w:rsidRDefault="00B35A2D">
            <w:pPr>
              <w:pStyle w:val="ConsPlusNormal"/>
              <w:jc w:val="center"/>
            </w:pPr>
            <w:r>
              <w:t>08101SР040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Капитальные вложения в объекты государственной (муниципальной) </w:t>
            </w:r>
            <w:r>
              <w:lastRenderedPageBreak/>
              <w:t>собственности</w:t>
            </w:r>
          </w:p>
        </w:tc>
        <w:tc>
          <w:tcPr>
            <w:tcW w:w="1587" w:type="dxa"/>
            <w:vAlign w:val="center"/>
          </w:tcPr>
          <w:p w:rsidR="00B35A2D" w:rsidRDefault="00B35A2D">
            <w:pPr>
              <w:pStyle w:val="ConsPlusNormal"/>
              <w:jc w:val="center"/>
            </w:pPr>
            <w:r>
              <w:lastRenderedPageBreak/>
              <w:t>38507,256</w:t>
            </w:r>
          </w:p>
        </w:tc>
      </w:tr>
      <w:tr w:rsidR="00B35A2D">
        <w:tc>
          <w:tcPr>
            <w:tcW w:w="1560" w:type="dxa"/>
            <w:vAlign w:val="center"/>
          </w:tcPr>
          <w:p w:rsidR="00B35A2D" w:rsidRDefault="00B35A2D">
            <w:pPr>
              <w:pStyle w:val="ConsPlusNormal"/>
              <w:jc w:val="center"/>
            </w:pPr>
            <w:r>
              <w:t>08101SР040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38507,256</w:t>
            </w:r>
          </w:p>
        </w:tc>
      </w:tr>
      <w:tr w:rsidR="00B35A2D">
        <w:tc>
          <w:tcPr>
            <w:tcW w:w="1560" w:type="dxa"/>
            <w:vAlign w:val="center"/>
          </w:tcPr>
          <w:p w:rsidR="00B35A2D" w:rsidRDefault="00B35A2D">
            <w:pPr>
              <w:pStyle w:val="ConsPlusNormal"/>
              <w:jc w:val="center"/>
            </w:pPr>
            <w:r>
              <w:t>08101SР040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38507,256</w:t>
            </w:r>
          </w:p>
        </w:tc>
      </w:tr>
      <w:tr w:rsidR="00B35A2D">
        <w:tc>
          <w:tcPr>
            <w:tcW w:w="1560" w:type="dxa"/>
            <w:vAlign w:val="center"/>
          </w:tcPr>
          <w:p w:rsidR="00B35A2D" w:rsidRDefault="00B35A2D">
            <w:pPr>
              <w:pStyle w:val="ConsPlusNormal"/>
              <w:jc w:val="center"/>
            </w:pPr>
            <w:r>
              <w:t>08101SР04А</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здания для размещения дошкольного образовательного учреждения по ул. Плеханова, 63</w:t>
            </w:r>
          </w:p>
        </w:tc>
        <w:tc>
          <w:tcPr>
            <w:tcW w:w="1587" w:type="dxa"/>
            <w:vAlign w:val="center"/>
          </w:tcPr>
          <w:p w:rsidR="00B35A2D" w:rsidRDefault="00B35A2D">
            <w:pPr>
              <w:pStyle w:val="ConsPlusNormal"/>
              <w:jc w:val="center"/>
            </w:pPr>
            <w:r>
              <w:t>12835,752</w:t>
            </w:r>
          </w:p>
        </w:tc>
      </w:tr>
      <w:tr w:rsidR="00B35A2D">
        <w:tc>
          <w:tcPr>
            <w:tcW w:w="1560" w:type="dxa"/>
            <w:vAlign w:val="center"/>
          </w:tcPr>
          <w:p w:rsidR="00B35A2D" w:rsidRDefault="00B35A2D">
            <w:pPr>
              <w:pStyle w:val="ConsPlusNormal"/>
              <w:jc w:val="center"/>
            </w:pPr>
            <w:r>
              <w:t>08101SР04А</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12835,752</w:t>
            </w:r>
          </w:p>
        </w:tc>
      </w:tr>
      <w:tr w:rsidR="00B35A2D">
        <w:tc>
          <w:tcPr>
            <w:tcW w:w="1560" w:type="dxa"/>
            <w:vAlign w:val="center"/>
          </w:tcPr>
          <w:p w:rsidR="00B35A2D" w:rsidRDefault="00B35A2D">
            <w:pPr>
              <w:pStyle w:val="ConsPlusNormal"/>
              <w:jc w:val="center"/>
            </w:pPr>
            <w:r>
              <w:t>08101SР04А</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12835,752</w:t>
            </w:r>
          </w:p>
        </w:tc>
      </w:tr>
      <w:tr w:rsidR="00B35A2D">
        <w:tc>
          <w:tcPr>
            <w:tcW w:w="1560" w:type="dxa"/>
            <w:vAlign w:val="center"/>
          </w:tcPr>
          <w:p w:rsidR="00B35A2D" w:rsidRDefault="00B35A2D">
            <w:pPr>
              <w:pStyle w:val="ConsPlusNormal"/>
              <w:jc w:val="center"/>
            </w:pPr>
            <w:r>
              <w:t>08101SР04А</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12835,752</w:t>
            </w:r>
          </w:p>
        </w:tc>
      </w:tr>
      <w:tr w:rsidR="00B35A2D">
        <w:tc>
          <w:tcPr>
            <w:tcW w:w="1560" w:type="dxa"/>
            <w:vAlign w:val="center"/>
          </w:tcPr>
          <w:p w:rsidR="00B35A2D" w:rsidRDefault="00B35A2D">
            <w:pPr>
              <w:pStyle w:val="ConsPlusNormal"/>
              <w:jc w:val="center"/>
            </w:pPr>
            <w:r>
              <w:t>081P200000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Основное мероприятие "Федеральный проект </w:t>
            </w:r>
            <w:r>
              <w:lastRenderedPageBreak/>
              <w:t>"Содействие занятости женщин - создание условий дошкольного образования для детей в возрасте до трех лет"</w:t>
            </w:r>
          </w:p>
        </w:tc>
        <w:tc>
          <w:tcPr>
            <w:tcW w:w="1587" w:type="dxa"/>
            <w:vAlign w:val="center"/>
          </w:tcPr>
          <w:p w:rsidR="00B35A2D" w:rsidRDefault="00B35A2D">
            <w:pPr>
              <w:pStyle w:val="ConsPlusNormal"/>
              <w:jc w:val="center"/>
            </w:pPr>
            <w:r>
              <w:lastRenderedPageBreak/>
              <w:t>250222,693</w:t>
            </w:r>
          </w:p>
        </w:tc>
      </w:tr>
      <w:tr w:rsidR="00B35A2D">
        <w:tc>
          <w:tcPr>
            <w:tcW w:w="1560" w:type="dxa"/>
            <w:vAlign w:val="center"/>
          </w:tcPr>
          <w:p w:rsidR="00B35A2D" w:rsidRDefault="00B35A2D">
            <w:pPr>
              <w:pStyle w:val="ConsPlusNormal"/>
              <w:jc w:val="center"/>
            </w:pPr>
            <w:r>
              <w:t>081Р251590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87" w:type="dxa"/>
            <w:vAlign w:val="center"/>
          </w:tcPr>
          <w:p w:rsidR="00B35A2D" w:rsidRDefault="00B35A2D">
            <w:pPr>
              <w:pStyle w:val="ConsPlusNormal"/>
              <w:jc w:val="center"/>
            </w:pPr>
            <w:r>
              <w:t>20000,000</w:t>
            </w:r>
          </w:p>
        </w:tc>
      </w:tr>
      <w:tr w:rsidR="00B35A2D">
        <w:tc>
          <w:tcPr>
            <w:tcW w:w="1560" w:type="dxa"/>
            <w:vAlign w:val="center"/>
          </w:tcPr>
          <w:p w:rsidR="00B35A2D" w:rsidRDefault="00B35A2D">
            <w:pPr>
              <w:pStyle w:val="ConsPlusNormal"/>
              <w:jc w:val="center"/>
            </w:pPr>
            <w:r>
              <w:t>081Р251590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20000,000</w:t>
            </w:r>
          </w:p>
        </w:tc>
      </w:tr>
      <w:tr w:rsidR="00B35A2D">
        <w:tc>
          <w:tcPr>
            <w:tcW w:w="1560" w:type="dxa"/>
            <w:vAlign w:val="center"/>
          </w:tcPr>
          <w:p w:rsidR="00B35A2D" w:rsidRDefault="00B35A2D">
            <w:pPr>
              <w:pStyle w:val="ConsPlusNormal"/>
              <w:jc w:val="center"/>
            </w:pPr>
            <w:r>
              <w:t>081Р251590</w:t>
            </w:r>
          </w:p>
        </w:tc>
        <w:tc>
          <w:tcPr>
            <w:tcW w:w="1077" w:type="dxa"/>
            <w:vAlign w:val="center"/>
          </w:tcPr>
          <w:p w:rsidR="00B35A2D" w:rsidRDefault="00B35A2D">
            <w:pPr>
              <w:pStyle w:val="ConsPlusNormal"/>
              <w:jc w:val="center"/>
            </w:pPr>
            <w:r>
              <w:t>460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w:t>
            </w:r>
            <w:r>
              <w:lastRenderedPageBreak/>
              <w:t>(муниципальную) собственность</w:t>
            </w:r>
          </w:p>
        </w:tc>
        <w:tc>
          <w:tcPr>
            <w:tcW w:w="1587" w:type="dxa"/>
            <w:vAlign w:val="center"/>
          </w:tcPr>
          <w:p w:rsidR="00B35A2D" w:rsidRDefault="00B35A2D">
            <w:pPr>
              <w:pStyle w:val="ConsPlusNormal"/>
              <w:jc w:val="center"/>
            </w:pPr>
            <w:r>
              <w:lastRenderedPageBreak/>
              <w:t>20000,000</w:t>
            </w:r>
          </w:p>
        </w:tc>
      </w:tr>
      <w:tr w:rsidR="00B35A2D">
        <w:tc>
          <w:tcPr>
            <w:tcW w:w="1560" w:type="dxa"/>
            <w:vAlign w:val="center"/>
          </w:tcPr>
          <w:p w:rsidR="00B35A2D" w:rsidRDefault="00B35A2D">
            <w:pPr>
              <w:pStyle w:val="ConsPlusNormal"/>
              <w:jc w:val="center"/>
            </w:pPr>
            <w:r>
              <w:t>081Р251590</w:t>
            </w:r>
          </w:p>
        </w:tc>
        <w:tc>
          <w:tcPr>
            <w:tcW w:w="1077" w:type="dxa"/>
            <w:vAlign w:val="center"/>
          </w:tcPr>
          <w:p w:rsidR="00B35A2D" w:rsidRDefault="00B35A2D">
            <w:pPr>
              <w:pStyle w:val="ConsPlusNormal"/>
              <w:jc w:val="center"/>
            </w:pPr>
            <w:r>
              <w:t>460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20000,000</w:t>
            </w:r>
          </w:p>
        </w:tc>
      </w:tr>
      <w:tr w:rsidR="00B35A2D">
        <w:tc>
          <w:tcPr>
            <w:tcW w:w="1560" w:type="dxa"/>
            <w:vAlign w:val="center"/>
          </w:tcPr>
          <w:p w:rsidR="00B35A2D" w:rsidRDefault="00B35A2D">
            <w:pPr>
              <w:pStyle w:val="ConsPlusNormal"/>
              <w:jc w:val="center"/>
            </w:pPr>
            <w:r>
              <w:t>081Р252320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87" w:type="dxa"/>
            <w:vAlign w:val="center"/>
          </w:tcPr>
          <w:p w:rsidR="00B35A2D" w:rsidRDefault="00B35A2D">
            <w:pPr>
              <w:pStyle w:val="ConsPlusNormal"/>
              <w:jc w:val="center"/>
            </w:pPr>
            <w:r>
              <w:t>230222,693</w:t>
            </w:r>
          </w:p>
        </w:tc>
      </w:tr>
      <w:tr w:rsidR="00B35A2D">
        <w:tc>
          <w:tcPr>
            <w:tcW w:w="1560" w:type="dxa"/>
            <w:vAlign w:val="center"/>
          </w:tcPr>
          <w:p w:rsidR="00B35A2D" w:rsidRDefault="00B35A2D">
            <w:pPr>
              <w:pStyle w:val="ConsPlusNormal"/>
              <w:jc w:val="center"/>
            </w:pPr>
            <w:r>
              <w:t>081Р252320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230222,693</w:t>
            </w:r>
          </w:p>
        </w:tc>
      </w:tr>
      <w:tr w:rsidR="00B35A2D">
        <w:tc>
          <w:tcPr>
            <w:tcW w:w="1560" w:type="dxa"/>
            <w:vAlign w:val="center"/>
          </w:tcPr>
          <w:p w:rsidR="00B35A2D" w:rsidRDefault="00B35A2D">
            <w:pPr>
              <w:pStyle w:val="ConsPlusNormal"/>
              <w:jc w:val="center"/>
            </w:pPr>
            <w:r>
              <w:t>081Р252320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230222,693</w:t>
            </w:r>
          </w:p>
        </w:tc>
      </w:tr>
      <w:tr w:rsidR="00B35A2D">
        <w:tc>
          <w:tcPr>
            <w:tcW w:w="1560" w:type="dxa"/>
            <w:vAlign w:val="center"/>
          </w:tcPr>
          <w:p w:rsidR="00B35A2D" w:rsidRDefault="00B35A2D">
            <w:pPr>
              <w:pStyle w:val="ConsPlusNormal"/>
              <w:jc w:val="center"/>
            </w:pPr>
            <w:r>
              <w:t>081Р252320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230222,693</w:t>
            </w:r>
          </w:p>
        </w:tc>
      </w:tr>
      <w:tr w:rsidR="00B35A2D">
        <w:tc>
          <w:tcPr>
            <w:tcW w:w="1560" w:type="dxa"/>
            <w:vAlign w:val="center"/>
          </w:tcPr>
          <w:p w:rsidR="00B35A2D" w:rsidRDefault="00B35A2D">
            <w:pPr>
              <w:pStyle w:val="ConsPlusNormal"/>
              <w:jc w:val="center"/>
            </w:pPr>
            <w:r>
              <w:t>0820000000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"Развитие сети муниципальных организаций города Перми общего и дополнительного образования"</w:t>
            </w:r>
          </w:p>
        </w:tc>
        <w:tc>
          <w:tcPr>
            <w:tcW w:w="1587" w:type="dxa"/>
            <w:vAlign w:val="center"/>
          </w:tcPr>
          <w:p w:rsidR="00B35A2D" w:rsidRDefault="00B35A2D">
            <w:pPr>
              <w:pStyle w:val="ConsPlusNormal"/>
              <w:jc w:val="center"/>
            </w:pPr>
            <w:r>
              <w:t>502219,184</w:t>
            </w:r>
          </w:p>
        </w:tc>
      </w:tr>
      <w:tr w:rsidR="00B35A2D">
        <w:tc>
          <w:tcPr>
            <w:tcW w:w="1560" w:type="dxa"/>
            <w:vAlign w:val="center"/>
          </w:tcPr>
          <w:p w:rsidR="00B35A2D" w:rsidRDefault="00B35A2D">
            <w:pPr>
              <w:pStyle w:val="ConsPlusNormal"/>
              <w:jc w:val="center"/>
            </w:pPr>
            <w:r>
              <w:t>0820100000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Основное мероприятие "Капитальные вложения в объекты муниципальных общеобразовательных организаций и организаций </w:t>
            </w:r>
            <w:r>
              <w:lastRenderedPageBreak/>
              <w:t>дополнительного образования"</w:t>
            </w:r>
          </w:p>
        </w:tc>
        <w:tc>
          <w:tcPr>
            <w:tcW w:w="1587" w:type="dxa"/>
            <w:vAlign w:val="center"/>
          </w:tcPr>
          <w:p w:rsidR="00B35A2D" w:rsidRDefault="00B35A2D">
            <w:pPr>
              <w:pStyle w:val="ConsPlusNormal"/>
              <w:jc w:val="center"/>
            </w:pPr>
            <w:r>
              <w:lastRenderedPageBreak/>
              <w:t>446288,544</w:t>
            </w:r>
          </w:p>
        </w:tc>
      </w:tr>
      <w:tr w:rsidR="00B35A2D">
        <w:tc>
          <w:tcPr>
            <w:tcW w:w="1560" w:type="dxa"/>
            <w:vAlign w:val="center"/>
          </w:tcPr>
          <w:p w:rsidR="00B35A2D" w:rsidRDefault="00B35A2D">
            <w:pPr>
              <w:pStyle w:val="ConsPlusNormal"/>
              <w:jc w:val="center"/>
            </w:pPr>
            <w:r>
              <w:t>0820141160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Реконструкция здания под размещение общеобразовательной организации по ул. Целинной, 15</w:t>
            </w:r>
          </w:p>
        </w:tc>
        <w:tc>
          <w:tcPr>
            <w:tcW w:w="1587" w:type="dxa"/>
            <w:vAlign w:val="center"/>
          </w:tcPr>
          <w:p w:rsidR="00B35A2D" w:rsidRDefault="00B35A2D">
            <w:pPr>
              <w:pStyle w:val="ConsPlusNormal"/>
              <w:jc w:val="center"/>
            </w:pPr>
            <w:r>
              <w:t>17817,301</w:t>
            </w:r>
          </w:p>
        </w:tc>
      </w:tr>
      <w:tr w:rsidR="00B35A2D">
        <w:tc>
          <w:tcPr>
            <w:tcW w:w="1560" w:type="dxa"/>
            <w:vAlign w:val="center"/>
          </w:tcPr>
          <w:p w:rsidR="00B35A2D" w:rsidRDefault="00B35A2D">
            <w:pPr>
              <w:pStyle w:val="ConsPlusNormal"/>
              <w:jc w:val="center"/>
            </w:pPr>
            <w:r>
              <w:t>0820141160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17817,301</w:t>
            </w:r>
          </w:p>
        </w:tc>
      </w:tr>
      <w:tr w:rsidR="00B35A2D">
        <w:tc>
          <w:tcPr>
            <w:tcW w:w="1560" w:type="dxa"/>
            <w:vAlign w:val="center"/>
          </w:tcPr>
          <w:p w:rsidR="00B35A2D" w:rsidRDefault="00B35A2D">
            <w:pPr>
              <w:pStyle w:val="ConsPlusNormal"/>
              <w:jc w:val="center"/>
            </w:pPr>
            <w:r>
              <w:t>0820141160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17817,301</w:t>
            </w:r>
          </w:p>
        </w:tc>
      </w:tr>
      <w:tr w:rsidR="00B35A2D">
        <w:tc>
          <w:tcPr>
            <w:tcW w:w="1560" w:type="dxa"/>
            <w:vAlign w:val="center"/>
          </w:tcPr>
          <w:p w:rsidR="00B35A2D" w:rsidRDefault="00B35A2D">
            <w:pPr>
              <w:pStyle w:val="ConsPlusNormal"/>
              <w:jc w:val="center"/>
            </w:pPr>
            <w:r>
              <w:t>0820141160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17817,301</w:t>
            </w:r>
          </w:p>
        </w:tc>
      </w:tr>
      <w:tr w:rsidR="00B35A2D">
        <w:tc>
          <w:tcPr>
            <w:tcW w:w="1560" w:type="dxa"/>
            <w:vAlign w:val="center"/>
          </w:tcPr>
          <w:p w:rsidR="00B35A2D" w:rsidRDefault="00B35A2D">
            <w:pPr>
              <w:pStyle w:val="ConsPlusNormal"/>
              <w:jc w:val="center"/>
            </w:pPr>
            <w:r>
              <w:t>0820141180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нового корпуса здания МАОУ "СОШ N 42" г. Перми по адресу: ул. Нестерова, 18 в г. Перми</w:t>
            </w:r>
          </w:p>
        </w:tc>
        <w:tc>
          <w:tcPr>
            <w:tcW w:w="1587" w:type="dxa"/>
            <w:vAlign w:val="center"/>
          </w:tcPr>
          <w:p w:rsidR="00B35A2D" w:rsidRDefault="00B35A2D">
            <w:pPr>
              <w:pStyle w:val="ConsPlusNormal"/>
              <w:jc w:val="center"/>
            </w:pPr>
            <w:r>
              <w:t>30352,191</w:t>
            </w:r>
          </w:p>
        </w:tc>
      </w:tr>
      <w:tr w:rsidR="00B35A2D">
        <w:tc>
          <w:tcPr>
            <w:tcW w:w="1560" w:type="dxa"/>
            <w:vAlign w:val="center"/>
          </w:tcPr>
          <w:p w:rsidR="00B35A2D" w:rsidRDefault="00B35A2D">
            <w:pPr>
              <w:pStyle w:val="ConsPlusNormal"/>
              <w:jc w:val="center"/>
            </w:pPr>
            <w:r>
              <w:t>0820141180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30352,191</w:t>
            </w:r>
          </w:p>
        </w:tc>
      </w:tr>
      <w:tr w:rsidR="00B35A2D">
        <w:tc>
          <w:tcPr>
            <w:tcW w:w="1560" w:type="dxa"/>
            <w:vAlign w:val="center"/>
          </w:tcPr>
          <w:p w:rsidR="00B35A2D" w:rsidRDefault="00B35A2D">
            <w:pPr>
              <w:pStyle w:val="ConsPlusNormal"/>
              <w:jc w:val="center"/>
            </w:pPr>
            <w:r>
              <w:t>0820141180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30352,191</w:t>
            </w:r>
          </w:p>
        </w:tc>
      </w:tr>
      <w:tr w:rsidR="00B35A2D">
        <w:tc>
          <w:tcPr>
            <w:tcW w:w="1560" w:type="dxa"/>
            <w:vAlign w:val="center"/>
          </w:tcPr>
          <w:p w:rsidR="00B35A2D" w:rsidRDefault="00B35A2D">
            <w:pPr>
              <w:pStyle w:val="ConsPlusNormal"/>
              <w:jc w:val="center"/>
            </w:pPr>
            <w:r>
              <w:t>0820141180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30352,191</w:t>
            </w:r>
          </w:p>
        </w:tc>
      </w:tr>
      <w:tr w:rsidR="00B35A2D">
        <w:tc>
          <w:tcPr>
            <w:tcW w:w="1560" w:type="dxa"/>
            <w:vAlign w:val="center"/>
          </w:tcPr>
          <w:p w:rsidR="00B35A2D" w:rsidRDefault="00B35A2D">
            <w:pPr>
              <w:pStyle w:val="ConsPlusNormal"/>
              <w:jc w:val="center"/>
            </w:pPr>
            <w:r>
              <w:t>0820141300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Реконструкция ледовой арены МАУ ДО "ДЮЦ "Здоровье"</w:t>
            </w:r>
          </w:p>
        </w:tc>
        <w:tc>
          <w:tcPr>
            <w:tcW w:w="1587" w:type="dxa"/>
            <w:vAlign w:val="center"/>
          </w:tcPr>
          <w:p w:rsidR="00B35A2D" w:rsidRDefault="00B35A2D">
            <w:pPr>
              <w:pStyle w:val="ConsPlusNormal"/>
              <w:jc w:val="center"/>
            </w:pPr>
            <w:r>
              <w:t>8034,659</w:t>
            </w:r>
          </w:p>
        </w:tc>
      </w:tr>
      <w:tr w:rsidR="00B35A2D">
        <w:tc>
          <w:tcPr>
            <w:tcW w:w="1560" w:type="dxa"/>
            <w:vAlign w:val="center"/>
          </w:tcPr>
          <w:p w:rsidR="00B35A2D" w:rsidRDefault="00B35A2D">
            <w:pPr>
              <w:pStyle w:val="ConsPlusNormal"/>
              <w:jc w:val="center"/>
            </w:pPr>
            <w:r>
              <w:t>0820141300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Капитальные вложения в объекты </w:t>
            </w:r>
            <w:r>
              <w:lastRenderedPageBreak/>
              <w:t>государственной (муниципальной) собственности</w:t>
            </w:r>
          </w:p>
        </w:tc>
        <w:tc>
          <w:tcPr>
            <w:tcW w:w="1587" w:type="dxa"/>
            <w:vAlign w:val="center"/>
          </w:tcPr>
          <w:p w:rsidR="00B35A2D" w:rsidRDefault="00B35A2D">
            <w:pPr>
              <w:pStyle w:val="ConsPlusNormal"/>
              <w:jc w:val="center"/>
            </w:pPr>
            <w:r>
              <w:lastRenderedPageBreak/>
              <w:t>8034,659</w:t>
            </w:r>
          </w:p>
        </w:tc>
      </w:tr>
      <w:tr w:rsidR="00B35A2D">
        <w:tc>
          <w:tcPr>
            <w:tcW w:w="1560" w:type="dxa"/>
            <w:vAlign w:val="center"/>
          </w:tcPr>
          <w:p w:rsidR="00B35A2D" w:rsidRDefault="00B35A2D">
            <w:pPr>
              <w:pStyle w:val="ConsPlusNormal"/>
              <w:jc w:val="center"/>
            </w:pPr>
            <w:r>
              <w:t>0820141300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8034,659</w:t>
            </w:r>
          </w:p>
        </w:tc>
      </w:tr>
      <w:tr w:rsidR="00B35A2D">
        <w:tc>
          <w:tcPr>
            <w:tcW w:w="1560" w:type="dxa"/>
            <w:vAlign w:val="center"/>
          </w:tcPr>
          <w:p w:rsidR="00B35A2D" w:rsidRDefault="00B35A2D">
            <w:pPr>
              <w:pStyle w:val="ConsPlusNormal"/>
              <w:jc w:val="center"/>
            </w:pPr>
            <w:r>
              <w:t>0820141300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8034,659</w:t>
            </w:r>
          </w:p>
        </w:tc>
      </w:tr>
      <w:tr w:rsidR="00B35A2D">
        <w:tc>
          <w:tcPr>
            <w:tcW w:w="1560" w:type="dxa"/>
            <w:vAlign w:val="center"/>
          </w:tcPr>
          <w:p w:rsidR="00B35A2D" w:rsidRDefault="00B35A2D">
            <w:pPr>
              <w:pStyle w:val="ConsPlusNormal"/>
              <w:jc w:val="center"/>
            </w:pPr>
            <w:r>
              <w:t>0820141390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Реконструкция здания муниципального автономного учреждения дополнительного образования "Детско-юношеский центр имени Василия Соломина"</w:t>
            </w:r>
          </w:p>
        </w:tc>
        <w:tc>
          <w:tcPr>
            <w:tcW w:w="1587" w:type="dxa"/>
            <w:vAlign w:val="center"/>
          </w:tcPr>
          <w:p w:rsidR="00B35A2D" w:rsidRDefault="00B35A2D">
            <w:pPr>
              <w:pStyle w:val="ConsPlusNormal"/>
              <w:jc w:val="center"/>
            </w:pPr>
            <w:r>
              <w:t>14782,648</w:t>
            </w:r>
          </w:p>
        </w:tc>
      </w:tr>
      <w:tr w:rsidR="00B35A2D">
        <w:tc>
          <w:tcPr>
            <w:tcW w:w="1560" w:type="dxa"/>
            <w:vAlign w:val="center"/>
          </w:tcPr>
          <w:p w:rsidR="00B35A2D" w:rsidRDefault="00B35A2D">
            <w:pPr>
              <w:pStyle w:val="ConsPlusNormal"/>
              <w:jc w:val="center"/>
            </w:pPr>
            <w:r>
              <w:t>0820141390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14782,648</w:t>
            </w:r>
          </w:p>
        </w:tc>
      </w:tr>
      <w:tr w:rsidR="00B35A2D">
        <w:tc>
          <w:tcPr>
            <w:tcW w:w="1560" w:type="dxa"/>
            <w:vAlign w:val="center"/>
          </w:tcPr>
          <w:p w:rsidR="00B35A2D" w:rsidRDefault="00B35A2D">
            <w:pPr>
              <w:pStyle w:val="ConsPlusNormal"/>
              <w:jc w:val="center"/>
            </w:pPr>
            <w:r>
              <w:t>0820141390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998,705</w:t>
            </w:r>
          </w:p>
        </w:tc>
      </w:tr>
      <w:tr w:rsidR="00B35A2D">
        <w:tc>
          <w:tcPr>
            <w:tcW w:w="1560" w:type="dxa"/>
            <w:vAlign w:val="center"/>
          </w:tcPr>
          <w:p w:rsidR="00B35A2D" w:rsidRDefault="00B35A2D">
            <w:pPr>
              <w:pStyle w:val="ConsPlusNormal"/>
              <w:jc w:val="center"/>
            </w:pPr>
            <w:r>
              <w:t>0820141390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998,705</w:t>
            </w:r>
          </w:p>
        </w:tc>
      </w:tr>
      <w:tr w:rsidR="00B35A2D">
        <w:tc>
          <w:tcPr>
            <w:tcW w:w="1560" w:type="dxa"/>
            <w:vAlign w:val="center"/>
          </w:tcPr>
          <w:p w:rsidR="00B35A2D" w:rsidRDefault="00B35A2D">
            <w:pPr>
              <w:pStyle w:val="ConsPlusNormal"/>
              <w:jc w:val="center"/>
            </w:pPr>
            <w:r>
              <w:t>0820141390</w:t>
            </w:r>
          </w:p>
        </w:tc>
        <w:tc>
          <w:tcPr>
            <w:tcW w:w="1077" w:type="dxa"/>
            <w:vAlign w:val="center"/>
          </w:tcPr>
          <w:p w:rsidR="00B35A2D" w:rsidRDefault="00B35A2D">
            <w:pPr>
              <w:pStyle w:val="ConsPlusNormal"/>
              <w:jc w:val="center"/>
            </w:pPr>
            <w:r>
              <w:t>460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w:t>
            </w:r>
            <w:r>
              <w:lastRenderedPageBreak/>
              <w:t>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B35A2D" w:rsidRDefault="00B35A2D">
            <w:pPr>
              <w:pStyle w:val="ConsPlusNormal"/>
              <w:jc w:val="center"/>
            </w:pPr>
            <w:r>
              <w:lastRenderedPageBreak/>
              <w:t>13783,943</w:t>
            </w:r>
          </w:p>
        </w:tc>
      </w:tr>
      <w:tr w:rsidR="00B35A2D">
        <w:tc>
          <w:tcPr>
            <w:tcW w:w="1560" w:type="dxa"/>
            <w:vAlign w:val="center"/>
          </w:tcPr>
          <w:p w:rsidR="00B35A2D" w:rsidRDefault="00B35A2D">
            <w:pPr>
              <w:pStyle w:val="ConsPlusNormal"/>
              <w:jc w:val="center"/>
            </w:pPr>
            <w:r>
              <w:t>0820141390</w:t>
            </w:r>
          </w:p>
        </w:tc>
        <w:tc>
          <w:tcPr>
            <w:tcW w:w="1077" w:type="dxa"/>
            <w:vAlign w:val="center"/>
          </w:tcPr>
          <w:p w:rsidR="00B35A2D" w:rsidRDefault="00B35A2D">
            <w:pPr>
              <w:pStyle w:val="ConsPlusNormal"/>
              <w:jc w:val="center"/>
            </w:pPr>
            <w:r>
              <w:t>460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13783,943</w:t>
            </w:r>
          </w:p>
        </w:tc>
      </w:tr>
      <w:tr w:rsidR="00B35A2D">
        <w:tc>
          <w:tcPr>
            <w:tcW w:w="1560" w:type="dxa"/>
            <w:vAlign w:val="center"/>
          </w:tcPr>
          <w:p w:rsidR="00B35A2D" w:rsidRDefault="00B35A2D">
            <w:pPr>
              <w:pStyle w:val="ConsPlusNormal"/>
              <w:jc w:val="center"/>
            </w:pPr>
            <w:r>
              <w:t>0820142110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Реконструкция здания МБОУ "Гимназия N 17" г. Перми (пристройка нового корпуса)</w:t>
            </w:r>
          </w:p>
        </w:tc>
        <w:tc>
          <w:tcPr>
            <w:tcW w:w="1587" w:type="dxa"/>
            <w:vAlign w:val="center"/>
          </w:tcPr>
          <w:p w:rsidR="00B35A2D" w:rsidRDefault="00B35A2D">
            <w:pPr>
              <w:pStyle w:val="ConsPlusNormal"/>
              <w:jc w:val="center"/>
            </w:pPr>
            <w:r>
              <w:t>24892,460</w:t>
            </w:r>
          </w:p>
        </w:tc>
      </w:tr>
      <w:tr w:rsidR="00B35A2D">
        <w:tc>
          <w:tcPr>
            <w:tcW w:w="1560" w:type="dxa"/>
            <w:vAlign w:val="center"/>
          </w:tcPr>
          <w:p w:rsidR="00B35A2D" w:rsidRDefault="00B35A2D">
            <w:pPr>
              <w:pStyle w:val="ConsPlusNormal"/>
              <w:jc w:val="center"/>
            </w:pPr>
            <w:r>
              <w:t>0820142110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24892,460</w:t>
            </w:r>
          </w:p>
        </w:tc>
      </w:tr>
      <w:tr w:rsidR="00B35A2D">
        <w:tc>
          <w:tcPr>
            <w:tcW w:w="1560" w:type="dxa"/>
            <w:vAlign w:val="center"/>
          </w:tcPr>
          <w:p w:rsidR="00B35A2D" w:rsidRDefault="00B35A2D">
            <w:pPr>
              <w:pStyle w:val="ConsPlusNormal"/>
              <w:jc w:val="center"/>
            </w:pPr>
            <w:r>
              <w:t>0820142110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24892,460</w:t>
            </w:r>
          </w:p>
        </w:tc>
      </w:tr>
      <w:tr w:rsidR="00B35A2D">
        <w:tc>
          <w:tcPr>
            <w:tcW w:w="1560" w:type="dxa"/>
            <w:vAlign w:val="center"/>
          </w:tcPr>
          <w:p w:rsidR="00B35A2D" w:rsidRDefault="00B35A2D">
            <w:pPr>
              <w:pStyle w:val="ConsPlusNormal"/>
              <w:jc w:val="center"/>
            </w:pPr>
            <w:r>
              <w:t>0820142110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24892,460</w:t>
            </w:r>
          </w:p>
        </w:tc>
      </w:tr>
      <w:tr w:rsidR="00B35A2D">
        <w:tc>
          <w:tcPr>
            <w:tcW w:w="1560" w:type="dxa"/>
            <w:vAlign w:val="center"/>
          </w:tcPr>
          <w:p w:rsidR="00B35A2D" w:rsidRDefault="00B35A2D">
            <w:pPr>
              <w:pStyle w:val="ConsPlusNormal"/>
              <w:jc w:val="center"/>
            </w:pPr>
            <w:r>
              <w:t>0820142120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здания общеобразовательного учреждения по ул. Юнг Прикамья, 3</w:t>
            </w:r>
          </w:p>
        </w:tc>
        <w:tc>
          <w:tcPr>
            <w:tcW w:w="1587" w:type="dxa"/>
            <w:vAlign w:val="center"/>
          </w:tcPr>
          <w:p w:rsidR="00B35A2D" w:rsidRDefault="00B35A2D">
            <w:pPr>
              <w:pStyle w:val="ConsPlusNormal"/>
              <w:jc w:val="center"/>
            </w:pPr>
            <w:r>
              <w:t>94,000</w:t>
            </w:r>
          </w:p>
        </w:tc>
      </w:tr>
      <w:tr w:rsidR="00B35A2D">
        <w:tc>
          <w:tcPr>
            <w:tcW w:w="1560" w:type="dxa"/>
            <w:vAlign w:val="center"/>
          </w:tcPr>
          <w:p w:rsidR="00B35A2D" w:rsidRDefault="00B35A2D">
            <w:pPr>
              <w:pStyle w:val="ConsPlusNormal"/>
              <w:jc w:val="center"/>
            </w:pPr>
            <w:r>
              <w:t>0820142120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94,000</w:t>
            </w:r>
          </w:p>
        </w:tc>
      </w:tr>
      <w:tr w:rsidR="00B35A2D">
        <w:tc>
          <w:tcPr>
            <w:tcW w:w="1560" w:type="dxa"/>
            <w:vAlign w:val="center"/>
          </w:tcPr>
          <w:p w:rsidR="00B35A2D" w:rsidRDefault="00B35A2D">
            <w:pPr>
              <w:pStyle w:val="ConsPlusNormal"/>
              <w:jc w:val="center"/>
            </w:pPr>
            <w:r>
              <w:t>0820142120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94,000</w:t>
            </w:r>
          </w:p>
        </w:tc>
      </w:tr>
      <w:tr w:rsidR="00B35A2D">
        <w:tc>
          <w:tcPr>
            <w:tcW w:w="1560" w:type="dxa"/>
            <w:vAlign w:val="center"/>
          </w:tcPr>
          <w:p w:rsidR="00B35A2D" w:rsidRDefault="00B35A2D">
            <w:pPr>
              <w:pStyle w:val="ConsPlusNormal"/>
              <w:jc w:val="center"/>
            </w:pPr>
            <w:r>
              <w:lastRenderedPageBreak/>
              <w:t>0820142120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94,000</w:t>
            </w:r>
          </w:p>
        </w:tc>
      </w:tr>
      <w:tr w:rsidR="00B35A2D">
        <w:tc>
          <w:tcPr>
            <w:tcW w:w="1560" w:type="dxa"/>
            <w:vAlign w:val="center"/>
          </w:tcPr>
          <w:p w:rsidR="00B35A2D" w:rsidRDefault="00B35A2D">
            <w:pPr>
              <w:pStyle w:val="ConsPlusNormal"/>
              <w:jc w:val="center"/>
            </w:pPr>
            <w:r>
              <w:t>0820142550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здания общеобразовательного учреждения по ул. Карпинского, 77а</w:t>
            </w:r>
          </w:p>
        </w:tc>
        <w:tc>
          <w:tcPr>
            <w:tcW w:w="1587" w:type="dxa"/>
            <w:vAlign w:val="center"/>
          </w:tcPr>
          <w:p w:rsidR="00B35A2D" w:rsidRDefault="00B35A2D">
            <w:pPr>
              <w:pStyle w:val="ConsPlusNormal"/>
              <w:jc w:val="center"/>
            </w:pPr>
            <w:r>
              <w:t>15,000</w:t>
            </w:r>
          </w:p>
        </w:tc>
      </w:tr>
      <w:tr w:rsidR="00B35A2D">
        <w:tc>
          <w:tcPr>
            <w:tcW w:w="1560" w:type="dxa"/>
            <w:vAlign w:val="center"/>
          </w:tcPr>
          <w:p w:rsidR="00B35A2D" w:rsidRDefault="00B35A2D">
            <w:pPr>
              <w:pStyle w:val="ConsPlusNormal"/>
              <w:jc w:val="center"/>
            </w:pPr>
            <w:r>
              <w:t>0820142550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15,000</w:t>
            </w:r>
          </w:p>
        </w:tc>
      </w:tr>
      <w:tr w:rsidR="00B35A2D">
        <w:tc>
          <w:tcPr>
            <w:tcW w:w="1560" w:type="dxa"/>
            <w:vAlign w:val="center"/>
          </w:tcPr>
          <w:p w:rsidR="00B35A2D" w:rsidRDefault="00B35A2D">
            <w:pPr>
              <w:pStyle w:val="ConsPlusNormal"/>
              <w:jc w:val="center"/>
            </w:pPr>
            <w:r>
              <w:t>0820142550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15,000</w:t>
            </w:r>
          </w:p>
        </w:tc>
      </w:tr>
      <w:tr w:rsidR="00B35A2D">
        <w:tc>
          <w:tcPr>
            <w:tcW w:w="1560" w:type="dxa"/>
            <w:vAlign w:val="center"/>
          </w:tcPr>
          <w:p w:rsidR="00B35A2D" w:rsidRDefault="00B35A2D">
            <w:pPr>
              <w:pStyle w:val="ConsPlusNormal"/>
              <w:jc w:val="center"/>
            </w:pPr>
            <w:r>
              <w:t>0820142550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15,000</w:t>
            </w:r>
          </w:p>
        </w:tc>
      </w:tr>
      <w:tr w:rsidR="00B35A2D">
        <w:tc>
          <w:tcPr>
            <w:tcW w:w="1560" w:type="dxa"/>
            <w:vAlign w:val="center"/>
          </w:tcPr>
          <w:p w:rsidR="00B35A2D" w:rsidRDefault="00B35A2D">
            <w:pPr>
              <w:pStyle w:val="ConsPlusNormal"/>
              <w:jc w:val="center"/>
            </w:pPr>
            <w:r>
              <w:t>08201SН070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587" w:type="dxa"/>
            <w:vAlign w:val="center"/>
          </w:tcPr>
          <w:p w:rsidR="00B35A2D" w:rsidRDefault="00B35A2D">
            <w:pPr>
              <w:pStyle w:val="ConsPlusNormal"/>
              <w:jc w:val="center"/>
            </w:pPr>
            <w:r>
              <w:t>72906,300</w:t>
            </w:r>
          </w:p>
        </w:tc>
      </w:tr>
      <w:tr w:rsidR="00B35A2D">
        <w:tc>
          <w:tcPr>
            <w:tcW w:w="1560" w:type="dxa"/>
            <w:vAlign w:val="center"/>
          </w:tcPr>
          <w:p w:rsidR="00B35A2D" w:rsidRDefault="00B35A2D">
            <w:pPr>
              <w:pStyle w:val="ConsPlusNormal"/>
              <w:jc w:val="center"/>
            </w:pPr>
            <w:r>
              <w:t>08201SН070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72906,300</w:t>
            </w:r>
          </w:p>
        </w:tc>
      </w:tr>
      <w:tr w:rsidR="00B35A2D">
        <w:tc>
          <w:tcPr>
            <w:tcW w:w="1560" w:type="dxa"/>
            <w:vAlign w:val="center"/>
          </w:tcPr>
          <w:p w:rsidR="00B35A2D" w:rsidRDefault="00B35A2D">
            <w:pPr>
              <w:pStyle w:val="ConsPlusNormal"/>
              <w:jc w:val="center"/>
            </w:pPr>
            <w:r>
              <w:lastRenderedPageBreak/>
              <w:t>08201SН070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72906,300</w:t>
            </w:r>
          </w:p>
        </w:tc>
      </w:tr>
      <w:tr w:rsidR="00B35A2D">
        <w:tc>
          <w:tcPr>
            <w:tcW w:w="1560" w:type="dxa"/>
            <w:vAlign w:val="center"/>
          </w:tcPr>
          <w:p w:rsidR="00B35A2D" w:rsidRDefault="00B35A2D">
            <w:pPr>
              <w:pStyle w:val="ConsPlusNormal"/>
              <w:jc w:val="center"/>
            </w:pPr>
            <w:r>
              <w:t>08201SН070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72906,300</w:t>
            </w:r>
          </w:p>
        </w:tc>
      </w:tr>
      <w:tr w:rsidR="00B35A2D">
        <w:tc>
          <w:tcPr>
            <w:tcW w:w="1560" w:type="dxa"/>
            <w:vAlign w:val="center"/>
          </w:tcPr>
          <w:p w:rsidR="00B35A2D" w:rsidRDefault="00B35A2D">
            <w:pPr>
              <w:pStyle w:val="ConsPlusNormal"/>
              <w:jc w:val="center"/>
            </w:pPr>
            <w:r>
              <w:t>08201SН072</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общеобразовательного учреждения по ул. Юнг Прикамья, 3</w:t>
            </w:r>
          </w:p>
        </w:tc>
        <w:tc>
          <w:tcPr>
            <w:tcW w:w="1587" w:type="dxa"/>
            <w:vAlign w:val="center"/>
          </w:tcPr>
          <w:p w:rsidR="00B35A2D" w:rsidRDefault="00B35A2D">
            <w:pPr>
              <w:pStyle w:val="ConsPlusNormal"/>
              <w:jc w:val="center"/>
            </w:pPr>
            <w:r>
              <w:t>41890,398</w:t>
            </w:r>
          </w:p>
        </w:tc>
      </w:tr>
      <w:tr w:rsidR="00B35A2D">
        <w:tc>
          <w:tcPr>
            <w:tcW w:w="1560" w:type="dxa"/>
            <w:vAlign w:val="center"/>
          </w:tcPr>
          <w:p w:rsidR="00B35A2D" w:rsidRDefault="00B35A2D">
            <w:pPr>
              <w:pStyle w:val="ConsPlusNormal"/>
              <w:jc w:val="center"/>
            </w:pPr>
            <w:r>
              <w:t>08201SН072</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41890,398</w:t>
            </w:r>
          </w:p>
        </w:tc>
      </w:tr>
      <w:tr w:rsidR="00B35A2D">
        <w:tc>
          <w:tcPr>
            <w:tcW w:w="1560" w:type="dxa"/>
            <w:vAlign w:val="center"/>
          </w:tcPr>
          <w:p w:rsidR="00B35A2D" w:rsidRDefault="00B35A2D">
            <w:pPr>
              <w:pStyle w:val="ConsPlusNormal"/>
              <w:jc w:val="center"/>
            </w:pPr>
            <w:r>
              <w:t>08201SН072</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41890,398</w:t>
            </w:r>
          </w:p>
        </w:tc>
      </w:tr>
      <w:tr w:rsidR="00B35A2D">
        <w:tc>
          <w:tcPr>
            <w:tcW w:w="1560" w:type="dxa"/>
            <w:vAlign w:val="center"/>
          </w:tcPr>
          <w:p w:rsidR="00B35A2D" w:rsidRDefault="00B35A2D">
            <w:pPr>
              <w:pStyle w:val="ConsPlusNormal"/>
              <w:jc w:val="center"/>
            </w:pPr>
            <w:r>
              <w:t>08201SН072</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41890,398</w:t>
            </w:r>
          </w:p>
        </w:tc>
      </w:tr>
      <w:tr w:rsidR="00B35A2D">
        <w:tc>
          <w:tcPr>
            <w:tcW w:w="1560" w:type="dxa"/>
            <w:vAlign w:val="center"/>
          </w:tcPr>
          <w:p w:rsidR="00B35A2D" w:rsidRDefault="00B35A2D">
            <w:pPr>
              <w:pStyle w:val="ConsPlusNormal"/>
              <w:jc w:val="center"/>
            </w:pPr>
            <w:r>
              <w:lastRenderedPageBreak/>
              <w:t>08201SН073</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нового корпуса МАОУ "Гимназия N 3" г. Перми</w:t>
            </w:r>
          </w:p>
        </w:tc>
        <w:tc>
          <w:tcPr>
            <w:tcW w:w="1587" w:type="dxa"/>
            <w:vAlign w:val="center"/>
          </w:tcPr>
          <w:p w:rsidR="00B35A2D" w:rsidRDefault="00B35A2D">
            <w:pPr>
              <w:pStyle w:val="ConsPlusNormal"/>
              <w:jc w:val="center"/>
            </w:pPr>
            <w:r>
              <w:t>2228,439</w:t>
            </w:r>
          </w:p>
        </w:tc>
      </w:tr>
      <w:tr w:rsidR="00B35A2D">
        <w:tc>
          <w:tcPr>
            <w:tcW w:w="1560" w:type="dxa"/>
            <w:vAlign w:val="center"/>
          </w:tcPr>
          <w:p w:rsidR="00B35A2D" w:rsidRDefault="00B35A2D">
            <w:pPr>
              <w:pStyle w:val="ConsPlusNormal"/>
              <w:jc w:val="center"/>
            </w:pPr>
            <w:r>
              <w:t>08201SН073</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2228,439</w:t>
            </w:r>
          </w:p>
        </w:tc>
      </w:tr>
      <w:tr w:rsidR="00B35A2D">
        <w:tc>
          <w:tcPr>
            <w:tcW w:w="1560" w:type="dxa"/>
            <w:vAlign w:val="center"/>
          </w:tcPr>
          <w:p w:rsidR="00B35A2D" w:rsidRDefault="00B35A2D">
            <w:pPr>
              <w:pStyle w:val="ConsPlusNormal"/>
              <w:jc w:val="center"/>
            </w:pPr>
            <w:r>
              <w:t>08201SН073</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2228,439</w:t>
            </w:r>
          </w:p>
        </w:tc>
      </w:tr>
      <w:tr w:rsidR="00B35A2D">
        <w:tc>
          <w:tcPr>
            <w:tcW w:w="1560" w:type="dxa"/>
            <w:vAlign w:val="center"/>
          </w:tcPr>
          <w:p w:rsidR="00B35A2D" w:rsidRDefault="00B35A2D">
            <w:pPr>
              <w:pStyle w:val="ConsPlusNormal"/>
              <w:jc w:val="center"/>
            </w:pPr>
            <w:r>
              <w:t>08201SН073</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2228,439</w:t>
            </w:r>
          </w:p>
        </w:tc>
      </w:tr>
      <w:tr w:rsidR="00B35A2D">
        <w:tc>
          <w:tcPr>
            <w:tcW w:w="1560" w:type="dxa"/>
            <w:vAlign w:val="center"/>
          </w:tcPr>
          <w:p w:rsidR="00B35A2D" w:rsidRDefault="00B35A2D">
            <w:pPr>
              <w:pStyle w:val="ConsPlusNormal"/>
              <w:jc w:val="center"/>
            </w:pPr>
            <w:r>
              <w:t>08201SР040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Реализация муниципальных программ, приоритетных муниципальных проектов в рамках приоритетных региональных проектов, </w:t>
            </w:r>
            <w:r>
              <w:lastRenderedPageBreak/>
              <w:t>инвестиционных проектов муниципальных образований</w:t>
            </w:r>
          </w:p>
        </w:tc>
        <w:tc>
          <w:tcPr>
            <w:tcW w:w="1587" w:type="dxa"/>
            <w:vAlign w:val="center"/>
          </w:tcPr>
          <w:p w:rsidR="00B35A2D" w:rsidRDefault="00B35A2D">
            <w:pPr>
              <w:pStyle w:val="ConsPlusNormal"/>
              <w:jc w:val="center"/>
            </w:pPr>
            <w:r>
              <w:lastRenderedPageBreak/>
              <w:t>166977,385</w:t>
            </w:r>
          </w:p>
        </w:tc>
      </w:tr>
      <w:tr w:rsidR="00B35A2D">
        <w:tc>
          <w:tcPr>
            <w:tcW w:w="1560" w:type="dxa"/>
            <w:vAlign w:val="center"/>
          </w:tcPr>
          <w:p w:rsidR="00B35A2D" w:rsidRDefault="00B35A2D">
            <w:pPr>
              <w:pStyle w:val="ConsPlusNormal"/>
              <w:jc w:val="center"/>
            </w:pPr>
            <w:r>
              <w:t>08201SР040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166977,385</w:t>
            </w:r>
          </w:p>
        </w:tc>
      </w:tr>
      <w:tr w:rsidR="00B35A2D">
        <w:tc>
          <w:tcPr>
            <w:tcW w:w="1560" w:type="dxa"/>
            <w:vAlign w:val="center"/>
          </w:tcPr>
          <w:p w:rsidR="00B35A2D" w:rsidRDefault="00B35A2D">
            <w:pPr>
              <w:pStyle w:val="ConsPlusNormal"/>
              <w:jc w:val="center"/>
            </w:pPr>
            <w:r>
              <w:t>08201SР040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166977,385</w:t>
            </w:r>
          </w:p>
        </w:tc>
      </w:tr>
      <w:tr w:rsidR="00B35A2D">
        <w:tc>
          <w:tcPr>
            <w:tcW w:w="1560" w:type="dxa"/>
            <w:vAlign w:val="center"/>
          </w:tcPr>
          <w:p w:rsidR="00B35A2D" w:rsidRDefault="00B35A2D">
            <w:pPr>
              <w:pStyle w:val="ConsPlusNormal"/>
              <w:jc w:val="center"/>
            </w:pPr>
            <w:r>
              <w:t>08201SР040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126116,185</w:t>
            </w:r>
          </w:p>
        </w:tc>
      </w:tr>
      <w:tr w:rsidR="00B35A2D">
        <w:tc>
          <w:tcPr>
            <w:tcW w:w="1560" w:type="dxa"/>
            <w:vAlign w:val="center"/>
          </w:tcPr>
          <w:p w:rsidR="00B35A2D" w:rsidRDefault="00B35A2D">
            <w:pPr>
              <w:pStyle w:val="ConsPlusNormal"/>
              <w:jc w:val="center"/>
            </w:pPr>
            <w:r>
              <w:t>08201SР040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40861,200</w:t>
            </w:r>
          </w:p>
        </w:tc>
      </w:tr>
      <w:tr w:rsidR="00B35A2D">
        <w:tc>
          <w:tcPr>
            <w:tcW w:w="1560" w:type="dxa"/>
            <w:vAlign w:val="center"/>
          </w:tcPr>
          <w:p w:rsidR="00B35A2D" w:rsidRDefault="00B35A2D">
            <w:pPr>
              <w:pStyle w:val="ConsPlusNormal"/>
              <w:jc w:val="center"/>
            </w:pPr>
            <w:r>
              <w:t>08201SР045</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нового корпуса МАОУ "Гимназия N 3" г. Перми</w:t>
            </w:r>
          </w:p>
        </w:tc>
        <w:tc>
          <w:tcPr>
            <w:tcW w:w="1587" w:type="dxa"/>
            <w:vAlign w:val="center"/>
          </w:tcPr>
          <w:p w:rsidR="00B35A2D" w:rsidRDefault="00B35A2D">
            <w:pPr>
              <w:pStyle w:val="ConsPlusNormal"/>
              <w:jc w:val="center"/>
            </w:pPr>
            <w:r>
              <w:t>42038,728</w:t>
            </w:r>
          </w:p>
        </w:tc>
      </w:tr>
      <w:tr w:rsidR="00B35A2D">
        <w:tc>
          <w:tcPr>
            <w:tcW w:w="1560" w:type="dxa"/>
            <w:vAlign w:val="center"/>
          </w:tcPr>
          <w:p w:rsidR="00B35A2D" w:rsidRDefault="00B35A2D">
            <w:pPr>
              <w:pStyle w:val="ConsPlusNormal"/>
              <w:jc w:val="center"/>
            </w:pPr>
            <w:r>
              <w:t>08201SР045</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42038,728</w:t>
            </w:r>
          </w:p>
        </w:tc>
      </w:tr>
      <w:tr w:rsidR="00B35A2D">
        <w:tc>
          <w:tcPr>
            <w:tcW w:w="1560" w:type="dxa"/>
            <w:vAlign w:val="center"/>
          </w:tcPr>
          <w:p w:rsidR="00B35A2D" w:rsidRDefault="00B35A2D">
            <w:pPr>
              <w:pStyle w:val="ConsPlusNormal"/>
              <w:jc w:val="center"/>
            </w:pPr>
            <w:r>
              <w:t>08201SР045</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42038,728</w:t>
            </w:r>
          </w:p>
        </w:tc>
      </w:tr>
      <w:tr w:rsidR="00B35A2D">
        <w:tc>
          <w:tcPr>
            <w:tcW w:w="1560" w:type="dxa"/>
            <w:vAlign w:val="center"/>
          </w:tcPr>
          <w:p w:rsidR="00B35A2D" w:rsidRDefault="00B35A2D">
            <w:pPr>
              <w:pStyle w:val="ConsPlusNormal"/>
              <w:jc w:val="center"/>
            </w:pPr>
            <w:r>
              <w:t>08201SР045</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42038,728</w:t>
            </w:r>
          </w:p>
        </w:tc>
      </w:tr>
      <w:tr w:rsidR="00B35A2D">
        <w:tc>
          <w:tcPr>
            <w:tcW w:w="1560" w:type="dxa"/>
            <w:vAlign w:val="center"/>
          </w:tcPr>
          <w:p w:rsidR="00B35A2D" w:rsidRDefault="00B35A2D">
            <w:pPr>
              <w:pStyle w:val="ConsPlusNormal"/>
              <w:jc w:val="center"/>
            </w:pPr>
            <w:r>
              <w:lastRenderedPageBreak/>
              <w:t>08201SР047</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реконструкция здания муниципального автономного учреждения дополнительного образования "Детско-юношеский центр имени Василия Соломина"</w:t>
            </w:r>
          </w:p>
        </w:tc>
        <w:tc>
          <w:tcPr>
            <w:tcW w:w="1587" w:type="dxa"/>
            <w:vAlign w:val="center"/>
          </w:tcPr>
          <w:p w:rsidR="00B35A2D" w:rsidRDefault="00B35A2D">
            <w:pPr>
              <w:pStyle w:val="ConsPlusNormal"/>
              <w:jc w:val="center"/>
            </w:pPr>
            <w:r>
              <w:t>13605,100</w:t>
            </w:r>
          </w:p>
        </w:tc>
      </w:tr>
      <w:tr w:rsidR="00B35A2D">
        <w:tc>
          <w:tcPr>
            <w:tcW w:w="1560" w:type="dxa"/>
            <w:vAlign w:val="center"/>
          </w:tcPr>
          <w:p w:rsidR="00B35A2D" w:rsidRDefault="00B35A2D">
            <w:pPr>
              <w:pStyle w:val="ConsPlusNormal"/>
              <w:jc w:val="center"/>
            </w:pPr>
            <w:r>
              <w:t>08201SР047</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13605,100</w:t>
            </w:r>
          </w:p>
        </w:tc>
      </w:tr>
      <w:tr w:rsidR="00B35A2D">
        <w:tc>
          <w:tcPr>
            <w:tcW w:w="1560" w:type="dxa"/>
            <w:vAlign w:val="center"/>
          </w:tcPr>
          <w:p w:rsidR="00B35A2D" w:rsidRDefault="00B35A2D">
            <w:pPr>
              <w:pStyle w:val="ConsPlusNormal"/>
              <w:jc w:val="center"/>
            </w:pPr>
            <w:r>
              <w:t>08201SР047</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13605,100</w:t>
            </w:r>
          </w:p>
        </w:tc>
      </w:tr>
      <w:tr w:rsidR="00B35A2D">
        <w:tc>
          <w:tcPr>
            <w:tcW w:w="1560" w:type="dxa"/>
            <w:vAlign w:val="center"/>
          </w:tcPr>
          <w:p w:rsidR="00B35A2D" w:rsidRDefault="00B35A2D">
            <w:pPr>
              <w:pStyle w:val="ConsPlusNormal"/>
              <w:jc w:val="center"/>
            </w:pPr>
            <w:r>
              <w:t>08201SР047</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13605,100</w:t>
            </w:r>
          </w:p>
        </w:tc>
      </w:tr>
      <w:tr w:rsidR="00B35A2D">
        <w:tc>
          <w:tcPr>
            <w:tcW w:w="1560" w:type="dxa"/>
            <w:vAlign w:val="center"/>
          </w:tcPr>
          <w:p w:rsidR="00B35A2D" w:rsidRDefault="00B35A2D">
            <w:pPr>
              <w:pStyle w:val="ConsPlusNormal"/>
              <w:jc w:val="center"/>
            </w:pPr>
            <w:r>
              <w:t>08201SР04В</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w:t>
            </w:r>
            <w:r>
              <w:lastRenderedPageBreak/>
              <w:t>реконструкция здания МАОУ "СОШ N 93" г. Перми (пристройка нового корпуса)</w:t>
            </w:r>
          </w:p>
        </w:tc>
        <w:tc>
          <w:tcPr>
            <w:tcW w:w="1587" w:type="dxa"/>
            <w:vAlign w:val="center"/>
          </w:tcPr>
          <w:p w:rsidR="00B35A2D" w:rsidRDefault="00B35A2D">
            <w:pPr>
              <w:pStyle w:val="ConsPlusNormal"/>
              <w:jc w:val="center"/>
            </w:pPr>
            <w:r>
              <w:lastRenderedPageBreak/>
              <w:t>10653,935</w:t>
            </w:r>
          </w:p>
        </w:tc>
      </w:tr>
      <w:tr w:rsidR="00B35A2D">
        <w:tc>
          <w:tcPr>
            <w:tcW w:w="1560" w:type="dxa"/>
            <w:vAlign w:val="center"/>
          </w:tcPr>
          <w:p w:rsidR="00B35A2D" w:rsidRDefault="00B35A2D">
            <w:pPr>
              <w:pStyle w:val="ConsPlusNormal"/>
              <w:jc w:val="center"/>
            </w:pPr>
            <w:r>
              <w:t>08201SР04В</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10653,935</w:t>
            </w:r>
          </w:p>
        </w:tc>
      </w:tr>
      <w:tr w:rsidR="00B35A2D">
        <w:tc>
          <w:tcPr>
            <w:tcW w:w="1560" w:type="dxa"/>
            <w:vAlign w:val="center"/>
          </w:tcPr>
          <w:p w:rsidR="00B35A2D" w:rsidRDefault="00B35A2D">
            <w:pPr>
              <w:pStyle w:val="ConsPlusNormal"/>
              <w:jc w:val="center"/>
            </w:pPr>
            <w:r>
              <w:t>08201SР04В</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10653,935</w:t>
            </w:r>
          </w:p>
        </w:tc>
      </w:tr>
      <w:tr w:rsidR="00B35A2D">
        <w:tc>
          <w:tcPr>
            <w:tcW w:w="1560" w:type="dxa"/>
            <w:vAlign w:val="center"/>
          </w:tcPr>
          <w:p w:rsidR="00B35A2D" w:rsidRDefault="00B35A2D">
            <w:pPr>
              <w:pStyle w:val="ConsPlusNormal"/>
              <w:jc w:val="center"/>
            </w:pPr>
            <w:r>
              <w:t>08201SР04В</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10653,935</w:t>
            </w:r>
          </w:p>
        </w:tc>
      </w:tr>
      <w:tr w:rsidR="00B35A2D">
        <w:tc>
          <w:tcPr>
            <w:tcW w:w="1560" w:type="dxa"/>
            <w:vAlign w:val="center"/>
          </w:tcPr>
          <w:p w:rsidR="00B35A2D" w:rsidRDefault="00B35A2D">
            <w:pPr>
              <w:pStyle w:val="ConsPlusNormal"/>
              <w:jc w:val="center"/>
            </w:pPr>
            <w:r>
              <w:t>0820200000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"Капитальные вложения в спортивные объекты муниципальных общеобразовательных организаций города Перми"</w:t>
            </w:r>
          </w:p>
        </w:tc>
        <w:tc>
          <w:tcPr>
            <w:tcW w:w="1587" w:type="dxa"/>
            <w:vAlign w:val="center"/>
          </w:tcPr>
          <w:p w:rsidR="00B35A2D" w:rsidRDefault="00B35A2D">
            <w:pPr>
              <w:pStyle w:val="ConsPlusNormal"/>
              <w:jc w:val="center"/>
            </w:pPr>
            <w:r>
              <w:t>55930,640</w:t>
            </w:r>
          </w:p>
        </w:tc>
      </w:tr>
      <w:tr w:rsidR="00B35A2D">
        <w:tc>
          <w:tcPr>
            <w:tcW w:w="1560" w:type="dxa"/>
            <w:vAlign w:val="center"/>
          </w:tcPr>
          <w:p w:rsidR="00B35A2D" w:rsidRDefault="00B35A2D">
            <w:pPr>
              <w:pStyle w:val="ConsPlusNormal"/>
              <w:jc w:val="center"/>
            </w:pPr>
            <w:r>
              <w:t>0820241550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спортивной площадки МАОУ "СОШ N 41" г. Перми</w:t>
            </w:r>
          </w:p>
        </w:tc>
        <w:tc>
          <w:tcPr>
            <w:tcW w:w="1587" w:type="dxa"/>
            <w:vAlign w:val="center"/>
          </w:tcPr>
          <w:p w:rsidR="00B35A2D" w:rsidRDefault="00B35A2D">
            <w:pPr>
              <w:pStyle w:val="ConsPlusNormal"/>
              <w:jc w:val="center"/>
            </w:pPr>
            <w:r>
              <w:t>13584,292</w:t>
            </w:r>
          </w:p>
        </w:tc>
      </w:tr>
      <w:tr w:rsidR="00B35A2D">
        <w:tc>
          <w:tcPr>
            <w:tcW w:w="1560" w:type="dxa"/>
            <w:vAlign w:val="center"/>
          </w:tcPr>
          <w:p w:rsidR="00B35A2D" w:rsidRDefault="00B35A2D">
            <w:pPr>
              <w:pStyle w:val="ConsPlusNormal"/>
              <w:jc w:val="center"/>
            </w:pPr>
            <w:r>
              <w:t>0820241550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13584,292</w:t>
            </w:r>
          </w:p>
        </w:tc>
      </w:tr>
      <w:tr w:rsidR="00B35A2D">
        <w:tc>
          <w:tcPr>
            <w:tcW w:w="1560" w:type="dxa"/>
            <w:vAlign w:val="center"/>
          </w:tcPr>
          <w:p w:rsidR="00B35A2D" w:rsidRDefault="00B35A2D">
            <w:pPr>
              <w:pStyle w:val="ConsPlusNormal"/>
              <w:jc w:val="center"/>
            </w:pPr>
            <w:r>
              <w:t>0820241550</w:t>
            </w:r>
          </w:p>
        </w:tc>
        <w:tc>
          <w:tcPr>
            <w:tcW w:w="1077" w:type="dxa"/>
            <w:vAlign w:val="center"/>
          </w:tcPr>
          <w:p w:rsidR="00B35A2D" w:rsidRDefault="00B35A2D">
            <w:pPr>
              <w:pStyle w:val="ConsPlusNormal"/>
              <w:jc w:val="center"/>
            </w:pPr>
            <w:r>
              <w:t>460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Субсидии бюджетным и </w:t>
            </w:r>
            <w:r>
              <w:lastRenderedPageBreak/>
              <w:t>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B35A2D" w:rsidRDefault="00B35A2D">
            <w:pPr>
              <w:pStyle w:val="ConsPlusNormal"/>
              <w:jc w:val="center"/>
            </w:pPr>
            <w:r>
              <w:lastRenderedPageBreak/>
              <w:t>13584,292</w:t>
            </w:r>
          </w:p>
        </w:tc>
      </w:tr>
      <w:tr w:rsidR="00B35A2D">
        <w:tc>
          <w:tcPr>
            <w:tcW w:w="1560" w:type="dxa"/>
            <w:vAlign w:val="center"/>
          </w:tcPr>
          <w:p w:rsidR="00B35A2D" w:rsidRDefault="00B35A2D">
            <w:pPr>
              <w:pStyle w:val="ConsPlusNormal"/>
              <w:jc w:val="center"/>
            </w:pPr>
            <w:r>
              <w:t>0820241550</w:t>
            </w:r>
          </w:p>
        </w:tc>
        <w:tc>
          <w:tcPr>
            <w:tcW w:w="1077" w:type="dxa"/>
            <w:vAlign w:val="center"/>
          </w:tcPr>
          <w:p w:rsidR="00B35A2D" w:rsidRDefault="00B35A2D">
            <w:pPr>
              <w:pStyle w:val="ConsPlusNormal"/>
              <w:jc w:val="center"/>
            </w:pPr>
            <w:r>
              <w:t>460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13584,292</w:t>
            </w:r>
          </w:p>
        </w:tc>
      </w:tr>
      <w:tr w:rsidR="00B35A2D">
        <w:tc>
          <w:tcPr>
            <w:tcW w:w="1560" w:type="dxa"/>
            <w:vAlign w:val="center"/>
          </w:tcPr>
          <w:p w:rsidR="00B35A2D" w:rsidRDefault="00B35A2D">
            <w:pPr>
              <w:pStyle w:val="ConsPlusNormal"/>
              <w:jc w:val="center"/>
            </w:pPr>
            <w:r>
              <w:t>0820241730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спортивной площадки МАОУ "СОШ N 115" г. Перми</w:t>
            </w:r>
          </w:p>
        </w:tc>
        <w:tc>
          <w:tcPr>
            <w:tcW w:w="1587" w:type="dxa"/>
            <w:vAlign w:val="center"/>
          </w:tcPr>
          <w:p w:rsidR="00B35A2D" w:rsidRDefault="00B35A2D">
            <w:pPr>
              <w:pStyle w:val="ConsPlusNormal"/>
              <w:jc w:val="center"/>
            </w:pPr>
            <w:r>
              <w:t>14239,910</w:t>
            </w:r>
          </w:p>
        </w:tc>
      </w:tr>
      <w:tr w:rsidR="00B35A2D">
        <w:tc>
          <w:tcPr>
            <w:tcW w:w="1560" w:type="dxa"/>
            <w:vAlign w:val="center"/>
          </w:tcPr>
          <w:p w:rsidR="00B35A2D" w:rsidRDefault="00B35A2D">
            <w:pPr>
              <w:pStyle w:val="ConsPlusNormal"/>
              <w:jc w:val="center"/>
            </w:pPr>
            <w:r>
              <w:t>0820241730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14239,910</w:t>
            </w:r>
          </w:p>
        </w:tc>
      </w:tr>
      <w:tr w:rsidR="00B35A2D">
        <w:tc>
          <w:tcPr>
            <w:tcW w:w="1560" w:type="dxa"/>
            <w:vAlign w:val="center"/>
          </w:tcPr>
          <w:p w:rsidR="00B35A2D" w:rsidRDefault="00B35A2D">
            <w:pPr>
              <w:pStyle w:val="ConsPlusNormal"/>
              <w:jc w:val="center"/>
            </w:pPr>
            <w:r>
              <w:t>0820241730</w:t>
            </w:r>
          </w:p>
        </w:tc>
        <w:tc>
          <w:tcPr>
            <w:tcW w:w="1077" w:type="dxa"/>
            <w:vAlign w:val="center"/>
          </w:tcPr>
          <w:p w:rsidR="00B35A2D" w:rsidRDefault="00B35A2D">
            <w:pPr>
              <w:pStyle w:val="ConsPlusNormal"/>
              <w:jc w:val="center"/>
            </w:pPr>
            <w:r>
              <w:t>460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w:t>
            </w:r>
            <w:r>
              <w:lastRenderedPageBreak/>
              <w:t>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B35A2D" w:rsidRDefault="00B35A2D">
            <w:pPr>
              <w:pStyle w:val="ConsPlusNormal"/>
              <w:jc w:val="center"/>
            </w:pPr>
            <w:r>
              <w:lastRenderedPageBreak/>
              <w:t>14239,910</w:t>
            </w:r>
          </w:p>
        </w:tc>
      </w:tr>
      <w:tr w:rsidR="00B35A2D">
        <w:tc>
          <w:tcPr>
            <w:tcW w:w="1560" w:type="dxa"/>
            <w:vAlign w:val="center"/>
          </w:tcPr>
          <w:p w:rsidR="00B35A2D" w:rsidRDefault="00B35A2D">
            <w:pPr>
              <w:pStyle w:val="ConsPlusNormal"/>
              <w:jc w:val="center"/>
            </w:pPr>
            <w:r>
              <w:t>0820241730</w:t>
            </w:r>
          </w:p>
        </w:tc>
        <w:tc>
          <w:tcPr>
            <w:tcW w:w="1077" w:type="dxa"/>
            <w:vAlign w:val="center"/>
          </w:tcPr>
          <w:p w:rsidR="00B35A2D" w:rsidRDefault="00B35A2D">
            <w:pPr>
              <w:pStyle w:val="ConsPlusNormal"/>
              <w:jc w:val="center"/>
            </w:pPr>
            <w:r>
              <w:t>460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14239,910</w:t>
            </w:r>
          </w:p>
        </w:tc>
      </w:tr>
      <w:tr w:rsidR="00B35A2D">
        <w:tc>
          <w:tcPr>
            <w:tcW w:w="1560" w:type="dxa"/>
            <w:vAlign w:val="center"/>
          </w:tcPr>
          <w:p w:rsidR="00B35A2D" w:rsidRDefault="00B35A2D">
            <w:pPr>
              <w:pStyle w:val="ConsPlusNormal"/>
              <w:jc w:val="center"/>
            </w:pPr>
            <w:r>
              <w:t>0820241760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спортивной площадки МАОУ "СОШ N 25" г. Перми</w:t>
            </w:r>
          </w:p>
        </w:tc>
        <w:tc>
          <w:tcPr>
            <w:tcW w:w="1587" w:type="dxa"/>
            <w:vAlign w:val="center"/>
          </w:tcPr>
          <w:p w:rsidR="00B35A2D" w:rsidRDefault="00B35A2D">
            <w:pPr>
              <w:pStyle w:val="ConsPlusNormal"/>
              <w:jc w:val="center"/>
            </w:pPr>
            <w:r>
              <w:t>622,900</w:t>
            </w:r>
          </w:p>
        </w:tc>
      </w:tr>
      <w:tr w:rsidR="00B35A2D">
        <w:tc>
          <w:tcPr>
            <w:tcW w:w="1560" w:type="dxa"/>
            <w:vAlign w:val="center"/>
          </w:tcPr>
          <w:p w:rsidR="00B35A2D" w:rsidRDefault="00B35A2D">
            <w:pPr>
              <w:pStyle w:val="ConsPlusNormal"/>
              <w:jc w:val="center"/>
            </w:pPr>
            <w:r>
              <w:t>0820241760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622,900</w:t>
            </w:r>
          </w:p>
        </w:tc>
      </w:tr>
      <w:tr w:rsidR="00B35A2D">
        <w:tc>
          <w:tcPr>
            <w:tcW w:w="1560" w:type="dxa"/>
            <w:vAlign w:val="center"/>
          </w:tcPr>
          <w:p w:rsidR="00B35A2D" w:rsidRDefault="00B35A2D">
            <w:pPr>
              <w:pStyle w:val="ConsPlusNormal"/>
              <w:jc w:val="center"/>
            </w:pPr>
            <w:r>
              <w:t>0820241760</w:t>
            </w:r>
          </w:p>
        </w:tc>
        <w:tc>
          <w:tcPr>
            <w:tcW w:w="1077" w:type="dxa"/>
            <w:vAlign w:val="center"/>
          </w:tcPr>
          <w:p w:rsidR="00B35A2D" w:rsidRDefault="00B35A2D">
            <w:pPr>
              <w:pStyle w:val="ConsPlusNormal"/>
              <w:jc w:val="center"/>
            </w:pPr>
            <w:r>
              <w:t>460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B35A2D" w:rsidRDefault="00B35A2D">
            <w:pPr>
              <w:pStyle w:val="ConsPlusNormal"/>
              <w:jc w:val="center"/>
            </w:pPr>
            <w:r>
              <w:t>622,900</w:t>
            </w:r>
          </w:p>
        </w:tc>
      </w:tr>
      <w:tr w:rsidR="00B35A2D">
        <w:tc>
          <w:tcPr>
            <w:tcW w:w="1560" w:type="dxa"/>
            <w:vAlign w:val="center"/>
          </w:tcPr>
          <w:p w:rsidR="00B35A2D" w:rsidRDefault="00B35A2D">
            <w:pPr>
              <w:pStyle w:val="ConsPlusNormal"/>
              <w:jc w:val="center"/>
            </w:pPr>
            <w:r>
              <w:t>0820241760</w:t>
            </w:r>
          </w:p>
        </w:tc>
        <w:tc>
          <w:tcPr>
            <w:tcW w:w="1077" w:type="dxa"/>
            <w:vAlign w:val="center"/>
          </w:tcPr>
          <w:p w:rsidR="00B35A2D" w:rsidRDefault="00B35A2D">
            <w:pPr>
              <w:pStyle w:val="ConsPlusNormal"/>
              <w:jc w:val="center"/>
            </w:pPr>
            <w:r>
              <w:t>460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622,900</w:t>
            </w:r>
          </w:p>
        </w:tc>
      </w:tr>
      <w:tr w:rsidR="00B35A2D">
        <w:tc>
          <w:tcPr>
            <w:tcW w:w="1560" w:type="dxa"/>
            <w:vAlign w:val="center"/>
          </w:tcPr>
          <w:p w:rsidR="00B35A2D" w:rsidRDefault="00B35A2D">
            <w:pPr>
              <w:pStyle w:val="ConsPlusNormal"/>
              <w:jc w:val="center"/>
            </w:pPr>
            <w:r>
              <w:lastRenderedPageBreak/>
              <w:t>0820241770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спортивной площадки МАОУ "СОШ N 82" г. Перми</w:t>
            </w:r>
          </w:p>
        </w:tc>
        <w:tc>
          <w:tcPr>
            <w:tcW w:w="1587" w:type="dxa"/>
            <w:vAlign w:val="center"/>
          </w:tcPr>
          <w:p w:rsidR="00B35A2D" w:rsidRDefault="00B35A2D">
            <w:pPr>
              <w:pStyle w:val="ConsPlusNormal"/>
              <w:jc w:val="center"/>
            </w:pPr>
            <w:r>
              <w:t>15061,938</w:t>
            </w:r>
          </w:p>
        </w:tc>
      </w:tr>
      <w:tr w:rsidR="00B35A2D">
        <w:tc>
          <w:tcPr>
            <w:tcW w:w="1560" w:type="dxa"/>
            <w:vAlign w:val="center"/>
          </w:tcPr>
          <w:p w:rsidR="00B35A2D" w:rsidRDefault="00B35A2D">
            <w:pPr>
              <w:pStyle w:val="ConsPlusNormal"/>
              <w:jc w:val="center"/>
            </w:pPr>
            <w:r>
              <w:t>0820241770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15061,938</w:t>
            </w:r>
          </w:p>
        </w:tc>
      </w:tr>
      <w:tr w:rsidR="00B35A2D">
        <w:tc>
          <w:tcPr>
            <w:tcW w:w="1560" w:type="dxa"/>
            <w:vAlign w:val="center"/>
          </w:tcPr>
          <w:p w:rsidR="00B35A2D" w:rsidRDefault="00B35A2D">
            <w:pPr>
              <w:pStyle w:val="ConsPlusNormal"/>
              <w:jc w:val="center"/>
            </w:pPr>
            <w:r>
              <w:t>0820241770</w:t>
            </w:r>
          </w:p>
        </w:tc>
        <w:tc>
          <w:tcPr>
            <w:tcW w:w="1077" w:type="dxa"/>
            <w:vAlign w:val="center"/>
          </w:tcPr>
          <w:p w:rsidR="00B35A2D" w:rsidRDefault="00B35A2D">
            <w:pPr>
              <w:pStyle w:val="ConsPlusNormal"/>
              <w:jc w:val="center"/>
            </w:pPr>
            <w:r>
              <w:t>460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B35A2D" w:rsidRDefault="00B35A2D">
            <w:pPr>
              <w:pStyle w:val="ConsPlusNormal"/>
              <w:jc w:val="center"/>
            </w:pPr>
            <w:r>
              <w:t>15061,938</w:t>
            </w:r>
          </w:p>
        </w:tc>
      </w:tr>
      <w:tr w:rsidR="00B35A2D">
        <w:tc>
          <w:tcPr>
            <w:tcW w:w="1560" w:type="dxa"/>
            <w:vAlign w:val="center"/>
          </w:tcPr>
          <w:p w:rsidR="00B35A2D" w:rsidRDefault="00B35A2D">
            <w:pPr>
              <w:pStyle w:val="ConsPlusNormal"/>
              <w:jc w:val="center"/>
            </w:pPr>
            <w:r>
              <w:t>0820241770</w:t>
            </w:r>
          </w:p>
        </w:tc>
        <w:tc>
          <w:tcPr>
            <w:tcW w:w="1077" w:type="dxa"/>
            <w:vAlign w:val="center"/>
          </w:tcPr>
          <w:p w:rsidR="00B35A2D" w:rsidRDefault="00B35A2D">
            <w:pPr>
              <w:pStyle w:val="ConsPlusNormal"/>
              <w:jc w:val="center"/>
            </w:pPr>
            <w:r>
              <w:t>460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15061,938</w:t>
            </w:r>
          </w:p>
        </w:tc>
      </w:tr>
      <w:tr w:rsidR="00B35A2D">
        <w:tc>
          <w:tcPr>
            <w:tcW w:w="1560" w:type="dxa"/>
            <w:vAlign w:val="center"/>
          </w:tcPr>
          <w:p w:rsidR="00B35A2D" w:rsidRDefault="00B35A2D">
            <w:pPr>
              <w:pStyle w:val="ConsPlusNormal"/>
              <w:jc w:val="center"/>
            </w:pPr>
            <w:r>
              <w:t>0820241970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спортивной площадки МАОУ "СОШ N 122" г. Перми</w:t>
            </w:r>
          </w:p>
        </w:tc>
        <w:tc>
          <w:tcPr>
            <w:tcW w:w="1587" w:type="dxa"/>
            <w:vAlign w:val="center"/>
          </w:tcPr>
          <w:p w:rsidR="00B35A2D" w:rsidRDefault="00B35A2D">
            <w:pPr>
              <w:pStyle w:val="ConsPlusNormal"/>
              <w:jc w:val="center"/>
            </w:pPr>
            <w:r>
              <w:t>12421,600</w:t>
            </w:r>
          </w:p>
        </w:tc>
      </w:tr>
      <w:tr w:rsidR="00B35A2D">
        <w:tc>
          <w:tcPr>
            <w:tcW w:w="1560" w:type="dxa"/>
            <w:vAlign w:val="center"/>
          </w:tcPr>
          <w:p w:rsidR="00B35A2D" w:rsidRDefault="00B35A2D">
            <w:pPr>
              <w:pStyle w:val="ConsPlusNormal"/>
              <w:jc w:val="center"/>
            </w:pPr>
            <w:r>
              <w:t>0820241970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12421,600</w:t>
            </w:r>
          </w:p>
        </w:tc>
      </w:tr>
      <w:tr w:rsidR="00B35A2D">
        <w:tc>
          <w:tcPr>
            <w:tcW w:w="1560" w:type="dxa"/>
            <w:vAlign w:val="center"/>
          </w:tcPr>
          <w:p w:rsidR="00B35A2D" w:rsidRDefault="00B35A2D">
            <w:pPr>
              <w:pStyle w:val="ConsPlusNormal"/>
              <w:jc w:val="center"/>
            </w:pPr>
            <w:r>
              <w:lastRenderedPageBreak/>
              <w:t>0820241970</w:t>
            </w:r>
          </w:p>
        </w:tc>
        <w:tc>
          <w:tcPr>
            <w:tcW w:w="1077" w:type="dxa"/>
            <w:vAlign w:val="center"/>
          </w:tcPr>
          <w:p w:rsidR="00B35A2D" w:rsidRDefault="00B35A2D">
            <w:pPr>
              <w:pStyle w:val="ConsPlusNormal"/>
              <w:jc w:val="center"/>
            </w:pPr>
            <w:r>
              <w:t>460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B35A2D" w:rsidRDefault="00B35A2D">
            <w:pPr>
              <w:pStyle w:val="ConsPlusNormal"/>
              <w:jc w:val="center"/>
            </w:pPr>
            <w:r>
              <w:t>12421,600</w:t>
            </w:r>
          </w:p>
        </w:tc>
      </w:tr>
      <w:tr w:rsidR="00B35A2D">
        <w:tc>
          <w:tcPr>
            <w:tcW w:w="1560" w:type="dxa"/>
            <w:vAlign w:val="center"/>
          </w:tcPr>
          <w:p w:rsidR="00B35A2D" w:rsidRDefault="00B35A2D">
            <w:pPr>
              <w:pStyle w:val="ConsPlusNormal"/>
              <w:jc w:val="center"/>
            </w:pPr>
            <w:r>
              <w:t>0820241970</w:t>
            </w:r>
          </w:p>
        </w:tc>
        <w:tc>
          <w:tcPr>
            <w:tcW w:w="1077" w:type="dxa"/>
            <w:vAlign w:val="center"/>
          </w:tcPr>
          <w:p w:rsidR="00B35A2D" w:rsidRDefault="00B35A2D">
            <w:pPr>
              <w:pStyle w:val="ConsPlusNormal"/>
              <w:jc w:val="center"/>
            </w:pPr>
            <w:r>
              <w:t>460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12421,600</w:t>
            </w:r>
          </w:p>
        </w:tc>
      </w:tr>
      <w:tr w:rsidR="00B35A2D">
        <w:tc>
          <w:tcPr>
            <w:tcW w:w="1560" w:type="dxa"/>
            <w:vAlign w:val="center"/>
          </w:tcPr>
          <w:p w:rsidR="00B35A2D" w:rsidRDefault="00B35A2D">
            <w:pPr>
              <w:pStyle w:val="ConsPlusNormal"/>
              <w:jc w:val="center"/>
            </w:pPr>
            <w:r>
              <w:t>0830000000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587" w:type="dxa"/>
            <w:vAlign w:val="center"/>
          </w:tcPr>
          <w:p w:rsidR="00B35A2D" w:rsidRDefault="00B35A2D">
            <w:pPr>
              <w:pStyle w:val="ConsPlusNormal"/>
              <w:jc w:val="center"/>
            </w:pPr>
            <w:r>
              <w:t>289790,842</w:t>
            </w:r>
          </w:p>
        </w:tc>
      </w:tr>
      <w:tr w:rsidR="00B35A2D">
        <w:tc>
          <w:tcPr>
            <w:tcW w:w="1560" w:type="dxa"/>
            <w:vAlign w:val="center"/>
          </w:tcPr>
          <w:p w:rsidR="00B35A2D" w:rsidRDefault="00B35A2D">
            <w:pPr>
              <w:pStyle w:val="ConsPlusNormal"/>
              <w:jc w:val="center"/>
            </w:pPr>
            <w:r>
              <w:t>0830100000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"Восстановление дошкольных образовательных организаций, закрытых на капитальный ремонт, ранее перепрофилированных групп в дошкольных образовательных организациях"</w:t>
            </w:r>
          </w:p>
        </w:tc>
        <w:tc>
          <w:tcPr>
            <w:tcW w:w="1587" w:type="dxa"/>
            <w:vAlign w:val="center"/>
          </w:tcPr>
          <w:p w:rsidR="00B35A2D" w:rsidRDefault="00B35A2D">
            <w:pPr>
              <w:pStyle w:val="ConsPlusNormal"/>
              <w:jc w:val="center"/>
            </w:pPr>
            <w:r>
              <w:t>4329,600</w:t>
            </w:r>
          </w:p>
        </w:tc>
      </w:tr>
      <w:tr w:rsidR="00B35A2D">
        <w:tc>
          <w:tcPr>
            <w:tcW w:w="1560" w:type="dxa"/>
            <w:vAlign w:val="center"/>
          </w:tcPr>
          <w:p w:rsidR="00B35A2D" w:rsidRDefault="00B35A2D">
            <w:pPr>
              <w:pStyle w:val="ConsPlusNormal"/>
              <w:jc w:val="center"/>
            </w:pPr>
            <w:r>
              <w:lastRenderedPageBreak/>
              <w:t>0830123460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Проведение ремонтных работ восстанавливаемых дошкольных образовательных организаций</w:t>
            </w:r>
          </w:p>
        </w:tc>
        <w:tc>
          <w:tcPr>
            <w:tcW w:w="1587" w:type="dxa"/>
            <w:vAlign w:val="center"/>
          </w:tcPr>
          <w:p w:rsidR="00B35A2D" w:rsidRDefault="00B35A2D">
            <w:pPr>
              <w:pStyle w:val="ConsPlusNormal"/>
              <w:jc w:val="center"/>
            </w:pPr>
            <w:r>
              <w:t>4329,600</w:t>
            </w:r>
          </w:p>
        </w:tc>
      </w:tr>
      <w:tr w:rsidR="00B35A2D">
        <w:tc>
          <w:tcPr>
            <w:tcW w:w="1560" w:type="dxa"/>
            <w:vAlign w:val="center"/>
          </w:tcPr>
          <w:p w:rsidR="00B35A2D" w:rsidRDefault="00B35A2D">
            <w:pPr>
              <w:pStyle w:val="ConsPlusNormal"/>
              <w:jc w:val="center"/>
            </w:pPr>
            <w:r>
              <w:t>0830123460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4329,600</w:t>
            </w:r>
          </w:p>
        </w:tc>
      </w:tr>
      <w:tr w:rsidR="00B35A2D">
        <w:tc>
          <w:tcPr>
            <w:tcW w:w="1560" w:type="dxa"/>
            <w:vAlign w:val="center"/>
          </w:tcPr>
          <w:p w:rsidR="00B35A2D" w:rsidRDefault="00B35A2D">
            <w:pPr>
              <w:pStyle w:val="ConsPlusNormal"/>
              <w:jc w:val="center"/>
            </w:pPr>
            <w:r>
              <w:t>0830123460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4329,600</w:t>
            </w:r>
          </w:p>
        </w:tc>
      </w:tr>
      <w:tr w:rsidR="00B35A2D">
        <w:tc>
          <w:tcPr>
            <w:tcW w:w="1560" w:type="dxa"/>
            <w:vAlign w:val="center"/>
          </w:tcPr>
          <w:p w:rsidR="00B35A2D" w:rsidRDefault="00B35A2D">
            <w:pPr>
              <w:pStyle w:val="ConsPlusNormal"/>
              <w:jc w:val="center"/>
            </w:pPr>
            <w:r>
              <w:t>0830123460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4329,600</w:t>
            </w:r>
          </w:p>
        </w:tc>
      </w:tr>
      <w:tr w:rsidR="00B35A2D">
        <w:tc>
          <w:tcPr>
            <w:tcW w:w="1560" w:type="dxa"/>
            <w:vAlign w:val="center"/>
          </w:tcPr>
          <w:p w:rsidR="00B35A2D" w:rsidRDefault="00B35A2D">
            <w:pPr>
              <w:pStyle w:val="ConsPlusNormal"/>
              <w:jc w:val="center"/>
            </w:pPr>
            <w:r>
              <w:t>0830200000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587" w:type="dxa"/>
            <w:vAlign w:val="center"/>
          </w:tcPr>
          <w:p w:rsidR="00B35A2D" w:rsidRDefault="00B35A2D">
            <w:pPr>
              <w:pStyle w:val="ConsPlusNormal"/>
              <w:jc w:val="center"/>
            </w:pPr>
            <w:r>
              <w:t>244502,342</w:t>
            </w:r>
          </w:p>
        </w:tc>
      </w:tr>
      <w:tr w:rsidR="00B35A2D">
        <w:tc>
          <w:tcPr>
            <w:tcW w:w="1560" w:type="dxa"/>
            <w:vAlign w:val="center"/>
          </w:tcPr>
          <w:p w:rsidR="00B35A2D" w:rsidRDefault="00B35A2D">
            <w:pPr>
              <w:pStyle w:val="ConsPlusNormal"/>
              <w:jc w:val="center"/>
            </w:pPr>
            <w:r>
              <w:t>0830201070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Взносы на капитальный ремонт общего имущества в многоквартирных домах</w:t>
            </w:r>
          </w:p>
        </w:tc>
        <w:tc>
          <w:tcPr>
            <w:tcW w:w="1587" w:type="dxa"/>
            <w:vAlign w:val="center"/>
          </w:tcPr>
          <w:p w:rsidR="00B35A2D" w:rsidRDefault="00B35A2D">
            <w:pPr>
              <w:pStyle w:val="ConsPlusNormal"/>
              <w:jc w:val="center"/>
            </w:pPr>
            <w:r>
              <w:t>1588,100</w:t>
            </w:r>
          </w:p>
        </w:tc>
      </w:tr>
      <w:tr w:rsidR="00B35A2D">
        <w:tc>
          <w:tcPr>
            <w:tcW w:w="1560" w:type="dxa"/>
            <w:vAlign w:val="center"/>
          </w:tcPr>
          <w:p w:rsidR="00B35A2D" w:rsidRDefault="00B35A2D">
            <w:pPr>
              <w:pStyle w:val="ConsPlusNormal"/>
              <w:jc w:val="center"/>
            </w:pPr>
            <w:r>
              <w:t>0830201070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45,200</w:t>
            </w:r>
          </w:p>
        </w:tc>
      </w:tr>
      <w:tr w:rsidR="00B35A2D">
        <w:tc>
          <w:tcPr>
            <w:tcW w:w="1560" w:type="dxa"/>
            <w:vAlign w:val="center"/>
          </w:tcPr>
          <w:p w:rsidR="00B35A2D" w:rsidRDefault="00B35A2D">
            <w:pPr>
              <w:pStyle w:val="ConsPlusNormal"/>
              <w:jc w:val="center"/>
            </w:pPr>
            <w:r>
              <w:t>0830201070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587" w:type="dxa"/>
            <w:vAlign w:val="center"/>
          </w:tcPr>
          <w:p w:rsidR="00B35A2D" w:rsidRDefault="00B35A2D">
            <w:pPr>
              <w:pStyle w:val="ConsPlusNormal"/>
              <w:jc w:val="center"/>
            </w:pPr>
            <w:r>
              <w:lastRenderedPageBreak/>
              <w:t>45,200</w:t>
            </w:r>
          </w:p>
        </w:tc>
      </w:tr>
      <w:tr w:rsidR="00B35A2D">
        <w:tc>
          <w:tcPr>
            <w:tcW w:w="1560" w:type="dxa"/>
            <w:vAlign w:val="center"/>
          </w:tcPr>
          <w:p w:rsidR="00B35A2D" w:rsidRDefault="00B35A2D">
            <w:pPr>
              <w:pStyle w:val="ConsPlusNormal"/>
              <w:jc w:val="center"/>
            </w:pPr>
            <w:r>
              <w:t>0830201070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45,200</w:t>
            </w:r>
          </w:p>
        </w:tc>
      </w:tr>
      <w:tr w:rsidR="00B35A2D">
        <w:tc>
          <w:tcPr>
            <w:tcW w:w="1560" w:type="dxa"/>
            <w:vAlign w:val="center"/>
          </w:tcPr>
          <w:p w:rsidR="00B35A2D" w:rsidRDefault="00B35A2D">
            <w:pPr>
              <w:pStyle w:val="ConsPlusNormal"/>
              <w:jc w:val="center"/>
            </w:pPr>
            <w:r>
              <w:t>0830201070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1542,900</w:t>
            </w:r>
          </w:p>
        </w:tc>
      </w:tr>
      <w:tr w:rsidR="00B35A2D">
        <w:tc>
          <w:tcPr>
            <w:tcW w:w="1560" w:type="dxa"/>
            <w:vAlign w:val="center"/>
          </w:tcPr>
          <w:p w:rsidR="00B35A2D" w:rsidRDefault="00B35A2D">
            <w:pPr>
              <w:pStyle w:val="ConsPlusNormal"/>
              <w:jc w:val="center"/>
            </w:pPr>
            <w:r>
              <w:t>0830201070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70,100</w:t>
            </w:r>
          </w:p>
        </w:tc>
      </w:tr>
      <w:tr w:rsidR="00B35A2D">
        <w:tc>
          <w:tcPr>
            <w:tcW w:w="1560" w:type="dxa"/>
            <w:vAlign w:val="center"/>
          </w:tcPr>
          <w:p w:rsidR="00B35A2D" w:rsidRDefault="00B35A2D">
            <w:pPr>
              <w:pStyle w:val="ConsPlusNormal"/>
              <w:jc w:val="center"/>
            </w:pPr>
            <w:r>
              <w:t>0830201070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70,100</w:t>
            </w:r>
          </w:p>
        </w:tc>
      </w:tr>
      <w:tr w:rsidR="00B35A2D">
        <w:tc>
          <w:tcPr>
            <w:tcW w:w="1560" w:type="dxa"/>
            <w:vAlign w:val="center"/>
          </w:tcPr>
          <w:p w:rsidR="00B35A2D" w:rsidRDefault="00B35A2D">
            <w:pPr>
              <w:pStyle w:val="ConsPlusNormal"/>
              <w:jc w:val="center"/>
            </w:pPr>
            <w:r>
              <w:t>0830201070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1472,800</w:t>
            </w:r>
          </w:p>
        </w:tc>
      </w:tr>
      <w:tr w:rsidR="00B35A2D">
        <w:tc>
          <w:tcPr>
            <w:tcW w:w="1560" w:type="dxa"/>
            <w:vAlign w:val="center"/>
          </w:tcPr>
          <w:p w:rsidR="00B35A2D" w:rsidRDefault="00B35A2D">
            <w:pPr>
              <w:pStyle w:val="ConsPlusNormal"/>
              <w:jc w:val="center"/>
            </w:pPr>
            <w:r>
              <w:t>0830201070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276,800</w:t>
            </w:r>
          </w:p>
        </w:tc>
      </w:tr>
      <w:tr w:rsidR="00B35A2D">
        <w:tc>
          <w:tcPr>
            <w:tcW w:w="1560" w:type="dxa"/>
            <w:vAlign w:val="center"/>
          </w:tcPr>
          <w:p w:rsidR="00B35A2D" w:rsidRDefault="00B35A2D">
            <w:pPr>
              <w:pStyle w:val="ConsPlusNormal"/>
              <w:jc w:val="center"/>
            </w:pPr>
            <w:r>
              <w:t>0830201070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90,500</w:t>
            </w:r>
          </w:p>
        </w:tc>
      </w:tr>
      <w:tr w:rsidR="00B35A2D">
        <w:tc>
          <w:tcPr>
            <w:tcW w:w="1560" w:type="dxa"/>
            <w:vAlign w:val="center"/>
          </w:tcPr>
          <w:p w:rsidR="00B35A2D" w:rsidRDefault="00B35A2D">
            <w:pPr>
              <w:pStyle w:val="ConsPlusNormal"/>
              <w:jc w:val="center"/>
            </w:pPr>
            <w:r>
              <w:t>0830201070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1105,500</w:t>
            </w:r>
          </w:p>
        </w:tc>
      </w:tr>
      <w:tr w:rsidR="00B35A2D">
        <w:tc>
          <w:tcPr>
            <w:tcW w:w="1560" w:type="dxa"/>
            <w:vAlign w:val="center"/>
          </w:tcPr>
          <w:p w:rsidR="00B35A2D" w:rsidRDefault="00B35A2D">
            <w:pPr>
              <w:pStyle w:val="ConsPlusNormal"/>
              <w:jc w:val="center"/>
            </w:pPr>
            <w:r>
              <w:t>0830223470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Приведение в нормативное состояние имущественных комплексов образовательных </w:t>
            </w:r>
            <w:r>
              <w:lastRenderedPageBreak/>
              <w:t>организаций</w:t>
            </w:r>
          </w:p>
        </w:tc>
        <w:tc>
          <w:tcPr>
            <w:tcW w:w="1587" w:type="dxa"/>
            <w:vAlign w:val="center"/>
          </w:tcPr>
          <w:p w:rsidR="00B35A2D" w:rsidRDefault="00B35A2D">
            <w:pPr>
              <w:pStyle w:val="ConsPlusNormal"/>
              <w:jc w:val="center"/>
            </w:pPr>
            <w:r>
              <w:lastRenderedPageBreak/>
              <w:t>242914,242</w:t>
            </w:r>
          </w:p>
        </w:tc>
      </w:tr>
      <w:tr w:rsidR="00B35A2D">
        <w:tc>
          <w:tcPr>
            <w:tcW w:w="1560" w:type="dxa"/>
            <w:vAlign w:val="center"/>
          </w:tcPr>
          <w:p w:rsidR="00B35A2D" w:rsidRDefault="00B35A2D">
            <w:pPr>
              <w:pStyle w:val="ConsPlusNormal"/>
              <w:jc w:val="center"/>
            </w:pPr>
            <w:r>
              <w:t>0830223470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242914,242</w:t>
            </w:r>
          </w:p>
        </w:tc>
      </w:tr>
      <w:tr w:rsidR="00B35A2D">
        <w:tc>
          <w:tcPr>
            <w:tcW w:w="1560" w:type="dxa"/>
            <w:vAlign w:val="center"/>
          </w:tcPr>
          <w:p w:rsidR="00B35A2D" w:rsidRDefault="00B35A2D">
            <w:pPr>
              <w:pStyle w:val="ConsPlusNormal"/>
              <w:jc w:val="center"/>
            </w:pPr>
            <w:r>
              <w:t>0830223470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62317,800</w:t>
            </w:r>
          </w:p>
        </w:tc>
      </w:tr>
      <w:tr w:rsidR="00B35A2D">
        <w:tc>
          <w:tcPr>
            <w:tcW w:w="1560" w:type="dxa"/>
            <w:vAlign w:val="center"/>
          </w:tcPr>
          <w:p w:rsidR="00B35A2D" w:rsidRDefault="00B35A2D">
            <w:pPr>
              <w:pStyle w:val="ConsPlusNormal"/>
              <w:jc w:val="center"/>
            </w:pPr>
            <w:r>
              <w:t>0830223470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62317,800</w:t>
            </w:r>
          </w:p>
        </w:tc>
      </w:tr>
      <w:tr w:rsidR="00B35A2D">
        <w:tc>
          <w:tcPr>
            <w:tcW w:w="1560" w:type="dxa"/>
            <w:vAlign w:val="center"/>
          </w:tcPr>
          <w:p w:rsidR="00B35A2D" w:rsidRDefault="00B35A2D">
            <w:pPr>
              <w:pStyle w:val="ConsPlusNormal"/>
              <w:jc w:val="center"/>
            </w:pPr>
            <w:r>
              <w:t>0830223470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180596,442</w:t>
            </w:r>
          </w:p>
        </w:tc>
      </w:tr>
      <w:tr w:rsidR="00B35A2D">
        <w:tc>
          <w:tcPr>
            <w:tcW w:w="1560" w:type="dxa"/>
            <w:vAlign w:val="center"/>
          </w:tcPr>
          <w:p w:rsidR="00B35A2D" w:rsidRDefault="00B35A2D">
            <w:pPr>
              <w:pStyle w:val="ConsPlusNormal"/>
              <w:jc w:val="center"/>
            </w:pPr>
            <w:r>
              <w:t>0830223470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28729,090</w:t>
            </w:r>
          </w:p>
        </w:tc>
      </w:tr>
      <w:tr w:rsidR="00B35A2D">
        <w:tc>
          <w:tcPr>
            <w:tcW w:w="1560" w:type="dxa"/>
            <w:vAlign w:val="center"/>
          </w:tcPr>
          <w:p w:rsidR="00B35A2D" w:rsidRDefault="00B35A2D">
            <w:pPr>
              <w:pStyle w:val="ConsPlusNormal"/>
              <w:jc w:val="center"/>
            </w:pPr>
            <w:r>
              <w:t>0830223470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148550,552</w:t>
            </w:r>
          </w:p>
        </w:tc>
      </w:tr>
      <w:tr w:rsidR="00B35A2D">
        <w:tc>
          <w:tcPr>
            <w:tcW w:w="1560" w:type="dxa"/>
            <w:vAlign w:val="center"/>
          </w:tcPr>
          <w:p w:rsidR="00B35A2D" w:rsidRDefault="00B35A2D">
            <w:pPr>
              <w:pStyle w:val="ConsPlusNormal"/>
              <w:jc w:val="center"/>
            </w:pPr>
            <w:r>
              <w:t>0830223470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3316,800</w:t>
            </w:r>
          </w:p>
        </w:tc>
      </w:tr>
      <w:tr w:rsidR="00B35A2D">
        <w:tc>
          <w:tcPr>
            <w:tcW w:w="1560" w:type="dxa"/>
            <w:vAlign w:val="center"/>
          </w:tcPr>
          <w:p w:rsidR="00B35A2D" w:rsidRDefault="00B35A2D">
            <w:pPr>
              <w:pStyle w:val="ConsPlusNormal"/>
              <w:jc w:val="center"/>
            </w:pPr>
            <w:r>
              <w:t>0830300000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"Оснащение оборудованием, мебелью, инвентарем вновь созданных мест для обучающихся образовательных организаций"</w:t>
            </w:r>
          </w:p>
        </w:tc>
        <w:tc>
          <w:tcPr>
            <w:tcW w:w="1587" w:type="dxa"/>
            <w:vAlign w:val="center"/>
          </w:tcPr>
          <w:p w:rsidR="00B35A2D" w:rsidRDefault="00B35A2D">
            <w:pPr>
              <w:pStyle w:val="ConsPlusNormal"/>
              <w:jc w:val="center"/>
            </w:pPr>
            <w:r>
              <w:t>40958,900</w:t>
            </w:r>
          </w:p>
        </w:tc>
      </w:tr>
      <w:tr w:rsidR="00B35A2D">
        <w:tc>
          <w:tcPr>
            <w:tcW w:w="1560" w:type="dxa"/>
            <w:vAlign w:val="center"/>
          </w:tcPr>
          <w:p w:rsidR="00B35A2D" w:rsidRDefault="00B35A2D">
            <w:pPr>
              <w:pStyle w:val="ConsPlusNormal"/>
              <w:jc w:val="center"/>
            </w:pPr>
            <w:r>
              <w:t>0830323490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Приобретение оборудования, мебели, инвентаря, материальных запасов для вновь вводимых в </w:t>
            </w:r>
            <w:r>
              <w:lastRenderedPageBreak/>
              <w:t>эксплуатацию зданий для размещения образовательной организации</w:t>
            </w:r>
          </w:p>
        </w:tc>
        <w:tc>
          <w:tcPr>
            <w:tcW w:w="1587" w:type="dxa"/>
            <w:vAlign w:val="center"/>
          </w:tcPr>
          <w:p w:rsidR="00B35A2D" w:rsidRDefault="00B35A2D">
            <w:pPr>
              <w:pStyle w:val="ConsPlusNormal"/>
              <w:jc w:val="center"/>
            </w:pPr>
            <w:r>
              <w:lastRenderedPageBreak/>
              <w:t>40958,900</w:t>
            </w:r>
          </w:p>
        </w:tc>
      </w:tr>
      <w:tr w:rsidR="00B35A2D">
        <w:tc>
          <w:tcPr>
            <w:tcW w:w="1560" w:type="dxa"/>
            <w:vAlign w:val="center"/>
          </w:tcPr>
          <w:p w:rsidR="00B35A2D" w:rsidRDefault="00B35A2D">
            <w:pPr>
              <w:pStyle w:val="ConsPlusNormal"/>
              <w:jc w:val="center"/>
            </w:pPr>
            <w:r>
              <w:t>0830323490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40958,900</w:t>
            </w:r>
          </w:p>
        </w:tc>
      </w:tr>
      <w:tr w:rsidR="00B35A2D">
        <w:tc>
          <w:tcPr>
            <w:tcW w:w="1560" w:type="dxa"/>
            <w:vAlign w:val="center"/>
          </w:tcPr>
          <w:p w:rsidR="00B35A2D" w:rsidRDefault="00B35A2D">
            <w:pPr>
              <w:pStyle w:val="ConsPlusNormal"/>
              <w:jc w:val="center"/>
            </w:pPr>
            <w:r>
              <w:t>0830323490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40958,900</w:t>
            </w:r>
          </w:p>
        </w:tc>
      </w:tr>
      <w:tr w:rsidR="00B35A2D">
        <w:tc>
          <w:tcPr>
            <w:tcW w:w="1560" w:type="dxa"/>
            <w:vAlign w:val="center"/>
          </w:tcPr>
          <w:p w:rsidR="00B35A2D" w:rsidRDefault="00B35A2D">
            <w:pPr>
              <w:pStyle w:val="ConsPlusNormal"/>
              <w:jc w:val="center"/>
            </w:pPr>
            <w:r>
              <w:t>0830323490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40958,900</w:t>
            </w:r>
          </w:p>
        </w:tc>
      </w:tr>
      <w:tr w:rsidR="00B35A2D">
        <w:tc>
          <w:tcPr>
            <w:tcW w:w="1560" w:type="dxa"/>
            <w:vAlign w:val="center"/>
          </w:tcPr>
          <w:p w:rsidR="00B35A2D" w:rsidRDefault="00B35A2D">
            <w:pPr>
              <w:pStyle w:val="ConsPlusNormal"/>
              <w:jc w:val="center"/>
            </w:pPr>
            <w:r>
              <w:t>0900000000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Муниципальная программа "Экономическое развитие города Перми"</w:t>
            </w:r>
          </w:p>
        </w:tc>
        <w:tc>
          <w:tcPr>
            <w:tcW w:w="1587" w:type="dxa"/>
            <w:vAlign w:val="center"/>
          </w:tcPr>
          <w:p w:rsidR="00B35A2D" w:rsidRDefault="00B35A2D">
            <w:pPr>
              <w:pStyle w:val="ConsPlusNormal"/>
              <w:jc w:val="center"/>
            </w:pPr>
            <w:r>
              <w:t>27370,239</w:t>
            </w:r>
          </w:p>
        </w:tc>
      </w:tr>
      <w:tr w:rsidR="00B35A2D">
        <w:tc>
          <w:tcPr>
            <w:tcW w:w="1560" w:type="dxa"/>
            <w:vAlign w:val="center"/>
          </w:tcPr>
          <w:p w:rsidR="00B35A2D" w:rsidRDefault="00B35A2D">
            <w:pPr>
              <w:pStyle w:val="ConsPlusNormal"/>
              <w:jc w:val="center"/>
            </w:pPr>
            <w:r>
              <w:t>0910000000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"Создание условий для модернизации и развития предприятий на территории города Перми"</w:t>
            </w:r>
          </w:p>
        </w:tc>
        <w:tc>
          <w:tcPr>
            <w:tcW w:w="1587" w:type="dxa"/>
            <w:vAlign w:val="center"/>
          </w:tcPr>
          <w:p w:rsidR="00B35A2D" w:rsidRDefault="00B35A2D">
            <w:pPr>
              <w:pStyle w:val="ConsPlusNormal"/>
              <w:jc w:val="center"/>
            </w:pPr>
            <w:r>
              <w:t>645,510</w:t>
            </w:r>
          </w:p>
        </w:tc>
      </w:tr>
      <w:tr w:rsidR="00B35A2D">
        <w:tc>
          <w:tcPr>
            <w:tcW w:w="1560" w:type="dxa"/>
            <w:vAlign w:val="center"/>
          </w:tcPr>
          <w:p w:rsidR="00B35A2D" w:rsidRDefault="00B35A2D">
            <w:pPr>
              <w:pStyle w:val="ConsPlusNormal"/>
              <w:jc w:val="center"/>
            </w:pPr>
            <w:r>
              <w:t>0910100000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"Организация мероприятий по поддержке объединений местных товаропроизводителей"</w:t>
            </w:r>
          </w:p>
        </w:tc>
        <w:tc>
          <w:tcPr>
            <w:tcW w:w="1587" w:type="dxa"/>
            <w:vAlign w:val="center"/>
          </w:tcPr>
          <w:p w:rsidR="00B35A2D" w:rsidRDefault="00B35A2D">
            <w:pPr>
              <w:pStyle w:val="ConsPlusNormal"/>
              <w:jc w:val="center"/>
            </w:pPr>
            <w:r>
              <w:t>237,500</w:t>
            </w:r>
          </w:p>
        </w:tc>
      </w:tr>
      <w:tr w:rsidR="00B35A2D">
        <w:tc>
          <w:tcPr>
            <w:tcW w:w="1560" w:type="dxa"/>
            <w:vAlign w:val="center"/>
          </w:tcPr>
          <w:p w:rsidR="00B35A2D" w:rsidRDefault="00B35A2D">
            <w:pPr>
              <w:pStyle w:val="ConsPlusNormal"/>
              <w:jc w:val="center"/>
            </w:pPr>
            <w:r>
              <w:t>0910171320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Субсидия некоммерческим организациям, не являющимся </w:t>
            </w:r>
            <w:r>
              <w:lastRenderedPageBreak/>
              <w:t>государственными (муниципальными) учреждениями, связанная с оказанием информационно-консультационной поддержки местным товаропроизводителям в виде организации и проведения конференций</w:t>
            </w:r>
          </w:p>
        </w:tc>
        <w:tc>
          <w:tcPr>
            <w:tcW w:w="1587" w:type="dxa"/>
            <w:vAlign w:val="center"/>
          </w:tcPr>
          <w:p w:rsidR="00B35A2D" w:rsidRDefault="00B35A2D">
            <w:pPr>
              <w:pStyle w:val="ConsPlusNormal"/>
              <w:jc w:val="center"/>
            </w:pPr>
            <w:r>
              <w:lastRenderedPageBreak/>
              <w:t>237,500</w:t>
            </w:r>
          </w:p>
        </w:tc>
      </w:tr>
      <w:tr w:rsidR="00B35A2D">
        <w:tc>
          <w:tcPr>
            <w:tcW w:w="1560" w:type="dxa"/>
            <w:vAlign w:val="center"/>
          </w:tcPr>
          <w:p w:rsidR="00B35A2D" w:rsidRDefault="00B35A2D">
            <w:pPr>
              <w:pStyle w:val="ConsPlusNormal"/>
              <w:jc w:val="center"/>
            </w:pPr>
            <w:r>
              <w:t>0910171320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237,500</w:t>
            </w:r>
          </w:p>
        </w:tc>
      </w:tr>
      <w:tr w:rsidR="00B35A2D">
        <w:tc>
          <w:tcPr>
            <w:tcW w:w="1560" w:type="dxa"/>
            <w:vAlign w:val="center"/>
          </w:tcPr>
          <w:p w:rsidR="00B35A2D" w:rsidRDefault="00B35A2D">
            <w:pPr>
              <w:pStyle w:val="ConsPlusNormal"/>
              <w:jc w:val="center"/>
            </w:pPr>
            <w:r>
              <w:t>0910171320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237,500</w:t>
            </w:r>
          </w:p>
        </w:tc>
      </w:tr>
      <w:tr w:rsidR="00B35A2D">
        <w:tc>
          <w:tcPr>
            <w:tcW w:w="1560" w:type="dxa"/>
            <w:vAlign w:val="center"/>
          </w:tcPr>
          <w:p w:rsidR="00B35A2D" w:rsidRDefault="00B35A2D">
            <w:pPr>
              <w:pStyle w:val="ConsPlusNormal"/>
              <w:jc w:val="center"/>
            </w:pPr>
            <w:r>
              <w:t>0910171320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237,500</w:t>
            </w:r>
          </w:p>
        </w:tc>
      </w:tr>
      <w:tr w:rsidR="00B35A2D">
        <w:tc>
          <w:tcPr>
            <w:tcW w:w="1560" w:type="dxa"/>
            <w:vAlign w:val="center"/>
          </w:tcPr>
          <w:p w:rsidR="00B35A2D" w:rsidRDefault="00B35A2D">
            <w:pPr>
              <w:pStyle w:val="ConsPlusNormal"/>
              <w:jc w:val="center"/>
            </w:pPr>
            <w:r>
              <w:t>0910200000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"Создание условий для формирования благоприятной инвестиционной среды"</w:t>
            </w:r>
          </w:p>
        </w:tc>
        <w:tc>
          <w:tcPr>
            <w:tcW w:w="1587" w:type="dxa"/>
            <w:vAlign w:val="center"/>
          </w:tcPr>
          <w:p w:rsidR="00B35A2D" w:rsidRDefault="00B35A2D">
            <w:pPr>
              <w:pStyle w:val="ConsPlusNormal"/>
              <w:jc w:val="center"/>
            </w:pPr>
            <w:r>
              <w:t>408,010</w:t>
            </w:r>
          </w:p>
        </w:tc>
      </w:tr>
      <w:tr w:rsidR="00B35A2D">
        <w:tc>
          <w:tcPr>
            <w:tcW w:w="1560" w:type="dxa"/>
            <w:vAlign w:val="center"/>
          </w:tcPr>
          <w:p w:rsidR="00B35A2D" w:rsidRDefault="00B35A2D">
            <w:pPr>
              <w:pStyle w:val="ConsPlusNormal"/>
              <w:jc w:val="center"/>
            </w:pPr>
            <w:r>
              <w:t>0910221170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Мероприятия по обновлению инвестиционного паспорта города Перми, инвестиционного портала </w:t>
            </w:r>
            <w:r>
              <w:lastRenderedPageBreak/>
              <w:t>города Перми, участие в краевых, межрегиональных, международных выставках, ярмарках, семинарах, конференциях</w:t>
            </w:r>
          </w:p>
        </w:tc>
        <w:tc>
          <w:tcPr>
            <w:tcW w:w="1587" w:type="dxa"/>
            <w:vAlign w:val="center"/>
          </w:tcPr>
          <w:p w:rsidR="00B35A2D" w:rsidRDefault="00B35A2D">
            <w:pPr>
              <w:pStyle w:val="ConsPlusNormal"/>
              <w:jc w:val="center"/>
            </w:pPr>
            <w:r>
              <w:lastRenderedPageBreak/>
              <w:t>408,010</w:t>
            </w:r>
          </w:p>
        </w:tc>
      </w:tr>
      <w:tr w:rsidR="00B35A2D">
        <w:tc>
          <w:tcPr>
            <w:tcW w:w="1560" w:type="dxa"/>
            <w:vAlign w:val="center"/>
          </w:tcPr>
          <w:p w:rsidR="00B35A2D" w:rsidRDefault="00B35A2D">
            <w:pPr>
              <w:pStyle w:val="ConsPlusNormal"/>
              <w:jc w:val="center"/>
            </w:pPr>
            <w:r>
              <w:t>0910221170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22,510</w:t>
            </w:r>
          </w:p>
        </w:tc>
      </w:tr>
      <w:tr w:rsidR="00B35A2D">
        <w:tc>
          <w:tcPr>
            <w:tcW w:w="1560" w:type="dxa"/>
            <w:vAlign w:val="center"/>
          </w:tcPr>
          <w:p w:rsidR="00B35A2D" w:rsidRDefault="00B35A2D">
            <w:pPr>
              <w:pStyle w:val="ConsPlusNormal"/>
              <w:jc w:val="center"/>
            </w:pPr>
            <w:r>
              <w:t>0910221170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22,510</w:t>
            </w:r>
          </w:p>
        </w:tc>
      </w:tr>
      <w:tr w:rsidR="00B35A2D">
        <w:tc>
          <w:tcPr>
            <w:tcW w:w="1560" w:type="dxa"/>
            <w:vAlign w:val="center"/>
          </w:tcPr>
          <w:p w:rsidR="00B35A2D" w:rsidRDefault="00B35A2D">
            <w:pPr>
              <w:pStyle w:val="ConsPlusNormal"/>
              <w:jc w:val="center"/>
            </w:pPr>
            <w:r>
              <w:t>0910221170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22,510</w:t>
            </w:r>
          </w:p>
        </w:tc>
      </w:tr>
      <w:tr w:rsidR="00B35A2D">
        <w:tc>
          <w:tcPr>
            <w:tcW w:w="1560" w:type="dxa"/>
            <w:vAlign w:val="center"/>
          </w:tcPr>
          <w:p w:rsidR="00B35A2D" w:rsidRDefault="00B35A2D">
            <w:pPr>
              <w:pStyle w:val="ConsPlusNormal"/>
              <w:jc w:val="center"/>
            </w:pPr>
            <w:r>
              <w:t>0910221170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385,500</w:t>
            </w:r>
          </w:p>
        </w:tc>
      </w:tr>
      <w:tr w:rsidR="00B35A2D">
        <w:tc>
          <w:tcPr>
            <w:tcW w:w="1560" w:type="dxa"/>
            <w:vAlign w:val="center"/>
          </w:tcPr>
          <w:p w:rsidR="00B35A2D" w:rsidRDefault="00B35A2D">
            <w:pPr>
              <w:pStyle w:val="ConsPlusNormal"/>
              <w:jc w:val="center"/>
            </w:pPr>
            <w:r>
              <w:t>0910221170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385,500</w:t>
            </w:r>
          </w:p>
        </w:tc>
      </w:tr>
      <w:tr w:rsidR="00B35A2D">
        <w:tc>
          <w:tcPr>
            <w:tcW w:w="1560" w:type="dxa"/>
            <w:vAlign w:val="center"/>
          </w:tcPr>
          <w:p w:rsidR="00B35A2D" w:rsidRDefault="00B35A2D">
            <w:pPr>
              <w:pStyle w:val="ConsPlusNormal"/>
              <w:jc w:val="center"/>
            </w:pPr>
            <w:r>
              <w:lastRenderedPageBreak/>
              <w:t>0910221170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385,500</w:t>
            </w:r>
          </w:p>
        </w:tc>
      </w:tr>
      <w:tr w:rsidR="00B35A2D">
        <w:tc>
          <w:tcPr>
            <w:tcW w:w="1560" w:type="dxa"/>
            <w:vAlign w:val="center"/>
          </w:tcPr>
          <w:p w:rsidR="00B35A2D" w:rsidRDefault="00B35A2D">
            <w:pPr>
              <w:pStyle w:val="ConsPlusNormal"/>
              <w:jc w:val="center"/>
            </w:pPr>
            <w:r>
              <w:t>0920000000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"Создание условий для развития малого и среднего предпринимательства"</w:t>
            </w:r>
          </w:p>
        </w:tc>
        <w:tc>
          <w:tcPr>
            <w:tcW w:w="1587" w:type="dxa"/>
            <w:vAlign w:val="center"/>
          </w:tcPr>
          <w:p w:rsidR="00B35A2D" w:rsidRDefault="00B35A2D">
            <w:pPr>
              <w:pStyle w:val="ConsPlusNormal"/>
              <w:jc w:val="center"/>
            </w:pPr>
            <w:r>
              <w:t>7042,500</w:t>
            </w:r>
          </w:p>
        </w:tc>
      </w:tr>
      <w:tr w:rsidR="00B35A2D">
        <w:tc>
          <w:tcPr>
            <w:tcW w:w="1560" w:type="dxa"/>
            <w:vAlign w:val="center"/>
          </w:tcPr>
          <w:p w:rsidR="00B35A2D" w:rsidRDefault="00B35A2D">
            <w:pPr>
              <w:pStyle w:val="ConsPlusNormal"/>
              <w:jc w:val="center"/>
            </w:pPr>
            <w:r>
              <w:t>0920100000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"Предоставление информационной и консультационной поддержки субъектам малого и среднего предпринимательства"</w:t>
            </w:r>
          </w:p>
        </w:tc>
        <w:tc>
          <w:tcPr>
            <w:tcW w:w="1587" w:type="dxa"/>
            <w:vAlign w:val="center"/>
          </w:tcPr>
          <w:p w:rsidR="00B35A2D" w:rsidRDefault="00B35A2D">
            <w:pPr>
              <w:pStyle w:val="ConsPlusNormal"/>
              <w:jc w:val="center"/>
            </w:pPr>
            <w:r>
              <w:t>7042,500</w:t>
            </w:r>
          </w:p>
        </w:tc>
      </w:tr>
      <w:tr w:rsidR="00B35A2D">
        <w:tc>
          <w:tcPr>
            <w:tcW w:w="1560" w:type="dxa"/>
            <w:vAlign w:val="center"/>
          </w:tcPr>
          <w:p w:rsidR="00B35A2D" w:rsidRDefault="00B35A2D">
            <w:pPr>
              <w:pStyle w:val="ConsPlusNormal"/>
              <w:jc w:val="center"/>
            </w:pPr>
            <w:r>
              <w:t>0920100590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5154,000</w:t>
            </w:r>
          </w:p>
        </w:tc>
      </w:tr>
      <w:tr w:rsidR="00B35A2D">
        <w:tc>
          <w:tcPr>
            <w:tcW w:w="1560" w:type="dxa"/>
            <w:vAlign w:val="center"/>
          </w:tcPr>
          <w:p w:rsidR="00B35A2D" w:rsidRDefault="00B35A2D">
            <w:pPr>
              <w:pStyle w:val="ConsPlusNormal"/>
              <w:jc w:val="center"/>
            </w:pPr>
            <w:r>
              <w:t>0920100590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3408,500</w:t>
            </w:r>
          </w:p>
        </w:tc>
      </w:tr>
      <w:tr w:rsidR="00B35A2D">
        <w:tc>
          <w:tcPr>
            <w:tcW w:w="1560" w:type="dxa"/>
            <w:vAlign w:val="center"/>
          </w:tcPr>
          <w:p w:rsidR="00B35A2D" w:rsidRDefault="00B35A2D">
            <w:pPr>
              <w:pStyle w:val="ConsPlusNormal"/>
              <w:jc w:val="center"/>
            </w:pPr>
            <w:r>
              <w:t>0920100590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3408,500</w:t>
            </w:r>
          </w:p>
        </w:tc>
      </w:tr>
      <w:tr w:rsidR="00B35A2D">
        <w:tc>
          <w:tcPr>
            <w:tcW w:w="1560" w:type="dxa"/>
            <w:vAlign w:val="center"/>
          </w:tcPr>
          <w:p w:rsidR="00B35A2D" w:rsidRDefault="00B35A2D">
            <w:pPr>
              <w:pStyle w:val="ConsPlusNormal"/>
              <w:jc w:val="center"/>
            </w:pPr>
            <w:r>
              <w:lastRenderedPageBreak/>
              <w:t>0920100590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3408,500</w:t>
            </w:r>
          </w:p>
        </w:tc>
      </w:tr>
      <w:tr w:rsidR="00B35A2D">
        <w:tc>
          <w:tcPr>
            <w:tcW w:w="1560" w:type="dxa"/>
            <w:vAlign w:val="center"/>
          </w:tcPr>
          <w:p w:rsidR="00B35A2D" w:rsidRDefault="00B35A2D">
            <w:pPr>
              <w:pStyle w:val="ConsPlusNormal"/>
              <w:jc w:val="center"/>
            </w:pPr>
            <w:r>
              <w:t>0920100590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1733,700</w:t>
            </w:r>
          </w:p>
        </w:tc>
      </w:tr>
      <w:tr w:rsidR="00B35A2D">
        <w:tc>
          <w:tcPr>
            <w:tcW w:w="1560" w:type="dxa"/>
            <w:vAlign w:val="center"/>
          </w:tcPr>
          <w:p w:rsidR="00B35A2D" w:rsidRDefault="00B35A2D">
            <w:pPr>
              <w:pStyle w:val="ConsPlusNormal"/>
              <w:jc w:val="center"/>
            </w:pPr>
            <w:r>
              <w:t>0920100590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1733,700</w:t>
            </w:r>
          </w:p>
        </w:tc>
      </w:tr>
      <w:tr w:rsidR="00B35A2D">
        <w:tc>
          <w:tcPr>
            <w:tcW w:w="1560" w:type="dxa"/>
            <w:vAlign w:val="center"/>
          </w:tcPr>
          <w:p w:rsidR="00B35A2D" w:rsidRDefault="00B35A2D">
            <w:pPr>
              <w:pStyle w:val="ConsPlusNormal"/>
              <w:jc w:val="center"/>
            </w:pPr>
            <w:r>
              <w:t>0920100590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1733,700</w:t>
            </w:r>
          </w:p>
        </w:tc>
      </w:tr>
      <w:tr w:rsidR="00B35A2D">
        <w:tc>
          <w:tcPr>
            <w:tcW w:w="1560" w:type="dxa"/>
            <w:vAlign w:val="center"/>
          </w:tcPr>
          <w:p w:rsidR="00B35A2D" w:rsidRDefault="00B35A2D">
            <w:pPr>
              <w:pStyle w:val="ConsPlusNormal"/>
              <w:jc w:val="center"/>
            </w:pPr>
            <w:r>
              <w:t>0920100590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11,800</w:t>
            </w:r>
          </w:p>
        </w:tc>
      </w:tr>
      <w:tr w:rsidR="00B35A2D">
        <w:tc>
          <w:tcPr>
            <w:tcW w:w="1560" w:type="dxa"/>
            <w:vAlign w:val="center"/>
          </w:tcPr>
          <w:p w:rsidR="00B35A2D" w:rsidRDefault="00B35A2D">
            <w:pPr>
              <w:pStyle w:val="ConsPlusNormal"/>
              <w:jc w:val="center"/>
            </w:pPr>
            <w:r>
              <w:t>0920100590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11,800</w:t>
            </w:r>
          </w:p>
        </w:tc>
      </w:tr>
      <w:tr w:rsidR="00B35A2D">
        <w:tc>
          <w:tcPr>
            <w:tcW w:w="1560" w:type="dxa"/>
            <w:vAlign w:val="center"/>
          </w:tcPr>
          <w:p w:rsidR="00B35A2D" w:rsidRDefault="00B35A2D">
            <w:pPr>
              <w:pStyle w:val="ConsPlusNormal"/>
              <w:jc w:val="center"/>
            </w:pPr>
            <w:r>
              <w:t>0920100590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11,800</w:t>
            </w:r>
          </w:p>
        </w:tc>
      </w:tr>
      <w:tr w:rsidR="00B35A2D">
        <w:tc>
          <w:tcPr>
            <w:tcW w:w="1560" w:type="dxa"/>
            <w:vAlign w:val="center"/>
          </w:tcPr>
          <w:p w:rsidR="00B35A2D" w:rsidRDefault="00B35A2D">
            <w:pPr>
              <w:pStyle w:val="ConsPlusNormal"/>
              <w:jc w:val="center"/>
            </w:pPr>
            <w:r>
              <w:t>0920121180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Проведение мероприятий, направленных на развитие инновационного предпринимательства</w:t>
            </w:r>
          </w:p>
        </w:tc>
        <w:tc>
          <w:tcPr>
            <w:tcW w:w="1587" w:type="dxa"/>
            <w:vAlign w:val="center"/>
          </w:tcPr>
          <w:p w:rsidR="00B35A2D" w:rsidRDefault="00B35A2D">
            <w:pPr>
              <w:pStyle w:val="ConsPlusNormal"/>
              <w:jc w:val="center"/>
            </w:pPr>
            <w:r>
              <w:t>1888,500</w:t>
            </w:r>
          </w:p>
        </w:tc>
      </w:tr>
      <w:tr w:rsidR="00B35A2D">
        <w:tc>
          <w:tcPr>
            <w:tcW w:w="1560" w:type="dxa"/>
            <w:vAlign w:val="center"/>
          </w:tcPr>
          <w:p w:rsidR="00B35A2D" w:rsidRDefault="00B35A2D">
            <w:pPr>
              <w:pStyle w:val="ConsPlusNormal"/>
              <w:jc w:val="center"/>
            </w:pPr>
            <w:r>
              <w:t>0920121180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1888,500</w:t>
            </w:r>
          </w:p>
        </w:tc>
      </w:tr>
      <w:tr w:rsidR="00B35A2D">
        <w:tc>
          <w:tcPr>
            <w:tcW w:w="1560" w:type="dxa"/>
            <w:vAlign w:val="center"/>
          </w:tcPr>
          <w:p w:rsidR="00B35A2D" w:rsidRDefault="00B35A2D">
            <w:pPr>
              <w:pStyle w:val="ConsPlusNormal"/>
              <w:jc w:val="center"/>
            </w:pPr>
            <w:r>
              <w:lastRenderedPageBreak/>
              <w:t>0920121180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1888,500</w:t>
            </w:r>
          </w:p>
        </w:tc>
      </w:tr>
      <w:tr w:rsidR="00B35A2D">
        <w:tc>
          <w:tcPr>
            <w:tcW w:w="1560" w:type="dxa"/>
            <w:vAlign w:val="center"/>
          </w:tcPr>
          <w:p w:rsidR="00B35A2D" w:rsidRDefault="00B35A2D">
            <w:pPr>
              <w:pStyle w:val="ConsPlusNormal"/>
              <w:jc w:val="center"/>
            </w:pPr>
            <w:r>
              <w:t>0920121180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1888,500</w:t>
            </w:r>
          </w:p>
        </w:tc>
      </w:tr>
      <w:tr w:rsidR="00B35A2D">
        <w:tc>
          <w:tcPr>
            <w:tcW w:w="1560" w:type="dxa"/>
            <w:vAlign w:val="center"/>
          </w:tcPr>
          <w:p w:rsidR="00B35A2D" w:rsidRDefault="00B35A2D">
            <w:pPr>
              <w:pStyle w:val="ConsPlusNormal"/>
              <w:jc w:val="center"/>
            </w:pPr>
            <w:r>
              <w:t>0930000000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"Развитие потребительского рынка"</w:t>
            </w:r>
          </w:p>
        </w:tc>
        <w:tc>
          <w:tcPr>
            <w:tcW w:w="1587" w:type="dxa"/>
            <w:vAlign w:val="center"/>
          </w:tcPr>
          <w:p w:rsidR="00B35A2D" w:rsidRDefault="00B35A2D">
            <w:pPr>
              <w:pStyle w:val="ConsPlusNormal"/>
              <w:jc w:val="center"/>
            </w:pPr>
            <w:r>
              <w:t>19682,229</w:t>
            </w:r>
          </w:p>
        </w:tc>
      </w:tr>
      <w:tr w:rsidR="00B35A2D">
        <w:tc>
          <w:tcPr>
            <w:tcW w:w="1560" w:type="dxa"/>
            <w:vAlign w:val="center"/>
          </w:tcPr>
          <w:p w:rsidR="00B35A2D" w:rsidRDefault="00B35A2D">
            <w:pPr>
              <w:pStyle w:val="ConsPlusNormal"/>
              <w:jc w:val="center"/>
            </w:pPr>
            <w:r>
              <w:t>0930100000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"Обеспечение жителей местами массового отдыха у воды"</w:t>
            </w:r>
          </w:p>
        </w:tc>
        <w:tc>
          <w:tcPr>
            <w:tcW w:w="1587" w:type="dxa"/>
            <w:vAlign w:val="center"/>
          </w:tcPr>
          <w:p w:rsidR="00B35A2D" w:rsidRDefault="00B35A2D">
            <w:pPr>
              <w:pStyle w:val="ConsPlusNormal"/>
              <w:jc w:val="center"/>
            </w:pPr>
            <w:r>
              <w:t>4135,826</w:t>
            </w:r>
          </w:p>
        </w:tc>
      </w:tr>
      <w:tr w:rsidR="00B35A2D">
        <w:tc>
          <w:tcPr>
            <w:tcW w:w="1560" w:type="dxa"/>
            <w:vAlign w:val="center"/>
          </w:tcPr>
          <w:p w:rsidR="00B35A2D" w:rsidRDefault="00B35A2D">
            <w:pPr>
              <w:pStyle w:val="ConsPlusNormal"/>
              <w:jc w:val="center"/>
            </w:pPr>
            <w:r>
              <w:t>0930121140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Организация мест массового отдыха у воды на территории города Перми</w:t>
            </w:r>
          </w:p>
        </w:tc>
        <w:tc>
          <w:tcPr>
            <w:tcW w:w="1587" w:type="dxa"/>
            <w:vAlign w:val="center"/>
          </w:tcPr>
          <w:p w:rsidR="00B35A2D" w:rsidRDefault="00B35A2D">
            <w:pPr>
              <w:pStyle w:val="ConsPlusNormal"/>
              <w:jc w:val="center"/>
            </w:pPr>
            <w:r>
              <w:t>4135,826</w:t>
            </w:r>
          </w:p>
        </w:tc>
      </w:tr>
      <w:tr w:rsidR="00B35A2D">
        <w:tc>
          <w:tcPr>
            <w:tcW w:w="1560" w:type="dxa"/>
            <w:vAlign w:val="center"/>
          </w:tcPr>
          <w:p w:rsidR="00B35A2D" w:rsidRDefault="00B35A2D">
            <w:pPr>
              <w:pStyle w:val="ConsPlusNormal"/>
              <w:jc w:val="center"/>
            </w:pPr>
            <w:r>
              <w:t>0930121140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4135,826</w:t>
            </w:r>
          </w:p>
        </w:tc>
      </w:tr>
      <w:tr w:rsidR="00B35A2D">
        <w:tc>
          <w:tcPr>
            <w:tcW w:w="1560" w:type="dxa"/>
            <w:vAlign w:val="center"/>
          </w:tcPr>
          <w:p w:rsidR="00B35A2D" w:rsidRDefault="00B35A2D">
            <w:pPr>
              <w:pStyle w:val="ConsPlusNormal"/>
              <w:jc w:val="center"/>
            </w:pPr>
            <w:r>
              <w:t>0930121140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4135,826</w:t>
            </w:r>
          </w:p>
        </w:tc>
      </w:tr>
      <w:tr w:rsidR="00B35A2D">
        <w:tc>
          <w:tcPr>
            <w:tcW w:w="1560" w:type="dxa"/>
            <w:vAlign w:val="center"/>
          </w:tcPr>
          <w:p w:rsidR="00B35A2D" w:rsidRDefault="00B35A2D">
            <w:pPr>
              <w:pStyle w:val="ConsPlusNormal"/>
              <w:jc w:val="center"/>
            </w:pPr>
            <w:r>
              <w:t>0930121140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4135,826</w:t>
            </w:r>
          </w:p>
        </w:tc>
      </w:tr>
      <w:tr w:rsidR="00B35A2D">
        <w:tc>
          <w:tcPr>
            <w:tcW w:w="1560" w:type="dxa"/>
            <w:vAlign w:val="center"/>
          </w:tcPr>
          <w:p w:rsidR="00B35A2D" w:rsidRDefault="00B35A2D">
            <w:pPr>
              <w:pStyle w:val="ConsPlusNormal"/>
              <w:jc w:val="center"/>
            </w:pPr>
            <w:r>
              <w:t>0930200000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Основное мероприятие </w:t>
            </w:r>
            <w:r>
              <w:lastRenderedPageBreak/>
              <w:t>"Организация мероприятий по демонтажу самовольно установленных и незаконно размещенных объектов потребительского рынка"</w:t>
            </w:r>
          </w:p>
        </w:tc>
        <w:tc>
          <w:tcPr>
            <w:tcW w:w="1587" w:type="dxa"/>
            <w:vAlign w:val="center"/>
          </w:tcPr>
          <w:p w:rsidR="00B35A2D" w:rsidRDefault="00B35A2D">
            <w:pPr>
              <w:pStyle w:val="ConsPlusNormal"/>
              <w:jc w:val="center"/>
            </w:pPr>
            <w:r>
              <w:lastRenderedPageBreak/>
              <w:t>1905,666</w:t>
            </w:r>
          </w:p>
        </w:tc>
      </w:tr>
      <w:tr w:rsidR="00B35A2D">
        <w:tc>
          <w:tcPr>
            <w:tcW w:w="1560" w:type="dxa"/>
            <w:vAlign w:val="center"/>
          </w:tcPr>
          <w:p w:rsidR="00B35A2D" w:rsidRDefault="00B35A2D">
            <w:pPr>
              <w:pStyle w:val="ConsPlusNormal"/>
              <w:jc w:val="center"/>
            </w:pPr>
            <w:r>
              <w:t>0930221150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587" w:type="dxa"/>
            <w:vAlign w:val="center"/>
          </w:tcPr>
          <w:p w:rsidR="00B35A2D" w:rsidRDefault="00B35A2D">
            <w:pPr>
              <w:pStyle w:val="ConsPlusNormal"/>
              <w:jc w:val="center"/>
            </w:pPr>
            <w:r>
              <w:t>780,957</w:t>
            </w:r>
          </w:p>
        </w:tc>
      </w:tr>
      <w:tr w:rsidR="00B35A2D">
        <w:tc>
          <w:tcPr>
            <w:tcW w:w="1560" w:type="dxa"/>
            <w:vAlign w:val="center"/>
          </w:tcPr>
          <w:p w:rsidR="00B35A2D" w:rsidRDefault="00B35A2D">
            <w:pPr>
              <w:pStyle w:val="ConsPlusNormal"/>
              <w:jc w:val="center"/>
            </w:pPr>
            <w:r>
              <w:t>0930221150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780,957</w:t>
            </w:r>
          </w:p>
        </w:tc>
      </w:tr>
      <w:tr w:rsidR="00B35A2D">
        <w:tc>
          <w:tcPr>
            <w:tcW w:w="1560" w:type="dxa"/>
            <w:vAlign w:val="center"/>
          </w:tcPr>
          <w:p w:rsidR="00B35A2D" w:rsidRDefault="00B35A2D">
            <w:pPr>
              <w:pStyle w:val="ConsPlusNormal"/>
              <w:jc w:val="center"/>
            </w:pPr>
            <w:r>
              <w:t>0930221150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780,957</w:t>
            </w:r>
          </w:p>
        </w:tc>
      </w:tr>
      <w:tr w:rsidR="00B35A2D">
        <w:tc>
          <w:tcPr>
            <w:tcW w:w="1560" w:type="dxa"/>
            <w:vAlign w:val="center"/>
          </w:tcPr>
          <w:p w:rsidR="00B35A2D" w:rsidRDefault="00B35A2D">
            <w:pPr>
              <w:pStyle w:val="ConsPlusNormal"/>
              <w:jc w:val="center"/>
            </w:pPr>
            <w:r>
              <w:t>0930221150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780,957</w:t>
            </w:r>
          </w:p>
        </w:tc>
      </w:tr>
      <w:tr w:rsidR="00B35A2D">
        <w:tc>
          <w:tcPr>
            <w:tcW w:w="1560" w:type="dxa"/>
            <w:vAlign w:val="center"/>
          </w:tcPr>
          <w:p w:rsidR="00B35A2D" w:rsidRDefault="00B35A2D">
            <w:pPr>
              <w:pStyle w:val="ConsPlusNormal"/>
              <w:jc w:val="center"/>
            </w:pPr>
            <w:r>
              <w:t>0930221160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Мониторинг объектов потребительского рынка на территории города Перми</w:t>
            </w:r>
          </w:p>
        </w:tc>
        <w:tc>
          <w:tcPr>
            <w:tcW w:w="1587" w:type="dxa"/>
            <w:vAlign w:val="center"/>
          </w:tcPr>
          <w:p w:rsidR="00B35A2D" w:rsidRDefault="00B35A2D">
            <w:pPr>
              <w:pStyle w:val="ConsPlusNormal"/>
              <w:jc w:val="center"/>
            </w:pPr>
            <w:r>
              <w:t>845,000</w:t>
            </w:r>
          </w:p>
        </w:tc>
      </w:tr>
      <w:tr w:rsidR="00B35A2D">
        <w:tc>
          <w:tcPr>
            <w:tcW w:w="1560" w:type="dxa"/>
            <w:vAlign w:val="center"/>
          </w:tcPr>
          <w:p w:rsidR="00B35A2D" w:rsidRDefault="00B35A2D">
            <w:pPr>
              <w:pStyle w:val="ConsPlusNormal"/>
              <w:jc w:val="center"/>
            </w:pPr>
            <w:r>
              <w:t>0930221160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845,000</w:t>
            </w:r>
          </w:p>
        </w:tc>
      </w:tr>
      <w:tr w:rsidR="00B35A2D">
        <w:tc>
          <w:tcPr>
            <w:tcW w:w="1560" w:type="dxa"/>
            <w:vAlign w:val="center"/>
          </w:tcPr>
          <w:p w:rsidR="00B35A2D" w:rsidRDefault="00B35A2D">
            <w:pPr>
              <w:pStyle w:val="ConsPlusNormal"/>
              <w:jc w:val="center"/>
            </w:pPr>
            <w:r>
              <w:t>0930221160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845,000</w:t>
            </w:r>
          </w:p>
        </w:tc>
      </w:tr>
      <w:tr w:rsidR="00B35A2D">
        <w:tc>
          <w:tcPr>
            <w:tcW w:w="1560" w:type="dxa"/>
            <w:vAlign w:val="center"/>
          </w:tcPr>
          <w:p w:rsidR="00B35A2D" w:rsidRDefault="00B35A2D">
            <w:pPr>
              <w:pStyle w:val="ConsPlusNormal"/>
              <w:jc w:val="center"/>
            </w:pPr>
            <w:r>
              <w:t>0930221160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845,000</w:t>
            </w:r>
          </w:p>
        </w:tc>
      </w:tr>
      <w:tr w:rsidR="00B35A2D">
        <w:tc>
          <w:tcPr>
            <w:tcW w:w="1560" w:type="dxa"/>
            <w:vAlign w:val="center"/>
          </w:tcPr>
          <w:p w:rsidR="00B35A2D" w:rsidRDefault="00B35A2D">
            <w:pPr>
              <w:pStyle w:val="ConsPlusNormal"/>
              <w:jc w:val="center"/>
            </w:pPr>
            <w:r>
              <w:t>0930222110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Демонтаж самовольно установленных и незаконно размещенных рекламных конструкций</w:t>
            </w:r>
          </w:p>
        </w:tc>
        <w:tc>
          <w:tcPr>
            <w:tcW w:w="1587" w:type="dxa"/>
            <w:vAlign w:val="center"/>
          </w:tcPr>
          <w:p w:rsidR="00B35A2D" w:rsidRDefault="00B35A2D">
            <w:pPr>
              <w:pStyle w:val="ConsPlusNormal"/>
              <w:jc w:val="center"/>
            </w:pPr>
            <w:r>
              <w:t>279,709</w:t>
            </w:r>
          </w:p>
        </w:tc>
      </w:tr>
      <w:tr w:rsidR="00B35A2D">
        <w:tc>
          <w:tcPr>
            <w:tcW w:w="1560" w:type="dxa"/>
            <w:vAlign w:val="center"/>
          </w:tcPr>
          <w:p w:rsidR="00B35A2D" w:rsidRDefault="00B35A2D">
            <w:pPr>
              <w:pStyle w:val="ConsPlusNormal"/>
              <w:jc w:val="center"/>
            </w:pPr>
            <w:r>
              <w:t>0930222110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279,709</w:t>
            </w:r>
          </w:p>
        </w:tc>
      </w:tr>
      <w:tr w:rsidR="00B35A2D">
        <w:tc>
          <w:tcPr>
            <w:tcW w:w="1560" w:type="dxa"/>
            <w:vAlign w:val="center"/>
          </w:tcPr>
          <w:p w:rsidR="00B35A2D" w:rsidRDefault="00B35A2D">
            <w:pPr>
              <w:pStyle w:val="ConsPlusNormal"/>
              <w:jc w:val="center"/>
            </w:pPr>
            <w:r>
              <w:t>0930222110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279,709</w:t>
            </w:r>
          </w:p>
        </w:tc>
      </w:tr>
      <w:tr w:rsidR="00B35A2D">
        <w:tc>
          <w:tcPr>
            <w:tcW w:w="1560" w:type="dxa"/>
            <w:vAlign w:val="center"/>
          </w:tcPr>
          <w:p w:rsidR="00B35A2D" w:rsidRDefault="00B35A2D">
            <w:pPr>
              <w:pStyle w:val="ConsPlusNormal"/>
              <w:jc w:val="center"/>
            </w:pPr>
            <w:r>
              <w:t>0930222110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279,709</w:t>
            </w:r>
          </w:p>
        </w:tc>
      </w:tr>
      <w:tr w:rsidR="00B35A2D">
        <w:tc>
          <w:tcPr>
            <w:tcW w:w="1560" w:type="dxa"/>
            <w:vAlign w:val="center"/>
          </w:tcPr>
          <w:p w:rsidR="00B35A2D" w:rsidRDefault="00B35A2D">
            <w:pPr>
              <w:pStyle w:val="ConsPlusNormal"/>
              <w:jc w:val="center"/>
            </w:pPr>
            <w:r>
              <w:t>0930300000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Основное мероприятие "Организация мероприятий по обеспечению потребности </w:t>
            </w:r>
            <w:r>
              <w:lastRenderedPageBreak/>
              <w:t>населения города Перми в товарах (работах, услугах)"</w:t>
            </w:r>
          </w:p>
        </w:tc>
        <w:tc>
          <w:tcPr>
            <w:tcW w:w="1587" w:type="dxa"/>
            <w:vAlign w:val="center"/>
          </w:tcPr>
          <w:p w:rsidR="00B35A2D" w:rsidRDefault="00B35A2D">
            <w:pPr>
              <w:pStyle w:val="ConsPlusNormal"/>
              <w:jc w:val="center"/>
            </w:pPr>
            <w:r>
              <w:lastRenderedPageBreak/>
              <w:t>13640,737</w:t>
            </w:r>
          </w:p>
        </w:tc>
      </w:tr>
      <w:tr w:rsidR="00B35A2D">
        <w:tc>
          <w:tcPr>
            <w:tcW w:w="1560" w:type="dxa"/>
            <w:vAlign w:val="center"/>
          </w:tcPr>
          <w:p w:rsidR="00B35A2D" w:rsidRDefault="00B35A2D">
            <w:pPr>
              <w:pStyle w:val="ConsPlusNormal"/>
              <w:jc w:val="center"/>
            </w:pPr>
            <w:r>
              <w:t>0930321020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Ежегодный конкурс на лучшее оформление предприятий города Перми к Новому году</w:t>
            </w:r>
          </w:p>
        </w:tc>
        <w:tc>
          <w:tcPr>
            <w:tcW w:w="1587" w:type="dxa"/>
            <w:vAlign w:val="center"/>
          </w:tcPr>
          <w:p w:rsidR="00B35A2D" w:rsidRDefault="00B35A2D">
            <w:pPr>
              <w:pStyle w:val="ConsPlusNormal"/>
              <w:jc w:val="center"/>
            </w:pPr>
            <w:r>
              <w:t>500,000</w:t>
            </w:r>
          </w:p>
        </w:tc>
      </w:tr>
      <w:tr w:rsidR="00B35A2D">
        <w:tc>
          <w:tcPr>
            <w:tcW w:w="1560" w:type="dxa"/>
            <w:vAlign w:val="center"/>
          </w:tcPr>
          <w:p w:rsidR="00B35A2D" w:rsidRDefault="00B35A2D">
            <w:pPr>
              <w:pStyle w:val="ConsPlusNormal"/>
              <w:jc w:val="center"/>
            </w:pPr>
            <w:r>
              <w:t>0930321020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500,000</w:t>
            </w:r>
          </w:p>
        </w:tc>
      </w:tr>
      <w:tr w:rsidR="00B35A2D">
        <w:tc>
          <w:tcPr>
            <w:tcW w:w="1560" w:type="dxa"/>
            <w:vAlign w:val="center"/>
          </w:tcPr>
          <w:p w:rsidR="00B35A2D" w:rsidRDefault="00B35A2D">
            <w:pPr>
              <w:pStyle w:val="ConsPlusNormal"/>
              <w:jc w:val="center"/>
            </w:pPr>
            <w:r>
              <w:t>0930321020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500,000</w:t>
            </w:r>
          </w:p>
        </w:tc>
      </w:tr>
      <w:tr w:rsidR="00B35A2D">
        <w:tc>
          <w:tcPr>
            <w:tcW w:w="1560" w:type="dxa"/>
            <w:vAlign w:val="center"/>
          </w:tcPr>
          <w:p w:rsidR="00B35A2D" w:rsidRDefault="00B35A2D">
            <w:pPr>
              <w:pStyle w:val="ConsPlusNormal"/>
              <w:jc w:val="center"/>
            </w:pPr>
            <w:r>
              <w:t>0930321020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500,000</w:t>
            </w:r>
          </w:p>
        </w:tc>
      </w:tr>
      <w:tr w:rsidR="00B35A2D">
        <w:tc>
          <w:tcPr>
            <w:tcW w:w="1560" w:type="dxa"/>
            <w:vAlign w:val="center"/>
          </w:tcPr>
          <w:p w:rsidR="00B35A2D" w:rsidRDefault="00B35A2D">
            <w:pPr>
              <w:pStyle w:val="ConsPlusNormal"/>
              <w:jc w:val="center"/>
            </w:pPr>
            <w:r>
              <w:t>0930323480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Проведение на территории города Перми ярмарок и продажи товаров (выполнение работ, оказание услуг) на них</w:t>
            </w:r>
          </w:p>
        </w:tc>
        <w:tc>
          <w:tcPr>
            <w:tcW w:w="1587" w:type="dxa"/>
            <w:vAlign w:val="center"/>
          </w:tcPr>
          <w:p w:rsidR="00B35A2D" w:rsidRDefault="00B35A2D">
            <w:pPr>
              <w:pStyle w:val="ConsPlusNormal"/>
              <w:jc w:val="center"/>
            </w:pPr>
            <w:r>
              <w:t>13140,737</w:t>
            </w:r>
          </w:p>
        </w:tc>
      </w:tr>
      <w:tr w:rsidR="00B35A2D">
        <w:tc>
          <w:tcPr>
            <w:tcW w:w="1560" w:type="dxa"/>
            <w:vAlign w:val="center"/>
          </w:tcPr>
          <w:p w:rsidR="00B35A2D" w:rsidRDefault="00B35A2D">
            <w:pPr>
              <w:pStyle w:val="ConsPlusNormal"/>
              <w:jc w:val="center"/>
            </w:pPr>
            <w:r>
              <w:t>0930323480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13140,737</w:t>
            </w:r>
          </w:p>
        </w:tc>
      </w:tr>
      <w:tr w:rsidR="00B35A2D">
        <w:tc>
          <w:tcPr>
            <w:tcW w:w="1560" w:type="dxa"/>
            <w:vAlign w:val="center"/>
          </w:tcPr>
          <w:p w:rsidR="00B35A2D" w:rsidRDefault="00B35A2D">
            <w:pPr>
              <w:pStyle w:val="ConsPlusNormal"/>
              <w:jc w:val="center"/>
            </w:pPr>
            <w:r>
              <w:t>0930323480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587" w:type="dxa"/>
            <w:vAlign w:val="center"/>
          </w:tcPr>
          <w:p w:rsidR="00B35A2D" w:rsidRDefault="00B35A2D">
            <w:pPr>
              <w:pStyle w:val="ConsPlusNormal"/>
              <w:jc w:val="center"/>
            </w:pPr>
            <w:r>
              <w:lastRenderedPageBreak/>
              <w:t>13140,737</w:t>
            </w:r>
          </w:p>
        </w:tc>
      </w:tr>
      <w:tr w:rsidR="00B35A2D">
        <w:tc>
          <w:tcPr>
            <w:tcW w:w="1560" w:type="dxa"/>
            <w:vAlign w:val="center"/>
          </w:tcPr>
          <w:p w:rsidR="00B35A2D" w:rsidRDefault="00B35A2D">
            <w:pPr>
              <w:pStyle w:val="ConsPlusNormal"/>
              <w:jc w:val="center"/>
            </w:pPr>
            <w:r>
              <w:t>0930323480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13140,737</w:t>
            </w:r>
          </w:p>
        </w:tc>
      </w:tr>
      <w:tr w:rsidR="00B35A2D">
        <w:tc>
          <w:tcPr>
            <w:tcW w:w="1560" w:type="dxa"/>
            <w:vAlign w:val="center"/>
          </w:tcPr>
          <w:p w:rsidR="00B35A2D" w:rsidRDefault="00B35A2D">
            <w:pPr>
              <w:pStyle w:val="ConsPlusNormal"/>
              <w:jc w:val="center"/>
            </w:pPr>
            <w:r>
              <w:t>1000000000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587" w:type="dxa"/>
            <w:vAlign w:val="center"/>
          </w:tcPr>
          <w:p w:rsidR="00B35A2D" w:rsidRDefault="00B35A2D">
            <w:pPr>
              <w:pStyle w:val="ConsPlusNormal"/>
              <w:jc w:val="center"/>
            </w:pPr>
            <w:r>
              <w:t>5596169,793</w:t>
            </w:r>
          </w:p>
        </w:tc>
      </w:tr>
      <w:tr w:rsidR="00B35A2D">
        <w:tc>
          <w:tcPr>
            <w:tcW w:w="1560" w:type="dxa"/>
            <w:vAlign w:val="center"/>
          </w:tcPr>
          <w:p w:rsidR="00B35A2D" w:rsidRDefault="00B35A2D">
            <w:pPr>
              <w:pStyle w:val="ConsPlusNormal"/>
              <w:jc w:val="center"/>
            </w:pPr>
            <w:r>
              <w:t>1010000000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"Приведение в нормативное состояние автомобильных дорог и дорожных сооружений"</w:t>
            </w:r>
          </w:p>
        </w:tc>
        <w:tc>
          <w:tcPr>
            <w:tcW w:w="1587" w:type="dxa"/>
            <w:vAlign w:val="center"/>
          </w:tcPr>
          <w:p w:rsidR="00B35A2D" w:rsidRDefault="00B35A2D">
            <w:pPr>
              <w:pStyle w:val="ConsPlusNormal"/>
              <w:jc w:val="center"/>
            </w:pPr>
            <w:r>
              <w:t>3548077,429</w:t>
            </w:r>
          </w:p>
        </w:tc>
      </w:tr>
      <w:tr w:rsidR="00B35A2D">
        <w:tc>
          <w:tcPr>
            <w:tcW w:w="1560" w:type="dxa"/>
            <w:vAlign w:val="center"/>
          </w:tcPr>
          <w:p w:rsidR="00B35A2D" w:rsidRDefault="00B35A2D">
            <w:pPr>
              <w:pStyle w:val="ConsPlusNormal"/>
              <w:jc w:val="center"/>
            </w:pPr>
            <w:r>
              <w:t>1010100000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587" w:type="dxa"/>
            <w:vAlign w:val="center"/>
          </w:tcPr>
          <w:p w:rsidR="00B35A2D" w:rsidRDefault="00B35A2D">
            <w:pPr>
              <w:pStyle w:val="ConsPlusNormal"/>
              <w:jc w:val="center"/>
            </w:pPr>
            <w:r>
              <w:t>1841504,216</w:t>
            </w:r>
          </w:p>
        </w:tc>
      </w:tr>
      <w:tr w:rsidR="00B35A2D">
        <w:tc>
          <w:tcPr>
            <w:tcW w:w="1560" w:type="dxa"/>
            <w:vAlign w:val="center"/>
          </w:tcPr>
          <w:p w:rsidR="00B35A2D" w:rsidRDefault="00B35A2D">
            <w:pPr>
              <w:pStyle w:val="ConsPlusNormal"/>
              <w:jc w:val="center"/>
            </w:pPr>
            <w:r>
              <w:t>1010121370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Содержание и ремонт автомобильных дорог</w:t>
            </w:r>
          </w:p>
        </w:tc>
        <w:tc>
          <w:tcPr>
            <w:tcW w:w="1587" w:type="dxa"/>
            <w:vAlign w:val="center"/>
          </w:tcPr>
          <w:p w:rsidR="00B35A2D" w:rsidRDefault="00B35A2D">
            <w:pPr>
              <w:pStyle w:val="ConsPlusNormal"/>
              <w:jc w:val="center"/>
            </w:pPr>
            <w:r>
              <w:t>1701569,450</w:t>
            </w:r>
          </w:p>
        </w:tc>
      </w:tr>
      <w:tr w:rsidR="00B35A2D">
        <w:tc>
          <w:tcPr>
            <w:tcW w:w="1560" w:type="dxa"/>
            <w:vAlign w:val="center"/>
          </w:tcPr>
          <w:p w:rsidR="00B35A2D" w:rsidRDefault="00B35A2D">
            <w:pPr>
              <w:pStyle w:val="ConsPlusNormal"/>
              <w:jc w:val="center"/>
            </w:pPr>
            <w:r>
              <w:t>1010121370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1701569,450</w:t>
            </w:r>
          </w:p>
        </w:tc>
      </w:tr>
      <w:tr w:rsidR="00B35A2D">
        <w:tc>
          <w:tcPr>
            <w:tcW w:w="1560" w:type="dxa"/>
            <w:vAlign w:val="center"/>
          </w:tcPr>
          <w:p w:rsidR="00B35A2D" w:rsidRDefault="00B35A2D">
            <w:pPr>
              <w:pStyle w:val="ConsPlusNormal"/>
              <w:jc w:val="center"/>
            </w:pPr>
            <w:r>
              <w:t>1010121370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587" w:type="dxa"/>
            <w:vAlign w:val="center"/>
          </w:tcPr>
          <w:p w:rsidR="00B35A2D" w:rsidRDefault="00B35A2D">
            <w:pPr>
              <w:pStyle w:val="ConsPlusNormal"/>
              <w:jc w:val="center"/>
            </w:pPr>
            <w:r>
              <w:lastRenderedPageBreak/>
              <w:t>1701569,450</w:t>
            </w:r>
          </w:p>
        </w:tc>
      </w:tr>
      <w:tr w:rsidR="00B35A2D">
        <w:tc>
          <w:tcPr>
            <w:tcW w:w="1560" w:type="dxa"/>
            <w:vAlign w:val="center"/>
          </w:tcPr>
          <w:p w:rsidR="00B35A2D" w:rsidRDefault="00B35A2D">
            <w:pPr>
              <w:pStyle w:val="ConsPlusNormal"/>
              <w:jc w:val="center"/>
            </w:pPr>
            <w:r>
              <w:t>1010121370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1701569,450</w:t>
            </w:r>
          </w:p>
        </w:tc>
      </w:tr>
      <w:tr w:rsidR="00B35A2D">
        <w:tc>
          <w:tcPr>
            <w:tcW w:w="1560" w:type="dxa"/>
            <w:vAlign w:val="center"/>
          </w:tcPr>
          <w:p w:rsidR="00B35A2D" w:rsidRDefault="00B35A2D">
            <w:pPr>
              <w:pStyle w:val="ConsPlusNormal"/>
              <w:jc w:val="center"/>
            </w:pPr>
            <w:r>
              <w:t>1010121390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Ремонт тротуаров, пешеходных дорожек и газонов вдоль тротуаров, пешеходных дорожек</w:t>
            </w:r>
          </w:p>
        </w:tc>
        <w:tc>
          <w:tcPr>
            <w:tcW w:w="1587" w:type="dxa"/>
            <w:vAlign w:val="center"/>
          </w:tcPr>
          <w:p w:rsidR="00B35A2D" w:rsidRDefault="00B35A2D">
            <w:pPr>
              <w:pStyle w:val="ConsPlusNormal"/>
              <w:jc w:val="center"/>
            </w:pPr>
            <w:r>
              <w:t>70140,325</w:t>
            </w:r>
          </w:p>
        </w:tc>
      </w:tr>
      <w:tr w:rsidR="00B35A2D">
        <w:tc>
          <w:tcPr>
            <w:tcW w:w="1560" w:type="dxa"/>
            <w:vAlign w:val="center"/>
          </w:tcPr>
          <w:p w:rsidR="00B35A2D" w:rsidRDefault="00B35A2D">
            <w:pPr>
              <w:pStyle w:val="ConsPlusNormal"/>
              <w:jc w:val="center"/>
            </w:pPr>
            <w:r>
              <w:t>1010121390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70140,325</w:t>
            </w:r>
          </w:p>
        </w:tc>
      </w:tr>
      <w:tr w:rsidR="00B35A2D">
        <w:tc>
          <w:tcPr>
            <w:tcW w:w="1560" w:type="dxa"/>
            <w:vAlign w:val="center"/>
          </w:tcPr>
          <w:p w:rsidR="00B35A2D" w:rsidRDefault="00B35A2D">
            <w:pPr>
              <w:pStyle w:val="ConsPlusNormal"/>
              <w:jc w:val="center"/>
            </w:pPr>
            <w:r>
              <w:t>1010121390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70140,325</w:t>
            </w:r>
          </w:p>
        </w:tc>
      </w:tr>
      <w:tr w:rsidR="00B35A2D">
        <w:tc>
          <w:tcPr>
            <w:tcW w:w="1560" w:type="dxa"/>
            <w:vAlign w:val="center"/>
          </w:tcPr>
          <w:p w:rsidR="00B35A2D" w:rsidRDefault="00B35A2D">
            <w:pPr>
              <w:pStyle w:val="ConsPlusNormal"/>
              <w:jc w:val="center"/>
            </w:pPr>
            <w:r>
              <w:t>1010121390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70140,325</w:t>
            </w:r>
          </w:p>
        </w:tc>
      </w:tr>
      <w:tr w:rsidR="00B35A2D">
        <w:tc>
          <w:tcPr>
            <w:tcW w:w="1560" w:type="dxa"/>
            <w:vAlign w:val="center"/>
          </w:tcPr>
          <w:p w:rsidR="00B35A2D" w:rsidRDefault="00B35A2D">
            <w:pPr>
              <w:pStyle w:val="ConsPlusNormal"/>
              <w:jc w:val="center"/>
            </w:pPr>
            <w:r>
              <w:t>1010123110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Инвентаризация бесхозяйных сетей ливневой канализации</w:t>
            </w:r>
          </w:p>
        </w:tc>
        <w:tc>
          <w:tcPr>
            <w:tcW w:w="1587" w:type="dxa"/>
            <w:vAlign w:val="center"/>
          </w:tcPr>
          <w:p w:rsidR="00B35A2D" w:rsidRDefault="00B35A2D">
            <w:pPr>
              <w:pStyle w:val="ConsPlusNormal"/>
              <w:jc w:val="center"/>
            </w:pPr>
            <w:r>
              <w:t>60,341</w:t>
            </w:r>
          </w:p>
        </w:tc>
      </w:tr>
      <w:tr w:rsidR="00B35A2D">
        <w:tc>
          <w:tcPr>
            <w:tcW w:w="1560" w:type="dxa"/>
            <w:vAlign w:val="center"/>
          </w:tcPr>
          <w:p w:rsidR="00B35A2D" w:rsidRDefault="00B35A2D">
            <w:pPr>
              <w:pStyle w:val="ConsPlusNormal"/>
              <w:jc w:val="center"/>
            </w:pPr>
            <w:r>
              <w:t>1010123110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60,341</w:t>
            </w:r>
          </w:p>
        </w:tc>
      </w:tr>
      <w:tr w:rsidR="00B35A2D">
        <w:tc>
          <w:tcPr>
            <w:tcW w:w="1560" w:type="dxa"/>
            <w:vAlign w:val="center"/>
          </w:tcPr>
          <w:p w:rsidR="00B35A2D" w:rsidRDefault="00B35A2D">
            <w:pPr>
              <w:pStyle w:val="ConsPlusNormal"/>
              <w:jc w:val="center"/>
            </w:pPr>
            <w:r>
              <w:t>1010123110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587" w:type="dxa"/>
            <w:vAlign w:val="center"/>
          </w:tcPr>
          <w:p w:rsidR="00B35A2D" w:rsidRDefault="00B35A2D">
            <w:pPr>
              <w:pStyle w:val="ConsPlusNormal"/>
              <w:jc w:val="center"/>
            </w:pPr>
            <w:r>
              <w:lastRenderedPageBreak/>
              <w:t>60,341</w:t>
            </w:r>
          </w:p>
        </w:tc>
      </w:tr>
      <w:tr w:rsidR="00B35A2D">
        <w:tc>
          <w:tcPr>
            <w:tcW w:w="1560" w:type="dxa"/>
            <w:vAlign w:val="center"/>
          </w:tcPr>
          <w:p w:rsidR="00B35A2D" w:rsidRDefault="00B35A2D">
            <w:pPr>
              <w:pStyle w:val="ConsPlusNormal"/>
              <w:jc w:val="center"/>
            </w:pPr>
            <w:r>
              <w:t>1010123110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60,341</w:t>
            </w:r>
          </w:p>
        </w:tc>
      </w:tr>
      <w:tr w:rsidR="00B35A2D">
        <w:tc>
          <w:tcPr>
            <w:tcW w:w="1560" w:type="dxa"/>
            <w:vAlign w:val="center"/>
          </w:tcPr>
          <w:p w:rsidR="00B35A2D" w:rsidRDefault="00B35A2D">
            <w:pPr>
              <w:pStyle w:val="ConsPlusNormal"/>
              <w:jc w:val="center"/>
            </w:pPr>
            <w:r>
              <w:t>1010171020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Возмещение затрат на содержание (обследование, прочистку), паспортизацию ливневой канализации и очистных сооружений</w:t>
            </w:r>
          </w:p>
        </w:tc>
        <w:tc>
          <w:tcPr>
            <w:tcW w:w="1587" w:type="dxa"/>
            <w:vAlign w:val="center"/>
          </w:tcPr>
          <w:p w:rsidR="00B35A2D" w:rsidRDefault="00B35A2D">
            <w:pPr>
              <w:pStyle w:val="ConsPlusNormal"/>
              <w:jc w:val="center"/>
            </w:pPr>
            <w:r>
              <w:t>69734,100</w:t>
            </w:r>
          </w:p>
        </w:tc>
      </w:tr>
      <w:tr w:rsidR="00B35A2D">
        <w:tc>
          <w:tcPr>
            <w:tcW w:w="1560" w:type="dxa"/>
            <w:vAlign w:val="center"/>
          </w:tcPr>
          <w:p w:rsidR="00B35A2D" w:rsidRDefault="00B35A2D">
            <w:pPr>
              <w:pStyle w:val="ConsPlusNormal"/>
              <w:jc w:val="center"/>
            </w:pPr>
            <w:r>
              <w:t>1010171020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69734,100</w:t>
            </w:r>
          </w:p>
        </w:tc>
      </w:tr>
      <w:tr w:rsidR="00B35A2D">
        <w:tc>
          <w:tcPr>
            <w:tcW w:w="1560" w:type="dxa"/>
            <w:vAlign w:val="center"/>
          </w:tcPr>
          <w:p w:rsidR="00B35A2D" w:rsidRDefault="00B35A2D">
            <w:pPr>
              <w:pStyle w:val="ConsPlusNormal"/>
              <w:jc w:val="center"/>
            </w:pPr>
            <w:r>
              <w:t>1010171020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69734,100</w:t>
            </w:r>
          </w:p>
        </w:tc>
      </w:tr>
      <w:tr w:rsidR="00B35A2D">
        <w:tc>
          <w:tcPr>
            <w:tcW w:w="1560" w:type="dxa"/>
            <w:vAlign w:val="center"/>
          </w:tcPr>
          <w:p w:rsidR="00B35A2D" w:rsidRDefault="00B35A2D">
            <w:pPr>
              <w:pStyle w:val="ConsPlusNormal"/>
              <w:jc w:val="center"/>
            </w:pPr>
            <w:r>
              <w:t>1010171020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69734,100</w:t>
            </w:r>
          </w:p>
        </w:tc>
      </w:tr>
      <w:tr w:rsidR="00B35A2D">
        <w:tc>
          <w:tcPr>
            <w:tcW w:w="1560" w:type="dxa"/>
            <w:vAlign w:val="center"/>
          </w:tcPr>
          <w:p w:rsidR="00B35A2D" w:rsidRDefault="00B35A2D">
            <w:pPr>
              <w:pStyle w:val="ConsPlusNormal"/>
              <w:jc w:val="center"/>
            </w:pPr>
            <w:r>
              <w:t>1010200000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"Выполнение комплекса мероприятий по содержанию, ремонту и обследованию искусственных дорожных сооружений"</w:t>
            </w:r>
          </w:p>
        </w:tc>
        <w:tc>
          <w:tcPr>
            <w:tcW w:w="1587" w:type="dxa"/>
            <w:vAlign w:val="center"/>
          </w:tcPr>
          <w:p w:rsidR="00B35A2D" w:rsidRDefault="00B35A2D">
            <w:pPr>
              <w:pStyle w:val="ConsPlusNormal"/>
              <w:jc w:val="center"/>
            </w:pPr>
            <w:r>
              <w:t>66422,672</w:t>
            </w:r>
          </w:p>
        </w:tc>
      </w:tr>
      <w:tr w:rsidR="00B35A2D">
        <w:tc>
          <w:tcPr>
            <w:tcW w:w="1560" w:type="dxa"/>
            <w:vAlign w:val="center"/>
          </w:tcPr>
          <w:p w:rsidR="00B35A2D" w:rsidRDefault="00B35A2D">
            <w:pPr>
              <w:pStyle w:val="ConsPlusNormal"/>
              <w:jc w:val="center"/>
            </w:pPr>
            <w:r>
              <w:lastRenderedPageBreak/>
              <w:t>1010200000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66422,672</w:t>
            </w:r>
          </w:p>
        </w:tc>
      </w:tr>
      <w:tr w:rsidR="00B35A2D">
        <w:tc>
          <w:tcPr>
            <w:tcW w:w="1560" w:type="dxa"/>
            <w:vAlign w:val="center"/>
          </w:tcPr>
          <w:p w:rsidR="00B35A2D" w:rsidRDefault="00B35A2D">
            <w:pPr>
              <w:pStyle w:val="ConsPlusNormal"/>
              <w:jc w:val="center"/>
            </w:pPr>
            <w:r>
              <w:t>1010200000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66422,672</w:t>
            </w:r>
          </w:p>
        </w:tc>
      </w:tr>
      <w:tr w:rsidR="00B35A2D">
        <w:tc>
          <w:tcPr>
            <w:tcW w:w="1560" w:type="dxa"/>
            <w:vAlign w:val="center"/>
          </w:tcPr>
          <w:p w:rsidR="00B35A2D" w:rsidRDefault="00B35A2D">
            <w:pPr>
              <w:pStyle w:val="ConsPlusNormal"/>
              <w:jc w:val="center"/>
            </w:pPr>
            <w:r>
              <w:t>1010200000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66422,672</w:t>
            </w:r>
          </w:p>
        </w:tc>
      </w:tr>
      <w:tr w:rsidR="00B35A2D">
        <w:tc>
          <w:tcPr>
            <w:tcW w:w="1560" w:type="dxa"/>
            <w:vAlign w:val="center"/>
          </w:tcPr>
          <w:p w:rsidR="00B35A2D" w:rsidRDefault="00B35A2D">
            <w:pPr>
              <w:pStyle w:val="ConsPlusNormal"/>
              <w:jc w:val="center"/>
            </w:pPr>
            <w:r>
              <w:t>1010300000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"Выполнение комплекса мероприятий по приведению в нормативное состояние автомобильных дорог и искусственных дорожных сооружений"</w:t>
            </w:r>
          </w:p>
        </w:tc>
        <w:tc>
          <w:tcPr>
            <w:tcW w:w="1587" w:type="dxa"/>
            <w:vAlign w:val="center"/>
          </w:tcPr>
          <w:p w:rsidR="00B35A2D" w:rsidRDefault="00B35A2D">
            <w:pPr>
              <w:pStyle w:val="ConsPlusNormal"/>
              <w:jc w:val="center"/>
            </w:pPr>
            <w:r>
              <w:t>480195,062</w:t>
            </w:r>
          </w:p>
        </w:tc>
      </w:tr>
      <w:tr w:rsidR="00B35A2D">
        <w:tc>
          <w:tcPr>
            <w:tcW w:w="1560" w:type="dxa"/>
            <w:vAlign w:val="center"/>
          </w:tcPr>
          <w:p w:rsidR="00B35A2D" w:rsidRDefault="00B35A2D">
            <w:pPr>
              <w:pStyle w:val="ConsPlusNormal"/>
              <w:jc w:val="center"/>
            </w:pPr>
            <w:r>
              <w:t>1010321250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Капитальный ремонт автомобильных дорог и искусственных дорожных сооружений</w:t>
            </w:r>
          </w:p>
        </w:tc>
        <w:tc>
          <w:tcPr>
            <w:tcW w:w="1587" w:type="dxa"/>
            <w:vAlign w:val="center"/>
          </w:tcPr>
          <w:p w:rsidR="00B35A2D" w:rsidRDefault="00B35A2D">
            <w:pPr>
              <w:pStyle w:val="ConsPlusNormal"/>
              <w:jc w:val="center"/>
            </w:pPr>
            <w:r>
              <w:t>480195,062</w:t>
            </w:r>
          </w:p>
        </w:tc>
      </w:tr>
      <w:tr w:rsidR="00B35A2D">
        <w:tc>
          <w:tcPr>
            <w:tcW w:w="1560" w:type="dxa"/>
            <w:vAlign w:val="center"/>
          </w:tcPr>
          <w:p w:rsidR="00B35A2D" w:rsidRDefault="00B35A2D">
            <w:pPr>
              <w:pStyle w:val="ConsPlusNormal"/>
              <w:jc w:val="center"/>
            </w:pPr>
            <w:r>
              <w:t>1010321250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480195,062</w:t>
            </w:r>
          </w:p>
        </w:tc>
      </w:tr>
      <w:tr w:rsidR="00B35A2D">
        <w:tc>
          <w:tcPr>
            <w:tcW w:w="1560" w:type="dxa"/>
            <w:vAlign w:val="center"/>
          </w:tcPr>
          <w:p w:rsidR="00B35A2D" w:rsidRDefault="00B35A2D">
            <w:pPr>
              <w:pStyle w:val="ConsPlusNormal"/>
              <w:jc w:val="center"/>
            </w:pPr>
            <w:r>
              <w:t>1010321250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587" w:type="dxa"/>
            <w:vAlign w:val="center"/>
          </w:tcPr>
          <w:p w:rsidR="00B35A2D" w:rsidRDefault="00B35A2D">
            <w:pPr>
              <w:pStyle w:val="ConsPlusNormal"/>
              <w:jc w:val="center"/>
            </w:pPr>
            <w:r>
              <w:lastRenderedPageBreak/>
              <w:t>480195,062</w:t>
            </w:r>
          </w:p>
        </w:tc>
      </w:tr>
      <w:tr w:rsidR="00B35A2D">
        <w:tc>
          <w:tcPr>
            <w:tcW w:w="1560" w:type="dxa"/>
            <w:vAlign w:val="center"/>
          </w:tcPr>
          <w:p w:rsidR="00B35A2D" w:rsidRDefault="00B35A2D">
            <w:pPr>
              <w:pStyle w:val="ConsPlusNormal"/>
              <w:jc w:val="center"/>
            </w:pPr>
            <w:r>
              <w:t>1010321250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480195,062</w:t>
            </w:r>
          </w:p>
        </w:tc>
      </w:tr>
      <w:tr w:rsidR="00B35A2D">
        <w:tc>
          <w:tcPr>
            <w:tcW w:w="1560" w:type="dxa"/>
            <w:vAlign w:val="center"/>
          </w:tcPr>
          <w:p w:rsidR="00B35A2D" w:rsidRDefault="00B35A2D">
            <w:pPr>
              <w:pStyle w:val="ConsPlusNormal"/>
              <w:jc w:val="center"/>
            </w:pPr>
            <w:r>
              <w:t>1010400000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"Выполнение комплекса мероприятий в отношении сетей наружного освещения улиц города Перми для поддержания нормативного уровня освещенности"</w:t>
            </w:r>
          </w:p>
        </w:tc>
        <w:tc>
          <w:tcPr>
            <w:tcW w:w="1587" w:type="dxa"/>
            <w:vAlign w:val="center"/>
          </w:tcPr>
          <w:p w:rsidR="00B35A2D" w:rsidRDefault="00B35A2D">
            <w:pPr>
              <w:pStyle w:val="ConsPlusNormal"/>
              <w:jc w:val="center"/>
            </w:pPr>
            <w:r>
              <w:t>220934,173</w:t>
            </w:r>
          </w:p>
        </w:tc>
      </w:tr>
      <w:tr w:rsidR="00B35A2D">
        <w:tc>
          <w:tcPr>
            <w:tcW w:w="1560" w:type="dxa"/>
            <w:vAlign w:val="center"/>
          </w:tcPr>
          <w:p w:rsidR="00B35A2D" w:rsidRDefault="00B35A2D">
            <w:pPr>
              <w:pStyle w:val="ConsPlusNormal"/>
              <w:jc w:val="center"/>
            </w:pPr>
            <w:r>
              <w:t>1010423160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Содержание сетей наружного освещения микрорайона Бумкомбинат</w:t>
            </w:r>
          </w:p>
        </w:tc>
        <w:tc>
          <w:tcPr>
            <w:tcW w:w="1587" w:type="dxa"/>
            <w:vAlign w:val="center"/>
          </w:tcPr>
          <w:p w:rsidR="00B35A2D" w:rsidRDefault="00B35A2D">
            <w:pPr>
              <w:pStyle w:val="ConsPlusNormal"/>
              <w:jc w:val="center"/>
            </w:pPr>
            <w:r>
              <w:t>1215,000</w:t>
            </w:r>
          </w:p>
        </w:tc>
      </w:tr>
      <w:tr w:rsidR="00B35A2D">
        <w:tc>
          <w:tcPr>
            <w:tcW w:w="1560" w:type="dxa"/>
            <w:vAlign w:val="center"/>
          </w:tcPr>
          <w:p w:rsidR="00B35A2D" w:rsidRDefault="00B35A2D">
            <w:pPr>
              <w:pStyle w:val="ConsPlusNormal"/>
              <w:jc w:val="center"/>
            </w:pPr>
            <w:r>
              <w:t>1010423160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1215,000</w:t>
            </w:r>
          </w:p>
        </w:tc>
      </w:tr>
      <w:tr w:rsidR="00B35A2D">
        <w:tc>
          <w:tcPr>
            <w:tcW w:w="1560" w:type="dxa"/>
            <w:vAlign w:val="center"/>
          </w:tcPr>
          <w:p w:rsidR="00B35A2D" w:rsidRDefault="00B35A2D">
            <w:pPr>
              <w:pStyle w:val="ConsPlusNormal"/>
              <w:jc w:val="center"/>
            </w:pPr>
            <w:r>
              <w:t>1010423160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1215,000</w:t>
            </w:r>
          </w:p>
        </w:tc>
      </w:tr>
      <w:tr w:rsidR="00B35A2D">
        <w:tc>
          <w:tcPr>
            <w:tcW w:w="1560" w:type="dxa"/>
            <w:vAlign w:val="center"/>
          </w:tcPr>
          <w:p w:rsidR="00B35A2D" w:rsidRDefault="00B35A2D">
            <w:pPr>
              <w:pStyle w:val="ConsPlusNormal"/>
              <w:jc w:val="center"/>
            </w:pPr>
            <w:r>
              <w:t>1010423160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1215,000</w:t>
            </w:r>
          </w:p>
        </w:tc>
      </w:tr>
      <w:tr w:rsidR="00B35A2D">
        <w:tc>
          <w:tcPr>
            <w:tcW w:w="1560" w:type="dxa"/>
            <w:vAlign w:val="center"/>
          </w:tcPr>
          <w:p w:rsidR="00B35A2D" w:rsidRDefault="00B35A2D">
            <w:pPr>
              <w:pStyle w:val="ConsPlusNormal"/>
              <w:jc w:val="center"/>
            </w:pPr>
            <w:r>
              <w:lastRenderedPageBreak/>
              <w:t>1010423170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Паспортизация, инвентаризация сетей наружного освещения</w:t>
            </w:r>
          </w:p>
        </w:tc>
        <w:tc>
          <w:tcPr>
            <w:tcW w:w="1587" w:type="dxa"/>
            <w:vAlign w:val="center"/>
          </w:tcPr>
          <w:p w:rsidR="00B35A2D" w:rsidRDefault="00B35A2D">
            <w:pPr>
              <w:pStyle w:val="ConsPlusNormal"/>
              <w:jc w:val="center"/>
            </w:pPr>
            <w:r>
              <w:t>236,073</w:t>
            </w:r>
          </w:p>
        </w:tc>
      </w:tr>
      <w:tr w:rsidR="00B35A2D">
        <w:tc>
          <w:tcPr>
            <w:tcW w:w="1560" w:type="dxa"/>
            <w:vAlign w:val="center"/>
          </w:tcPr>
          <w:p w:rsidR="00B35A2D" w:rsidRDefault="00B35A2D">
            <w:pPr>
              <w:pStyle w:val="ConsPlusNormal"/>
              <w:jc w:val="center"/>
            </w:pPr>
            <w:r>
              <w:t>1010423170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236,073</w:t>
            </w:r>
          </w:p>
        </w:tc>
      </w:tr>
      <w:tr w:rsidR="00B35A2D">
        <w:tc>
          <w:tcPr>
            <w:tcW w:w="1560" w:type="dxa"/>
            <w:vAlign w:val="center"/>
          </w:tcPr>
          <w:p w:rsidR="00B35A2D" w:rsidRDefault="00B35A2D">
            <w:pPr>
              <w:pStyle w:val="ConsPlusNormal"/>
              <w:jc w:val="center"/>
            </w:pPr>
            <w:r>
              <w:t>1010423170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236,073</w:t>
            </w:r>
          </w:p>
        </w:tc>
      </w:tr>
      <w:tr w:rsidR="00B35A2D">
        <w:tc>
          <w:tcPr>
            <w:tcW w:w="1560" w:type="dxa"/>
            <w:vAlign w:val="center"/>
          </w:tcPr>
          <w:p w:rsidR="00B35A2D" w:rsidRDefault="00B35A2D">
            <w:pPr>
              <w:pStyle w:val="ConsPlusNormal"/>
              <w:jc w:val="center"/>
            </w:pPr>
            <w:r>
              <w:t>1010423170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236,073</w:t>
            </w:r>
          </w:p>
        </w:tc>
      </w:tr>
      <w:tr w:rsidR="00B35A2D">
        <w:tc>
          <w:tcPr>
            <w:tcW w:w="1560" w:type="dxa"/>
            <w:vAlign w:val="center"/>
          </w:tcPr>
          <w:p w:rsidR="00B35A2D" w:rsidRDefault="00B35A2D">
            <w:pPr>
              <w:pStyle w:val="ConsPlusNormal"/>
              <w:jc w:val="center"/>
            </w:pPr>
            <w:r>
              <w:t>1010471010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Возмещение затрат на содержание, паспортизацию, текущий и капитальный ремонт сетей наружного освещения</w:t>
            </w:r>
          </w:p>
        </w:tc>
        <w:tc>
          <w:tcPr>
            <w:tcW w:w="1587" w:type="dxa"/>
            <w:vAlign w:val="center"/>
          </w:tcPr>
          <w:p w:rsidR="00B35A2D" w:rsidRDefault="00B35A2D">
            <w:pPr>
              <w:pStyle w:val="ConsPlusNormal"/>
              <w:jc w:val="center"/>
            </w:pPr>
            <w:r>
              <w:t>199640,400</w:t>
            </w:r>
          </w:p>
        </w:tc>
      </w:tr>
      <w:tr w:rsidR="00B35A2D">
        <w:tc>
          <w:tcPr>
            <w:tcW w:w="1560" w:type="dxa"/>
            <w:vAlign w:val="center"/>
          </w:tcPr>
          <w:p w:rsidR="00B35A2D" w:rsidRDefault="00B35A2D">
            <w:pPr>
              <w:pStyle w:val="ConsPlusNormal"/>
              <w:jc w:val="center"/>
            </w:pPr>
            <w:r>
              <w:t>1010471010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199640,400</w:t>
            </w:r>
          </w:p>
        </w:tc>
      </w:tr>
      <w:tr w:rsidR="00B35A2D">
        <w:tc>
          <w:tcPr>
            <w:tcW w:w="1560" w:type="dxa"/>
            <w:vAlign w:val="center"/>
          </w:tcPr>
          <w:p w:rsidR="00B35A2D" w:rsidRDefault="00B35A2D">
            <w:pPr>
              <w:pStyle w:val="ConsPlusNormal"/>
              <w:jc w:val="center"/>
            </w:pPr>
            <w:r>
              <w:t>1010471010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199640,400</w:t>
            </w:r>
          </w:p>
        </w:tc>
      </w:tr>
      <w:tr w:rsidR="00B35A2D">
        <w:tc>
          <w:tcPr>
            <w:tcW w:w="1560" w:type="dxa"/>
            <w:vAlign w:val="center"/>
          </w:tcPr>
          <w:p w:rsidR="00B35A2D" w:rsidRDefault="00B35A2D">
            <w:pPr>
              <w:pStyle w:val="ConsPlusNormal"/>
              <w:jc w:val="center"/>
            </w:pPr>
            <w:r>
              <w:t>1010471010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199640,400</w:t>
            </w:r>
          </w:p>
        </w:tc>
      </w:tr>
      <w:tr w:rsidR="00B35A2D">
        <w:tc>
          <w:tcPr>
            <w:tcW w:w="1560" w:type="dxa"/>
            <w:vAlign w:val="center"/>
          </w:tcPr>
          <w:p w:rsidR="00B35A2D" w:rsidRDefault="00B35A2D">
            <w:pPr>
              <w:pStyle w:val="ConsPlusNormal"/>
              <w:jc w:val="center"/>
            </w:pPr>
            <w:r>
              <w:t>1010471030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Возмещение затрат по замене </w:t>
            </w:r>
            <w:r>
              <w:lastRenderedPageBreak/>
              <w:t>светильников на светильники с системой интеллектуального управления в рамках капитального ремонта сетей наружного освещения города Перми</w:t>
            </w:r>
          </w:p>
        </w:tc>
        <w:tc>
          <w:tcPr>
            <w:tcW w:w="1587" w:type="dxa"/>
            <w:vAlign w:val="center"/>
          </w:tcPr>
          <w:p w:rsidR="00B35A2D" w:rsidRDefault="00B35A2D">
            <w:pPr>
              <w:pStyle w:val="ConsPlusNormal"/>
              <w:jc w:val="center"/>
            </w:pPr>
            <w:r>
              <w:lastRenderedPageBreak/>
              <w:t>19842,700</w:t>
            </w:r>
          </w:p>
        </w:tc>
      </w:tr>
      <w:tr w:rsidR="00B35A2D">
        <w:tc>
          <w:tcPr>
            <w:tcW w:w="1560" w:type="dxa"/>
            <w:vAlign w:val="center"/>
          </w:tcPr>
          <w:p w:rsidR="00B35A2D" w:rsidRDefault="00B35A2D">
            <w:pPr>
              <w:pStyle w:val="ConsPlusNormal"/>
              <w:jc w:val="center"/>
            </w:pPr>
            <w:r>
              <w:t>1010471030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19842,700</w:t>
            </w:r>
          </w:p>
        </w:tc>
      </w:tr>
      <w:tr w:rsidR="00B35A2D">
        <w:tc>
          <w:tcPr>
            <w:tcW w:w="1560" w:type="dxa"/>
            <w:vAlign w:val="center"/>
          </w:tcPr>
          <w:p w:rsidR="00B35A2D" w:rsidRDefault="00B35A2D">
            <w:pPr>
              <w:pStyle w:val="ConsPlusNormal"/>
              <w:jc w:val="center"/>
            </w:pPr>
            <w:r>
              <w:t>1010471030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19842,700</w:t>
            </w:r>
          </w:p>
        </w:tc>
      </w:tr>
      <w:tr w:rsidR="00B35A2D">
        <w:tc>
          <w:tcPr>
            <w:tcW w:w="1560" w:type="dxa"/>
            <w:vAlign w:val="center"/>
          </w:tcPr>
          <w:p w:rsidR="00B35A2D" w:rsidRDefault="00B35A2D">
            <w:pPr>
              <w:pStyle w:val="ConsPlusNormal"/>
              <w:jc w:val="center"/>
            </w:pPr>
            <w:r>
              <w:t>1010471030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19842,700</w:t>
            </w:r>
          </w:p>
        </w:tc>
      </w:tr>
      <w:tr w:rsidR="00B35A2D">
        <w:tc>
          <w:tcPr>
            <w:tcW w:w="1560" w:type="dxa"/>
            <w:vAlign w:val="center"/>
          </w:tcPr>
          <w:p w:rsidR="00B35A2D" w:rsidRDefault="00B35A2D">
            <w:pPr>
              <w:pStyle w:val="ConsPlusNormal"/>
              <w:jc w:val="center"/>
            </w:pPr>
            <w:r>
              <w:t>1010600000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587" w:type="dxa"/>
            <w:vAlign w:val="center"/>
          </w:tcPr>
          <w:p w:rsidR="00B35A2D" w:rsidRDefault="00B35A2D">
            <w:pPr>
              <w:pStyle w:val="ConsPlusNormal"/>
              <w:jc w:val="center"/>
            </w:pPr>
            <w:r>
              <w:t>323308,265</w:t>
            </w:r>
          </w:p>
        </w:tc>
      </w:tr>
      <w:tr w:rsidR="00B35A2D">
        <w:tc>
          <w:tcPr>
            <w:tcW w:w="1560" w:type="dxa"/>
            <w:vAlign w:val="center"/>
          </w:tcPr>
          <w:p w:rsidR="00B35A2D" w:rsidRDefault="00B35A2D">
            <w:pPr>
              <w:pStyle w:val="ConsPlusNormal"/>
              <w:jc w:val="center"/>
            </w:pPr>
            <w:r>
              <w:t>1010621560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Организация обустройства улично-дорожной сети города Перми светофорными объектами</w:t>
            </w:r>
          </w:p>
        </w:tc>
        <w:tc>
          <w:tcPr>
            <w:tcW w:w="1587" w:type="dxa"/>
            <w:vAlign w:val="center"/>
          </w:tcPr>
          <w:p w:rsidR="00B35A2D" w:rsidRDefault="00B35A2D">
            <w:pPr>
              <w:pStyle w:val="ConsPlusNormal"/>
              <w:jc w:val="center"/>
            </w:pPr>
            <w:r>
              <w:t>13316,547</w:t>
            </w:r>
          </w:p>
        </w:tc>
      </w:tr>
      <w:tr w:rsidR="00B35A2D">
        <w:tc>
          <w:tcPr>
            <w:tcW w:w="1560" w:type="dxa"/>
            <w:vAlign w:val="center"/>
          </w:tcPr>
          <w:p w:rsidR="00B35A2D" w:rsidRDefault="00B35A2D">
            <w:pPr>
              <w:pStyle w:val="ConsPlusNormal"/>
              <w:jc w:val="center"/>
            </w:pPr>
            <w:r>
              <w:t>1010621560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Закупка товаров, работ и услуг </w:t>
            </w:r>
            <w:r>
              <w:lastRenderedPageBreak/>
              <w:t>для обеспечения государственных (муниципальных) нужд</w:t>
            </w:r>
          </w:p>
        </w:tc>
        <w:tc>
          <w:tcPr>
            <w:tcW w:w="1587" w:type="dxa"/>
            <w:vAlign w:val="center"/>
          </w:tcPr>
          <w:p w:rsidR="00B35A2D" w:rsidRDefault="00B35A2D">
            <w:pPr>
              <w:pStyle w:val="ConsPlusNormal"/>
              <w:jc w:val="center"/>
            </w:pPr>
            <w:r>
              <w:lastRenderedPageBreak/>
              <w:t>13316,547</w:t>
            </w:r>
          </w:p>
        </w:tc>
      </w:tr>
      <w:tr w:rsidR="00B35A2D">
        <w:tc>
          <w:tcPr>
            <w:tcW w:w="1560" w:type="dxa"/>
            <w:vAlign w:val="center"/>
          </w:tcPr>
          <w:p w:rsidR="00B35A2D" w:rsidRDefault="00B35A2D">
            <w:pPr>
              <w:pStyle w:val="ConsPlusNormal"/>
              <w:jc w:val="center"/>
            </w:pPr>
            <w:r>
              <w:t>1010621560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13316,547</w:t>
            </w:r>
          </w:p>
        </w:tc>
      </w:tr>
      <w:tr w:rsidR="00B35A2D">
        <w:tc>
          <w:tcPr>
            <w:tcW w:w="1560" w:type="dxa"/>
            <w:vAlign w:val="center"/>
          </w:tcPr>
          <w:p w:rsidR="00B35A2D" w:rsidRDefault="00B35A2D">
            <w:pPr>
              <w:pStyle w:val="ConsPlusNormal"/>
              <w:jc w:val="center"/>
            </w:pPr>
            <w:r>
              <w:t>1010621560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13316,547</w:t>
            </w:r>
          </w:p>
        </w:tc>
      </w:tr>
      <w:tr w:rsidR="00B35A2D">
        <w:tc>
          <w:tcPr>
            <w:tcW w:w="1560" w:type="dxa"/>
            <w:vAlign w:val="center"/>
          </w:tcPr>
          <w:p w:rsidR="00B35A2D" w:rsidRDefault="00B35A2D">
            <w:pPr>
              <w:pStyle w:val="ConsPlusNormal"/>
              <w:jc w:val="center"/>
            </w:pPr>
            <w:r>
              <w:t>10106SТ040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87" w:type="dxa"/>
            <w:vAlign w:val="center"/>
          </w:tcPr>
          <w:p w:rsidR="00B35A2D" w:rsidRDefault="00B35A2D">
            <w:pPr>
              <w:pStyle w:val="ConsPlusNormal"/>
              <w:jc w:val="center"/>
            </w:pPr>
            <w:r>
              <w:t>309991,718</w:t>
            </w:r>
          </w:p>
        </w:tc>
      </w:tr>
      <w:tr w:rsidR="00B35A2D">
        <w:tc>
          <w:tcPr>
            <w:tcW w:w="1560" w:type="dxa"/>
            <w:vAlign w:val="center"/>
          </w:tcPr>
          <w:p w:rsidR="00B35A2D" w:rsidRDefault="00B35A2D">
            <w:pPr>
              <w:pStyle w:val="ConsPlusNormal"/>
              <w:jc w:val="center"/>
            </w:pPr>
            <w:r>
              <w:t>10106SТ040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309991,718</w:t>
            </w:r>
          </w:p>
        </w:tc>
      </w:tr>
      <w:tr w:rsidR="00B35A2D">
        <w:tc>
          <w:tcPr>
            <w:tcW w:w="1560" w:type="dxa"/>
            <w:vAlign w:val="center"/>
          </w:tcPr>
          <w:p w:rsidR="00B35A2D" w:rsidRDefault="00B35A2D">
            <w:pPr>
              <w:pStyle w:val="ConsPlusNormal"/>
              <w:jc w:val="center"/>
            </w:pPr>
            <w:r>
              <w:t>10106SТ040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309991,718</w:t>
            </w:r>
          </w:p>
        </w:tc>
      </w:tr>
      <w:tr w:rsidR="00B35A2D">
        <w:tc>
          <w:tcPr>
            <w:tcW w:w="1560" w:type="dxa"/>
            <w:vAlign w:val="center"/>
          </w:tcPr>
          <w:p w:rsidR="00B35A2D" w:rsidRDefault="00B35A2D">
            <w:pPr>
              <w:pStyle w:val="ConsPlusNormal"/>
              <w:jc w:val="center"/>
            </w:pPr>
            <w:r>
              <w:t>10106SТ040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309991,718</w:t>
            </w:r>
          </w:p>
        </w:tc>
      </w:tr>
      <w:tr w:rsidR="00B35A2D">
        <w:tc>
          <w:tcPr>
            <w:tcW w:w="1560" w:type="dxa"/>
            <w:vAlign w:val="center"/>
          </w:tcPr>
          <w:p w:rsidR="00B35A2D" w:rsidRDefault="00B35A2D">
            <w:pPr>
              <w:pStyle w:val="ConsPlusNormal"/>
              <w:jc w:val="center"/>
            </w:pPr>
            <w:r>
              <w:lastRenderedPageBreak/>
              <w:t>101R100000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587" w:type="dxa"/>
            <w:vAlign w:val="center"/>
          </w:tcPr>
          <w:p w:rsidR="00B35A2D" w:rsidRDefault="00B35A2D">
            <w:pPr>
              <w:pStyle w:val="ConsPlusNormal"/>
              <w:jc w:val="center"/>
            </w:pPr>
            <w:r>
              <w:t>615713,041</w:t>
            </w:r>
          </w:p>
        </w:tc>
      </w:tr>
      <w:tr w:rsidR="00B35A2D">
        <w:tc>
          <w:tcPr>
            <w:tcW w:w="1560" w:type="dxa"/>
            <w:vAlign w:val="center"/>
          </w:tcPr>
          <w:p w:rsidR="00B35A2D" w:rsidRDefault="00B35A2D">
            <w:pPr>
              <w:pStyle w:val="ConsPlusNormal"/>
              <w:jc w:val="center"/>
            </w:pPr>
            <w:r>
              <w:t>101R153930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587" w:type="dxa"/>
            <w:vAlign w:val="center"/>
          </w:tcPr>
          <w:p w:rsidR="00B35A2D" w:rsidRDefault="00B35A2D">
            <w:pPr>
              <w:pStyle w:val="ConsPlusNormal"/>
              <w:jc w:val="center"/>
            </w:pPr>
            <w:r>
              <w:t>615713,041</w:t>
            </w:r>
          </w:p>
        </w:tc>
      </w:tr>
      <w:tr w:rsidR="00B35A2D">
        <w:tc>
          <w:tcPr>
            <w:tcW w:w="1560" w:type="dxa"/>
            <w:vAlign w:val="center"/>
          </w:tcPr>
          <w:p w:rsidR="00B35A2D" w:rsidRDefault="00B35A2D">
            <w:pPr>
              <w:pStyle w:val="ConsPlusNormal"/>
              <w:jc w:val="center"/>
            </w:pPr>
            <w:r>
              <w:t>101R153930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615713,041</w:t>
            </w:r>
          </w:p>
        </w:tc>
      </w:tr>
      <w:tr w:rsidR="00B35A2D">
        <w:tc>
          <w:tcPr>
            <w:tcW w:w="1560" w:type="dxa"/>
            <w:vAlign w:val="center"/>
          </w:tcPr>
          <w:p w:rsidR="00B35A2D" w:rsidRDefault="00B35A2D">
            <w:pPr>
              <w:pStyle w:val="ConsPlusNormal"/>
              <w:jc w:val="center"/>
            </w:pPr>
            <w:r>
              <w:t>101R153930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615713,041</w:t>
            </w:r>
          </w:p>
        </w:tc>
      </w:tr>
      <w:tr w:rsidR="00B35A2D">
        <w:tc>
          <w:tcPr>
            <w:tcW w:w="1560" w:type="dxa"/>
            <w:vAlign w:val="center"/>
          </w:tcPr>
          <w:p w:rsidR="00B35A2D" w:rsidRDefault="00B35A2D">
            <w:pPr>
              <w:pStyle w:val="ConsPlusNormal"/>
              <w:jc w:val="center"/>
            </w:pPr>
            <w:r>
              <w:lastRenderedPageBreak/>
              <w:t>101R153930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615713,041</w:t>
            </w:r>
          </w:p>
        </w:tc>
      </w:tr>
      <w:tr w:rsidR="00B35A2D">
        <w:tc>
          <w:tcPr>
            <w:tcW w:w="1560" w:type="dxa"/>
            <w:vAlign w:val="center"/>
          </w:tcPr>
          <w:p w:rsidR="00B35A2D" w:rsidRDefault="00B35A2D">
            <w:pPr>
              <w:pStyle w:val="ConsPlusNormal"/>
              <w:jc w:val="center"/>
            </w:pPr>
            <w:r>
              <w:t>1020000000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"Развитие автомобильных дорог и дорожных сооружений, в том числе обеспечение территории города ливневой канализацией и наружным освещением"</w:t>
            </w:r>
          </w:p>
        </w:tc>
        <w:tc>
          <w:tcPr>
            <w:tcW w:w="1587" w:type="dxa"/>
            <w:vAlign w:val="center"/>
          </w:tcPr>
          <w:p w:rsidR="00B35A2D" w:rsidRDefault="00B35A2D">
            <w:pPr>
              <w:pStyle w:val="ConsPlusNormal"/>
              <w:jc w:val="center"/>
            </w:pPr>
            <w:r>
              <w:t>1658105,345</w:t>
            </w:r>
          </w:p>
        </w:tc>
      </w:tr>
      <w:tr w:rsidR="00B35A2D">
        <w:tc>
          <w:tcPr>
            <w:tcW w:w="1560" w:type="dxa"/>
            <w:vAlign w:val="center"/>
          </w:tcPr>
          <w:p w:rsidR="00B35A2D" w:rsidRDefault="00B35A2D">
            <w:pPr>
              <w:pStyle w:val="ConsPlusNormal"/>
              <w:jc w:val="center"/>
            </w:pPr>
            <w:r>
              <w:t>1020100000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"Выполнение комплекса мероприятий по строительству и реконструкции автомобильных дорог"</w:t>
            </w:r>
          </w:p>
        </w:tc>
        <w:tc>
          <w:tcPr>
            <w:tcW w:w="1587" w:type="dxa"/>
            <w:vAlign w:val="center"/>
          </w:tcPr>
          <w:p w:rsidR="00B35A2D" w:rsidRDefault="00B35A2D">
            <w:pPr>
              <w:pStyle w:val="ConsPlusNormal"/>
              <w:jc w:val="center"/>
            </w:pPr>
            <w:r>
              <w:t>903832,364</w:t>
            </w:r>
          </w:p>
        </w:tc>
      </w:tr>
      <w:tr w:rsidR="00B35A2D">
        <w:tc>
          <w:tcPr>
            <w:tcW w:w="1560" w:type="dxa"/>
            <w:vAlign w:val="center"/>
          </w:tcPr>
          <w:p w:rsidR="00B35A2D" w:rsidRDefault="00B35A2D">
            <w:pPr>
              <w:pStyle w:val="ConsPlusNormal"/>
              <w:jc w:val="center"/>
            </w:pPr>
            <w:r>
              <w:t>1020141270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автомобильной дороги по ул. Журналиста Дементьева от ул. Лядовская до дома N 147 по ул. Журналиста Дементьева</w:t>
            </w:r>
          </w:p>
        </w:tc>
        <w:tc>
          <w:tcPr>
            <w:tcW w:w="1587" w:type="dxa"/>
            <w:vAlign w:val="center"/>
          </w:tcPr>
          <w:p w:rsidR="00B35A2D" w:rsidRDefault="00B35A2D">
            <w:pPr>
              <w:pStyle w:val="ConsPlusNormal"/>
              <w:jc w:val="center"/>
            </w:pPr>
            <w:r>
              <w:t>7520,656</w:t>
            </w:r>
          </w:p>
        </w:tc>
      </w:tr>
      <w:tr w:rsidR="00B35A2D">
        <w:tc>
          <w:tcPr>
            <w:tcW w:w="1560" w:type="dxa"/>
            <w:vAlign w:val="center"/>
          </w:tcPr>
          <w:p w:rsidR="00B35A2D" w:rsidRDefault="00B35A2D">
            <w:pPr>
              <w:pStyle w:val="ConsPlusNormal"/>
              <w:jc w:val="center"/>
            </w:pPr>
            <w:r>
              <w:t>1020141270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7520,656</w:t>
            </w:r>
          </w:p>
        </w:tc>
      </w:tr>
      <w:tr w:rsidR="00B35A2D">
        <w:tc>
          <w:tcPr>
            <w:tcW w:w="1560" w:type="dxa"/>
            <w:vAlign w:val="center"/>
          </w:tcPr>
          <w:p w:rsidR="00B35A2D" w:rsidRDefault="00B35A2D">
            <w:pPr>
              <w:pStyle w:val="ConsPlusNormal"/>
              <w:jc w:val="center"/>
            </w:pPr>
            <w:r>
              <w:t>1020141270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7520,656</w:t>
            </w:r>
          </w:p>
        </w:tc>
      </w:tr>
      <w:tr w:rsidR="00B35A2D">
        <w:tc>
          <w:tcPr>
            <w:tcW w:w="1560" w:type="dxa"/>
            <w:vAlign w:val="center"/>
          </w:tcPr>
          <w:p w:rsidR="00B35A2D" w:rsidRDefault="00B35A2D">
            <w:pPr>
              <w:pStyle w:val="ConsPlusNormal"/>
              <w:jc w:val="center"/>
            </w:pPr>
            <w:r>
              <w:t>1020141270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7520,656</w:t>
            </w:r>
          </w:p>
        </w:tc>
      </w:tr>
      <w:tr w:rsidR="00B35A2D">
        <w:tc>
          <w:tcPr>
            <w:tcW w:w="1560" w:type="dxa"/>
            <w:vAlign w:val="center"/>
          </w:tcPr>
          <w:p w:rsidR="00B35A2D" w:rsidRDefault="00B35A2D">
            <w:pPr>
              <w:pStyle w:val="ConsPlusNormal"/>
              <w:jc w:val="center"/>
            </w:pPr>
            <w:r>
              <w:lastRenderedPageBreak/>
              <w:t>1020141500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Реконструкция ул. Революции от ЦКР до ул. Сибирской с обустройством трамвайной линии. 1 этап</w:t>
            </w:r>
          </w:p>
        </w:tc>
        <w:tc>
          <w:tcPr>
            <w:tcW w:w="1587" w:type="dxa"/>
            <w:vAlign w:val="center"/>
          </w:tcPr>
          <w:p w:rsidR="00B35A2D" w:rsidRDefault="00B35A2D">
            <w:pPr>
              <w:pStyle w:val="ConsPlusNormal"/>
              <w:jc w:val="center"/>
            </w:pPr>
            <w:r>
              <w:t>34165,814</w:t>
            </w:r>
          </w:p>
        </w:tc>
      </w:tr>
      <w:tr w:rsidR="00B35A2D">
        <w:tc>
          <w:tcPr>
            <w:tcW w:w="1560" w:type="dxa"/>
            <w:vAlign w:val="center"/>
          </w:tcPr>
          <w:p w:rsidR="00B35A2D" w:rsidRDefault="00B35A2D">
            <w:pPr>
              <w:pStyle w:val="ConsPlusNormal"/>
              <w:jc w:val="center"/>
            </w:pPr>
            <w:r>
              <w:t>1020141500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34165,814</w:t>
            </w:r>
          </w:p>
        </w:tc>
      </w:tr>
      <w:tr w:rsidR="00B35A2D">
        <w:tc>
          <w:tcPr>
            <w:tcW w:w="1560" w:type="dxa"/>
            <w:vAlign w:val="center"/>
          </w:tcPr>
          <w:p w:rsidR="00B35A2D" w:rsidRDefault="00B35A2D">
            <w:pPr>
              <w:pStyle w:val="ConsPlusNormal"/>
              <w:jc w:val="center"/>
            </w:pPr>
            <w:r>
              <w:t>1020141500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34165,814</w:t>
            </w:r>
          </w:p>
        </w:tc>
      </w:tr>
      <w:tr w:rsidR="00B35A2D">
        <w:tc>
          <w:tcPr>
            <w:tcW w:w="1560" w:type="dxa"/>
            <w:vAlign w:val="center"/>
          </w:tcPr>
          <w:p w:rsidR="00B35A2D" w:rsidRDefault="00B35A2D">
            <w:pPr>
              <w:pStyle w:val="ConsPlusNormal"/>
              <w:jc w:val="center"/>
            </w:pPr>
            <w:r>
              <w:t>1020141500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34165,814</w:t>
            </w:r>
          </w:p>
        </w:tc>
      </w:tr>
      <w:tr w:rsidR="00B35A2D">
        <w:tc>
          <w:tcPr>
            <w:tcW w:w="1560" w:type="dxa"/>
            <w:vAlign w:val="center"/>
          </w:tcPr>
          <w:p w:rsidR="00B35A2D" w:rsidRDefault="00B35A2D">
            <w:pPr>
              <w:pStyle w:val="ConsPlusNormal"/>
              <w:jc w:val="center"/>
            </w:pPr>
            <w:r>
              <w:t>1020141510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Реконструкция ул. Карпинского от ул. Архитектора Свиязева до ул. Советской Армии</w:t>
            </w:r>
          </w:p>
        </w:tc>
        <w:tc>
          <w:tcPr>
            <w:tcW w:w="1587" w:type="dxa"/>
            <w:vAlign w:val="center"/>
          </w:tcPr>
          <w:p w:rsidR="00B35A2D" w:rsidRDefault="00B35A2D">
            <w:pPr>
              <w:pStyle w:val="ConsPlusNormal"/>
              <w:jc w:val="center"/>
            </w:pPr>
            <w:r>
              <w:t>12699,632</w:t>
            </w:r>
          </w:p>
        </w:tc>
      </w:tr>
      <w:tr w:rsidR="00B35A2D">
        <w:tc>
          <w:tcPr>
            <w:tcW w:w="1560" w:type="dxa"/>
            <w:vAlign w:val="center"/>
          </w:tcPr>
          <w:p w:rsidR="00B35A2D" w:rsidRDefault="00B35A2D">
            <w:pPr>
              <w:pStyle w:val="ConsPlusNormal"/>
              <w:jc w:val="center"/>
            </w:pPr>
            <w:r>
              <w:t>1020141510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12699,632</w:t>
            </w:r>
          </w:p>
        </w:tc>
      </w:tr>
      <w:tr w:rsidR="00B35A2D">
        <w:tc>
          <w:tcPr>
            <w:tcW w:w="1560" w:type="dxa"/>
            <w:vAlign w:val="center"/>
          </w:tcPr>
          <w:p w:rsidR="00B35A2D" w:rsidRDefault="00B35A2D">
            <w:pPr>
              <w:pStyle w:val="ConsPlusNormal"/>
              <w:jc w:val="center"/>
            </w:pPr>
            <w:r>
              <w:t>1020141510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12699,632</w:t>
            </w:r>
          </w:p>
        </w:tc>
      </w:tr>
      <w:tr w:rsidR="00B35A2D">
        <w:tc>
          <w:tcPr>
            <w:tcW w:w="1560" w:type="dxa"/>
            <w:vAlign w:val="center"/>
          </w:tcPr>
          <w:p w:rsidR="00B35A2D" w:rsidRDefault="00B35A2D">
            <w:pPr>
              <w:pStyle w:val="ConsPlusNormal"/>
              <w:jc w:val="center"/>
            </w:pPr>
            <w:r>
              <w:t>1020141510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12699,632</w:t>
            </w:r>
          </w:p>
        </w:tc>
      </w:tr>
      <w:tr w:rsidR="00B35A2D">
        <w:tc>
          <w:tcPr>
            <w:tcW w:w="1560" w:type="dxa"/>
            <w:vAlign w:val="center"/>
          </w:tcPr>
          <w:p w:rsidR="00B35A2D" w:rsidRDefault="00B35A2D">
            <w:pPr>
              <w:pStyle w:val="ConsPlusNormal"/>
              <w:jc w:val="center"/>
            </w:pPr>
            <w:r>
              <w:t>1020141790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тротуара по ул. Таежной в микрорайоне Соболи</w:t>
            </w:r>
          </w:p>
        </w:tc>
        <w:tc>
          <w:tcPr>
            <w:tcW w:w="1587" w:type="dxa"/>
            <w:vAlign w:val="center"/>
          </w:tcPr>
          <w:p w:rsidR="00B35A2D" w:rsidRDefault="00B35A2D">
            <w:pPr>
              <w:pStyle w:val="ConsPlusNormal"/>
              <w:jc w:val="center"/>
            </w:pPr>
            <w:r>
              <w:t>22,224</w:t>
            </w:r>
          </w:p>
        </w:tc>
      </w:tr>
      <w:tr w:rsidR="00B35A2D">
        <w:tc>
          <w:tcPr>
            <w:tcW w:w="1560" w:type="dxa"/>
            <w:vAlign w:val="center"/>
          </w:tcPr>
          <w:p w:rsidR="00B35A2D" w:rsidRDefault="00B35A2D">
            <w:pPr>
              <w:pStyle w:val="ConsPlusNormal"/>
              <w:jc w:val="center"/>
            </w:pPr>
            <w:r>
              <w:t>1020141790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Капитальные вложения в объекты </w:t>
            </w:r>
            <w:r>
              <w:lastRenderedPageBreak/>
              <w:t>государственной (муниципальной) собственности</w:t>
            </w:r>
          </w:p>
        </w:tc>
        <w:tc>
          <w:tcPr>
            <w:tcW w:w="1587" w:type="dxa"/>
            <w:vAlign w:val="center"/>
          </w:tcPr>
          <w:p w:rsidR="00B35A2D" w:rsidRDefault="00B35A2D">
            <w:pPr>
              <w:pStyle w:val="ConsPlusNormal"/>
              <w:jc w:val="center"/>
            </w:pPr>
            <w:r>
              <w:lastRenderedPageBreak/>
              <w:t>22,224</w:t>
            </w:r>
          </w:p>
        </w:tc>
      </w:tr>
      <w:tr w:rsidR="00B35A2D">
        <w:tc>
          <w:tcPr>
            <w:tcW w:w="1560" w:type="dxa"/>
            <w:vAlign w:val="center"/>
          </w:tcPr>
          <w:p w:rsidR="00B35A2D" w:rsidRDefault="00B35A2D">
            <w:pPr>
              <w:pStyle w:val="ConsPlusNormal"/>
              <w:jc w:val="center"/>
            </w:pPr>
            <w:r>
              <w:t>1020141790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22,224</w:t>
            </w:r>
          </w:p>
        </w:tc>
      </w:tr>
      <w:tr w:rsidR="00B35A2D">
        <w:tc>
          <w:tcPr>
            <w:tcW w:w="1560" w:type="dxa"/>
            <w:vAlign w:val="center"/>
          </w:tcPr>
          <w:p w:rsidR="00B35A2D" w:rsidRDefault="00B35A2D">
            <w:pPr>
              <w:pStyle w:val="ConsPlusNormal"/>
              <w:jc w:val="center"/>
            </w:pPr>
            <w:r>
              <w:t>1020141790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22,224</w:t>
            </w:r>
          </w:p>
        </w:tc>
      </w:tr>
      <w:tr w:rsidR="00B35A2D">
        <w:tc>
          <w:tcPr>
            <w:tcW w:w="1560" w:type="dxa"/>
            <w:vAlign w:val="center"/>
          </w:tcPr>
          <w:p w:rsidR="00B35A2D" w:rsidRDefault="00B35A2D">
            <w:pPr>
              <w:pStyle w:val="ConsPlusNormal"/>
              <w:jc w:val="center"/>
            </w:pPr>
            <w:r>
              <w:t>1020141920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Реконструкция пересечения ул. Героев Хасана и Транссибирской магистрали (включая тоннель)</w:t>
            </w:r>
          </w:p>
        </w:tc>
        <w:tc>
          <w:tcPr>
            <w:tcW w:w="1587" w:type="dxa"/>
            <w:vAlign w:val="center"/>
          </w:tcPr>
          <w:p w:rsidR="00B35A2D" w:rsidRDefault="00B35A2D">
            <w:pPr>
              <w:pStyle w:val="ConsPlusNormal"/>
              <w:jc w:val="center"/>
            </w:pPr>
            <w:r>
              <w:t>7745,258</w:t>
            </w:r>
          </w:p>
        </w:tc>
      </w:tr>
      <w:tr w:rsidR="00B35A2D">
        <w:tc>
          <w:tcPr>
            <w:tcW w:w="1560" w:type="dxa"/>
            <w:vAlign w:val="center"/>
          </w:tcPr>
          <w:p w:rsidR="00B35A2D" w:rsidRDefault="00B35A2D">
            <w:pPr>
              <w:pStyle w:val="ConsPlusNormal"/>
              <w:jc w:val="center"/>
            </w:pPr>
            <w:r>
              <w:t>1020141920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7745,258</w:t>
            </w:r>
          </w:p>
        </w:tc>
      </w:tr>
      <w:tr w:rsidR="00B35A2D">
        <w:tc>
          <w:tcPr>
            <w:tcW w:w="1560" w:type="dxa"/>
            <w:vAlign w:val="center"/>
          </w:tcPr>
          <w:p w:rsidR="00B35A2D" w:rsidRDefault="00B35A2D">
            <w:pPr>
              <w:pStyle w:val="ConsPlusNormal"/>
              <w:jc w:val="center"/>
            </w:pPr>
            <w:r>
              <w:t>1020141920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7745,258</w:t>
            </w:r>
          </w:p>
        </w:tc>
      </w:tr>
      <w:tr w:rsidR="00B35A2D">
        <w:tc>
          <w:tcPr>
            <w:tcW w:w="1560" w:type="dxa"/>
            <w:vAlign w:val="center"/>
          </w:tcPr>
          <w:p w:rsidR="00B35A2D" w:rsidRDefault="00B35A2D">
            <w:pPr>
              <w:pStyle w:val="ConsPlusNormal"/>
              <w:jc w:val="center"/>
            </w:pPr>
            <w:r>
              <w:t>1020141920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7745,258</w:t>
            </w:r>
          </w:p>
        </w:tc>
      </w:tr>
      <w:tr w:rsidR="00B35A2D">
        <w:tc>
          <w:tcPr>
            <w:tcW w:w="1560" w:type="dxa"/>
            <w:vAlign w:val="center"/>
          </w:tcPr>
          <w:p w:rsidR="00B35A2D" w:rsidRDefault="00B35A2D">
            <w:pPr>
              <w:pStyle w:val="ConsPlusNormal"/>
              <w:jc w:val="center"/>
            </w:pPr>
            <w:r>
              <w:t>1020142520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системы очистных сооружений и водоотвода ливневых стоков на набережной реки Камы</w:t>
            </w:r>
          </w:p>
        </w:tc>
        <w:tc>
          <w:tcPr>
            <w:tcW w:w="1587" w:type="dxa"/>
            <w:vAlign w:val="center"/>
          </w:tcPr>
          <w:p w:rsidR="00B35A2D" w:rsidRDefault="00B35A2D">
            <w:pPr>
              <w:pStyle w:val="ConsPlusNormal"/>
              <w:jc w:val="center"/>
            </w:pPr>
            <w:r>
              <w:t>6195,654</w:t>
            </w:r>
          </w:p>
        </w:tc>
      </w:tr>
      <w:tr w:rsidR="00B35A2D">
        <w:tc>
          <w:tcPr>
            <w:tcW w:w="1560" w:type="dxa"/>
            <w:vAlign w:val="center"/>
          </w:tcPr>
          <w:p w:rsidR="00B35A2D" w:rsidRDefault="00B35A2D">
            <w:pPr>
              <w:pStyle w:val="ConsPlusNormal"/>
              <w:jc w:val="center"/>
            </w:pPr>
            <w:r>
              <w:t>1020142520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6195,654</w:t>
            </w:r>
          </w:p>
        </w:tc>
      </w:tr>
      <w:tr w:rsidR="00B35A2D">
        <w:tc>
          <w:tcPr>
            <w:tcW w:w="1560" w:type="dxa"/>
            <w:vAlign w:val="center"/>
          </w:tcPr>
          <w:p w:rsidR="00B35A2D" w:rsidRDefault="00B35A2D">
            <w:pPr>
              <w:pStyle w:val="ConsPlusNormal"/>
              <w:jc w:val="center"/>
            </w:pPr>
            <w:r>
              <w:t>1020142520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6195,654</w:t>
            </w:r>
          </w:p>
        </w:tc>
      </w:tr>
      <w:tr w:rsidR="00B35A2D">
        <w:tc>
          <w:tcPr>
            <w:tcW w:w="1560" w:type="dxa"/>
            <w:vAlign w:val="center"/>
          </w:tcPr>
          <w:p w:rsidR="00B35A2D" w:rsidRDefault="00B35A2D">
            <w:pPr>
              <w:pStyle w:val="ConsPlusNormal"/>
              <w:jc w:val="center"/>
            </w:pPr>
            <w:r>
              <w:lastRenderedPageBreak/>
              <w:t>1020142520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6195,654</w:t>
            </w:r>
          </w:p>
        </w:tc>
      </w:tr>
      <w:tr w:rsidR="00B35A2D">
        <w:tc>
          <w:tcPr>
            <w:tcW w:w="1560" w:type="dxa"/>
            <w:vAlign w:val="center"/>
          </w:tcPr>
          <w:p w:rsidR="00B35A2D" w:rsidRDefault="00B35A2D">
            <w:pPr>
              <w:pStyle w:val="ConsPlusNormal"/>
              <w:jc w:val="center"/>
            </w:pPr>
            <w:r>
              <w:t>1020142570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Реконструкция ул. Героев Хасана от ул. Хлебозаводская до ул. Василия Васильева</w:t>
            </w:r>
          </w:p>
        </w:tc>
        <w:tc>
          <w:tcPr>
            <w:tcW w:w="1587" w:type="dxa"/>
            <w:vAlign w:val="center"/>
          </w:tcPr>
          <w:p w:rsidR="00B35A2D" w:rsidRDefault="00B35A2D">
            <w:pPr>
              <w:pStyle w:val="ConsPlusNormal"/>
              <w:jc w:val="center"/>
            </w:pPr>
            <w:r>
              <w:t>243,520</w:t>
            </w:r>
          </w:p>
        </w:tc>
      </w:tr>
      <w:tr w:rsidR="00B35A2D">
        <w:tc>
          <w:tcPr>
            <w:tcW w:w="1560" w:type="dxa"/>
            <w:vAlign w:val="center"/>
          </w:tcPr>
          <w:p w:rsidR="00B35A2D" w:rsidRDefault="00B35A2D">
            <w:pPr>
              <w:pStyle w:val="ConsPlusNormal"/>
              <w:jc w:val="center"/>
            </w:pPr>
            <w:r>
              <w:t>1020142570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243,520</w:t>
            </w:r>
          </w:p>
        </w:tc>
      </w:tr>
      <w:tr w:rsidR="00B35A2D">
        <w:tc>
          <w:tcPr>
            <w:tcW w:w="1560" w:type="dxa"/>
            <w:vAlign w:val="center"/>
          </w:tcPr>
          <w:p w:rsidR="00B35A2D" w:rsidRDefault="00B35A2D">
            <w:pPr>
              <w:pStyle w:val="ConsPlusNormal"/>
              <w:jc w:val="center"/>
            </w:pPr>
            <w:r>
              <w:t>1020142570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243,520</w:t>
            </w:r>
          </w:p>
        </w:tc>
      </w:tr>
      <w:tr w:rsidR="00B35A2D">
        <w:tc>
          <w:tcPr>
            <w:tcW w:w="1560" w:type="dxa"/>
            <w:vAlign w:val="center"/>
          </w:tcPr>
          <w:p w:rsidR="00B35A2D" w:rsidRDefault="00B35A2D">
            <w:pPr>
              <w:pStyle w:val="ConsPlusNormal"/>
              <w:jc w:val="center"/>
            </w:pPr>
            <w:r>
              <w:t>1020142570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243,520</w:t>
            </w:r>
          </w:p>
        </w:tc>
      </w:tr>
      <w:tr w:rsidR="00B35A2D">
        <w:tc>
          <w:tcPr>
            <w:tcW w:w="1560" w:type="dxa"/>
            <w:vAlign w:val="center"/>
          </w:tcPr>
          <w:p w:rsidR="00B35A2D" w:rsidRDefault="00B35A2D">
            <w:pPr>
              <w:pStyle w:val="ConsPlusNormal"/>
              <w:jc w:val="center"/>
            </w:pPr>
            <w:r>
              <w:t>10201ST04D</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Революции от ЦКР до ул. Сибирской с обустройством трамвайной линии. 1 этап)</w:t>
            </w:r>
          </w:p>
        </w:tc>
        <w:tc>
          <w:tcPr>
            <w:tcW w:w="1587" w:type="dxa"/>
            <w:vAlign w:val="center"/>
          </w:tcPr>
          <w:p w:rsidR="00B35A2D" w:rsidRDefault="00B35A2D">
            <w:pPr>
              <w:pStyle w:val="ConsPlusNormal"/>
              <w:jc w:val="center"/>
            </w:pPr>
            <w:r>
              <w:t>73022,906</w:t>
            </w:r>
          </w:p>
        </w:tc>
      </w:tr>
      <w:tr w:rsidR="00B35A2D">
        <w:tc>
          <w:tcPr>
            <w:tcW w:w="1560" w:type="dxa"/>
            <w:vAlign w:val="center"/>
          </w:tcPr>
          <w:p w:rsidR="00B35A2D" w:rsidRDefault="00B35A2D">
            <w:pPr>
              <w:pStyle w:val="ConsPlusNormal"/>
              <w:jc w:val="center"/>
            </w:pPr>
            <w:r>
              <w:t>10201ST04D</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73022,906</w:t>
            </w:r>
          </w:p>
        </w:tc>
      </w:tr>
      <w:tr w:rsidR="00B35A2D">
        <w:tc>
          <w:tcPr>
            <w:tcW w:w="1560" w:type="dxa"/>
            <w:vAlign w:val="center"/>
          </w:tcPr>
          <w:p w:rsidR="00B35A2D" w:rsidRDefault="00B35A2D">
            <w:pPr>
              <w:pStyle w:val="ConsPlusNormal"/>
              <w:jc w:val="center"/>
            </w:pPr>
            <w:r>
              <w:lastRenderedPageBreak/>
              <w:t>10201ST04D</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73022,906</w:t>
            </w:r>
          </w:p>
        </w:tc>
      </w:tr>
      <w:tr w:rsidR="00B35A2D">
        <w:tc>
          <w:tcPr>
            <w:tcW w:w="1560" w:type="dxa"/>
            <w:vAlign w:val="center"/>
          </w:tcPr>
          <w:p w:rsidR="00B35A2D" w:rsidRDefault="00B35A2D">
            <w:pPr>
              <w:pStyle w:val="ConsPlusNormal"/>
              <w:jc w:val="center"/>
            </w:pPr>
            <w:r>
              <w:t>10201ST04D</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73022,906</w:t>
            </w:r>
          </w:p>
        </w:tc>
      </w:tr>
      <w:tr w:rsidR="00B35A2D">
        <w:tc>
          <w:tcPr>
            <w:tcW w:w="1560" w:type="dxa"/>
            <w:vAlign w:val="center"/>
          </w:tcPr>
          <w:p w:rsidR="00B35A2D" w:rsidRDefault="00B35A2D">
            <w:pPr>
              <w:pStyle w:val="ConsPlusNormal"/>
              <w:jc w:val="center"/>
            </w:pPr>
            <w:r>
              <w:t>10201ST04G</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Карпинского от ул. Архитектора Свиязева до ул. Советской Армии)</w:t>
            </w:r>
          </w:p>
        </w:tc>
        <w:tc>
          <w:tcPr>
            <w:tcW w:w="1587" w:type="dxa"/>
            <w:vAlign w:val="center"/>
          </w:tcPr>
          <w:p w:rsidR="00B35A2D" w:rsidRDefault="00B35A2D">
            <w:pPr>
              <w:pStyle w:val="ConsPlusNormal"/>
              <w:jc w:val="center"/>
            </w:pPr>
            <w:r>
              <w:t>12500,000</w:t>
            </w:r>
          </w:p>
        </w:tc>
      </w:tr>
      <w:tr w:rsidR="00B35A2D">
        <w:tc>
          <w:tcPr>
            <w:tcW w:w="1560" w:type="dxa"/>
            <w:vAlign w:val="center"/>
          </w:tcPr>
          <w:p w:rsidR="00B35A2D" w:rsidRDefault="00B35A2D">
            <w:pPr>
              <w:pStyle w:val="ConsPlusNormal"/>
              <w:jc w:val="center"/>
            </w:pPr>
            <w:r>
              <w:t>10201ST04G</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12500,000</w:t>
            </w:r>
          </w:p>
        </w:tc>
      </w:tr>
      <w:tr w:rsidR="00B35A2D">
        <w:tc>
          <w:tcPr>
            <w:tcW w:w="1560" w:type="dxa"/>
            <w:vAlign w:val="center"/>
          </w:tcPr>
          <w:p w:rsidR="00B35A2D" w:rsidRDefault="00B35A2D">
            <w:pPr>
              <w:pStyle w:val="ConsPlusNormal"/>
              <w:jc w:val="center"/>
            </w:pPr>
            <w:r>
              <w:t>10201ST04G</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12500,000</w:t>
            </w:r>
          </w:p>
        </w:tc>
      </w:tr>
      <w:tr w:rsidR="00B35A2D">
        <w:tc>
          <w:tcPr>
            <w:tcW w:w="1560" w:type="dxa"/>
            <w:vAlign w:val="center"/>
          </w:tcPr>
          <w:p w:rsidR="00B35A2D" w:rsidRDefault="00B35A2D">
            <w:pPr>
              <w:pStyle w:val="ConsPlusNormal"/>
              <w:jc w:val="center"/>
            </w:pPr>
            <w:r>
              <w:t>10201ST04G</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12500,000</w:t>
            </w:r>
          </w:p>
        </w:tc>
      </w:tr>
      <w:tr w:rsidR="00B35A2D">
        <w:tc>
          <w:tcPr>
            <w:tcW w:w="1560" w:type="dxa"/>
            <w:vAlign w:val="center"/>
          </w:tcPr>
          <w:p w:rsidR="00B35A2D" w:rsidRDefault="00B35A2D">
            <w:pPr>
              <w:pStyle w:val="ConsPlusNormal"/>
              <w:jc w:val="center"/>
            </w:pPr>
            <w:r>
              <w:t>10201ST04Q</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Проектирование, строительство (реконструкция), капитальный ремонт и ремонт автомобильных дорог общего пользования </w:t>
            </w:r>
            <w:r>
              <w:lastRenderedPageBreak/>
              <w:t>местного значения, находящихся на территории Пермского края (Строительство автомобильной дороги по ул. Маршала Жукова)</w:t>
            </w:r>
          </w:p>
        </w:tc>
        <w:tc>
          <w:tcPr>
            <w:tcW w:w="1587" w:type="dxa"/>
            <w:vAlign w:val="center"/>
          </w:tcPr>
          <w:p w:rsidR="00B35A2D" w:rsidRDefault="00B35A2D">
            <w:pPr>
              <w:pStyle w:val="ConsPlusNormal"/>
              <w:jc w:val="center"/>
            </w:pPr>
            <w:r>
              <w:lastRenderedPageBreak/>
              <w:t>4512,200</w:t>
            </w:r>
          </w:p>
        </w:tc>
      </w:tr>
      <w:tr w:rsidR="00B35A2D">
        <w:tc>
          <w:tcPr>
            <w:tcW w:w="1560" w:type="dxa"/>
            <w:vAlign w:val="center"/>
          </w:tcPr>
          <w:p w:rsidR="00B35A2D" w:rsidRDefault="00B35A2D">
            <w:pPr>
              <w:pStyle w:val="ConsPlusNormal"/>
              <w:jc w:val="center"/>
            </w:pPr>
            <w:r>
              <w:t>10201ST04Q</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4512,200</w:t>
            </w:r>
          </w:p>
        </w:tc>
      </w:tr>
      <w:tr w:rsidR="00B35A2D">
        <w:tc>
          <w:tcPr>
            <w:tcW w:w="1560" w:type="dxa"/>
            <w:vAlign w:val="center"/>
          </w:tcPr>
          <w:p w:rsidR="00B35A2D" w:rsidRDefault="00B35A2D">
            <w:pPr>
              <w:pStyle w:val="ConsPlusNormal"/>
              <w:jc w:val="center"/>
            </w:pPr>
            <w:r>
              <w:t>10201ST04Q</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4512,200</w:t>
            </w:r>
          </w:p>
        </w:tc>
      </w:tr>
      <w:tr w:rsidR="00B35A2D">
        <w:tc>
          <w:tcPr>
            <w:tcW w:w="1560" w:type="dxa"/>
            <w:vAlign w:val="center"/>
          </w:tcPr>
          <w:p w:rsidR="00B35A2D" w:rsidRDefault="00B35A2D">
            <w:pPr>
              <w:pStyle w:val="ConsPlusNormal"/>
              <w:jc w:val="center"/>
            </w:pPr>
            <w:r>
              <w:t>10201ST04Q</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4512,200</w:t>
            </w:r>
          </w:p>
        </w:tc>
      </w:tr>
      <w:tr w:rsidR="00B35A2D">
        <w:tc>
          <w:tcPr>
            <w:tcW w:w="1560" w:type="dxa"/>
            <w:vAlign w:val="center"/>
          </w:tcPr>
          <w:p w:rsidR="00B35A2D" w:rsidRDefault="00B35A2D">
            <w:pPr>
              <w:pStyle w:val="ConsPlusNormal"/>
              <w:jc w:val="center"/>
            </w:pPr>
            <w:r>
              <w:t>10201ST04R</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"Соединение ул. Старцева - проспект Октябрят - ул. Восстания")</w:t>
            </w:r>
          </w:p>
        </w:tc>
        <w:tc>
          <w:tcPr>
            <w:tcW w:w="1587" w:type="dxa"/>
            <w:vAlign w:val="center"/>
          </w:tcPr>
          <w:p w:rsidR="00B35A2D" w:rsidRDefault="00B35A2D">
            <w:pPr>
              <w:pStyle w:val="ConsPlusNormal"/>
              <w:jc w:val="center"/>
            </w:pPr>
            <w:r>
              <w:t>1760,000</w:t>
            </w:r>
          </w:p>
        </w:tc>
      </w:tr>
      <w:tr w:rsidR="00B35A2D">
        <w:tc>
          <w:tcPr>
            <w:tcW w:w="1560" w:type="dxa"/>
            <w:vAlign w:val="center"/>
          </w:tcPr>
          <w:p w:rsidR="00B35A2D" w:rsidRDefault="00B35A2D">
            <w:pPr>
              <w:pStyle w:val="ConsPlusNormal"/>
              <w:jc w:val="center"/>
            </w:pPr>
            <w:r>
              <w:t>10201ST04R</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1760,000</w:t>
            </w:r>
          </w:p>
        </w:tc>
      </w:tr>
      <w:tr w:rsidR="00B35A2D">
        <w:tc>
          <w:tcPr>
            <w:tcW w:w="1560" w:type="dxa"/>
            <w:vAlign w:val="center"/>
          </w:tcPr>
          <w:p w:rsidR="00B35A2D" w:rsidRDefault="00B35A2D">
            <w:pPr>
              <w:pStyle w:val="ConsPlusNormal"/>
              <w:jc w:val="center"/>
            </w:pPr>
            <w:r>
              <w:lastRenderedPageBreak/>
              <w:t>10201ST04R</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1760,000</w:t>
            </w:r>
          </w:p>
        </w:tc>
      </w:tr>
      <w:tr w:rsidR="00B35A2D">
        <w:tc>
          <w:tcPr>
            <w:tcW w:w="1560" w:type="dxa"/>
            <w:vAlign w:val="center"/>
          </w:tcPr>
          <w:p w:rsidR="00B35A2D" w:rsidRDefault="00B35A2D">
            <w:pPr>
              <w:pStyle w:val="ConsPlusNormal"/>
              <w:jc w:val="center"/>
            </w:pPr>
            <w:r>
              <w:t>10201ST04R</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1760,000</w:t>
            </w:r>
          </w:p>
        </w:tc>
      </w:tr>
      <w:tr w:rsidR="00B35A2D">
        <w:tc>
          <w:tcPr>
            <w:tcW w:w="1560" w:type="dxa"/>
            <w:vAlign w:val="center"/>
          </w:tcPr>
          <w:p w:rsidR="00B35A2D" w:rsidRDefault="00B35A2D">
            <w:pPr>
              <w:pStyle w:val="ConsPlusNormal"/>
              <w:jc w:val="center"/>
            </w:pPr>
            <w:r>
              <w:t>10201ST04А</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Героев Хасана от ул. Хлебозаводская до ул. Василия Васильева)</w:t>
            </w:r>
          </w:p>
        </w:tc>
        <w:tc>
          <w:tcPr>
            <w:tcW w:w="1587" w:type="dxa"/>
            <w:vAlign w:val="center"/>
          </w:tcPr>
          <w:p w:rsidR="00B35A2D" w:rsidRDefault="00B35A2D">
            <w:pPr>
              <w:pStyle w:val="ConsPlusNormal"/>
              <w:jc w:val="center"/>
            </w:pPr>
            <w:r>
              <w:t>180039,400</w:t>
            </w:r>
          </w:p>
        </w:tc>
      </w:tr>
      <w:tr w:rsidR="00B35A2D">
        <w:tc>
          <w:tcPr>
            <w:tcW w:w="1560" w:type="dxa"/>
            <w:vAlign w:val="center"/>
          </w:tcPr>
          <w:p w:rsidR="00B35A2D" w:rsidRDefault="00B35A2D">
            <w:pPr>
              <w:pStyle w:val="ConsPlusNormal"/>
              <w:jc w:val="center"/>
            </w:pPr>
            <w:r>
              <w:t>10201ST04А</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180039,400</w:t>
            </w:r>
          </w:p>
        </w:tc>
      </w:tr>
      <w:tr w:rsidR="00B35A2D">
        <w:tc>
          <w:tcPr>
            <w:tcW w:w="1560" w:type="dxa"/>
            <w:vAlign w:val="center"/>
          </w:tcPr>
          <w:p w:rsidR="00B35A2D" w:rsidRDefault="00B35A2D">
            <w:pPr>
              <w:pStyle w:val="ConsPlusNormal"/>
              <w:jc w:val="center"/>
            </w:pPr>
            <w:r>
              <w:t>10201ST04А</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180039,400</w:t>
            </w:r>
          </w:p>
        </w:tc>
      </w:tr>
      <w:tr w:rsidR="00B35A2D">
        <w:tc>
          <w:tcPr>
            <w:tcW w:w="1560" w:type="dxa"/>
            <w:vAlign w:val="center"/>
          </w:tcPr>
          <w:p w:rsidR="00B35A2D" w:rsidRDefault="00B35A2D">
            <w:pPr>
              <w:pStyle w:val="ConsPlusNormal"/>
              <w:jc w:val="center"/>
            </w:pPr>
            <w:r>
              <w:t>10201ST04А</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180039,400</w:t>
            </w:r>
          </w:p>
        </w:tc>
      </w:tr>
      <w:tr w:rsidR="00B35A2D">
        <w:tc>
          <w:tcPr>
            <w:tcW w:w="1560" w:type="dxa"/>
            <w:vAlign w:val="center"/>
          </w:tcPr>
          <w:p w:rsidR="00B35A2D" w:rsidRDefault="00B35A2D">
            <w:pPr>
              <w:pStyle w:val="ConsPlusNormal"/>
              <w:jc w:val="center"/>
            </w:pPr>
            <w:r>
              <w:t>10201ST040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Проектирование, строительство (реконструкция), капитальный ремонт и ремонт автомобильных дорог общего пользования </w:t>
            </w:r>
            <w:r>
              <w:lastRenderedPageBreak/>
              <w:t>местного значения, находящихся на территории Пермского края</w:t>
            </w:r>
          </w:p>
        </w:tc>
        <w:tc>
          <w:tcPr>
            <w:tcW w:w="1587" w:type="dxa"/>
            <w:vAlign w:val="center"/>
          </w:tcPr>
          <w:p w:rsidR="00B35A2D" w:rsidRDefault="00B35A2D">
            <w:pPr>
              <w:pStyle w:val="ConsPlusNormal"/>
              <w:jc w:val="center"/>
            </w:pPr>
            <w:r>
              <w:lastRenderedPageBreak/>
              <w:t>277320,200</w:t>
            </w:r>
          </w:p>
        </w:tc>
      </w:tr>
      <w:tr w:rsidR="00B35A2D">
        <w:tc>
          <w:tcPr>
            <w:tcW w:w="1560" w:type="dxa"/>
            <w:vAlign w:val="center"/>
          </w:tcPr>
          <w:p w:rsidR="00B35A2D" w:rsidRDefault="00B35A2D">
            <w:pPr>
              <w:pStyle w:val="ConsPlusNormal"/>
              <w:jc w:val="center"/>
            </w:pPr>
            <w:r>
              <w:t>10201ST040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277320,200</w:t>
            </w:r>
          </w:p>
        </w:tc>
      </w:tr>
      <w:tr w:rsidR="00B35A2D">
        <w:tc>
          <w:tcPr>
            <w:tcW w:w="1560" w:type="dxa"/>
            <w:vAlign w:val="center"/>
          </w:tcPr>
          <w:p w:rsidR="00B35A2D" w:rsidRDefault="00B35A2D">
            <w:pPr>
              <w:pStyle w:val="ConsPlusNormal"/>
              <w:jc w:val="center"/>
            </w:pPr>
            <w:r>
              <w:t>10201ST040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277320,200</w:t>
            </w:r>
          </w:p>
        </w:tc>
      </w:tr>
      <w:tr w:rsidR="00B35A2D">
        <w:tc>
          <w:tcPr>
            <w:tcW w:w="1560" w:type="dxa"/>
            <w:vAlign w:val="center"/>
          </w:tcPr>
          <w:p w:rsidR="00B35A2D" w:rsidRDefault="00B35A2D">
            <w:pPr>
              <w:pStyle w:val="ConsPlusNormal"/>
              <w:jc w:val="center"/>
            </w:pPr>
            <w:r>
              <w:t>10201ST040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277320,200</w:t>
            </w:r>
          </w:p>
        </w:tc>
      </w:tr>
      <w:tr w:rsidR="00B35A2D">
        <w:tc>
          <w:tcPr>
            <w:tcW w:w="1560" w:type="dxa"/>
            <w:vAlign w:val="center"/>
          </w:tcPr>
          <w:p w:rsidR="00B35A2D" w:rsidRDefault="00B35A2D">
            <w:pPr>
              <w:pStyle w:val="ConsPlusNormal"/>
              <w:jc w:val="center"/>
            </w:pPr>
            <w:r>
              <w:t>10201SТ045</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Переход ул. Строителей - площадь Гайдара)</w:t>
            </w:r>
          </w:p>
        </w:tc>
        <w:tc>
          <w:tcPr>
            <w:tcW w:w="1587" w:type="dxa"/>
            <w:vAlign w:val="center"/>
          </w:tcPr>
          <w:p w:rsidR="00B35A2D" w:rsidRDefault="00B35A2D">
            <w:pPr>
              <w:pStyle w:val="ConsPlusNormal"/>
              <w:jc w:val="center"/>
            </w:pPr>
            <w:r>
              <w:t>2351,500</w:t>
            </w:r>
          </w:p>
        </w:tc>
      </w:tr>
      <w:tr w:rsidR="00B35A2D">
        <w:tc>
          <w:tcPr>
            <w:tcW w:w="1560" w:type="dxa"/>
            <w:vAlign w:val="center"/>
          </w:tcPr>
          <w:p w:rsidR="00B35A2D" w:rsidRDefault="00B35A2D">
            <w:pPr>
              <w:pStyle w:val="ConsPlusNormal"/>
              <w:jc w:val="center"/>
            </w:pPr>
            <w:r>
              <w:t>10201SТ045</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2351,500</w:t>
            </w:r>
          </w:p>
        </w:tc>
      </w:tr>
      <w:tr w:rsidR="00B35A2D">
        <w:tc>
          <w:tcPr>
            <w:tcW w:w="1560" w:type="dxa"/>
            <w:vAlign w:val="center"/>
          </w:tcPr>
          <w:p w:rsidR="00B35A2D" w:rsidRDefault="00B35A2D">
            <w:pPr>
              <w:pStyle w:val="ConsPlusNormal"/>
              <w:jc w:val="center"/>
            </w:pPr>
            <w:r>
              <w:t>10201SТ045</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2351,500</w:t>
            </w:r>
          </w:p>
        </w:tc>
      </w:tr>
      <w:tr w:rsidR="00B35A2D">
        <w:tc>
          <w:tcPr>
            <w:tcW w:w="1560" w:type="dxa"/>
            <w:vAlign w:val="center"/>
          </w:tcPr>
          <w:p w:rsidR="00B35A2D" w:rsidRDefault="00B35A2D">
            <w:pPr>
              <w:pStyle w:val="ConsPlusNormal"/>
              <w:jc w:val="center"/>
            </w:pPr>
            <w:r>
              <w:lastRenderedPageBreak/>
              <w:t>10201SТ045</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2351,500</w:t>
            </w:r>
          </w:p>
        </w:tc>
      </w:tr>
      <w:tr w:rsidR="00B35A2D">
        <w:tc>
          <w:tcPr>
            <w:tcW w:w="1560" w:type="dxa"/>
            <w:vAlign w:val="center"/>
          </w:tcPr>
          <w:p w:rsidR="00B35A2D" w:rsidRDefault="00B35A2D">
            <w:pPr>
              <w:pStyle w:val="ConsPlusNormal"/>
              <w:jc w:val="center"/>
            </w:pPr>
            <w:r>
              <w:t>10201SТ200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Изъятие земельных участков и объектов недвижимости, имущества для реконструкции дорожных объектов города Перми</w:t>
            </w:r>
          </w:p>
        </w:tc>
        <w:tc>
          <w:tcPr>
            <w:tcW w:w="1587" w:type="dxa"/>
            <w:vAlign w:val="center"/>
          </w:tcPr>
          <w:p w:rsidR="00B35A2D" w:rsidRDefault="00B35A2D">
            <w:pPr>
              <w:pStyle w:val="ConsPlusNormal"/>
              <w:jc w:val="center"/>
            </w:pPr>
            <w:r>
              <w:t>283733,400</w:t>
            </w:r>
          </w:p>
        </w:tc>
      </w:tr>
      <w:tr w:rsidR="00B35A2D">
        <w:tc>
          <w:tcPr>
            <w:tcW w:w="1560" w:type="dxa"/>
            <w:vAlign w:val="center"/>
          </w:tcPr>
          <w:p w:rsidR="00B35A2D" w:rsidRDefault="00B35A2D">
            <w:pPr>
              <w:pStyle w:val="ConsPlusNormal"/>
              <w:jc w:val="center"/>
            </w:pPr>
            <w:r>
              <w:t>10201SТ200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283733,400</w:t>
            </w:r>
          </w:p>
        </w:tc>
      </w:tr>
      <w:tr w:rsidR="00B35A2D">
        <w:tc>
          <w:tcPr>
            <w:tcW w:w="1560" w:type="dxa"/>
            <w:vAlign w:val="center"/>
          </w:tcPr>
          <w:p w:rsidR="00B35A2D" w:rsidRDefault="00B35A2D">
            <w:pPr>
              <w:pStyle w:val="ConsPlusNormal"/>
              <w:jc w:val="center"/>
            </w:pPr>
            <w:r>
              <w:t>10201SТ200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283733,400</w:t>
            </w:r>
          </w:p>
        </w:tc>
      </w:tr>
      <w:tr w:rsidR="00B35A2D">
        <w:tc>
          <w:tcPr>
            <w:tcW w:w="1560" w:type="dxa"/>
            <w:vAlign w:val="center"/>
          </w:tcPr>
          <w:p w:rsidR="00B35A2D" w:rsidRDefault="00B35A2D">
            <w:pPr>
              <w:pStyle w:val="ConsPlusNormal"/>
              <w:jc w:val="center"/>
            </w:pPr>
            <w:r>
              <w:t>10201SТ200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283733,400</w:t>
            </w:r>
          </w:p>
        </w:tc>
      </w:tr>
      <w:tr w:rsidR="00B35A2D">
        <w:tc>
          <w:tcPr>
            <w:tcW w:w="1560" w:type="dxa"/>
            <w:vAlign w:val="center"/>
          </w:tcPr>
          <w:p w:rsidR="00B35A2D" w:rsidRDefault="00B35A2D">
            <w:pPr>
              <w:pStyle w:val="ConsPlusNormal"/>
              <w:jc w:val="center"/>
            </w:pPr>
            <w:r>
              <w:t>1020200000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"Выполнение комплекса мероприятий по строительству (реконструкции) сетей наружного освещения"</w:t>
            </w:r>
          </w:p>
        </w:tc>
        <w:tc>
          <w:tcPr>
            <w:tcW w:w="1587" w:type="dxa"/>
            <w:vAlign w:val="center"/>
          </w:tcPr>
          <w:p w:rsidR="00B35A2D" w:rsidRDefault="00B35A2D">
            <w:pPr>
              <w:pStyle w:val="ConsPlusNormal"/>
              <w:jc w:val="center"/>
            </w:pPr>
            <w:r>
              <w:t>18190,841</w:t>
            </w:r>
          </w:p>
        </w:tc>
      </w:tr>
      <w:tr w:rsidR="00B35A2D">
        <w:tc>
          <w:tcPr>
            <w:tcW w:w="1560" w:type="dxa"/>
            <w:vAlign w:val="center"/>
          </w:tcPr>
          <w:p w:rsidR="00B35A2D" w:rsidRDefault="00B35A2D">
            <w:pPr>
              <w:pStyle w:val="ConsPlusNormal"/>
              <w:jc w:val="center"/>
            </w:pPr>
            <w:r>
              <w:t>1020200000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18190,841</w:t>
            </w:r>
          </w:p>
        </w:tc>
      </w:tr>
      <w:tr w:rsidR="00B35A2D">
        <w:tc>
          <w:tcPr>
            <w:tcW w:w="1560" w:type="dxa"/>
            <w:vAlign w:val="center"/>
          </w:tcPr>
          <w:p w:rsidR="00B35A2D" w:rsidRDefault="00B35A2D">
            <w:pPr>
              <w:pStyle w:val="ConsPlusNormal"/>
              <w:jc w:val="center"/>
            </w:pPr>
            <w:r>
              <w:t>1020200000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18190,841</w:t>
            </w:r>
          </w:p>
        </w:tc>
      </w:tr>
      <w:tr w:rsidR="00B35A2D">
        <w:tc>
          <w:tcPr>
            <w:tcW w:w="1560" w:type="dxa"/>
            <w:vAlign w:val="center"/>
          </w:tcPr>
          <w:p w:rsidR="00B35A2D" w:rsidRDefault="00B35A2D">
            <w:pPr>
              <w:pStyle w:val="ConsPlusNormal"/>
              <w:jc w:val="center"/>
            </w:pPr>
            <w:r>
              <w:t>1020200000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18190,841</w:t>
            </w:r>
          </w:p>
        </w:tc>
      </w:tr>
      <w:tr w:rsidR="00B35A2D">
        <w:tc>
          <w:tcPr>
            <w:tcW w:w="1560" w:type="dxa"/>
            <w:vAlign w:val="center"/>
          </w:tcPr>
          <w:p w:rsidR="00B35A2D" w:rsidRDefault="00B35A2D">
            <w:pPr>
              <w:pStyle w:val="ConsPlusNormal"/>
              <w:jc w:val="center"/>
            </w:pPr>
            <w:r>
              <w:lastRenderedPageBreak/>
              <w:t>1020300000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"Выполнение комплекса мероприятий по строительству (реконструкции) искусственных дорожных сооружений, предназначенных для движения пешеходов"</w:t>
            </w:r>
          </w:p>
        </w:tc>
        <w:tc>
          <w:tcPr>
            <w:tcW w:w="1587" w:type="dxa"/>
            <w:vAlign w:val="center"/>
          </w:tcPr>
          <w:p w:rsidR="00B35A2D" w:rsidRDefault="00B35A2D">
            <w:pPr>
              <w:pStyle w:val="ConsPlusNormal"/>
              <w:jc w:val="center"/>
            </w:pPr>
            <w:r>
              <w:t>3396,340</w:t>
            </w:r>
          </w:p>
        </w:tc>
      </w:tr>
      <w:tr w:rsidR="00B35A2D">
        <w:tc>
          <w:tcPr>
            <w:tcW w:w="1560" w:type="dxa"/>
            <w:vAlign w:val="center"/>
          </w:tcPr>
          <w:p w:rsidR="00B35A2D" w:rsidRDefault="00B35A2D">
            <w:pPr>
              <w:pStyle w:val="ConsPlusNormal"/>
              <w:jc w:val="center"/>
            </w:pPr>
            <w:r>
              <w:t>1020341290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надземного пешеходного перехода по ул. Соликамской в районе остановки общественного транспорта "Промкомбинат"</w:t>
            </w:r>
          </w:p>
        </w:tc>
        <w:tc>
          <w:tcPr>
            <w:tcW w:w="1587" w:type="dxa"/>
            <w:vAlign w:val="center"/>
          </w:tcPr>
          <w:p w:rsidR="00B35A2D" w:rsidRDefault="00B35A2D">
            <w:pPr>
              <w:pStyle w:val="ConsPlusNormal"/>
              <w:jc w:val="center"/>
            </w:pPr>
            <w:r>
              <w:t>3396,340</w:t>
            </w:r>
          </w:p>
        </w:tc>
      </w:tr>
      <w:tr w:rsidR="00B35A2D">
        <w:tc>
          <w:tcPr>
            <w:tcW w:w="1560" w:type="dxa"/>
            <w:vAlign w:val="center"/>
          </w:tcPr>
          <w:p w:rsidR="00B35A2D" w:rsidRDefault="00B35A2D">
            <w:pPr>
              <w:pStyle w:val="ConsPlusNormal"/>
              <w:jc w:val="center"/>
            </w:pPr>
            <w:r>
              <w:t>1020341290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3396,340</w:t>
            </w:r>
          </w:p>
        </w:tc>
      </w:tr>
      <w:tr w:rsidR="00B35A2D">
        <w:tc>
          <w:tcPr>
            <w:tcW w:w="1560" w:type="dxa"/>
            <w:vAlign w:val="center"/>
          </w:tcPr>
          <w:p w:rsidR="00B35A2D" w:rsidRDefault="00B35A2D">
            <w:pPr>
              <w:pStyle w:val="ConsPlusNormal"/>
              <w:jc w:val="center"/>
            </w:pPr>
            <w:r>
              <w:t>1020341290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3396,340</w:t>
            </w:r>
          </w:p>
        </w:tc>
      </w:tr>
      <w:tr w:rsidR="00B35A2D">
        <w:tc>
          <w:tcPr>
            <w:tcW w:w="1560" w:type="dxa"/>
            <w:vAlign w:val="center"/>
          </w:tcPr>
          <w:p w:rsidR="00B35A2D" w:rsidRDefault="00B35A2D">
            <w:pPr>
              <w:pStyle w:val="ConsPlusNormal"/>
              <w:jc w:val="center"/>
            </w:pPr>
            <w:r>
              <w:t>1020341290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3396,340</w:t>
            </w:r>
          </w:p>
        </w:tc>
      </w:tr>
      <w:tr w:rsidR="00B35A2D">
        <w:tc>
          <w:tcPr>
            <w:tcW w:w="1560" w:type="dxa"/>
            <w:vAlign w:val="center"/>
          </w:tcPr>
          <w:p w:rsidR="00B35A2D" w:rsidRDefault="00B35A2D">
            <w:pPr>
              <w:pStyle w:val="ConsPlusNormal"/>
              <w:jc w:val="center"/>
            </w:pPr>
            <w:r>
              <w:t>102R100000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w:t>
            </w:r>
            <w:r>
              <w:lastRenderedPageBreak/>
              <w:t>национального проекта "Безопасные и качественные автомобильные дороги"</w:t>
            </w:r>
          </w:p>
        </w:tc>
        <w:tc>
          <w:tcPr>
            <w:tcW w:w="1587" w:type="dxa"/>
            <w:vAlign w:val="center"/>
          </w:tcPr>
          <w:p w:rsidR="00B35A2D" w:rsidRDefault="00B35A2D">
            <w:pPr>
              <w:pStyle w:val="ConsPlusNormal"/>
              <w:jc w:val="center"/>
            </w:pPr>
            <w:r>
              <w:lastRenderedPageBreak/>
              <w:t>732685,800</w:t>
            </w:r>
          </w:p>
        </w:tc>
      </w:tr>
      <w:tr w:rsidR="00B35A2D">
        <w:tc>
          <w:tcPr>
            <w:tcW w:w="1560" w:type="dxa"/>
            <w:vAlign w:val="center"/>
          </w:tcPr>
          <w:p w:rsidR="00B35A2D" w:rsidRDefault="00B35A2D">
            <w:pPr>
              <w:pStyle w:val="ConsPlusNormal"/>
              <w:jc w:val="center"/>
            </w:pPr>
            <w:r>
              <w:t>102R1ST040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87" w:type="dxa"/>
            <w:vAlign w:val="center"/>
          </w:tcPr>
          <w:p w:rsidR="00B35A2D" w:rsidRDefault="00B35A2D">
            <w:pPr>
              <w:pStyle w:val="ConsPlusNormal"/>
              <w:jc w:val="center"/>
            </w:pPr>
            <w:r>
              <w:t>549514,300</w:t>
            </w:r>
          </w:p>
        </w:tc>
      </w:tr>
      <w:tr w:rsidR="00B35A2D">
        <w:tc>
          <w:tcPr>
            <w:tcW w:w="1560" w:type="dxa"/>
            <w:vAlign w:val="center"/>
          </w:tcPr>
          <w:p w:rsidR="00B35A2D" w:rsidRDefault="00B35A2D">
            <w:pPr>
              <w:pStyle w:val="ConsPlusNormal"/>
              <w:jc w:val="center"/>
            </w:pPr>
            <w:r>
              <w:t>102R1ST040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549514,300</w:t>
            </w:r>
          </w:p>
        </w:tc>
      </w:tr>
      <w:tr w:rsidR="00B35A2D">
        <w:tc>
          <w:tcPr>
            <w:tcW w:w="1560" w:type="dxa"/>
            <w:vAlign w:val="center"/>
          </w:tcPr>
          <w:p w:rsidR="00B35A2D" w:rsidRDefault="00B35A2D">
            <w:pPr>
              <w:pStyle w:val="ConsPlusNormal"/>
              <w:jc w:val="center"/>
            </w:pPr>
            <w:r>
              <w:t>102R1ST040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549514,300</w:t>
            </w:r>
          </w:p>
        </w:tc>
      </w:tr>
      <w:tr w:rsidR="00B35A2D">
        <w:tc>
          <w:tcPr>
            <w:tcW w:w="1560" w:type="dxa"/>
            <w:vAlign w:val="center"/>
          </w:tcPr>
          <w:p w:rsidR="00B35A2D" w:rsidRDefault="00B35A2D">
            <w:pPr>
              <w:pStyle w:val="ConsPlusNormal"/>
              <w:jc w:val="center"/>
            </w:pPr>
            <w:r>
              <w:t>102R1ST040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549514,300</w:t>
            </w:r>
          </w:p>
        </w:tc>
      </w:tr>
      <w:tr w:rsidR="00B35A2D">
        <w:tc>
          <w:tcPr>
            <w:tcW w:w="1560" w:type="dxa"/>
            <w:vAlign w:val="center"/>
          </w:tcPr>
          <w:p w:rsidR="00B35A2D" w:rsidRDefault="00B35A2D">
            <w:pPr>
              <w:pStyle w:val="ConsPlusNormal"/>
              <w:jc w:val="center"/>
            </w:pPr>
            <w:r>
              <w:t>102R1ST04D</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Революции от ЦКР до ул. Сибирской с обустройством трамвайной линии. </w:t>
            </w:r>
            <w:r>
              <w:lastRenderedPageBreak/>
              <w:t>1 этап)</w:t>
            </w:r>
          </w:p>
        </w:tc>
        <w:tc>
          <w:tcPr>
            <w:tcW w:w="1587" w:type="dxa"/>
            <w:vAlign w:val="center"/>
          </w:tcPr>
          <w:p w:rsidR="00B35A2D" w:rsidRDefault="00B35A2D">
            <w:pPr>
              <w:pStyle w:val="ConsPlusNormal"/>
              <w:jc w:val="center"/>
            </w:pPr>
            <w:r>
              <w:lastRenderedPageBreak/>
              <w:t>183171,500</w:t>
            </w:r>
          </w:p>
        </w:tc>
      </w:tr>
      <w:tr w:rsidR="00B35A2D">
        <w:tc>
          <w:tcPr>
            <w:tcW w:w="1560" w:type="dxa"/>
            <w:vAlign w:val="center"/>
          </w:tcPr>
          <w:p w:rsidR="00B35A2D" w:rsidRDefault="00B35A2D">
            <w:pPr>
              <w:pStyle w:val="ConsPlusNormal"/>
              <w:jc w:val="center"/>
            </w:pPr>
            <w:r>
              <w:t>102R1ST04D</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183171,500</w:t>
            </w:r>
          </w:p>
        </w:tc>
      </w:tr>
      <w:tr w:rsidR="00B35A2D">
        <w:tc>
          <w:tcPr>
            <w:tcW w:w="1560" w:type="dxa"/>
            <w:vAlign w:val="center"/>
          </w:tcPr>
          <w:p w:rsidR="00B35A2D" w:rsidRDefault="00B35A2D">
            <w:pPr>
              <w:pStyle w:val="ConsPlusNormal"/>
              <w:jc w:val="center"/>
            </w:pPr>
            <w:r>
              <w:t>102R1ST04D</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183171,500</w:t>
            </w:r>
          </w:p>
        </w:tc>
      </w:tr>
      <w:tr w:rsidR="00B35A2D">
        <w:tc>
          <w:tcPr>
            <w:tcW w:w="1560" w:type="dxa"/>
            <w:vAlign w:val="center"/>
          </w:tcPr>
          <w:p w:rsidR="00B35A2D" w:rsidRDefault="00B35A2D">
            <w:pPr>
              <w:pStyle w:val="ConsPlusNormal"/>
              <w:jc w:val="center"/>
            </w:pPr>
            <w:r>
              <w:t>102R1ST04D</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183171,500</w:t>
            </w:r>
          </w:p>
        </w:tc>
      </w:tr>
      <w:tr w:rsidR="00B35A2D">
        <w:tc>
          <w:tcPr>
            <w:tcW w:w="1560" w:type="dxa"/>
            <w:vAlign w:val="center"/>
          </w:tcPr>
          <w:p w:rsidR="00B35A2D" w:rsidRDefault="00B35A2D">
            <w:pPr>
              <w:pStyle w:val="ConsPlusNormal"/>
              <w:jc w:val="center"/>
            </w:pPr>
            <w:r>
              <w:t>1030000000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"Обеспечение деятельности заказчиков работ"</w:t>
            </w:r>
          </w:p>
        </w:tc>
        <w:tc>
          <w:tcPr>
            <w:tcW w:w="1587" w:type="dxa"/>
            <w:vAlign w:val="center"/>
          </w:tcPr>
          <w:p w:rsidR="00B35A2D" w:rsidRDefault="00B35A2D">
            <w:pPr>
              <w:pStyle w:val="ConsPlusNormal"/>
              <w:jc w:val="center"/>
            </w:pPr>
            <w:r>
              <w:t>389987,019</w:t>
            </w:r>
          </w:p>
        </w:tc>
      </w:tr>
      <w:tr w:rsidR="00B35A2D">
        <w:tc>
          <w:tcPr>
            <w:tcW w:w="1560" w:type="dxa"/>
            <w:vAlign w:val="center"/>
          </w:tcPr>
          <w:p w:rsidR="00B35A2D" w:rsidRDefault="00B35A2D">
            <w:pPr>
              <w:pStyle w:val="ConsPlusNormal"/>
              <w:jc w:val="center"/>
            </w:pPr>
            <w:r>
              <w:t>1030100000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"Выполнение функций муниципального заказчика работ"</w:t>
            </w:r>
          </w:p>
        </w:tc>
        <w:tc>
          <w:tcPr>
            <w:tcW w:w="1587" w:type="dxa"/>
            <w:vAlign w:val="center"/>
          </w:tcPr>
          <w:p w:rsidR="00B35A2D" w:rsidRDefault="00B35A2D">
            <w:pPr>
              <w:pStyle w:val="ConsPlusNormal"/>
              <w:jc w:val="center"/>
            </w:pPr>
            <w:r>
              <w:t>389987,019</w:t>
            </w:r>
          </w:p>
        </w:tc>
      </w:tr>
      <w:tr w:rsidR="00B35A2D">
        <w:tc>
          <w:tcPr>
            <w:tcW w:w="1560" w:type="dxa"/>
            <w:vAlign w:val="center"/>
          </w:tcPr>
          <w:p w:rsidR="00B35A2D" w:rsidRDefault="00B35A2D">
            <w:pPr>
              <w:pStyle w:val="ConsPlusNormal"/>
              <w:jc w:val="center"/>
            </w:pPr>
            <w:r>
              <w:t>1030100590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389987,019</w:t>
            </w:r>
          </w:p>
        </w:tc>
      </w:tr>
      <w:tr w:rsidR="00B35A2D">
        <w:tc>
          <w:tcPr>
            <w:tcW w:w="1560" w:type="dxa"/>
            <w:vAlign w:val="center"/>
          </w:tcPr>
          <w:p w:rsidR="00B35A2D" w:rsidRDefault="00B35A2D">
            <w:pPr>
              <w:pStyle w:val="ConsPlusNormal"/>
              <w:jc w:val="center"/>
            </w:pPr>
            <w:r>
              <w:t>1030100590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87" w:type="dxa"/>
            <w:vAlign w:val="center"/>
          </w:tcPr>
          <w:p w:rsidR="00B35A2D" w:rsidRDefault="00B35A2D">
            <w:pPr>
              <w:pStyle w:val="ConsPlusNormal"/>
              <w:jc w:val="center"/>
            </w:pPr>
            <w:r>
              <w:lastRenderedPageBreak/>
              <w:t>105102,107</w:t>
            </w:r>
          </w:p>
        </w:tc>
      </w:tr>
      <w:tr w:rsidR="00B35A2D">
        <w:tc>
          <w:tcPr>
            <w:tcW w:w="1560" w:type="dxa"/>
            <w:vAlign w:val="center"/>
          </w:tcPr>
          <w:p w:rsidR="00B35A2D" w:rsidRDefault="00B35A2D">
            <w:pPr>
              <w:pStyle w:val="ConsPlusNormal"/>
              <w:jc w:val="center"/>
            </w:pPr>
            <w:r>
              <w:t>1030100590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105102,107</w:t>
            </w:r>
          </w:p>
        </w:tc>
      </w:tr>
      <w:tr w:rsidR="00B35A2D">
        <w:tc>
          <w:tcPr>
            <w:tcW w:w="1560" w:type="dxa"/>
            <w:vAlign w:val="center"/>
          </w:tcPr>
          <w:p w:rsidR="00B35A2D" w:rsidRDefault="00B35A2D">
            <w:pPr>
              <w:pStyle w:val="ConsPlusNormal"/>
              <w:jc w:val="center"/>
            </w:pPr>
            <w:r>
              <w:t>1030100590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105102,107</w:t>
            </w:r>
          </w:p>
        </w:tc>
      </w:tr>
      <w:tr w:rsidR="00B35A2D">
        <w:tc>
          <w:tcPr>
            <w:tcW w:w="1560" w:type="dxa"/>
            <w:vAlign w:val="center"/>
          </w:tcPr>
          <w:p w:rsidR="00B35A2D" w:rsidRDefault="00B35A2D">
            <w:pPr>
              <w:pStyle w:val="ConsPlusNormal"/>
              <w:jc w:val="center"/>
            </w:pPr>
            <w:r>
              <w:t>1030100590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31224,324</w:t>
            </w:r>
          </w:p>
        </w:tc>
      </w:tr>
      <w:tr w:rsidR="00B35A2D">
        <w:tc>
          <w:tcPr>
            <w:tcW w:w="1560" w:type="dxa"/>
            <w:vAlign w:val="center"/>
          </w:tcPr>
          <w:p w:rsidR="00B35A2D" w:rsidRDefault="00B35A2D">
            <w:pPr>
              <w:pStyle w:val="ConsPlusNormal"/>
              <w:jc w:val="center"/>
            </w:pPr>
            <w:r>
              <w:t>1030100590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31224,324</w:t>
            </w:r>
          </w:p>
        </w:tc>
      </w:tr>
      <w:tr w:rsidR="00B35A2D">
        <w:tc>
          <w:tcPr>
            <w:tcW w:w="1560" w:type="dxa"/>
            <w:vAlign w:val="center"/>
          </w:tcPr>
          <w:p w:rsidR="00B35A2D" w:rsidRDefault="00B35A2D">
            <w:pPr>
              <w:pStyle w:val="ConsPlusNormal"/>
              <w:jc w:val="center"/>
            </w:pPr>
            <w:r>
              <w:t>1030100590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31224,324</w:t>
            </w:r>
          </w:p>
        </w:tc>
      </w:tr>
      <w:tr w:rsidR="00B35A2D">
        <w:tc>
          <w:tcPr>
            <w:tcW w:w="1560" w:type="dxa"/>
            <w:vAlign w:val="center"/>
          </w:tcPr>
          <w:p w:rsidR="00B35A2D" w:rsidRDefault="00B35A2D">
            <w:pPr>
              <w:pStyle w:val="ConsPlusNormal"/>
              <w:jc w:val="center"/>
            </w:pPr>
            <w:r>
              <w:t>1030100590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253660,588</w:t>
            </w:r>
          </w:p>
        </w:tc>
      </w:tr>
      <w:tr w:rsidR="00B35A2D">
        <w:tc>
          <w:tcPr>
            <w:tcW w:w="1560" w:type="dxa"/>
            <w:vAlign w:val="center"/>
          </w:tcPr>
          <w:p w:rsidR="00B35A2D" w:rsidRDefault="00B35A2D">
            <w:pPr>
              <w:pStyle w:val="ConsPlusNormal"/>
              <w:jc w:val="center"/>
            </w:pPr>
            <w:r>
              <w:t>1030100590</w:t>
            </w:r>
          </w:p>
        </w:tc>
        <w:tc>
          <w:tcPr>
            <w:tcW w:w="1077" w:type="dxa"/>
            <w:vAlign w:val="center"/>
          </w:tcPr>
          <w:p w:rsidR="00B35A2D" w:rsidRDefault="00B35A2D">
            <w:pPr>
              <w:pStyle w:val="ConsPlusNormal"/>
              <w:jc w:val="center"/>
            </w:pPr>
            <w:r>
              <w:t>830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Исполнение судебных актов</w:t>
            </w:r>
          </w:p>
        </w:tc>
        <w:tc>
          <w:tcPr>
            <w:tcW w:w="1587" w:type="dxa"/>
            <w:vAlign w:val="center"/>
          </w:tcPr>
          <w:p w:rsidR="00B35A2D" w:rsidRDefault="00B35A2D">
            <w:pPr>
              <w:pStyle w:val="ConsPlusNormal"/>
              <w:jc w:val="center"/>
            </w:pPr>
            <w:r>
              <w:t>38,637</w:t>
            </w:r>
          </w:p>
        </w:tc>
      </w:tr>
      <w:tr w:rsidR="00B35A2D">
        <w:tc>
          <w:tcPr>
            <w:tcW w:w="1560" w:type="dxa"/>
            <w:vAlign w:val="center"/>
          </w:tcPr>
          <w:p w:rsidR="00B35A2D" w:rsidRDefault="00B35A2D">
            <w:pPr>
              <w:pStyle w:val="ConsPlusNormal"/>
              <w:jc w:val="center"/>
            </w:pPr>
            <w:r>
              <w:t>1030100590</w:t>
            </w:r>
          </w:p>
        </w:tc>
        <w:tc>
          <w:tcPr>
            <w:tcW w:w="1077" w:type="dxa"/>
            <w:vAlign w:val="center"/>
          </w:tcPr>
          <w:p w:rsidR="00B35A2D" w:rsidRDefault="00B35A2D">
            <w:pPr>
              <w:pStyle w:val="ConsPlusNormal"/>
              <w:jc w:val="center"/>
            </w:pPr>
            <w:r>
              <w:t>830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38,637</w:t>
            </w:r>
          </w:p>
        </w:tc>
      </w:tr>
      <w:tr w:rsidR="00B35A2D">
        <w:tc>
          <w:tcPr>
            <w:tcW w:w="1560" w:type="dxa"/>
            <w:vAlign w:val="center"/>
          </w:tcPr>
          <w:p w:rsidR="00B35A2D" w:rsidRDefault="00B35A2D">
            <w:pPr>
              <w:pStyle w:val="ConsPlusNormal"/>
              <w:jc w:val="center"/>
            </w:pPr>
            <w:r>
              <w:lastRenderedPageBreak/>
              <w:t>1030100590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253621,951</w:t>
            </w:r>
          </w:p>
        </w:tc>
      </w:tr>
      <w:tr w:rsidR="00B35A2D">
        <w:tc>
          <w:tcPr>
            <w:tcW w:w="1560" w:type="dxa"/>
            <w:vAlign w:val="center"/>
          </w:tcPr>
          <w:p w:rsidR="00B35A2D" w:rsidRDefault="00B35A2D">
            <w:pPr>
              <w:pStyle w:val="ConsPlusNormal"/>
              <w:jc w:val="center"/>
            </w:pPr>
            <w:r>
              <w:t>1030100590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253621,951</w:t>
            </w:r>
          </w:p>
        </w:tc>
      </w:tr>
      <w:tr w:rsidR="00B35A2D">
        <w:tc>
          <w:tcPr>
            <w:tcW w:w="1560" w:type="dxa"/>
            <w:vAlign w:val="center"/>
          </w:tcPr>
          <w:p w:rsidR="00B35A2D" w:rsidRDefault="00B35A2D">
            <w:pPr>
              <w:pStyle w:val="ConsPlusNormal"/>
              <w:jc w:val="center"/>
            </w:pPr>
            <w:r>
              <w:t>1100000000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Муниципальная программа "Благоустройство города Перми"</w:t>
            </w:r>
          </w:p>
        </w:tc>
        <w:tc>
          <w:tcPr>
            <w:tcW w:w="1587" w:type="dxa"/>
            <w:vAlign w:val="center"/>
          </w:tcPr>
          <w:p w:rsidR="00B35A2D" w:rsidRDefault="00B35A2D">
            <w:pPr>
              <w:pStyle w:val="ConsPlusNormal"/>
              <w:jc w:val="center"/>
            </w:pPr>
            <w:r>
              <w:t>492044,525</w:t>
            </w:r>
          </w:p>
        </w:tc>
      </w:tr>
      <w:tr w:rsidR="00B35A2D">
        <w:tc>
          <w:tcPr>
            <w:tcW w:w="1560" w:type="dxa"/>
            <w:vAlign w:val="center"/>
          </w:tcPr>
          <w:p w:rsidR="00B35A2D" w:rsidRDefault="00B35A2D">
            <w:pPr>
              <w:pStyle w:val="ConsPlusNormal"/>
              <w:jc w:val="center"/>
            </w:pPr>
            <w:r>
              <w:t>1110000000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587" w:type="dxa"/>
            <w:vAlign w:val="center"/>
          </w:tcPr>
          <w:p w:rsidR="00B35A2D" w:rsidRDefault="00B35A2D">
            <w:pPr>
              <w:pStyle w:val="ConsPlusNormal"/>
              <w:jc w:val="center"/>
            </w:pPr>
            <w:r>
              <w:t>387565,964</w:t>
            </w:r>
          </w:p>
        </w:tc>
      </w:tr>
      <w:tr w:rsidR="00B35A2D">
        <w:tc>
          <w:tcPr>
            <w:tcW w:w="1560" w:type="dxa"/>
            <w:vAlign w:val="center"/>
          </w:tcPr>
          <w:p w:rsidR="00B35A2D" w:rsidRDefault="00B35A2D">
            <w:pPr>
              <w:pStyle w:val="ConsPlusNormal"/>
              <w:jc w:val="center"/>
            </w:pPr>
            <w:r>
              <w:t>1110100000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"Организация содержания объектов озеленения общего пользования"</w:t>
            </w:r>
          </w:p>
        </w:tc>
        <w:tc>
          <w:tcPr>
            <w:tcW w:w="1587" w:type="dxa"/>
            <w:vAlign w:val="center"/>
          </w:tcPr>
          <w:p w:rsidR="00B35A2D" w:rsidRDefault="00B35A2D">
            <w:pPr>
              <w:pStyle w:val="ConsPlusNormal"/>
              <w:jc w:val="center"/>
            </w:pPr>
            <w:r>
              <w:t>113714,553</w:t>
            </w:r>
          </w:p>
        </w:tc>
      </w:tr>
      <w:tr w:rsidR="00B35A2D">
        <w:tc>
          <w:tcPr>
            <w:tcW w:w="1560" w:type="dxa"/>
            <w:vAlign w:val="center"/>
          </w:tcPr>
          <w:p w:rsidR="00B35A2D" w:rsidRDefault="00B35A2D">
            <w:pPr>
              <w:pStyle w:val="ConsPlusNormal"/>
              <w:jc w:val="center"/>
            </w:pPr>
            <w:r>
              <w:t>1110100000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112410,553</w:t>
            </w:r>
          </w:p>
        </w:tc>
      </w:tr>
      <w:tr w:rsidR="00B35A2D">
        <w:tc>
          <w:tcPr>
            <w:tcW w:w="1560" w:type="dxa"/>
            <w:vAlign w:val="center"/>
          </w:tcPr>
          <w:p w:rsidR="00B35A2D" w:rsidRDefault="00B35A2D">
            <w:pPr>
              <w:pStyle w:val="ConsPlusNormal"/>
              <w:jc w:val="center"/>
            </w:pPr>
            <w:r>
              <w:t>1110100000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112410,553</w:t>
            </w:r>
          </w:p>
        </w:tc>
      </w:tr>
      <w:tr w:rsidR="00B35A2D">
        <w:tc>
          <w:tcPr>
            <w:tcW w:w="1560" w:type="dxa"/>
            <w:vAlign w:val="center"/>
          </w:tcPr>
          <w:p w:rsidR="00B35A2D" w:rsidRDefault="00B35A2D">
            <w:pPr>
              <w:pStyle w:val="ConsPlusNormal"/>
              <w:jc w:val="center"/>
            </w:pPr>
            <w:r>
              <w:t>1110100000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112410,553</w:t>
            </w:r>
          </w:p>
        </w:tc>
      </w:tr>
      <w:tr w:rsidR="00B35A2D">
        <w:tc>
          <w:tcPr>
            <w:tcW w:w="1560" w:type="dxa"/>
            <w:vAlign w:val="center"/>
          </w:tcPr>
          <w:p w:rsidR="00B35A2D" w:rsidRDefault="00B35A2D">
            <w:pPr>
              <w:pStyle w:val="ConsPlusNormal"/>
              <w:jc w:val="center"/>
            </w:pPr>
            <w:r>
              <w:lastRenderedPageBreak/>
              <w:t>1110100000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1304,000</w:t>
            </w:r>
          </w:p>
        </w:tc>
      </w:tr>
      <w:tr w:rsidR="00B35A2D">
        <w:tc>
          <w:tcPr>
            <w:tcW w:w="1560" w:type="dxa"/>
            <w:vAlign w:val="center"/>
          </w:tcPr>
          <w:p w:rsidR="00B35A2D" w:rsidRDefault="00B35A2D">
            <w:pPr>
              <w:pStyle w:val="ConsPlusNormal"/>
              <w:jc w:val="center"/>
            </w:pPr>
            <w:r>
              <w:t>1110100000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1304,000</w:t>
            </w:r>
          </w:p>
        </w:tc>
      </w:tr>
      <w:tr w:rsidR="00B35A2D">
        <w:tc>
          <w:tcPr>
            <w:tcW w:w="1560" w:type="dxa"/>
            <w:vAlign w:val="center"/>
          </w:tcPr>
          <w:p w:rsidR="00B35A2D" w:rsidRDefault="00B35A2D">
            <w:pPr>
              <w:pStyle w:val="ConsPlusNormal"/>
              <w:jc w:val="center"/>
            </w:pPr>
            <w:r>
              <w:t>1110100000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1304,000</w:t>
            </w:r>
          </w:p>
        </w:tc>
      </w:tr>
      <w:tr w:rsidR="00B35A2D">
        <w:tc>
          <w:tcPr>
            <w:tcW w:w="1560" w:type="dxa"/>
            <w:vAlign w:val="center"/>
          </w:tcPr>
          <w:p w:rsidR="00B35A2D" w:rsidRDefault="00B35A2D">
            <w:pPr>
              <w:pStyle w:val="ConsPlusNormal"/>
              <w:jc w:val="center"/>
            </w:pPr>
            <w:r>
              <w:t>1110200000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"Организация содержания пустошей, логов и водоохранных зон"</w:t>
            </w:r>
          </w:p>
        </w:tc>
        <w:tc>
          <w:tcPr>
            <w:tcW w:w="1587" w:type="dxa"/>
            <w:vAlign w:val="center"/>
          </w:tcPr>
          <w:p w:rsidR="00B35A2D" w:rsidRDefault="00B35A2D">
            <w:pPr>
              <w:pStyle w:val="ConsPlusNormal"/>
              <w:jc w:val="center"/>
            </w:pPr>
            <w:r>
              <w:t>16853,997</w:t>
            </w:r>
          </w:p>
        </w:tc>
      </w:tr>
      <w:tr w:rsidR="00B35A2D">
        <w:tc>
          <w:tcPr>
            <w:tcW w:w="1560" w:type="dxa"/>
            <w:vAlign w:val="center"/>
          </w:tcPr>
          <w:p w:rsidR="00B35A2D" w:rsidRDefault="00B35A2D">
            <w:pPr>
              <w:pStyle w:val="ConsPlusNormal"/>
              <w:jc w:val="center"/>
            </w:pPr>
            <w:r>
              <w:t>1110200000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16853,997</w:t>
            </w:r>
          </w:p>
        </w:tc>
      </w:tr>
      <w:tr w:rsidR="00B35A2D">
        <w:tc>
          <w:tcPr>
            <w:tcW w:w="1560" w:type="dxa"/>
            <w:vAlign w:val="center"/>
          </w:tcPr>
          <w:p w:rsidR="00B35A2D" w:rsidRDefault="00B35A2D">
            <w:pPr>
              <w:pStyle w:val="ConsPlusNormal"/>
              <w:jc w:val="center"/>
            </w:pPr>
            <w:r>
              <w:t>1110200000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16853,997</w:t>
            </w:r>
          </w:p>
        </w:tc>
      </w:tr>
      <w:tr w:rsidR="00B35A2D">
        <w:tc>
          <w:tcPr>
            <w:tcW w:w="1560" w:type="dxa"/>
            <w:vAlign w:val="center"/>
          </w:tcPr>
          <w:p w:rsidR="00B35A2D" w:rsidRDefault="00B35A2D">
            <w:pPr>
              <w:pStyle w:val="ConsPlusNormal"/>
              <w:jc w:val="center"/>
            </w:pPr>
            <w:r>
              <w:t>1110200000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16853,997</w:t>
            </w:r>
          </w:p>
        </w:tc>
      </w:tr>
      <w:tr w:rsidR="00B35A2D">
        <w:tc>
          <w:tcPr>
            <w:tcW w:w="1560" w:type="dxa"/>
            <w:vAlign w:val="center"/>
          </w:tcPr>
          <w:p w:rsidR="00B35A2D" w:rsidRDefault="00B35A2D">
            <w:pPr>
              <w:pStyle w:val="ConsPlusNormal"/>
              <w:jc w:val="center"/>
            </w:pPr>
            <w:r>
              <w:t>1110300000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"Организация содержания и ремонта фонтанов"</w:t>
            </w:r>
          </w:p>
        </w:tc>
        <w:tc>
          <w:tcPr>
            <w:tcW w:w="1587" w:type="dxa"/>
            <w:vAlign w:val="center"/>
          </w:tcPr>
          <w:p w:rsidR="00B35A2D" w:rsidRDefault="00B35A2D">
            <w:pPr>
              <w:pStyle w:val="ConsPlusNormal"/>
              <w:jc w:val="center"/>
            </w:pPr>
            <w:r>
              <w:t>12462,847</w:t>
            </w:r>
          </w:p>
        </w:tc>
      </w:tr>
      <w:tr w:rsidR="00B35A2D">
        <w:tc>
          <w:tcPr>
            <w:tcW w:w="1560" w:type="dxa"/>
            <w:vAlign w:val="center"/>
          </w:tcPr>
          <w:p w:rsidR="00B35A2D" w:rsidRDefault="00B35A2D">
            <w:pPr>
              <w:pStyle w:val="ConsPlusNormal"/>
              <w:jc w:val="center"/>
            </w:pPr>
            <w:r>
              <w:t>1110300000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12462,847</w:t>
            </w:r>
          </w:p>
        </w:tc>
      </w:tr>
      <w:tr w:rsidR="00B35A2D">
        <w:tc>
          <w:tcPr>
            <w:tcW w:w="1560" w:type="dxa"/>
            <w:vAlign w:val="center"/>
          </w:tcPr>
          <w:p w:rsidR="00B35A2D" w:rsidRDefault="00B35A2D">
            <w:pPr>
              <w:pStyle w:val="ConsPlusNormal"/>
              <w:jc w:val="center"/>
            </w:pPr>
            <w:r>
              <w:lastRenderedPageBreak/>
              <w:t>1110300000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12462,847</w:t>
            </w:r>
          </w:p>
        </w:tc>
      </w:tr>
      <w:tr w:rsidR="00B35A2D">
        <w:tc>
          <w:tcPr>
            <w:tcW w:w="1560" w:type="dxa"/>
            <w:vAlign w:val="center"/>
          </w:tcPr>
          <w:p w:rsidR="00B35A2D" w:rsidRDefault="00B35A2D">
            <w:pPr>
              <w:pStyle w:val="ConsPlusNormal"/>
              <w:jc w:val="center"/>
            </w:pPr>
            <w:r>
              <w:t>1110300000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12462,847</w:t>
            </w:r>
          </w:p>
        </w:tc>
      </w:tr>
      <w:tr w:rsidR="00B35A2D">
        <w:tc>
          <w:tcPr>
            <w:tcW w:w="1560" w:type="dxa"/>
            <w:vAlign w:val="center"/>
          </w:tcPr>
          <w:p w:rsidR="00B35A2D" w:rsidRDefault="00B35A2D">
            <w:pPr>
              <w:pStyle w:val="ConsPlusNormal"/>
              <w:jc w:val="center"/>
            </w:pPr>
            <w:r>
              <w:t>1110400000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"Выполнение комплекса мероприятий по приведению в нормативное состояние объектов озеленения общего пользования"</w:t>
            </w:r>
          </w:p>
        </w:tc>
        <w:tc>
          <w:tcPr>
            <w:tcW w:w="1587" w:type="dxa"/>
            <w:vAlign w:val="center"/>
          </w:tcPr>
          <w:p w:rsidR="00B35A2D" w:rsidRDefault="00B35A2D">
            <w:pPr>
              <w:pStyle w:val="ConsPlusNormal"/>
              <w:jc w:val="center"/>
            </w:pPr>
            <w:r>
              <w:t>191381,245</w:t>
            </w:r>
          </w:p>
        </w:tc>
      </w:tr>
      <w:tr w:rsidR="00B35A2D">
        <w:tc>
          <w:tcPr>
            <w:tcW w:w="1560" w:type="dxa"/>
            <w:vAlign w:val="center"/>
          </w:tcPr>
          <w:p w:rsidR="00B35A2D" w:rsidRDefault="00B35A2D">
            <w:pPr>
              <w:pStyle w:val="ConsPlusNormal"/>
              <w:jc w:val="center"/>
            </w:pPr>
            <w:r>
              <w:t>1110400000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191381,245</w:t>
            </w:r>
          </w:p>
        </w:tc>
      </w:tr>
      <w:tr w:rsidR="00B35A2D">
        <w:tc>
          <w:tcPr>
            <w:tcW w:w="1560" w:type="dxa"/>
            <w:vAlign w:val="center"/>
          </w:tcPr>
          <w:p w:rsidR="00B35A2D" w:rsidRDefault="00B35A2D">
            <w:pPr>
              <w:pStyle w:val="ConsPlusNormal"/>
              <w:jc w:val="center"/>
            </w:pPr>
            <w:r>
              <w:t>1110400000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191381,245</w:t>
            </w:r>
          </w:p>
        </w:tc>
      </w:tr>
      <w:tr w:rsidR="00B35A2D">
        <w:tc>
          <w:tcPr>
            <w:tcW w:w="1560" w:type="dxa"/>
            <w:vAlign w:val="center"/>
          </w:tcPr>
          <w:p w:rsidR="00B35A2D" w:rsidRDefault="00B35A2D">
            <w:pPr>
              <w:pStyle w:val="ConsPlusNormal"/>
              <w:jc w:val="center"/>
            </w:pPr>
            <w:r>
              <w:t>1110400000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191381,245</w:t>
            </w:r>
          </w:p>
        </w:tc>
      </w:tr>
      <w:tr w:rsidR="00B35A2D">
        <w:tc>
          <w:tcPr>
            <w:tcW w:w="1560" w:type="dxa"/>
            <w:vAlign w:val="center"/>
          </w:tcPr>
          <w:p w:rsidR="00B35A2D" w:rsidRDefault="00B35A2D">
            <w:pPr>
              <w:pStyle w:val="ConsPlusNormal"/>
              <w:jc w:val="center"/>
            </w:pPr>
            <w:r>
              <w:t>1110500000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"Выполнение комплекса работ по строительству и реконструкции объектов озеленения общего пользования"</w:t>
            </w:r>
          </w:p>
        </w:tc>
        <w:tc>
          <w:tcPr>
            <w:tcW w:w="1587" w:type="dxa"/>
            <w:vAlign w:val="center"/>
          </w:tcPr>
          <w:p w:rsidR="00B35A2D" w:rsidRDefault="00B35A2D">
            <w:pPr>
              <w:pStyle w:val="ConsPlusNormal"/>
              <w:jc w:val="center"/>
            </w:pPr>
            <w:r>
              <w:t>24072,577</w:t>
            </w:r>
          </w:p>
        </w:tc>
      </w:tr>
      <w:tr w:rsidR="00B35A2D">
        <w:tc>
          <w:tcPr>
            <w:tcW w:w="1560" w:type="dxa"/>
            <w:vAlign w:val="center"/>
          </w:tcPr>
          <w:p w:rsidR="00B35A2D" w:rsidRDefault="00B35A2D">
            <w:pPr>
              <w:pStyle w:val="ConsPlusNormal"/>
              <w:jc w:val="center"/>
            </w:pPr>
            <w:r>
              <w:lastRenderedPageBreak/>
              <w:t>1110541710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Реконструкция центральной площадки города Перми - эспланада, 64-й квартал, участок 1 (от здания Пермского академического Театра-Театра ул. Борчанинова)</w:t>
            </w:r>
          </w:p>
        </w:tc>
        <w:tc>
          <w:tcPr>
            <w:tcW w:w="1587" w:type="dxa"/>
            <w:vAlign w:val="center"/>
          </w:tcPr>
          <w:p w:rsidR="00B35A2D" w:rsidRDefault="00B35A2D">
            <w:pPr>
              <w:pStyle w:val="ConsPlusNormal"/>
              <w:jc w:val="center"/>
            </w:pPr>
            <w:r>
              <w:t>395,283</w:t>
            </w:r>
          </w:p>
        </w:tc>
      </w:tr>
      <w:tr w:rsidR="00B35A2D">
        <w:tc>
          <w:tcPr>
            <w:tcW w:w="1560" w:type="dxa"/>
            <w:vAlign w:val="center"/>
          </w:tcPr>
          <w:p w:rsidR="00B35A2D" w:rsidRDefault="00B35A2D">
            <w:pPr>
              <w:pStyle w:val="ConsPlusNormal"/>
              <w:jc w:val="center"/>
            </w:pPr>
            <w:r>
              <w:t>1110541710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395,283</w:t>
            </w:r>
          </w:p>
        </w:tc>
      </w:tr>
      <w:tr w:rsidR="00B35A2D">
        <w:tc>
          <w:tcPr>
            <w:tcW w:w="1560" w:type="dxa"/>
            <w:vAlign w:val="center"/>
          </w:tcPr>
          <w:p w:rsidR="00B35A2D" w:rsidRDefault="00B35A2D">
            <w:pPr>
              <w:pStyle w:val="ConsPlusNormal"/>
              <w:jc w:val="center"/>
            </w:pPr>
            <w:r>
              <w:t>1110541710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395,283</w:t>
            </w:r>
          </w:p>
        </w:tc>
      </w:tr>
      <w:tr w:rsidR="00B35A2D">
        <w:tc>
          <w:tcPr>
            <w:tcW w:w="1560" w:type="dxa"/>
            <w:vAlign w:val="center"/>
          </w:tcPr>
          <w:p w:rsidR="00B35A2D" w:rsidRDefault="00B35A2D">
            <w:pPr>
              <w:pStyle w:val="ConsPlusNormal"/>
              <w:jc w:val="center"/>
            </w:pPr>
            <w:r>
              <w:t>1110541710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395,283</w:t>
            </w:r>
          </w:p>
        </w:tc>
      </w:tr>
      <w:tr w:rsidR="00B35A2D">
        <w:tc>
          <w:tcPr>
            <w:tcW w:w="1560" w:type="dxa"/>
            <w:vAlign w:val="center"/>
          </w:tcPr>
          <w:p w:rsidR="00B35A2D" w:rsidRDefault="00B35A2D">
            <w:pPr>
              <w:pStyle w:val="ConsPlusNormal"/>
              <w:jc w:val="center"/>
            </w:pPr>
            <w:r>
              <w:t>1110541750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сквера на ул. Краснополянской, 12</w:t>
            </w:r>
          </w:p>
        </w:tc>
        <w:tc>
          <w:tcPr>
            <w:tcW w:w="1587" w:type="dxa"/>
            <w:vAlign w:val="center"/>
          </w:tcPr>
          <w:p w:rsidR="00B35A2D" w:rsidRDefault="00B35A2D">
            <w:pPr>
              <w:pStyle w:val="ConsPlusNormal"/>
              <w:jc w:val="center"/>
            </w:pPr>
            <w:r>
              <w:t>9233,871</w:t>
            </w:r>
          </w:p>
        </w:tc>
      </w:tr>
      <w:tr w:rsidR="00B35A2D">
        <w:tc>
          <w:tcPr>
            <w:tcW w:w="1560" w:type="dxa"/>
            <w:vAlign w:val="center"/>
          </w:tcPr>
          <w:p w:rsidR="00B35A2D" w:rsidRDefault="00B35A2D">
            <w:pPr>
              <w:pStyle w:val="ConsPlusNormal"/>
              <w:jc w:val="center"/>
            </w:pPr>
            <w:r>
              <w:t>1110541750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9233,871</w:t>
            </w:r>
          </w:p>
        </w:tc>
      </w:tr>
      <w:tr w:rsidR="00B35A2D">
        <w:tc>
          <w:tcPr>
            <w:tcW w:w="1560" w:type="dxa"/>
            <w:vAlign w:val="center"/>
          </w:tcPr>
          <w:p w:rsidR="00B35A2D" w:rsidRDefault="00B35A2D">
            <w:pPr>
              <w:pStyle w:val="ConsPlusNormal"/>
              <w:jc w:val="center"/>
            </w:pPr>
            <w:r>
              <w:t>1110541750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9233,871</w:t>
            </w:r>
          </w:p>
        </w:tc>
      </w:tr>
      <w:tr w:rsidR="00B35A2D">
        <w:tc>
          <w:tcPr>
            <w:tcW w:w="1560" w:type="dxa"/>
            <w:vAlign w:val="center"/>
          </w:tcPr>
          <w:p w:rsidR="00B35A2D" w:rsidRDefault="00B35A2D">
            <w:pPr>
              <w:pStyle w:val="ConsPlusNormal"/>
              <w:jc w:val="center"/>
            </w:pPr>
            <w:r>
              <w:t>1110541750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9233,871</w:t>
            </w:r>
          </w:p>
        </w:tc>
      </w:tr>
      <w:tr w:rsidR="00B35A2D">
        <w:tc>
          <w:tcPr>
            <w:tcW w:w="1560" w:type="dxa"/>
            <w:vAlign w:val="center"/>
          </w:tcPr>
          <w:p w:rsidR="00B35A2D" w:rsidRDefault="00B35A2D">
            <w:pPr>
              <w:pStyle w:val="ConsPlusNormal"/>
              <w:jc w:val="center"/>
            </w:pPr>
            <w:r>
              <w:t>1110541780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сквера по ул. Гашкова, 20</w:t>
            </w:r>
          </w:p>
        </w:tc>
        <w:tc>
          <w:tcPr>
            <w:tcW w:w="1587" w:type="dxa"/>
            <w:vAlign w:val="center"/>
          </w:tcPr>
          <w:p w:rsidR="00B35A2D" w:rsidRDefault="00B35A2D">
            <w:pPr>
              <w:pStyle w:val="ConsPlusNormal"/>
              <w:jc w:val="center"/>
            </w:pPr>
            <w:r>
              <w:t>267,818</w:t>
            </w:r>
          </w:p>
        </w:tc>
      </w:tr>
      <w:tr w:rsidR="00B35A2D">
        <w:tc>
          <w:tcPr>
            <w:tcW w:w="1560" w:type="dxa"/>
            <w:vAlign w:val="center"/>
          </w:tcPr>
          <w:p w:rsidR="00B35A2D" w:rsidRDefault="00B35A2D">
            <w:pPr>
              <w:pStyle w:val="ConsPlusNormal"/>
              <w:jc w:val="center"/>
            </w:pPr>
            <w:r>
              <w:t>1110541780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Капитальные вложения в объекты государственной (муниципальной) </w:t>
            </w:r>
            <w:r>
              <w:lastRenderedPageBreak/>
              <w:t>собственности</w:t>
            </w:r>
          </w:p>
        </w:tc>
        <w:tc>
          <w:tcPr>
            <w:tcW w:w="1587" w:type="dxa"/>
            <w:vAlign w:val="center"/>
          </w:tcPr>
          <w:p w:rsidR="00B35A2D" w:rsidRDefault="00B35A2D">
            <w:pPr>
              <w:pStyle w:val="ConsPlusNormal"/>
              <w:jc w:val="center"/>
            </w:pPr>
            <w:r>
              <w:lastRenderedPageBreak/>
              <w:t>267,818</w:t>
            </w:r>
          </w:p>
        </w:tc>
      </w:tr>
      <w:tr w:rsidR="00B35A2D">
        <w:tc>
          <w:tcPr>
            <w:tcW w:w="1560" w:type="dxa"/>
            <w:vAlign w:val="center"/>
          </w:tcPr>
          <w:p w:rsidR="00B35A2D" w:rsidRDefault="00B35A2D">
            <w:pPr>
              <w:pStyle w:val="ConsPlusNormal"/>
              <w:jc w:val="center"/>
            </w:pPr>
            <w:r>
              <w:t>1110541780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267,818</w:t>
            </w:r>
          </w:p>
        </w:tc>
      </w:tr>
      <w:tr w:rsidR="00B35A2D">
        <w:tc>
          <w:tcPr>
            <w:tcW w:w="1560" w:type="dxa"/>
            <w:vAlign w:val="center"/>
          </w:tcPr>
          <w:p w:rsidR="00B35A2D" w:rsidRDefault="00B35A2D">
            <w:pPr>
              <w:pStyle w:val="ConsPlusNormal"/>
              <w:jc w:val="center"/>
            </w:pPr>
            <w:r>
              <w:t>1110541780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267,818</w:t>
            </w:r>
          </w:p>
        </w:tc>
      </w:tr>
      <w:tr w:rsidR="00B35A2D">
        <w:tc>
          <w:tcPr>
            <w:tcW w:w="1560" w:type="dxa"/>
            <w:vAlign w:val="center"/>
          </w:tcPr>
          <w:p w:rsidR="00B35A2D" w:rsidRDefault="00B35A2D">
            <w:pPr>
              <w:pStyle w:val="ConsPlusNormal"/>
              <w:jc w:val="center"/>
            </w:pPr>
            <w:r>
              <w:t>1110541810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сквера по ул. Калгановской, 62</w:t>
            </w:r>
          </w:p>
        </w:tc>
        <w:tc>
          <w:tcPr>
            <w:tcW w:w="1587" w:type="dxa"/>
            <w:vAlign w:val="center"/>
          </w:tcPr>
          <w:p w:rsidR="00B35A2D" w:rsidRDefault="00B35A2D">
            <w:pPr>
              <w:pStyle w:val="ConsPlusNormal"/>
              <w:jc w:val="center"/>
            </w:pPr>
            <w:r>
              <w:t>2744,801</w:t>
            </w:r>
          </w:p>
        </w:tc>
      </w:tr>
      <w:tr w:rsidR="00B35A2D">
        <w:tc>
          <w:tcPr>
            <w:tcW w:w="1560" w:type="dxa"/>
            <w:vAlign w:val="center"/>
          </w:tcPr>
          <w:p w:rsidR="00B35A2D" w:rsidRDefault="00B35A2D">
            <w:pPr>
              <w:pStyle w:val="ConsPlusNormal"/>
              <w:jc w:val="center"/>
            </w:pPr>
            <w:r>
              <w:t>1110541810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2744,801</w:t>
            </w:r>
          </w:p>
        </w:tc>
      </w:tr>
      <w:tr w:rsidR="00B35A2D">
        <w:tc>
          <w:tcPr>
            <w:tcW w:w="1560" w:type="dxa"/>
            <w:vAlign w:val="center"/>
          </w:tcPr>
          <w:p w:rsidR="00B35A2D" w:rsidRDefault="00B35A2D">
            <w:pPr>
              <w:pStyle w:val="ConsPlusNormal"/>
              <w:jc w:val="center"/>
            </w:pPr>
            <w:r>
              <w:t>1110541810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2744,801</w:t>
            </w:r>
          </w:p>
        </w:tc>
      </w:tr>
      <w:tr w:rsidR="00B35A2D">
        <w:tc>
          <w:tcPr>
            <w:tcW w:w="1560" w:type="dxa"/>
            <w:vAlign w:val="center"/>
          </w:tcPr>
          <w:p w:rsidR="00B35A2D" w:rsidRDefault="00B35A2D">
            <w:pPr>
              <w:pStyle w:val="ConsPlusNormal"/>
              <w:jc w:val="center"/>
            </w:pPr>
            <w:r>
              <w:t>1110541810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2744,801</w:t>
            </w:r>
          </w:p>
        </w:tc>
      </w:tr>
      <w:tr w:rsidR="00B35A2D">
        <w:tc>
          <w:tcPr>
            <w:tcW w:w="1560" w:type="dxa"/>
            <w:vAlign w:val="center"/>
          </w:tcPr>
          <w:p w:rsidR="00B35A2D" w:rsidRDefault="00B35A2D">
            <w:pPr>
              <w:pStyle w:val="ConsPlusNormal"/>
              <w:jc w:val="center"/>
            </w:pPr>
            <w:r>
              <w:t>1110541820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Реконструкция сада им. Н.В. Гоголя</w:t>
            </w:r>
          </w:p>
        </w:tc>
        <w:tc>
          <w:tcPr>
            <w:tcW w:w="1587" w:type="dxa"/>
            <w:vAlign w:val="center"/>
          </w:tcPr>
          <w:p w:rsidR="00B35A2D" w:rsidRDefault="00B35A2D">
            <w:pPr>
              <w:pStyle w:val="ConsPlusNormal"/>
              <w:jc w:val="center"/>
            </w:pPr>
            <w:r>
              <w:t>2172,800</w:t>
            </w:r>
          </w:p>
        </w:tc>
      </w:tr>
      <w:tr w:rsidR="00B35A2D">
        <w:tc>
          <w:tcPr>
            <w:tcW w:w="1560" w:type="dxa"/>
            <w:vAlign w:val="center"/>
          </w:tcPr>
          <w:p w:rsidR="00B35A2D" w:rsidRDefault="00B35A2D">
            <w:pPr>
              <w:pStyle w:val="ConsPlusNormal"/>
              <w:jc w:val="center"/>
            </w:pPr>
            <w:r>
              <w:t>1110541820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2172,800</w:t>
            </w:r>
          </w:p>
        </w:tc>
      </w:tr>
      <w:tr w:rsidR="00B35A2D">
        <w:tc>
          <w:tcPr>
            <w:tcW w:w="1560" w:type="dxa"/>
            <w:vAlign w:val="center"/>
          </w:tcPr>
          <w:p w:rsidR="00B35A2D" w:rsidRDefault="00B35A2D">
            <w:pPr>
              <w:pStyle w:val="ConsPlusNormal"/>
              <w:jc w:val="center"/>
            </w:pPr>
            <w:r>
              <w:t>1110541820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2172,800</w:t>
            </w:r>
          </w:p>
        </w:tc>
      </w:tr>
      <w:tr w:rsidR="00B35A2D">
        <w:tc>
          <w:tcPr>
            <w:tcW w:w="1560" w:type="dxa"/>
            <w:vAlign w:val="center"/>
          </w:tcPr>
          <w:p w:rsidR="00B35A2D" w:rsidRDefault="00B35A2D">
            <w:pPr>
              <w:pStyle w:val="ConsPlusNormal"/>
              <w:jc w:val="center"/>
            </w:pPr>
            <w:r>
              <w:t>1110541820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2172,800</w:t>
            </w:r>
          </w:p>
        </w:tc>
      </w:tr>
      <w:tr w:rsidR="00B35A2D">
        <w:tc>
          <w:tcPr>
            <w:tcW w:w="1560" w:type="dxa"/>
            <w:vAlign w:val="center"/>
          </w:tcPr>
          <w:p w:rsidR="00B35A2D" w:rsidRDefault="00B35A2D">
            <w:pPr>
              <w:pStyle w:val="ConsPlusNormal"/>
              <w:jc w:val="center"/>
            </w:pPr>
            <w:r>
              <w:t>1110541830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сквера по ул. Генерала Черняховского</w:t>
            </w:r>
          </w:p>
        </w:tc>
        <w:tc>
          <w:tcPr>
            <w:tcW w:w="1587" w:type="dxa"/>
            <w:vAlign w:val="center"/>
          </w:tcPr>
          <w:p w:rsidR="00B35A2D" w:rsidRDefault="00B35A2D">
            <w:pPr>
              <w:pStyle w:val="ConsPlusNormal"/>
              <w:jc w:val="center"/>
            </w:pPr>
            <w:r>
              <w:t>3260,118</w:t>
            </w:r>
          </w:p>
        </w:tc>
      </w:tr>
      <w:tr w:rsidR="00B35A2D">
        <w:tc>
          <w:tcPr>
            <w:tcW w:w="1560" w:type="dxa"/>
            <w:vAlign w:val="center"/>
          </w:tcPr>
          <w:p w:rsidR="00B35A2D" w:rsidRDefault="00B35A2D">
            <w:pPr>
              <w:pStyle w:val="ConsPlusNormal"/>
              <w:jc w:val="center"/>
            </w:pPr>
            <w:r>
              <w:t>1110541830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Капитальные вложения в объекты </w:t>
            </w:r>
            <w:r>
              <w:lastRenderedPageBreak/>
              <w:t>государственной (муниципальной) собственности</w:t>
            </w:r>
          </w:p>
        </w:tc>
        <w:tc>
          <w:tcPr>
            <w:tcW w:w="1587" w:type="dxa"/>
            <w:vAlign w:val="center"/>
          </w:tcPr>
          <w:p w:rsidR="00B35A2D" w:rsidRDefault="00B35A2D">
            <w:pPr>
              <w:pStyle w:val="ConsPlusNormal"/>
              <w:jc w:val="center"/>
            </w:pPr>
            <w:r>
              <w:lastRenderedPageBreak/>
              <w:t>3260,118</w:t>
            </w:r>
          </w:p>
        </w:tc>
      </w:tr>
      <w:tr w:rsidR="00B35A2D">
        <w:tc>
          <w:tcPr>
            <w:tcW w:w="1560" w:type="dxa"/>
            <w:vAlign w:val="center"/>
          </w:tcPr>
          <w:p w:rsidR="00B35A2D" w:rsidRDefault="00B35A2D">
            <w:pPr>
              <w:pStyle w:val="ConsPlusNormal"/>
              <w:jc w:val="center"/>
            </w:pPr>
            <w:r>
              <w:t>1110541830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3260,118</w:t>
            </w:r>
          </w:p>
        </w:tc>
      </w:tr>
      <w:tr w:rsidR="00B35A2D">
        <w:tc>
          <w:tcPr>
            <w:tcW w:w="1560" w:type="dxa"/>
            <w:vAlign w:val="center"/>
          </w:tcPr>
          <w:p w:rsidR="00B35A2D" w:rsidRDefault="00B35A2D">
            <w:pPr>
              <w:pStyle w:val="ConsPlusNormal"/>
              <w:jc w:val="center"/>
            </w:pPr>
            <w:r>
              <w:t>1110541830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3260,118</w:t>
            </w:r>
          </w:p>
        </w:tc>
      </w:tr>
      <w:tr w:rsidR="00B35A2D">
        <w:tc>
          <w:tcPr>
            <w:tcW w:w="1560" w:type="dxa"/>
            <w:vAlign w:val="center"/>
          </w:tcPr>
          <w:p w:rsidR="00B35A2D" w:rsidRDefault="00B35A2D">
            <w:pPr>
              <w:pStyle w:val="ConsPlusNormal"/>
              <w:jc w:val="center"/>
            </w:pPr>
            <w:r>
              <w:t>1110541840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сквера по ул. Екатерининской, 171</w:t>
            </w:r>
          </w:p>
        </w:tc>
        <w:tc>
          <w:tcPr>
            <w:tcW w:w="1587" w:type="dxa"/>
            <w:vAlign w:val="center"/>
          </w:tcPr>
          <w:p w:rsidR="00B35A2D" w:rsidRDefault="00B35A2D">
            <w:pPr>
              <w:pStyle w:val="ConsPlusNormal"/>
              <w:jc w:val="center"/>
            </w:pPr>
            <w:r>
              <w:t>472,800</w:t>
            </w:r>
          </w:p>
        </w:tc>
      </w:tr>
      <w:tr w:rsidR="00B35A2D">
        <w:tc>
          <w:tcPr>
            <w:tcW w:w="1560" w:type="dxa"/>
            <w:vAlign w:val="center"/>
          </w:tcPr>
          <w:p w:rsidR="00B35A2D" w:rsidRDefault="00B35A2D">
            <w:pPr>
              <w:pStyle w:val="ConsPlusNormal"/>
              <w:jc w:val="center"/>
            </w:pPr>
            <w:r>
              <w:t>1110541840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472,800</w:t>
            </w:r>
          </w:p>
        </w:tc>
      </w:tr>
      <w:tr w:rsidR="00B35A2D">
        <w:tc>
          <w:tcPr>
            <w:tcW w:w="1560" w:type="dxa"/>
            <w:vAlign w:val="center"/>
          </w:tcPr>
          <w:p w:rsidR="00B35A2D" w:rsidRDefault="00B35A2D">
            <w:pPr>
              <w:pStyle w:val="ConsPlusNormal"/>
              <w:jc w:val="center"/>
            </w:pPr>
            <w:r>
              <w:t>1110541840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472,800</w:t>
            </w:r>
          </w:p>
        </w:tc>
      </w:tr>
      <w:tr w:rsidR="00B35A2D">
        <w:tc>
          <w:tcPr>
            <w:tcW w:w="1560" w:type="dxa"/>
            <w:vAlign w:val="center"/>
          </w:tcPr>
          <w:p w:rsidR="00B35A2D" w:rsidRDefault="00B35A2D">
            <w:pPr>
              <w:pStyle w:val="ConsPlusNormal"/>
              <w:jc w:val="center"/>
            </w:pPr>
            <w:r>
              <w:t>1110541840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472,800</w:t>
            </w:r>
          </w:p>
        </w:tc>
      </w:tr>
      <w:tr w:rsidR="00B35A2D">
        <w:tc>
          <w:tcPr>
            <w:tcW w:w="1560" w:type="dxa"/>
            <w:vAlign w:val="center"/>
          </w:tcPr>
          <w:p w:rsidR="00B35A2D" w:rsidRDefault="00B35A2D">
            <w:pPr>
              <w:pStyle w:val="ConsPlusNormal"/>
              <w:jc w:val="center"/>
            </w:pPr>
            <w:r>
              <w:t>1110541850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сквера по ул. Корсуньской, 31</w:t>
            </w:r>
          </w:p>
        </w:tc>
        <w:tc>
          <w:tcPr>
            <w:tcW w:w="1587" w:type="dxa"/>
            <w:vAlign w:val="center"/>
          </w:tcPr>
          <w:p w:rsidR="00B35A2D" w:rsidRDefault="00B35A2D">
            <w:pPr>
              <w:pStyle w:val="ConsPlusNormal"/>
              <w:jc w:val="center"/>
            </w:pPr>
            <w:r>
              <w:t>1783,698</w:t>
            </w:r>
          </w:p>
        </w:tc>
      </w:tr>
      <w:tr w:rsidR="00B35A2D">
        <w:tc>
          <w:tcPr>
            <w:tcW w:w="1560" w:type="dxa"/>
            <w:vAlign w:val="center"/>
          </w:tcPr>
          <w:p w:rsidR="00B35A2D" w:rsidRDefault="00B35A2D">
            <w:pPr>
              <w:pStyle w:val="ConsPlusNormal"/>
              <w:jc w:val="center"/>
            </w:pPr>
            <w:r>
              <w:t>1110541850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1783,698</w:t>
            </w:r>
          </w:p>
        </w:tc>
      </w:tr>
      <w:tr w:rsidR="00B35A2D">
        <w:tc>
          <w:tcPr>
            <w:tcW w:w="1560" w:type="dxa"/>
            <w:vAlign w:val="center"/>
          </w:tcPr>
          <w:p w:rsidR="00B35A2D" w:rsidRDefault="00B35A2D">
            <w:pPr>
              <w:pStyle w:val="ConsPlusNormal"/>
              <w:jc w:val="center"/>
            </w:pPr>
            <w:r>
              <w:t>1110541850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1783,698</w:t>
            </w:r>
          </w:p>
        </w:tc>
      </w:tr>
      <w:tr w:rsidR="00B35A2D">
        <w:tc>
          <w:tcPr>
            <w:tcW w:w="1560" w:type="dxa"/>
            <w:vAlign w:val="center"/>
          </w:tcPr>
          <w:p w:rsidR="00B35A2D" w:rsidRDefault="00B35A2D">
            <w:pPr>
              <w:pStyle w:val="ConsPlusNormal"/>
              <w:jc w:val="center"/>
            </w:pPr>
            <w:r>
              <w:t>1110541850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1783,698</w:t>
            </w:r>
          </w:p>
        </w:tc>
      </w:tr>
      <w:tr w:rsidR="00B35A2D">
        <w:tc>
          <w:tcPr>
            <w:tcW w:w="1560" w:type="dxa"/>
            <w:vAlign w:val="center"/>
          </w:tcPr>
          <w:p w:rsidR="00B35A2D" w:rsidRDefault="00B35A2D">
            <w:pPr>
              <w:pStyle w:val="ConsPlusNormal"/>
              <w:jc w:val="center"/>
            </w:pPr>
            <w:r>
              <w:t>1110541860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парка Победы</w:t>
            </w:r>
          </w:p>
        </w:tc>
        <w:tc>
          <w:tcPr>
            <w:tcW w:w="1587" w:type="dxa"/>
            <w:vAlign w:val="center"/>
          </w:tcPr>
          <w:p w:rsidR="00B35A2D" w:rsidRDefault="00B35A2D">
            <w:pPr>
              <w:pStyle w:val="ConsPlusNormal"/>
              <w:jc w:val="center"/>
            </w:pPr>
            <w:r>
              <w:t>3741,388</w:t>
            </w:r>
          </w:p>
        </w:tc>
      </w:tr>
      <w:tr w:rsidR="00B35A2D">
        <w:tc>
          <w:tcPr>
            <w:tcW w:w="1560" w:type="dxa"/>
            <w:vAlign w:val="center"/>
          </w:tcPr>
          <w:p w:rsidR="00B35A2D" w:rsidRDefault="00B35A2D">
            <w:pPr>
              <w:pStyle w:val="ConsPlusNormal"/>
              <w:jc w:val="center"/>
            </w:pPr>
            <w:r>
              <w:t>1110541860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Капитальные вложения в объекты </w:t>
            </w:r>
            <w:r>
              <w:lastRenderedPageBreak/>
              <w:t>государственной (муниципальной) собственности</w:t>
            </w:r>
          </w:p>
        </w:tc>
        <w:tc>
          <w:tcPr>
            <w:tcW w:w="1587" w:type="dxa"/>
            <w:vAlign w:val="center"/>
          </w:tcPr>
          <w:p w:rsidR="00B35A2D" w:rsidRDefault="00B35A2D">
            <w:pPr>
              <w:pStyle w:val="ConsPlusNormal"/>
              <w:jc w:val="center"/>
            </w:pPr>
            <w:r>
              <w:lastRenderedPageBreak/>
              <w:t>3741,388</w:t>
            </w:r>
          </w:p>
        </w:tc>
      </w:tr>
      <w:tr w:rsidR="00B35A2D">
        <w:tc>
          <w:tcPr>
            <w:tcW w:w="1560" w:type="dxa"/>
            <w:vAlign w:val="center"/>
          </w:tcPr>
          <w:p w:rsidR="00B35A2D" w:rsidRDefault="00B35A2D">
            <w:pPr>
              <w:pStyle w:val="ConsPlusNormal"/>
              <w:jc w:val="center"/>
            </w:pPr>
            <w:r>
              <w:t>1110541860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3741,388</w:t>
            </w:r>
          </w:p>
        </w:tc>
      </w:tr>
      <w:tr w:rsidR="00B35A2D">
        <w:tc>
          <w:tcPr>
            <w:tcW w:w="1560" w:type="dxa"/>
            <w:vAlign w:val="center"/>
          </w:tcPr>
          <w:p w:rsidR="00B35A2D" w:rsidRDefault="00B35A2D">
            <w:pPr>
              <w:pStyle w:val="ConsPlusNormal"/>
              <w:jc w:val="center"/>
            </w:pPr>
            <w:r>
              <w:t>1110541860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3741,388</w:t>
            </w:r>
          </w:p>
        </w:tc>
      </w:tr>
      <w:tr w:rsidR="00B35A2D">
        <w:tc>
          <w:tcPr>
            <w:tcW w:w="1560" w:type="dxa"/>
            <w:vAlign w:val="center"/>
          </w:tcPr>
          <w:p w:rsidR="00B35A2D" w:rsidRDefault="00B35A2D">
            <w:pPr>
              <w:pStyle w:val="ConsPlusNormal"/>
              <w:jc w:val="center"/>
            </w:pPr>
            <w:r>
              <w:t>1110600000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587" w:type="dxa"/>
            <w:vAlign w:val="center"/>
          </w:tcPr>
          <w:p w:rsidR="00B35A2D" w:rsidRDefault="00B35A2D">
            <w:pPr>
              <w:pStyle w:val="ConsPlusNormal"/>
              <w:jc w:val="center"/>
            </w:pPr>
            <w:r>
              <w:t>21227,420</w:t>
            </w:r>
          </w:p>
        </w:tc>
      </w:tr>
      <w:tr w:rsidR="00B35A2D">
        <w:tc>
          <w:tcPr>
            <w:tcW w:w="1560" w:type="dxa"/>
            <w:vAlign w:val="center"/>
          </w:tcPr>
          <w:p w:rsidR="00B35A2D" w:rsidRDefault="00B35A2D">
            <w:pPr>
              <w:pStyle w:val="ConsPlusNormal"/>
              <w:jc w:val="center"/>
            </w:pPr>
            <w:r>
              <w:t>1110600000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21227,420</w:t>
            </w:r>
          </w:p>
        </w:tc>
      </w:tr>
      <w:tr w:rsidR="00B35A2D">
        <w:tc>
          <w:tcPr>
            <w:tcW w:w="1560" w:type="dxa"/>
            <w:vAlign w:val="center"/>
          </w:tcPr>
          <w:p w:rsidR="00B35A2D" w:rsidRDefault="00B35A2D">
            <w:pPr>
              <w:pStyle w:val="ConsPlusNormal"/>
              <w:jc w:val="center"/>
            </w:pPr>
            <w:r>
              <w:t>1110600000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21227,420</w:t>
            </w:r>
          </w:p>
        </w:tc>
      </w:tr>
      <w:tr w:rsidR="00B35A2D">
        <w:tc>
          <w:tcPr>
            <w:tcW w:w="1560" w:type="dxa"/>
            <w:vAlign w:val="center"/>
          </w:tcPr>
          <w:p w:rsidR="00B35A2D" w:rsidRDefault="00B35A2D">
            <w:pPr>
              <w:pStyle w:val="ConsPlusNormal"/>
              <w:jc w:val="center"/>
            </w:pPr>
            <w:r>
              <w:t>1110600000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21227,420</w:t>
            </w:r>
          </w:p>
        </w:tc>
      </w:tr>
      <w:tr w:rsidR="00B35A2D">
        <w:tc>
          <w:tcPr>
            <w:tcW w:w="1560" w:type="dxa"/>
            <w:vAlign w:val="center"/>
          </w:tcPr>
          <w:p w:rsidR="00B35A2D" w:rsidRDefault="00B35A2D">
            <w:pPr>
              <w:pStyle w:val="ConsPlusNormal"/>
              <w:jc w:val="center"/>
            </w:pPr>
            <w:r>
              <w:t>1110800000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"Демонтаж самовольно установленных и незаконно размещенных движимых объектов"</w:t>
            </w:r>
          </w:p>
        </w:tc>
        <w:tc>
          <w:tcPr>
            <w:tcW w:w="1587" w:type="dxa"/>
            <w:vAlign w:val="center"/>
          </w:tcPr>
          <w:p w:rsidR="00B35A2D" w:rsidRDefault="00B35A2D">
            <w:pPr>
              <w:pStyle w:val="ConsPlusNormal"/>
              <w:jc w:val="center"/>
            </w:pPr>
            <w:r>
              <w:t>500,449</w:t>
            </w:r>
          </w:p>
        </w:tc>
      </w:tr>
      <w:tr w:rsidR="00B35A2D">
        <w:tc>
          <w:tcPr>
            <w:tcW w:w="1560" w:type="dxa"/>
            <w:vAlign w:val="center"/>
          </w:tcPr>
          <w:p w:rsidR="00B35A2D" w:rsidRDefault="00B35A2D">
            <w:pPr>
              <w:pStyle w:val="ConsPlusNormal"/>
              <w:jc w:val="center"/>
            </w:pPr>
            <w:r>
              <w:lastRenderedPageBreak/>
              <w:t>1110800000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500,449</w:t>
            </w:r>
          </w:p>
        </w:tc>
      </w:tr>
      <w:tr w:rsidR="00B35A2D">
        <w:tc>
          <w:tcPr>
            <w:tcW w:w="1560" w:type="dxa"/>
            <w:vAlign w:val="center"/>
          </w:tcPr>
          <w:p w:rsidR="00B35A2D" w:rsidRDefault="00B35A2D">
            <w:pPr>
              <w:pStyle w:val="ConsPlusNormal"/>
              <w:jc w:val="center"/>
            </w:pPr>
            <w:r>
              <w:t>1110800000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500,449</w:t>
            </w:r>
          </w:p>
        </w:tc>
      </w:tr>
      <w:tr w:rsidR="00B35A2D">
        <w:tc>
          <w:tcPr>
            <w:tcW w:w="1560" w:type="dxa"/>
            <w:vAlign w:val="center"/>
          </w:tcPr>
          <w:p w:rsidR="00B35A2D" w:rsidRDefault="00B35A2D">
            <w:pPr>
              <w:pStyle w:val="ConsPlusNormal"/>
              <w:jc w:val="center"/>
            </w:pPr>
            <w:r>
              <w:t>1110800000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500,449</w:t>
            </w:r>
          </w:p>
        </w:tc>
      </w:tr>
      <w:tr w:rsidR="00B35A2D">
        <w:tc>
          <w:tcPr>
            <w:tcW w:w="1560" w:type="dxa"/>
            <w:vAlign w:val="center"/>
          </w:tcPr>
          <w:p w:rsidR="00B35A2D" w:rsidRDefault="00B35A2D">
            <w:pPr>
              <w:pStyle w:val="ConsPlusNormal"/>
              <w:jc w:val="center"/>
            </w:pPr>
            <w:r>
              <w:t>1110900000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"Выполнение комплекса мероприятий по содержанию и ремонту гидротехнических сооружений"</w:t>
            </w:r>
          </w:p>
        </w:tc>
        <w:tc>
          <w:tcPr>
            <w:tcW w:w="1587" w:type="dxa"/>
            <w:vAlign w:val="center"/>
          </w:tcPr>
          <w:p w:rsidR="00B35A2D" w:rsidRDefault="00B35A2D">
            <w:pPr>
              <w:pStyle w:val="ConsPlusNormal"/>
              <w:jc w:val="center"/>
            </w:pPr>
            <w:r>
              <w:t>7352,876</w:t>
            </w:r>
          </w:p>
        </w:tc>
      </w:tr>
      <w:tr w:rsidR="00B35A2D">
        <w:tc>
          <w:tcPr>
            <w:tcW w:w="1560" w:type="dxa"/>
            <w:vAlign w:val="center"/>
          </w:tcPr>
          <w:p w:rsidR="00B35A2D" w:rsidRDefault="00B35A2D">
            <w:pPr>
              <w:pStyle w:val="ConsPlusNormal"/>
              <w:jc w:val="center"/>
            </w:pPr>
            <w:r>
              <w:t>1110900000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7352,876</w:t>
            </w:r>
          </w:p>
        </w:tc>
      </w:tr>
      <w:tr w:rsidR="00B35A2D">
        <w:tc>
          <w:tcPr>
            <w:tcW w:w="1560" w:type="dxa"/>
            <w:vAlign w:val="center"/>
          </w:tcPr>
          <w:p w:rsidR="00B35A2D" w:rsidRDefault="00B35A2D">
            <w:pPr>
              <w:pStyle w:val="ConsPlusNormal"/>
              <w:jc w:val="center"/>
            </w:pPr>
            <w:r>
              <w:t>1110900000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7352,876</w:t>
            </w:r>
          </w:p>
        </w:tc>
      </w:tr>
      <w:tr w:rsidR="00B35A2D">
        <w:tc>
          <w:tcPr>
            <w:tcW w:w="1560" w:type="dxa"/>
            <w:vAlign w:val="center"/>
          </w:tcPr>
          <w:p w:rsidR="00B35A2D" w:rsidRDefault="00B35A2D">
            <w:pPr>
              <w:pStyle w:val="ConsPlusNormal"/>
              <w:jc w:val="center"/>
            </w:pPr>
            <w:r>
              <w:t>1110900000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Водное хозяйство</w:t>
            </w:r>
          </w:p>
        </w:tc>
        <w:tc>
          <w:tcPr>
            <w:tcW w:w="1587" w:type="dxa"/>
            <w:vAlign w:val="center"/>
          </w:tcPr>
          <w:p w:rsidR="00B35A2D" w:rsidRDefault="00B35A2D">
            <w:pPr>
              <w:pStyle w:val="ConsPlusNormal"/>
              <w:jc w:val="center"/>
            </w:pPr>
            <w:r>
              <w:t>7352,876</w:t>
            </w:r>
          </w:p>
        </w:tc>
      </w:tr>
      <w:tr w:rsidR="00B35A2D">
        <w:tc>
          <w:tcPr>
            <w:tcW w:w="1560" w:type="dxa"/>
            <w:vAlign w:val="center"/>
          </w:tcPr>
          <w:p w:rsidR="00B35A2D" w:rsidRDefault="00B35A2D">
            <w:pPr>
              <w:pStyle w:val="ConsPlusNormal"/>
              <w:jc w:val="center"/>
            </w:pPr>
            <w:r>
              <w:t>1120000000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Подпрограмма "Восстановление </w:t>
            </w:r>
            <w:r>
              <w:lastRenderedPageBreak/>
              <w:t>нормативного состояния и развитие объектов ритуального назначения"</w:t>
            </w:r>
          </w:p>
        </w:tc>
        <w:tc>
          <w:tcPr>
            <w:tcW w:w="1587" w:type="dxa"/>
            <w:vAlign w:val="center"/>
          </w:tcPr>
          <w:p w:rsidR="00B35A2D" w:rsidRDefault="00B35A2D">
            <w:pPr>
              <w:pStyle w:val="ConsPlusNormal"/>
              <w:jc w:val="center"/>
            </w:pPr>
            <w:r>
              <w:lastRenderedPageBreak/>
              <w:t>104478,561</w:t>
            </w:r>
          </w:p>
        </w:tc>
      </w:tr>
      <w:tr w:rsidR="00B35A2D">
        <w:tc>
          <w:tcPr>
            <w:tcW w:w="1560" w:type="dxa"/>
            <w:vAlign w:val="center"/>
          </w:tcPr>
          <w:p w:rsidR="00B35A2D" w:rsidRDefault="00B35A2D">
            <w:pPr>
              <w:pStyle w:val="ConsPlusNormal"/>
              <w:jc w:val="center"/>
            </w:pPr>
            <w:r>
              <w:t>1120100000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"Поддержание в нормативном состоянии объектов ритуального назначения"</w:t>
            </w:r>
          </w:p>
        </w:tc>
        <w:tc>
          <w:tcPr>
            <w:tcW w:w="1587" w:type="dxa"/>
            <w:vAlign w:val="center"/>
          </w:tcPr>
          <w:p w:rsidR="00B35A2D" w:rsidRDefault="00B35A2D">
            <w:pPr>
              <w:pStyle w:val="ConsPlusNormal"/>
              <w:jc w:val="center"/>
            </w:pPr>
            <w:r>
              <w:t>36788,495</w:t>
            </w:r>
          </w:p>
        </w:tc>
      </w:tr>
      <w:tr w:rsidR="00B35A2D">
        <w:tc>
          <w:tcPr>
            <w:tcW w:w="1560" w:type="dxa"/>
            <w:vAlign w:val="center"/>
          </w:tcPr>
          <w:p w:rsidR="00B35A2D" w:rsidRDefault="00B35A2D">
            <w:pPr>
              <w:pStyle w:val="ConsPlusNormal"/>
              <w:jc w:val="center"/>
            </w:pPr>
            <w:r>
              <w:t>1120123700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Содержание объектов ритуального назначения</w:t>
            </w:r>
          </w:p>
        </w:tc>
        <w:tc>
          <w:tcPr>
            <w:tcW w:w="1587" w:type="dxa"/>
            <w:vAlign w:val="center"/>
          </w:tcPr>
          <w:p w:rsidR="00B35A2D" w:rsidRDefault="00B35A2D">
            <w:pPr>
              <w:pStyle w:val="ConsPlusNormal"/>
              <w:jc w:val="center"/>
            </w:pPr>
            <w:r>
              <w:t>36263,395</w:t>
            </w:r>
          </w:p>
        </w:tc>
      </w:tr>
      <w:tr w:rsidR="00B35A2D">
        <w:tc>
          <w:tcPr>
            <w:tcW w:w="1560" w:type="dxa"/>
            <w:vAlign w:val="center"/>
          </w:tcPr>
          <w:p w:rsidR="00B35A2D" w:rsidRDefault="00B35A2D">
            <w:pPr>
              <w:pStyle w:val="ConsPlusNormal"/>
              <w:jc w:val="center"/>
            </w:pPr>
            <w:r>
              <w:t>1120123700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36263,395</w:t>
            </w:r>
          </w:p>
        </w:tc>
      </w:tr>
      <w:tr w:rsidR="00B35A2D">
        <w:tc>
          <w:tcPr>
            <w:tcW w:w="1560" w:type="dxa"/>
            <w:vAlign w:val="center"/>
          </w:tcPr>
          <w:p w:rsidR="00B35A2D" w:rsidRDefault="00B35A2D">
            <w:pPr>
              <w:pStyle w:val="ConsPlusNormal"/>
              <w:jc w:val="center"/>
            </w:pPr>
            <w:r>
              <w:t>1120123700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36263,395</w:t>
            </w:r>
          </w:p>
        </w:tc>
      </w:tr>
      <w:tr w:rsidR="00B35A2D">
        <w:tc>
          <w:tcPr>
            <w:tcW w:w="1560" w:type="dxa"/>
            <w:vAlign w:val="center"/>
          </w:tcPr>
          <w:p w:rsidR="00B35A2D" w:rsidRDefault="00B35A2D">
            <w:pPr>
              <w:pStyle w:val="ConsPlusNormal"/>
              <w:jc w:val="center"/>
            </w:pPr>
            <w:r>
              <w:t>1120123700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36263,395</w:t>
            </w:r>
          </w:p>
        </w:tc>
      </w:tr>
      <w:tr w:rsidR="00B35A2D">
        <w:tc>
          <w:tcPr>
            <w:tcW w:w="1560" w:type="dxa"/>
            <w:vAlign w:val="center"/>
          </w:tcPr>
          <w:p w:rsidR="00B35A2D" w:rsidRDefault="00B35A2D">
            <w:pPr>
              <w:pStyle w:val="ConsPlusNormal"/>
              <w:jc w:val="center"/>
            </w:pPr>
            <w:r>
              <w:t>1120123710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Организация автобусных перевозок граждан на территории кладбища "Северное" в выходные, праздничные дни и дни массового посещения кладбища (в религиозные праздники, дни поминовений)</w:t>
            </w:r>
          </w:p>
        </w:tc>
        <w:tc>
          <w:tcPr>
            <w:tcW w:w="1587" w:type="dxa"/>
            <w:vAlign w:val="center"/>
          </w:tcPr>
          <w:p w:rsidR="00B35A2D" w:rsidRDefault="00B35A2D">
            <w:pPr>
              <w:pStyle w:val="ConsPlusNormal"/>
              <w:jc w:val="center"/>
            </w:pPr>
            <w:r>
              <w:t>525,100</w:t>
            </w:r>
          </w:p>
        </w:tc>
      </w:tr>
      <w:tr w:rsidR="00B35A2D">
        <w:tc>
          <w:tcPr>
            <w:tcW w:w="1560" w:type="dxa"/>
            <w:vAlign w:val="center"/>
          </w:tcPr>
          <w:p w:rsidR="00B35A2D" w:rsidRDefault="00B35A2D">
            <w:pPr>
              <w:pStyle w:val="ConsPlusNormal"/>
              <w:jc w:val="center"/>
            </w:pPr>
            <w:r>
              <w:lastRenderedPageBreak/>
              <w:t>1120123710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525,100</w:t>
            </w:r>
          </w:p>
        </w:tc>
      </w:tr>
      <w:tr w:rsidR="00B35A2D">
        <w:tc>
          <w:tcPr>
            <w:tcW w:w="1560" w:type="dxa"/>
            <w:vAlign w:val="center"/>
          </w:tcPr>
          <w:p w:rsidR="00B35A2D" w:rsidRDefault="00B35A2D">
            <w:pPr>
              <w:pStyle w:val="ConsPlusNormal"/>
              <w:jc w:val="center"/>
            </w:pPr>
            <w:r>
              <w:t>1120123710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525,100</w:t>
            </w:r>
          </w:p>
        </w:tc>
      </w:tr>
      <w:tr w:rsidR="00B35A2D">
        <w:tc>
          <w:tcPr>
            <w:tcW w:w="1560" w:type="dxa"/>
            <w:vAlign w:val="center"/>
          </w:tcPr>
          <w:p w:rsidR="00B35A2D" w:rsidRDefault="00B35A2D">
            <w:pPr>
              <w:pStyle w:val="ConsPlusNormal"/>
              <w:jc w:val="center"/>
            </w:pPr>
            <w:r>
              <w:t>1120123710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525,100</w:t>
            </w:r>
          </w:p>
        </w:tc>
      </w:tr>
      <w:tr w:rsidR="00B35A2D">
        <w:tc>
          <w:tcPr>
            <w:tcW w:w="1560" w:type="dxa"/>
            <w:vAlign w:val="center"/>
          </w:tcPr>
          <w:p w:rsidR="00B35A2D" w:rsidRDefault="00B35A2D">
            <w:pPr>
              <w:pStyle w:val="ConsPlusNormal"/>
              <w:jc w:val="center"/>
            </w:pPr>
            <w:r>
              <w:t>1120200000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"Организация эвакуации умерших"</w:t>
            </w:r>
          </w:p>
        </w:tc>
        <w:tc>
          <w:tcPr>
            <w:tcW w:w="1587" w:type="dxa"/>
            <w:vAlign w:val="center"/>
          </w:tcPr>
          <w:p w:rsidR="00B35A2D" w:rsidRDefault="00B35A2D">
            <w:pPr>
              <w:pStyle w:val="ConsPlusNormal"/>
              <w:jc w:val="center"/>
            </w:pPr>
            <w:r>
              <w:t>2222,867</w:t>
            </w:r>
          </w:p>
        </w:tc>
      </w:tr>
      <w:tr w:rsidR="00B35A2D">
        <w:tc>
          <w:tcPr>
            <w:tcW w:w="1560" w:type="dxa"/>
            <w:vAlign w:val="center"/>
          </w:tcPr>
          <w:p w:rsidR="00B35A2D" w:rsidRDefault="00B35A2D">
            <w:pPr>
              <w:pStyle w:val="ConsPlusNormal"/>
              <w:jc w:val="center"/>
            </w:pPr>
            <w:r>
              <w:t>1120200000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2222,867</w:t>
            </w:r>
          </w:p>
        </w:tc>
      </w:tr>
      <w:tr w:rsidR="00B35A2D">
        <w:tc>
          <w:tcPr>
            <w:tcW w:w="1560" w:type="dxa"/>
            <w:vAlign w:val="center"/>
          </w:tcPr>
          <w:p w:rsidR="00B35A2D" w:rsidRDefault="00B35A2D">
            <w:pPr>
              <w:pStyle w:val="ConsPlusNormal"/>
              <w:jc w:val="center"/>
            </w:pPr>
            <w:r>
              <w:t>1120200000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2222,867</w:t>
            </w:r>
          </w:p>
        </w:tc>
      </w:tr>
      <w:tr w:rsidR="00B35A2D">
        <w:tc>
          <w:tcPr>
            <w:tcW w:w="1560" w:type="dxa"/>
            <w:vAlign w:val="center"/>
          </w:tcPr>
          <w:p w:rsidR="00B35A2D" w:rsidRDefault="00B35A2D">
            <w:pPr>
              <w:pStyle w:val="ConsPlusNormal"/>
              <w:jc w:val="center"/>
            </w:pPr>
            <w:r>
              <w:t>1120200000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2222,867</w:t>
            </w:r>
          </w:p>
        </w:tc>
      </w:tr>
      <w:tr w:rsidR="00B35A2D">
        <w:tc>
          <w:tcPr>
            <w:tcW w:w="1560" w:type="dxa"/>
            <w:vAlign w:val="center"/>
          </w:tcPr>
          <w:p w:rsidR="00B35A2D" w:rsidRDefault="00B35A2D">
            <w:pPr>
              <w:pStyle w:val="ConsPlusNormal"/>
              <w:jc w:val="center"/>
            </w:pPr>
            <w:r>
              <w:t>1120400000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Основное мероприятие "Выполнение комплекса мероприятий по строительству и реконструкции объектов </w:t>
            </w:r>
            <w:r>
              <w:lastRenderedPageBreak/>
              <w:t>ритуального назначения"</w:t>
            </w:r>
          </w:p>
        </w:tc>
        <w:tc>
          <w:tcPr>
            <w:tcW w:w="1587" w:type="dxa"/>
            <w:vAlign w:val="center"/>
          </w:tcPr>
          <w:p w:rsidR="00B35A2D" w:rsidRDefault="00B35A2D">
            <w:pPr>
              <w:pStyle w:val="ConsPlusNormal"/>
              <w:jc w:val="center"/>
            </w:pPr>
            <w:r>
              <w:lastRenderedPageBreak/>
              <w:t>65467,199</w:t>
            </w:r>
          </w:p>
        </w:tc>
      </w:tr>
      <w:tr w:rsidR="00B35A2D">
        <w:tc>
          <w:tcPr>
            <w:tcW w:w="1560" w:type="dxa"/>
            <w:vAlign w:val="center"/>
          </w:tcPr>
          <w:p w:rsidR="00B35A2D" w:rsidRDefault="00B35A2D">
            <w:pPr>
              <w:pStyle w:val="ConsPlusNormal"/>
              <w:jc w:val="center"/>
            </w:pPr>
            <w:r>
              <w:t>1120441540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Реконструкция кладбища "Северное"</w:t>
            </w:r>
          </w:p>
        </w:tc>
        <w:tc>
          <w:tcPr>
            <w:tcW w:w="1587" w:type="dxa"/>
            <w:vAlign w:val="center"/>
          </w:tcPr>
          <w:p w:rsidR="00B35A2D" w:rsidRDefault="00B35A2D">
            <w:pPr>
              <w:pStyle w:val="ConsPlusNormal"/>
              <w:jc w:val="center"/>
            </w:pPr>
            <w:r>
              <w:t>58072,200</w:t>
            </w:r>
          </w:p>
        </w:tc>
      </w:tr>
      <w:tr w:rsidR="00B35A2D">
        <w:tc>
          <w:tcPr>
            <w:tcW w:w="1560" w:type="dxa"/>
            <w:vAlign w:val="center"/>
          </w:tcPr>
          <w:p w:rsidR="00B35A2D" w:rsidRDefault="00B35A2D">
            <w:pPr>
              <w:pStyle w:val="ConsPlusNormal"/>
              <w:jc w:val="center"/>
            </w:pPr>
            <w:r>
              <w:t>1120441540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58072,200</w:t>
            </w:r>
          </w:p>
        </w:tc>
      </w:tr>
      <w:tr w:rsidR="00B35A2D">
        <w:tc>
          <w:tcPr>
            <w:tcW w:w="1560" w:type="dxa"/>
            <w:vAlign w:val="center"/>
          </w:tcPr>
          <w:p w:rsidR="00B35A2D" w:rsidRDefault="00B35A2D">
            <w:pPr>
              <w:pStyle w:val="ConsPlusNormal"/>
              <w:jc w:val="center"/>
            </w:pPr>
            <w:r>
              <w:t>1120441540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58072,200</w:t>
            </w:r>
          </w:p>
        </w:tc>
      </w:tr>
      <w:tr w:rsidR="00B35A2D">
        <w:tc>
          <w:tcPr>
            <w:tcW w:w="1560" w:type="dxa"/>
            <w:vAlign w:val="center"/>
          </w:tcPr>
          <w:p w:rsidR="00B35A2D" w:rsidRDefault="00B35A2D">
            <w:pPr>
              <w:pStyle w:val="ConsPlusNormal"/>
              <w:jc w:val="center"/>
            </w:pPr>
            <w:r>
              <w:t>1120441540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58072,200</w:t>
            </w:r>
          </w:p>
        </w:tc>
      </w:tr>
      <w:tr w:rsidR="00B35A2D">
        <w:tc>
          <w:tcPr>
            <w:tcW w:w="1560" w:type="dxa"/>
            <w:vAlign w:val="center"/>
          </w:tcPr>
          <w:p w:rsidR="00B35A2D" w:rsidRDefault="00B35A2D">
            <w:pPr>
              <w:pStyle w:val="ConsPlusNormal"/>
              <w:jc w:val="center"/>
            </w:pPr>
            <w:r>
              <w:t>1120441870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кладбища "Лесное"</w:t>
            </w:r>
          </w:p>
        </w:tc>
        <w:tc>
          <w:tcPr>
            <w:tcW w:w="1587" w:type="dxa"/>
            <w:vAlign w:val="center"/>
          </w:tcPr>
          <w:p w:rsidR="00B35A2D" w:rsidRDefault="00B35A2D">
            <w:pPr>
              <w:pStyle w:val="ConsPlusNormal"/>
              <w:jc w:val="center"/>
            </w:pPr>
            <w:r>
              <w:t>7394,999</w:t>
            </w:r>
          </w:p>
        </w:tc>
      </w:tr>
      <w:tr w:rsidR="00B35A2D">
        <w:tc>
          <w:tcPr>
            <w:tcW w:w="1560" w:type="dxa"/>
            <w:vAlign w:val="center"/>
          </w:tcPr>
          <w:p w:rsidR="00B35A2D" w:rsidRDefault="00B35A2D">
            <w:pPr>
              <w:pStyle w:val="ConsPlusNormal"/>
              <w:jc w:val="center"/>
            </w:pPr>
            <w:r>
              <w:t>1120441870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7394,999</w:t>
            </w:r>
          </w:p>
        </w:tc>
      </w:tr>
      <w:tr w:rsidR="00B35A2D">
        <w:tc>
          <w:tcPr>
            <w:tcW w:w="1560" w:type="dxa"/>
            <w:vAlign w:val="center"/>
          </w:tcPr>
          <w:p w:rsidR="00B35A2D" w:rsidRDefault="00B35A2D">
            <w:pPr>
              <w:pStyle w:val="ConsPlusNormal"/>
              <w:jc w:val="center"/>
            </w:pPr>
            <w:r>
              <w:t>1120441870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7394,999</w:t>
            </w:r>
          </w:p>
        </w:tc>
      </w:tr>
      <w:tr w:rsidR="00B35A2D">
        <w:tc>
          <w:tcPr>
            <w:tcW w:w="1560" w:type="dxa"/>
            <w:vAlign w:val="center"/>
          </w:tcPr>
          <w:p w:rsidR="00B35A2D" w:rsidRDefault="00B35A2D">
            <w:pPr>
              <w:pStyle w:val="ConsPlusNormal"/>
              <w:jc w:val="center"/>
            </w:pPr>
            <w:r>
              <w:t>1120441870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7394,999</w:t>
            </w:r>
          </w:p>
        </w:tc>
      </w:tr>
      <w:tr w:rsidR="00B35A2D">
        <w:tc>
          <w:tcPr>
            <w:tcW w:w="1560" w:type="dxa"/>
            <w:vAlign w:val="center"/>
          </w:tcPr>
          <w:p w:rsidR="00B35A2D" w:rsidRDefault="00B35A2D">
            <w:pPr>
              <w:pStyle w:val="ConsPlusNormal"/>
              <w:jc w:val="center"/>
            </w:pPr>
            <w:r>
              <w:t>1200000000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587" w:type="dxa"/>
            <w:vAlign w:val="center"/>
          </w:tcPr>
          <w:p w:rsidR="00B35A2D" w:rsidRDefault="00B35A2D">
            <w:pPr>
              <w:pStyle w:val="ConsPlusNormal"/>
              <w:jc w:val="center"/>
            </w:pPr>
            <w:r>
              <w:t>3426252,828</w:t>
            </w:r>
          </w:p>
        </w:tc>
      </w:tr>
      <w:tr w:rsidR="00B35A2D">
        <w:tc>
          <w:tcPr>
            <w:tcW w:w="1560" w:type="dxa"/>
            <w:vAlign w:val="center"/>
          </w:tcPr>
          <w:p w:rsidR="00B35A2D" w:rsidRDefault="00B35A2D">
            <w:pPr>
              <w:pStyle w:val="ConsPlusNormal"/>
              <w:jc w:val="center"/>
            </w:pPr>
            <w:r>
              <w:lastRenderedPageBreak/>
              <w:t>1210000000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"Совершенствование организации дорожного движения на улично-дорожной сети города Перми"</w:t>
            </w:r>
          </w:p>
        </w:tc>
        <w:tc>
          <w:tcPr>
            <w:tcW w:w="1587" w:type="dxa"/>
            <w:vAlign w:val="center"/>
          </w:tcPr>
          <w:p w:rsidR="00B35A2D" w:rsidRDefault="00B35A2D">
            <w:pPr>
              <w:pStyle w:val="ConsPlusNormal"/>
              <w:jc w:val="center"/>
            </w:pPr>
            <w:r>
              <w:t>301935,650</w:t>
            </w:r>
          </w:p>
        </w:tc>
      </w:tr>
      <w:tr w:rsidR="00B35A2D">
        <w:tc>
          <w:tcPr>
            <w:tcW w:w="1560" w:type="dxa"/>
            <w:vAlign w:val="center"/>
          </w:tcPr>
          <w:p w:rsidR="00B35A2D" w:rsidRDefault="00B35A2D">
            <w:pPr>
              <w:pStyle w:val="ConsPlusNormal"/>
              <w:jc w:val="center"/>
            </w:pPr>
            <w:r>
              <w:t>1210100000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587" w:type="dxa"/>
            <w:vAlign w:val="center"/>
          </w:tcPr>
          <w:p w:rsidR="00B35A2D" w:rsidRDefault="00B35A2D">
            <w:pPr>
              <w:pStyle w:val="ConsPlusNormal"/>
              <w:jc w:val="center"/>
            </w:pPr>
            <w:r>
              <w:t>132544,597</w:t>
            </w:r>
          </w:p>
        </w:tc>
      </w:tr>
      <w:tr w:rsidR="00B35A2D">
        <w:tc>
          <w:tcPr>
            <w:tcW w:w="1560" w:type="dxa"/>
            <w:vAlign w:val="center"/>
          </w:tcPr>
          <w:p w:rsidR="00B35A2D" w:rsidRDefault="00B35A2D">
            <w:pPr>
              <w:pStyle w:val="ConsPlusNormal"/>
              <w:jc w:val="center"/>
            </w:pPr>
            <w:r>
              <w:t>1210123510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Содержание и обслуживание технических средств организации дорожного движения улично-дорожной сети в границах городского округа</w:t>
            </w:r>
          </w:p>
        </w:tc>
        <w:tc>
          <w:tcPr>
            <w:tcW w:w="1587" w:type="dxa"/>
            <w:vAlign w:val="center"/>
          </w:tcPr>
          <w:p w:rsidR="00B35A2D" w:rsidRDefault="00B35A2D">
            <w:pPr>
              <w:pStyle w:val="ConsPlusNormal"/>
              <w:jc w:val="center"/>
            </w:pPr>
            <w:r>
              <w:t>132544,597</w:t>
            </w:r>
          </w:p>
        </w:tc>
      </w:tr>
      <w:tr w:rsidR="00B35A2D">
        <w:tc>
          <w:tcPr>
            <w:tcW w:w="1560" w:type="dxa"/>
            <w:vAlign w:val="center"/>
          </w:tcPr>
          <w:p w:rsidR="00B35A2D" w:rsidRDefault="00B35A2D">
            <w:pPr>
              <w:pStyle w:val="ConsPlusNormal"/>
              <w:jc w:val="center"/>
            </w:pPr>
            <w:r>
              <w:t>1210123510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132544,597</w:t>
            </w:r>
          </w:p>
        </w:tc>
      </w:tr>
      <w:tr w:rsidR="00B35A2D">
        <w:tc>
          <w:tcPr>
            <w:tcW w:w="1560" w:type="dxa"/>
            <w:vAlign w:val="center"/>
          </w:tcPr>
          <w:p w:rsidR="00B35A2D" w:rsidRDefault="00B35A2D">
            <w:pPr>
              <w:pStyle w:val="ConsPlusNormal"/>
              <w:jc w:val="center"/>
            </w:pPr>
            <w:r>
              <w:t>1210123510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132544,597</w:t>
            </w:r>
          </w:p>
        </w:tc>
      </w:tr>
      <w:tr w:rsidR="00B35A2D">
        <w:tc>
          <w:tcPr>
            <w:tcW w:w="1560" w:type="dxa"/>
            <w:vAlign w:val="center"/>
          </w:tcPr>
          <w:p w:rsidR="00B35A2D" w:rsidRDefault="00B35A2D">
            <w:pPr>
              <w:pStyle w:val="ConsPlusNormal"/>
              <w:jc w:val="center"/>
            </w:pPr>
            <w:r>
              <w:t>1210123510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132544,597</w:t>
            </w:r>
          </w:p>
        </w:tc>
      </w:tr>
      <w:tr w:rsidR="00B35A2D">
        <w:tc>
          <w:tcPr>
            <w:tcW w:w="1560" w:type="dxa"/>
            <w:vAlign w:val="center"/>
          </w:tcPr>
          <w:p w:rsidR="00B35A2D" w:rsidRDefault="00B35A2D">
            <w:pPr>
              <w:pStyle w:val="ConsPlusNormal"/>
              <w:jc w:val="center"/>
            </w:pPr>
            <w:r>
              <w:lastRenderedPageBreak/>
              <w:t>1210200000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"Выполнение функции заказчика в сфере организации дорожного движения"</w:t>
            </w:r>
          </w:p>
        </w:tc>
        <w:tc>
          <w:tcPr>
            <w:tcW w:w="1587" w:type="dxa"/>
            <w:vAlign w:val="center"/>
          </w:tcPr>
          <w:p w:rsidR="00B35A2D" w:rsidRDefault="00B35A2D">
            <w:pPr>
              <w:pStyle w:val="ConsPlusNormal"/>
              <w:jc w:val="center"/>
            </w:pPr>
            <w:r>
              <w:t>39933,470</w:t>
            </w:r>
          </w:p>
        </w:tc>
      </w:tr>
      <w:tr w:rsidR="00B35A2D">
        <w:tc>
          <w:tcPr>
            <w:tcW w:w="1560" w:type="dxa"/>
            <w:vAlign w:val="center"/>
          </w:tcPr>
          <w:p w:rsidR="00B35A2D" w:rsidRDefault="00B35A2D">
            <w:pPr>
              <w:pStyle w:val="ConsPlusNormal"/>
              <w:jc w:val="center"/>
            </w:pPr>
            <w:r>
              <w:t>1210200590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39933,470</w:t>
            </w:r>
          </w:p>
        </w:tc>
      </w:tr>
      <w:tr w:rsidR="00B35A2D">
        <w:tc>
          <w:tcPr>
            <w:tcW w:w="1560" w:type="dxa"/>
            <w:vAlign w:val="center"/>
          </w:tcPr>
          <w:p w:rsidR="00B35A2D" w:rsidRDefault="00B35A2D">
            <w:pPr>
              <w:pStyle w:val="ConsPlusNormal"/>
              <w:jc w:val="center"/>
            </w:pPr>
            <w:r>
              <w:t>1210200590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32702,100</w:t>
            </w:r>
          </w:p>
        </w:tc>
      </w:tr>
      <w:tr w:rsidR="00B35A2D">
        <w:tc>
          <w:tcPr>
            <w:tcW w:w="1560" w:type="dxa"/>
            <w:vAlign w:val="center"/>
          </w:tcPr>
          <w:p w:rsidR="00B35A2D" w:rsidRDefault="00B35A2D">
            <w:pPr>
              <w:pStyle w:val="ConsPlusNormal"/>
              <w:jc w:val="center"/>
            </w:pPr>
            <w:r>
              <w:t>1210200590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32702,100</w:t>
            </w:r>
          </w:p>
        </w:tc>
      </w:tr>
      <w:tr w:rsidR="00B35A2D">
        <w:tc>
          <w:tcPr>
            <w:tcW w:w="1560" w:type="dxa"/>
            <w:vAlign w:val="center"/>
          </w:tcPr>
          <w:p w:rsidR="00B35A2D" w:rsidRDefault="00B35A2D">
            <w:pPr>
              <w:pStyle w:val="ConsPlusNormal"/>
              <w:jc w:val="center"/>
            </w:pPr>
            <w:r>
              <w:t>1210200590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32702,100</w:t>
            </w:r>
          </w:p>
        </w:tc>
      </w:tr>
      <w:tr w:rsidR="00B35A2D">
        <w:tc>
          <w:tcPr>
            <w:tcW w:w="1560" w:type="dxa"/>
            <w:vAlign w:val="center"/>
          </w:tcPr>
          <w:p w:rsidR="00B35A2D" w:rsidRDefault="00B35A2D">
            <w:pPr>
              <w:pStyle w:val="ConsPlusNormal"/>
              <w:jc w:val="center"/>
            </w:pPr>
            <w:r>
              <w:t>1210200590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5101,370</w:t>
            </w:r>
          </w:p>
        </w:tc>
      </w:tr>
      <w:tr w:rsidR="00B35A2D">
        <w:tc>
          <w:tcPr>
            <w:tcW w:w="1560" w:type="dxa"/>
            <w:vAlign w:val="center"/>
          </w:tcPr>
          <w:p w:rsidR="00B35A2D" w:rsidRDefault="00B35A2D">
            <w:pPr>
              <w:pStyle w:val="ConsPlusNormal"/>
              <w:jc w:val="center"/>
            </w:pPr>
            <w:r>
              <w:t>1210200590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587" w:type="dxa"/>
            <w:vAlign w:val="center"/>
          </w:tcPr>
          <w:p w:rsidR="00B35A2D" w:rsidRDefault="00B35A2D">
            <w:pPr>
              <w:pStyle w:val="ConsPlusNormal"/>
              <w:jc w:val="center"/>
            </w:pPr>
            <w:r>
              <w:lastRenderedPageBreak/>
              <w:t>5101,370</w:t>
            </w:r>
          </w:p>
        </w:tc>
      </w:tr>
      <w:tr w:rsidR="00B35A2D">
        <w:tc>
          <w:tcPr>
            <w:tcW w:w="1560" w:type="dxa"/>
            <w:vAlign w:val="center"/>
          </w:tcPr>
          <w:p w:rsidR="00B35A2D" w:rsidRDefault="00B35A2D">
            <w:pPr>
              <w:pStyle w:val="ConsPlusNormal"/>
              <w:jc w:val="center"/>
            </w:pPr>
            <w:r>
              <w:t>1210200590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5101,370</w:t>
            </w:r>
          </w:p>
        </w:tc>
      </w:tr>
      <w:tr w:rsidR="00B35A2D">
        <w:tc>
          <w:tcPr>
            <w:tcW w:w="1560" w:type="dxa"/>
            <w:vAlign w:val="center"/>
          </w:tcPr>
          <w:p w:rsidR="00B35A2D" w:rsidRDefault="00B35A2D">
            <w:pPr>
              <w:pStyle w:val="ConsPlusNormal"/>
              <w:jc w:val="center"/>
            </w:pPr>
            <w:r>
              <w:t>1210200590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2130,000</w:t>
            </w:r>
          </w:p>
        </w:tc>
      </w:tr>
      <w:tr w:rsidR="00B35A2D">
        <w:tc>
          <w:tcPr>
            <w:tcW w:w="1560" w:type="dxa"/>
            <w:vAlign w:val="center"/>
          </w:tcPr>
          <w:p w:rsidR="00B35A2D" w:rsidRDefault="00B35A2D">
            <w:pPr>
              <w:pStyle w:val="ConsPlusNormal"/>
              <w:jc w:val="center"/>
            </w:pPr>
            <w:r>
              <w:t>1210200590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2130,000</w:t>
            </w:r>
          </w:p>
        </w:tc>
      </w:tr>
      <w:tr w:rsidR="00B35A2D">
        <w:tc>
          <w:tcPr>
            <w:tcW w:w="1560" w:type="dxa"/>
            <w:vAlign w:val="center"/>
          </w:tcPr>
          <w:p w:rsidR="00B35A2D" w:rsidRDefault="00B35A2D">
            <w:pPr>
              <w:pStyle w:val="ConsPlusNormal"/>
              <w:jc w:val="center"/>
            </w:pPr>
            <w:r>
              <w:t>1210200590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2130,000</w:t>
            </w:r>
          </w:p>
        </w:tc>
      </w:tr>
      <w:tr w:rsidR="00B35A2D">
        <w:tc>
          <w:tcPr>
            <w:tcW w:w="1560" w:type="dxa"/>
            <w:vAlign w:val="center"/>
          </w:tcPr>
          <w:p w:rsidR="00B35A2D" w:rsidRDefault="00B35A2D">
            <w:pPr>
              <w:pStyle w:val="ConsPlusNormal"/>
              <w:jc w:val="center"/>
            </w:pPr>
            <w:r>
              <w:t>1210300000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"Совершенствование технологии управления дорожным движением и развитие комплекса технических средств видеонаблюдения и управления дорожным движением"</w:t>
            </w:r>
          </w:p>
        </w:tc>
        <w:tc>
          <w:tcPr>
            <w:tcW w:w="1587" w:type="dxa"/>
            <w:vAlign w:val="center"/>
          </w:tcPr>
          <w:p w:rsidR="00B35A2D" w:rsidRDefault="00B35A2D">
            <w:pPr>
              <w:pStyle w:val="ConsPlusNormal"/>
              <w:jc w:val="center"/>
            </w:pPr>
            <w:r>
              <w:t>42681,808</w:t>
            </w:r>
          </w:p>
        </w:tc>
      </w:tr>
      <w:tr w:rsidR="00B35A2D">
        <w:tc>
          <w:tcPr>
            <w:tcW w:w="1560" w:type="dxa"/>
            <w:vAlign w:val="center"/>
          </w:tcPr>
          <w:p w:rsidR="00B35A2D" w:rsidRDefault="00B35A2D">
            <w:pPr>
              <w:pStyle w:val="ConsPlusNormal"/>
              <w:jc w:val="center"/>
            </w:pPr>
            <w:r>
              <w:t>1210321610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Разработка (актуализация) и реализация проектов организации дорожного движения и развитие комплекса технических средств видеонаблюдения и управления дорожным движением</w:t>
            </w:r>
          </w:p>
        </w:tc>
        <w:tc>
          <w:tcPr>
            <w:tcW w:w="1587" w:type="dxa"/>
            <w:vAlign w:val="center"/>
          </w:tcPr>
          <w:p w:rsidR="00B35A2D" w:rsidRDefault="00B35A2D">
            <w:pPr>
              <w:pStyle w:val="ConsPlusNormal"/>
              <w:jc w:val="center"/>
            </w:pPr>
            <w:r>
              <w:t>42681,808</w:t>
            </w:r>
          </w:p>
        </w:tc>
      </w:tr>
      <w:tr w:rsidR="00B35A2D">
        <w:tc>
          <w:tcPr>
            <w:tcW w:w="1560" w:type="dxa"/>
            <w:vAlign w:val="center"/>
          </w:tcPr>
          <w:p w:rsidR="00B35A2D" w:rsidRDefault="00B35A2D">
            <w:pPr>
              <w:pStyle w:val="ConsPlusNormal"/>
              <w:jc w:val="center"/>
            </w:pPr>
            <w:r>
              <w:lastRenderedPageBreak/>
              <w:t>1210321610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42681,808</w:t>
            </w:r>
          </w:p>
        </w:tc>
      </w:tr>
      <w:tr w:rsidR="00B35A2D">
        <w:tc>
          <w:tcPr>
            <w:tcW w:w="1560" w:type="dxa"/>
            <w:vAlign w:val="center"/>
          </w:tcPr>
          <w:p w:rsidR="00B35A2D" w:rsidRDefault="00B35A2D">
            <w:pPr>
              <w:pStyle w:val="ConsPlusNormal"/>
              <w:jc w:val="center"/>
            </w:pPr>
            <w:r>
              <w:t>1210321610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42681,808</w:t>
            </w:r>
          </w:p>
        </w:tc>
      </w:tr>
      <w:tr w:rsidR="00B35A2D">
        <w:tc>
          <w:tcPr>
            <w:tcW w:w="1560" w:type="dxa"/>
            <w:vAlign w:val="center"/>
          </w:tcPr>
          <w:p w:rsidR="00B35A2D" w:rsidRDefault="00B35A2D">
            <w:pPr>
              <w:pStyle w:val="ConsPlusNormal"/>
              <w:jc w:val="center"/>
            </w:pPr>
            <w:r>
              <w:t>1210321610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42681,808</w:t>
            </w:r>
          </w:p>
        </w:tc>
      </w:tr>
      <w:tr w:rsidR="00B35A2D">
        <w:tc>
          <w:tcPr>
            <w:tcW w:w="1560" w:type="dxa"/>
            <w:vAlign w:val="center"/>
          </w:tcPr>
          <w:p w:rsidR="00B35A2D" w:rsidRDefault="00B35A2D">
            <w:pPr>
              <w:pStyle w:val="ConsPlusNormal"/>
              <w:jc w:val="center"/>
            </w:pPr>
            <w:r>
              <w:t>1210400000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"Обустройство улично-дорожной сети города Перми светофорными объектами"</w:t>
            </w:r>
          </w:p>
        </w:tc>
        <w:tc>
          <w:tcPr>
            <w:tcW w:w="1587" w:type="dxa"/>
            <w:vAlign w:val="center"/>
          </w:tcPr>
          <w:p w:rsidR="00B35A2D" w:rsidRDefault="00B35A2D">
            <w:pPr>
              <w:pStyle w:val="ConsPlusNormal"/>
              <w:jc w:val="center"/>
            </w:pPr>
            <w:r>
              <w:t>42201,172</w:t>
            </w:r>
          </w:p>
        </w:tc>
      </w:tr>
      <w:tr w:rsidR="00B35A2D">
        <w:tc>
          <w:tcPr>
            <w:tcW w:w="1560" w:type="dxa"/>
            <w:vAlign w:val="center"/>
          </w:tcPr>
          <w:p w:rsidR="00B35A2D" w:rsidRDefault="00B35A2D">
            <w:pPr>
              <w:pStyle w:val="ConsPlusNormal"/>
              <w:jc w:val="center"/>
            </w:pPr>
            <w:r>
              <w:t>1210421560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Организация обустройства улично-дорожной сети города Перми светофорными объектами</w:t>
            </w:r>
          </w:p>
        </w:tc>
        <w:tc>
          <w:tcPr>
            <w:tcW w:w="1587" w:type="dxa"/>
            <w:vAlign w:val="center"/>
          </w:tcPr>
          <w:p w:rsidR="00B35A2D" w:rsidRDefault="00B35A2D">
            <w:pPr>
              <w:pStyle w:val="ConsPlusNormal"/>
              <w:jc w:val="center"/>
            </w:pPr>
            <w:r>
              <w:t>2766,772</w:t>
            </w:r>
          </w:p>
        </w:tc>
      </w:tr>
      <w:tr w:rsidR="00B35A2D">
        <w:tc>
          <w:tcPr>
            <w:tcW w:w="1560" w:type="dxa"/>
            <w:vAlign w:val="center"/>
          </w:tcPr>
          <w:p w:rsidR="00B35A2D" w:rsidRDefault="00B35A2D">
            <w:pPr>
              <w:pStyle w:val="ConsPlusNormal"/>
              <w:jc w:val="center"/>
            </w:pPr>
            <w:r>
              <w:t>1210421560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2766,772</w:t>
            </w:r>
          </w:p>
        </w:tc>
      </w:tr>
      <w:tr w:rsidR="00B35A2D">
        <w:tc>
          <w:tcPr>
            <w:tcW w:w="1560" w:type="dxa"/>
            <w:vAlign w:val="center"/>
          </w:tcPr>
          <w:p w:rsidR="00B35A2D" w:rsidRDefault="00B35A2D">
            <w:pPr>
              <w:pStyle w:val="ConsPlusNormal"/>
              <w:jc w:val="center"/>
            </w:pPr>
            <w:r>
              <w:t>1210421560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2766,772</w:t>
            </w:r>
          </w:p>
        </w:tc>
      </w:tr>
      <w:tr w:rsidR="00B35A2D">
        <w:tc>
          <w:tcPr>
            <w:tcW w:w="1560" w:type="dxa"/>
            <w:vAlign w:val="center"/>
          </w:tcPr>
          <w:p w:rsidR="00B35A2D" w:rsidRDefault="00B35A2D">
            <w:pPr>
              <w:pStyle w:val="ConsPlusNormal"/>
              <w:jc w:val="center"/>
            </w:pPr>
            <w:r>
              <w:lastRenderedPageBreak/>
              <w:t>1210421560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2766,772</w:t>
            </w:r>
          </w:p>
        </w:tc>
      </w:tr>
      <w:tr w:rsidR="00B35A2D">
        <w:tc>
          <w:tcPr>
            <w:tcW w:w="1560" w:type="dxa"/>
            <w:vAlign w:val="center"/>
          </w:tcPr>
          <w:p w:rsidR="00B35A2D" w:rsidRDefault="00B35A2D">
            <w:pPr>
              <w:pStyle w:val="ConsPlusNormal"/>
              <w:jc w:val="center"/>
            </w:pPr>
            <w:r>
              <w:t>12104ST080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Профилактика совершения преступлений на автомобильных дорогах Пермского края и в общественных местах и иных местах массового пребывания граждан</w:t>
            </w:r>
          </w:p>
        </w:tc>
        <w:tc>
          <w:tcPr>
            <w:tcW w:w="1587" w:type="dxa"/>
            <w:vAlign w:val="center"/>
          </w:tcPr>
          <w:p w:rsidR="00B35A2D" w:rsidRDefault="00B35A2D">
            <w:pPr>
              <w:pStyle w:val="ConsPlusNormal"/>
              <w:jc w:val="center"/>
            </w:pPr>
            <w:r>
              <w:t>39434,400</w:t>
            </w:r>
          </w:p>
        </w:tc>
      </w:tr>
      <w:tr w:rsidR="00B35A2D">
        <w:tc>
          <w:tcPr>
            <w:tcW w:w="1560" w:type="dxa"/>
            <w:vAlign w:val="center"/>
          </w:tcPr>
          <w:p w:rsidR="00B35A2D" w:rsidRDefault="00B35A2D">
            <w:pPr>
              <w:pStyle w:val="ConsPlusNormal"/>
              <w:jc w:val="center"/>
            </w:pPr>
            <w:r>
              <w:t>12104ST080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39434,400</w:t>
            </w:r>
          </w:p>
        </w:tc>
      </w:tr>
      <w:tr w:rsidR="00B35A2D">
        <w:tc>
          <w:tcPr>
            <w:tcW w:w="1560" w:type="dxa"/>
            <w:vAlign w:val="center"/>
          </w:tcPr>
          <w:p w:rsidR="00B35A2D" w:rsidRDefault="00B35A2D">
            <w:pPr>
              <w:pStyle w:val="ConsPlusNormal"/>
              <w:jc w:val="center"/>
            </w:pPr>
            <w:r>
              <w:t>12104ST080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39434,400</w:t>
            </w:r>
          </w:p>
        </w:tc>
      </w:tr>
      <w:tr w:rsidR="00B35A2D">
        <w:tc>
          <w:tcPr>
            <w:tcW w:w="1560" w:type="dxa"/>
            <w:vAlign w:val="center"/>
          </w:tcPr>
          <w:p w:rsidR="00B35A2D" w:rsidRDefault="00B35A2D">
            <w:pPr>
              <w:pStyle w:val="ConsPlusNormal"/>
              <w:jc w:val="center"/>
            </w:pPr>
            <w:r>
              <w:t>12104ST080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14</w:t>
            </w:r>
          </w:p>
        </w:tc>
        <w:tc>
          <w:tcPr>
            <w:tcW w:w="4309"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B35A2D" w:rsidRDefault="00B35A2D">
            <w:pPr>
              <w:pStyle w:val="ConsPlusNormal"/>
              <w:jc w:val="center"/>
            </w:pPr>
            <w:r>
              <w:t>39434,400</w:t>
            </w:r>
          </w:p>
        </w:tc>
      </w:tr>
      <w:tr w:rsidR="00B35A2D">
        <w:tc>
          <w:tcPr>
            <w:tcW w:w="1560" w:type="dxa"/>
            <w:vAlign w:val="center"/>
          </w:tcPr>
          <w:p w:rsidR="00B35A2D" w:rsidRDefault="00B35A2D">
            <w:pPr>
              <w:pStyle w:val="ConsPlusNormal"/>
              <w:jc w:val="center"/>
            </w:pPr>
            <w:r>
              <w:t>1210500000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"Повышение эффективности в организации и функционировании мест паркования транспортных средств"</w:t>
            </w:r>
          </w:p>
        </w:tc>
        <w:tc>
          <w:tcPr>
            <w:tcW w:w="1587" w:type="dxa"/>
            <w:vAlign w:val="center"/>
          </w:tcPr>
          <w:p w:rsidR="00B35A2D" w:rsidRDefault="00B35A2D">
            <w:pPr>
              <w:pStyle w:val="ConsPlusNormal"/>
              <w:jc w:val="center"/>
            </w:pPr>
            <w:r>
              <w:t>44574,603</w:t>
            </w:r>
          </w:p>
        </w:tc>
      </w:tr>
      <w:tr w:rsidR="00B35A2D">
        <w:tc>
          <w:tcPr>
            <w:tcW w:w="1560" w:type="dxa"/>
            <w:vAlign w:val="center"/>
          </w:tcPr>
          <w:p w:rsidR="00B35A2D" w:rsidRDefault="00B35A2D">
            <w:pPr>
              <w:pStyle w:val="ConsPlusNormal"/>
              <w:jc w:val="center"/>
            </w:pPr>
            <w:r>
              <w:t>1210523340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Мероприятия по реализации </w:t>
            </w:r>
            <w:r>
              <w:lastRenderedPageBreak/>
              <w:t>парковочной политики на автомобильных дорогах местного значения, в том числе на объектах улично-дорожной сети в границах городского округа</w:t>
            </w:r>
          </w:p>
        </w:tc>
        <w:tc>
          <w:tcPr>
            <w:tcW w:w="1587" w:type="dxa"/>
            <w:vAlign w:val="center"/>
          </w:tcPr>
          <w:p w:rsidR="00B35A2D" w:rsidRDefault="00B35A2D">
            <w:pPr>
              <w:pStyle w:val="ConsPlusNormal"/>
              <w:jc w:val="center"/>
            </w:pPr>
            <w:r>
              <w:lastRenderedPageBreak/>
              <w:t>44574,603</w:t>
            </w:r>
          </w:p>
        </w:tc>
      </w:tr>
      <w:tr w:rsidR="00B35A2D">
        <w:tc>
          <w:tcPr>
            <w:tcW w:w="1560" w:type="dxa"/>
            <w:vAlign w:val="center"/>
          </w:tcPr>
          <w:p w:rsidR="00B35A2D" w:rsidRDefault="00B35A2D">
            <w:pPr>
              <w:pStyle w:val="ConsPlusNormal"/>
              <w:jc w:val="center"/>
            </w:pPr>
            <w:r>
              <w:t>1210523340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44547,703</w:t>
            </w:r>
          </w:p>
        </w:tc>
      </w:tr>
      <w:tr w:rsidR="00B35A2D">
        <w:tc>
          <w:tcPr>
            <w:tcW w:w="1560" w:type="dxa"/>
            <w:vAlign w:val="center"/>
          </w:tcPr>
          <w:p w:rsidR="00B35A2D" w:rsidRDefault="00B35A2D">
            <w:pPr>
              <w:pStyle w:val="ConsPlusNormal"/>
              <w:jc w:val="center"/>
            </w:pPr>
            <w:r>
              <w:t>1210523340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44547,703</w:t>
            </w:r>
          </w:p>
        </w:tc>
      </w:tr>
      <w:tr w:rsidR="00B35A2D">
        <w:tc>
          <w:tcPr>
            <w:tcW w:w="1560" w:type="dxa"/>
            <w:vAlign w:val="center"/>
          </w:tcPr>
          <w:p w:rsidR="00B35A2D" w:rsidRDefault="00B35A2D">
            <w:pPr>
              <w:pStyle w:val="ConsPlusNormal"/>
              <w:jc w:val="center"/>
            </w:pPr>
            <w:r>
              <w:t>1210523340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44547,703</w:t>
            </w:r>
          </w:p>
        </w:tc>
      </w:tr>
      <w:tr w:rsidR="00B35A2D">
        <w:tc>
          <w:tcPr>
            <w:tcW w:w="1560" w:type="dxa"/>
            <w:vAlign w:val="center"/>
          </w:tcPr>
          <w:p w:rsidR="00B35A2D" w:rsidRDefault="00B35A2D">
            <w:pPr>
              <w:pStyle w:val="ConsPlusNormal"/>
              <w:jc w:val="center"/>
            </w:pPr>
            <w:r>
              <w:t>1210523340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26,900</w:t>
            </w:r>
          </w:p>
        </w:tc>
      </w:tr>
      <w:tr w:rsidR="00B35A2D">
        <w:tc>
          <w:tcPr>
            <w:tcW w:w="1560" w:type="dxa"/>
            <w:vAlign w:val="center"/>
          </w:tcPr>
          <w:p w:rsidR="00B35A2D" w:rsidRDefault="00B35A2D">
            <w:pPr>
              <w:pStyle w:val="ConsPlusNormal"/>
              <w:jc w:val="center"/>
            </w:pPr>
            <w:r>
              <w:t>1210523340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26,900</w:t>
            </w:r>
          </w:p>
        </w:tc>
      </w:tr>
      <w:tr w:rsidR="00B35A2D">
        <w:tc>
          <w:tcPr>
            <w:tcW w:w="1560" w:type="dxa"/>
            <w:vAlign w:val="center"/>
          </w:tcPr>
          <w:p w:rsidR="00B35A2D" w:rsidRDefault="00B35A2D">
            <w:pPr>
              <w:pStyle w:val="ConsPlusNormal"/>
              <w:jc w:val="center"/>
            </w:pPr>
            <w:r>
              <w:t>1210523340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26,900</w:t>
            </w:r>
          </w:p>
        </w:tc>
      </w:tr>
      <w:tr w:rsidR="00B35A2D">
        <w:tc>
          <w:tcPr>
            <w:tcW w:w="1560" w:type="dxa"/>
            <w:vAlign w:val="center"/>
          </w:tcPr>
          <w:p w:rsidR="00B35A2D" w:rsidRDefault="00B35A2D">
            <w:pPr>
              <w:pStyle w:val="ConsPlusNormal"/>
              <w:jc w:val="center"/>
            </w:pPr>
            <w:r>
              <w:t>1220000000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Подпрограмма "Приоритетное развитие регулярных перевозок автомобильным и городским наземным электрическим </w:t>
            </w:r>
            <w:r>
              <w:lastRenderedPageBreak/>
              <w:t>транспортом в городе Перми"</w:t>
            </w:r>
          </w:p>
        </w:tc>
        <w:tc>
          <w:tcPr>
            <w:tcW w:w="1587" w:type="dxa"/>
            <w:vAlign w:val="center"/>
          </w:tcPr>
          <w:p w:rsidR="00B35A2D" w:rsidRDefault="00B35A2D">
            <w:pPr>
              <w:pStyle w:val="ConsPlusNormal"/>
              <w:jc w:val="center"/>
            </w:pPr>
            <w:r>
              <w:lastRenderedPageBreak/>
              <w:t>3124317,178</w:t>
            </w:r>
          </w:p>
        </w:tc>
      </w:tr>
      <w:tr w:rsidR="00B35A2D">
        <w:tc>
          <w:tcPr>
            <w:tcW w:w="1560" w:type="dxa"/>
            <w:vAlign w:val="center"/>
          </w:tcPr>
          <w:p w:rsidR="00B35A2D" w:rsidRDefault="00B35A2D">
            <w:pPr>
              <w:pStyle w:val="ConsPlusNormal"/>
              <w:jc w:val="center"/>
            </w:pPr>
            <w:r>
              <w:t>1220100000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"Обеспечение выполнения функции по регулированию тарифов на перевозки пассажиров и багажа автомобильным и наземным электрическим транспортом на муниципальных маршрутах регулярных перевозок города Перми"</w:t>
            </w:r>
          </w:p>
        </w:tc>
        <w:tc>
          <w:tcPr>
            <w:tcW w:w="1587" w:type="dxa"/>
            <w:vAlign w:val="center"/>
          </w:tcPr>
          <w:p w:rsidR="00B35A2D" w:rsidRDefault="00B35A2D">
            <w:pPr>
              <w:pStyle w:val="ConsPlusNormal"/>
              <w:jc w:val="center"/>
            </w:pPr>
            <w:r>
              <w:t>2058525,636</w:t>
            </w:r>
          </w:p>
        </w:tc>
      </w:tr>
      <w:tr w:rsidR="00B35A2D">
        <w:tc>
          <w:tcPr>
            <w:tcW w:w="1560" w:type="dxa"/>
            <w:vAlign w:val="center"/>
          </w:tcPr>
          <w:p w:rsidR="00B35A2D" w:rsidRDefault="00B35A2D">
            <w:pPr>
              <w:pStyle w:val="ConsPlusNormal"/>
              <w:jc w:val="center"/>
            </w:pPr>
            <w:r>
              <w:t>1220123270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Осуществление регулярных перевозок пассажиров автомобильным транспортом по муниципальным маршрутам регулярных перевозок города Перми по регулируемому тарифу города Перми</w:t>
            </w:r>
          </w:p>
        </w:tc>
        <w:tc>
          <w:tcPr>
            <w:tcW w:w="1587" w:type="dxa"/>
            <w:vAlign w:val="center"/>
          </w:tcPr>
          <w:p w:rsidR="00B35A2D" w:rsidRDefault="00B35A2D">
            <w:pPr>
              <w:pStyle w:val="ConsPlusNormal"/>
              <w:jc w:val="center"/>
            </w:pPr>
            <w:r>
              <w:t>476106,087</w:t>
            </w:r>
          </w:p>
        </w:tc>
      </w:tr>
      <w:tr w:rsidR="00B35A2D">
        <w:tc>
          <w:tcPr>
            <w:tcW w:w="1560" w:type="dxa"/>
            <w:vAlign w:val="center"/>
          </w:tcPr>
          <w:p w:rsidR="00B35A2D" w:rsidRDefault="00B35A2D">
            <w:pPr>
              <w:pStyle w:val="ConsPlusNormal"/>
              <w:jc w:val="center"/>
            </w:pPr>
            <w:r>
              <w:t>1220123270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476106,087</w:t>
            </w:r>
          </w:p>
        </w:tc>
      </w:tr>
      <w:tr w:rsidR="00B35A2D">
        <w:tc>
          <w:tcPr>
            <w:tcW w:w="1560" w:type="dxa"/>
            <w:vAlign w:val="center"/>
          </w:tcPr>
          <w:p w:rsidR="00B35A2D" w:rsidRDefault="00B35A2D">
            <w:pPr>
              <w:pStyle w:val="ConsPlusNormal"/>
              <w:jc w:val="center"/>
            </w:pPr>
            <w:r>
              <w:t>1220123270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476106,087</w:t>
            </w:r>
          </w:p>
        </w:tc>
      </w:tr>
      <w:tr w:rsidR="00B35A2D">
        <w:tc>
          <w:tcPr>
            <w:tcW w:w="1560" w:type="dxa"/>
            <w:vAlign w:val="center"/>
          </w:tcPr>
          <w:p w:rsidR="00B35A2D" w:rsidRDefault="00B35A2D">
            <w:pPr>
              <w:pStyle w:val="ConsPlusNormal"/>
              <w:jc w:val="center"/>
            </w:pPr>
            <w:r>
              <w:t>1220123270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08</w:t>
            </w:r>
          </w:p>
        </w:tc>
        <w:tc>
          <w:tcPr>
            <w:tcW w:w="430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476106,087</w:t>
            </w:r>
          </w:p>
        </w:tc>
      </w:tr>
      <w:tr w:rsidR="00B35A2D">
        <w:tc>
          <w:tcPr>
            <w:tcW w:w="1560" w:type="dxa"/>
            <w:vAlign w:val="center"/>
          </w:tcPr>
          <w:p w:rsidR="00B35A2D" w:rsidRDefault="00B35A2D">
            <w:pPr>
              <w:pStyle w:val="ConsPlusNormal"/>
              <w:jc w:val="center"/>
            </w:pPr>
            <w:r>
              <w:lastRenderedPageBreak/>
              <w:t>1220123280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Проведение аудиторской экспертизы экономической обоснованности тарифов на перевозки пассажиров автомобильным и городским наземным электрическим транспортом на муниципальных маршрутах регулярных перевозок</w:t>
            </w:r>
          </w:p>
        </w:tc>
        <w:tc>
          <w:tcPr>
            <w:tcW w:w="1587" w:type="dxa"/>
            <w:vAlign w:val="center"/>
          </w:tcPr>
          <w:p w:rsidR="00B35A2D" w:rsidRDefault="00B35A2D">
            <w:pPr>
              <w:pStyle w:val="ConsPlusNormal"/>
              <w:jc w:val="center"/>
            </w:pPr>
            <w:r>
              <w:t>95,000</w:t>
            </w:r>
          </w:p>
        </w:tc>
      </w:tr>
      <w:tr w:rsidR="00B35A2D">
        <w:tc>
          <w:tcPr>
            <w:tcW w:w="1560" w:type="dxa"/>
            <w:vAlign w:val="center"/>
          </w:tcPr>
          <w:p w:rsidR="00B35A2D" w:rsidRDefault="00B35A2D">
            <w:pPr>
              <w:pStyle w:val="ConsPlusNormal"/>
              <w:jc w:val="center"/>
            </w:pPr>
            <w:r>
              <w:t>1220123280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95,000</w:t>
            </w:r>
          </w:p>
        </w:tc>
      </w:tr>
      <w:tr w:rsidR="00B35A2D">
        <w:tc>
          <w:tcPr>
            <w:tcW w:w="1560" w:type="dxa"/>
            <w:vAlign w:val="center"/>
          </w:tcPr>
          <w:p w:rsidR="00B35A2D" w:rsidRDefault="00B35A2D">
            <w:pPr>
              <w:pStyle w:val="ConsPlusNormal"/>
              <w:jc w:val="center"/>
            </w:pPr>
            <w:r>
              <w:t>1220123280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95,000</w:t>
            </w:r>
          </w:p>
        </w:tc>
      </w:tr>
      <w:tr w:rsidR="00B35A2D">
        <w:tc>
          <w:tcPr>
            <w:tcW w:w="1560" w:type="dxa"/>
            <w:vAlign w:val="center"/>
          </w:tcPr>
          <w:p w:rsidR="00B35A2D" w:rsidRDefault="00B35A2D">
            <w:pPr>
              <w:pStyle w:val="ConsPlusNormal"/>
              <w:jc w:val="center"/>
            </w:pPr>
            <w:r>
              <w:t>1220123280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08</w:t>
            </w:r>
          </w:p>
        </w:tc>
        <w:tc>
          <w:tcPr>
            <w:tcW w:w="430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95,000</w:t>
            </w:r>
          </w:p>
        </w:tc>
      </w:tr>
      <w:tr w:rsidR="00B35A2D">
        <w:tc>
          <w:tcPr>
            <w:tcW w:w="1560" w:type="dxa"/>
            <w:vAlign w:val="center"/>
          </w:tcPr>
          <w:p w:rsidR="00B35A2D" w:rsidRDefault="00B35A2D">
            <w:pPr>
              <w:pStyle w:val="ConsPlusNormal"/>
              <w:jc w:val="center"/>
            </w:pPr>
            <w:r>
              <w:t>1220123290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Осуществление регулярных перевозок пассажиров автомобильным транспортом и городским наземным электрическим транспортом по муниципальным маршрутам регулярных перевозок города Перми в связи с празднованием Нового года по регулируемому </w:t>
            </w:r>
            <w:r>
              <w:lastRenderedPageBreak/>
              <w:t>тарифу города Перми</w:t>
            </w:r>
          </w:p>
        </w:tc>
        <w:tc>
          <w:tcPr>
            <w:tcW w:w="1587" w:type="dxa"/>
            <w:vAlign w:val="center"/>
          </w:tcPr>
          <w:p w:rsidR="00B35A2D" w:rsidRDefault="00B35A2D">
            <w:pPr>
              <w:pStyle w:val="ConsPlusNormal"/>
              <w:jc w:val="center"/>
            </w:pPr>
            <w:r>
              <w:lastRenderedPageBreak/>
              <w:t>328,541</w:t>
            </w:r>
          </w:p>
        </w:tc>
      </w:tr>
      <w:tr w:rsidR="00B35A2D">
        <w:tc>
          <w:tcPr>
            <w:tcW w:w="1560" w:type="dxa"/>
            <w:vAlign w:val="center"/>
          </w:tcPr>
          <w:p w:rsidR="00B35A2D" w:rsidRDefault="00B35A2D">
            <w:pPr>
              <w:pStyle w:val="ConsPlusNormal"/>
              <w:jc w:val="center"/>
            </w:pPr>
            <w:r>
              <w:t>1220123290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328,541</w:t>
            </w:r>
          </w:p>
        </w:tc>
      </w:tr>
      <w:tr w:rsidR="00B35A2D">
        <w:tc>
          <w:tcPr>
            <w:tcW w:w="1560" w:type="dxa"/>
            <w:vAlign w:val="center"/>
          </w:tcPr>
          <w:p w:rsidR="00B35A2D" w:rsidRDefault="00B35A2D">
            <w:pPr>
              <w:pStyle w:val="ConsPlusNormal"/>
              <w:jc w:val="center"/>
            </w:pPr>
            <w:r>
              <w:t>1220123290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328,541</w:t>
            </w:r>
          </w:p>
        </w:tc>
      </w:tr>
      <w:tr w:rsidR="00B35A2D">
        <w:tc>
          <w:tcPr>
            <w:tcW w:w="1560" w:type="dxa"/>
            <w:vAlign w:val="center"/>
          </w:tcPr>
          <w:p w:rsidR="00B35A2D" w:rsidRDefault="00B35A2D">
            <w:pPr>
              <w:pStyle w:val="ConsPlusNormal"/>
              <w:jc w:val="center"/>
            </w:pPr>
            <w:r>
              <w:t>1220123290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08</w:t>
            </w:r>
          </w:p>
        </w:tc>
        <w:tc>
          <w:tcPr>
            <w:tcW w:w="430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328,541</w:t>
            </w:r>
          </w:p>
        </w:tc>
      </w:tr>
      <w:tr w:rsidR="00B35A2D">
        <w:tc>
          <w:tcPr>
            <w:tcW w:w="1560" w:type="dxa"/>
            <w:vAlign w:val="center"/>
          </w:tcPr>
          <w:p w:rsidR="00B35A2D" w:rsidRDefault="00B35A2D">
            <w:pPr>
              <w:pStyle w:val="ConsPlusNormal"/>
              <w:jc w:val="center"/>
            </w:pPr>
            <w:r>
              <w:t>1220123320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Осуществление регулярных перевозок пассажиров городским наземным электрическим транспортом по муниципальным маршрутам регулярных перевозок города Перми по регулируемому тарифу города Перми</w:t>
            </w:r>
          </w:p>
        </w:tc>
        <w:tc>
          <w:tcPr>
            <w:tcW w:w="1587" w:type="dxa"/>
            <w:vAlign w:val="center"/>
          </w:tcPr>
          <w:p w:rsidR="00B35A2D" w:rsidRDefault="00B35A2D">
            <w:pPr>
              <w:pStyle w:val="ConsPlusNormal"/>
              <w:jc w:val="center"/>
            </w:pPr>
            <w:r>
              <w:t>741926,557</w:t>
            </w:r>
          </w:p>
        </w:tc>
      </w:tr>
      <w:tr w:rsidR="00B35A2D">
        <w:tc>
          <w:tcPr>
            <w:tcW w:w="1560" w:type="dxa"/>
            <w:vAlign w:val="center"/>
          </w:tcPr>
          <w:p w:rsidR="00B35A2D" w:rsidRDefault="00B35A2D">
            <w:pPr>
              <w:pStyle w:val="ConsPlusNormal"/>
              <w:jc w:val="center"/>
            </w:pPr>
            <w:r>
              <w:t>1220123320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741926,557</w:t>
            </w:r>
          </w:p>
        </w:tc>
      </w:tr>
      <w:tr w:rsidR="00B35A2D">
        <w:tc>
          <w:tcPr>
            <w:tcW w:w="1560" w:type="dxa"/>
            <w:vAlign w:val="center"/>
          </w:tcPr>
          <w:p w:rsidR="00B35A2D" w:rsidRDefault="00B35A2D">
            <w:pPr>
              <w:pStyle w:val="ConsPlusNormal"/>
              <w:jc w:val="center"/>
            </w:pPr>
            <w:r>
              <w:t>1220123320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741926,557</w:t>
            </w:r>
          </w:p>
        </w:tc>
      </w:tr>
      <w:tr w:rsidR="00B35A2D">
        <w:tc>
          <w:tcPr>
            <w:tcW w:w="1560" w:type="dxa"/>
            <w:vAlign w:val="center"/>
          </w:tcPr>
          <w:p w:rsidR="00B35A2D" w:rsidRDefault="00B35A2D">
            <w:pPr>
              <w:pStyle w:val="ConsPlusNormal"/>
              <w:jc w:val="center"/>
            </w:pPr>
            <w:r>
              <w:lastRenderedPageBreak/>
              <w:t>1220123320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08</w:t>
            </w:r>
          </w:p>
        </w:tc>
        <w:tc>
          <w:tcPr>
            <w:tcW w:w="430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741926,557</w:t>
            </w:r>
          </w:p>
        </w:tc>
      </w:tr>
      <w:tr w:rsidR="00B35A2D">
        <w:tc>
          <w:tcPr>
            <w:tcW w:w="1560" w:type="dxa"/>
            <w:vAlign w:val="center"/>
          </w:tcPr>
          <w:p w:rsidR="00B35A2D" w:rsidRDefault="00B35A2D">
            <w:pPr>
              <w:pStyle w:val="ConsPlusNormal"/>
              <w:jc w:val="center"/>
            </w:pPr>
            <w:r>
              <w:t>1220123380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Приобретение бланков документов, обеспечивающих работу перевозчиков на муниципальных маршрутах</w:t>
            </w:r>
          </w:p>
        </w:tc>
        <w:tc>
          <w:tcPr>
            <w:tcW w:w="1587" w:type="dxa"/>
            <w:vAlign w:val="center"/>
          </w:tcPr>
          <w:p w:rsidR="00B35A2D" w:rsidRDefault="00B35A2D">
            <w:pPr>
              <w:pStyle w:val="ConsPlusNormal"/>
              <w:jc w:val="center"/>
            </w:pPr>
            <w:r>
              <w:t>63,300</w:t>
            </w:r>
          </w:p>
        </w:tc>
      </w:tr>
      <w:tr w:rsidR="00B35A2D">
        <w:tc>
          <w:tcPr>
            <w:tcW w:w="1560" w:type="dxa"/>
            <w:vAlign w:val="center"/>
          </w:tcPr>
          <w:p w:rsidR="00B35A2D" w:rsidRDefault="00B35A2D">
            <w:pPr>
              <w:pStyle w:val="ConsPlusNormal"/>
              <w:jc w:val="center"/>
            </w:pPr>
            <w:r>
              <w:t>1220123380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63,300</w:t>
            </w:r>
          </w:p>
        </w:tc>
      </w:tr>
      <w:tr w:rsidR="00B35A2D">
        <w:tc>
          <w:tcPr>
            <w:tcW w:w="1560" w:type="dxa"/>
            <w:vAlign w:val="center"/>
          </w:tcPr>
          <w:p w:rsidR="00B35A2D" w:rsidRDefault="00B35A2D">
            <w:pPr>
              <w:pStyle w:val="ConsPlusNormal"/>
              <w:jc w:val="center"/>
            </w:pPr>
            <w:r>
              <w:t>1220123380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63,300</w:t>
            </w:r>
          </w:p>
        </w:tc>
      </w:tr>
      <w:tr w:rsidR="00B35A2D">
        <w:tc>
          <w:tcPr>
            <w:tcW w:w="1560" w:type="dxa"/>
            <w:vAlign w:val="center"/>
          </w:tcPr>
          <w:p w:rsidR="00B35A2D" w:rsidRDefault="00B35A2D">
            <w:pPr>
              <w:pStyle w:val="ConsPlusNormal"/>
              <w:jc w:val="center"/>
            </w:pPr>
            <w:r>
              <w:t>1220123380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08</w:t>
            </w:r>
          </w:p>
        </w:tc>
        <w:tc>
          <w:tcPr>
            <w:tcW w:w="430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63,300</w:t>
            </w:r>
          </w:p>
        </w:tc>
      </w:tr>
      <w:tr w:rsidR="00B35A2D">
        <w:tc>
          <w:tcPr>
            <w:tcW w:w="1560" w:type="dxa"/>
            <w:vAlign w:val="center"/>
          </w:tcPr>
          <w:p w:rsidR="00B35A2D" w:rsidRDefault="00B35A2D">
            <w:pPr>
              <w:pStyle w:val="ConsPlusNormal"/>
              <w:jc w:val="center"/>
            </w:pPr>
            <w:r>
              <w:t>122012Т160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Организация транспортного обслуживания населения автомобильным транспортом по маршруту Пермь II - Пермь I в связи с изменением железнодорожного сообщения на участке Пермь II - ОП "Мотовилиха"</w:t>
            </w:r>
          </w:p>
        </w:tc>
        <w:tc>
          <w:tcPr>
            <w:tcW w:w="1587" w:type="dxa"/>
            <w:vAlign w:val="center"/>
          </w:tcPr>
          <w:p w:rsidR="00B35A2D" w:rsidRDefault="00B35A2D">
            <w:pPr>
              <w:pStyle w:val="ConsPlusNormal"/>
              <w:jc w:val="center"/>
            </w:pPr>
            <w:r>
              <w:t>22381,800</w:t>
            </w:r>
          </w:p>
        </w:tc>
      </w:tr>
      <w:tr w:rsidR="00B35A2D">
        <w:tc>
          <w:tcPr>
            <w:tcW w:w="1560" w:type="dxa"/>
            <w:vAlign w:val="center"/>
          </w:tcPr>
          <w:p w:rsidR="00B35A2D" w:rsidRDefault="00B35A2D">
            <w:pPr>
              <w:pStyle w:val="ConsPlusNormal"/>
              <w:jc w:val="center"/>
            </w:pPr>
            <w:r>
              <w:t>122012Т160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22381,800</w:t>
            </w:r>
          </w:p>
        </w:tc>
      </w:tr>
      <w:tr w:rsidR="00B35A2D">
        <w:tc>
          <w:tcPr>
            <w:tcW w:w="1560" w:type="dxa"/>
            <w:vAlign w:val="center"/>
          </w:tcPr>
          <w:p w:rsidR="00B35A2D" w:rsidRDefault="00B35A2D">
            <w:pPr>
              <w:pStyle w:val="ConsPlusNormal"/>
              <w:jc w:val="center"/>
            </w:pPr>
            <w:r>
              <w:lastRenderedPageBreak/>
              <w:t>122012Т160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22381,800</w:t>
            </w:r>
          </w:p>
        </w:tc>
      </w:tr>
      <w:tr w:rsidR="00B35A2D">
        <w:tc>
          <w:tcPr>
            <w:tcW w:w="1560" w:type="dxa"/>
            <w:vAlign w:val="center"/>
          </w:tcPr>
          <w:p w:rsidR="00B35A2D" w:rsidRDefault="00B35A2D">
            <w:pPr>
              <w:pStyle w:val="ConsPlusNormal"/>
              <w:jc w:val="center"/>
            </w:pPr>
            <w:r>
              <w:t>122012Т160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08</w:t>
            </w:r>
          </w:p>
        </w:tc>
        <w:tc>
          <w:tcPr>
            <w:tcW w:w="430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22381,800</w:t>
            </w:r>
          </w:p>
        </w:tc>
      </w:tr>
      <w:tr w:rsidR="00B35A2D">
        <w:tc>
          <w:tcPr>
            <w:tcW w:w="1560" w:type="dxa"/>
            <w:vAlign w:val="center"/>
          </w:tcPr>
          <w:p w:rsidR="00B35A2D" w:rsidRDefault="00B35A2D">
            <w:pPr>
              <w:pStyle w:val="ConsPlusNormal"/>
              <w:jc w:val="center"/>
            </w:pPr>
            <w:r>
              <w:t>1220171060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Возмещение затрат юридическим лицам, индивидуальным предпринимателям, осуществляющим перевозки пассажиров автомобильным транспортом</w:t>
            </w:r>
          </w:p>
        </w:tc>
        <w:tc>
          <w:tcPr>
            <w:tcW w:w="1587" w:type="dxa"/>
            <w:vAlign w:val="center"/>
          </w:tcPr>
          <w:p w:rsidR="00B35A2D" w:rsidRDefault="00B35A2D">
            <w:pPr>
              <w:pStyle w:val="ConsPlusNormal"/>
              <w:jc w:val="center"/>
            </w:pPr>
            <w:r>
              <w:t>125869,486</w:t>
            </w:r>
          </w:p>
        </w:tc>
      </w:tr>
      <w:tr w:rsidR="00B35A2D">
        <w:tc>
          <w:tcPr>
            <w:tcW w:w="1560" w:type="dxa"/>
            <w:vAlign w:val="center"/>
          </w:tcPr>
          <w:p w:rsidR="00B35A2D" w:rsidRDefault="00B35A2D">
            <w:pPr>
              <w:pStyle w:val="ConsPlusNormal"/>
              <w:jc w:val="center"/>
            </w:pPr>
            <w:r>
              <w:t>1220171060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125869,486</w:t>
            </w:r>
          </w:p>
        </w:tc>
      </w:tr>
      <w:tr w:rsidR="00B35A2D">
        <w:tc>
          <w:tcPr>
            <w:tcW w:w="1560" w:type="dxa"/>
            <w:vAlign w:val="center"/>
          </w:tcPr>
          <w:p w:rsidR="00B35A2D" w:rsidRDefault="00B35A2D">
            <w:pPr>
              <w:pStyle w:val="ConsPlusNormal"/>
              <w:jc w:val="center"/>
            </w:pPr>
            <w:r>
              <w:t>1220171060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125869,486</w:t>
            </w:r>
          </w:p>
        </w:tc>
      </w:tr>
      <w:tr w:rsidR="00B35A2D">
        <w:tc>
          <w:tcPr>
            <w:tcW w:w="1560" w:type="dxa"/>
            <w:vAlign w:val="center"/>
          </w:tcPr>
          <w:p w:rsidR="00B35A2D" w:rsidRDefault="00B35A2D">
            <w:pPr>
              <w:pStyle w:val="ConsPlusNormal"/>
              <w:jc w:val="center"/>
            </w:pPr>
            <w:r>
              <w:t>1220171060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08</w:t>
            </w:r>
          </w:p>
        </w:tc>
        <w:tc>
          <w:tcPr>
            <w:tcW w:w="430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125869,486</w:t>
            </w:r>
          </w:p>
        </w:tc>
      </w:tr>
      <w:tr w:rsidR="00B35A2D">
        <w:tc>
          <w:tcPr>
            <w:tcW w:w="1560" w:type="dxa"/>
            <w:vAlign w:val="center"/>
          </w:tcPr>
          <w:p w:rsidR="00B35A2D" w:rsidRDefault="00B35A2D">
            <w:pPr>
              <w:pStyle w:val="ConsPlusNormal"/>
              <w:jc w:val="center"/>
            </w:pPr>
            <w:r>
              <w:t>1220171070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Возмещение недополученных доходов хозяйствующим субъектам, осуществляющим регулярные перевозки автомобильным транспортом </w:t>
            </w:r>
            <w:r>
              <w:lastRenderedPageBreak/>
              <w:t>отдельных категорий лиц</w:t>
            </w:r>
          </w:p>
        </w:tc>
        <w:tc>
          <w:tcPr>
            <w:tcW w:w="1587" w:type="dxa"/>
            <w:vAlign w:val="center"/>
          </w:tcPr>
          <w:p w:rsidR="00B35A2D" w:rsidRDefault="00B35A2D">
            <w:pPr>
              <w:pStyle w:val="ConsPlusNormal"/>
              <w:jc w:val="center"/>
            </w:pPr>
            <w:r>
              <w:lastRenderedPageBreak/>
              <w:t>93216,400</w:t>
            </w:r>
          </w:p>
        </w:tc>
      </w:tr>
      <w:tr w:rsidR="00B35A2D">
        <w:tc>
          <w:tcPr>
            <w:tcW w:w="1560" w:type="dxa"/>
            <w:vAlign w:val="center"/>
          </w:tcPr>
          <w:p w:rsidR="00B35A2D" w:rsidRDefault="00B35A2D">
            <w:pPr>
              <w:pStyle w:val="ConsPlusNormal"/>
              <w:jc w:val="center"/>
            </w:pPr>
            <w:r>
              <w:t>1220171070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93216,400</w:t>
            </w:r>
          </w:p>
        </w:tc>
      </w:tr>
      <w:tr w:rsidR="00B35A2D">
        <w:tc>
          <w:tcPr>
            <w:tcW w:w="1560" w:type="dxa"/>
            <w:vAlign w:val="center"/>
          </w:tcPr>
          <w:p w:rsidR="00B35A2D" w:rsidRDefault="00B35A2D">
            <w:pPr>
              <w:pStyle w:val="ConsPlusNormal"/>
              <w:jc w:val="center"/>
            </w:pPr>
            <w:r>
              <w:t>1220171070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93216,400</w:t>
            </w:r>
          </w:p>
        </w:tc>
      </w:tr>
      <w:tr w:rsidR="00B35A2D">
        <w:tc>
          <w:tcPr>
            <w:tcW w:w="1560" w:type="dxa"/>
            <w:vAlign w:val="center"/>
          </w:tcPr>
          <w:p w:rsidR="00B35A2D" w:rsidRDefault="00B35A2D">
            <w:pPr>
              <w:pStyle w:val="ConsPlusNormal"/>
              <w:jc w:val="center"/>
            </w:pPr>
            <w:r>
              <w:t>1220171070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93216,400</w:t>
            </w:r>
          </w:p>
        </w:tc>
      </w:tr>
      <w:tr w:rsidR="00B35A2D">
        <w:tc>
          <w:tcPr>
            <w:tcW w:w="1560" w:type="dxa"/>
            <w:vAlign w:val="center"/>
          </w:tcPr>
          <w:p w:rsidR="00B35A2D" w:rsidRDefault="00B35A2D">
            <w:pPr>
              <w:pStyle w:val="ConsPlusNormal"/>
              <w:jc w:val="center"/>
            </w:pPr>
            <w:r>
              <w:t>1220171080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Возмещение затрат юридическим лицам, индивидуальным предпринимателям, осуществляющим регулярные перевозки пассажиров городским наземным электрическим транспортом</w:t>
            </w:r>
          </w:p>
        </w:tc>
        <w:tc>
          <w:tcPr>
            <w:tcW w:w="1587" w:type="dxa"/>
            <w:vAlign w:val="center"/>
          </w:tcPr>
          <w:p w:rsidR="00B35A2D" w:rsidRDefault="00B35A2D">
            <w:pPr>
              <w:pStyle w:val="ConsPlusNormal"/>
              <w:jc w:val="center"/>
            </w:pPr>
            <w:r>
              <w:t>270340,606</w:t>
            </w:r>
          </w:p>
        </w:tc>
      </w:tr>
      <w:tr w:rsidR="00B35A2D">
        <w:tc>
          <w:tcPr>
            <w:tcW w:w="1560" w:type="dxa"/>
            <w:vAlign w:val="center"/>
          </w:tcPr>
          <w:p w:rsidR="00B35A2D" w:rsidRDefault="00B35A2D">
            <w:pPr>
              <w:pStyle w:val="ConsPlusNormal"/>
              <w:jc w:val="center"/>
            </w:pPr>
            <w:r>
              <w:t>1220171080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270340,606</w:t>
            </w:r>
          </w:p>
        </w:tc>
      </w:tr>
      <w:tr w:rsidR="00B35A2D">
        <w:tc>
          <w:tcPr>
            <w:tcW w:w="1560" w:type="dxa"/>
            <w:vAlign w:val="center"/>
          </w:tcPr>
          <w:p w:rsidR="00B35A2D" w:rsidRDefault="00B35A2D">
            <w:pPr>
              <w:pStyle w:val="ConsPlusNormal"/>
              <w:jc w:val="center"/>
            </w:pPr>
            <w:r>
              <w:t>1220171080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270340,606</w:t>
            </w:r>
          </w:p>
        </w:tc>
      </w:tr>
      <w:tr w:rsidR="00B35A2D">
        <w:tc>
          <w:tcPr>
            <w:tcW w:w="1560" w:type="dxa"/>
            <w:vAlign w:val="center"/>
          </w:tcPr>
          <w:p w:rsidR="00B35A2D" w:rsidRDefault="00B35A2D">
            <w:pPr>
              <w:pStyle w:val="ConsPlusNormal"/>
              <w:jc w:val="center"/>
            </w:pPr>
            <w:r>
              <w:lastRenderedPageBreak/>
              <w:t>1220171080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08</w:t>
            </w:r>
          </w:p>
        </w:tc>
        <w:tc>
          <w:tcPr>
            <w:tcW w:w="430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270340,606</w:t>
            </w:r>
          </w:p>
        </w:tc>
      </w:tr>
      <w:tr w:rsidR="00B35A2D">
        <w:tc>
          <w:tcPr>
            <w:tcW w:w="1560" w:type="dxa"/>
            <w:vAlign w:val="center"/>
          </w:tcPr>
          <w:p w:rsidR="00B35A2D" w:rsidRDefault="00B35A2D">
            <w:pPr>
              <w:pStyle w:val="ConsPlusNormal"/>
              <w:jc w:val="center"/>
            </w:pPr>
            <w:r>
              <w:t>1220171100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Возмещение недополученных доходов хозяйствующим субъектам, осуществляющим регулярные перевозки городским наземным электрическим транспортом отдельных категорий лиц</w:t>
            </w:r>
          </w:p>
        </w:tc>
        <w:tc>
          <w:tcPr>
            <w:tcW w:w="1587" w:type="dxa"/>
            <w:vAlign w:val="center"/>
          </w:tcPr>
          <w:p w:rsidR="00B35A2D" w:rsidRDefault="00B35A2D">
            <w:pPr>
              <w:pStyle w:val="ConsPlusNormal"/>
              <w:jc w:val="center"/>
            </w:pPr>
            <w:r>
              <w:t>6114,456</w:t>
            </w:r>
          </w:p>
        </w:tc>
      </w:tr>
      <w:tr w:rsidR="00B35A2D">
        <w:tc>
          <w:tcPr>
            <w:tcW w:w="1560" w:type="dxa"/>
            <w:vAlign w:val="center"/>
          </w:tcPr>
          <w:p w:rsidR="00B35A2D" w:rsidRDefault="00B35A2D">
            <w:pPr>
              <w:pStyle w:val="ConsPlusNormal"/>
              <w:jc w:val="center"/>
            </w:pPr>
            <w:r>
              <w:t>1220171100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6114,456</w:t>
            </w:r>
          </w:p>
        </w:tc>
      </w:tr>
      <w:tr w:rsidR="00B35A2D">
        <w:tc>
          <w:tcPr>
            <w:tcW w:w="1560" w:type="dxa"/>
            <w:vAlign w:val="center"/>
          </w:tcPr>
          <w:p w:rsidR="00B35A2D" w:rsidRDefault="00B35A2D">
            <w:pPr>
              <w:pStyle w:val="ConsPlusNormal"/>
              <w:jc w:val="center"/>
            </w:pPr>
            <w:r>
              <w:t>1220171100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6114,456</w:t>
            </w:r>
          </w:p>
        </w:tc>
      </w:tr>
      <w:tr w:rsidR="00B35A2D">
        <w:tc>
          <w:tcPr>
            <w:tcW w:w="1560" w:type="dxa"/>
            <w:vAlign w:val="center"/>
          </w:tcPr>
          <w:p w:rsidR="00B35A2D" w:rsidRDefault="00B35A2D">
            <w:pPr>
              <w:pStyle w:val="ConsPlusNormal"/>
              <w:jc w:val="center"/>
            </w:pPr>
            <w:r>
              <w:t>1220171100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6114,456</w:t>
            </w:r>
          </w:p>
        </w:tc>
      </w:tr>
      <w:tr w:rsidR="00B35A2D">
        <w:tc>
          <w:tcPr>
            <w:tcW w:w="1560" w:type="dxa"/>
            <w:vAlign w:val="center"/>
          </w:tcPr>
          <w:p w:rsidR="00B35A2D" w:rsidRDefault="00B35A2D">
            <w:pPr>
              <w:pStyle w:val="ConsPlusNormal"/>
              <w:jc w:val="center"/>
            </w:pPr>
            <w:r>
              <w:t>1220171120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Возмещение недополученных доходов хозяйствующим субъектам, осуществляющим регулярные перевозки по маршрутам регулярных перевозок отдельных категорий лиц, в части денежных средств, поступающих в бюджет города Перми от </w:t>
            </w:r>
            <w:r>
              <w:lastRenderedPageBreak/>
              <w:t>реализации льготных проездных документов</w:t>
            </w:r>
          </w:p>
        </w:tc>
        <w:tc>
          <w:tcPr>
            <w:tcW w:w="1587" w:type="dxa"/>
            <w:vAlign w:val="center"/>
          </w:tcPr>
          <w:p w:rsidR="00B35A2D" w:rsidRDefault="00B35A2D">
            <w:pPr>
              <w:pStyle w:val="ConsPlusNormal"/>
              <w:jc w:val="center"/>
            </w:pPr>
            <w:r>
              <w:lastRenderedPageBreak/>
              <w:t>322083,403</w:t>
            </w:r>
          </w:p>
        </w:tc>
      </w:tr>
      <w:tr w:rsidR="00B35A2D">
        <w:tc>
          <w:tcPr>
            <w:tcW w:w="1560" w:type="dxa"/>
            <w:vAlign w:val="center"/>
          </w:tcPr>
          <w:p w:rsidR="00B35A2D" w:rsidRDefault="00B35A2D">
            <w:pPr>
              <w:pStyle w:val="ConsPlusNormal"/>
              <w:jc w:val="center"/>
            </w:pPr>
            <w:r>
              <w:t>1220171120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322083,403</w:t>
            </w:r>
          </w:p>
        </w:tc>
      </w:tr>
      <w:tr w:rsidR="00B35A2D">
        <w:tc>
          <w:tcPr>
            <w:tcW w:w="1560" w:type="dxa"/>
            <w:vAlign w:val="center"/>
          </w:tcPr>
          <w:p w:rsidR="00B35A2D" w:rsidRDefault="00B35A2D">
            <w:pPr>
              <w:pStyle w:val="ConsPlusNormal"/>
              <w:jc w:val="center"/>
            </w:pPr>
            <w:r>
              <w:t>1220171120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322083,403</w:t>
            </w:r>
          </w:p>
        </w:tc>
      </w:tr>
      <w:tr w:rsidR="00B35A2D">
        <w:tc>
          <w:tcPr>
            <w:tcW w:w="1560" w:type="dxa"/>
            <w:vAlign w:val="center"/>
          </w:tcPr>
          <w:p w:rsidR="00B35A2D" w:rsidRDefault="00B35A2D">
            <w:pPr>
              <w:pStyle w:val="ConsPlusNormal"/>
              <w:jc w:val="center"/>
            </w:pPr>
            <w:r>
              <w:t>1220171120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322083,403</w:t>
            </w:r>
          </w:p>
        </w:tc>
      </w:tr>
      <w:tr w:rsidR="00B35A2D">
        <w:tc>
          <w:tcPr>
            <w:tcW w:w="1560" w:type="dxa"/>
            <w:vAlign w:val="center"/>
          </w:tcPr>
          <w:p w:rsidR="00B35A2D" w:rsidRDefault="00B35A2D">
            <w:pPr>
              <w:pStyle w:val="ConsPlusNormal"/>
              <w:jc w:val="center"/>
            </w:pPr>
            <w:r>
              <w:t>1220200000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"Выполнение функции по управлению регулярными перевозками и контролю за работой муниципальных маршрутов города Перми"</w:t>
            </w:r>
          </w:p>
        </w:tc>
        <w:tc>
          <w:tcPr>
            <w:tcW w:w="1587" w:type="dxa"/>
            <w:vAlign w:val="center"/>
          </w:tcPr>
          <w:p w:rsidR="00B35A2D" w:rsidRDefault="00B35A2D">
            <w:pPr>
              <w:pStyle w:val="ConsPlusNormal"/>
              <w:jc w:val="center"/>
            </w:pPr>
            <w:r>
              <w:t>68189,543</w:t>
            </w:r>
          </w:p>
        </w:tc>
      </w:tr>
      <w:tr w:rsidR="00B35A2D">
        <w:tc>
          <w:tcPr>
            <w:tcW w:w="1560" w:type="dxa"/>
            <w:vAlign w:val="center"/>
          </w:tcPr>
          <w:p w:rsidR="00B35A2D" w:rsidRDefault="00B35A2D">
            <w:pPr>
              <w:pStyle w:val="ConsPlusNormal"/>
              <w:jc w:val="center"/>
            </w:pPr>
            <w:r>
              <w:t>1220200590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67920,577</w:t>
            </w:r>
          </w:p>
        </w:tc>
      </w:tr>
      <w:tr w:rsidR="00B35A2D">
        <w:tc>
          <w:tcPr>
            <w:tcW w:w="1560" w:type="dxa"/>
            <w:vAlign w:val="center"/>
          </w:tcPr>
          <w:p w:rsidR="00B35A2D" w:rsidRDefault="00B35A2D">
            <w:pPr>
              <w:pStyle w:val="ConsPlusNormal"/>
              <w:jc w:val="center"/>
            </w:pPr>
            <w:r>
              <w:t>1220200590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lastRenderedPageBreak/>
              <w:t>40661,500</w:t>
            </w:r>
          </w:p>
        </w:tc>
      </w:tr>
      <w:tr w:rsidR="00B35A2D">
        <w:tc>
          <w:tcPr>
            <w:tcW w:w="1560" w:type="dxa"/>
            <w:vAlign w:val="center"/>
          </w:tcPr>
          <w:p w:rsidR="00B35A2D" w:rsidRDefault="00B35A2D">
            <w:pPr>
              <w:pStyle w:val="ConsPlusNormal"/>
              <w:jc w:val="center"/>
            </w:pPr>
            <w:r>
              <w:t>1220200590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40661,500</w:t>
            </w:r>
          </w:p>
        </w:tc>
      </w:tr>
      <w:tr w:rsidR="00B35A2D">
        <w:tc>
          <w:tcPr>
            <w:tcW w:w="1560" w:type="dxa"/>
            <w:vAlign w:val="center"/>
          </w:tcPr>
          <w:p w:rsidR="00B35A2D" w:rsidRDefault="00B35A2D">
            <w:pPr>
              <w:pStyle w:val="ConsPlusNormal"/>
              <w:jc w:val="center"/>
            </w:pPr>
            <w:r>
              <w:t>1220200590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08</w:t>
            </w:r>
          </w:p>
        </w:tc>
        <w:tc>
          <w:tcPr>
            <w:tcW w:w="430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40661,500</w:t>
            </w:r>
          </w:p>
        </w:tc>
      </w:tr>
      <w:tr w:rsidR="00B35A2D">
        <w:tc>
          <w:tcPr>
            <w:tcW w:w="1560" w:type="dxa"/>
            <w:vAlign w:val="center"/>
          </w:tcPr>
          <w:p w:rsidR="00B35A2D" w:rsidRDefault="00B35A2D">
            <w:pPr>
              <w:pStyle w:val="ConsPlusNormal"/>
              <w:jc w:val="center"/>
            </w:pPr>
            <w:r>
              <w:t>1220200590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27225,177</w:t>
            </w:r>
          </w:p>
        </w:tc>
      </w:tr>
      <w:tr w:rsidR="00B35A2D">
        <w:tc>
          <w:tcPr>
            <w:tcW w:w="1560" w:type="dxa"/>
            <w:vAlign w:val="center"/>
          </w:tcPr>
          <w:p w:rsidR="00B35A2D" w:rsidRDefault="00B35A2D">
            <w:pPr>
              <w:pStyle w:val="ConsPlusNormal"/>
              <w:jc w:val="center"/>
            </w:pPr>
            <w:r>
              <w:t>1220200590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27225,177</w:t>
            </w:r>
          </w:p>
        </w:tc>
      </w:tr>
      <w:tr w:rsidR="00B35A2D">
        <w:tc>
          <w:tcPr>
            <w:tcW w:w="1560" w:type="dxa"/>
            <w:vAlign w:val="center"/>
          </w:tcPr>
          <w:p w:rsidR="00B35A2D" w:rsidRDefault="00B35A2D">
            <w:pPr>
              <w:pStyle w:val="ConsPlusNormal"/>
              <w:jc w:val="center"/>
            </w:pPr>
            <w:r>
              <w:t>1220200590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08</w:t>
            </w:r>
          </w:p>
        </w:tc>
        <w:tc>
          <w:tcPr>
            <w:tcW w:w="430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27225,177</w:t>
            </w:r>
          </w:p>
        </w:tc>
      </w:tr>
      <w:tr w:rsidR="00B35A2D">
        <w:tc>
          <w:tcPr>
            <w:tcW w:w="1560" w:type="dxa"/>
            <w:vAlign w:val="center"/>
          </w:tcPr>
          <w:p w:rsidR="00B35A2D" w:rsidRDefault="00B35A2D">
            <w:pPr>
              <w:pStyle w:val="ConsPlusNormal"/>
              <w:jc w:val="center"/>
            </w:pPr>
            <w:r>
              <w:t>1220200590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33,900</w:t>
            </w:r>
          </w:p>
        </w:tc>
      </w:tr>
      <w:tr w:rsidR="00B35A2D">
        <w:tc>
          <w:tcPr>
            <w:tcW w:w="1560" w:type="dxa"/>
            <w:vAlign w:val="center"/>
          </w:tcPr>
          <w:p w:rsidR="00B35A2D" w:rsidRDefault="00B35A2D">
            <w:pPr>
              <w:pStyle w:val="ConsPlusNormal"/>
              <w:jc w:val="center"/>
            </w:pPr>
            <w:r>
              <w:t>1220200590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33,900</w:t>
            </w:r>
          </w:p>
        </w:tc>
      </w:tr>
      <w:tr w:rsidR="00B35A2D">
        <w:tc>
          <w:tcPr>
            <w:tcW w:w="1560" w:type="dxa"/>
            <w:vAlign w:val="center"/>
          </w:tcPr>
          <w:p w:rsidR="00B35A2D" w:rsidRDefault="00B35A2D">
            <w:pPr>
              <w:pStyle w:val="ConsPlusNormal"/>
              <w:jc w:val="center"/>
            </w:pPr>
            <w:r>
              <w:t>1220200590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08</w:t>
            </w:r>
          </w:p>
        </w:tc>
        <w:tc>
          <w:tcPr>
            <w:tcW w:w="430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33,900</w:t>
            </w:r>
          </w:p>
        </w:tc>
      </w:tr>
      <w:tr w:rsidR="00B35A2D">
        <w:tc>
          <w:tcPr>
            <w:tcW w:w="1560" w:type="dxa"/>
            <w:vAlign w:val="center"/>
          </w:tcPr>
          <w:p w:rsidR="00B35A2D" w:rsidRDefault="00B35A2D">
            <w:pPr>
              <w:pStyle w:val="ConsPlusNormal"/>
              <w:jc w:val="center"/>
            </w:pPr>
            <w:r>
              <w:t>1220221290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Призовые выплаты по конкурсу профессионального мастерства</w:t>
            </w:r>
          </w:p>
        </w:tc>
        <w:tc>
          <w:tcPr>
            <w:tcW w:w="1587" w:type="dxa"/>
            <w:vAlign w:val="center"/>
          </w:tcPr>
          <w:p w:rsidR="00B35A2D" w:rsidRDefault="00B35A2D">
            <w:pPr>
              <w:pStyle w:val="ConsPlusNormal"/>
              <w:jc w:val="center"/>
            </w:pPr>
            <w:r>
              <w:t>268,966</w:t>
            </w:r>
          </w:p>
        </w:tc>
      </w:tr>
      <w:tr w:rsidR="00B35A2D">
        <w:tc>
          <w:tcPr>
            <w:tcW w:w="1560" w:type="dxa"/>
            <w:vAlign w:val="center"/>
          </w:tcPr>
          <w:p w:rsidR="00B35A2D" w:rsidRDefault="00B35A2D">
            <w:pPr>
              <w:pStyle w:val="ConsPlusNormal"/>
              <w:jc w:val="center"/>
            </w:pPr>
            <w:r>
              <w:lastRenderedPageBreak/>
              <w:t>1220221290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268,966</w:t>
            </w:r>
          </w:p>
        </w:tc>
      </w:tr>
      <w:tr w:rsidR="00B35A2D">
        <w:tc>
          <w:tcPr>
            <w:tcW w:w="1560" w:type="dxa"/>
            <w:vAlign w:val="center"/>
          </w:tcPr>
          <w:p w:rsidR="00B35A2D" w:rsidRDefault="00B35A2D">
            <w:pPr>
              <w:pStyle w:val="ConsPlusNormal"/>
              <w:jc w:val="center"/>
            </w:pPr>
            <w:r>
              <w:t>1220221290</w:t>
            </w:r>
          </w:p>
        </w:tc>
        <w:tc>
          <w:tcPr>
            <w:tcW w:w="1077" w:type="dxa"/>
            <w:vAlign w:val="center"/>
          </w:tcPr>
          <w:p w:rsidR="00B35A2D" w:rsidRDefault="00B35A2D">
            <w:pPr>
              <w:pStyle w:val="ConsPlusNormal"/>
              <w:jc w:val="center"/>
            </w:pPr>
            <w:r>
              <w:t>350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Премии и гранты</w:t>
            </w:r>
          </w:p>
        </w:tc>
        <w:tc>
          <w:tcPr>
            <w:tcW w:w="1587" w:type="dxa"/>
            <w:vAlign w:val="center"/>
          </w:tcPr>
          <w:p w:rsidR="00B35A2D" w:rsidRDefault="00B35A2D">
            <w:pPr>
              <w:pStyle w:val="ConsPlusNormal"/>
              <w:jc w:val="center"/>
            </w:pPr>
            <w:r>
              <w:t>268,966</w:t>
            </w:r>
          </w:p>
        </w:tc>
      </w:tr>
      <w:tr w:rsidR="00B35A2D">
        <w:tc>
          <w:tcPr>
            <w:tcW w:w="1560" w:type="dxa"/>
            <w:vAlign w:val="center"/>
          </w:tcPr>
          <w:p w:rsidR="00B35A2D" w:rsidRDefault="00B35A2D">
            <w:pPr>
              <w:pStyle w:val="ConsPlusNormal"/>
              <w:jc w:val="center"/>
            </w:pPr>
            <w:r>
              <w:t>1220221290</w:t>
            </w:r>
          </w:p>
        </w:tc>
        <w:tc>
          <w:tcPr>
            <w:tcW w:w="1077" w:type="dxa"/>
            <w:vAlign w:val="center"/>
          </w:tcPr>
          <w:p w:rsidR="00B35A2D" w:rsidRDefault="00B35A2D">
            <w:pPr>
              <w:pStyle w:val="ConsPlusNormal"/>
              <w:jc w:val="center"/>
            </w:pPr>
            <w:r>
              <w:t>350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08</w:t>
            </w:r>
          </w:p>
        </w:tc>
        <w:tc>
          <w:tcPr>
            <w:tcW w:w="430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268,966</w:t>
            </w:r>
          </w:p>
        </w:tc>
      </w:tr>
      <w:tr w:rsidR="00B35A2D">
        <w:tc>
          <w:tcPr>
            <w:tcW w:w="1560" w:type="dxa"/>
            <w:vAlign w:val="center"/>
          </w:tcPr>
          <w:p w:rsidR="00B35A2D" w:rsidRDefault="00B35A2D">
            <w:pPr>
              <w:pStyle w:val="ConsPlusNormal"/>
              <w:jc w:val="center"/>
            </w:pPr>
            <w:r>
              <w:t>1220300000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587" w:type="dxa"/>
            <w:vAlign w:val="center"/>
          </w:tcPr>
          <w:p w:rsidR="00B35A2D" w:rsidRDefault="00B35A2D">
            <w:pPr>
              <w:pStyle w:val="ConsPlusNormal"/>
              <w:jc w:val="center"/>
            </w:pPr>
            <w:r>
              <w:t>51394,264</w:t>
            </w:r>
          </w:p>
        </w:tc>
      </w:tr>
      <w:tr w:rsidR="00B35A2D">
        <w:tc>
          <w:tcPr>
            <w:tcW w:w="1560" w:type="dxa"/>
            <w:vAlign w:val="center"/>
          </w:tcPr>
          <w:p w:rsidR="00B35A2D" w:rsidRDefault="00B35A2D">
            <w:pPr>
              <w:pStyle w:val="ConsPlusNormal"/>
              <w:jc w:val="center"/>
            </w:pPr>
            <w:r>
              <w:t>1220321770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Обустройство и ремонт остановочных пунктов, используемых в регулярных перевозках пассажиров</w:t>
            </w:r>
          </w:p>
        </w:tc>
        <w:tc>
          <w:tcPr>
            <w:tcW w:w="1587" w:type="dxa"/>
            <w:vAlign w:val="center"/>
          </w:tcPr>
          <w:p w:rsidR="00B35A2D" w:rsidRDefault="00B35A2D">
            <w:pPr>
              <w:pStyle w:val="ConsPlusNormal"/>
              <w:jc w:val="center"/>
            </w:pPr>
            <w:r>
              <w:t>26050,750</w:t>
            </w:r>
          </w:p>
        </w:tc>
      </w:tr>
      <w:tr w:rsidR="00B35A2D">
        <w:tc>
          <w:tcPr>
            <w:tcW w:w="1560" w:type="dxa"/>
            <w:vAlign w:val="center"/>
          </w:tcPr>
          <w:p w:rsidR="00B35A2D" w:rsidRDefault="00B35A2D">
            <w:pPr>
              <w:pStyle w:val="ConsPlusNormal"/>
              <w:jc w:val="center"/>
            </w:pPr>
            <w:r>
              <w:t>1220321770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26050,750</w:t>
            </w:r>
          </w:p>
        </w:tc>
      </w:tr>
      <w:tr w:rsidR="00B35A2D">
        <w:tc>
          <w:tcPr>
            <w:tcW w:w="1560" w:type="dxa"/>
            <w:vAlign w:val="center"/>
          </w:tcPr>
          <w:p w:rsidR="00B35A2D" w:rsidRDefault="00B35A2D">
            <w:pPr>
              <w:pStyle w:val="ConsPlusNormal"/>
              <w:jc w:val="center"/>
            </w:pPr>
            <w:r>
              <w:t>1220321770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26050,750</w:t>
            </w:r>
          </w:p>
        </w:tc>
      </w:tr>
      <w:tr w:rsidR="00B35A2D">
        <w:tc>
          <w:tcPr>
            <w:tcW w:w="1560" w:type="dxa"/>
            <w:vAlign w:val="center"/>
          </w:tcPr>
          <w:p w:rsidR="00B35A2D" w:rsidRDefault="00B35A2D">
            <w:pPr>
              <w:pStyle w:val="ConsPlusNormal"/>
              <w:jc w:val="center"/>
            </w:pPr>
            <w:r>
              <w:t>1220321770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26050,750</w:t>
            </w:r>
          </w:p>
        </w:tc>
      </w:tr>
      <w:tr w:rsidR="00B35A2D">
        <w:tc>
          <w:tcPr>
            <w:tcW w:w="1560" w:type="dxa"/>
            <w:vAlign w:val="center"/>
          </w:tcPr>
          <w:p w:rsidR="00B35A2D" w:rsidRDefault="00B35A2D">
            <w:pPr>
              <w:pStyle w:val="ConsPlusNormal"/>
              <w:jc w:val="center"/>
            </w:pPr>
            <w:r>
              <w:lastRenderedPageBreak/>
              <w:t>1220321780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Содержание и ремонт остановочных пунктов</w:t>
            </w:r>
          </w:p>
        </w:tc>
        <w:tc>
          <w:tcPr>
            <w:tcW w:w="1587" w:type="dxa"/>
            <w:vAlign w:val="center"/>
          </w:tcPr>
          <w:p w:rsidR="00B35A2D" w:rsidRDefault="00B35A2D">
            <w:pPr>
              <w:pStyle w:val="ConsPlusNormal"/>
              <w:jc w:val="center"/>
            </w:pPr>
            <w:r>
              <w:t>25343,514</w:t>
            </w:r>
          </w:p>
        </w:tc>
      </w:tr>
      <w:tr w:rsidR="00B35A2D">
        <w:tc>
          <w:tcPr>
            <w:tcW w:w="1560" w:type="dxa"/>
            <w:vAlign w:val="center"/>
          </w:tcPr>
          <w:p w:rsidR="00B35A2D" w:rsidRDefault="00B35A2D">
            <w:pPr>
              <w:pStyle w:val="ConsPlusNormal"/>
              <w:jc w:val="center"/>
            </w:pPr>
            <w:r>
              <w:t>1220321780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25343,514</w:t>
            </w:r>
          </w:p>
        </w:tc>
      </w:tr>
      <w:tr w:rsidR="00B35A2D">
        <w:tc>
          <w:tcPr>
            <w:tcW w:w="1560" w:type="dxa"/>
            <w:vAlign w:val="center"/>
          </w:tcPr>
          <w:p w:rsidR="00B35A2D" w:rsidRDefault="00B35A2D">
            <w:pPr>
              <w:pStyle w:val="ConsPlusNormal"/>
              <w:jc w:val="center"/>
            </w:pPr>
            <w:r>
              <w:t>1220321780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25343,514</w:t>
            </w:r>
          </w:p>
        </w:tc>
      </w:tr>
      <w:tr w:rsidR="00B35A2D">
        <w:tc>
          <w:tcPr>
            <w:tcW w:w="1560" w:type="dxa"/>
            <w:vAlign w:val="center"/>
          </w:tcPr>
          <w:p w:rsidR="00B35A2D" w:rsidRDefault="00B35A2D">
            <w:pPr>
              <w:pStyle w:val="ConsPlusNormal"/>
              <w:jc w:val="center"/>
            </w:pPr>
            <w:r>
              <w:t>1220321780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25343,514</w:t>
            </w:r>
          </w:p>
        </w:tc>
      </w:tr>
      <w:tr w:rsidR="00B35A2D">
        <w:tc>
          <w:tcPr>
            <w:tcW w:w="1560" w:type="dxa"/>
            <w:vAlign w:val="center"/>
          </w:tcPr>
          <w:p w:rsidR="00B35A2D" w:rsidRDefault="00B35A2D">
            <w:pPr>
              <w:pStyle w:val="ConsPlusNormal"/>
              <w:jc w:val="center"/>
            </w:pPr>
            <w:r>
              <w:t>1220400000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"Капитальные вложения в объекты муниципальной собственности в сфере регулярных перевозок города Перми"</w:t>
            </w:r>
          </w:p>
        </w:tc>
        <w:tc>
          <w:tcPr>
            <w:tcW w:w="1587" w:type="dxa"/>
            <w:vAlign w:val="center"/>
          </w:tcPr>
          <w:p w:rsidR="00B35A2D" w:rsidRDefault="00B35A2D">
            <w:pPr>
              <w:pStyle w:val="ConsPlusNormal"/>
              <w:jc w:val="center"/>
            </w:pPr>
            <w:r>
              <w:t>700828,750</w:t>
            </w:r>
          </w:p>
        </w:tc>
      </w:tr>
      <w:tr w:rsidR="00B35A2D">
        <w:tc>
          <w:tcPr>
            <w:tcW w:w="1560" w:type="dxa"/>
            <w:vAlign w:val="center"/>
          </w:tcPr>
          <w:p w:rsidR="00B35A2D" w:rsidRDefault="00B35A2D">
            <w:pPr>
              <w:pStyle w:val="ConsPlusNormal"/>
              <w:jc w:val="center"/>
            </w:pPr>
            <w:r>
              <w:t>122042Т150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Капитальный ремонт трамвайных путей, контактно-кабельной сети городского наземного электрического транспорта и обновление подвижного состава г. Перми</w:t>
            </w:r>
          </w:p>
        </w:tc>
        <w:tc>
          <w:tcPr>
            <w:tcW w:w="1587" w:type="dxa"/>
            <w:vAlign w:val="center"/>
          </w:tcPr>
          <w:p w:rsidR="00B35A2D" w:rsidRDefault="00B35A2D">
            <w:pPr>
              <w:pStyle w:val="ConsPlusNormal"/>
              <w:jc w:val="center"/>
            </w:pPr>
            <w:r>
              <w:t>140000,000</w:t>
            </w:r>
          </w:p>
        </w:tc>
      </w:tr>
      <w:tr w:rsidR="00B35A2D">
        <w:tc>
          <w:tcPr>
            <w:tcW w:w="1560" w:type="dxa"/>
            <w:vAlign w:val="center"/>
          </w:tcPr>
          <w:p w:rsidR="00B35A2D" w:rsidRDefault="00B35A2D">
            <w:pPr>
              <w:pStyle w:val="ConsPlusNormal"/>
              <w:jc w:val="center"/>
            </w:pPr>
            <w:r>
              <w:t>122042Т150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Закупка товаров, работ и услуг </w:t>
            </w:r>
            <w:r>
              <w:lastRenderedPageBreak/>
              <w:t>для обеспечения государственных (муниципальных) нужд</w:t>
            </w:r>
          </w:p>
        </w:tc>
        <w:tc>
          <w:tcPr>
            <w:tcW w:w="1587" w:type="dxa"/>
            <w:vAlign w:val="center"/>
          </w:tcPr>
          <w:p w:rsidR="00B35A2D" w:rsidRDefault="00B35A2D">
            <w:pPr>
              <w:pStyle w:val="ConsPlusNormal"/>
              <w:jc w:val="center"/>
            </w:pPr>
            <w:r>
              <w:lastRenderedPageBreak/>
              <w:t>140000,000</w:t>
            </w:r>
          </w:p>
        </w:tc>
      </w:tr>
      <w:tr w:rsidR="00B35A2D">
        <w:tc>
          <w:tcPr>
            <w:tcW w:w="1560" w:type="dxa"/>
            <w:vAlign w:val="center"/>
          </w:tcPr>
          <w:p w:rsidR="00B35A2D" w:rsidRDefault="00B35A2D">
            <w:pPr>
              <w:pStyle w:val="ConsPlusNormal"/>
              <w:jc w:val="center"/>
            </w:pPr>
            <w:r>
              <w:t>122042Т150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140000,000</w:t>
            </w:r>
          </w:p>
        </w:tc>
      </w:tr>
      <w:tr w:rsidR="00B35A2D">
        <w:tc>
          <w:tcPr>
            <w:tcW w:w="1560" w:type="dxa"/>
            <w:vAlign w:val="center"/>
          </w:tcPr>
          <w:p w:rsidR="00B35A2D" w:rsidRDefault="00B35A2D">
            <w:pPr>
              <w:pStyle w:val="ConsPlusNormal"/>
              <w:jc w:val="center"/>
            </w:pPr>
            <w:r>
              <w:t>122042Т150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08</w:t>
            </w:r>
          </w:p>
        </w:tc>
        <w:tc>
          <w:tcPr>
            <w:tcW w:w="430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140000,000</w:t>
            </w:r>
          </w:p>
        </w:tc>
      </w:tr>
      <w:tr w:rsidR="00B35A2D">
        <w:tc>
          <w:tcPr>
            <w:tcW w:w="1560" w:type="dxa"/>
            <w:vAlign w:val="center"/>
          </w:tcPr>
          <w:p w:rsidR="00B35A2D" w:rsidRDefault="00B35A2D">
            <w:pPr>
              <w:pStyle w:val="ConsPlusNormal"/>
              <w:jc w:val="center"/>
            </w:pPr>
            <w:r>
              <w:t>1220471150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Приобретение транспортных средств в собственность муниципального образования</w:t>
            </w:r>
          </w:p>
        </w:tc>
        <w:tc>
          <w:tcPr>
            <w:tcW w:w="1587" w:type="dxa"/>
            <w:vAlign w:val="center"/>
          </w:tcPr>
          <w:p w:rsidR="00B35A2D" w:rsidRDefault="00B35A2D">
            <w:pPr>
              <w:pStyle w:val="ConsPlusNormal"/>
              <w:jc w:val="center"/>
            </w:pPr>
            <w:r>
              <w:t>560828,750</w:t>
            </w:r>
          </w:p>
        </w:tc>
      </w:tr>
      <w:tr w:rsidR="00B35A2D">
        <w:tc>
          <w:tcPr>
            <w:tcW w:w="1560" w:type="dxa"/>
            <w:vAlign w:val="center"/>
          </w:tcPr>
          <w:p w:rsidR="00B35A2D" w:rsidRDefault="00B35A2D">
            <w:pPr>
              <w:pStyle w:val="ConsPlusNormal"/>
              <w:jc w:val="center"/>
            </w:pPr>
            <w:r>
              <w:t>1220471150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560828,750</w:t>
            </w:r>
          </w:p>
        </w:tc>
      </w:tr>
      <w:tr w:rsidR="00B35A2D">
        <w:tc>
          <w:tcPr>
            <w:tcW w:w="1560" w:type="dxa"/>
            <w:vAlign w:val="center"/>
          </w:tcPr>
          <w:p w:rsidR="00B35A2D" w:rsidRDefault="00B35A2D">
            <w:pPr>
              <w:pStyle w:val="ConsPlusNormal"/>
              <w:jc w:val="center"/>
            </w:pPr>
            <w:r>
              <w:t>1220471150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560828,750</w:t>
            </w:r>
          </w:p>
        </w:tc>
      </w:tr>
      <w:tr w:rsidR="00B35A2D">
        <w:tc>
          <w:tcPr>
            <w:tcW w:w="1560" w:type="dxa"/>
            <w:vAlign w:val="center"/>
          </w:tcPr>
          <w:p w:rsidR="00B35A2D" w:rsidRDefault="00B35A2D">
            <w:pPr>
              <w:pStyle w:val="ConsPlusNormal"/>
              <w:jc w:val="center"/>
            </w:pPr>
            <w:r>
              <w:t>1220471150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08</w:t>
            </w:r>
          </w:p>
        </w:tc>
        <w:tc>
          <w:tcPr>
            <w:tcW w:w="430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560828,750</w:t>
            </w:r>
          </w:p>
        </w:tc>
      </w:tr>
      <w:tr w:rsidR="00B35A2D">
        <w:tc>
          <w:tcPr>
            <w:tcW w:w="1560" w:type="dxa"/>
            <w:vAlign w:val="center"/>
          </w:tcPr>
          <w:p w:rsidR="00B35A2D" w:rsidRDefault="00B35A2D">
            <w:pPr>
              <w:pStyle w:val="ConsPlusNormal"/>
              <w:jc w:val="center"/>
            </w:pPr>
            <w:r>
              <w:t>1220500000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"Выполнение комплекса мероприятий по приведению в нормативное состояние трамвайных путей"</w:t>
            </w:r>
          </w:p>
        </w:tc>
        <w:tc>
          <w:tcPr>
            <w:tcW w:w="1587" w:type="dxa"/>
            <w:vAlign w:val="center"/>
          </w:tcPr>
          <w:p w:rsidR="00B35A2D" w:rsidRDefault="00B35A2D">
            <w:pPr>
              <w:pStyle w:val="ConsPlusNormal"/>
              <w:jc w:val="center"/>
            </w:pPr>
            <w:r>
              <w:t>245378,985</w:t>
            </w:r>
          </w:p>
        </w:tc>
      </w:tr>
      <w:tr w:rsidR="00B35A2D">
        <w:tc>
          <w:tcPr>
            <w:tcW w:w="1560" w:type="dxa"/>
            <w:vAlign w:val="center"/>
          </w:tcPr>
          <w:p w:rsidR="00B35A2D" w:rsidRDefault="00B35A2D">
            <w:pPr>
              <w:pStyle w:val="ConsPlusNormal"/>
              <w:jc w:val="center"/>
            </w:pPr>
            <w:r>
              <w:lastRenderedPageBreak/>
              <w:t>1220522010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Капитальный ремонт трамвайных путей с устройством контактной сети трамвайной линии</w:t>
            </w:r>
          </w:p>
        </w:tc>
        <w:tc>
          <w:tcPr>
            <w:tcW w:w="1587" w:type="dxa"/>
            <w:vAlign w:val="center"/>
          </w:tcPr>
          <w:p w:rsidR="00B35A2D" w:rsidRDefault="00B35A2D">
            <w:pPr>
              <w:pStyle w:val="ConsPlusNormal"/>
              <w:jc w:val="center"/>
            </w:pPr>
            <w:r>
              <w:t>12378,985</w:t>
            </w:r>
          </w:p>
        </w:tc>
      </w:tr>
      <w:tr w:rsidR="00B35A2D">
        <w:tc>
          <w:tcPr>
            <w:tcW w:w="1560" w:type="dxa"/>
            <w:vAlign w:val="center"/>
          </w:tcPr>
          <w:p w:rsidR="00B35A2D" w:rsidRDefault="00B35A2D">
            <w:pPr>
              <w:pStyle w:val="ConsPlusNormal"/>
              <w:jc w:val="center"/>
            </w:pPr>
            <w:r>
              <w:t>1220522010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12378,985</w:t>
            </w:r>
          </w:p>
        </w:tc>
      </w:tr>
      <w:tr w:rsidR="00B35A2D">
        <w:tc>
          <w:tcPr>
            <w:tcW w:w="1560" w:type="dxa"/>
            <w:vAlign w:val="center"/>
          </w:tcPr>
          <w:p w:rsidR="00B35A2D" w:rsidRDefault="00B35A2D">
            <w:pPr>
              <w:pStyle w:val="ConsPlusNormal"/>
              <w:jc w:val="center"/>
            </w:pPr>
            <w:r>
              <w:t>1220522010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12378,985</w:t>
            </w:r>
          </w:p>
        </w:tc>
      </w:tr>
      <w:tr w:rsidR="00B35A2D">
        <w:tc>
          <w:tcPr>
            <w:tcW w:w="1560" w:type="dxa"/>
            <w:vAlign w:val="center"/>
          </w:tcPr>
          <w:p w:rsidR="00B35A2D" w:rsidRDefault="00B35A2D">
            <w:pPr>
              <w:pStyle w:val="ConsPlusNormal"/>
              <w:jc w:val="center"/>
            </w:pPr>
            <w:r>
              <w:t>1220522010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08</w:t>
            </w:r>
          </w:p>
        </w:tc>
        <w:tc>
          <w:tcPr>
            <w:tcW w:w="430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12378,985</w:t>
            </w:r>
          </w:p>
        </w:tc>
      </w:tr>
      <w:tr w:rsidR="00B35A2D">
        <w:tc>
          <w:tcPr>
            <w:tcW w:w="1560" w:type="dxa"/>
            <w:vAlign w:val="center"/>
          </w:tcPr>
          <w:p w:rsidR="00B35A2D" w:rsidRDefault="00B35A2D">
            <w:pPr>
              <w:pStyle w:val="ConsPlusNormal"/>
              <w:jc w:val="center"/>
            </w:pPr>
            <w:r>
              <w:t>12205ST150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Капитальный ремонт трамвайных путей, контактно-кабельной сети городского наземного электрического транспорта и обновление подвижного состава г. Перми</w:t>
            </w:r>
          </w:p>
        </w:tc>
        <w:tc>
          <w:tcPr>
            <w:tcW w:w="1587" w:type="dxa"/>
            <w:vAlign w:val="center"/>
          </w:tcPr>
          <w:p w:rsidR="00B35A2D" w:rsidRDefault="00B35A2D">
            <w:pPr>
              <w:pStyle w:val="ConsPlusNormal"/>
              <w:jc w:val="center"/>
            </w:pPr>
            <w:r>
              <w:t>233000,000</w:t>
            </w:r>
          </w:p>
        </w:tc>
      </w:tr>
      <w:tr w:rsidR="00B35A2D">
        <w:tc>
          <w:tcPr>
            <w:tcW w:w="1560" w:type="dxa"/>
            <w:vAlign w:val="center"/>
          </w:tcPr>
          <w:p w:rsidR="00B35A2D" w:rsidRDefault="00B35A2D">
            <w:pPr>
              <w:pStyle w:val="ConsPlusNormal"/>
              <w:jc w:val="center"/>
            </w:pPr>
            <w:r>
              <w:t>12205ST150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233000,000</w:t>
            </w:r>
          </w:p>
        </w:tc>
      </w:tr>
      <w:tr w:rsidR="00B35A2D">
        <w:tc>
          <w:tcPr>
            <w:tcW w:w="1560" w:type="dxa"/>
            <w:vAlign w:val="center"/>
          </w:tcPr>
          <w:p w:rsidR="00B35A2D" w:rsidRDefault="00B35A2D">
            <w:pPr>
              <w:pStyle w:val="ConsPlusNormal"/>
              <w:jc w:val="center"/>
            </w:pPr>
            <w:r>
              <w:t>12205ST150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233000,000</w:t>
            </w:r>
          </w:p>
        </w:tc>
      </w:tr>
      <w:tr w:rsidR="00B35A2D">
        <w:tc>
          <w:tcPr>
            <w:tcW w:w="1560" w:type="dxa"/>
            <w:vAlign w:val="center"/>
          </w:tcPr>
          <w:p w:rsidR="00B35A2D" w:rsidRDefault="00B35A2D">
            <w:pPr>
              <w:pStyle w:val="ConsPlusNormal"/>
              <w:jc w:val="center"/>
            </w:pPr>
            <w:r>
              <w:lastRenderedPageBreak/>
              <w:t>12205ST150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08</w:t>
            </w:r>
          </w:p>
        </w:tc>
        <w:tc>
          <w:tcPr>
            <w:tcW w:w="430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233000,000</w:t>
            </w:r>
          </w:p>
        </w:tc>
      </w:tr>
      <w:tr w:rsidR="00B35A2D">
        <w:tc>
          <w:tcPr>
            <w:tcW w:w="1560" w:type="dxa"/>
            <w:vAlign w:val="center"/>
          </w:tcPr>
          <w:p w:rsidR="00B35A2D" w:rsidRDefault="00B35A2D">
            <w:pPr>
              <w:pStyle w:val="ConsPlusNormal"/>
              <w:jc w:val="center"/>
            </w:pPr>
            <w:r>
              <w:t>1300000000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Муниципальная программа "Формирование современной городской среды"</w:t>
            </w:r>
          </w:p>
        </w:tc>
        <w:tc>
          <w:tcPr>
            <w:tcW w:w="1587" w:type="dxa"/>
            <w:vAlign w:val="center"/>
          </w:tcPr>
          <w:p w:rsidR="00B35A2D" w:rsidRDefault="00B35A2D">
            <w:pPr>
              <w:pStyle w:val="ConsPlusNormal"/>
              <w:jc w:val="center"/>
            </w:pPr>
            <w:r>
              <w:t>716502,889</w:t>
            </w:r>
          </w:p>
        </w:tc>
      </w:tr>
      <w:tr w:rsidR="00B35A2D">
        <w:tc>
          <w:tcPr>
            <w:tcW w:w="1560" w:type="dxa"/>
            <w:vAlign w:val="center"/>
          </w:tcPr>
          <w:p w:rsidR="00B35A2D" w:rsidRDefault="00B35A2D">
            <w:pPr>
              <w:pStyle w:val="ConsPlusNormal"/>
              <w:jc w:val="center"/>
            </w:pPr>
            <w:r>
              <w:t>1310000000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587" w:type="dxa"/>
            <w:vAlign w:val="center"/>
          </w:tcPr>
          <w:p w:rsidR="00B35A2D" w:rsidRDefault="00B35A2D">
            <w:pPr>
              <w:pStyle w:val="ConsPlusNormal"/>
              <w:jc w:val="center"/>
            </w:pPr>
            <w:r>
              <w:t>321207,925</w:t>
            </w:r>
          </w:p>
        </w:tc>
      </w:tr>
      <w:tr w:rsidR="00B35A2D">
        <w:tc>
          <w:tcPr>
            <w:tcW w:w="1560" w:type="dxa"/>
            <w:vAlign w:val="center"/>
          </w:tcPr>
          <w:p w:rsidR="00B35A2D" w:rsidRDefault="00B35A2D">
            <w:pPr>
              <w:pStyle w:val="ConsPlusNormal"/>
              <w:jc w:val="center"/>
            </w:pPr>
            <w:r>
              <w:t>1310100000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"Благоустройство дворовых территорий многоквартирных домов города Перми"</w:t>
            </w:r>
          </w:p>
        </w:tc>
        <w:tc>
          <w:tcPr>
            <w:tcW w:w="1587" w:type="dxa"/>
            <w:vAlign w:val="center"/>
          </w:tcPr>
          <w:p w:rsidR="00B35A2D" w:rsidRDefault="00B35A2D">
            <w:pPr>
              <w:pStyle w:val="ConsPlusNormal"/>
              <w:jc w:val="center"/>
            </w:pPr>
            <w:r>
              <w:t>4672,924</w:t>
            </w:r>
          </w:p>
        </w:tc>
      </w:tr>
      <w:tr w:rsidR="00B35A2D">
        <w:tc>
          <w:tcPr>
            <w:tcW w:w="1560" w:type="dxa"/>
            <w:vAlign w:val="center"/>
          </w:tcPr>
          <w:p w:rsidR="00B35A2D" w:rsidRDefault="00B35A2D">
            <w:pPr>
              <w:pStyle w:val="ConsPlusNormal"/>
              <w:jc w:val="center"/>
            </w:pPr>
            <w:r>
              <w:t>1310171290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Поддержка мероприятий повышения уровня благоустройства дворовых территорий многоквартирных домов города Перми</w:t>
            </w:r>
          </w:p>
        </w:tc>
        <w:tc>
          <w:tcPr>
            <w:tcW w:w="1587" w:type="dxa"/>
            <w:vAlign w:val="center"/>
          </w:tcPr>
          <w:p w:rsidR="00B35A2D" w:rsidRDefault="00B35A2D">
            <w:pPr>
              <w:pStyle w:val="ConsPlusNormal"/>
              <w:jc w:val="center"/>
            </w:pPr>
            <w:r>
              <w:t>672,924</w:t>
            </w:r>
          </w:p>
        </w:tc>
      </w:tr>
      <w:tr w:rsidR="00B35A2D">
        <w:tc>
          <w:tcPr>
            <w:tcW w:w="1560" w:type="dxa"/>
            <w:vAlign w:val="center"/>
          </w:tcPr>
          <w:p w:rsidR="00B35A2D" w:rsidRDefault="00B35A2D">
            <w:pPr>
              <w:pStyle w:val="ConsPlusNormal"/>
              <w:jc w:val="center"/>
            </w:pPr>
            <w:r>
              <w:t>1310171290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672,924</w:t>
            </w:r>
          </w:p>
        </w:tc>
      </w:tr>
      <w:tr w:rsidR="00B35A2D">
        <w:tc>
          <w:tcPr>
            <w:tcW w:w="1560" w:type="dxa"/>
            <w:vAlign w:val="center"/>
          </w:tcPr>
          <w:p w:rsidR="00B35A2D" w:rsidRDefault="00B35A2D">
            <w:pPr>
              <w:pStyle w:val="ConsPlusNormal"/>
              <w:jc w:val="center"/>
            </w:pPr>
            <w:r>
              <w:t>1310171290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1587" w:type="dxa"/>
            <w:vAlign w:val="center"/>
          </w:tcPr>
          <w:p w:rsidR="00B35A2D" w:rsidRDefault="00B35A2D">
            <w:pPr>
              <w:pStyle w:val="ConsPlusNormal"/>
              <w:jc w:val="center"/>
            </w:pPr>
            <w:r>
              <w:lastRenderedPageBreak/>
              <w:t>672,924</w:t>
            </w:r>
          </w:p>
        </w:tc>
      </w:tr>
      <w:tr w:rsidR="00B35A2D">
        <w:tc>
          <w:tcPr>
            <w:tcW w:w="1560" w:type="dxa"/>
            <w:vAlign w:val="center"/>
          </w:tcPr>
          <w:p w:rsidR="00B35A2D" w:rsidRDefault="00B35A2D">
            <w:pPr>
              <w:pStyle w:val="ConsPlusNormal"/>
              <w:jc w:val="center"/>
            </w:pPr>
            <w:r>
              <w:t>1310171290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672,924</w:t>
            </w:r>
          </w:p>
        </w:tc>
      </w:tr>
      <w:tr w:rsidR="00B35A2D">
        <w:tc>
          <w:tcPr>
            <w:tcW w:w="1560" w:type="dxa"/>
            <w:vAlign w:val="center"/>
          </w:tcPr>
          <w:p w:rsidR="00B35A2D" w:rsidRDefault="00B35A2D">
            <w:pPr>
              <w:pStyle w:val="ConsPlusNormal"/>
              <w:jc w:val="center"/>
            </w:pPr>
            <w:r>
              <w:t>13101SЖ090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Поддержка муниципальных программ формирования современной городской среды (расходы, не софинансируемые из федерального бюджета)</w:t>
            </w:r>
          </w:p>
        </w:tc>
        <w:tc>
          <w:tcPr>
            <w:tcW w:w="1587" w:type="dxa"/>
            <w:vAlign w:val="center"/>
          </w:tcPr>
          <w:p w:rsidR="00B35A2D" w:rsidRDefault="00B35A2D">
            <w:pPr>
              <w:pStyle w:val="ConsPlusNormal"/>
              <w:jc w:val="center"/>
            </w:pPr>
            <w:r>
              <w:t>4000,000</w:t>
            </w:r>
          </w:p>
        </w:tc>
      </w:tr>
      <w:tr w:rsidR="00B35A2D">
        <w:tc>
          <w:tcPr>
            <w:tcW w:w="1560" w:type="dxa"/>
            <w:vAlign w:val="center"/>
          </w:tcPr>
          <w:p w:rsidR="00B35A2D" w:rsidRDefault="00B35A2D">
            <w:pPr>
              <w:pStyle w:val="ConsPlusNormal"/>
              <w:jc w:val="center"/>
            </w:pPr>
            <w:r>
              <w:t>13101SЖ090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4000,000</w:t>
            </w:r>
          </w:p>
        </w:tc>
      </w:tr>
      <w:tr w:rsidR="00B35A2D">
        <w:tc>
          <w:tcPr>
            <w:tcW w:w="1560" w:type="dxa"/>
            <w:vAlign w:val="center"/>
          </w:tcPr>
          <w:p w:rsidR="00B35A2D" w:rsidRDefault="00B35A2D">
            <w:pPr>
              <w:pStyle w:val="ConsPlusNormal"/>
              <w:jc w:val="center"/>
            </w:pPr>
            <w:r>
              <w:t>13101SЖ090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4000,000</w:t>
            </w:r>
          </w:p>
        </w:tc>
      </w:tr>
      <w:tr w:rsidR="00B35A2D">
        <w:tc>
          <w:tcPr>
            <w:tcW w:w="1560" w:type="dxa"/>
            <w:vAlign w:val="center"/>
          </w:tcPr>
          <w:p w:rsidR="00B35A2D" w:rsidRDefault="00B35A2D">
            <w:pPr>
              <w:pStyle w:val="ConsPlusNormal"/>
              <w:jc w:val="center"/>
            </w:pPr>
            <w:r>
              <w:t>13101SЖ090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4000,000</w:t>
            </w:r>
          </w:p>
        </w:tc>
      </w:tr>
      <w:tr w:rsidR="00B35A2D">
        <w:tc>
          <w:tcPr>
            <w:tcW w:w="1560" w:type="dxa"/>
            <w:vAlign w:val="center"/>
          </w:tcPr>
          <w:p w:rsidR="00B35A2D" w:rsidRDefault="00B35A2D">
            <w:pPr>
              <w:pStyle w:val="ConsPlusNormal"/>
              <w:jc w:val="center"/>
            </w:pPr>
            <w:r>
              <w:t>131F200000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"Федеральный проект "Формирование комфортной городской среды"</w:t>
            </w:r>
          </w:p>
        </w:tc>
        <w:tc>
          <w:tcPr>
            <w:tcW w:w="1587" w:type="dxa"/>
            <w:vAlign w:val="center"/>
          </w:tcPr>
          <w:p w:rsidR="00B35A2D" w:rsidRDefault="00B35A2D">
            <w:pPr>
              <w:pStyle w:val="ConsPlusNormal"/>
              <w:jc w:val="center"/>
            </w:pPr>
            <w:r>
              <w:t>316535,001</w:t>
            </w:r>
          </w:p>
        </w:tc>
      </w:tr>
      <w:tr w:rsidR="00B35A2D">
        <w:tc>
          <w:tcPr>
            <w:tcW w:w="1560" w:type="dxa"/>
            <w:vAlign w:val="center"/>
          </w:tcPr>
          <w:p w:rsidR="00B35A2D" w:rsidRDefault="00B35A2D">
            <w:pPr>
              <w:pStyle w:val="ConsPlusNormal"/>
              <w:jc w:val="center"/>
            </w:pPr>
            <w:r>
              <w:t>131F255550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Реализация программ </w:t>
            </w:r>
            <w:r>
              <w:lastRenderedPageBreak/>
              <w:t>формирования современной городской среды</w:t>
            </w:r>
          </w:p>
        </w:tc>
        <w:tc>
          <w:tcPr>
            <w:tcW w:w="1587" w:type="dxa"/>
            <w:vAlign w:val="center"/>
          </w:tcPr>
          <w:p w:rsidR="00B35A2D" w:rsidRDefault="00B35A2D">
            <w:pPr>
              <w:pStyle w:val="ConsPlusNormal"/>
              <w:jc w:val="center"/>
            </w:pPr>
            <w:r>
              <w:lastRenderedPageBreak/>
              <w:t>316535,001</w:t>
            </w:r>
          </w:p>
        </w:tc>
      </w:tr>
      <w:tr w:rsidR="00B35A2D">
        <w:tc>
          <w:tcPr>
            <w:tcW w:w="1560" w:type="dxa"/>
            <w:vAlign w:val="center"/>
          </w:tcPr>
          <w:p w:rsidR="00B35A2D" w:rsidRDefault="00B35A2D">
            <w:pPr>
              <w:pStyle w:val="ConsPlusNormal"/>
              <w:jc w:val="center"/>
            </w:pPr>
            <w:r>
              <w:t>131F255550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316535,001</w:t>
            </w:r>
          </w:p>
        </w:tc>
      </w:tr>
      <w:tr w:rsidR="00B35A2D">
        <w:tc>
          <w:tcPr>
            <w:tcW w:w="1560" w:type="dxa"/>
            <w:vAlign w:val="center"/>
          </w:tcPr>
          <w:p w:rsidR="00B35A2D" w:rsidRDefault="00B35A2D">
            <w:pPr>
              <w:pStyle w:val="ConsPlusNormal"/>
              <w:jc w:val="center"/>
            </w:pPr>
            <w:r>
              <w:t>131F255550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316535,001</w:t>
            </w:r>
          </w:p>
        </w:tc>
      </w:tr>
      <w:tr w:rsidR="00B35A2D">
        <w:tc>
          <w:tcPr>
            <w:tcW w:w="1560" w:type="dxa"/>
            <w:vAlign w:val="center"/>
          </w:tcPr>
          <w:p w:rsidR="00B35A2D" w:rsidRDefault="00B35A2D">
            <w:pPr>
              <w:pStyle w:val="ConsPlusNormal"/>
              <w:jc w:val="center"/>
            </w:pPr>
            <w:r>
              <w:t>131F255550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316535,001</w:t>
            </w:r>
          </w:p>
        </w:tc>
      </w:tr>
      <w:tr w:rsidR="00B35A2D">
        <w:tc>
          <w:tcPr>
            <w:tcW w:w="1560" w:type="dxa"/>
            <w:vAlign w:val="center"/>
          </w:tcPr>
          <w:p w:rsidR="00B35A2D" w:rsidRDefault="00B35A2D">
            <w:pPr>
              <w:pStyle w:val="ConsPlusNormal"/>
              <w:jc w:val="center"/>
            </w:pPr>
            <w:r>
              <w:t>1320000000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"Благоустройство общественных территорий муниципального образования город Пермь"</w:t>
            </w:r>
          </w:p>
        </w:tc>
        <w:tc>
          <w:tcPr>
            <w:tcW w:w="1587" w:type="dxa"/>
            <w:vAlign w:val="center"/>
          </w:tcPr>
          <w:p w:rsidR="00B35A2D" w:rsidRDefault="00B35A2D">
            <w:pPr>
              <w:pStyle w:val="ConsPlusNormal"/>
              <w:jc w:val="center"/>
            </w:pPr>
            <w:r>
              <w:t>395294,964</w:t>
            </w:r>
          </w:p>
        </w:tc>
      </w:tr>
      <w:tr w:rsidR="00B35A2D">
        <w:tc>
          <w:tcPr>
            <w:tcW w:w="1560" w:type="dxa"/>
            <w:vAlign w:val="center"/>
          </w:tcPr>
          <w:p w:rsidR="00B35A2D" w:rsidRDefault="00B35A2D">
            <w:pPr>
              <w:pStyle w:val="ConsPlusNormal"/>
              <w:jc w:val="center"/>
            </w:pPr>
            <w:r>
              <w:t>1320100000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"Выполнение комплекса мероприятий по капитальному ремонту территорий общего пользования"</w:t>
            </w:r>
          </w:p>
        </w:tc>
        <w:tc>
          <w:tcPr>
            <w:tcW w:w="1587" w:type="dxa"/>
            <w:vAlign w:val="center"/>
          </w:tcPr>
          <w:p w:rsidR="00B35A2D" w:rsidRDefault="00B35A2D">
            <w:pPr>
              <w:pStyle w:val="ConsPlusNormal"/>
              <w:jc w:val="center"/>
            </w:pPr>
            <w:r>
              <w:t>120876,041</w:t>
            </w:r>
          </w:p>
        </w:tc>
      </w:tr>
      <w:tr w:rsidR="00B35A2D">
        <w:tc>
          <w:tcPr>
            <w:tcW w:w="1560" w:type="dxa"/>
            <w:vAlign w:val="center"/>
          </w:tcPr>
          <w:p w:rsidR="00B35A2D" w:rsidRDefault="00B35A2D">
            <w:pPr>
              <w:pStyle w:val="ConsPlusNormal"/>
              <w:jc w:val="center"/>
            </w:pPr>
            <w:r>
              <w:t>1320123040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Капитальный ремонт общественных территорий города Перми</w:t>
            </w:r>
          </w:p>
        </w:tc>
        <w:tc>
          <w:tcPr>
            <w:tcW w:w="1587" w:type="dxa"/>
            <w:vAlign w:val="center"/>
          </w:tcPr>
          <w:p w:rsidR="00B35A2D" w:rsidRDefault="00B35A2D">
            <w:pPr>
              <w:pStyle w:val="ConsPlusNormal"/>
              <w:jc w:val="center"/>
            </w:pPr>
            <w:r>
              <w:t>120876,041</w:t>
            </w:r>
          </w:p>
        </w:tc>
      </w:tr>
      <w:tr w:rsidR="00B35A2D">
        <w:tc>
          <w:tcPr>
            <w:tcW w:w="1560" w:type="dxa"/>
            <w:vAlign w:val="center"/>
          </w:tcPr>
          <w:p w:rsidR="00B35A2D" w:rsidRDefault="00B35A2D">
            <w:pPr>
              <w:pStyle w:val="ConsPlusNormal"/>
              <w:jc w:val="center"/>
            </w:pPr>
            <w:r>
              <w:t>1320123040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Закупка товаров, работ и услуг </w:t>
            </w:r>
            <w:r>
              <w:lastRenderedPageBreak/>
              <w:t>для обеспечения государственных (муниципальных) нужд</w:t>
            </w:r>
          </w:p>
        </w:tc>
        <w:tc>
          <w:tcPr>
            <w:tcW w:w="1587" w:type="dxa"/>
            <w:vAlign w:val="center"/>
          </w:tcPr>
          <w:p w:rsidR="00B35A2D" w:rsidRDefault="00B35A2D">
            <w:pPr>
              <w:pStyle w:val="ConsPlusNormal"/>
              <w:jc w:val="center"/>
            </w:pPr>
            <w:r>
              <w:lastRenderedPageBreak/>
              <w:t>120876,041</w:t>
            </w:r>
          </w:p>
        </w:tc>
      </w:tr>
      <w:tr w:rsidR="00B35A2D">
        <w:tc>
          <w:tcPr>
            <w:tcW w:w="1560" w:type="dxa"/>
            <w:vAlign w:val="center"/>
          </w:tcPr>
          <w:p w:rsidR="00B35A2D" w:rsidRDefault="00B35A2D">
            <w:pPr>
              <w:pStyle w:val="ConsPlusNormal"/>
              <w:jc w:val="center"/>
            </w:pPr>
            <w:r>
              <w:t>1320123040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120876,041</w:t>
            </w:r>
          </w:p>
        </w:tc>
      </w:tr>
      <w:tr w:rsidR="00B35A2D">
        <w:tc>
          <w:tcPr>
            <w:tcW w:w="1560" w:type="dxa"/>
            <w:vAlign w:val="center"/>
          </w:tcPr>
          <w:p w:rsidR="00B35A2D" w:rsidRDefault="00B35A2D">
            <w:pPr>
              <w:pStyle w:val="ConsPlusNormal"/>
              <w:jc w:val="center"/>
            </w:pPr>
            <w:r>
              <w:t>1320123040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120876,041</w:t>
            </w:r>
          </w:p>
        </w:tc>
      </w:tr>
      <w:tr w:rsidR="00B35A2D">
        <w:tc>
          <w:tcPr>
            <w:tcW w:w="1560" w:type="dxa"/>
            <w:vAlign w:val="center"/>
          </w:tcPr>
          <w:p w:rsidR="00B35A2D" w:rsidRDefault="00B35A2D">
            <w:pPr>
              <w:pStyle w:val="ConsPlusNormal"/>
              <w:jc w:val="center"/>
            </w:pPr>
            <w:r>
              <w:t>1320200000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"Выполнение комплекса работ по строительству и реконструкции территорий общего пользования"</w:t>
            </w:r>
          </w:p>
        </w:tc>
        <w:tc>
          <w:tcPr>
            <w:tcW w:w="1587" w:type="dxa"/>
            <w:vAlign w:val="center"/>
          </w:tcPr>
          <w:p w:rsidR="00B35A2D" w:rsidRDefault="00B35A2D">
            <w:pPr>
              <w:pStyle w:val="ConsPlusNormal"/>
              <w:jc w:val="center"/>
            </w:pPr>
            <w:r>
              <w:t>274418,923</w:t>
            </w:r>
          </w:p>
        </w:tc>
      </w:tr>
      <w:tr w:rsidR="00B35A2D">
        <w:tc>
          <w:tcPr>
            <w:tcW w:w="1560" w:type="dxa"/>
            <w:vAlign w:val="center"/>
          </w:tcPr>
          <w:p w:rsidR="00B35A2D" w:rsidRDefault="00B35A2D">
            <w:pPr>
              <w:pStyle w:val="ConsPlusNormal"/>
              <w:jc w:val="center"/>
            </w:pPr>
            <w:r>
              <w:t>1320242020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Реконструкция сквера в 68 квартале, эспланада</w:t>
            </w:r>
          </w:p>
        </w:tc>
        <w:tc>
          <w:tcPr>
            <w:tcW w:w="1587" w:type="dxa"/>
            <w:vAlign w:val="center"/>
          </w:tcPr>
          <w:p w:rsidR="00B35A2D" w:rsidRDefault="00B35A2D">
            <w:pPr>
              <w:pStyle w:val="ConsPlusNormal"/>
              <w:jc w:val="center"/>
            </w:pPr>
            <w:r>
              <w:t>80460,279</w:t>
            </w:r>
          </w:p>
        </w:tc>
      </w:tr>
      <w:tr w:rsidR="00B35A2D">
        <w:tc>
          <w:tcPr>
            <w:tcW w:w="1560" w:type="dxa"/>
            <w:vAlign w:val="center"/>
          </w:tcPr>
          <w:p w:rsidR="00B35A2D" w:rsidRDefault="00B35A2D">
            <w:pPr>
              <w:pStyle w:val="ConsPlusNormal"/>
              <w:jc w:val="center"/>
            </w:pPr>
            <w:r>
              <w:t>1320242020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80460,279</w:t>
            </w:r>
          </w:p>
        </w:tc>
      </w:tr>
      <w:tr w:rsidR="00B35A2D">
        <w:tc>
          <w:tcPr>
            <w:tcW w:w="1560" w:type="dxa"/>
            <w:vAlign w:val="center"/>
          </w:tcPr>
          <w:p w:rsidR="00B35A2D" w:rsidRDefault="00B35A2D">
            <w:pPr>
              <w:pStyle w:val="ConsPlusNormal"/>
              <w:jc w:val="center"/>
            </w:pPr>
            <w:r>
              <w:t>1320242020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80460,279</w:t>
            </w:r>
          </w:p>
        </w:tc>
      </w:tr>
      <w:tr w:rsidR="00B35A2D">
        <w:tc>
          <w:tcPr>
            <w:tcW w:w="1560" w:type="dxa"/>
            <w:vAlign w:val="center"/>
          </w:tcPr>
          <w:p w:rsidR="00B35A2D" w:rsidRDefault="00B35A2D">
            <w:pPr>
              <w:pStyle w:val="ConsPlusNormal"/>
              <w:jc w:val="center"/>
            </w:pPr>
            <w:r>
              <w:t>1320242020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80460,279</w:t>
            </w:r>
          </w:p>
        </w:tc>
      </w:tr>
      <w:tr w:rsidR="00B35A2D">
        <w:tc>
          <w:tcPr>
            <w:tcW w:w="1560" w:type="dxa"/>
            <w:vAlign w:val="center"/>
          </w:tcPr>
          <w:p w:rsidR="00B35A2D" w:rsidRDefault="00B35A2D">
            <w:pPr>
              <w:pStyle w:val="ConsPlusNormal"/>
              <w:jc w:val="center"/>
            </w:pPr>
            <w:r>
              <w:t>1320243710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Реконструкция сквера на нижней части набережной реки Кама</w:t>
            </w:r>
          </w:p>
        </w:tc>
        <w:tc>
          <w:tcPr>
            <w:tcW w:w="1587" w:type="dxa"/>
            <w:vAlign w:val="center"/>
          </w:tcPr>
          <w:p w:rsidR="00B35A2D" w:rsidRDefault="00B35A2D">
            <w:pPr>
              <w:pStyle w:val="ConsPlusNormal"/>
              <w:jc w:val="center"/>
            </w:pPr>
            <w:r>
              <w:t>25123,717</w:t>
            </w:r>
          </w:p>
        </w:tc>
      </w:tr>
      <w:tr w:rsidR="00B35A2D">
        <w:tc>
          <w:tcPr>
            <w:tcW w:w="1560" w:type="dxa"/>
            <w:vAlign w:val="center"/>
          </w:tcPr>
          <w:p w:rsidR="00B35A2D" w:rsidRDefault="00B35A2D">
            <w:pPr>
              <w:pStyle w:val="ConsPlusNormal"/>
              <w:jc w:val="center"/>
            </w:pPr>
            <w:r>
              <w:t>1320243710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Капитальные вложения в объекты государственной (муниципальной) </w:t>
            </w:r>
            <w:r>
              <w:lastRenderedPageBreak/>
              <w:t>собственности</w:t>
            </w:r>
          </w:p>
        </w:tc>
        <w:tc>
          <w:tcPr>
            <w:tcW w:w="1587" w:type="dxa"/>
            <w:vAlign w:val="center"/>
          </w:tcPr>
          <w:p w:rsidR="00B35A2D" w:rsidRDefault="00B35A2D">
            <w:pPr>
              <w:pStyle w:val="ConsPlusNormal"/>
              <w:jc w:val="center"/>
            </w:pPr>
            <w:r>
              <w:lastRenderedPageBreak/>
              <w:t>25123,717</w:t>
            </w:r>
          </w:p>
        </w:tc>
      </w:tr>
      <w:tr w:rsidR="00B35A2D">
        <w:tc>
          <w:tcPr>
            <w:tcW w:w="1560" w:type="dxa"/>
            <w:vAlign w:val="center"/>
          </w:tcPr>
          <w:p w:rsidR="00B35A2D" w:rsidRDefault="00B35A2D">
            <w:pPr>
              <w:pStyle w:val="ConsPlusNormal"/>
              <w:jc w:val="center"/>
            </w:pPr>
            <w:r>
              <w:t>1320243710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25123,717</w:t>
            </w:r>
          </w:p>
        </w:tc>
      </w:tr>
      <w:tr w:rsidR="00B35A2D">
        <w:tc>
          <w:tcPr>
            <w:tcW w:w="1560" w:type="dxa"/>
            <w:vAlign w:val="center"/>
          </w:tcPr>
          <w:p w:rsidR="00B35A2D" w:rsidRDefault="00B35A2D">
            <w:pPr>
              <w:pStyle w:val="ConsPlusNormal"/>
              <w:jc w:val="center"/>
            </w:pPr>
            <w:r>
              <w:t>1320243710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25123,717</w:t>
            </w:r>
          </w:p>
        </w:tc>
      </w:tr>
      <w:tr w:rsidR="00B35A2D">
        <w:tc>
          <w:tcPr>
            <w:tcW w:w="1560" w:type="dxa"/>
            <w:vAlign w:val="center"/>
          </w:tcPr>
          <w:p w:rsidR="00B35A2D" w:rsidRDefault="00B35A2D">
            <w:pPr>
              <w:pStyle w:val="ConsPlusNormal"/>
              <w:jc w:val="center"/>
            </w:pPr>
            <w:r>
              <w:t>13202SЖ240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Формирование комфортной городской среды центрального планировочного района г. Перми путем благоустройства городской эспланады</w:t>
            </w:r>
          </w:p>
        </w:tc>
        <w:tc>
          <w:tcPr>
            <w:tcW w:w="1587" w:type="dxa"/>
            <w:vAlign w:val="center"/>
          </w:tcPr>
          <w:p w:rsidR="00B35A2D" w:rsidRDefault="00B35A2D">
            <w:pPr>
              <w:pStyle w:val="ConsPlusNormal"/>
              <w:jc w:val="center"/>
            </w:pPr>
            <w:r>
              <w:t>135000,000</w:t>
            </w:r>
          </w:p>
        </w:tc>
      </w:tr>
      <w:tr w:rsidR="00B35A2D">
        <w:tc>
          <w:tcPr>
            <w:tcW w:w="1560" w:type="dxa"/>
            <w:vAlign w:val="center"/>
          </w:tcPr>
          <w:p w:rsidR="00B35A2D" w:rsidRDefault="00B35A2D">
            <w:pPr>
              <w:pStyle w:val="ConsPlusNormal"/>
              <w:jc w:val="center"/>
            </w:pPr>
            <w:r>
              <w:t>13202SЖ240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135000,000</w:t>
            </w:r>
          </w:p>
        </w:tc>
      </w:tr>
      <w:tr w:rsidR="00B35A2D">
        <w:tc>
          <w:tcPr>
            <w:tcW w:w="1560" w:type="dxa"/>
            <w:vAlign w:val="center"/>
          </w:tcPr>
          <w:p w:rsidR="00B35A2D" w:rsidRDefault="00B35A2D">
            <w:pPr>
              <w:pStyle w:val="ConsPlusNormal"/>
              <w:jc w:val="center"/>
            </w:pPr>
            <w:r>
              <w:t>13202SЖ240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135000,000</w:t>
            </w:r>
          </w:p>
        </w:tc>
      </w:tr>
      <w:tr w:rsidR="00B35A2D">
        <w:tc>
          <w:tcPr>
            <w:tcW w:w="1560" w:type="dxa"/>
            <w:vAlign w:val="center"/>
          </w:tcPr>
          <w:p w:rsidR="00B35A2D" w:rsidRDefault="00B35A2D">
            <w:pPr>
              <w:pStyle w:val="ConsPlusNormal"/>
              <w:jc w:val="center"/>
            </w:pPr>
            <w:r>
              <w:t>13202SЖ240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135000,000</w:t>
            </w:r>
          </w:p>
        </w:tc>
      </w:tr>
      <w:tr w:rsidR="00B35A2D">
        <w:tc>
          <w:tcPr>
            <w:tcW w:w="1560" w:type="dxa"/>
            <w:vAlign w:val="center"/>
          </w:tcPr>
          <w:p w:rsidR="00B35A2D" w:rsidRDefault="00B35A2D">
            <w:pPr>
              <w:pStyle w:val="ConsPlusNormal"/>
              <w:jc w:val="center"/>
            </w:pPr>
            <w:r>
              <w:t>13202SЖ241</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Формирование комфортной городской среды центрального планировочного района г. Перми путем благоустройства городской эспланады (Реконструкция сквера в 68 квартале, эспланада)</w:t>
            </w:r>
          </w:p>
        </w:tc>
        <w:tc>
          <w:tcPr>
            <w:tcW w:w="1587" w:type="dxa"/>
            <w:vAlign w:val="center"/>
          </w:tcPr>
          <w:p w:rsidR="00B35A2D" w:rsidRDefault="00B35A2D">
            <w:pPr>
              <w:pStyle w:val="ConsPlusNormal"/>
              <w:jc w:val="center"/>
            </w:pPr>
            <w:r>
              <w:t>33834,927</w:t>
            </w:r>
          </w:p>
        </w:tc>
      </w:tr>
      <w:tr w:rsidR="00B35A2D">
        <w:tc>
          <w:tcPr>
            <w:tcW w:w="1560" w:type="dxa"/>
            <w:vAlign w:val="center"/>
          </w:tcPr>
          <w:p w:rsidR="00B35A2D" w:rsidRDefault="00B35A2D">
            <w:pPr>
              <w:pStyle w:val="ConsPlusNormal"/>
              <w:jc w:val="center"/>
            </w:pPr>
            <w:r>
              <w:t>13202SЖ241</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Капитальные вложения в объекты государственной (муниципальной) </w:t>
            </w:r>
            <w:r>
              <w:lastRenderedPageBreak/>
              <w:t>собственности</w:t>
            </w:r>
          </w:p>
        </w:tc>
        <w:tc>
          <w:tcPr>
            <w:tcW w:w="1587" w:type="dxa"/>
            <w:vAlign w:val="center"/>
          </w:tcPr>
          <w:p w:rsidR="00B35A2D" w:rsidRDefault="00B35A2D">
            <w:pPr>
              <w:pStyle w:val="ConsPlusNormal"/>
              <w:jc w:val="center"/>
            </w:pPr>
            <w:r>
              <w:lastRenderedPageBreak/>
              <w:t>33834,927</w:t>
            </w:r>
          </w:p>
        </w:tc>
      </w:tr>
      <w:tr w:rsidR="00B35A2D">
        <w:tc>
          <w:tcPr>
            <w:tcW w:w="1560" w:type="dxa"/>
            <w:vAlign w:val="center"/>
          </w:tcPr>
          <w:p w:rsidR="00B35A2D" w:rsidRDefault="00B35A2D">
            <w:pPr>
              <w:pStyle w:val="ConsPlusNormal"/>
              <w:jc w:val="center"/>
            </w:pPr>
            <w:r>
              <w:t>13202SЖ241</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33834,927</w:t>
            </w:r>
          </w:p>
        </w:tc>
      </w:tr>
      <w:tr w:rsidR="00B35A2D">
        <w:tc>
          <w:tcPr>
            <w:tcW w:w="1560" w:type="dxa"/>
            <w:vAlign w:val="center"/>
          </w:tcPr>
          <w:p w:rsidR="00B35A2D" w:rsidRDefault="00B35A2D">
            <w:pPr>
              <w:pStyle w:val="ConsPlusNormal"/>
              <w:jc w:val="center"/>
            </w:pPr>
            <w:r>
              <w:t>13202SЖ241</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33834,927</w:t>
            </w:r>
          </w:p>
        </w:tc>
      </w:tr>
      <w:tr w:rsidR="00B35A2D">
        <w:tc>
          <w:tcPr>
            <w:tcW w:w="1560" w:type="dxa"/>
            <w:vAlign w:val="center"/>
          </w:tcPr>
          <w:p w:rsidR="00B35A2D" w:rsidRDefault="00B35A2D">
            <w:pPr>
              <w:pStyle w:val="ConsPlusNormal"/>
              <w:jc w:val="center"/>
            </w:pPr>
            <w:r>
              <w:t>1400000000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Муниципальная программа "Охрана природы и лесное хозяйство города Перми"</w:t>
            </w:r>
          </w:p>
        </w:tc>
        <w:tc>
          <w:tcPr>
            <w:tcW w:w="1587" w:type="dxa"/>
            <w:vAlign w:val="center"/>
          </w:tcPr>
          <w:p w:rsidR="00B35A2D" w:rsidRDefault="00B35A2D">
            <w:pPr>
              <w:pStyle w:val="ConsPlusNormal"/>
              <w:jc w:val="center"/>
            </w:pPr>
            <w:r>
              <w:t>63470,459</w:t>
            </w:r>
          </w:p>
        </w:tc>
      </w:tr>
      <w:tr w:rsidR="00B35A2D">
        <w:tc>
          <w:tcPr>
            <w:tcW w:w="1560" w:type="dxa"/>
            <w:vAlign w:val="center"/>
          </w:tcPr>
          <w:p w:rsidR="00B35A2D" w:rsidRDefault="00B35A2D">
            <w:pPr>
              <w:pStyle w:val="ConsPlusNormal"/>
              <w:jc w:val="center"/>
            </w:pPr>
            <w:r>
              <w:t>1410000000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"Реализация природоохранных мероприятий"</w:t>
            </w:r>
          </w:p>
        </w:tc>
        <w:tc>
          <w:tcPr>
            <w:tcW w:w="1587" w:type="dxa"/>
            <w:vAlign w:val="center"/>
          </w:tcPr>
          <w:p w:rsidR="00B35A2D" w:rsidRDefault="00B35A2D">
            <w:pPr>
              <w:pStyle w:val="ConsPlusNormal"/>
              <w:jc w:val="center"/>
            </w:pPr>
            <w:r>
              <w:t>17806,097</w:t>
            </w:r>
          </w:p>
        </w:tc>
      </w:tr>
      <w:tr w:rsidR="00B35A2D">
        <w:tc>
          <w:tcPr>
            <w:tcW w:w="1560" w:type="dxa"/>
            <w:vAlign w:val="center"/>
          </w:tcPr>
          <w:p w:rsidR="00B35A2D" w:rsidRDefault="00B35A2D">
            <w:pPr>
              <w:pStyle w:val="ConsPlusNormal"/>
              <w:jc w:val="center"/>
            </w:pPr>
            <w:r>
              <w:t>1410100000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"Охрана и улучшение состояния природных объектов на территории города Перми"</w:t>
            </w:r>
          </w:p>
        </w:tc>
        <w:tc>
          <w:tcPr>
            <w:tcW w:w="1587" w:type="dxa"/>
            <w:vAlign w:val="center"/>
          </w:tcPr>
          <w:p w:rsidR="00B35A2D" w:rsidRDefault="00B35A2D">
            <w:pPr>
              <w:pStyle w:val="ConsPlusNormal"/>
              <w:jc w:val="center"/>
            </w:pPr>
            <w:r>
              <w:t>7673,500</w:t>
            </w:r>
          </w:p>
        </w:tc>
      </w:tr>
      <w:tr w:rsidR="00B35A2D">
        <w:tc>
          <w:tcPr>
            <w:tcW w:w="1560" w:type="dxa"/>
            <w:vAlign w:val="center"/>
          </w:tcPr>
          <w:p w:rsidR="00B35A2D" w:rsidRDefault="00B35A2D">
            <w:pPr>
              <w:pStyle w:val="ConsPlusNormal"/>
              <w:jc w:val="center"/>
            </w:pPr>
            <w:r>
              <w:t>1410121640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Наблюдение за водными объектами города Перми и их обустройство</w:t>
            </w:r>
          </w:p>
        </w:tc>
        <w:tc>
          <w:tcPr>
            <w:tcW w:w="1587" w:type="dxa"/>
            <w:vAlign w:val="center"/>
          </w:tcPr>
          <w:p w:rsidR="00B35A2D" w:rsidRDefault="00B35A2D">
            <w:pPr>
              <w:pStyle w:val="ConsPlusNormal"/>
              <w:jc w:val="center"/>
            </w:pPr>
            <w:r>
              <w:t>6920,000</w:t>
            </w:r>
          </w:p>
        </w:tc>
      </w:tr>
      <w:tr w:rsidR="00B35A2D">
        <w:tc>
          <w:tcPr>
            <w:tcW w:w="1560" w:type="dxa"/>
            <w:vAlign w:val="center"/>
          </w:tcPr>
          <w:p w:rsidR="00B35A2D" w:rsidRDefault="00B35A2D">
            <w:pPr>
              <w:pStyle w:val="ConsPlusNormal"/>
              <w:jc w:val="center"/>
            </w:pPr>
            <w:r>
              <w:t>1410121640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6920,000</w:t>
            </w:r>
          </w:p>
        </w:tc>
      </w:tr>
      <w:tr w:rsidR="00B35A2D">
        <w:tc>
          <w:tcPr>
            <w:tcW w:w="1560" w:type="dxa"/>
            <w:vAlign w:val="center"/>
          </w:tcPr>
          <w:p w:rsidR="00B35A2D" w:rsidRDefault="00B35A2D">
            <w:pPr>
              <w:pStyle w:val="ConsPlusNormal"/>
              <w:jc w:val="center"/>
            </w:pPr>
            <w:r>
              <w:t>1410121640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6920,000</w:t>
            </w:r>
          </w:p>
        </w:tc>
      </w:tr>
      <w:tr w:rsidR="00B35A2D">
        <w:tc>
          <w:tcPr>
            <w:tcW w:w="1560" w:type="dxa"/>
            <w:vAlign w:val="center"/>
          </w:tcPr>
          <w:p w:rsidR="00B35A2D" w:rsidRDefault="00B35A2D">
            <w:pPr>
              <w:pStyle w:val="ConsPlusNormal"/>
              <w:jc w:val="center"/>
            </w:pPr>
            <w:r>
              <w:t>1410121640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06</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Охрана объектов растительного и животного мира и среды их обитания</w:t>
            </w:r>
          </w:p>
        </w:tc>
        <w:tc>
          <w:tcPr>
            <w:tcW w:w="1587" w:type="dxa"/>
            <w:vAlign w:val="center"/>
          </w:tcPr>
          <w:p w:rsidR="00B35A2D" w:rsidRDefault="00B35A2D">
            <w:pPr>
              <w:pStyle w:val="ConsPlusNormal"/>
              <w:jc w:val="center"/>
            </w:pPr>
            <w:r>
              <w:t>6920,000</w:t>
            </w:r>
          </w:p>
        </w:tc>
      </w:tr>
      <w:tr w:rsidR="00B35A2D">
        <w:tc>
          <w:tcPr>
            <w:tcW w:w="1560" w:type="dxa"/>
            <w:vAlign w:val="center"/>
          </w:tcPr>
          <w:p w:rsidR="00B35A2D" w:rsidRDefault="00B35A2D">
            <w:pPr>
              <w:pStyle w:val="ConsPlusNormal"/>
              <w:jc w:val="center"/>
            </w:pPr>
            <w:r>
              <w:t>1410121660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Содержание и развитие системы ООПТ местного значения</w:t>
            </w:r>
          </w:p>
        </w:tc>
        <w:tc>
          <w:tcPr>
            <w:tcW w:w="1587" w:type="dxa"/>
            <w:vAlign w:val="center"/>
          </w:tcPr>
          <w:p w:rsidR="00B35A2D" w:rsidRDefault="00B35A2D">
            <w:pPr>
              <w:pStyle w:val="ConsPlusNormal"/>
              <w:jc w:val="center"/>
            </w:pPr>
            <w:r>
              <w:t>753,500</w:t>
            </w:r>
          </w:p>
        </w:tc>
      </w:tr>
      <w:tr w:rsidR="00B35A2D">
        <w:tc>
          <w:tcPr>
            <w:tcW w:w="1560" w:type="dxa"/>
            <w:vAlign w:val="center"/>
          </w:tcPr>
          <w:p w:rsidR="00B35A2D" w:rsidRDefault="00B35A2D">
            <w:pPr>
              <w:pStyle w:val="ConsPlusNormal"/>
              <w:jc w:val="center"/>
            </w:pPr>
            <w:r>
              <w:t>1410121660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753,500</w:t>
            </w:r>
          </w:p>
        </w:tc>
      </w:tr>
      <w:tr w:rsidR="00B35A2D">
        <w:tc>
          <w:tcPr>
            <w:tcW w:w="1560" w:type="dxa"/>
            <w:vAlign w:val="center"/>
          </w:tcPr>
          <w:p w:rsidR="00B35A2D" w:rsidRDefault="00B35A2D">
            <w:pPr>
              <w:pStyle w:val="ConsPlusNormal"/>
              <w:jc w:val="center"/>
            </w:pPr>
            <w:r>
              <w:t>1410121660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753,500</w:t>
            </w:r>
          </w:p>
        </w:tc>
      </w:tr>
      <w:tr w:rsidR="00B35A2D">
        <w:tc>
          <w:tcPr>
            <w:tcW w:w="1560" w:type="dxa"/>
            <w:vAlign w:val="center"/>
          </w:tcPr>
          <w:p w:rsidR="00B35A2D" w:rsidRDefault="00B35A2D">
            <w:pPr>
              <w:pStyle w:val="ConsPlusNormal"/>
              <w:jc w:val="center"/>
            </w:pPr>
            <w:r>
              <w:t>1410121660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Лесное хозяйство</w:t>
            </w:r>
          </w:p>
        </w:tc>
        <w:tc>
          <w:tcPr>
            <w:tcW w:w="1587" w:type="dxa"/>
            <w:vAlign w:val="center"/>
          </w:tcPr>
          <w:p w:rsidR="00B35A2D" w:rsidRDefault="00B35A2D">
            <w:pPr>
              <w:pStyle w:val="ConsPlusNormal"/>
              <w:jc w:val="center"/>
            </w:pPr>
            <w:r>
              <w:t>753,500</w:t>
            </w:r>
          </w:p>
        </w:tc>
      </w:tr>
      <w:tr w:rsidR="00B35A2D">
        <w:tc>
          <w:tcPr>
            <w:tcW w:w="1560" w:type="dxa"/>
            <w:vAlign w:val="center"/>
          </w:tcPr>
          <w:p w:rsidR="00B35A2D" w:rsidRDefault="00B35A2D">
            <w:pPr>
              <w:pStyle w:val="ConsPlusNormal"/>
              <w:jc w:val="center"/>
            </w:pPr>
            <w:r>
              <w:t>1410200000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"Организация городских конкурсов социально значимых проектов в сфере экологии и природопользования"</w:t>
            </w:r>
          </w:p>
        </w:tc>
        <w:tc>
          <w:tcPr>
            <w:tcW w:w="1587" w:type="dxa"/>
            <w:vAlign w:val="center"/>
          </w:tcPr>
          <w:p w:rsidR="00B35A2D" w:rsidRDefault="00B35A2D">
            <w:pPr>
              <w:pStyle w:val="ConsPlusNormal"/>
              <w:jc w:val="center"/>
            </w:pPr>
            <w:r>
              <w:t>577,961</w:t>
            </w:r>
          </w:p>
        </w:tc>
      </w:tr>
      <w:tr w:rsidR="00B35A2D">
        <w:tc>
          <w:tcPr>
            <w:tcW w:w="1560" w:type="dxa"/>
            <w:vAlign w:val="center"/>
          </w:tcPr>
          <w:p w:rsidR="00B35A2D" w:rsidRDefault="00B35A2D">
            <w:pPr>
              <w:pStyle w:val="ConsPlusNormal"/>
              <w:jc w:val="center"/>
            </w:pPr>
            <w:r>
              <w:t>1410271690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некоммерческим организациям</w:t>
            </w:r>
          </w:p>
        </w:tc>
        <w:tc>
          <w:tcPr>
            <w:tcW w:w="1587" w:type="dxa"/>
            <w:vAlign w:val="center"/>
          </w:tcPr>
          <w:p w:rsidR="00B35A2D" w:rsidRDefault="00B35A2D">
            <w:pPr>
              <w:pStyle w:val="ConsPlusNormal"/>
              <w:jc w:val="center"/>
            </w:pPr>
            <w:r>
              <w:t>577,961</w:t>
            </w:r>
          </w:p>
        </w:tc>
      </w:tr>
      <w:tr w:rsidR="00B35A2D">
        <w:tc>
          <w:tcPr>
            <w:tcW w:w="1560" w:type="dxa"/>
            <w:vAlign w:val="center"/>
          </w:tcPr>
          <w:p w:rsidR="00B35A2D" w:rsidRDefault="00B35A2D">
            <w:pPr>
              <w:pStyle w:val="ConsPlusNormal"/>
              <w:jc w:val="center"/>
            </w:pPr>
            <w:r>
              <w:t>1410271690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vAlign w:val="center"/>
          </w:tcPr>
          <w:p w:rsidR="00B35A2D" w:rsidRDefault="00B35A2D">
            <w:pPr>
              <w:pStyle w:val="ConsPlusNormal"/>
              <w:jc w:val="center"/>
            </w:pPr>
            <w:r>
              <w:lastRenderedPageBreak/>
              <w:t>577,961</w:t>
            </w:r>
          </w:p>
        </w:tc>
      </w:tr>
      <w:tr w:rsidR="00B35A2D">
        <w:tc>
          <w:tcPr>
            <w:tcW w:w="1560" w:type="dxa"/>
            <w:vAlign w:val="center"/>
          </w:tcPr>
          <w:p w:rsidR="00B35A2D" w:rsidRDefault="00B35A2D">
            <w:pPr>
              <w:pStyle w:val="ConsPlusNormal"/>
              <w:jc w:val="center"/>
            </w:pPr>
            <w:r>
              <w:t>1410271690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577,961</w:t>
            </w:r>
          </w:p>
        </w:tc>
      </w:tr>
      <w:tr w:rsidR="00B35A2D">
        <w:tc>
          <w:tcPr>
            <w:tcW w:w="1560" w:type="dxa"/>
            <w:vAlign w:val="center"/>
          </w:tcPr>
          <w:p w:rsidR="00B35A2D" w:rsidRDefault="00B35A2D">
            <w:pPr>
              <w:pStyle w:val="ConsPlusNormal"/>
              <w:jc w:val="center"/>
            </w:pPr>
            <w:r>
              <w:t>1410271690</w:t>
            </w:r>
          </w:p>
        </w:tc>
        <w:tc>
          <w:tcPr>
            <w:tcW w:w="1077" w:type="dxa"/>
            <w:vAlign w:val="center"/>
          </w:tcPr>
          <w:p w:rsidR="00B35A2D" w:rsidRDefault="00B35A2D">
            <w:pPr>
              <w:pStyle w:val="ConsPlusNormal"/>
              <w:jc w:val="center"/>
            </w:pPr>
            <w:r>
              <w:t>630</w:t>
            </w:r>
          </w:p>
        </w:tc>
        <w:tc>
          <w:tcPr>
            <w:tcW w:w="907" w:type="dxa"/>
            <w:vAlign w:val="center"/>
          </w:tcPr>
          <w:p w:rsidR="00B35A2D" w:rsidRDefault="00B35A2D">
            <w:pPr>
              <w:pStyle w:val="ConsPlusNormal"/>
              <w:jc w:val="center"/>
            </w:pPr>
            <w:r>
              <w:t>06</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Охрана объектов растительного и животного мира и среды их обитания</w:t>
            </w:r>
          </w:p>
        </w:tc>
        <w:tc>
          <w:tcPr>
            <w:tcW w:w="1587" w:type="dxa"/>
            <w:vAlign w:val="center"/>
          </w:tcPr>
          <w:p w:rsidR="00B35A2D" w:rsidRDefault="00B35A2D">
            <w:pPr>
              <w:pStyle w:val="ConsPlusNormal"/>
              <w:jc w:val="center"/>
            </w:pPr>
            <w:r>
              <w:t>577,961</w:t>
            </w:r>
          </w:p>
        </w:tc>
      </w:tr>
      <w:tr w:rsidR="00B35A2D">
        <w:tc>
          <w:tcPr>
            <w:tcW w:w="1560" w:type="dxa"/>
            <w:vAlign w:val="center"/>
          </w:tcPr>
          <w:p w:rsidR="00B35A2D" w:rsidRDefault="00B35A2D">
            <w:pPr>
              <w:pStyle w:val="ConsPlusNormal"/>
              <w:jc w:val="center"/>
            </w:pPr>
            <w:r>
              <w:t>1410300000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"Экологическое просвещение населения города Перми"</w:t>
            </w:r>
          </w:p>
        </w:tc>
        <w:tc>
          <w:tcPr>
            <w:tcW w:w="1587" w:type="dxa"/>
            <w:vAlign w:val="center"/>
          </w:tcPr>
          <w:p w:rsidR="00B35A2D" w:rsidRDefault="00B35A2D">
            <w:pPr>
              <w:pStyle w:val="ConsPlusNormal"/>
              <w:jc w:val="center"/>
            </w:pPr>
            <w:r>
              <w:t>1047,800</w:t>
            </w:r>
          </w:p>
        </w:tc>
      </w:tr>
      <w:tr w:rsidR="00B35A2D">
        <w:tc>
          <w:tcPr>
            <w:tcW w:w="1560" w:type="dxa"/>
            <w:vAlign w:val="center"/>
          </w:tcPr>
          <w:p w:rsidR="00B35A2D" w:rsidRDefault="00B35A2D">
            <w:pPr>
              <w:pStyle w:val="ConsPlusNormal"/>
              <w:jc w:val="center"/>
            </w:pPr>
            <w:r>
              <w:t>1410321630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Реализация экологических проектов, акций</w:t>
            </w:r>
          </w:p>
        </w:tc>
        <w:tc>
          <w:tcPr>
            <w:tcW w:w="1587" w:type="dxa"/>
            <w:vAlign w:val="center"/>
          </w:tcPr>
          <w:p w:rsidR="00B35A2D" w:rsidRDefault="00B35A2D">
            <w:pPr>
              <w:pStyle w:val="ConsPlusNormal"/>
              <w:jc w:val="center"/>
            </w:pPr>
            <w:r>
              <w:t>1047,800</w:t>
            </w:r>
          </w:p>
        </w:tc>
      </w:tr>
      <w:tr w:rsidR="00B35A2D">
        <w:tc>
          <w:tcPr>
            <w:tcW w:w="1560" w:type="dxa"/>
            <w:vAlign w:val="center"/>
          </w:tcPr>
          <w:p w:rsidR="00B35A2D" w:rsidRDefault="00B35A2D">
            <w:pPr>
              <w:pStyle w:val="ConsPlusNormal"/>
              <w:jc w:val="center"/>
            </w:pPr>
            <w:r>
              <w:t>1410321630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1047,800</w:t>
            </w:r>
          </w:p>
        </w:tc>
      </w:tr>
      <w:tr w:rsidR="00B35A2D">
        <w:tc>
          <w:tcPr>
            <w:tcW w:w="1560" w:type="dxa"/>
            <w:vAlign w:val="center"/>
          </w:tcPr>
          <w:p w:rsidR="00B35A2D" w:rsidRDefault="00B35A2D">
            <w:pPr>
              <w:pStyle w:val="ConsPlusNormal"/>
              <w:jc w:val="center"/>
            </w:pPr>
            <w:r>
              <w:t>1410321630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1047,800</w:t>
            </w:r>
          </w:p>
        </w:tc>
      </w:tr>
      <w:tr w:rsidR="00B35A2D">
        <w:tc>
          <w:tcPr>
            <w:tcW w:w="1560" w:type="dxa"/>
            <w:vAlign w:val="center"/>
          </w:tcPr>
          <w:p w:rsidR="00B35A2D" w:rsidRDefault="00B35A2D">
            <w:pPr>
              <w:pStyle w:val="ConsPlusNormal"/>
              <w:jc w:val="center"/>
            </w:pPr>
            <w:r>
              <w:t>1410321630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06</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 xml:space="preserve">Охрана объектов растительного и животного мира и среды их </w:t>
            </w:r>
            <w:r>
              <w:lastRenderedPageBreak/>
              <w:t>обитания</w:t>
            </w:r>
          </w:p>
        </w:tc>
        <w:tc>
          <w:tcPr>
            <w:tcW w:w="1587" w:type="dxa"/>
            <w:vAlign w:val="center"/>
          </w:tcPr>
          <w:p w:rsidR="00B35A2D" w:rsidRDefault="00B35A2D">
            <w:pPr>
              <w:pStyle w:val="ConsPlusNormal"/>
              <w:jc w:val="center"/>
            </w:pPr>
            <w:r>
              <w:lastRenderedPageBreak/>
              <w:t>1047,800</w:t>
            </w:r>
          </w:p>
        </w:tc>
      </w:tr>
      <w:tr w:rsidR="00B35A2D">
        <w:tc>
          <w:tcPr>
            <w:tcW w:w="1560" w:type="dxa"/>
            <w:vAlign w:val="center"/>
          </w:tcPr>
          <w:p w:rsidR="00B35A2D" w:rsidRDefault="00B35A2D">
            <w:pPr>
              <w:pStyle w:val="ConsPlusNormal"/>
              <w:jc w:val="center"/>
            </w:pPr>
            <w:r>
              <w:t>1410400000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"Наблюдение за состоянием атмосферного воздуха и улучшение его качества"</w:t>
            </w:r>
          </w:p>
        </w:tc>
        <w:tc>
          <w:tcPr>
            <w:tcW w:w="1587" w:type="dxa"/>
            <w:vAlign w:val="center"/>
          </w:tcPr>
          <w:p w:rsidR="00B35A2D" w:rsidRDefault="00B35A2D">
            <w:pPr>
              <w:pStyle w:val="ConsPlusNormal"/>
              <w:jc w:val="center"/>
            </w:pPr>
            <w:r>
              <w:t>2494,000</w:t>
            </w:r>
          </w:p>
        </w:tc>
      </w:tr>
      <w:tr w:rsidR="00B35A2D">
        <w:tc>
          <w:tcPr>
            <w:tcW w:w="1560" w:type="dxa"/>
            <w:vAlign w:val="center"/>
          </w:tcPr>
          <w:p w:rsidR="00B35A2D" w:rsidRDefault="00B35A2D">
            <w:pPr>
              <w:pStyle w:val="ConsPlusNormal"/>
              <w:jc w:val="center"/>
            </w:pPr>
            <w:r>
              <w:t>1410421620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Подготовка и предоставление населению города Перми информации о состоянии окружающей среды</w:t>
            </w:r>
          </w:p>
        </w:tc>
        <w:tc>
          <w:tcPr>
            <w:tcW w:w="1587" w:type="dxa"/>
            <w:vAlign w:val="center"/>
          </w:tcPr>
          <w:p w:rsidR="00B35A2D" w:rsidRDefault="00B35A2D">
            <w:pPr>
              <w:pStyle w:val="ConsPlusNormal"/>
              <w:jc w:val="center"/>
            </w:pPr>
            <w:r>
              <w:t>2494,000</w:t>
            </w:r>
          </w:p>
        </w:tc>
      </w:tr>
      <w:tr w:rsidR="00B35A2D">
        <w:tc>
          <w:tcPr>
            <w:tcW w:w="1560" w:type="dxa"/>
            <w:vAlign w:val="center"/>
          </w:tcPr>
          <w:p w:rsidR="00B35A2D" w:rsidRDefault="00B35A2D">
            <w:pPr>
              <w:pStyle w:val="ConsPlusNormal"/>
              <w:jc w:val="center"/>
            </w:pPr>
            <w:r>
              <w:t>1410421620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2494,000</w:t>
            </w:r>
          </w:p>
        </w:tc>
      </w:tr>
      <w:tr w:rsidR="00B35A2D">
        <w:tc>
          <w:tcPr>
            <w:tcW w:w="1560" w:type="dxa"/>
            <w:vAlign w:val="center"/>
          </w:tcPr>
          <w:p w:rsidR="00B35A2D" w:rsidRDefault="00B35A2D">
            <w:pPr>
              <w:pStyle w:val="ConsPlusNormal"/>
              <w:jc w:val="center"/>
            </w:pPr>
            <w:r>
              <w:t>1410421620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2494,000</w:t>
            </w:r>
          </w:p>
        </w:tc>
      </w:tr>
      <w:tr w:rsidR="00B35A2D">
        <w:tc>
          <w:tcPr>
            <w:tcW w:w="1560" w:type="dxa"/>
            <w:vAlign w:val="center"/>
          </w:tcPr>
          <w:p w:rsidR="00B35A2D" w:rsidRDefault="00B35A2D">
            <w:pPr>
              <w:pStyle w:val="ConsPlusNormal"/>
              <w:jc w:val="center"/>
            </w:pPr>
            <w:r>
              <w:t>1410421620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06</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Охрана объектов растительного и животного мира и среды их обитания</w:t>
            </w:r>
          </w:p>
        </w:tc>
        <w:tc>
          <w:tcPr>
            <w:tcW w:w="1587" w:type="dxa"/>
            <w:vAlign w:val="center"/>
          </w:tcPr>
          <w:p w:rsidR="00B35A2D" w:rsidRDefault="00B35A2D">
            <w:pPr>
              <w:pStyle w:val="ConsPlusNormal"/>
              <w:jc w:val="center"/>
            </w:pPr>
            <w:r>
              <w:t>2494,000</w:t>
            </w:r>
          </w:p>
        </w:tc>
      </w:tr>
      <w:tr w:rsidR="00B35A2D">
        <w:tc>
          <w:tcPr>
            <w:tcW w:w="1560" w:type="dxa"/>
            <w:vAlign w:val="center"/>
          </w:tcPr>
          <w:p w:rsidR="00B35A2D" w:rsidRDefault="00B35A2D">
            <w:pPr>
              <w:pStyle w:val="ConsPlusNormal"/>
              <w:jc w:val="center"/>
            </w:pPr>
            <w:r>
              <w:t>1410500000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"Компенсационные посадки зеленых насаждений"</w:t>
            </w:r>
          </w:p>
        </w:tc>
        <w:tc>
          <w:tcPr>
            <w:tcW w:w="1587" w:type="dxa"/>
            <w:vAlign w:val="center"/>
          </w:tcPr>
          <w:p w:rsidR="00B35A2D" w:rsidRDefault="00B35A2D">
            <w:pPr>
              <w:pStyle w:val="ConsPlusNormal"/>
              <w:jc w:val="center"/>
            </w:pPr>
            <w:r>
              <w:t>5780,036</w:t>
            </w:r>
          </w:p>
        </w:tc>
      </w:tr>
      <w:tr w:rsidR="00B35A2D">
        <w:tc>
          <w:tcPr>
            <w:tcW w:w="1560" w:type="dxa"/>
            <w:vAlign w:val="center"/>
          </w:tcPr>
          <w:p w:rsidR="00B35A2D" w:rsidRDefault="00B35A2D">
            <w:pPr>
              <w:pStyle w:val="ConsPlusNormal"/>
              <w:jc w:val="center"/>
            </w:pPr>
            <w:r>
              <w:t>1410521690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Посадка зеленых насаждений </w:t>
            </w:r>
            <w:r>
              <w:lastRenderedPageBreak/>
              <w:t>ценных видов</w:t>
            </w:r>
          </w:p>
        </w:tc>
        <w:tc>
          <w:tcPr>
            <w:tcW w:w="1587" w:type="dxa"/>
            <w:vAlign w:val="center"/>
          </w:tcPr>
          <w:p w:rsidR="00B35A2D" w:rsidRDefault="00B35A2D">
            <w:pPr>
              <w:pStyle w:val="ConsPlusNormal"/>
              <w:jc w:val="center"/>
            </w:pPr>
            <w:r>
              <w:lastRenderedPageBreak/>
              <w:t>5780,036</w:t>
            </w:r>
          </w:p>
        </w:tc>
      </w:tr>
      <w:tr w:rsidR="00B35A2D">
        <w:tc>
          <w:tcPr>
            <w:tcW w:w="1560" w:type="dxa"/>
            <w:vAlign w:val="center"/>
          </w:tcPr>
          <w:p w:rsidR="00B35A2D" w:rsidRDefault="00B35A2D">
            <w:pPr>
              <w:pStyle w:val="ConsPlusNormal"/>
              <w:jc w:val="center"/>
            </w:pPr>
            <w:r>
              <w:t>1410521690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5780,036</w:t>
            </w:r>
          </w:p>
        </w:tc>
      </w:tr>
      <w:tr w:rsidR="00B35A2D">
        <w:tc>
          <w:tcPr>
            <w:tcW w:w="1560" w:type="dxa"/>
            <w:vAlign w:val="center"/>
          </w:tcPr>
          <w:p w:rsidR="00B35A2D" w:rsidRDefault="00B35A2D">
            <w:pPr>
              <w:pStyle w:val="ConsPlusNormal"/>
              <w:jc w:val="center"/>
            </w:pPr>
            <w:r>
              <w:t>1410521690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5780,036</w:t>
            </w:r>
          </w:p>
        </w:tc>
      </w:tr>
      <w:tr w:rsidR="00B35A2D">
        <w:tc>
          <w:tcPr>
            <w:tcW w:w="1560" w:type="dxa"/>
            <w:vAlign w:val="center"/>
          </w:tcPr>
          <w:p w:rsidR="00B35A2D" w:rsidRDefault="00B35A2D">
            <w:pPr>
              <w:pStyle w:val="ConsPlusNormal"/>
              <w:jc w:val="center"/>
            </w:pPr>
            <w:r>
              <w:t>1410521690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06</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Охрана объектов растительного и животного мира и среды их обитания</w:t>
            </w:r>
          </w:p>
        </w:tc>
        <w:tc>
          <w:tcPr>
            <w:tcW w:w="1587" w:type="dxa"/>
            <w:vAlign w:val="center"/>
          </w:tcPr>
          <w:p w:rsidR="00B35A2D" w:rsidRDefault="00B35A2D">
            <w:pPr>
              <w:pStyle w:val="ConsPlusNormal"/>
              <w:jc w:val="center"/>
            </w:pPr>
            <w:r>
              <w:t>5780,036</w:t>
            </w:r>
          </w:p>
        </w:tc>
      </w:tr>
      <w:tr w:rsidR="00B35A2D">
        <w:tc>
          <w:tcPr>
            <w:tcW w:w="1560" w:type="dxa"/>
            <w:vAlign w:val="center"/>
          </w:tcPr>
          <w:p w:rsidR="00B35A2D" w:rsidRDefault="00B35A2D">
            <w:pPr>
              <w:pStyle w:val="ConsPlusNormal"/>
              <w:jc w:val="center"/>
            </w:pPr>
            <w:r>
              <w:t>1410600000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"Сокращение негативного воздействия на окружающую среду"</w:t>
            </w:r>
          </w:p>
        </w:tc>
        <w:tc>
          <w:tcPr>
            <w:tcW w:w="1587" w:type="dxa"/>
            <w:vAlign w:val="center"/>
          </w:tcPr>
          <w:p w:rsidR="00B35A2D" w:rsidRDefault="00B35A2D">
            <w:pPr>
              <w:pStyle w:val="ConsPlusNormal"/>
              <w:jc w:val="center"/>
            </w:pPr>
            <w:r>
              <w:t>232,800</w:t>
            </w:r>
          </w:p>
        </w:tc>
      </w:tr>
      <w:tr w:rsidR="00B35A2D">
        <w:tc>
          <w:tcPr>
            <w:tcW w:w="1560" w:type="dxa"/>
            <w:vAlign w:val="center"/>
          </w:tcPr>
          <w:p w:rsidR="00B35A2D" w:rsidRDefault="00B35A2D">
            <w:pPr>
              <w:pStyle w:val="ConsPlusNormal"/>
              <w:jc w:val="center"/>
            </w:pPr>
            <w:r>
              <w:t>1410622170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Проведение мероприятий по дератизации</w:t>
            </w:r>
          </w:p>
        </w:tc>
        <w:tc>
          <w:tcPr>
            <w:tcW w:w="1587" w:type="dxa"/>
            <w:vAlign w:val="center"/>
          </w:tcPr>
          <w:p w:rsidR="00B35A2D" w:rsidRDefault="00B35A2D">
            <w:pPr>
              <w:pStyle w:val="ConsPlusNormal"/>
              <w:jc w:val="center"/>
            </w:pPr>
            <w:r>
              <w:t>232,800</w:t>
            </w:r>
          </w:p>
        </w:tc>
      </w:tr>
      <w:tr w:rsidR="00B35A2D">
        <w:tc>
          <w:tcPr>
            <w:tcW w:w="1560" w:type="dxa"/>
            <w:vAlign w:val="center"/>
          </w:tcPr>
          <w:p w:rsidR="00B35A2D" w:rsidRDefault="00B35A2D">
            <w:pPr>
              <w:pStyle w:val="ConsPlusNormal"/>
              <w:jc w:val="center"/>
            </w:pPr>
            <w:r>
              <w:t>1410622170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232,800</w:t>
            </w:r>
          </w:p>
        </w:tc>
      </w:tr>
      <w:tr w:rsidR="00B35A2D">
        <w:tc>
          <w:tcPr>
            <w:tcW w:w="1560" w:type="dxa"/>
            <w:vAlign w:val="center"/>
          </w:tcPr>
          <w:p w:rsidR="00B35A2D" w:rsidRDefault="00B35A2D">
            <w:pPr>
              <w:pStyle w:val="ConsPlusNormal"/>
              <w:jc w:val="center"/>
            </w:pPr>
            <w:r>
              <w:t>1410622170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232,800</w:t>
            </w:r>
          </w:p>
        </w:tc>
      </w:tr>
      <w:tr w:rsidR="00B35A2D">
        <w:tc>
          <w:tcPr>
            <w:tcW w:w="1560" w:type="dxa"/>
            <w:vAlign w:val="center"/>
          </w:tcPr>
          <w:p w:rsidR="00B35A2D" w:rsidRDefault="00B35A2D">
            <w:pPr>
              <w:pStyle w:val="ConsPlusNormal"/>
              <w:jc w:val="center"/>
            </w:pPr>
            <w:r>
              <w:t>1410622170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09</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Санитарно-эпидемиологическое благополучие</w:t>
            </w:r>
          </w:p>
        </w:tc>
        <w:tc>
          <w:tcPr>
            <w:tcW w:w="1587" w:type="dxa"/>
            <w:vAlign w:val="center"/>
          </w:tcPr>
          <w:p w:rsidR="00B35A2D" w:rsidRDefault="00B35A2D">
            <w:pPr>
              <w:pStyle w:val="ConsPlusNormal"/>
              <w:jc w:val="center"/>
            </w:pPr>
            <w:r>
              <w:t>232,800</w:t>
            </w:r>
          </w:p>
        </w:tc>
      </w:tr>
      <w:tr w:rsidR="00B35A2D">
        <w:tc>
          <w:tcPr>
            <w:tcW w:w="1560" w:type="dxa"/>
            <w:vAlign w:val="center"/>
          </w:tcPr>
          <w:p w:rsidR="00B35A2D" w:rsidRDefault="00B35A2D">
            <w:pPr>
              <w:pStyle w:val="ConsPlusNormal"/>
              <w:jc w:val="center"/>
            </w:pPr>
            <w:r>
              <w:t>1420000000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"Охрана, защита и воспроизводство городских лесов"</w:t>
            </w:r>
          </w:p>
        </w:tc>
        <w:tc>
          <w:tcPr>
            <w:tcW w:w="1587" w:type="dxa"/>
            <w:vAlign w:val="center"/>
          </w:tcPr>
          <w:p w:rsidR="00B35A2D" w:rsidRDefault="00B35A2D">
            <w:pPr>
              <w:pStyle w:val="ConsPlusNormal"/>
              <w:jc w:val="center"/>
            </w:pPr>
            <w:r>
              <w:t>45664,362</w:t>
            </w:r>
          </w:p>
        </w:tc>
      </w:tr>
      <w:tr w:rsidR="00B35A2D">
        <w:tc>
          <w:tcPr>
            <w:tcW w:w="1560" w:type="dxa"/>
            <w:vAlign w:val="center"/>
          </w:tcPr>
          <w:p w:rsidR="00B35A2D" w:rsidRDefault="00B35A2D">
            <w:pPr>
              <w:pStyle w:val="ConsPlusNormal"/>
              <w:jc w:val="center"/>
            </w:pPr>
            <w:r>
              <w:t>1420100000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"Проведение лесоустройства, учета и осуществление лесного контроля городских лесов"</w:t>
            </w:r>
          </w:p>
        </w:tc>
        <w:tc>
          <w:tcPr>
            <w:tcW w:w="1587" w:type="dxa"/>
            <w:vAlign w:val="center"/>
          </w:tcPr>
          <w:p w:rsidR="00B35A2D" w:rsidRDefault="00B35A2D">
            <w:pPr>
              <w:pStyle w:val="ConsPlusNormal"/>
              <w:jc w:val="center"/>
            </w:pPr>
            <w:r>
              <w:t>3323,310</w:t>
            </w:r>
          </w:p>
        </w:tc>
      </w:tr>
      <w:tr w:rsidR="00B35A2D">
        <w:tc>
          <w:tcPr>
            <w:tcW w:w="1560" w:type="dxa"/>
            <w:vAlign w:val="center"/>
          </w:tcPr>
          <w:p w:rsidR="00B35A2D" w:rsidRDefault="00B35A2D">
            <w:pPr>
              <w:pStyle w:val="ConsPlusNormal"/>
              <w:jc w:val="center"/>
            </w:pPr>
            <w:r>
              <w:t>1420121790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Проведение мероприятий по лесоустройству, межеванию и лесному контролю</w:t>
            </w:r>
          </w:p>
        </w:tc>
        <w:tc>
          <w:tcPr>
            <w:tcW w:w="1587" w:type="dxa"/>
            <w:vAlign w:val="center"/>
          </w:tcPr>
          <w:p w:rsidR="00B35A2D" w:rsidRDefault="00B35A2D">
            <w:pPr>
              <w:pStyle w:val="ConsPlusNormal"/>
              <w:jc w:val="center"/>
            </w:pPr>
            <w:r>
              <w:t>3323,310</w:t>
            </w:r>
          </w:p>
        </w:tc>
      </w:tr>
      <w:tr w:rsidR="00B35A2D">
        <w:tc>
          <w:tcPr>
            <w:tcW w:w="1560" w:type="dxa"/>
            <w:vAlign w:val="center"/>
          </w:tcPr>
          <w:p w:rsidR="00B35A2D" w:rsidRDefault="00B35A2D">
            <w:pPr>
              <w:pStyle w:val="ConsPlusNormal"/>
              <w:jc w:val="center"/>
            </w:pPr>
            <w:r>
              <w:t>1420121790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3323,310</w:t>
            </w:r>
          </w:p>
        </w:tc>
      </w:tr>
      <w:tr w:rsidR="00B35A2D">
        <w:tc>
          <w:tcPr>
            <w:tcW w:w="1560" w:type="dxa"/>
            <w:vAlign w:val="center"/>
          </w:tcPr>
          <w:p w:rsidR="00B35A2D" w:rsidRDefault="00B35A2D">
            <w:pPr>
              <w:pStyle w:val="ConsPlusNormal"/>
              <w:jc w:val="center"/>
            </w:pPr>
            <w:r>
              <w:t>1420121790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3323,310</w:t>
            </w:r>
          </w:p>
        </w:tc>
      </w:tr>
      <w:tr w:rsidR="00B35A2D">
        <w:tc>
          <w:tcPr>
            <w:tcW w:w="1560" w:type="dxa"/>
            <w:vAlign w:val="center"/>
          </w:tcPr>
          <w:p w:rsidR="00B35A2D" w:rsidRDefault="00B35A2D">
            <w:pPr>
              <w:pStyle w:val="ConsPlusNormal"/>
              <w:jc w:val="center"/>
            </w:pPr>
            <w:r>
              <w:t>1420121790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Лесное хозяйство</w:t>
            </w:r>
          </w:p>
        </w:tc>
        <w:tc>
          <w:tcPr>
            <w:tcW w:w="1587" w:type="dxa"/>
            <w:vAlign w:val="center"/>
          </w:tcPr>
          <w:p w:rsidR="00B35A2D" w:rsidRDefault="00B35A2D">
            <w:pPr>
              <w:pStyle w:val="ConsPlusNormal"/>
              <w:jc w:val="center"/>
            </w:pPr>
            <w:r>
              <w:t>3323,310</w:t>
            </w:r>
          </w:p>
        </w:tc>
      </w:tr>
      <w:tr w:rsidR="00B35A2D">
        <w:tc>
          <w:tcPr>
            <w:tcW w:w="1560" w:type="dxa"/>
            <w:vAlign w:val="center"/>
          </w:tcPr>
          <w:p w:rsidR="00B35A2D" w:rsidRDefault="00B35A2D">
            <w:pPr>
              <w:pStyle w:val="ConsPlusNormal"/>
              <w:jc w:val="center"/>
            </w:pPr>
            <w:r>
              <w:t>1420200000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Основное мероприятие "Выполнение мероприятий по охране, защите, воспроизводству </w:t>
            </w:r>
            <w:r>
              <w:lastRenderedPageBreak/>
              <w:t>городских лесов"</w:t>
            </w:r>
          </w:p>
        </w:tc>
        <w:tc>
          <w:tcPr>
            <w:tcW w:w="1587" w:type="dxa"/>
            <w:vAlign w:val="center"/>
          </w:tcPr>
          <w:p w:rsidR="00B35A2D" w:rsidRDefault="00B35A2D">
            <w:pPr>
              <w:pStyle w:val="ConsPlusNormal"/>
              <w:jc w:val="center"/>
            </w:pPr>
            <w:r>
              <w:lastRenderedPageBreak/>
              <w:t>31907,907</w:t>
            </w:r>
          </w:p>
        </w:tc>
      </w:tr>
      <w:tr w:rsidR="00B35A2D">
        <w:tc>
          <w:tcPr>
            <w:tcW w:w="1560" w:type="dxa"/>
            <w:vAlign w:val="center"/>
          </w:tcPr>
          <w:p w:rsidR="00B35A2D" w:rsidRDefault="00B35A2D">
            <w:pPr>
              <w:pStyle w:val="ConsPlusNormal"/>
              <w:jc w:val="center"/>
            </w:pPr>
            <w:r>
              <w:t>1420200590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29452,507</w:t>
            </w:r>
          </w:p>
        </w:tc>
      </w:tr>
      <w:tr w:rsidR="00B35A2D">
        <w:tc>
          <w:tcPr>
            <w:tcW w:w="1560" w:type="dxa"/>
            <w:vAlign w:val="center"/>
          </w:tcPr>
          <w:p w:rsidR="00B35A2D" w:rsidRDefault="00B35A2D">
            <w:pPr>
              <w:pStyle w:val="ConsPlusNormal"/>
              <w:jc w:val="center"/>
            </w:pPr>
            <w:r>
              <w:t>1420200590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24019,500</w:t>
            </w:r>
          </w:p>
        </w:tc>
      </w:tr>
      <w:tr w:rsidR="00B35A2D">
        <w:tc>
          <w:tcPr>
            <w:tcW w:w="1560" w:type="dxa"/>
            <w:vAlign w:val="center"/>
          </w:tcPr>
          <w:p w:rsidR="00B35A2D" w:rsidRDefault="00B35A2D">
            <w:pPr>
              <w:pStyle w:val="ConsPlusNormal"/>
              <w:jc w:val="center"/>
            </w:pPr>
            <w:r>
              <w:t>1420200590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24019,500</w:t>
            </w:r>
          </w:p>
        </w:tc>
      </w:tr>
      <w:tr w:rsidR="00B35A2D">
        <w:tc>
          <w:tcPr>
            <w:tcW w:w="1560" w:type="dxa"/>
            <w:vAlign w:val="center"/>
          </w:tcPr>
          <w:p w:rsidR="00B35A2D" w:rsidRDefault="00B35A2D">
            <w:pPr>
              <w:pStyle w:val="ConsPlusNormal"/>
              <w:jc w:val="center"/>
            </w:pPr>
            <w:r>
              <w:t>1420200590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Лесное хозяйство</w:t>
            </w:r>
          </w:p>
        </w:tc>
        <w:tc>
          <w:tcPr>
            <w:tcW w:w="1587" w:type="dxa"/>
            <w:vAlign w:val="center"/>
          </w:tcPr>
          <w:p w:rsidR="00B35A2D" w:rsidRDefault="00B35A2D">
            <w:pPr>
              <w:pStyle w:val="ConsPlusNormal"/>
              <w:jc w:val="center"/>
            </w:pPr>
            <w:r>
              <w:t>24019,500</w:t>
            </w:r>
          </w:p>
        </w:tc>
      </w:tr>
      <w:tr w:rsidR="00B35A2D">
        <w:tc>
          <w:tcPr>
            <w:tcW w:w="1560" w:type="dxa"/>
            <w:vAlign w:val="center"/>
          </w:tcPr>
          <w:p w:rsidR="00B35A2D" w:rsidRDefault="00B35A2D">
            <w:pPr>
              <w:pStyle w:val="ConsPlusNormal"/>
              <w:jc w:val="center"/>
            </w:pPr>
            <w:r>
              <w:t>1420200590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5264,507</w:t>
            </w:r>
          </w:p>
        </w:tc>
      </w:tr>
      <w:tr w:rsidR="00B35A2D">
        <w:tc>
          <w:tcPr>
            <w:tcW w:w="1560" w:type="dxa"/>
            <w:vAlign w:val="center"/>
          </w:tcPr>
          <w:p w:rsidR="00B35A2D" w:rsidRDefault="00B35A2D">
            <w:pPr>
              <w:pStyle w:val="ConsPlusNormal"/>
              <w:jc w:val="center"/>
            </w:pPr>
            <w:r>
              <w:t>1420200590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5264,507</w:t>
            </w:r>
          </w:p>
        </w:tc>
      </w:tr>
      <w:tr w:rsidR="00B35A2D">
        <w:tc>
          <w:tcPr>
            <w:tcW w:w="1560" w:type="dxa"/>
            <w:vAlign w:val="center"/>
          </w:tcPr>
          <w:p w:rsidR="00B35A2D" w:rsidRDefault="00B35A2D">
            <w:pPr>
              <w:pStyle w:val="ConsPlusNormal"/>
              <w:jc w:val="center"/>
            </w:pPr>
            <w:r>
              <w:lastRenderedPageBreak/>
              <w:t>1420200590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Лесное хозяйство</w:t>
            </w:r>
          </w:p>
        </w:tc>
        <w:tc>
          <w:tcPr>
            <w:tcW w:w="1587" w:type="dxa"/>
            <w:vAlign w:val="center"/>
          </w:tcPr>
          <w:p w:rsidR="00B35A2D" w:rsidRDefault="00B35A2D">
            <w:pPr>
              <w:pStyle w:val="ConsPlusNormal"/>
              <w:jc w:val="center"/>
            </w:pPr>
            <w:r>
              <w:t>5264,507</w:t>
            </w:r>
          </w:p>
        </w:tc>
      </w:tr>
      <w:tr w:rsidR="00B35A2D">
        <w:tc>
          <w:tcPr>
            <w:tcW w:w="1560" w:type="dxa"/>
            <w:vAlign w:val="center"/>
          </w:tcPr>
          <w:p w:rsidR="00B35A2D" w:rsidRDefault="00B35A2D">
            <w:pPr>
              <w:pStyle w:val="ConsPlusNormal"/>
              <w:jc w:val="center"/>
            </w:pPr>
            <w:r>
              <w:t>1420200590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168,500</w:t>
            </w:r>
          </w:p>
        </w:tc>
      </w:tr>
      <w:tr w:rsidR="00B35A2D">
        <w:tc>
          <w:tcPr>
            <w:tcW w:w="1560" w:type="dxa"/>
            <w:vAlign w:val="center"/>
          </w:tcPr>
          <w:p w:rsidR="00B35A2D" w:rsidRDefault="00B35A2D">
            <w:pPr>
              <w:pStyle w:val="ConsPlusNormal"/>
              <w:jc w:val="center"/>
            </w:pPr>
            <w:r>
              <w:t>1420200590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168,500</w:t>
            </w:r>
          </w:p>
        </w:tc>
      </w:tr>
      <w:tr w:rsidR="00B35A2D">
        <w:tc>
          <w:tcPr>
            <w:tcW w:w="1560" w:type="dxa"/>
            <w:vAlign w:val="center"/>
          </w:tcPr>
          <w:p w:rsidR="00B35A2D" w:rsidRDefault="00B35A2D">
            <w:pPr>
              <w:pStyle w:val="ConsPlusNormal"/>
              <w:jc w:val="center"/>
            </w:pPr>
            <w:r>
              <w:t>1420200590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Лесное хозяйство</w:t>
            </w:r>
          </w:p>
        </w:tc>
        <w:tc>
          <w:tcPr>
            <w:tcW w:w="1587" w:type="dxa"/>
            <w:vAlign w:val="center"/>
          </w:tcPr>
          <w:p w:rsidR="00B35A2D" w:rsidRDefault="00B35A2D">
            <w:pPr>
              <w:pStyle w:val="ConsPlusNormal"/>
              <w:jc w:val="center"/>
            </w:pPr>
            <w:r>
              <w:t>168,500</w:t>
            </w:r>
          </w:p>
        </w:tc>
      </w:tr>
      <w:tr w:rsidR="00B35A2D">
        <w:tc>
          <w:tcPr>
            <w:tcW w:w="1560" w:type="dxa"/>
            <w:vAlign w:val="center"/>
          </w:tcPr>
          <w:p w:rsidR="00B35A2D" w:rsidRDefault="00B35A2D">
            <w:pPr>
              <w:pStyle w:val="ConsPlusNormal"/>
              <w:jc w:val="center"/>
            </w:pPr>
            <w:r>
              <w:t>1420221700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санитарной и противопожарной безопасности на территории Пермского городского лесничества</w:t>
            </w:r>
          </w:p>
        </w:tc>
        <w:tc>
          <w:tcPr>
            <w:tcW w:w="1587" w:type="dxa"/>
            <w:vAlign w:val="center"/>
          </w:tcPr>
          <w:p w:rsidR="00B35A2D" w:rsidRDefault="00B35A2D">
            <w:pPr>
              <w:pStyle w:val="ConsPlusNormal"/>
              <w:jc w:val="center"/>
            </w:pPr>
            <w:r>
              <w:t>2455,400</w:t>
            </w:r>
          </w:p>
        </w:tc>
      </w:tr>
      <w:tr w:rsidR="00B35A2D">
        <w:tc>
          <w:tcPr>
            <w:tcW w:w="1560" w:type="dxa"/>
            <w:vAlign w:val="center"/>
          </w:tcPr>
          <w:p w:rsidR="00B35A2D" w:rsidRDefault="00B35A2D">
            <w:pPr>
              <w:pStyle w:val="ConsPlusNormal"/>
              <w:jc w:val="center"/>
            </w:pPr>
            <w:r>
              <w:t>1420221700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2455,400</w:t>
            </w:r>
          </w:p>
        </w:tc>
      </w:tr>
      <w:tr w:rsidR="00B35A2D">
        <w:tc>
          <w:tcPr>
            <w:tcW w:w="1560" w:type="dxa"/>
            <w:vAlign w:val="center"/>
          </w:tcPr>
          <w:p w:rsidR="00B35A2D" w:rsidRDefault="00B35A2D">
            <w:pPr>
              <w:pStyle w:val="ConsPlusNormal"/>
              <w:jc w:val="center"/>
            </w:pPr>
            <w:r>
              <w:t>1420221700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2455,400</w:t>
            </w:r>
          </w:p>
        </w:tc>
      </w:tr>
      <w:tr w:rsidR="00B35A2D">
        <w:tc>
          <w:tcPr>
            <w:tcW w:w="1560" w:type="dxa"/>
            <w:vAlign w:val="center"/>
          </w:tcPr>
          <w:p w:rsidR="00B35A2D" w:rsidRDefault="00B35A2D">
            <w:pPr>
              <w:pStyle w:val="ConsPlusNormal"/>
              <w:jc w:val="center"/>
            </w:pPr>
            <w:r>
              <w:t>1420221700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Лесное хозяйство</w:t>
            </w:r>
          </w:p>
        </w:tc>
        <w:tc>
          <w:tcPr>
            <w:tcW w:w="1587" w:type="dxa"/>
            <w:vAlign w:val="center"/>
          </w:tcPr>
          <w:p w:rsidR="00B35A2D" w:rsidRDefault="00B35A2D">
            <w:pPr>
              <w:pStyle w:val="ConsPlusNormal"/>
              <w:jc w:val="center"/>
            </w:pPr>
            <w:r>
              <w:t>2455,400</w:t>
            </w:r>
          </w:p>
        </w:tc>
      </w:tr>
      <w:tr w:rsidR="00B35A2D">
        <w:tc>
          <w:tcPr>
            <w:tcW w:w="1560" w:type="dxa"/>
            <w:vAlign w:val="center"/>
          </w:tcPr>
          <w:p w:rsidR="00B35A2D" w:rsidRDefault="00B35A2D">
            <w:pPr>
              <w:pStyle w:val="ConsPlusNormal"/>
              <w:jc w:val="center"/>
            </w:pPr>
            <w:r>
              <w:t>1420300000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"Формирование рекреационно привлекательных ландшафтов путем создания рекреационных зон и мест отдыха"</w:t>
            </w:r>
          </w:p>
        </w:tc>
        <w:tc>
          <w:tcPr>
            <w:tcW w:w="1587" w:type="dxa"/>
            <w:vAlign w:val="center"/>
          </w:tcPr>
          <w:p w:rsidR="00B35A2D" w:rsidRDefault="00B35A2D">
            <w:pPr>
              <w:pStyle w:val="ConsPlusNormal"/>
              <w:jc w:val="center"/>
            </w:pPr>
            <w:r>
              <w:t>10433,145</w:t>
            </w:r>
          </w:p>
        </w:tc>
      </w:tr>
      <w:tr w:rsidR="00B35A2D">
        <w:tc>
          <w:tcPr>
            <w:tcW w:w="1560" w:type="dxa"/>
            <w:vAlign w:val="center"/>
          </w:tcPr>
          <w:p w:rsidR="00B35A2D" w:rsidRDefault="00B35A2D">
            <w:pPr>
              <w:pStyle w:val="ConsPlusNormal"/>
              <w:jc w:val="center"/>
            </w:pPr>
            <w:r>
              <w:lastRenderedPageBreak/>
              <w:t>1420321650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Поддержание территории городских лесов в нормативном состоянии</w:t>
            </w:r>
          </w:p>
        </w:tc>
        <w:tc>
          <w:tcPr>
            <w:tcW w:w="1587" w:type="dxa"/>
            <w:vAlign w:val="center"/>
          </w:tcPr>
          <w:p w:rsidR="00B35A2D" w:rsidRDefault="00B35A2D">
            <w:pPr>
              <w:pStyle w:val="ConsPlusNormal"/>
              <w:jc w:val="center"/>
            </w:pPr>
            <w:r>
              <w:t>10283,145</w:t>
            </w:r>
          </w:p>
        </w:tc>
      </w:tr>
      <w:tr w:rsidR="00B35A2D">
        <w:tc>
          <w:tcPr>
            <w:tcW w:w="1560" w:type="dxa"/>
            <w:vAlign w:val="center"/>
          </w:tcPr>
          <w:p w:rsidR="00B35A2D" w:rsidRDefault="00B35A2D">
            <w:pPr>
              <w:pStyle w:val="ConsPlusNormal"/>
              <w:jc w:val="center"/>
            </w:pPr>
            <w:r>
              <w:t>1420321650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10283,145</w:t>
            </w:r>
          </w:p>
        </w:tc>
      </w:tr>
      <w:tr w:rsidR="00B35A2D">
        <w:tc>
          <w:tcPr>
            <w:tcW w:w="1560" w:type="dxa"/>
            <w:vAlign w:val="center"/>
          </w:tcPr>
          <w:p w:rsidR="00B35A2D" w:rsidRDefault="00B35A2D">
            <w:pPr>
              <w:pStyle w:val="ConsPlusNormal"/>
              <w:jc w:val="center"/>
            </w:pPr>
            <w:r>
              <w:t>1420321650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10283,145</w:t>
            </w:r>
          </w:p>
        </w:tc>
      </w:tr>
      <w:tr w:rsidR="00B35A2D">
        <w:tc>
          <w:tcPr>
            <w:tcW w:w="1560" w:type="dxa"/>
            <w:vAlign w:val="center"/>
          </w:tcPr>
          <w:p w:rsidR="00B35A2D" w:rsidRDefault="00B35A2D">
            <w:pPr>
              <w:pStyle w:val="ConsPlusNormal"/>
              <w:jc w:val="center"/>
            </w:pPr>
            <w:r>
              <w:t>1420321650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Лесное хозяйство</w:t>
            </w:r>
          </w:p>
        </w:tc>
        <w:tc>
          <w:tcPr>
            <w:tcW w:w="1587" w:type="dxa"/>
            <w:vAlign w:val="center"/>
          </w:tcPr>
          <w:p w:rsidR="00B35A2D" w:rsidRDefault="00B35A2D">
            <w:pPr>
              <w:pStyle w:val="ConsPlusNormal"/>
              <w:jc w:val="center"/>
            </w:pPr>
            <w:r>
              <w:t>10283,145</w:t>
            </w:r>
          </w:p>
        </w:tc>
      </w:tr>
      <w:tr w:rsidR="00B35A2D">
        <w:tc>
          <w:tcPr>
            <w:tcW w:w="1560" w:type="dxa"/>
            <w:vAlign w:val="center"/>
          </w:tcPr>
          <w:p w:rsidR="00B35A2D" w:rsidRDefault="00B35A2D">
            <w:pPr>
              <w:pStyle w:val="ConsPlusNormal"/>
              <w:jc w:val="center"/>
            </w:pPr>
            <w:r>
              <w:t>14203SР080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Софинансирование проектов инициативного бюджетирования</w:t>
            </w:r>
          </w:p>
        </w:tc>
        <w:tc>
          <w:tcPr>
            <w:tcW w:w="1587" w:type="dxa"/>
            <w:vAlign w:val="center"/>
          </w:tcPr>
          <w:p w:rsidR="00B35A2D" w:rsidRDefault="00B35A2D">
            <w:pPr>
              <w:pStyle w:val="ConsPlusNormal"/>
              <w:jc w:val="center"/>
            </w:pPr>
            <w:r>
              <w:t>150,000</w:t>
            </w:r>
          </w:p>
        </w:tc>
      </w:tr>
      <w:tr w:rsidR="00B35A2D">
        <w:tc>
          <w:tcPr>
            <w:tcW w:w="1560" w:type="dxa"/>
            <w:vAlign w:val="center"/>
          </w:tcPr>
          <w:p w:rsidR="00B35A2D" w:rsidRDefault="00B35A2D">
            <w:pPr>
              <w:pStyle w:val="ConsPlusNormal"/>
              <w:jc w:val="center"/>
            </w:pPr>
            <w:r>
              <w:t>14203SР080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150,000</w:t>
            </w:r>
          </w:p>
        </w:tc>
      </w:tr>
      <w:tr w:rsidR="00B35A2D">
        <w:tc>
          <w:tcPr>
            <w:tcW w:w="1560" w:type="dxa"/>
            <w:vAlign w:val="center"/>
          </w:tcPr>
          <w:p w:rsidR="00B35A2D" w:rsidRDefault="00B35A2D">
            <w:pPr>
              <w:pStyle w:val="ConsPlusNormal"/>
              <w:jc w:val="center"/>
            </w:pPr>
            <w:r>
              <w:t>14203SР080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150,000</w:t>
            </w:r>
          </w:p>
        </w:tc>
      </w:tr>
      <w:tr w:rsidR="00B35A2D">
        <w:tc>
          <w:tcPr>
            <w:tcW w:w="1560" w:type="dxa"/>
            <w:vAlign w:val="center"/>
          </w:tcPr>
          <w:p w:rsidR="00B35A2D" w:rsidRDefault="00B35A2D">
            <w:pPr>
              <w:pStyle w:val="ConsPlusNormal"/>
              <w:jc w:val="center"/>
            </w:pPr>
            <w:r>
              <w:t>14203SР080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Лесное хозяйство</w:t>
            </w:r>
          </w:p>
        </w:tc>
        <w:tc>
          <w:tcPr>
            <w:tcW w:w="1587" w:type="dxa"/>
            <w:vAlign w:val="center"/>
          </w:tcPr>
          <w:p w:rsidR="00B35A2D" w:rsidRDefault="00B35A2D">
            <w:pPr>
              <w:pStyle w:val="ConsPlusNormal"/>
              <w:jc w:val="center"/>
            </w:pPr>
            <w:r>
              <w:t>150,000</w:t>
            </w:r>
          </w:p>
        </w:tc>
      </w:tr>
      <w:tr w:rsidR="00B35A2D">
        <w:tc>
          <w:tcPr>
            <w:tcW w:w="1560" w:type="dxa"/>
            <w:vAlign w:val="center"/>
          </w:tcPr>
          <w:p w:rsidR="00B35A2D" w:rsidRDefault="00B35A2D">
            <w:pPr>
              <w:pStyle w:val="ConsPlusNormal"/>
              <w:jc w:val="center"/>
            </w:pPr>
            <w:r>
              <w:t>1500000000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Муниципальная программа "Обеспечение жильем жителей </w:t>
            </w:r>
            <w:r>
              <w:lastRenderedPageBreak/>
              <w:t>города Перми"</w:t>
            </w:r>
          </w:p>
        </w:tc>
        <w:tc>
          <w:tcPr>
            <w:tcW w:w="1587" w:type="dxa"/>
            <w:vAlign w:val="center"/>
          </w:tcPr>
          <w:p w:rsidR="00B35A2D" w:rsidRDefault="00B35A2D">
            <w:pPr>
              <w:pStyle w:val="ConsPlusNormal"/>
              <w:jc w:val="center"/>
            </w:pPr>
            <w:r>
              <w:lastRenderedPageBreak/>
              <w:t>2531872,275</w:t>
            </w:r>
          </w:p>
        </w:tc>
      </w:tr>
      <w:tr w:rsidR="00B35A2D">
        <w:tc>
          <w:tcPr>
            <w:tcW w:w="1560" w:type="dxa"/>
            <w:vAlign w:val="center"/>
          </w:tcPr>
          <w:p w:rsidR="00B35A2D" w:rsidRDefault="00B35A2D">
            <w:pPr>
              <w:pStyle w:val="ConsPlusNormal"/>
              <w:jc w:val="center"/>
            </w:pPr>
            <w:r>
              <w:t>1510000000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"Ликвидация аварийного и непригодного для проживания жилищного фонда"</w:t>
            </w:r>
          </w:p>
        </w:tc>
        <w:tc>
          <w:tcPr>
            <w:tcW w:w="1587" w:type="dxa"/>
            <w:vAlign w:val="center"/>
          </w:tcPr>
          <w:p w:rsidR="00B35A2D" w:rsidRDefault="00B35A2D">
            <w:pPr>
              <w:pStyle w:val="ConsPlusNormal"/>
              <w:jc w:val="center"/>
            </w:pPr>
            <w:r>
              <w:t>2075961,732</w:t>
            </w:r>
          </w:p>
        </w:tc>
      </w:tr>
      <w:tr w:rsidR="00B35A2D">
        <w:tc>
          <w:tcPr>
            <w:tcW w:w="1560" w:type="dxa"/>
            <w:vAlign w:val="center"/>
          </w:tcPr>
          <w:p w:rsidR="00B35A2D" w:rsidRDefault="00B35A2D">
            <w:pPr>
              <w:pStyle w:val="ConsPlusNormal"/>
              <w:jc w:val="center"/>
            </w:pPr>
            <w:r>
              <w:t>1510100000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"Переселение граждан города Перми из непригодного для проживания и аварийного жилищного фонда"</w:t>
            </w:r>
          </w:p>
        </w:tc>
        <w:tc>
          <w:tcPr>
            <w:tcW w:w="1587" w:type="dxa"/>
            <w:vAlign w:val="center"/>
          </w:tcPr>
          <w:p w:rsidR="00B35A2D" w:rsidRDefault="00B35A2D">
            <w:pPr>
              <w:pStyle w:val="ConsPlusNormal"/>
              <w:jc w:val="center"/>
            </w:pPr>
            <w:r>
              <w:t>874419,634</w:t>
            </w:r>
          </w:p>
        </w:tc>
      </w:tr>
      <w:tr w:rsidR="00B35A2D">
        <w:tc>
          <w:tcPr>
            <w:tcW w:w="1560" w:type="dxa"/>
            <w:vAlign w:val="center"/>
          </w:tcPr>
          <w:p w:rsidR="00B35A2D" w:rsidRDefault="00B35A2D">
            <w:pPr>
              <w:pStyle w:val="ConsPlusNormal"/>
              <w:jc w:val="center"/>
            </w:pPr>
            <w:r>
              <w:t>1510121470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Снос многоквартирных домов, признанных аварийными и подлежащих сносу</w:t>
            </w:r>
          </w:p>
        </w:tc>
        <w:tc>
          <w:tcPr>
            <w:tcW w:w="1587" w:type="dxa"/>
            <w:vAlign w:val="center"/>
          </w:tcPr>
          <w:p w:rsidR="00B35A2D" w:rsidRDefault="00B35A2D">
            <w:pPr>
              <w:pStyle w:val="ConsPlusNormal"/>
              <w:jc w:val="center"/>
            </w:pPr>
            <w:r>
              <w:t>37111,857</w:t>
            </w:r>
          </w:p>
        </w:tc>
      </w:tr>
      <w:tr w:rsidR="00B35A2D">
        <w:tc>
          <w:tcPr>
            <w:tcW w:w="1560" w:type="dxa"/>
            <w:vAlign w:val="center"/>
          </w:tcPr>
          <w:p w:rsidR="00B35A2D" w:rsidRDefault="00B35A2D">
            <w:pPr>
              <w:pStyle w:val="ConsPlusNormal"/>
              <w:jc w:val="center"/>
            </w:pPr>
            <w:r>
              <w:t>1510121470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37111,857</w:t>
            </w:r>
          </w:p>
        </w:tc>
      </w:tr>
      <w:tr w:rsidR="00B35A2D">
        <w:tc>
          <w:tcPr>
            <w:tcW w:w="1560" w:type="dxa"/>
            <w:vAlign w:val="center"/>
          </w:tcPr>
          <w:p w:rsidR="00B35A2D" w:rsidRDefault="00B35A2D">
            <w:pPr>
              <w:pStyle w:val="ConsPlusNormal"/>
              <w:jc w:val="center"/>
            </w:pPr>
            <w:r>
              <w:t>1510121470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37111,857</w:t>
            </w:r>
          </w:p>
        </w:tc>
      </w:tr>
      <w:tr w:rsidR="00B35A2D">
        <w:tc>
          <w:tcPr>
            <w:tcW w:w="1560" w:type="dxa"/>
            <w:vAlign w:val="center"/>
          </w:tcPr>
          <w:p w:rsidR="00B35A2D" w:rsidRDefault="00B35A2D">
            <w:pPr>
              <w:pStyle w:val="ConsPlusNormal"/>
              <w:jc w:val="center"/>
            </w:pPr>
            <w:r>
              <w:t>1510121470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37111,857</w:t>
            </w:r>
          </w:p>
        </w:tc>
      </w:tr>
      <w:tr w:rsidR="00B35A2D">
        <w:tc>
          <w:tcPr>
            <w:tcW w:w="1560" w:type="dxa"/>
            <w:vAlign w:val="center"/>
          </w:tcPr>
          <w:p w:rsidR="00B35A2D" w:rsidRDefault="00B35A2D">
            <w:pPr>
              <w:pStyle w:val="ConsPlusNormal"/>
              <w:jc w:val="center"/>
            </w:pPr>
            <w:r>
              <w:t>1510121480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Переселение граждан города Перми из многоквартирных домов, признанных аварийными и </w:t>
            </w:r>
            <w:r>
              <w:lastRenderedPageBreak/>
              <w:t>не входящих в действующие программы переселения, непригодного для проживания жилищного фонда</w:t>
            </w:r>
          </w:p>
        </w:tc>
        <w:tc>
          <w:tcPr>
            <w:tcW w:w="1587" w:type="dxa"/>
            <w:vAlign w:val="center"/>
          </w:tcPr>
          <w:p w:rsidR="00B35A2D" w:rsidRDefault="00B35A2D">
            <w:pPr>
              <w:pStyle w:val="ConsPlusNormal"/>
              <w:jc w:val="center"/>
            </w:pPr>
            <w:r>
              <w:lastRenderedPageBreak/>
              <w:t>4810,000</w:t>
            </w:r>
          </w:p>
        </w:tc>
      </w:tr>
      <w:tr w:rsidR="00B35A2D">
        <w:tc>
          <w:tcPr>
            <w:tcW w:w="1560" w:type="dxa"/>
            <w:vAlign w:val="center"/>
          </w:tcPr>
          <w:p w:rsidR="00B35A2D" w:rsidRDefault="00B35A2D">
            <w:pPr>
              <w:pStyle w:val="ConsPlusNormal"/>
              <w:jc w:val="center"/>
            </w:pPr>
            <w:r>
              <w:t>1510121480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4810,000</w:t>
            </w:r>
          </w:p>
        </w:tc>
      </w:tr>
      <w:tr w:rsidR="00B35A2D">
        <w:tc>
          <w:tcPr>
            <w:tcW w:w="1560" w:type="dxa"/>
            <w:vAlign w:val="center"/>
          </w:tcPr>
          <w:p w:rsidR="00B35A2D" w:rsidRDefault="00B35A2D">
            <w:pPr>
              <w:pStyle w:val="ConsPlusNormal"/>
              <w:jc w:val="center"/>
            </w:pPr>
            <w:r>
              <w:t>1510121480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4810,000</w:t>
            </w:r>
          </w:p>
        </w:tc>
      </w:tr>
      <w:tr w:rsidR="00B35A2D">
        <w:tc>
          <w:tcPr>
            <w:tcW w:w="1560" w:type="dxa"/>
            <w:vAlign w:val="center"/>
          </w:tcPr>
          <w:p w:rsidR="00B35A2D" w:rsidRDefault="00B35A2D">
            <w:pPr>
              <w:pStyle w:val="ConsPlusNormal"/>
              <w:jc w:val="center"/>
            </w:pPr>
            <w:r>
              <w:t>1510121480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4810,000</w:t>
            </w:r>
          </w:p>
        </w:tc>
      </w:tr>
      <w:tr w:rsidR="00B35A2D">
        <w:tc>
          <w:tcPr>
            <w:tcW w:w="1560" w:type="dxa"/>
            <w:vAlign w:val="center"/>
          </w:tcPr>
          <w:p w:rsidR="00B35A2D" w:rsidRDefault="00B35A2D">
            <w:pPr>
              <w:pStyle w:val="ConsPlusNormal"/>
              <w:jc w:val="center"/>
            </w:pPr>
            <w:r>
              <w:t>1510142010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Мероприятия по расселению жилищного фонда на территории города Перми, признанного аварийным после 1 января 2012 г.</w:t>
            </w:r>
          </w:p>
        </w:tc>
        <w:tc>
          <w:tcPr>
            <w:tcW w:w="1587" w:type="dxa"/>
            <w:vAlign w:val="center"/>
          </w:tcPr>
          <w:p w:rsidR="00B35A2D" w:rsidRDefault="00B35A2D">
            <w:pPr>
              <w:pStyle w:val="ConsPlusNormal"/>
              <w:jc w:val="center"/>
            </w:pPr>
            <w:r>
              <w:t>15647,897</w:t>
            </w:r>
          </w:p>
        </w:tc>
      </w:tr>
      <w:tr w:rsidR="00B35A2D">
        <w:tc>
          <w:tcPr>
            <w:tcW w:w="1560" w:type="dxa"/>
            <w:vAlign w:val="center"/>
          </w:tcPr>
          <w:p w:rsidR="00B35A2D" w:rsidRDefault="00B35A2D">
            <w:pPr>
              <w:pStyle w:val="ConsPlusNormal"/>
              <w:jc w:val="center"/>
            </w:pPr>
            <w:r>
              <w:t>1510142010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15647,897</w:t>
            </w:r>
          </w:p>
        </w:tc>
      </w:tr>
      <w:tr w:rsidR="00B35A2D">
        <w:tc>
          <w:tcPr>
            <w:tcW w:w="1560" w:type="dxa"/>
            <w:vAlign w:val="center"/>
          </w:tcPr>
          <w:p w:rsidR="00B35A2D" w:rsidRDefault="00B35A2D">
            <w:pPr>
              <w:pStyle w:val="ConsPlusNormal"/>
              <w:jc w:val="center"/>
            </w:pPr>
            <w:r>
              <w:t>1510142010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15647,897</w:t>
            </w:r>
          </w:p>
        </w:tc>
      </w:tr>
      <w:tr w:rsidR="00B35A2D">
        <w:tc>
          <w:tcPr>
            <w:tcW w:w="1560" w:type="dxa"/>
            <w:vAlign w:val="center"/>
          </w:tcPr>
          <w:p w:rsidR="00B35A2D" w:rsidRDefault="00B35A2D">
            <w:pPr>
              <w:pStyle w:val="ConsPlusNormal"/>
              <w:jc w:val="center"/>
            </w:pPr>
            <w:r>
              <w:t>1510142010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15647,897</w:t>
            </w:r>
          </w:p>
        </w:tc>
      </w:tr>
      <w:tr w:rsidR="00B35A2D">
        <w:tc>
          <w:tcPr>
            <w:tcW w:w="1560" w:type="dxa"/>
            <w:vAlign w:val="center"/>
          </w:tcPr>
          <w:p w:rsidR="00B35A2D" w:rsidRDefault="00B35A2D">
            <w:pPr>
              <w:pStyle w:val="ConsPlusNormal"/>
              <w:jc w:val="center"/>
            </w:pPr>
            <w:r>
              <w:t>15101SЖ160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Мероприятия по расселению жилищного фонда на территории Пермского края, признанного аварийным после 1 января 2012 г.</w:t>
            </w:r>
          </w:p>
        </w:tc>
        <w:tc>
          <w:tcPr>
            <w:tcW w:w="1587" w:type="dxa"/>
            <w:vAlign w:val="center"/>
          </w:tcPr>
          <w:p w:rsidR="00B35A2D" w:rsidRDefault="00B35A2D">
            <w:pPr>
              <w:pStyle w:val="ConsPlusNormal"/>
              <w:jc w:val="center"/>
            </w:pPr>
            <w:r>
              <w:t>816849,880</w:t>
            </w:r>
          </w:p>
        </w:tc>
      </w:tr>
      <w:tr w:rsidR="00B35A2D">
        <w:tc>
          <w:tcPr>
            <w:tcW w:w="1560" w:type="dxa"/>
            <w:vAlign w:val="center"/>
          </w:tcPr>
          <w:p w:rsidR="00B35A2D" w:rsidRDefault="00B35A2D">
            <w:pPr>
              <w:pStyle w:val="ConsPlusNormal"/>
              <w:jc w:val="center"/>
            </w:pPr>
            <w:r>
              <w:lastRenderedPageBreak/>
              <w:t>15101SЖ160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816849,880</w:t>
            </w:r>
          </w:p>
        </w:tc>
      </w:tr>
      <w:tr w:rsidR="00B35A2D">
        <w:tc>
          <w:tcPr>
            <w:tcW w:w="1560" w:type="dxa"/>
            <w:vAlign w:val="center"/>
          </w:tcPr>
          <w:p w:rsidR="00B35A2D" w:rsidRDefault="00B35A2D">
            <w:pPr>
              <w:pStyle w:val="ConsPlusNormal"/>
              <w:jc w:val="center"/>
            </w:pPr>
            <w:r>
              <w:t>15101SЖ160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816849,880</w:t>
            </w:r>
          </w:p>
        </w:tc>
      </w:tr>
      <w:tr w:rsidR="00B35A2D">
        <w:tc>
          <w:tcPr>
            <w:tcW w:w="1560" w:type="dxa"/>
            <w:vAlign w:val="center"/>
          </w:tcPr>
          <w:p w:rsidR="00B35A2D" w:rsidRDefault="00B35A2D">
            <w:pPr>
              <w:pStyle w:val="ConsPlusNormal"/>
              <w:jc w:val="center"/>
            </w:pPr>
            <w:r>
              <w:t>15101SЖ160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816849,880</w:t>
            </w:r>
          </w:p>
        </w:tc>
      </w:tr>
      <w:tr w:rsidR="00B35A2D">
        <w:tc>
          <w:tcPr>
            <w:tcW w:w="1560" w:type="dxa"/>
            <w:vAlign w:val="center"/>
          </w:tcPr>
          <w:p w:rsidR="00B35A2D" w:rsidRDefault="00B35A2D">
            <w:pPr>
              <w:pStyle w:val="ConsPlusNormal"/>
              <w:jc w:val="center"/>
            </w:pPr>
            <w:r>
              <w:t>151F300000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"Федеральный проект "Обеспечение устойчивого сокращения непригодного для проживания жилищного фонда"</w:t>
            </w:r>
          </w:p>
        </w:tc>
        <w:tc>
          <w:tcPr>
            <w:tcW w:w="1587" w:type="dxa"/>
            <w:vAlign w:val="center"/>
          </w:tcPr>
          <w:p w:rsidR="00B35A2D" w:rsidRDefault="00B35A2D">
            <w:pPr>
              <w:pStyle w:val="ConsPlusNormal"/>
              <w:jc w:val="center"/>
            </w:pPr>
            <w:r>
              <w:t>1197530,398</w:t>
            </w:r>
          </w:p>
        </w:tc>
      </w:tr>
      <w:tr w:rsidR="00B35A2D">
        <w:tc>
          <w:tcPr>
            <w:tcW w:w="1560" w:type="dxa"/>
            <w:vAlign w:val="center"/>
          </w:tcPr>
          <w:p w:rsidR="00B35A2D" w:rsidRDefault="00B35A2D">
            <w:pPr>
              <w:pStyle w:val="ConsPlusNormal"/>
              <w:jc w:val="center"/>
            </w:pPr>
            <w:r>
              <w:t>151F309502</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устойчивого сокращения непригодного для проживания жилищного фонда</w:t>
            </w:r>
          </w:p>
        </w:tc>
        <w:tc>
          <w:tcPr>
            <w:tcW w:w="1587" w:type="dxa"/>
            <w:vAlign w:val="center"/>
          </w:tcPr>
          <w:p w:rsidR="00B35A2D" w:rsidRDefault="00B35A2D">
            <w:pPr>
              <w:pStyle w:val="ConsPlusNormal"/>
              <w:jc w:val="center"/>
            </w:pPr>
            <w:r>
              <w:t>669449,187</w:t>
            </w:r>
          </w:p>
        </w:tc>
      </w:tr>
      <w:tr w:rsidR="00B35A2D">
        <w:tc>
          <w:tcPr>
            <w:tcW w:w="1560" w:type="dxa"/>
            <w:vAlign w:val="center"/>
          </w:tcPr>
          <w:p w:rsidR="00B35A2D" w:rsidRDefault="00B35A2D">
            <w:pPr>
              <w:pStyle w:val="ConsPlusNormal"/>
              <w:jc w:val="center"/>
            </w:pPr>
            <w:r>
              <w:t>151F309502</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669449,187</w:t>
            </w:r>
          </w:p>
        </w:tc>
      </w:tr>
      <w:tr w:rsidR="00B35A2D">
        <w:tc>
          <w:tcPr>
            <w:tcW w:w="1560" w:type="dxa"/>
            <w:vAlign w:val="center"/>
          </w:tcPr>
          <w:p w:rsidR="00B35A2D" w:rsidRDefault="00B35A2D">
            <w:pPr>
              <w:pStyle w:val="ConsPlusNormal"/>
              <w:jc w:val="center"/>
            </w:pPr>
            <w:r>
              <w:t>151F309502</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669449,187</w:t>
            </w:r>
          </w:p>
        </w:tc>
      </w:tr>
      <w:tr w:rsidR="00B35A2D">
        <w:tc>
          <w:tcPr>
            <w:tcW w:w="1560" w:type="dxa"/>
            <w:vAlign w:val="center"/>
          </w:tcPr>
          <w:p w:rsidR="00B35A2D" w:rsidRDefault="00B35A2D">
            <w:pPr>
              <w:pStyle w:val="ConsPlusNormal"/>
              <w:jc w:val="center"/>
            </w:pPr>
            <w:r>
              <w:t>151F309502</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669449,187</w:t>
            </w:r>
          </w:p>
        </w:tc>
      </w:tr>
      <w:tr w:rsidR="00B35A2D">
        <w:tc>
          <w:tcPr>
            <w:tcW w:w="1560" w:type="dxa"/>
            <w:vAlign w:val="center"/>
          </w:tcPr>
          <w:p w:rsidR="00B35A2D" w:rsidRDefault="00B35A2D">
            <w:pPr>
              <w:pStyle w:val="ConsPlusNormal"/>
              <w:jc w:val="center"/>
            </w:pPr>
            <w:r>
              <w:t>151F309602</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Реализация мероприятий по обеспечению устойчивого сокращения непригодного для </w:t>
            </w:r>
            <w:r>
              <w:lastRenderedPageBreak/>
              <w:t>проживания жилого фонда</w:t>
            </w:r>
          </w:p>
        </w:tc>
        <w:tc>
          <w:tcPr>
            <w:tcW w:w="1587" w:type="dxa"/>
            <w:vAlign w:val="center"/>
          </w:tcPr>
          <w:p w:rsidR="00B35A2D" w:rsidRDefault="00B35A2D">
            <w:pPr>
              <w:pStyle w:val="ConsPlusNormal"/>
              <w:jc w:val="center"/>
            </w:pPr>
            <w:r>
              <w:lastRenderedPageBreak/>
              <w:t>372548,112</w:t>
            </w:r>
          </w:p>
        </w:tc>
      </w:tr>
      <w:tr w:rsidR="00B35A2D">
        <w:tc>
          <w:tcPr>
            <w:tcW w:w="1560" w:type="dxa"/>
            <w:vAlign w:val="center"/>
          </w:tcPr>
          <w:p w:rsidR="00B35A2D" w:rsidRDefault="00B35A2D">
            <w:pPr>
              <w:pStyle w:val="ConsPlusNormal"/>
              <w:jc w:val="center"/>
            </w:pPr>
            <w:r>
              <w:t>151F309602</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372548,112</w:t>
            </w:r>
          </w:p>
        </w:tc>
      </w:tr>
      <w:tr w:rsidR="00B35A2D">
        <w:tc>
          <w:tcPr>
            <w:tcW w:w="1560" w:type="dxa"/>
            <w:vAlign w:val="center"/>
          </w:tcPr>
          <w:p w:rsidR="00B35A2D" w:rsidRDefault="00B35A2D">
            <w:pPr>
              <w:pStyle w:val="ConsPlusNormal"/>
              <w:jc w:val="center"/>
            </w:pPr>
            <w:r>
              <w:t>151F309602</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372548,112</w:t>
            </w:r>
          </w:p>
        </w:tc>
      </w:tr>
      <w:tr w:rsidR="00B35A2D">
        <w:tc>
          <w:tcPr>
            <w:tcW w:w="1560" w:type="dxa"/>
            <w:vAlign w:val="center"/>
          </w:tcPr>
          <w:p w:rsidR="00B35A2D" w:rsidRDefault="00B35A2D">
            <w:pPr>
              <w:pStyle w:val="ConsPlusNormal"/>
              <w:jc w:val="center"/>
            </w:pPr>
            <w:r>
              <w:t>151F309602</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372548,112</w:t>
            </w:r>
          </w:p>
        </w:tc>
      </w:tr>
      <w:tr w:rsidR="00B35A2D">
        <w:tc>
          <w:tcPr>
            <w:tcW w:w="1560" w:type="dxa"/>
            <w:vAlign w:val="center"/>
          </w:tcPr>
          <w:p w:rsidR="00B35A2D" w:rsidRDefault="00B35A2D">
            <w:pPr>
              <w:pStyle w:val="ConsPlusNormal"/>
              <w:jc w:val="center"/>
            </w:pPr>
            <w:r>
              <w:t>151F367483</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p>
        </w:tc>
        <w:tc>
          <w:tcPr>
            <w:tcW w:w="1587" w:type="dxa"/>
            <w:vAlign w:val="center"/>
          </w:tcPr>
          <w:p w:rsidR="00B35A2D" w:rsidRDefault="00B35A2D">
            <w:pPr>
              <w:pStyle w:val="ConsPlusNormal"/>
              <w:jc w:val="center"/>
            </w:pPr>
            <w:r>
              <w:t>155533,099</w:t>
            </w:r>
          </w:p>
        </w:tc>
      </w:tr>
      <w:tr w:rsidR="00B35A2D">
        <w:tc>
          <w:tcPr>
            <w:tcW w:w="1560" w:type="dxa"/>
            <w:vAlign w:val="center"/>
          </w:tcPr>
          <w:p w:rsidR="00B35A2D" w:rsidRDefault="00B35A2D">
            <w:pPr>
              <w:pStyle w:val="ConsPlusNormal"/>
              <w:jc w:val="center"/>
            </w:pPr>
            <w:r>
              <w:t>151F367483</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155533,099</w:t>
            </w:r>
          </w:p>
        </w:tc>
      </w:tr>
      <w:tr w:rsidR="00B35A2D">
        <w:tc>
          <w:tcPr>
            <w:tcW w:w="1560" w:type="dxa"/>
            <w:vAlign w:val="center"/>
          </w:tcPr>
          <w:p w:rsidR="00B35A2D" w:rsidRDefault="00B35A2D">
            <w:pPr>
              <w:pStyle w:val="ConsPlusNormal"/>
              <w:jc w:val="center"/>
            </w:pPr>
            <w:r>
              <w:t>151F367483</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155533,099</w:t>
            </w:r>
          </w:p>
        </w:tc>
      </w:tr>
      <w:tr w:rsidR="00B35A2D">
        <w:tc>
          <w:tcPr>
            <w:tcW w:w="1560" w:type="dxa"/>
            <w:vAlign w:val="center"/>
          </w:tcPr>
          <w:p w:rsidR="00B35A2D" w:rsidRDefault="00B35A2D">
            <w:pPr>
              <w:pStyle w:val="ConsPlusNormal"/>
              <w:jc w:val="center"/>
            </w:pPr>
            <w:r>
              <w:t>151F367483</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155533,099</w:t>
            </w:r>
          </w:p>
        </w:tc>
      </w:tr>
      <w:tr w:rsidR="00B35A2D">
        <w:tc>
          <w:tcPr>
            <w:tcW w:w="1560" w:type="dxa"/>
            <w:vAlign w:val="center"/>
          </w:tcPr>
          <w:p w:rsidR="00B35A2D" w:rsidRDefault="00B35A2D">
            <w:pPr>
              <w:pStyle w:val="ConsPlusNormal"/>
              <w:jc w:val="center"/>
            </w:pPr>
            <w:r>
              <w:t>1510200000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"Реализация мероприятий в области жилищно-коммунального хозяйства"</w:t>
            </w:r>
          </w:p>
        </w:tc>
        <w:tc>
          <w:tcPr>
            <w:tcW w:w="1587" w:type="dxa"/>
            <w:vAlign w:val="center"/>
          </w:tcPr>
          <w:p w:rsidR="00B35A2D" w:rsidRDefault="00B35A2D">
            <w:pPr>
              <w:pStyle w:val="ConsPlusNormal"/>
              <w:jc w:val="center"/>
            </w:pPr>
            <w:r>
              <w:t>4011,700</w:t>
            </w:r>
          </w:p>
        </w:tc>
      </w:tr>
      <w:tr w:rsidR="00B35A2D">
        <w:tc>
          <w:tcPr>
            <w:tcW w:w="1560" w:type="dxa"/>
            <w:vAlign w:val="center"/>
          </w:tcPr>
          <w:p w:rsidR="00B35A2D" w:rsidRDefault="00B35A2D">
            <w:pPr>
              <w:pStyle w:val="ConsPlusNormal"/>
              <w:jc w:val="center"/>
            </w:pPr>
            <w:r>
              <w:t>1510200000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2434,300</w:t>
            </w:r>
          </w:p>
        </w:tc>
      </w:tr>
      <w:tr w:rsidR="00B35A2D">
        <w:tc>
          <w:tcPr>
            <w:tcW w:w="1560" w:type="dxa"/>
            <w:vAlign w:val="center"/>
          </w:tcPr>
          <w:p w:rsidR="00B35A2D" w:rsidRDefault="00B35A2D">
            <w:pPr>
              <w:pStyle w:val="ConsPlusNormal"/>
              <w:jc w:val="center"/>
            </w:pPr>
            <w:r>
              <w:t>1510200000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587" w:type="dxa"/>
            <w:vAlign w:val="center"/>
          </w:tcPr>
          <w:p w:rsidR="00B35A2D" w:rsidRDefault="00B35A2D">
            <w:pPr>
              <w:pStyle w:val="ConsPlusNormal"/>
              <w:jc w:val="center"/>
            </w:pPr>
            <w:r>
              <w:lastRenderedPageBreak/>
              <w:t>2434,300</w:t>
            </w:r>
          </w:p>
        </w:tc>
      </w:tr>
      <w:tr w:rsidR="00B35A2D">
        <w:tc>
          <w:tcPr>
            <w:tcW w:w="1560" w:type="dxa"/>
            <w:vAlign w:val="center"/>
          </w:tcPr>
          <w:p w:rsidR="00B35A2D" w:rsidRDefault="00B35A2D">
            <w:pPr>
              <w:pStyle w:val="ConsPlusNormal"/>
              <w:jc w:val="center"/>
            </w:pPr>
            <w:r>
              <w:t>1510200000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2434,300</w:t>
            </w:r>
          </w:p>
        </w:tc>
      </w:tr>
      <w:tr w:rsidR="00B35A2D">
        <w:tc>
          <w:tcPr>
            <w:tcW w:w="1560" w:type="dxa"/>
            <w:vAlign w:val="center"/>
          </w:tcPr>
          <w:p w:rsidR="00B35A2D" w:rsidRDefault="00B35A2D">
            <w:pPr>
              <w:pStyle w:val="ConsPlusNormal"/>
              <w:jc w:val="center"/>
            </w:pPr>
            <w:r>
              <w:t>1510200000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1577,400</w:t>
            </w:r>
          </w:p>
        </w:tc>
      </w:tr>
      <w:tr w:rsidR="00B35A2D">
        <w:tc>
          <w:tcPr>
            <w:tcW w:w="1560" w:type="dxa"/>
            <w:vAlign w:val="center"/>
          </w:tcPr>
          <w:p w:rsidR="00B35A2D" w:rsidRDefault="00B35A2D">
            <w:pPr>
              <w:pStyle w:val="ConsPlusNormal"/>
              <w:jc w:val="center"/>
            </w:pPr>
            <w:r>
              <w:t>1510200000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1577,400</w:t>
            </w:r>
          </w:p>
        </w:tc>
      </w:tr>
      <w:tr w:rsidR="00B35A2D">
        <w:tc>
          <w:tcPr>
            <w:tcW w:w="1560" w:type="dxa"/>
            <w:vAlign w:val="center"/>
          </w:tcPr>
          <w:p w:rsidR="00B35A2D" w:rsidRDefault="00B35A2D">
            <w:pPr>
              <w:pStyle w:val="ConsPlusNormal"/>
              <w:jc w:val="center"/>
            </w:pPr>
            <w:r>
              <w:t>1510200000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1577,400</w:t>
            </w:r>
          </w:p>
        </w:tc>
      </w:tr>
      <w:tr w:rsidR="00B35A2D">
        <w:tc>
          <w:tcPr>
            <w:tcW w:w="1560" w:type="dxa"/>
            <w:vAlign w:val="center"/>
          </w:tcPr>
          <w:p w:rsidR="00B35A2D" w:rsidRDefault="00B35A2D">
            <w:pPr>
              <w:pStyle w:val="ConsPlusNormal"/>
              <w:jc w:val="center"/>
            </w:pPr>
            <w:r>
              <w:t>1520000000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"Управление муниципальным жилищным фондом города Перми"</w:t>
            </w:r>
          </w:p>
        </w:tc>
        <w:tc>
          <w:tcPr>
            <w:tcW w:w="1587" w:type="dxa"/>
            <w:vAlign w:val="center"/>
          </w:tcPr>
          <w:p w:rsidR="00B35A2D" w:rsidRDefault="00B35A2D">
            <w:pPr>
              <w:pStyle w:val="ConsPlusNormal"/>
              <w:jc w:val="center"/>
            </w:pPr>
            <w:r>
              <w:t>48541,683</w:t>
            </w:r>
          </w:p>
        </w:tc>
      </w:tr>
      <w:tr w:rsidR="00B35A2D">
        <w:tc>
          <w:tcPr>
            <w:tcW w:w="1560" w:type="dxa"/>
            <w:vAlign w:val="center"/>
          </w:tcPr>
          <w:p w:rsidR="00B35A2D" w:rsidRDefault="00B35A2D">
            <w:pPr>
              <w:pStyle w:val="ConsPlusNormal"/>
              <w:jc w:val="center"/>
            </w:pPr>
            <w:r>
              <w:t>1520100000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"Реализация мероприятий в целях эффективного использования муниципального жилищного фонда"</w:t>
            </w:r>
          </w:p>
        </w:tc>
        <w:tc>
          <w:tcPr>
            <w:tcW w:w="1587" w:type="dxa"/>
            <w:vAlign w:val="center"/>
          </w:tcPr>
          <w:p w:rsidR="00B35A2D" w:rsidRDefault="00B35A2D">
            <w:pPr>
              <w:pStyle w:val="ConsPlusNormal"/>
              <w:jc w:val="center"/>
            </w:pPr>
            <w:r>
              <w:t>48541,683</w:t>
            </w:r>
          </w:p>
        </w:tc>
      </w:tr>
      <w:tr w:rsidR="00B35A2D">
        <w:tc>
          <w:tcPr>
            <w:tcW w:w="1560" w:type="dxa"/>
            <w:vAlign w:val="center"/>
          </w:tcPr>
          <w:p w:rsidR="00B35A2D" w:rsidRDefault="00B35A2D">
            <w:pPr>
              <w:pStyle w:val="ConsPlusNormal"/>
              <w:jc w:val="center"/>
            </w:pPr>
            <w:r>
              <w:t>1520100590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31138,095</w:t>
            </w:r>
          </w:p>
        </w:tc>
      </w:tr>
      <w:tr w:rsidR="00B35A2D">
        <w:tc>
          <w:tcPr>
            <w:tcW w:w="1560" w:type="dxa"/>
            <w:vAlign w:val="center"/>
          </w:tcPr>
          <w:p w:rsidR="00B35A2D" w:rsidRDefault="00B35A2D">
            <w:pPr>
              <w:pStyle w:val="ConsPlusNormal"/>
              <w:jc w:val="center"/>
            </w:pPr>
            <w:r>
              <w:t>1520100590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lastRenderedPageBreak/>
              <w:t>28317,154</w:t>
            </w:r>
          </w:p>
        </w:tc>
      </w:tr>
      <w:tr w:rsidR="00B35A2D">
        <w:tc>
          <w:tcPr>
            <w:tcW w:w="1560" w:type="dxa"/>
            <w:vAlign w:val="center"/>
          </w:tcPr>
          <w:p w:rsidR="00B35A2D" w:rsidRDefault="00B35A2D">
            <w:pPr>
              <w:pStyle w:val="ConsPlusNormal"/>
              <w:jc w:val="center"/>
            </w:pPr>
            <w:r>
              <w:t>1520100590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28317,154</w:t>
            </w:r>
          </w:p>
        </w:tc>
      </w:tr>
      <w:tr w:rsidR="00B35A2D">
        <w:tc>
          <w:tcPr>
            <w:tcW w:w="1560" w:type="dxa"/>
            <w:vAlign w:val="center"/>
          </w:tcPr>
          <w:p w:rsidR="00B35A2D" w:rsidRDefault="00B35A2D">
            <w:pPr>
              <w:pStyle w:val="ConsPlusNormal"/>
              <w:jc w:val="center"/>
            </w:pPr>
            <w:r>
              <w:t>1520100590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28317,154</w:t>
            </w:r>
          </w:p>
        </w:tc>
      </w:tr>
      <w:tr w:rsidR="00B35A2D">
        <w:tc>
          <w:tcPr>
            <w:tcW w:w="1560" w:type="dxa"/>
            <w:vAlign w:val="center"/>
          </w:tcPr>
          <w:p w:rsidR="00B35A2D" w:rsidRDefault="00B35A2D">
            <w:pPr>
              <w:pStyle w:val="ConsPlusNormal"/>
              <w:jc w:val="center"/>
            </w:pPr>
            <w:r>
              <w:t>1520100590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2758,841</w:t>
            </w:r>
          </w:p>
        </w:tc>
      </w:tr>
      <w:tr w:rsidR="00B35A2D">
        <w:tc>
          <w:tcPr>
            <w:tcW w:w="1560" w:type="dxa"/>
            <w:vAlign w:val="center"/>
          </w:tcPr>
          <w:p w:rsidR="00B35A2D" w:rsidRDefault="00B35A2D">
            <w:pPr>
              <w:pStyle w:val="ConsPlusNormal"/>
              <w:jc w:val="center"/>
            </w:pPr>
            <w:r>
              <w:t>1520100590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2758,841</w:t>
            </w:r>
          </w:p>
        </w:tc>
      </w:tr>
      <w:tr w:rsidR="00B35A2D">
        <w:tc>
          <w:tcPr>
            <w:tcW w:w="1560" w:type="dxa"/>
            <w:vAlign w:val="center"/>
          </w:tcPr>
          <w:p w:rsidR="00B35A2D" w:rsidRDefault="00B35A2D">
            <w:pPr>
              <w:pStyle w:val="ConsPlusNormal"/>
              <w:jc w:val="center"/>
            </w:pPr>
            <w:r>
              <w:t>1520100590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2758,841</w:t>
            </w:r>
          </w:p>
        </w:tc>
      </w:tr>
      <w:tr w:rsidR="00B35A2D">
        <w:tc>
          <w:tcPr>
            <w:tcW w:w="1560" w:type="dxa"/>
            <w:vAlign w:val="center"/>
          </w:tcPr>
          <w:p w:rsidR="00B35A2D" w:rsidRDefault="00B35A2D">
            <w:pPr>
              <w:pStyle w:val="ConsPlusNormal"/>
              <w:jc w:val="center"/>
            </w:pPr>
            <w:r>
              <w:t>1520100590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62,100</w:t>
            </w:r>
          </w:p>
        </w:tc>
      </w:tr>
      <w:tr w:rsidR="00B35A2D">
        <w:tc>
          <w:tcPr>
            <w:tcW w:w="1560" w:type="dxa"/>
            <w:vAlign w:val="center"/>
          </w:tcPr>
          <w:p w:rsidR="00B35A2D" w:rsidRDefault="00B35A2D">
            <w:pPr>
              <w:pStyle w:val="ConsPlusNormal"/>
              <w:jc w:val="center"/>
            </w:pPr>
            <w:r>
              <w:t>1520100590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62,100</w:t>
            </w:r>
          </w:p>
        </w:tc>
      </w:tr>
      <w:tr w:rsidR="00B35A2D">
        <w:tc>
          <w:tcPr>
            <w:tcW w:w="1560" w:type="dxa"/>
            <w:vAlign w:val="center"/>
          </w:tcPr>
          <w:p w:rsidR="00B35A2D" w:rsidRDefault="00B35A2D">
            <w:pPr>
              <w:pStyle w:val="ConsPlusNormal"/>
              <w:jc w:val="center"/>
            </w:pPr>
            <w:r>
              <w:t>1520100590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 xml:space="preserve">Другие вопросы в области </w:t>
            </w:r>
            <w:r>
              <w:lastRenderedPageBreak/>
              <w:t>жилищно-коммунального хозяйства</w:t>
            </w:r>
          </w:p>
        </w:tc>
        <w:tc>
          <w:tcPr>
            <w:tcW w:w="1587" w:type="dxa"/>
            <w:vAlign w:val="center"/>
          </w:tcPr>
          <w:p w:rsidR="00B35A2D" w:rsidRDefault="00B35A2D">
            <w:pPr>
              <w:pStyle w:val="ConsPlusNormal"/>
              <w:jc w:val="center"/>
            </w:pPr>
            <w:r>
              <w:lastRenderedPageBreak/>
              <w:t>62,100</w:t>
            </w:r>
          </w:p>
        </w:tc>
      </w:tr>
      <w:tr w:rsidR="00B35A2D">
        <w:tc>
          <w:tcPr>
            <w:tcW w:w="1560" w:type="dxa"/>
            <w:vAlign w:val="center"/>
          </w:tcPr>
          <w:p w:rsidR="00B35A2D" w:rsidRDefault="00B35A2D">
            <w:pPr>
              <w:pStyle w:val="ConsPlusNormal"/>
              <w:jc w:val="center"/>
            </w:pPr>
            <w:r>
              <w:t>1520121500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нормативного содержания муниципального жилищного фонда</w:t>
            </w:r>
          </w:p>
        </w:tc>
        <w:tc>
          <w:tcPr>
            <w:tcW w:w="1587" w:type="dxa"/>
            <w:vAlign w:val="center"/>
          </w:tcPr>
          <w:p w:rsidR="00B35A2D" w:rsidRDefault="00B35A2D">
            <w:pPr>
              <w:pStyle w:val="ConsPlusNormal"/>
              <w:jc w:val="center"/>
            </w:pPr>
            <w:r>
              <w:t>17403,588</w:t>
            </w:r>
          </w:p>
        </w:tc>
      </w:tr>
      <w:tr w:rsidR="00B35A2D">
        <w:tc>
          <w:tcPr>
            <w:tcW w:w="1560" w:type="dxa"/>
            <w:vAlign w:val="center"/>
          </w:tcPr>
          <w:p w:rsidR="00B35A2D" w:rsidRDefault="00B35A2D">
            <w:pPr>
              <w:pStyle w:val="ConsPlusNormal"/>
              <w:jc w:val="center"/>
            </w:pPr>
            <w:r>
              <w:t>1520121500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17137,188</w:t>
            </w:r>
          </w:p>
        </w:tc>
      </w:tr>
      <w:tr w:rsidR="00B35A2D">
        <w:tc>
          <w:tcPr>
            <w:tcW w:w="1560" w:type="dxa"/>
            <w:vAlign w:val="center"/>
          </w:tcPr>
          <w:p w:rsidR="00B35A2D" w:rsidRDefault="00B35A2D">
            <w:pPr>
              <w:pStyle w:val="ConsPlusNormal"/>
              <w:jc w:val="center"/>
            </w:pPr>
            <w:r>
              <w:t>1520121500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17137,188</w:t>
            </w:r>
          </w:p>
        </w:tc>
      </w:tr>
      <w:tr w:rsidR="00B35A2D">
        <w:tc>
          <w:tcPr>
            <w:tcW w:w="1560" w:type="dxa"/>
            <w:vAlign w:val="center"/>
          </w:tcPr>
          <w:p w:rsidR="00B35A2D" w:rsidRDefault="00B35A2D">
            <w:pPr>
              <w:pStyle w:val="ConsPlusNormal"/>
              <w:jc w:val="center"/>
            </w:pPr>
            <w:r>
              <w:t>1520121500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17137,188</w:t>
            </w:r>
          </w:p>
        </w:tc>
      </w:tr>
      <w:tr w:rsidR="00B35A2D">
        <w:tc>
          <w:tcPr>
            <w:tcW w:w="1560" w:type="dxa"/>
            <w:vAlign w:val="center"/>
          </w:tcPr>
          <w:p w:rsidR="00B35A2D" w:rsidRDefault="00B35A2D">
            <w:pPr>
              <w:pStyle w:val="ConsPlusNormal"/>
              <w:jc w:val="center"/>
            </w:pPr>
            <w:r>
              <w:t>1520121500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266,400</w:t>
            </w:r>
          </w:p>
        </w:tc>
      </w:tr>
      <w:tr w:rsidR="00B35A2D">
        <w:tc>
          <w:tcPr>
            <w:tcW w:w="1560" w:type="dxa"/>
            <w:vAlign w:val="center"/>
          </w:tcPr>
          <w:p w:rsidR="00B35A2D" w:rsidRDefault="00B35A2D">
            <w:pPr>
              <w:pStyle w:val="ConsPlusNormal"/>
              <w:jc w:val="center"/>
            </w:pPr>
            <w:r>
              <w:t>1520121500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266,400</w:t>
            </w:r>
          </w:p>
        </w:tc>
      </w:tr>
      <w:tr w:rsidR="00B35A2D">
        <w:tc>
          <w:tcPr>
            <w:tcW w:w="1560" w:type="dxa"/>
            <w:vAlign w:val="center"/>
          </w:tcPr>
          <w:p w:rsidR="00B35A2D" w:rsidRDefault="00B35A2D">
            <w:pPr>
              <w:pStyle w:val="ConsPlusNormal"/>
              <w:jc w:val="center"/>
            </w:pPr>
            <w:r>
              <w:t>1520121500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266,400</w:t>
            </w:r>
          </w:p>
        </w:tc>
      </w:tr>
      <w:tr w:rsidR="00B35A2D">
        <w:tc>
          <w:tcPr>
            <w:tcW w:w="1560" w:type="dxa"/>
            <w:vAlign w:val="center"/>
          </w:tcPr>
          <w:p w:rsidR="00B35A2D" w:rsidRDefault="00B35A2D">
            <w:pPr>
              <w:pStyle w:val="ConsPlusNormal"/>
              <w:jc w:val="center"/>
            </w:pPr>
            <w:r>
              <w:t>1530000000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"Повышение доступности жилья"</w:t>
            </w:r>
          </w:p>
        </w:tc>
        <w:tc>
          <w:tcPr>
            <w:tcW w:w="1587" w:type="dxa"/>
            <w:vAlign w:val="center"/>
          </w:tcPr>
          <w:p w:rsidR="00B35A2D" w:rsidRDefault="00B35A2D">
            <w:pPr>
              <w:pStyle w:val="ConsPlusNormal"/>
              <w:jc w:val="center"/>
            </w:pPr>
            <w:r>
              <w:t>407368,860</w:t>
            </w:r>
          </w:p>
        </w:tc>
      </w:tr>
      <w:tr w:rsidR="00B35A2D">
        <w:tc>
          <w:tcPr>
            <w:tcW w:w="1560" w:type="dxa"/>
            <w:vAlign w:val="center"/>
          </w:tcPr>
          <w:p w:rsidR="00B35A2D" w:rsidRDefault="00B35A2D">
            <w:pPr>
              <w:pStyle w:val="ConsPlusNormal"/>
              <w:jc w:val="center"/>
            </w:pPr>
            <w:r>
              <w:t>1530100000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Основное мероприятие "Исполнение судебных решений о предоставлении благоустроенного </w:t>
            </w:r>
            <w:r>
              <w:lastRenderedPageBreak/>
              <w:t>жилья"</w:t>
            </w:r>
          </w:p>
        </w:tc>
        <w:tc>
          <w:tcPr>
            <w:tcW w:w="1587" w:type="dxa"/>
            <w:vAlign w:val="center"/>
          </w:tcPr>
          <w:p w:rsidR="00B35A2D" w:rsidRDefault="00B35A2D">
            <w:pPr>
              <w:pStyle w:val="ConsPlusNormal"/>
              <w:jc w:val="center"/>
            </w:pPr>
            <w:r>
              <w:lastRenderedPageBreak/>
              <w:t>53741,360</w:t>
            </w:r>
          </w:p>
        </w:tc>
      </w:tr>
      <w:tr w:rsidR="00B35A2D">
        <w:tc>
          <w:tcPr>
            <w:tcW w:w="1560" w:type="dxa"/>
            <w:vAlign w:val="center"/>
          </w:tcPr>
          <w:p w:rsidR="00B35A2D" w:rsidRDefault="00B35A2D">
            <w:pPr>
              <w:pStyle w:val="ConsPlusNormal"/>
              <w:jc w:val="center"/>
            </w:pPr>
            <w:r>
              <w:t>1530100000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53105,450</w:t>
            </w:r>
          </w:p>
        </w:tc>
      </w:tr>
      <w:tr w:rsidR="00B35A2D">
        <w:tc>
          <w:tcPr>
            <w:tcW w:w="1560" w:type="dxa"/>
            <w:vAlign w:val="center"/>
          </w:tcPr>
          <w:p w:rsidR="00B35A2D" w:rsidRDefault="00B35A2D">
            <w:pPr>
              <w:pStyle w:val="ConsPlusNormal"/>
              <w:jc w:val="center"/>
            </w:pPr>
            <w:r>
              <w:t>1530100000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53105,450</w:t>
            </w:r>
          </w:p>
        </w:tc>
      </w:tr>
      <w:tr w:rsidR="00B35A2D">
        <w:tc>
          <w:tcPr>
            <w:tcW w:w="1560" w:type="dxa"/>
            <w:vAlign w:val="center"/>
          </w:tcPr>
          <w:p w:rsidR="00B35A2D" w:rsidRDefault="00B35A2D">
            <w:pPr>
              <w:pStyle w:val="ConsPlusNormal"/>
              <w:jc w:val="center"/>
            </w:pPr>
            <w:r>
              <w:t>1530100000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53105,450</w:t>
            </w:r>
          </w:p>
        </w:tc>
      </w:tr>
      <w:tr w:rsidR="00B35A2D">
        <w:tc>
          <w:tcPr>
            <w:tcW w:w="1560" w:type="dxa"/>
            <w:vAlign w:val="center"/>
          </w:tcPr>
          <w:p w:rsidR="00B35A2D" w:rsidRDefault="00B35A2D">
            <w:pPr>
              <w:pStyle w:val="ConsPlusNormal"/>
              <w:jc w:val="center"/>
            </w:pPr>
            <w:r>
              <w:t>1530100000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635,910</w:t>
            </w:r>
          </w:p>
        </w:tc>
      </w:tr>
      <w:tr w:rsidR="00B35A2D">
        <w:tc>
          <w:tcPr>
            <w:tcW w:w="1560" w:type="dxa"/>
            <w:vAlign w:val="center"/>
          </w:tcPr>
          <w:p w:rsidR="00B35A2D" w:rsidRDefault="00B35A2D">
            <w:pPr>
              <w:pStyle w:val="ConsPlusNormal"/>
              <w:jc w:val="center"/>
            </w:pPr>
            <w:r>
              <w:t>1530100000</w:t>
            </w:r>
          </w:p>
        </w:tc>
        <w:tc>
          <w:tcPr>
            <w:tcW w:w="1077" w:type="dxa"/>
            <w:vAlign w:val="center"/>
          </w:tcPr>
          <w:p w:rsidR="00B35A2D" w:rsidRDefault="00B35A2D">
            <w:pPr>
              <w:pStyle w:val="ConsPlusNormal"/>
              <w:jc w:val="center"/>
            </w:pPr>
            <w:r>
              <w:t>830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Исполнение судебных актов</w:t>
            </w:r>
          </w:p>
        </w:tc>
        <w:tc>
          <w:tcPr>
            <w:tcW w:w="1587" w:type="dxa"/>
            <w:vAlign w:val="center"/>
          </w:tcPr>
          <w:p w:rsidR="00B35A2D" w:rsidRDefault="00B35A2D">
            <w:pPr>
              <w:pStyle w:val="ConsPlusNormal"/>
              <w:jc w:val="center"/>
            </w:pPr>
            <w:r>
              <w:t>635,910</w:t>
            </w:r>
          </w:p>
        </w:tc>
      </w:tr>
      <w:tr w:rsidR="00B35A2D">
        <w:tc>
          <w:tcPr>
            <w:tcW w:w="1560" w:type="dxa"/>
            <w:vAlign w:val="center"/>
          </w:tcPr>
          <w:p w:rsidR="00B35A2D" w:rsidRDefault="00B35A2D">
            <w:pPr>
              <w:pStyle w:val="ConsPlusNormal"/>
              <w:jc w:val="center"/>
            </w:pPr>
            <w:r>
              <w:t>1530100000</w:t>
            </w:r>
          </w:p>
        </w:tc>
        <w:tc>
          <w:tcPr>
            <w:tcW w:w="1077" w:type="dxa"/>
            <w:vAlign w:val="center"/>
          </w:tcPr>
          <w:p w:rsidR="00B35A2D" w:rsidRDefault="00B35A2D">
            <w:pPr>
              <w:pStyle w:val="ConsPlusNormal"/>
              <w:jc w:val="center"/>
            </w:pPr>
            <w:r>
              <w:t>830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635,910</w:t>
            </w:r>
          </w:p>
        </w:tc>
      </w:tr>
      <w:tr w:rsidR="00B35A2D">
        <w:tc>
          <w:tcPr>
            <w:tcW w:w="1560" w:type="dxa"/>
            <w:vAlign w:val="center"/>
          </w:tcPr>
          <w:p w:rsidR="00B35A2D" w:rsidRDefault="00B35A2D">
            <w:pPr>
              <w:pStyle w:val="ConsPlusNormal"/>
              <w:jc w:val="center"/>
            </w:pPr>
            <w:r>
              <w:t>1530200000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87" w:type="dxa"/>
            <w:vAlign w:val="center"/>
          </w:tcPr>
          <w:p w:rsidR="00B35A2D" w:rsidRDefault="00B35A2D">
            <w:pPr>
              <w:pStyle w:val="ConsPlusNormal"/>
              <w:jc w:val="center"/>
            </w:pPr>
            <w:r>
              <w:t>302862,200</w:t>
            </w:r>
          </w:p>
        </w:tc>
      </w:tr>
      <w:tr w:rsidR="00B35A2D">
        <w:tc>
          <w:tcPr>
            <w:tcW w:w="1560" w:type="dxa"/>
            <w:vAlign w:val="center"/>
          </w:tcPr>
          <w:p w:rsidR="00B35A2D" w:rsidRDefault="00B35A2D">
            <w:pPr>
              <w:pStyle w:val="ConsPlusNormal"/>
              <w:jc w:val="center"/>
            </w:pPr>
            <w:r>
              <w:t>153022С070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1587" w:type="dxa"/>
            <w:vAlign w:val="center"/>
          </w:tcPr>
          <w:p w:rsidR="00B35A2D" w:rsidRDefault="00B35A2D">
            <w:pPr>
              <w:pStyle w:val="ConsPlusNormal"/>
              <w:jc w:val="center"/>
            </w:pPr>
            <w:r>
              <w:t>4949,600</w:t>
            </w:r>
          </w:p>
        </w:tc>
      </w:tr>
      <w:tr w:rsidR="00B35A2D">
        <w:tc>
          <w:tcPr>
            <w:tcW w:w="1560" w:type="dxa"/>
            <w:vAlign w:val="center"/>
          </w:tcPr>
          <w:p w:rsidR="00B35A2D" w:rsidRDefault="00B35A2D">
            <w:pPr>
              <w:pStyle w:val="ConsPlusNormal"/>
              <w:jc w:val="center"/>
            </w:pPr>
            <w:r>
              <w:t>153022С07</w:t>
            </w:r>
            <w:r>
              <w:lastRenderedPageBreak/>
              <w:t>0</w:t>
            </w:r>
          </w:p>
        </w:tc>
        <w:tc>
          <w:tcPr>
            <w:tcW w:w="1077" w:type="dxa"/>
            <w:vAlign w:val="center"/>
          </w:tcPr>
          <w:p w:rsidR="00B35A2D" w:rsidRDefault="00B35A2D">
            <w:pPr>
              <w:pStyle w:val="ConsPlusNormal"/>
              <w:jc w:val="center"/>
            </w:pPr>
            <w:r>
              <w:lastRenderedPageBreak/>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Закупка товаров, работ и услуг </w:t>
            </w:r>
            <w:r>
              <w:lastRenderedPageBreak/>
              <w:t>для обеспечения государственных (муниципальных) нужд</w:t>
            </w:r>
          </w:p>
        </w:tc>
        <w:tc>
          <w:tcPr>
            <w:tcW w:w="1587" w:type="dxa"/>
            <w:vAlign w:val="center"/>
          </w:tcPr>
          <w:p w:rsidR="00B35A2D" w:rsidRDefault="00B35A2D">
            <w:pPr>
              <w:pStyle w:val="ConsPlusNormal"/>
              <w:jc w:val="center"/>
            </w:pPr>
            <w:r>
              <w:lastRenderedPageBreak/>
              <w:t>4949,600</w:t>
            </w:r>
          </w:p>
        </w:tc>
      </w:tr>
      <w:tr w:rsidR="00B35A2D">
        <w:tc>
          <w:tcPr>
            <w:tcW w:w="1560" w:type="dxa"/>
            <w:vAlign w:val="center"/>
          </w:tcPr>
          <w:p w:rsidR="00B35A2D" w:rsidRDefault="00B35A2D">
            <w:pPr>
              <w:pStyle w:val="ConsPlusNormal"/>
              <w:jc w:val="center"/>
            </w:pPr>
            <w:r>
              <w:t>153022С070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4949,600</w:t>
            </w:r>
          </w:p>
        </w:tc>
      </w:tr>
      <w:tr w:rsidR="00B35A2D">
        <w:tc>
          <w:tcPr>
            <w:tcW w:w="1560" w:type="dxa"/>
            <w:vAlign w:val="center"/>
          </w:tcPr>
          <w:p w:rsidR="00B35A2D" w:rsidRDefault="00B35A2D">
            <w:pPr>
              <w:pStyle w:val="ConsPlusNormal"/>
              <w:jc w:val="center"/>
            </w:pPr>
            <w:r>
              <w:t>153022С070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4949,600</w:t>
            </w:r>
          </w:p>
        </w:tc>
      </w:tr>
      <w:tr w:rsidR="00B35A2D">
        <w:tc>
          <w:tcPr>
            <w:tcW w:w="1560" w:type="dxa"/>
            <w:vAlign w:val="center"/>
          </w:tcPr>
          <w:p w:rsidR="00B35A2D" w:rsidRDefault="00B35A2D">
            <w:pPr>
              <w:pStyle w:val="ConsPlusNormal"/>
              <w:jc w:val="center"/>
            </w:pPr>
            <w:r>
              <w:t>153022С080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587" w:type="dxa"/>
            <w:vAlign w:val="center"/>
          </w:tcPr>
          <w:p w:rsidR="00B35A2D" w:rsidRDefault="00B35A2D">
            <w:pPr>
              <w:pStyle w:val="ConsPlusNormal"/>
              <w:jc w:val="center"/>
            </w:pPr>
            <w:r>
              <w:t>117447,200</w:t>
            </w:r>
          </w:p>
        </w:tc>
      </w:tr>
      <w:tr w:rsidR="00B35A2D">
        <w:tc>
          <w:tcPr>
            <w:tcW w:w="1560" w:type="dxa"/>
            <w:vAlign w:val="center"/>
          </w:tcPr>
          <w:p w:rsidR="00B35A2D" w:rsidRDefault="00B35A2D">
            <w:pPr>
              <w:pStyle w:val="ConsPlusNormal"/>
              <w:jc w:val="center"/>
            </w:pPr>
            <w:r>
              <w:t>153022С080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117447,200</w:t>
            </w:r>
          </w:p>
        </w:tc>
      </w:tr>
      <w:tr w:rsidR="00B35A2D">
        <w:tc>
          <w:tcPr>
            <w:tcW w:w="1560" w:type="dxa"/>
            <w:vAlign w:val="center"/>
          </w:tcPr>
          <w:p w:rsidR="00B35A2D" w:rsidRDefault="00B35A2D">
            <w:pPr>
              <w:pStyle w:val="ConsPlusNormal"/>
              <w:jc w:val="center"/>
            </w:pPr>
            <w:r>
              <w:t>153022С08</w:t>
            </w:r>
            <w:r>
              <w:lastRenderedPageBreak/>
              <w:t>0</w:t>
            </w:r>
          </w:p>
        </w:tc>
        <w:tc>
          <w:tcPr>
            <w:tcW w:w="1077" w:type="dxa"/>
            <w:vAlign w:val="center"/>
          </w:tcPr>
          <w:p w:rsidR="00B35A2D" w:rsidRDefault="00B35A2D">
            <w:pPr>
              <w:pStyle w:val="ConsPlusNormal"/>
              <w:jc w:val="center"/>
            </w:pPr>
            <w:r>
              <w:lastRenderedPageBreak/>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117447,200</w:t>
            </w:r>
          </w:p>
        </w:tc>
      </w:tr>
      <w:tr w:rsidR="00B35A2D">
        <w:tc>
          <w:tcPr>
            <w:tcW w:w="1560" w:type="dxa"/>
            <w:vAlign w:val="center"/>
          </w:tcPr>
          <w:p w:rsidR="00B35A2D" w:rsidRDefault="00B35A2D">
            <w:pPr>
              <w:pStyle w:val="ConsPlusNormal"/>
              <w:jc w:val="center"/>
            </w:pPr>
            <w:r>
              <w:t>153022С080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04</w:t>
            </w:r>
          </w:p>
        </w:tc>
        <w:tc>
          <w:tcPr>
            <w:tcW w:w="4309" w:type="dxa"/>
            <w:vAlign w:val="center"/>
          </w:tcPr>
          <w:p w:rsidR="00B35A2D" w:rsidRDefault="00B35A2D">
            <w:pPr>
              <w:pStyle w:val="ConsPlusNormal"/>
            </w:pPr>
            <w:r>
              <w:t>Охрана семьи и детства</w:t>
            </w:r>
          </w:p>
        </w:tc>
        <w:tc>
          <w:tcPr>
            <w:tcW w:w="1587" w:type="dxa"/>
            <w:vAlign w:val="center"/>
          </w:tcPr>
          <w:p w:rsidR="00B35A2D" w:rsidRDefault="00B35A2D">
            <w:pPr>
              <w:pStyle w:val="ConsPlusNormal"/>
              <w:jc w:val="center"/>
            </w:pPr>
            <w:r>
              <w:t>117447,200</w:t>
            </w:r>
          </w:p>
        </w:tc>
      </w:tr>
      <w:tr w:rsidR="00B35A2D">
        <w:tc>
          <w:tcPr>
            <w:tcW w:w="1560" w:type="dxa"/>
            <w:vAlign w:val="center"/>
          </w:tcPr>
          <w:p w:rsidR="00B35A2D" w:rsidRDefault="00B35A2D">
            <w:pPr>
              <w:pStyle w:val="ConsPlusNormal"/>
              <w:jc w:val="center"/>
            </w:pPr>
            <w:r>
              <w:t>15302R0820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7" w:type="dxa"/>
            <w:vAlign w:val="center"/>
          </w:tcPr>
          <w:p w:rsidR="00B35A2D" w:rsidRDefault="00B35A2D">
            <w:pPr>
              <w:pStyle w:val="ConsPlusNormal"/>
              <w:jc w:val="center"/>
            </w:pPr>
            <w:r>
              <w:t>180465,400</w:t>
            </w:r>
          </w:p>
        </w:tc>
      </w:tr>
      <w:tr w:rsidR="00B35A2D">
        <w:tc>
          <w:tcPr>
            <w:tcW w:w="1560" w:type="dxa"/>
            <w:vAlign w:val="center"/>
          </w:tcPr>
          <w:p w:rsidR="00B35A2D" w:rsidRDefault="00B35A2D">
            <w:pPr>
              <w:pStyle w:val="ConsPlusNormal"/>
              <w:jc w:val="center"/>
            </w:pPr>
            <w:r>
              <w:t>15302R0820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180465,400</w:t>
            </w:r>
          </w:p>
        </w:tc>
      </w:tr>
      <w:tr w:rsidR="00B35A2D">
        <w:tc>
          <w:tcPr>
            <w:tcW w:w="1560" w:type="dxa"/>
            <w:vAlign w:val="center"/>
          </w:tcPr>
          <w:p w:rsidR="00B35A2D" w:rsidRDefault="00B35A2D">
            <w:pPr>
              <w:pStyle w:val="ConsPlusNormal"/>
              <w:jc w:val="center"/>
            </w:pPr>
            <w:r>
              <w:t>15302R0820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180465,400</w:t>
            </w:r>
          </w:p>
        </w:tc>
      </w:tr>
      <w:tr w:rsidR="00B35A2D">
        <w:tc>
          <w:tcPr>
            <w:tcW w:w="1560" w:type="dxa"/>
            <w:vAlign w:val="center"/>
          </w:tcPr>
          <w:p w:rsidR="00B35A2D" w:rsidRDefault="00B35A2D">
            <w:pPr>
              <w:pStyle w:val="ConsPlusNormal"/>
              <w:jc w:val="center"/>
            </w:pPr>
            <w:r>
              <w:t>15302R0820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04</w:t>
            </w:r>
          </w:p>
        </w:tc>
        <w:tc>
          <w:tcPr>
            <w:tcW w:w="4309" w:type="dxa"/>
            <w:vAlign w:val="center"/>
          </w:tcPr>
          <w:p w:rsidR="00B35A2D" w:rsidRDefault="00B35A2D">
            <w:pPr>
              <w:pStyle w:val="ConsPlusNormal"/>
            </w:pPr>
            <w:r>
              <w:t>Охрана семьи и детства</w:t>
            </w:r>
          </w:p>
        </w:tc>
        <w:tc>
          <w:tcPr>
            <w:tcW w:w="1587" w:type="dxa"/>
            <w:vAlign w:val="center"/>
          </w:tcPr>
          <w:p w:rsidR="00B35A2D" w:rsidRDefault="00B35A2D">
            <w:pPr>
              <w:pStyle w:val="ConsPlusNormal"/>
              <w:jc w:val="center"/>
            </w:pPr>
            <w:r>
              <w:t>180465,400</w:t>
            </w:r>
          </w:p>
        </w:tc>
      </w:tr>
      <w:tr w:rsidR="00B35A2D">
        <w:tc>
          <w:tcPr>
            <w:tcW w:w="1560" w:type="dxa"/>
            <w:vAlign w:val="center"/>
          </w:tcPr>
          <w:p w:rsidR="00B35A2D" w:rsidRDefault="00B35A2D">
            <w:pPr>
              <w:pStyle w:val="ConsPlusNormal"/>
              <w:jc w:val="center"/>
            </w:pPr>
            <w:r>
              <w:t>1530300000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"Оказание мер социальной поддержки граждан города Перми в целях улучшения жилищных условий"</w:t>
            </w:r>
          </w:p>
        </w:tc>
        <w:tc>
          <w:tcPr>
            <w:tcW w:w="1587" w:type="dxa"/>
            <w:vAlign w:val="center"/>
          </w:tcPr>
          <w:p w:rsidR="00B35A2D" w:rsidRDefault="00B35A2D">
            <w:pPr>
              <w:pStyle w:val="ConsPlusNormal"/>
              <w:jc w:val="center"/>
            </w:pPr>
            <w:r>
              <w:t>50765,300</w:t>
            </w:r>
          </w:p>
        </w:tc>
      </w:tr>
      <w:tr w:rsidR="00B35A2D">
        <w:tc>
          <w:tcPr>
            <w:tcW w:w="1560" w:type="dxa"/>
            <w:vAlign w:val="center"/>
          </w:tcPr>
          <w:p w:rsidR="00B35A2D" w:rsidRDefault="00B35A2D">
            <w:pPr>
              <w:pStyle w:val="ConsPlusNormal"/>
              <w:jc w:val="center"/>
            </w:pPr>
            <w:r>
              <w:t>153032С190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Обеспечение жилыми помещениями реабилитированных </w:t>
            </w:r>
            <w:r>
              <w:lastRenderedPageBreak/>
              <w:t>лиц, имеющих инвалидность или являющихся пенсионерами, и проживающих совместно членов их семей</w:t>
            </w:r>
          </w:p>
        </w:tc>
        <w:tc>
          <w:tcPr>
            <w:tcW w:w="1587" w:type="dxa"/>
            <w:vAlign w:val="center"/>
          </w:tcPr>
          <w:p w:rsidR="00B35A2D" w:rsidRDefault="00B35A2D">
            <w:pPr>
              <w:pStyle w:val="ConsPlusNormal"/>
              <w:jc w:val="center"/>
            </w:pPr>
            <w:r>
              <w:lastRenderedPageBreak/>
              <w:t>5432,700</w:t>
            </w:r>
          </w:p>
        </w:tc>
      </w:tr>
      <w:tr w:rsidR="00B35A2D">
        <w:tc>
          <w:tcPr>
            <w:tcW w:w="1560" w:type="dxa"/>
            <w:vAlign w:val="center"/>
          </w:tcPr>
          <w:p w:rsidR="00B35A2D" w:rsidRDefault="00B35A2D">
            <w:pPr>
              <w:pStyle w:val="ConsPlusNormal"/>
              <w:jc w:val="center"/>
            </w:pPr>
            <w:r>
              <w:t>153032С190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5432,700</w:t>
            </w:r>
          </w:p>
        </w:tc>
      </w:tr>
      <w:tr w:rsidR="00B35A2D">
        <w:tc>
          <w:tcPr>
            <w:tcW w:w="1560" w:type="dxa"/>
            <w:vAlign w:val="center"/>
          </w:tcPr>
          <w:p w:rsidR="00B35A2D" w:rsidRDefault="00B35A2D">
            <w:pPr>
              <w:pStyle w:val="ConsPlusNormal"/>
              <w:jc w:val="center"/>
            </w:pPr>
            <w:r>
              <w:t>153032С190</w:t>
            </w:r>
          </w:p>
        </w:tc>
        <w:tc>
          <w:tcPr>
            <w:tcW w:w="1077" w:type="dxa"/>
            <w:vAlign w:val="center"/>
          </w:tcPr>
          <w:p w:rsidR="00B35A2D" w:rsidRDefault="00B35A2D">
            <w:pPr>
              <w:pStyle w:val="ConsPlusNormal"/>
              <w:jc w:val="center"/>
            </w:pPr>
            <w:r>
              <w:t>320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87" w:type="dxa"/>
            <w:vAlign w:val="center"/>
          </w:tcPr>
          <w:p w:rsidR="00B35A2D" w:rsidRDefault="00B35A2D">
            <w:pPr>
              <w:pStyle w:val="ConsPlusNormal"/>
              <w:jc w:val="center"/>
            </w:pPr>
            <w:r>
              <w:t>5432,700</w:t>
            </w:r>
          </w:p>
        </w:tc>
      </w:tr>
      <w:tr w:rsidR="00B35A2D">
        <w:tc>
          <w:tcPr>
            <w:tcW w:w="1560" w:type="dxa"/>
            <w:vAlign w:val="center"/>
          </w:tcPr>
          <w:p w:rsidR="00B35A2D" w:rsidRDefault="00B35A2D">
            <w:pPr>
              <w:pStyle w:val="ConsPlusNormal"/>
              <w:jc w:val="center"/>
            </w:pPr>
            <w:r>
              <w:t>153032С190</w:t>
            </w:r>
          </w:p>
        </w:tc>
        <w:tc>
          <w:tcPr>
            <w:tcW w:w="1077" w:type="dxa"/>
            <w:vAlign w:val="center"/>
          </w:tcPr>
          <w:p w:rsidR="00B35A2D" w:rsidRDefault="00B35A2D">
            <w:pPr>
              <w:pStyle w:val="ConsPlusNormal"/>
              <w:jc w:val="center"/>
            </w:pPr>
            <w:r>
              <w:t>320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5432,700</w:t>
            </w:r>
          </w:p>
        </w:tc>
      </w:tr>
      <w:tr w:rsidR="00B35A2D">
        <w:tc>
          <w:tcPr>
            <w:tcW w:w="1560" w:type="dxa"/>
            <w:vAlign w:val="center"/>
          </w:tcPr>
          <w:p w:rsidR="00B35A2D" w:rsidRDefault="00B35A2D">
            <w:pPr>
              <w:pStyle w:val="ConsPlusNormal"/>
              <w:jc w:val="center"/>
            </w:pPr>
            <w:r>
              <w:t>1530351340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Обеспечение жильем отдельных категорий граждан, установленных Федеральным </w:t>
            </w:r>
            <w:hyperlink r:id="rId213" w:history="1">
              <w:r>
                <w:rPr>
                  <w:color w:val="0000FF"/>
                </w:rPr>
                <w:t>законом</w:t>
              </w:r>
            </w:hyperlink>
            <w:r>
              <w:t xml:space="preserve"> от 12 января 1995 г. N 5-ФЗ "О ветеранах", в соответствии с </w:t>
            </w:r>
            <w:hyperlink r:id="rId214" w:history="1">
              <w:r>
                <w:rPr>
                  <w:color w:val="0000FF"/>
                </w:rPr>
                <w:t>Указом</w:t>
              </w:r>
            </w:hyperlink>
            <w:r>
              <w:t xml:space="preserve"> Президента Российской Федерации от 7 мая 2008 г. N 714 "Об обеспечении жильем ветеранов Великой Отечественной войны 1941-1945 годов"</w:t>
            </w:r>
          </w:p>
        </w:tc>
        <w:tc>
          <w:tcPr>
            <w:tcW w:w="1587" w:type="dxa"/>
            <w:vAlign w:val="center"/>
          </w:tcPr>
          <w:p w:rsidR="00B35A2D" w:rsidRDefault="00B35A2D">
            <w:pPr>
              <w:pStyle w:val="ConsPlusNormal"/>
              <w:jc w:val="center"/>
            </w:pPr>
            <w:r>
              <w:t>1458,300</w:t>
            </w:r>
          </w:p>
        </w:tc>
      </w:tr>
      <w:tr w:rsidR="00B35A2D">
        <w:tc>
          <w:tcPr>
            <w:tcW w:w="1560" w:type="dxa"/>
            <w:vAlign w:val="center"/>
          </w:tcPr>
          <w:p w:rsidR="00B35A2D" w:rsidRDefault="00B35A2D">
            <w:pPr>
              <w:pStyle w:val="ConsPlusNormal"/>
              <w:jc w:val="center"/>
            </w:pPr>
            <w:r>
              <w:t>1530351340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1458,300</w:t>
            </w:r>
          </w:p>
        </w:tc>
      </w:tr>
      <w:tr w:rsidR="00B35A2D">
        <w:tc>
          <w:tcPr>
            <w:tcW w:w="1560" w:type="dxa"/>
            <w:vAlign w:val="center"/>
          </w:tcPr>
          <w:p w:rsidR="00B35A2D" w:rsidRDefault="00B35A2D">
            <w:pPr>
              <w:pStyle w:val="ConsPlusNormal"/>
              <w:jc w:val="center"/>
            </w:pPr>
            <w:r>
              <w:t>1530351340</w:t>
            </w:r>
          </w:p>
        </w:tc>
        <w:tc>
          <w:tcPr>
            <w:tcW w:w="1077" w:type="dxa"/>
            <w:vAlign w:val="center"/>
          </w:tcPr>
          <w:p w:rsidR="00B35A2D" w:rsidRDefault="00B35A2D">
            <w:pPr>
              <w:pStyle w:val="ConsPlusNormal"/>
              <w:jc w:val="center"/>
            </w:pPr>
            <w:r>
              <w:t>320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Социальные выплаты гражданам, </w:t>
            </w:r>
            <w:r>
              <w:lastRenderedPageBreak/>
              <w:t>кроме публичных нормативных социальных выплат</w:t>
            </w:r>
          </w:p>
        </w:tc>
        <w:tc>
          <w:tcPr>
            <w:tcW w:w="1587" w:type="dxa"/>
            <w:vAlign w:val="center"/>
          </w:tcPr>
          <w:p w:rsidR="00B35A2D" w:rsidRDefault="00B35A2D">
            <w:pPr>
              <w:pStyle w:val="ConsPlusNormal"/>
              <w:jc w:val="center"/>
            </w:pPr>
            <w:r>
              <w:lastRenderedPageBreak/>
              <w:t>1458,300</w:t>
            </w:r>
          </w:p>
        </w:tc>
      </w:tr>
      <w:tr w:rsidR="00B35A2D">
        <w:tc>
          <w:tcPr>
            <w:tcW w:w="1560" w:type="dxa"/>
            <w:vAlign w:val="center"/>
          </w:tcPr>
          <w:p w:rsidR="00B35A2D" w:rsidRDefault="00B35A2D">
            <w:pPr>
              <w:pStyle w:val="ConsPlusNormal"/>
              <w:jc w:val="center"/>
            </w:pPr>
            <w:r>
              <w:t>1530351340</w:t>
            </w:r>
          </w:p>
        </w:tc>
        <w:tc>
          <w:tcPr>
            <w:tcW w:w="1077" w:type="dxa"/>
            <w:vAlign w:val="center"/>
          </w:tcPr>
          <w:p w:rsidR="00B35A2D" w:rsidRDefault="00B35A2D">
            <w:pPr>
              <w:pStyle w:val="ConsPlusNormal"/>
              <w:jc w:val="center"/>
            </w:pPr>
            <w:r>
              <w:t>320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1458,300</w:t>
            </w:r>
          </w:p>
        </w:tc>
      </w:tr>
      <w:tr w:rsidR="00B35A2D">
        <w:tc>
          <w:tcPr>
            <w:tcW w:w="1560" w:type="dxa"/>
            <w:vAlign w:val="center"/>
          </w:tcPr>
          <w:p w:rsidR="00B35A2D" w:rsidRDefault="00B35A2D">
            <w:pPr>
              <w:pStyle w:val="ConsPlusNormal"/>
              <w:jc w:val="center"/>
            </w:pPr>
            <w:r>
              <w:t>1530351350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Обеспечение жильем отдельных категорий граждан, установленных Федеральным </w:t>
            </w:r>
            <w:hyperlink r:id="rId215" w:history="1">
              <w:r>
                <w:rPr>
                  <w:color w:val="0000FF"/>
                </w:rPr>
                <w:t>законом</w:t>
              </w:r>
            </w:hyperlink>
            <w:r>
              <w:t xml:space="preserve"> от 12 января 1995 г. N 5-ФЗ "О ветеранах"</w:t>
            </w:r>
          </w:p>
        </w:tc>
        <w:tc>
          <w:tcPr>
            <w:tcW w:w="1587" w:type="dxa"/>
            <w:vAlign w:val="center"/>
          </w:tcPr>
          <w:p w:rsidR="00B35A2D" w:rsidRDefault="00B35A2D">
            <w:pPr>
              <w:pStyle w:val="ConsPlusNormal"/>
              <w:jc w:val="center"/>
            </w:pPr>
            <w:r>
              <w:t>8020,600</w:t>
            </w:r>
          </w:p>
        </w:tc>
      </w:tr>
      <w:tr w:rsidR="00B35A2D">
        <w:tc>
          <w:tcPr>
            <w:tcW w:w="1560" w:type="dxa"/>
            <w:vAlign w:val="center"/>
          </w:tcPr>
          <w:p w:rsidR="00B35A2D" w:rsidRDefault="00B35A2D">
            <w:pPr>
              <w:pStyle w:val="ConsPlusNormal"/>
              <w:jc w:val="center"/>
            </w:pPr>
            <w:r>
              <w:t>1530351350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8020,600</w:t>
            </w:r>
          </w:p>
        </w:tc>
      </w:tr>
      <w:tr w:rsidR="00B35A2D">
        <w:tc>
          <w:tcPr>
            <w:tcW w:w="1560" w:type="dxa"/>
            <w:vAlign w:val="center"/>
          </w:tcPr>
          <w:p w:rsidR="00B35A2D" w:rsidRDefault="00B35A2D">
            <w:pPr>
              <w:pStyle w:val="ConsPlusNormal"/>
              <w:jc w:val="center"/>
            </w:pPr>
            <w:r>
              <w:t>1530351350</w:t>
            </w:r>
          </w:p>
        </w:tc>
        <w:tc>
          <w:tcPr>
            <w:tcW w:w="1077" w:type="dxa"/>
            <w:vAlign w:val="center"/>
          </w:tcPr>
          <w:p w:rsidR="00B35A2D" w:rsidRDefault="00B35A2D">
            <w:pPr>
              <w:pStyle w:val="ConsPlusNormal"/>
              <w:jc w:val="center"/>
            </w:pPr>
            <w:r>
              <w:t>320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87" w:type="dxa"/>
            <w:vAlign w:val="center"/>
          </w:tcPr>
          <w:p w:rsidR="00B35A2D" w:rsidRDefault="00B35A2D">
            <w:pPr>
              <w:pStyle w:val="ConsPlusNormal"/>
              <w:jc w:val="center"/>
            </w:pPr>
            <w:r>
              <w:t>8020,600</w:t>
            </w:r>
          </w:p>
        </w:tc>
      </w:tr>
      <w:tr w:rsidR="00B35A2D">
        <w:tc>
          <w:tcPr>
            <w:tcW w:w="1560" w:type="dxa"/>
            <w:vAlign w:val="center"/>
          </w:tcPr>
          <w:p w:rsidR="00B35A2D" w:rsidRDefault="00B35A2D">
            <w:pPr>
              <w:pStyle w:val="ConsPlusNormal"/>
              <w:jc w:val="center"/>
            </w:pPr>
            <w:r>
              <w:t>1530351350</w:t>
            </w:r>
          </w:p>
        </w:tc>
        <w:tc>
          <w:tcPr>
            <w:tcW w:w="1077" w:type="dxa"/>
            <w:vAlign w:val="center"/>
          </w:tcPr>
          <w:p w:rsidR="00B35A2D" w:rsidRDefault="00B35A2D">
            <w:pPr>
              <w:pStyle w:val="ConsPlusNormal"/>
              <w:jc w:val="center"/>
            </w:pPr>
            <w:r>
              <w:t>320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8020,600</w:t>
            </w:r>
          </w:p>
        </w:tc>
      </w:tr>
      <w:tr w:rsidR="00B35A2D">
        <w:tc>
          <w:tcPr>
            <w:tcW w:w="1560" w:type="dxa"/>
            <w:vAlign w:val="center"/>
          </w:tcPr>
          <w:p w:rsidR="00B35A2D" w:rsidRDefault="00B35A2D">
            <w:pPr>
              <w:pStyle w:val="ConsPlusNormal"/>
              <w:jc w:val="center"/>
            </w:pPr>
            <w:r>
              <w:t>1530351760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Обеспечение жильем отдельных категорий граждан, установленных Федеральным </w:t>
            </w:r>
            <w:hyperlink r:id="rId216" w:history="1">
              <w:r>
                <w:rPr>
                  <w:color w:val="0000FF"/>
                </w:rPr>
                <w:t>законом</w:t>
              </w:r>
            </w:hyperlink>
            <w:r>
              <w:t xml:space="preserve"> от 24 ноября 1995 г. N 181-ФЗ "О социальной защите инвалидов в Российской Федерации"</w:t>
            </w:r>
          </w:p>
        </w:tc>
        <w:tc>
          <w:tcPr>
            <w:tcW w:w="1587" w:type="dxa"/>
            <w:vAlign w:val="center"/>
          </w:tcPr>
          <w:p w:rsidR="00B35A2D" w:rsidRDefault="00B35A2D">
            <w:pPr>
              <w:pStyle w:val="ConsPlusNormal"/>
              <w:jc w:val="center"/>
            </w:pPr>
            <w:r>
              <w:t>13853,700</w:t>
            </w:r>
          </w:p>
        </w:tc>
      </w:tr>
      <w:tr w:rsidR="00B35A2D">
        <w:tc>
          <w:tcPr>
            <w:tcW w:w="1560" w:type="dxa"/>
            <w:vAlign w:val="center"/>
          </w:tcPr>
          <w:p w:rsidR="00B35A2D" w:rsidRDefault="00B35A2D">
            <w:pPr>
              <w:pStyle w:val="ConsPlusNormal"/>
              <w:jc w:val="center"/>
            </w:pPr>
            <w:r>
              <w:lastRenderedPageBreak/>
              <w:t>1530351760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13853,700</w:t>
            </w:r>
          </w:p>
        </w:tc>
      </w:tr>
      <w:tr w:rsidR="00B35A2D">
        <w:tc>
          <w:tcPr>
            <w:tcW w:w="1560" w:type="dxa"/>
            <w:vAlign w:val="center"/>
          </w:tcPr>
          <w:p w:rsidR="00B35A2D" w:rsidRDefault="00B35A2D">
            <w:pPr>
              <w:pStyle w:val="ConsPlusNormal"/>
              <w:jc w:val="center"/>
            </w:pPr>
            <w:r>
              <w:t>1530351760</w:t>
            </w:r>
          </w:p>
        </w:tc>
        <w:tc>
          <w:tcPr>
            <w:tcW w:w="1077" w:type="dxa"/>
            <w:vAlign w:val="center"/>
          </w:tcPr>
          <w:p w:rsidR="00B35A2D" w:rsidRDefault="00B35A2D">
            <w:pPr>
              <w:pStyle w:val="ConsPlusNormal"/>
              <w:jc w:val="center"/>
            </w:pPr>
            <w:r>
              <w:t>320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87" w:type="dxa"/>
            <w:vAlign w:val="center"/>
          </w:tcPr>
          <w:p w:rsidR="00B35A2D" w:rsidRDefault="00B35A2D">
            <w:pPr>
              <w:pStyle w:val="ConsPlusNormal"/>
              <w:jc w:val="center"/>
            </w:pPr>
            <w:r>
              <w:t>13853,700</w:t>
            </w:r>
          </w:p>
        </w:tc>
      </w:tr>
      <w:tr w:rsidR="00B35A2D">
        <w:tc>
          <w:tcPr>
            <w:tcW w:w="1560" w:type="dxa"/>
            <w:vAlign w:val="center"/>
          </w:tcPr>
          <w:p w:rsidR="00B35A2D" w:rsidRDefault="00B35A2D">
            <w:pPr>
              <w:pStyle w:val="ConsPlusNormal"/>
              <w:jc w:val="center"/>
            </w:pPr>
            <w:r>
              <w:t>1530351760</w:t>
            </w:r>
          </w:p>
        </w:tc>
        <w:tc>
          <w:tcPr>
            <w:tcW w:w="1077" w:type="dxa"/>
            <w:vAlign w:val="center"/>
          </w:tcPr>
          <w:p w:rsidR="00B35A2D" w:rsidRDefault="00B35A2D">
            <w:pPr>
              <w:pStyle w:val="ConsPlusNormal"/>
              <w:jc w:val="center"/>
            </w:pPr>
            <w:r>
              <w:t>320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13853,700</w:t>
            </w:r>
          </w:p>
        </w:tc>
      </w:tr>
      <w:tr w:rsidR="00B35A2D">
        <w:tc>
          <w:tcPr>
            <w:tcW w:w="1560" w:type="dxa"/>
            <w:vAlign w:val="center"/>
          </w:tcPr>
          <w:p w:rsidR="00B35A2D" w:rsidRDefault="00B35A2D">
            <w:pPr>
              <w:pStyle w:val="ConsPlusNormal"/>
              <w:jc w:val="center"/>
            </w:pPr>
            <w:r>
              <w:t>15303L4970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Реализация мероприятий по обеспечению жильем молодых семей государственной </w:t>
            </w:r>
            <w:hyperlink r:id="rId217"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587" w:type="dxa"/>
            <w:vAlign w:val="center"/>
          </w:tcPr>
          <w:p w:rsidR="00B35A2D" w:rsidRDefault="00B35A2D">
            <w:pPr>
              <w:pStyle w:val="ConsPlusNormal"/>
              <w:jc w:val="center"/>
            </w:pPr>
            <w:r>
              <w:t>22000,000</w:t>
            </w:r>
          </w:p>
        </w:tc>
      </w:tr>
      <w:tr w:rsidR="00B35A2D">
        <w:tc>
          <w:tcPr>
            <w:tcW w:w="1560" w:type="dxa"/>
            <w:vAlign w:val="center"/>
          </w:tcPr>
          <w:p w:rsidR="00B35A2D" w:rsidRDefault="00B35A2D">
            <w:pPr>
              <w:pStyle w:val="ConsPlusNormal"/>
              <w:jc w:val="center"/>
            </w:pPr>
            <w:r>
              <w:t>15303L4970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22000,000</w:t>
            </w:r>
          </w:p>
        </w:tc>
      </w:tr>
      <w:tr w:rsidR="00B35A2D">
        <w:tc>
          <w:tcPr>
            <w:tcW w:w="1560" w:type="dxa"/>
            <w:vAlign w:val="center"/>
          </w:tcPr>
          <w:p w:rsidR="00B35A2D" w:rsidRDefault="00B35A2D">
            <w:pPr>
              <w:pStyle w:val="ConsPlusNormal"/>
              <w:jc w:val="center"/>
            </w:pPr>
            <w:r>
              <w:t>15303L4970</w:t>
            </w:r>
          </w:p>
        </w:tc>
        <w:tc>
          <w:tcPr>
            <w:tcW w:w="1077" w:type="dxa"/>
            <w:vAlign w:val="center"/>
          </w:tcPr>
          <w:p w:rsidR="00B35A2D" w:rsidRDefault="00B35A2D">
            <w:pPr>
              <w:pStyle w:val="ConsPlusNormal"/>
              <w:jc w:val="center"/>
            </w:pPr>
            <w:r>
              <w:t>320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87" w:type="dxa"/>
            <w:vAlign w:val="center"/>
          </w:tcPr>
          <w:p w:rsidR="00B35A2D" w:rsidRDefault="00B35A2D">
            <w:pPr>
              <w:pStyle w:val="ConsPlusNormal"/>
              <w:jc w:val="center"/>
            </w:pPr>
            <w:r>
              <w:t>22000,000</w:t>
            </w:r>
          </w:p>
        </w:tc>
      </w:tr>
      <w:tr w:rsidR="00B35A2D">
        <w:tc>
          <w:tcPr>
            <w:tcW w:w="1560" w:type="dxa"/>
            <w:vAlign w:val="center"/>
          </w:tcPr>
          <w:p w:rsidR="00B35A2D" w:rsidRDefault="00B35A2D">
            <w:pPr>
              <w:pStyle w:val="ConsPlusNormal"/>
              <w:jc w:val="center"/>
            </w:pPr>
            <w:r>
              <w:t>15303L4970</w:t>
            </w:r>
          </w:p>
        </w:tc>
        <w:tc>
          <w:tcPr>
            <w:tcW w:w="1077" w:type="dxa"/>
            <w:vAlign w:val="center"/>
          </w:tcPr>
          <w:p w:rsidR="00B35A2D" w:rsidRDefault="00B35A2D">
            <w:pPr>
              <w:pStyle w:val="ConsPlusNormal"/>
              <w:jc w:val="center"/>
            </w:pPr>
            <w:r>
              <w:t>320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22000,000</w:t>
            </w:r>
          </w:p>
        </w:tc>
      </w:tr>
      <w:tr w:rsidR="00B35A2D">
        <w:tc>
          <w:tcPr>
            <w:tcW w:w="1560" w:type="dxa"/>
            <w:vAlign w:val="center"/>
          </w:tcPr>
          <w:p w:rsidR="00B35A2D" w:rsidRDefault="00B35A2D">
            <w:pPr>
              <w:pStyle w:val="ConsPlusNormal"/>
              <w:jc w:val="center"/>
            </w:pPr>
            <w:r>
              <w:t>1600000000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Муниципальная программа </w:t>
            </w:r>
            <w:r>
              <w:lastRenderedPageBreak/>
              <w:t>"Управление муниципальным имуществом города Перми"</w:t>
            </w:r>
          </w:p>
        </w:tc>
        <w:tc>
          <w:tcPr>
            <w:tcW w:w="1587" w:type="dxa"/>
            <w:vAlign w:val="center"/>
          </w:tcPr>
          <w:p w:rsidR="00B35A2D" w:rsidRDefault="00B35A2D">
            <w:pPr>
              <w:pStyle w:val="ConsPlusNormal"/>
              <w:jc w:val="center"/>
            </w:pPr>
            <w:r>
              <w:lastRenderedPageBreak/>
              <w:t>115594,764</w:t>
            </w:r>
          </w:p>
        </w:tc>
      </w:tr>
      <w:tr w:rsidR="00B35A2D">
        <w:tc>
          <w:tcPr>
            <w:tcW w:w="1560" w:type="dxa"/>
            <w:vAlign w:val="center"/>
          </w:tcPr>
          <w:p w:rsidR="00B35A2D" w:rsidRDefault="00B35A2D">
            <w:pPr>
              <w:pStyle w:val="ConsPlusNormal"/>
              <w:jc w:val="center"/>
            </w:pPr>
            <w:r>
              <w:t>1610000000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"Распоряжение муниципальным имуществом"</w:t>
            </w:r>
          </w:p>
        </w:tc>
        <w:tc>
          <w:tcPr>
            <w:tcW w:w="1587" w:type="dxa"/>
            <w:vAlign w:val="center"/>
          </w:tcPr>
          <w:p w:rsidR="00B35A2D" w:rsidRDefault="00B35A2D">
            <w:pPr>
              <w:pStyle w:val="ConsPlusNormal"/>
              <w:jc w:val="center"/>
            </w:pPr>
            <w:r>
              <w:t>11457,198</w:t>
            </w:r>
          </w:p>
        </w:tc>
      </w:tr>
      <w:tr w:rsidR="00B35A2D">
        <w:tc>
          <w:tcPr>
            <w:tcW w:w="1560" w:type="dxa"/>
            <w:vAlign w:val="center"/>
          </w:tcPr>
          <w:p w:rsidR="00B35A2D" w:rsidRDefault="00B35A2D">
            <w:pPr>
              <w:pStyle w:val="ConsPlusNormal"/>
              <w:jc w:val="center"/>
            </w:pPr>
            <w:r>
              <w:t>1610100000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"Осуществление полномочий собственника муниципального имущества города Перми в порядке, предусмотренном действующим законодательством"</w:t>
            </w:r>
          </w:p>
        </w:tc>
        <w:tc>
          <w:tcPr>
            <w:tcW w:w="1587" w:type="dxa"/>
            <w:vAlign w:val="center"/>
          </w:tcPr>
          <w:p w:rsidR="00B35A2D" w:rsidRDefault="00B35A2D">
            <w:pPr>
              <w:pStyle w:val="ConsPlusNormal"/>
              <w:jc w:val="center"/>
            </w:pPr>
            <w:r>
              <w:t>11457,198</w:t>
            </w:r>
          </w:p>
        </w:tc>
      </w:tr>
      <w:tr w:rsidR="00B35A2D">
        <w:tc>
          <w:tcPr>
            <w:tcW w:w="1560" w:type="dxa"/>
            <w:vAlign w:val="center"/>
          </w:tcPr>
          <w:p w:rsidR="00B35A2D" w:rsidRDefault="00B35A2D">
            <w:pPr>
              <w:pStyle w:val="ConsPlusNormal"/>
              <w:jc w:val="center"/>
            </w:pPr>
            <w:r>
              <w:t>1610121540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Организация ведения реестра муниципального имущества города Перми</w:t>
            </w:r>
          </w:p>
        </w:tc>
        <w:tc>
          <w:tcPr>
            <w:tcW w:w="1587" w:type="dxa"/>
            <w:vAlign w:val="center"/>
          </w:tcPr>
          <w:p w:rsidR="00B35A2D" w:rsidRDefault="00B35A2D">
            <w:pPr>
              <w:pStyle w:val="ConsPlusNormal"/>
              <w:jc w:val="center"/>
            </w:pPr>
            <w:r>
              <w:t>449,115</w:t>
            </w:r>
          </w:p>
        </w:tc>
      </w:tr>
      <w:tr w:rsidR="00B35A2D">
        <w:tc>
          <w:tcPr>
            <w:tcW w:w="1560" w:type="dxa"/>
            <w:vAlign w:val="center"/>
          </w:tcPr>
          <w:p w:rsidR="00B35A2D" w:rsidRDefault="00B35A2D">
            <w:pPr>
              <w:pStyle w:val="ConsPlusNormal"/>
              <w:jc w:val="center"/>
            </w:pPr>
            <w:r>
              <w:t>1610121540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449,115</w:t>
            </w:r>
          </w:p>
        </w:tc>
      </w:tr>
      <w:tr w:rsidR="00B35A2D">
        <w:tc>
          <w:tcPr>
            <w:tcW w:w="1560" w:type="dxa"/>
            <w:vAlign w:val="center"/>
          </w:tcPr>
          <w:p w:rsidR="00B35A2D" w:rsidRDefault="00B35A2D">
            <w:pPr>
              <w:pStyle w:val="ConsPlusNormal"/>
              <w:jc w:val="center"/>
            </w:pPr>
            <w:r>
              <w:t>1610121540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449,115</w:t>
            </w:r>
          </w:p>
        </w:tc>
      </w:tr>
      <w:tr w:rsidR="00B35A2D">
        <w:tc>
          <w:tcPr>
            <w:tcW w:w="1560" w:type="dxa"/>
            <w:vAlign w:val="center"/>
          </w:tcPr>
          <w:p w:rsidR="00B35A2D" w:rsidRDefault="00B35A2D">
            <w:pPr>
              <w:pStyle w:val="ConsPlusNormal"/>
              <w:jc w:val="center"/>
            </w:pPr>
            <w:r>
              <w:t>1610121540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449,115</w:t>
            </w:r>
          </w:p>
        </w:tc>
      </w:tr>
      <w:tr w:rsidR="00B35A2D">
        <w:tc>
          <w:tcPr>
            <w:tcW w:w="1560" w:type="dxa"/>
            <w:vAlign w:val="center"/>
          </w:tcPr>
          <w:p w:rsidR="00B35A2D" w:rsidRDefault="00B35A2D">
            <w:pPr>
              <w:pStyle w:val="ConsPlusNormal"/>
              <w:jc w:val="center"/>
            </w:pPr>
            <w:r>
              <w:t>1610123370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Реализация мероприятий в сфере </w:t>
            </w:r>
            <w:r>
              <w:lastRenderedPageBreak/>
              <w:t>управления и распоряжения муниципальным имуществом, обеспечение правовой защиты муниципального имущества</w:t>
            </w:r>
          </w:p>
        </w:tc>
        <w:tc>
          <w:tcPr>
            <w:tcW w:w="1587" w:type="dxa"/>
            <w:vAlign w:val="center"/>
          </w:tcPr>
          <w:p w:rsidR="00B35A2D" w:rsidRDefault="00B35A2D">
            <w:pPr>
              <w:pStyle w:val="ConsPlusNormal"/>
              <w:jc w:val="center"/>
            </w:pPr>
            <w:r>
              <w:lastRenderedPageBreak/>
              <w:t>11008,083</w:t>
            </w:r>
          </w:p>
        </w:tc>
      </w:tr>
      <w:tr w:rsidR="00B35A2D">
        <w:tc>
          <w:tcPr>
            <w:tcW w:w="1560" w:type="dxa"/>
            <w:vAlign w:val="center"/>
          </w:tcPr>
          <w:p w:rsidR="00B35A2D" w:rsidRDefault="00B35A2D">
            <w:pPr>
              <w:pStyle w:val="ConsPlusNormal"/>
              <w:jc w:val="center"/>
            </w:pPr>
            <w:r>
              <w:t>1610123370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10990,500</w:t>
            </w:r>
          </w:p>
        </w:tc>
      </w:tr>
      <w:tr w:rsidR="00B35A2D">
        <w:tc>
          <w:tcPr>
            <w:tcW w:w="1560" w:type="dxa"/>
            <w:vAlign w:val="center"/>
          </w:tcPr>
          <w:p w:rsidR="00B35A2D" w:rsidRDefault="00B35A2D">
            <w:pPr>
              <w:pStyle w:val="ConsPlusNormal"/>
              <w:jc w:val="center"/>
            </w:pPr>
            <w:r>
              <w:t>1610123370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10990,500</w:t>
            </w:r>
          </w:p>
        </w:tc>
      </w:tr>
      <w:tr w:rsidR="00B35A2D">
        <w:tc>
          <w:tcPr>
            <w:tcW w:w="1560" w:type="dxa"/>
            <w:vAlign w:val="center"/>
          </w:tcPr>
          <w:p w:rsidR="00B35A2D" w:rsidRDefault="00B35A2D">
            <w:pPr>
              <w:pStyle w:val="ConsPlusNormal"/>
              <w:jc w:val="center"/>
            </w:pPr>
            <w:r>
              <w:t>1610123370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10990,500</w:t>
            </w:r>
          </w:p>
        </w:tc>
      </w:tr>
      <w:tr w:rsidR="00B35A2D">
        <w:tc>
          <w:tcPr>
            <w:tcW w:w="1560" w:type="dxa"/>
            <w:vAlign w:val="center"/>
          </w:tcPr>
          <w:p w:rsidR="00B35A2D" w:rsidRDefault="00B35A2D">
            <w:pPr>
              <w:pStyle w:val="ConsPlusNormal"/>
              <w:jc w:val="center"/>
            </w:pPr>
            <w:r>
              <w:t>1610123370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17,583</w:t>
            </w:r>
          </w:p>
        </w:tc>
      </w:tr>
      <w:tr w:rsidR="00B35A2D">
        <w:tc>
          <w:tcPr>
            <w:tcW w:w="1560" w:type="dxa"/>
            <w:vAlign w:val="center"/>
          </w:tcPr>
          <w:p w:rsidR="00B35A2D" w:rsidRDefault="00B35A2D">
            <w:pPr>
              <w:pStyle w:val="ConsPlusNormal"/>
              <w:jc w:val="center"/>
            </w:pPr>
            <w:r>
              <w:t>1610123370</w:t>
            </w:r>
          </w:p>
        </w:tc>
        <w:tc>
          <w:tcPr>
            <w:tcW w:w="1077" w:type="dxa"/>
            <w:vAlign w:val="center"/>
          </w:tcPr>
          <w:p w:rsidR="00B35A2D" w:rsidRDefault="00B35A2D">
            <w:pPr>
              <w:pStyle w:val="ConsPlusNormal"/>
              <w:jc w:val="center"/>
            </w:pPr>
            <w:r>
              <w:t>830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Исполнение судебных актов</w:t>
            </w:r>
          </w:p>
        </w:tc>
        <w:tc>
          <w:tcPr>
            <w:tcW w:w="1587" w:type="dxa"/>
            <w:vAlign w:val="center"/>
          </w:tcPr>
          <w:p w:rsidR="00B35A2D" w:rsidRDefault="00B35A2D">
            <w:pPr>
              <w:pStyle w:val="ConsPlusNormal"/>
              <w:jc w:val="center"/>
            </w:pPr>
            <w:r>
              <w:t>17,583</w:t>
            </w:r>
          </w:p>
        </w:tc>
      </w:tr>
      <w:tr w:rsidR="00B35A2D">
        <w:tc>
          <w:tcPr>
            <w:tcW w:w="1560" w:type="dxa"/>
            <w:vAlign w:val="center"/>
          </w:tcPr>
          <w:p w:rsidR="00B35A2D" w:rsidRDefault="00B35A2D">
            <w:pPr>
              <w:pStyle w:val="ConsPlusNormal"/>
              <w:jc w:val="center"/>
            </w:pPr>
            <w:r>
              <w:t>1610123370</w:t>
            </w:r>
          </w:p>
        </w:tc>
        <w:tc>
          <w:tcPr>
            <w:tcW w:w="1077" w:type="dxa"/>
            <w:vAlign w:val="center"/>
          </w:tcPr>
          <w:p w:rsidR="00B35A2D" w:rsidRDefault="00B35A2D">
            <w:pPr>
              <w:pStyle w:val="ConsPlusNormal"/>
              <w:jc w:val="center"/>
            </w:pPr>
            <w:r>
              <w:t>830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17,583</w:t>
            </w:r>
          </w:p>
        </w:tc>
      </w:tr>
      <w:tr w:rsidR="00B35A2D">
        <w:tc>
          <w:tcPr>
            <w:tcW w:w="1560" w:type="dxa"/>
            <w:vAlign w:val="center"/>
          </w:tcPr>
          <w:p w:rsidR="00B35A2D" w:rsidRDefault="00B35A2D">
            <w:pPr>
              <w:pStyle w:val="ConsPlusNormal"/>
              <w:jc w:val="center"/>
            </w:pPr>
            <w:r>
              <w:t>1620000000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"Содержание муниципального имущества"</w:t>
            </w:r>
          </w:p>
        </w:tc>
        <w:tc>
          <w:tcPr>
            <w:tcW w:w="1587" w:type="dxa"/>
            <w:vAlign w:val="center"/>
          </w:tcPr>
          <w:p w:rsidR="00B35A2D" w:rsidRDefault="00B35A2D">
            <w:pPr>
              <w:pStyle w:val="ConsPlusNormal"/>
              <w:jc w:val="center"/>
            </w:pPr>
            <w:r>
              <w:t>104137,566</w:t>
            </w:r>
          </w:p>
        </w:tc>
      </w:tr>
      <w:tr w:rsidR="00B35A2D">
        <w:tc>
          <w:tcPr>
            <w:tcW w:w="1560" w:type="dxa"/>
            <w:vAlign w:val="center"/>
          </w:tcPr>
          <w:p w:rsidR="00B35A2D" w:rsidRDefault="00B35A2D">
            <w:pPr>
              <w:pStyle w:val="ConsPlusNormal"/>
              <w:jc w:val="center"/>
            </w:pPr>
            <w:r>
              <w:t>1620100000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"Обеспечение содержания и обслуживания нежилого муниципального фонда"</w:t>
            </w:r>
          </w:p>
        </w:tc>
        <w:tc>
          <w:tcPr>
            <w:tcW w:w="1587" w:type="dxa"/>
            <w:vAlign w:val="center"/>
          </w:tcPr>
          <w:p w:rsidR="00B35A2D" w:rsidRDefault="00B35A2D">
            <w:pPr>
              <w:pStyle w:val="ConsPlusNormal"/>
              <w:jc w:val="center"/>
            </w:pPr>
            <w:r>
              <w:t>104137,566</w:t>
            </w:r>
          </w:p>
        </w:tc>
      </w:tr>
      <w:tr w:rsidR="00B35A2D">
        <w:tc>
          <w:tcPr>
            <w:tcW w:w="1560" w:type="dxa"/>
            <w:vAlign w:val="center"/>
          </w:tcPr>
          <w:p w:rsidR="00B35A2D" w:rsidRDefault="00B35A2D">
            <w:pPr>
              <w:pStyle w:val="ConsPlusNormal"/>
              <w:jc w:val="center"/>
            </w:pPr>
            <w:r>
              <w:lastRenderedPageBreak/>
              <w:t>1620100590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39084,161</w:t>
            </w:r>
          </w:p>
        </w:tc>
      </w:tr>
      <w:tr w:rsidR="00B35A2D">
        <w:tc>
          <w:tcPr>
            <w:tcW w:w="1560" w:type="dxa"/>
            <w:vAlign w:val="center"/>
          </w:tcPr>
          <w:p w:rsidR="00B35A2D" w:rsidRDefault="00B35A2D">
            <w:pPr>
              <w:pStyle w:val="ConsPlusNormal"/>
              <w:jc w:val="center"/>
            </w:pPr>
            <w:r>
              <w:t>1620100590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26801,448</w:t>
            </w:r>
          </w:p>
        </w:tc>
      </w:tr>
      <w:tr w:rsidR="00B35A2D">
        <w:tc>
          <w:tcPr>
            <w:tcW w:w="1560" w:type="dxa"/>
            <w:vAlign w:val="center"/>
          </w:tcPr>
          <w:p w:rsidR="00B35A2D" w:rsidRDefault="00B35A2D">
            <w:pPr>
              <w:pStyle w:val="ConsPlusNormal"/>
              <w:jc w:val="center"/>
            </w:pPr>
            <w:r>
              <w:t>1620100590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26801,448</w:t>
            </w:r>
          </w:p>
        </w:tc>
      </w:tr>
      <w:tr w:rsidR="00B35A2D">
        <w:tc>
          <w:tcPr>
            <w:tcW w:w="1560" w:type="dxa"/>
            <w:vAlign w:val="center"/>
          </w:tcPr>
          <w:p w:rsidR="00B35A2D" w:rsidRDefault="00B35A2D">
            <w:pPr>
              <w:pStyle w:val="ConsPlusNormal"/>
              <w:jc w:val="center"/>
            </w:pPr>
            <w:r>
              <w:t>1620100590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26801,448</w:t>
            </w:r>
          </w:p>
        </w:tc>
      </w:tr>
      <w:tr w:rsidR="00B35A2D">
        <w:tc>
          <w:tcPr>
            <w:tcW w:w="1560" w:type="dxa"/>
            <w:vAlign w:val="center"/>
          </w:tcPr>
          <w:p w:rsidR="00B35A2D" w:rsidRDefault="00B35A2D">
            <w:pPr>
              <w:pStyle w:val="ConsPlusNormal"/>
              <w:jc w:val="center"/>
            </w:pPr>
            <w:r>
              <w:t>1620100590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11728,613</w:t>
            </w:r>
          </w:p>
        </w:tc>
      </w:tr>
      <w:tr w:rsidR="00B35A2D">
        <w:tc>
          <w:tcPr>
            <w:tcW w:w="1560" w:type="dxa"/>
            <w:vAlign w:val="center"/>
          </w:tcPr>
          <w:p w:rsidR="00B35A2D" w:rsidRDefault="00B35A2D">
            <w:pPr>
              <w:pStyle w:val="ConsPlusNormal"/>
              <w:jc w:val="center"/>
            </w:pPr>
            <w:r>
              <w:t>1620100590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11728,613</w:t>
            </w:r>
          </w:p>
        </w:tc>
      </w:tr>
      <w:tr w:rsidR="00B35A2D">
        <w:tc>
          <w:tcPr>
            <w:tcW w:w="1560" w:type="dxa"/>
            <w:vAlign w:val="center"/>
          </w:tcPr>
          <w:p w:rsidR="00B35A2D" w:rsidRDefault="00B35A2D">
            <w:pPr>
              <w:pStyle w:val="ConsPlusNormal"/>
              <w:jc w:val="center"/>
            </w:pPr>
            <w:r>
              <w:t>1620100590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 xml:space="preserve">Другие общегосударственные </w:t>
            </w:r>
            <w:r>
              <w:lastRenderedPageBreak/>
              <w:t>вопросы</w:t>
            </w:r>
          </w:p>
        </w:tc>
        <w:tc>
          <w:tcPr>
            <w:tcW w:w="1587" w:type="dxa"/>
            <w:vAlign w:val="center"/>
          </w:tcPr>
          <w:p w:rsidR="00B35A2D" w:rsidRDefault="00B35A2D">
            <w:pPr>
              <w:pStyle w:val="ConsPlusNormal"/>
              <w:jc w:val="center"/>
            </w:pPr>
            <w:r>
              <w:lastRenderedPageBreak/>
              <w:t>11728,613</w:t>
            </w:r>
          </w:p>
        </w:tc>
      </w:tr>
      <w:tr w:rsidR="00B35A2D">
        <w:tc>
          <w:tcPr>
            <w:tcW w:w="1560" w:type="dxa"/>
            <w:vAlign w:val="center"/>
          </w:tcPr>
          <w:p w:rsidR="00B35A2D" w:rsidRDefault="00B35A2D">
            <w:pPr>
              <w:pStyle w:val="ConsPlusNormal"/>
              <w:jc w:val="center"/>
            </w:pPr>
            <w:r>
              <w:t>1620100590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554,100</w:t>
            </w:r>
          </w:p>
        </w:tc>
      </w:tr>
      <w:tr w:rsidR="00B35A2D">
        <w:tc>
          <w:tcPr>
            <w:tcW w:w="1560" w:type="dxa"/>
            <w:vAlign w:val="center"/>
          </w:tcPr>
          <w:p w:rsidR="00B35A2D" w:rsidRDefault="00B35A2D">
            <w:pPr>
              <w:pStyle w:val="ConsPlusNormal"/>
              <w:jc w:val="center"/>
            </w:pPr>
            <w:r>
              <w:t>1620100590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554,100</w:t>
            </w:r>
          </w:p>
        </w:tc>
      </w:tr>
      <w:tr w:rsidR="00B35A2D">
        <w:tc>
          <w:tcPr>
            <w:tcW w:w="1560" w:type="dxa"/>
            <w:vAlign w:val="center"/>
          </w:tcPr>
          <w:p w:rsidR="00B35A2D" w:rsidRDefault="00B35A2D">
            <w:pPr>
              <w:pStyle w:val="ConsPlusNormal"/>
              <w:jc w:val="center"/>
            </w:pPr>
            <w:r>
              <w:t>1620100590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554,100</w:t>
            </w:r>
          </w:p>
        </w:tc>
      </w:tr>
      <w:tr w:rsidR="00B35A2D">
        <w:tc>
          <w:tcPr>
            <w:tcW w:w="1560" w:type="dxa"/>
            <w:vAlign w:val="center"/>
          </w:tcPr>
          <w:p w:rsidR="00B35A2D" w:rsidRDefault="00B35A2D">
            <w:pPr>
              <w:pStyle w:val="ConsPlusNormal"/>
              <w:jc w:val="center"/>
            </w:pPr>
            <w:r>
              <w:t>1620121590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Реализация мероприятий по содержанию и обслуживанию нежилого муниципального фонда</w:t>
            </w:r>
          </w:p>
        </w:tc>
        <w:tc>
          <w:tcPr>
            <w:tcW w:w="1587" w:type="dxa"/>
            <w:vAlign w:val="center"/>
          </w:tcPr>
          <w:p w:rsidR="00B35A2D" w:rsidRDefault="00B35A2D">
            <w:pPr>
              <w:pStyle w:val="ConsPlusNormal"/>
              <w:jc w:val="center"/>
            </w:pPr>
            <w:r>
              <w:t>65053,405</w:t>
            </w:r>
          </w:p>
        </w:tc>
      </w:tr>
      <w:tr w:rsidR="00B35A2D">
        <w:tc>
          <w:tcPr>
            <w:tcW w:w="1560" w:type="dxa"/>
            <w:vAlign w:val="center"/>
          </w:tcPr>
          <w:p w:rsidR="00B35A2D" w:rsidRDefault="00B35A2D">
            <w:pPr>
              <w:pStyle w:val="ConsPlusNormal"/>
              <w:jc w:val="center"/>
            </w:pPr>
            <w:r>
              <w:t>1620121590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65005,465</w:t>
            </w:r>
          </w:p>
        </w:tc>
      </w:tr>
      <w:tr w:rsidR="00B35A2D">
        <w:tc>
          <w:tcPr>
            <w:tcW w:w="1560" w:type="dxa"/>
            <w:vAlign w:val="center"/>
          </w:tcPr>
          <w:p w:rsidR="00B35A2D" w:rsidRDefault="00B35A2D">
            <w:pPr>
              <w:pStyle w:val="ConsPlusNormal"/>
              <w:jc w:val="center"/>
            </w:pPr>
            <w:r>
              <w:t>1620121590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65005,465</w:t>
            </w:r>
          </w:p>
        </w:tc>
      </w:tr>
      <w:tr w:rsidR="00B35A2D">
        <w:tc>
          <w:tcPr>
            <w:tcW w:w="1560" w:type="dxa"/>
            <w:vAlign w:val="center"/>
          </w:tcPr>
          <w:p w:rsidR="00B35A2D" w:rsidRDefault="00B35A2D">
            <w:pPr>
              <w:pStyle w:val="ConsPlusNormal"/>
              <w:jc w:val="center"/>
            </w:pPr>
            <w:r>
              <w:t>1620121590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65005,465</w:t>
            </w:r>
          </w:p>
        </w:tc>
      </w:tr>
      <w:tr w:rsidR="00B35A2D">
        <w:tc>
          <w:tcPr>
            <w:tcW w:w="1560" w:type="dxa"/>
            <w:vAlign w:val="center"/>
          </w:tcPr>
          <w:p w:rsidR="00B35A2D" w:rsidRDefault="00B35A2D">
            <w:pPr>
              <w:pStyle w:val="ConsPlusNormal"/>
              <w:jc w:val="center"/>
            </w:pPr>
            <w:r>
              <w:t>1620121590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47,940</w:t>
            </w:r>
          </w:p>
        </w:tc>
      </w:tr>
      <w:tr w:rsidR="00B35A2D">
        <w:tc>
          <w:tcPr>
            <w:tcW w:w="1560" w:type="dxa"/>
            <w:vAlign w:val="center"/>
          </w:tcPr>
          <w:p w:rsidR="00B35A2D" w:rsidRDefault="00B35A2D">
            <w:pPr>
              <w:pStyle w:val="ConsPlusNormal"/>
              <w:jc w:val="center"/>
            </w:pPr>
            <w:r>
              <w:t>1620121590</w:t>
            </w:r>
          </w:p>
        </w:tc>
        <w:tc>
          <w:tcPr>
            <w:tcW w:w="1077" w:type="dxa"/>
            <w:vAlign w:val="center"/>
          </w:tcPr>
          <w:p w:rsidR="00B35A2D" w:rsidRDefault="00B35A2D">
            <w:pPr>
              <w:pStyle w:val="ConsPlusNormal"/>
              <w:jc w:val="center"/>
            </w:pPr>
            <w:r>
              <w:t>830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Исполнение судебных актов</w:t>
            </w:r>
          </w:p>
        </w:tc>
        <w:tc>
          <w:tcPr>
            <w:tcW w:w="1587" w:type="dxa"/>
            <w:vAlign w:val="center"/>
          </w:tcPr>
          <w:p w:rsidR="00B35A2D" w:rsidRDefault="00B35A2D">
            <w:pPr>
              <w:pStyle w:val="ConsPlusNormal"/>
              <w:jc w:val="center"/>
            </w:pPr>
            <w:r>
              <w:t>47,940</w:t>
            </w:r>
          </w:p>
        </w:tc>
      </w:tr>
      <w:tr w:rsidR="00B35A2D">
        <w:tc>
          <w:tcPr>
            <w:tcW w:w="1560" w:type="dxa"/>
            <w:vAlign w:val="center"/>
          </w:tcPr>
          <w:p w:rsidR="00B35A2D" w:rsidRDefault="00B35A2D">
            <w:pPr>
              <w:pStyle w:val="ConsPlusNormal"/>
              <w:jc w:val="center"/>
            </w:pPr>
            <w:r>
              <w:t>1620121590</w:t>
            </w:r>
          </w:p>
        </w:tc>
        <w:tc>
          <w:tcPr>
            <w:tcW w:w="1077" w:type="dxa"/>
            <w:vAlign w:val="center"/>
          </w:tcPr>
          <w:p w:rsidR="00B35A2D" w:rsidRDefault="00B35A2D">
            <w:pPr>
              <w:pStyle w:val="ConsPlusNormal"/>
              <w:jc w:val="center"/>
            </w:pPr>
            <w:r>
              <w:t>830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 xml:space="preserve">Другие общегосударственные </w:t>
            </w:r>
            <w:r>
              <w:lastRenderedPageBreak/>
              <w:t>вопросы</w:t>
            </w:r>
          </w:p>
        </w:tc>
        <w:tc>
          <w:tcPr>
            <w:tcW w:w="1587" w:type="dxa"/>
            <w:vAlign w:val="center"/>
          </w:tcPr>
          <w:p w:rsidR="00B35A2D" w:rsidRDefault="00B35A2D">
            <w:pPr>
              <w:pStyle w:val="ConsPlusNormal"/>
              <w:jc w:val="center"/>
            </w:pPr>
            <w:r>
              <w:lastRenderedPageBreak/>
              <w:t>47,940</w:t>
            </w:r>
          </w:p>
        </w:tc>
      </w:tr>
      <w:tr w:rsidR="00B35A2D">
        <w:tc>
          <w:tcPr>
            <w:tcW w:w="1560" w:type="dxa"/>
            <w:vAlign w:val="center"/>
          </w:tcPr>
          <w:p w:rsidR="00B35A2D" w:rsidRDefault="00B35A2D">
            <w:pPr>
              <w:pStyle w:val="ConsPlusNormal"/>
              <w:jc w:val="center"/>
            </w:pPr>
            <w:r>
              <w:t>1700000000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587" w:type="dxa"/>
            <w:vAlign w:val="center"/>
          </w:tcPr>
          <w:p w:rsidR="00B35A2D" w:rsidRDefault="00B35A2D">
            <w:pPr>
              <w:pStyle w:val="ConsPlusNormal"/>
              <w:jc w:val="center"/>
            </w:pPr>
            <w:r>
              <w:t>585989,870</w:t>
            </w:r>
          </w:p>
        </w:tc>
      </w:tr>
      <w:tr w:rsidR="00B35A2D">
        <w:tc>
          <w:tcPr>
            <w:tcW w:w="1560" w:type="dxa"/>
            <w:vAlign w:val="center"/>
          </w:tcPr>
          <w:p w:rsidR="00B35A2D" w:rsidRDefault="00B35A2D">
            <w:pPr>
              <w:pStyle w:val="ConsPlusNormal"/>
              <w:jc w:val="center"/>
            </w:pPr>
            <w:r>
              <w:t>1710000000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"Модернизация и комплексное развитие систем коммунальной инфраструктуры"</w:t>
            </w:r>
          </w:p>
        </w:tc>
        <w:tc>
          <w:tcPr>
            <w:tcW w:w="1587" w:type="dxa"/>
            <w:vAlign w:val="center"/>
          </w:tcPr>
          <w:p w:rsidR="00B35A2D" w:rsidRDefault="00B35A2D">
            <w:pPr>
              <w:pStyle w:val="ConsPlusNormal"/>
              <w:jc w:val="center"/>
            </w:pPr>
            <w:r>
              <w:t>130296,795</w:t>
            </w:r>
          </w:p>
        </w:tc>
      </w:tr>
      <w:tr w:rsidR="00B35A2D">
        <w:tc>
          <w:tcPr>
            <w:tcW w:w="1560" w:type="dxa"/>
            <w:vAlign w:val="center"/>
          </w:tcPr>
          <w:p w:rsidR="00B35A2D" w:rsidRDefault="00B35A2D">
            <w:pPr>
              <w:pStyle w:val="ConsPlusNormal"/>
              <w:jc w:val="center"/>
            </w:pPr>
            <w:r>
              <w:t>1710100000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"Капитальные вложения в объекты муниципальной собственности системы водоснабжения и водоотведения"</w:t>
            </w:r>
          </w:p>
        </w:tc>
        <w:tc>
          <w:tcPr>
            <w:tcW w:w="1587" w:type="dxa"/>
            <w:vAlign w:val="center"/>
          </w:tcPr>
          <w:p w:rsidR="00B35A2D" w:rsidRDefault="00B35A2D">
            <w:pPr>
              <w:pStyle w:val="ConsPlusNormal"/>
              <w:jc w:val="center"/>
            </w:pPr>
            <w:r>
              <w:t>18676,999</w:t>
            </w:r>
          </w:p>
        </w:tc>
      </w:tr>
      <w:tr w:rsidR="00B35A2D">
        <w:tc>
          <w:tcPr>
            <w:tcW w:w="1560" w:type="dxa"/>
            <w:vAlign w:val="center"/>
          </w:tcPr>
          <w:p w:rsidR="00B35A2D" w:rsidRDefault="00B35A2D">
            <w:pPr>
              <w:pStyle w:val="ConsPlusNormal"/>
              <w:jc w:val="center"/>
            </w:pPr>
            <w:r>
              <w:t>1710141090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Реконструкция системы очистки сточных вод в микрорайоне "Крым" Кировского района города Перми</w:t>
            </w:r>
          </w:p>
        </w:tc>
        <w:tc>
          <w:tcPr>
            <w:tcW w:w="1587" w:type="dxa"/>
            <w:vAlign w:val="center"/>
          </w:tcPr>
          <w:p w:rsidR="00B35A2D" w:rsidRDefault="00B35A2D">
            <w:pPr>
              <w:pStyle w:val="ConsPlusNormal"/>
              <w:jc w:val="center"/>
            </w:pPr>
            <w:r>
              <w:t>6000,000</w:t>
            </w:r>
          </w:p>
        </w:tc>
      </w:tr>
      <w:tr w:rsidR="00B35A2D">
        <w:tc>
          <w:tcPr>
            <w:tcW w:w="1560" w:type="dxa"/>
            <w:vAlign w:val="center"/>
          </w:tcPr>
          <w:p w:rsidR="00B35A2D" w:rsidRDefault="00B35A2D">
            <w:pPr>
              <w:pStyle w:val="ConsPlusNormal"/>
              <w:jc w:val="center"/>
            </w:pPr>
            <w:r>
              <w:t>1710141090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6000,000</w:t>
            </w:r>
          </w:p>
        </w:tc>
      </w:tr>
      <w:tr w:rsidR="00B35A2D">
        <w:tc>
          <w:tcPr>
            <w:tcW w:w="1560" w:type="dxa"/>
            <w:vAlign w:val="center"/>
          </w:tcPr>
          <w:p w:rsidR="00B35A2D" w:rsidRDefault="00B35A2D">
            <w:pPr>
              <w:pStyle w:val="ConsPlusNormal"/>
              <w:jc w:val="center"/>
            </w:pPr>
            <w:r>
              <w:t>1710141090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6000,000</w:t>
            </w:r>
          </w:p>
        </w:tc>
      </w:tr>
      <w:tr w:rsidR="00B35A2D">
        <w:tc>
          <w:tcPr>
            <w:tcW w:w="1560" w:type="dxa"/>
            <w:vAlign w:val="center"/>
          </w:tcPr>
          <w:p w:rsidR="00B35A2D" w:rsidRDefault="00B35A2D">
            <w:pPr>
              <w:pStyle w:val="ConsPlusNormal"/>
              <w:jc w:val="center"/>
            </w:pPr>
            <w:r>
              <w:t>1710141090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6000,000</w:t>
            </w:r>
          </w:p>
        </w:tc>
      </w:tr>
      <w:tr w:rsidR="00B35A2D">
        <w:tc>
          <w:tcPr>
            <w:tcW w:w="1560" w:type="dxa"/>
            <w:vAlign w:val="center"/>
          </w:tcPr>
          <w:p w:rsidR="00B35A2D" w:rsidRDefault="00B35A2D">
            <w:pPr>
              <w:pStyle w:val="ConsPlusNormal"/>
              <w:jc w:val="center"/>
            </w:pPr>
            <w:r>
              <w:t>1710141130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Расширение и реконструкция (3 </w:t>
            </w:r>
            <w:r>
              <w:lastRenderedPageBreak/>
              <w:t>очередь) канализации города Перми</w:t>
            </w:r>
          </w:p>
        </w:tc>
        <w:tc>
          <w:tcPr>
            <w:tcW w:w="1587" w:type="dxa"/>
            <w:vAlign w:val="center"/>
          </w:tcPr>
          <w:p w:rsidR="00B35A2D" w:rsidRDefault="00B35A2D">
            <w:pPr>
              <w:pStyle w:val="ConsPlusNormal"/>
              <w:jc w:val="center"/>
            </w:pPr>
            <w:r>
              <w:lastRenderedPageBreak/>
              <w:t>8751,398</w:t>
            </w:r>
          </w:p>
        </w:tc>
      </w:tr>
      <w:tr w:rsidR="00B35A2D">
        <w:tc>
          <w:tcPr>
            <w:tcW w:w="1560" w:type="dxa"/>
            <w:vAlign w:val="center"/>
          </w:tcPr>
          <w:p w:rsidR="00B35A2D" w:rsidRDefault="00B35A2D">
            <w:pPr>
              <w:pStyle w:val="ConsPlusNormal"/>
              <w:jc w:val="center"/>
            </w:pPr>
            <w:r>
              <w:t>1710141130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8751,398</w:t>
            </w:r>
          </w:p>
        </w:tc>
      </w:tr>
      <w:tr w:rsidR="00B35A2D">
        <w:tc>
          <w:tcPr>
            <w:tcW w:w="1560" w:type="dxa"/>
            <w:vAlign w:val="center"/>
          </w:tcPr>
          <w:p w:rsidR="00B35A2D" w:rsidRDefault="00B35A2D">
            <w:pPr>
              <w:pStyle w:val="ConsPlusNormal"/>
              <w:jc w:val="center"/>
            </w:pPr>
            <w:r>
              <w:t>1710141130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8751,398</w:t>
            </w:r>
          </w:p>
        </w:tc>
      </w:tr>
      <w:tr w:rsidR="00B35A2D">
        <w:tc>
          <w:tcPr>
            <w:tcW w:w="1560" w:type="dxa"/>
            <w:vAlign w:val="center"/>
          </w:tcPr>
          <w:p w:rsidR="00B35A2D" w:rsidRDefault="00B35A2D">
            <w:pPr>
              <w:pStyle w:val="ConsPlusNormal"/>
              <w:jc w:val="center"/>
            </w:pPr>
            <w:r>
              <w:t>1710141130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8751,398</w:t>
            </w:r>
          </w:p>
        </w:tc>
      </w:tr>
      <w:tr w:rsidR="00B35A2D">
        <w:tc>
          <w:tcPr>
            <w:tcW w:w="1560" w:type="dxa"/>
            <w:vAlign w:val="center"/>
          </w:tcPr>
          <w:p w:rsidR="00B35A2D" w:rsidRDefault="00B35A2D">
            <w:pPr>
              <w:pStyle w:val="ConsPlusNormal"/>
              <w:jc w:val="center"/>
            </w:pPr>
            <w:r>
              <w:t>1710141150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резервуара для воды емкостью 5000 кубических метров на территории насосной станции "Заречная" города Перми</w:t>
            </w:r>
          </w:p>
        </w:tc>
        <w:tc>
          <w:tcPr>
            <w:tcW w:w="1587" w:type="dxa"/>
            <w:vAlign w:val="center"/>
          </w:tcPr>
          <w:p w:rsidR="00B35A2D" w:rsidRDefault="00B35A2D">
            <w:pPr>
              <w:pStyle w:val="ConsPlusNormal"/>
              <w:jc w:val="center"/>
            </w:pPr>
            <w:r>
              <w:t>110,801</w:t>
            </w:r>
          </w:p>
        </w:tc>
      </w:tr>
      <w:tr w:rsidR="00B35A2D">
        <w:tc>
          <w:tcPr>
            <w:tcW w:w="1560" w:type="dxa"/>
            <w:vAlign w:val="center"/>
          </w:tcPr>
          <w:p w:rsidR="00B35A2D" w:rsidRDefault="00B35A2D">
            <w:pPr>
              <w:pStyle w:val="ConsPlusNormal"/>
              <w:jc w:val="center"/>
            </w:pPr>
            <w:r>
              <w:t>1710141150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110,801</w:t>
            </w:r>
          </w:p>
        </w:tc>
      </w:tr>
      <w:tr w:rsidR="00B35A2D">
        <w:tc>
          <w:tcPr>
            <w:tcW w:w="1560" w:type="dxa"/>
            <w:vAlign w:val="center"/>
          </w:tcPr>
          <w:p w:rsidR="00B35A2D" w:rsidRDefault="00B35A2D">
            <w:pPr>
              <w:pStyle w:val="ConsPlusNormal"/>
              <w:jc w:val="center"/>
            </w:pPr>
            <w:r>
              <w:t>1710141150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110,801</w:t>
            </w:r>
          </w:p>
        </w:tc>
      </w:tr>
      <w:tr w:rsidR="00B35A2D">
        <w:tc>
          <w:tcPr>
            <w:tcW w:w="1560" w:type="dxa"/>
            <w:vAlign w:val="center"/>
          </w:tcPr>
          <w:p w:rsidR="00B35A2D" w:rsidRDefault="00B35A2D">
            <w:pPr>
              <w:pStyle w:val="ConsPlusNormal"/>
              <w:jc w:val="center"/>
            </w:pPr>
            <w:r>
              <w:t>1710141150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110,801</w:t>
            </w:r>
          </w:p>
        </w:tc>
      </w:tr>
      <w:tr w:rsidR="00B35A2D">
        <w:tc>
          <w:tcPr>
            <w:tcW w:w="1560" w:type="dxa"/>
            <w:vAlign w:val="center"/>
          </w:tcPr>
          <w:p w:rsidR="00B35A2D" w:rsidRDefault="00B35A2D">
            <w:pPr>
              <w:pStyle w:val="ConsPlusNormal"/>
              <w:jc w:val="center"/>
            </w:pPr>
            <w:r>
              <w:t>1710141210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водопроводных сетей в микрорайоне "Висим" Мотовилихинского района города Перми</w:t>
            </w:r>
          </w:p>
        </w:tc>
        <w:tc>
          <w:tcPr>
            <w:tcW w:w="1587" w:type="dxa"/>
            <w:vAlign w:val="center"/>
          </w:tcPr>
          <w:p w:rsidR="00B35A2D" w:rsidRDefault="00B35A2D">
            <w:pPr>
              <w:pStyle w:val="ConsPlusNormal"/>
              <w:jc w:val="center"/>
            </w:pPr>
            <w:r>
              <w:t>2284,500</w:t>
            </w:r>
          </w:p>
        </w:tc>
      </w:tr>
      <w:tr w:rsidR="00B35A2D">
        <w:tc>
          <w:tcPr>
            <w:tcW w:w="1560" w:type="dxa"/>
            <w:vAlign w:val="center"/>
          </w:tcPr>
          <w:p w:rsidR="00B35A2D" w:rsidRDefault="00B35A2D">
            <w:pPr>
              <w:pStyle w:val="ConsPlusNormal"/>
              <w:jc w:val="center"/>
            </w:pPr>
            <w:r>
              <w:t>1710141210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Капитальные вложения в объекты государственной (муниципальной) </w:t>
            </w:r>
            <w:r>
              <w:lastRenderedPageBreak/>
              <w:t>собственности</w:t>
            </w:r>
          </w:p>
        </w:tc>
        <w:tc>
          <w:tcPr>
            <w:tcW w:w="1587" w:type="dxa"/>
            <w:vAlign w:val="center"/>
          </w:tcPr>
          <w:p w:rsidR="00B35A2D" w:rsidRDefault="00B35A2D">
            <w:pPr>
              <w:pStyle w:val="ConsPlusNormal"/>
              <w:jc w:val="center"/>
            </w:pPr>
            <w:r>
              <w:lastRenderedPageBreak/>
              <w:t>2284,500</w:t>
            </w:r>
          </w:p>
        </w:tc>
      </w:tr>
      <w:tr w:rsidR="00B35A2D">
        <w:tc>
          <w:tcPr>
            <w:tcW w:w="1560" w:type="dxa"/>
            <w:vAlign w:val="center"/>
          </w:tcPr>
          <w:p w:rsidR="00B35A2D" w:rsidRDefault="00B35A2D">
            <w:pPr>
              <w:pStyle w:val="ConsPlusNormal"/>
              <w:jc w:val="center"/>
            </w:pPr>
            <w:r>
              <w:t>1710141210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2284,500</w:t>
            </w:r>
          </w:p>
        </w:tc>
      </w:tr>
      <w:tr w:rsidR="00B35A2D">
        <w:tc>
          <w:tcPr>
            <w:tcW w:w="1560" w:type="dxa"/>
            <w:vAlign w:val="center"/>
          </w:tcPr>
          <w:p w:rsidR="00B35A2D" w:rsidRDefault="00B35A2D">
            <w:pPr>
              <w:pStyle w:val="ConsPlusNormal"/>
              <w:jc w:val="center"/>
            </w:pPr>
            <w:r>
              <w:t>1710141210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2284,500</w:t>
            </w:r>
          </w:p>
        </w:tc>
      </w:tr>
      <w:tr w:rsidR="00B35A2D">
        <w:tc>
          <w:tcPr>
            <w:tcW w:w="1560" w:type="dxa"/>
            <w:vAlign w:val="center"/>
          </w:tcPr>
          <w:p w:rsidR="00B35A2D" w:rsidRDefault="00B35A2D">
            <w:pPr>
              <w:pStyle w:val="ConsPlusNormal"/>
              <w:jc w:val="center"/>
            </w:pPr>
            <w:r>
              <w:t>1710141320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скважин для обеспечения населения города Перми резервным водоснабжением, при возникновении чрезвычайных ситуаций</w:t>
            </w:r>
          </w:p>
        </w:tc>
        <w:tc>
          <w:tcPr>
            <w:tcW w:w="1587" w:type="dxa"/>
            <w:vAlign w:val="center"/>
          </w:tcPr>
          <w:p w:rsidR="00B35A2D" w:rsidRDefault="00B35A2D">
            <w:pPr>
              <w:pStyle w:val="ConsPlusNormal"/>
              <w:jc w:val="center"/>
            </w:pPr>
            <w:r>
              <w:t>1039,300</w:t>
            </w:r>
          </w:p>
        </w:tc>
      </w:tr>
      <w:tr w:rsidR="00B35A2D">
        <w:tc>
          <w:tcPr>
            <w:tcW w:w="1560" w:type="dxa"/>
            <w:vAlign w:val="center"/>
          </w:tcPr>
          <w:p w:rsidR="00B35A2D" w:rsidRDefault="00B35A2D">
            <w:pPr>
              <w:pStyle w:val="ConsPlusNormal"/>
              <w:jc w:val="center"/>
            </w:pPr>
            <w:r>
              <w:t>1710141320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1039,300</w:t>
            </w:r>
          </w:p>
        </w:tc>
      </w:tr>
      <w:tr w:rsidR="00B35A2D">
        <w:tc>
          <w:tcPr>
            <w:tcW w:w="1560" w:type="dxa"/>
            <w:vAlign w:val="center"/>
          </w:tcPr>
          <w:p w:rsidR="00B35A2D" w:rsidRDefault="00B35A2D">
            <w:pPr>
              <w:pStyle w:val="ConsPlusNormal"/>
              <w:jc w:val="center"/>
            </w:pPr>
            <w:r>
              <w:t>1710141320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1039,300</w:t>
            </w:r>
          </w:p>
        </w:tc>
      </w:tr>
      <w:tr w:rsidR="00B35A2D">
        <w:tc>
          <w:tcPr>
            <w:tcW w:w="1560" w:type="dxa"/>
            <w:vAlign w:val="center"/>
          </w:tcPr>
          <w:p w:rsidR="00B35A2D" w:rsidRDefault="00B35A2D">
            <w:pPr>
              <w:pStyle w:val="ConsPlusNormal"/>
              <w:jc w:val="center"/>
            </w:pPr>
            <w:r>
              <w:t>1710141320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1039,300</w:t>
            </w:r>
          </w:p>
        </w:tc>
      </w:tr>
      <w:tr w:rsidR="00B35A2D">
        <w:tc>
          <w:tcPr>
            <w:tcW w:w="1560" w:type="dxa"/>
            <w:vAlign w:val="center"/>
          </w:tcPr>
          <w:p w:rsidR="00B35A2D" w:rsidRDefault="00B35A2D">
            <w:pPr>
              <w:pStyle w:val="ConsPlusNormal"/>
              <w:jc w:val="center"/>
            </w:pPr>
            <w:r>
              <w:t>1710142340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блокировочной сети водопровода на пересечении ул. Красина - ул. Маяковского Дзержинского района города Перми</w:t>
            </w:r>
          </w:p>
        </w:tc>
        <w:tc>
          <w:tcPr>
            <w:tcW w:w="1587" w:type="dxa"/>
            <w:vAlign w:val="center"/>
          </w:tcPr>
          <w:p w:rsidR="00B35A2D" w:rsidRDefault="00B35A2D">
            <w:pPr>
              <w:pStyle w:val="ConsPlusNormal"/>
              <w:jc w:val="center"/>
            </w:pPr>
            <w:r>
              <w:t>58,000</w:t>
            </w:r>
          </w:p>
        </w:tc>
      </w:tr>
      <w:tr w:rsidR="00B35A2D">
        <w:tc>
          <w:tcPr>
            <w:tcW w:w="1560" w:type="dxa"/>
            <w:vAlign w:val="center"/>
          </w:tcPr>
          <w:p w:rsidR="00B35A2D" w:rsidRDefault="00B35A2D">
            <w:pPr>
              <w:pStyle w:val="ConsPlusNormal"/>
              <w:jc w:val="center"/>
            </w:pPr>
            <w:r>
              <w:t>1710142340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58,000</w:t>
            </w:r>
          </w:p>
        </w:tc>
      </w:tr>
      <w:tr w:rsidR="00B35A2D">
        <w:tc>
          <w:tcPr>
            <w:tcW w:w="1560" w:type="dxa"/>
            <w:vAlign w:val="center"/>
          </w:tcPr>
          <w:p w:rsidR="00B35A2D" w:rsidRDefault="00B35A2D">
            <w:pPr>
              <w:pStyle w:val="ConsPlusNormal"/>
              <w:jc w:val="center"/>
            </w:pPr>
            <w:r>
              <w:lastRenderedPageBreak/>
              <w:t>1710142340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58,000</w:t>
            </w:r>
          </w:p>
        </w:tc>
      </w:tr>
      <w:tr w:rsidR="00B35A2D">
        <w:tc>
          <w:tcPr>
            <w:tcW w:w="1560" w:type="dxa"/>
            <w:vAlign w:val="center"/>
          </w:tcPr>
          <w:p w:rsidR="00B35A2D" w:rsidRDefault="00B35A2D">
            <w:pPr>
              <w:pStyle w:val="ConsPlusNormal"/>
              <w:jc w:val="center"/>
            </w:pPr>
            <w:r>
              <w:t>1710142340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58,000</w:t>
            </w:r>
          </w:p>
        </w:tc>
      </w:tr>
      <w:tr w:rsidR="00B35A2D">
        <w:tc>
          <w:tcPr>
            <w:tcW w:w="1560" w:type="dxa"/>
            <w:vAlign w:val="center"/>
          </w:tcPr>
          <w:p w:rsidR="00B35A2D" w:rsidRDefault="00B35A2D">
            <w:pPr>
              <w:pStyle w:val="ConsPlusNormal"/>
              <w:jc w:val="center"/>
            </w:pPr>
            <w:r>
              <w:t>1710142350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Реконструкция сети водопровода по ул. Трамвайной Дзержинского района города Перми</w:t>
            </w:r>
          </w:p>
        </w:tc>
        <w:tc>
          <w:tcPr>
            <w:tcW w:w="1587" w:type="dxa"/>
            <w:vAlign w:val="center"/>
          </w:tcPr>
          <w:p w:rsidR="00B35A2D" w:rsidRDefault="00B35A2D">
            <w:pPr>
              <w:pStyle w:val="ConsPlusNormal"/>
              <w:jc w:val="center"/>
            </w:pPr>
            <w:r>
              <w:t>433,000</w:t>
            </w:r>
          </w:p>
        </w:tc>
      </w:tr>
      <w:tr w:rsidR="00B35A2D">
        <w:tc>
          <w:tcPr>
            <w:tcW w:w="1560" w:type="dxa"/>
            <w:vAlign w:val="center"/>
          </w:tcPr>
          <w:p w:rsidR="00B35A2D" w:rsidRDefault="00B35A2D">
            <w:pPr>
              <w:pStyle w:val="ConsPlusNormal"/>
              <w:jc w:val="center"/>
            </w:pPr>
            <w:r>
              <w:t>1710142350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433,000</w:t>
            </w:r>
          </w:p>
        </w:tc>
      </w:tr>
      <w:tr w:rsidR="00B35A2D">
        <w:tc>
          <w:tcPr>
            <w:tcW w:w="1560" w:type="dxa"/>
            <w:vAlign w:val="center"/>
          </w:tcPr>
          <w:p w:rsidR="00B35A2D" w:rsidRDefault="00B35A2D">
            <w:pPr>
              <w:pStyle w:val="ConsPlusNormal"/>
              <w:jc w:val="center"/>
            </w:pPr>
            <w:r>
              <w:t>1710142350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433,000</w:t>
            </w:r>
          </w:p>
        </w:tc>
      </w:tr>
      <w:tr w:rsidR="00B35A2D">
        <w:tc>
          <w:tcPr>
            <w:tcW w:w="1560" w:type="dxa"/>
            <w:vAlign w:val="center"/>
          </w:tcPr>
          <w:p w:rsidR="00B35A2D" w:rsidRDefault="00B35A2D">
            <w:pPr>
              <w:pStyle w:val="ConsPlusNormal"/>
              <w:jc w:val="center"/>
            </w:pPr>
            <w:r>
              <w:t>1710142350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433,000</w:t>
            </w:r>
          </w:p>
        </w:tc>
      </w:tr>
      <w:tr w:rsidR="00B35A2D">
        <w:tc>
          <w:tcPr>
            <w:tcW w:w="1560" w:type="dxa"/>
            <w:vAlign w:val="center"/>
          </w:tcPr>
          <w:p w:rsidR="00B35A2D" w:rsidRDefault="00B35A2D">
            <w:pPr>
              <w:pStyle w:val="ConsPlusNormal"/>
              <w:jc w:val="center"/>
            </w:pPr>
            <w:r>
              <w:t>1710200000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"Капитальные вложения в объекты муниципальной собственности в системе газоснабжения"</w:t>
            </w:r>
          </w:p>
        </w:tc>
        <w:tc>
          <w:tcPr>
            <w:tcW w:w="1587" w:type="dxa"/>
            <w:vAlign w:val="center"/>
          </w:tcPr>
          <w:p w:rsidR="00B35A2D" w:rsidRDefault="00B35A2D">
            <w:pPr>
              <w:pStyle w:val="ConsPlusNormal"/>
              <w:jc w:val="center"/>
            </w:pPr>
            <w:r>
              <w:t>20264,030</w:t>
            </w:r>
          </w:p>
        </w:tc>
      </w:tr>
      <w:tr w:rsidR="00B35A2D">
        <w:tc>
          <w:tcPr>
            <w:tcW w:w="1560" w:type="dxa"/>
            <w:vAlign w:val="center"/>
          </w:tcPr>
          <w:p w:rsidR="00B35A2D" w:rsidRDefault="00B35A2D">
            <w:pPr>
              <w:pStyle w:val="ConsPlusNormal"/>
              <w:jc w:val="center"/>
            </w:pPr>
            <w:r>
              <w:t>1710241100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газопроводов в микрорайонах индивидуальной застройки города Перми</w:t>
            </w:r>
          </w:p>
        </w:tc>
        <w:tc>
          <w:tcPr>
            <w:tcW w:w="1587" w:type="dxa"/>
            <w:vAlign w:val="center"/>
          </w:tcPr>
          <w:p w:rsidR="00B35A2D" w:rsidRDefault="00B35A2D">
            <w:pPr>
              <w:pStyle w:val="ConsPlusNormal"/>
              <w:jc w:val="center"/>
            </w:pPr>
            <w:r>
              <w:t>20264,030</w:t>
            </w:r>
          </w:p>
        </w:tc>
      </w:tr>
      <w:tr w:rsidR="00B35A2D">
        <w:tc>
          <w:tcPr>
            <w:tcW w:w="1560" w:type="dxa"/>
            <w:vAlign w:val="center"/>
          </w:tcPr>
          <w:p w:rsidR="00B35A2D" w:rsidRDefault="00B35A2D">
            <w:pPr>
              <w:pStyle w:val="ConsPlusNormal"/>
              <w:jc w:val="center"/>
            </w:pPr>
            <w:r>
              <w:t>1710241100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291,368</w:t>
            </w:r>
          </w:p>
        </w:tc>
      </w:tr>
      <w:tr w:rsidR="00B35A2D">
        <w:tc>
          <w:tcPr>
            <w:tcW w:w="1560" w:type="dxa"/>
            <w:vAlign w:val="center"/>
          </w:tcPr>
          <w:p w:rsidR="00B35A2D" w:rsidRDefault="00B35A2D">
            <w:pPr>
              <w:pStyle w:val="ConsPlusNormal"/>
              <w:jc w:val="center"/>
            </w:pPr>
            <w:r>
              <w:t>1710241100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587" w:type="dxa"/>
            <w:vAlign w:val="center"/>
          </w:tcPr>
          <w:p w:rsidR="00B35A2D" w:rsidRDefault="00B35A2D">
            <w:pPr>
              <w:pStyle w:val="ConsPlusNormal"/>
              <w:jc w:val="center"/>
            </w:pPr>
            <w:r>
              <w:lastRenderedPageBreak/>
              <w:t>291,368</w:t>
            </w:r>
          </w:p>
        </w:tc>
      </w:tr>
      <w:tr w:rsidR="00B35A2D">
        <w:tc>
          <w:tcPr>
            <w:tcW w:w="1560" w:type="dxa"/>
            <w:vAlign w:val="center"/>
          </w:tcPr>
          <w:p w:rsidR="00B35A2D" w:rsidRDefault="00B35A2D">
            <w:pPr>
              <w:pStyle w:val="ConsPlusNormal"/>
              <w:jc w:val="center"/>
            </w:pPr>
            <w:r>
              <w:t>1710241100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291,368</w:t>
            </w:r>
          </w:p>
        </w:tc>
      </w:tr>
      <w:tr w:rsidR="00B35A2D">
        <w:tc>
          <w:tcPr>
            <w:tcW w:w="1560" w:type="dxa"/>
            <w:vAlign w:val="center"/>
          </w:tcPr>
          <w:p w:rsidR="00B35A2D" w:rsidRDefault="00B35A2D">
            <w:pPr>
              <w:pStyle w:val="ConsPlusNormal"/>
              <w:jc w:val="center"/>
            </w:pPr>
            <w:r>
              <w:t>1710241100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19972,662</w:t>
            </w:r>
          </w:p>
        </w:tc>
      </w:tr>
      <w:tr w:rsidR="00B35A2D">
        <w:tc>
          <w:tcPr>
            <w:tcW w:w="1560" w:type="dxa"/>
            <w:vAlign w:val="center"/>
          </w:tcPr>
          <w:p w:rsidR="00B35A2D" w:rsidRDefault="00B35A2D">
            <w:pPr>
              <w:pStyle w:val="ConsPlusNormal"/>
              <w:jc w:val="center"/>
            </w:pPr>
            <w:r>
              <w:t>1710241100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19972,662</w:t>
            </w:r>
          </w:p>
        </w:tc>
      </w:tr>
      <w:tr w:rsidR="00B35A2D">
        <w:tc>
          <w:tcPr>
            <w:tcW w:w="1560" w:type="dxa"/>
            <w:vAlign w:val="center"/>
          </w:tcPr>
          <w:p w:rsidR="00B35A2D" w:rsidRDefault="00B35A2D">
            <w:pPr>
              <w:pStyle w:val="ConsPlusNormal"/>
              <w:jc w:val="center"/>
            </w:pPr>
            <w:r>
              <w:t>1710241100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19972,662</w:t>
            </w:r>
          </w:p>
        </w:tc>
      </w:tr>
      <w:tr w:rsidR="00B35A2D">
        <w:tc>
          <w:tcPr>
            <w:tcW w:w="1560" w:type="dxa"/>
            <w:vAlign w:val="center"/>
          </w:tcPr>
          <w:p w:rsidR="00B35A2D" w:rsidRDefault="00B35A2D">
            <w:pPr>
              <w:pStyle w:val="ConsPlusNormal"/>
              <w:jc w:val="center"/>
            </w:pPr>
            <w:r>
              <w:t>1710300000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"Исполнение обязанностей муниципального заказчика-застройщика при осуществлении бюджетных инвестиций в объекты муниципальной собственности систем коммунальной инфраструктуры"</w:t>
            </w:r>
          </w:p>
        </w:tc>
        <w:tc>
          <w:tcPr>
            <w:tcW w:w="1587" w:type="dxa"/>
            <w:vAlign w:val="center"/>
          </w:tcPr>
          <w:p w:rsidR="00B35A2D" w:rsidRDefault="00B35A2D">
            <w:pPr>
              <w:pStyle w:val="ConsPlusNormal"/>
              <w:jc w:val="center"/>
            </w:pPr>
            <w:r>
              <w:t>8424,328</w:t>
            </w:r>
          </w:p>
        </w:tc>
      </w:tr>
      <w:tr w:rsidR="00B35A2D">
        <w:tc>
          <w:tcPr>
            <w:tcW w:w="1560" w:type="dxa"/>
            <w:vAlign w:val="center"/>
          </w:tcPr>
          <w:p w:rsidR="00B35A2D" w:rsidRDefault="00B35A2D">
            <w:pPr>
              <w:pStyle w:val="ConsPlusNormal"/>
              <w:jc w:val="center"/>
            </w:pPr>
            <w:r>
              <w:t>1710321670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Мероприятия по обеспечению ввода в эксплуатацию и оформления в муниципальную собственность объектов бюджетных инвестиций систем коммунальной инфраструктуры</w:t>
            </w:r>
          </w:p>
        </w:tc>
        <w:tc>
          <w:tcPr>
            <w:tcW w:w="1587" w:type="dxa"/>
            <w:vAlign w:val="center"/>
          </w:tcPr>
          <w:p w:rsidR="00B35A2D" w:rsidRDefault="00B35A2D">
            <w:pPr>
              <w:pStyle w:val="ConsPlusNormal"/>
              <w:jc w:val="center"/>
            </w:pPr>
            <w:r>
              <w:t>3313,577</w:t>
            </w:r>
          </w:p>
        </w:tc>
      </w:tr>
      <w:tr w:rsidR="00B35A2D">
        <w:tc>
          <w:tcPr>
            <w:tcW w:w="1560" w:type="dxa"/>
            <w:vAlign w:val="center"/>
          </w:tcPr>
          <w:p w:rsidR="00B35A2D" w:rsidRDefault="00B35A2D">
            <w:pPr>
              <w:pStyle w:val="ConsPlusNormal"/>
              <w:jc w:val="center"/>
            </w:pPr>
            <w:r>
              <w:lastRenderedPageBreak/>
              <w:t>1710321670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3313,577</w:t>
            </w:r>
          </w:p>
        </w:tc>
      </w:tr>
      <w:tr w:rsidR="00B35A2D">
        <w:tc>
          <w:tcPr>
            <w:tcW w:w="1560" w:type="dxa"/>
            <w:vAlign w:val="center"/>
          </w:tcPr>
          <w:p w:rsidR="00B35A2D" w:rsidRDefault="00B35A2D">
            <w:pPr>
              <w:pStyle w:val="ConsPlusNormal"/>
              <w:jc w:val="center"/>
            </w:pPr>
            <w:r>
              <w:t>1710321670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3313,577</w:t>
            </w:r>
          </w:p>
        </w:tc>
      </w:tr>
      <w:tr w:rsidR="00B35A2D">
        <w:tc>
          <w:tcPr>
            <w:tcW w:w="1560" w:type="dxa"/>
            <w:vAlign w:val="center"/>
          </w:tcPr>
          <w:p w:rsidR="00B35A2D" w:rsidRDefault="00B35A2D">
            <w:pPr>
              <w:pStyle w:val="ConsPlusNormal"/>
              <w:jc w:val="center"/>
            </w:pPr>
            <w:r>
              <w:t>1710321670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3313,577</w:t>
            </w:r>
          </w:p>
        </w:tc>
      </w:tr>
      <w:tr w:rsidR="00B35A2D">
        <w:tc>
          <w:tcPr>
            <w:tcW w:w="1560" w:type="dxa"/>
            <w:vAlign w:val="center"/>
          </w:tcPr>
          <w:p w:rsidR="00B35A2D" w:rsidRDefault="00B35A2D">
            <w:pPr>
              <w:pStyle w:val="ConsPlusNormal"/>
              <w:jc w:val="center"/>
            </w:pPr>
            <w:r>
              <w:t>1710321680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Исполнение обязанностей по уплате земельного налога по объектам капитальных вложений систем коммунальной инфраструктуры</w:t>
            </w:r>
          </w:p>
        </w:tc>
        <w:tc>
          <w:tcPr>
            <w:tcW w:w="1587" w:type="dxa"/>
            <w:vAlign w:val="center"/>
          </w:tcPr>
          <w:p w:rsidR="00B35A2D" w:rsidRDefault="00B35A2D">
            <w:pPr>
              <w:pStyle w:val="ConsPlusNormal"/>
              <w:jc w:val="center"/>
            </w:pPr>
            <w:r>
              <w:t>5110,751</w:t>
            </w:r>
          </w:p>
        </w:tc>
      </w:tr>
      <w:tr w:rsidR="00B35A2D">
        <w:tc>
          <w:tcPr>
            <w:tcW w:w="1560" w:type="dxa"/>
            <w:vAlign w:val="center"/>
          </w:tcPr>
          <w:p w:rsidR="00B35A2D" w:rsidRDefault="00B35A2D">
            <w:pPr>
              <w:pStyle w:val="ConsPlusNormal"/>
              <w:jc w:val="center"/>
            </w:pPr>
            <w:r>
              <w:t>1710321680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5110,751</w:t>
            </w:r>
          </w:p>
        </w:tc>
      </w:tr>
      <w:tr w:rsidR="00B35A2D">
        <w:tc>
          <w:tcPr>
            <w:tcW w:w="1560" w:type="dxa"/>
            <w:vAlign w:val="center"/>
          </w:tcPr>
          <w:p w:rsidR="00B35A2D" w:rsidRDefault="00B35A2D">
            <w:pPr>
              <w:pStyle w:val="ConsPlusNormal"/>
              <w:jc w:val="center"/>
            </w:pPr>
            <w:r>
              <w:t>1710321680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5110,751</w:t>
            </w:r>
          </w:p>
        </w:tc>
      </w:tr>
      <w:tr w:rsidR="00B35A2D">
        <w:tc>
          <w:tcPr>
            <w:tcW w:w="1560" w:type="dxa"/>
            <w:vAlign w:val="center"/>
          </w:tcPr>
          <w:p w:rsidR="00B35A2D" w:rsidRDefault="00B35A2D">
            <w:pPr>
              <w:pStyle w:val="ConsPlusNormal"/>
              <w:jc w:val="center"/>
            </w:pPr>
            <w:r>
              <w:t>1710321680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5110,751</w:t>
            </w:r>
          </w:p>
        </w:tc>
      </w:tr>
      <w:tr w:rsidR="00B35A2D">
        <w:tc>
          <w:tcPr>
            <w:tcW w:w="1560" w:type="dxa"/>
            <w:vAlign w:val="center"/>
          </w:tcPr>
          <w:p w:rsidR="00B35A2D" w:rsidRDefault="00B35A2D">
            <w:pPr>
              <w:pStyle w:val="ConsPlusNormal"/>
              <w:jc w:val="center"/>
            </w:pPr>
            <w:r>
              <w:t>1710400000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"Капитальные вложения в объекты муниципальной собственности в системе теплоснабжения"</w:t>
            </w:r>
          </w:p>
        </w:tc>
        <w:tc>
          <w:tcPr>
            <w:tcW w:w="1587" w:type="dxa"/>
            <w:vAlign w:val="center"/>
          </w:tcPr>
          <w:p w:rsidR="00B35A2D" w:rsidRDefault="00B35A2D">
            <w:pPr>
              <w:pStyle w:val="ConsPlusNormal"/>
              <w:jc w:val="center"/>
            </w:pPr>
            <w:r>
              <w:t>71097,737</w:t>
            </w:r>
          </w:p>
        </w:tc>
      </w:tr>
      <w:tr w:rsidR="00B35A2D">
        <w:tc>
          <w:tcPr>
            <w:tcW w:w="1560" w:type="dxa"/>
            <w:vAlign w:val="center"/>
          </w:tcPr>
          <w:p w:rsidR="00B35A2D" w:rsidRDefault="00B35A2D">
            <w:pPr>
              <w:pStyle w:val="ConsPlusNormal"/>
              <w:jc w:val="center"/>
            </w:pPr>
            <w:r>
              <w:t>1710441240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Строительство блочной </w:t>
            </w:r>
            <w:r>
              <w:lastRenderedPageBreak/>
              <w:t>модульной котельной в микрорайоне "Южный"</w:t>
            </w:r>
          </w:p>
        </w:tc>
        <w:tc>
          <w:tcPr>
            <w:tcW w:w="1587" w:type="dxa"/>
            <w:vAlign w:val="center"/>
          </w:tcPr>
          <w:p w:rsidR="00B35A2D" w:rsidRDefault="00B35A2D">
            <w:pPr>
              <w:pStyle w:val="ConsPlusNormal"/>
              <w:jc w:val="center"/>
            </w:pPr>
            <w:r>
              <w:lastRenderedPageBreak/>
              <w:t>69610,995</w:t>
            </w:r>
          </w:p>
        </w:tc>
      </w:tr>
      <w:tr w:rsidR="00B35A2D">
        <w:tc>
          <w:tcPr>
            <w:tcW w:w="1560" w:type="dxa"/>
            <w:vAlign w:val="center"/>
          </w:tcPr>
          <w:p w:rsidR="00B35A2D" w:rsidRDefault="00B35A2D">
            <w:pPr>
              <w:pStyle w:val="ConsPlusNormal"/>
              <w:jc w:val="center"/>
            </w:pPr>
            <w:r>
              <w:t>1710441240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69610,995</w:t>
            </w:r>
          </w:p>
        </w:tc>
      </w:tr>
      <w:tr w:rsidR="00B35A2D">
        <w:tc>
          <w:tcPr>
            <w:tcW w:w="1560" w:type="dxa"/>
            <w:vAlign w:val="center"/>
          </w:tcPr>
          <w:p w:rsidR="00B35A2D" w:rsidRDefault="00B35A2D">
            <w:pPr>
              <w:pStyle w:val="ConsPlusNormal"/>
              <w:jc w:val="center"/>
            </w:pPr>
            <w:r>
              <w:t>1710441240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69610,995</w:t>
            </w:r>
          </w:p>
        </w:tc>
      </w:tr>
      <w:tr w:rsidR="00B35A2D">
        <w:tc>
          <w:tcPr>
            <w:tcW w:w="1560" w:type="dxa"/>
            <w:vAlign w:val="center"/>
          </w:tcPr>
          <w:p w:rsidR="00B35A2D" w:rsidRDefault="00B35A2D">
            <w:pPr>
              <w:pStyle w:val="ConsPlusNormal"/>
              <w:jc w:val="center"/>
            </w:pPr>
            <w:r>
              <w:t>1710441240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69610,995</w:t>
            </w:r>
          </w:p>
        </w:tc>
      </w:tr>
      <w:tr w:rsidR="00B35A2D">
        <w:tc>
          <w:tcPr>
            <w:tcW w:w="1560" w:type="dxa"/>
            <w:vAlign w:val="center"/>
          </w:tcPr>
          <w:p w:rsidR="00B35A2D" w:rsidRDefault="00B35A2D">
            <w:pPr>
              <w:pStyle w:val="ConsPlusNormal"/>
              <w:jc w:val="center"/>
            </w:pPr>
            <w:r>
              <w:t>1710442380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кольцевой линии электроснабжения для обеспечения вторым независимым источником электроснабжения газовой котельной по ул. Железнодорожной, 22а города Перми</w:t>
            </w:r>
          </w:p>
        </w:tc>
        <w:tc>
          <w:tcPr>
            <w:tcW w:w="1587" w:type="dxa"/>
            <w:vAlign w:val="center"/>
          </w:tcPr>
          <w:p w:rsidR="00B35A2D" w:rsidRDefault="00B35A2D">
            <w:pPr>
              <w:pStyle w:val="ConsPlusNormal"/>
              <w:jc w:val="center"/>
            </w:pPr>
            <w:r>
              <w:t>1486,742</w:t>
            </w:r>
          </w:p>
        </w:tc>
      </w:tr>
      <w:tr w:rsidR="00B35A2D">
        <w:tc>
          <w:tcPr>
            <w:tcW w:w="1560" w:type="dxa"/>
            <w:vAlign w:val="center"/>
          </w:tcPr>
          <w:p w:rsidR="00B35A2D" w:rsidRDefault="00B35A2D">
            <w:pPr>
              <w:pStyle w:val="ConsPlusNormal"/>
              <w:jc w:val="center"/>
            </w:pPr>
            <w:r>
              <w:t>1710442380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1486,742</w:t>
            </w:r>
          </w:p>
        </w:tc>
      </w:tr>
      <w:tr w:rsidR="00B35A2D">
        <w:tc>
          <w:tcPr>
            <w:tcW w:w="1560" w:type="dxa"/>
            <w:vAlign w:val="center"/>
          </w:tcPr>
          <w:p w:rsidR="00B35A2D" w:rsidRDefault="00B35A2D">
            <w:pPr>
              <w:pStyle w:val="ConsPlusNormal"/>
              <w:jc w:val="center"/>
            </w:pPr>
            <w:r>
              <w:t>1710442380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1486,742</w:t>
            </w:r>
          </w:p>
        </w:tc>
      </w:tr>
      <w:tr w:rsidR="00B35A2D">
        <w:tc>
          <w:tcPr>
            <w:tcW w:w="1560" w:type="dxa"/>
            <w:vAlign w:val="center"/>
          </w:tcPr>
          <w:p w:rsidR="00B35A2D" w:rsidRDefault="00B35A2D">
            <w:pPr>
              <w:pStyle w:val="ConsPlusNormal"/>
              <w:jc w:val="center"/>
            </w:pPr>
            <w:r>
              <w:t>1710442380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1486,742</w:t>
            </w:r>
          </w:p>
        </w:tc>
      </w:tr>
      <w:tr w:rsidR="00B35A2D">
        <w:tc>
          <w:tcPr>
            <w:tcW w:w="1560" w:type="dxa"/>
            <w:vAlign w:val="center"/>
          </w:tcPr>
          <w:p w:rsidR="00B35A2D" w:rsidRDefault="00B35A2D">
            <w:pPr>
              <w:pStyle w:val="ConsPlusNormal"/>
              <w:jc w:val="center"/>
            </w:pPr>
            <w:r>
              <w:t>1710500000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"Научно-исследовательские работы в области развития систем коммунальной инфраструктуры"</w:t>
            </w:r>
          </w:p>
        </w:tc>
        <w:tc>
          <w:tcPr>
            <w:tcW w:w="1587" w:type="dxa"/>
            <w:vAlign w:val="center"/>
          </w:tcPr>
          <w:p w:rsidR="00B35A2D" w:rsidRDefault="00B35A2D">
            <w:pPr>
              <w:pStyle w:val="ConsPlusNormal"/>
              <w:jc w:val="center"/>
            </w:pPr>
            <w:r>
              <w:t>10167,084</w:t>
            </w:r>
          </w:p>
        </w:tc>
      </w:tr>
      <w:tr w:rsidR="00B35A2D">
        <w:tc>
          <w:tcPr>
            <w:tcW w:w="1560" w:type="dxa"/>
            <w:vAlign w:val="center"/>
          </w:tcPr>
          <w:p w:rsidR="00B35A2D" w:rsidRDefault="00B35A2D">
            <w:pPr>
              <w:pStyle w:val="ConsPlusNormal"/>
              <w:jc w:val="center"/>
            </w:pPr>
            <w:r>
              <w:lastRenderedPageBreak/>
              <w:t>1710521430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Актуализация отраслевых нормативных документов в сфере коммунальной инфраструктуры</w:t>
            </w:r>
          </w:p>
        </w:tc>
        <w:tc>
          <w:tcPr>
            <w:tcW w:w="1587" w:type="dxa"/>
            <w:vAlign w:val="center"/>
          </w:tcPr>
          <w:p w:rsidR="00B35A2D" w:rsidRDefault="00B35A2D">
            <w:pPr>
              <w:pStyle w:val="ConsPlusNormal"/>
              <w:jc w:val="center"/>
            </w:pPr>
            <w:r>
              <w:t>10167,084</w:t>
            </w:r>
          </w:p>
        </w:tc>
      </w:tr>
      <w:tr w:rsidR="00B35A2D">
        <w:tc>
          <w:tcPr>
            <w:tcW w:w="1560" w:type="dxa"/>
            <w:vAlign w:val="center"/>
          </w:tcPr>
          <w:p w:rsidR="00B35A2D" w:rsidRDefault="00B35A2D">
            <w:pPr>
              <w:pStyle w:val="ConsPlusNormal"/>
              <w:jc w:val="center"/>
            </w:pPr>
            <w:r>
              <w:t>1710521430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10167,084</w:t>
            </w:r>
          </w:p>
        </w:tc>
      </w:tr>
      <w:tr w:rsidR="00B35A2D">
        <w:tc>
          <w:tcPr>
            <w:tcW w:w="1560" w:type="dxa"/>
            <w:vAlign w:val="center"/>
          </w:tcPr>
          <w:p w:rsidR="00B35A2D" w:rsidRDefault="00B35A2D">
            <w:pPr>
              <w:pStyle w:val="ConsPlusNormal"/>
              <w:jc w:val="center"/>
            </w:pPr>
            <w:r>
              <w:t>1710521430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10167,084</w:t>
            </w:r>
          </w:p>
        </w:tc>
      </w:tr>
      <w:tr w:rsidR="00B35A2D">
        <w:tc>
          <w:tcPr>
            <w:tcW w:w="1560" w:type="dxa"/>
            <w:vAlign w:val="center"/>
          </w:tcPr>
          <w:p w:rsidR="00B35A2D" w:rsidRDefault="00B35A2D">
            <w:pPr>
              <w:pStyle w:val="ConsPlusNormal"/>
              <w:jc w:val="center"/>
            </w:pPr>
            <w:r>
              <w:t>1710521430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10167,084</w:t>
            </w:r>
          </w:p>
        </w:tc>
      </w:tr>
      <w:tr w:rsidR="00B35A2D">
        <w:tc>
          <w:tcPr>
            <w:tcW w:w="1560" w:type="dxa"/>
            <w:vAlign w:val="center"/>
          </w:tcPr>
          <w:p w:rsidR="00B35A2D" w:rsidRDefault="00B35A2D">
            <w:pPr>
              <w:pStyle w:val="ConsPlusNormal"/>
              <w:jc w:val="center"/>
            </w:pPr>
            <w:r>
              <w:t>1710600000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"Оформление в муниципальную собственность набережной реки Камы"</w:t>
            </w:r>
          </w:p>
        </w:tc>
        <w:tc>
          <w:tcPr>
            <w:tcW w:w="1587" w:type="dxa"/>
            <w:vAlign w:val="center"/>
          </w:tcPr>
          <w:p w:rsidR="00B35A2D" w:rsidRDefault="00B35A2D">
            <w:pPr>
              <w:pStyle w:val="ConsPlusNormal"/>
              <w:jc w:val="center"/>
            </w:pPr>
            <w:r>
              <w:t>146,617</w:t>
            </w:r>
          </w:p>
        </w:tc>
      </w:tr>
      <w:tr w:rsidR="00B35A2D">
        <w:tc>
          <w:tcPr>
            <w:tcW w:w="1560" w:type="dxa"/>
            <w:vAlign w:val="center"/>
          </w:tcPr>
          <w:p w:rsidR="00B35A2D" w:rsidRDefault="00B35A2D">
            <w:pPr>
              <w:pStyle w:val="ConsPlusNormal"/>
              <w:jc w:val="center"/>
            </w:pPr>
            <w:r>
              <w:t>1710621830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Техническая инвентаризация и паспортизация набережной реки Камы (участок от Кафедрального собора до насосной станции, 1 очередь, 2 этап)</w:t>
            </w:r>
          </w:p>
        </w:tc>
        <w:tc>
          <w:tcPr>
            <w:tcW w:w="1587" w:type="dxa"/>
            <w:vAlign w:val="center"/>
          </w:tcPr>
          <w:p w:rsidR="00B35A2D" w:rsidRDefault="00B35A2D">
            <w:pPr>
              <w:pStyle w:val="ConsPlusNormal"/>
              <w:jc w:val="center"/>
            </w:pPr>
            <w:r>
              <w:t>146,617</w:t>
            </w:r>
          </w:p>
        </w:tc>
      </w:tr>
      <w:tr w:rsidR="00B35A2D">
        <w:tc>
          <w:tcPr>
            <w:tcW w:w="1560" w:type="dxa"/>
            <w:vAlign w:val="center"/>
          </w:tcPr>
          <w:p w:rsidR="00B35A2D" w:rsidRDefault="00B35A2D">
            <w:pPr>
              <w:pStyle w:val="ConsPlusNormal"/>
              <w:jc w:val="center"/>
            </w:pPr>
            <w:r>
              <w:t>1710621830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146,617</w:t>
            </w:r>
          </w:p>
        </w:tc>
      </w:tr>
      <w:tr w:rsidR="00B35A2D">
        <w:tc>
          <w:tcPr>
            <w:tcW w:w="1560" w:type="dxa"/>
            <w:vAlign w:val="center"/>
          </w:tcPr>
          <w:p w:rsidR="00B35A2D" w:rsidRDefault="00B35A2D">
            <w:pPr>
              <w:pStyle w:val="ConsPlusNormal"/>
              <w:jc w:val="center"/>
            </w:pPr>
            <w:r>
              <w:lastRenderedPageBreak/>
              <w:t>1710621830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146,617</w:t>
            </w:r>
          </w:p>
        </w:tc>
      </w:tr>
      <w:tr w:rsidR="00B35A2D">
        <w:tc>
          <w:tcPr>
            <w:tcW w:w="1560" w:type="dxa"/>
            <w:vAlign w:val="center"/>
          </w:tcPr>
          <w:p w:rsidR="00B35A2D" w:rsidRDefault="00B35A2D">
            <w:pPr>
              <w:pStyle w:val="ConsPlusNormal"/>
              <w:jc w:val="center"/>
            </w:pPr>
            <w:r>
              <w:t>1710621830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146,617</w:t>
            </w:r>
          </w:p>
        </w:tc>
      </w:tr>
      <w:tr w:rsidR="00B35A2D">
        <w:tc>
          <w:tcPr>
            <w:tcW w:w="1560" w:type="dxa"/>
            <w:vAlign w:val="center"/>
          </w:tcPr>
          <w:p w:rsidR="00B35A2D" w:rsidRDefault="00B35A2D">
            <w:pPr>
              <w:pStyle w:val="ConsPlusNormal"/>
              <w:jc w:val="center"/>
            </w:pPr>
            <w:r>
              <w:t>1710700000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"Муниципальная поддержка газификации жилых домов в микрорайонах индивидуальной застройки"</w:t>
            </w:r>
          </w:p>
        </w:tc>
        <w:tc>
          <w:tcPr>
            <w:tcW w:w="1587" w:type="dxa"/>
            <w:vAlign w:val="center"/>
          </w:tcPr>
          <w:p w:rsidR="00B35A2D" w:rsidRDefault="00B35A2D">
            <w:pPr>
              <w:pStyle w:val="ConsPlusNormal"/>
              <w:jc w:val="center"/>
            </w:pPr>
            <w:r>
              <w:t>1520,000</w:t>
            </w:r>
          </w:p>
        </w:tc>
      </w:tr>
      <w:tr w:rsidR="00B35A2D">
        <w:tc>
          <w:tcPr>
            <w:tcW w:w="1560" w:type="dxa"/>
            <w:vAlign w:val="center"/>
          </w:tcPr>
          <w:p w:rsidR="00B35A2D" w:rsidRDefault="00B35A2D">
            <w:pPr>
              <w:pStyle w:val="ConsPlusNormal"/>
              <w:jc w:val="center"/>
            </w:pPr>
            <w:r>
              <w:t>1710722160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Возмещение затрат по подключению к системе газоснабжения жилых домов в зонах индивидуальной жилой застройки</w:t>
            </w:r>
          </w:p>
        </w:tc>
        <w:tc>
          <w:tcPr>
            <w:tcW w:w="1587" w:type="dxa"/>
            <w:vAlign w:val="center"/>
          </w:tcPr>
          <w:p w:rsidR="00B35A2D" w:rsidRDefault="00B35A2D">
            <w:pPr>
              <w:pStyle w:val="ConsPlusNormal"/>
              <w:jc w:val="center"/>
            </w:pPr>
            <w:r>
              <w:t>1520,000</w:t>
            </w:r>
          </w:p>
        </w:tc>
      </w:tr>
      <w:tr w:rsidR="00B35A2D">
        <w:tc>
          <w:tcPr>
            <w:tcW w:w="1560" w:type="dxa"/>
            <w:vAlign w:val="center"/>
          </w:tcPr>
          <w:p w:rsidR="00B35A2D" w:rsidRDefault="00B35A2D">
            <w:pPr>
              <w:pStyle w:val="ConsPlusNormal"/>
              <w:jc w:val="center"/>
            </w:pPr>
            <w:r>
              <w:t>1710722160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80,000</w:t>
            </w:r>
          </w:p>
        </w:tc>
      </w:tr>
      <w:tr w:rsidR="00B35A2D">
        <w:tc>
          <w:tcPr>
            <w:tcW w:w="1560" w:type="dxa"/>
            <w:vAlign w:val="center"/>
          </w:tcPr>
          <w:p w:rsidR="00B35A2D" w:rsidRDefault="00B35A2D">
            <w:pPr>
              <w:pStyle w:val="ConsPlusNormal"/>
              <w:jc w:val="center"/>
            </w:pPr>
            <w:r>
              <w:t>1710722160</w:t>
            </w:r>
          </w:p>
        </w:tc>
        <w:tc>
          <w:tcPr>
            <w:tcW w:w="1077" w:type="dxa"/>
            <w:vAlign w:val="center"/>
          </w:tcPr>
          <w:p w:rsidR="00B35A2D" w:rsidRDefault="00B35A2D">
            <w:pPr>
              <w:pStyle w:val="ConsPlusNormal"/>
              <w:jc w:val="center"/>
            </w:pPr>
            <w:r>
              <w:t>320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87" w:type="dxa"/>
            <w:vAlign w:val="center"/>
          </w:tcPr>
          <w:p w:rsidR="00B35A2D" w:rsidRDefault="00B35A2D">
            <w:pPr>
              <w:pStyle w:val="ConsPlusNormal"/>
              <w:jc w:val="center"/>
            </w:pPr>
            <w:r>
              <w:t>80,000</w:t>
            </w:r>
          </w:p>
        </w:tc>
      </w:tr>
      <w:tr w:rsidR="00B35A2D">
        <w:tc>
          <w:tcPr>
            <w:tcW w:w="1560" w:type="dxa"/>
            <w:vAlign w:val="center"/>
          </w:tcPr>
          <w:p w:rsidR="00B35A2D" w:rsidRDefault="00B35A2D">
            <w:pPr>
              <w:pStyle w:val="ConsPlusNormal"/>
              <w:jc w:val="center"/>
            </w:pPr>
            <w:r>
              <w:t>1710722160</w:t>
            </w:r>
          </w:p>
        </w:tc>
        <w:tc>
          <w:tcPr>
            <w:tcW w:w="1077" w:type="dxa"/>
            <w:vAlign w:val="center"/>
          </w:tcPr>
          <w:p w:rsidR="00B35A2D" w:rsidRDefault="00B35A2D">
            <w:pPr>
              <w:pStyle w:val="ConsPlusNormal"/>
              <w:jc w:val="center"/>
            </w:pPr>
            <w:r>
              <w:t>320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80,000</w:t>
            </w:r>
          </w:p>
        </w:tc>
      </w:tr>
      <w:tr w:rsidR="00B35A2D">
        <w:tc>
          <w:tcPr>
            <w:tcW w:w="1560" w:type="dxa"/>
            <w:vAlign w:val="center"/>
          </w:tcPr>
          <w:p w:rsidR="00B35A2D" w:rsidRDefault="00B35A2D">
            <w:pPr>
              <w:pStyle w:val="ConsPlusNormal"/>
              <w:jc w:val="center"/>
            </w:pPr>
            <w:r>
              <w:t>1710722160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1440,000</w:t>
            </w:r>
          </w:p>
        </w:tc>
      </w:tr>
      <w:tr w:rsidR="00B35A2D">
        <w:tc>
          <w:tcPr>
            <w:tcW w:w="1560" w:type="dxa"/>
            <w:vAlign w:val="center"/>
          </w:tcPr>
          <w:p w:rsidR="00B35A2D" w:rsidRDefault="00B35A2D">
            <w:pPr>
              <w:pStyle w:val="ConsPlusNormal"/>
              <w:jc w:val="center"/>
            </w:pPr>
            <w:r>
              <w:lastRenderedPageBreak/>
              <w:t>1710722160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1440,000</w:t>
            </w:r>
          </w:p>
        </w:tc>
      </w:tr>
      <w:tr w:rsidR="00B35A2D">
        <w:tc>
          <w:tcPr>
            <w:tcW w:w="1560" w:type="dxa"/>
            <w:vAlign w:val="center"/>
          </w:tcPr>
          <w:p w:rsidR="00B35A2D" w:rsidRDefault="00B35A2D">
            <w:pPr>
              <w:pStyle w:val="ConsPlusNormal"/>
              <w:jc w:val="center"/>
            </w:pPr>
            <w:r>
              <w:t>1710722160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1120,000</w:t>
            </w:r>
          </w:p>
        </w:tc>
      </w:tr>
      <w:tr w:rsidR="00B35A2D">
        <w:tc>
          <w:tcPr>
            <w:tcW w:w="1560" w:type="dxa"/>
            <w:vAlign w:val="center"/>
          </w:tcPr>
          <w:p w:rsidR="00B35A2D" w:rsidRDefault="00B35A2D">
            <w:pPr>
              <w:pStyle w:val="ConsPlusNormal"/>
              <w:jc w:val="center"/>
            </w:pPr>
            <w:r>
              <w:t>1710722160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320,000</w:t>
            </w:r>
          </w:p>
        </w:tc>
      </w:tr>
      <w:tr w:rsidR="00B35A2D">
        <w:tc>
          <w:tcPr>
            <w:tcW w:w="1560" w:type="dxa"/>
            <w:vAlign w:val="center"/>
          </w:tcPr>
          <w:p w:rsidR="00B35A2D" w:rsidRDefault="00B35A2D">
            <w:pPr>
              <w:pStyle w:val="ConsPlusNormal"/>
              <w:jc w:val="center"/>
            </w:pPr>
            <w:r>
              <w:t>1720000000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"Обеспечение санитарно-эпидемиологических требований законодательства"</w:t>
            </w:r>
          </w:p>
        </w:tc>
        <w:tc>
          <w:tcPr>
            <w:tcW w:w="1587" w:type="dxa"/>
            <w:vAlign w:val="center"/>
          </w:tcPr>
          <w:p w:rsidR="00B35A2D" w:rsidRDefault="00B35A2D">
            <w:pPr>
              <w:pStyle w:val="ConsPlusNormal"/>
              <w:jc w:val="center"/>
            </w:pPr>
            <w:r>
              <w:t>44561,711</w:t>
            </w:r>
          </w:p>
        </w:tc>
      </w:tr>
      <w:tr w:rsidR="00B35A2D">
        <w:tc>
          <w:tcPr>
            <w:tcW w:w="1560" w:type="dxa"/>
            <w:vAlign w:val="center"/>
          </w:tcPr>
          <w:p w:rsidR="00B35A2D" w:rsidRDefault="00B35A2D">
            <w:pPr>
              <w:pStyle w:val="ConsPlusNormal"/>
              <w:jc w:val="center"/>
            </w:pPr>
            <w:r>
              <w:t>1720100000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587" w:type="dxa"/>
            <w:vAlign w:val="center"/>
          </w:tcPr>
          <w:p w:rsidR="00B35A2D" w:rsidRDefault="00B35A2D">
            <w:pPr>
              <w:pStyle w:val="ConsPlusNormal"/>
              <w:jc w:val="center"/>
            </w:pPr>
            <w:r>
              <w:t>30846,996</w:t>
            </w:r>
          </w:p>
        </w:tc>
      </w:tr>
      <w:tr w:rsidR="00B35A2D">
        <w:tc>
          <w:tcPr>
            <w:tcW w:w="1560" w:type="dxa"/>
            <w:vAlign w:val="center"/>
          </w:tcPr>
          <w:p w:rsidR="00B35A2D" w:rsidRDefault="00B35A2D">
            <w:pPr>
              <w:pStyle w:val="ConsPlusNormal"/>
              <w:jc w:val="center"/>
            </w:pPr>
            <w:r>
              <w:t>1720121710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Ликвидация бесхозяйных отходов с территории города Перми</w:t>
            </w:r>
          </w:p>
        </w:tc>
        <w:tc>
          <w:tcPr>
            <w:tcW w:w="1587" w:type="dxa"/>
            <w:vAlign w:val="center"/>
          </w:tcPr>
          <w:p w:rsidR="00B35A2D" w:rsidRDefault="00B35A2D">
            <w:pPr>
              <w:pStyle w:val="ConsPlusNormal"/>
              <w:jc w:val="center"/>
            </w:pPr>
            <w:r>
              <w:t>30846,996</w:t>
            </w:r>
          </w:p>
        </w:tc>
      </w:tr>
      <w:tr w:rsidR="00B35A2D">
        <w:tc>
          <w:tcPr>
            <w:tcW w:w="1560" w:type="dxa"/>
            <w:vAlign w:val="center"/>
          </w:tcPr>
          <w:p w:rsidR="00B35A2D" w:rsidRDefault="00B35A2D">
            <w:pPr>
              <w:pStyle w:val="ConsPlusNormal"/>
              <w:jc w:val="center"/>
            </w:pPr>
            <w:r>
              <w:t>1720121710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30846,996</w:t>
            </w:r>
          </w:p>
        </w:tc>
      </w:tr>
      <w:tr w:rsidR="00B35A2D">
        <w:tc>
          <w:tcPr>
            <w:tcW w:w="1560" w:type="dxa"/>
            <w:vAlign w:val="center"/>
          </w:tcPr>
          <w:p w:rsidR="00B35A2D" w:rsidRDefault="00B35A2D">
            <w:pPr>
              <w:pStyle w:val="ConsPlusNormal"/>
              <w:jc w:val="center"/>
            </w:pPr>
            <w:r>
              <w:t>1720121710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587" w:type="dxa"/>
            <w:vAlign w:val="center"/>
          </w:tcPr>
          <w:p w:rsidR="00B35A2D" w:rsidRDefault="00B35A2D">
            <w:pPr>
              <w:pStyle w:val="ConsPlusNormal"/>
              <w:jc w:val="center"/>
            </w:pPr>
            <w:r>
              <w:lastRenderedPageBreak/>
              <w:t>30846,996</w:t>
            </w:r>
          </w:p>
        </w:tc>
      </w:tr>
      <w:tr w:rsidR="00B35A2D">
        <w:tc>
          <w:tcPr>
            <w:tcW w:w="1560" w:type="dxa"/>
            <w:vAlign w:val="center"/>
          </w:tcPr>
          <w:p w:rsidR="00B35A2D" w:rsidRDefault="00B35A2D">
            <w:pPr>
              <w:pStyle w:val="ConsPlusNormal"/>
              <w:jc w:val="center"/>
            </w:pPr>
            <w:r>
              <w:t>1720121710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30846,996</w:t>
            </w:r>
          </w:p>
        </w:tc>
      </w:tr>
      <w:tr w:rsidR="00B35A2D">
        <w:tc>
          <w:tcPr>
            <w:tcW w:w="1560" w:type="dxa"/>
            <w:vAlign w:val="center"/>
          </w:tcPr>
          <w:p w:rsidR="00B35A2D" w:rsidRDefault="00B35A2D">
            <w:pPr>
              <w:pStyle w:val="ConsPlusNormal"/>
              <w:jc w:val="center"/>
            </w:pPr>
            <w:r>
              <w:t>1720200000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587" w:type="dxa"/>
            <w:vAlign w:val="center"/>
          </w:tcPr>
          <w:p w:rsidR="00B35A2D" w:rsidRDefault="00B35A2D">
            <w:pPr>
              <w:pStyle w:val="ConsPlusNormal"/>
              <w:jc w:val="center"/>
            </w:pPr>
            <w:r>
              <w:t>13714,715</w:t>
            </w:r>
          </w:p>
        </w:tc>
      </w:tr>
      <w:tr w:rsidR="00B35A2D">
        <w:tc>
          <w:tcPr>
            <w:tcW w:w="1560" w:type="dxa"/>
            <w:vAlign w:val="center"/>
          </w:tcPr>
          <w:p w:rsidR="00B35A2D" w:rsidRDefault="00B35A2D">
            <w:pPr>
              <w:pStyle w:val="ConsPlusNormal"/>
              <w:jc w:val="center"/>
            </w:pPr>
            <w:r>
              <w:t>1720222130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Обустройство и содержание мест (площадок) накопления твердых коммунальных отходов на территории индивидуальной жилой застройки города Перми</w:t>
            </w:r>
          </w:p>
        </w:tc>
        <w:tc>
          <w:tcPr>
            <w:tcW w:w="1587" w:type="dxa"/>
            <w:vAlign w:val="center"/>
          </w:tcPr>
          <w:p w:rsidR="00B35A2D" w:rsidRDefault="00B35A2D">
            <w:pPr>
              <w:pStyle w:val="ConsPlusNormal"/>
              <w:jc w:val="center"/>
            </w:pPr>
            <w:r>
              <w:t>13714,715</w:t>
            </w:r>
          </w:p>
        </w:tc>
      </w:tr>
      <w:tr w:rsidR="00B35A2D">
        <w:tc>
          <w:tcPr>
            <w:tcW w:w="1560" w:type="dxa"/>
            <w:vAlign w:val="center"/>
          </w:tcPr>
          <w:p w:rsidR="00B35A2D" w:rsidRDefault="00B35A2D">
            <w:pPr>
              <w:pStyle w:val="ConsPlusNormal"/>
              <w:jc w:val="center"/>
            </w:pPr>
            <w:r>
              <w:t>1720222130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13714,715</w:t>
            </w:r>
          </w:p>
        </w:tc>
      </w:tr>
      <w:tr w:rsidR="00B35A2D">
        <w:tc>
          <w:tcPr>
            <w:tcW w:w="1560" w:type="dxa"/>
            <w:vAlign w:val="center"/>
          </w:tcPr>
          <w:p w:rsidR="00B35A2D" w:rsidRDefault="00B35A2D">
            <w:pPr>
              <w:pStyle w:val="ConsPlusNormal"/>
              <w:jc w:val="center"/>
            </w:pPr>
            <w:r>
              <w:t>1720222130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13714,715</w:t>
            </w:r>
          </w:p>
        </w:tc>
      </w:tr>
      <w:tr w:rsidR="00B35A2D">
        <w:tc>
          <w:tcPr>
            <w:tcW w:w="1560" w:type="dxa"/>
            <w:vAlign w:val="center"/>
          </w:tcPr>
          <w:p w:rsidR="00B35A2D" w:rsidRDefault="00B35A2D">
            <w:pPr>
              <w:pStyle w:val="ConsPlusNormal"/>
              <w:jc w:val="center"/>
            </w:pPr>
            <w:r>
              <w:t>1720222130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13714,715</w:t>
            </w:r>
          </w:p>
        </w:tc>
      </w:tr>
      <w:tr w:rsidR="00B35A2D">
        <w:tc>
          <w:tcPr>
            <w:tcW w:w="1560" w:type="dxa"/>
            <w:vAlign w:val="center"/>
          </w:tcPr>
          <w:p w:rsidR="00B35A2D" w:rsidRDefault="00B35A2D">
            <w:pPr>
              <w:pStyle w:val="ConsPlusNormal"/>
              <w:jc w:val="center"/>
            </w:pPr>
            <w:r>
              <w:t>1730000000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Подпрограмма "Обеспечение </w:t>
            </w:r>
            <w:r>
              <w:lastRenderedPageBreak/>
              <w:t>эффективного управления многоквартирными домами в городе Перми"</w:t>
            </w:r>
          </w:p>
        </w:tc>
        <w:tc>
          <w:tcPr>
            <w:tcW w:w="1587" w:type="dxa"/>
            <w:vAlign w:val="center"/>
          </w:tcPr>
          <w:p w:rsidR="00B35A2D" w:rsidRDefault="00B35A2D">
            <w:pPr>
              <w:pStyle w:val="ConsPlusNormal"/>
              <w:jc w:val="center"/>
            </w:pPr>
            <w:r>
              <w:lastRenderedPageBreak/>
              <w:t>133434,819</w:t>
            </w:r>
          </w:p>
        </w:tc>
      </w:tr>
      <w:tr w:rsidR="00B35A2D">
        <w:tc>
          <w:tcPr>
            <w:tcW w:w="1560" w:type="dxa"/>
            <w:vAlign w:val="center"/>
          </w:tcPr>
          <w:p w:rsidR="00B35A2D" w:rsidRDefault="00B35A2D">
            <w:pPr>
              <w:pStyle w:val="ConsPlusNormal"/>
              <w:jc w:val="center"/>
            </w:pPr>
            <w:r>
              <w:t>1730100000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"Информационное, консультационное, методическое и обучающее сопровождение субъектов в сфере управления многоквартирными домами"</w:t>
            </w:r>
          </w:p>
        </w:tc>
        <w:tc>
          <w:tcPr>
            <w:tcW w:w="1587" w:type="dxa"/>
            <w:vAlign w:val="center"/>
          </w:tcPr>
          <w:p w:rsidR="00B35A2D" w:rsidRDefault="00B35A2D">
            <w:pPr>
              <w:pStyle w:val="ConsPlusNormal"/>
              <w:jc w:val="center"/>
            </w:pPr>
            <w:r>
              <w:t>2661,700</w:t>
            </w:r>
          </w:p>
        </w:tc>
      </w:tr>
      <w:tr w:rsidR="00B35A2D">
        <w:tc>
          <w:tcPr>
            <w:tcW w:w="1560" w:type="dxa"/>
            <w:vAlign w:val="center"/>
          </w:tcPr>
          <w:p w:rsidR="00B35A2D" w:rsidRDefault="00B35A2D">
            <w:pPr>
              <w:pStyle w:val="ConsPlusNormal"/>
              <w:jc w:val="center"/>
            </w:pPr>
            <w:r>
              <w:t>1730121360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Проведение мероприятий, направленных на развитие системы общественного контроля в сфере жилищно-коммунального хозяйства</w:t>
            </w:r>
          </w:p>
        </w:tc>
        <w:tc>
          <w:tcPr>
            <w:tcW w:w="1587" w:type="dxa"/>
            <w:vAlign w:val="center"/>
          </w:tcPr>
          <w:p w:rsidR="00B35A2D" w:rsidRDefault="00B35A2D">
            <w:pPr>
              <w:pStyle w:val="ConsPlusNormal"/>
              <w:jc w:val="center"/>
            </w:pPr>
            <w:r>
              <w:t>830,000</w:t>
            </w:r>
          </w:p>
        </w:tc>
      </w:tr>
      <w:tr w:rsidR="00B35A2D">
        <w:tc>
          <w:tcPr>
            <w:tcW w:w="1560" w:type="dxa"/>
            <w:vAlign w:val="center"/>
          </w:tcPr>
          <w:p w:rsidR="00B35A2D" w:rsidRDefault="00B35A2D">
            <w:pPr>
              <w:pStyle w:val="ConsPlusNormal"/>
              <w:jc w:val="center"/>
            </w:pPr>
            <w:r>
              <w:t>1730121360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830,000</w:t>
            </w:r>
          </w:p>
        </w:tc>
      </w:tr>
      <w:tr w:rsidR="00B35A2D">
        <w:tc>
          <w:tcPr>
            <w:tcW w:w="1560" w:type="dxa"/>
            <w:vAlign w:val="center"/>
          </w:tcPr>
          <w:p w:rsidR="00B35A2D" w:rsidRDefault="00B35A2D">
            <w:pPr>
              <w:pStyle w:val="ConsPlusNormal"/>
              <w:jc w:val="center"/>
            </w:pPr>
            <w:r>
              <w:t>1730121360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830,000</w:t>
            </w:r>
          </w:p>
        </w:tc>
      </w:tr>
      <w:tr w:rsidR="00B35A2D">
        <w:tc>
          <w:tcPr>
            <w:tcW w:w="1560" w:type="dxa"/>
            <w:vAlign w:val="center"/>
          </w:tcPr>
          <w:p w:rsidR="00B35A2D" w:rsidRDefault="00B35A2D">
            <w:pPr>
              <w:pStyle w:val="ConsPlusNormal"/>
              <w:jc w:val="center"/>
            </w:pPr>
            <w:r>
              <w:t>1730121360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830,000</w:t>
            </w:r>
          </w:p>
        </w:tc>
      </w:tr>
      <w:tr w:rsidR="00B35A2D">
        <w:tc>
          <w:tcPr>
            <w:tcW w:w="1560" w:type="dxa"/>
            <w:vAlign w:val="center"/>
          </w:tcPr>
          <w:p w:rsidR="00B35A2D" w:rsidRDefault="00B35A2D">
            <w:pPr>
              <w:pStyle w:val="ConsPlusNormal"/>
              <w:jc w:val="center"/>
            </w:pPr>
            <w:r>
              <w:lastRenderedPageBreak/>
              <w:t>1730121400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Поддержка сети информационно-консультационных пунктов на базе территориальных общественных самоуправлений и общественных центров</w:t>
            </w:r>
          </w:p>
        </w:tc>
        <w:tc>
          <w:tcPr>
            <w:tcW w:w="1587" w:type="dxa"/>
            <w:vAlign w:val="center"/>
          </w:tcPr>
          <w:p w:rsidR="00B35A2D" w:rsidRDefault="00B35A2D">
            <w:pPr>
              <w:pStyle w:val="ConsPlusNormal"/>
              <w:jc w:val="center"/>
            </w:pPr>
            <w:r>
              <w:t>1831,700</w:t>
            </w:r>
          </w:p>
        </w:tc>
      </w:tr>
      <w:tr w:rsidR="00B35A2D">
        <w:tc>
          <w:tcPr>
            <w:tcW w:w="1560" w:type="dxa"/>
            <w:vAlign w:val="center"/>
          </w:tcPr>
          <w:p w:rsidR="00B35A2D" w:rsidRDefault="00B35A2D">
            <w:pPr>
              <w:pStyle w:val="ConsPlusNormal"/>
              <w:jc w:val="center"/>
            </w:pPr>
            <w:r>
              <w:t>1730121400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1831,700</w:t>
            </w:r>
          </w:p>
        </w:tc>
      </w:tr>
      <w:tr w:rsidR="00B35A2D">
        <w:tc>
          <w:tcPr>
            <w:tcW w:w="1560" w:type="dxa"/>
            <w:vAlign w:val="center"/>
          </w:tcPr>
          <w:p w:rsidR="00B35A2D" w:rsidRDefault="00B35A2D">
            <w:pPr>
              <w:pStyle w:val="ConsPlusNormal"/>
              <w:jc w:val="center"/>
            </w:pPr>
            <w:r>
              <w:t>1730121400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1831,700</w:t>
            </w:r>
          </w:p>
        </w:tc>
      </w:tr>
      <w:tr w:rsidR="00B35A2D">
        <w:tc>
          <w:tcPr>
            <w:tcW w:w="1560" w:type="dxa"/>
            <w:vAlign w:val="center"/>
          </w:tcPr>
          <w:p w:rsidR="00B35A2D" w:rsidRDefault="00B35A2D">
            <w:pPr>
              <w:pStyle w:val="ConsPlusNormal"/>
              <w:jc w:val="center"/>
            </w:pPr>
            <w:r>
              <w:t>1730121400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1831,700</w:t>
            </w:r>
          </w:p>
        </w:tc>
      </w:tr>
      <w:tr w:rsidR="00B35A2D">
        <w:tc>
          <w:tcPr>
            <w:tcW w:w="1560" w:type="dxa"/>
            <w:vAlign w:val="center"/>
          </w:tcPr>
          <w:p w:rsidR="00B35A2D" w:rsidRDefault="00B35A2D">
            <w:pPr>
              <w:pStyle w:val="ConsPlusNormal"/>
              <w:jc w:val="center"/>
            </w:pPr>
            <w:r>
              <w:t>1730200000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"Оказание мер социальной поддержки гражданам по оплате жилищно-коммунальных услуг"</w:t>
            </w:r>
          </w:p>
        </w:tc>
        <w:tc>
          <w:tcPr>
            <w:tcW w:w="1587" w:type="dxa"/>
            <w:vAlign w:val="center"/>
          </w:tcPr>
          <w:p w:rsidR="00B35A2D" w:rsidRDefault="00B35A2D">
            <w:pPr>
              <w:pStyle w:val="ConsPlusNormal"/>
              <w:jc w:val="center"/>
            </w:pPr>
            <w:r>
              <w:t>47211,770</w:t>
            </w:r>
          </w:p>
        </w:tc>
      </w:tr>
      <w:tr w:rsidR="00B35A2D">
        <w:tc>
          <w:tcPr>
            <w:tcW w:w="1560" w:type="dxa"/>
            <w:vAlign w:val="center"/>
          </w:tcPr>
          <w:p w:rsidR="00B35A2D" w:rsidRDefault="00B35A2D">
            <w:pPr>
              <w:pStyle w:val="ConsPlusNormal"/>
              <w:jc w:val="center"/>
            </w:pPr>
            <w:r>
              <w:t>1730282110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Меры социальной поддержки гражданам, проживающим в непригодном для проживания и аварийном жилищном фонде</w:t>
            </w:r>
          </w:p>
        </w:tc>
        <w:tc>
          <w:tcPr>
            <w:tcW w:w="1587" w:type="dxa"/>
            <w:vAlign w:val="center"/>
          </w:tcPr>
          <w:p w:rsidR="00B35A2D" w:rsidRDefault="00B35A2D">
            <w:pPr>
              <w:pStyle w:val="ConsPlusNormal"/>
              <w:jc w:val="center"/>
            </w:pPr>
            <w:r>
              <w:t>47211,770</w:t>
            </w:r>
          </w:p>
        </w:tc>
      </w:tr>
      <w:tr w:rsidR="00B35A2D">
        <w:tc>
          <w:tcPr>
            <w:tcW w:w="1560" w:type="dxa"/>
            <w:vAlign w:val="center"/>
          </w:tcPr>
          <w:p w:rsidR="00B35A2D" w:rsidRDefault="00B35A2D">
            <w:pPr>
              <w:pStyle w:val="ConsPlusNormal"/>
              <w:jc w:val="center"/>
            </w:pPr>
            <w:r>
              <w:t>1730282110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47211,770</w:t>
            </w:r>
          </w:p>
        </w:tc>
      </w:tr>
      <w:tr w:rsidR="00B35A2D">
        <w:tc>
          <w:tcPr>
            <w:tcW w:w="1560" w:type="dxa"/>
            <w:vAlign w:val="center"/>
          </w:tcPr>
          <w:p w:rsidR="00B35A2D" w:rsidRDefault="00B35A2D">
            <w:pPr>
              <w:pStyle w:val="ConsPlusNormal"/>
              <w:jc w:val="center"/>
            </w:pPr>
            <w:r>
              <w:lastRenderedPageBreak/>
              <w:t>1730282110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44290,700</w:t>
            </w:r>
          </w:p>
        </w:tc>
      </w:tr>
      <w:tr w:rsidR="00B35A2D">
        <w:tc>
          <w:tcPr>
            <w:tcW w:w="1560" w:type="dxa"/>
            <w:vAlign w:val="center"/>
          </w:tcPr>
          <w:p w:rsidR="00B35A2D" w:rsidRDefault="00B35A2D">
            <w:pPr>
              <w:pStyle w:val="ConsPlusNormal"/>
              <w:jc w:val="center"/>
            </w:pPr>
            <w:r>
              <w:t>1730282110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44290,700</w:t>
            </w:r>
          </w:p>
        </w:tc>
      </w:tr>
      <w:tr w:rsidR="00B35A2D">
        <w:tc>
          <w:tcPr>
            <w:tcW w:w="1560" w:type="dxa"/>
            <w:vAlign w:val="center"/>
          </w:tcPr>
          <w:p w:rsidR="00B35A2D" w:rsidRDefault="00B35A2D">
            <w:pPr>
              <w:pStyle w:val="ConsPlusNormal"/>
              <w:jc w:val="center"/>
            </w:pPr>
            <w:r>
              <w:t>1730282110</w:t>
            </w:r>
          </w:p>
        </w:tc>
        <w:tc>
          <w:tcPr>
            <w:tcW w:w="1077" w:type="dxa"/>
            <w:vAlign w:val="center"/>
          </w:tcPr>
          <w:p w:rsidR="00B35A2D" w:rsidRDefault="00B35A2D">
            <w:pPr>
              <w:pStyle w:val="ConsPlusNormal"/>
              <w:jc w:val="center"/>
            </w:pPr>
            <w:r>
              <w:t>830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Исполнение судебных актов</w:t>
            </w:r>
          </w:p>
        </w:tc>
        <w:tc>
          <w:tcPr>
            <w:tcW w:w="1587" w:type="dxa"/>
            <w:vAlign w:val="center"/>
          </w:tcPr>
          <w:p w:rsidR="00B35A2D" w:rsidRDefault="00B35A2D">
            <w:pPr>
              <w:pStyle w:val="ConsPlusNormal"/>
              <w:jc w:val="center"/>
            </w:pPr>
            <w:r>
              <w:t>2921,070</w:t>
            </w:r>
          </w:p>
        </w:tc>
      </w:tr>
      <w:tr w:rsidR="00B35A2D">
        <w:tc>
          <w:tcPr>
            <w:tcW w:w="1560" w:type="dxa"/>
            <w:vAlign w:val="center"/>
          </w:tcPr>
          <w:p w:rsidR="00B35A2D" w:rsidRDefault="00B35A2D">
            <w:pPr>
              <w:pStyle w:val="ConsPlusNormal"/>
              <w:jc w:val="center"/>
            </w:pPr>
            <w:r>
              <w:t>1730282110</w:t>
            </w:r>
          </w:p>
        </w:tc>
        <w:tc>
          <w:tcPr>
            <w:tcW w:w="1077" w:type="dxa"/>
            <w:vAlign w:val="center"/>
          </w:tcPr>
          <w:p w:rsidR="00B35A2D" w:rsidRDefault="00B35A2D">
            <w:pPr>
              <w:pStyle w:val="ConsPlusNormal"/>
              <w:jc w:val="center"/>
            </w:pPr>
            <w:r>
              <w:t>830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2921,070</w:t>
            </w:r>
          </w:p>
        </w:tc>
      </w:tr>
      <w:tr w:rsidR="00B35A2D">
        <w:tc>
          <w:tcPr>
            <w:tcW w:w="1560" w:type="dxa"/>
            <w:vAlign w:val="center"/>
          </w:tcPr>
          <w:p w:rsidR="00B35A2D" w:rsidRDefault="00B35A2D">
            <w:pPr>
              <w:pStyle w:val="ConsPlusNormal"/>
              <w:jc w:val="center"/>
            </w:pPr>
            <w:r>
              <w:t>1730300000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587" w:type="dxa"/>
            <w:vAlign w:val="center"/>
          </w:tcPr>
          <w:p w:rsidR="00B35A2D" w:rsidRDefault="00B35A2D">
            <w:pPr>
              <w:pStyle w:val="ConsPlusNormal"/>
              <w:jc w:val="center"/>
            </w:pPr>
            <w:r>
              <w:t>76500,000</w:t>
            </w:r>
          </w:p>
        </w:tc>
      </w:tr>
      <w:tr w:rsidR="00B35A2D">
        <w:tc>
          <w:tcPr>
            <w:tcW w:w="1560" w:type="dxa"/>
            <w:vAlign w:val="center"/>
          </w:tcPr>
          <w:p w:rsidR="00B35A2D" w:rsidRDefault="00B35A2D">
            <w:pPr>
              <w:pStyle w:val="ConsPlusNormal"/>
              <w:jc w:val="center"/>
            </w:pPr>
            <w:r>
              <w:t>1730371190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Возмещение затрат по благоустройству придомовых территорий многоквартирных домов города Перми</w:t>
            </w:r>
          </w:p>
        </w:tc>
        <w:tc>
          <w:tcPr>
            <w:tcW w:w="1587" w:type="dxa"/>
            <w:vAlign w:val="center"/>
          </w:tcPr>
          <w:p w:rsidR="00B35A2D" w:rsidRDefault="00B35A2D">
            <w:pPr>
              <w:pStyle w:val="ConsPlusNormal"/>
              <w:jc w:val="center"/>
            </w:pPr>
            <w:r>
              <w:t>76500,000</w:t>
            </w:r>
          </w:p>
        </w:tc>
      </w:tr>
      <w:tr w:rsidR="00B35A2D">
        <w:tc>
          <w:tcPr>
            <w:tcW w:w="1560" w:type="dxa"/>
            <w:vAlign w:val="center"/>
          </w:tcPr>
          <w:p w:rsidR="00B35A2D" w:rsidRDefault="00B35A2D">
            <w:pPr>
              <w:pStyle w:val="ConsPlusNormal"/>
              <w:jc w:val="center"/>
            </w:pPr>
            <w:r>
              <w:t>1730371190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76500,000</w:t>
            </w:r>
          </w:p>
        </w:tc>
      </w:tr>
      <w:tr w:rsidR="00B35A2D">
        <w:tc>
          <w:tcPr>
            <w:tcW w:w="1560" w:type="dxa"/>
            <w:vAlign w:val="center"/>
          </w:tcPr>
          <w:p w:rsidR="00B35A2D" w:rsidRDefault="00B35A2D">
            <w:pPr>
              <w:pStyle w:val="ConsPlusNormal"/>
              <w:jc w:val="center"/>
            </w:pPr>
            <w:r>
              <w:t>1730371190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lastRenderedPageBreak/>
              <w:t>76500,000</w:t>
            </w:r>
          </w:p>
        </w:tc>
      </w:tr>
      <w:tr w:rsidR="00B35A2D">
        <w:tc>
          <w:tcPr>
            <w:tcW w:w="1560" w:type="dxa"/>
            <w:vAlign w:val="center"/>
          </w:tcPr>
          <w:p w:rsidR="00B35A2D" w:rsidRDefault="00B35A2D">
            <w:pPr>
              <w:pStyle w:val="ConsPlusNormal"/>
              <w:jc w:val="center"/>
            </w:pPr>
            <w:r>
              <w:t>1730371190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75000,000</w:t>
            </w:r>
          </w:p>
        </w:tc>
      </w:tr>
      <w:tr w:rsidR="00B35A2D">
        <w:tc>
          <w:tcPr>
            <w:tcW w:w="1560" w:type="dxa"/>
            <w:vAlign w:val="center"/>
          </w:tcPr>
          <w:p w:rsidR="00B35A2D" w:rsidRDefault="00B35A2D">
            <w:pPr>
              <w:pStyle w:val="ConsPlusNormal"/>
              <w:jc w:val="center"/>
            </w:pPr>
            <w:r>
              <w:t>1730371190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1500,000</w:t>
            </w:r>
          </w:p>
        </w:tc>
      </w:tr>
      <w:tr w:rsidR="00B35A2D">
        <w:tc>
          <w:tcPr>
            <w:tcW w:w="1560" w:type="dxa"/>
            <w:vAlign w:val="center"/>
          </w:tcPr>
          <w:p w:rsidR="00B35A2D" w:rsidRDefault="00B35A2D">
            <w:pPr>
              <w:pStyle w:val="ConsPlusNormal"/>
              <w:jc w:val="center"/>
            </w:pPr>
            <w:r>
              <w:t>1730400000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"Обеспечение нормативного состояния муниципальных объектов благоустройства, находящихся в пользовании лиц, проживающих в многоквартирных домах города Перми"</w:t>
            </w:r>
          </w:p>
        </w:tc>
        <w:tc>
          <w:tcPr>
            <w:tcW w:w="1587" w:type="dxa"/>
            <w:vAlign w:val="center"/>
          </w:tcPr>
          <w:p w:rsidR="00B35A2D" w:rsidRDefault="00B35A2D">
            <w:pPr>
              <w:pStyle w:val="ConsPlusNormal"/>
              <w:jc w:val="center"/>
            </w:pPr>
            <w:r>
              <w:t>7061,349</w:t>
            </w:r>
          </w:p>
        </w:tc>
      </w:tr>
      <w:tr w:rsidR="00B35A2D">
        <w:tc>
          <w:tcPr>
            <w:tcW w:w="1560" w:type="dxa"/>
            <w:vAlign w:val="center"/>
          </w:tcPr>
          <w:p w:rsidR="00B35A2D" w:rsidRDefault="00B35A2D">
            <w:pPr>
              <w:pStyle w:val="ConsPlusNormal"/>
              <w:jc w:val="center"/>
            </w:pPr>
            <w:r>
              <w:t>1730421410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Содержание и текущий ремонт детских игровых площадок</w:t>
            </w:r>
          </w:p>
        </w:tc>
        <w:tc>
          <w:tcPr>
            <w:tcW w:w="1587" w:type="dxa"/>
            <w:vAlign w:val="center"/>
          </w:tcPr>
          <w:p w:rsidR="00B35A2D" w:rsidRDefault="00B35A2D">
            <w:pPr>
              <w:pStyle w:val="ConsPlusNormal"/>
              <w:jc w:val="center"/>
            </w:pPr>
            <w:r>
              <w:t>1000,000</w:t>
            </w:r>
          </w:p>
        </w:tc>
      </w:tr>
      <w:tr w:rsidR="00B35A2D">
        <w:tc>
          <w:tcPr>
            <w:tcW w:w="1560" w:type="dxa"/>
            <w:vAlign w:val="center"/>
          </w:tcPr>
          <w:p w:rsidR="00B35A2D" w:rsidRDefault="00B35A2D">
            <w:pPr>
              <w:pStyle w:val="ConsPlusNormal"/>
              <w:jc w:val="center"/>
            </w:pPr>
            <w:r>
              <w:t>1730421410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1000,000</w:t>
            </w:r>
          </w:p>
        </w:tc>
      </w:tr>
      <w:tr w:rsidR="00B35A2D">
        <w:tc>
          <w:tcPr>
            <w:tcW w:w="1560" w:type="dxa"/>
            <w:vAlign w:val="center"/>
          </w:tcPr>
          <w:p w:rsidR="00B35A2D" w:rsidRDefault="00B35A2D">
            <w:pPr>
              <w:pStyle w:val="ConsPlusNormal"/>
              <w:jc w:val="center"/>
            </w:pPr>
            <w:r>
              <w:t>1730421410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1000,000</w:t>
            </w:r>
          </w:p>
        </w:tc>
      </w:tr>
      <w:tr w:rsidR="00B35A2D">
        <w:tc>
          <w:tcPr>
            <w:tcW w:w="1560" w:type="dxa"/>
            <w:vAlign w:val="center"/>
          </w:tcPr>
          <w:p w:rsidR="00B35A2D" w:rsidRDefault="00B35A2D">
            <w:pPr>
              <w:pStyle w:val="ConsPlusNormal"/>
              <w:jc w:val="center"/>
            </w:pPr>
            <w:r>
              <w:lastRenderedPageBreak/>
              <w:t>1730421410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1000,000</w:t>
            </w:r>
          </w:p>
        </w:tc>
      </w:tr>
      <w:tr w:rsidR="00B35A2D">
        <w:tc>
          <w:tcPr>
            <w:tcW w:w="1560" w:type="dxa"/>
            <w:vAlign w:val="center"/>
          </w:tcPr>
          <w:p w:rsidR="00B35A2D" w:rsidRDefault="00B35A2D">
            <w:pPr>
              <w:pStyle w:val="ConsPlusNormal"/>
              <w:jc w:val="center"/>
            </w:pPr>
            <w:r>
              <w:t>1730421450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Благоустройство придомовой территории муниципального жилищного фонда</w:t>
            </w:r>
          </w:p>
        </w:tc>
        <w:tc>
          <w:tcPr>
            <w:tcW w:w="1587" w:type="dxa"/>
            <w:vAlign w:val="center"/>
          </w:tcPr>
          <w:p w:rsidR="00B35A2D" w:rsidRDefault="00B35A2D">
            <w:pPr>
              <w:pStyle w:val="ConsPlusNormal"/>
              <w:jc w:val="center"/>
            </w:pPr>
            <w:r>
              <w:t>6061,349</w:t>
            </w:r>
          </w:p>
        </w:tc>
      </w:tr>
      <w:tr w:rsidR="00B35A2D">
        <w:tc>
          <w:tcPr>
            <w:tcW w:w="1560" w:type="dxa"/>
            <w:vAlign w:val="center"/>
          </w:tcPr>
          <w:p w:rsidR="00B35A2D" w:rsidRDefault="00B35A2D">
            <w:pPr>
              <w:pStyle w:val="ConsPlusNormal"/>
              <w:jc w:val="center"/>
            </w:pPr>
            <w:r>
              <w:t>1730421450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6061,349</w:t>
            </w:r>
          </w:p>
        </w:tc>
      </w:tr>
      <w:tr w:rsidR="00B35A2D">
        <w:tc>
          <w:tcPr>
            <w:tcW w:w="1560" w:type="dxa"/>
            <w:vAlign w:val="center"/>
          </w:tcPr>
          <w:p w:rsidR="00B35A2D" w:rsidRDefault="00B35A2D">
            <w:pPr>
              <w:pStyle w:val="ConsPlusNormal"/>
              <w:jc w:val="center"/>
            </w:pPr>
            <w:r>
              <w:t>1730421450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6061,349</w:t>
            </w:r>
          </w:p>
        </w:tc>
      </w:tr>
      <w:tr w:rsidR="00B35A2D">
        <w:tc>
          <w:tcPr>
            <w:tcW w:w="1560" w:type="dxa"/>
            <w:vAlign w:val="center"/>
          </w:tcPr>
          <w:p w:rsidR="00B35A2D" w:rsidRDefault="00B35A2D">
            <w:pPr>
              <w:pStyle w:val="ConsPlusNormal"/>
              <w:jc w:val="center"/>
            </w:pPr>
            <w:r>
              <w:t>1730421450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6061,349</w:t>
            </w:r>
          </w:p>
        </w:tc>
      </w:tr>
      <w:tr w:rsidR="00B35A2D">
        <w:tc>
          <w:tcPr>
            <w:tcW w:w="1560" w:type="dxa"/>
            <w:vAlign w:val="center"/>
          </w:tcPr>
          <w:p w:rsidR="00B35A2D" w:rsidRDefault="00B35A2D">
            <w:pPr>
              <w:pStyle w:val="ConsPlusNormal"/>
              <w:jc w:val="center"/>
            </w:pPr>
            <w:r>
              <w:t>1740000000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"Содержание объектов инженерной инфраструктуры"</w:t>
            </w:r>
          </w:p>
        </w:tc>
        <w:tc>
          <w:tcPr>
            <w:tcW w:w="1587" w:type="dxa"/>
            <w:vAlign w:val="center"/>
          </w:tcPr>
          <w:p w:rsidR="00B35A2D" w:rsidRDefault="00B35A2D">
            <w:pPr>
              <w:pStyle w:val="ConsPlusNormal"/>
              <w:jc w:val="center"/>
            </w:pPr>
            <w:r>
              <w:t>112956,188</w:t>
            </w:r>
          </w:p>
        </w:tc>
      </w:tr>
      <w:tr w:rsidR="00B35A2D">
        <w:tc>
          <w:tcPr>
            <w:tcW w:w="1560" w:type="dxa"/>
            <w:vAlign w:val="center"/>
          </w:tcPr>
          <w:p w:rsidR="00B35A2D" w:rsidRDefault="00B35A2D">
            <w:pPr>
              <w:pStyle w:val="ConsPlusNormal"/>
              <w:jc w:val="center"/>
            </w:pPr>
            <w:r>
              <w:t>1740100000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587" w:type="dxa"/>
            <w:vAlign w:val="center"/>
          </w:tcPr>
          <w:p w:rsidR="00B35A2D" w:rsidRDefault="00B35A2D">
            <w:pPr>
              <w:pStyle w:val="ConsPlusNormal"/>
              <w:jc w:val="center"/>
            </w:pPr>
            <w:r>
              <w:t>56956,188</w:t>
            </w:r>
          </w:p>
        </w:tc>
      </w:tr>
      <w:tr w:rsidR="00B35A2D">
        <w:tc>
          <w:tcPr>
            <w:tcW w:w="1560" w:type="dxa"/>
            <w:vAlign w:val="center"/>
          </w:tcPr>
          <w:p w:rsidR="00B35A2D" w:rsidRDefault="00B35A2D">
            <w:pPr>
              <w:pStyle w:val="ConsPlusNormal"/>
              <w:jc w:val="center"/>
            </w:pPr>
            <w:r>
              <w:t>1740100590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Обеспечение деятельности (оказание услуг, выполнение </w:t>
            </w:r>
            <w:r>
              <w:lastRenderedPageBreak/>
              <w:t>работ) муниципальных учреждений (организаций)</w:t>
            </w:r>
          </w:p>
        </w:tc>
        <w:tc>
          <w:tcPr>
            <w:tcW w:w="1587" w:type="dxa"/>
            <w:vAlign w:val="center"/>
          </w:tcPr>
          <w:p w:rsidR="00B35A2D" w:rsidRDefault="00B35A2D">
            <w:pPr>
              <w:pStyle w:val="ConsPlusNormal"/>
              <w:jc w:val="center"/>
            </w:pPr>
            <w:r>
              <w:lastRenderedPageBreak/>
              <w:t>23650,077</w:t>
            </w:r>
          </w:p>
        </w:tc>
      </w:tr>
      <w:tr w:rsidR="00B35A2D">
        <w:tc>
          <w:tcPr>
            <w:tcW w:w="1560" w:type="dxa"/>
            <w:vAlign w:val="center"/>
          </w:tcPr>
          <w:p w:rsidR="00B35A2D" w:rsidRDefault="00B35A2D">
            <w:pPr>
              <w:pStyle w:val="ConsPlusNormal"/>
              <w:jc w:val="center"/>
            </w:pPr>
            <w:r>
              <w:t>1740100590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19803,677</w:t>
            </w:r>
          </w:p>
        </w:tc>
      </w:tr>
      <w:tr w:rsidR="00B35A2D">
        <w:tc>
          <w:tcPr>
            <w:tcW w:w="1560" w:type="dxa"/>
            <w:vAlign w:val="center"/>
          </w:tcPr>
          <w:p w:rsidR="00B35A2D" w:rsidRDefault="00B35A2D">
            <w:pPr>
              <w:pStyle w:val="ConsPlusNormal"/>
              <w:jc w:val="center"/>
            </w:pPr>
            <w:r>
              <w:t>1740100590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19803,677</w:t>
            </w:r>
          </w:p>
        </w:tc>
      </w:tr>
      <w:tr w:rsidR="00B35A2D">
        <w:tc>
          <w:tcPr>
            <w:tcW w:w="1560" w:type="dxa"/>
            <w:vAlign w:val="center"/>
          </w:tcPr>
          <w:p w:rsidR="00B35A2D" w:rsidRDefault="00B35A2D">
            <w:pPr>
              <w:pStyle w:val="ConsPlusNormal"/>
              <w:jc w:val="center"/>
            </w:pPr>
            <w:r>
              <w:t>1740100590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19803,677</w:t>
            </w:r>
          </w:p>
        </w:tc>
      </w:tr>
      <w:tr w:rsidR="00B35A2D">
        <w:tc>
          <w:tcPr>
            <w:tcW w:w="1560" w:type="dxa"/>
            <w:vAlign w:val="center"/>
          </w:tcPr>
          <w:p w:rsidR="00B35A2D" w:rsidRDefault="00B35A2D">
            <w:pPr>
              <w:pStyle w:val="ConsPlusNormal"/>
              <w:jc w:val="center"/>
            </w:pPr>
            <w:r>
              <w:t>1740100590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3725,900</w:t>
            </w:r>
          </w:p>
        </w:tc>
      </w:tr>
      <w:tr w:rsidR="00B35A2D">
        <w:tc>
          <w:tcPr>
            <w:tcW w:w="1560" w:type="dxa"/>
            <w:vAlign w:val="center"/>
          </w:tcPr>
          <w:p w:rsidR="00B35A2D" w:rsidRDefault="00B35A2D">
            <w:pPr>
              <w:pStyle w:val="ConsPlusNormal"/>
              <w:jc w:val="center"/>
            </w:pPr>
            <w:r>
              <w:t>1740100590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3725,900</w:t>
            </w:r>
          </w:p>
        </w:tc>
      </w:tr>
      <w:tr w:rsidR="00B35A2D">
        <w:tc>
          <w:tcPr>
            <w:tcW w:w="1560" w:type="dxa"/>
            <w:vAlign w:val="center"/>
          </w:tcPr>
          <w:p w:rsidR="00B35A2D" w:rsidRDefault="00B35A2D">
            <w:pPr>
              <w:pStyle w:val="ConsPlusNormal"/>
              <w:jc w:val="center"/>
            </w:pPr>
            <w:r>
              <w:t>1740100590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 xml:space="preserve">Другие вопросы в области жилищно-коммунального </w:t>
            </w:r>
            <w:r>
              <w:lastRenderedPageBreak/>
              <w:t>хозяйства</w:t>
            </w:r>
          </w:p>
        </w:tc>
        <w:tc>
          <w:tcPr>
            <w:tcW w:w="1587" w:type="dxa"/>
            <w:vAlign w:val="center"/>
          </w:tcPr>
          <w:p w:rsidR="00B35A2D" w:rsidRDefault="00B35A2D">
            <w:pPr>
              <w:pStyle w:val="ConsPlusNormal"/>
              <w:jc w:val="center"/>
            </w:pPr>
            <w:r>
              <w:lastRenderedPageBreak/>
              <w:t>3725,900</w:t>
            </w:r>
          </w:p>
        </w:tc>
      </w:tr>
      <w:tr w:rsidR="00B35A2D">
        <w:tc>
          <w:tcPr>
            <w:tcW w:w="1560" w:type="dxa"/>
            <w:vAlign w:val="center"/>
          </w:tcPr>
          <w:p w:rsidR="00B35A2D" w:rsidRDefault="00B35A2D">
            <w:pPr>
              <w:pStyle w:val="ConsPlusNormal"/>
              <w:jc w:val="center"/>
            </w:pPr>
            <w:r>
              <w:t>1740100590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120,500</w:t>
            </w:r>
          </w:p>
        </w:tc>
      </w:tr>
      <w:tr w:rsidR="00B35A2D">
        <w:tc>
          <w:tcPr>
            <w:tcW w:w="1560" w:type="dxa"/>
            <w:vAlign w:val="center"/>
          </w:tcPr>
          <w:p w:rsidR="00B35A2D" w:rsidRDefault="00B35A2D">
            <w:pPr>
              <w:pStyle w:val="ConsPlusNormal"/>
              <w:jc w:val="center"/>
            </w:pPr>
            <w:r>
              <w:t>1740100590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120,500</w:t>
            </w:r>
          </w:p>
        </w:tc>
      </w:tr>
      <w:tr w:rsidR="00B35A2D">
        <w:tc>
          <w:tcPr>
            <w:tcW w:w="1560" w:type="dxa"/>
            <w:vAlign w:val="center"/>
          </w:tcPr>
          <w:p w:rsidR="00B35A2D" w:rsidRDefault="00B35A2D">
            <w:pPr>
              <w:pStyle w:val="ConsPlusNormal"/>
              <w:jc w:val="center"/>
            </w:pPr>
            <w:r>
              <w:t>1740100590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120,500</w:t>
            </w:r>
          </w:p>
        </w:tc>
      </w:tr>
      <w:tr w:rsidR="00B35A2D">
        <w:tc>
          <w:tcPr>
            <w:tcW w:w="1560" w:type="dxa"/>
            <w:vAlign w:val="center"/>
          </w:tcPr>
          <w:p w:rsidR="00B35A2D" w:rsidRDefault="00B35A2D">
            <w:pPr>
              <w:pStyle w:val="ConsPlusNormal"/>
              <w:jc w:val="center"/>
            </w:pPr>
            <w:r>
              <w:t>1740121740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Содержание и текущий ремонт объектов инженерной инфраструктуры</w:t>
            </w:r>
          </w:p>
        </w:tc>
        <w:tc>
          <w:tcPr>
            <w:tcW w:w="1587" w:type="dxa"/>
            <w:vAlign w:val="center"/>
          </w:tcPr>
          <w:p w:rsidR="00B35A2D" w:rsidRDefault="00B35A2D">
            <w:pPr>
              <w:pStyle w:val="ConsPlusNormal"/>
              <w:jc w:val="center"/>
            </w:pPr>
            <w:r>
              <w:t>30870,070</w:t>
            </w:r>
          </w:p>
        </w:tc>
      </w:tr>
      <w:tr w:rsidR="00B35A2D">
        <w:tc>
          <w:tcPr>
            <w:tcW w:w="1560" w:type="dxa"/>
            <w:vAlign w:val="center"/>
          </w:tcPr>
          <w:p w:rsidR="00B35A2D" w:rsidRDefault="00B35A2D">
            <w:pPr>
              <w:pStyle w:val="ConsPlusNormal"/>
              <w:jc w:val="center"/>
            </w:pPr>
            <w:r>
              <w:t>1740121740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30870,070</w:t>
            </w:r>
          </w:p>
        </w:tc>
      </w:tr>
      <w:tr w:rsidR="00B35A2D">
        <w:tc>
          <w:tcPr>
            <w:tcW w:w="1560" w:type="dxa"/>
            <w:vAlign w:val="center"/>
          </w:tcPr>
          <w:p w:rsidR="00B35A2D" w:rsidRDefault="00B35A2D">
            <w:pPr>
              <w:pStyle w:val="ConsPlusNormal"/>
              <w:jc w:val="center"/>
            </w:pPr>
            <w:r>
              <w:t>1740121740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30870,070</w:t>
            </w:r>
          </w:p>
        </w:tc>
      </w:tr>
      <w:tr w:rsidR="00B35A2D">
        <w:tc>
          <w:tcPr>
            <w:tcW w:w="1560" w:type="dxa"/>
            <w:vAlign w:val="center"/>
          </w:tcPr>
          <w:p w:rsidR="00B35A2D" w:rsidRDefault="00B35A2D">
            <w:pPr>
              <w:pStyle w:val="ConsPlusNormal"/>
              <w:jc w:val="center"/>
            </w:pPr>
            <w:r>
              <w:t>1740121740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30870,070</w:t>
            </w:r>
          </w:p>
        </w:tc>
      </w:tr>
      <w:tr w:rsidR="00B35A2D">
        <w:tc>
          <w:tcPr>
            <w:tcW w:w="1560" w:type="dxa"/>
            <w:vAlign w:val="center"/>
          </w:tcPr>
          <w:p w:rsidR="00B35A2D" w:rsidRDefault="00B35A2D">
            <w:pPr>
              <w:pStyle w:val="ConsPlusNormal"/>
              <w:jc w:val="center"/>
            </w:pPr>
            <w:r>
              <w:t>1740121760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Техническая инвентаризация и паспортизация объектов инженерной инфраструктуры</w:t>
            </w:r>
          </w:p>
        </w:tc>
        <w:tc>
          <w:tcPr>
            <w:tcW w:w="1587" w:type="dxa"/>
            <w:vAlign w:val="center"/>
          </w:tcPr>
          <w:p w:rsidR="00B35A2D" w:rsidRDefault="00B35A2D">
            <w:pPr>
              <w:pStyle w:val="ConsPlusNormal"/>
              <w:jc w:val="center"/>
            </w:pPr>
            <w:r>
              <w:t>430,699</w:t>
            </w:r>
          </w:p>
        </w:tc>
      </w:tr>
      <w:tr w:rsidR="00B35A2D">
        <w:tc>
          <w:tcPr>
            <w:tcW w:w="1560" w:type="dxa"/>
            <w:vAlign w:val="center"/>
          </w:tcPr>
          <w:p w:rsidR="00B35A2D" w:rsidRDefault="00B35A2D">
            <w:pPr>
              <w:pStyle w:val="ConsPlusNormal"/>
              <w:jc w:val="center"/>
            </w:pPr>
            <w:r>
              <w:t>1740121760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Закупка товаров, работ и услуг </w:t>
            </w:r>
            <w:r>
              <w:lastRenderedPageBreak/>
              <w:t>для обеспечения государственных (муниципальных) нужд</w:t>
            </w:r>
          </w:p>
        </w:tc>
        <w:tc>
          <w:tcPr>
            <w:tcW w:w="1587" w:type="dxa"/>
            <w:vAlign w:val="center"/>
          </w:tcPr>
          <w:p w:rsidR="00B35A2D" w:rsidRDefault="00B35A2D">
            <w:pPr>
              <w:pStyle w:val="ConsPlusNormal"/>
              <w:jc w:val="center"/>
            </w:pPr>
            <w:r>
              <w:lastRenderedPageBreak/>
              <w:t>430,699</w:t>
            </w:r>
          </w:p>
        </w:tc>
      </w:tr>
      <w:tr w:rsidR="00B35A2D">
        <w:tc>
          <w:tcPr>
            <w:tcW w:w="1560" w:type="dxa"/>
            <w:vAlign w:val="center"/>
          </w:tcPr>
          <w:p w:rsidR="00B35A2D" w:rsidRDefault="00B35A2D">
            <w:pPr>
              <w:pStyle w:val="ConsPlusNormal"/>
              <w:jc w:val="center"/>
            </w:pPr>
            <w:r>
              <w:t>1740121760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430,699</w:t>
            </w:r>
          </w:p>
        </w:tc>
      </w:tr>
      <w:tr w:rsidR="00B35A2D">
        <w:tc>
          <w:tcPr>
            <w:tcW w:w="1560" w:type="dxa"/>
            <w:vAlign w:val="center"/>
          </w:tcPr>
          <w:p w:rsidR="00B35A2D" w:rsidRDefault="00B35A2D">
            <w:pPr>
              <w:pStyle w:val="ConsPlusNormal"/>
              <w:jc w:val="center"/>
            </w:pPr>
            <w:r>
              <w:t>1740121760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430,699</w:t>
            </w:r>
          </w:p>
        </w:tc>
      </w:tr>
      <w:tr w:rsidR="00B35A2D">
        <w:tc>
          <w:tcPr>
            <w:tcW w:w="1560" w:type="dxa"/>
            <w:vAlign w:val="center"/>
          </w:tcPr>
          <w:p w:rsidR="00B35A2D" w:rsidRDefault="00B35A2D">
            <w:pPr>
              <w:pStyle w:val="ConsPlusNormal"/>
              <w:jc w:val="center"/>
            </w:pPr>
            <w:r>
              <w:t>1740121820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Создание и содержание в целях гражданской обороны резерва (запаса) материально-технических средств для ликвидации последствий чрезвычайных ситуаций природного и техногенного характера на объектах коммунальной инфраструктуры</w:t>
            </w:r>
          </w:p>
        </w:tc>
        <w:tc>
          <w:tcPr>
            <w:tcW w:w="1587" w:type="dxa"/>
            <w:vAlign w:val="center"/>
          </w:tcPr>
          <w:p w:rsidR="00B35A2D" w:rsidRDefault="00B35A2D">
            <w:pPr>
              <w:pStyle w:val="ConsPlusNormal"/>
              <w:jc w:val="center"/>
            </w:pPr>
            <w:r>
              <w:t>2005,342</w:t>
            </w:r>
          </w:p>
        </w:tc>
      </w:tr>
      <w:tr w:rsidR="00B35A2D">
        <w:tc>
          <w:tcPr>
            <w:tcW w:w="1560" w:type="dxa"/>
            <w:vAlign w:val="center"/>
          </w:tcPr>
          <w:p w:rsidR="00B35A2D" w:rsidRDefault="00B35A2D">
            <w:pPr>
              <w:pStyle w:val="ConsPlusNormal"/>
              <w:jc w:val="center"/>
            </w:pPr>
            <w:r>
              <w:t>1740121820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2005,342</w:t>
            </w:r>
          </w:p>
        </w:tc>
      </w:tr>
      <w:tr w:rsidR="00B35A2D">
        <w:tc>
          <w:tcPr>
            <w:tcW w:w="1560" w:type="dxa"/>
            <w:vAlign w:val="center"/>
          </w:tcPr>
          <w:p w:rsidR="00B35A2D" w:rsidRDefault="00B35A2D">
            <w:pPr>
              <w:pStyle w:val="ConsPlusNormal"/>
              <w:jc w:val="center"/>
            </w:pPr>
            <w:r>
              <w:t>1740121820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2005,342</w:t>
            </w:r>
          </w:p>
        </w:tc>
      </w:tr>
      <w:tr w:rsidR="00B35A2D">
        <w:tc>
          <w:tcPr>
            <w:tcW w:w="1560" w:type="dxa"/>
            <w:vAlign w:val="center"/>
          </w:tcPr>
          <w:p w:rsidR="00B35A2D" w:rsidRDefault="00B35A2D">
            <w:pPr>
              <w:pStyle w:val="ConsPlusNormal"/>
              <w:jc w:val="center"/>
            </w:pPr>
            <w:r>
              <w:t>1740121820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2005,342</w:t>
            </w:r>
          </w:p>
        </w:tc>
      </w:tr>
      <w:tr w:rsidR="00B35A2D">
        <w:tc>
          <w:tcPr>
            <w:tcW w:w="1560" w:type="dxa"/>
            <w:vAlign w:val="center"/>
          </w:tcPr>
          <w:p w:rsidR="00B35A2D" w:rsidRDefault="00B35A2D">
            <w:pPr>
              <w:pStyle w:val="ConsPlusNormal"/>
              <w:jc w:val="center"/>
            </w:pPr>
            <w:r>
              <w:lastRenderedPageBreak/>
              <w:t>1740200000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"Финансовое обеспечение денежных обязательств муниципального унитарного предприятия"</w:t>
            </w:r>
          </w:p>
        </w:tc>
        <w:tc>
          <w:tcPr>
            <w:tcW w:w="1587" w:type="dxa"/>
            <w:vAlign w:val="center"/>
          </w:tcPr>
          <w:p w:rsidR="00B35A2D" w:rsidRDefault="00B35A2D">
            <w:pPr>
              <w:pStyle w:val="ConsPlusNormal"/>
              <w:jc w:val="center"/>
            </w:pPr>
            <w:r>
              <w:t>56000,000</w:t>
            </w:r>
          </w:p>
        </w:tc>
      </w:tr>
      <w:tr w:rsidR="00B35A2D">
        <w:tc>
          <w:tcPr>
            <w:tcW w:w="1560" w:type="dxa"/>
            <w:vAlign w:val="center"/>
          </w:tcPr>
          <w:p w:rsidR="00B35A2D" w:rsidRDefault="00B35A2D">
            <w:pPr>
              <w:pStyle w:val="ConsPlusNormal"/>
              <w:jc w:val="center"/>
            </w:pPr>
            <w:r>
              <w:t>1740271260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финансовой помощи для погашения денежных обязательств и обязательных платежей и восстановления платежеспособности МУП "ГКТХ"</w:t>
            </w:r>
          </w:p>
        </w:tc>
        <w:tc>
          <w:tcPr>
            <w:tcW w:w="1587" w:type="dxa"/>
            <w:vAlign w:val="center"/>
          </w:tcPr>
          <w:p w:rsidR="00B35A2D" w:rsidRDefault="00B35A2D">
            <w:pPr>
              <w:pStyle w:val="ConsPlusNormal"/>
              <w:jc w:val="center"/>
            </w:pPr>
            <w:r>
              <w:t>56000,000</w:t>
            </w:r>
          </w:p>
        </w:tc>
      </w:tr>
      <w:tr w:rsidR="00B35A2D">
        <w:tc>
          <w:tcPr>
            <w:tcW w:w="1560" w:type="dxa"/>
            <w:vAlign w:val="center"/>
          </w:tcPr>
          <w:p w:rsidR="00B35A2D" w:rsidRDefault="00B35A2D">
            <w:pPr>
              <w:pStyle w:val="ConsPlusNormal"/>
              <w:jc w:val="center"/>
            </w:pPr>
            <w:r>
              <w:t>1740271260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56000,000</w:t>
            </w:r>
          </w:p>
        </w:tc>
      </w:tr>
      <w:tr w:rsidR="00B35A2D">
        <w:tc>
          <w:tcPr>
            <w:tcW w:w="1560" w:type="dxa"/>
            <w:vAlign w:val="center"/>
          </w:tcPr>
          <w:p w:rsidR="00B35A2D" w:rsidRDefault="00B35A2D">
            <w:pPr>
              <w:pStyle w:val="ConsPlusNormal"/>
              <w:jc w:val="center"/>
            </w:pPr>
            <w:r>
              <w:t>1740271260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56000,000</w:t>
            </w:r>
          </w:p>
        </w:tc>
      </w:tr>
      <w:tr w:rsidR="00B35A2D">
        <w:tc>
          <w:tcPr>
            <w:tcW w:w="1560" w:type="dxa"/>
            <w:vAlign w:val="center"/>
          </w:tcPr>
          <w:p w:rsidR="00B35A2D" w:rsidRDefault="00B35A2D">
            <w:pPr>
              <w:pStyle w:val="ConsPlusNormal"/>
              <w:jc w:val="center"/>
            </w:pPr>
            <w:r>
              <w:t>1740271260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56000,000</w:t>
            </w:r>
          </w:p>
        </w:tc>
      </w:tr>
      <w:tr w:rsidR="00B35A2D">
        <w:tc>
          <w:tcPr>
            <w:tcW w:w="1560" w:type="dxa"/>
            <w:vAlign w:val="center"/>
          </w:tcPr>
          <w:p w:rsidR="00B35A2D" w:rsidRDefault="00B35A2D">
            <w:pPr>
              <w:pStyle w:val="ConsPlusNormal"/>
              <w:jc w:val="center"/>
            </w:pPr>
            <w:r>
              <w:t>1750000000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"Проведение капитального ремонта общего имущества собственников помещений в многоквартирных домах, расположенных на территории города Перми"</w:t>
            </w:r>
          </w:p>
        </w:tc>
        <w:tc>
          <w:tcPr>
            <w:tcW w:w="1587" w:type="dxa"/>
            <w:vAlign w:val="center"/>
          </w:tcPr>
          <w:p w:rsidR="00B35A2D" w:rsidRDefault="00B35A2D">
            <w:pPr>
              <w:pStyle w:val="ConsPlusNormal"/>
              <w:jc w:val="center"/>
            </w:pPr>
            <w:r>
              <w:t>119039,092</w:t>
            </w:r>
          </w:p>
        </w:tc>
      </w:tr>
      <w:tr w:rsidR="00B35A2D">
        <w:tc>
          <w:tcPr>
            <w:tcW w:w="1560" w:type="dxa"/>
            <w:vAlign w:val="center"/>
          </w:tcPr>
          <w:p w:rsidR="00B35A2D" w:rsidRDefault="00B35A2D">
            <w:pPr>
              <w:pStyle w:val="ConsPlusNormal"/>
              <w:jc w:val="center"/>
            </w:pPr>
            <w:r>
              <w:lastRenderedPageBreak/>
              <w:t>1750100000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"Исполнение обязанностей собственника помещений по содержанию общего имущества собственников помещений в многоквартирных домах в части муниципальной доли собственности"</w:t>
            </w:r>
          </w:p>
        </w:tc>
        <w:tc>
          <w:tcPr>
            <w:tcW w:w="1587" w:type="dxa"/>
            <w:vAlign w:val="center"/>
          </w:tcPr>
          <w:p w:rsidR="00B35A2D" w:rsidRDefault="00B35A2D">
            <w:pPr>
              <w:pStyle w:val="ConsPlusNormal"/>
              <w:jc w:val="center"/>
            </w:pPr>
            <w:r>
              <w:t>52693,610</w:t>
            </w:r>
          </w:p>
        </w:tc>
      </w:tr>
      <w:tr w:rsidR="00B35A2D">
        <w:tc>
          <w:tcPr>
            <w:tcW w:w="1560" w:type="dxa"/>
            <w:vAlign w:val="center"/>
          </w:tcPr>
          <w:p w:rsidR="00B35A2D" w:rsidRDefault="00B35A2D">
            <w:pPr>
              <w:pStyle w:val="ConsPlusNormal"/>
              <w:jc w:val="center"/>
            </w:pPr>
            <w:r>
              <w:t>1750121420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взносов на капитальный ремонт общего имущества в многоквартирных домах в части муниципальной доли собственности</w:t>
            </w:r>
          </w:p>
        </w:tc>
        <w:tc>
          <w:tcPr>
            <w:tcW w:w="1587" w:type="dxa"/>
            <w:vAlign w:val="center"/>
          </w:tcPr>
          <w:p w:rsidR="00B35A2D" w:rsidRDefault="00B35A2D">
            <w:pPr>
              <w:pStyle w:val="ConsPlusNormal"/>
              <w:jc w:val="center"/>
            </w:pPr>
            <w:r>
              <w:t>52693,610</w:t>
            </w:r>
          </w:p>
        </w:tc>
      </w:tr>
      <w:tr w:rsidR="00B35A2D">
        <w:tc>
          <w:tcPr>
            <w:tcW w:w="1560" w:type="dxa"/>
            <w:vAlign w:val="center"/>
          </w:tcPr>
          <w:p w:rsidR="00B35A2D" w:rsidRDefault="00B35A2D">
            <w:pPr>
              <w:pStyle w:val="ConsPlusNormal"/>
              <w:jc w:val="center"/>
            </w:pPr>
            <w:r>
              <w:t>1750121420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52693,610</w:t>
            </w:r>
          </w:p>
        </w:tc>
      </w:tr>
      <w:tr w:rsidR="00B35A2D">
        <w:tc>
          <w:tcPr>
            <w:tcW w:w="1560" w:type="dxa"/>
            <w:vAlign w:val="center"/>
          </w:tcPr>
          <w:p w:rsidR="00B35A2D" w:rsidRDefault="00B35A2D">
            <w:pPr>
              <w:pStyle w:val="ConsPlusNormal"/>
              <w:jc w:val="center"/>
            </w:pPr>
            <w:r>
              <w:t>1750121420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52693,610</w:t>
            </w:r>
          </w:p>
        </w:tc>
      </w:tr>
      <w:tr w:rsidR="00B35A2D">
        <w:tc>
          <w:tcPr>
            <w:tcW w:w="1560" w:type="dxa"/>
            <w:vAlign w:val="center"/>
          </w:tcPr>
          <w:p w:rsidR="00B35A2D" w:rsidRDefault="00B35A2D">
            <w:pPr>
              <w:pStyle w:val="ConsPlusNormal"/>
              <w:jc w:val="center"/>
            </w:pPr>
            <w:r>
              <w:t>1750121420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52693,610</w:t>
            </w:r>
          </w:p>
        </w:tc>
      </w:tr>
      <w:tr w:rsidR="00B35A2D">
        <w:tc>
          <w:tcPr>
            <w:tcW w:w="1560" w:type="dxa"/>
            <w:vAlign w:val="center"/>
          </w:tcPr>
          <w:p w:rsidR="00B35A2D" w:rsidRDefault="00B35A2D">
            <w:pPr>
              <w:pStyle w:val="ConsPlusNormal"/>
              <w:jc w:val="center"/>
            </w:pPr>
            <w:r>
              <w:t>1750200000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"Муниципальная поддержка капитального ремонта жилищного фонда города Перми"</w:t>
            </w:r>
          </w:p>
        </w:tc>
        <w:tc>
          <w:tcPr>
            <w:tcW w:w="1587" w:type="dxa"/>
            <w:vAlign w:val="center"/>
          </w:tcPr>
          <w:p w:rsidR="00B35A2D" w:rsidRDefault="00B35A2D">
            <w:pPr>
              <w:pStyle w:val="ConsPlusNormal"/>
              <w:jc w:val="center"/>
            </w:pPr>
            <w:r>
              <w:t>66345,482</w:t>
            </w:r>
          </w:p>
        </w:tc>
      </w:tr>
      <w:tr w:rsidR="00B35A2D">
        <w:tc>
          <w:tcPr>
            <w:tcW w:w="1560" w:type="dxa"/>
            <w:vAlign w:val="center"/>
          </w:tcPr>
          <w:p w:rsidR="00B35A2D" w:rsidRDefault="00B35A2D">
            <w:pPr>
              <w:pStyle w:val="ConsPlusNormal"/>
              <w:jc w:val="center"/>
            </w:pPr>
            <w:r>
              <w:lastRenderedPageBreak/>
              <w:t>1750271040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Финансовое обеспечение затрат по проведению капитального ремонта фасадов многоквартирных домов города Перми</w:t>
            </w:r>
          </w:p>
        </w:tc>
        <w:tc>
          <w:tcPr>
            <w:tcW w:w="1587" w:type="dxa"/>
            <w:vAlign w:val="center"/>
          </w:tcPr>
          <w:p w:rsidR="00B35A2D" w:rsidRDefault="00B35A2D">
            <w:pPr>
              <w:pStyle w:val="ConsPlusNormal"/>
              <w:jc w:val="center"/>
            </w:pPr>
            <w:r>
              <w:t>66345,482</w:t>
            </w:r>
          </w:p>
        </w:tc>
      </w:tr>
      <w:tr w:rsidR="00B35A2D">
        <w:tc>
          <w:tcPr>
            <w:tcW w:w="1560" w:type="dxa"/>
            <w:vAlign w:val="center"/>
          </w:tcPr>
          <w:p w:rsidR="00B35A2D" w:rsidRDefault="00B35A2D">
            <w:pPr>
              <w:pStyle w:val="ConsPlusNormal"/>
              <w:jc w:val="center"/>
            </w:pPr>
            <w:r>
              <w:t>1750271040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66345,482</w:t>
            </w:r>
          </w:p>
        </w:tc>
      </w:tr>
      <w:tr w:rsidR="00B35A2D">
        <w:tc>
          <w:tcPr>
            <w:tcW w:w="1560" w:type="dxa"/>
            <w:vAlign w:val="center"/>
          </w:tcPr>
          <w:p w:rsidR="00B35A2D" w:rsidRDefault="00B35A2D">
            <w:pPr>
              <w:pStyle w:val="ConsPlusNormal"/>
              <w:jc w:val="center"/>
            </w:pPr>
            <w:r>
              <w:t>1750271040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66345,482</w:t>
            </w:r>
          </w:p>
        </w:tc>
      </w:tr>
      <w:tr w:rsidR="00B35A2D">
        <w:tc>
          <w:tcPr>
            <w:tcW w:w="1560" w:type="dxa"/>
            <w:vAlign w:val="center"/>
          </w:tcPr>
          <w:p w:rsidR="00B35A2D" w:rsidRDefault="00B35A2D">
            <w:pPr>
              <w:pStyle w:val="ConsPlusNormal"/>
              <w:jc w:val="center"/>
            </w:pPr>
            <w:r>
              <w:t>1750271040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66345,482</w:t>
            </w:r>
          </w:p>
        </w:tc>
      </w:tr>
      <w:tr w:rsidR="00B35A2D">
        <w:tc>
          <w:tcPr>
            <w:tcW w:w="1560" w:type="dxa"/>
            <w:vAlign w:val="center"/>
          </w:tcPr>
          <w:p w:rsidR="00B35A2D" w:rsidRDefault="00B35A2D">
            <w:pPr>
              <w:pStyle w:val="ConsPlusNormal"/>
              <w:jc w:val="center"/>
            </w:pPr>
            <w:r>
              <w:t>1760000000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587" w:type="dxa"/>
            <w:vAlign w:val="center"/>
          </w:tcPr>
          <w:p w:rsidR="00B35A2D" w:rsidRDefault="00B35A2D">
            <w:pPr>
              <w:pStyle w:val="ConsPlusNormal"/>
              <w:jc w:val="center"/>
            </w:pPr>
            <w:r>
              <w:t>45701,265</w:t>
            </w:r>
          </w:p>
        </w:tc>
      </w:tr>
      <w:tr w:rsidR="00B35A2D">
        <w:tc>
          <w:tcPr>
            <w:tcW w:w="1560" w:type="dxa"/>
            <w:vAlign w:val="center"/>
          </w:tcPr>
          <w:p w:rsidR="00B35A2D" w:rsidRDefault="00B35A2D">
            <w:pPr>
              <w:pStyle w:val="ConsPlusNormal"/>
              <w:jc w:val="center"/>
            </w:pPr>
            <w:r>
              <w:t>1760200000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"Выполнение комплекса мероприятий по благоустройству территорий общего пользования микрорайонов индивидуальной жилой застройки в городе Перми"</w:t>
            </w:r>
          </w:p>
        </w:tc>
        <w:tc>
          <w:tcPr>
            <w:tcW w:w="1587" w:type="dxa"/>
            <w:vAlign w:val="center"/>
          </w:tcPr>
          <w:p w:rsidR="00B35A2D" w:rsidRDefault="00B35A2D">
            <w:pPr>
              <w:pStyle w:val="ConsPlusNormal"/>
              <w:jc w:val="center"/>
            </w:pPr>
            <w:r>
              <w:t>45701,265</w:t>
            </w:r>
          </w:p>
        </w:tc>
      </w:tr>
      <w:tr w:rsidR="00B35A2D">
        <w:tc>
          <w:tcPr>
            <w:tcW w:w="1560" w:type="dxa"/>
            <w:vAlign w:val="center"/>
          </w:tcPr>
          <w:p w:rsidR="00B35A2D" w:rsidRDefault="00B35A2D">
            <w:pPr>
              <w:pStyle w:val="ConsPlusNormal"/>
              <w:jc w:val="center"/>
            </w:pPr>
            <w:r>
              <w:lastRenderedPageBreak/>
              <w:t>1760223130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Благоустройство территорий индивидуальной жилой застройки в городе Перми</w:t>
            </w:r>
          </w:p>
        </w:tc>
        <w:tc>
          <w:tcPr>
            <w:tcW w:w="1587" w:type="dxa"/>
            <w:vAlign w:val="center"/>
          </w:tcPr>
          <w:p w:rsidR="00B35A2D" w:rsidRDefault="00B35A2D">
            <w:pPr>
              <w:pStyle w:val="ConsPlusNormal"/>
              <w:jc w:val="center"/>
            </w:pPr>
            <w:r>
              <w:t>45701,265</w:t>
            </w:r>
          </w:p>
        </w:tc>
      </w:tr>
      <w:tr w:rsidR="00B35A2D">
        <w:tc>
          <w:tcPr>
            <w:tcW w:w="1560" w:type="dxa"/>
            <w:vAlign w:val="center"/>
          </w:tcPr>
          <w:p w:rsidR="00B35A2D" w:rsidRDefault="00B35A2D">
            <w:pPr>
              <w:pStyle w:val="ConsPlusNormal"/>
              <w:jc w:val="center"/>
            </w:pPr>
            <w:r>
              <w:t>1760223130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45701,265</w:t>
            </w:r>
          </w:p>
        </w:tc>
      </w:tr>
      <w:tr w:rsidR="00B35A2D">
        <w:tc>
          <w:tcPr>
            <w:tcW w:w="1560" w:type="dxa"/>
            <w:vAlign w:val="center"/>
          </w:tcPr>
          <w:p w:rsidR="00B35A2D" w:rsidRDefault="00B35A2D">
            <w:pPr>
              <w:pStyle w:val="ConsPlusNormal"/>
              <w:jc w:val="center"/>
            </w:pPr>
            <w:r>
              <w:t>1760223130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45701,265</w:t>
            </w:r>
          </w:p>
        </w:tc>
      </w:tr>
      <w:tr w:rsidR="00B35A2D">
        <w:tc>
          <w:tcPr>
            <w:tcW w:w="1560" w:type="dxa"/>
            <w:vAlign w:val="center"/>
          </w:tcPr>
          <w:p w:rsidR="00B35A2D" w:rsidRDefault="00B35A2D">
            <w:pPr>
              <w:pStyle w:val="ConsPlusNormal"/>
              <w:jc w:val="center"/>
            </w:pPr>
            <w:r>
              <w:t>1760223130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45701,265</w:t>
            </w:r>
          </w:p>
        </w:tc>
      </w:tr>
      <w:tr w:rsidR="00B35A2D">
        <w:tc>
          <w:tcPr>
            <w:tcW w:w="1560" w:type="dxa"/>
            <w:vAlign w:val="center"/>
          </w:tcPr>
          <w:p w:rsidR="00B35A2D" w:rsidRDefault="00B35A2D">
            <w:pPr>
              <w:pStyle w:val="ConsPlusNormal"/>
              <w:jc w:val="center"/>
            </w:pPr>
            <w:r>
              <w:t>1800000000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Муниципальная программа "Градостроительная деятельность на территории города Перми"</w:t>
            </w:r>
          </w:p>
        </w:tc>
        <w:tc>
          <w:tcPr>
            <w:tcW w:w="1587" w:type="dxa"/>
            <w:vAlign w:val="center"/>
          </w:tcPr>
          <w:p w:rsidR="00B35A2D" w:rsidRDefault="00B35A2D">
            <w:pPr>
              <w:pStyle w:val="ConsPlusNormal"/>
              <w:jc w:val="center"/>
            </w:pPr>
            <w:r>
              <w:t>106155,162</w:t>
            </w:r>
          </w:p>
        </w:tc>
      </w:tr>
      <w:tr w:rsidR="00B35A2D">
        <w:tc>
          <w:tcPr>
            <w:tcW w:w="1560" w:type="dxa"/>
            <w:vAlign w:val="center"/>
          </w:tcPr>
          <w:p w:rsidR="00B35A2D" w:rsidRDefault="00B35A2D">
            <w:pPr>
              <w:pStyle w:val="ConsPlusNormal"/>
              <w:jc w:val="center"/>
            </w:pPr>
            <w:r>
              <w:t>1810000000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"Реализация Генерального плана города Перми и градостроительной политики города Перми, развитие центра города Перми и локальных центров"</w:t>
            </w:r>
          </w:p>
        </w:tc>
        <w:tc>
          <w:tcPr>
            <w:tcW w:w="1587" w:type="dxa"/>
            <w:vAlign w:val="center"/>
          </w:tcPr>
          <w:p w:rsidR="00B35A2D" w:rsidRDefault="00B35A2D">
            <w:pPr>
              <w:pStyle w:val="ConsPlusNormal"/>
              <w:jc w:val="center"/>
            </w:pPr>
            <w:r>
              <w:t>62794,126</w:t>
            </w:r>
          </w:p>
        </w:tc>
      </w:tr>
      <w:tr w:rsidR="00B35A2D">
        <w:tc>
          <w:tcPr>
            <w:tcW w:w="1560" w:type="dxa"/>
            <w:vAlign w:val="center"/>
          </w:tcPr>
          <w:p w:rsidR="00B35A2D" w:rsidRDefault="00B35A2D">
            <w:pPr>
              <w:pStyle w:val="ConsPlusNormal"/>
              <w:jc w:val="center"/>
            </w:pPr>
            <w:r>
              <w:t>1810100000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"Актуализация Правил землепользования и застройки города Перми"</w:t>
            </w:r>
          </w:p>
        </w:tc>
        <w:tc>
          <w:tcPr>
            <w:tcW w:w="1587" w:type="dxa"/>
            <w:vAlign w:val="center"/>
          </w:tcPr>
          <w:p w:rsidR="00B35A2D" w:rsidRDefault="00B35A2D">
            <w:pPr>
              <w:pStyle w:val="ConsPlusNormal"/>
              <w:jc w:val="center"/>
            </w:pPr>
            <w:r>
              <w:t>29962,748</w:t>
            </w:r>
          </w:p>
        </w:tc>
      </w:tr>
      <w:tr w:rsidR="00B35A2D">
        <w:tc>
          <w:tcPr>
            <w:tcW w:w="1560" w:type="dxa"/>
            <w:vAlign w:val="center"/>
          </w:tcPr>
          <w:p w:rsidR="00B35A2D" w:rsidRDefault="00B35A2D">
            <w:pPr>
              <w:pStyle w:val="ConsPlusNormal"/>
              <w:jc w:val="center"/>
            </w:pPr>
            <w:r>
              <w:lastRenderedPageBreak/>
              <w:t>1810100590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29162,748</w:t>
            </w:r>
          </w:p>
        </w:tc>
      </w:tr>
      <w:tr w:rsidR="00B35A2D">
        <w:tc>
          <w:tcPr>
            <w:tcW w:w="1560" w:type="dxa"/>
            <w:vAlign w:val="center"/>
          </w:tcPr>
          <w:p w:rsidR="00B35A2D" w:rsidRDefault="00B35A2D">
            <w:pPr>
              <w:pStyle w:val="ConsPlusNormal"/>
              <w:jc w:val="center"/>
            </w:pPr>
            <w:r>
              <w:t>1810100590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22604,700</w:t>
            </w:r>
          </w:p>
        </w:tc>
      </w:tr>
      <w:tr w:rsidR="00B35A2D">
        <w:tc>
          <w:tcPr>
            <w:tcW w:w="1560" w:type="dxa"/>
            <w:vAlign w:val="center"/>
          </w:tcPr>
          <w:p w:rsidR="00B35A2D" w:rsidRDefault="00B35A2D">
            <w:pPr>
              <w:pStyle w:val="ConsPlusNormal"/>
              <w:jc w:val="center"/>
            </w:pPr>
            <w:r>
              <w:t>1810100590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22604,700</w:t>
            </w:r>
          </w:p>
        </w:tc>
      </w:tr>
      <w:tr w:rsidR="00B35A2D">
        <w:tc>
          <w:tcPr>
            <w:tcW w:w="1560" w:type="dxa"/>
            <w:vAlign w:val="center"/>
          </w:tcPr>
          <w:p w:rsidR="00B35A2D" w:rsidRDefault="00B35A2D">
            <w:pPr>
              <w:pStyle w:val="ConsPlusNormal"/>
              <w:jc w:val="center"/>
            </w:pPr>
            <w:r>
              <w:t>1810100590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22604,700</w:t>
            </w:r>
          </w:p>
        </w:tc>
      </w:tr>
      <w:tr w:rsidR="00B35A2D">
        <w:tc>
          <w:tcPr>
            <w:tcW w:w="1560" w:type="dxa"/>
            <w:vAlign w:val="center"/>
          </w:tcPr>
          <w:p w:rsidR="00B35A2D" w:rsidRDefault="00B35A2D">
            <w:pPr>
              <w:pStyle w:val="ConsPlusNormal"/>
              <w:jc w:val="center"/>
            </w:pPr>
            <w:r>
              <w:t>1810100590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6460,348</w:t>
            </w:r>
          </w:p>
        </w:tc>
      </w:tr>
      <w:tr w:rsidR="00B35A2D">
        <w:tc>
          <w:tcPr>
            <w:tcW w:w="1560" w:type="dxa"/>
            <w:vAlign w:val="center"/>
          </w:tcPr>
          <w:p w:rsidR="00B35A2D" w:rsidRDefault="00B35A2D">
            <w:pPr>
              <w:pStyle w:val="ConsPlusNormal"/>
              <w:jc w:val="center"/>
            </w:pPr>
            <w:r>
              <w:t>1810100590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6460,348</w:t>
            </w:r>
          </w:p>
        </w:tc>
      </w:tr>
      <w:tr w:rsidR="00B35A2D">
        <w:tc>
          <w:tcPr>
            <w:tcW w:w="1560" w:type="dxa"/>
            <w:vAlign w:val="center"/>
          </w:tcPr>
          <w:p w:rsidR="00B35A2D" w:rsidRDefault="00B35A2D">
            <w:pPr>
              <w:pStyle w:val="ConsPlusNormal"/>
              <w:jc w:val="center"/>
            </w:pPr>
            <w:r>
              <w:t>1810100590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 xml:space="preserve">Другие вопросы в области </w:t>
            </w:r>
            <w:r>
              <w:lastRenderedPageBreak/>
              <w:t>национальной экономики</w:t>
            </w:r>
          </w:p>
        </w:tc>
        <w:tc>
          <w:tcPr>
            <w:tcW w:w="1587" w:type="dxa"/>
            <w:vAlign w:val="center"/>
          </w:tcPr>
          <w:p w:rsidR="00B35A2D" w:rsidRDefault="00B35A2D">
            <w:pPr>
              <w:pStyle w:val="ConsPlusNormal"/>
              <w:jc w:val="center"/>
            </w:pPr>
            <w:r>
              <w:lastRenderedPageBreak/>
              <w:t>6460,348</w:t>
            </w:r>
          </w:p>
        </w:tc>
      </w:tr>
      <w:tr w:rsidR="00B35A2D">
        <w:tc>
          <w:tcPr>
            <w:tcW w:w="1560" w:type="dxa"/>
            <w:vAlign w:val="center"/>
          </w:tcPr>
          <w:p w:rsidR="00B35A2D" w:rsidRDefault="00B35A2D">
            <w:pPr>
              <w:pStyle w:val="ConsPlusNormal"/>
              <w:jc w:val="center"/>
            </w:pPr>
            <w:r>
              <w:t>1810100590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97,700</w:t>
            </w:r>
          </w:p>
        </w:tc>
      </w:tr>
      <w:tr w:rsidR="00B35A2D">
        <w:tc>
          <w:tcPr>
            <w:tcW w:w="1560" w:type="dxa"/>
            <w:vAlign w:val="center"/>
          </w:tcPr>
          <w:p w:rsidR="00B35A2D" w:rsidRDefault="00B35A2D">
            <w:pPr>
              <w:pStyle w:val="ConsPlusNormal"/>
              <w:jc w:val="center"/>
            </w:pPr>
            <w:r>
              <w:t>1810100590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97,700</w:t>
            </w:r>
          </w:p>
        </w:tc>
      </w:tr>
      <w:tr w:rsidR="00B35A2D">
        <w:tc>
          <w:tcPr>
            <w:tcW w:w="1560" w:type="dxa"/>
            <w:vAlign w:val="center"/>
          </w:tcPr>
          <w:p w:rsidR="00B35A2D" w:rsidRDefault="00B35A2D">
            <w:pPr>
              <w:pStyle w:val="ConsPlusNormal"/>
              <w:jc w:val="center"/>
            </w:pPr>
            <w:r>
              <w:t>1810100590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97,700</w:t>
            </w:r>
          </w:p>
        </w:tc>
      </w:tr>
      <w:tr w:rsidR="00B35A2D">
        <w:tc>
          <w:tcPr>
            <w:tcW w:w="1560" w:type="dxa"/>
            <w:vAlign w:val="center"/>
          </w:tcPr>
          <w:p w:rsidR="00B35A2D" w:rsidRDefault="00B35A2D">
            <w:pPr>
              <w:pStyle w:val="ConsPlusNormal"/>
              <w:jc w:val="center"/>
            </w:pPr>
            <w:r>
              <w:t>1810121580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выполнения работ по внесению изменений в Правила землепользования и застройки города Перми</w:t>
            </w:r>
          </w:p>
        </w:tc>
        <w:tc>
          <w:tcPr>
            <w:tcW w:w="1587" w:type="dxa"/>
            <w:vAlign w:val="center"/>
          </w:tcPr>
          <w:p w:rsidR="00B35A2D" w:rsidRDefault="00B35A2D">
            <w:pPr>
              <w:pStyle w:val="ConsPlusNormal"/>
              <w:jc w:val="center"/>
            </w:pPr>
            <w:r>
              <w:t>800,000</w:t>
            </w:r>
          </w:p>
        </w:tc>
      </w:tr>
      <w:tr w:rsidR="00B35A2D">
        <w:tc>
          <w:tcPr>
            <w:tcW w:w="1560" w:type="dxa"/>
            <w:vAlign w:val="center"/>
          </w:tcPr>
          <w:p w:rsidR="00B35A2D" w:rsidRDefault="00B35A2D">
            <w:pPr>
              <w:pStyle w:val="ConsPlusNormal"/>
              <w:jc w:val="center"/>
            </w:pPr>
            <w:r>
              <w:t>1810121580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800,000</w:t>
            </w:r>
          </w:p>
        </w:tc>
      </w:tr>
      <w:tr w:rsidR="00B35A2D">
        <w:tc>
          <w:tcPr>
            <w:tcW w:w="1560" w:type="dxa"/>
            <w:vAlign w:val="center"/>
          </w:tcPr>
          <w:p w:rsidR="00B35A2D" w:rsidRDefault="00B35A2D">
            <w:pPr>
              <w:pStyle w:val="ConsPlusNormal"/>
              <w:jc w:val="center"/>
            </w:pPr>
            <w:r>
              <w:t>1810121580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800,000</w:t>
            </w:r>
          </w:p>
        </w:tc>
      </w:tr>
      <w:tr w:rsidR="00B35A2D">
        <w:tc>
          <w:tcPr>
            <w:tcW w:w="1560" w:type="dxa"/>
            <w:vAlign w:val="center"/>
          </w:tcPr>
          <w:p w:rsidR="00B35A2D" w:rsidRDefault="00B35A2D">
            <w:pPr>
              <w:pStyle w:val="ConsPlusNormal"/>
              <w:jc w:val="center"/>
            </w:pPr>
            <w:r>
              <w:t>1810121580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800,000</w:t>
            </w:r>
          </w:p>
        </w:tc>
      </w:tr>
      <w:tr w:rsidR="00B35A2D">
        <w:tc>
          <w:tcPr>
            <w:tcW w:w="1560" w:type="dxa"/>
            <w:vAlign w:val="center"/>
          </w:tcPr>
          <w:p w:rsidR="00B35A2D" w:rsidRDefault="00B35A2D">
            <w:pPr>
              <w:pStyle w:val="ConsPlusNormal"/>
              <w:jc w:val="center"/>
            </w:pPr>
            <w:r>
              <w:t>1810200000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"Разработка документации по планировке территории"</w:t>
            </w:r>
          </w:p>
        </w:tc>
        <w:tc>
          <w:tcPr>
            <w:tcW w:w="1587" w:type="dxa"/>
            <w:vAlign w:val="center"/>
          </w:tcPr>
          <w:p w:rsidR="00B35A2D" w:rsidRDefault="00B35A2D">
            <w:pPr>
              <w:pStyle w:val="ConsPlusNormal"/>
              <w:jc w:val="center"/>
            </w:pPr>
            <w:r>
              <w:t>29992,804</w:t>
            </w:r>
          </w:p>
        </w:tc>
      </w:tr>
      <w:tr w:rsidR="00B35A2D">
        <w:tc>
          <w:tcPr>
            <w:tcW w:w="1560" w:type="dxa"/>
            <w:vAlign w:val="center"/>
          </w:tcPr>
          <w:p w:rsidR="00B35A2D" w:rsidRDefault="00B35A2D">
            <w:pPr>
              <w:pStyle w:val="ConsPlusNormal"/>
              <w:jc w:val="center"/>
            </w:pPr>
            <w:r>
              <w:lastRenderedPageBreak/>
              <w:t>1810223300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разработки документации по планировке территории</w:t>
            </w:r>
          </w:p>
        </w:tc>
        <w:tc>
          <w:tcPr>
            <w:tcW w:w="1587" w:type="dxa"/>
            <w:vAlign w:val="center"/>
          </w:tcPr>
          <w:p w:rsidR="00B35A2D" w:rsidRDefault="00B35A2D">
            <w:pPr>
              <w:pStyle w:val="ConsPlusNormal"/>
              <w:jc w:val="center"/>
            </w:pPr>
            <w:r>
              <w:t>29992,804</w:t>
            </w:r>
          </w:p>
        </w:tc>
      </w:tr>
      <w:tr w:rsidR="00B35A2D">
        <w:tc>
          <w:tcPr>
            <w:tcW w:w="1560" w:type="dxa"/>
            <w:vAlign w:val="center"/>
          </w:tcPr>
          <w:p w:rsidR="00B35A2D" w:rsidRDefault="00B35A2D">
            <w:pPr>
              <w:pStyle w:val="ConsPlusNormal"/>
              <w:jc w:val="center"/>
            </w:pPr>
            <w:r>
              <w:t>1810223300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29992,804</w:t>
            </w:r>
          </w:p>
        </w:tc>
      </w:tr>
      <w:tr w:rsidR="00B35A2D">
        <w:tc>
          <w:tcPr>
            <w:tcW w:w="1560" w:type="dxa"/>
            <w:vAlign w:val="center"/>
          </w:tcPr>
          <w:p w:rsidR="00B35A2D" w:rsidRDefault="00B35A2D">
            <w:pPr>
              <w:pStyle w:val="ConsPlusNormal"/>
              <w:jc w:val="center"/>
            </w:pPr>
            <w:r>
              <w:t>1810223300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29992,804</w:t>
            </w:r>
          </w:p>
        </w:tc>
      </w:tr>
      <w:tr w:rsidR="00B35A2D">
        <w:tc>
          <w:tcPr>
            <w:tcW w:w="1560" w:type="dxa"/>
            <w:vAlign w:val="center"/>
          </w:tcPr>
          <w:p w:rsidR="00B35A2D" w:rsidRDefault="00B35A2D">
            <w:pPr>
              <w:pStyle w:val="ConsPlusNormal"/>
              <w:jc w:val="center"/>
            </w:pPr>
            <w:r>
              <w:t>1810223300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29992,804</w:t>
            </w:r>
          </w:p>
        </w:tc>
      </w:tr>
      <w:tr w:rsidR="00B35A2D">
        <w:tc>
          <w:tcPr>
            <w:tcW w:w="1560" w:type="dxa"/>
            <w:vAlign w:val="center"/>
          </w:tcPr>
          <w:p w:rsidR="00B35A2D" w:rsidRDefault="00B35A2D">
            <w:pPr>
              <w:pStyle w:val="ConsPlusNormal"/>
              <w:jc w:val="center"/>
            </w:pPr>
            <w:r>
              <w:t>1810300000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"Реализация прочих мероприятий, обеспечивающих градостроительную деятельность на территории города Перми"</w:t>
            </w:r>
          </w:p>
        </w:tc>
        <w:tc>
          <w:tcPr>
            <w:tcW w:w="1587" w:type="dxa"/>
            <w:vAlign w:val="center"/>
          </w:tcPr>
          <w:p w:rsidR="00B35A2D" w:rsidRDefault="00B35A2D">
            <w:pPr>
              <w:pStyle w:val="ConsPlusNormal"/>
              <w:jc w:val="center"/>
            </w:pPr>
            <w:r>
              <w:t>2838,574</w:t>
            </w:r>
          </w:p>
        </w:tc>
      </w:tr>
      <w:tr w:rsidR="00B35A2D">
        <w:tc>
          <w:tcPr>
            <w:tcW w:w="1560" w:type="dxa"/>
            <w:vAlign w:val="center"/>
          </w:tcPr>
          <w:p w:rsidR="00B35A2D" w:rsidRDefault="00B35A2D">
            <w:pPr>
              <w:pStyle w:val="ConsPlusNormal"/>
              <w:jc w:val="center"/>
            </w:pPr>
            <w:r>
              <w:t>1810323410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Разработка и утверждение градостроительных планов земельных участков</w:t>
            </w:r>
          </w:p>
        </w:tc>
        <w:tc>
          <w:tcPr>
            <w:tcW w:w="1587" w:type="dxa"/>
            <w:vAlign w:val="center"/>
          </w:tcPr>
          <w:p w:rsidR="00B35A2D" w:rsidRDefault="00B35A2D">
            <w:pPr>
              <w:pStyle w:val="ConsPlusNormal"/>
              <w:jc w:val="center"/>
            </w:pPr>
            <w:r>
              <w:t>365,300</w:t>
            </w:r>
          </w:p>
        </w:tc>
      </w:tr>
      <w:tr w:rsidR="00B35A2D">
        <w:tc>
          <w:tcPr>
            <w:tcW w:w="1560" w:type="dxa"/>
            <w:vAlign w:val="center"/>
          </w:tcPr>
          <w:p w:rsidR="00B35A2D" w:rsidRDefault="00B35A2D">
            <w:pPr>
              <w:pStyle w:val="ConsPlusNormal"/>
              <w:jc w:val="center"/>
            </w:pPr>
            <w:r>
              <w:t>1810323410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365,300</w:t>
            </w:r>
          </w:p>
        </w:tc>
      </w:tr>
      <w:tr w:rsidR="00B35A2D">
        <w:tc>
          <w:tcPr>
            <w:tcW w:w="1560" w:type="dxa"/>
            <w:vAlign w:val="center"/>
          </w:tcPr>
          <w:p w:rsidR="00B35A2D" w:rsidRDefault="00B35A2D">
            <w:pPr>
              <w:pStyle w:val="ConsPlusNormal"/>
              <w:jc w:val="center"/>
            </w:pPr>
            <w:r>
              <w:lastRenderedPageBreak/>
              <w:t>1810323410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365,300</w:t>
            </w:r>
          </w:p>
        </w:tc>
      </w:tr>
      <w:tr w:rsidR="00B35A2D">
        <w:tc>
          <w:tcPr>
            <w:tcW w:w="1560" w:type="dxa"/>
            <w:vAlign w:val="center"/>
          </w:tcPr>
          <w:p w:rsidR="00B35A2D" w:rsidRDefault="00B35A2D">
            <w:pPr>
              <w:pStyle w:val="ConsPlusNormal"/>
              <w:jc w:val="center"/>
            </w:pPr>
            <w:r>
              <w:t>1810323410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365,300</w:t>
            </w:r>
          </w:p>
        </w:tc>
      </w:tr>
      <w:tr w:rsidR="00B35A2D">
        <w:tc>
          <w:tcPr>
            <w:tcW w:w="1560" w:type="dxa"/>
            <w:vAlign w:val="center"/>
          </w:tcPr>
          <w:p w:rsidR="00B35A2D" w:rsidRDefault="00B35A2D">
            <w:pPr>
              <w:pStyle w:val="ConsPlusNormal"/>
              <w:jc w:val="center"/>
            </w:pPr>
            <w:r>
              <w:t>1810323420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Проведение экспертиз, оказание консультационных, юридических услуг</w:t>
            </w:r>
          </w:p>
        </w:tc>
        <w:tc>
          <w:tcPr>
            <w:tcW w:w="1587" w:type="dxa"/>
            <w:vAlign w:val="center"/>
          </w:tcPr>
          <w:p w:rsidR="00B35A2D" w:rsidRDefault="00B35A2D">
            <w:pPr>
              <w:pStyle w:val="ConsPlusNormal"/>
              <w:jc w:val="center"/>
            </w:pPr>
            <w:r>
              <w:t>345,274</w:t>
            </w:r>
          </w:p>
        </w:tc>
      </w:tr>
      <w:tr w:rsidR="00B35A2D">
        <w:tc>
          <w:tcPr>
            <w:tcW w:w="1560" w:type="dxa"/>
            <w:vAlign w:val="center"/>
          </w:tcPr>
          <w:p w:rsidR="00B35A2D" w:rsidRDefault="00B35A2D">
            <w:pPr>
              <w:pStyle w:val="ConsPlusNormal"/>
              <w:jc w:val="center"/>
            </w:pPr>
            <w:r>
              <w:t>1810323420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224,000</w:t>
            </w:r>
          </w:p>
        </w:tc>
      </w:tr>
      <w:tr w:rsidR="00B35A2D">
        <w:tc>
          <w:tcPr>
            <w:tcW w:w="1560" w:type="dxa"/>
            <w:vAlign w:val="center"/>
          </w:tcPr>
          <w:p w:rsidR="00B35A2D" w:rsidRDefault="00B35A2D">
            <w:pPr>
              <w:pStyle w:val="ConsPlusNormal"/>
              <w:jc w:val="center"/>
            </w:pPr>
            <w:r>
              <w:t>1810323420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224,000</w:t>
            </w:r>
          </w:p>
        </w:tc>
      </w:tr>
      <w:tr w:rsidR="00B35A2D">
        <w:tc>
          <w:tcPr>
            <w:tcW w:w="1560" w:type="dxa"/>
            <w:vAlign w:val="center"/>
          </w:tcPr>
          <w:p w:rsidR="00B35A2D" w:rsidRDefault="00B35A2D">
            <w:pPr>
              <w:pStyle w:val="ConsPlusNormal"/>
              <w:jc w:val="center"/>
            </w:pPr>
            <w:r>
              <w:t>1810323420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224,000</w:t>
            </w:r>
          </w:p>
        </w:tc>
      </w:tr>
      <w:tr w:rsidR="00B35A2D">
        <w:tc>
          <w:tcPr>
            <w:tcW w:w="1560" w:type="dxa"/>
            <w:vAlign w:val="center"/>
          </w:tcPr>
          <w:p w:rsidR="00B35A2D" w:rsidRDefault="00B35A2D">
            <w:pPr>
              <w:pStyle w:val="ConsPlusNormal"/>
              <w:jc w:val="center"/>
            </w:pPr>
            <w:r>
              <w:t>1810323420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121,274</w:t>
            </w:r>
          </w:p>
        </w:tc>
      </w:tr>
      <w:tr w:rsidR="00B35A2D">
        <w:tc>
          <w:tcPr>
            <w:tcW w:w="1560" w:type="dxa"/>
            <w:vAlign w:val="center"/>
          </w:tcPr>
          <w:p w:rsidR="00B35A2D" w:rsidRDefault="00B35A2D">
            <w:pPr>
              <w:pStyle w:val="ConsPlusNormal"/>
              <w:jc w:val="center"/>
            </w:pPr>
            <w:r>
              <w:t>1810323420</w:t>
            </w:r>
          </w:p>
        </w:tc>
        <w:tc>
          <w:tcPr>
            <w:tcW w:w="1077" w:type="dxa"/>
            <w:vAlign w:val="center"/>
          </w:tcPr>
          <w:p w:rsidR="00B35A2D" w:rsidRDefault="00B35A2D">
            <w:pPr>
              <w:pStyle w:val="ConsPlusNormal"/>
              <w:jc w:val="center"/>
            </w:pPr>
            <w:r>
              <w:t>830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Исполнение судебных актов</w:t>
            </w:r>
          </w:p>
        </w:tc>
        <w:tc>
          <w:tcPr>
            <w:tcW w:w="1587" w:type="dxa"/>
            <w:vAlign w:val="center"/>
          </w:tcPr>
          <w:p w:rsidR="00B35A2D" w:rsidRDefault="00B35A2D">
            <w:pPr>
              <w:pStyle w:val="ConsPlusNormal"/>
              <w:jc w:val="center"/>
            </w:pPr>
            <w:r>
              <w:t>121,274</w:t>
            </w:r>
          </w:p>
        </w:tc>
      </w:tr>
      <w:tr w:rsidR="00B35A2D">
        <w:tc>
          <w:tcPr>
            <w:tcW w:w="1560" w:type="dxa"/>
            <w:vAlign w:val="center"/>
          </w:tcPr>
          <w:p w:rsidR="00B35A2D" w:rsidRDefault="00B35A2D">
            <w:pPr>
              <w:pStyle w:val="ConsPlusNormal"/>
              <w:jc w:val="center"/>
            </w:pPr>
            <w:r>
              <w:t>1810323420</w:t>
            </w:r>
          </w:p>
        </w:tc>
        <w:tc>
          <w:tcPr>
            <w:tcW w:w="1077" w:type="dxa"/>
            <w:vAlign w:val="center"/>
          </w:tcPr>
          <w:p w:rsidR="00B35A2D" w:rsidRDefault="00B35A2D">
            <w:pPr>
              <w:pStyle w:val="ConsPlusNormal"/>
              <w:jc w:val="center"/>
            </w:pPr>
            <w:r>
              <w:t>830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121,274</w:t>
            </w:r>
          </w:p>
        </w:tc>
      </w:tr>
      <w:tr w:rsidR="00B35A2D">
        <w:tc>
          <w:tcPr>
            <w:tcW w:w="1560" w:type="dxa"/>
            <w:vAlign w:val="center"/>
          </w:tcPr>
          <w:p w:rsidR="00B35A2D" w:rsidRDefault="00B35A2D">
            <w:pPr>
              <w:pStyle w:val="ConsPlusNormal"/>
              <w:jc w:val="center"/>
            </w:pPr>
            <w:r>
              <w:lastRenderedPageBreak/>
              <w:t>1810323430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Создание макета центрального планировочного района города Перми</w:t>
            </w:r>
          </w:p>
        </w:tc>
        <w:tc>
          <w:tcPr>
            <w:tcW w:w="1587" w:type="dxa"/>
            <w:vAlign w:val="center"/>
          </w:tcPr>
          <w:p w:rsidR="00B35A2D" w:rsidRDefault="00B35A2D">
            <w:pPr>
              <w:pStyle w:val="ConsPlusNormal"/>
              <w:jc w:val="center"/>
            </w:pPr>
            <w:r>
              <w:t>2128,000</w:t>
            </w:r>
          </w:p>
        </w:tc>
      </w:tr>
      <w:tr w:rsidR="00B35A2D">
        <w:tc>
          <w:tcPr>
            <w:tcW w:w="1560" w:type="dxa"/>
            <w:vAlign w:val="center"/>
          </w:tcPr>
          <w:p w:rsidR="00B35A2D" w:rsidRDefault="00B35A2D">
            <w:pPr>
              <w:pStyle w:val="ConsPlusNormal"/>
              <w:jc w:val="center"/>
            </w:pPr>
            <w:r>
              <w:t>1810323430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2128,000</w:t>
            </w:r>
          </w:p>
        </w:tc>
      </w:tr>
      <w:tr w:rsidR="00B35A2D">
        <w:tc>
          <w:tcPr>
            <w:tcW w:w="1560" w:type="dxa"/>
            <w:vAlign w:val="center"/>
          </w:tcPr>
          <w:p w:rsidR="00B35A2D" w:rsidRDefault="00B35A2D">
            <w:pPr>
              <w:pStyle w:val="ConsPlusNormal"/>
              <w:jc w:val="center"/>
            </w:pPr>
            <w:r>
              <w:t>1810323430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2128,000</w:t>
            </w:r>
          </w:p>
        </w:tc>
      </w:tr>
      <w:tr w:rsidR="00B35A2D">
        <w:tc>
          <w:tcPr>
            <w:tcW w:w="1560" w:type="dxa"/>
            <w:vAlign w:val="center"/>
          </w:tcPr>
          <w:p w:rsidR="00B35A2D" w:rsidRDefault="00B35A2D">
            <w:pPr>
              <w:pStyle w:val="ConsPlusNormal"/>
              <w:jc w:val="center"/>
            </w:pPr>
            <w:r>
              <w:t>1810323430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2128,000</w:t>
            </w:r>
          </w:p>
        </w:tc>
      </w:tr>
      <w:tr w:rsidR="00B35A2D">
        <w:tc>
          <w:tcPr>
            <w:tcW w:w="1560" w:type="dxa"/>
            <w:vAlign w:val="center"/>
          </w:tcPr>
          <w:p w:rsidR="00B35A2D" w:rsidRDefault="00B35A2D">
            <w:pPr>
              <w:pStyle w:val="ConsPlusNormal"/>
              <w:jc w:val="center"/>
            </w:pPr>
            <w:r>
              <w:t>1820000000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"Улучшение архитектурного облика города Перми"</w:t>
            </w:r>
          </w:p>
        </w:tc>
        <w:tc>
          <w:tcPr>
            <w:tcW w:w="1587" w:type="dxa"/>
            <w:vAlign w:val="center"/>
          </w:tcPr>
          <w:p w:rsidR="00B35A2D" w:rsidRDefault="00B35A2D">
            <w:pPr>
              <w:pStyle w:val="ConsPlusNormal"/>
              <w:jc w:val="center"/>
            </w:pPr>
            <w:r>
              <w:t>2830,042</w:t>
            </w:r>
          </w:p>
        </w:tc>
      </w:tr>
      <w:tr w:rsidR="00B35A2D">
        <w:tc>
          <w:tcPr>
            <w:tcW w:w="1560" w:type="dxa"/>
            <w:vAlign w:val="center"/>
          </w:tcPr>
          <w:p w:rsidR="00B35A2D" w:rsidRDefault="00B35A2D">
            <w:pPr>
              <w:pStyle w:val="ConsPlusNormal"/>
              <w:jc w:val="center"/>
            </w:pPr>
            <w:r>
              <w:t>1820100000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"Разработка документации по архитектурному облику города Перми"</w:t>
            </w:r>
          </w:p>
        </w:tc>
        <w:tc>
          <w:tcPr>
            <w:tcW w:w="1587" w:type="dxa"/>
            <w:vAlign w:val="center"/>
          </w:tcPr>
          <w:p w:rsidR="00B35A2D" w:rsidRDefault="00B35A2D">
            <w:pPr>
              <w:pStyle w:val="ConsPlusNormal"/>
              <w:jc w:val="center"/>
            </w:pPr>
            <w:r>
              <w:t>354,958</w:t>
            </w:r>
          </w:p>
        </w:tc>
      </w:tr>
      <w:tr w:rsidR="00B35A2D">
        <w:tc>
          <w:tcPr>
            <w:tcW w:w="1560" w:type="dxa"/>
            <w:vAlign w:val="center"/>
          </w:tcPr>
          <w:p w:rsidR="00B35A2D" w:rsidRDefault="00B35A2D">
            <w:pPr>
              <w:pStyle w:val="ConsPlusNormal"/>
              <w:jc w:val="center"/>
            </w:pPr>
            <w:r>
              <w:t>1820100000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354,958</w:t>
            </w:r>
          </w:p>
        </w:tc>
      </w:tr>
      <w:tr w:rsidR="00B35A2D">
        <w:tc>
          <w:tcPr>
            <w:tcW w:w="1560" w:type="dxa"/>
            <w:vAlign w:val="center"/>
          </w:tcPr>
          <w:p w:rsidR="00B35A2D" w:rsidRDefault="00B35A2D">
            <w:pPr>
              <w:pStyle w:val="ConsPlusNormal"/>
              <w:jc w:val="center"/>
            </w:pPr>
            <w:r>
              <w:t>1820100000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587" w:type="dxa"/>
            <w:vAlign w:val="center"/>
          </w:tcPr>
          <w:p w:rsidR="00B35A2D" w:rsidRDefault="00B35A2D">
            <w:pPr>
              <w:pStyle w:val="ConsPlusNormal"/>
              <w:jc w:val="center"/>
            </w:pPr>
            <w:r>
              <w:lastRenderedPageBreak/>
              <w:t>354,958</w:t>
            </w:r>
          </w:p>
        </w:tc>
      </w:tr>
      <w:tr w:rsidR="00B35A2D">
        <w:tc>
          <w:tcPr>
            <w:tcW w:w="1560" w:type="dxa"/>
            <w:vAlign w:val="center"/>
          </w:tcPr>
          <w:p w:rsidR="00B35A2D" w:rsidRDefault="00B35A2D">
            <w:pPr>
              <w:pStyle w:val="ConsPlusNormal"/>
              <w:jc w:val="center"/>
            </w:pPr>
            <w:r>
              <w:t>1820100000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354,958</w:t>
            </w:r>
          </w:p>
        </w:tc>
      </w:tr>
      <w:tr w:rsidR="00B35A2D">
        <w:tc>
          <w:tcPr>
            <w:tcW w:w="1560" w:type="dxa"/>
            <w:vAlign w:val="center"/>
          </w:tcPr>
          <w:p w:rsidR="00B35A2D" w:rsidRDefault="00B35A2D">
            <w:pPr>
              <w:pStyle w:val="ConsPlusNormal"/>
              <w:jc w:val="center"/>
            </w:pPr>
            <w:r>
              <w:t>1820200000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"Снос самовольных построек, приведение объектов капитального строительства в первоначальное положение, демонтаж вывесок, не соответствующих стандартным требованиям, на территории города Перми"</w:t>
            </w:r>
          </w:p>
        </w:tc>
        <w:tc>
          <w:tcPr>
            <w:tcW w:w="1587" w:type="dxa"/>
            <w:vAlign w:val="center"/>
          </w:tcPr>
          <w:p w:rsidR="00B35A2D" w:rsidRDefault="00B35A2D">
            <w:pPr>
              <w:pStyle w:val="ConsPlusNormal"/>
              <w:jc w:val="center"/>
            </w:pPr>
            <w:r>
              <w:t>2475,084</w:t>
            </w:r>
          </w:p>
        </w:tc>
      </w:tr>
      <w:tr w:rsidR="00B35A2D">
        <w:tc>
          <w:tcPr>
            <w:tcW w:w="1560" w:type="dxa"/>
            <w:vAlign w:val="center"/>
          </w:tcPr>
          <w:p w:rsidR="00B35A2D" w:rsidRDefault="00B35A2D">
            <w:pPr>
              <w:pStyle w:val="ConsPlusNormal"/>
              <w:jc w:val="center"/>
            </w:pPr>
            <w:r>
              <w:t>1820200000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2475,084</w:t>
            </w:r>
          </w:p>
        </w:tc>
      </w:tr>
      <w:tr w:rsidR="00B35A2D">
        <w:tc>
          <w:tcPr>
            <w:tcW w:w="1560" w:type="dxa"/>
            <w:vAlign w:val="center"/>
          </w:tcPr>
          <w:p w:rsidR="00B35A2D" w:rsidRDefault="00B35A2D">
            <w:pPr>
              <w:pStyle w:val="ConsPlusNormal"/>
              <w:jc w:val="center"/>
            </w:pPr>
            <w:r>
              <w:t>1820200000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2475,084</w:t>
            </w:r>
          </w:p>
        </w:tc>
      </w:tr>
      <w:tr w:rsidR="00B35A2D">
        <w:tc>
          <w:tcPr>
            <w:tcW w:w="1560" w:type="dxa"/>
            <w:vAlign w:val="center"/>
          </w:tcPr>
          <w:p w:rsidR="00B35A2D" w:rsidRDefault="00B35A2D">
            <w:pPr>
              <w:pStyle w:val="ConsPlusNormal"/>
              <w:jc w:val="center"/>
            </w:pPr>
            <w:r>
              <w:t>1820200000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2475,084</w:t>
            </w:r>
          </w:p>
        </w:tc>
      </w:tr>
      <w:tr w:rsidR="00B35A2D">
        <w:tc>
          <w:tcPr>
            <w:tcW w:w="1560" w:type="dxa"/>
            <w:vAlign w:val="center"/>
          </w:tcPr>
          <w:p w:rsidR="00B35A2D" w:rsidRDefault="00B35A2D">
            <w:pPr>
              <w:pStyle w:val="ConsPlusNormal"/>
              <w:jc w:val="center"/>
            </w:pPr>
            <w:r>
              <w:t>1830000000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Подпрограмма "Создание условий </w:t>
            </w:r>
            <w:r>
              <w:lastRenderedPageBreak/>
              <w:t>для развития жилищного строительства"</w:t>
            </w:r>
          </w:p>
        </w:tc>
        <w:tc>
          <w:tcPr>
            <w:tcW w:w="1587" w:type="dxa"/>
            <w:vAlign w:val="center"/>
          </w:tcPr>
          <w:p w:rsidR="00B35A2D" w:rsidRDefault="00B35A2D">
            <w:pPr>
              <w:pStyle w:val="ConsPlusNormal"/>
              <w:jc w:val="center"/>
            </w:pPr>
            <w:r>
              <w:lastRenderedPageBreak/>
              <w:t>329,950</w:t>
            </w:r>
          </w:p>
        </w:tc>
      </w:tr>
      <w:tr w:rsidR="00B35A2D">
        <w:tc>
          <w:tcPr>
            <w:tcW w:w="1560" w:type="dxa"/>
            <w:vAlign w:val="center"/>
          </w:tcPr>
          <w:p w:rsidR="00B35A2D" w:rsidRDefault="00B35A2D">
            <w:pPr>
              <w:pStyle w:val="ConsPlusNormal"/>
              <w:jc w:val="center"/>
            </w:pPr>
            <w:r>
              <w:t>1830200000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"Формирование земельных участков на торги под жилищное и иное строительство"</w:t>
            </w:r>
          </w:p>
        </w:tc>
        <w:tc>
          <w:tcPr>
            <w:tcW w:w="1587" w:type="dxa"/>
            <w:vAlign w:val="center"/>
          </w:tcPr>
          <w:p w:rsidR="00B35A2D" w:rsidRDefault="00B35A2D">
            <w:pPr>
              <w:pStyle w:val="ConsPlusNormal"/>
              <w:jc w:val="center"/>
            </w:pPr>
            <w:r>
              <w:t>329,950</w:t>
            </w:r>
          </w:p>
        </w:tc>
      </w:tr>
      <w:tr w:rsidR="00B35A2D">
        <w:tc>
          <w:tcPr>
            <w:tcW w:w="1560" w:type="dxa"/>
            <w:vAlign w:val="center"/>
          </w:tcPr>
          <w:p w:rsidR="00B35A2D" w:rsidRDefault="00B35A2D">
            <w:pPr>
              <w:pStyle w:val="ConsPlusNormal"/>
              <w:jc w:val="center"/>
            </w:pPr>
            <w:r>
              <w:t>1830200000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329,950</w:t>
            </w:r>
          </w:p>
        </w:tc>
      </w:tr>
      <w:tr w:rsidR="00B35A2D">
        <w:tc>
          <w:tcPr>
            <w:tcW w:w="1560" w:type="dxa"/>
            <w:vAlign w:val="center"/>
          </w:tcPr>
          <w:p w:rsidR="00B35A2D" w:rsidRDefault="00B35A2D">
            <w:pPr>
              <w:pStyle w:val="ConsPlusNormal"/>
              <w:jc w:val="center"/>
            </w:pPr>
            <w:r>
              <w:t>1830200000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329,950</w:t>
            </w:r>
          </w:p>
        </w:tc>
      </w:tr>
      <w:tr w:rsidR="00B35A2D">
        <w:tc>
          <w:tcPr>
            <w:tcW w:w="1560" w:type="dxa"/>
            <w:vAlign w:val="center"/>
          </w:tcPr>
          <w:p w:rsidR="00B35A2D" w:rsidRDefault="00B35A2D">
            <w:pPr>
              <w:pStyle w:val="ConsPlusNormal"/>
              <w:jc w:val="center"/>
            </w:pPr>
            <w:r>
              <w:t>1830200000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329,950</w:t>
            </w:r>
          </w:p>
        </w:tc>
      </w:tr>
      <w:tr w:rsidR="00B35A2D">
        <w:tc>
          <w:tcPr>
            <w:tcW w:w="1560" w:type="dxa"/>
            <w:vAlign w:val="center"/>
          </w:tcPr>
          <w:p w:rsidR="00B35A2D" w:rsidRDefault="00B35A2D">
            <w:pPr>
              <w:pStyle w:val="ConsPlusNormal"/>
              <w:jc w:val="center"/>
            </w:pPr>
            <w:r>
              <w:t>1840000000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"Повышение эффективности принятия градостроительных решений путем развития автоматизированной информационной системы обеспечения градостроительной деятельности"</w:t>
            </w:r>
          </w:p>
        </w:tc>
        <w:tc>
          <w:tcPr>
            <w:tcW w:w="1587" w:type="dxa"/>
            <w:vAlign w:val="center"/>
          </w:tcPr>
          <w:p w:rsidR="00B35A2D" w:rsidRDefault="00B35A2D">
            <w:pPr>
              <w:pStyle w:val="ConsPlusNormal"/>
              <w:jc w:val="center"/>
            </w:pPr>
            <w:r>
              <w:t>40201,044</w:t>
            </w:r>
          </w:p>
        </w:tc>
      </w:tr>
      <w:tr w:rsidR="00B35A2D">
        <w:tc>
          <w:tcPr>
            <w:tcW w:w="1560" w:type="dxa"/>
            <w:vAlign w:val="center"/>
          </w:tcPr>
          <w:p w:rsidR="00B35A2D" w:rsidRDefault="00B35A2D">
            <w:pPr>
              <w:pStyle w:val="ConsPlusNormal"/>
              <w:jc w:val="center"/>
            </w:pPr>
            <w:r>
              <w:t>1840100000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Основное мероприятие "Ведение </w:t>
            </w:r>
            <w:r>
              <w:lastRenderedPageBreak/>
              <w:t>автоматизированной информационной системы обеспечения градостроительной деятельности"</w:t>
            </w:r>
          </w:p>
        </w:tc>
        <w:tc>
          <w:tcPr>
            <w:tcW w:w="1587" w:type="dxa"/>
            <w:vAlign w:val="center"/>
          </w:tcPr>
          <w:p w:rsidR="00B35A2D" w:rsidRDefault="00B35A2D">
            <w:pPr>
              <w:pStyle w:val="ConsPlusNormal"/>
              <w:jc w:val="center"/>
            </w:pPr>
            <w:r>
              <w:lastRenderedPageBreak/>
              <w:t>40201,044</w:t>
            </w:r>
          </w:p>
        </w:tc>
      </w:tr>
      <w:tr w:rsidR="00B35A2D">
        <w:tc>
          <w:tcPr>
            <w:tcW w:w="1560" w:type="dxa"/>
            <w:vAlign w:val="center"/>
          </w:tcPr>
          <w:p w:rsidR="00B35A2D" w:rsidRDefault="00B35A2D">
            <w:pPr>
              <w:pStyle w:val="ConsPlusNormal"/>
              <w:jc w:val="center"/>
            </w:pPr>
            <w:r>
              <w:t>1840121210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Наполнение автоматизированной информационной системы обеспечения градостроительной деятельности</w:t>
            </w:r>
          </w:p>
        </w:tc>
        <w:tc>
          <w:tcPr>
            <w:tcW w:w="1587" w:type="dxa"/>
            <w:vAlign w:val="center"/>
          </w:tcPr>
          <w:p w:rsidR="00B35A2D" w:rsidRDefault="00B35A2D">
            <w:pPr>
              <w:pStyle w:val="ConsPlusNormal"/>
              <w:jc w:val="center"/>
            </w:pPr>
            <w:r>
              <w:t>3065,759</w:t>
            </w:r>
          </w:p>
        </w:tc>
      </w:tr>
      <w:tr w:rsidR="00B35A2D">
        <w:tc>
          <w:tcPr>
            <w:tcW w:w="1560" w:type="dxa"/>
            <w:vAlign w:val="center"/>
          </w:tcPr>
          <w:p w:rsidR="00B35A2D" w:rsidRDefault="00B35A2D">
            <w:pPr>
              <w:pStyle w:val="ConsPlusNormal"/>
              <w:jc w:val="center"/>
            </w:pPr>
            <w:r>
              <w:t>1840121210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3065,759</w:t>
            </w:r>
          </w:p>
        </w:tc>
      </w:tr>
      <w:tr w:rsidR="00B35A2D">
        <w:tc>
          <w:tcPr>
            <w:tcW w:w="1560" w:type="dxa"/>
            <w:vAlign w:val="center"/>
          </w:tcPr>
          <w:p w:rsidR="00B35A2D" w:rsidRDefault="00B35A2D">
            <w:pPr>
              <w:pStyle w:val="ConsPlusNormal"/>
              <w:jc w:val="center"/>
            </w:pPr>
            <w:r>
              <w:t>1840121210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3065,759</w:t>
            </w:r>
          </w:p>
        </w:tc>
      </w:tr>
      <w:tr w:rsidR="00B35A2D">
        <w:tc>
          <w:tcPr>
            <w:tcW w:w="1560" w:type="dxa"/>
            <w:vAlign w:val="center"/>
          </w:tcPr>
          <w:p w:rsidR="00B35A2D" w:rsidRDefault="00B35A2D">
            <w:pPr>
              <w:pStyle w:val="ConsPlusNormal"/>
              <w:jc w:val="center"/>
            </w:pPr>
            <w:r>
              <w:t>1840121210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3065,759</w:t>
            </w:r>
          </w:p>
        </w:tc>
      </w:tr>
      <w:tr w:rsidR="00B35A2D">
        <w:tc>
          <w:tcPr>
            <w:tcW w:w="1560" w:type="dxa"/>
            <w:vAlign w:val="center"/>
          </w:tcPr>
          <w:p w:rsidR="00B35A2D" w:rsidRDefault="00B35A2D">
            <w:pPr>
              <w:pStyle w:val="ConsPlusNormal"/>
              <w:jc w:val="center"/>
            </w:pPr>
            <w:r>
              <w:t>1840121220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Сопровождение автоматизированной информационной системы обеспечения градостроительной деятельности</w:t>
            </w:r>
          </w:p>
        </w:tc>
        <w:tc>
          <w:tcPr>
            <w:tcW w:w="1587" w:type="dxa"/>
            <w:vAlign w:val="center"/>
          </w:tcPr>
          <w:p w:rsidR="00B35A2D" w:rsidRDefault="00B35A2D">
            <w:pPr>
              <w:pStyle w:val="ConsPlusNormal"/>
              <w:jc w:val="center"/>
            </w:pPr>
            <w:r>
              <w:t>37135,285</w:t>
            </w:r>
          </w:p>
        </w:tc>
      </w:tr>
      <w:tr w:rsidR="00B35A2D">
        <w:tc>
          <w:tcPr>
            <w:tcW w:w="1560" w:type="dxa"/>
            <w:vAlign w:val="center"/>
          </w:tcPr>
          <w:p w:rsidR="00B35A2D" w:rsidRDefault="00B35A2D">
            <w:pPr>
              <w:pStyle w:val="ConsPlusNormal"/>
              <w:jc w:val="center"/>
            </w:pPr>
            <w:r>
              <w:t>1840121220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37135,285</w:t>
            </w:r>
          </w:p>
        </w:tc>
      </w:tr>
      <w:tr w:rsidR="00B35A2D">
        <w:tc>
          <w:tcPr>
            <w:tcW w:w="1560" w:type="dxa"/>
            <w:vAlign w:val="center"/>
          </w:tcPr>
          <w:p w:rsidR="00B35A2D" w:rsidRDefault="00B35A2D">
            <w:pPr>
              <w:pStyle w:val="ConsPlusNormal"/>
              <w:jc w:val="center"/>
            </w:pPr>
            <w:r>
              <w:t>1840121220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37135,285</w:t>
            </w:r>
          </w:p>
        </w:tc>
      </w:tr>
      <w:tr w:rsidR="00B35A2D">
        <w:tc>
          <w:tcPr>
            <w:tcW w:w="1560" w:type="dxa"/>
            <w:vAlign w:val="center"/>
          </w:tcPr>
          <w:p w:rsidR="00B35A2D" w:rsidRDefault="00B35A2D">
            <w:pPr>
              <w:pStyle w:val="ConsPlusNormal"/>
              <w:jc w:val="center"/>
            </w:pPr>
            <w:r>
              <w:t>1840121220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37135,285</w:t>
            </w:r>
          </w:p>
        </w:tc>
      </w:tr>
      <w:tr w:rsidR="00B35A2D">
        <w:tc>
          <w:tcPr>
            <w:tcW w:w="1560" w:type="dxa"/>
            <w:vAlign w:val="center"/>
          </w:tcPr>
          <w:p w:rsidR="00B35A2D" w:rsidRDefault="00B35A2D">
            <w:pPr>
              <w:pStyle w:val="ConsPlusNormal"/>
              <w:jc w:val="center"/>
            </w:pPr>
            <w:r>
              <w:t>1900000000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Муниципальная программа "Управление земельными ресурсами города Перми"</w:t>
            </w:r>
          </w:p>
        </w:tc>
        <w:tc>
          <w:tcPr>
            <w:tcW w:w="1587" w:type="dxa"/>
            <w:vAlign w:val="center"/>
          </w:tcPr>
          <w:p w:rsidR="00B35A2D" w:rsidRDefault="00B35A2D">
            <w:pPr>
              <w:pStyle w:val="ConsPlusNormal"/>
              <w:jc w:val="center"/>
            </w:pPr>
            <w:r>
              <w:t>21391,736</w:t>
            </w:r>
          </w:p>
        </w:tc>
      </w:tr>
      <w:tr w:rsidR="00B35A2D">
        <w:tc>
          <w:tcPr>
            <w:tcW w:w="1560" w:type="dxa"/>
            <w:vAlign w:val="center"/>
          </w:tcPr>
          <w:p w:rsidR="00B35A2D" w:rsidRDefault="00B35A2D">
            <w:pPr>
              <w:pStyle w:val="ConsPlusNormal"/>
              <w:jc w:val="center"/>
            </w:pPr>
            <w:r>
              <w:t>1910000000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587" w:type="dxa"/>
            <w:vAlign w:val="center"/>
          </w:tcPr>
          <w:p w:rsidR="00B35A2D" w:rsidRDefault="00B35A2D">
            <w:pPr>
              <w:pStyle w:val="ConsPlusNormal"/>
              <w:jc w:val="center"/>
            </w:pPr>
            <w:r>
              <w:t>5084,952</w:t>
            </w:r>
          </w:p>
        </w:tc>
      </w:tr>
      <w:tr w:rsidR="00B35A2D">
        <w:tc>
          <w:tcPr>
            <w:tcW w:w="1560" w:type="dxa"/>
            <w:vAlign w:val="center"/>
          </w:tcPr>
          <w:p w:rsidR="00B35A2D" w:rsidRDefault="00B35A2D">
            <w:pPr>
              <w:pStyle w:val="ConsPlusNormal"/>
              <w:jc w:val="center"/>
            </w:pPr>
            <w:r>
              <w:t>1910100000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"Обеспечение платности использования земельных участков"</w:t>
            </w:r>
          </w:p>
        </w:tc>
        <w:tc>
          <w:tcPr>
            <w:tcW w:w="1587" w:type="dxa"/>
            <w:vAlign w:val="center"/>
          </w:tcPr>
          <w:p w:rsidR="00B35A2D" w:rsidRDefault="00B35A2D">
            <w:pPr>
              <w:pStyle w:val="ConsPlusNormal"/>
              <w:jc w:val="center"/>
            </w:pPr>
            <w:r>
              <w:t>5084,952</w:t>
            </w:r>
          </w:p>
        </w:tc>
      </w:tr>
      <w:tr w:rsidR="00B35A2D">
        <w:tc>
          <w:tcPr>
            <w:tcW w:w="1560" w:type="dxa"/>
            <w:vAlign w:val="center"/>
          </w:tcPr>
          <w:p w:rsidR="00B35A2D" w:rsidRDefault="00B35A2D">
            <w:pPr>
              <w:pStyle w:val="ConsPlusNormal"/>
              <w:jc w:val="center"/>
            </w:pPr>
            <w:r>
              <w:t>1910121520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Защита земельно-имущественных прав, осуществление профилактических мероприятий</w:t>
            </w:r>
          </w:p>
        </w:tc>
        <w:tc>
          <w:tcPr>
            <w:tcW w:w="1587" w:type="dxa"/>
            <w:vAlign w:val="center"/>
          </w:tcPr>
          <w:p w:rsidR="00B35A2D" w:rsidRDefault="00B35A2D">
            <w:pPr>
              <w:pStyle w:val="ConsPlusNormal"/>
              <w:jc w:val="center"/>
            </w:pPr>
            <w:r>
              <w:t>2738,629</w:t>
            </w:r>
          </w:p>
        </w:tc>
      </w:tr>
      <w:tr w:rsidR="00B35A2D">
        <w:tc>
          <w:tcPr>
            <w:tcW w:w="1560" w:type="dxa"/>
            <w:vAlign w:val="center"/>
          </w:tcPr>
          <w:p w:rsidR="00B35A2D" w:rsidRDefault="00B35A2D">
            <w:pPr>
              <w:pStyle w:val="ConsPlusNormal"/>
              <w:jc w:val="center"/>
            </w:pPr>
            <w:r>
              <w:t>1910121520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Закупка товаров, работ и услуг </w:t>
            </w:r>
            <w:r>
              <w:lastRenderedPageBreak/>
              <w:t>для обеспечения государственных (муниципальных) нужд</w:t>
            </w:r>
          </w:p>
        </w:tc>
        <w:tc>
          <w:tcPr>
            <w:tcW w:w="1587" w:type="dxa"/>
            <w:vAlign w:val="center"/>
          </w:tcPr>
          <w:p w:rsidR="00B35A2D" w:rsidRDefault="00B35A2D">
            <w:pPr>
              <w:pStyle w:val="ConsPlusNormal"/>
              <w:jc w:val="center"/>
            </w:pPr>
            <w:r>
              <w:lastRenderedPageBreak/>
              <w:t>1906,629</w:t>
            </w:r>
          </w:p>
        </w:tc>
      </w:tr>
      <w:tr w:rsidR="00B35A2D">
        <w:tc>
          <w:tcPr>
            <w:tcW w:w="1560" w:type="dxa"/>
            <w:vAlign w:val="center"/>
          </w:tcPr>
          <w:p w:rsidR="00B35A2D" w:rsidRDefault="00B35A2D">
            <w:pPr>
              <w:pStyle w:val="ConsPlusNormal"/>
              <w:jc w:val="center"/>
            </w:pPr>
            <w:r>
              <w:t>1910121520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1906,629</w:t>
            </w:r>
          </w:p>
        </w:tc>
      </w:tr>
      <w:tr w:rsidR="00B35A2D">
        <w:tc>
          <w:tcPr>
            <w:tcW w:w="1560" w:type="dxa"/>
            <w:vAlign w:val="center"/>
          </w:tcPr>
          <w:p w:rsidR="00B35A2D" w:rsidRDefault="00B35A2D">
            <w:pPr>
              <w:pStyle w:val="ConsPlusNormal"/>
              <w:jc w:val="center"/>
            </w:pPr>
            <w:r>
              <w:t>1910121520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1906,629</w:t>
            </w:r>
          </w:p>
        </w:tc>
      </w:tr>
      <w:tr w:rsidR="00B35A2D">
        <w:tc>
          <w:tcPr>
            <w:tcW w:w="1560" w:type="dxa"/>
            <w:vAlign w:val="center"/>
          </w:tcPr>
          <w:p w:rsidR="00B35A2D" w:rsidRDefault="00B35A2D">
            <w:pPr>
              <w:pStyle w:val="ConsPlusNormal"/>
              <w:jc w:val="center"/>
            </w:pPr>
            <w:r>
              <w:t>1910121520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832,000</w:t>
            </w:r>
          </w:p>
        </w:tc>
      </w:tr>
      <w:tr w:rsidR="00B35A2D">
        <w:tc>
          <w:tcPr>
            <w:tcW w:w="1560" w:type="dxa"/>
            <w:vAlign w:val="center"/>
          </w:tcPr>
          <w:p w:rsidR="00B35A2D" w:rsidRDefault="00B35A2D">
            <w:pPr>
              <w:pStyle w:val="ConsPlusNormal"/>
              <w:jc w:val="center"/>
            </w:pPr>
            <w:r>
              <w:t>1910121520</w:t>
            </w:r>
          </w:p>
        </w:tc>
        <w:tc>
          <w:tcPr>
            <w:tcW w:w="1077" w:type="dxa"/>
            <w:vAlign w:val="center"/>
          </w:tcPr>
          <w:p w:rsidR="00B35A2D" w:rsidRDefault="00B35A2D">
            <w:pPr>
              <w:pStyle w:val="ConsPlusNormal"/>
              <w:jc w:val="center"/>
            </w:pPr>
            <w:r>
              <w:t>830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Исполнение судебных актов</w:t>
            </w:r>
          </w:p>
        </w:tc>
        <w:tc>
          <w:tcPr>
            <w:tcW w:w="1587" w:type="dxa"/>
            <w:vAlign w:val="center"/>
          </w:tcPr>
          <w:p w:rsidR="00B35A2D" w:rsidRDefault="00B35A2D">
            <w:pPr>
              <w:pStyle w:val="ConsPlusNormal"/>
              <w:jc w:val="center"/>
            </w:pPr>
            <w:r>
              <w:t>832,000</w:t>
            </w:r>
          </w:p>
        </w:tc>
      </w:tr>
      <w:tr w:rsidR="00B35A2D">
        <w:tc>
          <w:tcPr>
            <w:tcW w:w="1560" w:type="dxa"/>
            <w:vAlign w:val="center"/>
          </w:tcPr>
          <w:p w:rsidR="00B35A2D" w:rsidRDefault="00B35A2D">
            <w:pPr>
              <w:pStyle w:val="ConsPlusNormal"/>
              <w:jc w:val="center"/>
            </w:pPr>
            <w:r>
              <w:t>1910121520</w:t>
            </w:r>
          </w:p>
        </w:tc>
        <w:tc>
          <w:tcPr>
            <w:tcW w:w="1077" w:type="dxa"/>
            <w:vAlign w:val="center"/>
          </w:tcPr>
          <w:p w:rsidR="00B35A2D" w:rsidRDefault="00B35A2D">
            <w:pPr>
              <w:pStyle w:val="ConsPlusNormal"/>
              <w:jc w:val="center"/>
            </w:pPr>
            <w:r>
              <w:t>830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832,000</w:t>
            </w:r>
          </w:p>
        </w:tc>
      </w:tr>
      <w:tr w:rsidR="00B35A2D">
        <w:tc>
          <w:tcPr>
            <w:tcW w:w="1560" w:type="dxa"/>
            <w:vAlign w:val="center"/>
          </w:tcPr>
          <w:p w:rsidR="00B35A2D" w:rsidRDefault="00B35A2D">
            <w:pPr>
              <w:pStyle w:val="ConsPlusNormal"/>
              <w:jc w:val="center"/>
            </w:pPr>
            <w:r>
              <w:t>1910123650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эффективного использования земельных ресурсов</w:t>
            </w:r>
          </w:p>
        </w:tc>
        <w:tc>
          <w:tcPr>
            <w:tcW w:w="1587" w:type="dxa"/>
            <w:vAlign w:val="center"/>
          </w:tcPr>
          <w:p w:rsidR="00B35A2D" w:rsidRDefault="00B35A2D">
            <w:pPr>
              <w:pStyle w:val="ConsPlusNormal"/>
              <w:jc w:val="center"/>
            </w:pPr>
            <w:r>
              <w:t>161,400</w:t>
            </w:r>
          </w:p>
        </w:tc>
      </w:tr>
      <w:tr w:rsidR="00B35A2D">
        <w:tc>
          <w:tcPr>
            <w:tcW w:w="1560" w:type="dxa"/>
            <w:vAlign w:val="center"/>
          </w:tcPr>
          <w:p w:rsidR="00B35A2D" w:rsidRDefault="00B35A2D">
            <w:pPr>
              <w:pStyle w:val="ConsPlusNormal"/>
              <w:jc w:val="center"/>
            </w:pPr>
            <w:r>
              <w:t>1910123650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161,400</w:t>
            </w:r>
          </w:p>
        </w:tc>
      </w:tr>
      <w:tr w:rsidR="00B35A2D">
        <w:tc>
          <w:tcPr>
            <w:tcW w:w="1560" w:type="dxa"/>
            <w:vAlign w:val="center"/>
          </w:tcPr>
          <w:p w:rsidR="00B35A2D" w:rsidRDefault="00B35A2D">
            <w:pPr>
              <w:pStyle w:val="ConsPlusNormal"/>
              <w:jc w:val="center"/>
            </w:pPr>
            <w:r>
              <w:t>1910123650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161,400</w:t>
            </w:r>
          </w:p>
        </w:tc>
      </w:tr>
      <w:tr w:rsidR="00B35A2D">
        <w:tc>
          <w:tcPr>
            <w:tcW w:w="1560" w:type="dxa"/>
            <w:vAlign w:val="center"/>
          </w:tcPr>
          <w:p w:rsidR="00B35A2D" w:rsidRDefault="00B35A2D">
            <w:pPr>
              <w:pStyle w:val="ConsPlusNormal"/>
              <w:jc w:val="center"/>
            </w:pPr>
            <w:r>
              <w:lastRenderedPageBreak/>
              <w:t>1910123650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161,400</w:t>
            </w:r>
          </w:p>
        </w:tc>
      </w:tr>
      <w:tr w:rsidR="00B35A2D">
        <w:tc>
          <w:tcPr>
            <w:tcW w:w="1560" w:type="dxa"/>
            <w:vAlign w:val="center"/>
          </w:tcPr>
          <w:p w:rsidR="00B35A2D" w:rsidRDefault="00B35A2D">
            <w:pPr>
              <w:pStyle w:val="ConsPlusNormal"/>
              <w:jc w:val="center"/>
            </w:pPr>
            <w:r>
              <w:t>19101L5110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Проведение комплексных кадастровых работ в рамках федеральной целевой </w:t>
            </w:r>
            <w:hyperlink r:id="rId218" w:history="1">
              <w:r>
                <w:rPr>
                  <w:color w:val="0000FF"/>
                </w:rPr>
                <w:t>программы</w:t>
              </w:r>
            </w:hyperlink>
            <w:r>
              <w:t xml:space="preserve"> "Развитие единой государственной системы регистрации прав и кадастрового учета недвижимости (2014-2020 годы)"</w:t>
            </w:r>
          </w:p>
        </w:tc>
        <w:tc>
          <w:tcPr>
            <w:tcW w:w="1587" w:type="dxa"/>
            <w:vAlign w:val="center"/>
          </w:tcPr>
          <w:p w:rsidR="00B35A2D" w:rsidRDefault="00B35A2D">
            <w:pPr>
              <w:pStyle w:val="ConsPlusNormal"/>
              <w:jc w:val="center"/>
            </w:pPr>
            <w:r>
              <w:t>2184,923</w:t>
            </w:r>
          </w:p>
        </w:tc>
      </w:tr>
      <w:tr w:rsidR="00B35A2D">
        <w:tc>
          <w:tcPr>
            <w:tcW w:w="1560" w:type="dxa"/>
            <w:vAlign w:val="center"/>
          </w:tcPr>
          <w:p w:rsidR="00B35A2D" w:rsidRDefault="00B35A2D">
            <w:pPr>
              <w:pStyle w:val="ConsPlusNormal"/>
              <w:jc w:val="center"/>
            </w:pPr>
            <w:r>
              <w:t>19101L5110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2184,923</w:t>
            </w:r>
          </w:p>
        </w:tc>
      </w:tr>
      <w:tr w:rsidR="00B35A2D">
        <w:tc>
          <w:tcPr>
            <w:tcW w:w="1560" w:type="dxa"/>
            <w:vAlign w:val="center"/>
          </w:tcPr>
          <w:p w:rsidR="00B35A2D" w:rsidRDefault="00B35A2D">
            <w:pPr>
              <w:pStyle w:val="ConsPlusNormal"/>
              <w:jc w:val="center"/>
            </w:pPr>
            <w:r>
              <w:t>19101L5110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2184,923</w:t>
            </w:r>
          </w:p>
        </w:tc>
      </w:tr>
      <w:tr w:rsidR="00B35A2D">
        <w:tc>
          <w:tcPr>
            <w:tcW w:w="1560" w:type="dxa"/>
            <w:vAlign w:val="center"/>
          </w:tcPr>
          <w:p w:rsidR="00B35A2D" w:rsidRDefault="00B35A2D">
            <w:pPr>
              <w:pStyle w:val="ConsPlusNormal"/>
              <w:jc w:val="center"/>
            </w:pPr>
            <w:r>
              <w:t>19101L5110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2184,923</w:t>
            </w:r>
          </w:p>
        </w:tc>
      </w:tr>
      <w:tr w:rsidR="00B35A2D">
        <w:tc>
          <w:tcPr>
            <w:tcW w:w="1560" w:type="dxa"/>
            <w:vAlign w:val="center"/>
          </w:tcPr>
          <w:p w:rsidR="00B35A2D" w:rsidRDefault="00B35A2D">
            <w:pPr>
              <w:pStyle w:val="ConsPlusNormal"/>
              <w:jc w:val="center"/>
            </w:pPr>
            <w:r>
              <w:t>1920000000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Подпрограмма "Повышение эффективности управления земельными ресурсами путем развития информационной системы управления землями"</w:t>
            </w:r>
          </w:p>
        </w:tc>
        <w:tc>
          <w:tcPr>
            <w:tcW w:w="1587" w:type="dxa"/>
            <w:vAlign w:val="center"/>
          </w:tcPr>
          <w:p w:rsidR="00B35A2D" w:rsidRDefault="00B35A2D">
            <w:pPr>
              <w:pStyle w:val="ConsPlusNormal"/>
              <w:jc w:val="center"/>
            </w:pPr>
            <w:r>
              <w:t>16306,784</w:t>
            </w:r>
          </w:p>
        </w:tc>
      </w:tr>
      <w:tr w:rsidR="00B35A2D">
        <w:tc>
          <w:tcPr>
            <w:tcW w:w="1560" w:type="dxa"/>
            <w:vAlign w:val="center"/>
          </w:tcPr>
          <w:p w:rsidR="00B35A2D" w:rsidRDefault="00B35A2D">
            <w:pPr>
              <w:pStyle w:val="ConsPlusNormal"/>
              <w:jc w:val="center"/>
            </w:pPr>
            <w:r>
              <w:lastRenderedPageBreak/>
              <w:t>1920100000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Основное мероприятие "Ведение информационной системы управления землями"</w:t>
            </w:r>
          </w:p>
        </w:tc>
        <w:tc>
          <w:tcPr>
            <w:tcW w:w="1587" w:type="dxa"/>
            <w:vAlign w:val="center"/>
          </w:tcPr>
          <w:p w:rsidR="00B35A2D" w:rsidRDefault="00B35A2D">
            <w:pPr>
              <w:pStyle w:val="ConsPlusNormal"/>
              <w:jc w:val="center"/>
            </w:pPr>
            <w:r>
              <w:t>16306,784</w:t>
            </w:r>
          </w:p>
        </w:tc>
      </w:tr>
      <w:tr w:rsidR="00B35A2D">
        <w:tc>
          <w:tcPr>
            <w:tcW w:w="1560" w:type="dxa"/>
            <w:vAlign w:val="center"/>
          </w:tcPr>
          <w:p w:rsidR="00B35A2D" w:rsidRDefault="00B35A2D">
            <w:pPr>
              <w:pStyle w:val="ConsPlusNormal"/>
              <w:jc w:val="center"/>
            </w:pPr>
            <w:r>
              <w:t>1920121840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Сопровождение и модернизация информационной системы управления землями</w:t>
            </w:r>
          </w:p>
        </w:tc>
        <w:tc>
          <w:tcPr>
            <w:tcW w:w="1587" w:type="dxa"/>
            <w:vAlign w:val="center"/>
          </w:tcPr>
          <w:p w:rsidR="00B35A2D" w:rsidRDefault="00B35A2D">
            <w:pPr>
              <w:pStyle w:val="ConsPlusNormal"/>
              <w:jc w:val="center"/>
            </w:pPr>
            <w:r>
              <w:t>15686,053</w:t>
            </w:r>
          </w:p>
        </w:tc>
      </w:tr>
      <w:tr w:rsidR="00B35A2D">
        <w:tc>
          <w:tcPr>
            <w:tcW w:w="1560" w:type="dxa"/>
            <w:vAlign w:val="center"/>
          </w:tcPr>
          <w:p w:rsidR="00B35A2D" w:rsidRDefault="00B35A2D">
            <w:pPr>
              <w:pStyle w:val="ConsPlusNormal"/>
              <w:jc w:val="center"/>
            </w:pPr>
            <w:r>
              <w:t>1920121840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15686,053</w:t>
            </w:r>
          </w:p>
        </w:tc>
      </w:tr>
      <w:tr w:rsidR="00B35A2D">
        <w:tc>
          <w:tcPr>
            <w:tcW w:w="1560" w:type="dxa"/>
            <w:vAlign w:val="center"/>
          </w:tcPr>
          <w:p w:rsidR="00B35A2D" w:rsidRDefault="00B35A2D">
            <w:pPr>
              <w:pStyle w:val="ConsPlusNormal"/>
              <w:jc w:val="center"/>
            </w:pPr>
            <w:r>
              <w:t>1920121840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15686,053</w:t>
            </w:r>
          </w:p>
        </w:tc>
      </w:tr>
      <w:tr w:rsidR="00B35A2D">
        <w:tc>
          <w:tcPr>
            <w:tcW w:w="1560" w:type="dxa"/>
            <w:vAlign w:val="center"/>
          </w:tcPr>
          <w:p w:rsidR="00B35A2D" w:rsidRDefault="00B35A2D">
            <w:pPr>
              <w:pStyle w:val="ConsPlusNormal"/>
              <w:jc w:val="center"/>
            </w:pPr>
            <w:r>
              <w:t>1920121840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15686,053</w:t>
            </w:r>
          </w:p>
        </w:tc>
      </w:tr>
      <w:tr w:rsidR="00B35A2D">
        <w:tc>
          <w:tcPr>
            <w:tcW w:w="1560" w:type="dxa"/>
            <w:vAlign w:val="center"/>
          </w:tcPr>
          <w:p w:rsidR="00B35A2D" w:rsidRDefault="00B35A2D">
            <w:pPr>
              <w:pStyle w:val="ConsPlusNormal"/>
              <w:jc w:val="center"/>
            </w:pPr>
            <w:r>
              <w:t>1920121850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защиты персональных данных</w:t>
            </w:r>
          </w:p>
        </w:tc>
        <w:tc>
          <w:tcPr>
            <w:tcW w:w="1587" w:type="dxa"/>
            <w:vAlign w:val="center"/>
          </w:tcPr>
          <w:p w:rsidR="00B35A2D" w:rsidRDefault="00B35A2D">
            <w:pPr>
              <w:pStyle w:val="ConsPlusNormal"/>
              <w:jc w:val="center"/>
            </w:pPr>
            <w:r>
              <w:t>620,731</w:t>
            </w:r>
          </w:p>
        </w:tc>
      </w:tr>
      <w:tr w:rsidR="00B35A2D">
        <w:tc>
          <w:tcPr>
            <w:tcW w:w="1560" w:type="dxa"/>
            <w:vAlign w:val="center"/>
          </w:tcPr>
          <w:p w:rsidR="00B35A2D" w:rsidRDefault="00B35A2D">
            <w:pPr>
              <w:pStyle w:val="ConsPlusNormal"/>
              <w:jc w:val="center"/>
            </w:pPr>
            <w:r>
              <w:t>1920121850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620,731</w:t>
            </w:r>
          </w:p>
        </w:tc>
      </w:tr>
      <w:tr w:rsidR="00B35A2D">
        <w:tc>
          <w:tcPr>
            <w:tcW w:w="1560" w:type="dxa"/>
            <w:vAlign w:val="center"/>
          </w:tcPr>
          <w:p w:rsidR="00B35A2D" w:rsidRDefault="00B35A2D">
            <w:pPr>
              <w:pStyle w:val="ConsPlusNormal"/>
              <w:jc w:val="center"/>
            </w:pPr>
            <w:r>
              <w:t>1920121850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620,731</w:t>
            </w:r>
          </w:p>
        </w:tc>
      </w:tr>
      <w:tr w:rsidR="00B35A2D">
        <w:tc>
          <w:tcPr>
            <w:tcW w:w="1560" w:type="dxa"/>
            <w:vAlign w:val="center"/>
          </w:tcPr>
          <w:p w:rsidR="00B35A2D" w:rsidRDefault="00B35A2D">
            <w:pPr>
              <w:pStyle w:val="ConsPlusNormal"/>
              <w:jc w:val="center"/>
            </w:pPr>
            <w:r>
              <w:t>1920121850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12</w:t>
            </w:r>
          </w:p>
        </w:tc>
        <w:tc>
          <w:tcPr>
            <w:tcW w:w="430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620,731</w:t>
            </w:r>
          </w:p>
        </w:tc>
      </w:tr>
      <w:tr w:rsidR="00B35A2D">
        <w:tc>
          <w:tcPr>
            <w:tcW w:w="1560" w:type="dxa"/>
            <w:vAlign w:val="center"/>
          </w:tcPr>
          <w:p w:rsidR="00B35A2D" w:rsidRDefault="00B35A2D">
            <w:pPr>
              <w:pStyle w:val="ConsPlusNormal"/>
              <w:jc w:val="center"/>
            </w:pPr>
            <w:r>
              <w:t>9100000000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87" w:type="dxa"/>
            <w:vAlign w:val="center"/>
          </w:tcPr>
          <w:p w:rsidR="00B35A2D" w:rsidRDefault="00B35A2D">
            <w:pPr>
              <w:pStyle w:val="ConsPlusNormal"/>
              <w:jc w:val="center"/>
            </w:pPr>
            <w:r>
              <w:t>1499650,706</w:t>
            </w:r>
          </w:p>
        </w:tc>
      </w:tr>
      <w:tr w:rsidR="00B35A2D">
        <w:tc>
          <w:tcPr>
            <w:tcW w:w="1560" w:type="dxa"/>
            <w:vAlign w:val="center"/>
          </w:tcPr>
          <w:p w:rsidR="00B35A2D" w:rsidRDefault="00B35A2D">
            <w:pPr>
              <w:pStyle w:val="ConsPlusNormal"/>
              <w:jc w:val="center"/>
            </w:pPr>
            <w:r>
              <w:t>9110000000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Содержание централизованных бухгалтерий</w:t>
            </w:r>
          </w:p>
        </w:tc>
        <w:tc>
          <w:tcPr>
            <w:tcW w:w="1587" w:type="dxa"/>
            <w:vAlign w:val="center"/>
          </w:tcPr>
          <w:p w:rsidR="00B35A2D" w:rsidRDefault="00B35A2D">
            <w:pPr>
              <w:pStyle w:val="ConsPlusNormal"/>
              <w:jc w:val="center"/>
            </w:pPr>
            <w:r>
              <w:t>323089,800</w:t>
            </w:r>
          </w:p>
        </w:tc>
      </w:tr>
      <w:tr w:rsidR="00B35A2D">
        <w:tc>
          <w:tcPr>
            <w:tcW w:w="1560" w:type="dxa"/>
            <w:vAlign w:val="center"/>
          </w:tcPr>
          <w:p w:rsidR="00B35A2D" w:rsidRDefault="00B35A2D">
            <w:pPr>
              <w:pStyle w:val="ConsPlusNormal"/>
              <w:jc w:val="center"/>
            </w:pPr>
            <w:r>
              <w:t>9110000590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138493,100</w:t>
            </w:r>
          </w:p>
        </w:tc>
      </w:tr>
      <w:tr w:rsidR="00B35A2D">
        <w:tc>
          <w:tcPr>
            <w:tcW w:w="1560" w:type="dxa"/>
            <w:vAlign w:val="center"/>
          </w:tcPr>
          <w:p w:rsidR="00B35A2D" w:rsidRDefault="00B35A2D">
            <w:pPr>
              <w:pStyle w:val="ConsPlusNormal"/>
              <w:jc w:val="center"/>
            </w:pPr>
            <w:r>
              <w:t>9110000590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103205,200</w:t>
            </w:r>
          </w:p>
        </w:tc>
      </w:tr>
      <w:tr w:rsidR="00B35A2D">
        <w:tc>
          <w:tcPr>
            <w:tcW w:w="1560" w:type="dxa"/>
            <w:vAlign w:val="center"/>
          </w:tcPr>
          <w:p w:rsidR="00B35A2D" w:rsidRDefault="00B35A2D">
            <w:pPr>
              <w:pStyle w:val="ConsPlusNormal"/>
              <w:jc w:val="center"/>
            </w:pPr>
            <w:r>
              <w:t>9110000590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103205,200</w:t>
            </w:r>
          </w:p>
        </w:tc>
      </w:tr>
      <w:tr w:rsidR="00B35A2D">
        <w:tc>
          <w:tcPr>
            <w:tcW w:w="1560" w:type="dxa"/>
            <w:vAlign w:val="center"/>
          </w:tcPr>
          <w:p w:rsidR="00B35A2D" w:rsidRDefault="00B35A2D">
            <w:pPr>
              <w:pStyle w:val="ConsPlusNormal"/>
              <w:jc w:val="center"/>
            </w:pPr>
            <w:r>
              <w:t>9110000590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 xml:space="preserve">Другие общегосударственные </w:t>
            </w:r>
            <w:r>
              <w:lastRenderedPageBreak/>
              <w:t>вопросы</w:t>
            </w:r>
          </w:p>
        </w:tc>
        <w:tc>
          <w:tcPr>
            <w:tcW w:w="1587" w:type="dxa"/>
            <w:vAlign w:val="center"/>
          </w:tcPr>
          <w:p w:rsidR="00B35A2D" w:rsidRDefault="00B35A2D">
            <w:pPr>
              <w:pStyle w:val="ConsPlusNormal"/>
              <w:jc w:val="center"/>
            </w:pPr>
            <w:r>
              <w:lastRenderedPageBreak/>
              <w:t>23385,300</w:t>
            </w:r>
          </w:p>
        </w:tc>
      </w:tr>
      <w:tr w:rsidR="00B35A2D">
        <w:tc>
          <w:tcPr>
            <w:tcW w:w="1560" w:type="dxa"/>
            <w:vAlign w:val="center"/>
          </w:tcPr>
          <w:p w:rsidR="00B35A2D" w:rsidRDefault="00B35A2D">
            <w:pPr>
              <w:pStyle w:val="ConsPlusNormal"/>
              <w:jc w:val="center"/>
            </w:pPr>
            <w:r>
              <w:t>9110000590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23602,700</w:t>
            </w:r>
          </w:p>
        </w:tc>
      </w:tr>
      <w:tr w:rsidR="00B35A2D">
        <w:tc>
          <w:tcPr>
            <w:tcW w:w="1560" w:type="dxa"/>
            <w:vAlign w:val="center"/>
          </w:tcPr>
          <w:p w:rsidR="00B35A2D" w:rsidRDefault="00B35A2D">
            <w:pPr>
              <w:pStyle w:val="ConsPlusNormal"/>
              <w:jc w:val="center"/>
            </w:pPr>
            <w:r>
              <w:t>9110000590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04</w:t>
            </w:r>
          </w:p>
        </w:tc>
        <w:tc>
          <w:tcPr>
            <w:tcW w:w="4309" w:type="dxa"/>
            <w:vAlign w:val="center"/>
          </w:tcPr>
          <w:p w:rsidR="00B35A2D" w:rsidRDefault="00B35A2D">
            <w:pPr>
              <w:pStyle w:val="ConsPlusNormal"/>
            </w:pPr>
            <w:r>
              <w:t>Другие вопросы в области культуры, кинематографии</w:t>
            </w:r>
          </w:p>
        </w:tc>
        <w:tc>
          <w:tcPr>
            <w:tcW w:w="1587" w:type="dxa"/>
            <w:vAlign w:val="center"/>
          </w:tcPr>
          <w:p w:rsidR="00B35A2D" w:rsidRDefault="00B35A2D">
            <w:pPr>
              <w:pStyle w:val="ConsPlusNormal"/>
              <w:jc w:val="center"/>
            </w:pPr>
            <w:r>
              <w:t>33472,800</w:t>
            </w:r>
          </w:p>
        </w:tc>
      </w:tr>
      <w:tr w:rsidR="00B35A2D">
        <w:tc>
          <w:tcPr>
            <w:tcW w:w="1560" w:type="dxa"/>
            <w:vAlign w:val="center"/>
          </w:tcPr>
          <w:p w:rsidR="00B35A2D" w:rsidRDefault="00B35A2D">
            <w:pPr>
              <w:pStyle w:val="ConsPlusNormal"/>
              <w:jc w:val="center"/>
            </w:pPr>
            <w:r>
              <w:t>9110000590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22744,400</w:t>
            </w:r>
          </w:p>
        </w:tc>
      </w:tr>
      <w:tr w:rsidR="00B35A2D">
        <w:tc>
          <w:tcPr>
            <w:tcW w:w="1560" w:type="dxa"/>
            <w:vAlign w:val="center"/>
          </w:tcPr>
          <w:p w:rsidR="00B35A2D" w:rsidRDefault="00B35A2D">
            <w:pPr>
              <w:pStyle w:val="ConsPlusNormal"/>
              <w:jc w:val="center"/>
            </w:pPr>
            <w:r>
              <w:t>9110000590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35287,900</w:t>
            </w:r>
          </w:p>
        </w:tc>
      </w:tr>
      <w:tr w:rsidR="00B35A2D">
        <w:tc>
          <w:tcPr>
            <w:tcW w:w="1560" w:type="dxa"/>
            <w:vAlign w:val="center"/>
          </w:tcPr>
          <w:p w:rsidR="00B35A2D" w:rsidRDefault="00B35A2D">
            <w:pPr>
              <w:pStyle w:val="ConsPlusNormal"/>
              <w:jc w:val="center"/>
            </w:pPr>
            <w:r>
              <w:t>9110000590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35287,900</w:t>
            </w:r>
          </w:p>
        </w:tc>
      </w:tr>
      <w:tr w:rsidR="00B35A2D">
        <w:tc>
          <w:tcPr>
            <w:tcW w:w="1560" w:type="dxa"/>
            <w:vAlign w:val="center"/>
          </w:tcPr>
          <w:p w:rsidR="00B35A2D" w:rsidRDefault="00B35A2D">
            <w:pPr>
              <w:pStyle w:val="ConsPlusNormal"/>
              <w:jc w:val="center"/>
            </w:pPr>
            <w:r>
              <w:t>9110000590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4450,600</w:t>
            </w:r>
          </w:p>
        </w:tc>
      </w:tr>
      <w:tr w:rsidR="00B35A2D">
        <w:tc>
          <w:tcPr>
            <w:tcW w:w="1560" w:type="dxa"/>
            <w:vAlign w:val="center"/>
          </w:tcPr>
          <w:p w:rsidR="00B35A2D" w:rsidRDefault="00B35A2D">
            <w:pPr>
              <w:pStyle w:val="ConsPlusNormal"/>
              <w:jc w:val="center"/>
            </w:pPr>
            <w:r>
              <w:t>9110000590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21686,600</w:t>
            </w:r>
          </w:p>
        </w:tc>
      </w:tr>
      <w:tr w:rsidR="00B35A2D">
        <w:tc>
          <w:tcPr>
            <w:tcW w:w="1560" w:type="dxa"/>
            <w:vAlign w:val="center"/>
          </w:tcPr>
          <w:p w:rsidR="00B35A2D" w:rsidRDefault="00B35A2D">
            <w:pPr>
              <w:pStyle w:val="ConsPlusNormal"/>
              <w:jc w:val="center"/>
            </w:pPr>
            <w:r>
              <w:t>9110000590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04</w:t>
            </w:r>
          </w:p>
        </w:tc>
        <w:tc>
          <w:tcPr>
            <w:tcW w:w="4309" w:type="dxa"/>
            <w:vAlign w:val="center"/>
          </w:tcPr>
          <w:p w:rsidR="00B35A2D" w:rsidRDefault="00B35A2D">
            <w:pPr>
              <w:pStyle w:val="ConsPlusNormal"/>
            </w:pPr>
            <w:r>
              <w:t>Другие вопросы в области культуры, кинематографии</w:t>
            </w:r>
          </w:p>
        </w:tc>
        <w:tc>
          <w:tcPr>
            <w:tcW w:w="1587" w:type="dxa"/>
            <w:vAlign w:val="center"/>
          </w:tcPr>
          <w:p w:rsidR="00B35A2D" w:rsidRDefault="00B35A2D">
            <w:pPr>
              <w:pStyle w:val="ConsPlusNormal"/>
              <w:jc w:val="center"/>
            </w:pPr>
            <w:r>
              <w:t>5862,000</w:t>
            </w:r>
          </w:p>
        </w:tc>
      </w:tr>
      <w:tr w:rsidR="00B35A2D">
        <w:tc>
          <w:tcPr>
            <w:tcW w:w="1560" w:type="dxa"/>
            <w:vAlign w:val="center"/>
          </w:tcPr>
          <w:p w:rsidR="00B35A2D" w:rsidRDefault="00B35A2D">
            <w:pPr>
              <w:pStyle w:val="ConsPlusNormal"/>
              <w:jc w:val="center"/>
            </w:pPr>
            <w:r>
              <w:t>9110000590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3288,700</w:t>
            </w:r>
          </w:p>
        </w:tc>
      </w:tr>
      <w:tr w:rsidR="00B35A2D">
        <w:tc>
          <w:tcPr>
            <w:tcW w:w="1560" w:type="dxa"/>
            <w:vAlign w:val="center"/>
          </w:tcPr>
          <w:p w:rsidR="00B35A2D" w:rsidRDefault="00B35A2D">
            <w:pPr>
              <w:pStyle w:val="ConsPlusNormal"/>
              <w:jc w:val="center"/>
            </w:pPr>
            <w:r>
              <w:t>9110022150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Конвертация данных для </w:t>
            </w:r>
            <w:r>
              <w:lastRenderedPageBreak/>
              <w:t>централизации учета</w:t>
            </w:r>
          </w:p>
        </w:tc>
        <w:tc>
          <w:tcPr>
            <w:tcW w:w="1587" w:type="dxa"/>
            <w:vAlign w:val="center"/>
          </w:tcPr>
          <w:p w:rsidR="00B35A2D" w:rsidRDefault="00B35A2D">
            <w:pPr>
              <w:pStyle w:val="ConsPlusNormal"/>
              <w:jc w:val="center"/>
            </w:pPr>
            <w:r>
              <w:lastRenderedPageBreak/>
              <w:t>20168,900</w:t>
            </w:r>
          </w:p>
        </w:tc>
      </w:tr>
      <w:tr w:rsidR="00B35A2D">
        <w:tc>
          <w:tcPr>
            <w:tcW w:w="1560" w:type="dxa"/>
            <w:vAlign w:val="center"/>
          </w:tcPr>
          <w:p w:rsidR="00B35A2D" w:rsidRDefault="00B35A2D">
            <w:pPr>
              <w:pStyle w:val="ConsPlusNormal"/>
              <w:jc w:val="center"/>
            </w:pPr>
            <w:r>
              <w:t>9110022150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776,900</w:t>
            </w:r>
          </w:p>
        </w:tc>
      </w:tr>
      <w:tr w:rsidR="00B35A2D">
        <w:tc>
          <w:tcPr>
            <w:tcW w:w="1560" w:type="dxa"/>
            <w:vAlign w:val="center"/>
          </w:tcPr>
          <w:p w:rsidR="00B35A2D" w:rsidRDefault="00B35A2D">
            <w:pPr>
              <w:pStyle w:val="ConsPlusNormal"/>
              <w:jc w:val="center"/>
            </w:pPr>
            <w:r>
              <w:t>9110022150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776,900</w:t>
            </w:r>
          </w:p>
        </w:tc>
      </w:tr>
      <w:tr w:rsidR="00B35A2D">
        <w:tc>
          <w:tcPr>
            <w:tcW w:w="1560" w:type="dxa"/>
            <w:vAlign w:val="center"/>
          </w:tcPr>
          <w:p w:rsidR="00B35A2D" w:rsidRDefault="00B35A2D">
            <w:pPr>
              <w:pStyle w:val="ConsPlusNormal"/>
              <w:jc w:val="center"/>
            </w:pPr>
            <w:r>
              <w:t>9110022150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04</w:t>
            </w:r>
          </w:p>
        </w:tc>
        <w:tc>
          <w:tcPr>
            <w:tcW w:w="4309"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B35A2D" w:rsidRDefault="00B35A2D">
            <w:pPr>
              <w:pStyle w:val="ConsPlusNormal"/>
              <w:jc w:val="center"/>
            </w:pPr>
            <w:r>
              <w:t>288,000</w:t>
            </w:r>
          </w:p>
        </w:tc>
      </w:tr>
      <w:tr w:rsidR="00B35A2D">
        <w:tc>
          <w:tcPr>
            <w:tcW w:w="1560" w:type="dxa"/>
            <w:vAlign w:val="center"/>
          </w:tcPr>
          <w:p w:rsidR="00B35A2D" w:rsidRDefault="00B35A2D">
            <w:pPr>
              <w:pStyle w:val="ConsPlusNormal"/>
              <w:jc w:val="center"/>
            </w:pPr>
            <w:r>
              <w:t>9110022150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B35A2D" w:rsidRDefault="00B35A2D">
            <w:pPr>
              <w:pStyle w:val="ConsPlusNormal"/>
              <w:jc w:val="center"/>
            </w:pPr>
            <w:r>
              <w:t>32,000</w:t>
            </w:r>
          </w:p>
        </w:tc>
      </w:tr>
      <w:tr w:rsidR="00B35A2D">
        <w:tc>
          <w:tcPr>
            <w:tcW w:w="1560" w:type="dxa"/>
            <w:vAlign w:val="center"/>
          </w:tcPr>
          <w:p w:rsidR="00B35A2D" w:rsidRDefault="00B35A2D">
            <w:pPr>
              <w:pStyle w:val="ConsPlusNormal"/>
              <w:jc w:val="center"/>
            </w:pPr>
            <w:r>
              <w:t>9110022150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32,000</w:t>
            </w:r>
          </w:p>
        </w:tc>
      </w:tr>
      <w:tr w:rsidR="00B35A2D">
        <w:tc>
          <w:tcPr>
            <w:tcW w:w="1560" w:type="dxa"/>
            <w:vAlign w:val="center"/>
          </w:tcPr>
          <w:p w:rsidR="00B35A2D" w:rsidRDefault="00B35A2D">
            <w:pPr>
              <w:pStyle w:val="ConsPlusNormal"/>
              <w:jc w:val="center"/>
            </w:pPr>
            <w:r>
              <w:t>9110022150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232,900</w:t>
            </w:r>
          </w:p>
        </w:tc>
      </w:tr>
      <w:tr w:rsidR="00B35A2D">
        <w:tc>
          <w:tcPr>
            <w:tcW w:w="1560" w:type="dxa"/>
            <w:vAlign w:val="center"/>
          </w:tcPr>
          <w:p w:rsidR="00B35A2D" w:rsidRDefault="00B35A2D">
            <w:pPr>
              <w:pStyle w:val="ConsPlusNormal"/>
              <w:jc w:val="center"/>
            </w:pPr>
            <w:r>
              <w:lastRenderedPageBreak/>
              <w:t>9110022150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32,000</w:t>
            </w:r>
          </w:p>
        </w:tc>
      </w:tr>
      <w:tr w:rsidR="00B35A2D">
        <w:tc>
          <w:tcPr>
            <w:tcW w:w="1560" w:type="dxa"/>
            <w:vAlign w:val="center"/>
          </w:tcPr>
          <w:p w:rsidR="00B35A2D" w:rsidRDefault="00B35A2D">
            <w:pPr>
              <w:pStyle w:val="ConsPlusNormal"/>
              <w:jc w:val="center"/>
            </w:pPr>
            <w:r>
              <w:t>9110022150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96,000</w:t>
            </w:r>
          </w:p>
        </w:tc>
      </w:tr>
      <w:tr w:rsidR="00B35A2D">
        <w:tc>
          <w:tcPr>
            <w:tcW w:w="1560" w:type="dxa"/>
            <w:vAlign w:val="center"/>
          </w:tcPr>
          <w:p w:rsidR="00B35A2D" w:rsidRDefault="00B35A2D">
            <w:pPr>
              <w:pStyle w:val="ConsPlusNormal"/>
              <w:jc w:val="center"/>
            </w:pPr>
            <w:r>
              <w:t>9110022150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04</w:t>
            </w:r>
          </w:p>
        </w:tc>
        <w:tc>
          <w:tcPr>
            <w:tcW w:w="4309" w:type="dxa"/>
            <w:vAlign w:val="center"/>
          </w:tcPr>
          <w:p w:rsidR="00B35A2D" w:rsidRDefault="00B35A2D">
            <w:pPr>
              <w:pStyle w:val="ConsPlusNormal"/>
            </w:pPr>
            <w:r>
              <w:t>Другие вопросы в области культуры, кинематографии</w:t>
            </w:r>
          </w:p>
        </w:tc>
        <w:tc>
          <w:tcPr>
            <w:tcW w:w="1587" w:type="dxa"/>
            <w:vAlign w:val="center"/>
          </w:tcPr>
          <w:p w:rsidR="00B35A2D" w:rsidRDefault="00B35A2D">
            <w:pPr>
              <w:pStyle w:val="ConsPlusNormal"/>
              <w:jc w:val="center"/>
            </w:pPr>
            <w:r>
              <w:t>32,000</w:t>
            </w:r>
          </w:p>
        </w:tc>
      </w:tr>
      <w:tr w:rsidR="00B35A2D">
        <w:tc>
          <w:tcPr>
            <w:tcW w:w="1560" w:type="dxa"/>
            <w:vAlign w:val="center"/>
          </w:tcPr>
          <w:p w:rsidR="00B35A2D" w:rsidRDefault="00B35A2D">
            <w:pPr>
              <w:pStyle w:val="ConsPlusNormal"/>
              <w:jc w:val="center"/>
            </w:pPr>
            <w:r>
              <w:t>9110022150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Другие вопросы в области физической культуры и спорта</w:t>
            </w:r>
          </w:p>
        </w:tc>
        <w:tc>
          <w:tcPr>
            <w:tcW w:w="1587" w:type="dxa"/>
            <w:vAlign w:val="center"/>
          </w:tcPr>
          <w:p w:rsidR="00B35A2D" w:rsidRDefault="00B35A2D">
            <w:pPr>
              <w:pStyle w:val="ConsPlusNormal"/>
              <w:jc w:val="center"/>
            </w:pPr>
            <w:r>
              <w:t>32,000</w:t>
            </w:r>
          </w:p>
        </w:tc>
      </w:tr>
      <w:tr w:rsidR="00B35A2D">
        <w:tc>
          <w:tcPr>
            <w:tcW w:w="1560" w:type="dxa"/>
            <w:vAlign w:val="center"/>
          </w:tcPr>
          <w:p w:rsidR="00B35A2D" w:rsidRDefault="00B35A2D">
            <w:pPr>
              <w:pStyle w:val="ConsPlusNormal"/>
              <w:jc w:val="center"/>
            </w:pPr>
            <w:r>
              <w:t>9110022150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19392,000</w:t>
            </w:r>
          </w:p>
        </w:tc>
      </w:tr>
      <w:tr w:rsidR="00B35A2D">
        <w:tc>
          <w:tcPr>
            <w:tcW w:w="1560" w:type="dxa"/>
            <w:vAlign w:val="center"/>
          </w:tcPr>
          <w:p w:rsidR="00B35A2D" w:rsidRDefault="00B35A2D">
            <w:pPr>
              <w:pStyle w:val="ConsPlusNormal"/>
              <w:jc w:val="center"/>
            </w:pPr>
            <w:r>
              <w:t>9110022150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1712,000</w:t>
            </w:r>
          </w:p>
        </w:tc>
      </w:tr>
      <w:tr w:rsidR="00B35A2D">
        <w:tc>
          <w:tcPr>
            <w:tcW w:w="1560" w:type="dxa"/>
            <w:vAlign w:val="center"/>
          </w:tcPr>
          <w:p w:rsidR="00B35A2D" w:rsidRDefault="00B35A2D">
            <w:pPr>
              <w:pStyle w:val="ConsPlusNormal"/>
              <w:jc w:val="center"/>
            </w:pPr>
            <w:r>
              <w:t>9110022150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56,000</w:t>
            </w:r>
          </w:p>
        </w:tc>
      </w:tr>
      <w:tr w:rsidR="00B35A2D">
        <w:tc>
          <w:tcPr>
            <w:tcW w:w="1560" w:type="dxa"/>
            <w:vAlign w:val="center"/>
          </w:tcPr>
          <w:p w:rsidR="00B35A2D" w:rsidRDefault="00B35A2D">
            <w:pPr>
              <w:pStyle w:val="ConsPlusNormal"/>
              <w:jc w:val="center"/>
            </w:pPr>
            <w:r>
              <w:t>9110022150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224,000</w:t>
            </w:r>
          </w:p>
        </w:tc>
      </w:tr>
      <w:tr w:rsidR="00B35A2D">
        <w:tc>
          <w:tcPr>
            <w:tcW w:w="1560" w:type="dxa"/>
            <w:vAlign w:val="center"/>
          </w:tcPr>
          <w:p w:rsidR="00B35A2D" w:rsidRDefault="00B35A2D">
            <w:pPr>
              <w:pStyle w:val="ConsPlusNormal"/>
              <w:jc w:val="center"/>
            </w:pPr>
            <w:r>
              <w:t>9110022150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592,000</w:t>
            </w:r>
          </w:p>
        </w:tc>
      </w:tr>
      <w:tr w:rsidR="00B35A2D">
        <w:tc>
          <w:tcPr>
            <w:tcW w:w="1560" w:type="dxa"/>
            <w:vAlign w:val="center"/>
          </w:tcPr>
          <w:p w:rsidR="00B35A2D" w:rsidRDefault="00B35A2D">
            <w:pPr>
              <w:pStyle w:val="ConsPlusNormal"/>
              <w:jc w:val="center"/>
            </w:pPr>
            <w:r>
              <w:t>9110022150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56,000</w:t>
            </w:r>
          </w:p>
        </w:tc>
      </w:tr>
      <w:tr w:rsidR="00B35A2D">
        <w:tc>
          <w:tcPr>
            <w:tcW w:w="1560" w:type="dxa"/>
            <w:vAlign w:val="center"/>
          </w:tcPr>
          <w:p w:rsidR="00B35A2D" w:rsidRDefault="00B35A2D">
            <w:pPr>
              <w:pStyle w:val="ConsPlusNormal"/>
              <w:jc w:val="center"/>
            </w:pPr>
            <w:r>
              <w:t>9110022150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224,000</w:t>
            </w:r>
          </w:p>
        </w:tc>
      </w:tr>
      <w:tr w:rsidR="00B35A2D">
        <w:tc>
          <w:tcPr>
            <w:tcW w:w="1560" w:type="dxa"/>
            <w:vAlign w:val="center"/>
          </w:tcPr>
          <w:p w:rsidR="00B35A2D" w:rsidRDefault="00B35A2D">
            <w:pPr>
              <w:pStyle w:val="ConsPlusNormal"/>
              <w:jc w:val="center"/>
            </w:pPr>
            <w:r>
              <w:lastRenderedPageBreak/>
              <w:t>9110022150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560,000</w:t>
            </w:r>
          </w:p>
        </w:tc>
      </w:tr>
      <w:tr w:rsidR="00B35A2D">
        <w:tc>
          <w:tcPr>
            <w:tcW w:w="1560" w:type="dxa"/>
            <w:vAlign w:val="center"/>
          </w:tcPr>
          <w:p w:rsidR="00B35A2D" w:rsidRDefault="00B35A2D">
            <w:pPr>
              <w:pStyle w:val="ConsPlusNormal"/>
              <w:jc w:val="center"/>
            </w:pPr>
            <w:r>
              <w:t>9110022150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17680,000</w:t>
            </w:r>
          </w:p>
        </w:tc>
      </w:tr>
      <w:tr w:rsidR="00B35A2D">
        <w:tc>
          <w:tcPr>
            <w:tcW w:w="1560" w:type="dxa"/>
            <w:vAlign w:val="center"/>
          </w:tcPr>
          <w:p w:rsidR="00B35A2D" w:rsidRDefault="00B35A2D">
            <w:pPr>
              <w:pStyle w:val="ConsPlusNormal"/>
              <w:jc w:val="center"/>
            </w:pPr>
            <w:r>
              <w:t>9110022150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6936,000</w:t>
            </w:r>
          </w:p>
        </w:tc>
      </w:tr>
      <w:tr w:rsidR="00B35A2D">
        <w:tc>
          <w:tcPr>
            <w:tcW w:w="1560" w:type="dxa"/>
            <w:vAlign w:val="center"/>
          </w:tcPr>
          <w:p w:rsidR="00B35A2D" w:rsidRDefault="00B35A2D">
            <w:pPr>
              <w:pStyle w:val="ConsPlusNormal"/>
              <w:jc w:val="center"/>
            </w:pPr>
            <w:r>
              <w:t>9110022150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6584,000</w:t>
            </w:r>
          </w:p>
        </w:tc>
      </w:tr>
      <w:tr w:rsidR="00B35A2D">
        <w:tc>
          <w:tcPr>
            <w:tcW w:w="1560" w:type="dxa"/>
            <w:vAlign w:val="center"/>
          </w:tcPr>
          <w:p w:rsidR="00B35A2D" w:rsidRDefault="00B35A2D">
            <w:pPr>
              <w:pStyle w:val="ConsPlusNormal"/>
              <w:jc w:val="center"/>
            </w:pPr>
            <w:r>
              <w:t>9110022150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1880,000</w:t>
            </w:r>
          </w:p>
        </w:tc>
      </w:tr>
      <w:tr w:rsidR="00B35A2D">
        <w:tc>
          <w:tcPr>
            <w:tcW w:w="1560" w:type="dxa"/>
            <w:vAlign w:val="center"/>
          </w:tcPr>
          <w:p w:rsidR="00B35A2D" w:rsidRDefault="00B35A2D">
            <w:pPr>
              <w:pStyle w:val="ConsPlusNormal"/>
              <w:jc w:val="center"/>
            </w:pPr>
            <w:r>
              <w:t>9110022150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Профессиональная подготовка, переподготовка и повышение квалификации</w:t>
            </w:r>
          </w:p>
        </w:tc>
        <w:tc>
          <w:tcPr>
            <w:tcW w:w="1587" w:type="dxa"/>
            <w:vAlign w:val="center"/>
          </w:tcPr>
          <w:p w:rsidR="00B35A2D" w:rsidRDefault="00B35A2D">
            <w:pPr>
              <w:pStyle w:val="ConsPlusNormal"/>
              <w:jc w:val="center"/>
            </w:pPr>
            <w:r>
              <w:t>56,000</w:t>
            </w:r>
          </w:p>
        </w:tc>
      </w:tr>
      <w:tr w:rsidR="00B35A2D">
        <w:tc>
          <w:tcPr>
            <w:tcW w:w="1560" w:type="dxa"/>
            <w:vAlign w:val="center"/>
          </w:tcPr>
          <w:p w:rsidR="00B35A2D" w:rsidRDefault="00B35A2D">
            <w:pPr>
              <w:pStyle w:val="ConsPlusNormal"/>
              <w:jc w:val="center"/>
            </w:pPr>
            <w:r>
              <w:t>9110022150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56,000</w:t>
            </w:r>
          </w:p>
        </w:tc>
      </w:tr>
      <w:tr w:rsidR="00B35A2D">
        <w:tc>
          <w:tcPr>
            <w:tcW w:w="1560" w:type="dxa"/>
            <w:vAlign w:val="center"/>
          </w:tcPr>
          <w:p w:rsidR="00B35A2D" w:rsidRDefault="00B35A2D">
            <w:pPr>
              <w:pStyle w:val="ConsPlusNormal"/>
              <w:jc w:val="center"/>
            </w:pPr>
            <w:r>
              <w:t>9110022150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56,000</w:t>
            </w:r>
          </w:p>
        </w:tc>
      </w:tr>
      <w:tr w:rsidR="00B35A2D">
        <w:tc>
          <w:tcPr>
            <w:tcW w:w="1560" w:type="dxa"/>
            <w:vAlign w:val="center"/>
          </w:tcPr>
          <w:p w:rsidR="00B35A2D" w:rsidRDefault="00B35A2D">
            <w:pPr>
              <w:pStyle w:val="ConsPlusNormal"/>
              <w:jc w:val="center"/>
            </w:pPr>
            <w:r>
              <w:t>9110022150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1152,000</w:t>
            </w:r>
          </w:p>
        </w:tc>
      </w:tr>
      <w:tr w:rsidR="00B35A2D">
        <w:tc>
          <w:tcPr>
            <w:tcW w:w="1560" w:type="dxa"/>
            <w:vAlign w:val="center"/>
          </w:tcPr>
          <w:p w:rsidR="00B35A2D" w:rsidRDefault="00B35A2D">
            <w:pPr>
              <w:pStyle w:val="ConsPlusNormal"/>
              <w:jc w:val="center"/>
            </w:pPr>
            <w:r>
              <w:t>9110022150</w:t>
            </w:r>
          </w:p>
        </w:tc>
        <w:tc>
          <w:tcPr>
            <w:tcW w:w="1077" w:type="dxa"/>
            <w:vAlign w:val="center"/>
          </w:tcPr>
          <w:p w:rsidR="00B35A2D" w:rsidRDefault="00B35A2D">
            <w:pPr>
              <w:pStyle w:val="ConsPlusNormal"/>
              <w:jc w:val="center"/>
            </w:pPr>
            <w:r>
              <w:t>620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960,000</w:t>
            </w:r>
          </w:p>
        </w:tc>
      </w:tr>
      <w:tr w:rsidR="00B35A2D">
        <w:tc>
          <w:tcPr>
            <w:tcW w:w="1560" w:type="dxa"/>
            <w:vAlign w:val="center"/>
          </w:tcPr>
          <w:p w:rsidR="00B35A2D" w:rsidRDefault="00B35A2D">
            <w:pPr>
              <w:pStyle w:val="ConsPlusNormal"/>
              <w:jc w:val="center"/>
            </w:pPr>
            <w:r>
              <w:t>911002Н020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Единая субвенция на выполнение отдельных государственных полномочий в сфере образования</w:t>
            </w:r>
          </w:p>
        </w:tc>
        <w:tc>
          <w:tcPr>
            <w:tcW w:w="1587" w:type="dxa"/>
            <w:vAlign w:val="center"/>
          </w:tcPr>
          <w:p w:rsidR="00B35A2D" w:rsidRDefault="00B35A2D">
            <w:pPr>
              <w:pStyle w:val="ConsPlusNormal"/>
              <w:jc w:val="center"/>
            </w:pPr>
            <w:r>
              <w:t>164427,800</w:t>
            </w:r>
          </w:p>
        </w:tc>
      </w:tr>
      <w:tr w:rsidR="00B35A2D">
        <w:tc>
          <w:tcPr>
            <w:tcW w:w="1560" w:type="dxa"/>
            <w:vAlign w:val="center"/>
          </w:tcPr>
          <w:p w:rsidR="00B35A2D" w:rsidRDefault="00B35A2D">
            <w:pPr>
              <w:pStyle w:val="ConsPlusNormal"/>
              <w:jc w:val="center"/>
            </w:pPr>
            <w:r>
              <w:t>911002Н020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lastRenderedPageBreak/>
              <w:t>162663,000</w:t>
            </w:r>
          </w:p>
        </w:tc>
      </w:tr>
      <w:tr w:rsidR="00B35A2D">
        <w:tc>
          <w:tcPr>
            <w:tcW w:w="1560" w:type="dxa"/>
            <w:vAlign w:val="center"/>
          </w:tcPr>
          <w:p w:rsidR="00B35A2D" w:rsidRDefault="00B35A2D">
            <w:pPr>
              <w:pStyle w:val="ConsPlusNormal"/>
              <w:jc w:val="center"/>
            </w:pPr>
            <w:r>
              <w:t>911002Н020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162663,000</w:t>
            </w:r>
          </w:p>
        </w:tc>
      </w:tr>
      <w:tr w:rsidR="00B35A2D">
        <w:tc>
          <w:tcPr>
            <w:tcW w:w="1560" w:type="dxa"/>
            <w:vAlign w:val="center"/>
          </w:tcPr>
          <w:p w:rsidR="00B35A2D" w:rsidRDefault="00B35A2D">
            <w:pPr>
              <w:pStyle w:val="ConsPlusNormal"/>
              <w:jc w:val="center"/>
            </w:pPr>
            <w:r>
              <w:t>911002Н020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162663,000</w:t>
            </w:r>
          </w:p>
        </w:tc>
      </w:tr>
      <w:tr w:rsidR="00B35A2D">
        <w:tc>
          <w:tcPr>
            <w:tcW w:w="1560" w:type="dxa"/>
            <w:vAlign w:val="center"/>
          </w:tcPr>
          <w:p w:rsidR="00B35A2D" w:rsidRDefault="00B35A2D">
            <w:pPr>
              <w:pStyle w:val="ConsPlusNormal"/>
              <w:jc w:val="center"/>
            </w:pPr>
            <w:r>
              <w:t>911002Н020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1764,800</w:t>
            </w:r>
          </w:p>
        </w:tc>
      </w:tr>
      <w:tr w:rsidR="00B35A2D">
        <w:tc>
          <w:tcPr>
            <w:tcW w:w="1560" w:type="dxa"/>
            <w:vAlign w:val="center"/>
          </w:tcPr>
          <w:p w:rsidR="00B35A2D" w:rsidRDefault="00B35A2D">
            <w:pPr>
              <w:pStyle w:val="ConsPlusNormal"/>
              <w:jc w:val="center"/>
            </w:pPr>
            <w:r>
              <w:t>911002Н020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1764,800</w:t>
            </w:r>
          </w:p>
        </w:tc>
      </w:tr>
      <w:tr w:rsidR="00B35A2D">
        <w:tc>
          <w:tcPr>
            <w:tcW w:w="1560" w:type="dxa"/>
            <w:vAlign w:val="center"/>
          </w:tcPr>
          <w:p w:rsidR="00B35A2D" w:rsidRDefault="00B35A2D">
            <w:pPr>
              <w:pStyle w:val="ConsPlusNormal"/>
              <w:jc w:val="center"/>
            </w:pPr>
            <w:r>
              <w:t>911002Н020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1764,800</w:t>
            </w:r>
          </w:p>
        </w:tc>
      </w:tr>
      <w:tr w:rsidR="00B35A2D">
        <w:tc>
          <w:tcPr>
            <w:tcW w:w="1560" w:type="dxa"/>
            <w:vAlign w:val="center"/>
          </w:tcPr>
          <w:p w:rsidR="00B35A2D" w:rsidRDefault="00B35A2D">
            <w:pPr>
              <w:pStyle w:val="ConsPlusNormal"/>
              <w:jc w:val="center"/>
            </w:pPr>
            <w:r>
              <w:t>9120000000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Повышение уровня благоустройства территории города Перми</w:t>
            </w:r>
          </w:p>
        </w:tc>
        <w:tc>
          <w:tcPr>
            <w:tcW w:w="1587" w:type="dxa"/>
            <w:vAlign w:val="center"/>
          </w:tcPr>
          <w:p w:rsidR="00B35A2D" w:rsidRDefault="00B35A2D">
            <w:pPr>
              <w:pStyle w:val="ConsPlusNormal"/>
              <w:jc w:val="center"/>
            </w:pPr>
            <w:r>
              <w:t>22793,375</w:t>
            </w:r>
          </w:p>
        </w:tc>
      </w:tr>
      <w:tr w:rsidR="00B35A2D">
        <w:tc>
          <w:tcPr>
            <w:tcW w:w="1560" w:type="dxa"/>
            <w:vAlign w:val="center"/>
          </w:tcPr>
          <w:p w:rsidR="00B35A2D" w:rsidRDefault="00B35A2D">
            <w:pPr>
              <w:pStyle w:val="ConsPlusNormal"/>
              <w:jc w:val="center"/>
            </w:pPr>
            <w:r>
              <w:t>9120000590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Обеспечение деятельности (оказание услуг, выполнение </w:t>
            </w:r>
            <w:r>
              <w:lastRenderedPageBreak/>
              <w:t>работ) муниципальных учреждений (организаций)</w:t>
            </w:r>
          </w:p>
        </w:tc>
        <w:tc>
          <w:tcPr>
            <w:tcW w:w="1587" w:type="dxa"/>
            <w:vAlign w:val="center"/>
          </w:tcPr>
          <w:p w:rsidR="00B35A2D" w:rsidRDefault="00B35A2D">
            <w:pPr>
              <w:pStyle w:val="ConsPlusNormal"/>
              <w:jc w:val="center"/>
            </w:pPr>
            <w:r>
              <w:lastRenderedPageBreak/>
              <w:t>22793,375</w:t>
            </w:r>
          </w:p>
        </w:tc>
      </w:tr>
      <w:tr w:rsidR="00B35A2D">
        <w:tc>
          <w:tcPr>
            <w:tcW w:w="1560" w:type="dxa"/>
            <w:vAlign w:val="center"/>
          </w:tcPr>
          <w:p w:rsidR="00B35A2D" w:rsidRDefault="00B35A2D">
            <w:pPr>
              <w:pStyle w:val="ConsPlusNormal"/>
              <w:jc w:val="center"/>
            </w:pPr>
            <w:r>
              <w:t>9120000590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15546,900</w:t>
            </w:r>
          </w:p>
        </w:tc>
      </w:tr>
      <w:tr w:rsidR="00B35A2D">
        <w:tc>
          <w:tcPr>
            <w:tcW w:w="1560" w:type="dxa"/>
            <w:vAlign w:val="center"/>
          </w:tcPr>
          <w:p w:rsidR="00B35A2D" w:rsidRDefault="00B35A2D">
            <w:pPr>
              <w:pStyle w:val="ConsPlusNormal"/>
              <w:jc w:val="center"/>
            </w:pPr>
            <w:r>
              <w:t>9120000590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15546,900</w:t>
            </w:r>
          </w:p>
        </w:tc>
      </w:tr>
      <w:tr w:rsidR="00B35A2D">
        <w:tc>
          <w:tcPr>
            <w:tcW w:w="1560" w:type="dxa"/>
            <w:vAlign w:val="center"/>
          </w:tcPr>
          <w:p w:rsidR="00B35A2D" w:rsidRDefault="00B35A2D">
            <w:pPr>
              <w:pStyle w:val="ConsPlusNormal"/>
              <w:jc w:val="center"/>
            </w:pPr>
            <w:r>
              <w:t>9120000590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15546,900</w:t>
            </w:r>
          </w:p>
        </w:tc>
      </w:tr>
      <w:tr w:rsidR="00B35A2D">
        <w:tc>
          <w:tcPr>
            <w:tcW w:w="1560" w:type="dxa"/>
            <w:vAlign w:val="center"/>
          </w:tcPr>
          <w:p w:rsidR="00B35A2D" w:rsidRDefault="00B35A2D">
            <w:pPr>
              <w:pStyle w:val="ConsPlusNormal"/>
              <w:jc w:val="center"/>
            </w:pPr>
            <w:r>
              <w:t>9120000590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7246,475</w:t>
            </w:r>
          </w:p>
        </w:tc>
      </w:tr>
      <w:tr w:rsidR="00B35A2D">
        <w:tc>
          <w:tcPr>
            <w:tcW w:w="1560" w:type="dxa"/>
            <w:vAlign w:val="center"/>
          </w:tcPr>
          <w:p w:rsidR="00B35A2D" w:rsidRDefault="00B35A2D">
            <w:pPr>
              <w:pStyle w:val="ConsPlusNormal"/>
              <w:jc w:val="center"/>
            </w:pPr>
            <w:r>
              <w:t>9120000590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7246,475</w:t>
            </w:r>
          </w:p>
        </w:tc>
      </w:tr>
      <w:tr w:rsidR="00B35A2D">
        <w:tc>
          <w:tcPr>
            <w:tcW w:w="1560" w:type="dxa"/>
            <w:vAlign w:val="center"/>
          </w:tcPr>
          <w:p w:rsidR="00B35A2D" w:rsidRDefault="00B35A2D">
            <w:pPr>
              <w:pStyle w:val="ConsPlusNormal"/>
              <w:jc w:val="center"/>
            </w:pPr>
            <w:r>
              <w:t>9120000590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7246,475</w:t>
            </w:r>
          </w:p>
        </w:tc>
      </w:tr>
      <w:tr w:rsidR="00B35A2D">
        <w:tc>
          <w:tcPr>
            <w:tcW w:w="1560" w:type="dxa"/>
            <w:vAlign w:val="center"/>
          </w:tcPr>
          <w:p w:rsidR="00B35A2D" w:rsidRDefault="00B35A2D">
            <w:pPr>
              <w:pStyle w:val="ConsPlusNormal"/>
              <w:jc w:val="center"/>
            </w:pPr>
            <w:r>
              <w:lastRenderedPageBreak/>
              <w:t>9130000000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Повышение эффективности управления имущественным комплексом административных зданий (помещений) города Перми</w:t>
            </w:r>
          </w:p>
        </w:tc>
        <w:tc>
          <w:tcPr>
            <w:tcW w:w="1587" w:type="dxa"/>
            <w:vAlign w:val="center"/>
          </w:tcPr>
          <w:p w:rsidR="00B35A2D" w:rsidRDefault="00B35A2D">
            <w:pPr>
              <w:pStyle w:val="ConsPlusNormal"/>
              <w:jc w:val="center"/>
            </w:pPr>
            <w:r>
              <w:t>246911,526</w:t>
            </w:r>
          </w:p>
        </w:tc>
      </w:tr>
      <w:tr w:rsidR="00B35A2D">
        <w:tc>
          <w:tcPr>
            <w:tcW w:w="1560" w:type="dxa"/>
            <w:vAlign w:val="center"/>
          </w:tcPr>
          <w:p w:rsidR="00B35A2D" w:rsidRDefault="00B35A2D">
            <w:pPr>
              <w:pStyle w:val="ConsPlusNormal"/>
              <w:jc w:val="center"/>
            </w:pPr>
            <w:r>
              <w:t>9130000590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62200,700</w:t>
            </w:r>
          </w:p>
        </w:tc>
      </w:tr>
      <w:tr w:rsidR="00B35A2D">
        <w:tc>
          <w:tcPr>
            <w:tcW w:w="1560" w:type="dxa"/>
            <w:vAlign w:val="center"/>
          </w:tcPr>
          <w:p w:rsidR="00B35A2D" w:rsidRDefault="00B35A2D">
            <w:pPr>
              <w:pStyle w:val="ConsPlusNormal"/>
              <w:jc w:val="center"/>
            </w:pPr>
            <w:r>
              <w:t>9130000590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55937,700</w:t>
            </w:r>
          </w:p>
        </w:tc>
      </w:tr>
      <w:tr w:rsidR="00B35A2D">
        <w:tc>
          <w:tcPr>
            <w:tcW w:w="1560" w:type="dxa"/>
            <w:vAlign w:val="center"/>
          </w:tcPr>
          <w:p w:rsidR="00B35A2D" w:rsidRDefault="00B35A2D">
            <w:pPr>
              <w:pStyle w:val="ConsPlusNormal"/>
              <w:jc w:val="center"/>
            </w:pPr>
            <w:r>
              <w:t>9130000590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55937,700</w:t>
            </w:r>
          </w:p>
        </w:tc>
      </w:tr>
      <w:tr w:rsidR="00B35A2D">
        <w:tc>
          <w:tcPr>
            <w:tcW w:w="1560" w:type="dxa"/>
            <w:vAlign w:val="center"/>
          </w:tcPr>
          <w:p w:rsidR="00B35A2D" w:rsidRDefault="00B35A2D">
            <w:pPr>
              <w:pStyle w:val="ConsPlusNormal"/>
              <w:jc w:val="center"/>
            </w:pPr>
            <w:r>
              <w:t>9130000590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55937,700</w:t>
            </w:r>
          </w:p>
        </w:tc>
      </w:tr>
      <w:tr w:rsidR="00B35A2D">
        <w:tc>
          <w:tcPr>
            <w:tcW w:w="1560" w:type="dxa"/>
            <w:vAlign w:val="center"/>
          </w:tcPr>
          <w:p w:rsidR="00B35A2D" w:rsidRDefault="00B35A2D">
            <w:pPr>
              <w:pStyle w:val="ConsPlusNormal"/>
              <w:jc w:val="center"/>
            </w:pPr>
            <w:r>
              <w:t>9130000590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6152,000</w:t>
            </w:r>
          </w:p>
        </w:tc>
      </w:tr>
      <w:tr w:rsidR="00B35A2D">
        <w:tc>
          <w:tcPr>
            <w:tcW w:w="1560" w:type="dxa"/>
            <w:vAlign w:val="center"/>
          </w:tcPr>
          <w:p w:rsidR="00B35A2D" w:rsidRDefault="00B35A2D">
            <w:pPr>
              <w:pStyle w:val="ConsPlusNormal"/>
              <w:jc w:val="center"/>
            </w:pPr>
            <w:r>
              <w:lastRenderedPageBreak/>
              <w:t>9130000590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6152,000</w:t>
            </w:r>
          </w:p>
        </w:tc>
      </w:tr>
      <w:tr w:rsidR="00B35A2D">
        <w:tc>
          <w:tcPr>
            <w:tcW w:w="1560" w:type="dxa"/>
            <w:vAlign w:val="center"/>
          </w:tcPr>
          <w:p w:rsidR="00B35A2D" w:rsidRDefault="00B35A2D">
            <w:pPr>
              <w:pStyle w:val="ConsPlusNormal"/>
              <w:jc w:val="center"/>
            </w:pPr>
            <w:r>
              <w:t>9130000590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6152,000</w:t>
            </w:r>
          </w:p>
        </w:tc>
      </w:tr>
      <w:tr w:rsidR="00B35A2D">
        <w:tc>
          <w:tcPr>
            <w:tcW w:w="1560" w:type="dxa"/>
            <w:vAlign w:val="center"/>
          </w:tcPr>
          <w:p w:rsidR="00B35A2D" w:rsidRDefault="00B35A2D">
            <w:pPr>
              <w:pStyle w:val="ConsPlusNormal"/>
              <w:jc w:val="center"/>
            </w:pPr>
            <w:r>
              <w:t>9130000590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111,000</w:t>
            </w:r>
          </w:p>
        </w:tc>
      </w:tr>
      <w:tr w:rsidR="00B35A2D">
        <w:tc>
          <w:tcPr>
            <w:tcW w:w="1560" w:type="dxa"/>
            <w:vAlign w:val="center"/>
          </w:tcPr>
          <w:p w:rsidR="00B35A2D" w:rsidRDefault="00B35A2D">
            <w:pPr>
              <w:pStyle w:val="ConsPlusNormal"/>
              <w:jc w:val="center"/>
            </w:pPr>
            <w:r>
              <w:t>9130000590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111,000</w:t>
            </w:r>
          </w:p>
        </w:tc>
      </w:tr>
      <w:tr w:rsidR="00B35A2D">
        <w:tc>
          <w:tcPr>
            <w:tcW w:w="1560" w:type="dxa"/>
            <w:vAlign w:val="center"/>
          </w:tcPr>
          <w:p w:rsidR="00B35A2D" w:rsidRDefault="00B35A2D">
            <w:pPr>
              <w:pStyle w:val="ConsPlusNormal"/>
              <w:jc w:val="center"/>
            </w:pPr>
            <w:r>
              <w:t>9130000590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111,000</w:t>
            </w:r>
          </w:p>
        </w:tc>
      </w:tr>
      <w:tr w:rsidR="00B35A2D">
        <w:tc>
          <w:tcPr>
            <w:tcW w:w="1560" w:type="dxa"/>
            <w:vAlign w:val="center"/>
          </w:tcPr>
          <w:p w:rsidR="00B35A2D" w:rsidRDefault="00B35A2D">
            <w:pPr>
              <w:pStyle w:val="ConsPlusNormal"/>
              <w:jc w:val="center"/>
            </w:pPr>
            <w:r>
              <w:t>9130021920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Содержание имущественного комплекса административных зданий (помещений)</w:t>
            </w:r>
          </w:p>
        </w:tc>
        <w:tc>
          <w:tcPr>
            <w:tcW w:w="1587" w:type="dxa"/>
            <w:vAlign w:val="center"/>
          </w:tcPr>
          <w:p w:rsidR="00B35A2D" w:rsidRDefault="00B35A2D">
            <w:pPr>
              <w:pStyle w:val="ConsPlusNormal"/>
              <w:jc w:val="center"/>
            </w:pPr>
            <w:r>
              <w:t>86330,791</w:t>
            </w:r>
          </w:p>
        </w:tc>
      </w:tr>
      <w:tr w:rsidR="00B35A2D">
        <w:tc>
          <w:tcPr>
            <w:tcW w:w="1560" w:type="dxa"/>
            <w:vAlign w:val="center"/>
          </w:tcPr>
          <w:p w:rsidR="00B35A2D" w:rsidRDefault="00B35A2D">
            <w:pPr>
              <w:pStyle w:val="ConsPlusNormal"/>
              <w:jc w:val="center"/>
            </w:pPr>
            <w:r>
              <w:t>9130021920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80011,691</w:t>
            </w:r>
          </w:p>
        </w:tc>
      </w:tr>
      <w:tr w:rsidR="00B35A2D">
        <w:tc>
          <w:tcPr>
            <w:tcW w:w="1560" w:type="dxa"/>
            <w:vAlign w:val="center"/>
          </w:tcPr>
          <w:p w:rsidR="00B35A2D" w:rsidRDefault="00B35A2D">
            <w:pPr>
              <w:pStyle w:val="ConsPlusNormal"/>
              <w:jc w:val="center"/>
            </w:pPr>
            <w:r>
              <w:t>9130021920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80011,691</w:t>
            </w:r>
          </w:p>
        </w:tc>
      </w:tr>
      <w:tr w:rsidR="00B35A2D">
        <w:tc>
          <w:tcPr>
            <w:tcW w:w="1560" w:type="dxa"/>
            <w:vAlign w:val="center"/>
          </w:tcPr>
          <w:p w:rsidR="00B35A2D" w:rsidRDefault="00B35A2D">
            <w:pPr>
              <w:pStyle w:val="ConsPlusNormal"/>
              <w:jc w:val="center"/>
            </w:pPr>
            <w:r>
              <w:t>9130021920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80011,691</w:t>
            </w:r>
          </w:p>
        </w:tc>
      </w:tr>
      <w:tr w:rsidR="00B35A2D">
        <w:tc>
          <w:tcPr>
            <w:tcW w:w="1560" w:type="dxa"/>
            <w:vAlign w:val="center"/>
          </w:tcPr>
          <w:p w:rsidR="00B35A2D" w:rsidRDefault="00B35A2D">
            <w:pPr>
              <w:pStyle w:val="ConsPlusNormal"/>
              <w:jc w:val="center"/>
            </w:pPr>
            <w:r>
              <w:lastRenderedPageBreak/>
              <w:t>9130021920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6319,100</w:t>
            </w:r>
          </w:p>
        </w:tc>
      </w:tr>
      <w:tr w:rsidR="00B35A2D">
        <w:tc>
          <w:tcPr>
            <w:tcW w:w="1560" w:type="dxa"/>
            <w:vAlign w:val="center"/>
          </w:tcPr>
          <w:p w:rsidR="00B35A2D" w:rsidRDefault="00B35A2D">
            <w:pPr>
              <w:pStyle w:val="ConsPlusNormal"/>
              <w:jc w:val="center"/>
            </w:pPr>
            <w:r>
              <w:t>9130021920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6319,100</w:t>
            </w:r>
          </w:p>
        </w:tc>
      </w:tr>
      <w:tr w:rsidR="00B35A2D">
        <w:tc>
          <w:tcPr>
            <w:tcW w:w="1560" w:type="dxa"/>
            <w:vAlign w:val="center"/>
          </w:tcPr>
          <w:p w:rsidR="00B35A2D" w:rsidRDefault="00B35A2D">
            <w:pPr>
              <w:pStyle w:val="ConsPlusNormal"/>
              <w:jc w:val="center"/>
            </w:pPr>
            <w:r>
              <w:t>9130021920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6319,100</w:t>
            </w:r>
          </w:p>
        </w:tc>
      </w:tr>
      <w:tr w:rsidR="00B35A2D">
        <w:tc>
          <w:tcPr>
            <w:tcW w:w="1560" w:type="dxa"/>
            <w:vAlign w:val="center"/>
          </w:tcPr>
          <w:p w:rsidR="00B35A2D" w:rsidRDefault="00B35A2D">
            <w:pPr>
              <w:pStyle w:val="ConsPlusNormal"/>
              <w:jc w:val="center"/>
            </w:pPr>
            <w:r>
              <w:t>9130021960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Приведение в нормативное состояние административных зданий (помещений)</w:t>
            </w:r>
          </w:p>
        </w:tc>
        <w:tc>
          <w:tcPr>
            <w:tcW w:w="1587" w:type="dxa"/>
            <w:vAlign w:val="center"/>
          </w:tcPr>
          <w:p w:rsidR="00B35A2D" w:rsidRDefault="00B35A2D">
            <w:pPr>
              <w:pStyle w:val="ConsPlusNormal"/>
              <w:jc w:val="center"/>
            </w:pPr>
            <w:r>
              <w:t>98380,035</w:t>
            </w:r>
          </w:p>
        </w:tc>
      </w:tr>
      <w:tr w:rsidR="00B35A2D">
        <w:tc>
          <w:tcPr>
            <w:tcW w:w="1560" w:type="dxa"/>
            <w:vAlign w:val="center"/>
          </w:tcPr>
          <w:p w:rsidR="00B35A2D" w:rsidRDefault="00B35A2D">
            <w:pPr>
              <w:pStyle w:val="ConsPlusNormal"/>
              <w:jc w:val="center"/>
            </w:pPr>
            <w:r>
              <w:t>9130021960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98380,035</w:t>
            </w:r>
          </w:p>
        </w:tc>
      </w:tr>
      <w:tr w:rsidR="00B35A2D">
        <w:tc>
          <w:tcPr>
            <w:tcW w:w="1560" w:type="dxa"/>
            <w:vAlign w:val="center"/>
          </w:tcPr>
          <w:p w:rsidR="00B35A2D" w:rsidRDefault="00B35A2D">
            <w:pPr>
              <w:pStyle w:val="ConsPlusNormal"/>
              <w:jc w:val="center"/>
            </w:pPr>
            <w:r>
              <w:t>9130021960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98380,035</w:t>
            </w:r>
          </w:p>
        </w:tc>
      </w:tr>
      <w:tr w:rsidR="00B35A2D">
        <w:tc>
          <w:tcPr>
            <w:tcW w:w="1560" w:type="dxa"/>
            <w:vAlign w:val="center"/>
          </w:tcPr>
          <w:p w:rsidR="00B35A2D" w:rsidRDefault="00B35A2D">
            <w:pPr>
              <w:pStyle w:val="ConsPlusNormal"/>
              <w:jc w:val="center"/>
            </w:pPr>
            <w:r>
              <w:t>9130021960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98380,035</w:t>
            </w:r>
          </w:p>
        </w:tc>
      </w:tr>
      <w:tr w:rsidR="00B35A2D">
        <w:tc>
          <w:tcPr>
            <w:tcW w:w="1560" w:type="dxa"/>
            <w:vAlign w:val="center"/>
          </w:tcPr>
          <w:p w:rsidR="00B35A2D" w:rsidRDefault="00B35A2D">
            <w:pPr>
              <w:pStyle w:val="ConsPlusNormal"/>
              <w:jc w:val="center"/>
            </w:pPr>
            <w:r>
              <w:t>9140000000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Развитие архивного дела в городе Перми</w:t>
            </w:r>
          </w:p>
        </w:tc>
        <w:tc>
          <w:tcPr>
            <w:tcW w:w="1587" w:type="dxa"/>
            <w:vAlign w:val="center"/>
          </w:tcPr>
          <w:p w:rsidR="00B35A2D" w:rsidRDefault="00B35A2D">
            <w:pPr>
              <w:pStyle w:val="ConsPlusNormal"/>
              <w:jc w:val="center"/>
            </w:pPr>
            <w:r>
              <w:t>15037,100</w:t>
            </w:r>
          </w:p>
        </w:tc>
      </w:tr>
      <w:tr w:rsidR="00B35A2D">
        <w:tc>
          <w:tcPr>
            <w:tcW w:w="1560" w:type="dxa"/>
            <w:vAlign w:val="center"/>
          </w:tcPr>
          <w:p w:rsidR="00B35A2D" w:rsidRDefault="00B35A2D">
            <w:pPr>
              <w:pStyle w:val="ConsPlusNormal"/>
              <w:jc w:val="center"/>
            </w:pPr>
            <w:r>
              <w:t>9140000590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15037,100</w:t>
            </w:r>
          </w:p>
        </w:tc>
      </w:tr>
      <w:tr w:rsidR="00B35A2D">
        <w:tc>
          <w:tcPr>
            <w:tcW w:w="1560" w:type="dxa"/>
            <w:vAlign w:val="center"/>
          </w:tcPr>
          <w:p w:rsidR="00B35A2D" w:rsidRDefault="00B35A2D">
            <w:pPr>
              <w:pStyle w:val="ConsPlusNormal"/>
              <w:jc w:val="center"/>
            </w:pPr>
            <w:r>
              <w:lastRenderedPageBreak/>
              <w:t>9140000590</w:t>
            </w:r>
          </w:p>
        </w:tc>
        <w:tc>
          <w:tcPr>
            <w:tcW w:w="1077" w:type="dxa"/>
            <w:vAlign w:val="center"/>
          </w:tcPr>
          <w:p w:rsidR="00B35A2D" w:rsidRDefault="00B35A2D">
            <w:pPr>
              <w:pStyle w:val="ConsPlusNormal"/>
              <w:jc w:val="center"/>
            </w:pPr>
            <w:r>
              <w:t>600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15037,100</w:t>
            </w:r>
          </w:p>
        </w:tc>
      </w:tr>
      <w:tr w:rsidR="00B35A2D">
        <w:tc>
          <w:tcPr>
            <w:tcW w:w="1560" w:type="dxa"/>
            <w:vAlign w:val="center"/>
          </w:tcPr>
          <w:p w:rsidR="00B35A2D" w:rsidRDefault="00B35A2D">
            <w:pPr>
              <w:pStyle w:val="ConsPlusNormal"/>
              <w:jc w:val="center"/>
            </w:pPr>
            <w:r>
              <w:t>9140000590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15037,100</w:t>
            </w:r>
          </w:p>
        </w:tc>
      </w:tr>
      <w:tr w:rsidR="00B35A2D">
        <w:tc>
          <w:tcPr>
            <w:tcW w:w="1560" w:type="dxa"/>
            <w:vAlign w:val="center"/>
          </w:tcPr>
          <w:p w:rsidR="00B35A2D" w:rsidRDefault="00B35A2D">
            <w:pPr>
              <w:pStyle w:val="ConsPlusNormal"/>
              <w:jc w:val="center"/>
            </w:pPr>
            <w:r>
              <w:t>9140000590</w:t>
            </w:r>
          </w:p>
        </w:tc>
        <w:tc>
          <w:tcPr>
            <w:tcW w:w="1077" w:type="dxa"/>
            <w:vAlign w:val="center"/>
          </w:tcPr>
          <w:p w:rsidR="00B35A2D" w:rsidRDefault="00B35A2D">
            <w:pPr>
              <w:pStyle w:val="ConsPlusNormal"/>
              <w:jc w:val="center"/>
            </w:pPr>
            <w:r>
              <w:t>610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15037,100</w:t>
            </w:r>
          </w:p>
        </w:tc>
      </w:tr>
      <w:tr w:rsidR="00B35A2D">
        <w:tc>
          <w:tcPr>
            <w:tcW w:w="1560" w:type="dxa"/>
            <w:vAlign w:val="center"/>
          </w:tcPr>
          <w:p w:rsidR="00B35A2D" w:rsidRDefault="00B35A2D">
            <w:pPr>
              <w:pStyle w:val="ConsPlusNormal"/>
              <w:jc w:val="center"/>
            </w:pPr>
            <w:r>
              <w:t>9150000000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Реализация мероприятий ведомственной целевой программы "Регулирование численности безнадзорных собак на территории города Перми"</w:t>
            </w:r>
          </w:p>
        </w:tc>
        <w:tc>
          <w:tcPr>
            <w:tcW w:w="1587" w:type="dxa"/>
            <w:vAlign w:val="center"/>
          </w:tcPr>
          <w:p w:rsidR="00B35A2D" w:rsidRDefault="00B35A2D">
            <w:pPr>
              <w:pStyle w:val="ConsPlusNormal"/>
              <w:jc w:val="center"/>
            </w:pPr>
            <w:r>
              <w:t>28940,737</w:t>
            </w:r>
          </w:p>
        </w:tc>
      </w:tr>
      <w:tr w:rsidR="00B35A2D">
        <w:tc>
          <w:tcPr>
            <w:tcW w:w="1560" w:type="dxa"/>
            <w:vAlign w:val="center"/>
          </w:tcPr>
          <w:p w:rsidR="00B35A2D" w:rsidRDefault="00B35A2D">
            <w:pPr>
              <w:pStyle w:val="ConsPlusNormal"/>
              <w:jc w:val="center"/>
            </w:pPr>
            <w:r>
              <w:t>9150000590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17161,037</w:t>
            </w:r>
          </w:p>
        </w:tc>
      </w:tr>
      <w:tr w:rsidR="00B35A2D">
        <w:tc>
          <w:tcPr>
            <w:tcW w:w="1560" w:type="dxa"/>
            <w:vAlign w:val="center"/>
          </w:tcPr>
          <w:p w:rsidR="00B35A2D" w:rsidRDefault="00B35A2D">
            <w:pPr>
              <w:pStyle w:val="ConsPlusNormal"/>
              <w:jc w:val="center"/>
            </w:pPr>
            <w:r>
              <w:t>9150000590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12001,337</w:t>
            </w:r>
          </w:p>
        </w:tc>
      </w:tr>
      <w:tr w:rsidR="00B35A2D">
        <w:tc>
          <w:tcPr>
            <w:tcW w:w="1560" w:type="dxa"/>
            <w:vAlign w:val="center"/>
          </w:tcPr>
          <w:p w:rsidR="00B35A2D" w:rsidRDefault="00B35A2D">
            <w:pPr>
              <w:pStyle w:val="ConsPlusNormal"/>
              <w:jc w:val="center"/>
            </w:pPr>
            <w:r>
              <w:lastRenderedPageBreak/>
              <w:t>9150000590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12001,337</w:t>
            </w:r>
          </w:p>
        </w:tc>
      </w:tr>
      <w:tr w:rsidR="00B35A2D">
        <w:tc>
          <w:tcPr>
            <w:tcW w:w="1560" w:type="dxa"/>
            <w:vAlign w:val="center"/>
          </w:tcPr>
          <w:p w:rsidR="00B35A2D" w:rsidRDefault="00B35A2D">
            <w:pPr>
              <w:pStyle w:val="ConsPlusNormal"/>
              <w:jc w:val="center"/>
            </w:pPr>
            <w:r>
              <w:t>9150000590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jc w:val="center"/>
            </w:pPr>
            <w:r>
              <w:t>09</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Санитарно-эпидемиологическое благополучие</w:t>
            </w:r>
          </w:p>
        </w:tc>
        <w:tc>
          <w:tcPr>
            <w:tcW w:w="1587" w:type="dxa"/>
            <w:vAlign w:val="center"/>
          </w:tcPr>
          <w:p w:rsidR="00B35A2D" w:rsidRDefault="00B35A2D">
            <w:pPr>
              <w:pStyle w:val="ConsPlusNormal"/>
              <w:jc w:val="center"/>
            </w:pPr>
            <w:r>
              <w:t>12001,337</w:t>
            </w:r>
          </w:p>
        </w:tc>
      </w:tr>
      <w:tr w:rsidR="00B35A2D">
        <w:tc>
          <w:tcPr>
            <w:tcW w:w="1560" w:type="dxa"/>
            <w:vAlign w:val="center"/>
          </w:tcPr>
          <w:p w:rsidR="00B35A2D" w:rsidRDefault="00B35A2D">
            <w:pPr>
              <w:pStyle w:val="ConsPlusNormal"/>
              <w:jc w:val="center"/>
            </w:pPr>
            <w:r>
              <w:t>9150000590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4348,500</w:t>
            </w:r>
          </w:p>
        </w:tc>
      </w:tr>
      <w:tr w:rsidR="00B35A2D">
        <w:tc>
          <w:tcPr>
            <w:tcW w:w="1560" w:type="dxa"/>
            <w:vAlign w:val="center"/>
          </w:tcPr>
          <w:p w:rsidR="00B35A2D" w:rsidRDefault="00B35A2D">
            <w:pPr>
              <w:pStyle w:val="ConsPlusNormal"/>
              <w:jc w:val="center"/>
            </w:pPr>
            <w:r>
              <w:t>9150000590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4348,500</w:t>
            </w:r>
          </w:p>
        </w:tc>
      </w:tr>
      <w:tr w:rsidR="00B35A2D">
        <w:tc>
          <w:tcPr>
            <w:tcW w:w="1560" w:type="dxa"/>
            <w:vAlign w:val="center"/>
          </w:tcPr>
          <w:p w:rsidR="00B35A2D" w:rsidRDefault="00B35A2D">
            <w:pPr>
              <w:pStyle w:val="ConsPlusNormal"/>
              <w:jc w:val="center"/>
            </w:pPr>
            <w:r>
              <w:t>9150000590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06</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Охрана объектов растительного и животного мира и среды их обитания</w:t>
            </w:r>
          </w:p>
        </w:tc>
        <w:tc>
          <w:tcPr>
            <w:tcW w:w="1587" w:type="dxa"/>
            <w:vAlign w:val="center"/>
          </w:tcPr>
          <w:p w:rsidR="00B35A2D" w:rsidRDefault="00B35A2D">
            <w:pPr>
              <w:pStyle w:val="ConsPlusNormal"/>
              <w:jc w:val="center"/>
            </w:pPr>
            <w:r>
              <w:t>1850,832</w:t>
            </w:r>
          </w:p>
        </w:tc>
      </w:tr>
      <w:tr w:rsidR="00B35A2D">
        <w:tc>
          <w:tcPr>
            <w:tcW w:w="1560" w:type="dxa"/>
            <w:vAlign w:val="center"/>
          </w:tcPr>
          <w:p w:rsidR="00B35A2D" w:rsidRDefault="00B35A2D">
            <w:pPr>
              <w:pStyle w:val="ConsPlusNormal"/>
              <w:jc w:val="center"/>
            </w:pPr>
            <w:r>
              <w:t>9150000590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09</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Санитарно-эпидемиологическое благополучие</w:t>
            </w:r>
          </w:p>
        </w:tc>
        <w:tc>
          <w:tcPr>
            <w:tcW w:w="1587" w:type="dxa"/>
            <w:vAlign w:val="center"/>
          </w:tcPr>
          <w:p w:rsidR="00B35A2D" w:rsidRDefault="00B35A2D">
            <w:pPr>
              <w:pStyle w:val="ConsPlusNormal"/>
              <w:jc w:val="center"/>
            </w:pPr>
            <w:r>
              <w:t>2497,668</w:t>
            </w:r>
          </w:p>
        </w:tc>
      </w:tr>
      <w:tr w:rsidR="00B35A2D">
        <w:tc>
          <w:tcPr>
            <w:tcW w:w="1560" w:type="dxa"/>
            <w:vAlign w:val="center"/>
          </w:tcPr>
          <w:p w:rsidR="00B35A2D" w:rsidRDefault="00B35A2D">
            <w:pPr>
              <w:pStyle w:val="ConsPlusNormal"/>
              <w:jc w:val="center"/>
            </w:pPr>
            <w:r>
              <w:t>9150000590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811,200</w:t>
            </w:r>
          </w:p>
        </w:tc>
      </w:tr>
      <w:tr w:rsidR="00B35A2D">
        <w:tc>
          <w:tcPr>
            <w:tcW w:w="1560" w:type="dxa"/>
            <w:vAlign w:val="center"/>
          </w:tcPr>
          <w:p w:rsidR="00B35A2D" w:rsidRDefault="00B35A2D">
            <w:pPr>
              <w:pStyle w:val="ConsPlusNormal"/>
              <w:jc w:val="center"/>
            </w:pPr>
            <w:r>
              <w:t>9150000590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811,200</w:t>
            </w:r>
          </w:p>
        </w:tc>
      </w:tr>
      <w:tr w:rsidR="00B35A2D">
        <w:tc>
          <w:tcPr>
            <w:tcW w:w="1560" w:type="dxa"/>
            <w:vAlign w:val="center"/>
          </w:tcPr>
          <w:p w:rsidR="00B35A2D" w:rsidRDefault="00B35A2D">
            <w:pPr>
              <w:pStyle w:val="ConsPlusNormal"/>
              <w:jc w:val="center"/>
            </w:pPr>
            <w:r>
              <w:t>9150000590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09</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Санитарно-эпидемиологическое благополучие</w:t>
            </w:r>
          </w:p>
        </w:tc>
        <w:tc>
          <w:tcPr>
            <w:tcW w:w="1587" w:type="dxa"/>
            <w:vAlign w:val="center"/>
          </w:tcPr>
          <w:p w:rsidR="00B35A2D" w:rsidRDefault="00B35A2D">
            <w:pPr>
              <w:pStyle w:val="ConsPlusNormal"/>
              <w:jc w:val="center"/>
            </w:pPr>
            <w:r>
              <w:t>811,200</w:t>
            </w:r>
          </w:p>
        </w:tc>
      </w:tr>
      <w:tr w:rsidR="00B35A2D">
        <w:tc>
          <w:tcPr>
            <w:tcW w:w="1560" w:type="dxa"/>
            <w:vAlign w:val="center"/>
          </w:tcPr>
          <w:p w:rsidR="00B35A2D" w:rsidRDefault="00B35A2D">
            <w:pPr>
              <w:pStyle w:val="ConsPlusNormal"/>
              <w:jc w:val="center"/>
            </w:pPr>
            <w:r>
              <w:t>915002У09</w:t>
            </w:r>
            <w:r>
              <w:lastRenderedPageBreak/>
              <w:t>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Мероприятия по отлову </w:t>
            </w:r>
            <w:r>
              <w:lastRenderedPageBreak/>
              <w:t>безнадзорных животных, их транспортировке, учету и регистрации, содержанию, лечению, кастрации (стерилизации), эвтаназии, утилизации</w:t>
            </w:r>
          </w:p>
        </w:tc>
        <w:tc>
          <w:tcPr>
            <w:tcW w:w="1587" w:type="dxa"/>
            <w:vAlign w:val="center"/>
          </w:tcPr>
          <w:p w:rsidR="00B35A2D" w:rsidRDefault="00B35A2D">
            <w:pPr>
              <w:pStyle w:val="ConsPlusNormal"/>
              <w:jc w:val="center"/>
            </w:pPr>
            <w:r>
              <w:lastRenderedPageBreak/>
              <w:t>10870,700</w:t>
            </w:r>
          </w:p>
        </w:tc>
      </w:tr>
      <w:tr w:rsidR="00B35A2D">
        <w:tc>
          <w:tcPr>
            <w:tcW w:w="1560" w:type="dxa"/>
            <w:vAlign w:val="center"/>
          </w:tcPr>
          <w:p w:rsidR="00B35A2D" w:rsidRDefault="00B35A2D">
            <w:pPr>
              <w:pStyle w:val="ConsPlusNormal"/>
              <w:jc w:val="center"/>
            </w:pPr>
            <w:r>
              <w:t>915002У090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10870,700</w:t>
            </w:r>
          </w:p>
        </w:tc>
      </w:tr>
      <w:tr w:rsidR="00B35A2D">
        <w:tc>
          <w:tcPr>
            <w:tcW w:w="1560" w:type="dxa"/>
            <w:vAlign w:val="center"/>
          </w:tcPr>
          <w:p w:rsidR="00B35A2D" w:rsidRDefault="00B35A2D">
            <w:pPr>
              <w:pStyle w:val="ConsPlusNormal"/>
              <w:jc w:val="center"/>
            </w:pPr>
            <w:r>
              <w:t>915002У090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10870,700</w:t>
            </w:r>
          </w:p>
        </w:tc>
      </w:tr>
      <w:tr w:rsidR="00B35A2D">
        <w:tc>
          <w:tcPr>
            <w:tcW w:w="1560" w:type="dxa"/>
            <w:vAlign w:val="center"/>
          </w:tcPr>
          <w:p w:rsidR="00B35A2D" w:rsidRDefault="00B35A2D">
            <w:pPr>
              <w:pStyle w:val="ConsPlusNormal"/>
              <w:jc w:val="center"/>
            </w:pPr>
            <w:r>
              <w:t>915002У090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09</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Санитарно-эпидемиологическое благополучие</w:t>
            </w:r>
          </w:p>
        </w:tc>
        <w:tc>
          <w:tcPr>
            <w:tcW w:w="1587" w:type="dxa"/>
            <w:vAlign w:val="center"/>
          </w:tcPr>
          <w:p w:rsidR="00B35A2D" w:rsidRDefault="00B35A2D">
            <w:pPr>
              <w:pStyle w:val="ConsPlusNormal"/>
              <w:jc w:val="center"/>
            </w:pPr>
            <w:r>
              <w:t>10870,700</w:t>
            </w:r>
          </w:p>
        </w:tc>
      </w:tr>
      <w:tr w:rsidR="00B35A2D">
        <w:tc>
          <w:tcPr>
            <w:tcW w:w="1560" w:type="dxa"/>
            <w:vAlign w:val="center"/>
          </w:tcPr>
          <w:p w:rsidR="00B35A2D" w:rsidRDefault="00B35A2D">
            <w:pPr>
              <w:pStyle w:val="ConsPlusNormal"/>
              <w:jc w:val="center"/>
            </w:pPr>
            <w:r>
              <w:t>915002У100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587" w:type="dxa"/>
            <w:vAlign w:val="center"/>
          </w:tcPr>
          <w:p w:rsidR="00B35A2D" w:rsidRDefault="00B35A2D">
            <w:pPr>
              <w:pStyle w:val="ConsPlusNormal"/>
              <w:jc w:val="center"/>
            </w:pPr>
            <w:r>
              <w:t>909,000</w:t>
            </w:r>
          </w:p>
        </w:tc>
      </w:tr>
      <w:tr w:rsidR="00B35A2D">
        <w:tc>
          <w:tcPr>
            <w:tcW w:w="1560" w:type="dxa"/>
            <w:vAlign w:val="center"/>
          </w:tcPr>
          <w:p w:rsidR="00B35A2D" w:rsidRDefault="00B35A2D">
            <w:pPr>
              <w:pStyle w:val="ConsPlusNormal"/>
              <w:jc w:val="center"/>
            </w:pPr>
            <w:r>
              <w:lastRenderedPageBreak/>
              <w:t>915002У100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909,000</w:t>
            </w:r>
          </w:p>
        </w:tc>
      </w:tr>
      <w:tr w:rsidR="00B35A2D">
        <w:tc>
          <w:tcPr>
            <w:tcW w:w="1560" w:type="dxa"/>
            <w:vAlign w:val="center"/>
          </w:tcPr>
          <w:p w:rsidR="00B35A2D" w:rsidRDefault="00B35A2D">
            <w:pPr>
              <w:pStyle w:val="ConsPlusNormal"/>
              <w:jc w:val="center"/>
            </w:pPr>
            <w:r>
              <w:t>915002У100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909,000</w:t>
            </w:r>
          </w:p>
        </w:tc>
      </w:tr>
      <w:tr w:rsidR="00B35A2D">
        <w:tc>
          <w:tcPr>
            <w:tcW w:w="1560" w:type="dxa"/>
            <w:vAlign w:val="center"/>
          </w:tcPr>
          <w:p w:rsidR="00B35A2D" w:rsidRDefault="00B35A2D">
            <w:pPr>
              <w:pStyle w:val="ConsPlusNormal"/>
              <w:jc w:val="center"/>
            </w:pPr>
            <w:r>
              <w:t>915002У100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jc w:val="center"/>
            </w:pPr>
            <w:r>
              <w:t>09</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Санитарно-эпидемиологическое благополучие</w:t>
            </w:r>
          </w:p>
        </w:tc>
        <w:tc>
          <w:tcPr>
            <w:tcW w:w="1587" w:type="dxa"/>
            <w:vAlign w:val="center"/>
          </w:tcPr>
          <w:p w:rsidR="00B35A2D" w:rsidRDefault="00B35A2D">
            <w:pPr>
              <w:pStyle w:val="ConsPlusNormal"/>
              <w:jc w:val="center"/>
            </w:pPr>
            <w:r>
              <w:t>909,000</w:t>
            </w:r>
          </w:p>
        </w:tc>
      </w:tr>
      <w:tr w:rsidR="00B35A2D">
        <w:tc>
          <w:tcPr>
            <w:tcW w:w="1560" w:type="dxa"/>
            <w:vAlign w:val="center"/>
          </w:tcPr>
          <w:p w:rsidR="00B35A2D" w:rsidRDefault="00B35A2D">
            <w:pPr>
              <w:pStyle w:val="ConsPlusNormal"/>
              <w:jc w:val="center"/>
            </w:pPr>
            <w:r>
              <w:t>9160000000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Мероприятия, направленные на решение отдельных вопросов местного значения в микрорайонах города Перми</w:t>
            </w:r>
          </w:p>
        </w:tc>
        <w:tc>
          <w:tcPr>
            <w:tcW w:w="1587" w:type="dxa"/>
            <w:vAlign w:val="center"/>
          </w:tcPr>
          <w:p w:rsidR="00B35A2D" w:rsidRDefault="00B35A2D">
            <w:pPr>
              <w:pStyle w:val="ConsPlusNormal"/>
              <w:jc w:val="center"/>
            </w:pPr>
            <w:r>
              <w:t>148303,444</w:t>
            </w:r>
          </w:p>
        </w:tc>
      </w:tr>
      <w:tr w:rsidR="00B35A2D">
        <w:tc>
          <w:tcPr>
            <w:tcW w:w="1560" w:type="dxa"/>
            <w:vAlign w:val="center"/>
          </w:tcPr>
          <w:p w:rsidR="00B35A2D" w:rsidRDefault="00B35A2D">
            <w:pPr>
              <w:pStyle w:val="ConsPlusNormal"/>
              <w:jc w:val="center"/>
            </w:pPr>
            <w:r>
              <w:t>9160000000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145708,717</w:t>
            </w:r>
          </w:p>
        </w:tc>
      </w:tr>
      <w:tr w:rsidR="00B35A2D">
        <w:tc>
          <w:tcPr>
            <w:tcW w:w="1560" w:type="dxa"/>
            <w:vAlign w:val="center"/>
          </w:tcPr>
          <w:p w:rsidR="00B35A2D" w:rsidRDefault="00B35A2D">
            <w:pPr>
              <w:pStyle w:val="ConsPlusNormal"/>
              <w:jc w:val="center"/>
            </w:pPr>
            <w:r>
              <w:t>9160000000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145708,717</w:t>
            </w:r>
          </w:p>
        </w:tc>
      </w:tr>
      <w:tr w:rsidR="00B35A2D">
        <w:tc>
          <w:tcPr>
            <w:tcW w:w="1560" w:type="dxa"/>
            <w:vAlign w:val="center"/>
          </w:tcPr>
          <w:p w:rsidR="00B35A2D" w:rsidRDefault="00B35A2D">
            <w:pPr>
              <w:pStyle w:val="ConsPlusNormal"/>
              <w:jc w:val="center"/>
            </w:pPr>
            <w:r>
              <w:t>9160000000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 xml:space="preserve">Другие общегосударственные </w:t>
            </w:r>
            <w:r>
              <w:lastRenderedPageBreak/>
              <w:t>вопросы</w:t>
            </w:r>
          </w:p>
        </w:tc>
        <w:tc>
          <w:tcPr>
            <w:tcW w:w="1587" w:type="dxa"/>
            <w:vAlign w:val="center"/>
          </w:tcPr>
          <w:p w:rsidR="00B35A2D" w:rsidRDefault="00B35A2D">
            <w:pPr>
              <w:pStyle w:val="ConsPlusNormal"/>
              <w:jc w:val="center"/>
            </w:pPr>
            <w:r>
              <w:lastRenderedPageBreak/>
              <w:t>141000,900</w:t>
            </w:r>
          </w:p>
        </w:tc>
      </w:tr>
      <w:tr w:rsidR="00B35A2D">
        <w:tc>
          <w:tcPr>
            <w:tcW w:w="1560" w:type="dxa"/>
            <w:vAlign w:val="center"/>
          </w:tcPr>
          <w:p w:rsidR="00B35A2D" w:rsidRDefault="00B35A2D">
            <w:pPr>
              <w:pStyle w:val="ConsPlusNormal"/>
              <w:jc w:val="center"/>
            </w:pPr>
            <w:r>
              <w:t>9160000000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3401,580</w:t>
            </w:r>
          </w:p>
        </w:tc>
      </w:tr>
      <w:tr w:rsidR="00B35A2D">
        <w:tc>
          <w:tcPr>
            <w:tcW w:w="1560" w:type="dxa"/>
            <w:vAlign w:val="center"/>
          </w:tcPr>
          <w:p w:rsidR="00B35A2D" w:rsidRDefault="00B35A2D">
            <w:pPr>
              <w:pStyle w:val="ConsPlusNormal"/>
              <w:jc w:val="center"/>
            </w:pPr>
            <w:r>
              <w:t>9160000000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822,995</w:t>
            </w:r>
          </w:p>
        </w:tc>
      </w:tr>
      <w:tr w:rsidR="00B35A2D">
        <w:tc>
          <w:tcPr>
            <w:tcW w:w="1560" w:type="dxa"/>
            <w:vAlign w:val="center"/>
          </w:tcPr>
          <w:p w:rsidR="00B35A2D" w:rsidRDefault="00B35A2D">
            <w:pPr>
              <w:pStyle w:val="ConsPlusNormal"/>
              <w:jc w:val="center"/>
            </w:pPr>
            <w:r>
              <w:t>9160000000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482,992</w:t>
            </w:r>
          </w:p>
        </w:tc>
      </w:tr>
      <w:tr w:rsidR="00B35A2D">
        <w:tc>
          <w:tcPr>
            <w:tcW w:w="1560" w:type="dxa"/>
            <w:vAlign w:val="center"/>
          </w:tcPr>
          <w:p w:rsidR="00B35A2D" w:rsidRDefault="00B35A2D">
            <w:pPr>
              <w:pStyle w:val="ConsPlusNormal"/>
              <w:jc w:val="center"/>
            </w:pPr>
            <w:r>
              <w:t>9160000000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Массовый спорт</w:t>
            </w:r>
          </w:p>
        </w:tc>
        <w:tc>
          <w:tcPr>
            <w:tcW w:w="1587" w:type="dxa"/>
            <w:vAlign w:val="center"/>
          </w:tcPr>
          <w:p w:rsidR="00B35A2D" w:rsidRDefault="00B35A2D">
            <w:pPr>
              <w:pStyle w:val="ConsPlusNormal"/>
              <w:jc w:val="center"/>
            </w:pPr>
            <w:r>
              <w:t>0,250</w:t>
            </w:r>
          </w:p>
        </w:tc>
      </w:tr>
      <w:tr w:rsidR="00B35A2D">
        <w:tc>
          <w:tcPr>
            <w:tcW w:w="1560" w:type="dxa"/>
            <w:vAlign w:val="center"/>
          </w:tcPr>
          <w:p w:rsidR="00B35A2D" w:rsidRDefault="00B35A2D">
            <w:pPr>
              <w:pStyle w:val="ConsPlusNormal"/>
              <w:jc w:val="center"/>
            </w:pPr>
            <w:r>
              <w:t>9160000000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2594,727</w:t>
            </w:r>
          </w:p>
        </w:tc>
      </w:tr>
      <w:tr w:rsidR="00B35A2D">
        <w:tc>
          <w:tcPr>
            <w:tcW w:w="1560" w:type="dxa"/>
            <w:vAlign w:val="center"/>
          </w:tcPr>
          <w:p w:rsidR="00B35A2D" w:rsidRDefault="00B35A2D">
            <w:pPr>
              <w:pStyle w:val="ConsPlusNormal"/>
              <w:jc w:val="center"/>
            </w:pPr>
            <w:r>
              <w:t>9160000000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2594,727</w:t>
            </w:r>
          </w:p>
        </w:tc>
      </w:tr>
      <w:tr w:rsidR="00B35A2D">
        <w:tc>
          <w:tcPr>
            <w:tcW w:w="1560" w:type="dxa"/>
            <w:vAlign w:val="center"/>
          </w:tcPr>
          <w:p w:rsidR="00B35A2D" w:rsidRDefault="00B35A2D">
            <w:pPr>
              <w:pStyle w:val="ConsPlusNormal"/>
              <w:jc w:val="center"/>
            </w:pPr>
            <w:r>
              <w:t>9160000000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119,175</w:t>
            </w:r>
          </w:p>
        </w:tc>
      </w:tr>
      <w:tr w:rsidR="00B35A2D">
        <w:tc>
          <w:tcPr>
            <w:tcW w:w="1560" w:type="dxa"/>
            <w:vAlign w:val="center"/>
          </w:tcPr>
          <w:p w:rsidR="00B35A2D" w:rsidRDefault="00B35A2D">
            <w:pPr>
              <w:pStyle w:val="ConsPlusNormal"/>
              <w:jc w:val="center"/>
            </w:pPr>
            <w:r>
              <w:t>9160000000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2475,552</w:t>
            </w:r>
          </w:p>
        </w:tc>
      </w:tr>
      <w:tr w:rsidR="00B35A2D">
        <w:tc>
          <w:tcPr>
            <w:tcW w:w="1560" w:type="dxa"/>
            <w:vAlign w:val="center"/>
          </w:tcPr>
          <w:p w:rsidR="00B35A2D" w:rsidRDefault="00B35A2D">
            <w:pPr>
              <w:pStyle w:val="ConsPlusNormal"/>
              <w:jc w:val="center"/>
            </w:pPr>
            <w:r>
              <w:t>9190000000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непрограммные мероприятия</w:t>
            </w:r>
          </w:p>
        </w:tc>
        <w:tc>
          <w:tcPr>
            <w:tcW w:w="1587" w:type="dxa"/>
            <w:vAlign w:val="center"/>
          </w:tcPr>
          <w:p w:rsidR="00B35A2D" w:rsidRDefault="00B35A2D">
            <w:pPr>
              <w:pStyle w:val="ConsPlusNormal"/>
              <w:jc w:val="center"/>
            </w:pPr>
            <w:r>
              <w:t>714574,724</w:t>
            </w:r>
          </w:p>
        </w:tc>
      </w:tr>
      <w:tr w:rsidR="00B35A2D">
        <w:tc>
          <w:tcPr>
            <w:tcW w:w="1560" w:type="dxa"/>
            <w:vAlign w:val="center"/>
          </w:tcPr>
          <w:p w:rsidR="00B35A2D" w:rsidRDefault="00B35A2D">
            <w:pPr>
              <w:pStyle w:val="ConsPlusNormal"/>
              <w:jc w:val="center"/>
            </w:pPr>
            <w:r>
              <w:t>9190021200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Исполнение обязанностей по уплате платежей в Федеральный бюджет</w:t>
            </w:r>
          </w:p>
        </w:tc>
        <w:tc>
          <w:tcPr>
            <w:tcW w:w="1587" w:type="dxa"/>
            <w:vAlign w:val="center"/>
          </w:tcPr>
          <w:p w:rsidR="00B35A2D" w:rsidRDefault="00B35A2D">
            <w:pPr>
              <w:pStyle w:val="ConsPlusNormal"/>
              <w:jc w:val="center"/>
            </w:pPr>
            <w:r>
              <w:t>1935,907</w:t>
            </w:r>
          </w:p>
        </w:tc>
      </w:tr>
      <w:tr w:rsidR="00B35A2D">
        <w:tc>
          <w:tcPr>
            <w:tcW w:w="1560" w:type="dxa"/>
            <w:vAlign w:val="center"/>
          </w:tcPr>
          <w:p w:rsidR="00B35A2D" w:rsidRDefault="00B35A2D">
            <w:pPr>
              <w:pStyle w:val="ConsPlusNormal"/>
              <w:jc w:val="center"/>
            </w:pPr>
            <w:r>
              <w:lastRenderedPageBreak/>
              <w:t>9190021200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1935,907</w:t>
            </w:r>
          </w:p>
        </w:tc>
      </w:tr>
      <w:tr w:rsidR="00B35A2D">
        <w:tc>
          <w:tcPr>
            <w:tcW w:w="1560" w:type="dxa"/>
            <w:vAlign w:val="center"/>
          </w:tcPr>
          <w:p w:rsidR="00B35A2D" w:rsidRDefault="00B35A2D">
            <w:pPr>
              <w:pStyle w:val="ConsPlusNormal"/>
              <w:jc w:val="center"/>
            </w:pPr>
            <w:r>
              <w:t>9190021200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1935,907</w:t>
            </w:r>
          </w:p>
        </w:tc>
      </w:tr>
      <w:tr w:rsidR="00B35A2D">
        <w:tc>
          <w:tcPr>
            <w:tcW w:w="1560" w:type="dxa"/>
            <w:vAlign w:val="center"/>
          </w:tcPr>
          <w:p w:rsidR="00B35A2D" w:rsidRDefault="00B35A2D">
            <w:pPr>
              <w:pStyle w:val="ConsPlusNormal"/>
              <w:jc w:val="center"/>
            </w:pPr>
            <w:r>
              <w:t>9190021200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1935,907</w:t>
            </w:r>
          </w:p>
        </w:tc>
      </w:tr>
      <w:tr w:rsidR="00B35A2D">
        <w:tc>
          <w:tcPr>
            <w:tcW w:w="1560" w:type="dxa"/>
            <w:vAlign w:val="center"/>
          </w:tcPr>
          <w:p w:rsidR="00B35A2D" w:rsidRDefault="00B35A2D">
            <w:pPr>
              <w:pStyle w:val="ConsPlusNormal"/>
              <w:jc w:val="center"/>
            </w:pPr>
            <w:r>
              <w:t>9190021230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Капитальный ремонт здания для размещения муниципального архива</w:t>
            </w:r>
          </w:p>
        </w:tc>
        <w:tc>
          <w:tcPr>
            <w:tcW w:w="1587" w:type="dxa"/>
            <w:vAlign w:val="center"/>
          </w:tcPr>
          <w:p w:rsidR="00B35A2D" w:rsidRDefault="00B35A2D">
            <w:pPr>
              <w:pStyle w:val="ConsPlusNormal"/>
              <w:jc w:val="center"/>
            </w:pPr>
            <w:r>
              <w:t>41545,477</w:t>
            </w:r>
          </w:p>
        </w:tc>
      </w:tr>
      <w:tr w:rsidR="00B35A2D">
        <w:tc>
          <w:tcPr>
            <w:tcW w:w="1560" w:type="dxa"/>
            <w:vAlign w:val="center"/>
          </w:tcPr>
          <w:p w:rsidR="00B35A2D" w:rsidRDefault="00B35A2D">
            <w:pPr>
              <w:pStyle w:val="ConsPlusNormal"/>
              <w:jc w:val="center"/>
            </w:pPr>
            <w:r>
              <w:t>9190021230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41545,477</w:t>
            </w:r>
          </w:p>
        </w:tc>
      </w:tr>
      <w:tr w:rsidR="00B35A2D">
        <w:tc>
          <w:tcPr>
            <w:tcW w:w="1560" w:type="dxa"/>
            <w:vAlign w:val="center"/>
          </w:tcPr>
          <w:p w:rsidR="00B35A2D" w:rsidRDefault="00B35A2D">
            <w:pPr>
              <w:pStyle w:val="ConsPlusNormal"/>
              <w:jc w:val="center"/>
            </w:pPr>
            <w:r>
              <w:t>9190021230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41545,477</w:t>
            </w:r>
          </w:p>
        </w:tc>
      </w:tr>
      <w:tr w:rsidR="00B35A2D">
        <w:tc>
          <w:tcPr>
            <w:tcW w:w="1560" w:type="dxa"/>
            <w:vAlign w:val="center"/>
          </w:tcPr>
          <w:p w:rsidR="00B35A2D" w:rsidRDefault="00B35A2D">
            <w:pPr>
              <w:pStyle w:val="ConsPlusNormal"/>
              <w:jc w:val="center"/>
            </w:pPr>
            <w:r>
              <w:t>9190021230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41545,477</w:t>
            </w:r>
          </w:p>
        </w:tc>
      </w:tr>
      <w:tr w:rsidR="00B35A2D">
        <w:tc>
          <w:tcPr>
            <w:tcW w:w="1560" w:type="dxa"/>
            <w:vAlign w:val="center"/>
          </w:tcPr>
          <w:p w:rsidR="00B35A2D" w:rsidRDefault="00B35A2D">
            <w:pPr>
              <w:pStyle w:val="ConsPlusNormal"/>
              <w:jc w:val="center"/>
            </w:pPr>
            <w:r>
              <w:t>9190021440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Организация обучения муниципальных служащих ФО, ТО и ФП по дополнительным образовательным программам</w:t>
            </w:r>
          </w:p>
        </w:tc>
        <w:tc>
          <w:tcPr>
            <w:tcW w:w="1587" w:type="dxa"/>
            <w:vAlign w:val="center"/>
          </w:tcPr>
          <w:p w:rsidR="00B35A2D" w:rsidRDefault="00B35A2D">
            <w:pPr>
              <w:pStyle w:val="ConsPlusNormal"/>
              <w:jc w:val="center"/>
            </w:pPr>
            <w:r>
              <w:t>2010,128</w:t>
            </w:r>
          </w:p>
        </w:tc>
      </w:tr>
      <w:tr w:rsidR="00B35A2D">
        <w:tc>
          <w:tcPr>
            <w:tcW w:w="1560" w:type="dxa"/>
            <w:vAlign w:val="center"/>
          </w:tcPr>
          <w:p w:rsidR="00B35A2D" w:rsidRDefault="00B35A2D">
            <w:pPr>
              <w:pStyle w:val="ConsPlusNormal"/>
              <w:jc w:val="center"/>
            </w:pPr>
            <w:r>
              <w:t>9190021440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2010,128</w:t>
            </w:r>
          </w:p>
        </w:tc>
      </w:tr>
      <w:tr w:rsidR="00B35A2D">
        <w:tc>
          <w:tcPr>
            <w:tcW w:w="1560" w:type="dxa"/>
            <w:vAlign w:val="center"/>
          </w:tcPr>
          <w:p w:rsidR="00B35A2D" w:rsidRDefault="00B35A2D">
            <w:pPr>
              <w:pStyle w:val="ConsPlusNormal"/>
              <w:jc w:val="center"/>
            </w:pPr>
            <w:r>
              <w:t>9190021440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2010,128</w:t>
            </w:r>
          </w:p>
        </w:tc>
      </w:tr>
      <w:tr w:rsidR="00B35A2D">
        <w:tc>
          <w:tcPr>
            <w:tcW w:w="1560" w:type="dxa"/>
            <w:vAlign w:val="center"/>
          </w:tcPr>
          <w:p w:rsidR="00B35A2D" w:rsidRDefault="00B35A2D">
            <w:pPr>
              <w:pStyle w:val="ConsPlusNormal"/>
              <w:jc w:val="center"/>
            </w:pPr>
            <w:r>
              <w:t>9190021440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2010,128</w:t>
            </w:r>
          </w:p>
        </w:tc>
      </w:tr>
      <w:tr w:rsidR="00B35A2D">
        <w:tc>
          <w:tcPr>
            <w:tcW w:w="1560" w:type="dxa"/>
            <w:vAlign w:val="center"/>
          </w:tcPr>
          <w:p w:rsidR="00B35A2D" w:rsidRDefault="00B35A2D">
            <w:pPr>
              <w:pStyle w:val="ConsPlusNormal"/>
              <w:jc w:val="center"/>
            </w:pPr>
            <w:r>
              <w:t>9190021460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Мероприятия в сфере применения информационных технологий</w:t>
            </w:r>
          </w:p>
        </w:tc>
        <w:tc>
          <w:tcPr>
            <w:tcW w:w="1587" w:type="dxa"/>
            <w:vAlign w:val="center"/>
          </w:tcPr>
          <w:p w:rsidR="00B35A2D" w:rsidRDefault="00B35A2D">
            <w:pPr>
              <w:pStyle w:val="ConsPlusNormal"/>
              <w:jc w:val="center"/>
            </w:pPr>
            <w:r>
              <w:t>34060,560</w:t>
            </w:r>
          </w:p>
        </w:tc>
      </w:tr>
      <w:tr w:rsidR="00B35A2D">
        <w:tc>
          <w:tcPr>
            <w:tcW w:w="1560" w:type="dxa"/>
            <w:vAlign w:val="center"/>
          </w:tcPr>
          <w:p w:rsidR="00B35A2D" w:rsidRDefault="00B35A2D">
            <w:pPr>
              <w:pStyle w:val="ConsPlusNormal"/>
              <w:jc w:val="center"/>
            </w:pPr>
            <w:r>
              <w:t>9190021460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34060,560</w:t>
            </w:r>
          </w:p>
        </w:tc>
      </w:tr>
      <w:tr w:rsidR="00B35A2D">
        <w:tc>
          <w:tcPr>
            <w:tcW w:w="1560" w:type="dxa"/>
            <w:vAlign w:val="center"/>
          </w:tcPr>
          <w:p w:rsidR="00B35A2D" w:rsidRDefault="00B35A2D">
            <w:pPr>
              <w:pStyle w:val="ConsPlusNormal"/>
              <w:jc w:val="center"/>
            </w:pPr>
            <w:r>
              <w:t>9190021460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34060,560</w:t>
            </w:r>
          </w:p>
        </w:tc>
      </w:tr>
      <w:tr w:rsidR="00B35A2D">
        <w:tc>
          <w:tcPr>
            <w:tcW w:w="1560" w:type="dxa"/>
            <w:vAlign w:val="center"/>
          </w:tcPr>
          <w:p w:rsidR="00B35A2D" w:rsidRDefault="00B35A2D">
            <w:pPr>
              <w:pStyle w:val="ConsPlusNormal"/>
              <w:jc w:val="center"/>
            </w:pPr>
            <w:r>
              <w:t>9190021460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34060,560</w:t>
            </w:r>
          </w:p>
        </w:tc>
      </w:tr>
      <w:tr w:rsidR="00B35A2D">
        <w:tc>
          <w:tcPr>
            <w:tcW w:w="1560" w:type="dxa"/>
            <w:vAlign w:val="center"/>
          </w:tcPr>
          <w:p w:rsidR="00B35A2D" w:rsidRDefault="00B35A2D">
            <w:pPr>
              <w:pStyle w:val="ConsPlusNormal"/>
              <w:jc w:val="center"/>
            </w:pPr>
            <w:r>
              <w:t>9190021550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Организация взаимодействия с образовательными организациями высшего образования</w:t>
            </w:r>
          </w:p>
        </w:tc>
        <w:tc>
          <w:tcPr>
            <w:tcW w:w="1587" w:type="dxa"/>
            <w:vAlign w:val="center"/>
          </w:tcPr>
          <w:p w:rsidR="00B35A2D" w:rsidRDefault="00B35A2D">
            <w:pPr>
              <w:pStyle w:val="ConsPlusNormal"/>
              <w:jc w:val="center"/>
            </w:pPr>
            <w:r>
              <w:t>46,000</w:t>
            </w:r>
          </w:p>
        </w:tc>
      </w:tr>
      <w:tr w:rsidR="00B35A2D">
        <w:tc>
          <w:tcPr>
            <w:tcW w:w="1560" w:type="dxa"/>
            <w:vAlign w:val="center"/>
          </w:tcPr>
          <w:p w:rsidR="00B35A2D" w:rsidRDefault="00B35A2D">
            <w:pPr>
              <w:pStyle w:val="ConsPlusNormal"/>
              <w:jc w:val="center"/>
            </w:pPr>
            <w:r>
              <w:t>9190021550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46,000</w:t>
            </w:r>
          </w:p>
        </w:tc>
      </w:tr>
      <w:tr w:rsidR="00B35A2D">
        <w:tc>
          <w:tcPr>
            <w:tcW w:w="1560" w:type="dxa"/>
            <w:vAlign w:val="center"/>
          </w:tcPr>
          <w:p w:rsidR="00B35A2D" w:rsidRDefault="00B35A2D">
            <w:pPr>
              <w:pStyle w:val="ConsPlusNormal"/>
              <w:jc w:val="center"/>
            </w:pPr>
            <w:r>
              <w:lastRenderedPageBreak/>
              <w:t>9190021550</w:t>
            </w:r>
          </w:p>
        </w:tc>
        <w:tc>
          <w:tcPr>
            <w:tcW w:w="1077" w:type="dxa"/>
            <w:vAlign w:val="center"/>
          </w:tcPr>
          <w:p w:rsidR="00B35A2D" w:rsidRDefault="00B35A2D">
            <w:pPr>
              <w:pStyle w:val="ConsPlusNormal"/>
              <w:jc w:val="center"/>
            </w:pPr>
            <w:r>
              <w:t>360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выплаты населению</w:t>
            </w:r>
          </w:p>
        </w:tc>
        <w:tc>
          <w:tcPr>
            <w:tcW w:w="1587" w:type="dxa"/>
            <w:vAlign w:val="center"/>
          </w:tcPr>
          <w:p w:rsidR="00B35A2D" w:rsidRDefault="00B35A2D">
            <w:pPr>
              <w:pStyle w:val="ConsPlusNormal"/>
              <w:jc w:val="center"/>
            </w:pPr>
            <w:r>
              <w:t>46,000</w:t>
            </w:r>
          </w:p>
        </w:tc>
      </w:tr>
      <w:tr w:rsidR="00B35A2D">
        <w:tc>
          <w:tcPr>
            <w:tcW w:w="1560" w:type="dxa"/>
            <w:vAlign w:val="center"/>
          </w:tcPr>
          <w:p w:rsidR="00B35A2D" w:rsidRDefault="00B35A2D">
            <w:pPr>
              <w:pStyle w:val="ConsPlusNormal"/>
              <w:jc w:val="center"/>
            </w:pPr>
            <w:r>
              <w:t>9190021550</w:t>
            </w:r>
          </w:p>
        </w:tc>
        <w:tc>
          <w:tcPr>
            <w:tcW w:w="1077" w:type="dxa"/>
            <w:vAlign w:val="center"/>
          </w:tcPr>
          <w:p w:rsidR="00B35A2D" w:rsidRDefault="00B35A2D">
            <w:pPr>
              <w:pStyle w:val="ConsPlusNormal"/>
              <w:jc w:val="center"/>
            </w:pPr>
            <w:r>
              <w:t>360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46,000</w:t>
            </w:r>
          </w:p>
        </w:tc>
      </w:tr>
      <w:tr w:rsidR="00B35A2D">
        <w:tc>
          <w:tcPr>
            <w:tcW w:w="1560" w:type="dxa"/>
            <w:vAlign w:val="center"/>
          </w:tcPr>
          <w:p w:rsidR="00B35A2D" w:rsidRDefault="00B35A2D">
            <w:pPr>
              <w:pStyle w:val="ConsPlusNormal"/>
              <w:jc w:val="center"/>
            </w:pPr>
            <w:r>
              <w:t>9190021720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Мероприятия, связанные с награждением Почетным знаком г. Перми "За заслуги перед г. Пермь"</w:t>
            </w:r>
          </w:p>
        </w:tc>
        <w:tc>
          <w:tcPr>
            <w:tcW w:w="1587" w:type="dxa"/>
            <w:vAlign w:val="center"/>
          </w:tcPr>
          <w:p w:rsidR="00B35A2D" w:rsidRDefault="00B35A2D">
            <w:pPr>
              <w:pStyle w:val="ConsPlusNormal"/>
              <w:jc w:val="center"/>
            </w:pPr>
            <w:r>
              <w:t>1,500</w:t>
            </w:r>
          </w:p>
        </w:tc>
      </w:tr>
      <w:tr w:rsidR="00B35A2D">
        <w:tc>
          <w:tcPr>
            <w:tcW w:w="1560" w:type="dxa"/>
            <w:vAlign w:val="center"/>
          </w:tcPr>
          <w:p w:rsidR="00B35A2D" w:rsidRDefault="00B35A2D">
            <w:pPr>
              <w:pStyle w:val="ConsPlusNormal"/>
              <w:jc w:val="center"/>
            </w:pPr>
            <w:r>
              <w:t>9190021720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1,500</w:t>
            </w:r>
          </w:p>
        </w:tc>
      </w:tr>
      <w:tr w:rsidR="00B35A2D">
        <w:tc>
          <w:tcPr>
            <w:tcW w:w="1560" w:type="dxa"/>
            <w:vAlign w:val="center"/>
          </w:tcPr>
          <w:p w:rsidR="00B35A2D" w:rsidRDefault="00B35A2D">
            <w:pPr>
              <w:pStyle w:val="ConsPlusNormal"/>
              <w:jc w:val="center"/>
            </w:pPr>
            <w:r>
              <w:t>9190021720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1,500</w:t>
            </w:r>
          </w:p>
        </w:tc>
      </w:tr>
      <w:tr w:rsidR="00B35A2D">
        <w:tc>
          <w:tcPr>
            <w:tcW w:w="1560" w:type="dxa"/>
            <w:vAlign w:val="center"/>
          </w:tcPr>
          <w:p w:rsidR="00B35A2D" w:rsidRDefault="00B35A2D">
            <w:pPr>
              <w:pStyle w:val="ConsPlusNormal"/>
              <w:jc w:val="center"/>
            </w:pPr>
            <w:r>
              <w:t>9190021720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1,500</w:t>
            </w:r>
          </w:p>
        </w:tc>
      </w:tr>
      <w:tr w:rsidR="00B35A2D">
        <w:tc>
          <w:tcPr>
            <w:tcW w:w="1560" w:type="dxa"/>
            <w:vAlign w:val="center"/>
          </w:tcPr>
          <w:p w:rsidR="00B35A2D" w:rsidRDefault="00B35A2D">
            <w:pPr>
              <w:pStyle w:val="ConsPlusNormal"/>
              <w:jc w:val="center"/>
            </w:pPr>
            <w:r>
              <w:t>9190021730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Мероприятия, связанные с награждением Почетной грамотой города Перми</w:t>
            </w:r>
          </w:p>
        </w:tc>
        <w:tc>
          <w:tcPr>
            <w:tcW w:w="1587" w:type="dxa"/>
            <w:vAlign w:val="center"/>
          </w:tcPr>
          <w:p w:rsidR="00B35A2D" w:rsidRDefault="00B35A2D">
            <w:pPr>
              <w:pStyle w:val="ConsPlusNormal"/>
              <w:jc w:val="center"/>
            </w:pPr>
            <w:r>
              <w:t>10,510</w:t>
            </w:r>
          </w:p>
        </w:tc>
      </w:tr>
      <w:tr w:rsidR="00B35A2D">
        <w:tc>
          <w:tcPr>
            <w:tcW w:w="1560" w:type="dxa"/>
            <w:vAlign w:val="center"/>
          </w:tcPr>
          <w:p w:rsidR="00B35A2D" w:rsidRDefault="00B35A2D">
            <w:pPr>
              <w:pStyle w:val="ConsPlusNormal"/>
              <w:jc w:val="center"/>
            </w:pPr>
            <w:r>
              <w:t>9190021730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10,510</w:t>
            </w:r>
          </w:p>
        </w:tc>
      </w:tr>
      <w:tr w:rsidR="00B35A2D">
        <w:tc>
          <w:tcPr>
            <w:tcW w:w="1560" w:type="dxa"/>
            <w:vAlign w:val="center"/>
          </w:tcPr>
          <w:p w:rsidR="00B35A2D" w:rsidRDefault="00B35A2D">
            <w:pPr>
              <w:pStyle w:val="ConsPlusNormal"/>
              <w:jc w:val="center"/>
            </w:pPr>
            <w:r>
              <w:t>9190021730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587" w:type="dxa"/>
            <w:vAlign w:val="center"/>
          </w:tcPr>
          <w:p w:rsidR="00B35A2D" w:rsidRDefault="00B35A2D">
            <w:pPr>
              <w:pStyle w:val="ConsPlusNormal"/>
              <w:jc w:val="center"/>
            </w:pPr>
            <w:r>
              <w:lastRenderedPageBreak/>
              <w:t>10,510</w:t>
            </w:r>
          </w:p>
        </w:tc>
      </w:tr>
      <w:tr w:rsidR="00B35A2D">
        <w:tc>
          <w:tcPr>
            <w:tcW w:w="1560" w:type="dxa"/>
            <w:vAlign w:val="center"/>
          </w:tcPr>
          <w:p w:rsidR="00B35A2D" w:rsidRDefault="00B35A2D">
            <w:pPr>
              <w:pStyle w:val="ConsPlusNormal"/>
              <w:jc w:val="center"/>
            </w:pPr>
            <w:r>
              <w:t>9190021730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10,510</w:t>
            </w:r>
          </w:p>
        </w:tc>
      </w:tr>
      <w:tr w:rsidR="00B35A2D">
        <w:tc>
          <w:tcPr>
            <w:tcW w:w="1560" w:type="dxa"/>
            <w:vAlign w:val="center"/>
          </w:tcPr>
          <w:p w:rsidR="00B35A2D" w:rsidRDefault="00B35A2D">
            <w:pPr>
              <w:pStyle w:val="ConsPlusNormal"/>
              <w:jc w:val="center"/>
            </w:pPr>
            <w:r>
              <w:t>9190021870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Информирование населения по вопросам местного значения</w:t>
            </w:r>
          </w:p>
        </w:tc>
        <w:tc>
          <w:tcPr>
            <w:tcW w:w="1587" w:type="dxa"/>
            <w:vAlign w:val="center"/>
          </w:tcPr>
          <w:p w:rsidR="00B35A2D" w:rsidRDefault="00B35A2D">
            <w:pPr>
              <w:pStyle w:val="ConsPlusNormal"/>
              <w:jc w:val="center"/>
            </w:pPr>
            <w:r>
              <w:t>103393,342</w:t>
            </w:r>
          </w:p>
        </w:tc>
      </w:tr>
      <w:tr w:rsidR="00B35A2D">
        <w:tc>
          <w:tcPr>
            <w:tcW w:w="1560" w:type="dxa"/>
            <w:vAlign w:val="center"/>
          </w:tcPr>
          <w:p w:rsidR="00B35A2D" w:rsidRDefault="00B35A2D">
            <w:pPr>
              <w:pStyle w:val="ConsPlusNormal"/>
              <w:jc w:val="center"/>
            </w:pPr>
            <w:r>
              <w:t>9190021870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60393,342</w:t>
            </w:r>
          </w:p>
        </w:tc>
      </w:tr>
      <w:tr w:rsidR="00B35A2D">
        <w:tc>
          <w:tcPr>
            <w:tcW w:w="1560" w:type="dxa"/>
            <w:vAlign w:val="center"/>
          </w:tcPr>
          <w:p w:rsidR="00B35A2D" w:rsidRDefault="00B35A2D">
            <w:pPr>
              <w:pStyle w:val="ConsPlusNormal"/>
              <w:jc w:val="center"/>
            </w:pPr>
            <w:r>
              <w:t>9190021870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60393,342</w:t>
            </w:r>
          </w:p>
        </w:tc>
      </w:tr>
      <w:tr w:rsidR="00B35A2D">
        <w:tc>
          <w:tcPr>
            <w:tcW w:w="1560" w:type="dxa"/>
            <w:vAlign w:val="center"/>
          </w:tcPr>
          <w:p w:rsidR="00B35A2D" w:rsidRDefault="00B35A2D">
            <w:pPr>
              <w:pStyle w:val="ConsPlusNormal"/>
              <w:jc w:val="center"/>
            </w:pPr>
            <w:r>
              <w:t>9190021870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60393,342</w:t>
            </w:r>
          </w:p>
        </w:tc>
      </w:tr>
      <w:tr w:rsidR="00B35A2D">
        <w:tc>
          <w:tcPr>
            <w:tcW w:w="1560" w:type="dxa"/>
            <w:vAlign w:val="center"/>
          </w:tcPr>
          <w:p w:rsidR="00B35A2D" w:rsidRDefault="00B35A2D">
            <w:pPr>
              <w:pStyle w:val="ConsPlusNormal"/>
              <w:jc w:val="center"/>
            </w:pPr>
            <w:r>
              <w:t>9190021870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43000,000</w:t>
            </w:r>
          </w:p>
        </w:tc>
      </w:tr>
      <w:tr w:rsidR="00B35A2D">
        <w:tc>
          <w:tcPr>
            <w:tcW w:w="1560" w:type="dxa"/>
            <w:vAlign w:val="center"/>
          </w:tcPr>
          <w:p w:rsidR="00B35A2D" w:rsidRDefault="00B35A2D">
            <w:pPr>
              <w:pStyle w:val="ConsPlusNormal"/>
              <w:jc w:val="center"/>
            </w:pPr>
            <w:r>
              <w:t>9190021870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43000,000</w:t>
            </w:r>
          </w:p>
        </w:tc>
      </w:tr>
      <w:tr w:rsidR="00B35A2D">
        <w:tc>
          <w:tcPr>
            <w:tcW w:w="1560" w:type="dxa"/>
            <w:vAlign w:val="center"/>
          </w:tcPr>
          <w:p w:rsidR="00B35A2D" w:rsidRDefault="00B35A2D">
            <w:pPr>
              <w:pStyle w:val="ConsPlusNormal"/>
              <w:jc w:val="center"/>
            </w:pPr>
            <w:r>
              <w:lastRenderedPageBreak/>
              <w:t>9190021870</w:t>
            </w:r>
          </w:p>
        </w:tc>
        <w:tc>
          <w:tcPr>
            <w:tcW w:w="1077" w:type="dxa"/>
            <w:vAlign w:val="center"/>
          </w:tcPr>
          <w:p w:rsidR="00B35A2D" w:rsidRDefault="00B35A2D">
            <w:pPr>
              <w:pStyle w:val="ConsPlusNormal"/>
              <w:jc w:val="center"/>
            </w:pPr>
            <w:r>
              <w:t>810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43000,000</w:t>
            </w:r>
          </w:p>
        </w:tc>
      </w:tr>
      <w:tr w:rsidR="00B35A2D">
        <w:tc>
          <w:tcPr>
            <w:tcW w:w="1560" w:type="dxa"/>
            <w:vAlign w:val="center"/>
          </w:tcPr>
          <w:p w:rsidR="00B35A2D" w:rsidRDefault="00B35A2D">
            <w:pPr>
              <w:pStyle w:val="ConsPlusNormal"/>
              <w:jc w:val="center"/>
            </w:pPr>
            <w:r>
              <w:t>9190021880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587" w:type="dxa"/>
            <w:vAlign w:val="center"/>
          </w:tcPr>
          <w:p w:rsidR="00B35A2D" w:rsidRDefault="00B35A2D">
            <w:pPr>
              <w:pStyle w:val="ConsPlusNormal"/>
              <w:jc w:val="center"/>
            </w:pPr>
            <w:r>
              <w:t>2791,580</w:t>
            </w:r>
          </w:p>
        </w:tc>
      </w:tr>
      <w:tr w:rsidR="00B35A2D">
        <w:tc>
          <w:tcPr>
            <w:tcW w:w="1560" w:type="dxa"/>
            <w:vAlign w:val="center"/>
          </w:tcPr>
          <w:p w:rsidR="00B35A2D" w:rsidRDefault="00B35A2D">
            <w:pPr>
              <w:pStyle w:val="ConsPlusNormal"/>
              <w:jc w:val="center"/>
            </w:pPr>
            <w:r>
              <w:t>9190021880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533,800</w:t>
            </w:r>
          </w:p>
        </w:tc>
      </w:tr>
      <w:tr w:rsidR="00B35A2D">
        <w:tc>
          <w:tcPr>
            <w:tcW w:w="1560" w:type="dxa"/>
            <w:vAlign w:val="center"/>
          </w:tcPr>
          <w:p w:rsidR="00B35A2D" w:rsidRDefault="00B35A2D">
            <w:pPr>
              <w:pStyle w:val="ConsPlusNormal"/>
              <w:jc w:val="center"/>
            </w:pPr>
            <w:r>
              <w:t>9190021880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533,800</w:t>
            </w:r>
          </w:p>
        </w:tc>
      </w:tr>
      <w:tr w:rsidR="00B35A2D">
        <w:tc>
          <w:tcPr>
            <w:tcW w:w="1560" w:type="dxa"/>
            <w:vAlign w:val="center"/>
          </w:tcPr>
          <w:p w:rsidR="00B35A2D" w:rsidRDefault="00B35A2D">
            <w:pPr>
              <w:pStyle w:val="ConsPlusNormal"/>
              <w:jc w:val="center"/>
            </w:pPr>
            <w:r>
              <w:t>9190021880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533,800</w:t>
            </w:r>
          </w:p>
        </w:tc>
      </w:tr>
      <w:tr w:rsidR="00B35A2D">
        <w:tc>
          <w:tcPr>
            <w:tcW w:w="1560" w:type="dxa"/>
            <w:vAlign w:val="center"/>
          </w:tcPr>
          <w:p w:rsidR="00B35A2D" w:rsidRDefault="00B35A2D">
            <w:pPr>
              <w:pStyle w:val="ConsPlusNormal"/>
              <w:jc w:val="center"/>
            </w:pPr>
            <w:r>
              <w:t>9190021880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2252,080</w:t>
            </w:r>
          </w:p>
        </w:tc>
      </w:tr>
      <w:tr w:rsidR="00B35A2D">
        <w:tc>
          <w:tcPr>
            <w:tcW w:w="1560" w:type="dxa"/>
            <w:vAlign w:val="center"/>
          </w:tcPr>
          <w:p w:rsidR="00B35A2D" w:rsidRDefault="00B35A2D">
            <w:pPr>
              <w:pStyle w:val="ConsPlusNormal"/>
              <w:jc w:val="center"/>
            </w:pPr>
            <w:r>
              <w:lastRenderedPageBreak/>
              <w:t>9190021880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2252,080</w:t>
            </w:r>
          </w:p>
        </w:tc>
      </w:tr>
      <w:tr w:rsidR="00B35A2D">
        <w:tc>
          <w:tcPr>
            <w:tcW w:w="1560" w:type="dxa"/>
            <w:vAlign w:val="center"/>
          </w:tcPr>
          <w:p w:rsidR="00B35A2D" w:rsidRDefault="00B35A2D">
            <w:pPr>
              <w:pStyle w:val="ConsPlusNormal"/>
              <w:jc w:val="center"/>
            </w:pPr>
            <w:r>
              <w:t>9190021880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2252,080</w:t>
            </w:r>
          </w:p>
        </w:tc>
      </w:tr>
      <w:tr w:rsidR="00B35A2D">
        <w:tc>
          <w:tcPr>
            <w:tcW w:w="1560" w:type="dxa"/>
            <w:vAlign w:val="center"/>
          </w:tcPr>
          <w:p w:rsidR="00B35A2D" w:rsidRDefault="00B35A2D">
            <w:pPr>
              <w:pStyle w:val="ConsPlusNormal"/>
              <w:jc w:val="center"/>
            </w:pPr>
            <w:r>
              <w:t>9190021880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5,700</w:t>
            </w:r>
          </w:p>
        </w:tc>
      </w:tr>
      <w:tr w:rsidR="00B35A2D">
        <w:tc>
          <w:tcPr>
            <w:tcW w:w="1560" w:type="dxa"/>
            <w:vAlign w:val="center"/>
          </w:tcPr>
          <w:p w:rsidR="00B35A2D" w:rsidRDefault="00B35A2D">
            <w:pPr>
              <w:pStyle w:val="ConsPlusNormal"/>
              <w:jc w:val="center"/>
            </w:pPr>
            <w:r>
              <w:t>9190021880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5,700</w:t>
            </w:r>
          </w:p>
        </w:tc>
      </w:tr>
      <w:tr w:rsidR="00B35A2D">
        <w:tc>
          <w:tcPr>
            <w:tcW w:w="1560" w:type="dxa"/>
            <w:vAlign w:val="center"/>
          </w:tcPr>
          <w:p w:rsidR="00B35A2D" w:rsidRDefault="00B35A2D">
            <w:pPr>
              <w:pStyle w:val="ConsPlusNormal"/>
              <w:jc w:val="center"/>
            </w:pPr>
            <w:r>
              <w:t>9190021880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5,700</w:t>
            </w:r>
          </w:p>
        </w:tc>
      </w:tr>
      <w:tr w:rsidR="00B35A2D">
        <w:tc>
          <w:tcPr>
            <w:tcW w:w="1560" w:type="dxa"/>
            <w:vAlign w:val="center"/>
          </w:tcPr>
          <w:p w:rsidR="00B35A2D" w:rsidRDefault="00B35A2D">
            <w:pPr>
              <w:pStyle w:val="ConsPlusNormal"/>
              <w:jc w:val="center"/>
            </w:pPr>
            <w:r>
              <w:t>9190021890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Учреждение и издание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p>
        </w:tc>
        <w:tc>
          <w:tcPr>
            <w:tcW w:w="1587" w:type="dxa"/>
            <w:vAlign w:val="center"/>
          </w:tcPr>
          <w:p w:rsidR="00B35A2D" w:rsidRDefault="00B35A2D">
            <w:pPr>
              <w:pStyle w:val="ConsPlusNormal"/>
              <w:jc w:val="center"/>
            </w:pPr>
            <w:r>
              <w:t>1810,094</w:t>
            </w:r>
          </w:p>
        </w:tc>
      </w:tr>
      <w:tr w:rsidR="00B35A2D">
        <w:tc>
          <w:tcPr>
            <w:tcW w:w="1560" w:type="dxa"/>
            <w:vAlign w:val="center"/>
          </w:tcPr>
          <w:p w:rsidR="00B35A2D" w:rsidRDefault="00B35A2D">
            <w:pPr>
              <w:pStyle w:val="ConsPlusNormal"/>
              <w:jc w:val="center"/>
            </w:pPr>
            <w:r>
              <w:t>9190021890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1810,094</w:t>
            </w:r>
          </w:p>
        </w:tc>
      </w:tr>
      <w:tr w:rsidR="00B35A2D">
        <w:tc>
          <w:tcPr>
            <w:tcW w:w="1560" w:type="dxa"/>
            <w:vAlign w:val="center"/>
          </w:tcPr>
          <w:p w:rsidR="00B35A2D" w:rsidRDefault="00B35A2D">
            <w:pPr>
              <w:pStyle w:val="ConsPlusNormal"/>
              <w:jc w:val="center"/>
            </w:pPr>
            <w:r>
              <w:t>9190021890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1810,094</w:t>
            </w:r>
          </w:p>
        </w:tc>
      </w:tr>
      <w:tr w:rsidR="00B35A2D">
        <w:tc>
          <w:tcPr>
            <w:tcW w:w="1560" w:type="dxa"/>
            <w:vAlign w:val="center"/>
          </w:tcPr>
          <w:p w:rsidR="00B35A2D" w:rsidRDefault="00B35A2D">
            <w:pPr>
              <w:pStyle w:val="ConsPlusNormal"/>
              <w:jc w:val="center"/>
            </w:pPr>
            <w:r>
              <w:t>9190021890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1810,094</w:t>
            </w:r>
          </w:p>
        </w:tc>
      </w:tr>
      <w:tr w:rsidR="00B35A2D">
        <w:tc>
          <w:tcPr>
            <w:tcW w:w="1560" w:type="dxa"/>
            <w:vAlign w:val="center"/>
          </w:tcPr>
          <w:p w:rsidR="00B35A2D" w:rsidRDefault="00B35A2D">
            <w:pPr>
              <w:pStyle w:val="ConsPlusNormal"/>
              <w:jc w:val="center"/>
            </w:pPr>
            <w:r>
              <w:t>9190021900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Мероприятия по созданию механизмов эффективного управления социально-экономическим развитием города Перми</w:t>
            </w:r>
          </w:p>
        </w:tc>
        <w:tc>
          <w:tcPr>
            <w:tcW w:w="1587" w:type="dxa"/>
            <w:vAlign w:val="center"/>
          </w:tcPr>
          <w:p w:rsidR="00B35A2D" w:rsidRDefault="00B35A2D">
            <w:pPr>
              <w:pStyle w:val="ConsPlusNormal"/>
              <w:jc w:val="center"/>
            </w:pPr>
            <w:r>
              <w:t>7158,525</w:t>
            </w:r>
          </w:p>
        </w:tc>
      </w:tr>
      <w:tr w:rsidR="00B35A2D">
        <w:tc>
          <w:tcPr>
            <w:tcW w:w="1560" w:type="dxa"/>
            <w:vAlign w:val="center"/>
          </w:tcPr>
          <w:p w:rsidR="00B35A2D" w:rsidRDefault="00B35A2D">
            <w:pPr>
              <w:pStyle w:val="ConsPlusNormal"/>
              <w:jc w:val="center"/>
            </w:pPr>
            <w:r>
              <w:t>9190021900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7158,525</w:t>
            </w:r>
          </w:p>
        </w:tc>
      </w:tr>
      <w:tr w:rsidR="00B35A2D">
        <w:tc>
          <w:tcPr>
            <w:tcW w:w="1560" w:type="dxa"/>
            <w:vAlign w:val="center"/>
          </w:tcPr>
          <w:p w:rsidR="00B35A2D" w:rsidRDefault="00B35A2D">
            <w:pPr>
              <w:pStyle w:val="ConsPlusNormal"/>
              <w:jc w:val="center"/>
            </w:pPr>
            <w:r>
              <w:t>9190021900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7158,525</w:t>
            </w:r>
          </w:p>
        </w:tc>
      </w:tr>
      <w:tr w:rsidR="00B35A2D">
        <w:tc>
          <w:tcPr>
            <w:tcW w:w="1560" w:type="dxa"/>
            <w:vAlign w:val="center"/>
          </w:tcPr>
          <w:p w:rsidR="00B35A2D" w:rsidRDefault="00B35A2D">
            <w:pPr>
              <w:pStyle w:val="ConsPlusNormal"/>
              <w:jc w:val="center"/>
            </w:pPr>
            <w:r>
              <w:t>9190021900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7158,525</w:t>
            </w:r>
          </w:p>
        </w:tc>
      </w:tr>
      <w:tr w:rsidR="00B35A2D">
        <w:tc>
          <w:tcPr>
            <w:tcW w:w="1560" w:type="dxa"/>
            <w:vAlign w:val="center"/>
          </w:tcPr>
          <w:p w:rsidR="00B35A2D" w:rsidRDefault="00B35A2D">
            <w:pPr>
              <w:pStyle w:val="ConsPlusNormal"/>
              <w:jc w:val="center"/>
            </w:pPr>
            <w:r>
              <w:t>9190021910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Оплата взносов в межмуниципальные ассоциации</w:t>
            </w:r>
          </w:p>
        </w:tc>
        <w:tc>
          <w:tcPr>
            <w:tcW w:w="1587" w:type="dxa"/>
            <w:vAlign w:val="center"/>
          </w:tcPr>
          <w:p w:rsidR="00B35A2D" w:rsidRDefault="00B35A2D">
            <w:pPr>
              <w:pStyle w:val="ConsPlusNormal"/>
              <w:jc w:val="center"/>
            </w:pPr>
            <w:r>
              <w:t>2408,329</w:t>
            </w:r>
          </w:p>
        </w:tc>
      </w:tr>
      <w:tr w:rsidR="00B35A2D">
        <w:tc>
          <w:tcPr>
            <w:tcW w:w="1560" w:type="dxa"/>
            <w:vAlign w:val="center"/>
          </w:tcPr>
          <w:p w:rsidR="00B35A2D" w:rsidRDefault="00B35A2D">
            <w:pPr>
              <w:pStyle w:val="ConsPlusNormal"/>
              <w:jc w:val="center"/>
            </w:pPr>
            <w:r>
              <w:lastRenderedPageBreak/>
              <w:t>9190021910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2408,329</w:t>
            </w:r>
          </w:p>
        </w:tc>
      </w:tr>
      <w:tr w:rsidR="00B35A2D">
        <w:tc>
          <w:tcPr>
            <w:tcW w:w="1560" w:type="dxa"/>
            <w:vAlign w:val="center"/>
          </w:tcPr>
          <w:p w:rsidR="00B35A2D" w:rsidRDefault="00B35A2D">
            <w:pPr>
              <w:pStyle w:val="ConsPlusNormal"/>
              <w:jc w:val="center"/>
            </w:pPr>
            <w:r>
              <w:t>9190021910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1751,329</w:t>
            </w:r>
          </w:p>
        </w:tc>
      </w:tr>
      <w:tr w:rsidR="00B35A2D">
        <w:tc>
          <w:tcPr>
            <w:tcW w:w="1560" w:type="dxa"/>
            <w:vAlign w:val="center"/>
          </w:tcPr>
          <w:p w:rsidR="00B35A2D" w:rsidRDefault="00B35A2D">
            <w:pPr>
              <w:pStyle w:val="ConsPlusNormal"/>
              <w:jc w:val="center"/>
            </w:pPr>
            <w:r>
              <w:t>9190021910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1751,329</w:t>
            </w:r>
          </w:p>
        </w:tc>
      </w:tr>
      <w:tr w:rsidR="00B35A2D">
        <w:tc>
          <w:tcPr>
            <w:tcW w:w="1560" w:type="dxa"/>
            <w:vAlign w:val="center"/>
          </w:tcPr>
          <w:p w:rsidR="00B35A2D" w:rsidRDefault="00B35A2D">
            <w:pPr>
              <w:pStyle w:val="ConsPlusNormal"/>
              <w:jc w:val="center"/>
            </w:pPr>
            <w:r>
              <w:t>9190021910</w:t>
            </w:r>
          </w:p>
        </w:tc>
        <w:tc>
          <w:tcPr>
            <w:tcW w:w="1077" w:type="dxa"/>
            <w:vAlign w:val="center"/>
          </w:tcPr>
          <w:p w:rsidR="00B35A2D" w:rsidRDefault="00B35A2D">
            <w:pPr>
              <w:pStyle w:val="ConsPlusNormal"/>
              <w:jc w:val="center"/>
            </w:pPr>
            <w:r>
              <w:t>860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Предоставление платежей, взносов, безвозмездных перечислений субъектам международного права</w:t>
            </w:r>
          </w:p>
        </w:tc>
        <w:tc>
          <w:tcPr>
            <w:tcW w:w="1587" w:type="dxa"/>
            <w:vAlign w:val="center"/>
          </w:tcPr>
          <w:p w:rsidR="00B35A2D" w:rsidRDefault="00B35A2D">
            <w:pPr>
              <w:pStyle w:val="ConsPlusNormal"/>
              <w:jc w:val="center"/>
            </w:pPr>
            <w:r>
              <w:t>657,000</w:t>
            </w:r>
          </w:p>
        </w:tc>
      </w:tr>
      <w:tr w:rsidR="00B35A2D">
        <w:tc>
          <w:tcPr>
            <w:tcW w:w="1560" w:type="dxa"/>
            <w:vAlign w:val="center"/>
          </w:tcPr>
          <w:p w:rsidR="00B35A2D" w:rsidRDefault="00B35A2D">
            <w:pPr>
              <w:pStyle w:val="ConsPlusNormal"/>
              <w:jc w:val="center"/>
            </w:pPr>
            <w:r>
              <w:t>9190021910</w:t>
            </w:r>
          </w:p>
        </w:tc>
        <w:tc>
          <w:tcPr>
            <w:tcW w:w="1077" w:type="dxa"/>
            <w:vAlign w:val="center"/>
          </w:tcPr>
          <w:p w:rsidR="00B35A2D" w:rsidRDefault="00B35A2D">
            <w:pPr>
              <w:pStyle w:val="ConsPlusNormal"/>
              <w:jc w:val="center"/>
            </w:pPr>
            <w:r>
              <w:t>860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657,000</w:t>
            </w:r>
          </w:p>
        </w:tc>
      </w:tr>
      <w:tr w:rsidR="00B35A2D">
        <w:tc>
          <w:tcPr>
            <w:tcW w:w="1560" w:type="dxa"/>
            <w:vAlign w:val="center"/>
          </w:tcPr>
          <w:p w:rsidR="00B35A2D" w:rsidRDefault="00B35A2D">
            <w:pPr>
              <w:pStyle w:val="ConsPlusNormal"/>
              <w:jc w:val="center"/>
            </w:pPr>
            <w:r>
              <w:t>9190021950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деятельности Пермской городской трехсторонней комиссии по регулированию социально-трудовых отношений в городе Перми</w:t>
            </w:r>
          </w:p>
        </w:tc>
        <w:tc>
          <w:tcPr>
            <w:tcW w:w="1587" w:type="dxa"/>
            <w:vAlign w:val="center"/>
          </w:tcPr>
          <w:p w:rsidR="00B35A2D" w:rsidRDefault="00B35A2D">
            <w:pPr>
              <w:pStyle w:val="ConsPlusNormal"/>
              <w:jc w:val="center"/>
            </w:pPr>
            <w:r>
              <w:t>58,500</w:t>
            </w:r>
          </w:p>
        </w:tc>
      </w:tr>
      <w:tr w:rsidR="00B35A2D">
        <w:tc>
          <w:tcPr>
            <w:tcW w:w="1560" w:type="dxa"/>
            <w:vAlign w:val="center"/>
          </w:tcPr>
          <w:p w:rsidR="00B35A2D" w:rsidRDefault="00B35A2D">
            <w:pPr>
              <w:pStyle w:val="ConsPlusNormal"/>
              <w:jc w:val="center"/>
            </w:pPr>
            <w:r>
              <w:t>9190021950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58,500</w:t>
            </w:r>
          </w:p>
        </w:tc>
      </w:tr>
      <w:tr w:rsidR="00B35A2D">
        <w:tc>
          <w:tcPr>
            <w:tcW w:w="1560" w:type="dxa"/>
            <w:vAlign w:val="center"/>
          </w:tcPr>
          <w:p w:rsidR="00B35A2D" w:rsidRDefault="00B35A2D">
            <w:pPr>
              <w:pStyle w:val="ConsPlusNormal"/>
              <w:jc w:val="center"/>
            </w:pPr>
            <w:r>
              <w:t>9190021950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58,500</w:t>
            </w:r>
          </w:p>
        </w:tc>
      </w:tr>
      <w:tr w:rsidR="00B35A2D">
        <w:tc>
          <w:tcPr>
            <w:tcW w:w="1560" w:type="dxa"/>
            <w:vAlign w:val="center"/>
          </w:tcPr>
          <w:p w:rsidR="00B35A2D" w:rsidRDefault="00B35A2D">
            <w:pPr>
              <w:pStyle w:val="ConsPlusNormal"/>
              <w:jc w:val="center"/>
            </w:pPr>
            <w:r>
              <w:t>9190021950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58,500</w:t>
            </w:r>
          </w:p>
        </w:tc>
      </w:tr>
      <w:tr w:rsidR="00B35A2D">
        <w:tc>
          <w:tcPr>
            <w:tcW w:w="1560" w:type="dxa"/>
            <w:vAlign w:val="center"/>
          </w:tcPr>
          <w:p w:rsidR="00B35A2D" w:rsidRDefault="00B35A2D">
            <w:pPr>
              <w:pStyle w:val="ConsPlusNormal"/>
              <w:jc w:val="center"/>
            </w:pPr>
            <w:r>
              <w:t>9190023640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Исполнение обязательств по обслуживанию муниципального долга</w:t>
            </w:r>
          </w:p>
        </w:tc>
        <w:tc>
          <w:tcPr>
            <w:tcW w:w="1587" w:type="dxa"/>
            <w:vAlign w:val="center"/>
          </w:tcPr>
          <w:p w:rsidR="00B35A2D" w:rsidRDefault="00B35A2D">
            <w:pPr>
              <w:pStyle w:val="ConsPlusNormal"/>
              <w:jc w:val="center"/>
            </w:pPr>
            <w:r>
              <w:t>919,500</w:t>
            </w:r>
          </w:p>
        </w:tc>
      </w:tr>
      <w:tr w:rsidR="00B35A2D">
        <w:tc>
          <w:tcPr>
            <w:tcW w:w="1560" w:type="dxa"/>
            <w:vAlign w:val="center"/>
          </w:tcPr>
          <w:p w:rsidR="00B35A2D" w:rsidRDefault="00B35A2D">
            <w:pPr>
              <w:pStyle w:val="ConsPlusNormal"/>
              <w:jc w:val="center"/>
            </w:pPr>
            <w:r>
              <w:t>9190023640</w:t>
            </w:r>
          </w:p>
        </w:tc>
        <w:tc>
          <w:tcPr>
            <w:tcW w:w="1077" w:type="dxa"/>
            <w:vAlign w:val="center"/>
          </w:tcPr>
          <w:p w:rsidR="00B35A2D" w:rsidRDefault="00B35A2D">
            <w:pPr>
              <w:pStyle w:val="ConsPlusNormal"/>
              <w:jc w:val="center"/>
            </w:pPr>
            <w:r>
              <w:t>700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Обслуживание государственного (муниципального) долга</w:t>
            </w:r>
          </w:p>
        </w:tc>
        <w:tc>
          <w:tcPr>
            <w:tcW w:w="1587" w:type="dxa"/>
            <w:vAlign w:val="center"/>
          </w:tcPr>
          <w:p w:rsidR="00B35A2D" w:rsidRDefault="00B35A2D">
            <w:pPr>
              <w:pStyle w:val="ConsPlusNormal"/>
              <w:jc w:val="center"/>
            </w:pPr>
            <w:r>
              <w:t>919,500</w:t>
            </w:r>
          </w:p>
        </w:tc>
      </w:tr>
      <w:tr w:rsidR="00B35A2D">
        <w:tc>
          <w:tcPr>
            <w:tcW w:w="1560" w:type="dxa"/>
            <w:vAlign w:val="center"/>
          </w:tcPr>
          <w:p w:rsidR="00B35A2D" w:rsidRDefault="00B35A2D">
            <w:pPr>
              <w:pStyle w:val="ConsPlusNormal"/>
              <w:jc w:val="center"/>
            </w:pPr>
            <w:r>
              <w:t>9190023640</w:t>
            </w:r>
          </w:p>
        </w:tc>
        <w:tc>
          <w:tcPr>
            <w:tcW w:w="1077" w:type="dxa"/>
            <w:vAlign w:val="center"/>
          </w:tcPr>
          <w:p w:rsidR="00B35A2D" w:rsidRDefault="00B35A2D">
            <w:pPr>
              <w:pStyle w:val="ConsPlusNormal"/>
              <w:jc w:val="center"/>
            </w:pPr>
            <w:r>
              <w:t>730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Обслуживание муниципального долга</w:t>
            </w:r>
          </w:p>
        </w:tc>
        <w:tc>
          <w:tcPr>
            <w:tcW w:w="1587" w:type="dxa"/>
            <w:vAlign w:val="center"/>
          </w:tcPr>
          <w:p w:rsidR="00B35A2D" w:rsidRDefault="00B35A2D">
            <w:pPr>
              <w:pStyle w:val="ConsPlusNormal"/>
              <w:jc w:val="center"/>
            </w:pPr>
            <w:r>
              <w:t>919,500</w:t>
            </w:r>
          </w:p>
        </w:tc>
      </w:tr>
      <w:tr w:rsidR="00B35A2D">
        <w:tc>
          <w:tcPr>
            <w:tcW w:w="1560" w:type="dxa"/>
            <w:vAlign w:val="center"/>
          </w:tcPr>
          <w:p w:rsidR="00B35A2D" w:rsidRDefault="00B35A2D">
            <w:pPr>
              <w:pStyle w:val="ConsPlusNormal"/>
              <w:jc w:val="center"/>
            </w:pPr>
            <w:r>
              <w:t>9190023640</w:t>
            </w:r>
          </w:p>
        </w:tc>
        <w:tc>
          <w:tcPr>
            <w:tcW w:w="1077" w:type="dxa"/>
            <w:vAlign w:val="center"/>
          </w:tcPr>
          <w:p w:rsidR="00B35A2D" w:rsidRDefault="00B35A2D">
            <w:pPr>
              <w:pStyle w:val="ConsPlusNormal"/>
              <w:jc w:val="center"/>
            </w:pPr>
            <w:r>
              <w:t>730</w:t>
            </w:r>
          </w:p>
        </w:tc>
        <w:tc>
          <w:tcPr>
            <w:tcW w:w="907" w:type="dxa"/>
            <w:vAlign w:val="center"/>
          </w:tcPr>
          <w:p w:rsidR="00B35A2D" w:rsidRDefault="00B35A2D">
            <w:pPr>
              <w:pStyle w:val="ConsPlusNormal"/>
              <w:jc w:val="center"/>
            </w:pPr>
            <w:r>
              <w:t>13</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Обслуживание государственного внутреннего и муниципального долга</w:t>
            </w:r>
          </w:p>
        </w:tc>
        <w:tc>
          <w:tcPr>
            <w:tcW w:w="1587" w:type="dxa"/>
            <w:vAlign w:val="center"/>
          </w:tcPr>
          <w:p w:rsidR="00B35A2D" w:rsidRDefault="00B35A2D">
            <w:pPr>
              <w:pStyle w:val="ConsPlusNormal"/>
              <w:jc w:val="center"/>
            </w:pPr>
            <w:r>
              <w:t>919,500</w:t>
            </w:r>
          </w:p>
        </w:tc>
      </w:tr>
      <w:tr w:rsidR="00B35A2D">
        <w:tc>
          <w:tcPr>
            <w:tcW w:w="1560" w:type="dxa"/>
            <w:vAlign w:val="center"/>
          </w:tcPr>
          <w:p w:rsidR="00B35A2D" w:rsidRDefault="00B35A2D">
            <w:pPr>
              <w:pStyle w:val="ConsPlusNormal"/>
              <w:jc w:val="center"/>
            </w:pPr>
            <w:r>
              <w:t>9190023720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Мероприятия, связанные с награждением знаком отличия Пермской городской Думы "За вклад в развитие нормотворчества"</w:t>
            </w:r>
          </w:p>
        </w:tc>
        <w:tc>
          <w:tcPr>
            <w:tcW w:w="1587" w:type="dxa"/>
            <w:vAlign w:val="center"/>
          </w:tcPr>
          <w:p w:rsidR="00B35A2D" w:rsidRDefault="00B35A2D">
            <w:pPr>
              <w:pStyle w:val="ConsPlusNormal"/>
              <w:jc w:val="center"/>
            </w:pPr>
            <w:r>
              <w:t>20,040</w:t>
            </w:r>
          </w:p>
        </w:tc>
      </w:tr>
      <w:tr w:rsidR="00B35A2D">
        <w:tc>
          <w:tcPr>
            <w:tcW w:w="1560" w:type="dxa"/>
            <w:vAlign w:val="center"/>
          </w:tcPr>
          <w:p w:rsidR="00B35A2D" w:rsidRDefault="00B35A2D">
            <w:pPr>
              <w:pStyle w:val="ConsPlusNormal"/>
              <w:jc w:val="center"/>
            </w:pPr>
            <w:r>
              <w:t>9190023720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20,040</w:t>
            </w:r>
          </w:p>
        </w:tc>
      </w:tr>
      <w:tr w:rsidR="00B35A2D">
        <w:tc>
          <w:tcPr>
            <w:tcW w:w="1560" w:type="dxa"/>
            <w:vAlign w:val="center"/>
          </w:tcPr>
          <w:p w:rsidR="00B35A2D" w:rsidRDefault="00B35A2D">
            <w:pPr>
              <w:pStyle w:val="ConsPlusNormal"/>
              <w:jc w:val="center"/>
            </w:pPr>
            <w:r>
              <w:t>9190023720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587" w:type="dxa"/>
            <w:vAlign w:val="center"/>
          </w:tcPr>
          <w:p w:rsidR="00B35A2D" w:rsidRDefault="00B35A2D">
            <w:pPr>
              <w:pStyle w:val="ConsPlusNormal"/>
              <w:jc w:val="center"/>
            </w:pPr>
            <w:r>
              <w:lastRenderedPageBreak/>
              <w:t>20,040</w:t>
            </w:r>
          </w:p>
        </w:tc>
      </w:tr>
      <w:tr w:rsidR="00B35A2D">
        <w:tc>
          <w:tcPr>
            <w:tcW w:w="1560" w:type="dxa"/>
            <w:vAlign w:val="center"/>
          </w:tcPr>
          <w:p w:rsidR="00B35A2D" w:rsidRDefault="00B35A2D">
            <w:pPr>
              <w:pStyle w:val="ConsPlusNormal"/>
              <w:jc w:val="center"/>
            </w:pPr>
            <w:r>
              <w:t>9190023720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20,040</w:t>
            </w:r>
          </w:p>
        </w:tc>
      </w:tr>
      <w:tr w:rsidR="00B35A2D">
        <w:tc>
          <w:tcPr>
            <w:tcW w:w="1560" w:type="dxa"/>
            <w:vAlign w:val="center"/>
          </w:tcPr>
          <w:p w:rsidR="00B35A2D" w:rsidRDefault="00B35A2D">
            <w:pPr>
              <w:pStyle w:val="ConsPlusNormal"/>
              <w:jc w:val="center"/>
            </w:pPr>
            <w:r>
              <w:t>919002П040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Составление протоколов об административных правонарушениях</w:t>
            </w:r>
          </w:p>
        </w:tc>
        <w:tc>
          <w:tcPr>
            <w:tcW w:w="1587" w:type="dxa"/>
            <w:vAlign w:val="center"/>
          </w:tcPr>
          <w:p w:rsidR="00B35A2D" w:rsidRDefault="00B35A2D">
            <w:pPr>
              <w:pStyle w:val="ConsPlusNormal"/>
              <w:jc w:val="center"/>
            </w:pPr>
            <w:r>
              <w:t>641,500</w:t>
            </w:r>
          </w:p>
        </w:tc>
      </w:tr>
      <w:tr w:rsidR="00B35A2D">
        <w:tc>
          <w:tcPr>
            <w:tcW w:w="1560" w:type="dxa"/>
            <w:vAlign w:val="center"/>
          </w:tcPr>
          <w:p w:rsidR="00B35A2D" w:rsidRDefault="00B35A2D">
            <w:pPr>
              <w:pStyle w:val="ConsPlusNormal"/>
              <w:jc w:val="center"/>
            </w:pPr>
            <w:r>
              <w:t>919002П040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641,500</w:t>
            </w:r>
          </w:p>
        </w:tc>
      </w:tr>
      <w:tr w:rsidR="00B35A2D">
        <w:tc>
          <w:tcPr>
            <w:tcW w:w="1560" w:type="dxa"/>
            <w:vAlign w:val="center"/>
          </w:tcPr>
          <w:p w:rsidR="00B35A2D" w:rsidRDefault="00B35A2D">
            <w:pPr>
              <w:pStyle w:val="ConsPlusNormal"/>
              <w:jc w:val="center"/>
            </w:pPr>
            <w:r>
              <w:t>919002П040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641,500</w:t>
            </w:r>
          </w:p>
        </w:tc>
      </w:tr>
      <w:tr w:rsidR="00B35A2D">
        <w:tc>
          <w:tcPr>
            <w:tcW w:w="1560" w:type="dxa"/>
            <w:vAlign w:val="center"/>
          </w:tcPr>
          <w:p w:rsidR="00B35A2D" w:rsidRDefault="00B35A2D">
            <w:pPr>
              <w:pStyle w:val="ConsPlusNormal"/>
              <w:jc w:val="center"/>
            </w:pPr>
            <w:r>
              <w:t>919002П040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14</w:t>
            </w:r>
          </w:p>
        </w:tc>
        <w:tc>
          <w:tcPr>
            <w:tcW w:w="4309"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B35A2D" w:rsidRDefault="00B35A2D">
            <w:pPr>
              <w:pStyle w:val="ConsPlusNormal"/>
              <w:jc w:val="center"/>
            </w:pPr>
            <w:r>
              <w:t>641,500</w:t>
            </w:r>
          </w:p>
        </w:tc>
      </w:tr>
      <w:tr w:rsidR="00B35A2D">
        <w:tc>
          <w:tcPr>
            <w:tcW w:w="1560" w:type="dxa"/>
            <w:vAlign w:val="center"/>
          </w:tcPr>
          <w:p w:rsidR="00B35A2D" w:rsidRDefault="00B35A2D">
            <w:pPr>
              <w:pStyle w:val="ConsPlusNormal"/>
              <w:jc w:val="center"/>
            </w:pPr>
            <w:r>
              <w:t>919002П060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Осуществление полномочий по созданию и организации деятельности административных комиссий</w:t>
            </w:r>
          </w:p>
        </w:tc>
        <w:tc>
          <w:tcPr>
            <w:tcW w:w="1587" w:type="dxa"/>
            <w:vAlign w:val="center"/>
          </w:tcPr>
          <w:p w:rsidR="00B35A2D" w:rsidRDefault="00B35A2D">
            <w:pPr>
              <w:pStyle w:val="ConsPlusNormal"/>
              <w:jc w:val="center"/>
            </w:pPr>
            <w:r>
              <w:t>2574,000</w:t>
            </w:r>
          </w:p>
        </w:tc>
      </w:tr>
      <w:tr w:rsidR="00B35A2D">
        <w:tc>
          <w:tcPr>
            <w:tcW w:w="1560" w:type="dxa"/>
            <w:vAlign w:val="center"/>
          </w:tcPr>
          <w:p w:rsidR="00B35A2D" w:rsidRDefault="00B35A2D">
            <w:pPr>
              <w:pStyle w:val="ConsPlusNormal"/>
              <w:jc w:val="center"/>
            </w:pPr>
            <w:r>
              <w:t>919002П060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2574,000</w:t>
            </w:r>
          </w:p>
        </w:tc>
      </w:tr>
      <w:tr w:rsidR="00B35A2D">
        <w:tc>
          <w:tcPr>
            <w:tcW w:w="1560" w:type="dxa"/>
            <w:vAlign w:val="center"/>
          </w:tcPr>
          <w:p w:rsidR="00B35A2D" w:rsidRDefault="00B35A2D">
            <w:pPr>
              <w:pStyle w:val="ConsPlusNormal"/>
              <w:jc w:val="center"/>
            </w:pPr>
            <w:r>
              <w:t>919002П060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2574,000</w:t>
            </w:r>
          </w:p>
        </w:tc>
      </w:tr>
      <w:tr w:rsidR="00B35A2D">
        <w:tc>
          <w:tcPr>
            <w:tcW w:w="1560" w:type="dxa"/>
            <w:vAlign w:val="center"/>
          </w:tcPr>
          <w:p w:rsidR="00B35A2D" w:rsidRDefault="00B35A2D">
            <w:pPr>
              <w:pStyle w:val="ConsPlusNormal"/>
              <w:jc w:val="center"/>
            </w:pPr>
            <w:r>
              <w:t>919002П060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14</w:t>
            </w:r>
          </w:p>
        </w:tc>
        <w:tc>
          <w:tcPr>
            <w:tcW w:w="4309"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B35A2D" w:rsidRDefault="00B35A2D">
            <w:pPr>
              <w:pStyle w:val="ConsPlusNormal"/>
              <w:jc w:val="center"/>
            </w:pPr>
            <w:r>
              <w:t>2574,000</w:t>
            </w:r>
          </w:p>
        </w:tc>
      </w:tr>
      <w:tr w:rsidR="00B35A2D">
        <w:tc>
          <w:tcPr>
            <w:tcW w:w="1560" w:type="dxa"/>
            <w:vAlign w:val="center"/>
          </w:tcPr>
          <w:p w:rsidR="00B35A2D" w:rsidRDefault="00B35A2D">
            <w:pPr>
              <w:pStyle w:val="ConsPlusNormal"/>
              <w:jc w:val="center"/>
            </w:pPr>
            <w:r>
              <w:t>919002С090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87" w:type="dxa"/>
            <w:vAlign w:val="center"/>
          </w:tcPr>
          <w:p w:rsidR="00B35A2D" w:rsidRDefault="00B35A2D">
            <w:pPr>
              <w:pStyle w:val="ConsPlusNormal"/>
              <w:jc w:val="center"/>
            </w:pPr>
            <w:r>
              <w:t>2633,000</w:t>
            </w:r>
          </w:p>
        </w:tc>
      </w:tr>
      <w:tr w:rsidR="00B35A2D">
        <w:tc>
          <w:tcPr>
            <w:tcW w:w="1560" w:type="dxa"/>
            <w:vAlign w:val="center"/>
          </w:tcPr>
          <w:p w:rsidR="00B35A2D" w:rsidRDefault="00B35A2D">
            <w:pPr>
              <w:pStyle w:val="ConsPlusNormal"/>
              <w:jc w:val="center"/>
            </w:pPr>
            <w:r>
              <w:t>919002С090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2523,600</w:t>
            </w:r>
          </w:p>
        </w:tc>
      </w:tr>
      <w:tr w:rsidR="00B35A2D">
        <w:tc>
          <w:tcPr>
            <w:tcW w:w="1560" w:type="dxa"/>
            <w:vAlign w:val="center"/>
          </w:tcPr>
          <w:p w:rsidR="00B35A2D" w:rsidRDefault="00B35A2D">
            <w:pPr>
              <w:pStyle w:val="ConsPlusNormal"/>
              <w:jc w:val="center"/>
            </w:pPr>
            <w:r>
              <w:t>919002С09</w:t>
            </w:r>
            <w:r>
              <w:lastRenderedPageBreak/>
              <w:t>0</w:t>
            </w:r>
          </w:p>
        </w:tc>
        <w:tc>
          <w:tcPr>
            <w:tcW w:w="1077" w:type="dxa"/>
            <w:vAlign w:val="center"/>
          </w:tcPr>
          <w:p w:rsidR="00B35A2D" w:rsidRDefault="00B35A2D">
            <w:pPr>
              <w:pStyle w:val="ConsPlusNormal"/>
              <w:jc w:val="center"/>
            </w:pPr>
            <w:r>
              <w:lastRenderedPageBreak/>
              <w:t>110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Расходы на выплаты персоналу </w:t>
            </w:r>
            <w:r>
              <w:lastRenderedPageBreak/>
              <w:t>казенных учреждений</w:t>
            </w:r>
          </w:p>
        </w:tc>
        <w:tc>
          <w:tcPr>
            <w:tcW w:w="1587" w:type="dxa"/>
            <w:vAlign w:val="center"/>
          </w:tcPr>
          <w:p w:rsidR="00B35A2D" w:rsidRDefault="00B35A2D">
            <w:pPr>
              <w:pStyle w:val="ConsPlusNormal"/>
              <w:jc w:val="center"/>
            </w:pPr>
            <w:r>
              <w:lastRenderedPageBreak/>
              <w:t>644,300</w:t>
            </w:r>
          </w:p>
        </w:tc>
      </w:tr>
      <w:tr w:rsidR="00B35A2D">
        <w:tc>
          <w:tcPr>
            <w:tcW w:w="1560" w:type="dxa"/>
            <w:vAlign w:val="center"/>
          </w:tcPr>
          <w:p w:rsidR="00B35A2D" w:rsidRDefault="00B35A2D">
            <w:pPr>
              <w:pStyle w:val="ConsPlusNormal"/>
              <w:jc w:val="center"/>
            </w:pPr>
            <w:r>
              <w:t>919002С090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644,300</w:t>
            </w:r>
          </w:p>
        </w:tc>
      </w:tr>
      <w:tr w:rsidR="00B35A2D">
        <w:tc>
          <w:tcPr>
            <w:tcW w:w="1560" w:type="dxa"/>
            <w:vAlign w:val="center"/>
          </w:tcPr>
          <w:p w:rsidR="00B35A2D" w:rsidRDefault="00B35A2D">
            <w:pPr>
              <w:pStyle w:val="ConsPlusNormal"/>
              <w:jc w:val="center"/>
            </w:pPr>
            <w:r>
              <w:t>919002С090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1879,300</w:t>
            </w:r>
          </w:p>
        </w:tc>
      </w:tr>
      <w:tr w:rsidR="00B35A2D">
        <w:tc>
          <w:tcPr>
            <w:tcW w:w="1560" w:type="dxa"/>
            <w:vAlign w:val="center"/>
          </w:tcPr>
          <w:p w:rsidR="00B35A2D" w:rsidRDefault="00B35A2D">
            <w:pPr>
              <w:pStyle w:val="ConsPlusNormal"/>
              <w:jc w:val="center"/>
            </w:pPr>
            <w:r>
              <w:t>919002С090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1879,300</w:t>
            </w:r>
          </w:p>
        </w:tc>
      </w:tr>
      <w:tr w:rsidR="00B35A2D">
        <w:tc>
          <w:tcPr>
            <w:tcW w:w="1560" w:type="dxa"/>
            <w:vAlign w:val="center"/>
          </w:tcPr>
          <w:p w:rsidR="00B35A2D" w:rsidRDefault="00B35A2D">
            <w:pPr>
              <w:pStyle w:val="ConsPlusNormal"/>
              <w:jc w:val="center"/>
            </w:pPr>
            <w:r>
              <w:t>919002С090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109,400</w:t>
            </w:r>
          </w:p>
        </w:tc>
      </w:tr>
      <w:tr w:rsidR="00B35A2D">
        <w:tc>
          <w:tcPr>
            <w:tcW w:w="1560" w:type="dxa"/>
            <w:vAlign w:val="center"/>
          </w:tcPr>
          <w:p w:rsidR="00B35A2D" w:rsidRDefault="00B35A2D">
            <w:pPr>
              <w:pStyle w:val="ConsPlusNormal"/>
              <w:jc w:val="center"/>
            </w:pPr>
            <w:r>
              <w:t>919002С090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109,400</w:t>
            </w:r>
          </w:p>
        </w:tc>
      </w:tr>
      <w:tr w:rsidR="00B35A2D">
        <w:tc>
          <w:tcPr>
            <w:tcW w:w="1560" w:type="dxa"/>
            <w:vAlign w:val="center"/>
          </w:tcPr>
          <w:p w:rsidR="00B35A2D" w:rsidRDefault="00B35A2D">
            <w:pPr>
              <w:pStyle w:val="ConsPlusNormal"/>
              <w:jc w:val="center"/>
            </w:pPr>
            <w:r>
              <w:t>919002С090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109,400</w:t>
            </w:r>
          </w:p>
        </w:tc>
      </w:tr>
      <w:tr w:rsidR="00B35A2D">
        <w:tc>
          <w:tcPr>
            <w:tcW w:w="1560" w:type="dxa"/>
            <w:vAlign w:val="center"/>
          </w:tcPr>
          <w:p w:rsidR="00B35A2D" w:rsidRDefault="00B35A2D">
            <w:pPr>
              <w:pStyle w:val="ConsPlusNormal"/>
              <w:jc w:val="center"/>
            </w:pPr>
            <w:r>
              <w:t>919002С250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w:t>
            </w:r>
            <w:r>
              <w:lastRenderedPageBreak/>
              <w:t>к ним местностей</w:t>
            </w:r>
          </w:p>
        </w:tc>
        <w:tc>
          <w:tcPr>
            <w:tcW w:w="1587" w:type="dxa"/>
            <w:vAlign w:val="center"/>
          </w:tcPr>
          <w:p w:rsidR="00B35A2D" w:rsidRDefault="00B35A2D">
            <w:pPr>
              <w:pStyle w:val="ConsPlusNormal"/>
              <w:jc w:val="center"/>
            </w:pPr>
            <w:r>
              <w:lastRenderedPageBreak/>
              <w:t>10,200</w:t>
            </w:r>
          </w:p>
        </w:tc>
      </w:tr>
      <w:tr w:rsidR="00B35A2D">
        <w:tc>
          <w:tcPr>
            <w:tcW w:w="1560" w:type="dxa"/>
            <w:vAlign w:val="center"/>
          </w:tcPr>
          <w:p w:rsidR="00B35A2D" w:rsidRDefault="00B35A2D">
            <w:pPr>
              <w:pStyle w:val="ConsPlusNormal"/>
              <w:jc w:val="center"/>
            </w:pPr>
            <w:r>
              <w:t>919002С250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10,200</w:t>
            </w:r>
          </w:p>
        </w:tc>
      </w:tr>
      <w:tr w:rsidR="00B35A2D">
        <w:tc>
          <w:tcPr>
            <w:tcW w:w="1560" w:type="dxa"/>
            <w:vAlign w:val="center"/>
          </w:tcPr>
          <w:p w:rsidR="00B35A2D" w:rsidRDefault="00B35A2D">
            <w:pPr>
              <w:pStyle w:val="ConsPlusNormal"/>
              <w:jc w:val="center"/>
            </w:pPr>
            <w:r>
              <w:t>919002С250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10,200</w:t>
            </w:r>
          </w:p>
        </w:tc>
      </w:tr>
      <w:tr w:rsidR="00B35A2D">
        <w:tc>
          <w:tcPr>
            <w:tcW w:w="1560" w:type="dxa"/>
            <w:vAlign w:val="center"/>
          </w:tcPr>
          <w:p w:rsidR="00B35A2D" w:rsidRDefault="00B35A2D">
            <w:pPr>
              <w:pStyle w:val="ConsPlusNormal"/>
              <w:jc w:val="center"/>
            </w:pPr>
            <w:r>
              <w:t>919002С250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10,200</w:t>
            </w:r>
          </w:p>
        </w:tc>
      </w:tr>
      <w:tr w:rsidR="00B35A2D">
        <w:tc>
          <w:tcPr>
            <w:tcW w:w="1560" w:type="dxa"/>
            <w:vAlign w:val="center"/>
          </w:tcPr>
          <w:p w:rsidR="00B35A2D" w:rsidRDefault="00B35A2D">
            <w:pPr>
              <w:pStyle w:val="ConsPlusNormal"/>
              <w:jc w:val="center"/>
            </w:pPr>
            <w:r>
              <w:t>919002Т060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587" w:type="dxa"/>
            <w:vAlign w:val="center"/>
          </w:tcPr>
          <w:p w:rsidR="00B35A2D" w:rsidRDefault="00B35A2D">
            <w:pPr>
              <w:pStyle w:val="ConsPlusNormal"/>
              <w:jc w:val="center"/>
            </w:pPr>
            <w:r>
              <w:t>37,600</w:t>
            </w:r>
          </w:p>
        </w:tc>
      </w:tr>
      <w:tr w:rsidR="00B35A2D">
        <w:tc>
          <w:tcPr>
            <w:tcW w:w="1560" w:type="dxa"/>
            <w:vAlign w:val="center"/>
          </w:tcPr>
          <w:p w:rsidR="00B35A2D" w:rsidRDefault="00B35A2D">
            <w:pPr>
              <w:pStyle w:val="ConsPlusNormal"/>
              <w:jc w:val="center"/>
            </w:pPr>
            <w:r>
              <w:t>919002Т060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37,600</w:t>
            </w:r>
          </w:p>
        </w:tc>
      </w:tr>
      <w:tr w:rsidR="00B35A2D">
        <w:tc>
          <w:tcPr>
            <w:tcW w:w="1560" w:type="dxa"/>
            <w:vAlign w:val="center"/>
          </w:tcPr>
          <w:p w:rsidR="00B35A2D" w:rsidRDefault="00B35A2D">
            <w:pPr>
              <w:pStyle w:val="ConsPlusNormal"/>
              <w:jc w:val="center"/>
            </w:pPr>
            <w:r>
              <w:lastRenderedPageBreak/>
              <w:t>919002Т060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37,600</w:t>
            </w:r>
          </w:p>
        </w:tc>
      </w:tr>
      <w:tr w:rsidR="00B35A2D">
        <w:tc>
          <w:tcPr>
            <w:tcW w:w="1560" w:type="dxa"/>
            <w:vAlign w:val="center"/>
          </w:tcPr>
          <w:p w:rsidR="00B35A2D" w:rsidRDefault="00B35A2D">
            <w:pPr>
              <w:pStyle w:val="ConsPlusNormal"/>
              <w:jc w:val="center"/>
            </w:pPr>
            <w:r>
              <w:t>919002Т060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08</w:t>
            </w:r>
          </w:p>
        </w:tc>
        <w:tc>
          <w:tcPr>
            <w:tcW w:w="430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37,600</w:t>
            </w:r>
          </w:p>
        </w:tc>
      </w:tr>
      <w:tr w:rsidR="00B35A2D">
        <w:tc>
          <w:tcPr>
            <w:tcW w:w="1560" w:type="dxa"/>
            <w:vAlign w:val="center"/>
          </w:tcPr>
          <w:p w:rsidR="00B35A2D" w:rsidRDefault="00B35A2D">
            <w:pPr>
              <w:pStyle w:val="ConsPlusNormal"/>
              <w:jc w:val="center"/>
            </w:pPr>
            <w:r>
              <w:t>919002У100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587" w:type="dxa"/>
            <w:vAlign w:val="center"/>
          </w:tcPr>
          <w:p w:rsidR="00B35A2D" w:rsidRDefault="00B35A2D">
            <w:pPr>
              <w:pStyle w:val="ConsPlusNormal"/>
              <w:jc w:val="center"/>
            </w:pPr>
            <w:r>
              <w:t>315,400</w:t>
            </w:r>
          </w:p>
        </w:tc>
      </w:tr>
      <w:tr w:rsidR="00B35A2D">
        <w:tc>
          <w:tcPr>
            <w:tcW w:w="1560" w:type="dxa"/>
            <w:vAlign w:val="center"/>
          </w:tcPr>
          <w:p w:rsidR="00B35A2D" w:rsidRDefault="00B35A2D">
            <w:pPr>
              <w:pStyle w:val="ConsPlusNormal"/>
              <w:jc w:val="center"/>
            </w:pPr>
            <w:r>
              <w:t>919002У100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283,500</w:t>
            </w:r>
          </w:p>
        </w:tc>
      </w:tr>
      <w:tr w:rsidR="00B35A2D">
        <w:tc>
          <w:tcPr>
            <w:tcW w:w="1560" w:type="dxa"/>
            <w:vAlign w:val="center"/>
          </w:tcPr>
          <w:p w:rsidR="00B35A2D" w:rsidRDefault="00B35A2D">
            <w:pPr>
              <w:pStyle w:val="ConsPlusNormal"/>
              <w:jc w:val="center"/>
            </w:pPr>
            <w:r>
              <w:t>919002У100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283,500</w:t>
            </w:r>
          </w:p>
        </w:tc>
      </w:tr>
      <w:tr w:rsidR="00B35A2D">
        <w:tc>
          <w:tcPr>
            <w:tcW w:w="1560" w:type="dxa"/>
            <w:vAlign w:val="center"/>
          </w:tcPr>
          <w:p w:rsidR="00B35A2D" w:rsidRDefault="00B35A2D">
            <w:pPr>
              <w:pStyle w:val="ConsPlusNormal"/>
              <w:jc w:val="center"/>
            </w:pPr>
            <w:r>
              <w:lastRenderedPageBreak/>
              <w:t>919002У100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06</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Другие вопросы в области охраны окружающей среды</w:t>
            </w:r>
          </w:p>
        </w:tc>
        <w:tc>
          <w:tcPr>
            <w:tcW w:w="1587" w:type="dxa"/>
            <w:vAlign w:val="center"/>
          </w:tcPr>
          <w:p w:rsidR="00B35A2D" w:rsidRDefault="00B35A2D">
            <w:pPr>
              <w:pStyle w:val="ConsPlusNormal"/>
              <w:jc w:val="center"/>
            </w:pPr>
            <w:r>
              <w:t>283,500</w:t>
            </w:r>
          </w:p>
        </w:tc>
      </w:tr>
      <w:tr w:rsidR="00B35A2D">
        <w:tc>
          <w:tcPr>
            <w:tcW w:w="1560" w:type="dxa"/>
            <w:vAlign w:val="center"/>
          </w:tcPr>
          <w:p w:rsidR="00B35A2D" w:rsidRDefault="00B35A2D">
            <w:pPr>
              <w:pStyle w:val="ConsPlusNormal"/>
              <w:jc w:val="center"/>
            </w:pPr>
            <w:r>
              <w:t>919002У100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31,900</w:t>
            </w:r>
          </w:p>
        </w:tc>
      </w:tr>
      <w:tr w:rsidR="00B35A2D">
        <w:tc>
          <w:tcPr>
            <w:tcW w:w="1560" w:type="dxa"/>
            <w:vAlign w:val="center"/>
          </w:tcPr>
          <w:p w:rsidR="00B35A2D" w:rsidRDefault="00B35A2D">
            <w:pPr>
              <w:pStyle w:val="ConsPlusNormal"/>
              <w:jc w:val="center"/>
            </w:pPr>
            <w:r>
              <w:t>919002У100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31,900</w:t>
            </w:r>
          </w:p>
        </w:tc>
      </w:tr>
      <w:tr w:rsidR="00B35A2D">
        <w:tc>
          <w:tcPr>
            <w:tcW w:w="1560" w:type="dxa"/>
            <w:vAlign w:val="center"/>
          </w:tcPr>
          <w:p w:rsidR="00B35A2D" w:rsidRDefault="00B35A2D">
            <w:pPr>
              <w:pStyle w:val="ConsPlusNormal"/>
              <w:jc w:val="center"/>
            </w:pPr>
            <w:r>
              <w:t>919002У100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06</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Другие вопросы в области охраны окружающей среды</w:t>
            </w:r>
          </w:p>
        </w:tc>
        <w:tc>
          <w:tcPr>
            <w:tcW w:w="1587" w:type="dxa"/>
            <w:vAlign w:val="center"/>
          </w:tcPr>
          <w:p w:rsidR="00B35A2D" w:rsidRDefault="00B35A2D">
            <w:pPr>
              <w:pStyle w:val="ConsPlusNormal"/>
              <w:jc w:val="center"/>
            </w:pPr>
            <w:r>
              <w:t>31,900</w:t>
            </w:r>
          </w:p>
        </w:tc>
      </w:tr>
      <w:tr w:rsidR="00B35A2D">
        <w:tc>
          <w:tcPr>
            <w:tcW w:w="1560" w:type="dxa"/>
            <w:vAlign w:val="center"/>
          </w:tcPr>
          <w:p w:rsidR="00B35A2D" w:rsidRDefault="00B35A2D">
            <w:pPr>
              <w:pStyle w:val="ConsPlusNormal"/>
              <w:jc w:val="center"/>
            </w:pPr>
            <w:r>
              <w:t>9190041010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Строительство приюта для содержания безнадзорных животных по ул. Верхне-Муллинской, 106а г. Перми</w:t>
            </w:r>
          </w:p>
        </w:tc>
        <w:tc>
          <w:tcPr>
            <w:tcW w:w="1587" w:type="dxa"/>
            <w:vAlign w:val="center"/>
          </w:tcPr>
          <w:p w:rsidR="00B35A2D" w:rsidRDefault="00B35A2D">
            <w:pPr>
              <w:pStyle w:val="ConsPlusNormal"/>
              <w:jc w:val="center"/>
            </w:pPr>
            <w:r>
              <w:t>51153,000</w:t>
            </w:r>
          </w:p>
        </w:tc>
      </w:tr>
      <w:tr w:rsidR="00B35A2D">
        <w:tc>
          <w:tcPr>
            <w:tcW w:w="1560" w:type="dxa"/>
            <w:vAlign w:val="center"/>
          </w:tcPr>
          <w:p w:rsidR="00B35A2D" w:rsidRDefault="00B35A2D">
            <w:pPr>
              <w:pStyle w:val="ConsPlusNormal"/>
              <w:jc w:val="center"/>
            </w:pPr>
            <w:r>
              <w:t>9190041010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51153,000</w:t>
            </w:r>
          </w:p>
        </w:tc>
      </w:tr>
      <w:tr w:rsidR="00B35A2D">
        <w:tc>
          <w:tcPr>
            <w:tcW w:w="1560" w:type="dxa"/>
            <w:vAlign w:val="center"/>
          </w:tcPr>
          <w:p w:rsidR="00B35A2D" w:rsidRDefault="00B35A2D">
            <w:pPr>
              <w:pStyle w:val="ConsPlusNormal"/>
              <w:jc w:val="center"/>
            </w:pPr>
            <w:r>
              <w:t>9190041010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51153,000</w:t>
            </w:r>
          </w:p>
        </w:tc>
      </w:tr>
      <w:tr w:rsidR="00B35A2D">
        <w:tc>
          <w:tcPr>
            <w:tcW w:w="1560" w:type="dxa"/>
            <w:vAlign w:val="center"/>
          </w:tcPr>
          <w:p w:rsidR="00B35A2D" w:rsidRDefault="00B35A2D">
            <w:pPr>
              <w:pStyle w:val="ConsPlusNormal"/>
              <w:jc w:val="center"/>
            </w:pPr>
            <w:r>
              <w:t>9190041010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09</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Санитарно-эпидемиологическое благополучие</w:t>
            </w:r>
          </w:p>
        </w:tc>
        <w:tc>
          <w:tcPr>
            <w:tcW w:w="1587" w:type="dxa"/>
            <w:vAlign w:val="center"/>
          </w:tcPr>
          <w:p w:rsidR="00B35A2D" w:rsidRDefault="00B35A2D">
            <w:pPr>
              <w:pStyle w:val="ConsPlusNormal"/>
              <w:jc w:val="center"/>
            </w:pPr>
            <w:r>
              <w:t>51153,000</w:t>
            </w:r>
          </w:p>
        </w:tc>
      </w:tr>
      <w:tr w:rsidR="00B35A2D">
        <w:tc>
          <w:tcPr>
            <w:tcW w:w="1560" w:type="dxa"/>
            <w:vAlign w:val="center"/>
          </w:tcPr>
          <w:p w:rsidR="00B35A2D" w:rsidRDefault="00B35A2D">
            <w:pPr>
              <w:pStyle w:val="ConsPlusNormal"/>
              <w:jc w:val="center"/>
            </w:pPr>
            <w:r>
              <w:t>9190051200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Осуществление полномочий по составлению (изменению, </w:t>
            </w:r>
            <w:r>
              <w:lastRenderedPageBreak/>
              <w:t>дополнению) списков кандидатов в присяжные заседатели федеральных судов общей юрисдикции в Российской Федерации</w:t>
            </w:r>
          </w:p>
        </w:tc>
        <w:tc>
          <w:tcPr>
            <w:tcW w:w="1587" w:type="dxa"/>
            <w:vAlign w:val="center"/>
          </w:tcPr>
          <w:p w:rsidR="00B35A2D" w:rsidRDefault="00B35A2D">
            <w:pPr>
              <w:pStyle w:val="ConsPlusNormal"/>
              <w:jc w:val="center"/>
            </w:pPr>
            <w:r>
              <w:lastRenderedPageBreak/>
              <w:t>510,300</w:t>
            </w:r>
          </w:p>
        </w:tc>
      </w:tr>
      <w:tr w:rsidR="00B35A2D">
        <w:tc>
          <w:tcPr>
            <w:tcW w:w="1560" w:type="dxa"/>
            <w:vAlign w:val="center"/>
          </w:tcPr>
          <w:p w:rsidR="00B35A2D" w:rsidRDefault="00B35A2D">
            <w:pPr>
              <w:pStyle w:val="ConsPlusNormal"/>
              <w:jc w:val="center"/>
            </w:pPr>
            <w:r>
              <w:t>9190051200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510,300</w:t>
            </w:r>
          </w:p>
        </w:tc>
      </w:tr>
      <w:tr w:rsidR="00B35A2D">
        <w:tc>
          <w:tcPr>
            <w:tcW w:w="1560" w:type="dxa"/>
            <w:vAlign w:val="center"/>
          </w:tcPr>
          <w:p w:rsidR="00B35A2D" w:rsidRDefault="00B35A2D">
            <w:pPr>
              <w:pStyle w:val="ConsPlusNormal"/>
              <w:jc w:val="center"/>
            </w:pPr>
            <w:r>
              <w:t>9190051200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510,300</w:t>
            </w:r>
          </w:p>
        </w:tc>
      </w:tr>
      <w:tr w:rsidR="00B35A2D">
        <w:tc>
          <w:tcPr>
            <w:tcW w:w="1560" w:type="dxa"/>
            <w:vAlign w:val="center"/>
          </w:tcPr>
          <w:p w:rsidR="00B35A2D" w:rsidRDefault="00B35A2D">
            <w:pPr>
              <w:pStyle w:val="ConsPlusNormal"/>
              <w:jc w:val="center"/>
            </w:pPr>
            <w:r>
              <w:t>9190051200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Судебная система</w:t>
            </w:r>
          </w:p>
        </w:tc>
        <w:tc>
          <w:tcPr>
            <w:tcW w:w="1587" w:type="dxa"/>
            <w:vAlign w:val="center"/>
          </w:tcPr>
          <w:p w:rsidR="00B35A2D" w:rsidRDefault="00B35A2D">
            <w:pPr>
              <w:pStyle w:val="ConsPlusNormal"/>
              <w:jc w:val="center"/>
            </w:pPr>
            <w:r>
              <w:t>510,300</w:t>
            </w:r>
          </w:p>
        </w:tc>
      </w:tr>
      <w:tr w:rsidR="00B35A2D">
        <w:tc>
          <w:tcPr>
            <w:tcW w:w="1560" w:type="dxa"/>
            <w:vAlign w:val="center"/>
          </w:tcPr>
          <w:p w:rsidR="00B35A2D" w:rsidRDefault="00B35A2D">
            <w:pPr>
              <w:pStyle w:val="ConsPlusNormal"/>
              <w:jc w:val="center"/>
            </w:pPr>
            <w:r>
              <w:t>9190059300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Государственная регистрация актов гражданского состояния</w:t>
            </w:r>
          </w:p>
        </w:tc>
        <w:tc>
          <w:tcPr>
            <w:tcW w:w="1587" w:type="dxa"/>
            <w:vAlign w:val="center"/>
          </w:tcPr>
          <w:p w:rsidR="00B35A2D" w:rsidRDefault="00B35A2D">
            <w:pPr>
              <w:pStyle w:val="ConsPlusNormal"/>
              <w:jc w:val="center"/>
            </w:pPr>
            <w:r>
              <w:t>50883,500</w:t>
            </w:r>
          </w:p>
        </w:tc>
      </w:tr>
      <w:tr w:rsidR="00B35A2D">
        <w:tc>
          <w:tcPr>
            <w:tcW w:w="1560" w:type="dxa"/>
            <w:vAlign w:val="center"/>
          </w:tcPr>
          <w:p w:rsidR="00B35A2D" w:rsidRDefault="00B35A2D">
            <w:pPr>
              <w:pStyle w:val="ConsPlusNormal"/>
              <w:jc w:val="center"/>
            </w:pPr>
            <w:r>
              <w:t>9190059300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32819,000</w:t>
            </w:r>
          </w:p>
        </w:tc>
      </w:tr>
      <w:tr w:rsidR="00B35A2D">
        <w:tc>
          <w:tcPr>
            <w:tcW w:w="1560" w:type="dxa"/>
            <w:vAlign w:val="center"/>
          </w:tcPr>
          <w:p w:rsidR="00B35A2D" w:rsidRDefault="00B35A2D">
            <w:pPr>
              <w:pStyle w:val="ConsPlusNormal"/>
              <w:jc w:val="center"/>
            </w:pPr>
            <w:r>
              <w:t>9190059300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Расходы на выплаты персоналу </w:t>
            </w:r>
            <w:r>
              <w:lastRenderedPageBreak/>
              <w:t>государственных (муниципальных) органов</w:t>
            </w:r>
          </w:p>
        </w:tc>
        <w:tc>
          <w:tcPr>
            <w:tcW w:w="1587" w:type="dxa"/>
            <w:vAlign w:val="center"/>
          </w:tcPr>
          <w:p w:rsidR="00B35A2D" w:rsidRDefault="00B35A2D">
            <w:pPr>
              <w:pStyle w:val="ConsPlusNormal"/>
              <w:jc w:val="center"/>
            </w:pPr>
            <w:r>
              <w:lastRenderedPageBreak/>
              <w:t>32819,000</w:t>
            </w:r>
          </w:p>
        </w:tc>
      </w:tr>
      <w:tr w:rsidR="00B35A2D">
        <w:tc>
          <w:tcPr>
            <w:tcW w:w="1560" w:type="dxa"/>
            <w:vAlign w:val="center"/>
          </w:tcPr>
          <w:p w:rsidR="00B35A2D" w:rsidRDefault="00B35A2D">
            <w:pPr>
              <w:pStyle w:val="ConsPlusNormal"/>
              <w:jc w:val="center"/>
            </w:pPr>
            <w:r>
              <w:t>9190059300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32819,000</w:t>
            </w:r>
          </w:p>
        </w:tc>
      </w:tr>
      <w:tr w:rsidR="00B35A2D">
        <w:tc>
          <w:tcPr>
            <w:tcW w:w="1560" w:type="dxa"/>
            <w:vAlign w:val="center"/>
          </w:tcPr>
          <w:p w:rsidR="00B35A2D" w:rsidRDefault="00B35A2D">
            <w:pPr>
              <w:pStyle w:val="ConsPlusNormal"/>
              <w:jc w:val="center"/>
            </w:pPr>
            <w:r>
              <w:t>9190059300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17984,500</w:t>
            </w:r>
          </w:p>
        </w:tc>
      </w:tr>
      <w:tr w:rsidR="00B35A2D">
        <w:tc>
          <w:tcPr>
            <w:tcW w:w="1560" w:type="dxa"/>
            <w:vAlign w:val="center"/>
          </w:tcPr>
          <w:p w:rsidR="00B35A2D" w:rsidRDefault="00B35A2D">
            <w:pPr>
              <w:pStyle w:val="ConsPlusNormal"/>
              <w:jc w:val="center"/>
            </w:pPr>
            <w:r>
              <w:t>9190059300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17984,500</w:t>
            </w:r>
          </w:p>
        </w:tc>
      </w:tr>
      <w:tr w:rsidR="00B35A2D">
        <w:tc>
          <w:tcPr>
            <w:tcW w:w="1560" w:type="dxa"/>
            <w:vAlign w:val="center"/>
          </w:tcPr>
          <w:p w:rsidR="00B35A2D" w:rsidRDefault="00B35A2D">
            <w:pPr>
              <w:pStyle w:val="ConsPlusNormal"/>
              <w:jc w:val="center"/>
            </w:pPr>
            <w:r>
              <w:t>9190059300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17984,500</w:t>
            </w:r>
          </w:p>
        </w:tc>
      </w:tr>
      <w:tr w:rsidR="00B35A2D">
        <w:tc>
          <w:tcPr>
            <w:tcW w:w="1560" w:type="dxa"/>
            <w:vAlign w:val="center"/>
          </w:tcPr>
          <w:p w:rsidR="00B35A2D" w:rsidRDefault="00B35A2D">
            <w:pPr>
              <w:pStyle w:val="ConsPlusNormal"/>
              <w:jc w:val="center"/>
            </w:pPr>
            <w:r>
              <w:t>9190059300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80,000</w:t>
            </w:r>
          </w:p>
        </w:tc>
      </w:tr>
      <w:tr w:rsidR="00B35A2D">
        <w:tc>
          <w:tcPr>
            <w:tcW w:w="1560" w:type="dxa"/>
            <w:vAlign w:val="center"/>
          </w:tcPr>
          <w:p w:rsidR="00B35A2D" w:rsidRDefault="00B35A2D">
            <w:pPr>
              <w:pStyle w:val="ConsPlusNormal"/>
              <w:jc w:val="center"/>
            </w:pPr>
            <w:r>
              <w:t>9190059300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80,000</w:t>
            </w:r>
          </w:p>
        </w:tc>
      </w:tr>
      <w:tr w:rsidR="00B35A2D">
        <w:tc>
          <w:tcPr>
            <w:tcW w:w="1560" w:type="dxa"/>
            <w:vAlign w:val="center"/>
          </w:tcPr>
          <w:p w:rsidR="00B35A2D" w:rsidRDefault="00B35A2D">
            <w:pPr>
              <w:pStyle w:val="ConsPlusNormal"/>
              <w:jc w:val="center"/>
            </w:pPr>
            <w:r>
              <w:t>9190059300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80,000</w:t>
            </w:r>
          </w:p>
        </w:tc>
      </w:tr>
      <w:tr w:rsidR="00B35A2D">
        <w:tc>
          <w:tcPr>
            <w:tcW w:w="1560" w:type="dxa"/>
            <w:vAlign w:val="center"/>
          </w:tcPr>
          <w:p w:rsidR="00B35A2D" w:rsidRDefault="00B35A2D">
            <w:pPr>
              <w:pStyle w:val="ConsPlusNormal"/>
              <w:jc w:val="center"/>
            </w:pPr>
            <w:r>
              <w:t>9190081050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Единовременные денежные вознаграждения и ежегодные денежные выплаты Почетным гражданам города Перми</w:t>
            </w:r>
          </w:p>
        </w:tc>
        <w:tc>
          <w:tcPr>
            <w:tcW w:w="1587" w:type="dxa"/>
            <w:vAlign w:val="center"/>
          </w:tcPr>
          <w:p w:rsidR="00B35A2D" w:rsidRDefault="00B35A2D">
            <w:pPr>
              <w:pStyle w:val="ConsPlusNormal"/>
              <w:jc w:val="center"/>
            </w:pPr>
            <w:r>
              <w:t>7073,165</w:t>
            </w:r>
          </w:p>
        </w:tc>
      </w:tr>
      <w:tr w:rsidR="00B35A2D">
        <w:tc>
          <w:tcPr>
            <w:tcW w:w="1560" w:type="dxa"/>
            <w:vAlign w:val="center"/>
          </w:tcPr>
          <w:p w:rsidR="00B35A2D" w:rsidRDefault="00B35A2D">
            <w:pPr>
              <w:pStyle w:val="ConsPlusNormal"/>
              <w:jc w:val="center"/>
            </w:pPr>
            <w:r>
              <w:lastRenderedPageBreak/>
              <w:t>9190081050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7073,165</w:t>
            </w:r>
          </w:p>
        </w:tc>
      </w:tr>
      <w:tr w:rsidR="00B35A2D">
        <w:tc>
          <w:tcPr>
            <w:tcW w:w="1560" w:type="dxa"/>
            <w:vAlign w:val="center"/>
          </w:tcPr>
          <w:p w:rsidR="00B35A2D" w:rsidRDefault="00B35A2D">
            <w:pPr>
              <w:pStyle w:val="ConsPlusNormal"/>
              <w:jc w:val="center"/>
            </w:pPr>
            <w:r>
              <w:t>9190081050</w:t>
            </w:r>
          </w:p>
        </w:tc>
        <w:tc>
          <w:tcPr>
            <w:tcW w:w="1077" w:type="dxa"/>
            <w:vAlign w:val="center"/>
          </w:tcPr>
          <w:p w:rsidR="00B35A2D" w:rsidRDefault="00B35A2D">
            <w:pPr>
              <w:pStyle w:val="ConsPlusNormal"/>
              <w:jc w:val="center"/>
            </w:pPr>
            <w:r>
              <w:t>320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87" w:type="dxa"/>
            <w:vAlign w:val="center"/>
          </w:tcPr>
          <w:p w:rsidR="00B35A2D" w:rsidRDefault="00B35A2D">
            <w:pPr>
              <w:pStyle w:val="ConsPlusNormal"/>
              <w:jc w:val="center"/>
            </w:pPr>
            <w:r>
              <w:t>7073,165</w:t>
            </w:r>
          </w:p>
        </w:tc>
      </w:tr>
      <w:tr w:rsidR="00B35A2D">
        <w:tc>
          <w:tcPr>
            <w:tcW w:w="1560" w:type="dxa"/>
            <w:vAlign w:val="center"/>
          </w:tcPr>
          <w:p w:rsidR="00B35A2D" w:rsidRDefault="00B35A2D">
            <w:pPr>
              <w:pStyle w:val="ConsPlusNormal"/>
              <w:jc w:val="center"/>
            </w:pPr>
            <w:r>
              <w:t>9190081050</w:t>
            </w:r>
          </w:p>
        </w:tc>
        <w:tc>
          <w:tcPr>
            <w:tcW w:w="1077" w:type="dxa"/>
            <w:vAlign w:val="center"/>
          </w:tcPr>
          <w:p w:rsidR="00B35A2D" w:rsidRDefault="00B35A2D">
            <w:pPr>
              <w:pStyle w:val="ConsPlusNormal"/>
              <w:jc w:val="center"/>
            </w:pPr>
            <w:r>
              <w:t>320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7073,165</w:t>
            </w:r>
          </w:p>
        </w:tc>
      </w:tr>
      <w:tr w:rsidR="00B35A2D">
        <w:tc>
          <w:tcPr>
            <w:tcW w:w="1560" w:type="dxa"/>
            <w:vAlign w:val="center"/>
          </w:tcPr>
          <w:p w:rsidR="00B35A2D" w:rsidRDefault="00B35A2D">
            <w:pPr>
              <w:pStyle w:val="ConsPlusNormal"/>
              <w:jc w:val="center"/>
            </w:pPr>
            <w:r>
              <w:t>9190081070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Выплата денежного вознаграждения физическим лицам, награжденным знаком отличия Пермской городской Думы "За вклад в развитие нормотворчества"</w:t>
            </w:r>
          </w:p>
        </w:tc>
        <w:tc>
          <w:tcPr>
            <w:tcW w:w="1587" w:type="dxa"/>
            <w:vAlign w:val="center"/>
          </w:tcPr>
          <w:p w:rsidR="00B35A2D" w:rsidRDefault="00B35A2D">
            <w:pPr>
              <w:pStyle w:val="ConsPlusNormal"/>
              <w:jc w:val="center"/>
            </w:pPr>
            <w:r>
              <w:t>115,000</w:t>
            </w:r>
          </w:p>
        </w:tc>
      </w:tr>
      <w:tr w:rsidR="00B35A2D">
        <w:tc>
          <w:tcPr>
            <w:tcW w:w="1560" w:type="dxa"/>
            <w:vAlign w:val="center"/>
          </w:tcPr>
          <w:p w:rsidR="00B35A2D" w:rsidRDefault="00B35A2D">
            <w:pPr>
              <w:pStyle w:val="ConsPlusNormal"/>
              <w:jc w:val="center"/>
            </w:pPr>
            <w:r>
              <w:t>9190081070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115,000</w:t>
            </w:r>
          </w:p>
        </w:tc>
      </w:tr>
      <w:tr w:rsidR="00B35A2D">
        <w:tc>
          <w:tcPr>
            <w:tcW w:w="1560" w:type="dxa"/>
            <w:vAlign w:val="center"/>
          </w:tcPr>
          <w:p w:rsidR="00B35A2D" w:rsidRDefault="00B35A2D">
            <w:pPr>
              <w:pStyle w:val="ConsPlusNormal"/>
              <w:jc w:val="center"/>
            </w:pPr>
            <w:r>
              <w:t>9190081070</w:t>
            </w:r>
          </w:p>
        </w:tc>
        <w:tc>
          <w:tcPr>
            <w:tcW w:w="1077" w:type="dxa"/>
            <w:vAlign w:val="center"/>
          </w:tcPr>
          <w:p w:rsidR="00B35A2D" w:rsidRDefault="00B35A2D">
            <w:pPr>
              <w:pStyle w:val="ConsPlusNormal"/>
              <w:jc w:val="center"/>
            </w:pPr>
            <w:r>
              <w:t>360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выплаты населению</w:t>
            </w:r>
          </w:p>
        </w:tc>
        <w:tc>
          <w:tcPr>
            <w:tcW w:w="1587" w:type="dxa"/>
            <w:vAlign w:val="center"/>
          </w:tcPr>
          <w:p w:rsidR="00B35A2D" w:rsidRDefault="00B35A2D">
            <w:pPr>
              <w:pStyle w:val="ConsPlusNormal"/>
              <w:jc w:val="center"/>
            </w:pPr>
            <w:r>
              <w:t>115,000</w:t>
            </w:r>
          </w:p>
        </w:tc>
      </w:tr>
      <w:tr w:rsidR="00B35A2D">
        <w:tc>
          <w:tcPr>
            <w:tcW w:w="1560" w:type="dxa"/>
            <w:vAlign w:val="center"/>
          </w:tcPr>
          <w:p w:rsidR="00B35A2D" w:rsidRDefault="00B35A2D">
            <w:pPr>
              <w:pStyle w:val="ConsPlusNormal"/>
              <w:jc w:val="center"/>
            </w:pPr>
            <w:r>
              <w:t>9190081070</w:t>
            </w:r>
          </w:p>
        </w:tc>
        <w:tc>
          <w:tcPr>
            <w:tcW w:w="1077" w:type="dxa"/>
            <w:vAlign w:val="center"/>
          </w:tcPr>
          <w:p w:rsidR="00B35A2D" w:rsidRDefault="00B35A2D">
            <w:pPr>
              <w:pStyle w:val="ConsPlusNormal"/>
              <w:jc w:val="center"/>
            </w:pPr>
            <w:r>
              <w:t>360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115,000</w:t>
            </w:r>
          </w:p>
        </w:tc>
      </w:tr>
      <w:tr w:rsidR="00B35A2D">
        <w:tc>
          <w:tcPr>
            <w:tcW w:w="1560" w:type="dxa"/>
            <w:vAlign w:val="center"/>
          </w:tcPr>
          <w:p w:rsidR="00B35A2D" w:rsidRDefault="00B35A2D">
            <w:pPr>
              <w:pStyle w:val="ConsPlusNormal"/>
              <w:jc w:val="center"/>
            </w:pPr>
            <w:r>
              <w:t>9190081100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Выплата денежного вознаграждения физическим лицам, награжденным Почетным знаком г. Перми "За заслуги перед г. Пермь"</w:t>
            </w:r>
          </w:p>
        </w:tc>
        <w:tc>
          <w:tcPr>
            <w:tcW w:w="1587" w:type="dxa"/>
            <w:vAlign w:val="center"/>
          </w:tcPr>
          <w:p w:rsidR="00B35A2D" w:rsidRDefault="00B35A2D">
            <w:pPr>
              <w:pStyle w:val="ConsPlusNormal"/>
              <w:jc w:val="center"/>
            </w:pPr>
            <w:r>
              <w:t>57,500</w:t>
            </w:r>
          </w:p>
        </w:tc>
      </w:tr>
      <w:tr w:rsidR="00B35A2D">
        <w:tc>
          <w:tcPr>
            <w:tcW w:w="1560" w:type="dxa"/>
            <w:vAlign w:val="center"/>
          </w:tcPr>
          <w:p w:rsidR="00B35A2D" w:rsidRDefault="00B35A2D">
            <w:pPr>
              <w:pStyle w:val="ConsPlusNormal"/>
              <w:jc w:val="center"/>
            </w:pPr>
            <w:r>
              <w:lastRenderedPageBreak/>
              <w:t>9190081100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57,500</w:t>
            </w:r>
          </w:p>
        </w:tc>
      </w:tr>
      <w:tr w:rsidR="00B35A2D">
        <w:tc>
          <w:tcPr>
            <w:tcW w:w="1560" w:type="dxa"/>
            <w:vAlign w:val="center"/>
          </w:tcPr>
          <w:p w:rsidR="00B35A2D" w:rsidRDefault="00B35A2D">
            <w:pPr>
              <w:pStyle w:val="ConsPlusNormal"/>
              <w:jc w:val="center"/>
            </w:pPr>
            <w:r>
              <w:t>9190081100</w:t>
            </w:r>
          </w:p>
        </w:tc>
        <w:tc>
          <w:tcPr>
            <w:tcW w:w="1077" w:type="dxa"/>
            <w:vAlign w:val="center"/>
          </w:tcPr>
          <w:p w:rsidR="00B35A2D" w:rsidRDefault="00B35A2D">
            <w:pPr>
              <w:pStyle w:val="ConsPlusNormal"/>
              <w:jc w:val="center"/>
            </w:pPr>
            <w:r>
              <w:t>360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выплаты населению</w:t>
            </w:r>
          </w:p>
        </w:tc>
        <w:tc>
          <w:tcPr>
            <w:tcW w:w="1587" w:type="dxa"/>
            <w:vAlign w:val="center"/>
          </w:tcPr>
          <w:p w:rsidR="00B35A2D" w:rsidRDefault="00B35A2D">
            <w:pPr>
              <w:pStyle w:val="ConsPlusNormal"/>
              <w:jc w:val="center"/>
            </w:pPr>
            <w:r>
              <w:t>57,500</w:t>
            </w:r>
          </w:p>
        </w:tc>
      </w:tr>
      <w:tr w:rsidR="00B35A2D">
        <w:tc>
          <w:tcPr>
            <w:tcW w:w="1560" w:type="dxa"/>
            <w:vAlign w:val="center"/>
          </w:tcPr>
          <w:p w:rsidR="00B35A2D" w:rsidRDefault="00B35A2D">
            <w:pPr>
              <w:pStyle w:val="ConsPlusNormal"/>
              <w:jc w:val="center"/>
            </w:pPr>
            <w:r>
              <w:t>9190081100</w:t>
            </w:r>
          </w:p>
        </w:tc>
        <w:tc>
          <w:tcPr>
            <w:tcW w:w="1077" w:type="dxa"/>
            <w:vAlign w:val="center"/>
          </w:tcPr>
          <w:p w:rsidR="00B35A2D" w:rsidRDefault="00B35A2D">
            <w:pPr>
              <w:pStyle w:val="ConsPlusNormal"/>
              <w:jc w:val="center"/>
            </w:pPr>
            <w:r>
              <w:t>360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57,500</w:t>
            </w:r>
          </w:p>
        </w:tc>
      </w:tr>
      <w:tr w:rsidR="00B35A2D">
        <w:tc>
          <w:tcPr>
            <w:tcW w:w="1560" w:type="dxa"/>
            <w:vAlign w:val="center"/>
          </w:tcPr>
          <w:p w:rsidR="00B35A2D" w:rsidRDefault="00B35A2D">
            <w:pPr>
              <w:pStyle w:val="ConsPlusNormal"/>
              <w:jc w:val="center"/>
            </w:pPr>
            <w:r>
              <w:t>9190082070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Денежное вознаграждение физическим лицам, награжденным Почетной грамотой города Перми</w:t>
            </w:r>
          </w:p>
        </w:tc>
        <w:tc>
          <w:tcPr>
            <w:tcW w:w="1587" w:type="dxa"/>
            <w:vAlign w:val="center"/>
          </w:tcPr>
          <w:p w:rsidR="00B35A2D" w:rsidRDefault="00B35A2D">
            <w:pPr>
              <w:pStyle w:val="ConsPlusNormal"/>
              <w:jc w:val="center"/>
            </w:pPr>
            <w:r>
              <w:t>345,000</w:t>
            </w:r>
          </w:p>
        </w:tc>
      </w:tr>
      <w:tr w:rsidR="00B35A2D">
        <w:tc>
          <w:tcPr>
            <w:tcW w:w="1560" w:type="dxa"/>
            <w:vAlign w:val="center"/>
          </w:tcPr>
          <w:p w:rsidR="00B35A2D" w:rsidRDefault="00B35A2D">
            <w:pPr>
              <w:pStyle w:val="ConsPlusNormal"/>
              <w:jc w:val="center"/>
            </w:pPr>
            <w:r>
              <w:t>9190082070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345,000</w:t>
            </w:r>
          </w:p>
        </w:tc>
      </w:tr>
      <w:tr w:rsidR="00B35A2D">
        <w:tc>
          <w:tcPr>
            <w:tcW w:w="1560" w:type="dxa"/>
            <w:vAlign w:val="center"/>
          </w:tcPr>
          <w:p w:rsidR="00B35A2D" w:rsidRDefault="00B35A2D">
            <w:pPr>
              <w:pStyle w:val="ConsPlusNormal"/>
              <w:jc w:val="center"/>
            </w:pPr>
            <w:r>
              <w:t>9190082070</w:t>
            </w:r>
          </w:p>
        </w:tc>
        <w:tc>
          <w:tcPr>
            <w:tcW w:w="1077" w:type="dxa"/>
            <w:vAlign w:val="center"/>
          </w:tcPr>
          <w:p w:rsidR="00B35A2D" w:rsidRDefault="00B35A2D">
            <w:pPr>
              <w:pStyle w:val="ConsPlusNormal"/>
              <w:jc w:val="center"/>
            </w:pPr>
            <w:r>
              <w:t>360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выплаты населению</w:t>
            </w:r>
          </w:p>
        </w:tc>
        <w:tc>
          <w:tcPr>
            <w:tcW w:w="1587" w:type="dxa"/>
            <w:vAlign w:val="center"/>
          </w:tcPr>
          <w:p w:rsidR="00B35A2D" w:rsidRDefault="00B35A2D">
            <w:pPr>
              <w:pStyle w:val="ConsPlusNormal"/>
              <w:jc w:val="center"/>
            </w:pPr>
            <w:r>
              <w:t>345,000</w:t>
            </w:r>
          </w:p>
        </w:tc>
      </w:tr>
      <w:tr w:rsidR="00B35A2D">
        <w:tc>
          <w:tcPr>
            <w:tcW w:w="1560" w:type="dxa"/>
            <w:vAlign w:val="center"/>
          </w:tcPr>
          <w:p w:rsidR="00B35A2D" w:rsidRDefault="00B35A2D">
            <w:pPr>
              <w:pStyle w:val="ConsPlusNormal"/>
              <w:jc w:val="center"/>
            </w:pPr>
            <w:r>
              <w:t>9190082070</w:t>
            </w:r>
          </w:p>
        </w:tc>
        <w:tc>
          <w:tcPr>
            <w:tcW w:w="1077" w:type="dxa"/>
            <w:vAlign w:val="center"/>
          </w:tcPr>
          <w:p w:rsidR="00B35A2D" w:rsidRDefault="00B35A2D">
            <w:pPr>
              <w:pStyle w:val="ConsPlusNormal"/>
              <w:jc w:val="center"/>
            </w:pPr>
            <w:r>
              <w:t>360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345,000</w:t>
            </w:r>
          </w:p>
        </w:tc>
      </w:tr>
      <w:tr w:rsidR="00B35A2D">
        <w:tc>
          <w:tcPr>
            <w:tcW w:w="1560" w:type="dxa"/>
            <w:vAlign w:val="center"/>
          </w:tcPr>
          <w:p w:rsidR="00B35A2D" w:rsidRDefault="00B35A2D">
            <w:pPr>
              <w:pStyle w:val="ConsPlusNormal"/>
              <w:jc w:val="center"/>
            </w:pPr>
            <w:r>
              <w:t>9190082080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Пенсии за выслугу лет лицам, замещавшим выборные муниципальные должности и муниципальные должности муниципальной службы города Перми</w:t>
            </w:r>
          </w:p>
        </w:tc>
        <w:tc>
          <w:tcPr>
            <w:tcW w:w="1587" w:type="dxa"/>
            <w:vAlign w:val="center"/>
          </w:tcPr>
          <w:p w:rsidR="00B35A2D" w:rsidRDefault="00B35A2D">
            <w:pPr>
              <w:pStyle w:val="ConsPlusNormal"/>
              <w:jc w:val="center"/>
            </w:pPr>
            <w:r>
              <w:t>100055,567</w:t>
            </w:r>
          </w:p>
        </w:tc>
      </w:tr>
      <w:tr w:rsidR="00B35A2D">
        <w:tc>
          <w:tcPr>
            <w:tcW w:w="1560" w:type="dxa"/>
            <w:vAlign w:val="center"/>
          </w:tcPr>
          <w:p w:rsidR="00B35A2D" w:rsidRDefault="00B35A2D">
            <w:pPr>
              <w:pStyle w:val="ConsPlusNormal"/>
              <w:jc w:val="center"/>
            </w:pPr>
            <w:r>
              <w:t>9190082080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482,857</w:t>
            </w:r>
          </w:p>
        </w:tc>
      </w:tr>
      <w:tr w:rsidR="00B35A2D">
        <w:tc>
          <w:tcPr>
            <w:tcW w:w="1560" w:type="dxa"/>
            <w:vAlign w:val="center"/>
          </w:tcPr>
          <w:p w:rsidR="00B35A2D" w:rsidRDefault="00B35A2D">
            <w:pPr>
              <w:pStyle w:val="ConsPlusNormal"/>
              <w:jc w:val="center"/>
            </w:pPr>
            <w:r>
              <w:lastRenderedPageBreak/>
              <w:t>9190082080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482,857</w:t>
            </w:r>
          </w:p>
        </w:tc>
      </w:tr>
      <w:tr w:rsidR="00B35A2D">
        <w:tc>
          <w:tcPr>
            <w:tcW w:w="1560" w:type="dxa"/>
            <w:vAlign w:val="center"/>
          </w:tcPr>
          <w:p w:rsidR="00B35A2D" w:rsidRDefault="00B35A2D">
            <w:pPr>
              <w:pStyle w:val="ConsPlusNormal"/>
              <w:jc w:val="center"/>
            </w:pPr>
            <w:r>
              <w:t>9190082080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Пенсионное обеспечение</w:t>
            </w:r>
          </w:p>
        </w:tc>
        <w:tc>
          <w:tcPr>
            <w:tcW w:w="1587" w:type="dxa"/>
            <w:vAlign w:val="center"/>
          </w:tcPr>
          <w:p w:rsidR="00B35A2D" w:rsidRDefault="00B35A2D">
            <w:pPr>
              <w:pStyle w:val="ConsPlusNormal"/>
              <w:jc w:val="center"/>
            </w:pPr>
            <w:r>
              <w:t>482,857</w:t>
            </w:r>
          </w:p>
        </w:tc>
      </w:tr>
      <w:tr w:rsidR="00B35A2D">
        <w:tc>
          <w:tcPr>
            <w:tcW w:w="1560" w:type="dxa"/>
            <w:vAlign w:val="center"/>
          </w:tcPr>
          <w:p w:rsidR="00B35A2D" w:rsidRDefault="00B35A2D">
            <w:pPr>
              <w:pStyle w:val="ConsPlusNormal"/>
              <w:jc w:val="center"/>
            </w:pPr>
            <w:r>
              <w:t>9190082080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99572,710</w:t>
            </w:r>
          </w:p>
        </w:tc>
      </w:tr>
      <w:tr w:rsidR="00B35A2D">
        <w:tc>
          <w:tcPr>
            <w:tcW w:w="1560" w:type="dxa"/>
            <w:vAlign w:val="center"/>
          </w:tcPr>
          <w:p w:rsidR="00B35A2D" w:rsidRDefault="00B35A2D">
            <w:pPr>
              <w:pStyle w:val="ConsPlusNormal"/>
              <w:jc w:val="center"/>
            </w:pPr>
            <w:r>
              <w:t>9190082080</w:t>
            </w:r>
          </w:p>
        </w:tc>
        <w:tc>
          <w:tcPr>
            <w:tcW w:w="1077" w:type="dxa"/>
            <w:vAlign w:val="center"/>
          </w:tcPr>
          <w:p w:rsidR="00B35A2D" w:rsidRDefault="00B35A2D">
            <w:pPr>
              <w:pStyle w:val="ConsPlusNormal"/>
              <w:jc w:val="center"/>
            </w:pPr>
            <w:r>
              <w:t>320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87" w:type="dxa"/>
            <w:vAlign w:val="center"/>
          </w:tcPr>
          <w:p w:rsidR="00B35A2D" w:rsidRDefault="00B35A2D">
            <w:pPr>
              <w:pStyle w:val="ConsPlusNormal"/>
              <w:jc w:val="center"/>
            </w:pPr>
            <w:r>
              <w:t>99572,710</w:t>
            </w:r>
          </w:p>
        </w:tc>
      </w:tr>
      <w:tr w:rsidR="00B35A2D">
        <w:tc>
          <w:tcPr>
            <w:tcW w:w="1560" w:type="dxa"/>
            <w:vAlign w:val="center"/>
          </w:tcPr>
          <w:p w:rsidR="00B35A2D" w:rsidRDefault="00B35A2D">
            <w:pPr>
              <w:pStyle w:val="ConsPlusNormal"/>
              <w:jc w:val="center"/>
            </w:pPr>
            <w:r>
              <w:t>9190082080</w:t>
            </w:r>
          </w:p>
        </w:tc>
        <w:tc>
          <w:tcPr>
            <w:tcW w:w="1077" w:type="dxa"/>
            <w:vAlign w:val="center"/>
          </w:tcPr>
          <w:p w:rsidR="00B35A2D" w:rsidRDefault="00B35A2D">
            <w:pPr>
              <w:pStyle w:val="ConsPlusNormal"/>
              <w:jc w:val="center"/>
            </w:pPr>
            <w:r>
              <w:t>320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Пенсионное обеспечение</w:t>
            </w:r>
          </w:p>
        </w:tc>
        <w:tc>
          <w:tcPr>
            <w:tcW w:w="1587" w:type="dxa"/>
            <w:vAlign w:val="center"/>
          </w:tcPr>
          <w:p w:rsidR="00B35A2D" w:rsidRDefault="00B35A2D">
            <w:pPr>
              <w:pStyle w:val="ConsPlusNormal"/>
              <w:jc w:val="center"/>
            </w:pPr>
            <w:r>
              <w:t>99572,710</w:t>
            </w:r>
          </w:p>
        </w:tc>
      </w:tr>
      <w:tr w:rsidR="00B35A2D">
        <w:tc>
          <w:tcPr>
            <w:tcW w:w="1560" w:type="dxa"/>
            <w:vAlign w:val="center"/>
          </w:tcPr>
          <w:p w:rsidR="00B35A2D" w:rsidRDefault="00B35A2D">
            <w:pPr>
              <w:pStyle w:val="ConsPlusNormal"/>
              <w:jc w:val="center"/>
            </w:pPr>
            <w:r>
              <w:t>91900SЦ550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Приобретение объектов недвижимого имущества по адресу: г. Пермь, ул. Барамзиной, 31, находящихся на земельном участке с кадастровым номером 59:01:4415053:25, расположенных в коридоре проектируемых дорог по ул. Барамзиной, ул. Углеуральской и ул. Гатчинской</w:t>
            </w:r>
          </w:p>
        </w:tc>
        <w:tc>
          <w:tcPr>
            <w:tcW w:w="1587" w:type="dxa"/>
            <w:vAlign w:val="center"/>
          </w:tcPr>
          <w:p w:rsidR="00B35A2D" w:rsidRDefault="00B35A2D">
            <w:pPr>
              <w:pStyle w:val="ConsPlusNormal"/>
              <w:jc w:val="center"/>
            </w:pPr>
            <w:r>
              <w:t>300000,000</w:t>
            </w:r>
          </w:p>
        </w:tc>
      </w:tr>
      <w:tr w:rsidR="00B35A2D">
        <w:tc>
          <w:tcPr>
            <w:tcW w:w="1560" w:type="dxa"/>
            <w:vAlign w:val="center"/>
          </w:tcPr>
          <w:p w:rsidR="00B35A2D" w:rsidRDefault="00B35A2D">
            <w:pPr>
              <w:pStyle w:val="ConsPlusNormal"/>
              <w:jc w:val="center"/>
            </w:pPr>
            <w:r>
              <w:t>91900SЦ550</w:t>
            </w:r>
          </w:p>
        </w:tc>
        <w:tc>
          <w:tcPr>
            <w:tcW w:w="1077" w:type="dxa"/>
            <w:vAlign w:val="center"/>
          </w:tcPr>
          <w:p w:rsidR="00B35A2D" w:rsidRDefault="00B35A2D">
            <w:pPr>
              <w:pStyle w:val="ConsPlusNormal"/>
              <w:jc w:val="center"/>
            </w:pPr>
            <w:r>
              <w:t>400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300000,000</w:t>
            </w:r>
          </w:p>
        </w:tc>
      </w:tr>
      <w:tr w:rsidR="00B35A2D">
        <w:tc>
          <w:tcPr>
            <w:tcW w:w="1560" w:type="dxa"/>
            <w:vAlign w:val="center"/>
          </w:tcPr>
          <w:p w:rsidR="00B35A2D" w:rsidRDefault="00B35A2D">
            <w:pPr>
              <w:pStyle w:val="ConsPlusNormal"/>
              <w:jc w:val="center"/>
            </w:pPr>
            <w:r>
              <w:lastRenderedPageBreak/>
              <w:t>91900SЦ550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300000,000</w:t>
            </w:r>
          </w:p>
        </w:tc>
      </w:tr>
      <w:tr w:rsidR="00B35A2D">
        <w:tc>
          <w:tcPr>
            <w:tcW w:w="1560" w:type="dxa"/>
            <w:vAlign w:val="center"/>
          </w:tcPr>
          <w:p w:rsidR="00B35A2D" w:rsidRDefault="00B35A2D">
            <w:pPr>
              <w:pStyle w:val="ConsPlusNormal"/>
              <w:jc w:val="center"/>
            </w:pPr>
            <w:r>
              <w:t>91900SЦ550</w:t>
            </w:r>
          </w:p>
        </w:tc>
        <w:tc>
          <w:tcPr>
            <w:tcW w:w="1077" w:type="dxa"/>
            <w:vAlign w:val="center"/>
          </w:tcPr>
          <w:p w:rsidR="00B35A2D" w:rsidRDefault="00B35A2D">
            <w:pPr>
              <w:pStyle w:val="ConsPlusNormal"/>
              <w:jc w:val="center"/>
            </w:pPr>
            <w:r>
              <w:t>410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300000,000</w:t>
            </w:r>
          </w:p>
        </w:tc>
      </w:tr>
      <w:tr w:rsidR="00B35A2D">
        <w:tc>
          <w:tcPr>
            <w:tcW w:w="1560" w:type="dxa"/>
            <w:vAlign w:val="center"/>
          </w:tcPr>
          <w:p w:rsidR="00B35A2D" w:rsidRDefault="00B35A2D">
            <w:pPr>
              <w:pStyle w:val="ConsPlusNormal"/>
              <w:jc w:val="center"/>
            </w:pPr>
            <w:r>
              <w:t>9200000000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Непрограммные расходы по обеспечению деятельности Пермской городской Думы</w:t>
            </w:r>
          </w:p>
        </w:tc>
        <w:tc>
          <w:tcPr>
            <w:tcW w:w="1587" w:type="dxa"/>
            <w:vAlign w:val="center"/>
          </w:tcPr>
          <w:p w:rsidR="00B35A2D" w:rsidRDefault="00B35A2D">
            <w:pPr>
              <w:pStyle w:val="ConsPlusNormal"/>
              <w:jc w:val="center"/>
            </w:pPr>
            <w:r>
              <w:t>148803,360</w:t>
            </w:r>
          </w:p>
        </w:tc>
      </w:tr>
      <w:tr w:rsidR="00B35A2D">
        <w:tc>
          <w:tcPr>
            <w:tcW w:w="1560" w:type="dxa"/>
            <w:vAlign w:val="center"/>
          </w:tcPr>
          <w:p w:rsidR="00B35A2D" w:rsidRDefault="00B35A2D">
            <w:pPr>
              <w:pStyle w:val="ConsPlusNormal"/>
              <w:jc w:val="center"/>
            </w:pPr>
            <w:r>
              <w:t>9220000000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Депутаты Пермской городской Думы и их помощники</w:t>
            </w:r>
          </w:p>
        </w:tc>
        <w:tc>
          <w:tcPr>
            <w:tcW w:w="1587" w:type="dxa"/>
            <w:vAlign w:val="center"/>
          </w:tcPr>
          <w:p w:rsidR="00B35A2D" w:rsidRDefault="00B35A2D">
            <w:pPr>
              <w:pStyle w:val="ConsPlusNormal"/>
              <w:jc w:val="center"/>
            </w:pPr>
            <w:r>
              <w:t>50498,600</w:t>
            </w:r>
          </w:p>
        </w:tc>
      </w:tr>
      <w:tr w:rsidR="00B35A2D">
        <w:tc>
          <w:tcPr>
            <w:tcW w:w="1560" w:type="dxa"/>
            <w:vAlign w:val="center"/>
          </w:tcPr>
          <w:p w:rsidR="00B35A2D" w:rsidRDefault="00B35A2D">
            <w:pPr>
              <w:pStyle w:val="ConsPlusNormal"/>
              <w:jc w:val="center"/>
            </w:pPr>
            <w:r>
              <w:t>9220000110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по оплате труда работников муниципальных органов</w:t>
            </w:r>
          </w:p>
        </w:tc>
        <w:tc>
          <w:tcPr>
            <w:tcW w:w="1587" w:type="dxa"/>
            <w:vAlign w:val="center"/>
          </w:tcPr>
          <w:p w:rsidR="00B35A2D" w:rsidRDefault="00B35A2D">
            <w:pPr>
              <w:pStyle w:val="ConsPlusNormal"/>
              <w:jc w:val="center"/>
            </w:pPr>
            <w:r>
              <w:t>46393,800</w:t>
            </w:r>
          </w:p>
        </w:tc>
      </w:tr>
      <w:tr w:rsidR="00B35A2D">
        <w:tc>
          <w:tcPr>
            <w:tcW w:w="1560" w:type="dxa"/>
            <w:vAlign w:val="center"/>
          </w:tcPr>
          <w:p w:rsidR="00B35A2D" w:rsidRDefault="00B35A2D">
            <w:pPr>
              <w:pStyle w:val="ConsPlusNormal"/>
              <w:jc w:val="center"/>
            </w:pPr>
            <w:r>
              <w:t>9220000110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46393,800</w:t>
            </w:r>
          </w:p>
        </w:tc>
      </w:tr>
      <w:tr w:rsidR="00B35A2D">
        <w:tc>
          <w:tcPr>
            <w:tcW w:w="1560" w:type="dxa"/>
            <w:vAlign w:val="center"/>
          </w:tcPr>
          <w:p w:rsidR="00B35A2D" w:rsidRDefault="00B35A2D">
            <w:pPr>
              <w:pStyle w:val="ConsPlusNormal"/>
              <w:jc w:val="center"/>
            </w:pPr>
            <w:r>
              <w:t>9220000110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46393,800</w:t>
            </w:r>
          </w:p>
        </w:tc>
      </w:tr>
      <w:tr w:rsidR="00B35A2D">
        <w:tc>
          <w:tcPr>
            <w:tcW w:w="1560" w:type="dxa"/>
            <w:vAlign w:val="center"/>
          </w:tcPr>
          <w:p w:rsidR="00B35A2D" w:rsidRDefault="00B35A2D">
            <w:pPr>
              <w:pStyle w:val="ConsPlusNormal"/>
              <w:jc w:val="center"/>
            </w:pPr>
            <w:r>
              <w:lastRenderedPageBreak/>
              <w:t>9220000110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B35A2D" w:rsidRDefault="00B35A2D">
            <w:pPr>
              <w:pStyle w:val="ConsPlusNormal"/>
              <w:jc w:val="center"/>
            </w:pPr>
            <w:r>
              <w:t>46393,800</w:t>
            </w:r>
          </w:p>
        </w:tc>
      </w:tr>
      <w:tr w:rsidR="00B35A2D">
        <w:tc>
          <w:tcPr>
            <w:tcW w:w="1560" w:type="dxa"/>
            <w:vAlign w:val="center"/>
          </w:tcPr>
          <w:p w:rsidR="00B35A2D" w:rsidRDefault="00B35A2D">
            <w:pPr>
              <w:pStyle w:val="ConsPlusNormal"/>
              <w:jc w:val="center"/>
            </w:pPr>
            <w:r>
              <w:t>9220000190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обеспечение функций муниципальных органов</w:t>
            </w:r>
          </w:p>
        </w:tc>
        <w:tc>
          <w:tcPr>
            <w:tcW w:w="1587" w:type="dxa"/>
            <w:vAlign w:val="center"/>
          </w:tcPr>
          <w:p w:rsidR="00B35A2D" w:rsidRDefault="00B35A2D">
            <w:pPr>
              <w:pStyle w:val="ConsPlusNormal"/>
              <w:jc w:val="center"/>
            </w:pPr>
            <w:r>
              <w:t>4104,800</w:t>
            </w:r>
          </w:p>
        </w:tc>
      </w:tr>
      <w:tr w:rsidR="00B35A2D">
        <w:tc>
          <w:tcPr>
            <w:tcW w:w="1560" w:type="dxa"/>
            <w:vAlign w:val="center"/>
          </w:tcPr>
          <w:p w:rsidR="00B35A2D" w:rsidRDefault="00B35A2D">
            <w:pPr>
              <w:pStyle w:val="ConsPlusNormal"/>
              <w:jc w:val="center"/>
            </w:pPr>
            <w:r>
              <w:t>9220000190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4104,800</w:t>
            </w:r>
          </w:p>
        </w:tc>
      </w:tr>
      <w:tr w:rsidR="00B35A2D">
        <w:tc>
          <w:tcPr>
            <w:tcW w:w="1560" w:type="dxa"/>
            <w:vAlign w:val="center"/>
          </w:tcPr>
          <w:p w:rsidR="00B35A2D" w:rsidRDefault="00B35A2D">
            <w:pPr>
              <w:pStyle w:val="ConsPlusNormal"/>
              <w:jc w:val="center"/>
            </w:pPr>
            <w:r>
              <w:t>9220000190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4104,800</w:t>
            </w:r>
          </w:p>
        </w:tc>
      </w:tr>
      <w:tr w:rsidR="00B35A2D">
        <w:tc>
          <w:tcPr>
            <w:tcW w:w="1560" w:type="dxa"/>
            <w:vAlign w:val="center"/>
          </w:tcPr>
          <w:p w:rsidR="00B35A2D" w:rsidRDefault="00B35A2D">
            <w:pPr>
              <w:pStyle w:val="ConsPlusNormal"/>
              <w:jc w:val="center"/>
            </w:pPr>
            <w:r>
              <w:t>9220000190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B35A2D" w:rsidRDefault="00B35A2D">
            <w:pPr>
              <w:pStyle w:val="ConsPlusNormal"/>
              <w:jc w:val="center"/>
            </w:pPr>
            <w:r>
              <w:t>4104,800</w:t>
            </w:r>
          </w:p>
        </w:tc>
      </w:tr>
      <w:tr w:rsidR="00B35A2D">
        <w:tc>
          <w:tcPr>
            <w:tcW w:w="1560" w:type="dxa"/>
            <w:vAlign w:val="center"/>
          </w:tcPr>
          <w:p w:rsidR="00B35A2D" w:rsidRDefault="00B35A2D">
            <w:pPr>
              <w:pStyle w:val="ConsPlusNormal"/>
              <w:jc w:val="center"/>
            </w:pPr>
            <w:r>
              <w:lastRenderedPageBreak/>
              <w:t>9290000000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Аппарат органа городского самоуправления</w:t>
            </w:r>
          </w:p>
        </w:tc>
        <w:tc>
          <w:tcPr>
            <w:tcW w:w="1587" w:type="dxa"/>
            <w:vAlign w:val="center"/>
          </w:tcPr>
          <w:p w:rsidR="00B35A2D" w:rsidRDefault="00B35A2D">
            <w:pPr>
              <w:pStyle w:val="ConsPlusNormal"/>
              <w:jc w:val="center"/>
            </w:pPr>
            <w:r>
              <w:t>98304,760</w:t>
            </w:r>
          </w:p>
        </w:tc>
      </w:tr>
      <w:tr w:rsidR="00B35A2D">
        <w:tc>
          <w:tcPr>
            <w:tcW w:w="1560" w:type="dxa"/>
            <w:vAlign w:val="center"/>
          </w:tcPr>
          <w:p w:rsidR="00B35A2D" w:rsidRDefault="00B35A2D">
            <w:pPr>
              <w:pStyle w:val="ConsPlusNormal"/>
              <w:jc w:val="center"/>
            </w:pPr>
            <w:r>
              <w:t>9290000110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по оплате труда работников муниципальных органов</w:t>
            </w:r>
          </w:p>
        </w:tc>
        <w:tc>
          <w:tcPr>
            <w:tcW w:w="1587" w:type="dxa"/>
            <w:vAlign w:val="center"/>
          </w:tcPr>
          <w:p w:rsidR="00B35A2D" w:rsidRDefault="00B35A2D">
            <w:pPr>
              <w:pStyle w:val="ConsPlusNormal"/>
              <w:jc w:val="center"/>
            </w:pPr>
            <w:r>
              <w:t>68860,900</w:t>
            </w:r>
          </w:p>
        </w:tc>
      </w:tr>
      <w:tr w:rsidR="00B35A2D">
        <w:tc>
          <w:tcPr>
            <w:tcW w:w="1560" w:type="dxa"/>
            <w:vAlign w:val="center"/>
          </w:tcPr>
          <w:p w:rsidR="00B35A2D" w:rsidRDefault="00B35A2D">
            <w:pPr>
              <w:pStyle w:val="ConsPlusNormal"/>
              <w:jc w:val="center"/>
            </w:pPr>
            <w:r>
              <w:t>9290000110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68860,900</w:t>
            </w:r>
          </w:p>
        </w:tc>
      </w:tr>
      <w:tr w:rsidR="00B35A2D">
        <w:tc>
          <w:tcPr>
            <w:tcW w:w="1560" w:type="dxa"/>
            <w:vAlign w:val="center"/>
          </w:tcPr>
          <w:p w:rsidR="00B35A2D" w:rsidRDefault="00B35A2D">
            <w:pPr>
              <w:pStyle w:val="ConsPlusNormal"/>
              <w:jc w:val="center"/>
            </w:pPr>
            <w:r>
              <w:t>9290000110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68860,900</w:t>
            </w:r>
          </w:p>
        </w:tc>
      </w:tr>
      <w:tr w:rsidR="00B35A2D">
        <w:tc>
          <w:tcPr>
            <w:tcW w:w="1560" w:type="dxa"/>
            <w:vAlign w:val="center"/>
          </w:tcPr>
          <w:p w:rsidR="00B35A2D" w:rsidRDefault="00B35A2D">
            <w:pPr>
              <w:pStyle w:val="ConsPlusNormal"/>
              <w:jc w:val="center"/>
            </w:pPr>
            <w:r>
              <w:t>9290000110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B35A2D" w:rsidRDefault="00B35A2D">
            <w:pPr>
              <w:pStyle w:val="ConsPlusNormal"/>
              <w:jc w:val="center"/>
            </w:pPr>
            <w:r>
              <w:t>68860,900</w:t>
            </w:r>
          </w:p>
        </w:tc>
      </w:tr>
      <w:tr w:rsidR="00B35A2D">
        <w:tc>
          <w:tcPr>
            <w:tcW w:w="1560" w:type="dxa"/>
            <w:vAlign w:val="center"/>
          </w:tcPr>
          <w:p w:rsidR="00B35A2D" w:rsidRDefault="00B35A2D">
            <w:pPr>
              <w:pStyle w:val="ConsPlusNormal"/>
              <w:jc w:val="center"/>
            </w:pPr>
            <w:r>
              <w:t>9290000190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обеспечение функций муниципальных органов</w:t>
            </w:r>
          </w:p>
        </w:tc>
        <w:tc>
          <w:tcPr>
            <w:tcW w:w="1587" w:type="dxa"/>
            <w:vAlign w:val="center"/>
          </w:tcPr>
          <w:p w:rsidR="00B35A2D" w:rsidRDefault="00B35A2D">
            <w:pPr>
              <w:pStyle w:val="ConsPlusNormal"/>
              <w:jc w:val="center"/>
            </w:pPr>
            <w:r>
              <w:t>29443,860</w:t>
            </w:r>
          </w:p>
        </w:tc>
      </w:tr>
      <w:tr w:rsidR="00B35A2D">
        <w:tc>
          <w:tcPr>
            <w:tcW w:w="1560" w:type="dxa"/>
            <w:vAlign w:val="center"/>
          </w:tcPr>
          <w:p w:rsidR="00B35A2D" w:rsidRDefault="00B35A2D">
            <w:pPr>
              <w:pStyle w:val="ConsPlusNormal"/>
              <w:jc w:val="center"/>
            </w:pPr>
            <w:r>
              <w:lastRenderedPageBreak/>
              <w:t>9290000190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400,000</w:t>
            </w:r>
          </w:p>
        </w:tc>
      </w:tr>
      <w:tr w:rsidR="00B35A2D">
        <w:tc>
          <w:tcPr>
            <w:tcW w:w="1560" w:type="dxa"/>
            <w:vAlign w:val="center"/>
          </w:tcPr>
          <w:p w:rsidR="00B35A2D" w:rsidRDefault="00B35A2D">
            <w:pPr>
              <w:pStyle w:val="ConsPlusNormal"/>
              <w:jc w:val="center"/>
            </w:pPr>
            <w:r>
              <w:t>9290000190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400,000</w:t>
            </w:r>
          </w:p>
        </w:tc>
      </w:tr>
      <w:tr w:rsidR="00B35A2D">
        <w:tc>
          <w:tcPr>
            <w:tcW w:w="1560" w:type="dxa"/>
            <w:vAlign w:val="center"/>
          </w:tcPr>
          <w:p w:rsidR="00B35A2D" w:rsidRDefault="00B35A2D">
            <w:pPr>
              <w:pStyle w:val="ConsPlusNormal"/>
              <w:jc w:val="center"/>
            </w:pPr>
            <w:r>
              <w:t>9290000190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B35A2D" w:rsidRDefault="00B35A2D">
            <w:pPr>
              <w:pStyle w:val="ConsPlusNormal"/>
              <w:jc w:val="center"/>
            </w:pPr>
            <w:r>
              <w:t>400,000</w:t>
            </w:r>
          </w:p>
        </w:tc>
      </w:tr>
      <w:tr w:rsidR="00B35A2D">
        <w:tc>
          <w:tcPr>
            <w:tcW w:w="1560" w:type="dxa"/>
            <w:vAlign w:val="center"/>
          </w:tcPr>
          <w:p w:rsidR="00B35A2D" w:rsidRDefault="00B35A2D">
            <w:pPr>
              <w:pStyle w:val="ConsPlusNormal"/>
              <w:jc w:val="center"/>
            </w:pPr>
            <w:r>
              <w:t>9290000190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29012,060</w:t>
            </w:r>
          </w:p>
        </w:tc>
      </w:tr>
      <w:tr w:rsidR="00B35A2D">
        <w:tc>
          <w:tcPr>
            <w:tcW w:w="1560" w:type="dxa"/>
            <w:vAlign w:val="center"/>
          </w:tcPr>
          <w:p w:rsidR="00B35A2D" w:rsidRDefault="00B35A2D">
            <w:pPr>
              <w:pStyle w:val="ConsPlusNormal"/>
              <w:jc w:val="center"/>
            </w:pPr>
            <w:r>
              <w:t>9290000190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29012,060</w:t>
            </w:r>
          </w:p>
        </w:tc>
      </w:tr>
      <w:tr w:rsidR="00B35A2D">
        <w:tc>
          <w:tcPr>
            <w:tcW w:w="1560" w:type="dxa"/>
            <w:vAlign w:val="center"/>
          </w:tcPr>
          <w:p w:rsidR="00B35A2D" w:rsidRDefault="00B35A2D">
            <w:pPr>
              <w:pStyle w:val="ConsPlusNormal"/>
              <w:jc w:val="center"/>
            </w:pPr>
            <w:r>
              <w:t>9290000190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 xml:space="preserve">Функционирование </w:t>
            </w:r>
            <w:r>
              <w:lastRenderedPageBreak/>
              <w:t>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B35A2D" w:rsidRDefault="00B35A2D">
            <w:pPr>
              <w:pStyle w:val="ConsPlusNormal"/>
              <w:jc w:val="center"/>
            </w:pPr>
            <w:r>
              <w:lastRenderedPageBreak/>
              <w:t>29012,060</w:t>
            </w:r>
          </w:p>
        </w:tc>
      </w:tr>
      <w:tr w:rsidR="00B35A2D">
        <w:tc>
          <w:tcPr>
            <w:tcW w:w="1560" w:type="dxa"/>
            <w:vAlign w:val="center"/>
          </w:tcPr>
          <w:p w:rsidR="00B35A2D" w:rsidRDefault="00B35A2D">
            <w:pPr>
              <w:pStyle w:val="ConsPlusNormal"/>
              <w:jc w:val="center"/>
            </w:pPr>
            <w:r>
              <w:t>9290000190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31,800</w:t>
            </w:r>
          </w:p>
        </w:tc>
      </w:tr>
      <w:tr w:rsidR="00B35A2D">
        <w:tc>
          <w:tcPr>
            <w:tcW w:w="1560" w:type="dxa"/>
            <w:vAlign w:val="center"/>
          </w:tcPr>
          <w:p w:rsidR="00B35A2D" w:rsidRDefault="00B35A2D">
            <w:pPr>
              <w:pStyle w:val="ConsPlusNormal"/>
              <w:jc w:val="center"/>
            </w:pPr>
            <w:r>
              <w:t>9290000190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31,800</w:t>
            </w:r>
          </w:p>
        </w:tc>
      </w:tr>
      <w:tr w:rsidR="00B35A2D">
        <w:tc>
          <w:tcPr>
            <w:tcW w:w="1560" w:type="dxa"/>
            <w:vAlign w:val="center"/>
          </w:tcPr>
          <w:p w:rsidR="00B35A2D" w:rsidRDefault="00B35A2D">
            <w:pPr>
              <w:pStyle w:val="ConsPlusNormal"/>
              <w:jc w:val="center"/>
            </w:pPr>
            <w:r>
              <w:t>9290000190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03</w:t>
            </w:r>
          </w:p>
        </w:tc>
        <w:tc>
          <w:tcPr>
            <w:tcW w:w="4309" w:type="dxa"/>
            <w:vAlign w:val="center"/>
          </w:tcPr>
          <w:p w:rsidR="00B35A2D" w:rsidRDefault="00B35A2D">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B35A2D" w:rsidRDefault="00B35A2D">
            <w:pPr>
              <w:pStyle w:val="ConsPlusNormal"/>
              <w:jc w:val="center"/>
            </w:pPr>
            <w:r>
              <w:t>31,800</w:t>
            </w:r>
          </w:p>
        </w:tc>
      </w:tr>
      <w:tr w:rsidR="00B35A2D">
        <w:tc>
          <w:tcPr>
            <w:tcW w:w="1560" w:type="dxa"/>
            <w:vAlign w:val="center"/>
          </w:tcPr>
          <w:p w:rsidR="00B35A2D" w:rsidRDefault="00B35A2D">
            <w:pPr>
              <w:pStyle w:val="ConsPlusNormal"/>
              <w:jc w:val="center"/>
            </w:pPr>
            <w:r>
              <w:t>9300000000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Непрограммные расходы по обеспечению деятельности Контрольно-счетной палаты города Перми</w:t>
            </w:r>
          </w:p>
        </w:tc>
        <w:tc>
          <w:tcPr>
            <w:tcW w:w="1587" w:type="dxa"/>
            <w:vAlign w:val="center"/>
          </w:tcPr>
          <w:p w:rsidR="00B35A2D" w:rsidRDefault="00B35A2D">
            <w:pPr>
              <w:pStyle w:val="ConsPlusNormal"/>
              <w:jc w:val="center"/>
            </w:pPr>
            <w:r>
              <w:t>41195,900</w:t>
            </w:r>
          </w:p>
        </w:tc>
      </w:tr>
      <w:tr w:rsidR="00B35A2D">
        <w:tc>
          <w:tcPr>
            <w:tcW w:w="1560" w:type="dxa"/>
            <w:vAlign w:val="center"/>
          </w:tcPr>
          <w:p w:rsidR="00B35A2D" w:rsidRDefault="00B35A2D">
            <w:pPr>
              <w:pStyle w:val="ConsPlusNormal"/>
              <w:jc w:val="center"/>
            </w:pPr>
            <w:r>
              <w:t>9310000000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Руководитель Контрольно-счетной палаты города Перми</w:t>
            </w:r>
          </w:p>
        </w:tc>
        <w:tc>
          <w:tcPr>
            <w:tcW w:w="1587" w:type="dxa"/>
            <w:vAlign w:val="center"/>
          </w:tcPr>
          <w:p w:rsidR="00B35A2D" w:rsidRDefault="00B35A2D">
            <w:pPr>
              <w:pStyle w:val="ConsPlusNormal"/>
              <w:jc w:val="center"/>
            </w:pPr>
            <w:r>
              <w:t>4271,400</w:t>
            </w:r>
          </w:p>
        </w:tc>
      </w:tr>
      <w:tr w:rsidR="00B35A2D">
        <w:tc>
          <w:tcPr>
            <w:tcW w:w="1560" w:type="dxa"/>
            <w:vAlign w:val="center"/>
          </w:tcPr>
          <w:p w:rsidR="00B35A2D" w:rsidRDefault="00B35A2D">
            <w:pPr>
              <w:pStyle w:val="ConsPlusNormal"/>
              <w:jc w:val="center"/>
            </w:pPr>
            <w:r>
              <w:t>9310000110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по оплате труда работников муниципальных органов</w:t>
            </w:r>
          </w:p>
        </w:tc>
        <w:tc>
          <w:tcPr>
            <w:tcW w:w="1587" w:type="dxa"/>
            <w:vAlign w:val="center"/>
          </w:tcPr>
          <w:p w:rsidR="00B35A2D" w:rsidRDefault="00B35A2D">
            <w:pPr>
              <w:pStyle w:val="ConsPlusNormal"/>
              <w:jc w:val="center"/>
            </w:pPr>
            <w:r>
              <w:t>4271,400</w:t>
            </w:r>
          </w:p>
        </w:tc>
      </w:tr>
      <w:tr w:rsidR="00B35A2D">
        <w:tc>
          <w:tcPr>
            <w:tcW w:w="1560" w:type="dxa"/>
            <w:vAlign w:val="center"/>
          </w:tcPr>
          <w:p w:rsidR="00B35A2D" w:rsidRDefault="00B35A2D">
            <w:pPr>
              <w:pStyle w:val="ConsPlusNormal"/>
              <w:jc w:val="center"/>
            </w:pPr>
            <w:r>
              <w:lastRenderedPageBreak/>
              <w:t>9310000110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4271,400</w:t>
            </w:r>
          </w:p>
        </w:tc>
      </w:tr>
      <w:tr w:rsidR="00B35A2D">
        <w:tc>
          <w:tcPr>
            <w:tcW w:w="1560" w:type="dxa"/>
            <w:vAlign w:val="center"/>
          </w:tcPr>
          <w:p w:rsidR="00B35A2D" w:rsidRDefault="00B35A2D">
            <w:pPr>
              <w:pStyle w:val="ConsPlusNormal"/>
              <w:jc w:val="center"/>
            </w:pPr>
            <w:r>
              <w:t>9310000110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4271,400</w:t>
            </w:r>
          </w:p>
        </w:tc>
      </w:tr>
      <w:tr w:rsidR="00B35A2D">
        <w:tc>
          <w:tcPr>
            <w:tcW w:w="1560" w:type="dxa"/>
            <w:vAlign w:val="center"/>
          </w:tcPr>
          <w:p w:rsidR="00B35A2D" w:rsidRDefault="00B35A2D">
            <w:pPr>
              <w:pStyle w:val="ConsPlusNormal"/>
              <w:jc w:val="center"/>
            </w:pPr>
            <w:r>
              <w:t>9310000110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B35A2D" w:rsidRDefault="00B35A2D">
            <w:pPr>
              <w:pStyle w:val="ConsPlusNormal"/>
              <w:jc w:val="center"/>
            </w:pPr>
            <w:r>
              <w:t>4271,400</w:t>
            </w:r>
          </w:p>
        </w:tc>
      </w:tr>
      <w:tr w:rsidR="00B35A2D">
        <w:tc>
          <w:tcPr>
            <w:tcW w:w="1560" w:type="dxa"/>
            <w:vAlign w:val="center"/>
          </w:tcPr>
          <w:p w:rsidR="00B35A2D" w:rsidRDefault="00B35A2D">
            <w:pPr>
              <w:pStyle w:val="ConsPlusNormal"/>
              <w:jc w:val="center"/>
            </w:pPr>
            <w:r>
              <w:t>9390000000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Аппарат органа городского самоуправления</w:t>
            </w:r>
          </w:p>
        </w:tc>
        <w:tc>
          <w:tcPr>
            <w:tcW w:w="1587" w:type="dxa"/>
            <w:vAlign w:val="center"/>
          </w:tcPr>
          <w:p w:rsidR="00B35A2D" w:rsidRDefault="00B35A2D">
            <w:pPr>
              <w:pStyle w:val="ConsPlusNormal"/>
              <w:jc w:val="center"/>
            </w:pPr>
            <w:r>
              <w:t>36924,500</w:t>
            </w:r>
          </w:p>
        </w:tc>
      </w:tr>
      <w:tr w:rsidR="00B35A2D">
        <w:tc>
          <w:tcPr>
            <w:tcW w:w="1560" w:type="dxa"/>
            <w:vAlign w:val="center"/>
          </w:tcPr>
          <w:p w:rsidR="00B35A2D" w:rsidRDefault="00B35A2D">
            <w:pPr>
              <w:pStyle w:val="ConsPlusNormal"/>
              <w:jc w:val="center"/>
            </w:pPr>
            <w:r>
              <w:t>9390000110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по оплате труда работников муниципальных органов</w:t>
            </w:r>
          </w:p>
        </w:tc>
        <w:tc>
          <w:tcPr>
            <w:tcW w:w="1587" w:type="dxa"/>
            <w:vAlign w:val="center"/>
          </w:tcPr>
          <w:p w:rsidR="00B35A2D" w:rsidRDefault="00B35A2D">
            <w:pPr>
              <w:pStyle w:val="ConsPlusNormal"/>
              <w:jc w:val="center"/>
            </w:pPr>
            <w:r>
              <w:t>31357,500</w:t>
            </w:r>
          </w:p>
        </w:tc>
      </w:tr>
      <w:tr w:rsidR="00B35A2D">
        <w:tc>
          <w:tcPr>
            <w:tcW w:w="1560" w:type="dxa"/>
            <w:vAlign w:val="center"/>
          </w:tcPr>
          <w:p w:rsidR="00B35A2D" w:rsidRDefault="00B35A2D">
            <w:pPr>
              <w:pStyle w:val="ConsPlusNormal"/>
              <w:jc w:val="center"/>
            </w:pPr>
            <w:r>
              <w:t>9390000110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lastRenderedPageBreak/>
              <w:t>31357,500</w:t>
            </w:r>
          </w:p>
        </w:tc>
      </w:tr>
      <w:tr w:rsidR="00B35A2D">
        <w:tc>
          <w:tcPr>
            <w:tcW w:w="1560" w:type="dxa"/>
            <w:vAlign w:val="center"/>
          </w:tcPr>
          <w:p w:rsidR="00B35A2D" w:rsidRDefault="00B35A2D">
            <w:pPr>
              <w:pStyle w:val="ConsPlusNormal"/>
              <w:jc w:val="center"/>
            </w:pPr>
            <w:r>
              <w:t>9390000110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31357,500</w:t>
            </w:r>
          </w:p>
        </w:tc>
      </w:tr>
      <w:tr w:rsidR="00B35A2D">
        <w:tc>
          <w:tcPr>
            <w:tcW w:w="1560" w:type="dxa"/>
            <w:vAlign w:val="center"/>
          </w:tcPr>
          <w:p w:rsidR="00B35A2D" w:rsidRDefault="00B35A2D">
            <w:pPr>
              <w:pStyle w:val="ConsPlusNormal"/>
              <w:jc w:val="center"/>
            </w:pPr>
            <w:r>
              <w:t>9390000110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B35A2D" w:rsidRDefault="00B35A2D">
            <w:pPr>
              <w:pStyle w:val="ConsPlusNormal"/>
              <w:jc w:val="center"/>
            </w:pPr>
            <w:r>
              <w:t>31357,500</w:t>
            </w:r>
          </w:p>
        </w:tc>
      </w:tr>
      <w:tr w:rsidR="00B35A2D">
        <w:tc>
          <w:tcPr>
            <w:tcW w:w="1560" w:type="dxa"/>
            <w:vAlign w:val="center"/>
          </w:tcPr>
          <w:p w:rsidR="00B35A2D" w:rsidRDefault="00B35A2D">
            <w:pPr>
              <w:pStyle w:val="ConsPlusNormal"/>
              <w:jc w:val="center"/>
            </w:pPr>
            <w:r>
              <w:t>9390000190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обеспечение функций муниципальных органов</w:t>
            </w:r>
          </w:p>
        </w:tc>
        <w:tc>
          <w:tcPr>
            <w:tcW w:w="1587" w:type="dxa"/>
            <w:vAlign w:val="center"/>
          </w:tcPr>
          <w:p w:rsidR="00B35A2D" w:rsidRDefault="00B35A2D">
            <w:pPr>
              <w:pStyle w:val="ConsPlusNormal"/>
              <w:jc w:val="center"/>
            </w:pPr>
            <w:r>
              <w:t>5567,000</w:t>
            </w:r>
          </w:p>
        </w:tc>
      </w:tr>
      <w:tr w:rsidR="00B35A2D">
        <w:tc>
          <w:tcPr>
            <w:tcW w:w="1560" w:type="dxa"/>
            <w:vAlign w:val="center"/>
          </w:tcPr>
          <w:p w:rsidR="00B35A2D" w:rsidRDefault="00B35A2D">
            <w:pPr>
              <w:pStyle w:val="ConsPlusNormal"/>
              <w:jc w:val="center"/>
            </w:pPr>
            <w:r>
              <w:t>9390000190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442,700</w:t>
            </w:r>
          </w:p>
        </w:tc>
      </w:tr>
      <w:tr w:rsidR="00B35A2D">
        <w:tc>
          <w:tcPr>
            <w:tcW w:w="1560" w:type="dxa"/>
            <w:vAlign w:val="center"/>
          </w:tcPr>
          <w:p w:rsidR="00B35A2D" w:rsidRDefault="00B35A2D">
            <w:pPr>
              <w:pStyle w:val="ConsPlusNormal"/>
              <w:jc w:val="center"/>
            </w:pPr>
            <w:r>
              <w:t>9390000190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442,700</w:t>
            </w:r>
          </w:p>
        </w:tc>
      </w:tr>
      <w:tr w:rsidR="00B35A2D">
        <w:tc>
          <w:tcPr>
            <w:tcW w:w="1560" w:type="dxa"/>
            <w:vAlign w:val="center"/>
          </w:tcPr>
          <w:p w:rsidR="00B35A2D" w:rsidRDefault="00B35A2D">
            <w:pPr>
              <w:pStyle w:val="ConsPlusNormal"/>
              <w:jc w:val="center"/>
            </w:pPr>
            <w:r>
              <w:lastRenderedPageBreak/>
              <w:t>9390000190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B35A2D" w:rsidRDefault="00B35A2D">
            <w:pPr>
              <w:pStyle w:val="ConsPlusNormal"/>
              <w:jc w:val="center"/>
            </w:pPr>
            <w:r>
              <w:t>442,700</w:t>
            </w:r>
          </w:p>
        </w:tc>
      </w:tr>
      <w:tr w:rsidR="00B35A2D">
        <w:tc>
          <w:tcPr>
            <w:tcW w:w="1560" w:type="dxa"/>
            <w:vAlign w:val="center"/>
          </w:tcPr>
          <w:p w:rsidR="00B35A2D" w:rsidRDefault="00B35A2D">
            <w:pPr>
              <w:pStyle w:val="ConsPlusNormal"/>
              <w:jc w:val="center"/>
            </w:pPr>
            <w:r>
              <w:t>9390000190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5076,400</w:t>
            </w:r>
          </w:p>
        </w:tc>
      </w:tr>
      <w:tr w:rsidR="00B35A2D">
        <w:tc>
          <w:tcPr>
            <w:tcW w:w="1560" w:type="dxa"/>
            <w:vAlign w:val="center"/>
          </w:tcPr>
          <w:p w:rsidR="00B35A2D" w:rsidRDefault="00B35A2D">
            <w:pPr>
              <w:pStyle w:val="ConsPlusNormal"/>
              <w:jc w:val="center"/>
            </w:pPr>
            <w:r>
              <w:t>9390000190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5076,400</w:t>
            </w:r>
          </w:p>
        </w:tc>
      </w:tr>
      <w:tr w:rsidR="00B35A2D">
        <w:tc>
          <w:tcPr>
            <w:tcW w:w="1560" w:type="dxa"/>
            <w:vAlign w:val="center"/>
          </w:tcPr>
          <w:p w:rsidR="00B35A2D" w:rsidRDefault="00B35A2D">
            <w:pPr>
              <w:pStyle w:val="ConsPlusNormal"/>
              <w:jc w:val="center"/>
            </w:pPr>
            <w:r>
              <w:t>9390000190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B35A2D" w:rsidRDefault="00B35A2D">
            <w:pPr>
              <w:pStyle w:val="ConsPlusNormal"/>
              <w:jc w:val="center"/>
            </w:pPr>
            <w:r>
              <w:t>5076,400</w:t>
            </w:r>
          </w:p>
        </w:tc>
      </w:tr>
      <w:tr w:rsidR="00B35A2D">
        <w:tc>
          <w:tcPr>
            <w:tcW w:w="1560" w:type="dxa"/>
            <w:vAlign w:val="center"/>
          </w:tcPr>
          <w:p w:rsidR="00B35A2D" w:rsidRDefault="00B35A2D">
            <w:pPr>
              <w:pStyle w:val="ConsPlusNormal"/>
              <w:jc w:val="center"/>
            </w:pPr>
            <w:r>
              <w:t>9390000190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47,900</w:t>
            </w:r>
          </w:p>
        </w:tc>
      </w:tr>
      <w:tr w:rsidR="00B35A2D">
        <w:tc>
          <w:tcPr>
            <w:tcW w:w="1560" w:type="dxa"/>
            <w:vAlign w:val="center"/>
          </w:tcPr>
          <w:p w:rsidR="00B35A2D" w:rsidRDefault="00B35A2D">
            <w:pPr>
              <w:pStyle w:val="ConsPlusNormal"/>
              <w:jc w:val="center"/>
            </w:pPr>
            <w:r>
              <w:t>9390000190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47,900</w:t>
            </w:r>
          </w:p>
        </w:tc>
      </w:tr>
      <w:tr w:rsidR="00B35A2D">
        <w:tc>
          <w:tcPr>
            <w:tcW w:w="1560" w:type="dxa"/>
            <w:vAlign w:val="center"/>
          </w:tcPr>
          <w:p w:rsidR="00B35A2D" w:rsidRDefault="00B35A2D">
            <w:pPr>
              <w:pStyle w:val="ConsPlusNormal"/>
              <w:jc w:val="center"/>
            </w:pPr>
            <w:r>
              <w:t>9390000190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Обеспечение деятельности финансовых, налоговых и таможенных органов и органов финансового (финансово-</w:t>
            </w:r>
            <w:r>
              <w:lastRenderedPageBreak/>
              <w:t>бюджетного) надзора</w:t>
            </w:r>
          </w:p>
        </w:tc>
        <w:tc>
          <w:tcPr>
            <w:tcW w:w="1587" w:type="dxa"/>
            <w:vAlign w:val="center"/>
          </w:tcPr>
          <w:p w:rsidR="00B35A2D" w:rsidRDefault="00B35A2D">
            <w:pPr>
              <w:pStyle w:val="ConsPlusNormal"/>
              <w:jc w:val="center"/>
            </w:pPr>
            <w:r>
              <w:lastRenderedPageBreak/>
              <w:t>47,900</w:t>
            </w:r>
          </w:p>
        </w:tc>
      </w:tr>
      <w:tr w:rsidR="00B35A2D">
        <w:tc>
          <w:tcPr>
            <w:tcW w:w="1560" w:type="dxa"/>
            <w:vAlign w:val="center"/>
          </w:tcPr>
          <w:p w:rsidR="00B35A2D" w:rsidRDefault="00B35A2D">
            <w:pPr>
              <w:pStyle w:val="ConsPlusNormal"/>
              <w:jc w:val="center"/>
            </w:pPr>
            <w:r>
              <w:t>9400000000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Непрограммные расходы по обеспечению деятельности Избирательной комиссии города Перми</w:t>
            </w:r>
          </w:p>
        </w:tc>
        <w:tc>
          <w:tcPr>
            <w:tcW w:w="1587" w:type="dxa"/>
            <w:vAlign w:val="center"/>
          </w:tcPr>
          <w:p w:rsidR="00B35A2D" w:rsidRDefault="00B35A2D">
            <w:pPr>
              <w:pStyle w:val="ConsPlusNormal"/>
              <w:jc w:val="center"/>
            </w:pPr>
            <w:r>
              <w:t>9578,100</w:t>
            </w:r>
          </w:p>
        </w:tc>
      </w:tr>
      <w:tr w:rsidR="00B35A2D">
        <w:tc>
          <w:tcPr>
            <w:tcW w:w="1560" w:type="dxa"/>
            <w:vAlign w:val="center"/>
          </w:tcPr>
          <w:p w:rsidR="00B35A2D" w:rsidRDefault="00B35A2D">
            <w:pPr>
              <w:pStyle w:val="ConsPlusNormal"/>
              <w:jc w:val="center"/>
            </w:pPr>
            <w:r>
              <w:t>9410000000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Председатель Избирательной комиссии города Перми, его заместитель и секретарь</w:t>
            </w:r>
          </w:p>
        </w:tc>
        <w:tc>
          <w:tcPr>
            <w:tcW w:w="1587" w:type="dxa"/>
            <w:vAlign w:val="center"/>
          </w:tcPr>
          <w:p w:rsidR="00B35A2D" w:rsidRDefault="00B35A2D">
            <w:pPr>
              <w:pStyle w:val="ConsPlusNormal"/>
              <w:jc w:val="center"/>
            </w:pPr>
            <w:r>
              <w:t>8843,400</w:t>
            </w:r>
          </w:p>
        </w:tc>
      </w:tr>
      <w:tr w:rsidR="00B35A2D">
        <w:tc>
          <w:tcPr>
            <w:tcW w:w="1560" w:type="dxa"/>
            <w:vAlign w:val="center"/>
          </w:tcPr>
          <w:p w:rsidR="00B35A2D" w:rsidRDefault="00B35A2D">
            <w:pPr>
              <w:pStyle w:val="ConsPlusNormal"/>
              <w:jc w:val="center"/>
            </w:pPr>
            <w:r>
              <w:t>9410000110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по оплате труда работников муниципальных органов</w:t>
            </w:r>
          </w:p>
        </w:tc>
        <w:tc>
          <w:tcPr>
            <w:tcW w:w="1587" w:type="dxa"/>
            <w:vAlign w:val="center"/>
          </w:tcPr>
          <w:p w:rsidR="00B35A2D" w:rsidRDefault="00B35A2D">
            <w:pPr>
              <w:pStyle w:val="ConsPlusNormal"/>
              <w:jc w:val="center"/>
            </w:pPr>
            <w:r>
              <w:t>8843,400</w:t>
            </w:r>
          </w:p>
        </w:tc>
      </w:tr>
      <w:tr w:rsidR="00B35A2D">
        <w:tc>
          <w:tcPr>
            <w:tcW w:w="1560" w:type="dxa"/>
            <w:vAlign w:val="center"/>
          </w:tcPr>
          <w:p w:rsidR="00B35A2D" w:rsidRDefault="00B35A2D">
            <w:pPr>
              <w:pStyle w:val="ConsPlusNormal"/>
              <w:jc w:val="center"/>
            </w:pPr>
            <w:r>
              <w:t>9410000110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8843,400</w:t>
            </w:r>
          </w:p>
        </w:tc>
      </w:tr>
      <w:tr w:rsidR="00B35A2D">
        <w:tc>
          <w:tcPr>
            <w:tcW w:w="1560" w:type="dxa"/>
            <w:vAlign w:val="center"/>
          </w:tcPr>
          <w:p w:rsidR="00B35A2D" w:rsidRDefault="00B35A2D">
            <w:pPr>
              <w:pStyle w:val="ConsPlusNormal"/>
              <w:jc w:val="center"/>
            </w:pPr>
            <w:r>
              <w:t>9410000110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8843,400</w:t>
            </w:r>
          </w:p>
        </w:tc>
      </w:tr>
      <w:tr w:rsidR="00B35A2D">
        <w:tc>
          <w:tcPr>
            <w:tcW w:w="1560" w:type="dxa"/>
            <w:vAlign w:val="center"/>
          </w:tcPr>
          <w:p w:rsidR="00B35A2D" w:rsidRDefault="00B35A2D">
            <w:pPr>
              <w:pStyle w:val="ConsPlusNormal"/>
              <w:jc w:val="center"/>
            </w:pPr>
            <w:r>
              <w:t>9410000110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Обеспечение проведения выборов и референдумов</w:t>
            </w:r>
          </w:p>
        </w:tc>
        <w:tc>
          <w:tcPr>
            <w:tcW w:w="1587" w:type="dxa"/>
            <w:vAlign w:val="center"/>
          </w:tcPr>
          <w:p w:rsidR="00B35A2D" w:rsidRDefault="00B35A2D">
            <w:pPr>
              <w:pStyle w:val="ConsPlusNormal"/>
              <w:jc w:val="center"/>
            </w:pPr>
            <w:r>
              <w:t>8843,400</w:t>
            </w:r>
          </w:p>
        </w:tc>
      </w:tr>
      <w:tr w:rsidR="00B35A2D">
        <w:tc>
          <w:tcPr>
            <w:tcW w:w="1560" w:type="dxa"/>
            <w:vAlign w:val="center"/>
          </w:tcPr>
          <w:p w:rsidR="00B35A2D" w:rsidRDefault="00B35A2D">
            <w:pPr>
              <w:pStyle w:val="ConsPlusNormal"/>
              <w:jc w:val="center"/>
            </w:pPr>
            <w:r>
              <w:lastRenderedPageBreak/>
              <w:t>9490000000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Аппарат органа городского самоуправления</w:t>
            </w:r>
          </w:p>
        </w:tc>
        <w:tc>
          <w:tcPr>
            <w:tcW w:w="1587" w:type="dxa"/>
            <w:vAlign w:val="center"/>
          </w:tcPr>
          <w:p w:rsidR="00B35A2D" w:rsidRDefault="00B35A2D">
            <w:pPr>
              <w:pStyle w:val="ConsPlusNormal"/>
              <w:jc w:val="center"/>
            </w:pPr>
            <w:r>
              <w:t>734,700</w:t>
            </w:r>
          </w:p>
        </w:tc>
      </w:tr>
      <w:tr w:rsidR="00B35A2D">
        <w:tc>
          <w:tcPr>
            <w:tcW w:w="1560" w:type="dxa"/>
            <w:vAlign w:val="center"/>
          </w:tcPr>
          <w:p w:rsidR="00B35A2D" w:rsidRDefault="00B35A2D">
            <w:pPr>
              <w:pStyle w:val="ConsPlusNormal"/>
              <w:jc w:val="center"/>
            </w:pPr>
            <w:r>
              <w:t>9490000110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по оплате труда работников муниципальных органов</w:t>
            </w:r>
          </w:p>
        </w:tc>
        <w:tc>
          <w:tcPr>
            <w:tcW w:w="1587" w:type="dxa"/>
            <w:vAlign w:val="center"/>
          </w:tcPr>
          <w:p w:rsidR="00B35A2D" w:rsidRDefault="00B35A2D">
            <w:pPr>
              <w:pStyle w:val="ConsPlusNormal"/>
              <w:jc w:val="center"/>
            </w:pPr>
            <w:r>
              <w:t>511,000</w:t>
            </w:r>
          </w:p>
        </w:tc>
      </w:tr>
      <w:tr w:rsidR="00B35A2D">
        <w:tc>
          <w:tcPr>
            <w:tcW w:w="1560" w:type="dxa"/>
            <w:vAlign w:val="center"/>
          </w:tcPr>
          <w:p w:rsidR="00B35A2D" w:rsidRDefault="00B35A2D">
            <w:pPr>
              <w:pStyle w:val="ConsPlusNormal"/>
              <w:jc w:val="center"/>
            </w:pPr>
            <w:r>
              <w:t>9490000110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511,000</w:t>
            </w:r>
          </w:p>
        </w:tc>
      </w:tr>
      <w:tr w:rsidR="00B35A2D">
        <w:tc>
          <w:tcPr>
            <w:tcW w:w="1560" w:type="dxa"/>
            <w:vAlign w:val="center"/>
          </w:tcPr>
          <w:p w:rsidR="00B35A2D" w:rsidRDefault="00B35A2D">
            <w:pPr>
              <w:pStyle w:val="ConsPlusNormal"/>
              <w:jc w:val="center"/>
            </w:pPr>
            <w:r>
              <w:t>9490000110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511,000</w:t>
            </w:r>
          </w:p>
        </w:tc>
      </w:tr>
      <w:tr w:rsidR="00B35A2D">
        <w:tc>
          <w:tcPr>
            <w:tcW w:w="1560" w:type="dxa"/>
            <w:vAlign w:val="center"/>
          </w:tcPr>
          <w:p w:rsidR="00B35A2D" w:rsidRDefault="00B35A2D">
            <w:pPr>
              <w:pStyle w:val="ConsPlusNormal"/>
              <w:jc w:val="center"/>
            </w:pPr>
            <w:r>
              <w:t>9490000110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Обеспечение проведения выборов и референдумов</w:t>
            </w:r>
          </w:p>
        </w:tc>
        <w:tc>
          <w:tcPr>
            <w:tcW w:w="1587" w:type="dxa"/>
            <w:vAlign w:val="center"/>
          </w:tcPr>
          <w:p w:rsidR="00B35A2D" w:rsidRDefault="00B35A2D">
            <w:pPr>
              <w:pStyle w:val="ConsPlusNormal"/>
              <w:jc w:val="center"/>
            </w:pPr>
            <w:r>
              <w:t>511,000</w:t>
            </w:r>
          </w:p>
        </w:tc>
      </w:tr>
      <w:tr w:rsidR="00B35A2D">
        <w:tc>
          <w:tcPr>
            <w:tcW w:w="1560" w:type="dxa"/>
            <w:vAlign w:val="center"/>
          </w:tcPr>
          <w:p w:rsidR="00B35A2D" w:rsidRDefault="00B35A2D">
            <w:pPr>
              <w:pStyle w:val="ConsPlusNormal"/>
              <w:jc w:val="center"/>
            </w:pPr>
            <w:r>
              <w:t>9490000190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обеспечение функций муниципальных органов</w:t>
            </w:r>
          </w:p>
        </w:tc>
        <w:tc>
          <w:tcPr>
            <w:tcW w:w="1587" w:type="dxa"/>
            <w:vAlign w:val="center"/>
          </w:tcPr>
          <w:p w:rsidR="00B35A2D" w:rsidRDefault="00B35A2D">
            <w:pPr>
              <w:pStyle w:val="ConsPlusNormal"/>
              <w:jc w:val="center"/>
            </w:pPr>
            <w:r>
              <w:t>223,700</w:t>
            </w:r>
          </w:p>
        </w:tc>
      </w:tr>
      <w:tr w:rsidR="00B35A2D">
        <w:tc>
          <w:tcPr>
            <w:tcW w:w="1560" w:type="dxa"/>
            <w:vAlign w:val="center"/>
          </w:tcPr>
          <w:p w:rsidR="00B35A2D" w:rsidRDefault="00B35A2D">
            <w:pPr>
              <w:pStyle w:val="ConsPlusNormal"/>
              <w:jc w:val="center"/>
            </w:pPr>
            <w:r>
              <w:t>9490000190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lastRenderedPageBreak/>
              <w:t>2,000</w:t>
            </w:r>
          </w:p>
        </w:tc>
      </w:tr>
      <w:tr w:rsidR="00B35A2D">
        <w:tc>
          <w:tcPr>
            <w:tcW w:w="1560" w:type="dxa"/>
            <w:vAlign w:val="center"/>
          </w:tcPr>
          <w:p w:rsidR="00B35A2D" w:rsidRDefault="00B35A2D">
            <w:pPr>
              <w:pStyle w:val="ConsPlusNormal"/>
              <w:jc w:val="center"/>
            </w:pPr>
            <w:r>
              <w:t>9490000190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2,000</w:t>
            </w:r>
          </w:p>
        </w:tc>
      </w:tr>
      <w:tr w:rsidR="00B35A2D">
        <w:tc>
          <w:tcPr>
            <w:tcW w:w="1560" w:type="dxa"/>
            <w:vAlign w:val="center"/>
          </w:tcPr>
          <w:p w:rsidR="00B35A2D" w:rsidRDefault="00B35A2D">
            <w:pPr>
              <w:pStyle w:val="ConsPlusNormal"/>
              <w:jc w:val="center"/>
            </w:pPr>
            <w:r>
              <w:t>9490000190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Обеспечение проведения выборов и референдумов</w:t>
            </w:r>
          </w:p>
        </w:tc>
        <w:tc>
          <w:tcPr>
            <w:tcW w:w="1587" w:type="dxa"/>
            <w:vAlign w:val="center"/>
          </w:tcPr>
          <w:p w:rsidR="00B35A2D" w:rsidRDefault="00B35A2D">
            <w:pPr>
              <w:pStyle w:val="ConsPlusNormal"/>
              <w:jc w:val="center"/>
            </w:pPr>
            <w:r>
              <w:t>2,000</w:t>
            </w:r>
          </w:p>
        </w:tc>
      </w:tr>
      <w:tr w:rsidR="00B35A2D">
        <w:tc>
          <w:tcPr>
            <w:tcW w:w="1560" w:type="dxa"/>
            <w:vAlign w:val="center"/>
          </w:tcPr>
          <w:p w:rsidR="00B35A2D" w:rsidRDefault="00B35A2D">
            <w:pPr>
              <w:pStyle w:val="ConsPlusNormal"/>
              <w:jc w:val="center"/>
            </w:pPr>
            <w:r>
              <w:t>9490000190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220,700</w:t>
            </w:r>
          </w:p>
        </w:tc>
      </w:tr>
      <w:tr w:rsidR="00B35A2D">
        <w:tc>
          <w:tcPr>
            <w:tcW w:w="1560" w:type="dxa"/>
            <w:vAlign w:val="center"/>
          </w:tcPr>
          <w:p w:rsidR="00B35A2D" w:rsidRDefault="00B35A2D">
            <w:pPr>
              <w:pStyle w:val="ConsPlusNormal"/>
              <w:jc w:val="center"/>
            </w:pPr>
            <w:r>
              <w:t>9490000190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220,700</w:t>
            </w:r>
          </w:p>
        </w:tc>
      </w:tr>
      <w:tr w:rsidR="00B35A2D">
        <w:tc>
          <w:tcPr>
            <w:tcW w:w="1560" w:type="dxa"/>
            <w:vAlign w:val="center"/>
          </w:tcPr>
          <w:p w:rsidR="00B35A2D" w:rsidRDefault="00B35A2D">
            <w:pPr>
              <w:pStyle w:val="ConsPlusNormal"/>
              <w:jc w:val="center"/>
            </w:pPr>
            <w:r>
              <w:t>9490000190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Обеспечение проведения выборов и референдумов</w:t>
            </w:r>
          </w:p>
        </w:tc>
        <w:tc>
          <w:tcPr>
            <w:tcW w:w="1587" w:type="dxa"/>
            <w:vAlign w:val="center"/>
          </w:tcPr>
          <w:p w:rsidR="00B35A2D" w:rsidRDefault="00B35A2D">
            <w:pPr>
              <w:pStyle w:val="ConsPlusNormal"/>
              <w:jc w:val="center"/>
            </w:pPr>
            <w:r>
              <w:t>220,700</w:t>
            </w:r>
          </w:p>
        </w:tc>
      </w:tr>
      <w:tr w:rsidR="00B35A2D">
        <w:tc>
          <w:tcPr>
            <w:tcW w:w="1560" w:type="dxa"/>
            <w:vAlign w:val="center"/>
          </w:tcPr>
          <w:p w:rsidR="00B35A2D" w:rsidRDefault="00B35A2D">
            <w:pPr>
              <w:pStyle w:val="ConsPlusNormal"/>
              <w:jc w:val="center"/>
            </w:pPr>
            <w:r>
              <w:t>9490000190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1,000</w:t>
            </w:r>
          </w:p>
        </w:tc>
      </w:tr>
      <w:tr w:rsidR="00B35A2D">
        <w:tc>
          <w:tcPr>
            <w:tcW w:w="1560" w:type="dxa"/>
            <w:vAlign w:val="center"/>
          </w:tcPr>
          <w:p w:rsidR="00B35A2D" w:rsidRDefault="00B35A2D">
            <w:pPr>
              <w:pStyle w:val="ConsPlusNormal"/>
              <w:jc w:val="center"/>
            </w:pPr>
            <w:r>
              <w:t>9490000190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1,000</w:t>
            </w:r>
          </w:p>
        </w:tc>
      </w:tr>
      <w:tr w:rsidR="00B35A2D">
        <w:tc>
          <w:tcPr>
            <w:tcW w:w="1560" w:type="dxa"/>
            <w:vAlign w:val="center"/>
          </w:tcPr>
          <w:p w:rsidR="00B35A2D" w:rsidRDefault="00B35A2D">
            <w:pPr>
              <w:pStyle w:val="ConsPlusNormal"/>
              <w:jc w:val="center"/>
            </w:pPr>
            <w:r>
              <w:t>9490000190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07</w:t>
            </w:r>
          </w:p>
        </w:tc>
        <w:tc>
          <w:tcPr>
            <w:tcW w:w="4309" w:type="dxa"/>
            <w:vAlign w:val="center"/>
          </w:tcPr>
          <w:p w:rsidR="00B35A2D" w:rsidRDefault="00B35A2D">
            <w:pPr>
              <w:pStyle w:val="ConsPlusNormal"/>
            </w:pPr>
            <w:r>
              <w:t>Обеспечение проведения выборов и референдумов</w:t>
            </w:r>
          </w:p>
        </w:tc>
        <w:tc>
          <w:tcPr>
            <w:tcW w:w="1587" w:type="dxa"/>
            <w:vAlign w:val="center"/>
          </w:tcPr>
          <w:p w:rsidR="00B35A2D" w:rsidRDefault="00B35A2D">
            <w:pPr>
              <w:pStyle w:val="ConsPlusNormal"/>
              <w:jc w:val="center"/>
            </w:pPr>
            <w:r>
              <w:t>1,000</w:t>
            </w:r>
          </w:p>
        </w:tc>
      </w:tr>
      <w:tr w:rsidR="00B35A2D">
        <w:tc>
          <w:tcPr>
            <w:tcW w:w="1560" w:type="dxa"/>
            <w:vAlign w:val="center"/>
          </w:tcPr>
          <w:p w:rsidR="00B35A2D" w:rsidRDefault="00B35A2D">
            <w:pPr>
              <w:pStyle w:val="ConsPlusNormal"/>
              <w:jc w:val="center"/>
            </w:pPr>
            <w:r>
              <w:lastRenderedPageBreak/>
              <w:t>9500000000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587" w:type="dxa"/>
            <w:vAlign w:val="center"/>
          </w:tcPr>
          <w:p w:rsidR="00B35A2D" w:rsidRDefault="00B35A2D">
            <w:pPr>
              <w:pStyle w:val="ConsPlusNormal"/>
              <w:jc w:val="center"/>
            </w:pPr>
            <w:r>
              <w:t>1247965,317</w:t>
            </w:r>
          </w:p>
        </w:tc>
      </w:tr>
      <w:tr w:rsidR="00B35A2D">
        <w:tc>
          <w:tcPr>
            <w:tcW w:w="1560" w:type="dxa"/>
            <w:vAlign w:val="center"/>
          </w:tcPr>
          <w:p w:rsidR="00B35A2D" w:rsidRDefault="00B35A2D">
            <w:pPr>
              <w:pStyle w:val="ConsPlusNormal"/>
              <w:jc w:val="center"/>
            </w:pPr>
            <w:r>
              <w:t>9510000000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Глава города Перми</w:t>
            </w:r>
          </w:p>
        </w:tc>
        <w:tc>
          <w:tcPr>
            <w:tcW w:w="1587" w:type="dxa"/>
            <w:vAlign w:val="center"/>
          </w:tcPr>
          <w:p w:rsidR="00B35A2D" w:rsidRDefault="00B35A2D">
            <w:pPr>
              <w:pStyle w:val="ConsPlusNormal"/>
              <w:jc w:val="center"/>
            </w:pPr>
            <w:r>
              <w:t>4693,900</w:t>
            </w:r>
          </w:p>
        </w:tc>
      </w:tr>
      <w:tr w:rsidR="00B35A2D">
        <w:tc>
          <w:tcPr>
            <w:tcW w:w="1560" w:type="dxa"/>
            <w:vAlign w:val="center"/>
          </w:tcPr>
          <w:p w:rsidR="00B35A2D" w:rsidRDefault="00B35A2D">
            <w:pPr>
              <w:pStyle w:val="ConsPlusNormal"/>
              <w:jc w:val="center"/>
            </w:pPr>
            <w:r>
              <w:t>9510000110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по оплате труда работников муниципальных органов</w:t>
            </w:r>
          </w:p>
        </w:tc>
        <w:tc>
          <w:tcPr>
            <w:tcW w:w="1587" w:type="dxa"/>
            <w:vAlign w:val="center"/>
          </w:tcPr>
          <w:p w:rsidR="00B35A2D" w:rsidRDefault="00B35A2D">
            <w:pPr>
              <w:pStyle w:val="ConsPlusNormal"/>
              <w:jc w:val="center"/>
            </w:pPr>
            <w:r>
              <w:t>4693,900</w:t>
            </w:r>
          </w:p>
        </w:tc>
      </w:tr>
      <w:tr w:rsidR="00B35A2D">
        <w:tc>
          <w:tcPr>
            <w:tcW w:w="1560" w:type="dxa"/>
            <w:vAlign w:val="center"/>
          </w:tcPr>
          <w:p w:rsidR="00B35A2D" w:rsidRDefault="00B35A2D">
            <w:pPr>
              <w:pStyle w:val="ConsPlusNormal"/>
              <w:jc w:val="center"/>
            </w:pPr>
            <w:r>
              <w:t>9510000110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4693,900</w:t>
            </w:r>
          </w:p>
        </w:tc>
      </w:tr>
      <w:tr w:rsidR="00B35A2D">
        <w:tc>
          <w:tcPr>
            <w:tcW w:w="1560" w:type="dxa"/>
            <w:vAlign w:val="center"/>
          </w:tcPr>
          <w:p w:rsidR="00B35A2D" w:rsidRDefault="00B35A2D">
            <w:pPr>
              <w:pStyle w:val="ConsPlusNormal"/>
              <w:jc w:val="center"/>
            </w:pPr>
            <w:r>
              <w:t>9510000110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4693,900</w:t>
            </w:r>
          </w:p>
        </w:tc>
      </w:tr>
      <w:tr w:rsidR="00B35A2D">
        <w:tc>
          <w:tcPr>
            <w:tcW w:w="1560" w:type="dxa"/>
            <w:vAlign w:val="center"/>
          </w:tcPr>
          <w:p w:rsidR="00B35A2D" w:rsidRDefault="00B35A2D">
            <w:pPr>
              <w:pStyle w:val="ConsPlusNormal"/>
              <w:jc w:val="center"/>
            </w:pPr>
            <w:r>
              <w:t>9510000110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02</w:t>
            </w:r>
          </w:p>
        </w:tc>
        <w:tc>
          <w:tcPr>
            <w:tcW w:w="4309" w:type="dxa"/>
            <w:vAlign w:val="center"/>
          </w:tcPr>
          <w:p w:rsidR="00B35A2D" w:rsidRDefault="00B35A2D">
            <w:pPr>
              <w:pStyle w:val="ConsPlusNormal"/>
            </w:pPr>
            <w:r>
              <w:t>Функционирование высшего должностного лица субъекта Российской Федерации и муниципального образования</w:t>
            </w:r>
          </w:p>
        </w:tc>
        <w:tc>
          <w:tcPr>
            <w:tcW w:w="1587" w:type="dxa"/>
            <w:vAlign w:val="center"/>
          </w:tcPr>
          <w:p w:rsidR="00B35A2D" w:rsidRDefault="00B35A2D">
            <w:pPr>
              <w:pStyle w:val="ConsPlusNormal"/>
              <w:jc w:val="center"/>
            </w:pPr>
            <w:r>
              <w:t>4693,900</w:t>
            </w:r>
          </w:p>
        </w:tc>
      </w:tr>
      <w:tr w:rsidR="00B35A2D">
        <w:tc>
          <w:tcPr>
            <w:tcW w:w="1560" w:type="dxa"/>
            <w:vAlign w:val="center"/>
          </w:tcPr>
          <w:p w:rsidR="00B35A2D" w:rsidRDefault="00B35A2D">
            <w:pPr>
              <w:pStyle w:val="ConsPlusNormal"/>
              <w:jc w:val="center"/>
            </w:pPr>
            <w:r>
              <w:t>9570000000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Территориальные органы администрации города Перми</w:t>
            </w:r>
          </w:p>
        </w:tc>
        <w:tc>
          <w:tcPr>
            <w:tcW w:w="1587" w:type="dxa"/>
            <w:vAlign w:val="center"/>
          </w:tcPr>
          <w:p w:rsidR="00B35A2D" w:rsidRDefault="00B35A2D">
            <w:pPr>
              <w:pStyle w:val="ConsPlusNormal"/>
              <w:jc w:val="center"/>
            </w:pPr>
            <w:r>
              <w:t>296477,791</w:t>
            </w:r>
          </w:p>
        </w:tc>
      </w:tr>
      <w:tr w:rsidR="00B35A2D">
        <w:tc>
          <w:tcPr>
            <w:tcW w:w="1560" w:type="dxa"/>
            <w:vAlign w:val="center"/>
          </w:tcPr>
          <w:p w:rsidR="00B35A2D" w:rsidRDefault="00B35A2D">
            <w:pPr>
              <w:pStyle w:val="ConsPlusNormal"/>
              <w:jc w:val="center"/>
            </w:pPr>
            <w:r>
              <w:lastRenderedPageBreak/>
              <w:t>9570000110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по оплате труда работников муниципальных органов</w:t>
            </w:r>
          </w:p>
        </w:tc>
        <w:tc>
          <w:tcPr>
            <w:tcW w:w="1587" w:type="dxa"/>
            <w:vAlign w:val="center"/>
          </w:tcPr>
          <w:p w:rsidR="00B35A2D" w:rsidRDefault="00B35A2D">
            <w:pPr>
              <w:pStyle w:val="ConsPlusNormal"/>
              <w:jc w:val="center"/>
            </w:pPr>
            <w:r>
              <w:t>265882,600</w:t>
            </w:r>
          </w:p>
        </w:tc>
      </w:tr>
      <w:tr w:rsidR="00B35A2D">
        <w:tc>
          <w:tcPr>
            <w:tcW w:w="1560" w:type="dxa"/>
            <w:vAlign w:val="center"/>
          </w:tcPr>
          <w:p w:rsidR="00B35A2D" w:rsidRDefault="00B35A2D">
            <w:pPr>
              <w:pStyle w:val="ConsPlusNormal"/>
              <w:jc w:val="center"/>
            </w:pPr>
            <w:r>
              <w:t>9570000110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265882,600</w:t>
            </w:r>
          </w:p>
        </w:tc>
      </w:tr>
      <w:tr w:rsidR="00B35A2D">
        <w:tc>
          <w:tcPr>
            <w:tcW w:w="1560" w:type="dxa"/>
            <w:vAlign w:val="center"/>
          </w:tcPr>
          <w:p w:rsidR="00B35A2D" w:rsidRDefault="00B35A2D">
            <w:pPr>
              <w:pStyle w:val="ConsPlusNormal"/>
              <w:jc w:val="center"/>
            </w:pPr>
            <w:r>
              <w:t>9570000110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265882,600</w:t>
            </w:r>
          </w:p>
        </w:tc>
      </w:tr>
      <w:tr w:rsidR="00B35A2D">
        <w:tc>
          <w:tcPr>
            <w:tcW w:w="1560" w:type="dxa"/>
            <w:vAlign w:val="center"/>
          </w:tcPr>
          <w:p w:rsidR="00B35A2D" w:rsidRDefault="00B35A2D">
            <w:pPr>
              <w:pStyle w:val="ConsPlusNormal"/>
              <w:jc w:val="center"/>
            </w:pPr>
            <w:r>
              <w:t>9570000110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04</w:t>
            </w:r>
          </w:p>
        </w:tc>
        <w:tc>
          <w:tcPr>
            <w:tcW w:w="4309"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B35A2D" w:rsidRDefault="00B35A2D">
            <w:pPr>
              <w:pStyle w:val="ConsPlusNormal"/>
              <w:jc w:val="center"/>
            </w:pPr>
            <w:r>
              <w:t>265882,600</w:t>
            </w:r>
          </w:p>
        </w:tc>
      </w:tr>
      <w:tr w:rsidR="00B35A2D">
        <w:tc>
          <w:tcPr>
            <w:tcW w:w="1560" w:type="dxa"/>
            <w:vAlign w:val="center"/>
          </w:tcPr>
          <w:p w:rsidR="00B35A2D" w:rsidRDefault="00B35A2D">
            <w:pPr>
              <w:pStyle w:val="ConsPlusNormal"/>
              <w:jc w:val="center"/>
            </w:pPr>
            <w:r>
              <w:t>9570000190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обеспечение функций муниципальных органов</w:t>
            </w:r>
          </w:p>
        </w:tc>
        <w:tc>
          <w:tcPr>
            <w:tcW w:w="1587" w:type="dxa"/>
            <w:vAlign w:val="center"/>
          </w:tcPr>
          <w:p w:rsidR="00B35A2D" w:rsidRDefault="00B35A2D">
            <w:pPr>
              <w:pStyle w:val="ConsPlusNormal"/>
              <w:jc w:val="center"/>
            </w:pPr>
            <w:r>
              <w:t>30595,191</w:t>
            </w:r>
          </w:p>
        </w:tc>
      </w:tr>
      <w:tr w:rsidR="00B35A2D">
        <w:tc>
          <w:tcPr>
            <w:tcW w:w="1560" w:type="dxa"/>
            <w:vAlign w:val="center"/>
          </w:tcPr>
          <w:p w:rsidR="00B35A2D" w:rsidRDefault="00B35A2D">
            <w:pPr>
              <w:pStyle w:val="ConsPlusNormal"/>
              <w:jc w:val="center"/>
            </w:pPr>
            <w:r>
              <w:t>9570000190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lastRenderedPageBreak/>
              <w:t>35,200</w:t>
            </w:r>
          </w:p>
        </w:tc>
      </w:tr>
      <w:tr w:rsidR="00B35A2D">
        <w:tc>
          <w:tcPr>
            <w:tcW w:w="1560" w:type="dxa"/>
            <w:vAlign w:val="center"/>
          </w:tcPr>
          <w:p w:rsidR="00B35A2D" w:rsidRDefault="00B35A2D">
            <w:pPr>
              <w:pStyle w:val="ConsPlusNormal"/>
              <w:jc w:val="center"/>
            </w:pPr>
            <w:r>
              <w:t>9570000190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35,200</w:t>
            </w:r>
          </w:p>
        </w:tc>
      </w:tr>
      <w:tr w:rsidR="00B35A2D">
        <w:tc>
          <w:tcPr>
            <w:tcW w:w="1560" w:type="dxa"/>
            <w:vAlign w:val="center"/>
          </w:tcPr>
          <w:p w:rsidR="00B35A2D" w:rsidRDefault="00B35A2D">
            <w:pPr>
              <w:pStyle w:val="ConsPlusNormal"/>
              <w:jc w:val="center"/>
            </w:pPr>
            <w:r>
              <w:t>9570000190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04</w:t>
            </w:r>
          </w:p>
        </w:tc>
        <w:tc>
          <w:tcPr>
            <w:tcW w:w="4309"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B35A2D" w:rsidRDefault="00B35A2D">
            <w:pPr>
              <w:pStyle w:val="ConsPlusNormal"/>
              <w:jc w:val="center"/>
            </w:pPr>
            <w:r>
              <w:t>35,200</w:t>
            </w:r>
          </w:p>
        </w:tc>
      </w:tr>
      <w:tr w:rsidR="00B35A2D">
        <w:tc>
          <w:tcPr>
            <w:tcW w:w="1560" w:type="dxa"/>
            <w:vAlign w:val="center"/>
          </w:tcPr>
          <w:p w:rsidR="00B35A2D" w:rsidRDefault="00B35A2D">
            <w:pPr>
              <w:pStyle w:val="ConsPlusNormal"/>
              <w:jc w:val="center"/>
            </w:pPr>
            <w:r>
              <w:t>9570000190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30196,500</w:t>
            </w:r>
          </w:p>
        </w:tc>
      </w:tr>
      <w:tr w:rsidR="00B35A2D">
        <w:tc>
          <w:tcPr>
            <w:tcW w:w="1560" w:type="dxa"/>
            <w:vAlign w:val="center"/>
          </w:tcPr>
          <w:p w:rsidR="00B35A2D" w:rsidRDefault="00B35A2D">
            <w:pPr>
              <w:pStyle w:val="ConsPlusNormal"/>
              <w:jc w:val="center"/>
            </w:pPr>
            <w:r>
              <w:t>9570000190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30196,500</w:t>
            </w:r>
          </w:p>
        </w:tc>
      </w:tr>
      <w:tr w:rsidR="00B35A2D">
        <w:tc>
          <w:tcPr>
            <w:tcW w:w="1560" w:type="dxa"/>
            <w:vAlign w:val="center"/>
          </w:tcPr>
          <w:p w:rsidR="00B35A2D" w:rsidRDefault="00B35A2D">
            <w:pPr>
              <w:pStyle w:val="ConsPlusNormal"/>
              <w:jc w:val="center"/>
            </w:pPr>
            <w:r>
              <w:t>9570000190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04</w:t>
            </w:r>
          </w:p>
        </w:tc>
        <w:tc>
          <w:tcPr>
            <w:tcW w:w="4309" w:type="dxa"/>
            <w:vAlign w:val="center"/>
          </w:tcPr>
          <w:p w:rsidR="00B35A2D" w:rsidRDefault="00B35A2D">
            <w:pPr>
              <w:pStyle w:val="ConsPlusNormal"/>
            </w:pPr>
            <w:r>
              <w:t xml:space="preserve">Функционирование Правительства Российской Федерации, высших исполнительных органов государственной власти субъектов </w:t>
            </w:r>
            <w:r>
              <w:lastRenderedPageBreak/>
              <w:t>Российской Федерации, местных администраций</w:t>
            </w:r>
          </w:p>
        </w:tc>
        <w:tc>
          <w:tcPr>
            <w:tcW w:w="1587" w:type="dxa"/>
            <w:vAlign w:val="center"/>
          </w:tcPr>
          <w:p w:rsidR="00B35A2D" w:rsidRDefault="00B35A2D">
            <w:pPr>
              <w:pStyle w:val="ConsPlusNormal"/>
              <w:jc w:val="center"/>
            </w:pPr>
            <w:r>
              <w:lastRenderedPageBreak/>
              <w:t>30196,500</w:t>
            </w:r>
          </w:p>
        </w:tc>
      </w:tr>
      <w:tr w:rsidR="00B35A2D">
        <w:tc>
          <w:tcPr>
            <w:tcW w:w="1560" w:type="dxa"/>
            <w:vAlign w:val="center"/>
          </w:tcPr>
          <w:p w:rsidR="00B35A2D" w:rsidRDefault="00B35A2D">
            <w:pPr>
              <w:pStyle w:val="ConsPlusNormal"/>
              <w:jc w:val="center"/>
            </w:pPr>
            <w:r>
              <w:t>9570000190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363,491</w:t>
            </w:r>
          </w:p>
        </w:tc>
      </w:tr>
      <w:tr w:rsidR="00B35A2D">
        <w:tc>
          <w:tcPr>
            <w:tcW w:w="1560" w:type="dxa"/>
            <w:vAlign w:val="center"/>
          </w:tcPr>
          <w:p w:rsidR="00B35A2D" w:rsidRDefault="00B35A2D">
            <w:pPr>
              <w:pStyle w:val="ConsPlusNormal"/>
              <w:jc w:val="center"/>
            </w:pPr>
            <w:r>
              <w:t>9570000190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363,491</w:t>
            </w:r>
          </w:p>
        </w:tc>
      </w:tr>
      <w:tr w:rsidR="00B35A2D">
        <w:tc>
          <w:tcPr>
            <w:tcW w:w="1560" w:type="dxa"/>
            <w:vAlign w:val="center"/>
          </w:tcPr>
          <w:p w:rsidR="00B35A2D" w:rsidRDefault="00B35A2D">
            <w:pPr>
              <w:pStyle w:val="ConsPlusNormal"/>
              <w:jc w:val="center"/>
            </w:pPr>
            <w:r>
              <w:t>9570000190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04</w:t>
            </w:r>
          </w:p>
        </w:tc>
        <w:tc>
          <w:tcPr>
            <w:tcW w:w="4309"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B35A2D" w:rsidRDefault="00B35A2D">
            <w:pPr>
              <w:pStyle w:val="ConsPlusNormal"/>
              <w:jc w:val="center"/>
            </w:pPr>
            <w:r>
              <w:t>363,491</w:t>
            </w:r>
          </w:p>
        </w:tc>
      </w:tr>
      <w:tr w:rsidR="00B35A2D">
        <w:tc>
          <w:tcPr>
            <w:tcW w:w="1560" w:type="dxa"/>
            <w:vAlign w:val="center"/>
          </w:tcPr>
          <w:p w:rsidR="00B35A2D" w:rsidRDefault="00B35A2D">
            <w:pPr>
              <w:pStyle w:val="ConsPlusNormal"/>
              <w:jc w:val="center"/>
            </w:pPr>
            <w:r>
              <w:t>9580000000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Функциональные органы администрации города Перми</w:t>
            </w:r>
          </w:p>
        </w:tc>
        <w:tc>
          <w:tcPr>
            <w:tcW w:w="1587" w:type="dxa"/>
            <w:vAlign w:val="center"/>
          </w:tcPr>
          <w:p w:rsidR="00B35A2D" w:rsidRDefault="00B35A2D">
            <w:pPr>
              <w:pStyle w:val="ConsPlusNormal"/>
              <w:jc w:val="center"/>
            </w:pPr>
            <w:r>
              <w:t>679118,355</w:t>
            </w:r>
          </w:p>
        </w:tc>
      </w:tr>
      <w:tr w:rsidR="00B35A2D">
        <w:tc>
          <w:tcPr>
            <w:tcW w:w="1560" w:type="dxa"/>
            <w:vAlign w:val="center"/>
          </w:tcPr>
          <w:p w:rsidR="00B35A2D" w:rsidRDefault="00B35A2D">
            <w:pPr>
              <w:pStyle w:val="ConsPlusNormal"/>
              <w:jc w:val="center"/>
            </w:pPr>
            <w:r>
              <w:t>9580000110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по оплате труда работников муниципальных органов</w:t>
            </w:r>
          </w:p>
        </w:tc>
        <w:tc>
          <w:tcPr>
            <w:tcW w:w="1587" w:type="dxa"/>
            <w:vAlign w:val="center"/>
          </w:tcPr>
          <w:p w:rsidR="00B35A2D" w:rsidRDefault="00B35A2D">
            <w:pPr>
              <w:pStyle w:val="ConsPlusNormal"/>
              <w:jc w:val="center"/>
            </w:pPr>
            <w:r>
              <w:t>631422,600</w:t>
            </w:r>
          </w:p>
        </w:tc>
      </w:tr>
      <w:tr w:rsidR="00B35A2D">
        <w:tc>
          <w:tcPr>
            <w:tcW w:w="1560" w:type="dxa"/>
            <w:vAlign w:val="center"/>
          </w:tcPr>
          <w:p w:rsidR="00B35A2D" w:rsidRDefault="00B35A2D">
            <w:pPr>
              <w:pStyle w:val="ConsPlusNormal"/>
              <w:jc w:val="center"/>
            </w:pPr>
            <w:r>
              <w:t>9580000110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631422,600</w:t>
            </w:r>
          </w:p>
        </w:tc>
      </w:tr>
      <w:tr w:rsidR="00B35A2D">
        <w:tc>
          <w:tcPr>
            <w:tcW w:w="1560" w:type="dxa"/>
            <w:vAlign w:val="center"/>
          </w:tcPr>
          <w:p w:rsidR="00B35A2D" w:rsidRDefault="00B35A2D">
            <w:pPr>
              <w:pStyle w:val="ConsPlusNormal"/>
              <w:jc w:val="center"/>
            </w:pPr>
            <w:r>
              <w:lastRenderedPageBreak/>
              <w:t>9580000110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631422,600</w:t>
            </w:r>
          </w:p>
        </w:tc>
      </w:tr>
      <w:tr w:rsidR="00B35A2D">
        <w:tc>
          <w:tcPr>
            <w:tcW w:w="1560" w:type="dxa"/>
            <w:vAlign w:val="center"/>
          </w:tcPr>
          <w:p w:rsidR="00B35A2D" w:rsidRDefault="00B35A2D">
            <w:pPr>
              <w:pStyle w:val="ConsPlusNormal"/>
              <w:jc w:val="center"/>
            </w:pPr>
            <w:r>
              <w:t>9580000110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B35A2D" w:rsidRDefault="00B35A2D">
            <w:pPr>
              <w:pStyle w:val="ConsPlusNormal"/>
              <w:jc w:val="center"/>
            </w:pPr>
            <w:r>
              <w:t>107624,300</w:t>
            </w:r>
          </w:p>
        </w:tc>
      </w:tr>
      <w:tr w:rsidR="00B35A2D">
        <w:tc>
          <w:tcPr>
            <w:tcW w:w="1560" w:type="dxa"/>
            <w:vAlign w:val="center"/>
          </w:tcPr>
          <w:p w:rsidR="00B35A2D" w:rsidRDefault="00B35A2D">
            <w:pPr>
              <w:pStyle w:val="ConsPlusNormal"/>
              <w:jc w:val="center"/>
            </w:pPr>
            <w:r>
              <w:t>9580000110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278227,300</w:t>
            </w:r>
          </w:p>
        </w:tc>
      </w:tr>
      <w:tr w:rsidR="00B35A2D">
        <w:tc>
          <w:tcPr>
            <w:tcW w:w="1560" w:type="dxa"/>
            <w:vAlign w:val="center"/>
          </w:tcPr>
          <w:p w:rsidR="00B35A2D" w:rsidRDefault="00B35A2D">
            <w:pPr>
              <w:pStyle w:val="ConsPlusNormal"/>
              <w:jc w:val="center"/>
            </w:pPr>
            <w:r>
              <w:t>9580000110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14</w:t>
            </w:r>
          </w:p>
        </w:tc>
        <w:tc>
          <w:tcPr>
            <w:tcW w:w="4309"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B35A2D" w:rsidRDefault="00B35A2D">
            <w:pPr>
              <w:pStyle w:val="ConsPlusNormal"/>
              <w:jc w:val="center"/>
            </w:pPr>
            <w:r>
              <w:t>11224,700</w:t>
            </w:r>
          </w:p>
        </w:tc>
      </w:tr>
      <w:tr w:rsidR="00B35A2D">
        <w:tc>
          <w:tcPr>
            <w:tcW w:w="1560" w:type="dxa"/>
            <w:vAlign w:val="center"/>
          </w:tcPr>
          <w:p w:rsidR="00B35A2D" w:rsidRDefault="00B35A2D">
            <w:pPr>
              <w:pStyle w:val="ConsPlusNormal"/>
              <w:jc w:val="center"/>
            </w:pPr>
            <w:r>
              <w:t>9580000110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08</w:t>
            </w:r>
          </w:p>
        </w:tc>
        <w:tc>
          <w:tcPr>
            <w:tcW w:w="430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17018,300</w:t>
            </w:r>
          </w:p>
        </w:tc>
      </w:tr>
      <w:tr w:rsidR="00B35A2D">
        <w:tc>
          <w:tcPr>
            <w:tcW w:w="1560" w:type="dxa"/>
            <w:vAlign w:val="center"/>
          </w:tcPr>
          <w:p w:rsidR="00B35A2D" w:rsidRDefault="00B35A2D">
            <w:pPr>
              <w:pStyle w:val="ConsPlusNormal"/>
              <w:jc w:val="center"/>
            </w:pPr>
            <w:r>
              <w:t>9580000110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76195,200</w:t>
            </w:r>
          </w:p>
        </w:tc>
      </w:tr>
      <w:tr w:rsidR="00B35A2D">
        <w:tc>
          <w:tcPr>
            <w:tcW w:w="1560" w:type="dxa"/>
            <w:vAlign w:val="center"/>
          </w:tcPr>
          <w:p w:rsidR="00B35A2D" w:rsidRDefault="00B35A2D">
            <w:pPr>
              <w:pStyle w:val="ConsPlusNormal"/>
              <w:jc w:val="center"/>
            </w:pPr>
            <w:r>
              <w:t>9580000110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06</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Другие вопросы в области охраны окружающей среды</w:t>
            </w:r>
          </w:p>
        </w:tc>
        <w:tc>
          <w:tcPr>
            <w:tcW w:w="1587" w:type="dxa"/>
            <w:vAlign w:val="center"/>
          </w:tcPr>
          <w:p w:rsidR="00B35A2D" w:rsidRDefault="00B35A2D">
            <w:pPr>
              <w:pStyle w:val="ConsPlusNormal"/>
              <w:jc w:val="center"/>
            </w:pPr>
            <w:r>
              <w:t>13752,200</w:t>
            </w:r>
          </w:p>
        </w:tc>
      </w:tr>
      <w:tr w:rsidR="00B35A2D">
        <w:tc>
          <w:tcPr>
            <w:tcW w:w="1560" w:type="dxa"/>
            <w:vAlign w:val="center"/>
          </w:tcPr>
          <w:p w:rsidR="00B35A2D" w:rsidRDefault="00B35A2D">
            <w:pPr>
              <w:pStyle w:val="ConsPlusNormal"/>
              <w:jc w:val="center"/>
            </w:pPr>
            <w:r>
              <w:t>9580000110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73544,100</w:t>
            </w:r>
          </w:p>
        </w:tc>
      </w:tr>
      <w:tr w:rsidR="00B35A2D">
        <w:tc>
          <w:tcPr>
            <w:tcW w:w="1560" w:type="dxa"/>
            <w:vAlign w:val="center"/>
          </w:tcPr>
          <w:p w:rsidR="00B35A2D" w:rsidRDefault="00B35A2D">
            <w:pPr>
              <w:pStyle w:val="ConsPlusNormal"/>
              <w:jc w:val="center"/>
            </w:pPr>
            <w:r>
              <w:t>9580000110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04</w:t>
            </w:r>
          </w:p>
        </w:tc>
        <w:tc>
          <w:tcPr>
            <w:tcW w:w="4309" w:type="dxa"/>
            <w:vAlign w:val="center"/>
          </w:tcPr>
          <w:p w:rsidR="00B35A2D" w:rsidRDefault="00B35A2D">
            <w:pPr>
              <w:pStyle w:val="ConsPlusNormal"/>
            </w:pPr>
            <w:r>
              <w:t>Другие вопросы в области культуры, кинематографии</w:t>
            </w:r>
          </w:p>
        </w:tc>
        <w:tc>
          <w:tcPr>
            <w:tcW w:w="1587" w:type="dxa"/>
            <w:vAlign w:val="center"/>
          </w:tcPr>
          <w:p w:rsidR="00B35A2D" w:rsidRDefault="00B35A2D">
            <w:pPr>
              <w:pStyle w:val="ConsPlusNormal"/>
              <w:jc w:val="center"/>
            </w:pPr>
            <w:r>
              <w:t>17625,900</w:t>
            </w:r>
          </w:p>
        </w:tc>
      </w:tr>
      <w:tr w:rsidR="00B35A2D">
        <w:tc>
          <w:tcPr>
            <w:tcW w:w="1560" w:type="dxa"/>
            <w:vAlign w:val="center"/>
          </w:tcPr>
          <w:p w:rsidR="00B35A2D" w:rsidRDefault="00B35A2D">
            <w:pPr>
              <w:pStyle w:val="ConsPlusNormal"/>
              <w:jc w:val="center"/>
            </w:pPr>
            <w:r>
              <w:lastRenderedPageBreak/>
              <w:t>9580000110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25822,100</w:t>
            </w:r>
          </w:p>
        </w:tc>
      </w:tr>
      <w:tr w:rsidR="00B35A2D">
        <w:tc>
          <w:tcPr>
            <w:tcW w:w="1560" w:type="dxa"/>
            <w:vAlign w:val="center"/>
          </w:tcPr>
          <w:p w:rsidR="00B35A2D" w:rsidRDefault="00B35A2D">
            <w:pPr>
              <w:pStyle w:val="ConsPlusNormal"/>
              <w:jc w:val="center"/>
            </w:pPr>
            <w:r>
              <w:t>9580000110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Другие вопросы в области физической культуры и спорта</w:t>
            </w:r>
          </w:p>
        </w:tc>
        <w:tc>
          <w:tcPr>
            <w:tcW w:w="1587" w:type="dxa"/>
            <w:vAlign w:val="center"/>
          </w:tcPr>
          <w:p w:rsidR="00B35A2D" w:rsidRDefault="00B35A2D">
            <w:pPr>
              <w:pStyle w:val="ConsPlusNormal"/>
              <w:jc w:val="center"/>
            </w:pPr>
            <w:r>
              <w:t>10388,500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обеспечение функций муниципальных органов</w:t>
            </w:r>
          </w:p>
        </w:tc>
        <w:tc>
          <w:tcPr>
            <w:tcW w:w="1587" w:type="dxa"/>
            <w:vAlign w:val="center"/>
          </w:tcPr>
          <w:p w:rsidR="00B35A2D" w:rsidRDefault="00B35A2D">
            <w:pPr>
              <w:pStyle w:val="ConsPlusNormal"/>
              <w:jc w:val="center"/>
            </w:pPr>
            <w:r>
              <w:t>47695,755</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1849,300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1849,300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B35A2D" w:rsidRDefault="00B35A2D">
            <w:pPr>
              <w:pStyle w:val="ConsPlusNormal"/>
              <w:jc w:val="center"/>
            </w:pPr>
            <w:r>
              <w:t>345,700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646,200</w:t>
            </w:r>
          </w:p>
        </w:tc>
      </w:tr>
      <w:tr w:rsidR="00B35A2D">
        <w:tc>
          <w:tcPr>
            <w:tcW w:w="1560" w:type="dxa"/>
            <w:vAlign w:val="center"/>
          </w:tcPr>
          <w:p w:rsidR="00B35A2D" w:rsidRDefault="00B35A2D">
            <w:pPr>
              <w:pStyle w:val="ConsPlusNormal"/>
              <w:jc w:val="center"/>
            </w:pPr>
            <w:r>
              <w:lastRenderedPageBreak/>
              <w:t>9580000190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14</w:t>
            </w:r>
          </w:p>
        </w:tc>
        <w:tc>
          <w:tcPr>
            <w:tcW w:w="4309"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B35A2D" w:rsidRDefault="00B35A2D">
            <w:pPr>
              <w:pStyle w:val="ConsPlusNormal"/>
              <w:jc w:val="center"/>
            </w:pPr>
            <w:r>
              <w:t>4,000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08</w:t>
            </w:r>
          </w:p>
        </w:tc>
        <w:tc>
          <w:tcPr>
            <w:tcW w:w="430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13,400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279,700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06</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Другие вопросы в области охраны окружающей среды</w:t>
            </w:r>
          </w:p>
        </w:tc>
        <w:tc>
          <w:tcPr>
            <w:tcW w:w="1587" w:type="dxa"/>
            <w:vAlign w:val="center"/>
          </w:tcPr>
          <w:p w:rsidR="00B35A2D" w:rsidRDefault="00B35A2D">
            <w:pPr>
              <w:pStyle w:val="ConsPlusNormal"/>
              <w:jc w:val="center"/>
            </w:pPr>
            <w:r>
              <w:t>47,200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461,000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04</w:t>
            </w:r>
          </w:p>
        </w:tc>
        <w:tc>
          <w:tcPr>
            <w:tcW w:w="4309" w:type="dxa"/>
            <w:vAlign w:val="center"/>
          </w:tcPr>
          <w:p w:rsidR="00B35A2D" w:rsidRDefault="00B35A2D">
            <w:pPr>
              <w:pStyle w:val="ConsPlusNormal"/>
            </w:pPr>
            <w:r>
              <w:t>Другие вопросы в области культуры, кинематографии</w:t>
            </w:r>
          </w:p>
        </w:tc>
        <w:tc>
          <w:tcPr>
            <w:tcW w:w="1587" w:type="dxa"/>
            <w:vAlign w:val="center"/>
          </w:tcPr>
          <w:p w:rsidR="00B35A2D" w:rsidRDefault="00B35A2D">
            <w:pPr>
              <w:pStyle w:val="ConsPlusNormal"/>
              <w:jc w:val="center"/>
            </w:pPr>
            <w:r>
              <w:t>50,000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1,400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Другие вопросы в области физической культуры и спорта</w:t>
            </w:r>
          </w:p>
        </w:tc>
        <w:tc>
          <w:tcPr>
            <w:tcW w:w="1587" w:type="dxa"/>
            <w:vAlign w:val="center"/>
          </w:tcPr>
          <w:p w:rsidR="00B35A2D" w:rsidRDefault="00B35A2D">
            <w:pPr>
              <w:pStyle w:val="ConsPlusNormal"/>
              <w:jc w:val="center"/>
            </w:pPr>
            <w:r>
              <w:t>0,700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45760,155</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587" w:type="dxa"/>
            <w:vAlign w:val="center"/>
          </w:tcPr>
          <w:p w:rsidR="00B35A2D" w:rsidRDefault="00B35A2D">
            <w:pPr>
              <w:pStyle w:val="ConsPlusNormal"/>
              <w:jc w:val="center"/>
            </w:pPr>
            <w:r>
              <w:lastRenderedPageBreak/>
              <w:t>45760,155</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B35A2D" w:rsidRDefault="00B35A2D">
            <w:pPr>
              <w:pStyle w:val="ConsPlusNormal"/>
              <w:jc w:val="center"/>
            </w:pPr>
            <w:r>
              <w:t>6324,000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20113,055</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03</w:t>
            </w:r>
          </w:p>
        </w:tc>
        <w:tc>
          <w:tcPr>
            <w:tcW w:w="1247" w:type="dxa"/>
            <w:vAlign w:val="center"/>
          </w:tcPr>
          <w:p w:rsidR="00B35A2D" w:rsidRDefault="00B35A2D">
            <w:pPr>
              <w:pStyle w:val="ConsPlusNormal"/>
              <w:jc w:val="center"/>
            </w:pPr>
            <w:r>
              <w:t>14</w:t>
            </w:r>
          </w:p>
        </w:tc>
        <w:tc>
          <w:tcPr>
            <w:tcW w:w="4309"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B35A2D" w:rsidRDefault="00B35A2D">
            <w:pPr>
              <w:pStyle w:val="ConsPlusNormal"/>
              <w:jc w:val="center"/>
            </w:pPr>
            <w:r>
              <w:t>993,000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08</w:t>
            </w:r>
          </w:p>
        </w:tc>
        <w:tc>
          <w:tcPr>
            <w:tcW w:w="430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2134,500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5068,000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06</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Другие вопросы в области охраны окружающей среды</w:t>
            </w:r>
          </w:p>
        </w:tc>
        <w:tc>
          <w:tcPr>
            <w:tcW w:w="1587" w:type="dxa"/>
            <w:vAlign w:val="center"/>
          </w:tcPr>
          <w:p w:rsidR="00B35A2D" w:rsidRDefault="00B35A2D">
            <w:pPr>
              <w:pStyle w:val="ConsPlusNormal"/>
              <w:jc w:val="center"/>
            </w:pPr>
            <w:r>
              <w:t>1113,800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5059,700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04</w:t>
            </w:r>
          </w:p>
        </w:tc>
        <w:tc>
          <w:tcPr>
            <w:tcW w:w="4309" w:type="dxa"/>
            <w:vAlign w:val="center"/>
          </w:tcPr>
          <w:p w:rsidR="00B35A2D" w:rsidRDefault="00B35A2D">
            <w:pPr>
              <w:pStyle w:val="ConsPlusNormal"/>
            </w:pPr>
            <w:r>
              <w:t>Другие вопросы в области культуры, кинематографии</w:t>
            </w:r>
          </w:p>
        </w:tc>
        <w:tc>
          <w:tcPr>
            <w:tcW w:w="1587" w:type="dxa"/>
            <w:vAlign w:val="center"/>
          </w:tcPr>
          <w:p w:rsidR="00B35A2D" w:rsidRDefault="00B35A2D">
            <w:pPr>
              <w:pStyle w:val="ConsPlusNormal"/>
              <w:jc w:val="center"/>
            </w:pPr>
            <w:r>
              <w:t>1712,300</w:t>
            </w:r>
          </w:p>
        </w:tc>
      </w:tr>
      <w:tr w:rsidR="00B35A2D">
        <w:tc>
          <w:tcPr>
            <w:tcW w:w="1560" w:type="dxa"/>
            <w:vAlign w:val="center"/>
          </w:tcPr>
          <w:p w:rsidR="00B35A2D" w:rsidRDefault="00B35A2D">
            <w:pPr>
              <w:pStyle w:val="ConsPlusNormal"/>
              <w:jc w:val="center"/>
            </w:pPr>
            <w:r>
              <w:lastRenderedPageBreak/>
              <w:t>9580000190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1977,600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Другие вопросы в области физической культуры и спорта</w:t>
            </w:r>
          </w:p>
        </w:tc>
        <w:tc>
          <w:tcPr>
            <w:tcW w:w="1587" w:type="dxa"/>
            <w:vAlign w:val="center"/>
          </w:tcPr>
          <w:p w:rsidR="00B35A2D" w:rsidRDefault="00B35A2D">
            <w:pPr>
              <w:pStyle w:val="ConsPlusNormal"/>
              <w:jc w:val="center"/>
            </w:pPr>
            <w:r>
              <w:t>1264,200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86,300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86,300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B35A2D" w:rsidRDefault="00B35A2D">
            <w:pPr>
              <w:pStyle w:val="ConsPlusNormal"/>
              <w:jc w:val="center"/>
            </w:pPr>
            <w:r>
              <w:t>41,000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22,300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08</w:t>
            </w:r>
          </w:p>
        </w:tc>
        <w:tc>
          <w:tcPr>
            <w:tcW w:w="430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5,000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4,600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06</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Другие вопросы в области охраны окружающей среды</w:t>
            </w:r>
          </w:p>
        </w:tc>
        <w:tc>
          <w:tcPr>
            <w:tcW w:w="1587" w:type="dxa"/>
            <w:vAlign w:val="center"/>
          </w:tcPr>
          <w:p w:rsidR="00B35A2D" w:rsidRDefault="00B35A2D">
            <w:pPr>
              <w:pStyle w:val="ConsPlusNormal"/>
              <w:jc w:val="center"/>
            </w:pPr>
            <w:r>
              <w:t>0,100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07</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0,300</w:t>
            </w:r>
          </w:p>
        </w:tc>
      </w:tr>
      <w:tr w:rsidR="00B35A2D">
        <w:tc>
          <w:tcPr>
            <w:tcW w:w="1560" w:type="dxa"/>
            <w:vAlign w:val="center"/>
          </w:tcPr>
          <w:p w:rsidR="00B35A2D" w:rsidRDefault="00B35A2D">
            <w:pPr>
              <w:pStyle w:val="ConsPlusNormal"/>
              <w:jc w:val="center"/>
            </w:pPr>
            <w:r>
              <w:lastRenderedPageBreak/>
              <w:t>9580000190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08</w:t>
            </w:r>
          </w:p>
        </w:tc>
        <w:tc>
          <w:tcPr>
            <w:tcW w:w="1247" w:type="dxa"/>
            <w:vAlign w:val="center"/>
          </w:tcPr>
          <w:p w:rsidR="00B35A2D" w:rsidRDefault="00B35A2D">
            <w:pPr>
              <w:pStyle w:val="ConsPlusNormal"/>
              <w:jc w:val="center"/>
            </w:pPr>
            <w:r>
              <w:t>04</w:t>
            </w:r>
          </w:p>
        </w:tc>
        <w:tc>
          <w:tcPr>
            <w:tcW w:w="4309" w:type="dxa"/>
            <w:vAlign w:val="center"/>
          </w:tcPr>
          <w:p w:rsidR="00B35A2D" w:rsidRDefault="00B35A2D">
            <w:pPr>
              <w:pStyle w:val="ConsPlusNormal"/>
            </w:pPr>
            <w:r>
              <w:t>Другие вопросы в области культуры, кинематографии</w:t>
            </w:r>
          </w:p>
        </w:tc>
        <w:tc>
          <w:tcPr>
            <w:tcW w:w="1587" w:type="dxa"/>
            <w:vAlign w:val="center"/>
          </w:tcPr>
          <w:p w:rsidR="00B35A2D" w:rsidRDefault="00B35A2D">
            <w:pPr>
              <w:pStyle w:val="ConsPlusNormal"/>
              <w:jc w:val="center"/>
            </w:pPr>
            <w:r>
              <w:t>8,900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10</w:t>
            </w:r>
          </w:p>
        </w:tc>
        <w:tc>
          <w:tcPr>
            <w:tcW w:w="1247" w:type="dxa"/>
            <w:vAlign w:val="center"/>
          </w:tcPr>
          <w:p w:rsidR="00B35A2D" w:rsidRDefault="00B35A2D">
            <w:pPr>
              <w:pStyle w:val="ConsPlusNormal"/>
              <w:jc w:val="center"/>
            </w:pPr>
            <w:r>
              <w:t>06</w:t>
            </w:r>
          </w:p>
        </w:tc>
        <w:tc>
          <w:tcPr>
            <w:tcW w:w="430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3,600</w:t>
            </w:r>
          </w:p>
        </w:tc>
      </w:tr>
      <w:tr w:rsidR="00B35A2D">
        <w:tc>
          <w:tcPr>
            <w:tcW w:w="1560" w:type="dxa"/>
            <w:vAlign w:val="center"/>
          </w:tcPr>
          <w:p w:rsidR="00B35A2D" w:rsidRDefault="00B35A2D">
            <w:pPr>
              <w:pStyle w:val="ConsPlusNormal"/>
              <w:jc w:val="center"/>
            </w:pPr>
            <w:r>
              <w:t>9580000190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11</w:t>
            </w:r>
          </w:p>
        </w:tc>
        <w:tc>
          <w:tcPr>
            <w:tcW w:w="1247" w:type="dxa"/>
            <w:vAlign w:val="center"/>
          </w:tcPr>
          <w:p w:rsidR="00B35A2D" w:rsidRDefault="00B35A2D">
            <w:pPr>
              <w:pStyle w:val="ConsPlusNormal"/>
              <w:jc w:val="center"/>
            </w:pPr>
            <w:r>
              <w:t>05</w:t>
            </w:r>
          </w:p>
        </w:tc>
        <w:tc>
          <w:tcPr>
            <w:tcW w:w="4309" w:type="dxa"/>
            <w:vAlign w:val="center"/>
          </w:tcPr>
          <w:p w:rsidR="00B35A2D" w:rsidRDefault="00B35A2D">
            <w:pPr>
              <w:pStyle w:val="ConsPlusNormal"/>
            </w:pPr>
            <w:r>
              <w:t>Другие вопросы в области физической культуры и спорта</w:t>
            </w:r>
          </w:p>
        </w:tc>
        <w:tc>
          <w:tcPr>
            <w:tcW w:w="1587" w:type="dxa"/>
            <w:vAlign w:val="center"/>
          </w:tcPr>
          <w:p w:rsidR="00B35A2D" w:rsidRDefault="00B35A2D">
            <w:pPr>
              <w:pStyle w:val="ConsPlusNormal"/>
              <w:jc w:val="center"/>
            </w:pPr>
            <w:r>
              <w:t>0,500</w:t>
            </w:r>
          </w:p>
        </w:tc>
      </w:tr>
      <w:tr w:rsidR="00B35A2D">
        <w:tc>
          <w:tcPr>
            <w:tcW w:w="1560" w:type="dxa"/>
            <w:vAlign w:val="center"/>
          </w:tcPr>
          <w:p w:rsidR="00B35A2D" w:rsidRDefault="00B35A2D">
            <w:pPr>
              <w:pStyle w:val="ConsPlusNormal"/>
              <w:jc w:val="center"/>
            </w:pPr>
            <w:r>
              <w:t>9590000000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Аппарат органа городского самоуправления</w:t>
            </w:r>
          </w:p>
        </w:tc>
        <w:tc>
          <w:tcPr>
            <w:tcW w:w="1587" w:type="dxa"/>
            <w:vAlign w:val="center"/>
          </w:tcPr>
          <w:p w:rsidR="00B35A2D" w:rsidRDefault="00B35A2D">
            <w:pPr>
              <w:pStyle w:val="ConsPlusNormal"/>
              <w:jc w:val="center"/>
            </w:pPr>
            <w:r>
              <w:t>267675,271</w:t>
            </w:r>
          </w:p>
        </w:tc>
      </w:tr>
      <w:tr w:rsidR="00B35A2D">
        <w:tc>
          <w:tcPr>
            <w:tcW w:w="1560" w:type="dxa"/>
            <w:vAlign w:val="center"/>
          </w:tcPr>
          <w:p w:rsidR="00B35A2D" w:rsidRDefault="00B35A2D">
            <w:pPr>
              <w:pStyle w:val="ConsPlusNormal"/>
              <w:jc w:val="center"/>
            </w:pPr>
            <w:r>
              <w:t>9590000110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по оплате труда работников муниципальных органов</w:t>
            </w:r>
          </w:p>
        </w:tc>
        <w:tc>
          <w:tcPr>
            <w:tcW w:w="1587" w:type="dxa"/>
            <w:vAlign w:val="center"/>
          </w:tcPr>
          <w:p w:rsidR="00B35A2D" w:rsidRDefault="00B35A2D">
            <w:pPr>
              <w:pStyle w:val="ConsPlusNormal"/>
              <w:jc w:val="center"/>
            </w:pPr>
            <w:r>
              <w:t>239096,300</w:t>
            </w:r>
          </w:p>
        </w:tc>
      </w:tr>
      <w:tr w:rsidR="00B35A2D">
        <w:tc>
          <w:tcPr>
            <w:tcW w:w="1560" w:type="dxa"/>
            <w:vAlign w:val="center"/>
          </w:tcPr>
          <w:p w:rsidR="00B35A2D" w:rsidRDefault="00B35A2D">
            <w:pPr>
              <w:pStyle w:val="ConsPlusNormal"/>
              <w:jc w:val="center"/>
            </w:pPr>
            <w:r>
              <w:t>9590000110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239096,300</w:t>
            </w:r>
          </w:p>
        </w:tc>
      </w:tr>
      <w:tr w:rsidR="00B35A2D">
        <w:tc>
          <w:tcPr>
            <w:tcW w:w="1560" w:type="dxa"/>
            <w:vAlign w:val="center"/>
          </w:tcPr>
          <w:p w:rsidR="00B35A2D" w:rsidRDefault="00B35A2D">
            <w:pPr>
              <w:pStyle w:val="ConsPlusNormal"/>
              <w:jc w:val="center"/>
            </w:pPr>
            <w:r>
              <w:t>9590000110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239096,300</w:t>
            </w:r>
          </w:p>
        </w:tc>
      </w:tr>
      <w:tr w:rsidR="00B35A2D">
        <w:tc>
          <w:tcPr>
            <w:tcW w:w="1560" w:type="dxa"/>
            <w:vAlign w:val="center"/>
          </w:tcPr>
          <w:p w:rsidR="00B35A2D" w:rsidRDefault="00B35A2D">
            <w:pPr>
              <w:pStyle w:val="ConsPlusNormal"/>
              <w:jc w:val="center"/>
            </w:pPr>
            <w:r>
              <w:t>9590000110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04</w:t>
            </w:r>
          </w:p>
        </w:tc>
        <w:tc>
          <w:tcPr>
            <w:tcW w:w="4309" w:type="dxa"/>
            <w:vAlign w:val="center"/>
          </w:tcPr>
          <w:p w:rsidR="00B35A2D" w:rsidRDefault="00B35A2D">
            <w:pPr>
              <w:pStyle w:val="ConsPlusNormal"/>
            </w:pPr>
            <w:r>
              <w:t xml:space="preserve">Функционирование Правительства </w:t>
            </w:r>
            <w:r>
              <w:lastRenderedPageBreak/>
              <w:t>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B35A2D" w:rsidRDefault="00B35A2D">
            <w:pPr>
              <w:pStyle w:val="ConsPlusNormal"/>
              <w:jc w:val="center"/>
            </w:pPr>
            <w:r>
              <w:lastRenderedPageBreak/>
              <w:t>239096,300</w:t>
            </w:r>
          </w:p>
        </w:tc>
      </w:tr>
      <w:tr w:rsidR="00B35A2D">
        <w:tc>
          <w:tcPr>
            <w:tcW w:w="1560" w:type="dxa"/>
            <w:vAlign w:val="center"/>
          </w:tcPr>
          <w:p w:rsidR="00B35A2D" w:rsidRDefault="00B35A2D">
            <w:pPr>
              <w:pStyle w:val="ConsPlusNormal"/>
              <w:jc w:val="center"/>
            </w:pPr>
            <w:r>
              <w:t>9590000190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обеспечение функций муниципальных органов</w:t>
            </w:r>
          </w:p>
        </w:tc>
        <w:tc>
          <w:tcPr>
            <w:tcW w:w="1587" w:type="dxa"/>
            <w:vAlign w:val="center"/>
          </w:tcPr>
          <w:p w:rsidR="00B35A2D" w:rsidRDefault="00B35A2D">
            <w:pPr>
              <w:pStyle w:val="ConsPlusNormal"/>
              <w:jc w:val="center"/>
            </w:pPr>
            <w:r>
              <w:t>28578,971</w:t>
            </w:r>
          </w:p>
        </w:tc>
      </w:tr>
      <w:tr w:rsidR="00B35A2D">
        <w:tc>
          <w:tcPr>
            <w:tcW w:w="1560" w:type="dxa"/>
            <w:vAlign w:val="center"/>
          </w:tcPr>
          <w:p w:rsidR="00B35A2D" w:rsidRDefault="00B35A2D">
            <w:pPr>
              <w:pStyle w:val="ConsPlusNormal"/>
              <w:jc w:val="center"/>
            </w:pPr>
            <w:r>
              <w:t>9590000190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1716,000</w:t>
            </w:r>
          </w:p>
        </w:tc>
      </w:tr>
      <w:tr w:rsidR="00B35A2D">
        <w:tc>
          <w:tcPr>
            <w:tcW w:w="1560" w:type="dxa"/>
            <w:vAlign w:val="center"/>
          </w:tcPr>
          <w:p w:rsidR="00B35A2D" w:rsidRDefault="00B35A2D">
            <w:pPr>
              <w:pStyle w:val="ConsPlusNormal"/>
              <w:jc w:val="center"/>
            </w:pPr>
            <w:r>
              <w:t>9590000190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1716,000</w:t>
            </w:r>
          </w:p>
        </w:tc>
      </w:tr>
      <w:tr w:rsidR="00B35A2D">
        <w:tc>
          <w:tcPr>
            <w:tcW w:w="1560" w:type="dxa"/>
            <w:vAlign w:val="center"/>
          </w:tcPr>
          <w:p w:rsidR="00B35A2D" w:rsidRDefault="00B35A2D">
            <w:pPr>
              <w:pStyle w:val="ConsPlusNormal"/>
              <w:jc w:val="center"/>
            </w:pPr>
            <w:r>
              <w:t>9590000190</w:t>
            </w:r>
          </w:p>
        </w:tc>
        <w:tc>
          <w:tcPr>
            <w:tcW w:w="1077" w:type="dxa"/>
            <w:vAlign w:val="center"/>
          </w:tcPr>
          <w:p w:rsidR="00B35A2D" w:rsidRDefault="00B35A2D">
            <w:pPr>
              <w:pStyle w:val="ConsPlusNormal"/>
              <w:jc w:val="center"/>
            </w:pPr>
            <w:r>
              <w:t>120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04</w:t>
            </w:r>
          </w:p>
        </w:tc>
        <w:tc>
          <w:tcPr>
            <w:tcW w:w="4309"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B35A2D" w:rsidRDefault="00B35A2D">
            <w:pPr>
              <w:pStyle w:val="ConsPlusNormal"/>
              <w:jc w:val="center"/>
            </w:pPr>
            <w:r>
              <w:t>1716,000</w:t>
            </w:r>
          </w:p>
        </w:tc>
      </w:tr>
      <w:tr w:rsidR="00B35A2D">
        <w:tc>
          <w:tcPr>
            <w:tcW w:w="1560" w:type="dxa"/>
            <w:vAlign w:val="center"/>
          </w:tcPr>
          <w:p w:rsidR="00B35A2D" w:rsidRDefault="00B35A2D">
            <w:pPr>
              <w:pStyle w:val="ConsPlusNormal"/>
              <w:jc w:val="center"/>
            </w:pPr>
            <w:r>
              <w:t>9590000190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Закупка товаров, работ и услуг </w:t>
            </w:r>
            <w:r>
              <w:lastRenderedPageBreak/>
              <w:t>для обеспечения государственных (муниципальных) нужд</w:t>
            </w:r>
          </w:p>
        </w:tc>
        <w:tc>
          <w:tcPr>
            <w:tcW w:w="1587" w:type="dxa"/>
            <w:vAlign w:val="center"/>
          </w:tcPr>
          <w:p w:rsidR="00B35A2D" w:rsidRDefault="00B35A2D">
            <w:pPr>
              <w:pStyle w:val="ConsPlusNormal"/>
              <w:jc w:val="center"/>
            </w:pPr>
            <w:r>
              <w:lastRenderedPageBreak/>
              <w:t>26288,600</w:t>
            </w:r>
          </w:p>
        </w:tc>
      </w:tr>
      <w:tr w:rsidR="00B35A2D">
        <w:tc>
          <w:tcPr>
            <w:tcW w:w="1560" w:type="dxa"/>
            <w:vAlign w:val="center"/>
          </w:tcPr>
          <w:p w:rsidR="00B35A2D" w:rsidRDefault="00B35A2D">
            <w:pPr>
              <w:pStyle w:val="ConsPlusNormal"/>
              <w:jc w:val="center"/>
            </w:pPr>
            <w:r>
              <w:t>9590000190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26288,600</w:t>
            </w:r>
          </w:p>
        </w:tc>
      </w:tr>
      <w:tr w:rsidR="00B35A2D">
        <w:tc>
          <w:tcPr>
            <w:tcW w:w="1560" w:type="dxa"/>
            <w:vAlign w:val="center"/>
          </w:tcPr>
          <w:p w:rsidR="00B35A2D" w:rsidRDefault="00B35A2D">
            <w:pPr>
              <w:pStyle w:val="ConsPlusNormal"/>
              <w:jc w:val="center"/>
            </w:pPr>
            <w:r>
              <w:t>9590000190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04</w:t>
            </w:r>
          </w:p>
        </w:tc>
        <w:tc>
          <w:tcPr>
            <w:tcW w:w="4309"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B35A2D" w:rsidRDefault="00B35A2D">
            <w:pPr>
              <w:pStyle w:val="ConsPlusNormal"/>
              <w:jc w:val="center"/>
            </w:pPr>
            <w:r>
              <w:t>26288,600</w:t>
            </w:r>
          </w:p>
        </w:tc>
      </w:tr>
      <w:tr w:rsidR="00B35A2D">
        <w:tc>
          <w:tcPr>
            <w:tcW w:w="1560" w:type="dxa"/>
            <w:vAlign w:val="center"/>
          </w:tcPr>
          <w:p w:rsidR="00B35A2D" w:rsidRDefault="00B35A2D">
            <w:pPr>
              <w:pStyle w:val="ConsPlusNormal"/>
              <w:jc w:val="center"/>
            </w:pPr>
            <w:r>
              <w:t>9590000190</w:t>
            </w:r>
          </w:p>
        </w:tc>
        <w:tc>
          <w:tcPr>
            <w:tcW w:w="1077" w:type="dxa"/>
            <w:vAlign w:val="center"/>
          </w:tcPr>
          <w:p w:rsidR="00B35A2D" w:rsidRDefault="00B35A2D">
            <w:pPr>
              <w:pStyle w:val="ConsPlusNormal"/>
              <w:jc w:val="center"/>
            </w:pPr>
            <w:r>
              <w:t>300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450,000</w:t>
            </w:r>
          </w:p>
        </w:tc>
      </w:tr>
      <w:tr w:rsidR="00B35A2D">
        <w:tc>
          <w:tcPr>
            <w:tcW w:w="1560" w:type="dxa"/>
            <w:vAlign w:val="center"/>
          </w:tcPr>
          <w:p w:rsidR="00B35A2D" w:rsidRDefault="00B35A2D">
            <w:pPr>
              <w:pStyle w:val="ConsPlusNormal"/>
              <w:jc w:val="center"/>
            </w:pPr>
            <w:r>
              <w:t>9590000190</w:t>
            </w:r>
          </w:p>
        </w:tc>
        <w:tc>
          <w:tcPr>
            <w:tcW w:w="1077" w:type="dxa"/>
            <w:vAlign w:val="center"/>
          </w:tcPr>
          <w:p w:rsidR="00B35A2D" w:rsidRDefault="00B35A2D">
            <w:pPr>
              <w:pStyle w:val="ConsPlusNormal"/>
              <w:jc w:val="center"/>
            </w:pPr>
            <w:r>
              <w:t>360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выплаты населению</w:t>
            </w:r>
          </w:p>
        </w:tc>
        <w:tc>
          <w:tcPr>
            <w:tcW w:w="1587" w:type="dxa"/>
            <w:vAlign w:val="center"/>
          </w:tcPr>
          <w:p w:rsidR="00B35A2D" w:rsidRDefault="00B35A2D">
            <w:pPr>
              <w:pStyle w:val="ConsPlusNormal"/>
              <w:jc w:val="center"/>
            </w:pPr>
            <w:r>
              <w:t>450,000</w:t>
            </w:r>
          </w:p>
        </w:tc>
      </w:tr>
      <w:tr w:rsidR="00B35A2D">
        <w:tc>
          <w:tcPr>
            <w:tcW w:w="1560" w:type="dxa"/>
            <w:vAlign w:val="center"/>
          </w:tcPr>
          <w:p w:rsidR="00B35A2D" w:rsidRDefault="00B35A2D">
            <w:pPr>
              <w:pStyle w:val="ConsPlusNormal"/>
              <w:jc w:val="center"/>
            </w:pPr>
            <w:r>
              <w:t>9590000190</w:t>
            </w:r>
          </w:p>
        </w:tc>
        <w:tc>
          <w:tcPr>
            <w:tcW w:w="1077" w:type="dxa"/>
            <w:vAlign w:val="center"/>
          </w:tcPr>
          <w:p w:rsidR="00B35A2D" w:rsidRDefault="00B35A2D">
            <w:pPr>
              <w:pStyle w:val="ConsPlusNormal"/>
              <w:jc w:val="center"/>
            </w:pPr>
            <w:r>
              <w:t>360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04</w:t>
            </w:r>
          </w:p>
        </w:tc>
        <w:tc>
          <w:tcPr>
            <w:tcW w:w="4309"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B35A2D" w:rsidRDefault="00B35A2D">
            <w:pPr>
              <w:pStyle w:val="ConsPlusNormal"/>
              <w:jc w:val="center"/>
            </w:pPr>
            <w:r>
              <w:t>450,000</w:t>
            </w:r>
          </w:p>
        </w:tc>
      </w:tr>
      <w:tr w:rsidR="00B35A2D">
        <w:tc>
          <w:tcPr>
            <w:tcW w:w="1560" w:type="dxa"/>
            <w:vAlign w:val="center"/>
          </w:tcPr>
          <w:p w:rsidR="00B35A2D" w:rsidRDefault="00B35A2D">
            <w:pPr>
              <w:pStyle w:val="ConsPlusNormal"/>
              <w:jc w:val="center"/>
            </w:pPr>
            <w:r>
              <w:t>9590000190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124,371</w:t>
            </w:r>
          </w:p>
        </w:tc>
      </w:tr>
      <w:tr w:rsidR="00B35A2D">
        <w:tc>
          <w:tcPr>
            <w:tcW w:w="1560" w:type="dxa"/>
            <w:vAlign w:val="center"/>
          </w:tcPr>
          <w:p w:rsidR="00B35A2D" w:rsidRDefault="00B35A2D">
            <w:pPr>
              <w:pStyle w:val="ConsPlusNormal"/>
              <w:jc w:val="center"/>
            </w:pPr>
            <w:r>
              <w:t>9590000190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Уплата налогов, сборов и иных </w:t>
            </w:r>
            <w:r>
              <w:lastRenderedPageBreak/>
              <w:t>платежей</w:t>
            </w:r>
          </w:p>
        </w:tc>
        <w:tc>
          <w:tcPr>
            <w:tcW w:w="1587" w:type="dxa"/>
            <w:vAlign w:val="center"/>
          </w:tcPr>
          <w:p w:rsidR="00B35A2D" w:rsidRDefault="00B35A2D">
            <w:pPr>
              <w:pStyle w:val="ConsPlusNormal"/>
              <w:jc w:val="center"/>
            </w:pPr>
            <w:r>
              <w:lastRenderedPageBreak/>
              <w:t>124,371</w:t>
            </w:r>
          </w:p>
        </w:tc>
      </w:tr>
      <w:tr w:rsidR="00B35A2D">
        <w:tc>
          <w:tcPr>
            <w:tcW w:w="1560" w:type="dxa"/>
            <w:vAlign w:val="center"/>
          </w:tcPr>
          <w:p w:rsidR="00B35A2D" w:rsidRDefault="00B35A2D">
            <w:pPr>
              <w:pStyle w:val="ConsPlusNormal"/>
              <w:jc w:val="center"/>
            </w:pPr>
            <w:r>
              <w:t>9590000190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04</w:t>
            </w:r>
          </w:p>
        </w:tc>
        <w:tc>
          <w:tcPr>
            <w:tcW w:w="4309"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B35A2D" w:rsidRDefault="00B35A2D">
            <w:pPr>
              <w:pStyle w:val="ConsPlusNormal"/>
              <w:jc w:val="center"/>
            </w:pPr>
            <w:r>
              <w:t>124,371</w:t>
            </w:r>
          </w:p>
        </w:tc>
      </w:tr>
      <w:tr w:rsidR="00B35A2D">
        <w:tc>
          <w:tcPr>
            <w:tcW w:w="1560" w:type="dxa"/>
            <w:vAlign w:val="center"/>
          </w:tcPr>
          <w:p w:rsidR="00B35A2D" w:rsidRDefault="00B35A2D">
            <w:pPr>
              <w:pStyle w:val="ConsPlusNormal"/>
              <w:jc w:val="center"/>
            </w:pPr>
            <w:r>
              <w:t>9600000000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587" w:type="dxa"/>
            <w:vAlign w:val="center"/>
          </w:tcPr>
          <w:p w:rsidR="00B35A2D" w:rsidRDefault="00B35A2D">
            <w:pPr>
              <w:pStyle w:val="ConsPlusNormal"/>
              <w:jc w:val="center"/>
            </w:pPr>
            <w:r>
              <w:t>266698,344</w:t>
            </w:r>
          </w:p>
        </w:tc>
      </w:tr>
      <w:tr w:rsidR="00B35A2D">
        <w:tc>
          <w:tcPr>
            <w:tcW w:w="1560" w:type="dxa"/>
            <w:vAlign w:val="center"/>
          </w:tcPr>
          <w:p w:rsidR="00B35A2D" w:rsidRDefault="00B35A2D">
            <w:pPr>
              <w:pStyle w:val="ConsPlusNormal"/>
              <w:jc w:val="center"/>
            </w:pPr>
            <w:r>
              <w:t>9610000000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исполнение судебных актов по обращению взыскания на средства местного бюджета</w:t>
            </w:r>
          </w:p>
        </w:tc>
        <w:tc>
          <w:tcPr>
            <w:tcW w:w="1587" w:type="dxa"/>
            <w:vAlign w:val="center"/>
          </w:tcPr>
          <w:p w:rsidR="00B35A2D" w:rsidRDefault="00B35A2D">
            <w:pPr>
              <w:pStyle w:val="ConsPlusNormal"/>
              <w:jc w:val="center"/>
            </w:pPr>
            <w:r>
              <w:t>74415,642</w:t>
            </w:r>
          </w:p>
        </w:tc>
      </w:tr>
      <w:tr w:rsidR="00B35A2D">
        <w:tc>
          <w:tcPr>
            <w:tcW w:w="1560" w:type="dxa"/>
            <w:vAlign w:val="center"/>
          </w:tcPr>
          <w:p w:rsidR="00B35A2D" w:rsidRDefault="00B35A2D">
            <w:pPr>
              <w:pStyle w:val="ConsPlusNormal"/>
              <w:jc w:val="center"/>
            </w:pPr>
            <w:r>
              <w:t>9610092000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Средства на исполнение судебных актов, вступивших в законную силу</w:t>
            </w:r>
          </w:p>
        </w:tc>
        <w:tc>
          <w:tcPr>
            <w:tcW w:w="1587" w:type="dxa"/>
            <w:vAlign w:val="center"/>
          </w:tcPr>
          <w:p w:rsidR="00B35A2D" w:rsidRDefault="00B35A2D">
            <w:pPr>
              <w:pStyle w:val="ConsPlusNormal"/>
              <w:jc w:val="center"/>
            </w:pPr>
            <w:r>
              <w:t>74415,642</w:t>
            </w:r>
          </w:p>
        </w:tc>
      </w:tr>
      <w:tr w:rsidR="00B35A2D">
        <w:tc>
          <w:tcPr>
            <w:tcW w:w="1560" w:type="dxa"/>
            <w:vAlign w:val="center"/>
          </w:tcPr>
          <w:p w:rsidR="00B35A2D" w:rsidRDefault="00B35A2D">
            <w:pPr>
              <w:pStyle w:val="ConsPlusNormal"/>
              <w:jc w:val="center"/>
            </w:pPr>
            <w:r>
              <w:t>9610092000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199,154</w:t>
            </w:r>
          </w:p>
        </w:tc>
      </w:tr>
      <w:tr w:rsidR="00B35A2D">
        <w:tc>
          <w:tcPr>
            <w:tcW w:w="1560" w:type="dxa"/>
            <w:vAlign w:val="center"/>
          </w:tcPr>
          <w:p w:rsidR="00B35A2D" w:rsidRDefault="00B35A2D">
            <w:pPr>
              <w:pStyle w:val="ConsPlusNormal"/>
              <w:jc w:val="center"/>
            </w:pPr>
            <w:r>
              <w:t>9610092000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199,154</w:t>
            </w:r>
          </w:p>
        </w:tc>
      </w:tr>
      <w:tr w:rsidR="00B35A2D">
        <w:tc>
          <w:tcPr>
            <w:tcW w:w="1560" w:type="dxa"/>
            <w:vAlign w:val="center"/>
          </w:tcPr>
          <w:p w:rsidR="00B35A2D" w:rsidRDefault="00B35A2D">
            <w:pPr>
              <w:pStyle w:val="ConsPlusNormal"/>
              <w:jc w:val="center"/>
            </w:pPr>
            <w:r>
              <w:t>9610092000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04</w:t>
            </w:r>
          </w:p>
        </w:tc>
        <w:tc>
          <w:tcPr>
            <w:tcW w:w="1247" w:type="dxa"/>
            <w:vAlign w:val="center"/>
          </w:tcPr>
          <w:p w:rsidR="00B35A2D" w:rsidRDefault="00B35A2D">
            <w:pPr>
              <w:pStyle w:val="ConsPlusNormal"/>
              <w:jc w:val="center"/>
            </w:pPr>
            <w:r>
              <w:t>09</w:t>
            </w:r>
          </w:p>
        </w:tc>
        <w:tc>
          <w:tcPr>
            <w:tcW w:w="430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199,154</w:t>
            </w:r>
          </w:p>
        </w:tc>
      </w:tr>
      <w:tr w:rsidR="00B35A2D">
        <w:tc>
          <w:tcPr>
            <w:tcW w:w="1560" w:type="dxa"/>
            <w:vAlign w:val="center"/>
          </w:tcPr>
          <w:p w:rsidR="00B35A2D" w:rsidRDefault="00B35A2D">
            <w:pPr>
              <w:pStyle w:val="ConsPlusNormal"/>
              <w:jc w:val="center"/>
            </w:pPr>
            <w:r>
              <w:t>9610092000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74216,488</w:t>
            </w:r>
          </w:p>
        </w:tc>
      </w:tr>
      <w:tr w:rsidR="00B35A2D">
        <w:tc>
          <w:tcPr>
            <w:tcW w:w="1560" w:type="dxa"/>
            <w:vAlign w:val="center"/>
          </w:tcPr>
          <w:p w:rsidR="00B35A2D" w:rsidRDefault="00B35A2D">
            <w:pPr>
              <w:pStyle w:val="ConsPlusNormal"/>
              <w:jc w:val="center"/>
            </w:pPr>
            <w:r>
              <w:t>9610092000</w:t>
            </w:r>
          </w:p>
        </w:tc>
        <w:tc>
          <w:tcPr>
            <w:tcW w:w="1077" w:type="dxa"/>
            <w:vAlign w:val="center"/>
          </w:tcPr>
          <w:p w:rsidR="00B35A2D" w:rsidRDefault="00B35A2D">
            <w:pPr>
              <w:pStyle w:val="ConsPlusNormal"/>
              <w:jc w:val="center"/>
            </w:pPr>
            <w:r>
              <w:t>830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Исполнение судебных актов</w:t>
            </w:r>
          </w:p>
        </w:tc>
        <w:tc>
          <w:tcPr>
            <w:tcW w:w="1587" w:type="dxa"/>
            <w:vAlign w:val="center"/>
          </w:tcPr>
          <w:p w:rsidR="00B35A2D" w:rsidRDefault="00B35A2D">
            <w:pPr>
              <w:pStyle w:val="ConsPlusNormal"/>
              <w:jc w:val="center"/>
            </w:pPr>
            <w:r>
              <w:t>74216,488</w:t>
            </w:r>
          </w:p>
        </w:tc>
      </w:tr>
      <w:tr w:rsidR="00B35A2D">
        <w:tc>
          <w:tcPr>
            <w:tcW w:w="1560" w:type="dxa"/>
            <w:vAlign w:val="center"/>
          </w:tcPr>
          <w:p w:rsidR="00B35A2D" w:rsidRDefault="00B35A2D">
            <w:pPr>
              <w:pStyle w:val="ConsPlusNormal"/>
              <w:jc w:val="center"/>
            </w:pPr>
            <w:r>
              <w:t>9610092000</w:t>
            </w:r>
          </w:p>
        </w:tc>
        <w:tc>
          <w:tcPr>
            <w:tcW w:w="1077" w:type="dxa"/>
            <w:vAlign w:val="center"/>
          </w:tcPr>
          <w:p w:rsidR="00B35A2D" w:rsidRDefault="00B35A2D">
            <w:pPr>
              <w:pStyle w:val="ConsPlusNormal"/>
              <w:jc w:val="center"/>
            </w:pPr>
            <w:r>
              <w:t>830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74216,488</w:t>
            </w:r>
          </w:p>
        </w:tc>
      </w:tr>
      <w:tr w:rsidR="00B35A2D">
        <w:tc>
          <w:tcPr>
            <w:tcW w:w="1560" w:type="dxa"/>
            <w:vAlign w:val="center"/>
          </w:tcPr>
          <w:p w:rsidR="00B35A2D" w:rsidRDefault="00B35A2D">
            <w:pPr>
              <w:pStyle w:val="ConsPlusNormal"/>
              <w:jc w:val="center"/>
            </w:pPr>
            <w:r>
              <w:t>9620000000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Резервный фонд</w:t>
            </w:r>
          </w:p>
        </w:tc>
        <w:tc>
          <w:tcPr>
            <w:tcW w:w="1587" w:type="dxa"/>
            <w:vAlign w:val="center"/>
          </w:tcPr>
          <w:p w:rsidR="00B35A2D" w:rsidRDefault="00B35A2D">
            <w:pPr>
              <w:pStyle w:val="ConsPlusNormal"/>
              <w:jc w:val="center"/>
            </w:pPr>
            <w:r>
              <w:t>44600,000</w:t>
            </w:r>
          </w:p>
        </w:tc>
      </w:tr>
      <w:tr w:rsidR="00B35A2D">
        <w:tc>
          <w:tcPr>
            <w:tcW w:w="1560" w:type="dxa"/>
            <w:vAlign w:val="center"/>
          </w:tcPr>
          <w:p w:rsidR="00B35A2D" w:rsidRDefault="00B35A2D">
            <w:pPr>
              <w:pStyle w:val="ConsPlusNormal"/>
              <w:jc w:val="center"/>
            </w:pPr>
            <w:r>
              <w:t>9620093000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Резервный фонд администрации города Перми</w:t>
            </w:r>
          </w:p>
        </w:tc>
        <w:tc>
          <w:tcPr>
            <w:tcW w:w="1587" w:type="dxa"/>
            <w:vAlign w:val="center"/>
          </w:tcPr>
          <w:p w:rsidR="00B35A2D" w:rsidRDefault="00B35A2D">
            <w:pPr>
              <w:pStyle w:val="ConsPlusNormal"/>
              <w:jc w:val="center"/>
            </w:pPr>
            <w:r>
              <w:t>44600,000</w:t>
            </w:r>
          </w:p>
        </w:tc>
      </w:tr>
      <w:tr w:rsidR="00B35A2D">
        <w:tc>
          <w:tcPr>
            <w:tcW w:w="1560" w:type="dxa"/>
            <w:vAlign w:val="center"/>
          </w:tcPr>
          <w:p w:rsidR="00B35A2D" w:rsidRDefault="00B35A2D">
            <w:pPr>
              <w:pStyle w:val="ConsPlusNormal"/>
              <w:jc w:val="center"/>
            </w:pPr>
            <w:r>
              <w:t>9620093000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44600,000</w:t>
            </w:r>
          </w:p>
        </w:tc>
      </w:tr>
      <w:tr w:rsidR="00B35A2D">
        <w:tc>
          <w:tcPr>
            <w:tcW w:w="1560" w:type="dxa"/>
            <w:vAlign w:val="center"/>
          </w:tcPr>
          <w:p w:rsidR="00B35A2D" w:rsidRDefault="00B35A2D">
            <w:pPr>
              <w:pStyle w:val="ConsPlusNormal"/>
              <w:jc w:val="center"/>
            </w:pPr>
            <w:r>
              <w:t>9620093000</w:t>
            </w:r>
          </w:p>
        </w:tc>
        <w:tc>
          <w:tcPr>
            <w:tcW w:w="1077" w:type="dxa"/>
            <w:vAlign w:val="center"/>
          </w:tcPr>
          <w:p w:rsidR="00B35A2D" w:rsidRDefault="00B35A2D">
            <w:pPr>
              <w:pStyle w:val="ConsPlusNormal"/>
              <w:jc w:val="center"/>
            </w:pPr>
            <w:r>
              <w:t>870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Резервные средства</w:t>
            </w:r>
          </w:p>
        </w:tc>
        <w:tc>
          <w:tcPr>
            <w:tcW w:w="1587" w:type="dxa"/>
            <w:vAlign w:val="center"/>
          </w:tcPr>
          <w:p w:rsidR="00B35A2D" w:rsidRDefault="00B35A2D">
            <w:pPr>
              <w:pStyle w:val="ConsPlusNormal"/>
              <w:jc w:val="center"/>
            </w:pPr>
            <w:r>
              <w:t>44600,000</w:t>
            </w:r>
          </w:p>
        </w:tc>
      </w:tr>
      <w:tr w:rsidR="00B35A2D">
        <w:tc>
          <w:tcPr>
            <w:tcW w:w="1560" w:type="dxa"/>
            <w:vAlign w:val="center"/>
          </w:tcPr>
          <w:p w:rsidR="00B35A2D" w:rsidRDefault="00B35A2D">
            <w:pPr>
              <w:pStyle w:val="ConsPlusNormal"/>
              <w:jc w:val="center"/>
            </w:pPr>
            <w:r>
              <w:t>9620093000</w:t>
            </w:r>
          </w:p>
        </w:tc>
        <w:tc>
          <w:tcPr>
            <w:tcW w:w="1077" w:type="dxa"/>
            <w:vAlign w:val="center"/>
          </w:tcPr>
          <w:p w:rsidR="00B35A2D" w:rsidRDefault="00B35A2D">
            <w:pPr>
              <w:pStyle w:val="ConsPlusNormal"/>
              <w:jc w:val="center"/>
            </w:pPr>
            <w:r>
              <w:t>870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11</w:t>
            </w:r>
          </w:p>
        </w:tc>
        <w:tc>
          <w:tcPr>
            <w:tcW w:w="4309" w:type="dxa"/>
            <w:vAlign w:val="center"/>
          </w:tcPr>
          <w:p w:rsidR="00B35A2D" w:rsidRDefault="00B35A2D">
            <w:pPr>
              <w:pStyle w:val="ConsPlusNormal"/>
            </w:pPr>
            <w:r>
              <w:t>Резервные фонды</w:t>
            </w:r>
          </w:p>
        </w:tc>
        <w:tc>
          <w:tcPr>
            <w:tcW w:w="1587" w:type="dxa"/>
            <w:vAlign w:val="center"/>
          </w:tcPr>
          <w:p w:rsidR="00B35A2D" w:rsidRDefault="00B35A2D">
            <w:pPr>
              <w:pStyle w:val="ConsPlusNormal"/>
              <w:jc w:val="center"/>
            </w:pPr>
            <w:r>
              <w:t>44600,000</w:t>
            </w:r>
          </w:p>
        </w:tc>
      </w:tr>
      <w:tr w:rsidR="00B35A2D">
        <w:tc>
          <w:tcPr>
            <w:tcW w:w="1560" w:type="dxa"/>
            <w:vAlign w:val="center"/>
          </w:tcPr>
          <w:p w:rsidR="00B35A2D" w:rsidRDefault="00B35A2D">
            <w:pPr>
              <w:pStyle w:val="ConsPlusNormal"/>
              <w:jc w:val="center"/>
            </w:pPr>
            <w:r>
              <w:t>9630000000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исполнение иных судебных актов</w:t>
            </w:r>
          </w:p>
        </w:tc>
        <w:tc>
          <w:tcPr>
            <w:tcW w:w="1587" w:type="dxa"/>
            <w:vAlign w:val="center"/>
          </w:tcPr>
          <w:p w:rsidR="00B35A2D" w:rsidRDefault="00B35A2D">
            <w:pPr>
              <w:pStyle w:val="ConsPlusNormal"/>
              <w:jc w:val="center"/>
            </w:pPr>
            <w:r>
              <w:t>147682,702</w:t>
            </w:r>
          </w:p>
        </w:tc>
      </w:tr>
      <w:tr w:rsidR="00B35A2D">
        <w:tc>
          <w:tcPr>
            <w:tcW w:w="1560" w:type="dxa"/>
            <w:vAlign w:val="center"/>
          </w:tcPr>
          <w:p w:rsidR="00B35A2D" w:rsidRDefault="00B35A2D">
            <w:pPr>
              <w:pStyle w:val="ConsPlusNormal"/>
              <w:jc w:val="center"/>
            </w:pPr>
            <w:r>
              <w:t>9630092000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Средства на исполнение судебных актов, вступивших в законную силу</w:t>
            </w:r>
          </w:p>
        </w:tc>
        <w:tc>
          <w:tcPr>
            <w:tcW w:w="1587" w:type="dxa"/>
            <w:vAlign w:val="center"/>
          </w:tcPr>
          <w:p w:rsidR="00B35A2D" w:rsidRDefault="00B35A2D">
            <w:pPr>
              <w:pStyle w:val="ConsPlusNormal"/>
              <w:jc w:val="center"/>
            </w:pPr>
            <w:r>
              <w:t>147682,702</w:t>
            </w:r>
          </w:p>
        </w:tc>
      </w:tr>
      <w:tr w:rsidR="00B35A2D">
        <w:tc>
          <w:tcPr>
            <w:tcW w:w="1560" w:type="dxa"/>
            <w:vAlign w:val="center"/>
          </w:tcPr>
          <w:p w:rsidR="00B35A2D" w:rsidRDefault="00B35A2D">
            <w:pPr>
              <w:pStyle w:val="ConsPlusNormal"/>
              <w:jc w:val="center"/>
            </w:pPr>
            <w:r>
              <w:t>9630092000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147682,702</w:t>
            </w:r>
          </w:p>
        </w:tc>
      </w:tr>
      <w:tr w:rsidR="00B35A2D">
        <w:tc>
          <w:tcPr>
            <w:tcW w:w="1560" w:type="dxa"/>
            <w:vAlign w:val="center"/>
          </w:tcPr>
          <w:p w:rsidR="00B35A2D" w:rsidRDefault="00B35A2D">
            <w:pPr>
              <w:pStyle w:val="ConsPlusNormal"/>
              <w:jc w:val="center"/>
            </w:pPr>
            <w:r>
              <w:t>9630092000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147682,702</w:t>
            </w:r>
          </w:p>
        </w:tc>
      </w:tr>
      <w:tr w:rsidR="00B35A2D">
        <w:tc>
          <w:tcPr>
            <w:tcW w:w="1560" w:type="dxa"/>
            <w:vAlign w:val="center"/>
          </w:tcPr>
          <w:p w:rsidR="00B35A2D" w:rsidRDefault="00B35A2D">
            <w:pPr>
              <w:pStyle w:val="ConsPlusNormal"/>
              <w:jc w:val="center"/>
            </w:pPr>
            <w:r>
              <w:t>9630092000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05</w:t>
            </w:r>
          </w:p>
        </w:tc>
        <w:tc>
          <w:tcPr>
            <w:tcW w:w="1247" w:type="dxa"/>
            <w:vAlign w:val="center"/>
          </w:tcPr>
          <w:p w:rsidR="00B35A2D" w:rsidRDefault="00B35A2D">
            <w:pPr>
              <w:pStyle w:val="ConsPlusNormal"/>
              <w:jc w:val="center"/>
            </w:pPr>
            <w:r>
              <w:t>01</w:t>
            </w:r>
          </w:p>
        </w:tc>
        <w:tc>
          <w:tcPr>
            <w:tcW w:w="430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147682,702</w:t>
            </w:r>
          </w:p>
        </w:tc>
      </w:tr>
      <w:tr w:rsidR="00B35A2D">
        <w:tc>
          <w:tcPr>
            <w:tcW w:w="1560" w:type="dxa"/>
            <w:vAlign w:val="center"/>
          </w:tcPr>
          <w:p w:rsidR="00B35A2D" w:rsidRDefault="00B35A2D">
            <w:pPr>
              <w:pStyle w:val="ConsPlusNormal"/>
              <w:jc w:val="center"/>
            </w:pPr>
            <w:r>
              <w:t>9700000000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Непрограммные расходы на реализацию единой политики в сфере инвестиционной и строительной деятельности на территории г. Перми</w:t>
            </w:r>
          </w:p>
        </w:tc>
        <w:tc>
          <w:tcPr>
            <w:tcW w:w="1587" w:type="dxa"/>
            <w:vAlign w:val="center"/>
          </w:tcPr>
          <w:p w:rsidR="00B35A2D" w:rsidRDefault="00B35A2D">
            <w:pPr>
              <w:pStyle w:val="ConsPlusNormal"/>
              <w:jc w:val="center"/>
            </w:pPr>
            <w:r>
              <w:t>47475,089</w:t>
            </w:r>
          </w:p>
        </w:tc>
      </w:tr>
      <w:tr w:rsidR="00B35A2D">
        <w:tc>
          <w:tcPr>
            <w:tcW w:w="1560" w:type="dxa"/>
            <w:vAlign w:val="center"/>
          </w:tcPr>
          <w:p w:rsidR="00B35A2D" w:rsidRDefault="00B35A2D">
            <w:pPr>
              <w:pStyle w:val="ConsPlusNormal"/>
              <w:jc w:val="center"/>
            </w:pPr>
            <w:r>
              <w:t>9710000000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Непрограммные расходы по обеспечению деятельности муниципального казенного учреждения "Управление технического заказчика"</w:t>
            </w:r>
          </w:p>
        </w:tc>
        <w:tc>
          <w:tcPr>
            <w:tcW w:w="1587" w:type="dxa"/>
            <w:vAlign w:val="center"/>
          </w:tcPr>
          <w:p w:rsidR="00B35A2D" w:rsidRDefault="00B35A2D">
            <w:pPr>
              <w:pStyle w:val="ConsPlusNormal"/>
              <w:jc w:val="center"/>
            </w:pPr>
            <w:r>
              <w:t>47475,089</w:t>
            </w:r>
          </w:p>
        </w:tc>
      </w:tr>
      <w:tr w:rsidR="00B35A2D">
        <w:tc>
          <w:tcPr>
            <w:tcW w:w="1560" w:type="dxa"/>
            <w:vAlign w:val="center"/>
          </w:tcPr>
          <w:p w:rsidR="00B35A2D" w:rsidRDefault="00B35A2D">
            <w:pPr>
              <w:pStyle w:val="ConsPlusNormal"/>
              <w:jc w:val="center"/>
            </w:pPr>
            <w:r>
              <w:t>9710000590</w:t>
            </w:r>
          </w:p>
        </w:tc>
        <w:tc>
          <w:tcPr>
            <w:tcW w:w="1077" w:type="dxa"/>
            <w:vAlign w:val="center"/>
          </w:tcPr>
          <w:p w:rsidR="00B35A2D" w:rsidRDefault="00B35A2D">
            <w:pPr>
              <w:pStyle w:val="ConsPlusNormal"/>
            </w:pP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47475,089</w:t>
            </w:r>
          </w:p>
        </w:tc>
      </w:tr>
      <w:tr w:rsidR="00B35A2D">
        <w:tc>
          <w:tcPr>
            <w:tcW w:w="1560" w:type="dxa"/>
            <w:vAlign w:val="center"/>
          </w:tcPr>
          <w:p w:rsidR="00B35A2D" w:rsidRDefault="00B35A2D">
            <w:pPr>
              <w:pStyle w:val="ConsPlusNormal"/>
              <w:jc w:val="center"/>
            </w:pPr>
            <w:r>
              <w:t>9710000590</w:t>
            </w:r>
          </w:p>
        </w:tc>
        <w:tc>
          <w:tcPr>
            <w:tcW w:w="1077" w:type="dxa"/>
            <w:vAlign w:val="center"/>
          </w:tcPr>
          <w:p w:rsidR="00B35A2D" w:rsidRDefault="00B35A2D">
            <w:pPr>
              <w:pStyle w:val="ConsPlusNormal"/>
              <w:jc w:val="center"/>
            </w:pPr>
            <w:r>
              <w:t>100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lastRenderedPageBreak/>
              <w:t>35753,700</w:t>
            </w:r>
          </w:p>
        </w:tc>
      </w:tr>
      <w:tr w:rsidR="00B35A2D">
        <w:tc>
          <w:tcPr>
            <w:tcW w:w="1560" w:type="dxa"/>
            <w:vAlign w:val="center"/>
          </w:tcPr>
          <w:p w:rsidR="00B35A2D" w:rsidRDefault="00B35A2D">
            <w:pPr>
              <w:pStyle w:val="ConsPlusNormal"/>
              <w:jc w:val="center"/>
            </w:pPr>
            <w:r>
              <w:t>9710000590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35753,700</w:t>
            </w:r>
          </w:p>
        </w:tc>
      </w:tr>
      <w:tr w:rsidR="00B35A2D">
        <w:tc>
          <w:tcPr>
            <w:tcW w:w="1560" w:type="dxa"/>
            <w:vAlign w:val="center"/>
          </w:tcPr>
          <w:p w:rsidR="00B35A2D" w:rsidRDefault="00B35A2D">
            <w:pPr>
              <w:pStyle w:val="ConsPlusNormal"/>
              <w:jc w:val="center"/>
            </w:pPr>
            <w:r>
              <w:t>9710000590</w:t>
            </w:r>
          </w:p>
        </w:tc>
        <w:tc>
          <w:tcPr>
            <w:tcW w:w="1077" w:type="dxa"/>
            <w:vAlign w:val="center"/>
          </w:tcPr>
          <w:p w:rsidR="00B35A2D" w:rsidRDefault="00B35A2D">
            <w:pPr>
              <w:pStyle w:val="ConsPlusNormal"/>
              <w:jc w:val="center"/>
            </w:pPr>
            <w:r>
              <w:t>110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35753,700</w:t>
            </w:r>
          </w:p>
        </w:tc>
      </w:tr>
      <w:tr w:rsidR="00B35A2D">
        <w:tc>
          <w:tcPr>
            <w:tcW w:w="1560" w:type="dxa"/>
            <w:vAlign w:val="center"/>
          </w:tcPr>
          <w:p w:rsidR="00B35A2D" w:rsidRDefault="00B35A2D">
            <w:pPr>
              <w:pStyle w:val="ConsPlusNormal"/>
              <w:jc w:val="center"/>
            </w:pPr>
            <w:r>
              <w:t>9710000590</w:t>
            </w:r>
          </w:p>
        </w:tc>
        <w:tc>
          <w:tcPr>
            <w:tcW w:w="1077" w:type="dxa"/>
            <w:vAlign w:val="center"/>
          </w:tcPr>
          <w:p w:rsidR="00B35A2D" w:rsidRDefault="00B35A2D">
            <w:pPr>
              <w:pStyle w:val="ConsPlusNormal"/>
              <w:jc w:val="center"/>
            </w:pPr>
            <w:r>
              <w:t>200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8357,695</w:t>
            </w:r>
          </w:p>
        </w:tc>
      </w:tr>
      <w:tr w:rsidR="00B35A2D">
        <w:tc>
          <w:tcPr>
            <w:tcW w:w="1560" w:type="dxa"/>
            <w:vAlign w:val="center"/>
          </w:tcPr>
          <w:p w:rsidR="00B35A2D" w:rsidRDefault="00B35A2D">
            <w:pPr>
              <w:pStyle w:val="ConsPlusNormal"/>
              <w:jc w:val="center"/>
            </w:pPr>
            <w:r>
              <w:t>9710000590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8357,695</w:t>
            </w:r>
          </w:p>
        </w:tc>
      </w:tr>
      <w:tr w:rsidR="00B35A2D">
        <w:tc>
          <w:tcPr>
            <w:tcW w:w="1560" w:type="dxa"/>
            <w:vAlign w:val="center"/>
          </w:tcPr>
          <w:p w:rsidR="00B35A2D" w:rsidRDefault="00B35A2D">
            <w:pPr>
              <w:pStyle w:val="ConsPlusNormal"/>
              <w:jc w:val="center"/>
            </w:pPr>
            <w:r>
              <w:t>9710000590</w:t>
            </w:r>
          </w:p>
        </w:tc>
        <w:tc>
          <w:tcPr>
            <w:tcW w:w="1077" w:type="dxa"/>
            <w:vAlign w:val="center"/>
          </w:tcPr>
          <w:p w:rsidR="00B35A2D" w:rsidRDefault="00B35A2D">
            <w:pPr>
              <w:pStyle w:val="ConsPlusNormal"/>
              <w:jc w:val="center"/>
            </w:pPr>
            <w:r>
              <w:t>240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8357,695</w:t>
            </w:r>
          </w:p>
        </w:tc>
      </w:tr>
      <w:tr w:rsidR="00B35A2D">
        <w:tc>
          <w:tcPr>
            <w:tcW w:w="1560" w:type="dxa"/>
            <w:vAlign w:val="center"/>
          </w:tcPr>
          <w:p w:rsidR="00B35A2D" w:rsidRDefault="00B35A2D">
            <w:pPr>
              <w:pStyle w:val="ConsPlusNormal"/>
              <w:jc w:val="center"/>
            </w:pPr>
            <w:r>
              <w:t>9710000590</w:t>
            </w:r>
          </w:p>
        </w:tc>
        <w:tc>
          <w:tcPr>
            <w:tcW w:w="1077" w:type="dxa"/>
            <w:vAlign w:val="center"/>
          </w:tcPr>
          <w:p w:rsidR="00B35A2D" w:rsidRDefault="00B35A2D">
            <w:pPr>
              <w:pStyle w:val="ConsPlusNormal"/>
              <w:jc w:val="center"/>
            </w:pPr>
            <w:r>
              <w:t>800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3363,694</w:t>
            </w:r>
          </w:p>
        </w:tc>
      </w:tr>
      <w:tr w:rsidR="00B35A2D">
        <w:tc>
          <w:tcPr>
            <w:tcW w:w="1560" w:type="dxa"/>
            <w:vAlign w:val="center"/>
          </w:tcPr>
          <w:p w:rsidR="00B35A2D" w:rsidRDefault="00B35A2D">
            <w:pPr>
              <w:pStyle w:val="ConsPlusNormal"/>
              <w:jc w:val="center"/>
            </w:pPr>
            <w:r>
              <w:t>9710000590</w:t>
            </w:r>
          </w:p>
        </w:tc>
        <w:tc>
          <w:tcPr>
            <w:tcW w:w="1077" w:type="dxa"/>
            <w:vAlign w:val="center"/>
          </w:tcPr>
          <w:p w:rsidR="00B35A2D" w:rsidRDefault="00B35A2D">
            <w:pPr>
              <w:pStyle w:val="ConsPlusNormal"/>
              <w:jc w:val="center"/>
            </w:pPr>
            <w:r>
              <w:t>830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Исполнение судебных актов</w:t>
            </w:r>
          </w:p>
        </w:tc>
        <w:tc>
          <w:tcPr>
            <w:tcW w:w="1587" w:type="dxa"/>
            <w:vAlign w:val="center"/>
          </w:tcPr>
          <w:p w:rsidR="00B35A2D" w:rsidRDefault="00B35A2D">
            <w:pPr>
              <w:pStyle w:val="ConsPlusNormal"/>
              <w:jc w:val="center"/>
            </w:pPr>
            <w:r>
              <w:t>2266,594</w:t>
            </w:r>
          </w:p>
        </w:tc>
      </w:tr>
      <w:tr w:rsidR="00B35A2D">
        <w:tc>
          <w:tcPr>
            <w:tcW w:w="1560" w:type="dxa"/>
            <w:vAlign w:val="center"/>
          </w:tcPr>
          <w:p w:rsidR="00B35A2D" w:rsidRDefault="00B35A2D">
            <w:pPr>
              <w:pStyle w:val="ConsPlusNormal"/>
              <w:jc w:val="center"/>
            </w:pPr>
            <w:r>
              <w:t>9710000590</w:t>
            </w:r>
          </w:p>
        </w:tc>
        <w:tc>
          <w:tcPr>
            <w:tcW w:w="1077" w:type="dxa"/>
            <w:vAlign w:val="center"/>
          </w:tcPr>
          <w:p w:rsidR="00B35A2D" w:rsidRDefault="00B35A2D">
            <w:pPr>
              <w:pStyle w:val="ConsPlusNormal"/>
              <w:jc w:val="center"/>
            </w:pPr>
            <w:r>
              <w:t>830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2266,594</w:t>
            </w:r>
          </w:p>
        </w:tc>
      </w:tr>
      <w:tr w:rsidR="00B35A2D">
        <w:tc>
          <w:tcPr>
            <w:tcW w:w="1560" w:type="dxa"/>
            <w:vAlign w:val="center"/>
          </w:tcPr>
          <w:p w:rsidR="00B35A2D" w:rsidRDefault="00B35A2D">
            <w:pPr>
              <w:pStyle w:val="ConsPlusNormal"/>
              <w:jc w:val="center"/>
            </w:pPr>
            <w:r>
              <w:t>9710000590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pPr>
          </w:p>
        </w:tc>
        <w:tc>
          <w:tcPr>
            <w:tcW w:w="1247" w:type="dxa"/>
            <w:vAlign w:val="center"/>
          </w:tcPr>
          <w:p w:rsidR="00B35A2D" w:rsidRDefault="00B35A2D">
            <w:pPr>
              <w:pStyle w:val="ConsPlusNormal"/>
            </w:pPr>
          </w:p>
        </w:tc>
        <w:tc>
          <w:tcPr>
            <w:tcW w:w="4309" w:type="dxa"/>
            <w:vAlign w:val="center"/>
          </w:tcPr>
          <w:p w:rsidR="00B35A2D" w:rsidRDefault="00B35A2D">
            <w:pPr>
              <w:pStyle w:val="ConsPlusNormal"/>
            </w:pPr>
            <w:r>
              <w:t xml:space="preserve">Уплата налогов, сборов и иных </w:t>
            </w:r>
            <w:r>
              <w:lastRenderedPageBreak/>
              <w:t>платежей</w:t>
            </w:r>
          </w:p>
        </w:tc>
        <w:tc>
          <w:tcPr>
            <w:tcW w:w="1587" w:type="dxa"/>
            <w:vAlign w:val="center"/>
          </w:tcPr>
          <w:p w:rsidR="00B35A2D" w:rsidRDefault="00B35A2D">
            <w:pPr>
              <w:pStyle w:val="ConsPlusNormal"/>
              <w:jc w:val="center"/>
            </w:pPr>
            <w:r>
              <w:lastRenderedPageBreak/>
              <w:t>1097,100</w:t>
            </w:r>
          </w:p>
        </w:tc>
      </w:tr>
      <w:tr w:rsidR="00B35A2D">
        <w:tc>
          <w:tcPr>
            <w:tcW w:w="1560" w:type="dxa"/>
            <w:vAlign w:val="center"/>
          </w:tcPr>
          <w:p w:rsidR="00B35A2D" w:rsidRDefault="00B35A2D">
            <w:pPr>
              <w:pStyle w:val="ConsPlusNormal"/>
              <w:jc w:val="center"/>
            </w:pPr>
            <w:r>
              <w:t>9710000590</w:t>
            </w:r>
          </w:p>
        </w:tc>
        <w:tc>
          <w:tcPr>
            <w:tcW w:w="1077" w:type="dxa"/>
            <w:vAlign w:val="center"/>
          </w:tcPr>
          <w:p w:rsidR="00B35A2D" w:rsidRDefault="00B35A2D">
            <w:pPr>
              <w:pStyle w:val="ConsPlusNormal"/>
              <w:jc w:val="center"/>
            </w:pPr>
            <w:r>
              <w:t>850</w:t>
            </w:r>
          </w:p>
        </w:tc>
        <w:tc>
          <w:tcPr>
            <w:tcW w:w="907" w:type="dxa"/>
            <w:vAlign w:val="center"/>
          </w:tcPr>
          <w:p w:rsidR="00B35A2D" w:rsidRDefault="00B35A2D">
            <w:pPr>
              <w:pStyle w:val="ConsPlusNormal"/>
              <w:jc w:val="center"/>
            </w:pPr>
            <w:r>
              <w:t>01</w:t>
            </w:r>
          </w:p>
        </w:tc>
        <w:tc>
          <w:tcPr>
            <w:tcW w:w="1247" w:type="dxa"/>
            <w:vAlign w:val="center"/>
          </w:tcPr>
          <w:p w:rsidR="00B35A2D" w:rsidRDefault="00B35A2D">
            <w:pPr>
              <w:pStyle w:val="ConsPlusNormal"/>
              <w:jc w:val="center"/>
            </w:pPr>
            <w:r>
              <w:t>13</w:t>
            </w:r>
          </w:p>
        </w:tc>
        <w:tc>
          <w:tcPr>
            <w:tcW w:w="430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1097,100</w:t>
            </w:r>
          </w:p>
        </w:tc>
      </w:tr>
      <w:tr w:rsidR="00B35A2D">
        <w:tc>
          <w:tcPr>
            <w:tcW w:w="9100" w:type="dxa"/>
            <w:gridSpan w:val="5"/>
            <w:vAlign w:val="center"/>
          </w:tcPr>
          <w:p w:rsidR="00B35A2D" w:rsidRDefault="00B35A2D">
            <w:pPr>
              <w:pStyle w:val="ConsPlusNormal"/>
            </w:pPr>
            <w:r>
              <w:t>Общий итог</w:t>
            </w:r>
          </w:p>
        </w:tc>
        <w:tc>
          <w:tcPr>
            <w:tcW w:w="1587" w:type="dxa"/>
            <w:vAlign w:val="center"/>
          </w:tcPr>
          <w:p w:rsidR="00B35A2D" w:rsidRDefault="00B35A2D">
            <w:pPr>
              <w:pStyle w:val="ConsPlusNormal"/>
              <w:jc w:val="center"/>
            </w:pPr>
            <w:r>
              <w:t>32257791,896</w:t>
            </w:r>
          </w:p>
        </w:tc>
      </w:tr>
    </w:tbl>
    <w:p w:rsidR="00B35A2D" w:rsidRDefault="00B35A2D">
      <w:pPr>
        <w:sectPr w:rsidR="00B35A2D">
          <w:pgSz w:w="16838" w:h="11905" w:orient="landscape"/>
          <w:pgMar w:top="1701" w:right="1134" w:bottom="850" w:left="1134" w:header="0" w:footer="0" w:gutter="0"/>
          <w:cols w:space="720"/>
        </w:sectPr>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right"/>
        <w:outlineLvl w:val="0"/>
      </w:pPr>
      <w:r>
        <w:t>Приложение 6</w:t>
      </w:r>
    </w:p>
    <w:p w:rsidR="00B35A2D" w:rsidRDefault="00B35A2D">
      <w:pPr>
        <w:pStyle w:val="ConsPlusNormal"/>
        <w:jc w:val="right"/>
      </w:pPr>
      <w:r>
        <w:t>к решению</w:t>
      </w:r>
    </w:p>
    <w:p w:rsidR="00B35A2D" w:rsidRDefault="00B35A2D">
      <w:pPr>
        <w:pStyle w:val="ConsPlusNormal"/>
        <w:jc w:val="right"/>
      </w:pPr>
      <w:r>
        <w:t>Пермской городской Думы</w:t>
      </w:r>
    </w:p>
    <w:p w:rsidR="00B35A2D" w:rsidRDefault="00B35A2D">
      <w:pPr>
        <w:pStyle w:val="ConsPlusNormal"/>
        <w:jc w:val="right"/>
      </w:pPr>
      <w:r>
        <w:t>от 18.12.2018 N 270</w:t>
      </w:r>
    </w:p>
    <w:p w:rsidR="00B35A2D" w:rsidRDefault="00B35A2D">
      <w:pPr>
        <w:pStyle w:val="ConsPlusNormal"/>
        <w:jc w:val="both"/>
      </w:pPr>
    </w:p>
    <w:p w:rsidR="00B35A2D" w:rsidRDefault="00B35A2D">
      <w:pPr>
        <w:pStyle w:val="ConsPlusTitle"/>
        <w:jc w:val="center"/>
      </w:pPr>
      <w:bookmarkStart w:id="5" w:name="P20472"/>
      <w:bookmarkEnd w:id="5"/>
      <w:r>
        <w:t>РАСПРЕДЕЛЕНИЕ БЮДЖЕТНЫХ АССИГНОВАНИЙ ПО ЦЕЛЕВЫМ СТАТЬЯМ</w:t>
      </w:r>
    </w:p>
    <w:p w:rsidR="00B35A2D" w:rsidRDefault="00B35A2D">
      <w:pPr>
        <w:pStyle w:val="ConsPlusTitle"/>
        <w:jc w:val="center"/>
      </w:pPr>
      <w:r>
        <w:t>(МУНИЦИПАЛЬНЫМ ПРОГРАММАМ И НЕПРОГРАММНЫМ НАПРАВЛЕНИЯМ</w:t>
      </w:r>
    </w:p>
    <w:p w:rsidR="00B35A2D" w:rsidRDefault="00B35A2D">
      <w:pPr>
        <w:pStyle w:val="ConsPlusTitle"/>
        <w:jc w:val="center"/>
      </w:pPr>
      <w:r>
        <w:t>ДЕЯТЕЛЬНОСТИ), ГРУППАМ И ПОДГРУППАМ ВИДОВ РАСХОДОВ,</w:t>
      </w:r>
    </w:p>
    <w:p w:rsidR="00B35A2D" w:rsidRDefault="00B35A2D">
      <w:pPr>
        <w:pStyle w:val="ConsPlusTitle"/>
        <w:jc w:val="center"/>
      </w:pPr>
      <w:r>
        <w:t>РАЗДЕЛАМ, ПОДРАЗДЕЛАМ КЛАССИФИКАЦИИ РАСХОДОВ БЮДЖЕТА ГОРОДА</w:t>
      </w:r>
    </w:p>
    <w:p w:rsidR="00B35A2D" w:rsidRDefault="00B35A2D">
      <w:pPr>
        <w:pStyle w:val="ConsPlusTitle"/>
        <w:jc w:val="center"/>
      </w:pPr>
      <w:r>
        <w:t>ПЕРМИ НА ПЛАНОВЫЙ ПЕРИОД 2020 И 2021 ГОДОВ</w:t>
      </w:r>
    </w:p>
    <w:p w:rsidR="00B35A2D" w:rsidRDefault="00B35A2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B35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5A2D" w:rsidRDefault="00B35A2D"/>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c>
          <w:tcPr>
            <w:tcW w:w="0" w:type="auto"/>
            <w:tcBorders>
              <w:top w:val="nil"/>
              <w:left w:val="nil"/>
              <w:bottom w:val="nil"/>
              <w:right w:val="nil"/>
            </w:tcBorders>
            <w:shd w:val="clear" w:color="auto" w:fill="F4F3F8"/>
            <w:tcMar>
              <w:top w:w="113" w:type="dxa"/>
              <w:left w:w="0" w:type="dxa"/>
              <w:bottom w:w="113" w:type="dxa"/>
              <w:right w:w="0" w:type="dxa"/>
            </w:tcMar>
          </w:tcPr>
          <w:p w:rsidR="00B35A2D" w:rsidRDefault="00B35A2D">
            <w:pPr>
              <w:pStyle w:val="ConsPlusNormal"/>
              <w:jc w:val="center"/>
            </w:pPr>
            <w:r>
              <w:rPr>
                <w:color w:val="392C69"/>
              </w:rPr>
              <w:t>Список изменяющих документов</w:t>
            </w:r>
          </w:p>
          <w:p w:rsidR="00B35A2D" w:rsidRDefault="00B35A2D">
            <w:pPr>
              <w:pStyle w:val="ConsPlusNormal"/>
              <w:jc w:val="center"/>
            </w:pPr>
            <w:r>
              <w:rPr>
                <w:color w:val="392C69"/>
              </w:rPr>
              <w:t xml:space="preserve">(в ред. решений Пермской городской Думы от 22.10.2019 </w:t>
            </w:r>
            <w:hyperlink r:id="rId219" w:history="1">
              <w:r>
                <w:rPr>
                  <w:color w:val="0000FF"/>
                </w:rPr>
                <w:t>N 244</w:t>
              </w:r>
            </w:hyperlink>
            <w:r>
              <w:rPr>
                <w:color w:val="392C69"/>
              </w:rPr>
              <w:t>,</w:t>
            </w:r>
          </w:p>
          <w:p w:rsidR="00B35A2D" w:rsidRDefault="00B35A2D">
            <w:pPr>
              <w:pStyle w:val="ConsPlusNormal"/>
              <w:jc w:val="center"/>
            </w:pPr>
            <w:r>
              <w:rPr>
                <w:color w:val="392C69"/>
              </w:rPr>
              <w:t xml:space="preserve">от 19.11.2019 </w:t>
            </w:r>
            <w:hyperlink r:id="rId220" w:history="1">
              <w:r>
                <w:rPr>
                  <w:color w:val="0000FF"/>
                </w:rPr>
                <w:t>N 275</w:t>
              </w:r>
            </w:hyperlink>
            <w:r>
              <w:rPr>
                <w:color w:val="392C69"/>
              </w:rPr>
              <w:t xml:space="preserve">, от 17.12.2019 </w:t>
            </w:r>
            <w:hyperlink r:id="rId221" w:history="1">
              <w:r>
                <w:rPr>
                  <w:color w:val="0000FF"/>
                </w:rPr>
                <w:t>N 304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r>
    </w:tbl>
    <w:p w:rsidR="00B35A2D" w:rsidRDefault="00B35A2D">
      <w:pPr>
        <w:pStyle w:val="ConsPlusNormal"/>
        <w:jc w:val="both"/>
      </w:pPr>
    </w:p>
    <w:p w:rsidR="00B35A2D" w:rsidRDefault="00B35A2D">
      <w:pPr>
        <w:pStyle w:val="ConsPlusNormal"/>
        <w:jc w:val="right"/>
      </w:pPr>
      <w:r>
        <w:t>тыс. руб.</w:t>
      </w:r>
    </w:p>
    <w:p w:rsidR="00B35A2D" w:rsidRDefault="00B35A2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036"/>
        <w:gridCol w:w="808"/>
        <w:gridCol w:w="1204"/>
        <w:gridCol w:w="5839"/>
        <w:gridCol w:w="1587"/>
        <w:gridCol w:w="1587"/>
      </w:tblGrid>
      <w:tr w:rsidR="00B35A2D">
        <w:tc>
          <w:tcPr>
            <w:tcW w:w="1531" w:type="dxa"/>
            <w:vAlign w:val="center"/>
          </w:tcPr>
          <w:p w:rsidR="00B35A2D" w:rsidRDefault="00B35A2D">
            <w:pPr>
              <w:pStyle w:val="ConsPlusNormal"/>
              <w:jc w:val="center"/>
            </w:pPr>
            <w:r>
              <w:t>Целевая статья</w:t>
            </w:r>
          </w:p>
        </w:tc>
        <w:tc>
          <w:tcPr>
            <w:tcW w:w="1036" w:type="dxa"/>
            <w:vAlign w:val="center"/>
          </w:tcPr>
          <w:p w:rsidR="00B35A2D" w:rsidRDefault="00B35A2D">
            <w:pPr>
              <w:pStyle w:val="ConsPlusNormal"/>
              <w:jc w:val="center"/>
            </w:pPr>
            <w:r>
              <w:t>Вид расходов</w:t>
            </w:r>
          </w:p>
        </w:tc>
        <w:tc>
          <w:tcPr>
            <w:tcW w:w="808" w:type="dxa"/>
            <w:vAlign w:val="center"/>
          </w:tcPr>
          <w:p w:rsidR="00B35A2D" w:rsidRDefault="00B35A2D">
            <w:pPr>
              <w:pStyle w:val="ConsPlusNormal"/>
              <w:jc w:val="center"/>
            </w:pPr>
            <w:r>
              <w:t>Раздел</w:t>
            </w:r>
          </w:p>
        </w:tc>
        <w:tc>
          <w:tcPr>
            <w:tcW w:w="1204" w:type="dxa"/>
            <w:vAlign w:val="center"/>
          </w:tcPr>
          <w:p w:rsidR="00B35A2D" w:rsidRDefault="00B35A2D">
            <w:pPr>
              <w:pStyle w:val="ConsPlusNormal"/>
              <w:jc w:val="center"/>
            </w:pPr>
            <w:r>
              <w:t>Подраздел</w:t>
            </w:r>
          </w:p>
        </w:tc>
        <w:tc>
          <w:tcPr>
            <w:tcW w:w="5839" w:type="dxa"/>
            <w:vAlign w:val="center"/>
          </w:tcPr>
          <w:p w:rsidR="00B35A2D" w:rsidRDefault="00B35A2D">
            <w:pPr>
              <w:pStyle w:val="ConsPlusNormal"/>
              <w:jc w:val="center"/>
            </w:pPr>
            <w:r>
              <w:t>Наименование расходов</w:t>
            </w:r>
          </w:p>
        </w:tc>
        <w:tc>
          <w:tcPr>
            <w:tcW w:w="1587" w:type="dxa"/>
            <w:vAlign w:val="center"/>
          </w:tcPr>
          <w:p w:rsidR="00B35A2D" w:rsidRDefault="00B35A2D">
            <w:pPr>
              <w:pStyle w:val="ConsPlusNormal"/>
              <w:jc w:val="center"/>
            </w:pPr>
            <w:r>
              <w:t>2020 год</w:t>
            </w:r>
          </w:p>
        </w:tc>
        <w:tc>
          <w:tcPr>
            <w:tcW w:w="1587" w:type="dxa"/>
            <w:vAlign w:val="center"/>
          </w:tcPr>
          <w:p w:rsidR="00B35A2D" w:rsidRDefault="00B35A2D">
            <w:pPr>
              <w:pStyle w:val="ConsPlusNormal"/>
              <w:jc w:val="center"/>
            </w:pPr>
            <w:r>
              <w:t>2021 год</w:t>
            </w:r>
          </w:p>
        </w:tc>
      </w:tr>
      <w:tr w:rsidR="00B35A2D">
        <w:tc>
          <w:tcPr>
            <w:tcW w:w="1531" w:type="dxa"/>
            <w:vAlign w:val="center"/>
          </w:tcPr>
          <w:p w:rsidR="00B35A2D" w:rsidRDefault="00B35A2D">
            <w:pPr>
              <w:pStyle w:val="ConsPlusNormal"/>
              <w:jc w:val="center"/>
            </w:pPr>
            <w:r>
              <w:t>0100000000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Муниципальная программа "Общественное </w:t>
            </w:r>
            <w:r>
              <w:lastRenderedPageBreak/>
              <w:t>согласие"</w:t>
            </w:r>
          </w:p>
        </w:tc>
        <w:tc>
          <w:tcPr>
            <w:tcW w:w="1587" w:type="dxa"/>
            <w:vAlign w:val="center"/>
          </w:tcPr>
          <w:p w:rsidR="00B35A2D" w:rsidRDefault="00B35A2D">
            <w:pPr>
              <w:pStyle w:val="ConsPlusNormal"/>
              <w:jc w:val="center"/>
            </w:pPr>
            <w:r>
              <w:lastRenderedPageBreak/>
              <w:t>112197,600</w:t>
            </w:r>
          </w:p>
        </w:tc>
        <w:tc>
          <w:tcPr>
            <w:tcW w:w="1587" w:type="dxa"/>
            <w:vAlign w:val="center"/>
          </w:tcPr>
          <w:p w:rsidR="00B35A2D" w:rsidRDefault="00B35A2D">
            <w:pPr>
              <w:pStyle w:val="ConsPlusNormal"/>
              <w:jc w:val="center"/>
            </w:pPr>
            <w:r>
              <w:t>112197,600</w:t>
            </w:r>
          </w:p>
        </w:tc>
      </w:tr>
      <w:tr w:rsidR="00B35A2D">
        <w:tc>
          <w:tcPr>
            <w:tcW w:w="1531" w:type="dxa"/>
            <w:vAlign w:val="center"/>
          </w:tcPr>
          <w:p w:rsidR="00B35A2D" w:rsidRDefault="00B35A2D">
            <w:pPr>
              <w:pStyle w:val="ConsPlusNormal"/>
              <w:jc w:val="center"/>
            </w:pPr>
            <w:r>
              <w:t>0110000000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"Вовлечение граждан в местное самоуправление"</w:t>
            </w:r>
          </w:p>
        </w:tc>
        <w:tc>
          <w:tcPr>
            <w:tcW w:w="1587" w:type="dxa"/>
            <w:vAlign w:val="center"/>
          </w:tcPr>
          <w:p w:rsidR="00B35A2D" w:rsidRDefault="00B35A2D">
            <w:pPr>
              <w:pStyle w:val="ConsPlusNormal"/>
              <w:jc w:val="center"/>
            </w:pPr>
            <w:r>
              <w:t>101788,900</w:t>
            </w:r>
          </w:p>
        </w:tc>
        <w:tc>
          <w:tcPr>
            <w:tcW w:w="1587" w:type="dxa"/>
            <w:vAlign w:val="center"/>
          </w:tcPr>
          <w:p w:rsidR="00B35A2D" w:rsidRDefault="00B35A2D">
            <w:pPr>
              <w:pStyle w:val="ConsPlusNormal"/>
              <w:jc w:val="center"/>
            </w:pPr>
            <w:r>
              <w:t>101788,900</w:t>
            </w:r>
          </w:p>
        </w:tc>
      </w:tr>
      <w:tr w:rsidR="00B35A2D">
        <w:tc>
          <w:tcPr>
            <w:tcW w:w="1531" w:type="dxa"/>
            <w:vAlign w:val="center"/>
          </w:tcPr>
          <w:p w:rsidR="00B35A2D" w:rsidRDefault="00B35A2D">
            <w:pPr>
              <w:pStyle w:val="ConsPlusNormal"/>
              <w:jc w:val="center"/>
            </w:pPr>
            <w:r>
              <w:t>0110100000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587" w:type="dxa"/>
            <w:vAlign w:val="center"/>
          </w:tcPr>
          <w:p w:rsidR="00B35A2D" w:rsidRDefault="00B35A2D">
            <w:pPr>
              <w:pStyle w:val="ConsPlusNormal"/>
              <w:jc w:val="center"/>
            </w:pPr>
            <w:r>
              <w:t>37200,300</w:t>
            </w:r>
          </w:p>
        </w:tc>
        <w:tc>
          <w:tcPr>
            <w:tcW w:w="1587" w:type="dxa"/>
            <w:vAlign w:val="center"/>
          </w:tcPr>
          <w:p w:rsidR="00B35A2D" w:rsidRDefault="00B35A2D">
            <w:pPr>
              <w:pStyle w:val="ConsPlusNormal"/>
              <w:jc w:val="center"/>
            </w:pPr>
            <w:r>
              <w:t>37200,300</w:t>
            </w:r>
          </w:p>
        </w:tc>
      </w:tr>
      <w:tr w:rsidR="00B35A2D">
        <w:tc>
          <w:tcPr>
            <w:tcW w:w="1531"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587" w:type="dxa"/>
            <w:vAlign w:val="center"/>
          </w:tcPr>
          <w:p w:rsidR="00B35A2D" w:rsidRDefault="00B35A2D">
            <w:pPr>
              <w:pStyle w:val="ConsPlusNormal"/>
              <w:jc w:val="center"/>
            </w:pPr>
            <w:r>
              <w:t>3333,900</w:t>
            </w:r>
          </w:p>
        </w:tc>
        <w:tc>
          <w:tcPr>
            <w:tcW w:w="1587" w:type="dxa"/>
            <w:vAlign w:val="center"/>
          </w:tcPr>
          <w:p w:rsidR="00B35A2D" w:rsidRDefault="00B35A2D">
            <w:pPr>
              <w:pStyle w:val="ConsPlusNormal"/>
              <w:jc w:val="center"/>
            </w:pPr>
            <w:r>
              <w:t>3333,900</w:t>
            </w:r>
          </w:p>
        </w:tc>
      </w:tr>
      <w:tr w:rsidR="00B35A2D">
        <w:tc>
          <w:tcPr>
            <w:tcW w:w="1531"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2823,900</w:t>
            </w:r>
          </w:p>
        </w:tc>
        <w:tc>
          <w:tcPr>
            <w:tcW w:w="1587" w:type="dxa"/>
            <w:vAlign w:val="center"/>
          </w:tcPr>
          <w:p w:rsidR="00B35A2D" w:rsidRDefault="00B35A2D">
            <w:pPr>
              <w:pStyle w:val="ConsPlusNormal"/>
              <w:jc w:val="center"/>
            </w:pPr>
            <w:r>
              <w:t>2823,900</w:t>
            </w:r>
          </w:p>
        </w:tc>
      </w:tr>
      <w:tr w:rsidR="00B35A2D">
        <w:tc>
          <w:tcPr>
            <w:tcW w:w="1531"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2823,900</w:t>
            </w:r>
          </w:p>
        </w:tc>
        <w:tc>
          <w:tcPr>
            <w:tcW w:w="1587" w:type="dxa"/>
            <w:vAlign w:val="center"/>
          </w:tcPr>
          <w:p w:rsidR="00B35A2D" w:rsidRDefault="00B35A2D">
            <w:pPr>
              <w:pStyle w:val="ConsPlusNormal"/>
              <w:jc w:val="center"/>
            </w:pPr>
            <w:r>
              <w:t>2823,900</w:t>
            </w:r>
          </w:p>
        </w:tc>
      </w:tr>
      <w:tr w:rsidR="00B35A2D">
        <w:tc>
          <w:tcPr>
            <w:tcW w:w="1531"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2823,900</w:t>
            </w:r>
          </w:p>
        </w:tc>
        <w:tc>
          <w:tcPr>
            <w:tcW w:w="1587" w:type="dxa"/>
            <w:vAlign w:val="center"/>
          </w:tcPr>
          <w:p w:rsidR="00B35A2D" w:rsidRDefault="00B35A2D">
            <w:pPr>
              <w:pStyle w:val="ConsPlusNormal"/>
              <w:jc w:val="center"/>
            </w:pPr>
            <w:r>
              <w:t>2823,900</w:t>
            </w:r>
          </w:p>
        </w:tc>
      </w:tr>
      <w:tr w:rsidR="00B35A2D">
        <w:tc>
          <w:tcPr>
            <w:tcW w:w="1531"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510,000</w:t>
            </w:r>
          </w:p>
        </w:tc>
        <w:tc>
          <w:tcPr>
            <w:tcW w:w="1587" w:type="dxa"/>
            <w:vAlign w:val="center"/>
          </w:tcPr>
          <w:p w:rsidR="00B35A2D" w:rsidRDefault="00B35A2D">
            <w:pPr>
              <w:pStyle w:val="ConsPlusNormal"/>
              <w:jc w:val="center"/>
            </w:pPr>
            <w:r>
              <w:t>510,000</w:t>
            </w:r>
          </w:p>
        </w:tc>
      </w:tr>
      <w:tr w:rsidR="00B35A2D">
        <w:tc>
          <w:tcPr>
            <w:tcW w:w="1531" w:type="dxa"/>
            <w:vAlign w:val="center"/>
          </w:tcPr>
          <w:p w:rsidR="00B35A2D" w:rsidRDefault="00B35A2D">
            <w:pPr>
              <w:pStyle w:val="ConsPlusNormal"/>
              <w:jc w:val="center"/>
            </w:pPr>
            <w:r>
              <w:lastRenderedPageBreak/>
              <w:t>0110121330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510,000</w:t>
            </w:r>
          </w:p>
        </w:tc>
        <w:tc>
          <w:tcPr>
            <w:tcW w:w="1587" w:type="dxa"/>
            <w:vAlign w:val="center"/>
          </w:tcPr>
          <w:p w:rsidR="00B35A2D" w:rsidRDefault="00B35A2D">
            <w:pPr>
              <w:pStyle w:val="ConsPlusNormal"/>
              <w:jc w:val="center"/>
            </w:pPr>
            <w:r>
              <w:t>510,000</w:t>
            </w:r>
          </w:p>
        </w:tc>
      </w:tr>
      <w:tr w:rsidR="00B35A2D">
        <w:tc>
          <w:tcPr>
            <w:tcW w:w="1531"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510,000</w:t>
            </w:r>
          </w:p>
        </w:tc>
        <w:tc>
          <w:tcPr>
            <w:tcW w:w="1587" w:type="dxa"/>
            <w:vAlign w:val="center"/>
          </w:tcPr>
          <w:p w:rsidR="00B35A2D" w:rsidRDefault="00B35A2D">
            <w:pPr>
              <w:pStyle w:val="ConsPlusNormal"/>
              <w:jc w:val="center"/>
            </w:pPr>
            <w:r>
              <w:t>510,000</w:t>
            </w:r>
          </w:p>
        </w:tc>
      </w:tr>
      <w:tr w:rsidR="00B35A2D">
        <w:tc>
          <w:tcPr>
            <w:tcW w:w="1531" w:type="dxa"/>
            <w:vAlign w:val="center"/>
          </w:tcPr>
          <w:p w:rsidR="00B35A2D" w:rsidRDefault="00B35A2D">
            <w:pPr>
              <w:pStyle w:val="ConsPlusNormal"/>
              <w:jc w:val="center"/>
            </w:pPr>
            <w:r>
              <w:t>0110123100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Проведение мероприятий в рамках реализации проектов инициативного бюджетирования в городе Перми</w:t>
            </w:r>
          </w:p>
        </w:tc>
        <w:tc>
          <w:tcPr>
            <w:tcW w:w="1587" w:type="dxa"/>
            <w:vAlign w:val="center"/>
          </w:tcPr>
          <w:p w:rsidR="00B35A2D" w:rsidRDefault="00B35A2D">
            <w:pPr>
              <w:pStyle w:val="ConsPlusNormal"/>
              <w:jc w:val="center"/>
            </w:pPr>
            <w:r>
              <w:t>200,000</w:t>
            </w:r>
          </w:p>
        </w:tc>
        <w:tc>
          <w:tcPr>
            <w:tcW w:w="1587" w:type="dxa"/>
            <w:vAlign w:val="center"/>
          </w:tcPr>
          <w:p w:rsidR="00B35A2D" w:rsidRDefault="00B35A2D">
            <w:pPr>
              <w:pStyle w:val="ConsPlusNormal"/>
              <w:jc w:val="center"/>
            </w:pPr>
            <w:r>
              <w:t>200,000</w:t>
            </w:r>
          </w:p>
        </w:tc>
      </w:tr>
      <w:tr w:rsidR="00B35A2D">
        <w:tc>
          <w:tcPr>
            <w:tcW w:w="1531" w:type="dxa"/>
            <w:vAlign w:val="center"/>
          </w:tcPr>
          <w:p w:rsidR="00B35A2D" w:rsidRDefault="00B35A2D">
            <w:pPr>
              <w:pStyle w:val="ConsPlusNormal"/>
              <w:jc w:val="center"/>
            </w:pPr>
            <w:r>
              <w:t>0110123100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200,000</w:t>
            </w:r>
          </w:p>
        </w:tc>
        <w:tc>
          <w:tcPr>
            <w:tcW w:w="1587" w:type="dxa"/>
            <w:vAlign w:val="center"/>
          </w:tcPr>
          <w:p w:rsidR="00B35A2D" w:rsidRDefault="00B35A2D">
            <w:pPr>
              <w:pStyle w:val="ConsPlusNormal"/>
              <w:jc w:val="center"/>
            </w:pPr>
            <w:r>
              <w:t>200,000</w:t>
            </w:r>
          </w:p>
        </w:tc>
      </w:tr>
      <w:tr w:rsidR="00B35A2D">
        <w:tc>
          <w:tcPr>
            <w:tcW w:w="1531" w:type="dxa"/>
            <w:vAlign w:val="center"/>
          </w:tcPr>
          <w:p w:rsidR="00B35A2D" w:rsidRDefault="00B35A2D">
            <w:pPr>
              <w:pStyle w:val="ConsPlusNormal"/>
              <w:jc w:val="center"/>
            </w:pPr>
            <w:r>
              <w:t>0110123100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200,000</w:t>
            </w:r>
          </w:p>
        </w:tc>
        <w:tc>
          <w:tcPr>
            <w:tcW w:w="1587" w:type="dxa"/>
            <w:vAlign w:val="center"/>
          </w:tcPr>
          <w:p w:rsidR="00B35A2D" w:rsidRDefault="00B35A2D">
            <w:pPr>
              <w:pStyle w:val="ConsPlusNormal"/>
              <w:jc w:val="center"/>
            </w:pPr>
            <w:r>
              <w:t>200,000</w:t>
            </w:r>
          </w:p>
        </w:tc>
      </w:tr>
      <w:tr w:rsidR="00B35A2D">
        <w:tc>
          <w:tcPr>
            <w:tcW w:w="1531" w:type="dxa"/>
            <w:vAlign w:val="center"/>
          </w:tcPr>
          <w:p w:rsidR="00B35A2D" w:rsidRDefault="00B35A2D">
            <w:pPr>
              <w:pStyle w:val="ConsPlusNormal"/>
              <w:jc w:val="center"/>
            </w:pPr>
            <w:r>
              <w:t>0110123100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200,000</w:t>
            </w:r>
          </w:p>
        </w:tc>
        <w:tc>
          <w:tcPr>
            <w:tcW w:w="1587" w:type="dxa"/>
            <w:vAlign w:val="center"/>
          </w:tcPr>
          <w:p w:rsidR="00B35A2D" w:rsidRDefault="00B35A2D">
            <w:pPr>
              <w:pStyle w:val="ConsPlusNormal"/>
              <w:jc w:val="center"/>
            </w:pPr>
            <w:r>
              <w:t>200,000</w:t>
            </w:r>
          </w:p>
        </w:tc>
      </w:tr>
      <w:tr w:rsidR="00B35A2D">
        <w:tc>
          <w:tcPr>
            <w:tcW w:w="1531" w:type="dxa"/>
            <w:vAlign w:val="center"/>
          </w:tcPr>
          <w:p w:rsidR="00B35A2D" w:rsidRDefault="00B35A2D">
            <w:pPr>
              <w:pStyle w:val="ConsPlusNormal"/>
              <w:jc w:val="center"/>
            </w:pPr>
            <w:r>
              <w:t>0110171140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советам ветеранов (пенсионеров) войны, труда, Вооруженных Сил и правоохранительных органов</w:t>
            </w:r>
          </w:p>
        </w:tc>
        <w:tc>
          <w:tcPr>
            <w:tcW w:w="1587" w:type="dxa"/>
            <w:vAlign w:val="center"/>
          </w:tcPr>
          <w:p w:rsidR="00B35A2D" w:rsidRDefault="00B35A2D">
            <w:pPr>
              <w:pStyle w:val="ConsPlusNormal"/>
              <w:jc w:val="center"/>
            </w:pPr>
            <w:r>
              <w:t>11014,300</w:t>
            </w:r>
          </w:p>
        </w:tc>
        <w:tc>
          <w:tcPr>
            <w:tcW w:w="1587" w:type="dxa"/>
            <w:vAlign w:val="center"/>
          </w:tcPr>
          <w:p w:rsidR="00B35A2D" w:rsidRDefault="00B35A2D">
            <w:pPr>
              <w:pStyle w:val="ConsPlusNormal"/>
              <w:jc w:val="center"/>
            </w:pPr>
            <w:r>
              <w:t>11014,300</w:t>
            </w:r>
          </w:p>
        </w:tc>
      </w:tr>
      <w:tr w:rsidR="00B35A2D">
        <w:tc>
          <w:tcPr>
            <w:tcW w:w="1531" w:type="dxa"/>
            <w:vAlign w:val="center"/>
          </w:tcPr>
          <w:p w:rsidR="00B35A2D" w:rsidRDefault="00B35A2D">
            <w:pPr>
              <w:pStyle w:val="ConsPlusNormal"/>
              <w:jc w:val="center"/>
            </w:pPr>
            <w:r>
              <w:t>0110171140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11014,300</w:t>
            </w:r>
          </w:p>
        </w:tc>
        <w:tc>
          <w:tcPr>
            <w:tcW w:w="1587" w:type="dxa"/>
            <w:vAlign w:val="center"/>
          </w:tcPr>
          <w:p w:rsidR="00B35A2D" w:rsidRDefault="00B35A2D">
            <w:pPr>
              <w:pStyle w:val="ConsPlusNormal"/>
              <w:jc w:val="center"/>
            </w:pPr>
            <w:r>
              <w:t>11014,300</w:t>
            </w:r>
          </w:p>
        </w:tc>
      </w:tr>
      <w:tr w:rsidR="00B35A2D">
        <w:tc>
          <w:tcPr>
            <w:tcW w:w="1531" w:type="dxa"/>
            <w:vAlign w:val="center"/>
          </w:tcPr>
          <w:p w:rsidR="00B35A2D" w:rsidRDefault="00B35A2D">
            <w:pPr>
              <w:pStyle w:val="ConsPlusNormal"/>
              <w:jc w:val="center"/>
            </w:pPr>
            <w:r>
              <w:t>0110171140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11014,300</w:t>
            </w:r>
          </w:p>
        </w:tc>
        <w:tc>
          <w:tcPr>
            <w:tcW w:w="1587" w:type="dxa"/>
            <w:vAlign w:val="center"/>
          </w:tcPr>
          <w:p w:rsidR="00B35A2D" w:rsidRDefault="00B35A2D">
            <w:pPr>
              <w:pStyle w:val="ConsPlusNormal"/>
              <w:jc w:val="center"/>
            </w:pPr>
            <w:r>
              <w:t>11014,300</w:t>
            </w:r>
          </w:p>
        </w:tc>
      </w:tr>
      <w:tr w:rsidR="00B35A2D">
        <w:tc>
          <w:tcPr>
            <w:tcW w:w="1531" w:type="dxa"/>
            <w:vAlign w:val="center"/>
          </w:tcPr>
          <w:p w:rsidR="00B35A2D" w:rsidRDefault="00B35A2D">
            <w:pPr>
              <w:pStyle w:val="ConsPlusNormal"/>
              <w:jc w:val="center"/>
            </w:pPr>
            <w:r>
              <w:lastRenderedPageBreak/>
              <w:t>0110171140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11014,300</w:t>
            </w:r>
          </w:p>
        </w:tc>
        <w:tc>
          <w:tcPr>
            <w:tcW w:w="1587" w:type="dxa"/>
            <w:vAlign w:val="center"/>
          </w:tcPr>
          <w:p w:rsidR="00B35A2D" w:rsidRDefault="00B35A2D">
            <w:pPr>
              <w:pStyle w:val="ConsPlusNormal"/>
              <w:jc w:val="center"/>
            </w:pPr>
            <w:r>
              <w:t>11014,300</w:t>
            </w:r>
          </w:p>
        </w:tc>
      </w:tr>
      <w:tr w:rsidR="00B35A2D">
        <w:tc>
          <w:tcPr>
            <w:tcW w:w="1531" w:type="dxa"/>
            <w:vAlign w:val="center"/>
          </w:tcPr>
          <w:p w:rsidR="00B35A2D" w:rsidRDefault="00B35A2D">
            <w:pPr>
              <w:pStyle w:val="ConsPlusNormal"/>
              <w:jc w:val="center"/>
            </w:pPr>
            <w:r>
              <w:t>0110171250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территориальным общественным самоуправлениям на реализацию конкурса проектов</w:t>
            </w:r>
          </w:p>
        </w:tc>
        <w:tc>
          <w:tcPr>
            <w:tcW w:w="1587" w:type="dxa"/>
            <w:vAlign w:val="center"/>
          </w:tcPr>
          <w:p w:rsidR="00B35A2D" w:rsidRDefault="00B35A2D">
            <w:pPr>
              <w:pStyle w:val="ConsPlusNormal"/>
              <w:jc w:val="center"/>
            </w:pPr>
            <w:r>
              <w:t>22652,100</w:t>
            </w:r>
          </w:p>
        </w:tc>
        <w:tc>
          <w:tcPr>
            <w:tcW w:w="1587" w:type="dxa"/>
            <w:vAlign w:val="center"/>
          </w:tcPr>
          <w:p w:rsidR="00B35A2D" w:rsidRDefault="00B35A2D">
            <w:pPr>
              <w:pStyle w:val="ConsPlusNormal"/>
              <w:jc w:val="center"/>
            </w:pPr>
            <w:r>
              <w:t>22652,100</w:t>
            </w:r>
          </w:p>
        </w:tc>
      </w:tr>
      <w:tr w:rsidR="00B35A2D">
        <w:tc>
          <w:tcPr>
            <w:tcW w:w="1531" w:type="dxa"/>
            <w:vAlign w:val="center"/>
          </w:tcPr>
          <w:p w:rsidR="00B35A2D" w:rsidRDefault="00B35A2D">
            <w:pPr>
              <w:pStyle w:val="ConsPlusNormal"/>
              <w:jc w:val="center"/>
            </w:pPr>
            <w:r>
              <w:t>0110171250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22652,100</w:t>
            </w:r>
          </w:p>
        </w:tc>
        <w:tc>
          <w:tcPr>
            <w:tcW w:w="1587" w:type="dxa"/>
            <w:vAlign w:val="center"/>
          </w:tcPr>
          <w:p w:rsidR="00B35A2D" w:rsidRDefault="00B35A2D">
            <w:pPr>
              <w:pStyle w:val="ConsPlusNormal"/>
              <w:jc w:val="center"/>
            </w:pPr>
            <w:r>
              <w:t>22652,100</w:t>
            </w:r>
          </w:p>
        </w:tc>
      </w:tr>
      <w:tr w:rsidR="00B35A2D">
        <w:tc>
          <w:tcPr>
            <w:tcW w:w="1531" w:type="dxa"/>
            <w:vAlign w:val="center"/>
          </w:tcPr>
          <w:p w:rsidR="00B35A2D" w:rsidRDefault="00B35A2D">
            <w:pPr>
              <w:pStyle w:val="ConsPlusNormal"/>
              <w:jc w:val="center"/>
            </w:pPr>
            <w:r>
              <w:t>0110171250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22652,100</w:t>
            </w:r>
          </w:p>
        </w:tc>
        <w:tc>
          <w:tcPr>
            <w:tcW w:w="1587" w:type="dxa"/>
            <w:vAlign w:val="center"/>
          </w:tcPr>
          <w:p w:rsidR="00B35A2D" w:rsidRDefault="00B35A2D">
            <w:pPr>
              <w:pStyle w:val="ConsPlusNormal"/>
              <w:jc w:val="center"/>
            </w:pPr>
            <w:r>
              <w:t>22652,100</w:t>
            </w:r>
          </w:p>
        </w:tc>
      </w:tr>
      <w:tr w:rsidR="00B35A2D">
        <w:tc>
          <w:tcPr>
            <w:tcW w:w="1531" w:type="dxa"/>
            <w:vAlign w:val="center"/>
          </w:tcPr>
          <w:p w:rsidR="00B35A2D" w:rsidRDefault="00B35A2D">
            <w:pPr>
              <w:pStyle w:val="ConsPlusNormal"/>
              <w:jc w:val="center"/>
            </w:pPr>
            <w:r>
              <w:t>0110171250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22652,100</w:t>
            </w:r>
          </w:p>
        </w:tc>
        <w:tc>
          <w:tcPr>
            <w:tcW w:w="1587" w:type="dxa"/>
            <w:vAlign w:val="center"/>
          </w:tcPr>
          <w:p w:rsidR="00B35A2D" w:rsidRDefault="00B35A2D">
            <w:pPr>
              <w:pStyle w:val="ConsPlusNormal"/>
              <w:jc w:val="center"/>
            </w:pPr>
            <w:r>
              <w:t>22652,100</w:t>
            </w:r>
          </w:p>
        </w:tc>
      </w:tr>
      <w:tr w:rsidR="00B35A2D">
        <w:tc>
          <w:tcPr>
            <w:tcW w:w="1531" w:type="dxa"/>
            <w:vAlign w:val="center"/>
          </w:tcPr>
          <w:p w:rsidR="00B35A2D" w:rsidRDefault="00B35A2D">
            <w:pPr>
              <w:pStyle w:val="ConsPlusNormal"/>
              <w:jc w:val="center"/>
            </w:pPr>
            <w:r>
              <w:t>0110200000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587" w:type="dxa"/>
            <w:vAlign w:val="center"/>
          </w:tcPr>
          <w:p w:rsidR="00B35A2D" w:rsidRDefault="00B35A2D">
            <w:pPr>
              <w:pStyle w:val="ConsPlusNormal"/>
              <w:jc w:val="center"/>
            </w:pPr>
            <w:r>
              <w:t>30793,100</w:t>
            </w:r>
          </w:p>
        </w:tc>
        <w:tc>
          <w:tcPr>
            <w:tcW w:w="1587" w:type="dxa"/>
            <w:vAlign w:val="center"/>
          </w:tcPr>
          <w:p w:rsidR="00B35A2D" w:rsidRDefault="00B35A2D">
            <w:pPr>
              <w:pStyle w:val="ConsPlusNormal"/>
              <w:jc w:val="center"/>
            </w:pPr>
            <w:r>
              <w:t>30793,100</w:t>
            </w:r>
          </w:p>
        </w:tc>
      </w:tr>
      <w:tr w:rsidR="00B35A2D">
        <w:tc>
          <w:tcPr>
            <w:tcW w:w="1531" w:type="dxa"/>
            <w:vAlign w:val="center"/>
          </w:tcPr>
          <w:p w:rsidR="00B35A2D" w:rsidRDefault="00B35A2D">
            <w:pPr>
              <w:pStyle w:val="ConsPlusNormal"/>
              <w:jc w:val="center"/>
            </w:pPr>
            <w:r>
              <w:t>0110221300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Информационно-методическая поддержка территориальных общественных самоуправлений</w:t>
            </w:r>
          </w:p>
        </w:tc>
        <w:tc>
          <w:tcPr>
            <w:tcW w:w="1587" w:type="dxa"/>
            <w:vAlign w:val="center"/>
          </w:tcPr>
          <w:p w:rsidR="00B35A2D" w:rsidRDefault="00B35A2D">
            <w:pPr>
              <w:pStyle w:val="ConsPlusNormal"/>
              <w:jc w:val="center"/>
            </w:pPr>
            <w:r>
              <w:t>915,000</w:t>
            </w:r>
          </w:p>
        </w:tc>
        <w:tc>
          <w:tcPr>
            <w:tcW w:w="1587" w:type="dxa"/>
            <w:vAlign w:val="center"/>
          </w:tcPr>
          <w:p w:rsidR="00B35A2D" w:rsidRDefault="00B35A2D">
            <w:pPr>
              <w:pStyle w:val="ConsPlusNormal"/>
              <w:jc w:val="center"/>
            </w:pPr>
            <w:r>
              <w:t>915,000</w:t>
            </w:r>
          </w:p>
        </w:tc>
      </w:tr>
      <w:tr w:rsidR="00B35A2D">
        <w:tc>
          <w:tcPr>
            <w:tcW w:w="1531" w:type="dxa"/>
            <w:vAlign w:val="center"/>
          </w:tcPr>
          <w:p w:rsidR="00B35A2D" w:rsidRDefault="00B35A2D">
            <w:pPr>
              <w:pStyle w:val="ConsPlusNormal"/>
              <w:jc w:val="center"/>
            </w:pPr>
            <w:r>
              <w:t>0110221300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915,000</w:t>
            </w:r>
          </w:p>
        </w:tc>
        <w:tc>
          <w:tcPr>
            <w:tcW w:w="1587" w:type="dxa"/>
            <w:vAlign w:val="center"/>
          </w:tcPr>
          <w:p w:rsidR="00B35A2D" w:rsidRDefault="00B35A2D">
            <w:pPr>
              <w:pStyle w:val="ConsPlusNormal"/>
              <w:jc w:val="center"/>
            </w:pPr>
            <w:r>
              <w:t>915,000</w:t>
            </w:r>
          </w:p>
        </w:tc>
      </w:tr>
      <w:tr w:rsidR="00B35A2D">
        <w:tc>
          <w:tcPr>
            <w:tcW w:w="1531" w:type="dxa"/>
            <w:vAlign w:val="center"/>
          </w:tcPr>
          <w:p w:rsidR="00B35A2D" w:rsidRDefault="00B35A2D">
            <w:pPr>
              <w:pStyle w:val="ConsPlusNormal"/>
              <w:jc w:val="center"/>
            </w:pPr>
            <w:r>
              <w:t>0110221300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915,000</w:t>
            </w:r>
          </w:p>
        </w:tc>
        <w:tc>
          <w:tcPr>
            <w:tcW w:w="1587" w:type="dxa"/>
            <w:vAlign w:val="center"/>
          </w:tcPr>
          <w:p w:rsidR="00B35A2D" w:rsidRDefault="00B35A2D">
            <w:pPr>
              <w:pStyle w:val="ConsPlusNormal"/>
              <w:jc w:val="center"/>
            </w:pPr>
            <w:r>
              <w:t>915,000</w:t>
            </w:r>
          </w:p>
        </w:tc>
      </w:tr>
      <w:tr w:rsidR="00B35A2D">
        <w:tc>
          <w:tcPr>
            <w:tcW w:w="1531" w:type="dxa"/>
            <w:vAlign w:val="center"/>
          </w:tcPr>
          <w:p w:rsidR="00B35A2D" w:rsidRDefault="00B35A2D">
            <w:pPr>
              <w:pStyle w:val="ConsPlusNormal"/>
              <w:jc w:val="center"/>
            </w:pPr>
            <w:r>
              <w:t>0110221300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915,000</w:t>
            </w:r>
          </w:p>
        </w:tc>
        <w:tc>
          <w:tcPr>
            <w:tcW w:w="1587" w:type="dxa"/>
            <w:vAlign w:val="center"/>
          </w:tcPr>
          <w:p w:rsidR="00B35A2D" w:rsidRDefault="00B35A2D">
            <w:pPr>
              <w:pStyle w:val="ConsPlusNormal"/>
              <w:jc w:val="center"/>
            </w:pPr>
            <w:r>
              <w:t>915,000</w:t>
            </w:r>
          </w:p>
        </w:tc>
      </w:tr>
      <w:tr w:rsidR="00B35A2D">
        <w:tc>
          <w:tcPr>
            <w:tcW w:w="1531" w:type="dxa"/>
            <w:vAlign w:val="center"/>
          </w:tcPr>
          <w:p w:rsidR="00B35A2D" w:rsidRDefault="00B35A2D">
            <w:pPr>
              <w:pStyle w:val="ConsPlusNormal"/>
              <w:jc w:val="center"/>
            </w:pPr>
            <w:r>
              <w:t>0110271130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на осуществление деятельности территориальных общественных самоуправлений</w:t>
            </w:r>
          </w:p>
        </w:tc>
        <w:tc>
          <w:tcPr>
            <w:tcW w:w="1587" w:type="dxa"/>
            <w:vAlign w:val="center"/>
          </w:tcPr>
          <w:p w:rsidR="00B35A2D" w:rsidRDefault="00B35A2D">
            <w:pPr>
              <w:pStyle w:val="ConsPlusNormal"/>
              <w:jc w:val="center"/>
            </w:pPr>
            <w:r>
              <w:t>28428,100</w:t>
            </w:r>
          </w:p>
        </w:tc>
        <w:tc>
          <w:tcPr>
            <w:tcW w:w="1587" w:type="dxa"/>
            <w:vAlign w:val="center"/>
          </w:tcPr>
          <w:p w:rsidR="00B35A2D" w:rsidRDefault="00B35A2D">
            <w:pPr>
              <w:pStyle w:val="ConsPlusNormal"/>
              <w:jc w:val="center"/>
            </w:pPr>
            <w:r>
              <w:t>28428,100</w:t>
            </w:r>
          </w:p>
        </w:tc>
      </w:tr>
      <w:tr w:rsidR="00B35A2D">
        <w:tc>
          <w:tcPr>
            <w:tcW w:w="1531" w:type="dxa"/>
            <w:vAlign w:val="center"/>
          </w:tcPr>
          <w:p w:rsidR="00B35A2D" w:rsidRDefault="00B35A2D">
            <w:pPr>
              <w:pStyle w:val="ConsPlusNormal"/>
              <w:jc w:val="center"/>
            </w:pPr>
            <w:r>
              <w:t>0110271130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28428,100</w:t>
            </w:r>
          </w:p>
        </w:tc>
        <w:tc>
          <w:tcPr>
            <w:tcW w:w="1587" w:type="dxa"/>
            <w:vAlign w:val="center"/>
          </w:tcPr>
          <w:p w:rsidR="00B35A2D" w:rsidRDefault="00B35A2D">
            <w:pPr>
              <w:pStyle w:val="ConsPlusNormal"/>
              <w:jc w:val="center"/>
            </w:pPr>
            <w:r>
              <w:t>28428,100</w:t>
            </w:r>
          </w:p>
        </w:tc>
      </w:tr>
      <w:tr w:rsidR="00B35A2D">
        <w:tc>
          <w:tcPr>
            <w:tcW w:w="1531" w:type="dxa"/>
            <w:vAlign w:val="center"/>
          </w:tcPr>
          <w:p w:rsidR="00B35A2D" w:rsidRDefault="00B35A2D">
            <w:pPr>
              <w:pStyle w:val="ConsPlusNormal"/>
              <w:jc w:val="center"/>
            </w:pPr>
            <w:r>
              <w:t>0110271130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28428,100</w:t>
            </w:r>
          </w:p>
        </w:tc>
        <w:tc>
          <w:tcPr>
            <w:tcW w:w="1587" w:type="dxa"/>
            <w:vAlign w:val="center"/>
          </w:tcPr>
          <w:p w:rsidR="00B35A2D" w:rsidRDefault="00B35A2D">
            <w:pPr>
              <w:pStyle w:val="ConsPlusNormal"/>
              <w:jc w:val="center"/>
            </w:pPr>
            <w:r>
              <w:t>28428,100</w:t>
            </w:r>
          </w:p>
        </w:tc>
      </w:tr>
      <w:tr w:rsidR="00B35A2D">
        <w:tc>
          <w:tcPr>
            <w:tcW w:w="1531" w:type="dxa"/>
            <w:vAlign w:val="center"/>
          </w:tcPr>
          <w:p w:rsidR="00B35A2D" w:rsidRDefault="00B35A2D">
            <w:pPr>
              <w:pStyle w:val="ConsPlusNormal"/>
              <w:jc w:val="center"/>
            </w:pPr>
            <w:r>
              <w:t>0110271130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28428,100</w:t>
            </w:r>
          </w:p>
        </w:tc>
        <w:tc>
          <w:tcPr>
            <w:tcW w:w="1587" w:type="dxa"/>
            <w:vAlign w:val="center"/>
          </w:tcPr>
          <w:p w:rsidR="00B35A2D" w:rsidRDefault="00B35A2D">
            <w:pPr>
              <w:pStyle w:val="ConsPlusNormal"/>
              <w:jc w:val="center"/>
            </w:pPr>
            <w:r>
              <w:t>28428,100</w:t>
            </w:r>
          </w:p>
        </w:tc>
      </w:tr>
      <w:tr w:rsidR="00B35A2D">
        <w:tc>
          <w:tcPr>
            <w:tcW w:w="1531" w:type="dxa"/>
            <w:vAlign w:val="center"/>
          </w:tcPr>
          <w:p w:rsidR="00B35A2D" w:rsidRDefault="00B35A2D">
            <w:pPr>
              <w:pStyle w:val="ConsPlusNormal"/>
              <w:jc w:val="center"/>
            </w:pPr>
            <w:r>
              <w:t>0110271350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территориальным общественным самоуправлениям на реализацию конкурса проектов</w:t>
            </w:r>
          </w:p>
        </w:tc>
        <w:tc>
          <w:tcPr>
            <w:tcW w:w="1587" w:type="dxa"/>
            <w:vAlign w:val="center"/>
          </w:tcPr>
          <w:p w:rsidR="00B35A2D" w:rsidRDefault="00B35A2D">
            <w:pPr>
              <w:pStyle w:val="ConsPlusNormal"/>
              <w:jc w:val="center"/>
            </w:pPr>
            <w:r>
              <w:t>1450,000</w:t>
            </w:r>
          </w:p>
        </w:tc>
        <w:tc>
          <w:tcPr>
            <w:tcW w:w="1587" w:type="dxa"/>
            <w:vAlign w:val="center"/>
          </w:tcPr>
          <w:p w:rsidR="00B35A2D" w:rsidRDefault="00B35A2D">
            <w:pPr>
              <w:pStyle w:val="ConsPlusNormal"/>
              <w:jc w:val="center"/>
            </w:pPr>
            <w:r>
              <w:t>1450,000</w:t>
            </w:r>
          </w:p>
        </w:tc>
      </w:tr>
      <w:tr w:rsidR="00B35A2D">
        <w:tc>
          <w:tcPr>
            <w:tcW w:w="1531" w:type="dxa"/>
            <w:vAlign w:val="center"/>
          </w:tcPr>
          <w:p w:rsidR="00B35A2D" w:rsidRDefault="00B35A2D">
            <w:pPr>
              <w:pStyle w:val="ConsPlusNormal"/>
              <w:jc w:val="center"/>
            </w:pPr>
            <w:r>
              <w:t>0110271350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1450,000</w:t>
            </w:r>
          </w:p>
        </w:tc>
        <w:tc>
          <w:tcPr>
            <w:tcW w:w="1587" w:type="dxa"/>
            <w:vAlign w:val="center"/>
          </w:tcPr>
          <w:p w:rsidR="00B35A2D" w:rsidRDefault="00B35A2D">
            <w:pPr>
              <w:pStyle w:val="ConsPlusNormal"/>
              <w:jc w:val="center"/>
            </w:pPr>
            <w:r>
              <w:t>1450,000</w:t>
            </w:r>
          </w:p>
        </w:tc>
      </w:tr>
      <w:tr w:rsidR="00B35A2D">
        <w:tc>
          <w:tcPr>
            <w:tcW w:w="1531" w:type="dxa"/>
            <w:vAlign w:val="center"/>
          </w:tcPr>
          <w:p w:rsidR="00B35A2D" w:rsidRDefault="00B35A2D">
            <w:pPr>
              <w:pStyle w:val="ConsPlusNormal"/>
              <w:jc w:val="center"/>
            </w:pPr>
            <w:r>
              <w:t>0110271350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1450,000</w:t>
            </w:r>
          </w:p>
        </w:tc>
        <w:tc>
          <w:tcPr>
            <w:tcW w:w="1587" w:type="dxa"/>
            <w:vAlign w:val="center"/>
          </w:tcPr>
          <w:p w:rsidR="00B35A2D" w:rsidRDefault="00B35A2D">
            <w:pPr>
              <w:pStyle w:val="ConsPlusNormal"/>
              <w:jc w:val="center"/>
            </w:pPr>
            <w:r>
              <w:t>1450,000</w:t>
            </w:r>
          </w:p>
        </w:tc>
      </w:tr>
      <w:tr w:rsidR="00B35A2D">
        <w:tc>
          <w:tcPr>
            <w:tcW w:w="1531" w:type="dxa"/>
            <w:vAlign w:val="center"/>
          </w:tcPr>
          <w:p w:rsidR="00B35A2D" w:rsidRDefault="00B35A2D">
            <w:pPr>
              <w:pStyle w:val="ConsPlusNormal"/>
              <w:jc w:val="center"/>
            </w:pPr>
            <w:r>
              <w:t>0110271350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1450,000</w:t>
            </w:r>
          </w:p>
        </w:tc>
        <w:tc>
          <w:tcPr>
            <w:tcW w:w="1587" w:type="dxa"/>
            <w:vAlign w:val="center"/>
          </w:tcPr>
          <w:p w:rsidR="00B35A2D" w:rsidRDefault="00B35A2D">
            <w:pPr>
              <w:pStyle w:val="ConsPlusNormal"/>
              <w:jc w:val="center"/>
            </w:pPr>
            <w:r>
              <w:t>1450,000</w:t>
            </w:r>
          </w:p>
        </w:tc>
      </w:tr>
      <w:tr w:rsidR="00B35A2D">
        <w:tc>
          <w:tcPr>
            <w:tcW w:w="1531" w:type="dxa"/>
            <w:vAlign w:val="center"/>
          </w:tcPr>
          <w:p w:rsidR="00B35A2D" w:rsidRDefault="00B35A2D">
            <w:pPr>
              <w:pStyle w:val="ConsPlusNormal"/>
              <w:jc w:val="center"/>
            </w:pPr>
            <w:r>
              <w:lastRenderedPageBreak/>
              <w:t>0110300000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587" w:type="dxa"/>
            <w:vAlign w:val="center"/>
          </w:tcPr>
          <w:p w:rsidR="00B35A2D" w:rsidRDefault="00B35A2D">
            <w:pPr>
              <w:pStyle w:val="ConsPlusNormal"/>
              <w:jc w:val="center"/>
            </w:pPr>
            <w:r>
              <w:t>33795,500</w:t>
            </w:r>
          </w:p>
        </w:tc>
        <w:tc>
          <w:tcPr>
            <w:tcW w:w="1587" w:type="dxa"/>
            <w:vAlign w:val="center"/>
          </w:tcPr>
          <w:p w:rsidR="00B35A2D" w:rsidRDefault="00B35A2D">
            <w:pPr>
              <w:pStyle w:val="ConsPlusNormal"/>
              <w:jc w:val="center"/>
            </w:pPr>
            <w:r>
              <w:t>33795,500</w:t>
            </w:r>
          </w:p>
        </w:tc>
      </w:tr>
      <w:tr w:rsidR="00B35A2D">
        <w:tc>
          <w:tcPr>
            <w:tcW w:w="1531"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Содержание имущества и обеспечение деятельности общественных центров</w:t>
            </w:r>
          </w:p>
        </w:tc>
        <w:tc>
          <w:tcPr>
            <w:tcW w:w="1587" w:type="dxa"/>
            <w:vAlign w:val="center"/>
          </w:tcPr>
          <w:p w:rsidR="00B35A2D" w:rsidRDefault="00B35A2D">
            <w:pPr>
              <w:pStyle w:val="ConsPlusNormal"/>
              <w:jc w:val="center"/>
            </w:pPr>
            <w:r>
              <w:t>33795,500</w:t>
            </w:r>
          </w:p>
        </w:tc>
        <w:tc>
          <w:tcPr>
            <w:tcW w:w="1587" w:type="dxa"/>
            <w:vAlign w:val="center"/>
          </w:tcPr>
          <w:p w:rsidR="00B35A2D" w:rsidRDefault="00B35A2D">
            <w:pPr>
              <w:pStyle w:val="ConsPlusNormal"/>
              <w:jc w:val="center"/>
            </w:pPr>
            <w:r>
              <w:t>33795,500</w:t>
            </w:r>
          </w:p>
        </w:tc>
      </w:tr>
      <w:tr w:rsidR="00B35A2D">
        <w:tc>
          <w:tcPr>
            <w:tcW w:w="1531"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33121,900</w:t>
            </w:r>
          </w:p>
        </w:tc>
        <w:tc>
          <w:tcPr>
            <w:tcW w:w="1587" w:type="dxa"/>
            <w:vAlign w:val="center"/>
          </w:tcPr>
          <w:p w:rsidR="00B35A2D" w:rsidRDefault="00B35A2D">
            <w:pPr>
              <w:pStyle w:val="ConsPlusNormal"/>
              <w:jc w:val="center"/>
            </w:pPr>
            <w:r>
              <w:t>33130,300</w:t>
            </w:r>
          </w:p>
        </w:tc>
      </w:tr>
      <w:tr w:rsidR="00B35A2D">
        <w:tc>
          <w:tcPr>
            <w:tcW w:w="1531"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33121,900</w:t>
            </w:r>
          </w:p>
        </w:tc>
        <w:tc>
          <w:tcPr>
            <w:tcW w:w="1587" w:type="dxa"/>
            <w:vAlign w:val="center"/>
          </w:tcPr>
          <w:p w:rsidR="00B35A2D" w:rsidRDefault="00B35A2D">
            <w:pPr>
              <w:pStyle w:val="ConsPlusNormal"/>
              <w:jc w:val="center"/>
            </w:pPr>
            <w:r>
              <w:t>33130,300</w:t>
            </w:r>
          </w:p>
        </w:tc>
      </w:tr>
      <w:tr w:rsidR="00B35A2D">
        <w:tc>
          <w:tcPr>
            <w:tcW w:w="1531"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33121,900</w:t>
            </w:r>
          </w:p>
        </w:tc>
        <w:tc>
          <w:tcPr>
            <w:tcW w:w="1587" w:type="dxa"/>
            <w:vAlign w:val="center"/>
          </w:tcPr>
          <w:p w:rsidR="00B35A2D" w:rsidRDefault="00B35A2D">
            <w:pPr>
              <w:pStyle w:val="ConsPlusNormal"/>
              <w:jc w:val="center"/>
            </w:pPr>
            <w:r>
              <w:t>33130,300</w:t>
            </w:r>
          </w:p>
        </w:tc>
      </w:tr>
      <w:tr w:rsidR="00B35A2D">
        <w:tc>
          <w:tcPr>
            <w:tcW w:w="1531"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673,600</w:t>
            </w:r>
          </w:p>
        </w:tc>
        <w:tc>
          <w:tcPr>
            <w:tcW w:w="1587" w:type="dxa"/>
            <w:vAlign w:val="center"/>
          </w:tcPr>
          <w:p w:rsidR="00B35A2D" w:rsidRDefault="00B35A2D">
            <w:pPr>
              <w:pStyle w:val="ConsPlusNormal"/>
              <w:jc w:val="center"/>
            </w:pPr>
            <w:r>
              <w:t>665,200</w:t>
            </w:r>
          </w:p>
        </w:tc>
      </w:tr>
      <w:tr w:rsidR="00B35A2D">
        <w:tc>
          <w:tcPr>
            <w:tcW w:w="1531"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673,600</w:t>
            </w:r>
          </w:p>
        </w:tc>
        <w:tc>
          <w:tcPr>
            <w:tcW w:w="1587" w:type="dxa"/>
            <w:vAlign w:val="center"/>
          </w:tcPr>
          <w:p w:rsidR="00B35A2D" w:rsidRDefault="00B35A2D">
            <w:pPr>
              <w:pStyle w:val="ConsPlusNormal"/>
              <w:jc w:val="center"/>
            </w:pPr>
            <w:r>
              <w:t>665,200</w:t>
            </w:r>
          </w:p>
        </w:tc>
      </w:tr>
      <w:tr w:rsidR="00B35A2D">
        <w:tc>
          <w:tcPr>
            <w:tcW w:w="1531"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673,600</w:t>
            </w:r>
          </w:p>
        </w:tc>
        <w:tc>
          <w:tcPr>
            <w:tcW w:w="1587" w:type="dxa"/>
            <w:vAlign w:val="center"/>
          </w:tcPr>
          <w:p w:rsidR="00B35A2D" w:rsidRDefault="00B35A2D">
            <w:pPr>
              <w:pStyle w:val="ConsPlusNormal"/>
              <w:jc w:val="center"/>
            </w:pPr>
            <w:r>
              <w:t>665,200</w:t>
            </w:r>
          </w:p>
        </w:tc>
      </w:tr>
      <w:tr w:rsidR="00B35A2D">
        <w:tc>
          <w:tcPr>
            <w:tcW w:w="1531" w:type="dxa"/>
            <w:vAlign w:val="center"/>
          </w:tcPr>
          <w:p w:rsidR="00B35A2D" w:rsidRDefault="00B35A2D">
            <w:pPr>
              <w:pStyle w:val="ConsPlusNormal"/>
              <w:jc w:val="center"/>
            </w:pPr>
            <w:r>
              <w:t>0120000000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"Повышение уровня межэтнического и межконфессионального взаимопонимания"</w:t>
            </w:r>
          </w:p>
        </w:tc>
        <w:tc>
          <w:tcPr>
            <w:tcW w:w="1587" w:type="dxa"/>
            <w:vAlign w:val="center"/>
          </w:tcPr>
          <w:p w:rsidR="00B35A2D" w:rsidRDefault="00B35A2D">
            <w:pPr>
              <w:pStyle w:val="ConsPlusNormal"/>
              <w:jc w:val="center"/>
            </w:pPr>
            <w:r>
              <w:t>10408,700</w:t>
            </w:r>
          </w:p>
        </w:tc>
        <w:tc>
          <w:tcPr>
            <w:tcW w:w="1587" w:type="dxa"/>
            <w:vAlign w:val="center"/>
          </w:tcPr>
          <w:p w:rsidR="00B35A2D" w:rsidRDefault="00B35A2D">
            <w:pPr>
              <w:pStyle w:val="ConsPlusNormal"/>
              <w:jc w:val="center"/>
            </w:pPr>
            <w:r>
              <w:t>10408,700</w:t>
            </w:r>
          </w:p>
        </w:tc>
      </w:tr>
      <w:tr w:rsidR="00B35A2D">
        <w:tc>
          <w:tcPr>
            <w:tcW w:w="1531" w:type="dxa"/>
            <w:vAlign w:val="center"/>
          </w:tcPr>
          <w:p w:rsidR="00B35A2D" w:rsidRDefault="00B35A2D">
            <w:pPr>
              <w:pStyle w:val="ConsPlusNormal"/>
              <w:jc w:val="center"/>
            </w:pPr>
            <w:r>
              <w:t>0120100000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Основное мероприятие "Мероприятия, содействующие формированию гармоничной межнациональной, межконфессиональной </w:t>
            </w:r>
            <w:r>
              <w:lastRenderedPageBreak/>
              <w:t>ситуации в городе Перми"</w:t>
            </w:r>
          </w:p>
        </w:tc>
        <w:tc>
          <w:tcPr>
            <w:tcW w:w="1587" w:type="dxa"/>
            <w:vAlign w:val="center"/>
          </w:tcPr>
          <w:p w:rsidR="00B35A2D" w:rsidRDefault="00B35A2D">
            <w:pPr>
              <w:pStyle w:val="ConsPlusNormal"/>
              <w:jc w:val="center"/>
            </w:pPr>
            <w:r>
              <w:lastRenderedPageBreak/>
              <w:t>10408,700</w:t>
            </w:r>
          </w:p>
        </w:tc>
        <w:tc>
          <w:tcPr>
            <w:tcW w:w="1587" w:type="dxa"/>
            <w:vAlign w:val="center"/>
          </w:tcPr>
          <w:p w:rsidR="00B35A2D" w:rsidRDefault="00B35A2D">
            <w:pPr>
              <w:pStyle w:val="ConsPlusNormal"/>
              <w:jc w:val="center"/>
            </w:pPr>
            <w:r>
              <w:t>10408,700</w:t>
            </w:r>
          </w:p>
        </w:tc>
      </w:tr>
      <w:tr w:rsidR="00B35A2D">
        <w:tc>
          <w:tcPr>
            <w:tcW w:w="1531"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587" w:type="dxa"/>
            <w:vAlign w:val="center"/>
          </w:tcPr>
          <w:p w:rsidR="00B35A2D" w:rsidRDefault="00B35A2D">
            <w:pPr>
              <w:pStyle w:val="ConsPlusNormal"/>
              <w:jc w:val="center"/>
            </w:pPr>
            <w:r>
              <w:t>1848,700</w:t>
            </w:r>
          </w:p>
        </w:tc>
        <w:tc>
          <w:tcPr>
            <w:tcW w:w="1587" w:type="dxa"/>
            <w:vAlign w:val="center"/>
          </w:tcPr>
          <w:p w:rsidR="00B35A2D" w:rsidRDefault="00B35A2D">
            <w:pPr>
              <w:pStyle w:val="ConsPlusNormal"/>
              <w:jc w:val="center"/>
            </w:pPr>
            <w:r>
              <w:t>1848,700</w:t>
            </w:r>
          </w:p>
        </w:tc>
      </w:tr>
      <w:tr w:rsidR="00B35A2D">
        <w:tc>
          <w:tcPr>
            <w:tcW w:w="1531"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50,000</w:t>
            </w:r>
          </w:p>
        </w:tc>
        <w:tc>
          <w:tcPr>
            <w:tcW w:w="1587" w:type="dxa"/>
            <w:vAlign w:val="center"/>
          </w:tcPr>
          <w:p w:rsidR="00B35A2D" w:rsidRDefault="00B35A2D">
            <w:pPr>
              <w:pStyle w:val="ConsPlusNormal"/>
              <w:jc w:val="center"/>
            </w:pPr>
            <w:r>
              <w:t>50,000</w:t>
            </w:r>
          </w:p>
        </w:tc>
      </w:tr>
      <w:tr w:rsidR="00B35A2D">
        <w:tc>
          <w:tcPr>
            <w:tcW w:w="1531"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50,000</w:t>
            </w:r>
          </w:p>
        </w:tc>
        <w:tc>
          <w:tcPr>
            <w:tcW w:w="1587" w:type="dxa"/>
            <w:vAlign w:val="center"/>
          </w:tcPr>
          <w:p w:rsidR="00B35A2D" w:rsidRDefault="00B35A2D">
            <w:pPr>
              <w:pStyle w:val="ConsPlusNormal"/>
              <w:jc w:val="center"/>
            </w:pPr>
            <w:r>
              <w:t>50,000</w:t>
            </w:r>
          </w:p>
        </w:tc>
      </w:tr>
      <w:tr w:rsidR="00B35A2D">
        <w:tc>
          <w:tcPr>
            <w:tcW w:w="1531"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50,000</w:t>
            </w:r>
          </w:p>
        </w:tc>
        <w:tc>
          <w:tcPr>
            <w:tcW w:w="1587" w:type="dxa"/>
            <w:vAlign w:val="center"/>
          </w:tcPr>
          <w:p w:rsidR="00B35A2D" w:rsidRDefault="00B35A2D">
            <w:pPr>
              <w:pStyle w:val="ConsPlusNormal"/>
              <w:jc w:val="center"/>
            </w:pPr>
            <w:r>
              <w:t>50,000</w:t>
            </w:r>
          </w:p>
        </w:tc>
      </w:tr>
      <w:tr w:rsidR="00B35A2D">
        <w:tc>
          <w:tcPr>
            <w:tcW w:w="1531"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1798,700</w:t>
            </w:r>
          </w:p>
        </w:tc>
        <w:tc>
          <w:tcPr>
            <w:tcW w:w="1587" w:type="dxa"/>
            <w:vAlign w:val="center"/>
          </w:tcPr>
          <w:p w:rsidR="00B35A2D" w:rsidRDefault="00B35A2D">
            <w:pPr>
              <w:pStyle w:val="ConsPlusNormal"/>
              <w:jc w:val="center"/>
            </w:pPr>
            <w:r>
              <w:t>1798,700</w:t>
            </w:r>
          </w:p>
        </w:tc>
      </w:tr>
      <w:tr w:rsidR="00B35A2D">
        <w:tc>
          <w:tcPr>
            <w:tcW w:w="1531"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540,000</w:t>
            </w:r>
          </w:p>
        </w:tc>
        <w:tc>
          <w:tcPr>
            <w:tcW w:w="1587" w:type="dxa"/>
            <w:vAlign w:val="center"/>
          </w:tcPr>
          <w:p w:rsidR="00B35A2D" w:rsidRDefault="00B35A2D">
            <w:pPr>
              <w:pStyle w:val="ConsPlusNormal"/>
              <w:jc w:val="center"/>
            </w:pPr>
            <w:r>
              <w:t>540,000</w:t>
            </w:r>
          </w:p>
        </w:tc>
      </w:tr>
      <w:tr w:rsidR="00B35A2D">
        <w:tc>
          <w:tcPr>
            <w:tcW w:w="1531"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540,000</w:t>
            </w:r>
          </w:p>
        </w:tc>
        <w:tc>
          <w:tcPr>
            <w:tcW w:w="1587" w:type="dxa"/>
            <w:vAlign w:val="center"/>
          </w:tcPr>
          <w:p w:rsidR="00B35A2D" w:rsidRDefault="00B35A2D">
            <w:pPr>
              <w:pStyle w:val="ConsPlusNormal"/>
              <w:jc w:val="center"/>
            </w:pPr>
            <w:r>
              <w:t>540,000</w:t>
            </w:r>
          </w:p>
        </w:tc>
      </w:tr>
      <w:tr w:rsidR="00B35A2D">
        <w:tc>
          <w:tcPr>
            <w:tcW w:w="1531"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1258,700</w:t>
            </w:r>
          </w:p>
        </w:tc>
        <w:tc>
          <w:tcPr>
            <w:tcW w:w="1587" w:type="dxa"/>
            <w:vAlign w:val="center"/>
          </w:tcPr>
          <w:p w:rsidR="00B35A2D" w:rsidRDefault="00B35A2D">
            <w:pPr>
              <w:pStyle w:val="ConsPlusNormal"/>
              <w:jc w:val="center"/>
            </w:pPr>
            <w:r>
              <w:t>1258,700</w:t>
            </w:r>
          </w:p>
        </w:tc>
      </w:tr>
      <w:tr w:rsidR="00B35A2D">
        <w:tc>
          <w:tcPr>
            <w:tcW w:w="1531"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1258,700</w:t>
            </w:r>
          </w:p>
        </w:tc>
        <w:tc>
          <w:tcPr>
            <w:tcW w:w="1587" w:type="dxa"/>
            <w:vAlign w:val="center"/>
          </w:tcPr>
          <w:p w:rsidR="00B35A2D" w:rsidRDefault="00B35A2D">
            <w:pPr>
              <w:pStyle w:val="ConsPlusNormal"/>
              <w:jc w:val="center"/>
            </w:pPr>
            <w:r>
              <w:t>1258,700</w:t>
            </w:r>
          </w:p>
        </w:tc>
      </w:tr>
      <w:tr w:rsidR="00B35A2D">
        <w:tc>
          <w:tcPr>
            <w:tcW w:w="1531" w:type="dxa"/>
            <w:vAlign w:val="center"/>
          </w:tcPr>
          <w:p w:rsidR="00B35A2D" w:rsidRDefault="00B35A2D">
            <w:pPr>
              <w:pStyle w:val="ConsPlusNormal"/>
              <w:jc w:val="center"/>
            </w:pPr>
            <w:r>
              <w:lastRenderedPageBreak/>
              <w:t>0120123530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587" w:type="dxa"/>
            <w:vAlign w:val="center"/>
          </w:tcPr>
          <w:p w:rsidR="00B35A2D" w:rsidRDefault="00B35A2D">
            <w:pPr>
              <w:pStyle w:val="ConsPlusNormal"/>
              <w:jc w:val="center"/>
            </w:pPr>
            <w:r>
              <w:t>8310,000</w:t>
            </w:r>
          </w:p>
        </w:tc>
        <w:tc>
          <w:tcPr>
            <w:tcW w:w="1587" w:type="dxa"/>
            <w:vAlign w:val="center"/>
          </w:tcPr>
          <w:p w:rsidR="00B35A2D" w:rsidRDefault="00B35A2D">
            <w:pPr>
              <w:pStyle w:val="ConsPlusNormal"/>
              <w:jc w:val="center"/>
            </w:pPr>
            <w:r>
              <w:t>8310,000</w:t>
            </w:r>
          </w:p>
        </w:tc>
      </w:tr>
      <w:tr w:rsidR="00B35A2D">
        <w:tc>
          <w:tcPr>
            <w:tcW w:w="1531"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1790,000</w:t>
            </w:r>
          </w:p>
        </w:tc>
        <w:tc>
          <w:tcPr>
            <w:tcW w:w="1587" w:type="dxa"/>
            <w:vAlign w:val="center"/>
          </w:tcPr>
          <w:p w:rsidR="00B35A2D" w:rsidRDefault="00B35A2D">
            <w:pPr>
              <w:pStyle w:val="ConsPlusNormal"/>
              <w:jc w:val="center"/>
            </w:pPr>
            <w:r>
              <w:t>1790,000</w:t>
            </w:r>
          </w:p>
        </w:tc>
      </w:tr>
      <w:tr w:rsidR="00B35A2D">
        <w:tc>
          <w:tcPr>
            <w:tcW w:w="1531"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1790,000</w:t>
            </w:r>
          </w:p>
        </w:tc>
        <w:tc>
          <w:tcPr>
            <w:tcW w:w="1587" w:type="dxa"/>
            <w:vAlign w:val="center"/>
          </w:tcPr>
          <w:p w:rsidR="00B35A2D" w:rsidRDefault="00B35A2D">
            <w:pPr>
              <w:pStyle w:val="ConsPlusNormal"/>
              <w:jc w:val="center"/>
            </w:pPr>
            <w:r>
              <w:t>1790,000</w:t>
            </w:r>
          </w:p>
        </w:tc>
      </w:tr>
      <w:tr w:rsidR="00B35A2D">
        <w:tc>
          <w:tcPr>
            <w:tcW w:w="1531"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1240,000</w:t>
            </w:r>
          </w:p>
        </w:tc>
        <w:tc>
          <w:tcPr>
            <w:tcW w:w="1587" w:type="dxa"/>
            <w:vAlign w:val="center"/>
          </w:tcPr>
          <w:p w:rsidR="00B35A2D" w:rsidRDefault="00B35A2D">
            <w:pPr>
              <w:pStyle w:val="ConsPlusNormal"/>
              <w:jc w:val="center"/>
            </w:pPr>
            <w:r>
              <w:t>1240,000</w:t>
            </w:r>
          </w:p>
        </w:tc>
      </w:tr>
      <w:tr w:rsidR="00B35A2D">
        <w:tc>
          <w:tcPr>
            <w:tcW w:w="1531"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550,000</w:t>
            </w:r>
          </w:p>
        </w:tc>
        <w:tc>
          <w:tcPr>
            <w:tcW w:w="1587" w:type="dxa"/>
            <w:vAlign w:val="center"/>
          </w:tcPr>
          <w:p w:rsidR="00B35A2D" w:rsidRDefault="00B35A2D">
            <w:pPr>
              <w:pStyle w:val="ConsPlusNormal"/>
              <w:jc w:val="center"/>
            </w:pPr>
            <w:r>
              <w:t>550,000</w:t>
            </w:r>
          </w:p>
        </w:tc>
      </w:tr>
      <w:tr w:rsidR="00B35A2D">
        <w:tc>
          <w:tcPr>
            <w:tcW w:w="1531"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6520,000</w:t>
            </w:r>
          </w:p>
        </w:tc>
        <w:tc>
          <w:tcPr>
            <w:tcW w:w="1587" w:type="dxa"/>
            <w:vAlign w:val="center"/>
          </w:tcPr>
          <w:p w:rsidR="00B35A2D" w:rsidRDefault="00B35A2D">
            <w:pPr>
              <w:pStyle w:val="ConsPlusNormal"/>
              <w:jc w:val="center"/>
            </w:pPr>
            <w:r>
              <w:t>6520,000</w:t>
            </w:r>
          </w:p>
        </w:tc>
      </w:tr>
      <w:tr w:rsidR="00B35A2D">
        <w:tc>
          <w:tcPr>
            <w:tcW w:w="1531"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793,000</w:t>
            </w:r>
          </w:p>
        </w:tc>
        <w:tc>
          <w:tcPr>
            <w:tcW w:w="1587" w:type="dxa"/>
            <w:vAlign w:val="center"/>
          </w:tcPr>
          <w:p w:rsidR="00B35A2D" w:rsidRDefault="00B35A2D">
            <w:pPr>
              <w:pStyle w:val="ConsPlusNormal"/>
              <w:jc w:val="center"/>
            </w:pPr>
            <w:r>
              <w:t>793,000</w:t>
            </w:r>
          </w:p>
        </w:tc>
      </w:tr>
      <w:tr w:rsidR="00B35A2D">
        <w:tc>
          <w:tcPr>
            <w:tcW w:w="1531"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200,000</w:t>
            </w:r>
          </w:p>
        </w:tc>
        <w:tc>
          <w:tcPr>
            <w:tcW w:w="1587" w:type="dxa"/>
            <w:vAlign w:val="center"/>
          </w:tcPr>
          <w:p w:rsidR="00B35A2D" w:rsidRDefault="00B35A2D">
            <w:pPr>
              <w:pStyle w:val="ConsPlusNormal"/>
              <w:jc w:val="center"/>
            </w:pPr>
            <w:r>
              <w:t>200,000</w:t>
            </w:r>
          </w:p>
        </w:tc>
      </w:tr>
      <w:tr w:rsidR="00B35A2D">
        <w:tc>
          <w:tcPr>
            <w:tcW w:w="1531"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593,000</w:t>
            </w:r>
          </w:p>
        </w:tc>
        <w:tc>
          <w:tcPr>
            <w:tcW w:w="1587" w:type="dxa"/>
            <w:vAlign w:val="center"/>
          </w:tcPr>
          <w:p w:rsidR="00B35A2D" w:rsidRDefault="00B35A2D">
            <w:pPr>
              <w:pStyle w:val="ConsPlusNormal"/>
              <w:jc w:val="center"/>
            </w:pPr>
            <w:r>
              <w:t>593,000</w:t>
            </w:r>
          </w:p>
        </w:tc>
      </w:tr>
      <w:tr w:rsidR="00B35A2D">
        <w:tc>
          <w:tcPr>
            <w:tcW w:w="1531"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1750,000</w:t>
            </w:r>
          </w:p>
        </w:tc>
        <w:tc>
          <w:tcPr>
            <w:tcW w:w="1587" w:type="dxa"/>
            <w:vAlign w:val="center"/>
          </w:tcPr>
          <w:p w:rsidR="00B35A2D" w:rsidRDefault="00B35A2D">
            <w:pPr>
              <w:pStyle w:val="ConsPlusNormal"/>
              <w:jc w:val="center"/>
            </w:pPr>
            <w:r>
              <w:t>1750,000</w:t>
            </w:r>
          </w:p>
        </w:tc>
      </w:tr>
      <w:tr w:rsidR="00B35A2D">
        <w:tc>
          <w:tcPr>
            <w:tcW w:w="1531"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600,000</w:t>
            </w:r>
          </w:p>
        </w:tc>
        <w:tc>
          <w:tcPr>
            <w:tcW w:w="1587" w:type="dxa"/>
            <w:vAlign w:val="center"/>
          </w:tcPr>
          <w:p w:rsidR="00B35A2D" w:rsidRDefault="00B35A2D">
            <w:pPr>
              <w:pStyle w:val="ConsPlusNormal"/>
              <w:jc w:val="center"/>
            </w:pPr>
            <w:r>
              <w:t>600,000</w:t>
            </w:r>
          </w:p>
        </w:tc>
      </w:tr>
      <w:tr w:rsidR="00B35A2D">
        <w:tc>
          <w:tcPr>
            <w:tcW w:w="1531" w:type="dxa"/>
            <w:vAlign w:val="center"/>
          </w:tcPr>
          <w:p w:rsidR="00B35A2D" w:rsidRDefault="00B35A2D">
            <w:pPr>
              <w:pStyle w:val="ConsPlusNormal"/>
              <w:jc w:val="center"/>
            </w:pPr>
            <w:r>
              <w:lastRenderedPageBreak/>
              <w:t>0120123530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1150,000</w:t>
            </w:r>
          </w:p>
        </w:tc>
        <w:tc>
          <w:tcPr>
            <w:tcW w:w="1587" w:type="dxa"/>
            <w:vAlign w:val="center"/>
          </w:tcPr>
          <w:p w:rsidR="00B35A2D" w:rsidRDefault="00B35A2D">
            <w:pPr>
              <w:pStyle w:val="ConsPlusNormal"/>
              <w:jc w:val="center"/>
            </w:pPr>
            <w:r>
              <w:t>1150,000</w:t>
            </w:r>
          </w:p>
        </w:tc>
      </w:tr>
      <w:tr w:rsidR="00B35A2D">
        <w:tc>
          <w:tcPr>
            <w:tcW w:w="1531"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3977,000</w:t>
            </w:r>
          </w:p>
        </w:tc>
        <w:tc>
          <w:tcPr>
            <w:tcW w:w="1587" w:type="dxa"/>
            <w:vAlign w:val="center"/>
          </w:tcPr>
          <w:p w:rsidR="00B35A2D" w:rsidRDefault="00B35A2D">
            <w:pPr>
              <w:pStyle w:val="ConsPlusNormal"/>
              <w:jc w:val="center"/>
            </w:pPr>
            <w:r>
              <w:t>3977,000</w:t>
            </w:r>
          </w:p>
        </w:tc>
      </w:tr>
      <w:tr w:rsidR="00B35A2D">
        <w:tc>
          <w:tcPr>
            <w:tcW w:w="1531"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3977,000</w:t>
            </w:r>
          </w:p>
        </w:tc>
        <w:tc>
          <w:tcPr>
            <w:tcW w:w="1587" w:type="dxa"/>
            <w:vAlign w:val="center"/>
          </w:tcPr>
          <w:p w:rsidR="00B35A2D" w:rsidRDefault="00B35A2D">
            <w:pPr>
              <w:pStyle w:val="ConsPlusNormal"/>
              <w:jc w:val="center"/>
            </w:pPr>
            <w:r>
              <w:t>3977,000</w:t>
            </w:r>
          </w:p>
        </w:tc>
      </w:tr>
      <w:tr w:rsidR="00B35A2D">
        <w:tc>
          <w:tcPr>
            <w:tcW w:w="1531" w:type="dxa"/>
            <w:vAlign w:val="center"/>
          </w:tcPr>
          <w:p w:rsidR="00B35A2D" w:rsidRDefault="00B35A2D">
            <w:pPr>
              <w:pStyle w:val="ConsPlusNormal"/>
              <w:jc w:val="center"/>
            </w:pPr>
            <w:r>
              <w:t>0120123590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Организация и проведение мониторинга межнациональных и межконфессиональных отношений на территории города Перми</w:t>
            </w:r>
          </w:p>
        </w:tc>
        <w:tc>
          <w:tcPr>
            <w:tcW w:w="1587" w:type="dxa"/>
            <w:vAlign w:val="center"/>
          </w:tcPr>
          <w:p w:rsidR="00B35A2D" w:rsidRDefault="00B35A2D">
            <w:pPr>
              <w:pStyle w:val="ConsPlusNormal"/>
              <w:jc w:val="center"/>
            </w:pPr>
            <w:r>
              <w:t>250,000</w:t>
            </w:r>
          </w:p>
        </w:tc>
        <w:tc>
          <w:tcPr>
            <w:tcW w:w="1587" w:type="dxa"/>
            <w:vAlign w:val="center"/>
          </w:tcPr>
          <w:p w:rsidR="00B35A2D" w:rsidRDefault="00B35A2D">
            <w:pPr>
              <w:pStyle w:val="ConsPlusNormal"/>
              <w:jc w:val="center"/>
            </w:pPr>
            <w:r>
              <w:t>250,000</w:t>
            </w:r>
          </w:p>
        </w:tc>
      </w:tr>
      <w:tr w:rsidR="00B35A2D">
        <w:tc>
          <w:tcPr>
            <w:tcW w:w="1531" w:type="dxa"/>
            <w:vAlign w:val="center"/>
          </w:tcPr>
          <w:p w:rsidR="00B35A2D" w:rsidRDefault="00B35A2D">
            <w:pPr>
              <w:pStyle w:val="ConsPlusNormal"/>
              <w:jc w:val="center"/>
            </w:pPr>
            <w:r>
              <w:t>0120123590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250,000</w:t>
            </w:r>
          </w:p>
        </w:tc>
        <w:tc>
          <w:tcPr>
            <w:tcW w:w="1587" w:type="dxa"/>
            <w:vAlign w:val="center"/>
          </w:tcPr>
          <w:p w:rsidR="00B35A2D" w:rsidRDefault="00B35A2D">
            <w:pPr>
              <w:pStyle w:val="ConsPlusNormal"/>
              <w:jc w:val="center"/>
            </w:pPr>
            <w:r>
              <w:t>250,000</w:t>
            </w:r>
          </w:p>
        </w:tc>
      </w:tr>
      <w:tr w:rsidR="00B35A2D">
        <w:tc>
          <w:tcPr>
            <w:tcW w:w="1531" w:type="dxa"/>
            <w:vAlign w:val="center"/>
          </w:tcPr>
          <w:p w:rsidR="00B35A2D" w:rsidRDefault="00B35A2D">
            <w:pPr>
              <w:pStyle w:val="ConsPlusNormal"/>
              <w:jc w:val="center"/>
            </w:pPr>
            <w:r>
              <w:t>0120123590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250,000</w:t>
            </w:r>
          </w:p>
        </w:tc>
        <w:tc>
          <w:tcPr>
            <w:tcW w:w="1587" w:type="dxa"/>
            <w:vAlign w:val="center"/>
          </w:tcPr>
          <w:p w:rsidR="00B35A2D" w:rsidRDefault="00B35A2D">
            <w:pPr>
              <w:pStyle w:val="ConsPlusNormal"/>
              <w:jc w:val="center"/>
            </w:pPr>
            <w:r>
              <w:t>250,000</w:t>
            </w:r>
          </w:p>
        </w:tc>
      </w:tr>
      <w:tr w:rsidR="00B35A2D">
        <w:tc>
          <w:tcPr>
            <w:tcW w:w="1531" w:type="dxa"/>
            <w:vAlign w:val="center"/>
          </w:tcPr>
          <w:p w:rsidR="00B35A2D" w:rsidRDefault="00B35A2D">
            <w:pPr>
              <w:pStyle w:val="ConsPlusNormal"/>
              <w:jc w:val="center"/>
            </w:pPr>
            <w:r>
              <w:t>0120123590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250,000</w:t>
            </w:r>
          </w:p>
        </w:tc>
        <w:tc>
          <w:tcPr>
            <w:tcW w:w="1587" w:type="dxa"/>
            <w:vAlign w:val="center"/>
          </w:tcPr>
          <w:p w:rsidR="00B35A2D" w:rsidRDefault="00B35A2D">
            <w:pPr>
              <w:pStyle w:val="ConsPlusNormal"/>
              <w:jc w:val="center"/>
            </w:pPr>
            <w:r>
              <w:t>250,000</w:t>
            </w:r>
          </w:p>
        </w:tc>
      </w:tr>
      <w:tr w:rsidR="00B35A2D">
        <w:tc>
          <w:tcPr>
            <w:tcW w:w="1531" w:type="dxa"/>
            <w:vAlign w:val="center"/>
          </w:tcPr>
          <w:p w:rsidR="00B35A2D" w:rsidRDefault="00B35A2D">
            <w:pPr>
              <w:pStyle w:val="ConsPlusNormal"/>
              <w:jc w:val="center"/>
            </w:pPr>
            <w:r>
              <w:t>0200000000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Муниципальная программа "Безопасный город"</w:t>
            </w:r>
          </w:p>
        </w:tc>
        <w:tc>
          <w:tcPr>
            <w:tcW w:w="1587" w:type="dxa"/>
            <w:vAlign w:val="center"/>
          </w:tcPr>
          <w:p w:rsidR="00B35A2D" w:rsidRDefault="00B35A2D">
            <w:pPr>
              <w:pStyle w:val="ConsPlusNormal"/>
              <w:jc w:val="center"/>
            </w:pPr>
            <w:r>
              <w:t>246953,045</w:t>
            </w:r>
          </w:p>
        </w:tc>
        <w:tc>
          <w:tcPr>
            <w:tcW w:w="1587" w:type="dxa"/>
            <w:vAlign w:val="center"/>
          </w:tcPr>
          <w:p w:rsidR="00B35A2D" w:rsidRDefault="00B35A2D">
            <w:pPr>
              <w:pStyle w:val="ConsPlusNormal"/>
              <w:jc w:val="center"/>
            </w:pPr>
            <w:r>
              <w:t>195200,700</w:t>
            </w:r>
          </w:p>
        </w:tc>
      </w:tr>
      <w:tr w:rsidR="00B35A2D">
        <w:tc>
          <w:tcPr>
            <w:tcW w:w="1531" w:type="dxa"/>
            <w:vAlign w:val="center"/>
          </w:tcPr>
          <w:p w:rsidR="00B35A2D" w:rsidRDefault="00B35A2D">
            <w:pPr>
              <w:pStyle w:val="ConsPlusNormal"/>
              <w:jc w:val="center"/>
            </w:pPr>
            <w:r>
              <w:t>0210000000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"Профилактика правонарушений"</w:t>
            </w:r>
          </w:p>
        </w:tc>
        <w:tc>
          <w:tcPr>
            <w:tcW w:w="1587" w:type="dxa"/>
            <w:vAlign w:val="center"/>
          </w:tcPr>
          <w:p w:rsidR="00B35A2D" w:rsidRDefault="00B35A2D">
            <w:pPr>
              <w:pStyle w:val="ConsPlusNormal"/>
              <w:jc w:val="center"/>
            </w:pPr>
            <w:r>
              <w:t>9401,800</w:t>
            </w:r>
          </w:p>
        </w:tc>
        <w:tc>
          <w:tcPr>
            <w:tcW w:w="1587" w:type="dxa"/>
            <w:vAlign w:val="center"/>
          </w:tcPr>
          <w:p w:rsidR="00B35A2D" w:rsidRDefault="00B35A2D">
            <w:pPr>
              <w:pStyle w:val="ConsPlusNormal"/>
              <w:jc w:val="center"/>
            </w:pPr>
            <w:r>
              <w:t>9401,800</w:t>
            </w:r>
          </w:p>
        </w:tc>
      </w:tr>
      <w:tr w:rsidR="00B35A2D">
        <w:tc>
          <w:tcPr>
            <w:tcW w:w="1531" w:type="dxa"/>
            <w:vAlign w:val="center"/>
          </w:tcPr>
          <w:p w:rsidR="00B35A2D" w:rsidRDefault="00B35A2D">
            <w:pPr>
              <w:pStyle w:val="ConsPlusNormal"/>
              <w:jc w:val="center"/>
            </w:pPr>
            <w:r>
              <w:t>0210100000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"Создание условий для деятельности добровольных формирований населения по охране общественного порядка"</w:t>
            </w:r>
          </w:p>
        </w:tc>
        <w:tc>
          <w:tcPr>
            <w:tcW w:w="1587" w:type="dxa"/>
            <w:vAlign w:val="center"/>
          </w:tcPr>
          <w:p w:rsidR="00B35A2D" w:rsidRDefault="00B35A2D">
            <w:pPr>
              <w:pStyle w:val="ConsPlusNormal"/>
              <w:jc w:val="center"/>
            </w:pPr>
            <w:r>
              <w:t>5631,300</w:t>
            </w:r>
          </w:p>
        </w:tc>
        <w:tc>
          <w:tcPr>
            <w:tcW w:w="1587" w:type="dxa"/>
            <w:vAlign w:val="center"/>
          </w:tcPr>
          <w:p w:rsidR="00B35A2D" w:rsidRDefault="00B35A2D">
            <w:pPr>
              <w:pStyle w:val="ConsPlusNormal"/>
              <w:jc w:val="center"/>
            </w:pPr>
            <w:r>
              <w:t>5631,300</w:t>
            </w:r>
          </w:p>
        </w:tc>
      </w:tr>
      <w:tr w:rsidR="00B35A2D">
        <w:tc>
          <w:tcPr>
            <w:tcW w:w="1531" w:type="dxa"/>
            <w:vAlign w:val="center"/>
          </w:tcPr>
          <w:p w:rsidR="00B35A2D" w:rsidRDefault="00B35A2D">
            <w:pPr>
              <w:pStyle w:val="ConsPlusNormal"/>
              <w:jc w:val="center"/>
            </w:pPr>
            <w:r>
              <w:lastRenderedPageBreak/>
              <w:t>02101SП020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Выплата материального стимулирования народным дружинникам за участие в охране общественного порядка</w:t>
            </w:r>
          </w:p>
        </w:tc>
        <w:tc>
          <w:tcPr>
            <w:tcW w:w="1587" w:type="dxa"/>
            <w:vAlign w:val="center"/>
          </w:tcPr>
          <w:p w:rsidR="00B35A2D" w:rsidRDefault="00B35A2D">
            <w:pPr>
              <w:pStyle w:val="ConsPlusNormal"/>
              <w:jc w:val="center"/>
            </w:pPr>
            <w:r>
              <w:t>5631,300</w:t>
            </w:r>
          </w:p>
        </w:tc>
        <w:tc>
          <w:tcPr>
            <w:tcW w:w="1587" w:type="dxa"/>
            <w:vAlign w:val="center"/>
          </w:tcPr>
          <w:p w:rsidR="00B35A2D" w:rsidRDefault="00B35A2D">
            <w:pPr>
              <w:pStyle w:val="ConsPlusNormal"/>
              <w:jc w:val="center"/>
            </w:pPr>
            <w:r>
              <w:t>5631,300</w:t>
            </w:r>
          </w:p>
        </w:tc>
      </w:tr>
      <w:tr w:rsidR="00B35A2D">
        <w:tc>
          <w:tcPr>
            <w:tcW w:w="1531" w:type="dxa"/>
            <w:vAlign w:val="center"/>
          </w:tcPr>
          <w:p w:rsidR="00B35A2D" w:rsidRDefault="00B35A2D">
            <w:pPr>
              <w:pStyle w:val="ConsPlusNormal"/>
              <w:jc w:val="center"/>
            </w:pPr>
            <w:r>
              <w:t>02101SП020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5631,300</w:t>
            </w:r>
          </w:p>
        </w:tc>
        <w:tc>
          <w:tcPr>
            <w:tcW w:w="1587" w:type="dxa"/>
            <w:vAlign w:val="center"/>
          </w:tcPr>
          <w:p w:rsidR="00B35A2D" w:rsidRDefault="00B35A2D">
            <w:pPr>
              <w:pStyle w:val="ConsPlusNormal"/>
              <w:jc w:val="center"/>
            </w:pPr>
            <w:r>
              <w:t>5631,300</w:t>
            </w:r>
          </w:p>
        </w:tc>
      </w:tr>
      <w:tr w:rsidR="00B35A2D">
        <w:tc>
          <w:tcPr>
            <w:tcW w:w="1531" w:type="dxa"/>
            <w:vAlign w:val="center"/>
          </w:tcPr>
          <w:p w:rsidR="00B35A2D" w:rsidRDefault="00B35A2D">
            <w:pPr>
              <w:pStyle w:val="ConsPlusNormal"/>
              <w:jc w:val="center"/>
            </w:pPr>
            <w:r>
              <w:t>02101SП020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5631,300</w:t>
            </w:r>
          </w:p>
        </w:tc>
        <w:tc>
          <w:tcPr>
            <w:tcW w:w="1587" w:type="dxa"/>
            <w:vAlign w:val="center"/>
          </w:tcPr>
          <w:p w:rsidR="00B35A2D" w:rsidRDefault="00B35A2D">
            <w:pPr>
              <w:pStyle w:val="ConsPlusNormal"/>
              <w:jc w:val="center"/>
            </w:pPr>
            <w:r>
              <w:t>5631,300</w:t>
            </w:r>
          </w:p>
        </w:tc>
      </w:tr>
      <w:tr w:rsidR="00B35A2D">
        <w:tc>
          <w:tcPr>
            <w:tcW w:w="1531" w:type="dxa"/>
            <w:vAlign w:val="center"/>
          </w:tcPr>
          <w:p w:rsidR="00B35A2D" w:rsidRDefault="00B35A2D">
            <w:pPr>
              <w:pStyle w:val="ConsPlusNormal"/>
              <w:jc w:val="center"/>
            </w:pPr>
            <w:r>
              <w:t>02101SП020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5839"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B35A2D" w:rsidRDefault="00B35A2D">
            <w:pPr>
              <w:pStyle w:val="ConsPlusNormal"/>
              <w:jc w:val="center"/>
            </w:pPr>
            <w:r>
              <w:t>5631,300</w:t>
            </w:r>
          </w:p>
        </w:tc>
        <w:tc>
          <w:tcPr>
            <w:tcW w:w="1587" w:type="dxa"/>
            <w:vAlign w:val="center"/>
          </w:tcPr>
          <w:p w:rsidR="00B35A2D" w:rsidRDefault="00B35A2D">
            <w:pPr>
              <w:pStyle w:val="ConsPlusNormal"/>
              <w:jc w:val="center"/>
            </w:pPr>
            <w:r>
              <w:t>5631,300</w:t>
            </w:r>
          </w:p>
        </w:tc>
      </w:tr>
      <w:tr w:rsidR="00B35A2D">
        <w:tc>
          <w:tcPr>
            <w:tcW w:w="1531" w:type="dxa"/>
            <w:vAlign w:val="center"/>
          </w:tcPr>
          <w:p w:rsidR="00B35A2D" w:rsidRDefault="00B35A2D">
            <w:pPr>
              <w:pStyle w:val="ConsPlusNormal"/>
              <w:jc w:val="center"/>
            </w:pPr>
            <w:r>
              <w:t>0210200000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"Организация информационно-пропагандистских мероприятий по разъяснению сущности терроризма и экстремизма и их общественной опасности"</w:t>
            </w:r>
          </w:p>
        </w:tc>
        <w:tc>
          <w:tcPr>
            <w:tcW w:w="1587" w:type="dxa"/>
            <w:vAlign w:val="center"/>
          </w:tcPr>
          <w:p w:rsidR="00B35A2D" w:rsidRDefault="00B35A2D">
            <w:pPr>
              <w:pStyle w:val="ConsPlusNormal"/>
              <w:jc w:val="center"/>
            </w:pPr>
            <w:r>
              <w:t>100,000</w:t>
            </w:r>
          </w:p>
        </w:tc>
        <w:tc>
          <w:tcPr>
            <w:tcW w:w="1587" w:type="dxa"/>
            <w:vAlign w:val="center"/>
          </w:tcPr>
          <w:p w:rsidR="00B35A2D" w:rsidRDefault="00B35A2D">
            <w:pPr>
              <w:pStyle w:val="ConsPlusNormal"/>
              <w:jc w:val="center"/>
            </w:pPr>
            <w:r>
              <w:t>100,000</w:t>
            </w:r>
          </w:p>
        </w:tc>
      </w:tr>
      <w:tr w:rsidR="00B35A2D">
        <w:tc>
          <w:tcPr>
            <w:tcW w:w="1531" w:type="dxa"/>
            <w:vAlign w:val="center"/>
          </w:tcPr>
          <w:p w:rsidR="00B35A2D" w:rsidRDefault="00B35A2D">
            <w:pPr>
              <w:pStyle w:val="ConsPlusNormal"/>
              <w:jc w:val="center"/>
            </w:pPr>
            <w:r>
              <w:t>0210223550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Изготовление пособий по профилактике терроризма и экстремизма</w:t>
            </w:r>
          </w:p>
        </w:tc>
        <w:tc>
          <w:tcPr>
            <w:tcW w:w="1587" w:type="dxa"/>
            <w:vAlign w:val="center"/>
          </w:tcPr>
          <w:p w:rsidR="00B35A2D" w:rsidRDefault="00B35A2D">
            <w:pPr>
              <w:pStyle w:val="ConsPlusNormal"/>
              <w:jc w:val="center"/>
            </w:pPr>
            <w:r>
              <w:t>100,000</w:t>
            </w:r>
          </w:p>
        </w:tc>
        <w:tc>
          <w:tcPr>
            <w:tcW w:w="1587" w:type="dxa"/>
            <w:vAlign w:val="center"/>
          </w:tcPr>
          <w:p w:rsidR="00B35A2D" w:rsidRDefault="00B35A2D">
            <w:pPr>
              <w:pStyle w:val="ConsPlusNormal"/>
              <w:jc w:val="center"/>
            </w:pPr>
            <w:r>
              <w:t>100,000</w:t>
            </w:r>
          </w:p>
        </w:tc>
      </w:tr>
      <w:tr w:rsidR="00B35A2D">
        <w:tc>
          <w:tcPr>
            <w:tcW w:w="1531" w:type="dxa"/>
            <w:vAlign w:val="center"/>
          </w:tcPr>
          <w:p w:rsidR="00B35A2D" w:rsidRDefault="00B35A2D">
            <w:pPr>
              <w:pStyle w:val="ConsPlusNormal"/>
              <w:jc w:val="center"/>
            </w:pPr>
            <w:r>
              <w:t>0210223550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100,000</w:t>
            </w:r>
          </w:p>
        </w:tc>
        <w:tc>
          <w:tcPr>
            <w:tcW w:w="1587" w:type="dxa"/>
            <w:vAlign w:val="center"/>
          </w:tcPr>
          <w:p w:rsidR="00B35A2D" w:rsidRDefault="00B35A2D">
            <w:pPr>
              <w:pStyle w:val="ConsPlusNormal"/>
              <w:jc w:val="center"/>
            </w:pPr>
            <w:r>
              <w:t>100,000</w:t>
            </w:r>
          </w:p>
        </w:tc>
      </w:tr>
      <w:tr w:rsidR="00B35A2D">
        <w:tc>
          <w:tcPr>
            <w:tcW w:w="1531" w:type="dxa"/>
            <w:vAlign w:val="center"/>
          </w:tcPr>
          <w:p w:rsidR="00B35A2D" w:rsidRDefault="00B35A2D">
            <w:pPr>
              <w:pStyle w:val="ConsPlusNormal"/>
              <w:jc w:val="center"/>
            </w:pPr>
            <w:r>
              <w:t>0210223550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587" w:type="dxa"/>
            <w:vAlign w:val="center"/>
          </w:tcPr>
          <w:p w:rsidR="00B35A2D" w:rsidRDefault="00B35A2D">
            <w:pPr>
              <w:pStyle w:val="ConsPlusNormal"/>
              <w:jc w:val="center"/>
            </w:pPr>
            <w:r>
              <w:lastRenderedPageBreak/>
              <w:t>100,000</w:t>
            </w:r>
          </w:p>
        </w:tc>
        <w:tc>
          <w:tcPr>
            <w:tcW w:w="1587" w:type="dxa"/>
            <w:vAlign w:val="center"/>
          </w:tcPr>
          <w:p w:rsidR="00B35A2D" w:rsidRDefault="00B35A2D">
            <w:pPr>
              <w:pStyle w:val="ConsPlusNormal"/>
              <w:jc w:val="center"/>
            </w:pPr>
            <w:r>
              <w:t>100,000</w:t>
            </w:r>
          </w:p>
        </w:tc>
      </w:tr>
      <w:tr w:rsidR="00B35A2D">
        <w:tc>
          <w:tcPr>
            <w:tcW w:w="1531" w:type="dxa"/>
            <w:vAlign w:val="center"/>
          </w:tcPr>
          <w:p w:rsidR="00B35A2D" w:rsidRDefault="00B35A2D">
            <w:pPr>
              <w:pStyle w:val="ConsPlusNormal"/>
              <w:jc w:val="center"/>
            </w:pPr>
            <w:r>
              <w:t>0210223550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5839"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B35A2D" w:rsidRDefault="00B35A2D">
            <w:pPr>
              <w:pStyle w:val="ConsPlusNormal"/>
              <w:jc w:val="center"/>
            </w:pPr>
            <w:r>
              <w:t>100,000</w:t>
            </w:r>
          </w:p>
        </w:tc>
        <w:tc>
          <w:tcPr>
            <w:tcW w:w="1587" w:type="dxa"/>
            <w:vAlign w:val="center"/>
          </w:tcPr>
          <w:p w:rsidR="00B35A2D" w:rsidRDefault="00B35A2D">
            <w:pPr>
              <w:pStyle w:val="ConsPlusNormal"/>
              <w:jc w:val="center"/>
            </w:pPr>
            <w:r>
              <w:t>100,000</w:t>
            </w:r>
          </w:p>
        </w:tc>
      </w:tr>
      <w:tr w:rsidR="00B35A2D">
        <w:tc>
          <w:tcPr>
            <w:tcW w:w="1531" w:type="dxa"/>
            <w:vAlign w:val="center"/>
          </w:tcPr>
          <w:p w:rsidR="00B35A2D" w:rsidRDefault="00B35A2D">
            <w:pPr>
              <w:pStyle w:val="ConsPlusNormal"/>
              <w:jc w:val="center"/>
            </w:pPr>
            <w:r>
              <w:t>0210300000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"Профилактика потребления психоактивных веществ"</w:t>
            </w:r>
          </w:p>
        </w:tc>
        <w:tc>
          <w:tcPr>
            <w:tcW w:w="1587" w:type="dxa"/>
            <w:vAlign w:val="center"/>
          </w:tcPr>
          <w:p w:rsidR="00B35A2D" w:rsidRDefault="00B35A2D">
            <w:pPr>
              <w:pStyle w:val="ConsPlusNormal"/>
              <w:jc w:val="center"/>
            </w:pPr>
            <w:r>
              <w:t>3670,500</w:t>
            </w:r>
          </w:p>
        </w:tc>
        <w:tc>
          <w:tcPr>
            <w:tcW w:w="1587" w:type="dxa"/>
            <w:vAlign w:val="center"/>
          </w:tcPr>
          <w:p w:rsidR="00B35A2D" w:rsidRDefault="00B35A2D">
            <w:pPr>
              <w:pStyle w:val="ConsPlusNormal"/>
              <w:jc w:val="center"/>
            </w:pPr>
            <w:r>
              <w:t>3670,500</w:t>
            </w:r>
          </w:p>
        </w:tc>
      </w:tr>
      <w:tr w:rsidR="00B35A2D">
        <w:tc>
          <w:tcPr>
            <w:tcW w:w="1531" w:type="dxa"/>
            <w:vAlign w:val="center"/>
          </w:tcPr>
          <w:p w:rsidR="00B35A2D" w:rsidRDefault="00B35A2D">
            <w:pPr>
              <w:pStyle w:val="ConsPlusNormal"/>
              <w:jc w:val="center"/>
            </w:pPr>
            <w:r>
              <w:t>0210321090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Мероприятия, направленные на первичную профилактику потребления психоактивных веществ</w:t>
            </w:r>
          </w:p>
        </w:tc>
        <w:tc>
          <w:tcPr>
            <w:tcW w:w="1587" w:type="dxa"/>
            <w:vAlign w:val="center"/>
          </w:tcPr>
          <w:p w:rsidR="00B35A2D" w:rsidRDefault="00B35A2D">
            <w:pPr>
              <w:pStyle w:val="ConsPlusNormal"/>
              <w:jc w:val="center"/>
            </w:pPr>
            <w:r>
              <w:t>3670,500</w:t>
            </w:r>
          </w:p>
        </w:tc>
        <w:tc>
          <w:tcPr>
            <w:tcW w:w="1587" w:type="dxa"/>
            <w:vAlign w:val="center"/>
          </w:tcPr>
          <w:p w:rsidR="00B35A2D" w:rsidRDefault="00B35A2D">
            <w:pPr>
              <w:pStyle w:val="ConsPlusNormal"/>
              <w:jc w:val="center"/>
            </w:pPr>
            <w:r>
              <w:t>3670,500</w:t>
            </w:r>
          </w:p>
        </w:tc>
      </w:tr>
      <w:tr w:rsidR="00B35A2D">
        <w:tc>
          <w:tcPr>
            <w:tcW w:w="1531" w:type="dxa"/>
            <w:vAlign w:val="center"/>
          </w:tcPr>
          <w:p w:rsidR="00B35A2D" w:rsidRDefault="00B35A2D">
            <w:pPr>
              <w:pStyle w:val="ConsPlusNormal"/>
              <w:jc w:val="center"/>
            </w:pPr>
            <w:r>
              <w:t>0210321090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3670,500</w:t>
            </w:r>
          </w:p>
        </w:tc>
        <w:tc>
          <w:tcPr>
            <w:tcW w:w="1587" w:type="dxa"/>
            <w:vAlign w:val="center"/>
          </w:tcPr>
          <w:p w:rsidR="00B35A2D" w:rsidRDefault="00B35A2D">
            <w:pPr>
              <w:pStyle w:val="ConsPlusNormal"/>
              <w:jc w:val="center"/>
            </w:pPr>
            <w:r>
              <w:t>3670,500</w:t>
            </w:r>
          </w:p>
        </w:tc>
      </w:tr>
      <w:tr w:rsidR="00B35A2D">
        <w:tc>
          <w:tcPr>
            <w:tcW w:w="1531" w:type="dxa"/>
            <w:vAlign w:val="center"/>
          </w:tcPr>
          <w:p w:rsidR="00B35A2D" w:rsidRDefault="00B35A2D">
            <w:pPr>
              <w:pStyle w:val="ConsPlusNormal"/>
              <w:jc w:val="center"/>
            </w:pPr>
            <w:r>
              <w:t>0210321090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624,500</w:t>
            </w:r>
          </w:p>
        </w:tc>
        <w:tc>
          <w:tcPr>
            <w:tcW w:w="1587" w:type="dxa"/>
            <w:vAlign w:val="center"/>
          </w:tcPr>
          <w:p w:rsidR="00B35A2D" w:rsidRDefault="00B35A2D">
            <w:pPr>
              <w:pStyle w:val="ConsPlusNormal"/>
              <w:jc w:val="center"/>
            </w:pPr>
            <w:r>
              <w:t>624,500</w:t>
            </w:r>
          </w:p>
        </w:tc>
      </w:tr>
      <w:tr w:rsidR="00B35A2D">
        <w:tc>
          <w:tcPr>
            <w:tcW w:w="1531" w:type="dxa"/>
            <w:vAlign w:val="center"/>
          </w:tcPr>
          <w:p w:rsidR="00B35A2D" w:rsidRDefault="00B35A2D">
            <w:pPr>
              <w:pStyle w:val="ConsPlusNormal"/>
              <w:jc w:val="center"/>
            </w:pPr>
            <w:r>
              <w:t>0210321090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624,500</w:t>
            </w:r>
          </w:p>
        </w:tc>
        <w:tc>
          <w:tcPr>
            <w:tcW w:w="1587" w:type="dxa"/>
            <w:vAlign w:val="center"/>
          </w:tcPr>
          <w:p w:rsidR="00B35A2D" w:rsidRDefault="00B35A2D">
            <w:pPr>
              <w:pStyle w:val="ConsPlusNormal"/>
              <w:jc w:val="center"/>
            </w:pPr>
            <w:r>
              <w:t>624,500</w:t>
            </w:r>
          </w:p>
        </w:tc>
      </w:tr>
      <w:tr w:rsidR="00B35A2D">
        <w:tc>
          <w:tcPr>
            <w:tcW w:w="1531" w:type="dxa"/>
            <w:vAlign w:val="center"/>
          </w:tcPr>
          <w:p w:rsidR="00B35A2D" w:rsidRDefault="00B35A2D">
            <w:pPr>
              <w:pStyle w:val="ConsPlusNormal"/>
              <w:jc w:val="center"/>
            </w:pPr>
            <w:r>
              <w:t>0210321090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3046,000</w:t>
            </w:r>
          </w:p>
        </w:tc>
        <w:tc>
          <w:tcPr>
            <w:tcW w:w="1587" w:type="dxa"/>
            <w:vAlign w:val="center"/>
          </w:tcPr>
          <w:p w:rsidR="00B35A2D" w:rsidRDefault="00B35A2D">
            <w:pPr>
              <w:pStyle w:val="ConsPlusNormal"/>
              <w:jc w:val="center"/>
            </w:pPr>
            <w:r>
              <w:t>3046,000</w:t>
            </w:r>
          </w:p>
        </w:tc>
      </w:tr>
      <w:tr w:rsidR="00B35A2D">
        <w:tc>
          <w:tcPr>
            <w:tcW w:w="1531" w:type="dxa"/>
            <w:vAlign w:val="center"/>
          </w:tcPr>
          <w:p w:rsidR="00B35A2D" w:rsidRDefault="00B35A2D">
            <w:pPr>
              <w:pStyle w:val="ConsPlusNormal"/>
              <w:jc w:val="center"/>
            </w:pPr>
            <w:r>
              <w:t>0210321090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1663,000</w:t>
            </w:r>
          </w:p>
        </w:tc>
        <w:tc>
          <w:tcPr>
            <w:tcW w:w="1587" w:type="dxa"/>
            <w:vAlign w:val="center"/>
          </w:tcPr>
          <w:p w:rsidR="00B35A2D" w:rsidRDefault="00B35A2D">
            <w:pPr>
              <w:pStyle w:val="ConsPlusNormal"/>
              <w:jc w:val="center"/>
            </w:pPr>
            <w:r>
              <w:t>1663,000</w:t>
            </w:r>
          </w:p>
        </w:tc>
      </w:tr>
      <w:tr w:rsidR="00B35A2D">
        <w:tc>
          <w:tcPr>
            <w:tcW w:w="1531" w:type="dxa"/>
            <w:vAlign w:val="center"/>
          </w:tcPr>
          <w:p w:rsidR="00B35A2D" w:rsidRDefault="00B35A2D">
            <w:pPr>
              <w:pStyle w:val="ConsPlusNormal"/>
              <w:jc w:val="center"/>
            </w:pPr>
            <w:r>
              <w:t>0210321090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1383,000</w:t>
            </w:r>
          </w:p>
        </w:tc>
        <w:tc>
          <w:tcPr>
            <w:tcW w:w="1587" w:type="dxa"/>
            <w:vAlign w:val="center"/>
          </w:tcPr>
          <w:p w:rsidR="00B35A2D" w:rsidRDefault="00B35A2D">
            <w:pPr>
              <w:pStyle w:val="ConsPlusNormal"/>
              <w:jc w:val="center"/>
            </w:pPr>
            <w:r>
              <w:t>1383,000</w:t>
            </w:r>
          </w:p>
        </w:tc>
      </w:tr>
      <w:tr w:rsidR="00B35A2D">
        <w:tc>
          <w:tcPr>
            <w:tcW w:w="1531" w:type="dxa"/>
            <w:vAlign w:val="center"/>
          </w:tcPr>
          <w:p w:rsidR="00B35A2D" w:rsidRDefault="00B35A2D">
            <w:pPr>
              <w:pStyle w:val="ConsPlusNormal"/>
              <w:jc w:val="center"/>
            </w:pPr>
            <w:r>
              <w:t>0220000000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Подпрограмма "Предупреждение и ликвидация чрезвычайных ситуаций природного и техногенного характера, совершенствование </w:t>
            </w:r>
            <w:r>
              <w:lastRenderedPageBreak/>
              <w:t>гражданской обороны на территории города Перми"</w:t>
            </w:r>
          </w:p>
        </w:tc>
        <w:tc>
          <w:tcPr>
            <w:tcW w:w="1587" w:type="dxa"/>
            <w:vAlign w:val="center"/>
          </w:tcPr>
          <w:p w:rsidR="00B35A2D" w:rsidRDefault="00B35A2D">
            <w:pPr>
              <w:pStyle w:val="ConsPlusNormal"/>
              <w:jc w:val="center"/>
            </w:pPr>
            <w:r>
              <w:lastRenderedPageBreak/>
              <w:t>220222,745</w:t>
            </w:r>
          </w:p>
        </w:tc>
        <w:tc>
          <w:tcPr>
            <w:tcW w:w="1587" w:type="dxa"/>
            <w:vAlign w:val="center"/>
          </w:tcPr>
          <w:p w:rsidR="00B35A2D" w:rsidRDefault="00B35A2D">
            <w:pPr>
              <w:pStyle w:val="ConsPlusNormal"/>
              <w:jc w:val="center"/>
            </w:pPr>
            <w:r>
              <w:t>170640,500</w:t>
            </w:r>
          </w:p>
        </w:tc>
      </w:tr>
      <w:tr w:rsidR="00B35A2D">
        <w:tc>
          <w:tcPr>
            <w:tcW w:w="1531" w:type="dxa"/>
            <w:vAlign w:val="center"/>
          </w:tcPr>
          <w:p w:rsidR="00B35A2D" w:rsidRDefault="00B35A2D">
            <w:pPr>
              <w:pStyle w:val="ConsPlusNormal"/>
              <w:jc w:val="center"/>
            </w:pPr>
            <w:r>
              <w:t>0220100000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"Создание условий для решения задач гражданской обороны, участия в предупреждении и ликвидации последствий чрезвычайных ситуаций на территории города Перми"</w:t>
            </w:r>
          </w:p>
        </w:tc>
        <w:tc>
          <w:tcPr>
            <w:tcW w:w="1587" w:type="dxa"/>
            <w:vAlign w:val="center"/>
          </w:tcPr>
          <w:p w:rsidR="00B35A2D" w:rsidRDefault="00B35A2D">
            <w:pPr>
              <w:pStyle w:val="ConsPlusNormal"/>
              <w:jc w:val="center"/>
            </w:pPr>
            <w:r>
              <w:t>51224,500</w:t>
            </w:r>
          </w:p>
        </w:tc>
        <w:tc>
          <w:tcPr>
            <w:tcW w:w="1587" w:type="dxa"/>
            <w:vAlign w:val="center"/>
          </w:tcPr>
          <w:p w:rsidR="00B35A2D" w:rsidRDefault="00B35A2D">
            <w:pPr>
              <w:pStyle w:val="ConsPlusNormal"/>
              <w:jc w:val="center"/>
            </w:pPr>
            <w:r>
              <w:t>51224,500</w:t>
            </w:r>
          </w:p>
        </w:tc>
      </w:tr>
      <w:tr w:rsidR="00B35A2D">
        <w:tc>
          <w:tcPr>
            <w:tcW w:w="1531" w:type="dxa"/>
            <w:vAlign w:val="center"/>
          </w:tcPr>
          <w:p w:rsidR="00B35A2D" w:rsidRDefault="00B35A2D">
            <w:pPr>
              <w:pStyle w:val="ConsPlusNormal"/>
              <w:jc w:val="center"/>
            </w:pPr>
            <w:r>
              <w:t>0220100590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45880,600</w:t>
            </w:r>
          </w:p>
        </w:tc>
        <w:tc>
          <w:tcPr>
            <w:tcW w:w="1587" w:type="dxa"/>
            <w:vAlign w:val="center"/>
          </w:tcPr>
          <w:p w:rsidR="00B35A2D" w:rsidRDefault="00B35A2D">
            <w:pPr>
              <w:pStyle w:val="ConsPlusNormal"/>
              <w:jc w:val="center"/>
            </w:pPr>
            <w:r>
              <w:t>45880,600</w:t>
            </w:r>
          </w:p>
        </w:tc>
      </w:tr>
      <w:tr w:rsidR="00B35A2D">
        <w:tc>
          <w:tcPr>
            <w:tcW w:w="1531" w:type="dxa"/>
            <w:vAlign w:val="center"/>
          </w:tcPr>
          <w:p w:rsidR="00B35A2D" w:rsidRDefault="00B35A2D">
            <w:pPr>
              <w:pStyle w:val="ConsPlusNormal"/>
              <w:jc w:val="center"/>
            </w:pPr>
            <w:r>
              <w:t>0220100590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39408,900</w:t>
            </w:r>
          </w:p>
        </w:tc>
        <w:tc>
          <w:tcPr>
            <w:tcW w:w="1587" w:type="dxa"/>
            <w:vAlign w:val="center"/>
          </w:tcPr>
          <w:p w:rsidR="00B35A2D" w:rsidRDefault="00B35A2D">
            <w:pPr>
              <w:pStyle w:val="ConsPlusNormal"/>
              <w:jc w:val="center"/>
            </w:pPr>
            <w:r>
              <w:t>39408,900</w:t>
            </w:r>
          </w:p>
        </w:tc>
      </w:tr>
      <w:tr w:rsidR="00B35A2D">
        <w:tc>
          <w:tcPr>
            <w:tcW w:w="1531" w:type="dxa"/>
            <w:vAlign w:val="center"/>
          </w:tcPr>
          <w:p w:rsidR="00B35A2D" w:rsidRDefault="00B35A2D">
            <w:pPr>
              <w:pStyle w:val="ConsPlusNormal"/>
              <w:jc w:val="center"/>
            </w:pPr>
            <w:r>
              <w:t>0220100590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39408,900</w:t>
            </w:r>
          </w:p>
        </w:tc>
        <w:tc>
          <w:tcPr>
            <w:tcW w:w="1587" w:type="dxa"/>
            <w:vAlign w:val="center"/>
          </w:tcPr>
          <w:p w:rsidR="00B35A2D" w:rsidRDefault="00B35A2D">
            <w:pPr>
              <w:pStyle w:val="ConsPlusNormal"/>
              <w:jc w:val="center"/>
            </w:pPr>
            <w:r>
              <w:t>39408,900</w:t>
            </w:r>
          </w:p>
        </w:tc>
      </w:tr>
      <w:tr w:rsidR="00B35A2D">
        <w:tc>
          <w:tcPr>
            <w:tcW w:w="1531" w:type="dxa"/>
            <w:vAlign w:val="center"/>
          </w:tcPr>
          <w:p w:rsidR="00B35A2D" w:rsidRDefault="00B35A2D">
            <w:pPr>
              <w:pStyle w:val="ConsPlusNormal"/>
              <w:jc w:val="center"/>
            </w:pPr>
            <w:r>
              <w:t>0220100590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39408,900</w:t>
            </w:r>
          </w:p>
        </w:tc>
        <w:tc>
          <w:tcPr>
            <w:tcW w:w="1587" w:type="dxa"/>
            <w:vAlign w:val="center"/>
          </w:tcPr>
          <w:p w:rsidR="00B35A2D" w:rsidRDefault="00B35A2D">
            <w:pPr>
              <w:pStyle w:val="ConsPlusNormal"/>
              <w:jc w:val="center"/>
            </w:pPr>
            <w:r>
              <w:t>39408,900</w:t>
            </w:r>
          </w:p>
        </w:tc>
      </w:tr>
      <w:tr w:rsidR="00B35A2D">
        <w:tc>
          <w:tcPr>
            <w:tcW w:w="1531" w:type="dxa"/>
            <w:vAlign w:val="center"/>
          </w:tcPr>
          <w:p w:rsidR="00B35A2D" w:rsidRDefault="00B35A2D">
            <w:pPr>
              <w:pStyle w:val="ConsPlusNormal"/>
              <w:jc w:val="center"/>
            </w:pPr>
            <w:r>
              <w:t>0220100590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6437,400</w:t>
            </w:r>
          </w:p>
        </w:tc>
        <w:tc>
          <w:tcPr>
            <w:tcW w:w="1587" w:type="dxa"/>
            <w:vAlign w:val="center"/>
          </w:tcPr>
          <w:p w:rsidR="00B35A2D" w:rsidRDefault="00B35A2D">
            <w:pPr>
              <w:pStyle w:val="ConsPlusNormal"/>
              <w:jc w:val="center"/>
            </w:pPr>
            <w:r>
              <w:t>6437,400</w:t>
            </w:r>
          </w:p>
        </w:tc>
      </w:tr>
      <w:tr w:rsidR="00B35A2D">
        <w:tc>
          <w:tcPr>
            <w:tcW w:w="1531" w:type="dxa"/>
            <w:vAlign w:val="center"/>
          </w:tcPr>
          <w:p w:rsidR="00B35A2D" w:rsidRDefault="00B35A2D">
            <w:pPr>
              <w:pStyle w:val="ConsPlusNormal"/>
              <w:jc w:val="center"/>
            </w:pPr>
            <w:r>
              <w:lastRenderedPageBreak/>
              <w:t>0220100590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6437,400</w:t>
            </w:r>
          </w:p>
        </w:tc>
        <w:tc>
          <w:tcPr>
            <w:tcW w:w="1587" w:type="dxa"/>
            <w:vAlign w:val="center"/>
          </w:tcPr>
          <w:p w:rsidR="00B35A2D" w:rsidRDefault="00B35A2D">
            <w:pPr>
              <w:pStyle w:val="ConsPlusNormal"/>
              <w:jc w:val="center"/>
            </w:pPr>
            <w:r>
              <w:t>6437,400</w:t>
            </w:r>
          </w:p>
        </w:tc>
      </w:tr>
      <w:tr w:rsidR="00B35A2D">
        <w:tc>
          <w:tcPr>
            <w:tcW w:w="1531" w:type="dxa"/>
            <w:vAlign w:val="center"/>
          </w:tcPr>
          <w:p w:rsidR="00B35A2D" w:rsidRDefault="00B35A2D">
            <w:pPr>
              <w:pStyle w:val="ConsPlusNormal"/>
              <w:jc w:val="center"/>
            </w:pPr>
            <w:r>
              <w:t>0220100590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6437,400</w:t>
            </w:r>
          </w:p>
        </w:tc>
        <w:tc>
          <w:tcPr>
            <w:tcW w:w="1587" w:type="dxa"/>
            <w:vAlign w:val="center"/>
          </w:tcPr>
          <w:p w:rsidR="00B35A2D" w:rsidRDefault="00B35A2D">
            <w:pPr>
              <w:pStyle w:val="ConsPlusNormal"/>
              <w:jc w:val="center"/>
            </w:pPr>
            <w:r>
              <w:t>6437,400</w:t>
            </w:r>
          </w:p>
        </w:tc>
      </w:tr>
      <w:tr w:rsidR="00B35A2D">
        <w:tc>
          <w:tcPr>
            <w:tcW w:w="1531" w:type="dxa"/>
            <w:vAlign w:val="center"/>
          </w:tcPr>
          <w:p w:rsidR="00B35A2D" w:rsidRDefault="00B35A2D">
            <w:pPr>
              <w:pStyle w:val="ConsPlusNormal"/>
              <w:jc w:val="center"/>
            </w:pPr>
            <w:r>
              <w:t>0220100590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34,300</w:t>
            </w:r>
          </w:p>
        </w:tc>
        <w:tc>
          <w:tcPr>
            <w:tcW w:w="1587" w:type="dxa"/>
            <w:vAlign w:val="center"/>
          </w:tcPr>
          <w:p w:rsidR="00B35A2D" w:rsidRDefault="00B35A2D">
            <w:pPr>
              <w:pStyle w:val="ConsPlusNormal"/>
              <w:jc w:val="center"/>
            </w:pPr>
            <w:r>
              <w:t>34,300</w:t>
            </w:r>
          </w:p>
        </w:tc>
      </w:tr>
      <w:tr w:rsidR="00B35A2D">
        <w:tc>
          <w:tcPr>
            <w:tcW w:w="1531" w:type="dxa"/>
            <w:vAlign w:val="center"/>
          </w:tcPr>
          <w:p w:rsidR="00B35A2D" w:rsidRDefault="00B35A2D">
            <w:pPr>
              <w:pStyle w:val="ConsPlusNormal"/>
              <w:jc w:val="center"/>
            </w:pPr>
            <w:r>
              <w:t>0220100590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34,300</w:t>
            </w:r>
          </w:p>
        </w:tc>
        <w:tc>
          <w:tcPr>
            <w:tcW w:w="1587" w:type="dxa"/>
            <w:vAlign w:val="center"/>
          </w:tcPr>
          <w:p w:rsidR="00B35A2D" w:rsidRDefault="00B35A2D">
            <w:pPr>
              <w:pStyle w:val="ConsPlusNormal"/>
              <w:jc w:val="center"/>
            </w:pPr>
            <w:r>
              <w:t>34,300</w:t>
            </w:r>
          </w:p>
        </w:tc>
      </w:tr>
      <w:tr w:rsidR="00B35A2D">
        <w:tc>
          <w:tcPr>
            <w:tcW w:w="1531" w:type="dxa"/>
            <w:vAlign w:val="center"/>
          </w:tcPr>
          <w:p w:rsidR="00B35A2D" w:rsidRDefault="00B35A2D">
            <w:pPr>
              <w:pStyle w:val="ConsPlusNormal"/>
              <w:jc w:val="center"/>
            </w:pPr>
            <w:r>
              <w:t>0220100590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34,300</w:t>
            </w:r>
          </w:p>
        </w:tc>
        <w:tc>
          <w:tcPr>
            <w:tcW w:w="1587" w:type="dxa"/>
            <w:vAlign w:val="center"/>
          </w:tcPr>
          <w:p w:rsidR="00B35A2D" w:rsidRDefault="00B35A2D">
            <w:pPr>
              <w:pStyle w:val="ConsPlusNormal"/>
              <w:jc w:val="center"/>
            </w:pPr>
            <w:r>
              <w:t>34,300</w:t>
            </w:r>
          </w:p>
        </w:tc>
      </w:tr>
      <w:tr w:rsidR="00B35A2D">
        <w:tc>
          <w:tcPr>
            <w:tcW w:w="1531" w:type="dxa"/>
            <w:vAlign w:val="center"/>
          </w:tcPr>
          <w:p w:rsidR="00B35A2D" w:rsidRDefault="00B35A2D">
            <w:pPr>
              <w:pStyle w:val="ConsPlusNormal"/>
              <w:jc w:val="center"/>
            </w:pPr>
            <w:r>
              <w:t>0220121100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Организация и осуществление мероприятий по гражданской обороне, защите населения и территории города Перми от чрезвычайных ситуаций природного и техногенного характера</w:t>
            </w:r>
          </w:p>
        </w:tc>
        <w:tc>
          <w:tcPr>
            <w:tcW w:w="1587" w:type="dxa"/>
            <w:vAlign w:val="center"/>
          </w:tcPr>
          <w:p w:rsidR="00B35A2D" w:rsidRDefault="00B35A2D">
            <w:pPr>
              <w:pStyle w:val="ConsPlusNormal"/>
              <w:jc w:val="center"/>
            </w:pPr>
            <w:r>
              <w:t>2910,000</w:t>
            </w:r>
          </w:p>
        </w:tc>
        <w:tc>
          <w:tcPr>
            <w:tcW w:w="1587" w:type="dxa"/>
            <w:vAlign w:val="center"/>
          </w:tcPr>
          <w:p w:rsidR="00B35A2D" w:rsidRDefault="00B35A2D">
            <w:pPr>
              <w:pStyle w:val="ConsPlusNormal"/>
              <w:jc w:val="center"/>
            </w:pPr>
            <w:r>
              <w:t>2910,000</w:t>
            </w:r>
          </w:p>
        </w:tc>
      </w:tr>
      <w:tr w:rsidR="00B35A2D">
        <w:tc>
          <w:tcPr>
            <w:tcW w:w="1531" w:type="dxa"/>
            <w:vAlign w:val="center"/>
          </w:tcPr>
          <w:p w:rsidR="00B35A2D" w:rsidRDefault="00B35A2D">
            <w:pPr>
              <w:pStyle w:val="ConsPlusNormal"/>
              <w:jc w:val="center"/>
            </w:pPr>
            <w:r>
              <w:t>0220121100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55,400</w:t>
            </w:r>
          </w:p>
        </w:tc>
        <w:tc>
          <w:tcPr>
            <w:tcW w:w="1587" w:type="dxa"/>
            <w:vAlign w:val="center"/>
          </w:tcPr>
          <w:p w:rsidR="00B35A2D" w:rsidRDefault="00B35A2D">
            <w:pPr>
              <w:pStyle w:val="ConsPlusNormal"/>
              <w:jc w:val="center"/>
            </w:pPr>
            <w:r>
              <w:t>55,400</w:t>
            </w:r>
          </w:p>
        </w:tc>
      </w:tr>
      <w:tr w:rsidR="00B35A2D">
        <w:tc>
          <w:tcPr>
            <w:tcW w:w="1531" w:type="dxa"/>
            <w:vAlign w:val="center"/>
          </w:tcPr>
          <w:p w:rsidR="00B35A2D" w:rsidRDefault="00B35A2D">
            <w:pPr>
              <w:pStyle w:val="ConsPlusNormal"/>
              <w:jc w:val="center"/>
            </w:pPr>
            <w:r>
              <w:t>0220121100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Расходы на выплаты персоналу казенных </w:t>
            </w:r>
            <w:r>
              <w:lastRenderedPageBreak/>
              <w:t>учреждений</w:t>
            </w:r>
          </w:p>
        </w:tc>
        <w:tc>
          <w:tcPr>
            <w:tcW w:w="1587" w:type="dxa"/>
            <w:vAlign w:val="center"/>
          </w:tcPr>
          <w:p w:rsidR="00B35A2D" w:rsidRDefault="00B35A2D">
            <w:pPr>
              <w:pStyle w:val="ConsPlusNormal"/>
              <w:jc w:val="center"/>
            </w:pPr>
            <w:r>
              <w:lastRenderedPageBreak/>
              <w:t>55,400</w:t>
            </w:r>
          </w:p>
        </w:tc>
        <w:tc>
          <w:tcPr>
            <w:tcW w:w="1587" w:type="dxa"/>
            <w:vAlign w:val="center"/>
          </w:tcPr>
          <w:p w:rsidR="00B35A2D" w:rsidRDefault="00B35A2D">
            <w:pPr>
              <w:pStyle w:val="ConsPlusNormal"/>
              <w:jc w:val="center"/>
            </w:pPr>
            <w:r>
              <w:t>55,400</w:t>
            </w:r>
          </w:p>
        </w:tc>
      </w:tr>
      <w:tr w:rsidR="00B35A2D">
        <w:tc>
          <w:tcPr>
            <w:tcW w:w="1531" w:type="dxa"/>
            <w:vAlign w:val="center"/>
          </w:tcPr>
          <w:p w:rsidR="00B35A2D" w:rsidRDefault="00B35A2D">
            <w:pPr>
              <w:pStyle w:val="ConsPlusNormal"/>
              <w:jc w:val="center"/>
            </w:pPr>
            <w:r>
              <w:t>0220121100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55,400</w:t>
            </w:r>
          </w:p>
        </w:tc>
        <w:tc>
          <w:tcPr>
            <w:tcW w:w="1587" w:type="dxa"/>
            <w:vAlign w:val="center"/>
          </w:tcPr>
          <w:p w:rsidR="00B35A2D" w:rsidRDefault="00B35A2D">
            <w:pPr>
              <w:pStyle w:val="ConsPlusNormal"/>
              <w:jc w:val="center"/>
            </w:pPr>
            <w:r>
              <w:t>55,400</w:t>
            </w:r>
          </w:p>
        </w:tc>
      </w:tr>
      <w:tr w:rsidR="00B35A2D">
        <w:tc>
          <w:tcPr>
            <w:tcW w:w="1531" w:type="dxa"/>
            <w:vAlign w:val="center"/>
          </w:tcPr>
          <w:p w:rsidR="00B35A2D" w:rsidRDefault="00B35A2D">
            <w:pPr>
              <w:pStyle w:val="ConsPlusNormal"/>
              <w:jc w:val="center"/>
            </w:pPr>
            <w:r>
              <w:t>0220121100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2854,600</w:t>
            </w:r>
          </w:p>
        </w:tc>
        <w:tc>
          <w:tcPr>
            <w:tcW w:w="1587" w:type="dxa"/>
            <w:vAlign w:val="center"/>
          </w:tcPr>
          <w:p w:rsidR="00B35A2D" w:rsidRDefault="00B35A2D">
            <w:pPr>
              <w:pStyle w:val="ConsPlusNormal"/>
              <w:jc w:val="center"/>
            </w:pPr>
            <w:r>
              <w:t>2854,600</w:t>
            </w:r>
          </w:p>
        </w:tc>
      </w:tr>
      <w:tr w:rsidR="00B35A2D">
        <w:tc>
          <w:tcPr>
            <w:tcW w:w="1531" w:type="dxa"/>
            <w:vAlign w:val="center"/>
          </w:tcPr>
          <w:p w:rsidR="00B35A2D" w:rsidRDefault="00B35A2D">
            <w:pPr>
              <w:pStyle w:val="ConsPlusNormal"/>
              <w:jc w:val="center"/>
            </w:pPr>
            <w:r>
              <w:t>0220121100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2854,600</w:t>
            </w:r>
          </w:p>
        </w:tc>
        <w:tc>
          <w:tcPr>
            <w:tcW w:w="1587" w:type="dxa"/>
            <w:vAlign w:val="center"/>
          </w:tcPr>
          <w:p w:rsidR="00B35A2D" w:rsidRDefault="00B35A2D">
            <w:pPr>
              <w:pStyle w:val="ConsPlusNormal"/>
              <w:jc w:val="center"/>
            </w:pPr>
            <w:r>
              <w:t>2854,600</w:t>
            </w:r>
          </w:p>
        </w:tc>
      </w:tr>
      <w:tr w:rsidR="00B35A2D">
        <w:tc>
          <w:tcPr>
            <w:tcW w:w="1531" w:type="dxa"/>
            <w:vAlign w:val="center"/>
          </w:tcPr>
          <w:p w:rsidR="00B35A2D" w:rsidRDefault="00B35A2D">
            <w:pPr>
              <w:pStyle w:val="ConsPlusNormal"/>
              <w:jc w:val="center"/>
            </w:pPr>
            <w:r>
              <w:t>0220121100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2854,600</w:t>
            </w:r>
          </w:p>
        </w:tc>
        <w:tc>
          <w:tcPr>
            <w:tcW w:w="1587" w:type="dxa"/>
            <w:vAlign w:val="center"/>
          </w:tcPr>
          <w:p w:rsidR="00B35A2D" w:rsidRDefault="00B35A2D">
            <w:pPr>
              <w:pStyle w:val="ConsPlusNormal"/>
              <w:jc w:val="center"/>
            </w:pPr>
            <w:r>
              <w:t>2854,600</w:t>
            </w:r>
          </w:p>
        </w:tc>
      </w:tr>
      <w:tr w:rsidR="00B35A2D">
        <w:tc>
          <w:tcPr>
            <w:tcW w:w="1531" w:type="dxa"/>
            <w:vAlign w:val="center"/>
          </w:tcPr>
          <w:p w:rsidR="00B35A2D" w:rsidRDefault="00B35A2D">
            <w:pPr>
              <w:pStyle w:val="ConsPlusNormal"/>
              <w:jc w:val="center"/>
            </w:pPr>
            <w:r>
              <w:t>0220121280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Создание и содержание в целях гражданской обороны запасов материально-технических, продовольственных и иных средств</w:t>
            </w:r>
          </w:p>
        </w:tc>
        <w:tc>
          <w:tcPr>
            <w:tcW w:w="1587" w:type="dxa"/>
            <w:vAlign w:val="center"/>
          </w:tcPr>
          <w:p w:rsidR="00B35A2D" w:rsidRDefault="00B35A2D">
            <w:pPr>
              <w:pStyle w:val="ConsPlusNormal"/>
              <w:jc w:val="center"/>
            </w:pPr>
            <w:r>
              <w:t>2433,900</w:t>
            </w:r>
          </w:p>
        </w:tc>
        <w:tc>
          <w:tcPr>
            <w:tcW w:w="1587" w:type="dxa"/>
            <w:vAlign w:val="center"/>
          </w:tcPr>
          <w:p w:rsidR="00B35A2D" w:rsidRDefault="00B35A2D">
            <w:pPr>
              <w:pStyle w:val="ConsPlusNormal"/>
              <w:jc w:val="center"/>
            </w:pPr>
            <w:r>
              <w:t>2433,900</w:t>
            </w:r>
          </w:p>
        </w:tc>
      </w:tr>
      <w:tr w:rsidR="00B35A2D">
        <w:tc>
          <w:tcPr>
            <w:tcW w:w="1531" w:type="dxa"/>
            <w:vAlign w:val="center"/>
          </w:tcPr>
          <w:p w:rsidR="00B35A2D" w:rsidRDefault="00B35A2D">
            <w:pPr>
              <w:pStyle w:val="ConsPlusNormal"/>
              <w:jc w:val="center"/>
            </w:pPr>
            <w:r>
              <w:t>0220121280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2433,900</w:t>
            </w:r>
          </w:p>
        </w:tc>
        <w:tc>
          <w:tcPr>
            <w:tcW w:w="1587" w:type="dxa"/>
            <w:vAlign w:val="center"/>
          </w:tcPr>
          <w:p w:rsidR="00B35A2D" w:rsidRDefault="00B35A2D">
            <w:pPr>
              <w:pStyle w:val="ConsPlusNormal"/>
              <w:jc w:val="center"/>
            </w:pPr>
            <w:r>
              <w:t>2433,900</w:t>
            </w:r>
          </w:p>
        </w:tc>
      </w:tr>
      <w:tr w:rsidR="00B35A2D">
        <w:tc>
          <w:tcPr>
            <w:tcW w:w="1531" w:type="dxa"/>
            <w:vAlign w:val="center"/>
          </w:tcPr>
          <w:p w:rsidR="00B35A2D" w:rsidRDefault="00B35A2D">
            <w:pPr>
              <w:pStyle w:val="ConsPlusNormal"/>
              <w:jc w:val="center"/>
            </w:pPr>
            <w:r>
              <w:t>0220121280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2433,900</w:t>
            </w:r>
          </w:p>
        </w:tc>
        <w:tc>
          <w:tcPr>
            <w:tcW w:w="1587" w:type="dxa"/>
            <w:vAlign w:val="center"/>
          </w:tcPr>
          <w:p w:rsidR="00B35A2D" w:rsidRDefault="00B35A2D">
            <w:pPr>
              <w:pStyle w:val="ConsPlusNormal"/>
              <w:jc w:val="center"/>
            </w:pPr>
            <w:r>
              <w:t>2433,900</w:t>
            </w:r>
          </w:p>
        </w:tc>
      </w:tr>
      <w:tr w:rsidR="00B35A2D">
        <w:tc>
          <w:tcPr>
            <w:tcW w:w="1531" w:type="dxa"/>
            <w:vAlign w:val="center"/>
          </w:tcPr>
          <w:p w:rsidR="00B35A2D" w:rsidRDefault="00B35A2D">
            <w:pPr>
              <w:pStyle w:val="ConsPlusNormal"/>
              <w:jc w:val="center"/>
            </w:pPr>
            <w:r>
              <w:t>0220121280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 xml:space="preserve">Защита населения и территории от </w:t>
            </w:r>
            <w:r>
              <w:lastRenderedPageBreak/>
              <w:t>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lastRenderedPageBreak/>
              <w:t>2433,900</w:t>
            </w:r>
          </w:p>
        </w:tc>
        <w:tc>
          <w:tcPr>
            <w:tcW w:w="1587" w:type="dxa"/>
            <w:vAlign w:val="center"/>
          </w:tcPr>
          <w:p w:rsidR="00B35A2D" w:rsidRDefault="00B35A2D">
            <w:pPr>
              <w:pStyle w:val="ConsPlusNormal"/>
              <w:jc w:val="center"/>
            </w:pPr>
            <w:r>
              <w:t>2433,900</w:t>
            </w:r>
          </w:p>
        </w:tc>
      </w:tr>
      <w:tr w:rsidR="00B35A2D">
        <w:tc>
          <w:tcPr>
            <w:tcW w:w="1531" w:type="dxa"/>
            <w:vAlign w:val="center"/>
          </w:tcPr>
          <w:p w:rsidR="00B35A2D" w:rsidRDefault="00B35A2D">
            <w:pPr>
              <w:pStyle w:val="ConsPlusNormal"/>
              <w:jc w:val="center"/>
            </w:pPr>
            <w:r>
              <w:t>0220200000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"Организация противооползневых мероприятий"</w:t>
            </w:r>
          </w:p>
        </w:tc>
        <w:tc>
          <w:tcPr>
            <w:tcW w:w="1587" w:type="dxa"/>
            <w:vAlign w:val="center"/>
          </w:tcPr>
          <w:p w:rsidR="00B35A2D" w:rsidRDefault="00B35A2D">
            <w:pPr>
              <w:pStyle w:val="ConsPlusNormal"/>
              <w:jc w:val="center"/>
            </w:pPr>
            <w:r>
              <w:t>44333,939</w:t>
            </w:r>
          </w:p>
        </w:tc>
        <w:tc>
          <w:tcPr>
            <w:tcW w:w="1587" w:type="dxa"/>
            <w:vAlign w:val="center"/>
          </w:tcPr>
          <w:p w:rsidR="00B35A2D" w:rsidRDefault="00B35A2D">
            <w:pPr>
              <w:pStyle w:val="ConsPlusNormal"/>
              <w:jc w:val="center"/>
            </w:pPr>
            <w:r>
              <w:t>341,700</w:t>
            </w:r>
          </w:p>
        </w:tc>
      </w:tr>
      <w:tr w:rsidR="00B35A2D">
        <w:tc>
          <w:tcPr>
            <w:tcW w:w="1531" w:type="dxa"/>
            <w:vAlign w:val="center"/>
          </w:tcPr>
          <w:p w:rsidR="00B35A2D" w:rsidRDefault="00B35A2D">
            <w:pPr>
              <w:pStyle w:val="ConsPlusNormal"/>
              <w:jc w:val="center"/>
            </w:pPr>
            <w:r>
              <w:t>0220221970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Оплата земельного налога за земельные участки</w:t>
            </w:r>
          </w:p>
        </w:tc>
        <w:tc>
          <w:tcPr>
            <w:tcW w:w="1587" w:type="dxa"/>
            <w:vAlign w:val="center"/>
          </w:tcPr>
          <w:p w:rsidR="00B35A2D" w:rsidRDefault="00B35A2D">
            <w:pPr>
              <w:pStyle w:val="ConsPlusNormal"/>
              <w:jc w:val="center"/>
            </w:pPr>
            <w:r>
              <w:t>341,700</w:t>
            </w:r>
          </w:p>
        </w:tc>
        <w:tc>
          <w:tcPr>
            <w:tcW w:w="1587" w:type="dxa"/>
            <w:vAlign w:val="center"/>
          </w:tcPr>
          <w:p w:rsidR="00B35A2D" w:rsidRDefault="00B35A2D">
            <w:pPr>
              <w:pStyle w:val="ConsPlusNormal"/>
              <w:jc w:val="center"/>
            </w:pPr>
            <w:r>
              <w:t>341,700</w:t>
            </w:r>
          </w:p>
        </w:tc>
      </w:tr>
      <w:tr w:rsidR="00B35A2D">
        <w:tc>
          <w:tcPr>
            <w:tcW w:w="1531" w:type="dxa"/>
            <w:vAlign w:val="center"/>
          </w:tcPr>
          <w:p w:rsidR="00B35A2D" w:rsidRDefault="00B35A2D">
            <w:pPr>
              <w:pStyle w:val="ConsPlusNormal"/>
              <w:jc w:val="center"/>
            </w:pPr>
            <w:r>
              <w:t>0220221970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341,700</w:t>
            </w:r>
          </w:p>
        </w:tc>
        <w:tc>
          <w:tcPr>
            <w:tcW w:w="1587" w:type="dxa"/>
            <w:vAlign w:val="center"/>
          </w:tcPr>
          <w:p w:rsidR="00B35A2D" w:rsidRDefault="00B35A2D">
            <w:pPr>
              <w:pStyle w:val="ConsPlusNormal"/>
              <w:jc w:val="center"/>
            </w:pPr>
            <w:r>
              <w:t>341,700</w:t>
            </w:r>
          </w:p>
        </w:tc>
      </w:tr>
      <w:tr w:rsidR="00B35A2D">
        <w:tc>
          <w:tcPr>
            <w:tcW w:w="1531" w:type="dxa"/>
            <w:vAlign w:val="center"/>
          </w:tcPr>
          <w:p w:rsidR="00B35A2D" w:rsidRDefault="00B35A2D">
            <w:pPr>
              <w:pStyle w:val="ConsPlusNormal"/>
              <w:jc w:val="center"/>
            </w:pPr>
            <w:r>
              <w:t>0220221970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341,700</w:t>
            </w:r>
          </w:p>
        </w:tc>
        <w:tc>
          <w:tcPr>
            <w:tcW w:w="1587" w:type="dxa"/>
            <w:vAlign w:val="center"/>
          </w:tcPr>
          <w:p w:rsidR="00B35A2D" w:rsidRDefault="00B35A2D">
            <w:pPr>
              <w:pStyle w:val="ConsPlusNormal"/>
              <w:jc w:val="center"/>
            </w:pPr>
            <w:r>
              <w:t>341,700</w:t>
            </w:r>
          </w:p>
        </w:tc>
      </w:tr>
      <w:tr w:rsidR="00B35A2D">
        <w:tc>
          <w:tcPr>
            <w:tcW w:w="1531" w:type="dxa"/>
            <w:vAlign w:val="center"/>
          </w:tcPr>
          <w:p w:rsidR="00B35A2D" w:rsidRDefault="00B35A2D">
            <w:pPr>
              <w:pStyle w:val="ConsPlusNormal"/>
              <w:jc w:val="center"/>
            </w:pPr>
            <w:r>
              <w:t>0220221970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341,700</w:t>
            </w:r>
          </w:p>
        </w:tc>
        <w:tc>
          <w:tcPr>
            <w:tcW w:w="1587" w:type="dxa"/>
            <w:vAlign w:val="center"/>
          </w:tcPr>
          <w:p w:rsidR="00B35A2D" w:rsidRDefault="00B35A2D">
            <w:pPr>
              <w:pStyle w:val="ConsPlusNormal"/>
              <w:jc w:val="center"/>
            </w:pPr>
            <w:r>
              <w:t>341,700</w:t>
            </w:r>
          </w:p>
        </w:tc>
      </w:tr>
      <w:tr w:rsidR="00B35A2D">
        <w:tc>
          <w:tcPr>
            <w:tcW w:w="1531" w:type="dxa"/>
            <w:vAlign w:val="center"/>
          </w:tcPr>
          <w:p w:rsidR="00B35A2D" w:rsidRDefault="00B35A2D">
            <w:pPr>
              <w:pStyle w:val="ConsPlusNormal"/>
              <w:jc w:val="center"/>
            </w:pPr>
            <w:r>
              <w:t>0220241030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противооползневого сооружения в районе жилых домов по ул. КИМ, 5, 7, ул. Ивановской, 19 и ул. Чехова, 2, 4, 6, 8, 10</w:t>
            </w:r>
          </w:p>
        </w:tc>
        <w:tc>
          <w:tcPr>
            <w:tcW w:w="1587" w:type="dxa"/>
            <w:vAlign w:val="center"/>
          </w:tcPr>
          <w:p w:rsidR="00B35A2D" w:rsidRDefault="00B35A2D">
            <w:pPr>
              <w:pStyle w:val="ConsPlusNormal"/>
              <w:jc w:val="center"/>
            </w:pPr>
            <w:r>
              <w:t>43992,239</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0220241030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43992,239</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0220241030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43992,239</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0220241030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43992,239</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lastRenderedPageBreak/>
              <w:t>0220300000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587" w:type="dxa"/>
            <w:vAlign w:val="center"/>
          </w:tcPr>
          <w:p w:rsidR="00B35A2D" w:rsidRDefault="00B35A2D">
            <w:pPr>
              <w:pStyle w:val="ConsPlusNormal"/>
              <w:jc w:val="center"/>
            </w:pPr>
            <w:r>
              <w:t>92207,679</w:t>
            </w:r>
          </w:p>
        </w:tc>
        <w:tc>
          <w:tcPr>
            <w:tcW w:w="1587" w:type="dxa"/>
            <w:vAlign w:val="center"/>
          </w:tcPr>
          <w:p w:rsidR="00B35A2D" w:rsidRDefault="00B35A2D">
            <w:pPr>
              <w:pStyle w:val="ConsPlusNormal"/>
              <w:jc w:val="center"/>
            </w:pPr>
            <w:r>
              <w:t>89574,300</w:t>
            </w:r>
          </w:p>
        </w:tc>
      </w:tr>
      <w:tr w:rsidR="00B35A2D">
        <w:tc>
          <w:tcPr>
            <w:tcW w:w="1531" w:type="dxa"/>
            <w:vAlign w:val="center"/>
          </w:tcPr>
          <w:p w:rsidR="00B35A2D" w:rsidRDefault="00B35A2D">
            <w:pPr>
              <w:pStyle w:val="ConsPlusNormal"/>
              <w:jc w:val="center"/>
            </w:pPr>
            <w:r>
              <w:t>0220300590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86463,179</w:t>
            </w:r>
          </w:p>
        </w:tc>
        <w:tc>
          <w:tcPr>
            <w:tcW w:w="1587" w:type="dxa"/>
            <w:vAlign w:val="center"/>
          </w:tcPr>
          <w:p w:rsidR="00B35A2D" w:rsidRDefault="00B35A2D">
            <w:pPr>
              <w:pStyle w:val="ConsPlusNormal"/>
              <w:jc w:val="center"/>
            </w:pPr>
            <w:r>
              <w:t>83829,800</w:t>
            </w:r>
          </w:p>
        </w:tc>
      </w:tr>
      <w:tr w:rsidR="00B35A2D">
        <w:tc>
          <w:tcPr>
            <w:tcW w:w="1531" w:type="dxa"/>
            <w:vAlign w:val="center"/>
          </w:tcPr>
          <w:p w:rsidR="00B35A2D" w:rsidRDefault="00B35A2D">
            <w:pPr>
              <w:pStyle w:val="ConsPlusNormal"/>
              <w:jc w:val="center"/>
            </w:pPr>
            <w:r>
              <w:t>0220300590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72767,700</w:t>
            </w:r>
          </w:p>
        </w:tc>
        <w:tc>
          <w:tcPr>
            <w:tcW w:w="1587" w:type="dxa"/>
            <w:vAlign w:val="center"/>
          </w:tcPr>
          <w:p w:rsidR="00B35A2D" w:rsidRDefault="00B35A2D">
            <w:pPr>
              <w:pStyle w:val="ConsPlusNormal"/>
              <w:jc w:val="center"/>
            </w:pPr>
            <w:r>
              <w:t>72758,600</w:t>
            </w:r>
          </w:p>
        </w:tc>
      </w:tr>
      <w:tr w:rsidR="00B35A2D">
        <w:tc>
          <w:tcPr>
            <w:tcW w:w="1531" w:type="dxa"/>
            <w:vAlign w:val="center"/>
          </w:tcPr>
          <w:p w:rsidR="00B35A2D" w:rsidRDefault="00B35A2D">
            <w:pPr>
              <w:pStyle w:val="ConsPlusNormal"/>
              <w:jc w:val="center"/>
            </w:pPr>
            <w:r>
              <w:t>0220300590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72767,700</w:t>
            </w:r>
          </w:p>
        </w:tc>
        <w:tc>
          <w:tcPr>
            <w:tcW w:w="1587" w:type="dxa"/>
            <w:vAlign w:val="center"/>
          </w:tcPr>
          <w:p w:rsidR="00B35A2D" w:rsidRDefault="00B35A2D">
            <w:pPr>
              <w:pStyle w:val="ConsPlusNormal"/>
              <w:jc w:val="center"/>
            </w:pPr>
            <w:r>
              <w:t>72758,600</w:t>
            </w:r>
          </w:p>
        </w:tc>
      </w:tr>
      <w:tr w:rsidR="00B35A2D">
        <w:tc>
          <w:tcPr>
            <w:tcW w:w="1531" w:type="dxa"/>
            <w:vAlign w:val="center"/>
          </w:tcPr>
          <w:p w:rsidR="00B35A2D" w:rsidRDefault="00B35A2D">
            <w:pPr>
              <w:pStyle w:val="ConsPlusNormal"/>
              <w:jc w:val="center"/>
            </w:pPr>
            <w:r>
              <w:t>0220300590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72767,700</w:t>
            </w:r>
          </w:p>
        </w:tc>
        <w:tc>
          <w:tcPr>
            <w:tcW w:w="1587" w:type="dxa"/>
            <w:vAlign w:val="center"/>
          </w:tcPr>
          <w:p w:rsidR="00B35A2D" w:rsidRDefault="00B35A2D">
            <w:pPr>
              <w:pStyle w:val="ConsPlusNormal"/>
              <w:jc w:val="center"/>
            </w:pPr>
            <w:r>
              <w:t>72758,600</w:t>
            </w:r>
          </w:p>
        </w:tc>
      </w:tr>
      <w:tr w:rsidR="00B35A2D">
        <w:tc>
          <w:tcPr>
            <w:tcW w:w="1531" w:type="dxa"/>
            <w:vAlign w:val="center"/>
          </w:tcPr>
          <w:p w:rsidR="00B35A2D" w:rsidRDefault="00B35A2D">
            <w:pPr>
              <w:pStyle w:val="ConsPlusNormal"/>
              <w:jc w:val="center"/>
            </w:pPr>
            <w:r>
              <w:t>0220300590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13632,879</w:t>
            </w:r>
          </w:p>
        </w:tc>
        <w:tc>
          <w:tcPr>
            <w:tcW w:w="1587" w:type="dxa"/>
            <w:vAlign w:val="center"/>
          </w:tcPr>
          <w:p w:rsidR="00B35A2D" w:rsidRDefault="00B35A2D">
            <w:pPr>
              <w:pStyle w:val="ConsPlusNormal"/>
              <w:jc w:val="center"/>
            </w:pPr>
            <w:r>
              <w:t>11008,600</w:t>
            </w:r>
          </w:p>
        </w:tc>
      </w:tr>
      <w:tr w:rsidR="00B35A2D">
        <w:tc>
          <w:tcPr>
            <w:tcW w:w="1531" w:type="dxa"/>
            <w:vAlign w:val="center"/>
          </w:tcPr>
          <w:p w:rsidR="00B35A2D" w:rsidRDefault="00B35A2D">
            <w:pPr>
              <w:pStyle w:val="ConsPlusNormal"/>
              <w:jc w:val="center"/>
            </w:pPr>
            <w:r>
              <w:t>0220300590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13632,879</w:t>
            </w:r>
          </w:p>
        </w:tc>
        <w:tc>
          <w:tcPr>
            <w:tcW w:w="1587" w:type="dxa"/>
            <w:vAlign w:val="center"/>
          </w:tcPr>
          <w:p w:rsidR="00B35A2D" w:rsidRDefault="00B35A2D">
            <w:pPr>
              <w:pStyle w:val="ConsPlusNormal"/>
              <w:jc w:val="center"/>
            </w:pPr>
            <w:r>
              <w:t>11008,600</w:t>
            </w:r>
          </w:p>
        </w:tc>
      </w:tr>
      <w:tr w:rsidR="00B35A2D">
        <w:tc>
          <w:tcPr>
            <w:tcW w:w="1531" w:type="dxa"/>
            <w:vAlign w:val="center"/>
          </w:tcPr>
          <w:p w:rsidR="00B35A2D" w:rsidRDefault="00B35A2D">
            <w:pPr>
              <w:pStyle w:val="ConsPlusNormal"/>
              <w:jc w:val="center"/>
            </w:pPr>
            <w:r>
              <w:lastRenderedPageBreak/>
              <w:t>0220300590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13632,879</w:t>
            </w:r>
          </w:p>
        </w:tc>
        <w:tc>
          <w:tcPr>
            <w:tcW w:w="1587" w:type="dxa"/>
            <w:vAlign w:val="center"/>
          </w:tcPr>
          <w:p w:rsidR="00B35A2D" w:rsidRDefault="00B35A2D">
            <w:pPr>
              <w:pStyle w:val="ConsPlusNormal"/>
              <w:jc w:val="center"/>
            </w:pPr>
            <w:r>
              <w:t>11008,600</w:t>
            </w:r>
          </w:p>
        </w:tc>
      </w:tr>
      <w:tr w:rsidR="00B35A2D">
        <w:tc>
          <w:tcPr>
            <w:tcW w:w="1531" w:type="dxa"/>
            <w:vAlign w:val="center"/>
          </w:tcPr>
          <w:p w:rsidR="00B35A2D" w:rsidRDefault="00B35A2D">
            <w:pPr>
              <w:pStyle w:val="ConsPlusNormal"/>
              <w:jc w:val="center"/>
            </w:pPr>
            <w:r>
              <w:t>0220300590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62,600</w:t>
            </w:r>
          </w:p>
        </w:tc>
        <w:tc>
          <w:tcPr>
            <w:tcW w:w="1587" w:type="dxa"/>
            <w:vAlign w:val="center"/>
          </w:tcPr>
          <w:p w:rsidR="00B35A2D" w:rsidRDefault="00B35A2D">
            <w:pPr>
              <w:pStyle w:val="ConsPlusNormal"/>
              <w:jc w:val="center"/>
            </w:pPr>
            <w:r>
              <w:t>62,600</w:t>
            </w:r>
          </w:p>
        </w:tc>
      </w:tr>
      <w:tr w:rsidR="00B35A2D">
        <w:tc>
          <w:tcPr>
            <w:tcW w:w="1531" w:type="dxa"/>
            <w:vAlign w:val="center"/>
          </w:tcPr>
          <w:p w:rsidR="00B35A2D" w:rsidRDefault="00B35A2D">
            <w:pPr>
              <w:pStyle w:val="ConsPlusNormal"/>
              <w:jc w:val="center"/>
            </w:pPr>
            <w:r>
              <w:t>0220300590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62,600</w:t>
            </w:r>
          </w:p>
        </w:tc>
        <w:tc>
          <w:tcPr>
            <w:tcW w:w="1587" w:type="dxa"/>
            <w:vAlign w:val="center"/>
          </w:tcPr>
          <w:p w:rsidR="00B35A2D" w:rsidRDefault="00B35A2D">
            <w:pPr>
              <w:pStyle w:val="ConsPlusNormal"/>
              <w:jc w:val="center"/>
            </w:pPr>
            <w:r>
              <w:t>62,600</w:t>
            </w:r>
          </w:p>
        </w:tc>
      </w:tr>
      <w:tr w:rsidR="00B35A2D">
        <w:tc>
          <w:tcPr>
            <w:tcW w:w="1531" w:type="dxa"/>
            <w:vAlign w:val="center"/>
          </w:tcPr>
          <w:p w:rsidR="00B35A2D" w:rsidRDefault="00B35A2D">
            <w:pPr>
              <w:pStyle w:val="ConsPlusNormal"/>
              <w:jc w:val="center"/>
            </w:pPr>
            <w:r>
              <w:t>0220300590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62,600</w:t>
            </w:r>
          </w:p>
        </w:tc>
        <w:tc>
          <w:tcPr>
            <w:tcW w:w="1587" w:type="dxa"/>
            <w:vAlign w:val="center"/>
          </w:tcPr>
          <w:p w:rsidR="00B35A2D" w:rsidRDefault="00B35A2D">
            <w:pPr>
              <w:pStyle w:val="ConsPlusNormal"/>
              <w:jc w:val="center"/>
            </w:pPr>
            <w:r>
              <w:t>62,600</w:t>
            </w:r>
          </w:p>
        </w:tc>
      </w:tr>
      <w:tr w:rsidR="00B35A2D">
        <w:tc>
          <w:tcPr>
            <w:tcW w:w="1531"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Содержание спасательных постов в местах массового отдыха у воды</w:t>
            </w:r>
          </w:p>
        </w:tc>
        <w:tc>
          <w:tcPr>
            <w:tcW w:w="1587" w:type="dxa"/>
            <w:vAlign w:val="center"/>
          </w:tcPr>
          <w:p w:rsidR="00B35A2D" w:rsidRDefault="00B35A2D">
            <w:pPr>
              <w:pStyle w:val="ConsPlusNormal"/>
              <w:jc w:val="center"/>
            </w:pPr>
            <w:r>
              <w:t>5744,500</w:t>
            </w:r>
          </w:p>
        </w:tc>
        <w:tc>
          <w:tcPr>
            <w:tcW w:w="1587" w:type="dxa"/>
            <w:vAlign w:val="center"/>
          </w:tcPr>
          <w:p w:rsidR="00B35A2D" w:rsidRDefault="00B35A2D">
            <w:pPr>
              <w:pStyle w:val="ConsPlusNormal"/>
              <w:jc w:val="center"/>
            </w:pPr>
            <w:r>
              <w:t>5744,500</w:t>
            </w:r>
          </w:p>
        </w:tc>
      </w:tr>
      <w:tr w:rsidR="00B35A2D">
        <w:tc>
          <w:tcPr>
            <w:tcW w:w="1531"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4685,000</w:t>
            </w:r>
          </w:p>
        </w:tc>
        <w:tc>
          <w:tcPr>
            <w:tcW w:w="1587" w:type="dxa"/>
            <w:vAlign w:val="center"/>
          </w:tcPr>
          <w:p w:rsidR="00B35A2D" w:rsidRDefault="00B35A2D">
            <w:pPr>
              <w:pStyle w:val="ConsPlusNormal"/>
              <w:jc w:val="center"/>
            </w:pPr>
            <w:r>
              <w:t>4685,000</w:t>
            </w:r>
          </w:p>
        </w:tc>
      </w:tr>
      <w:tr w:rsidR="00B35A2D">
        <w:tc>
          <w:tcPr>
            <w:tcW w:w="1531"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4685,000</w:t>
            </w:r>
          </w:p>
        </w:tc>
        <w:tc>
          <w:tcPr>
            <w:tcW w:w="1587" w:type="dxa"/>
            <w:vAlign w:val="center"/>
          </w:tcPr>
          <w:p w:rsidR="00B35A2D" w:rsidRDefault="00B35A2D">
            <w:pPr>
              <w:pStyle w:val="ConsPlusNormal"/>
              <w:jc w:val="center"/>
            </w:pPr>
            <w:r>
              <w:t>4685,000</w:t>
            </w:r>
          </w:p>
        </w:tc>
      </w:tr>
      <w:tr w:rsidR="00B35A2D">
        <w:tc>
          <w:tcPr>
            <w:tcW w:w="1531"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4685,000</w:t>
            </w:r>
          </w:p>
        </w:tc>
        <w:tc>
          <w:tcPr>
            <w:tcW w:w="1587" w:type="dxa"/>
            <w:vAlign w:val="center"/>
          </w:tcPr>
          <w:p w:rsidR="00B35A2D" w:rsidRDefault="00B35A2D">
            <w:pPr>
              <w:pStyle w:val="ConsPlusNormal"/>
              <w:jc w:val="center"/>
            </w:pPr>
            <w:r>
              <w:t>4685,000</w:t>
            </w:r>
          </w:p>
        </w:tc>
      </w:tr>
      <w:tr w:rsidR="00B35A2D">
        <w:tc>
          <w:tcPr>
            <w:tcW w:w="1531"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1059,500</w:t>
            </w:r>
          </w:p>
        </w:tc>
        <w:tc>
          <w:tcPr>
            <w:tcW w:w="1587" w:type="dxa"/>
            <w:vAlign w:val="center"/>
          </w:tcPr>
          <w:p w:rsidR="00B35A2D" w:rsidRDefault="00B35A2D">
            <w:pPr>
              <w:pStyle w:val="ConsPlusNormal"/>
              <w:jc w:val="center"/>
            </w:pPr>
            <w:r>
              <w:t>1059,500</w:t>
            </w:r>
          </w:p>
        </w:tc>
      </w:tr>
      <w:tr w:rsidR="00B35A2D">
        <w:tc>
          <w:tcPr>
            <w:tcW w:w="1531"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1059,500</w:t>
            </w:r>
          </w:p>
        </w:tc>
        <w:tc>
          <w:tcPr>
            <w:tcW w:w="1587" w:type="dxa"/>
            <w:vAlign w:val="center"/>
          </w:tcPr>
          <w:p w:rsidR="00B35A2D" w:rsidRDefault="00B35A2D">
            <w:pPr>
              <w:pStyle w:val="ConsPlusNormal"/>
              <w:jc w:val="center"/>
            </w:pPr>
            <w:r>
              <w:t>1059,500</w:t>
            </w:r>
          </w:p>
        </w:tc>
      </w:tr>
      <w:tr w:rsidR="00B35A2D">
        <w:tc>
          <w:tcPr>
            <w:tcW w:w="1531"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1059,500</w:t>
            </w:r>
          </w:p>
        </w:tc>
        <w:tc>
          <w:tcPr>
            <w:tcW w:w="1587" w:type="dxa"/>
            <w:vAlign w:val="center"/>
          </w:tcPr>
          <w:p w:rsidR="00B35A2D" w:rsidRDefault="00B35A2D">
            <w:pPr>
              <w:pStyle w:val="ConsPlusNormal"/>
              <w:jc w:val="center"/>
            </w:pPr>
            <w:r>
              <w:t>1059,500</w:t>
            </w:r>
          </w:p>
        </w:tc>
      </w:tr>
      <w:tr w:rsidR="00B35A2D">
        <w:tc>
          <w:tcPr>
            <w:tcW w:w="1531" w:type="dxa"/>
            <w:vAlign w:val="center"/>
          </w:tcPr>
          <w:p w:rsidR="00B35A2D" w:rsidRDefault="00B35A2D">
            <w:pPr>
              <w:pStyle w:val="ConsPlusNormal"/>
              <w:jc w:val="center"/>
            </w:pPr>
            <w:r>
              <w:t>0220400000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"Капитальные вложения в объекты недвижимого имущества муниципальной собственности в области аварийно-спасательных работ"</w:t>
            </w:r>
          </w:p>
        </w:tc>
        <w:tc>
          <w:tcPr>
            <w:tcW w:w="1587" w:type="dxa"/>
            <w:vAlign w:val="center"/>
          </w:tcPr>
          <w:p w:rsidR="00B35A2D" w:rsidRDefault="00B35A2D">
            <w:pPr>
              <w:pStyle w:val="ConsPlusNormal"/>
              <w:jc w:val="center"/>
            </w:pPr>
            <w:r>
              <w:t>32456,627</w:t>
            </w:r>
          </w:p>
        </w:tc>
        <w:tc>
          <w:tcPr>
            <w:tcW w:w="1587" w:type="dxa"/>
            <w:vAlign w:val="center"/>
          </w:tcPr>
          <w:p w:rsidR="00B35A2D" w:rsidRDefault="00B35A2D">
            <w:pPr>
              <w:pStyle w:val="ConsPlusNormal"/>
              <w:jc w:val="center"/>
            </w:pPr>
            <w:r>
              <w:t>29500,000</w:t>
            </w:r>
          </w:p>
        </w:tc>
      </w:tr>
      <w:tr w:rsidR="00B35A2D">
        <w:tc>
          <w:tcPr>
            <w:tcW w:w="1531" w:type="dxa"/>
            <w:vAlign w:val="center"/>
          </w:tcPr>
          <w:p w:rsidR="00B35A2D" w:rsidRDefault="00B35A2D">
            <w:pPr>
              <w:pStyle w:val="ConsPlusNormal"/>
              <w:jc w:val="center"/>
            </w:pPr>
            <w:r>
              <w:t>0220443720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Реконструкция здания по ул. Ижевская, 25</w:t>
            </w:r>
          </w:p>
        </w:tc>
        <w:tc>
          <w:tcPr>
            <w:tcW w:w="1587" w:type="dxa"/>
            <w:vAlign w:val="center"/>
          </w:tcPr>
          <w:p w:rsidR="00B35A2D" w:rsidRDefault="00B35A2D">
            <w:pPr>
              <w:pStyle w:val="ConsPlusNormal"/>
              <w:jc w:val="center"/>
            </w:pPr>
            <w:r>
              <w:t>32456,627</w:t>
            </w:r>
          </w:p>
        </w:tc>
        <w:tc>
          <w:tcPr>
            <w:tcW w:w="1587" w:type="dxa"/>
            <w:vAlign w:val="center"/>
          </w:tcPr>
          <w:p w:rsidR="00B35A2D" w:rsidRDefault="00B35A2D">
            <w:pPr>
              <w:pStyle w:val="ConsPlusNormal"/>
              <w:jc w:val="center"/>
            </w:pPr>
            <w:r>
              <w:t>29500,000</w:t>
            </w:r>
          </w:p>
        </w:tc>
      </w:tr>
      <w:tr w:rsidR="00B35A2D">
        <w:tc>
          <w:tcPr>
            <w:tcW w:w="1531" w:type="dxa"/>
            <w:vAlign w:val="center"/>
          </w:tcPr>
          <w:p w:rsidR="00B35A2D" w:rsidRDefault="00B35A2D">
            <w:pPr>
              <w:pStyle w:val="ConsPlusNormal"/>
              <w:jc w:val="center"/>
            </w:pPr>
            <w:r>
              <w:t>0220443720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32456,627</w:t>
            </w:r>
          </w:p>
        </w:tc>
        <w:tc>
          <w:tcPr>
            <w:tcW w:w="1587" w:type="dxa"/>
            <w:vAlign w:val="center"/>
          </w:tcPr>
          <w:p w:rsidR="00B35A2D" w:rsidRDefault="00B35A2D">
            <w:pPr>
              <w:pStyle w:val="ConsPlusNormal"/>
              <w:jc w:val="center"/>
            </w:pPr>
            <w:r>
              <w:t>29500,000</w:t>
            </w:r>
          </w:p>
        </w:tc>
      </w:tr>
      <w:tr w:rsidR="00B35A2D">
        <w:tc>
          <w:tcPr>
            <w:tcW w:w="1531" w:type="dxa"/>
            <w:vAlign w:val="center"/>
          </w:tcPr>
          <w:p w:rsidR="00B35A2D" w:rsidRDefault="00B35A2D">
            <w:pPr>
              <w:pStyle w:val="ConsPlusNormal"/>
              <w:jc w:val="center"/>
            </w:pPr>
            <w:r>
              <w:t>0220443720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32456,627</w:t>
            </w:r>
          </w:p>
        </w:tc>
        <w:tc>
          <w:tcPr>
            <w:tcW w:w="1587" w:type="dxa"/>
            <w:vAlign w:val="center"/>
          </w:tcPr>
          <w:p w:rsidR="00B35A2D" w:rsidRDefault="00B35A2D">
            <w:pPr>
              <w:pStyle w:val="ConsPlusNormal"/>
              <w:jc w:val="center"/>
            </w:pPr>
            <w:r>
              <w:t>29500,000</w:t>
            </w:r>
          </w:p>
        </w:tc>
      </w:tr>
      <w:tr w:rsidR="00B35A2D">
        <w:tc>
          <w:tcPr>
            <w:tcW w:w="1531" w:type="dxa"/>
            <w:vAlign w:val="center"/>
          </w:tcPr>
          <w:p w:rsidR="00B35A2D" w:rsidRDefault="00B35A2D">
            <w:pPr>
              <w:pStyle w:val="ConsPlusNormal"/>
              <w:jc w:val="center"/>
            </w:pPr>
            <w:r>
              <w:t>0220443720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32456,627</w:t>
            </w:r>
          </w:p>
        </w:tc>
        <w:tc>
          <w:tcPr>
            <w:tcW w:w="1587" w:type="dxa"/>
            <w:vAlign w:val="center"/>
          </w:tcPr>
          <w:p w:rsidR="00B35A2D" w:rsidRDefault="00B35A2D">
            <w:pPr>
              <w:pStyle w:val="ConsPlusNormal"/>
              <w:jc w:val="center"/>
            </w:pPr>
            <w:r>
              <w:t>29500,000</w:t>
            </w:r>
          </w:p>
        </w:tc>
      </w:tr>
      <w:tr w:rsidR="00B35A2D">
        <w:tc>
          <w:tcPr>
            <w:tcW w:w="1531" w:type="dxa"/>
            <w:vAlign w:val="center"/>
          </w:tcPr>
          <w:p w:rsidR="00B35A2D" w:rsidRDefault="00B35A2D">
            <w:pPr>
              <w:pStyle w:val="ConsPlusNormal"/>
              <w:jc w:val="center"/>
            </w:pPr>
            <w:r>
              <w:t>0230000000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"Обеспечение первичных мер пожарной безопасности в границах города Перми"</w:t>
            </w:r>
          </w:p>
        </w:tc>
        <w:tc>
          <w:tcPr>
            <w:tcW w:w="1587" w:type="dxa"/>
            <w:vAlign w:val="center"/>
          </w:tcPr>
          <w:p w:rsidR="00B35A2D" w:rsidRDefault="00B35A2D">
            <w:pPr>
              <w:pStyle w:val="ConsPlusNormal"/>
              <w:jc w:val="center"/>
            </w:pPr>
            <w:r>
              <w:t>17328,500</w:t>
            </w:r>
          </w:p>
        </w:tc>
        <w:tc>
          <w:tcPr>
            <w:tcW w:w="1587" w:type="dxa"/>
            <w:vAlign w:val="center"/>
          </w:tcPr>
          <w:p w:rsidR="00B35A2D" w:rsidRDefault="00B35A2D">
            <w:pPr>
              <w:pStyle w:val="ConsPlusNormal"/>
              <w:jc w:val="center"/>
            </w:pPr>
            <w:r>
              <w:t>15158,400</w:t>
            </w:r>
          </w:p>
        </w:tc>
      </w:tr>
      <w:tr w:rsidR="00B35A2D">
        <w:tc>
          <w:tcPr>
            <w:tcW w:w="1531" w:type="dxa"/>
            <w:vAlign w:val="center"/>
          </w:tcPr>
          <w:p w:rsidR="00B35A2D" w:rsidRDefault="00B35A2D">
            <w:pPr>
              <w:pStyle w:val="ConsPlusNormal"/>
              <w:jc w:val="center"/>
            </w:pPr>
            <w:r>
              <w:lastRenderedPageBreak/>
              <w:t>0230100000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"Обеспечение первичных мер пожарной безопасности"</w:t>
            </w:r>
          </w:p>
        </w:tc>
        <w:tc>
          <w:tcPr>
            <w:tcW w:w="1587" w:type="dxa"/>
            <w:vAlign w:val="center"/>
          </w:tcPr>
          <w:p w:rsidR="00B35A2D" w:rsidRDefault="00B35A2D">
            <w:pPr>
              <w:pStyle w:val="ConsPlusNormal"/>
              <w:jc w:val="center"/>
            </w:pPr>
            <w:r>
              <w:t>4367,000</w:t>
            </w:r>
          </w:p>
        </w:tc>
        <w:tc>
          <w:tcPr>
            <w:tcW w:w="1587" w:type="dxa"/>
            <w:vAlign w:val="center"/>
          </w:tcPr>
          <w:p w:rsidR="00B35A2D" w:rsidRDefault="00B35A2D">
            <w:pPr>
              <w:pStyle w:val="ConsPlusNormal"/>
              <w:jc w:val="center"/>
            </w:pPr>
            <w:r>
              <w:t>4377,600</w:t>
            </w:r>
          </w:p>
        </w:tc>
      </w:tr>
      <w:tr w:rsidR="00B35A2D">
        <w:tc>
          <w:tcPr>
            <w:tcW w:w="1531" w:type="dxa"/>
            <w:vAlign w:val="center"/>
          </w:tcPr>
          <w:p w:rsidR="00B35A2D" w:rsidRDefault="00B35A2D">
            <w:pPr>
              <w:pStyle w:val="ConsPlusNormal"/>
              <w:jc w:val="center"/>
            </w:pPr>
            <w:r>
              <w:t>0230121110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Мероприятия, направленные на информирование населения о мерах пожарной безопасности</w:t>
            </w:r>
          </w:p>
        </w:tc>
        <w:tc>
          <w:tcPr>
            <w:tcW w:w="1587" w:type="dxa"/>
            <w:vAlign w:val="center"/>
          </w:tcPr>
          <w:p w:rsidR="00B35A2D" w:rsidRDefault="00B35A2D">
            <w:pPr>
              <w:pStyle w:val="ConsPlusNormal"/>
              <w:jc w:val="center"/>
            </w:pPr>
            <w:r>
              <w:t>1249,100</w:t>
            </w:r>
          </w:p>
        </w:tc>
        <w:tc>
          <w:tcPr>
            <w:tcW w:w="1587" w:type="dxa"/>
            <w:vAlign w:val="center"/>
          </w:tcPr>
          <w:p w:rsidR="00B35A2D" w:rsidRDefault="00B35A2D">
            <w:pPr>
              <w:pStyle w:val="ConsPlusNormal"/>
              <w:jc w:val="center"/>
            </w:pPr>
            <w:r>
              <w:t>1249,100</w:t>
            </w:r>
          </w:p>
        </w:tc>
      </w:tr>
      <w:tr w:rsidR="00B35A2D">
        <w:tc>
          <w:tcPr>
            <w:tcW w:w="1531" w:type="dxa"/>
            <w:vAlign w:val="center"/>
          </w:tcPr>
          <w:p w:rsidR="00B35A2D" w:rsidRDefault="00B35A2D">
            <w:pPr>
              <w:pStyle w:val="ConsPlusNormal"/>
              <w:jc w:val="center"/>
            </w:pPr>
            <w:r>
              <w:t>0230121110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1249,100</w:t>
            </w:r>
          </w:p>
        </w:tc>
        <w:tc>
          <w:tcPr>
            <w:tcW w:w="1587" w:type="dxa"/>
            <w:vAlign w:val="center"/>
          </w:tcPr>
          <w:p w:rsidR="00B35A2D" w:rsidRDefault="00B35A2D">
            <w:pPr>
              <w:pStyle w:val="ConsPlusNormal"/>
              <w:jc w:val="center"/>
            </w:pPr>
            <w:r>
              <w:t>1249,100</w:t>
            </w:r>
          </w:p>
        </w:tc>
      </w:tr>
      <w:tr w:rsidR="00B35A2D">
        <w:tc>
          <w:tcPr>
            <w:tcW w:w="1531" w:type="dxa"/>
            <w:vAlign w:val="center"/>
          </w:tcPr>
          <w:p w:rsidR="00B35A2D" w:rsidRDefault="00B35A2D">
            <w:pPr>
              <w:pStyle w:val="ConsPlusNormal"/>
              <w:jc w:val="center"/>
            </w:pPr>
            <w:r>
              <w:t>0230121110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1249,100</w:t>
            </w:r>
          </w:p>
        </w:tc>
        <w:tc>
          <w:tcPr>
            <w:tcW w:w="1587" w:type="dxa"/>
            <w:vAlign w:val="center"/>
          </w:tcPr>
          <w:p w:rsidR="00B35A2D" w:rsidRDefault="00B35A2D">
            <w:pPr>
              <w:pStyle w:val="ConsPlusNormal"/>
              <w:jc w:val="center"/>
            </w:pPr>
            <w:r>
              <w:t>1249,100</w:t>
            </w:r>
          </w:p>
        </w:tc>
      </w:tr>
      <w:tr w:rsidR="00B35A2D">
        <w:tc>
          <w:tcPr>
            <w:tcW w:w="1531" w:type="dxa"/>
            <w:vAlign w:val="center"/>
          </w:tcPr>
          <w:p w:rsidR="00B35A2D" w:rsidRDefault="00B35A2D">
            <w:pPr>
              <w:pStyle w:val="ConsPlusNormal"/>
              <w:jc w:val="center"/>
            </w:pPr>
            <w:r>
              <w:t>0230121110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5839"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B35A2D" w:rsidRDefault="00B35A2D">
            <w:pPr>
              <w:pStyle w:val="ConsPlusNormal"/>
              <w:jc w:val="center"/>
            </w:pPr>
            <w:r>
              <w:t>1249,100</w:t>
            </w:r>
          </w:p>
        </w:tc>
        <w:tc>
          <w:tcPr>
            <w:tcW w:w="1587" w:type="dxa"/>
            <w:vAlign w:val="center"/>
          </w:tcPr>
          <w:p w:rsidR="00B35A2D" w:rsidRDefault="00B35A2D">
            <w:pPr>
              <w:pStyle w:val="ConsPlusNormal"/>
              <w:jc w:val="center"/>
            </w:pPr>
            <w:r>
              <w:t>1249,100</w:t>
            </w:r>
          </w:p>
        </w:tc>
      </w:tr>
      <w:tr w:rsidR="00B35A2D">
        <w:tc>
          <w:tcPr>
            <w:tcW w:w="1531"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Мероприятия по приведению в нормативное состояние, содержанию пожарных водоемов и пирсов</w:t>
            </w:r>
          </w:p>
        </w:tc>
        <w:tc>
          <w:tcPr>
            <w:tcW w:w="1587" w:type="dxa"/>
            <w:vAlign w:val="center"/>
          </w:tcPr>
          <w:p w:rsidR="00B35A2D" w:rsidRDefault="00B35A2D">
            <w:pPr>
              <w:pStyle w:val="ConsPlusNormal"/>
              <w:jc w:val="center"/>
            </w:pPr>
            <w:r>
              <w:t>3117,900</w:t>
            </w:r>
          </w:p>
        </w:tc>
        <w:tc>
          <w:tcPr>
            <w:tcW w:w="1587" w:type="dxa"/>
            <w:vAlign w:val="center"/>
          </w:tcPr>
          <w:p w:rsidR="00B35A2D" w:rsidRDefault="00B35A2D">
            <w:pPr>
              <w:pStyle w:val="ConsPlusNormal"/>
              <w:jc w:val="center"/>
            </w:pPr>
            <w:r>
              <w:t>3128,500</w:t>
            </w:r>
          </w:p>
        </w:tc>
      </w:tr>
      <w:tr w:rsidR="00B35A2D">
        <w:tc>
          <w:tcPr>
            <w:tcW w:w="1531"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2941,600</w:t>
            </w:r>
          </w:p>
        </w:tc>
        <w:tc>
          <w:tcPr>
            <w:tcW w:w="1587" w:type="dxa"/>
            <w:vAlign w:val="center"/>
          </w:tcPr>
          <w:p w:rsidR="00B35A2D" w:rsidRDefault="00B35A2D">
            <w:pPr>
              <w:pStyle w:val="ConsPlusNormal"/>
              <w:jc w:val="center"/>
            </w:pPr>
            <w:r>
              <w:t>2952,200</w:t>
            </w:r>
          </w:p>
        </w:tc>
      </w:tr>
      <w:tr w:rsidR="00B35A2D">
        <w:tc>
          <w:tcPr>
            <w:tcW w:w="1531"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2941,600</w:t>
            </w:r>
          </w:p>
        </w:tc>
        <w:tc>
          <w:tcPr>
            <w:tcW w:w="1587" w:type="dxa"/>
            <w:vAlign w:val="center"/>
          </w:tcPr>
          <w:p w:rsidR="00B35A2D" w:rsidRDefault="00B35A2D">
            <w:pPr>
              <w:pStyle w:val="ConsPlusNormal"/>
              <w:jc w:val="center"/>
            </w:pPr>
            <w:r>
              <w:t>2952,200</w:t>
            </w:r>
          </w:p>
        </w:tc>
      </w:tr>
      <w:tr w:rsidR="00B35A2D">
        <w:tc>
          <w:tcPr>
            <w:tcW w:w="1531" w:type="dxa"/>
            <w:vAlign w:val="center"/>
          </w:tcPr>
          <w:p w:rsidR="00B35A2D" w:rsidRDefault="00B35A2D">
            <w:pPr>
              <w:pStyle w:val="ConsPlusNormal"/>
              <w:jc w:val="center"/>
            </w:pPr>
            <w:r>
              <w:lastRenderedPageBreak/>
              <w:t>0230121120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5839"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B35A2D" w:rsidRDefault="00B35A2D">
            <w:pPr>
              <w:pStyle w:val="ConsPlusNormal"/>
              <w:jc w:val="center"/>
            </w:pPr>
            <w:r>
              <w:t>2941,600</w:t>
            </w:r>
          </w:p>
        </w:tc>
        <w:tc>
          <w:tcPr>
            <w:tcW w:w="1587" w:type="dxa"/>
            <w:vAlign w:val="center"/>
          </w:tcPr>
          <w:p w:rsidR="00B35A2D" w:rsidRDefault="00B35A2D">
            <w:pPr>
              <w:pStyle w:val="ConsPlusNormal"/>
              <w:jc w:val="center"/>
            </w:pPr>
            <w:r>
              <w:t>2952,200</w:t>
            </w:r>
          </w:p>
        </w:tc>
      </w:tr>
      <w:tr w:rsidR="00B35A2D">
        <w:tc>
          <w:tcPr>
            <w:tcW w:w="1531"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176,300</w:t>
            </w:r>
          </w:p>
        </w:tc>
        <w:tc>
          <w:tcPr>
            <w:tcW w:w="1587" w:type="dxa"/>
            <w:vAlign w:val="center"/>
          </w:tcPr>
          <w:p w:rsidR="00B35A2D" w:rsidRDefault="00B35A2D">
            <w:pPr>
              <w:pStyle w:val="ConsPlusNormal"/>
              <w:jc w:val="center"/>
            </w:pPr>
            <w:r>
              <w:t>176,300</w:t>
            </w:r>
          </w:p>
        </w:tc>
      </w:tr>
      <w:tr w:rsidR="00B35A2D">
        <w:tc>
          <w:tcPr>
            <w:tcW w:w="1531"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176,300</w:t>
            </w:r>
          </w:p>
        </w:tc>
        <w:tc>
          <w:tcPr>
            <w:tcW w:w="1587" w:type="dxa"/>
            <w:vAlign w:val="center"/>
          </w:tcPr>
          <w:p w:rsidR="00B35A2D" w:rsidRDefault="00B35A2D">
            <w:pPr>
              <w:pStyle w:val="ConsPlusNormal"/>
              <w:jc w:val="center"/>
            </w:pPr>
            <w:r>
              <w:t>176,300</w:t>
            </w:r>
          </w:p>
        </w:tc>
      </w:tr>
      <w:tr w:rsidR="00B35A2D">
        <w:tc>
          <w:tcPr>
            <w:tcW w:w="1531"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5839"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B35A2D" w:rsidRDefault="00B35A2D">
            <w:pPr>
              <w:pStyle w:val="ConsPlusNormal"/>
              <w:jc w:val="center"/>
            </w:pPr>
            <w:r>
              <w:t>176,300</w:t>
            </w:r>
          </w:p>
        </w:tc>
        <w:tc>
          <w:tcPr>
            <w:tcW w:w="1587" w:type="dxa"/>
            <w:vAlign w:val="center"/>
          </w:tcPr>
          <w:p w:rsidR="00B35A2D" w:rsidRDefault="00B35A2D">
            <w:pPr>
              <w:pStyle w:val="ConsPlusNormal"/>
              <w:jc w:val="center"/>
            </w:pPr>
            <w:r>
              <w:t>176,300</w:t>
            </w:r>
          </w:p>
        </w:tc>
      </w:tr>
      <w:tr w:rsidR="00B35A2D">
        <w:tc>
          <w:tcPr>
            <w:tcW w:w="1531" w:type="dxa"/>
            <w:vAlign w:val="center"/>
          </w:tcPr>
          <w:p w:rsidR="00B35A2D" w:rsidRDefault="00B35A2D">
            <w:pPr>
              <w:pStyle w:val="ConsPlusNormal"/>
              <w:jc w:val="center"/>
            </w:pPr>
            <w:r>
              <w:t>0230200000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587" w:type="dxa"/>
            <w:vAlign w:val="center"/>
          </w:tcPr>
          <w:p w:rsidR="00B35A2D" w:rsidRDefault="00B35A2D">
            <w:pPr>
              <w:pStyle w:val="ConsPlusNormal"/>
              <w:jc w:val="center"/>
            </w:pPr>
            <w:r>
              <w:t>12213,600</w:t>
            </w:r>
          </w:p>
        </w:tc>
        <w:tc>
          <w:tcPr>
            <w:tcW w:w="1587" w:type="dxa"/>
            <w:vAlign w:val="center"/>
          </w:tcPr>
          <w:p w:rsidR="00B35A2D" w:rsidRDefault="00B35A2D">
            <w:pPr>
              <w:pStyle w:val="ConsPlusNormal"/>
              <w:jc w:val="center"/>
            </w:pPr>
            <w:r>
              <w:t>10032,900</w:t>
            </w:r>
          </w:p>
        </w:tc>
      </w:tr>
      <w:tr w:rsidR="00B35A2D">
        <w:tc>
          <w:tcPr>
            <w:tcW w:w="1531" w:type="dxa"/>
            <w:vAlign w:val="center"/>
          </w:tcPr>
          <w:p w:rsidR="00B35A2D" w:rsidRDefault="00B35A2D">
            <w:pPr>
              <w:pStyle w:val="ConsPlusNormal"/>
              <w:jc w:val="center"/>
            </w:pPr>
            <w:r>
              <w:t>0230223120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связанные со строительством источников противопожарного водоснабжения</w:t>
            </w:r>
          </w:p>
        </w:tc>
        <w:tc>
          <w:tcPr>
            <w:tcW w:w="1587" w:type="dxa"/>
            <w:vAlign w:val="center"/>
          </w:tcPr>
          <w:p w:rsidR="00B35A2D" w:rsidRDefault="00B35A2D">
            <w:pPr>
              <w:pStyle w:val="ConsPlusNormal"/>
              <w:jc w:val="center"/>
            </w:pPr>
            <w:r>
              <w:t>32,900</w:t>
            </w:r>
          </w:p>
        </w:tc>
        <w:tc>
          <w:tcPr>
            <w:tcW w:w="1587" w:type="dxa"/>
            <w:vAlign w:val="center"/>
          </w:tcPr>
          <w:p w:rsidR="00B35A2D" w:rsidRDefault="00B35A2D">
            <w:pPr>
              <w:pStyle w:val="ConsPlusNormal"/>
              <w:jc w:val="center"/>
            </w:pPr>
            <w:r>
              <w:t>32,900</w:t>
            </w:r>
          </w:p>
        </w:tc>
      </w:tr>
      <w:tr w:rsidR="00B35A2D">
        <w:tc>
          <w:tcPr>
            <w:tcW w:w="1531" w:type="dxa"/>
            <w:vAlign w:val="center"/>
          </w:tcPr>
          <w:p w:rsidR="00B35A2D" w:rsidRDefault="00B35A2D">
            <w:pPr>
              <w:pStyle w:val="ConsPlusNormal"/>
              <w:jc w:val="center"/>
            </w:pPr>
            <w:r>
              <w:t>0230223120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32,900</w:t>
            </w:r>
          </w:p>
        </w:tc>
        <w:tc>
          <w:tcPr>
            <w:tcW w:w="1587" w:type="dxa"/>
            <w:vAlign w:val="center"/>
          </w:tcPr>
          <w:p w:rsidR="00B35A2D" w:rsidRDefault="00B35A2D">
            <w:pPr>
              <w:pStyle w:val="ConsPlusNormal"/>
              <w:jc w:val="center"/>
            </w:pPr>
            <w:r>
              <w:t>32,900</w:t>
            </w:r>
          </w:p>
        </w:tc>
      </w:tr>
      <w:tr w:rsidR="00B35A2D">
        <w:tc>
          <w:tcPr>
            <w:tcW w:w="1531" w:type="dxa"/>
            <w:vAlign w:val="center"/>
          </w:tcPr>
          <w:p w:rsidR="00B35A2D" w:rsidRDefault="00B35A2D">
            <w:pPr>
              <w:pStyle w:val="ConsPlusNormal"/>
              <w:jc w:val="center"/>
            </w:pPr>
            <w:r>
              <w:t>0230223120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32,900</w:t>
            </w:r>
          </w:p>
        </w:tc>
        <w:tc>
          <w:tcPr>
            <w:tcW w:w="1587" w:type="dxa"/>
            <w:vAlign w:val="center"/>
          </w:tcPr>
          <w:p w:rsidR="00B35A2D" w:rsidRDefault="00B35A2D">
            <w:pPr>
              <w:pStyle w:val="ConsPlusNormal"/>
              <w:jc w:val="center"/>
            </w:pPr>
            <w:r>
              <w:t>32,900</w:t>
            </w:r>
          </w:p>
        </w:tc>
      </w:tr>
      <w:tr w:rsidR="00B35A2D">
        <w:tc>
          <w:tcPr>
            <w:tcW w:w="1531" w:type="dxa"/>
            <w:vAlign w:val="center"/>
          </w:tcPr>
          <w:p w:rsidR="00B35A2D" w:rsidRDefault="00B35A2D">
            <w:pPr>
              <w:pStyle w:val="ConsPlusNormal"/>
              <w:jc w:val="center"/>
            </w:pPr>
            <w:r>
              <w:t>0230223120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5839"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B35A2D" w:rsidRDefault="00B35A2D">
            <w:pPr>
              <w:pStyle w:val="ConsPlusNormal"/>
              <w:jc w:val="center"/>
            </w:pPr>
            <w:r>
              <w:t>32,900</w:t>
            </w:r>
          </w:p>
        </w:tc>
        <w:tc>
          <w:tcPr>
            <w:tcW w:w="1587" w:type="dxa"/>
            <w:vAlign w:val="center"/>
          </w:tcPr>
          <w:p w:rsidR="00B35A2D" w:rsidRDefault="00B35A2D">
            <w:pPr>
              <w:pStyle w:val="ConsPlusNormal"/>
              <w:jc w:val="center"/>
            </w:pPr>
            <w:r>
              <w:t>32,900</w:t>
            </w:r>
          </w:p>
        </w:tc>
      </w:tr>
      <w:tr w:rsidR="00B35A2D">
        <w:tc>
          <w:tcPr>
            <w:tcW w:w="1531" w:type="dxa"/>
            <w:vAlign w:val="center"/>
          </w:tcPr>
          <w:p w:rsidR="00B35A2D" w:rsidRDefault="00B35A2D">
            <w:pPr>
              <w:pStyle w:val="ConsPlusNormal"/>
              <w:jc w:val="center"/>
            </w:pPr>
            <w:r>
              <w:t>0230241020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источников противопожарного водоснабжения</w:t>
            </w:r>
          </w:p>
        </w:tc>
        <w:tc>
          <w:tcPr>
            <w:tcW w:w="1587" w:type="dxa"/>
            <w:vAlign w:val="center"/>
          </w:tcPr>
          <w:p w:rsidR="00B35A2D" w:rsidRDefault="00B35A2D">
            <w:pPr>
              <w:pStyle w:val="ConsPlusNormal"/>
              <w:jc w:val="center"/>
            </w:pPr>
            <w:r>
              <w:t>12180,700</w:t>
            </w:r>
          </w:p>
        </w:tc>
        <w:tc>
          <w:tcPr>
            <w:tcW w:w="1587" w:type="dxa"/>
            <w:vAlign w:val="center"/>
          </w:tcPr>
          <w:p w:rsidR="00B35A2D" w:rsidRDefault="00B35A2D">
            <w:pPr>
              <w:pStyle w:val="ConsPlusNormal"/>
              <w:jc w:val="center"/>
            </w:pPr>
            <w:r>
              <w:t>10000,000</w:t>
            </w:r>
          </w:p>
        </w:tc>
      </w:tr>
      <w:tr w:rsidR="00B35A2D">
        <w:tc>
          <w:tcPr>
            <w:tcW w:w="1531" w:type="dxa"/>
            <w:vAlign w:val="center"/>
          </w:tcPr>
          <w:p w:rsidR="00B35A2D" w:rsidRDefault="00B35A2D">
            <w:pPr>
              <w:pStyle w:val="ConsPlusNormal"/>
              <w:jc w:val="center"/>
            </w:pPr>
            <w:r>
              <w:lastRenderedPageBreak/>
              <w:t>0230241020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12180,700</w:t>
            </w:r>
          </w:p>
        </w:tc>
        <w:tc>
          <w:tcPr>
            <w:tcW w:w="1587" w:type="dxa"/>
            <w:vAlign w:val="center"/>
          </w:tcPr>
          <w:p w:rsidR="00B35A2D" w:rsidRDefault="00B35A2D">
            <w:pPr>
              <w:pStyle w:val="ConsPlusNormal"/>
              <w:jc w:val="center"/>
            </w:pPr>
            <w:r>
              <w:t>10000,000</w:t>
            </w:r>
          </w:p>
        </w:tc>
      </w:tr>
      <w:tr w:rsidR="00B35A2D">
        <w:tc>
          <w:tcPr>
            <w:tcW w:w="1531" w:type="dxa"/>
            <w:vAlign w:val="center"/>
          </w:tcPr>
          <w:p w:rsidR="00B35A2D" w:rsidRDefault="00B35A2D">
            <w:pPr>
              <w:pStyle w:val="ConsPlusNormal"/>
              <w:jc w:val="center"/>
            </w:pPr>
            <w:r>
              <w:t>0230241020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12180,700</w:t>
            </w:r>
          </w:p>
        </w:tc>
        <w:tc>
          <w:tcPr>
            <w:tcW w:w="1587" w:type="dxa"/>
            <w:vAlign w:val="center"/>
          </w:tcPr>
          <w:p w:rsidR="00B35A2D" w:rsidRDefault="00B35A2D">
            <w:pPr>
              <w:pStyle w:val="ConsPlusNormal"/>
              <w:jc w:val="center"/>
            </w:pPr>
            <w:r>
              <w:t>10000,000</w:t>
            </w:r>
          </w:p>
        </w:tc>
      </w:tr>
      <w:tr w:rsidR="00B35A2D">
        <w:tc>
          <w:tcPr>
            <w:tcW w:w="1531" w:type="dxa"/>
            <w:vAlign w:val="center"/>
          </w:tcPr>
          <w:p w:rsidR="00B35A2D" w:rsidRDefault="00B35A2D">
            <w:pPr>
              <w:pStyle w:val="ConsPlusNormal"/>
              <w:jc w:val="center"/>
            </w:pPr>
            <w:r>
              <w:t>0230241020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5839"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B35A2D" w:rsidRDefault="00B35A2D">
            <w:pPr>
              <w:pStyle w:val="ConsPlusNormal"/>
              <w:jc w:val="center"/>
            </w:pPr>
            <w:r>
              <w:t>12180,700</w:t>
            </w:r>
          </w:p>
        </w:tc>
        <w:tc>
          <w:tcPr>
            <w:tcW w:w="1587" w:type="dxa"/>
            <w:vAlign w:val="center"/>
          </w:tcPr>
          <w:p w:rsidR="00B35A2D" w:rsidRDefault="00B35A2D">
            <w:pPr>
              <w:pStyle w:val="ConsPlusNormal"/>
              <w:jc w:val="center"/>
            </w:pPr>
            <w:r>
              <w:t>10000,000</w:t>
            </w:r>
          </w:p>
        </w:tc>
      </w:tr>
      <w:tr w:rsidR="00B35A2D">
        <w:tc>
          <w:tcPr>
            <w:tcW w:w="1531" w:type="dxa"/>
            <w:vAlign w:val="center"/>
          </w:tcPr>
          <w:p w:rsidR="00B35A2D" w:rsidRDefault="00B35A2D">
            <w:pPr>
              <w:pStyle w:val="ConsPlusNormal"/>
              <w:jc w:val="center"/>
            </w:pPr>
            <w:r>
              <w:t>0230300000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"Привлечение работников добровольной пожарной охраны и добровольных пожарных к участию в тушении пожаров, проведению аварийно-спасательных работ, спасению людей и имущества при пожарах"</w:t>
            </w:r>
          </w:p>
        </w:tc>
        <w:tc>
          <w:tcPr>
            <w:tcW w:w="1587" w:type="dxa"/>
            <w:vAlign w:val="center"/>
          </w:tcPr>
          <w:p w:rsidR="00B35A2D" w:rsidRDefault="00B35A2D">
            <w:pPr>
              <w:pStyle w:val="ConsPlusNormal"/>
              <w:jc w:val="center"/>
            </w:pPr>
            <w:r>
              <w:t>747,900</w:t>
            </w:r>
          </w:p>
        </w:tc>
        <w:tc>
          <w:tcPr>
            <w:tcW w:w="1587" w:type="dxa"/>
            <w:vAlign w:val="center"/>
          </w:tcPr>
          <w:p w:rsidR="00B35A2D" w:rsidRDefault="00B35A2D">
            <w:pPr>
              <w:pStyle w:val="ConsPlusNormal"/>
              <w:jc w:val="center"/>
            </w:pPr>
            <w:r>
              <w:t>747,900</w:t>
            </w:r>
          </w:p>
        </w:tc>
      </w:tr>
      <w:tr w:rsidR="00B35A2D">
        <w:tc>
          <w:tcPr>
            <w:tcW w:w="1531" w:type="dxa"/>
            <w:vAlign w:val="center"/>
          </w:tcPr>
          <w:p w:rsidR="00B35A2D" w:rsidRDefault="00B35A2D">
            <w:pPr>
              <w:pStyle w:val="ConsPlusNormal"/>
              <w:jc w:val="center"/>
            </w:pPr>
            <w:r>
              <w:t>0230322070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Страхование работников добровольной пожарной охраны и добровольных пожарных, осуществляющих деятельность по тушению пожаров и проведению аварийно-спасательных работ на территории города Перми</w:t>
            </w:r>
          </w:p>
        </w:tc>
        <w:tc>
          <w:tcPr>
            <w:tcW w:w="1587" w:type="dxa"/>
            <w:vAlign w:val="center"/>
          </w:tcPr>
          <w:p w:rsidR="00B35A2D" w:rsidRDefault="00B35A2D">
            <w:pPr>
              <w:pStyle w:val="ConsPlusNormal"/>
              <w:jc w:val="center"/>
            </w:pPr>
            <w:r>
              <w:t>73,500</w:t>
            </w:r>
          </w:p>
        </w:tc>
        <w:tc>
          <w:tcPr>
            <w:tcW w:w="1587" w:type="dxa"/>
            <w:vAlign w:val="center"/>
          </w:tcPr>
          <w:p w:rsidR="00B35A2D" w:rsidRDefault="00B35A2D">
            <w:pPr>
              <w:pStyle w:val="ConsPlusNormal"/>
              <w:jc w:val="center"/>
            </w:pPr>
            <w:r>
              <w:t>73,500</w:t>
            </w:r>
          </w:p>
        </w:tc>
      </w:tr>
      <w:tr w:rsidR="00B35A2D">
        <w:tc>
          <w:tcPr>
            <w:tcW w:w="1531" w:type="dxa"/>
            <w:vAlign w:val="center"/>
          </w:tcPr>
          <w:p w:rsidR="00B35A2D" w:rsidRDefault="00B35A2D">
            <w:pPr>
              <w:pStyle w:val="ConsPlusNormal"/>
              <w:jc w:val="center"/>
            </w:pPr>
            <w:r>
              <w:t>0230322070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73,500</w:t>
            </w:r>
          </w:p>
        </w:tc>
        <w:tc>
          <w:tcPr>
            <w:tcW w:w="1587" w:type="dxa"/>
            <w:vAlign w:val="center"/>
          </w:tcPr>
          <w:p w:rsidR="00B35A2D" w:rsidRDefault="00B35A2D">
            <w:pPr>
              <w:pStyle w:val="ConsPlusNormal"/>
              <w:jc w:val="center"/>
            </w:pPr>
            <w:r>
              <w:t>73,500</w:t>
            </w:r>
          </w:p>
        </w:tc>
      </w:tr>
      <w:tr w:rsidR="00B35A2D">
        <w:tc>
          <w:tcPr>
            <w:tcW w:w="1531" w:type="dxa"/>
            <w:vAlign w:val="center"/>
          </w:tcPr>
          <w:p w:rsidR="00B35A2D" w:rsidRDefault="00B35A2D">
            <w:pPr>
              <w:pStyle w:val="ConsPlusNormal"/>
              <w:jc w:val="center"/>
            </w:pPr>
            <w:r>
              <w:t>0230322070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73,500</w:t>
            </w:r>
          </w:p>
        </w:tc>
        <w:tc>
          <w:tcPr>
            <w:tcW w:w="1587" w:type="dxa"/>
            <w:vAlign w:val="center"/>
          </w:tcPr>
          <w:p w:rsidR="00B35A2D" w:rsidRDefault="00B35A2D">
            <w:pPr>
              <w:pStyle w:val="ConsPlusNormal"/>
              <w:jc w:val="center"/>
            </w:pPr>
            <w:r>
              <w:t>73,500</w:t>
            </w:r>
          </w:p>
        </w:tc>
      </w:tr>
      <w:tr w:rsidR="00B35A2D">
        <w:tc>
          <w:tcPr>
            <w:tcW w:w="1531" w:type="dxa"/>
            <w:vAlign w:val="center"/>
          </w:tcPr>
          <w:p w:rsidR="00B35A2D" w:rsidRDefault="00B35A2D">
            <w:pPr>
              <w:pStyle w:val="ConsPlusNormal"/>
              <w:jc w:val="center"/>
            </w:pPr>
            <w:r>
              <w:lastRenderedPageBreak/>
              <w:t>0230322070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10</w:t>
            </w:r>
          </w:p>
        </w:tc>
        <w:tc>
          <w:tcPr>
            <w:tcW w:w="5839" w:type="dxa"/>
            <w:vAlign w:val="center"/>
          </w:tcPr>
          <w:p w:rsidR="00B35A2D" w:rsidRDefault="00B35A2D">
            <w:pPr>
              <w:pStyle w:val="ConsPlusNormal"/>
            </w:pPr>
            <w:r>
              <w:t>Обеспечение пожарной безопасности</w:t>
            </w:r>
          </w:p>
        </w:tc>
        <w:tc>
          <w:tcPr>
            <w:tcW w:w="1587" w:type="dxa"/>
            <w:vAlign w:val="center"/>
          </w:tcPr>
          <w:p w:rsidR="00B35A2D" w:rsidRDefault="00B35A2D">
            <w:pPr>
              <w:pStyle w:val="ConsPlusNormal"/>
              <w:jc w:val="center"/>
            </w:pPr>
            <w:r>
              <w:t>73,500</w:t>
            </w:r>
          </w:p>
        </w:tc>
        <w:tc>
          <w:tcPr>
            <w:tcW w:w="1587" w:type="dxa"/>
            <w:vAlign w:val="center"/>
          </w:tcPr>
          <w:p w:rsidR="00B35A2D" w:rsidRDefault="00B35A2D">
            <w:pPr>
              <w:pStyle w:val="ConsPlusNormal"/>
              <w:jc w:val="center"/>
            </w:pPr>
            <w:r>
              <w:t>73,500</w:t>
            </w:r>
          </w:p>
        </w:tc>
      </w:tr>
      <w:tr w:rsidR="00B35A2D">
        <w:tblPrEx>
          <w:tblBorders>
            <w:insideH w:val="nil"/>
          </w:tblBorders>
        </w:tblPrEx>
        <w:tc>
          <w:tcPr>
            <w:tcW w:w="1531" w:type="dxa"/>
            <w:tcBorders>
              <w:bottom w:val="nil"/>
            </w:tcBorders>
            <w:vAlign w:val="center"/>
          </w:tcPr>
          <w:p w:rsidR="00B35A2D" w:rsidRDefault="00B35A2D">
            <w:pPr>
              <w:pStyle w:val="ConsPlusNormal"/>
              <w:jc w:val="center"/>
            </w:pPr>
            <w:r>
              <w:t>0230372290</w:t>
            </w:r>
          </w:p>
        </w:tc>
        <w:tc>
          <w:tcPr>
            <w:tcW w:w="1036" w:type="dxa"/>
            <w:tcBorders>
              <w:bottom w:val="nil"/>
            </w:tcBorders>
            <w:vAlign w:val="center"/>
          </w:tcPr>
          <w:p w:rsidR="00B35A2D" w:rsidRDefault="00B35A2D">
            <w:pPr>
              <w:pStyle w:val="ConsPlusNormal"/>
            </w:pPr>
          </w:p>
        </w:tc>
        <w:tc>
          <w:tcPr>
            <w:tcW w:w="808" w:type="dxa"/>
            <w:tcBorders>
              <w:bottom w:val="nil"/>
            </w:tcBorders>
            <w:vAlign w:val="center"/>
          </w:tcPr>
          <w:p w:rsidR="00B35A2D" w:rsidRDefault="00B35A2D">
            <w:pPr>
              <w:pStyle w:val="ConsPlusNormal"/>
            </w:pPr>
          </w:p>
        </w:tc>
        <w:tc>
          <w:tcPr>
            <w:tcW w:w="1204" w:type="dxa"/>
            <w:tcBorders>
              <w:bottom w:val="nil"/>
            </w:tcBorders>
            <w:vAlign w:val="center"/>
          </w:tcPr>
          <w:p w:rsidR="00B35A2D" w:rsidRDefault="00B35A2D">
            <w:pPr>
              <w:pStyle w:val="ConsPlusNormal"/>
            </w:pPr>
          </w:p>
        </w:tc>
        <w:tc>
          <w:tcPr>
            <w:tcW w:w="5839" w:type="dxa"/>
            <w:tcBorders>
              <w:bottom w:val="nil"/>
            </w:tcBorders>
            <w:vAlign w:val="center"/>
          </w:tcPr>
          <w:p w:rsidR="00B35A2D" w:rsidRDefault="00B35A2D">
            <w:pPr>
              <w:pStyle w:val="ConsPlusNormal"/>
            </w:pPr>
            <w:r>
              <w:t>Субсидии общественным объединениям пожарной охраны на материальное стимулирование деятельности добровольных пожарных, действующих на территории города Перми</w:t>
            </w:r>
          </w:p>
        </w:tc>
        <w:tc>
          <w:tcPr>
            <w:tcW w:w="1587" w:type="dxa"/>
            <w:tcBorders>
              <w:bottom w:val="nil"/>
            </w:tcBorders>
            <w:vAlign w:val="center"/>
          </w:tcPr>
          <w:p w:rsidR="00B35A2D" w:rsidRDefault="00B35A2D">
            <w:pPr>
              <w:pStyle w:val="ConsPlusNormal"/>
              <w:jc w:val="center"/>
            </w:pPr>
            <w:r>
              <w:t>524,400</w:t>
            </w:r>
          </w:p>
        </w:tc>
        <w:tc>
          <w:tcPr>
            <w:tcW w:w="1587" w:type="dxa"/>
            <w:tcBorders>
              <w:bottom w:val="nil"/>
            </w:tcBorders>
            <w:vAlign w:val="center"/>
          </w:tcPr>
          <w:p w:rsidR="00B35A2D" w:rsidRDefault="00B35A2D">
            <w:pPr>
              <w:pStyle w:val="ConsPlusNormal"/>
              <w:jc w:val="center"/>
            </w:pPr>
            <w:r>
              <w:t>524,400</w:t>
            </w:r>
          </w:p>
        </w:tc>
      </w:tr>
      <w:tr w:rsidR="00B35A2D">
        <w:tblPrEx>
          <w:tblBorders>
            <w:insideH w:val="nil"/>
          </w:tblBorders>
        </w:tblPrEx>
        <w:tc>
          <w:tcPr>
            <w:tcW w:w="13592" w:type="dxa"/>
            <w:gridSpan w:val="7"/>
            <w:tcBorders>
              <w:top w:val="nil"/>
            </w:tcBorders>
          </w:tcPr>
          <w:p w:rsidR="00B35A2D" w:rsidRDefault="00B35A2D">
            <w:pPr>
              <w:pStyle w:val="ConsPlusNormal"/>
              <w:jc w:val="both"/>
            </w:pPr>
            <w:r>
              <w:t xml:space="preserve">(в ред. </w:t>
            </w:r>
            <w:hyperlink r:id="rId222" w:history="1">
              <w:r>
                <w:rPr>
                  <w:color w:val="0000FF"/>
                </w:rPr>
                <w:t>решения</w:t>
              </w:r>
            </w:hyperlink>
            <w:r>
              <w:t xml:space="preserve"> Пермской городской Думы от 17.12.2019 N 304)</w:t>
            </w:r>
          </w:p>
        </w:tc>
      </w:tr>
      <w:tr w:rsidR="00B35A2D">
        <w:tc>
          <w:tcPr>
            <w:tcW w:w="1531" w:type="dxa"/>
            <w:vAlign w:val="center"/>
          </w:tcPr>
          <w:p w:rsidR="00B35A2D" w:rsidRDefault="00B35A2D">
            <w:pPr>
              <w:pStyle w:val="ConsPlusNormal"/>
              <w:jc w:val="center"/>
            </w:pPr>
            <w:r>
              <w:t>0230372290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524,400</w:t>
            </w:r>
          </w:p>
        </w:tc>
        <w:tc>
          <w:tcPr>
            <w:tcW w:w="1587" w:type="dxa"/>
            <w:vAlign w:val="center"/>
          </w:tcPr>
          <w:p w:rsidR="00B35A2D" w:rsidRDefault="00B35A2D">
            <w:pPr>
              <w:pStyle w:val="ConsPlusNormal"/>
              <w:jc w:val="center"/>
            </w:pPr>
            <w:r>
              <w:t>524,400</w:t>
            </w:r>
          </w:p>
        </w:tc>
      </w:tr>
      <w:tr w:rsidR="00B35A2D">
        <w:tc>
          <w:tcPr>
            <w:tcW w:w="1531" w:type="dxa"/>
            <w:vAlign w:val="center"/>
          </w:tcPr>
          <w:p w:rsidR="00B35A2D" w:rsidRDefault="00B35A2D">
            <w:pPr>
              <w:pStyle w:val="ConsPlusNormal"/>
              <w:jc w:val="center"/>
            </w:pPr>
            <w:r>
              <w:t>0230372290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524,400</w:t>
            </w:r>
          </w:p>
        </w:tc>
        <w:tc>
          <w:tcPr>
            <w:tcW w:w="1587" w:type="dxa"/>
            <w:vAlign w:val="center"/>
          </w:tcPr>
          <w:p w:rsidR="00B35A2D" w:rsidRDefault="00B35A2D">
            <w:pPr>
              <w:pStyle w:val="ConsPlusNormal"/>
              <w:jc w:val="center"/>
            </w:pPr>
            <w:r>
              <w:t>524,400</w:t>
            </w:r>
          </w:p>
        </w:tc>
      </w:tr>
      <w:tr w:rsidR="00B35A2D">
        <w:tc>
          <w:tcPr>
            <w:tcW w:w="1531" w:type="dxa"/>
            <w:vAlign w:val="center"/>
          </w:tcPr>
          <w:p w:rsidR="00B35A2D" w:rsidRDefault="00B35A2D">
            <w:pPr>
              <w:pStyle w:val="ConsPlusNormal"/>
              <w:jc w:val="center"/>
            </w:pPr>
            <w:r>
              <w:t>0230372290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10</w:t>
            </w:r>
          </w:p>
        </w:tc>
        <w:tc>
          <w:tcPr>
            <w:tcW w:w="5839" w:type="dxa"/>
            <w:vAlign w:val="center"/>
          </w:tcPr>
          <w:p w:rsidR="00B35A2D" w:rsidRDefault="00B35A2D">
            <w:pPr>
              <w:pStyle w:val="ConsPlusNormal"/>
            </w:pPr>
            <w:r>
              <w:t>Обеспечение пожарной безопасности</w:t>
            </w:r>
          </w:p>
        </w:tc>
        <w:tc>
          <w:tcPr>
            <w:tcW w:w="1587" w:type="dxa"/>
            <w:vAlign w:val="center"/>
          </w:tcPr>
          <w:p w:rsidR="00B35A2D" w:rsidRDefault="00B35A2D">
            <w:pPr>
              <w:pStyle w:val="ConsPlusNormal"/>
              <w:jc w:val="center"/>
            </w:pPr>
            <w:r>
              <w:t>524,400</w:t>
            </w:r>
          </w:p>
        </w:tc>
        <w:tc>
          <w:tcPr>
            <w:tcW w:w="1587" w:type="dxa"/>
            <w:vAlign w:val="center"/>
          </w:tcPr>
          <w:p w:rsidR="00B35A2D" w:rsidRDefault="00B35A2D">
            <w:pPr>
              <w:pStyle w:val="ConsPlusNormal"/>
              <w:jc w:val="center"/>
            </w:pPr>
            <w:r>
              <w:t>524,400</w:t>
            </w:r>
          </w:p>
        </w:tc>
      </w:tr>
      <w:tr w:rsidR="00B35A2D">
        <w:tc>
          <w:tcPr>
            <w:tcW w:w="1531" w:type="dxa"/>
            <w:vAlign w:val="center"/>
          </w:tcPr>
          <w:p w:rsidR="00B35A2D" w:rsidRDefault="00B35A2D">
            <w:pPr>
              <w:pStyle w:val="ConsPlusNormal"/>
              <w:jc w:val="center"/>
            </w:pPr>
            <w:r>
              <w:t>0230382280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Меры социальной защиты членам семей работников добровольной пожарной охраны и добровольных пожарных в случае гибели (смерти) работников добровольной пожарной охраны и добровольных пожарных</w:t>
            </w:r>
          </w:p>
        </w:tc>
        <w:tc>
          <w:tcPr>
            <w:tcW w:w="1587" w:type="dxa"/>
            <w:vAlign w:val="center"/>
          </w:tcPr>
          <w:p w:rsidR="00B35A2D" w:rsidRDefault="00B35A2D">
            <w:pPr>
              <w:pStyle w:val="ConsPlusNormal"/>
              <w:jc w:val="center"/>
            </w:pPr>
            <w:r>
              <w:t>150,000</w:t>
            </w:r>
          </w:p>
        </w:tc>
        <w:tc>
          <w:tcPr>
            <w:tcW w:w="1587" w:type="dxa"/>
            <w:vAlign w:val="center"/>
          </w:tcPr>
          <w:p w:rsidR="00B35A2D" w:rsidRDefault="00B35A2D">
            <w:pPr>
              <w:pStyle w:val="ConsPlusNormal"/>
              <w:jc w:val="center"/>
            </w:pPr>
            <w:r>
              <w:t>150,000</w:t>
            </w:r>
          </w:p>
        </w:tc>
      </w:tr>
      <w:tr w:rsidR="00B35A2D">
        <w:tc>
          <w:tcPr>
            <w:tcW w:w="1531" w:type="dxa"/>
            <w:vAlign w:val="center"/>
          </w:tcPr>
          <w:p w:rsidR="00B35A2D" w:rsidRDefault="00B35A2D">
            <w:pPr>
              <w:pStyle w:val="ConsPlusNormal"/>
              <w:jc w:val="center"/>
            </w:pPr>
            <w:r>
              <w:t>0230382280</w:t>
            </w:r>
          </w:p>
        </w:tc>
        <w:tc>
          <w:tcPr>
            <w:tcW w:w="1036" w:type="dxa"/>
            <w:vAlign w:val="center"/>
          </w:tcPr>
          <w:p w:rsidR="00B35A2D" w:rsidRDefault="00B35A2D">
            <w:pPr>
              <w:pStyle w:val="ConsPlusNormal"/>
              <w:jc w:val="center"/>
            </w:pPr>
            <w:r>
              <w:t>300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150,000</w:t>
            </w:r>
          </w:p>
        </w:tc>
        <w:tc>
          <w:tcPr>
            <w:tcW w:w="1587" w:type="dxa"/>
            <w:vAlign w:val="center"/>
          </w:tcPr>
          <w:p w:rsidR="00B35A2D" w:rsidRDefault="00B35A2D">
            <w:pPr>
              <w:pStyle w:val="ConsPlusNormal"/>
              <w:jc w:val="center"/>
            </w:pPr>
            <w:r>
              <w:t>150,000</w:t>
            </w:r>
          </w:p>
        </w:tc>
      </w:tr>
      <w:tr w:rsidR="00B35A2D">
        <w:tc>
          <w:tcPr>
            <w:tcW w:w="1531" w:type="dxa"/>
            <w:vAlign w:val="center"/>
          </w:tcPr>
          <w:p w:rsidR="00B35A2D" w:rsidRDefault="00B35A2D">
            <w:pPr>
              <w:pStyle w:val="ConsPlusNormal"/>
              <w:jc w:val="center"/>
            </w:pPr>
            <w:r>
              <w:t>0230382280</w:t>
            </w:r>
          </w:p>
        </w:tc>
        <w:tc>
          <w:tcPr>
            <w:tcW w:w="1036" w:type="dxa"/>
            <w:vAlign w:val="center"/>
          </w:tcPr>
          <w:p w:rsidR="00B35A2D" w:rsidRDefault="00B35A2D">
            <w:pPr>
              <w:pStyle w:val="ConsPlusNormal"/>
              <w:jc w:val="center"/>
            </w:pPr>
            <w:r>
              <w:t>320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87" w:type="dxa"/>
            <w:vAlign w:val="center"/>
          </w:tcPr>
          <w:p w:rsidR="00B35A2D" w:rsidRDefault="00B35A2D">
            <w:pPr>
              <w:pStyle w:val="ConsPlusNormal"/>
              <w:jc w:val="center"/>
            </w:pPr>
            <w:r>
              <w:t>150,000</w:t>
            </w:r>
          </w:p>
        </w:tc>
        <w:tc>
          <w:tcPr>
            <w:tcW w:w="1587" w:type="dxa"/>
            <w:vAlign w:val="center"/>
          </w:tcPr>
          <w:p w:rsidR="00B35A2D" w:rsidRDefault="00B35A2D">
            <w:pPr>
              <w:pStyle w:val="ConsPlusNormal"/>
              <w:jc w:val="center"/>
            </w:pPr>
            <w:r>
              <w:t>150,000</w:t>
            </w:r>
          </w:p>
        </w:tc>
      </w:tr>
      <w:tr w:rsidR="00B35A2D">
        <w:tc>
          <w:tcPr>
            <w:tcW w:w="1531" w:type="dxa"/>
            <w:vAlign w:val="center"/>
          </w:tcPr>
          <w:p w:rsidR="00B35A2D" w:rsidRDefault="00B35A2D">
            <w:pPr>
              <w:pStyle w:val="ConsPlusNormal"/>
              <w:jc w:val="center"/>
            </w:pPr>
            <w:r>
              <w:lastRenderedPageBreak/>
              <w:t>0230382280</w:t>
            </w:r>
          </w:p>
        </w:tc>
        <w:tc>
          <w:tcPr>
            <w:tcW w:w="1036" w:type="dxa"/>
            <w:vAlign w:val="center"/>
          </w:tcPr>
          <w:p w:rsidR="00B35A2D" w:rsidRDefault="00B35A2D">
            <w:pPr>
              <w:pStyle w:val="ConsPlusNormal"/>
              <w:jc w:val="center"/>
            </w:pPr>
            <w:r>
              <w:t>320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10</w:t>
            </w:r>
          </w:p>
        </w:tc>
        <w:tc>
          <w:tcPr>
            <w:tcW w:w="5839" w:type="dxa"/>
            <w:vAlign w:val="center"/>
          </w:tcPr>
          <w:p w:rsidR="00B35A2D" w:rsidRDefault="00B35A2D">
            <w:pPr>
              <w:pStyle w:val="ConsPlusNormal"/>
            </w:pPr>
            <w:r>
              <w:t>Обеспечение пожарной безопасности</w:t>
            </w:r>
          </w:p>
        </w:tc>
        <w:tc>
          <w:tcPr>
            <w:tcW w:w="1587" w:type="dxa"/>
            <w:vAlign w:val="center"/>
          </w:tcPr>
          <w:p w:rsidR="00B35A2D" w:rsidRDefault="00B35A2D">
            <w:pPr>
              <w:pStyle w:val="ConsPlusNormal"/>
              <w:jc w:val="center"/>
            </w:pPr>
            <w:r>
              <w:t>150,000</w:t>
            </w:r>
          </w:p>
        </w:tc>
        <w:tc>
          <w:tcPr>
            <w:tcW w:w="1587" w:type="dxa"/>
            <w:vAlign w:val="center"/>
          </w:tcPr>
          <w:p w:rsidR="00B35A2D" w:rsidRDefault="00B35A2D">
            <w:pPr>
              <w:pStyle w:val="ConsPlusNormal"/>
              <w:jc w:val="center"/>
            </w:pPr>
            <w:r>
              <w:t>150,000</w:t>
            </w:r>
          </w:p>
        </w:tc>
      </w:tr>
      <w:tr w:rsidR="00B35A2D">
        <w:tc>
          <w:tcPr>
            <w:tcW w:w="1531" w:type="dxa"/>
            <w:vAlign w:val="center"/>
          </w:tcPr>
          <w:p w:rsidR="00B35A2D" w:rsidRDefault="00B35A2D">
            <w:pPr>
              <w:pStyle w:val="ConsPlusNormal"/>
              <w:jc w:val="center"/>
            </w:pPr>
            <w:r>
              <w:t>0300000000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Муниципальная программа "Культура города Перми"</w:t>
            </w:r>
          </w:p>
        </w:tc>
        <w:tc>
          <w:tcPr>
            <w:tcW w:w="1587" w:type="dxa"/>
            <w:vAlign w:val="center"/>
          </w:tcPr>
          <w:p w:rsidR="00B35A2D" w:rsidRDefault="00B35A2D">
            <w:pPr>
              <w:pStyle w:val="ConsPlusNormal"/>
              <w:jc w:val="center"/>
            </w:pPr>
            <w:r>
              <w:t>1151816,064</w:t>
            </w:r>
          </w:p>
        </w:tc>
        <w:tc>
          <w:tcPr>
            <w:tcW w:w="1587" w:type="dxa"/>
            <w:vAlign w:val="center"/>
          </w:tcPr>
          <w:p w:rsidR="00B35A2D" w:rsidRDefault="00B35A2D">
            <w:pPr>
              <w:pStyle w:val="ConsPlusNormal"/>
              <w:jc w:val="center"/>
            </w:pPr>
            <w:r>
              <w:t>1065239,600</w:t>
            </w:r>
          </w:p>
        </w:tc>
      </w:tr>
      <w:tr w:rsidR="00B35A2D">
        <w:tc>
          <w:tcPr>
            <w:tcW w:w="1531" w:type="dxa"/>
            <w:vAlign w:val="center"/>
          </w:tcPr>
          <w:p w:rsidR="00B35A2D" w:rsidRDefault="00B35A2D">
            <w:pPr>
              <w:pStyle w:val="ConsPlusNormal"/>
              <w:jc w:val="center"/>
            </w:pPr>
            <w:r>
              <w:t>0310000000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"Городские культурно-зрелищные мероприятия"</w:t>
            </w:r>
          </w:p>
        </w:tc>
        <w:tc>
          <w:tcPr>
            <w:tcW w:w="1587" w:type="dxa"/>
            <w:vAlign w:val="center"/>
          </w:tcPr>
          <w:p w:rsidR="00B35A2D" w:rsidRDefault="00B35A2D">
            <w:pPr>
              <w:pStyle w:val="ConsPlusNormal"/>
              <w:jc w:val="center"/>
            </w:pPr>
            <w:r>
              <w:t>140740,400</w:t>
            </w:r>
          </w:p>
        </w:tc>
        <w:tc>
          <w:tcPr>
            <w:tcW w:w="1587" w:type="dxa"/>
            <w:vAlign w:val="center"/>
          </w:tcPr>
          <w:p w:rsidR="00B35A2D" w:rsidRDefault="00B35A2D">
            <w:pPr>
              <w:pStyle w:val="ConsPlusNormal"/>
              <w:jc w:val="center"/>
            </w:pPr>
            <w:r>
              <w:t>139309,300</w:t>
            </w:r>
          </w:p>
        </w:tc>
      </w:tr>
      <w:tr w:rsidR="00B35A2D">
        <w:tc>
          <w:tcPr>
            <w:tcW w:w="1531" w:type="dxa"/>
            <w:vAlign w:val="center"/>
          </w:tcPr>
          <w:p w:rsidR="00B35A2D" w:rsidRDefault="00B35A2D">
            <w:pPr>
              <w:pStyle w:val="ConsPlusNormal"/>
              <w:jc w:val="center"/>
            </w:pPr>
            <w:r>
              <w:t>0310100000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"Проведение мероприятий в области культуры"</w:t>
            </w:r>
          </w:p>
        </w:tc>
        <w:tc>
          <w:tcPr>
            <w:tcW w:w="1587" w:type="dxa"/>
            <w:vAlign w:val="center"/>
          </w:tcPr>
          <w:p w:rsidR="00B35A2D" w:rsidRDefault="00B35A2D">
            <w:pPr>
              <w:pStyle w:val="ConsPlusNormal"/>
              <w:jc w:val="center"/>
            </w:pPr>
            <w:r>
              <w:t>140740,400</w:t>
            </w:r>
          </w:p>
        </w:tc>
        <w:tc>
          <w:tcPr>
            <w:tcW w:w="1587" w:type="dxa"/>
            <w:vAlign w:val="center"/>
          </w:tcPr>
          <w:p w:rsidR="00B35A2D" w:rsidRDefault="00B35A2D">
            <w:pPr>
              <w:pStyle w:val="ConsPlusNormal"/>
              <w:jc w:val="center"/>
            </w:pPr>
            <w:r>
              <w:t>139309,300</w:t>
            </w:r>
          </w:p>
        </w:tc>
      </w:tr>
      <w:tr w:rsidR="00B35A2D">
        <w:tc>
          <w:tcPr>
            <w:tcW w:w="1531" w:type="dxa"/>
            <w:vAlign w:val="center"/>
          </w:tcPr>
          <w:p w:rsidR="00B35A2D" w:rsidRDefault="00B35A2D">
            <w:pPr>
              <w:pStyle w:val="ConsPlusNormal"/>
              <w:jc w:val="center"/>
            </w:pPr>
            <w:r>
              <w:t>0310100590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48793,000</w:t>
            </w:r>
          </w:p>
        </w:tc>
        <w:tc>
          <w:tcPr>
            <w:tcW w:w="1587" w:type="dxa"/>
            <w:vAlign w:val="center"/>
          </w:tcPr>
          <w:p w:rsidR="00B35A2D" w:rsidRDefault="00B35A2D">
            <w:pPr>
              <w:pStyle w:val="ConsPlusNormal"/>
              <w:jc w:val="center"/>
            </w:pPr>
            <w:r>
              <w:t>48793,000</w:t>
            </w:r>
          </w:p>
        </w:tc>
      </w:tr>
      <w:tr w:rsidR="00B35A2D">
        <w:tc>
          <w:tcPr>
            <w:tcW w:w="1531" w:type="dxa"/>
            <w:vAlign w:val="center"/>
          </w:tcPr>
          <w:p w:rsidR="00B35A2D" w:rsidRDefault="00B35A2D">
            <w:pPr>
              <w:pStyle w:val="ConsPlusNormal"/>
              <w:jc w:val="center"/>
            </w:pPr>
            <w:r>
              <w:t>0310100590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48793,000</w:t>
            </w:r>
          </w:p>
        </w:tc>
        <w:tc>
          <w:tcPr>
            <w:tcW w:w="1587" w:type="dxa"/>
            <w:vAlign w:val="center"/>
          </w:tcPr>
          <w:p w:rsidR="00B35A2D" w:rsidRDefault="00B35A2D">
            <w:pPr>
              <w:pStyle w:val="ConsPlusNormal"/>
              <w:jc w:val="center"/>
            </w:pPr>
            <w:r>
              <w:t>48793,000</w:t>
            </w:r>
          </w:p>
        </w:tc>
      </w:tr>
      <w:tr w:rsidR="00B35A2D">
        <w:tc>
          <w:tcPr>
            <w:tcW w:w="1531" w:type="dxa"/>
            <w:vAlign w:val="center"/>
          </w:tcPr>
          <w:p w:rsidR="00B35A2D" w:rsidRDefault="00B35A2D">
            <w:pPr>
              <w:pStyle w:val="ConsPlusNormal"/>
              <w:jc w:val="center"/>
            </w:pPr>
            <w:r>
              <w:t>0310100590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609,200</w:t>
            </w:r>
          </w:p>
        </w:tc>
        <w:tc>
          <w:tcPr>
            <w:tcW w:w="1587" w:type="dxa"/>
            <w:vAlign w:val="center"/>
          </w:tcPr>
          <w:p w:rsidR="00B35A2D" w:rsidRDefault="00B35A2D">
            <w:pPr>
              <w:pStyle w:val="ConsPlusNormal"/>
              <w:jc w:val="center"/>
            </w:pPr>
            <w:r>
              <w:t>609,200</w:t>
            </w:r>
          </w:p>
        </w:tc>
      </w:tr>
      <w:tr w:rsidR="00B35A2D">
        <w:tc>
          <w:tcPr>
            <w:tcW w:w="1531" w:type="dxa"/>
            <w:vAlign w:val="center"/>
          </w:tcPr>
          <w:p w:rsidR="00B35A2D" w:rsidRDefault="00B35A2D">
            <w:pPr>
              <w:pStyle w:val="ConsPlusNormal"/>
              <w:jc w:val="center"/>
            </w:pPr>
            <w:r>
              <w:t>0310100590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609,200</w:t>
            </w:r>
          </w:p>
        </w:tc>
        <w:tc>
          <w:tcPr>
            <w:tcW w:w="1587" w:type="dxa"/>
            <w:vAlign w:val="center"/>
          </w:tcPr>
          <w:p w:rsidR="00B35A2D" w:rsidRDefault="00B35A2D">
            <w:pPr>
              <w:pStyle w:val="ConsPlusNormal"/>
              <w:jc w:val="center"/>
            </w:pPr>
            <w:r>
              <w:t>609,200</w:t>
            </w:r>
          </w:p>
        </w:tc>
      </w:tr>
      <w:tr w:rsidR="00B35A2D">
        <w:tc>
          <w:tcPr>
            <w:tcW w:w="1531" w:type="dxa"/>
            <w:vAlign w:val="center"/>
          </w:tcPr>
          <w:p w:rsidR="00B35A2D" w:rsidRDefault="00B35A2D">
            <w:pPr>
              <w:pStyle w:val="ConsPlusNormal"/>
              <w:jc w:val="center"/>
            </w:pPr>
            <w:r>
              <w:t>0310100590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48183,800</w:t>
            </w:r>
          </w:p>
        </w:tc>
        <w:tc>
          <w:tcPr>
            <w:tcW w:w="1587" w:type="dxa"/>
            <w:vAlign w:val="center"/>
          </w:tcPr>
          <w:p w:rsidR="00B35A2D" w:rsidRDefault="00B35A2D">
            <w:pPr>
              <w:pStyle w:val="ConsPlusNormal"/>
              <w:jc w:val="center"/>
            </w:pPr>
            <w:r>
              <w:t>48183,800</w:t>
            </w:r>
          </w:p>
        </w:tc>
      </w:tr>
      <w:tr w:rsidR="00B35A2D">
        <w:tc>
          <w:tcPr>
            <w:tcW w:w="1531" w:type="dxa"/>
            <w:vAlign w:val="center"/>
          </w:tcPr>
          <w:p w:rsidR="00B35A2D" w:rsidRDefault="00B35A2D">
            <w:pPr>
              <w:pStyle w:val="ConsPlusNormal"/>
              <w:jc w:val="center"/>
            </w:pPr>
            <w:r>
              <w:t>0310100590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48183,800</w:t>
            </w:r>
          </w:p>
        </w:tc>
        <w:tc>
          <w:tcPr>
            <w:tcW w:w="1587" w:type="dxa"/>
            <w:vAlign w:val="center"/>
          </w:tcPr>
          <w:p w:rsidR="00B35A2D" w:rsidRDefault="00B35A2D">
            <w:pPr>
              <w:pStyle w:val="ConsPlusNormal"/>
              <w:jc w:val="center"/>
            </w:pPr>
            <w:r>
              <w:t>48183,800</w:t>
            </w:r>
          </w:p>
        </w:tc>
      </w:tr>
      <w:tr w:rsidR="00B35A2D">
        <w:tc>
          <w:tcPr>
            <w:tcW w:w="1531" w:type="dxa"/>
            <w:vAlign w:val="center"/>
          </w:tcPr>
          <w:p w:rsidR="00B35A2D" w:rsidRDefault="00B35A2D">
            <w:pPr>
              <w:pStyle w:val="ConsPlusNormal"/>
              <w:jc w:val="center"/>
            </w:pPr>
            <w:r>
              <w:t>0310100720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Целевая субсидия на создание условий для вовлеченности жителей в культурно-зрелищные мероприятия</w:t>
            </w:r>
          </w:p>
        </w:tc>
        <w:tc>
          <w:tcPr>
            <w:tcW w:w="1587" w:type="dxa"/>
            <w:vAlign w:val="center"/>
          </w:tcPr>
          <w:p w:rsidR="00B35A2D" w:rsidRDefault="00B35A2D">
            <w:pPr>
              <w:pStyle w:val="ConsPlusNormal"/>
              <w:jc w:val="center"/>
            </w:pPr>
            <w:r>
              <w:t>79249,500</w:t>
            </w:r>
          </w:p>
        </w:tc>
        <w:tc>
          <w:tcPr>
            <w:tcW w:w="1587" w:type="dxa"/>
            <w:vAlign w:val="center"/>
          </w:tcPr>
          <w:p w:rsidR="00B35A2D" w:rsidRDefault="00B35A2D">
            <w:pPr>
              <w:pStyle w:val="ConsPlusNormal"/>
              <w:jc w:val="center"/>
            </w:pPr>
            <w:r>
              <w:t>75818,400</w:t>
            </w:r>
          </w:p>
        </w:tc>
      </w:tr>
      <w:tr w:rsidR="00B35A2D">
        <w:tc>
          <w:tcPr>
            <w:tcW w:w="1531" w:type="dxa"/>
            <w:vAlign w:val="center"/>
          </w:tcPr>
          <w:p w:rsidR="00B35A2D" w:rsidRDefault="00B35A2D">
            <w:pPr>
              <w:pStyle w:val="ConsPlusNormal"/>
              <w:jc w:val="center"/>
            </w:pPr>
            <w:r>
              <w:t>0310100720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1587" w:type="dxa"/>
            <w:vAlign w:val="center"/>
          </w:tcPr>
          <w:p w:rsidR="00B35A2D" w:rsidRDefault="00B35A2D">
            <w:pPr>
              <w:pStyle w:val="ConsPlusNormal"/>
              <w:jc w:val="center"/>
            </w:pPr>
            <w:r>
              <w:lastRenderedPageBreak/>
              <w:t>79249,500</w:t>
            </w:r>
          </w:p>
        </w:tc>
        <w:tc>
          <w:tcPr>
            <w:tcW w:w="1587" w:type="dxa"/>
            <w:vAlign w:val="center"/>
          </w:tcPr>
          <w:p w:rsidR="00B35A2D" w:rsidRDefault="00B35A2D">
            <w:pPr>
              <w:pStyle w:val="ConsPlusNormal"/>
              <w:jc w:val="center"/>
            </w:pPr>
            <w:r>
              <w:t>75818,400</w:t>
            </w:r>
          </w:p>
        </w:tc>
      </w:tr>
      <w:tr w:rsidR="00B35A2D">
        <w:tc>
          <w:tcPr>
            <w:tcW w:w="1531" w:type="dxa"/>
            <w:vAlign w:val="center"/>
          </w:tcPr>
          <w:p w:rsidR="00B35A2D" w:rsidRDefault="00B35A2D">
            <w:pPr>
              <w:pStyle w:val="ConsPlusNormal"/>
              <w:jc w:val="center"/>
            </w:pPr>
            <w:r>
              <w:t>0310100720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79249,500</w:t>
            </w:r>
          </w:p>
        </w:tc>
        <w:tc>
          <w:tcPr>
            <w:tcW w:w="1587" w:type="dxa"/>
            <w:vAlign w:val="center"/>
          </w:tcPr>
          <w:p w:rsidR="00B35A2D" w:rsidRDefault="00B35A2D">
            <w:pPr>
              <w:pStyle w:val="ConsPlusNormal"/>
              <w:jc w:val="center"/>
            </w:pPr>
            <w:r>
              <w:t>75818,400</w:t>
            </w:r>
          </w:p>
        </w:tc>
      </w:tr>
      <w:tr w:rsidR="00B35A2D">
        <w:tc>
          <w:tcPr>
            <w:tcW w:w="1531" w:type="dxa"/>
            <w:vAlign w:val="center"/>
          </w:tcPr>
          <w:p w:rsidR="00B35A2D" w:rsidRDefault="00B35A2D">
            <w:pPr>
              <w:pStyle w:val="ConsPlusNormal"/>
              <w:jc w:val="center"/>
            </w:pPr>
            <w:r>
              <w:t>0310100720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79249,500</w:t>
            </w:r>
          </w:p>
        </w:tc>
        <w:tc>
          <w:tcPr>
            <w:tcW w:w="1587" w:type="dxa"/>
            <w:vAlign w:val="center"/>
          </w:tcPr>
          <w:p w:rsidR="00B35A2D" w:rsidRDefault="00B35A2D">
            <w:pPr>
              <w:pStyle w:val="ConsPlusNormal"/>
              <w:jc w:val="center"/>
            </w:pPr>
            <w:r>
              <w:t>75818,400</w:t>
            </w:r>
          </w:p>
        </w:tc>
      </w:tr>
      <w:tr w:rsidR="00B35A2D">
        <w:tc>
          <w:tcPr>
            <w:tcW w:w="1531"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Городские культурно-зрелищные мероприятия, культурно-зрелищные мероприятия по месту жительства</w:t>
            </w:r>
          </w:p>
        </w:tc>
        <w:tc>
          <w:tcPr>
            <w:tcW w:w="1587" w:type="dxa"/>
            <w:vAlign w:val="center"/>
          </w:tcPr>
          <w:p w:rsidR="00B35A2D" w:rsidRDefault="00B35A2D">
            <w:pPr>
              <w:pStyle w:val="ConsPlusNormal"/>
              <w:jc w:val="center"/>
            </w:pPr>
            <w:r>
              <w:t>12697,900</w:t>
            </w:r>
          </w:p>
        </w:tc>
        <w:tc>
          <w:tcPr>
            <w:tcW w:w="1587" w:type="dxa"/>
            <w:vAlign w:val="center"/>
          </w:tcPr>
          <w:p w:rsidR="00B35A2D" w:rsidRDefault="00B35A2D">
            <w:pPr>
              <w:pStyle w:val="ConsPlusNormal"/>
              <w:jc w:val="center"/>
            </w:pPr>
            <w:r>
              <w:t>14697,900</w:t>
            </w:r>
          </w:p>
        </w:tc>
      </w:tr>
      <w:tr w:rsidR="00B35A2D">
        <w:tc>
          <w:tcPr>
            <w:tcW w:w="1531"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11002,900</w:t>
            </w:r>
          </w:p>
        </w:tc>
        <w:tc>
          <w:tcPr>
            <w:tcW w:w="1587" w:type="dxa"/>
            <w:vAlign w:val="center"/>
          </w:tcPr>
          <w:p w:rsidR="00B35A2D" w:rsidRDefault="00B35A2D">
            <w:pPr>
              <w:pStyle w:val="ConsPlusNormal"/>
              <w:jc w:val="center"/>
            </w:pPr>
            <w:r>
              <w:t>13002,900</w:t>
            </w:r>
          </w:p>
        </w:tc>
      </w:tr>
      <w:tr w:rsidR="00B35A2D">
        <w:tc>
          <w:tcPr>
            <w:tcW w:w="1531"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11002,900</w:t>
            </w:r>
          </w:p>
        </w:tc>
        <w:tc>
          <w:tcPr>
            <w:tcW w:w="1587" w:type="dxa"/>
            <w:vAlign w:val="center"/>
          </w:tcPr>
          <w:p w:rsidR="00B35A2D" w:rsidRDefault="00B35A2D">
            <w:pPr>
              <w:pStyle w:val="ConsPlusNormal"/>
              <w:jc w:val="center"/>
            </w:pPr>
            <w:r>
              <w:t>13002,900</w:t>
            </w:r>
          </w:p>
        </w:tc>
      </w:tr>
      <w:tr w:rsidR="00B35A2D">
        <w:tc>
          <w:tcPr>
            <w:tcW w:w="1531"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11002,900</w:t>
            </w:r>
          </w:p>
        </w:tc>
        <w:tc>
          <w:tcPr>
            <w:tcW w:w="1587" w:type="dxa"/>
            <w:vAlign w:val="center"/>
          </w:tcPr>
          <w:p w:rsidR="00B35A2D" w:rsidRDefault="00B35A2D">
            <w:pPr>
              <w:pStyle w:val="ConsPlusNormal"/>
              <w:jc w:val="center"/>
            </w:pPr>
            <w:r>
              <w:t>13002,900</w:t>
            </w:r>
          </w:p>
        </w:tc>
      </w:tr>
      <w:tr w:rsidR="00B35A2D">
        <w:tc>
          <w:tcPr>
            <w:tcW w:w="1531"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300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795,000</w:t>
            </w:r>
          </w:p>
        </w:tc>
        <w:tc>
          <w:tcPr>
            <w:tcW w:w="1587" w:type="dxa"/>
            <w:vAlign w:val="center"/>
          </w:tcPr>
          <w:p w:rsidR="00B35A2D" w:rsidRDefault="00B35A2D">
            <w:pPr>
              <w:pStyle w:val="ConsPlusNormal"/>
              <w:jc w:val="center"/>
            </w:pPr>
            <w:r>
              <w:t>795,000</w:t>
            </w:r>
          </w:p>
        </w:tc>
      </w:tr>
      <w:tr w:rsidR="00B35A2D">
        <w:tc>
          <w:tcPr>
            <w:tcW w:w="1531"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350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Премии и гранты</w:t>
            </w:r>
          </w:p>
        </w:tc>
        <w:tc>
          <w:tcPr>
            <w:tcW w:w="1587" w:type="dxa"/>
            <w:vAlign w:val="center"/>
          </w:tcPr>
          <w:p w:rsidR="00B35A2D" w:rsidRDefault="00B35A2D">
            <w:pPr>
              <w:pStyle w:val="ConsPlusNormal"/>
              <w:jc w:val="center"/>
            </w:pPr>
            <w:r>
              <w:t>795,000</w:t>
            </w:r>
          </w:p>
        </w:tc>
        <w:tc>
          <w:tcPr>
            <w:tcW w:w="1587" w:type="dxa"/>
            <w:vAlign w:val="center"/>
          </w:tcPr>
          <w:p w:rsidR="00B35A2D" w:rsidRDefault="00B35A2D">
            <w:pPr>
              <w:pStyle w:val="ConsPlusNormal"/>
              <w:jc w:val="center"/>
            </w:pPr>
            <w:r>
              <w:t>795,000</w:t>
            </w:r>
          </w:p>
        </w:tc>
      </w:tr>
      <w:tr w:rsidR="00B35A2D">
        <w:tc>
          <w:tcPr>
            <w:tcW w:w="1531"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350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795,000</w:t>
            </w:r>
          </w:p>
        </w:tc>
        <w:tc>
          <w:tcPr>
            <w:tcW w:w="1587" w:type="dxa"/>
            <w:vAlign w:val="center"/>
          </w:tcPr>
          <w:p w:rsidR="00B35A2D" w:rsidRDefault="00B35A2D">
            <w:pPr>
              <w:pStyle w:val="ConsPlusNormal"/>
              <w:jc w:val="center"/>
            </w:pPr>
            <w:r>
              <w:t>795,000</w:t>
            </w:r>
          </w:p>
        </w:tc>
      </w:tr>
      <w:tr w:rsidR="00B35A2D">
        <w:tc>
          <w:tcPr>
            <w:tcW w:w="1531"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900,000</w:t>
            </w:r>
          </w:p>
        </w:tc>
        <w:tc>
          <w:tcPr>
            <w:tcW w:w="1587" w:type="dxa"/>
            <w:vAlign w:val="center"/>
          </w:tcPr>
          <w:p w:rsidR="00B35A2D" w:rsidRDefault="00B35A2D">
            <w:pPr>
              <w:pStyle w:val="ConsPlusNormal"/>
              <w:jc w:val="center"/>
            </w:pPr>
            <w:r>
              <w:t>900,000</w:t>
            </w:r>
          </w:p>
        </w:tc>
      </w:tr>
      <w:tr w:rsidR="00B35A2D">
        <w:tc>
          <w:tcPr>
            <w:tcW w:w="1531" w:type="dxa"/>
            <w:vAlign w:val="center"/>
          </w:tcPr>
          <w:p w:rsidR="00B35A2D" w:rsidRDefault="00B35A2D">
            <w:pPr>
              <w:pStyle w:val="ConsPlusNormal"/>
              <w:jc w:val="center"/>
            </w:pPr>
            <w:r>
              <w:lastRenderedPageBreak/>
              <w:t>0310121980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900,000</w:t>
            </w:r>
          </w:p>
        </w:tc>
        <w:tc>
          <w:tcPr>
            <w:tcW w:w="1587" w:type="dxa"/>
            <w:vAlign w:val="center"/>
          </w:tcPr>
          <w:p w:rsidR="00B35A2D" w:rsidRDefault="00B35A2D">
            <w:pPr>
              <w:pStyle w:val="ConsPlusNormal"/>
              <w:jc w:val="center"/>
            </w:pPr>
            <w:r>
              <w:t>900,000</w:t>
            </w:r>
          </w:p>
        </w:tc>
      </w:tr>
      <w:tr w:rsidR="00B35A2D">
        <w:tc>
          <w:tcPr>
            <w:tcW w:w="1531"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900,000</w:t>
            </w:r>
          </w:p>
        </w:tc>
        <w:tc>
          <w:tcPr>
            <w:tcW w:w="1587" w:type="dxa"/>
            <w:vAlign w:val="center"/>
          </w:tcPr>
          <w:p w:rsidR="00B35A2D" w:rsidRDefault="00B35A2D">
            <w:pPr>
              <w:pStyle w:val="ConsPlusNormal"/>
              <w:jc w:val="center"/>
            </w:pPr>
            <w:r>
              <w:t>900,000</w:t>
            </w:r>
          </w:p>
        </w:tc>
      </w:tr>
      <w:tr w:rsidR="00B35A2D">
        <w:tc>
          <w:tcPr>
            <w:tcW w:w="1531" w:type="dxa"/>
            <w:vAlign w:val="center"/>
          </w:tcPr>
          <w:p w:rsidR="00B35A2D" w:rsidRDefault="00B35A2D">
            <w:pPr>
              <w:pStyle w:val="ConsPlusNormal"/>
              <w:jc w:val="center"/>
            </w:pPr>
            <w:r>
              <w:t>0320000000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"Создание условий для творческой и профессиональной самореализации населения"</w:t>
            </w:r>
          </w:p>
        </w:tc>
        <w:tc>
          <w:tcPr>
            <w:tcW w:w="1587" w:type="dxa"/>
            <w:vAlign w:val="center"/>
          </w:tcPr>
          <w:p w:rsidR="00B35A2D" w:rsidRDefault="00B35A2D">
            <w:pPr>
              <w:pStyle w:val="ConsPlusNormal"/>
              <w:jc w:val="center"/>
            </w:pPr>
            <w:r>
              <w:t>550188,100</w:t>
            </w:r>
          </w:p>
        </w:tc>
        <w:tc>
          <w:tcPr>
            <w:tcW w:w="1587" w:type="dxa"/>
            <w:vAlign w:val="center"/>
          </w:tcPr>
          <w:p w:rsidR="00B35A2D" w:rsidRDefault="00B35A2D">
            <w:pPr>
              <w:pStyle w:val="ConsPlusNormal"/>
              <w:jc w:val="center"/>
            </w:pPr>
            <w:r>
              <w:t>466135,400</w:t>
            </w:r>
          </w:p>
        </w:tc>
      </w:tr>
      <w:tr w:rsidR="00B35A2D">
        <w:tc>
          <w:tcPr>
            <w:tcW w:w="1531" w:type="dxa"/>
            <w:vAlign w:val="center"/>
          </w:tcPr>
          <w:p w:rsidR="00B35A2D" w:rsidRDefault="00B35A2D">
            <w:pPr>
              <w:pStyle w:val="ConsPlusNormal"/>
              <w:jc w:val="center"/>
            </w:pPr>
            <w:r>
              <w:t>0320100000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"Показ (организация показа) спектаклей, концертов и концертных программ"</w:t>
            </w:r>
          </w:p>
        </w:tc>
        <w:tc>
          <w:tcPr>
            <w:tcW w:w="1587" w:type="dxa"/>
            <w:vAlign w:val="center"/>
          </w:tcPr>
          <w:p w:rsidR="00B35A2D" w:rsidRDefault="00B35A2D">
            <w:pPr>
              <w:pStyle w:val="ConsPlusNormal"/>
              <w:jc w:val="center"/>
            </w:pPr>
            <w:r>
              <w:t>187478,600</w:t>
            </w:r>
          </w:p>
        </w:tc>
        <w:tc>
          <w:tcPr>
            <w:tcW w:w="1587" w:type="dxa"/>
            <w:vAlign w:val="center"/>
          </w:tcPr>
          <w:p w:rsidR="00B35A2D" w:rsidRDefault="00B35A2D">
            <w:pPr>
              <w:pStyle w:val="ConsPlusNormal"/>
              <w:jc w:val="center"/>
            </w:pPr>
            <w:r>
              <w:t>187478,600</w:t>
            </w:r>
          </w:p>
        </w:tc>
      </w:tr>
      <w:tr w:rsidR="00B35A2D">
        <w:tc>
          <w:tcPr>
            <w:tcW w:w="1531" w:type="dxa"/>
            <w:vAlign w:val="center"/>
          </w:tcPr>
          <w:p w:rsidR="00B35A2D" w:rsidRDefault="00B35A2D">
            <w:pPr>
              <w:pStyle w:val="ConsPlusNormal"/>
              <w:jc w:val="center"/>
            </w:pPr>
            <w:r>
              <w:t>0320100590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167478,600</w:t>
            </w:r>
          </w:p>
        </w:tc>
        <w:tc>
          <w:tcPr>
            <w:tcW w:w="1587" w:type="dxa"/>
            <w:vAlign w:val="center"/>
          </w:tcPr>
          <w:p w:rsidR="00B35A2D" w:rsidRDefault="00B35A2D">
            <w:pPr>
              <w:pStyle w:val="ConsPlusNormal"/>
              <w:jc w:val="center"/>
            </w:pPr>
            <w:r>
              <w:t>167478,600</w:t>
            </w:r>
          </w:p>
        </w:tc>
      </w:tr>
      <w:tr w:rsidR="00B35A2D">
        <w:tc>
          <w:tcPr>
            <w:tcW w:w="1531" w:type="dxa"/>
            <w:vAlign w:val="center"/>
          </w:tcPr>
          <w:p w:rsidR="00B35A2D" w:rsidRDefault="00B35A2D">
            <w:pPr>
              <w:pStyle w:val="ConsPlusNormal"/>
              <w:jc w:val="center"/>
            </w:pPr>
            <w:r>
              <w:t>0320100590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167478,600</w:t>
            </w:r>
          </w:p>
        </w:tc>
        <w:tc>
          <w:tcPr>
            <w:tcW w:w="1587" w:type="dxa"/>
            <w:vAlign w:val="center"/>
          </w:tcPr>
          <w:p w:rsidR="00B35A2D" w:rsidRDefault="00B35A2D">
            <w:pPr>
              <w:pStyle w:val="ConsPlusNormal"/>
              <w:jc w:val="center"/>
            </w:pPr>
            <w:r>
              <w:t>167478,600</w:t>
            </w:r>
          </w:p>
        </w:tc>
      </w:tr>
      <w:tr w:rsidR="00B35A2D">
        <w:tc>
          <w:tcPr>
            <w:tcW w:w="1531" w:type="dxa"/>
            <w:vAlign w:val="center"/>
          </w:tcPr>
          <w:p w:rsidR="00B35A2D" w:rsidRDefault="00B35A2D">
            <w:pPr>
              <w:pStyle w:val="ConsPlusNormal"/>
              <w:jc w:val="center"/>
            </w:pPr>
            <w:r>
              <w:t>0320100590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36283,600</w:t>
            </w:r>
          </w:p>
        </w:tc>
        <w:tc>
          <w:tcPr>
            <w:tcW w:w="1587" w:type="dxa"/>
            <w:vAlign w:val="center"/>
          </w:tcPr>
          <w:p w:rsidR="00B35A2D" w:rsidRDefault="00B35A2D">
            <w:pPr>
              <w:pStyle w:val="ConsPlusNormal"/>
              <w:jc w:val="center"/>
            </w:pPr>
            <w:r>
              <w:t>36283,600</w:t>
            </w:r>
          </w:p>
        </w:tc>
      </w:tr>
      <w:tr w:rsidR="00B35A2D">
        <w:tc>
          <w:tcPr>
            <w:tcW w:w="1531" w:type="dxa"/>
            <w:vAlign w:val="center"/>
          </w:tcPr>
          <w:p w:rsidR="00B35A2D" w:rsidRDefault="00B35A2D">
            <w:pPr>
              <w:pStyle w:val="ConsPlusNormal"/>
              <w:jc w:val="center"/>
            </w:pPr>
            <w:r>
              <w:t>0320100590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36283,600</w:t>
            </w:r>
          </w:p>
        </w:tc>
        <w:tc>
          <w:tcPr>
            <w:tcW w:w="1587" w:type="dxa"/>
            <w:vAlign w:val="center"/>
          </w:tcPr>
          <w:p w:rsidR="00B35A2D" w:rsidRDefault="00B35A2D">
            <w:pPr>
              <w:pStyle w:val="ConsPlusNormal"/>
              <w:jc w:val="center"/>
            </w:pPr>
            <w:r>
              <w:t>36283,600</w:t>
            </w:r>
          </w:p>
        </w:tc>
      </w:tr>
      <w:tr w:rsidR="00B35A2D">
        <w:tc>
          <w:tcPr>
            <w:tcW w:w="1531" w:type="dxa"/>
            <w:vAlign w:val="center"/>
          </w:tcPr>
          <w:p w:rsidR="00B35A2D" w:rsidRDefault="00B35A2D">
            <w:pPr>
              <w:pStyle w:val="ConsPlusNormal"/>
              <w:jc w:val="center"/>
            </w:pPr>
            <w:r>
              <w:t>0320100590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131195,000</w:t>
            </w:r>
          </w:p>
        </w:tc>
        <w:tc>
          <w:tcPr>
            <w:tcW w:w="1587" w:type="dxa"/>
            <w:vAlign w:val="center"/>
          </w:tcPr>
          <w:p w:rsidR="00B35A2D" w:rsidRDefault="00B35A2D">
            <w:pPr>
              <w:pStyle w:val="ConsPlusNormal"/>
              <w:jc w:val="center"/>
            </w:pPr>
            <w:r>
              <w:t>131195,000</w:t>
            </w:r>
          </w:p>
        </w:tc>
      </w:tr>
      <w:tr w:rsidR="00B35A2D">
        <w:tc>
          <w:tcPr>
            <w:tcW w:w="1531" w:type="dxa"/>
            <w:vAlign w:val="center"/>
          </w:tcPr>
          <w:p w:rsidR="00B35A2D" w:rsidRDefault="00B35A2D">
            <w:pPr>
              <w:pStyle w:val="ConsPlusNormal"/>
              <w:jc w:val="center"/>
            </w:pPr>
            <w:r>
              <w:t>0320100590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131195,000</w:t>
            </w:r>
          </w:p>
        </w:tc>
        <w:tc>
          <w:tcPr>
            <w:tcW w:w="1587" w:type="dxa"/>
            <w:vAlign w:val="center"/>
          </w:tcPr>
          <w:p w:rsidR="00B35A2D" w:rsidRDefault="00B35A2D">
            <w:pPr>
              <w:pStyle w:val="ConsPlusNormal"/>
              <w:jc w:val="center"/>
            </w:pPr>
            <w:r>
              <w:t>131195,000</w:t>
            </w:r>
          </w:p>
        </w:tc>
      </w:tr>
      <w:tr w:rsidR="00B35A2D">
        <w:tc>
          <w:tcPr>
            <w:tcW w:w="1531" w:type="dxa"/>
            <w:vAlign w:val="center"/>
          </w:tcPr>
          <w:p w:rsidR="00B35A2D" w:rsidRDefault="00B35A2D">
            <w:pPr>
              <w:pStyle w:val="ConsPlusNormal"/>
              <w:jc w:val="center"/>
            </w:pPr>
            <w:r>
              <w:t>0320100870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Целевая субсидия на создание концертных и </w:t>
            </w:r>
            <w:r>
              <w:lastRenderedPageBreak/>
              <w:t>театральных постановок, организация и обеспечение участия в творческих проектах</w:t>
            </w:r>
          </w:p>
        </w:tc>
        <w:tc>
          <w:tcPr>
            <w:tcW w:w="1587" w:type="dxa"/>
            <w:vAlign w:val="center"/>
          </w:tcPr>
          <w:p w:rsidR="00B35A2D" w:rsidRDefault="00B35A2D">
            <w:pPr>
              <w:pStyle w:val="ConsPlusNormal"/>
              <w:jc w:val="center"/>
            </w:pPr>
            <w:r>
              <w:lastRenderedPageBreak/>
              <w:t>20000,000</w:t>
            </w:r>
          </w:p>
        </w:tc>
        <w:tc>
          <w:tcPr>
            <w:tcW w:w="1587" w:type="dxa"/>
            <w:vAlign w:val="center"/>
          </w:tcPr>
          <w:p w:rsidR="00B35A2D" w:rsidRDefault="00B35A2D">
            <w:pPr>
              <w:pStyle w:val="ConsPlusNormal"/>
              <w:jc w:val="center"/>
            </w:pPr>
            <w:r>
              <w:t>20000,000</w:t>
            </w:r>
          </w:p>
        </w:tc>
      </w:tr>
      <w:tr w:rsidR="00B35A2D">
        <w:tc>
          <w:tcPr>
            <w:tcW w:w="1531" w:type="dxa"/>
            <w:vAlign w:val="center"/>
          </w:tcPr>
          <w:p w:rsidR="00B35A2D" w:rsidRDefault="00B35A2D">
            <w:pPr>
              <w:pStyle w:val="ConsPlusNormal"/>
              <w:jc w:val="center"/>
            </w:pPr>
            <w:r>
              <w:t>0320100870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20000,000</w:t>
            </w:r>
          </w:p>
        </w:tc>
        <w:tc>
          <w:tcPr>
            <w:tcW w:w="1587" w:type="dxa"/>
            <w:vAlign w:val="center"/>
          </w:tcPr>
          <w:p w:rsidR="00B35A2D" w:rsidRDefault="00B35A2D">
            <w:pPr>
              <w:pStyle w:val="ConsPlusNormal"/>
              <w:jc w:val="center"/>
            </w:pPr>
            <w:r>
              <w:t>20000,000</w:t>
            </w:r>
          </w:p>
        </w:tc>
      </w:tr>
      <w:tr w:rsidR="00B35A2D">
        <w:tc>
          <w:tcPr>
            <w:tcW w:w="1531" w:type="dxa"/>
            <w:vAlign w:val="center"/>
          </w:tcPr>
          <w:p w:rsidR="00B35A2D" w:rsidRDefault="00B35A2D">
            <w:pPr>
              <w:pStyle w:val="ConsPlusNormal"/>
              <w:jc w:val="center"/>
            </w:pPr>
            <w:r>
              <w:t>0320100870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1900,000</w:t>
            </w:r>
          </w:p>
        </w:tc>
        <w:tc>
          <w:tcPr>
            <w:tcW w:w="1587" w:type="dxa"/>
            <w:vAlign w:val="center"/>
          </w:tcPr>
          <w:p w:rsidR="00B35A2D" w:rsidRDefault="00B35A2D">
            <w:pPr>
              <w:pStyle w:val="ConsPlusNormal"/>
              <w:jc w:val="center"/>
            </w:pPr>
            <w:r>
              <w:t>1900,000</w:t>
            </w:r>
          </w:p>
        </w:tc>
      </w:tr>
      <w:tr w:rsidR="00B35A2D">
        <w:tc>
          <w:tcPr>
            <w:tcW w:w="1531" w:type="dxa"/>
            <w:vAlign w:val="center"/>
          </w:tcPr>
          <w:p w:rsidR="00B35A2D" w:rsidRDefault="00B35A2D">
            <w:pPr>
              <w:pStyle w:val="ConsPlusNormal"/>
              <w:jc w:val="center"/>
            </w:pPr>
            <w:r>
              <w:t>0320100870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1900,000</w:t>
            </w:r>
          </w:p>
        </w:tc>
        <w:tc>
          <w:tcPr>
            <w:tcW w:w="1587" w:type="dxa"/>
            <w:vAlign w:val="center"/>
          </w:tcPr>
          <w:p w:rsidR="00B35A2D" w:rsidRDefault="00B35A2D">
            <w:pPr>
              <w:pStyle w:val="ConsPlusNormal"/>
              <w:jc w:val="center"/>
            </w:pPr>
            <w:r>
              <w:t>1900,000</w:t>
            </w:r>
          </w:p>
        </w:tc>
      </w:tr>
      <w:tr w:rsidR="00B35A2D">
        <w:tc>
          <w:tcPr>
            <w:tcW w:w="1531" w:type="dxa"/>
            <w:vAlign w:val="center"/>
          </w:tcPr>
          <w:p w:rsidR="00B35A2D" w:rsidRDefault="00B35A2D">
            <w:pPr>
              <w:pStyle w:val="ConsPlusNormal"/>
              <w:jc w:val="center"/>
            </w:pPr>
            <w:r>
              <w:t>0320100870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18100,000</w:t>
            </w:r>
          </w:p>
        </w:tc>
        <w:tc>
          <w:tcPr>
            <w:tcW w:w="1587" w:type="dxa"/>
            <w:vAlign w:val="center"/>
          </w:tcPr>
          <w:p w:rsidR="00B35A2D" w:rsidRDefault="00B35A2D">
            <w:pPr>
              <w:pStyle w:val="ConsPlusNormal"/>
              <w:jc w:val="center"/>
            </w:pPr>
            <w:r>
              <w:t>18100,000</w:t>
            </w:r>
          </w:p>
        </w:tc>
      </w:tr>
      <w:tr w:rsidR="00B35A2D">
        <w:tc>
          <w:tcPr>
            <w:tcW w:w="1531" w:type="dxa"/>
            <w:vAlign w:val="center"/>
          </w:tcPr>
          <w:p w:rsidR="00B35A2D" w:rsidRDefault="00B35A2D">
            <w:pPr>
              <w:pStyle w:val="ConsPlusNormal"/>
              <w:jc w:val="center"/>
            </w:pPr>
            <w:r>
              <w:t>0320100870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18100,000</w:t>
            </w:r>
          </w:p>
        </w:tc>
        <w:tc>
          <w:tcPr>
            <w:tcW w:w="1587" w:type="dxa"/>
            <w:vAlign w:val="center"/>
          </w:tcPr>
          <w:p w:rsidR="00B35A2D" w:rsidRDefault="00B35A2D">
            <w:pPr>
              <w:pStyle w:val="ConsPlusNormal"/>
              <w:jc w:val="center"/>
            </w:pPr>
            <w:r>
              <w:t>18100,000</w:t>
            </w:r>
          </w:p>
        </w:tc>
      </w:tr>
      <w:tr w:rsidR="00B35A2D">
        <w:tc>
          <w:tcPr>
            <w:tcW w:w="1531" w:type="dxa"/>
            <w:vAlign w:val="center"/>
          </w:tcPr>
          <w:p w:rsidR="00B35A2D" w:rsidRDefault="00B35A2D">
            <w:pPr>
              <w:pStyle w:val="ConsPlusNormal"/>
              <w:jc w:val="center"/>
            </w:pPr>
            <w:r>
              <w:t>0320200000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"Проведение (организация проведения) мероприятий досуговой и культурно-просветительской направленности"</w:t>
            </w:r>
          </w:p>
        </w:tc>
        <w:tc>
          <w:tcPr>
            <w:tcW w:w="1587" w:type="dxa"/>
            <w:vAlign w:val="center"/>
          </w:tcPr>
          <w:p w:rsidR="00B35A2D" w:rsidRDefault="00B35A2D">
            <w:pPr>
              <w:pStyle w:val="ConsPlusNormal"/>
              <w:jc w:val="center"/>
            </w:pPr>
            <w:r>
              <w:t>362709,500</w:t>
            </w:r>
          </w:p>
        </w:tc>
        <w:tc>
          <w:tcPr>
            <w:tcW w:w="1587" w:type="dxa"/>
            <w:vAlign w:val="center"/>
          </w:tcPr>
          <w:p w:rsidR="00B35A2D" w:rsidRDefault="00B35A2D">
            <w:pPr>
              <w:pStyle w:val="ConsPlusNormal"/>
              <w:jc w:val="center"/>
            </w:pPr>
            <w:r>
              <w:t>278656,800</w:t>
            </w:r>
          </w:p>
        </w:tc>
      </w:tr>
      <w:tr w:rsidR="00B35A2D">
        <w:tc>
          <w:tcPr>
            <w:tcW w:w="1531" w:type="dxa"/>
            <w:vAlign w:val="center"/>
          </w:tcPr>
          <w:p w:rsidR="00B35A2D" w:rsidRDefault="00B35A2D">
            <w:pPr>
              <w:pStyle w:val="ConsPlusNormal"/>
              <w:jc w:val="center"/>
            </w:pPr>
            <w:r>
              <w:t>0320200960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Проведение комплекса мероприятий, связанного с переездом зоопарка</w:t>
            </w:r>
          </w:p>
        </w:tc>
        <w:tc>
          <w:tcPr>
            <w:tcW w:w="1587" w:type="dxa"/>
            <w:vAlign w:val="center"/>
          </w:tcPr>
          <w:p w:rsidR="00B35A2D" w:rsidRDefault="00B35A2D">
            <w:pPr>
              <w:pStyle w:val="ConsPlusNormal"/>
              <w:jc w:val="center"/>
            </w:pPr>
            <w:r>
              <w:t>84052,700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0320200960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84052,700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0320200960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84052,700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0320200960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84052,700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0320223500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Создание условий для творческой </w:t>
            </w:r>
            <w:r>
              <w:lastRenderedPageBreak/>
              <w:t>самореализации жителей города Перми</w:t>
            </w:r>
          </w:p>
        </w:tc>
        <w:tc>
          <w:tcPr>
            <w:tcW w:w="1587" w:type="dxa"/>
            <w:vAlign w:val="center"/>
          </w:tcPr>
          <w:p w:rsidR="00B35A2D" w:rsidRDefault="00B35A2D">
            <w:pPr>
              <w:pStyle w:val="ConsPlusNormal"/>
              <w:jc w:val="center"/>
            </w:pPr>
            <w:r>
              <w:lastRenderedPageBreak/>
              <w:t>180281,900</w:t>
            </w:r>
          </w:p>
        </w:tc>
        <w:tc>
          <w:tcPr>
            <w:tcW w:w="1587" w:type="dxa"/>
            <w:vAlign w:val="center"/>
          </w:tcPr>
          <w:p w:rsidR="00B35A2D" w:rsidRDefault="00B35A2D">
            <w:pPr>
              <w:pStyle w:val="ConsPlusNormal"/>
              <w:jc w:val="center"/>
            </w:pPr>
            <w:r>
              <w:t>180281,900</w:t>
            </w:r>
          </w:p>
        </w:tc>
      </w:tr>
      <w:tr w:rsidR="00B35A2D">
        <w:tc>
          <w:tcPr>
            <w:tcW w:w="1531" w:type="dxa"/>
            <w:vAlign w:val="center"/>
          </w:tcPr>
          <w:p w:rsidR="00B35A2D" w:rsidRDefault="00B35A2D">
            <w:pPr>
              <w:pStyle w:val="ConsPlusNormal"/>
              <w:jc w:val="center"/>
            </w:pPr>
            <w:r>
              <w:t>0320223500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180281,900</w:t>
            </w:r>
          </w:p>
        </w:tc>
        <w:tc>
          <w:tcPr>
            <w:tcW w:w="1587" w:type="dxa"/>
            <w:vAlign w:val="center"/>
          </w:tcPr>
          <w:p w:rsidR="00B35A2D" w:rsidRDefault="00B35A2D">
            <w:pPr>
              <w:pStyle w:val="ConsPlusNormal"/>
              <w:jc w:val="center"/>
            </w:pPr>
            <w:r>
              <w:t>180281,900</w:t>
            </w:r>
          </w:p>
        </w:tc>
      </w:tr>
      <w:tr w:rsidR="00B35A2D">
        <w:tc>
          <w:tcPr>
            <w:tcW w:w="1531" w:type="dxa"/>
            <w:vAlign w:val="center"/>
          </w:tcPr>
          <w:p w:rsidR="00B35A2D" w:rsidRDefault="00B35A2D">
            <w:pPr>
              <w:pStyle w:val="ConsPlusNormal"/>
              <w:jc w:val="center"/>
            </w:pPr>
            <w:r>
              <w:t>0320223500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10611,700</w:t>
            </w:r>
          </w:p>
        </w:tc>
        <w:tc>
          <w:tcPr>
            <w:tcW w:w="1587" w:type="dxa"/>
            <w:vAlign w:val="center"/>
          </w:tcPr>
          <w:p w:rsidR="00B35A2D" w:rsidRDefault="00B35A2D">
            <w:pPr>
              <w:pStyle w:val="ConsPlusNormal"/>
              <w:jc w:val="center"/>
            </w:pPr>
            <w:r>
              <w:t>10611,700</w:t>
            </w:r>
          </w:p>
        </w:tc>
      </w:tr>
      <w:tr w:rsidR="00B35A2D">
        <w:tc>
          <w:tcPr>
            <w:tcW w:w="1531" w:type="dxa"/>
            <w:vAlign w:val="center"/>
          </w:tcPr>
          <w:p w:rsidR="00B35A2D" w:rsidRDefault="00B35A2D">
            <w:pPr>
              <w:pStyle w:val="ConsPlusNormal"/>
              <w:jc w:val="center"/>
            </w:pPr>
            <w:r>
              <w:t>0320223500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10611,700</w:t>
            </w:r>
          </w:p>
        </w:tc>
        <w:tc>
          <w:tcPr>
            <w:tcW w:w="1587" w:type="dxa"/>
            <w:vAlign w:val="center"/>
          </w:tcPr>
          <w:p w:rsidR="00B35A2D" w:rsidRDefault="00B35A2D">
            <w:pPr>
              <w:pStyle w:val="ConsPlusNormal"/>
              <w:jc w:val="center"/>
            </w:pPr>
            <w:r>
              <w:t>10611,700</w:t>
            </w:r>
          </w:p>
        </w:tc>
      </w:tr>
      <w:tr w:rsidR="00B35A2D">
        <w:tc>
          <w:tcPr>
            <w:tcW w:w="1531" w:type="dxa"/>
            <w:vAlign w:val="center"/>
          </w:tcPr>
          <w:p w:rsidR="00B35A2D" w:rsidRDefault="00B35A2D">
            <w:pPr>
              <w:pStyle w:val="ConsPlusNormal"/>
              <w:jc w:val="center"/>
            </w:pPr>
            <w:r>
              <w:t>0320223500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169670,200</w:t>
            </w:r>
          </w:p>
        </w:tc>
        <w:tc>
          <w:tcPr>
            <w:tcW w:w="1587" w:type="dxa"/>
            <w:vAlign w:val="center"/>
          </w:tcPr>
          <w:p w:rsidR="00B35A2D" w:rsidRDefault="00B35A2D">
            <w:pPr>
              <w:pStyle w:val="ConsPlusNormal"/>
              <w:jc w:val="center"/>
            </w:pPr>
            <w:r>
              <w:t>169670,200</w:t>
            </w:r>
          </w:p>
        </w:tc>
      </w:tr>
      <w:tr w:rsidR="00B35A2D">
        <w:tc>
          <w:tcPr>
            <w:tcW w:w="1531" w:type="dxa"/>
            <w:vAlign w:val="center"/>
          </w:tcPr>
          <w:p w:rsidR="00B35A2D" w:rsidRDefault="00B35A2D">
            <w:pPr>
              <w:pStyle w:val="ConsPlusNormal"/>
              <w:jc w:val="center"/>
            </w:pPr>
            <w:r>
              <w:t>0320223500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169670,200</w:t>
            </w:r>
          </w:p>
        </w:tc>
        <w:tc>
          <w:tcPr>
            <w:tcW w:w="1587" w:type="dxa"/>
            <w:vAlign w:val="center"/>
          </w:tcPr>
          <w:p w:rsidR="00B35A2D" w:rsidRDefault="00B35A2D">
            <w:pPr>
              <w:pStyle w:val="ConsPlusNormal"/>
              <w:jc w:val="center"/>
            </w:pPr>
            <w:r>
              <w:t>169670,200</w:t>
            </w:r>
          </w:p>
        </w:tc>
      </w:tr>
      <w:tr w:rsidR="00B35A2D">
        <w:tc>
          <w:tcPr>
            <w:tcW w:w="1531" w:type="dxa"/>
            <w:vAlign w:val="center"/>
          </w:tcPr>
          <w:p w:rsidR="00B35A2D" w:rsidRDefault="00B35A2D">
            <w:pPr>
              <w:pStyle w:val="ConsPlusNormal"/>
              <w:jc w:val="center"/>
            </w:pPr>
            <w:r>
              <w:t>0320223620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Оказание услуг библиотечного обслуживания</w:t>
            </w:r>
          </w:p>
        </w:tc>
        <w:tc>
          <w:tcPr>
            <w:tcW w:w="1587" w:type="dxa"/>
            <w:vAlign w:val="center"/>
          </w:tcPr>
          <w:p w:rsidR="00B35A2D" w:rsidRDefault="00B35A2D">
            <w:pPr>
              <w:pStyle w:val="ConsPlusNormal"/>
              <w:jc w:val="center"/>
            </w:pPr>
            <w:r>
              <w:t>98374,900</w:t>
            </w:r>
          </w:p>
        </w:tc>
        <w:tc>
          <w:tcPr>
            <w:tcW w:w="1587" w:type="dxa"/>
            <w:vAlign w:val="center"/>
          </w:tcPr>
          <w:p w:rsidR="00B35A2D" w:rsidRDefault="00B35A2D">
            <w:pPr>
              <w:pStyle w:val="ConsPlusNormal"/>
              <w:jc w:val="center"/>
            </w:pPr>
            <w:r>
              <w:t>98374,900</w:t>
            </w:r>
          </w:p>
        </w:tc>
      </w:tr>
      <w:tr w:rsidR="00B35A2D">
        <w:tc>
          <w:tcPr>
            <w:tcW w:w="1531" w:type="dxa"/>
            <w:vAlign w:val="center"/>
          </w:tcPr>
          <w:p w:rsidR="00B35A2D" w:rsidRDefault="00B35A2D">
            <w:pPr>
              <w:pStyle w:val="ConsPlusNormal"/>
              <w:jc w:val="center"/>
            </w:pPr>
            <w:r>
              <w:t>0320223620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98374,900</w:t>
            </w:r>
          </w:p>
        </w:tc>
        <w:tc>
          <w:tcPr>
            <w:tcW w:w="1587" w:type="dxa"/>
            <w:vAlign w:val="center"/>
          </w:tcPr>
          <w:p w:rsidR="00B35A2D" w:rsidRDefault="00B35A2D">
            <w:pPr>
              <w:pStyle w:val="ConsPlusNormal"/>
              <w:jc w:val="center"/>
            </w:pPr>
            <w:r>
              <w:t>98374,900</w:t>
            </w:r>
          </w:p>
        </w:tc>
      </w:tr>
      <w:tr w:rsidR="00B35A2D">
        <w:tc>
          <w:tcPr>
            <w:tcW w:w="1531" w:type="dxa"/>
            <w:vAlign w:val="center"/>
          </w:tcPr>
          <w:p w:rsidR="00B35A2D" w:rsidRDefault="00B35A2D">
            <w:pPr>
              <w:pStyle w:val="ConsPlusNormal"/>
              <w:jc w:val="center"/>
            </w:pPr>
            <w:r>
              <w:t>0320223620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98374,900</w:t>
            </w:r>
          </w:p>
        </w:tc>
        <w:tc>
          <w:tcPr>
            <w:tcW w:w="1587" w:type="dxa"/>
            <w:vAlign w:val="center"/>
          </w:tcPr>
          <w:p w:rsidR="00B35A2D" w:rsidRDefault="00B35A2D">
            <w:pPr>
              <w:pStyle w:val="ConsPlusNormal"/>
              <w:jc w:val="center"/>
            </w:pPr>
            <w:r>
              <w:t>98374,900</w:t>
            </w:r>
          </w:p>
        </w:tc>
      </w:tr>
      <w:tr w:rsidR="00B35A2D">
        <w:tc>
          <w:tcPr>
            <w:tcW w:w="1531" w:type="dxa"/>
            <w:vAlign w:val="center"/>
          </w:tcPr>
          <w:p w:rsidR="00B35A2D" w:rsidRDefault="00B35A2D">
            <w:pPr>
              <w:pStyle w:val="ConsPlusNormal"/>
              <w:jc w:val="center"/>
            </w:pPr>
            <w:r>
              <w:t>0320223620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98374,900</w:t>
            </w:r>
          </w:p>
        </w:tc>
        <w:tc>
          <w:tcPr>
            <w:tcW w:w="1587" w:type="dxa"/>
            <w:vAlign w:val="center"/>
          </w:tcPr>
          <w:p w:rsidR="00B35A2D" w:rsidRDefault="00B35A2D">
            <w:pPr>
              <w:pStyle w:val="ConsPlusNormal"/>
              <w:jc w:val="center"/>
            </w:pPr>
            <w:r>
              <w:t>98374,900</w:t>
            </w:r>
          </w:p>
        </w:tc>
      </w:tr>
      <w:tr w:rsidR="00B35A2D">
        <w:tc>
          <w:tcPr>
            <w:tcW w:w="1531" w:type="dxa"/>
            <w:vAlign w:val="center"/>
          </w:tcPr>
          <w:p w:rsidR="00B35A2D" w:rsidRDefault="00B35A2D">
            <w:pPr>
              <w:pStyle w:val="ConsPlusNormal"/>
              <w:jc w:val="center"/>
            </w:pPr>
            <w:r>
              <w:t>0330000000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587" w:type="dxa"/>
            <w:vAlign w:val="center"/>
          </w:tcPr>
          <w:p w:rsidR="00B35A2D" w:rsidRDefault="00B35A2D">
            <w:pPr>
              <w:pStyle w:val="ConsPlusNormal"/>
              <w:jc w:val="center"/>
            </w:pPr>
            <w:r>
              <w:t>146420,464</w:t>
            </w:r>
          </w:p>
        </w:tc>
        <w:tc>
          <w:tcPr>
            <w:tcW w:w="1587" w:type="dxa"/>
            <w:vAlign w:val="center"/>
          </w:tcPr>
          <w:p w:rsidR="00B35A2D" w:rsidRDefault="00B35A2D">
            <w:pPr>
              <w:pStyle w:val="ConsPlusNormal"/>
              <w:jc w:val="center"/>
            </w:pPr>
            <w:r>
              <w:t>145327,800</w:t>
            </w:r>
          </w:p>
        </w:tc>
      </w:tr>
      <w:tr w:rsidR="00B35A2D">
        <w:tc>
          <w:tcPr>
            <w:tcW w:w="1531" w:type="dxa"/>
            <w:vAlign w:val="center"/>
          </w:tcPr>
          <w:p w:rsidR="00B35A2D" w:rsidRDefault="00B35A2D">
            <w:pPr>
              <w:pStyle w:val="ConsPlusNormal"/>
              <w:jc w:val="center"/>
            </w:pPr>
            <w:r>
              <w:t>0330100000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Основное мероприятие "Приведение имущественных комплексов в соответствие с требованиями действующего </w:t>
            </w:r>
            <w:r>
              <w:lastRenderedPageBreak/>
              <w:t>законодательства"</w:t>
            </w:r>
          </w:p>
        </w:tc>
        <w:tc>
          <w:tcPr>
            <w:tcW w:w="1587" w:type="dxa"/>
            <w:vAlign w:val="center"/>
          </w:tcPr>
          <w:p w:rsidR="00B35A2D" w:rsidRDefault="00B35A2D">
            <w:pPr>
              <w:pStyle w:val="ConsPlusNormal"/>
              <w:jc w:val="center"/>
            </w:pPr>
            <w:r>
              <w:lastRenderedPageBreak/>
              <w:t>146420,464</w:t>
            </w:r>
          </w:p>
        </w:tc>
        <w:tc>
          <w:tcPr>
            <w:tcW w:w="1587" w:type="dxa"/>
            <w:vAlign w:val="center"/>
          </w:tcPr>
          <w:p w:rsidR="00B35A2D" w:rsidRDefault="00B35A2D">
            <w:pPr>
              <w:pStyle w:val="ConsPlusNormal"/>
              <w:jc w:val="center"/>
            </w:pPr>
            <w:r>
              <w:t>145327,800</w:t>
            </w:r>
          </w:p>
        </w:tc>
      </w:tr>
      <w:tr w:rsidR="00B35A2D">
        <w:tc>
          <w:tcPr>
            <w:tcW w:w="1531" w:type="dxa"/>
            <w:vAlign w:val="center"/>
          </w:tcPr>
          <w:p w:rsidR="00B35A2D" w:rsidRDefault="00B35A2D">
            <w:pPr>
              <w:pStyle w:val="ConsPlusNormal"/>
              <w:jc w:val="center"/>
            </w:pPr>
            <w:r>
              <w:t>0330100750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Целевая субсидия по сохранению историко-культурного наследия</w:t>
            </w:r>
          </w:p>
        </w:tc>
        <w:tc>
          <w:tcPr>
            <w:tcW w:w="1587" w:type="dxa"/>
            <w:vAlign w:val="center"/>
          </w:tcPr>
          <w:p w:rsidR="00B35A2D" w:rsidRDefault="00B35A2D">
            <w:pPr>
              <w:pStyle w:val="ConsPlusNormal"/>
              <w:jc w:val="center"/>
            </w:pPr>
            <w:r>
              <w:t>2057,500</w:t>
            </w:r>
          </w:p>
        </w:tc>
        <w:tc>
          <w:tcPr>
            <w:tcW w:w="1587" w:type="dxa"/>
            <w:vAlign w:val="center"/>
          </w:tcPr>
          <w:p w:rsidR="00B35A2D" w:rsidRDefault="00B35A2D">
            <w:pPr>
              <w:pStyle w:val="ConsPlusNormal"/>
              <w:jc w:val="center"/>
            </w:pPr>
            <w:r>
              <w:t>2057,500</w:t>
            </w:r>
          </w:p>
        </w:tc>
      </w:tr>
      <w:tr w:rsidR="00B35A2D">
        <w:tc>
          <w:tcPr>
            <w:tcW w:w="1531" w:type="dxa"/>
            <w:vAlign w:val="center"/>
          </w:tcPr>
          <w:p w:rsidR="00B35A2D" w:rsidRDefault="00B35A2D">
            <w:pPr>
              <w:pStyle w:val="ConsPlusNormal"/>
              <w:jc w:val="center"/>
            </w:pPr>
            <w:r>
              <w:t>0330100750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2057,500</w:t>
            </w:r>
          </w:p>
        </w:tc>
        <w:tc>
          <w:tcPr>
            <w:tcW w:w="1587" w:type="dxa"/>
            <w:vAlign w:val="center"/>
          </w:tcPr>
          <w:p w:rsidR="00B35A2D" w:rsidRDefault="00B35A2D">
            <w:pPr>
              <w:pStyle w:val="ConsPlusNormal"/>
              <w:jc w:val="center"/>
            </w:pPr>
            <w:r>
              <w:t>2057,500</w:t>
            </w:r>
          </w:p>
        </w:tc>
      </w:tr>
      <w:tr w:rsidR="00B35A2D">
        <w:tc>
          <w:tcPr>
            <w:tcW w:w="1531" w:type="dxa"/>
            <w:vAlign w:val="center"/>
          </w:tcPr>
          <w:p w:rsidR="00B35A2D" w:rsidRDefault="00B35A2D">
            <w:pPr>
              <w:pStyle w:val="ConsPlusNormal"/>
              <w:jc w:val="center"/>
            </w:pPr>
            <w:r>
              <w:t>0330100750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2057,500</w:t>
            </w:r>
          </w:p>
        </w:tc>
        <w:tc>
          <w:tcPr>
            <w:tcW w:w="1587" w:type="dxa"/>
            <w:vAlign w:val="center"/>
          </w:tcPr>
          <w:p w:rsidR="00B35A2D" w:rsidRDefault="00B35A2D">
            <w:pPr>
              <w:pStyle w:val="ConsPlusNormal"/>
              <w:jc w:val="center"/>
            </w:pPr>
            <w:r>
              <w:t>2057,500</w:t>
            </w:r>
          </w:p>
        </w:tc>
      </w:tr>
      <w:tr w:rsidR="00B35A2D">
        <w:tc>
          <w:tcPr>
            <w:tcW w:w="1531" w:type="dxa"/>
            <w:vAlign w:val="center"/>
          </w:tcPr>
          <w:p w:rsidR="00B35A2D" w:rsidRDefault="00B35A2D">
            <w:pPr>
              <w:pStyle w:val="ConsPlusNormal"/>
              <w:jc w:val="center"/>
            </w:pPr>
            <w:r>
              <w:t>0330100750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2057,500</w:t>
            </w:r>
          </w:p>
        </w:tc>
        <w:tc>
          <w:tcPr>
            <w:tcW w:w="1587" w:type="dxa"/>
            <w:vAlign w:val="center"/>
          </w:tcPr>
          <w:p w:rsidR="00B35A2D" w:rsidRDefault="00B35A2D">
            <w:pPr>
              <w:pStyle w:val="ConsPlusNormal"/>
              <w:jc w:val="center"/>
            </w:pPr>
            <w:r>
              <w:t>2057,500</w:t>
            </w:r>
          </w:p>
        </w:tc>
      </w:tr>
      <w:tr w:rsidR="00B35A2D">
        <w:tc>
          <w:tcPr>
            <w:tcW w:w="1531" w:type="dxa"/>
            <w:vAlign w:val="center"/>
          </w:tcPr>
          <w:p w:rsidR="00B35A2D" w:rsidRDefault="00B35A2D">
            <w:pPr>
              <w:pStyle w:val="ConsPlusNormal"/>
              <w:jc w:val="center"/>
            </w:pPr>
            <w:r>
              <w:t>0330101070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Целевые субсидии на взносы на капитальный ремонт общего имущества в многоквартирных домах</w:t>
            </w:r>
          </w:p>
        </w:tc>
        <w:tc>
          <w:tcPr>
            <w:tcW w:w="1587" w:type="dxa"/>
            <w:vAlign w:val="center"/>
          </w:tcPr>
          <w:p w:rsidR="00B35A2D" w:rsidRDefault="00B35A2D">
            <w:pPr>
              <w:pStyle w:val="ConsPlusNormal"/>
              <w:jc w:val="center"/>
            </w:pPr>
            <w:r>
              <w:t>1353,500</w:t>
            </w:r>
          </w:p>
        </w:tc>
        <w:tc>
          <w:tcPr>
            <w:tcW w:w="1587" w:type="dxa"/>
            <w:vAlign w:val="center"/>
          </w:tcPr>
          <w:p w:rsidR="00B35A2D" w:rsidRDefault="00B35A2D">
            <w:pPr>
              <w:pStyle w:val="ConsPlusNormal"/>
              <w:jc w:val="center"/>
            </w:pPr>
            <w:r>
              <w:t>1353,500</w:t>
            </w:r>
          </w:p>
        </w:tc>
      </w:tr>
      <w:tr w:rsidR="00B35A2D">
        <w:tc>
          <w:tcPr>
            <w:tcW w:w="1531" w:type="dxa"/>
            <w:vAlign w:val="center"/>
          </w:tcPr>
          <w:p w:rsidR="00B35A2D" w:rsidRDefault="00B35A2D">
            <w:pPr>
              <w:pStyle w:val="ConsPlusNormal"/>
              <w:jc w:val="center"/>
            </w:pPr>
            <w:r>
              <w:t>0330101070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1353,500</w:t>
            </w:r>
          </w:p>
        </w:tc>
        <w:tc>
          <w:tcPr>
            <w:tcW w:w="1587" w:type="dxa"/>
            <w:vAlign w:val="center"/>
          </w:tcPr>
          <w:p w:rsidR="00B35A2D" w:rsidRDefault="00B35A2D">
            <w:pPr>
              <w:pStyle w:val="ConsPlusNormal"/>
              <w:jc w:val="center"/>
            </w:pPr>
            <w:r>
              <w:t>1353,500</w:t>
            </w:r>
          </w:p>
        </w:tc>
      </w:tr>
      <w:tr w:rsidR="00B35A2D">
        <w:tc>
          <w:tcPr>
            <w:tcW w:w="1531" w:type="dxa"/>
            <w:vAlign w:val="center"/>
          </w:tcPr>
          <w:p w:rsidR="00B35A2D" w:rsidRDefault="00B35A2D">
            <w:pPr>
              <w:pStyle w:val="ConsPlusNormal"/>
              <w:jc w:val="center"/>
            </w:pPr>
            <w:r>
              <w:t>0330101070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847,900</w:t>
            </w:r>
          </w:p>
        </w:tc>
        <w:tc>
          <w:tcPr>
            <w:tcW w:w="1587" w:type="dxa"/>
            <w:vAlign w:val="center"/>
          </w:tcPr>
          <w:p w:rsidR="00B35A2D" w:rsidRDefault="00B35A2D">
            <w:pPr>
              <w:pStyle w:val="ConsPlusNormal"/>
              <w:jc w:val="center"/>
            </w:pPr>
            <w:r>
              <w:t>847,900</w:t>
            </w:r>
          </w:p>
        </w:tc>
      </w:tr>
      <w:tr w:rsidR="00B35A2D">
        <w:tc>
          <w:tcPr>
            <w:tcW w:w="1531" w:type="dxa"/>
            <w:vAlign w:val="center"/>
          </w:tcPr>
          <w:p w:rsidR="00B35A2D" w:rsidRDefault="00B35A2D">
            <w:pPr>
              <w:pStyle w:val="ConsPlusNormal"/>
              <w:jc w:val="center"/>
            </w:pPr>
            <w:r>
              <w:t>0330101070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847,900</w:t>
            </w:r>
          </w:p>
        </w:tc>
        <w:tc>
          <w:tcPr>
            <w:tcW w:w="1587" w:type="dxa"/>
            <w:vAlign w:val="center"/>
          </w:tcPr>
          <w:p w:rsidR="00B35A2D" w:rsidRDefault="00B35A2D">
            <w:pPr>
              <w:pStyle w:val="ConsPlusNormal"/>
              <w:jc w:val="center"/>
            </w:pPr>
            <w:r>
              <w:t>847,900</w:t>
            </w:r>
          </w:p>
        </w:tc>
      </w:tr>
      <w:tr w:rsidR="00B35A2D">
        <w:tc>
          <w:tcPr>
            <w:tcW w:w="1531" w:type="dxa"/>
            <w:vAlign w:val="center"/>
          </w:tcPr>
          <w:p w:rsidR="00B35A2D" w:rsidRDefault="00B35A2D">
            <w:pPr>
              <w:pStyle w:val="ConsPlusNormal"/>
              <w:jc w:val="center"/>
            </w:pPr>
            <w:r>
              <w:t>0330101070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505,600</w:t>
            </w:r>
          </w:p>
        </w:tc>
        <w:tc>
          <w:tcPr>
            <w:tcW w:w="1587" w:type="dxa"/>
            <w:vAlign w:val="center"/>
          </w:tcPr>
          <w:p w:rsidR="00B35A2D" w:rsidRDefault="00B35A2D">
            <w:pPr>
              <w:pStyle w:val="ConsPlusNormal"/>
              <w:jc w:val="center"/>
            </w:pPr>
            <w:r>
              <w:t>505,600</w:t>
            </w:r>
          </w:p>
        </w:tc>
      </w:tr>
      <w:tr w:rsidR="00B35A2D">
        <w:tc>
          <w:tcPr>
            <w:tcW w:w="1531" w:type="dxa"/>
            <w:vAlign w:val="center"/>
          </w:tcPr>
          <w:p w:rsidR="00B35A2D" w:rsidRDefault="00B35A2D">
            <w:pPr>
              <w:pStyle w:val="ConsPlusNormal"/>
              <w:jc w:val="center"/>
            </w:pPr>
            <w:r>
              <w:t>0330101070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314,000</w:t>
            </w:r>
          </w:p>
        </w:tc>
        <w:tc>
          <w:tcPr>
            <w:tcW w:w="1587" w:type="dxa"/>
            <w:vAlign w:val="center"/>
          </w:tcPr>
          <w:p w:rsidR="00B35A2D" w:rsidRDefault="00B35A2D">
            <w:pPr>
              <w:pStyle w:val="ConsPlusNormal"/>
              <w:jc w:val="center"/>
            </w:pPr>
            <w:r>
              <w:t>314,000</w:t>
            </w:r>
          </w:p>
        </w:tc>
      </w:tr>
      <w:tr w:rsidR="00B35A2D">
        <w:tc>
          <w:tcPr>
            <w:tcW w:w="1531" w:type="dxa"/>
            <w:vAlign w:val="center"/>
          </w:tcPr>
          <w:p w:rsidR="00B35A2D" w:rsidRDefault="00B35A2D">
            <w:pPr>
              <w:pStyle w:val="ConsPlusNormal"/>
              <w:jc w:val="center"/>
            </w:pPr>
            <w:r>
              <w:t>0330101070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191,600</w:t>
            </w:r>
          </w:p>
        </w:tc>
        <w:tc>
          <w:tcPr>
            <w:tcW w:w="1587" w:type="dxa"/>
            <w:vAlign w:val="center"/>
          </w:tcPr>
          <w:p w:rsidR="00B35A2D" w:rsidRDefault="00B35A2D">
            <w:pPr>
              <w:pStyle w:val="ConsPlusNormal"/>
              <w:jc w:val="center"/>
            </w:pPr>
            <w:r>
              <w:t>191,600</w:t>
            </w:r>
          </w:p>
        </w:tc>
      </w:tr>
      <w:tr w:rsidR="00B35A2D">
        <w:tc>
          <w:tcPr>
            <w:tcW w:w="1531" w:type="dxa"/>
            <w:vAlign w:val="center"/>
          </w:tcPr>
          <w:p w:rsidR="00B35A2D" w:rsidRDefault="00B35A2D">
            <w:pPr>
              <w:pStyle w:val="ConsPlusNormal"/>
              <w:jc w:val="center"/>
            </w:pPr>
            <w:r>
              <w:t>0330123560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Выполнение предписаний надзорных органов, </w:t>
            </w:r>
            <w:r>
              <w:lastRenderedPageBreak/>
              <w:t>приведение в нормативное состояние и улучшение материально-технического обеспечения</w:t>
            </w:r>
          </w:p>
        </w:tc>
        <w:tc>
          <w:tcPr>
            <w:tcW w:w="1587" w:type="dxa"/>
            <w:vAlign w:val="center"/>
          </w:tcPr>
          <w:p w:rsidR="00B35A2D" w:rsidRDefault="00B35A2D">
            <w:pPr>
              <w:pStyle w:val="ConsPlusNormal"/>
              <w:jc w:val="center"/>
            </w:pPr>
            <w:r>
              <w:lastRenderedPageBreak/>
              <w:t>143009,464</w:t>
            </w:r>
          </w:p>
        </w:tc>
        <w:tc>
          <w:tcPr>
            <w:tcW w:w="1587" w:type="dxa"/>
            <w:vAlign w:val="center"/>
          </w:tcPr>
          <w:p w:rsidR="00B35A2D" w:rsidRDefault="00B35A2D">
            <w:pPr>
              <w:pStyle w:val="ConsPlusNormal"/>
              <w:jc w:val="center"/>
            </w:pPr>
            <w:r>
              <w:t>141916,800</w:t>
            </w:r>
          </w:p>
        </w:tc>
      </w:tr>
      <w:tr w:rsidR="00B35A2D">
        <w:tc>
          <w:tcPr>
            <w:tcW w:w="1531" w:type="dxa"/>
            <w:vAlign w:val="center"/>
          </w:tcPr>
          <w:p w:rsidR="00B35A2D" w:rsidRDefault="00B35A2D">
            <w:pPr>
              <w:pStyle w:val="ConsPlusNormal"/>
              <w:jc w:val="center"/>
            </w:pPr>
            <w:r>
              <w:t>0330123560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143009,464</w:t>
            </w:r>
          </w:p>
        </w:tc>
        <w:tc>
          <w:tcPr>
            <w:tcW w:w="1587" w:type="dxa"/>
            <w:vAlign w:val="center"/>
          </w:tcPr>
          <w:p w:rsidR="00B35A2D" w:rsidRDefault="00B35A2D">
            <w:pPr>
              <w:pStyle w:val="ConsPlusNormal"/>
              <w:jc w:val="center"/>
            </w:pPr>
            <w:r>
              <w:t>141916,800</w:t>
            </w:r>
          </w:p>
        </w:tc>
      </w:tr>
      <w:tr w:rsidR="00B35A2D">
        <w:tc>
          <w:tcPr>
            <w:tcW w:w="1531" w:type="dxa"/>
            <w:vAlign w:val="center"/>
          </w:tcPr>
          <w:p w:rsidR="00B35A2D" w:rsidRDefault="00B35A2D">
            <w:pPr>
              <w:pStyle w:val="ConsPlusNormal"/>
              <w:jc w:val="center"/>
            </w:pPr>
            <w:r>
              <w:t>0330123560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8800,000</w:t>
            </w:r>
          </w:p>
        </w:tc>
        <w:tc>
          <w:tcPr>
            <w:tcW w:w="1587" w:type="dxa"/>
            <w:vAlign w:val="center"/>
          </w:tcPr>
          <w:p w:rsidR="00B35A2D" w:rsidRDefault="00B35A2D">
            <w:pPr>
              <w:pStyle w:val="ConsPlusNormal"/>
              <w:jc w:val="center"/>
            </w:pPr>
            <w:r>
              <w:t>5100,000</w:t>
            </w:r>
          </w:p>
        </w:tc>
      </w:tr>
      <w:tr w:rsidR="00B35A2D">
        <w:tc>
          <w:tcPr>
            <w:tcW w:w="1531" w:type="dxa"/>
            <w:vAlign w:val="center"/>
          </w:tcPr>
          <w:p w:rsidR="00B35A2D" w:rsidRDefault="00B35A2D">
            <w:pPr>
              <w:pStyle w:val="ConsPlusNormal"/>
              <w:jc w:val="center"/>
            </w:pPr>
            <w:r>
              <w:t>0330123560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8800,000</w:t>
            </w:r>
          </w:p>
        </w:tc>
        <w:tc>
          <w:tcPr>
            <w:tcW w:w="1587" w:type="dxa"/>
            <w:vAlign w:val="center"/>
          </w:tcPr>
          <w:p w:rsidR="00B35A2D" w:rsidRDefault="00B35A2D">
            <w:pPr>
              <w:pStyle w:val="ConsPlusNormal"/>
              <w:jc w:val="center"/>
            </w:pPr>
            <w:r>
              <w:t>5100,000</w:t>
            </w:r>
          </w:p>
        </w:tc>
      </w:tr>
      <w:tr w:rsidR="00B35A2D">
        <w:tc>
          <w:tcPr>
            <w:tcW w:w="1531" w:type="dxa"/>
            <w:vAlign w:val="center"/>
          </w:tcPr>
          <w:p w:rsidR="00B35A2D" w:rsidRDefault="00B35A2D">
            <w:pPr>
              <w:pStyle w:val="ConsPlusNormal"/>
              <w:jc w:val="center"/>
            </w:pPr>
            <w:r>
              <w:t>0330123560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134209,464</w:t>
            </w:r>
          </w:p>
        </w:tc>
        <w:tc>
          <w:tcPr>
            <w:tcW w:w="1587" w:type="dxa"/>
            <w:vAlign w:val="center"/>
          </w:tcPr>
          <w:p w:rsidR="00B35A2D" w:rsidRDefault="00B35A2D">
            <w:pPr>
              <w:pStyle w:val="ConsPlusNormal"/>
              <w:jc w:val="center"/>
            </w:pPr>
            <w:r>
              <w:t>136816,800</w:t>
            </w:r>
          </w:p>
        </w:tc>
      </w:tr>
      <w:tr w:rsidR="00B35A2D">
        <w:tc>
          <w:tcPr>
            <w:tcW w:w="1531" w:type="dxa"/>
            <w:vAlign w:val="center"/>
          </w:tcPr>
          <w:p w:rsidR="00B35A2D" w:rsidRDefault="00B35A2D">
            <w:pPr>
              <w:pStyle w:val="ConsPlusNormal"/>
              <w:jc w:val="center"/>
            </w:pPr>
            <w:r>
              <w:t>0330123560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9292,664</w:t>
            </w:r>
          </w:p>
        </w:tc>
        <w:tc>
          <w:tcPr>
            <w:tcW w:w="1587" w:type="dxa"/>
            <w:vAlign w:val="center"/>
          </w:tcPr>
          <w:p w:rsidR="00B35A2D" w:rsidRDefault="00B35A2D">
            <w:pPr>
              <w:pStyle w:val="ConsPlusNormal"/>
              <w:jc w:val="center"/>
            </w:pPr>
            <w:r>
              <w:t>5200,000</w:t>
            </w:r>
          </w:p>
        </w:tc>
      </w:tr>
      <w:tr w:rsidR="00B35A2D">
        <w:tc>
          <w:tcPr>
            <w:tcW w:w="1531" w:type="dxa"/>
            <w:vAlign w:val="center"/>
          </w:tcPr>
          <w:p w:rsidR="00B35A2D" w:rsidRDefault="00B35A2D">
            <w:pPr>
              <w:pStyle w:val="ConsPlusNormal"/>
              <w:jc w:val="center"/>
            </w:pPr>
            <w:r>
              <w:t>0330123560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124916,800</w:t>
            </w:r>
          </w:p>
        </w:tc>
        <w:tc>
          <w:tcPr>
            <w:tcW w:w="1587" w:type="dxa"/>
            <w:vAlign w:val="center"/>
          </w:tcPr>
          <w:p w:rsidR="00B35A2D" w:rsidRDefault="00B35A2D">
            <w:pPr>
              <w:pStyle w:val="ConsPlusNormal"/>
              <w:jc w:val="center"/>
            </w:pPr>
            <w:r>
              <w:t>131616,800</w:t>
            </w:r>
          </w:p>
        </w:tc>
      </w:tr>
      <w:tr w:rsidR="00B35A2D">
        <w:tc>
          <w:tcPr>
            <w:tcW w:w="1531" w:type="dxa"/>
            <w:vAlign w:val="center"/>
          </w:tcPr>
          <w:p w:rsidR="00B35A2D" w:rsidRDefault="00B35A2D">
            <w:pPr>
              <w:pStyle w:val="ConsPlusNormal"/>
              <w:jc w:val="center"/>
            </w:pPr>
            <w:r>
              <w:t>0340000000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"Одаренные дети города Перми"</w:t>
            </w:r>
          </w:p>
        </w:tc>
        <w:tc>
          <w:tcPr>
            <w:tcW w:w="1587" w:type="dxa"/>
            <w:vAlign w:val="center"/>
          </w:tcPr>
          <w:p w:rsidR="00B35A2D" w:rsidRDefault="00B35A2D">
            <w:pPr>
              <w:pStyle w:val="ConsPlusNormal"/>
              <w:jc w:val="center"/>
            </w:pPr>
            <w:r>
              <w:t>309148,200</w:t>
            </w:r>
          </w:p>
        </w:tc>
        <w:tc>
          <w:tcPr>
            <w:tcW w:w="1587" w:type="dxa"/>
            <w:vAlign w:val="center"/>
          </w:tcPr>
          <w:p w:rsidR="00B35A2D" w:rsidRDefault="00B35A2D">
            <w:pPr>
              <w:pStyle w:val="ConsPlusNormal"/>
              <w:jc w:val="center"/>
            </w:pPr>
            <w:r>
              <w:t>309148,200</w:t>
            </w:r>
          </w:p>
        </w:tc>
      </w:tr>
      <w:tr w:rsidR="00B35A2D">
        <w:tc>
          <w:tcPr>
            <w:tcW w:w="1531" w:type="dxa"/>
            <w:vAlign w:val="center"/>
          </w:tcPr>
          <w:p w:rsidR="00B35A2D" w:rsidRDefault="00B35A2D">
            <w:pPr>
              <w:pStyle w:val="ConsPlusNormal"/>
              <w:jc w:val="center"/>
            </w:pPr>
            <w:r>
              <w:t>0340100000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587" w:type="dxa"/>
            <w:vAlign w:val="center"/>
          </w:tcPr>
          <w:p w:rsidR="00B35A2D" w:rsidRDefault="00B35A2D">
            <w:pPr>
              <w:pStyle w:val="ConsPlusNormal"/>
              <w:jc w:val="center"/>
            </w:pPr>
            <w:r>
              <w:t>309148,200</w:t>
            </w:r>
          </w:p>
        </w:tc>
        <w:tc>
          <w:tcPr>
            <w:tcW w:w="1587" w:type="dxa"/>
            <w:vAlign w:val="center"/>
          </w:tcPr>
          <w:p w:rsidR="00B35A2D" w:rsidRDefault="00B35A2D">
            <w:pPr>
              <w:pStyle w:val="ConsPlusNormal"/>
              <w:jc w:val="center"/>
            </w:pPr>
            <w:r>
              <w:t>309148,200</w:t>
            </w:r>
          </w:p>
        </w:tc>
      </w:tr>
      <w:tr w:rsidR="00B35A2D">
        <w:tc>
          <w:tcPr>
            <w:tcW w:w="1531" w:type="dxa"/>
            <w:vAlign w:val="center"/>
          </w:tcPr>
          <w:p w:rsidR="00B35A2D" w:rsidRDefault="00B35A2D">
            <w:pPr>
              <w:pStyle w:val="ConsPlusNormal"/>
              <w:jc w:val="center"/>
            </w:pPr>
            <w:r>
              <w:t>0340100590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291253,700</w:t>
            </w:r>
          </w:p>
        </w:tc>
        <w:tc>
          <w:tcPr>
            <w:tcW w:w="1587" w:type="dxa"/>
            <w:vAlign w:val="center"/>
          </w:tcPr>
          <w:p w:rsidR="00B35A2D" w:rsidRDefault="00B35A2D">
            <w:pPr>
              <w:pStyle w:val="ConsPlusNormal"/>
              <w:jc w:val="center"/>
            </w:pPr>
            <w:r>
              <w:t>291253,700</w:t>
            </w:r>
          </w:p>
        </w:tc>
      </w:tr>
      <w:tr w:rsidR="00B35A2D">
        <w:tc>
          <w:tcPr>
            <w:tcW w:w="1531" w:type="dxa"/>
            <w:vAlign w:val="center"/>
          </w:tcPr>
          <w:p w:rsidR="00B35A2D" w:rsidRDefault="00B35A2D">
            <w:pPr>
              <w:pStyle w:val="ConsPlusNormal"/>
              <w:jc w:val="center"/>
            </w:pPr>
            <w:r>
              <w:t>0340100590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1587" w:type="dxa"/>
            <w:vAlign w:val="center"/>
          </w:tcPr>
          <w:p w:rsidR="00B35A2D" w:rsidRDefault="00B35A2D">
            <w:pPr>
              <w:pStyle w:val="ConsPlusNormal"/>
              <w:jc w:val="center"/>
            </w:pPr>
            <w:r>
              <w:lastRenderedPageBreak/>
              <w:t>291253,700</w:t>
            </w:r>
          </w:p>
        </w:tc>
        <w:tc>
          <w:tcPr>
            <w:tcW w:w="1587" w:type="dxa"/>
            <w:vAlign w:val="center"/>
          </w:tcPr>
          <w:p w:rsidR="00B35A2D" w:rsidRDefault="00B35A2D">
            <w:pPr>
              <w:pStyle w:val="ConsPlusNormal"/>
              <w:jc w:val="center"/>
            </w:pPr>
            <w:r>
              <w:t>291253,700</w:t>
            </w:r>
          </w:p>
        </w:tc>
      </w:tr>
      <w:tr w:rsidR="00B35A2D">
        <w:tc>
          <w:tcPr>
            <w:tcW w:w="1531" w:type="dxa"/>
            <w:vAlign w:val="center"/>
          </w:tcPr>
          <w:p w:rsidR="00B35A2D" w:rsidRDefault="00B35A2D">
            <w:pPr>
              <w:pStyle w:val="ConsPlusNormal"/>
              <w:jc w:val="center"/>
            </w:pPr>
            <w:r>
              <w:t>0340100590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291253,700</w:t>
            </w:r>
          </w:p>
        </w:tc>
        <w:tc>
          <w:tcPr>
            <w:tcW w:w="1587" w:type="dxa"/>
            <w:vAlign w:val="center"/>
          </w:tcPr>
          <w:p w:rsidR="00B35A2D" w:rsidRDefault="00B35A2D">
            <w:pPr>
              <w:pStyle w:val="ConsPlusNormal"/>
              <w:jc w:val="center"/>
            </w:pPr>
            <w:r>
              <w:t>291253,700</w:t>
            </w:r>
          </w:p>
        </w:tc>
      </w:tr>
      <w:tr w:rsidR="00B35A2D">
        <w:tc>
          <w:tcPr>
            <w:tcW w:w="1531" w:type="dxa"/>
            <w:vAlign w:val="center"/>
          </w:tcPr>
          <w:p w:rsidR="00B35A2D" w:rsidRDefault="00B35A2D">
            <w:pPr>
              <w:pStyle w:val="ConsPlusNormal"/>
              <w:jc w:val="center"/>
            </w:pPr>
            <w:r>
              <w:t>0340100590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291253,700</w:t>
            </w:r>
          </w:p>
        </w:tc>
        <w:tc>
          <w:tcPr>
            <w:tcW w:w="1587" w:type="dxa"/>
            <w:vAlign w:val="center"/>
          </w:tcPr>
          <w:p w:rsidR="00B35A2D" w:rsidRDefault="00B35A2D">
            <w:pPr>
              <w:pStyle w:val="ConsPlusNormal"/>
              <w:jc w:val="center"/>
            </w:pPr>
            <w:r>
              <w:t>291253,700</w:t>
            </w:r>
          </w:p>
        </w:tc>
      </w:tr>
      <w:tr w:rsidR="00B35A2D">
        <w:tc>
          <w:tcPr>
            <w:tcW w:w="1531" w:type="dxa"/>
            <w:vAlign w:val="center"/>
          </w:tcPr>
          <w:p w:rsidR="00B35A2D" w:rsidRDefault="00B35A2D">
            <w:pPr>
              <w:pStyle w:val="ConsPlusNormal"/>
              <w:jc w:val="center"/>
            </w:pPr>
            <w:r>
              <w:t>0340100680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Целевая субсидия на популяризацию художественного образования среди жителей</w:t>
            </w:r>
          </w:p>
        </w:tc>
        <w:tc>
          <w:tcPr>
            <w:tcW w:w="1587" w:type="dxa"/>
            <w:vAlign w:val="center"/>
          </w:tcPr>
          <w:p w:rsidR="00B35A2D" w:rsidRDefault="00B35A2D">
            <w:pPr>
              <w:pStyle w:val="ConsPlusNormal"/>
              <w:jc w:val="center"/>
            </w:pPr>
            <w:r>
              <w:t>2091,000</w:t>
            </w:r>
          </w:p>
        </w:tc>
        <w:tc>
          <w:tcPr>
            <w:tcW w:w="1587" w:type="dxa"/>
            <w:vAlign w:val="center"/>
          </w:tcPr>
          <w:p w:rsidR="00B35A2D" w:rsidRDefault="00B35A2D">
            <w:pPr>
              <w:pStyle w:val="ConsPlusNormal"/>
              <w:jc w:val="center"/>
            </w:pPr>
            <w:r>
              <w:t>2091,000</w:t>
            </w:r>
          </w:p>
        </w:tc>
      </w:tr>
      <w:tr w:rsidR="00B35A2D">
        <w:tc>
          <w:tcPr>
            <w:tcW w:w="1531" w:type="dxa"/>
            <w:vAlign w:val="center"/>
          </w:tcPr>
          <w:p w:rsidR="00B35A2D" w:rsidRDefault="00B35A2D">
            <w:pPr>
              <w:pStyle w:val="ConsPlusNormal"/>
              <w:jc w:val="center"/>
            </w:pPr>
            <w:r>
              <w:t>0340100680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2091,000</w:t>
            </w:r>
          </w:p>
        </w:tc>
        <w:tc>
          <w:tcPr>
            <w:tcW w:w="1587" w:type="dxa"/>
            <w:vAlign w:val="center"/>
          </w:tcPr>
          <w:p w:rsidR="00B35A2D" w:rsidRDefault="00B35A2D">
            <w:pPr>
              <w:pStyle w:val="ConsPlusNormal"/>
              <w:jc w:val="center"/>
            </w:pPr>
            <w:r>
              <w:t>2091,000</w:t>
            </w:r>
          </w:p>
        </w:tc>
      </w:tr>
      <w:tr w:rsidR="00B35A2D">
        <w:tc>
          <w:tcPr>
            <w:tcW w:w="1531" w:type="dxa"/>
            <w:vAlign w:val="center"/>
          </w:tcPr>
          <w:p w:rsidR="00B35A2D" w:rsidRDefault="00B35A2D">
            <w:pPr>
              <w:pStyle w:val="ConsPlusNormal"/>
              <w:jc w:val="center"/>
            </w:pPr>
            <w:r>
              <w:t>0340100680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2091,000</w:t>
            </w:r>
          </w:p>
        </w:tc>
        <w:tc>
          <w:tcPr>
            <w:tcW w:w="1587" w:type="dxa"/>
            <w:vAlign w:val="center"/>
          </w:tcPr>
          <w:p w:rsidR="00B35A2D" w:rsidRDefault="00B35A2D">
            <w:pPr>
              <w:pStyle w:val="ConsPlusNormal"/>
              <w:jc w:val="center"/>
            </w:pPr>
            <w:r>
              <w:t>2091,000</w:t>
            </w:r>
          </w:p>
        </w:tc>
      </w:tr>
      <w:tr w:rsidR="00B35A2D">
        <w:tc>
          <w:tcPr>
            <w:tcW w:w="1531" w:type="dxa"/>
            <w:vAlign w:val="center"/>
          </w:tcPr>
          <w:p w:rsidR="00B35A2D" w:rsidRDefault="00B35A2D">
            <w:pPr>
              <w:pStyle w:val="ConsPlusNormal"/>
              <w:jc w:val="center"/>
            </w:pPr>
            <w:r>
              <w:t>0340100680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2091,000</w:t>
            </w:r>
          </w:p>
        </w:tc>
        <w:tc>
          <w:tcPr>
            <w:tcW w:w="1587" w:type="dxa"/>
            <w:vAlign w:val="center"/>
          </w:tcPr>
          <w:p w:rsidR="00B35A2D" w:rsidRDefault="00B35A2D">
            <w:pPr>
              <w:pStyle w:val="ConsPlusNormal"/>
              <w:jc w:val="center"/>
            </w:pPr>
            <w:r>
              <w:t>2091,000</w:t>
            </w:r>
          </w:p>
        </w:tc>
      </w:tr>
      <w:tr w:rsidR="00B35A2D">
        <w:tc>
          <w:tcPr>
            <w:tcW w:w="1531" w:type="dxa"/>
            <w:vAlign w:val="center"/>
          </w:tcPr>
          <w:p w:rsidR="00B35A2D" w:rsidRDefault="00B35A2D">
            <w:pPr>
              <w:pStyle w:val="ConsPlusNormal"/>
              <w:jc w:val="center"/>
            </w:pPr>
            <w:r>
              <w:t>0340121270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Поддержка и развитие потенциала талантливых педагогов дополнительного образования в сфере культуры</w:t>
            </w:r>
          </w:p>
        </w:tc>
        <w:tc>
          <w:tcPr>
            <w:tcW w:w="1587" w:type="dxa"/>
            <w:vAlign w:val="center"/>
          </w:tcPr>
          <w:p w:rsidR="00B35A2D" w:rsidRDefault="00B35A2D">
            <w:pPr>
              <w:pStyle w:val="ConsPlusNormal"/>
              <w:jc w:val="center"/>
            </w:pPr>
            <w:r>
              <w:t>225,000</w:t>
            </w:r>
          </w:p>
        </w:tc>
        <w:tc>
          <w:tcPr>
            <w:tcW w:w="1587" w:type="dxa"/>
            <w:vAlign w:val="center"/>
          </w:tcPr>
          <w:p w:rsidR="00B35A2D" w:rsidRDefault="00B35A2D">
            <w:pPr>
              <w:pStyle w:val="ConsPlusNormal"/>
              <w:jc w:val="center"/>
            </w:pPr>
            <w:r>
              <w:t>225,000</w:t>
            </w:r>
          </w:p>
        </w:tc>
      </w:tr>
      <w:tr w:rsidR="00B35A2D">
        <w:tc>
          <w:tcPr>
            <w:tcW w:w="1531" w:type="dxa"/>
            <w:vAlign w:val="center"/>
          </w:tcPr>
          <w:p w:rsidR="00B35A2D" w:rsidRDefault="00B35A2D">
            <w:pPr>
              <w:pStyle w:val="ConsPlusNormal"/>
              <w:jc w:val="center"/>
            </w:pPr>
            <w:r>
              <w:t>0340121270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5,000</w:t>
            </w:r>
          </w:p>
        </w:tc>
        <w:tc>
          <w:tcPr>
            <w:tcW w:w="1587" w:type="dxa"/>
            <w:vAlign w:val="center"/>
          </w:tcPr>
          <w:p w:rsidR="00B35A2D" w:rsidRDefault="00B35A2D">
            <w:pPr>
              <w:pStyle w:val="ConsPlusNormal"/>
              <w:jc w:val="center"/>
            </w:pPr>
            <w:r>
              <w:t>5,000</w:t>
            </w:r>
          </w:p>
        </w:tc>
      </w:tr>
      <w:tr w:rsidR="00B35A2D">
        <w:tc>
          <w:tcPr>
            <w:tcW w:w="1531" w:type="dxa"/>
            <w:vAlign w:val="center"/>
          </w:tcPr>
          <w:p w:rsidR="00B35A2D" w:rsidRDefault="00B35A2D">
            <w:pPr>
              <w:pStyle w:val="ConsPlusNormal"/>
              <w:jc w:val="center"/>
            </w:pPr>
            <w:r>
              <w:t>0340121270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5,000</w:t>
            </w:r>
          </w:p>
        </w:tc>
        <w:tc>
          <w:tcPr>
            <w:tcW w:w="1587" w:type="dxa"/>
            <w:vAlign w:val="center"/>
          </w:tcPr>
          <w:p w:rsidR="00B35A2D" w:rsidRDefault="00B35A2D">
            <w:pPr>
              <w:pStyle w:val="ConsPlusNormal"/>
              <w:jc w:val="center"/>
            </w:pPr>
            <w:r>
              <w:t>5,000</w:t>
            </w:r>
          </w:p>
        </w:tc>
      </w:tr>
      <w:tr w:rsidR="00B35A2D">
        <w:tc>
          <w:tcPr>
            <w:tcW w:w="1531" w:type="dxa"/>
            <w:vAlign w:val="center"/>
          </w:tcPr>
          <w:p w:rsidR="00B35A2D" w:rsidRDefault="00B35A2D">
            <w:pPr>
              <w:pStyle w:val="ConsPlusNormal"/>
              <w:jc w:val="center"/>
            </w:pPr>
            <w:r>
              <w:t>0340121270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5,000</w:t>
            </w:r>
          </w:p>
        </w:tc>
        <w:tc>
          <w:tcPr>
            <w:tcW w:w="1587" w:type="dxa"/>
            <w:vAlign w:val="center"/>
          </w:tcPr>
          <w:p w:rsidR="00B35A2D" w:rsidRDefault="00B35A2D">
            <w:pPr>
              <w:pStyle w:val="ConsPlusNormal"/>
              <w:jc w:val="center"/>
            </w:pPr>
            <w:r>
              <w:t>5,000</w:t>
            </w:r>
          </w:p>
        </w:tc>
      </w:tr>
      <w:tr w:rsidR="00B35A2D">
        <w:tc>
          <w:tcPr>
            <w:tcW w:w="1531" w:type="dxa"/>
            <w:vAlign w:val="center"/>
          </w:tcPr>
          <w:p w:rsidR="00B35A2D" w:rsidRDefault="00B35A2D">
            <w:pPr>
              <w:pStyle w:val="ConsPlusNormal"/>
              <w:jc w:val="center"/>
            </w:pPr>
            <w:r>
              <w:lastRenderedPageBreak/>
              <w:t>0340121270</w:t>
            </w:r>
          </w:p>
        </w:tc>
        <w:tc>
          <w:tcPr>
            <w:tcW w:w="1036" w:type="dxa"/>
            <w:vAlign w:val="center"/>
          </w:tcPr>
          <w:p w:rsidR="00B35A2D" w:rsidRDefault="00B35A2D">
            <w:pPr>
              <w:pStyle w:val="ConsPlusNormal"/>
              <w:jc w:val="center"/>
            </w:pPr>
            <w:r>
              <w:t>300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220,000</w:t>
            </w:r>
          </w:p>
        </w:tc>
        <w:tc>
          <w:tcPr>
            <w:tcW w:w="1587" w:type="dxa"/>
            <w:vAlign w:val="center"/>
          </w:tcPr>
          <w:p w:rsidR="00B35A2D" w:rsidRDefault="00B35A2D">
            <w:pPr>
              <w:pStyle w:val="ConsPlusNormal"/>
              <w:jc w:val="center"/>
            </w:pPr>
            <w:r>
              <w:t>220,000</w:t>
            </w:r>
          </w:p>
        </w:tc>
      </w:tr>
      <w:tr w:rsidR="00B35A2D">
        <w:tc>
          <w:tcPr>
            <w:tcW w:w="1531" w:type="dxa"/>
            <w:vAlign w:val="center"/>
          </w:tcPr>
          <w:p w:rsidR="00B35A2D" w:rsidRDefault="00B35A2D">
            <w:pPr>
              <w:pStyle w:val="ConsPlusNormal"/>
              <w:jc w:val="center"/>
            </w:pPr>
            <w:r>
              <w:t>0340121270</w:t>
            </w:r>
          </w:p>
        </w:tc>
        <w:tc>
          <w:tcPr>
            <w:tcW w:w="1036" w:type="dxa"/>
            <w:vAlign w:val="center"/>
          </w:tcPr>
          <w:p w:rsidR="00B35A2D" w:rsidRDefault="00B35A2D">
            <w:pPr>
              <w:pStyle w:val="ConsPlusNormal"/>
              <w:jc w:val="center"/>
            </w:pPr>
            <w:r>
              <w:t>350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Премии и гранты</w:t>
            </w:r>
          </w:p>
        </w:tc>
        <w:tc>
          <w:tcPr>
            <w:tcW w:w="1587" w:type="dxa"/>
            <w:vAlign w:val="center"/>
          </w:tcPr>
          <w:p w:rsidR="00B35A2D" w:rsidRDefault="00B35A2D">
            <w:pPr>
              <w:pStyle w:val="ConsPlusNormal"/>
              <w:jc w:val="center"/>
            </w:pPr>
            <w:r>
              <w:t>220,000</w:t>
            </w:r>
          </w:p>
        </w:tc>
        <w:tc>
          <w:tcPr>
            <w:tcW w:w="1587" w:type="dxa"/>
            <w:vAlign w:val="center"/>
          </w:tcPr>
          <w:p w:rsidR="00B35A2D" w:rsidRDefault="00B35A2D">
            <w:pPr>
              <w:pStyle w:val="ConsPlusNormal"/>
              <w:jc w:val="center"/>
            </w:pPr>
            <w:r>
              <w:t>220,000</w:t>
            </w:r>
          </w:p>
        </w:tc>
      </w:tr>
      <w:tr w:rsidR="00B35A2D">
        <w:tc>
          <w:tcPr>
            <w:tcW w:w="1531" w:type="dxa"/>
            <w:vAlign w:val="center"/>
          </w:tcPr>
          <w:p w:rsidR="00B35A2D" w:rsidRDefault="00B35A2D">
            <w:pPr>
              <w:pStyle w:val="ConsPlusNormal"/>
              <w:jc w:val="center"/>
            </w:pPr>
            <w:r>
              <w:t>0340121270</w:t>
            </w:r>
          </w:p>
        </w:tc>
        <w:tc>
          <w:tcPr>
            <w:tcW w:w="1036" w:type="dxa"/>
            <w:vAlign w:val="center"/>
          </w:tcPr>
          <w:p w:rsidR="00B35A2D" w:rsidRDefault="00B35A2D">
            <w:pPr>
              <w:pStyle w:val="ConsPlusNormal"/>
              <w:jc w:val="center"/>
            </w:pPr>
            <w:r>
              <w:t>350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220,000</w:t>
            </w:r>
          </w:p>
        </w:tc>
        <w:tc>
          <w:tcPr>
            <w:tcW w:w="1587" w:type="dxa"/>
            <w:vAlign w:val="center"/>
          </w:tcPr>
          <w:p w:rsidR="00B35A2D" w:rsidRDefault="00B35A2D">
            <w:pPr>
              <w:pStyle w:val="ConsPlusNormal"/>
              <w:jc w:val="center"/>
            </w:pPr>
            <w:r>
              <w:t>220,000</w:t>
            </w:r>
          </w:p>
        </w:tc>
      </w:tr>
      <w:tr w:rsidR="00B35A2D">
        <w:tc>
          <w:tcPr>
            <w:tcW w:w="1531" w:type="dxa"/>
            <w:vAlign w:val="center"/>
          </w:tcPr>
          <w:p w:rsidR="00B35A2D" w:rsidRDefault="00B35A2D">
            <w:pPr>
              <w:pStyle w:val="ConsPlusNormal"/>
              <w:jc w:val="center"/>
            </w:pPr>
            <w:r>
              <w:t>0340122140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Обновление материальной базы учреждений дополнительного образования в сфере культуры в части приобретения музыкальных инструментов</w:t>
            </w:r>
          </w:p>
        </w:tc>
        <w:tc>
          <w:tcPr>
            <w:tcW w:w="1587" w:type="dxa"/>
            <w:vAlign w:val="center"/>
          </w:tcPr>
          <w:p w:rsidR="00B35A2D" w:rsidRDefault="00B35A2D">
            <w:pPr>
              <w:pStyle w:val="ConsPlusNormal"/>
              <w:jc w:val="center"/>
            </w:pPr>
            <w:r>
              <w:t>2560,000</w:t>
            </w:r>
          </w:p>
        </w:tc>
        <w:tc>
          <w:tcPr>
            <w:tcW w:w="1587" w:type="dxa"/>
            <w:vAlign w:val="center"/>
          </w:tcPr>
          <w:p w:rsidR="00B35A2D" w:rsidRDefault="00B35A2D">
            <w:pPr>
              <w:pStyle w:val="ConsPlusNormal"/>
              <w:jc w:val="center"/>
            </w:pPr>
            <w:r>
              <w:t>2560,000</w:t>
            </w:r>
          </w:p>
        </w:tc>
      </w:tr>
      <w:tr w:rsidR="00B35A2D">
        <w:tc>
          <w:tcPr>
            <w:tcW w:w="1531" w:type="dxa"/>
            <w:vAlign w:val="center"/>
          </w:tcPr>
          <w:p w:rsidR="00B35A2D" w:rsidRDefault="00B35A2D">
            <w:pPr>
              <w:pStyle w:val="ConsPlusNormal"/>
              <w:jc w:val="center"/>
            </w:pPr>
            <w:r>
              <w:t>0340122140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2560,000</w:t>
            </w:r>
          </w:p>
        </w:tc>
        <w:tc>
          <w:tcPr>
            <w:tcW w:w="1587" w:type="dxa"/>
            <w:vAlign w:val="center"/>
          </w:tcPr>
          <w:p w:rsidR="00B35A2D" w:rsidRDefault="00B35A2D">
            <w:pPr>
              <w:pStyle w:val="ConsPlusNormal"/>
              <w:jc w:val="center"/>
            </w:pPr>
            <w:r>
              <w:t>2560,000</w:t>
            </w:r>
          </w:p>
        </w:tc>
      </w:tr>
      <w:tr w:rsidR="00B35A2D">
        <w:tc>
          <w:tcPr>
            <w:tcW w:w="1531" w:type="dxa"/>
            <w:vAlign w:val="center"/>
          </w:tcPr>
          <w:p w:rsidR="00B35A2D" w:rsidRDefault="00B35A2D">
            <w:pPr>
              <w:pStyle w:val="ConsPlusNormal"/>
              <w:jc w:val="center"/>
            </w:pPr>
            <w:r>
              <w:t>0340122140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2560,000</w:t>
            </w:r>
          </w:p>
        </w:tc>
        <w:tc>
          <w:tcPr>
            <w:tcW w:w="1587" w:type="dxa"/>
            <w:vAlign w:val="center"/>
          </w:tcPr>
          <w:p w:rsidR="00B35A2D" w:rsidRDefault="00B35A2D">
            <w:pPr>
              <w:pStyle w:val="ConsPlusNormal"/>
              <w:jc w:val="center"/>
            </w:pPr>
            <w:r>
              <w:t>2560,000</w:t>
            </w:r>
          </w:p>
        </w:tc>
      </w:tr>
      <w:tr w:rsidR="00B35A2D">
        <w:tc>
          <w:tcPr>
            <w:tcW w:w="1531" w:type="dxa"/>
            <w:vAlign w:val="center"/>
          </w:tcPr>
          <w:p w:rsidR="00B35A2D" w:rsidRDefault="00B35A2D">
            <w:pPr>
              <w:pStyle w:val="ConsPlusNormal"/>
              <w:jc w:val="center"/>
            </w:pPr>
            <w:r>
              <w:t>0340122140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2560,000</w:t>
            </w:r>
          </w:p>
        </w:tc>
        <w:tc>
          <w:tcPr>
            <w:tcW w:w="1587" w:type="dxa"/>
            <w:vAlign w:val="center"/>
          </w:tcPr>
          <w:p w:rsidR="00B35A2D" w:rsidRDefault="00B35A2D">
            <w:pPr>
              <w:pStyle w:val="ConsPlusNormal"/>
              <w:jc w:val="center"/>
            </w:pPr>
            <w:r>
              <w:t>2560,000</w:t>
            </w:r>
          </w:p>
        </w:tc>
      </w:tr>
      <w:tr w:rsidR="00B35A2D">
        <w:tc>
          <w:tcPr>
            <w:tcW w:w="1531" w:type="dxa"/>
            <w:vAlign w:val="center"/>
          </w:tcPr>
          <w:p w:rsidR="00B35A2D" w:rsidRDefault="00B35A2D">
            <w:pPr>
              <w:pStyle w:val="ConsPlusNormal"/>
              <w:jc w:val="center"/>
            </w:pPr>
            <w:r>
              <w:t>0340182020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мер социальной поддержки педагогическим работникам организаций дополнительного образования в области культуры и искусства</w:t>
            </w:r>
          </w:p>
        </w:tc>
        <w:tc>
          <w:tcPr>
            <w:tcW w:w="1587" w:type="dxa"/>
            <w:vAlign w:val="center"/>
          </w:tcPr>
          <w:p w:rsidR="00B35A2D" w:rsidRDefault="00B35A2D">
            <w:pPr>
              <w:pStyle w:val="ConsPlusNormal"/>
              <w:jc w:val="center"/>
            </w:pPr>
            <w:r>
              <w:t>12538,500</w:t>
            </w:r>
          </w:p>
        </w:tc>
        <w:tc>
          <w:tcPr>
            <w:tcW w:w="1587" w:type="dxa"/>
            <w:vAlign w:val="center"/>
          </w:tcPr>
          <w:p w:rsidR="00B35A2D" w:rsidRDefault="00B35A2D">
            <w:pPr>
              <w:pStyle w:val="ConsPlusNormal"/>
              <w:jc w:val="center"/>
            </w:pPr>
            <w:r>
              <w:t>12538,500</w:t>
            </w:r>
          </w:p>
        </w:tc>
      </w:tr>
      <w:tr w:rsidR="00B35A2D">
        <w:tc>
          <w:tcPr>
            <w:tcW w:w="1531" w:type="dxa"/>
            <w:vAlign w:val="center"/>
          </w:tcPr>
          <w:p w:rsidR="00B35A2D" w:rsidRDefault="00B35A2D">
            <w:pPr>
              <w:pStyle w:val="ConsPlusNormal"/>
              <w:jc w:val="center"/>
            </w:pPr>
            <w:r>
              <w:t>0340182020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12538,500</w:t>
            </w:r>
          </w:p>
        </w:tc>
        <w:tc>
          <w:tcPr>
            <w:tcW w:w="1587" w:type="dxa"/>
            <w:vAlign w:val="center"/>
          </w:tcPr>
          <w:p w:rsidR="00B35A2D" w:rsidRDefault="00B35A2D">
            <w:pPr>
              <w:pStyle w:val="ConsPlusNormal"/>
              <w:jc w:val="center"/>
            </w:pPr>
            <w:r>
              <w:t>12538,500</w:t>
            </w:r>
          </w:p>
        </w:tc>
      </w:tr>
      <w:tr w:rsidR="00B35A2D">
        <w:tc>
          <w:tcPr>
            <w:tcW w:w="1531" w:type="dxa"/>
            <w:vAlign w:val="center"/>
          </w:tcPr>
          <w:p w:rsidR="00B35A2D" w:rsidRDefault="00B35A2D">
            <w:pPr>
              <w:pStyle w:val="ConsPlusNormal"/>
              <w:jc w:val="center"/>
            </w:pPr>
            <w:r>
              <w:lastRenderedPageBreak/>
              <w:t>0340182020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12538,500</w:t>
            </w:r>
          </w:p>
        </w:tc>
        <w:tc>
          <w:tcPr>
            <w:tcW w:w="1587" w:type="dxa"/>
            <w:vAlign w:val="center"/>
          </w:tcPr>
          <w:p w:rsidR="00B35A2D" w:rsidRDefault="00B35A2D">
            <w:pPr>
              <w:pStyle w:val="ConsPlusNormal"/>
              <w:jc w:val="center"/>
            </w:pPr>
            <w:r>
              <w:t>12538,500</w:t>
            </w:r>
          </w:p>
        </w:tc>
      </w:tr>
      <w:tr w:rsidR="00B35A2D">
        <w:tc>
          <w:tcPr>
            <w:tcW w:w="1531" w:type="dxa"/>
            <w:vAlign w:val="center"/>
          </w:tcPr>
          <w:p w:rsidR="00B35A2D" w:rsidRDefault="00B35A2D">
            <w:pPr>
              <w:pStyle w:val="ConsPlusNormal"/>
              <w:jc w:val="center"/>
            </w:pPr>
            <w:r>
              <w:t>0340182020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12538,500</w:t>
            </w:r>
          </w:p>
        </w:tc>
        <w:tc>
          <w:tcPr>
            <w:tcW w:w="1587" w:type="dxa"/>
            <w:vAlign w:val="center"/>
          </w:tcPr>
          <w:p w:rsidR="00B35A2D" w:rsidRDefault="00B35A2D">
            <w:pPr>
              <w:pStyle w:val="ConsPlusNormal"/>
              <w:jc w:val="center"/>
            </w:pPr>
            <w:r>
              <w:t>12538,500</w:t>
            </w:r>
          </w:p>
        </w:tc>
      </w:tr>
      <w:tr w:rsidR="00B35A2D">
        <w:tc>
          <w:tcPr>
            <w:tcW w:w="1531" w:type="dxa"/>
            <w:vAlign w:val="center"/>
          </w:tcPr>
          <w:p w:rsidR="00B35A2D" w:rsidRDefault="00B35A2D">
            <w:pPr>
              <w:pStyle w:val="ConsPlusNormal"/>
              <w:jc w:val="center"/>
            </w:pPr>
            <w:r>
              <w:t>0340182030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Стипендии одаренным детям, обучающимся в образовательных организациях дополнительного образования в сфере культуры</w:t>
            </w:r>
          </w:p>
        </w:tc>
        <w:tc>
          <w:tcPr>
            <w:tcW w:w="1587" w:type="dxa"/>
            <w:vAlign w:val="center"/>
          </w:tcPr>
          <w:p w:rsidR="00B35A2D" w:rsidRDefault="00B35A2D">
            <w:pPr>
              <w:pStyle w:val="ConsPlusNormal"/>
              <w:jc w:val="center"/>
            </w:pPr>
            <w:r>
              <w:t>480,000</w:t>
            </w:r>
          </w:p>
        </w:tc>
        <w:tc>
          <w:tcPr>
            <w:tcW w:w="1587" w:type="dxa"/>
            <w:vAlign w:val="center"/>
          </w:tcPr>
          <w:p w:rsidR="00B35A2D" w:rsidRDefault="00B35A2D">
            <w:pPr>
              <w:pStyle w:val="ConsPlusNormal"/>
              <w:jc w:val="center"/>
            </w:pPr>
            <w:r>
              <w:t>480,000</w:t>
            </w:r>
          </w:p>
        </w:tc>
      </w:tr>
      <w:tr w:rsidR="00B35A2D">
        <w:tc>
          <w:tcPr>
            <w:tcW w:w="1531" w:type="dxa"/>
            <w:vAlign w:val="center"/>
          </w:tcPr>
          <w:p w:rsidR="00B35A2D" w:rsidRDefault="00B35A2D">
            <w:pPr>
              <w:pStyle w:val="ConsPlusNormal"/>
              <w:jc w:val="center"/>
            </w:pPr>
            <w:r>
              <w:t>0340182030</w:t>
            </w:r>
          </w:p>
        </w:tc>
        <w:tc>
          <w:tcPr>
            <w:tcW w:w="1036" w:type="dxa"/>
            <w:vAlign w:val="center"/>
          </w:tcPr>
          <w:p w:rsidR="00B35A2D" w:rsidRDefault="00B35A2D">
            <w:pPr>
              <w:pStyle w:val="ConsPlusNormal"/>
              <w:jc w:val="center"/>
            </w:pPr>
            <w:r>
              <w:t>300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480,000</w:t>
            </w:r>
          </w:p>
        </w:tc>
        <w:tc>
          <w:tcPr>
            <w:tcW w:w="1587" w:type="dxa"/>
            <w:vAlign w:val="center"/>
          </w:tcPr>
          <w:p w:rsidR="00B35A2D" w:rsidRDefault="00B35A2D">
            <w:pPr>
              <w:pStyle w:val="ConsPlusNormal"/>
              <w:jc w:val="center"/>
            </w:pPr>
            <w:r>
              <w:t>480,000</w:t>
            </w:r>
          </w:p>
        </w:tc>
      </w:tr>
      <w:tr w:rsidR="00B35A2D">
        <w:tc>
          <w:tcPr>
            <w:tcW w:w="1531" w:type="dxa"/>
            <w:vAlign w:val="center"/>
          </w:tcPr>
          <w:p w:rsidR="00B35A2D" w:rsidRDefault="00B35A2D">
            <w:pPr>
              <w:pStyle w:val="ConsPlusNormal"/>
              <w:jc w:val="center"/>
            </w:pPr>
            <w:r>
              <w:t>0340182030</w:t>
            </w:r>
          </w:p>
        </w:tc>
        <w:tc>
          <w:tcPr>
            <w:tcW w:w="1036" w:type="dxa"/>
            <w:vAlign w:val="center"/>
          </w:tcPr>
          <w:p w:rsidR="00B35A2D" w:rsidRDefault="00B35A2D">
            <w:pPr>
              <w:pStyle w:val="ConsPlusNormal"/>
              <w:jc w:val="center"/>
            </w:pPr>
            <w:r>
              <w:t>340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Стипендии</w:t>
            </w:r>
          </w:p>
        </w:tc>
        <w:tc>
          <w:tcPr>
            <w:tcW w:w="1587" w:type="dxa"/>
            <w:vAlign w:val="center"/>
          </w:tcPr>
          <w:p w:rsidR="00B35A2D" w:rsidRDefault="00B35A2D">
            <w:pPr>
              <w:pStyle w:val="ConsPlusNormal"/>
              <w:jc w:val="center"/>
            </w:pPr>
            <w:r>
              <w:t>480,000</w:t>
            </w:r>
          </w:p>
        </w:tc>
        <w:tc>
          <w:tcPr>
            <w:tcW w:w="1587" w:type="dxa"/>
            <w:vAlign w:val="center"/>
          </w:tcPr>
          <w:p w:rsidR="00B35A2D" w:rsidRDefault="00B35A2D">
            <w:pPr>
              <w:pStyle w:val="ConsPlusNormal"/>
              <w:jc w:val="center"/>
            </w:pPr>
            <w:r>
              <w:t>480,000</w:t>
            </w:r>
          </w:p>
        </w:tc>
      </w:tr>
      <w:tr w:rsidR="00B35A2D">
        <w:tc>
          <w:tcPr>
            <w:tcW w:w="1531" w:type="dxa"/>
            <w:vAlign w:val="center"/>
          </w:tcPr>
          <w:p w:rsidR="00B35A2D" w:rsidRDefault="00B35A2D">
            <w:pPr>
              <w:pStyle w:val="ConsPlusNormal"/>
              <w:jc w:val="center"/>
            </w:pPr>
            <w:r>
              <w:t>0340182030</w:t>
            </w:r>
          </w:p>
        </w:tc>
        <w:tc>
          <w:tcPr>
            <w:tcW w:w="1036" w:type="dxa"/>
            <w:vAlign w:val="center"/>
          </w:tcPr>
          <w:p w:rsidR="00B35A2D" w:rsidRDefault="00B35A2D">
            <w:pPr>
              <w:pStyle w:val="ConsPlusNormal"/>
              <w:jc w:val="center"/>
            </w:pPr>
            <w:r>
              <w:t>340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480,000</w:t>
            </w:r>
          </w:p>
        </w:tc>
        <w:tc>
          <w:tcPr>
            <w:tcW w:w="1587" w:type="dxa"/>
            <w:vAlign w:val="center"/>
          </w:tcPr>
          <w:p w:rsidR="00B35A2D" w:rsidRDefault="00B35A2D">
            <w:pPr>
              <w:pStyle w:val="ConsPlusNormal"/>
              <w:jc w:val="center"/>
            </w:pPr>
            <w:r>
              <w:t>480,000</w:t>
            </w:r>
          </w:p>
        </w:tc>
      </w:tr>
      <w:tr w:rsidR="00B35A2D">
        <w:tc>
          <w:tcPr>
            <w:tcW w:w="1531" w:type="dxa"/>
            <w:vAlign w:val="center"/>
          </w:tcPr>
          <w:p w:rsidR="00B35A2D" w:rsidRDefault="00B35A2D">
            <w:pPr>
              <w:pStyle w:val="ConsPlusNormal"/>
              <w:jc w:val="center"/>
            </w:pPr>
            <w:r>
              <w:t>0350000000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"Определение и развитие культурной идентичности города Перми"</w:t>
            </w:r>
          </w:p>
        </w:tc>
        <w:tc>
          <w:tcPr>
            <w:tcW w:w="1587" w:type="dxa"/>
            <w:vAlign w:val="center"/>
          </w:tcPr>
          <w:p w:rsidR="00B35A2D" w:rsidRDefault="00B35A2D">
            <w:pPr>
              <w:pStyle w:val="ConsPlusNormal"/>
              <w:jc w:val="center"/>
            </w:pPr>
            <w:r>
              <w:t>5318,900</w:t>
            </w:r>
          </w:p>
        </w:tc>
        <w:tc>
          <w:tcPr>
            <w:tcW w:w="1587" w:type="dxa"/>
            <w:vAlign w:val="center"/>
          </w:tcPr>
          <w:p w:rsidR="00B35A2D" w:rsidRDefault="00B35A2D">
            <w:pPr>
              <w:pStyle w:val="ConsPlusNormal"/>
              <w:jc w:val="center"/>
            </w:pPr>
            <w:r>
              <w:t>5318,900</w:t>
            </w:r>
          </w:p>
        </w:tc>
      </w:tr>
      <w:tr w:rsidR="00B35A2D">
        <w:tc>
          <w:tcPr>
            <w:tcW w:w="1531" w:type="dxa"/>
            <w:vAlign w:val="center"/>
          </w:tcPr>
          <w:p w:rsidR="00B35A2D" w:rsidRDefault="00B35A2D">
            <w:pPr>
              <w:pStyle w:val="ConsPlusNormal"/>
              <w:jc w:val="center"/>
            </w:pPr>
            <w:r>
              <w:t>0350100000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587" w:type="dxa"/>
            <w:vAlign w:val="center"/>
          </w:tcPr>
          <w:p w:rsidR="00B35A2D" w:rsidRDefault="00B35A2D">
            <w:pPr>
              <w:pStyle w:val="ConsPlusNormal"/>
              <w:jc w:val="center"/>
            </w:pPr>
            <w:r>
              <w:t>5318,900</w:t>
            </w:r>
          </w:p>
        </w:tc>
        <w:tc>
          <w:tcPr>
            <w:tcW w:w="1587" w:type="dxa"/>
            <w:vAlign w:val="center"/>
          </w:tcPr>
          <w:p w:rsidR="00B35A2D" w:rsidRDefault="00B35A2D">
            <w:pPr>
              <w:pStyle w:val="ConsPlusNormal"/>
              <w:jc w:val="center"/>
            </w:pPr>
            <w:r>
              <w:t>5318,900</w:t>
            </w:r>
          </w:p>
        </w:tc>
      </w:tr>
      <w:tr w:rsidR="00B35A2D">
        <w:tc>
          <w:tcPr>
            <w:tcW w:w="1531" w:type="dxa"/>
            <w:vAlign w:val="center"/>
          </w:tcPr>
          <w:p w:rsidR="00B35A2D" w:rsidRDefault="00B35A2D">
            <w:pPr>
              <w:pStyle w:val="ConsPlusNormal"/>
              <w:jc w:val="center"/>
            </w:pPr>
            <w:r>
              <w:t>0350100590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5318,900</w:t>
            </w:r>
          </w:p>
        </w:tc>
        <w:tc>
          <w:tcPr>
            <w:tcW w:w="1587" w:type="dxa"/>
            <w:vAlign w:val="center"/>
          </w:tcPr>
          <w:p w:rsidR="00B35A2D" w:rsidRDefault="00B35A2D">
            <w:pPr>
              <w:pStyle w:val="ConsPlusNormal"/>
              <w:jc w:val="center"/>
            </w:pPr>
            <w:r>
              <w:t>5318,900</w:t>
            </w:r>
          </w:p>
        </w:tc>
      </w:tr>
      <w:tr w:rsidR="00B35A2D">
        <w:tc>
          <w:tcPr>
            <w:tcW w:w="1531" w:type="dxa"/>
            <w:vAlign w:val="center"/>
          </w:tcPr>
          <w:p w:rsidR="00B35A2D" w:rsidRDefault="00B35A2D">
            <w:pPr>
              <w:pStyle w:val="ConsPlusNormal"/>
              <w:jc w:val="center"/>
            </w:pPr>
            <w:r>
              <w:t>0350100590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5318,900</w:t>
            </w:r>
          </w:p>
        </w:tc>
        <w:tc>
          <w:tcPr>
            <w:tcW w:w="1587" w:type="dxa"/>
            <w:vAlign w:val="center"/>
          </w:tcPr>
          <w:p w:rsidR="00B35A2D" w:rsidRDefault="00B35A2D">
            <w:pPr>
              <w:pStyle w:val="ConsPlusNormal"/>
              <w:jc w:val="center"/>
            </w:pPr>
            <w:r>
              <w:t>5318,900</w:t>
            </w:r>
          </w:p>
        </w:tc>
      </w:tr>
      <w:tr w:rsidR="00B35A2D">
        <w:tc>
          <w:tcPr>
            <w:tcW w:w="1531" w:type="dxa"/>
            <w:vAlign w:val="center"/>
          </w:tcPr>
          <w:p w:rsidR="00B35A2D" w:rsidRDefault="00B35A2D">
            <w:pPr>
              <w:pStyle w:val="ConsPlusNormal"/>
              <w:jc w:val="center"/>
            </w:pPr>
            <w:r>
              <w:lastRenderedPageBreak/>
              <w:t>0350100590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5318,900</w:t>
            </w:r>
          </w:p>
        </w:tc>
        <w:tc>
          <w:tcPr>
            <w:tcW w:w="1587" w:type="dxa"/>
            <w:vAlign w:val="center"/>
          </w:tcPr>
          <w:p w:rsidR="00B35A2D" w:rsidRDefault="00B35A2D">
            <w:pPr>
              <w:pStyle w:val="ConsPlusNormal"/>
              <w:jc w:val="center"/>
            </w:pPr>
            <w:r>
              <w:t>5318,900</w:t>
            </w:r>
          </w:p>
        </w:tc>
      </w:tr>
      <w:tr w:rsidR="00B35A2D">
        <w:tc>
          <w:tcPr>
            <w:tcW w:w="1531" w:type="dxa"/>
            <w:vAlign w:val="center"/>
          </w:tcPr>
          <w:p w:rsidR="00B35A2D" w:rsidRDefault="00B35A2D">
            <w:pPr>
              <w:pStyle w:val="ConsPlusNormal"/>
              <w:jc w:val="center"/>
            </w:pPr>
            <w:r>
              <w:t>0350100590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5318,900</w:t>
            </w:r>
          </w:p>
        </w:tc>
        <w:tc>
          <w:tcPr>
            <w:tcW w:w="1587" w:type="dxa"/>
            <w:vAlign w:val="center"/>
          </w:tcPr>
          <w:p w:rsidR="00B35A2D" w:rsidRDefault="00B35A2D">
            <w:pPr>
              <w:pStyle w:val="ConsPlusNormal"/>
              <w:jc w:val="center"/>
            </w:pPr>
            <w:r>
              <w:t>5318,900</w:t>
            </w:r>
          </w:p>
        </w:tc>
      </w:tr>
      <w:tr w:rsidR="00B35A2D">
        <w:tc>
          <w:tcPr>
            <w:tcW w:w="1531" w:type="dxa"/>
            <w:vAlign w:val="center"/>
          </w:tcPr>
          <w:p w:rsidR="00B35A2D" w:rsidRDefault="00B35A2D">
            <w:pPr>
              <w:pStyle w:val="ConsPlusNormal"/>
              <w:jc w:val="center"/>
            </w:pPr>
            <w:r>
              <w:t>0400000000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Муниципальная программа "Молодежь города Перми"</w:t>
            </w:r>
          </w:p>
        </w:tc>
        <w:tc>
          <w:tcPr>
            <w:tcW w:w="1587" w:type="dxa"/>
            <w:vAlign w:val="center"/>
          </w:tcPr>
          <w:p w:rsidR="00B35A2D" w:rsidRDefault="00B35A2D">
            <w:pPr>
              <w:pStyle w:val="ConsPlusNormal"/>
              <w:jc w:val="center"/>
            </w:pPr>
            <w:r>
              <w:t>139842,700</w:t>
            </w:r>
          </w:p>
        </w:tc>
        <w:tc>
          <w:tcPr>
            <w:tcW w:w="1587" w:type="dxa"/>
            <w:vAlign w:val="center"/>
          </w:tcPr>
          <w:p w:rsidR="00B35A2D" w:rsidRDefault="00B35A2D">
            <w:pPr>
              <w:pStyle w:val="ConsPlusNormal"/>
              <w:jc w:val="center"/>
            </w:pPr>
            <w:r>
              <w:t>242502,649</w:t>
            </w:r>
          </w:p>
        </w:tc>
      </w:tr>
      <w:tr w:rsidR="00B35A2D">
        <w:tc>
          <w:tcPr>
            <w:tcW w:w="1531" w:type="dxa"/>
            <w:vAlign w:val="center"/>
          </w:tcPr>
          <w:p w:rsidR="00B35A2D" w:rsidRDefault="00B35A2D">
            <w:pPr>
              <w:pStyle w:val="ConsPlusNormal"/>
              <w:jc w:val="center"/>
            </w:pPr>
            <w:r>
              <w:t>0410000000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"Создание условий для эффективной самореализации молодежи города Перми"</w:t>
            </w:r>
          </w:p>
        </w:tc>
        <w:tc>
          <w:tcPr>
            <w:tcW w:w="1587" w:type="dxa"/>
            <w:vAlign w:val="center"/>
          </w:tcPr>
          <w:p w:rsidR="00B35A2D" w:rsidRDefault="00B35A2D">
            <w:pPr>
              <w:pStyle w:val="ConsPlusNormal"/>
              <w:jc w:val="center"/>
            </w:pPr>
            <w:r>
              <w:t>116540,500</w:t>
            </w:r>
          </w:p>
        </w:tc>
        <w:tc>
          <w:tcPr>
            <w:tcW w:w="1587" w:type="dxa"/>
            <w:vAlign w:val="center"/>
          </w:tcPr>
          <w:p w:rsidR="00B35A2D" w:rsidRDefault="00B35A2D">
            <w:pPr>
              <w:pStyle w:val="ConsPlusNormal"/>
              <w:jc w:val="center"/>
            </w:pPr>
            <w:r>
              <w:t>219200,449</w:t>
            </w:r>
          </w:p>
        </w:tc>
      </w:tr>
      <w:tr w:rsidR="00B35A2D">
        <w:tc>
          <w:tcPr>
            <w:tcW w:w="1531" w:type="dxa"/>
            <w:vAlign w:val="center"/>
          </w:tcPr>
          <w:p w:rsidR="00B35A2D" w:rsidRDefault="00B35A2D">
            <w:pPr>
              <w:pStyle w:val="ConsPlusNormal"/>
              <w:jc w:val="center"/>
            </w:pPr>
            <w:r>
              <w:t>0410100000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"Реализация проектов в сфере молодежной политики"</w:t>
            </w:r>
          </w:p>
        </w:tc>
        <w:tc>
          <w:tcPr>
            <w:tcW w:w="1587" w:type="dxa"/>
            <w:vAlign w:val="center"/>
          </w:tcPr>
          <w:p w:rsidR="00B35A2D" w:rsidRDefault="00B35A2D">
            <w:pPr>
              <w:pStyle w:val="ConsPlusNormal"/>
              <w:jc w:val="center"/>
            </w:pPr>
            <w:r>
              <w:t>16540,500</w:t>
            </w:r>
          </w:p>
        </w:tc>
        <w:tc>
          <w:tcPr>
            <w:tcW w:w="1587" w:type="dxa"/>
            <w:vAlign w:val="center"/>
          </w:tcPr>
          <w:p w:rsidR="00B35A2D" w:rsidRDefault="00B35A2D">
            <w:pPr>
              <w:pStyle w:val="ConsPlusNormal"/>
              <w:jc w:val="center"/>
            </w:pPr>
            <w:r>
              <w:t>16540,500</w:t>
            </w:r>
          </w:p>
        </w:tc>
      </w:tr>
      <w:tr w:rsidR="00B35A2D">
        <w:tc>
          <w:tcPr>
            <w:tcW w:w="1531" w:type="dxa"/>
            <w:vAlign w:val="center"/>
          </w:tcPr>
          <w:p w:rsidR="00B35A2D" w:rsidRDefault="00B35A2D">
            <w:pPr>
              <w:pStyle w:val="ConsPlusNormal"/>
              <w:jc w:val="center"/>
            </w:pPr>
            <w:r>
              <w:t>0410100590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11907,400</w:t>
            </w:r>
          </w:p>
        </w:tc>
        <w:tc>
          <w:tcPr>
            <w:tcW w:w="1587" w:type="dxa"/>
            <w:vAlign w:val="center"/>
          </w:tcPr>
          <w:p w:rsidR="00B35A2D" w:rsidRDefault="00B35A2D">
            <w:pPr>
              <w:pStyle w:val="ConsPlusNormal"/>
              <w:jc w:val="center"/>
            </w:pPr>
            <w:r>
              <w:t>11907,400</w:t>
            </w:r>
          </w:p>
        </w:tc>
      </w:tr>
      <w:tr w:rsidR="00B35A2D">
        <w:tc>
          <w:tcPr>
            <w:tcW w:w="1531" w:type="dxa"/>
            <w:vAlign w:val="center"/>
          </w:tcPr>
          <w:p w:rsidR="00B35A2D" w:rsidRDefault="00B35A2D">
            <w:pPr>
              <w:pStyle w:val="ConsPlusNormal"/>
              <w:jc w:val="center"/>
            </w:pPr>
            <w:r>
              <w:t>0410100590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11907,400</w:t>
            </w:r>
          </w:p>
        </w:tc>
        <w:tc>
          <w:tcPr>
            <w:tcW w:w="1587" w:type="dxa"/>
            <w:vAlign w:val="center"/>
          </w:tcPr>
          <w:p w:rsidR="00B35A2D" w:rsidRDefault="00B35A2D">
            <w:pPr>
              <w:pStyle w:val="ConsPlusNormal"/>
              <w:jc w:val="center"/>
            </w:pPr>
            <w:r>
              <w:t>11907,400</w:t>
            </w:r>
          </w:p>
        </w:tc>
      </w:tr>
      <w:tr w:rsidR="00B35A2D">
        <w:tc>
          <w:tcPr>
            <w:tcW w:w="1531" w:type="dxa"/>
            <w:vAlign w:val="center"/>
          </w:tcPr>
          <w:p w:rsidR="00B35A2D" w:rsidRDefault="00B35A2D">
            <w:pPr>
              <w:pStyle w:val="ConsPlusNormal"/>
              <w:jc w:val="center"/>
            </w:pPr>
            <w:r>
              <w:t>0410100590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11907,400</w:t>
            </w:r>
          </w:p>
        </w:tc>
        <w:tc>
          <w:tcPr>
            <w:tcW w:w="1587" w:type="dxa"/>
            <w:vAlign w:val="center"/>
          </w:tcPr>
          <w:p w:rsidR="00B35A2D" w:rsidRDefault="00B35A2D">
            <w:pPr>
              <w:pStyle w:val="ConsPlusNormal"/>
              <w:jc w:val="center"/>
            </w:pPr>
            <w:r>
              <w:t>11907,400</w:t>
            </w:r>
          </w:p>
        </w:tc>
      </w:tr>
      <w:tr w:rsidR="00B35A2D">
        <w:tc>
          <w:tcPr>
            <w:tcW w:w="1531" w:type="dxa"/>
            <w:vAlign w:val="center"/>
          </w:tcPr>
          <w:p w:rsidR="00B35A2D" w:rsidRDefault="00B35A2D">
            <w:pPr>
              <w:pStyle w:val="ConsPlusNormal"/>
              <w:jc w:val="center"/>
            </w:pPr>
            <w:r>
              <w:t>0410100590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11907,400</w:t>
            </w:r>
          </w:p>
        </w:tc>
        <w:tc>
          <w:tcPr>
            <w:tcW w:w="1587" w:type="dxa"/>
            <w:vAlign w:val="center"/>
          </w:tcPr>
          <w:p w:rsidR="00B35A2D" w:rsidRDefault="00B35A2D">
            <w:pPr>
              <w:pStyle w:val="ConsPlusNormal"/>
              <w:jc w:val="center"/>
            </w:pPr>
            <w:r>
              <w:t>11907,400</w:t>
            </w:r>
          </w:p>
        </w:tc>
      </w:tr>
      <w:tr w:rsidR="00B35A2D">
        <w:tc>
          <w:tcPr>
            <w:tcW w:w="1531" w:type="dxa"/>
            <w:vAlign w:val="center"/>
          </w:tcPr>
          <w:p w:rsidR="00B35A2D" w:rsidRDefault="00B35A2D">
            <w:pPr>
              <w:pStyle w:val="ConsPlusNormal"/>
              <w:jc w:val="center"/>
            </w:pPr>
            <w:r>
              <w:t>0410123140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Поддержка инициативной и талантливой молодежи</w:t>
            </w:r>
          </w:p>
        </w:tc>
        <w:tc>
          <w:tcPr>
            <w:tcW w:w="1587" w:type="dxa"/>
            <w:vAlign w:val="center"/>
          </w:tcPr>
          <w:p w:rsidR="00B35A2D" w:rsidRDefault="00B35A2D">
            <w:pPr>
              <w:pStyle w:val="ConsPlusNormal"/>
              <w:jc w:val="center"/>
            </w:pPr>
            <w:r>
              <w:t>2755,000</w:t>
            </w:r>
          </w:p>
        </w:tc>
        <w:tc>
          <w:tcPr>
            <w:tcW w:w="1587" w:type="dxa"/>
            <w:vAlign w:val="center"/>
          </w:tcPr>
          <w:p w:rsidR="00B35A2D" w:rsidRDefault="00B35A2D">
            <w:pPr>
              <w:pStyle w:val="ConsPlusNormal"/>
              <w:jc w:val="center"/>
            </w:pPr>
            <w:r>
              <w:t>2755,000</w:t>
            </w:r>
          </w:p>
        </w:tc>
      </w:tr>
      <w:tr w:rsidR="00B35A2D">
        <w:tc>
          <w:tcPr>
            <w:tcW w:w="1531" w:type="dxa"/>
            <w:vAlign w:val="center"/>
          </w:tcPr>
          <w:p w:rsidR="00B35A2D" w:rsidRDefault="00B35A2D">
            <w:pPr>
              <w:pStyle w:val="ConsPlusNormal"/>
              <w:jc w:val="center"/>
            </w:pPr>
            <w:r>
              <w:t>0410123140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826,500</w:t>
            </w:r>
          </w:p>
        </w:tc>
        <w:tc>
          <w:tcPr>
            <w:tcW w:w="1587" w:type="dxa"/>
            <w:vAlign w:val="center"/>
          </w:tcPr>
          <w:p w:rsidR="00B35A2D" w:rsidRDefault="00B35A2D">
            <w:pPr>
              <w:pStyle w:val="ConsPlusNormal"/>
              <w:jc w:val="center"/>
            </w:pPr>
            <w:r>
              <w:t>826,500</w:t>
            </w:r>
          </w:p>
        </w:tc>
      </w:tr>
      <w:tr w:rsidR="00B35A2D">
        <w:tc>
          <w:tcPr>
            <w:tcW w:w="1531" w:type="dxa"/>
            <w:vAlign w:val="center"/>
          </w:tcPr>
          <w:p w:rsidR="00B35A2D" w:rsidRDefault="00B35A2D">
            <w:pPr>
              <w:pStyle w:val="ConsPlusNormal"/>
              <w:jc w:val="center"/>
            </w:pPr>
            <w:r>
              <w:t>0410123140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826,500</w:t>
            </w:r>
          </w:p>
        </w:tc>
        <w:tc>
          <w:tcPr>
            <w:tcW w:w="1587" w:type="dxa"/>
            <w:vAlign w:val="center"/>
          </w:tcPr>
          <w:p w:rsidR="00B35A2D" w:rsidRDefault="00B35A2D">
            <w:pPr>
              <w:pStyle w:val="ConsPlusNormal"/>
              <w:jc w:val="center"/>
            </w:pPr>
            <w:r>
              <w:t>826,500</w:t>
            </w:r>
          </w:p>
        </w:tc>
      </w:tr>
      <w:tr w:rsidR="00B35A2D">
        <w:tc>
          <w:tcPr>
            <w:tcW w:w="1531" w:type="dxa"/>
            <w:vAlign w:val="center"/>
          </w:tcPr>
          <w:p w:rsidR="00B35A2D" w:rsidRDefault="00B35A2D">
            <w:pPr>
              <w:pStyle w:val="ConsPlusNormal"/>
              <w:jc w:val="center"/>
            </w:pPr>
            <w:r>
              <w:t>0410123140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826,500</w:t>
            </w:r>
          </w:p>
        </w:tc>
        <w:tc>
          <w:tcPr>
            <w:tcW w:w="1587" w:type="dxa"/>
            <w:vAlign w:val="center"/>
          </w:tcPr>
          <w:p w:rsidR="00B35A2D" w:rsidRDefault="00B35A2D">
            <w:pPr>
              <w:pStyle w:val="ConsPlusNormal"/>
              <w:jc w:val="center"/>
            </w:pPr>
            <w:r>
              <w:t>826,500</w:t>
            </w:r>
          </w:p>
        </w:tc>
      </w:tr>
      <w:tr w:rsidR="00B35A2D">
        <w:tc>
          <w:tcPr>
            <w:tcW w:w="1531" w:type="dxa"/>
            <w:vAlign w:val="center"/>
          </w:tcPr>
          <w:p w:rsidR="00B35A2D" w:rsidRDefault="00B35A2D">
            <w:pPr>
              <w:pStyle w:val="ConsPlusNormal"/>
              <w:jc w:val="center"/>
            </w:pPr>
            <w:r>
              <w:t>0410123140</w:t>
            </w:r>
          </w:p>
        </w:tc>
        <w:tc>
          <w:tcPr>
            <w:tcW w:w="1036" w:type="dxa"/>
            <w:vAlign w:val="center"/>
          </w:tcPr>
          <w:p w:rsidR="00B35A2D" w:rsidRDefault="00B35A2D">
            <w:pPr>
              <w:pStyle w:val="ConsPlusNormal"/>
              <w:jc w:val="center"/>
            </w:pPr>
            <w:r>
              <w:t>300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400,000</w:t>
            </w:r>
          </w:p>
        </w:tc>
        <w:tc>
          <w:tcPr>
            <w:tcW w:w="1587" w:type="dxa"/>
            <w:vAlign w:val="center"/>
          </w:tcPr>
          <w:p w:rsidR="00B35A2D" w:rsidRDefault="00B35A2D">
            <w:pPr>
              <w:pStyle w:val="ConsPlusNormal"/>
              <w:jc w:val="center"/>
            </w:pPr>
            <w:r>
              <w:t>400,000</w:t>
            </w:r>
          </w:p>
        </w:tc>
      </w:tr>
      <w:tr w:rsidR="00B35A2D">
        <w:tc>
          <w:tcPr>
            <w:tcW w:w="1531" w:type="dxa"/>
            <w:vAlign w:val="center"/>
          </w:tcPr>
          <w:p w:rsidR="00B35A2D" w:rsidRDefault="00B35A2D">
            <w:pPr>
              <w:pStyle w:val="ConsPlusNormal"/>
              <w:jc w:val="center"/>
            </w:pPr>
            <w:r>
              <w:t>0410123140</w:t>
            </w:r>
          </w:p>
        </w:tc>
        <w:tc>
          <w:tcPr>
            <w:tcW w:w="1036" w:type="dxa"/>
            <w:vAlign w:val="center"/>
          </w:tcPr>
          <w:p w:rsidR="00B35A2D" w:rsidRDefault="00B35A2D">
            <w:pPr>
              <w:pStyle w:val="ConsPlusNormal"/>
              <w:jc w:val="center"/>
            </w:pPr>
            <w:r>
              <w:t>350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Премии и гранты</w:t>
            </w:r>
          </w:p>
        </w:tc>
        <w:tc>
          <w:tcPr>
            <w:tcW w:w="1587" w:type="dxa"/>
            <w:vAlign w:val="center"/>
          </w:tcPr>
          <w:p w:rsidR="00B35A2D" w:rsidRDefault="00B35A2D">
            <w:pPr>
              <w:pStyle w:val="ConsPlusNormal"/>
              <w:jc w:val="center"/>
            </w:pPr>
            <w:r>
              <w:t>400,000</w:t>
            </w:r>
          </w:p>
        </w:tc>
        <w:tc>
          <w:tcPr>
            <w:tcW w:w="1587" w:type="dxa"/>
            <w:vAlign w:val="center"/>
          </w:tcPr>
          <w:p w:rsidR="00B35A2D" w:rsidRDefault="00B35A2D">
            <w:pPr>
              <w:pStyle w:val="ConsPlusNormal"/>
              <w:jc w:val="center"/>
            </w:pPr>
            <w:r>
              <w:t>400,000</w:t>
            </w:r>
          </w:p>
        </w:tc>
      </w:tr>
      <w:tr w:rsidR="00B35A2D">
        <w:tc>
          <w:tcPr>
            <w:tcW w:w="1531" w:type="dxa"/>
            <w:vAlign w:val="center"/>
          </w:tcPr>
          <w:p w:rsidR="00B35A2D" w:rsidRDefault="00B35A2D">
            <w:pPr>
              <w:pStyle w:val="ConsPlusNormal"/>
              <w:jc w:val="center"/>
            </w:pPr>
            <w:r>
              <w:t>0410123140</w:t>
            </w:r>
          </w:p>
        </w:tc>
        <w:tc>
          <w:tcPr>
            <w:tcW w:w="1036" w:type="dxa"/>
            <w:vAlign w:val="center"/>
          </w:tcPr>
          <w:p w:rsidR="00B35A2D" w:rsidRDefault="00B35A2D">
            <w:pPr>
              <w:pStyle w:val="ConsPlusNormal"/>
              <w:jc w:val="center"/>
            </w:pPr>
            <w:r>
              <w:t>350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400,000</w:t>
            </w:r>
          </w:p>
        </w:tc>
        <w:tc>
          <w:tcPr>
            <w:tcW w:w="1587" w:type="dxa"/>
            <w:vAlign w:val="center"/>
          </w:tcPr>
          <w:p w:rsidR="00B35A2D" w:rsidRDefault="00B35A2D">
            <w:pPr>
              <w:pStyle w:val="ConsPlusNormal"/>
              <w:jc w:val="center"/>
            </w:pPr>
            <w:r>
              <w:t>400,000</w:t>
            </w:r>
          </w:p>
        </w:tc>
      </w:tr>
      <w:tr w:rsidR="00B35A2D">
        <w:tc>
          <w:tcPr>
            <w:tcW w:w="1531" w:type="dxa"/>
            <w:vAlign w:val="center"/>
          </w:tcPr>
          <w:p w:rsidR="00B35A2D" w:rsidRDefault="00B35A2D">
            <w:pPr>
              <w:pStyle w:val="ConsPlusNormal"/>
              <w:jc w:val="center"/>
            </w:pPr>
            <w:r>
              <w:t>0410123140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1528,500</w:t>
            </w:r>
          </w:p>
        </w:tc>
        <w:tc>
          <w:tcPr>
            <w:tcW w:w="1587" w:type="dxa"/>
            <w:vAlign w:val="center"/>
          </w:tcPr>
          <w:p w:rsidR="00B35A2D" w:rsidRDefault="00B35A2D">
            <w:pPr>
              <w:pStyle w:val="ConsPlusNormal"/>
              <w:jc w:val="center"/>
            </w:pPr>
            <w:r>
              <w:t>1528,500</w:t>
            </w:r>
          </w:p>
        </w:tc>
      </w:tr>
      <w:tr w:rsidR="00B35A2D">
        <w:tc>
          <w:tcPr>
            <w:tcW w:w="1531" w:type="dxa"/>
            <w:vAlign w:val="center"/>
          </w:tcPr>
          <w:p w:rsidR="00B35A2D" w:rsidRDefault="00B35A2D">
            <w:pPr>
              <w:pStyle w:val="ConsPlusNormal"/>
              <w:jc w:val="center"/>
            </w:pPr>
            <w:r>
              <w:t>0410123140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1028,500</w:t>
            </w:r>
          </w:p>
        </w:tc>
        <w:tc>
          <w:tcPr>
            <w:tcW w:w="1587" w:type="dxa"/>
            <w:vAlign w:val="center"/>
          </w:tcPr>
          <w:p w:rsidR="00B35A2D" w:rsidRDefault="00B35A2D">
            <w:pPr>
              <w:pStyle w:val="ConsPlusNormal"/>
              <w:jc w:val="center"/>
            </w:pPr>
            <w:r>
              <w:t>1028,500</w:t>
            </w:r>
          </w:p>
        </w:tc>
      </w:tr>
      <w:tr w:rsidR="00B35A2D">
        <w:tc>
          <w:tcPr>
            <w:tcW w:w="1531" w:type="dxa"/>
            <w:vAlign w:val="center"/>
          </w:tcPr>
          <w:p w:rsidR="00B35A2D" w:rsidRDefault="00B35A2D">
            <w:pPr>
              <w:pStyle w:val="ConsPlusNormal"/>
              <w:jc w:val="center"/>
            </w:pPr>
            <w:r>
              <w:t>0410123140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1028,500</w:t>
            </w:r>
          </w:p>
        </w:tc>
        <w:tc>
          <w:tcPr>
            <w:tcW w:w="1587" w:type="dxa"/>
            <w:vAlign w:val="center"/>
          </w:tcPr>
          <w:p w:rsidR="00B35A2D" w:rsidRDefault="00B35A2D">
            <w:pPr>
              <w:pStyle w:val="ConsPlusNormal"/>
              <w:jc w:val="center"/>
            </w:pPr>
            <w:r>
              <w:t>1028,500</w:t>
            </w:r>
          </w:p>
        </w:tc>
      </w:tr>
      <w:tr w:rsidR="00B35A2D">
        <w:tc>
          <w:tcPr>
            <w:tcW w:w="1531" w:type="dxa"/>
            <w:vAlign w:val="center"/>
          </w:tcPr>
          <w:p w:rsidR="00B35A2D" w:rsidRDefault="00B35A2D">
            <w:pPr>
              <w:pStyle w:val="ConsPlusNormal"/>
              <w:jc w:val="center"/>
            </w:pPr>
            <w:r>
              <w:t>0410123140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500,000</w:t>
            </w:r>
          </w:p>
        </w:tc>
        <w:tc>
          <w:tcPr>
            <w:tcW w:w="1587" w:type="dxa"/>
            <w:vAlign w:val="center"/>
          </w:tcPr>
          <w:p w:rsidR="00B35A2D" w:rsidRDefault="00B35A2D">
            <w:pPr>
              <w:pStyle w:val="ConsPlusNormal"/>
              <w:jc w:val="center"/>
            </w:pPr>
            <w:r>
              <w:t>500,000</w:t>
            </w:r>
          </w:p>
        </w:tc>
      </w:tr>
      <w:tr w:rsidR="00B35A2D">
        <w:tc>
          <w:tcPr>
            <w:tcW w:w="1531" w:type="dxa"/>
            <w:vAlign w:val="center"/>
          </w:tcPr>
          <w:p w:rsidR="00B35A2D" w:rsidRDefault="00B35A2D">
            <w:pPr>
              <w:pStyle w:val="ConsPlusNormal"/>
              <w:jc w:val="center"/>
            </w:pPr>
            <w:r>
              <w:t>0410123140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500,000</w:t>
            </w:r>
          </w:p>
        </w:tc>
        <w:tc>
          <w:tcPr>
            <w:tcW w:w="1587" w:type="dxa"/>
            <w:vAlign w:val="center"/>
          </w:tcPr>
          <w:p w:rsidR="00B35A2D" w:rsidRDefault="00B35A2D">
            <w:pPr>
              <w:pStyle w:val="ConsPlusNormal"/>
              <w:jc w:val="center"/>
            </w:pPr>
            <w:r>
              <w:t>500,000</w:t>
            </w:r>
          </w:p>
        </w:tc>
      </w:tr>
      <w:tr w:rsidR="00B35A2D">
        <w:tc>
          <w:tcPr>
            <w:tcW w:w="1531" w:type="dxa"/>
            <w:vAlign w:val="center"/>
          </w:tcPr>
          <w:p w:rsidR="00B35A2D" w:rsidRDefault="00B35A2D">
            <w:pPr>
              <w:pStyle w:val="ConsPlusNormal"/>
              <w:jc w:val="center"/>
            </w:pPr>
            <w:r>
              <w:t>0410170040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Субсидии некоммерческим организациям, не являющимся государственными (муниципальными) учреждениями, </w:t>
            </w:r>
            <w:r>
              <w:lastRenderedPageBreak/>
              <w:t>выполняющим муниципальные работы в сфере молодежной политики</w:t>
            </w:r>
          </w:p>
        </w:tc>
        <w:tc>
          <w:tcPr>
            <w:tcW w:w="1587" w:type="dxa"/>
            <w:vAlign w:val="center"/>
          </w:tcPr>
          <w:p w:rsidR="00B35A2D" w:rsidRDefault="00B35A2D">
            <w:pPr>
              <w:pStyle w:val="ConsPlusNormal"/>
              <w:jc w:val="center"/>
            </w:pPr>
            <w:r>
              <w:lastRenderedPageBreak/>
              <w:t>1878,100</w:t>
            </w:r>
          </w:p>
        </w:tc>
        <w:tc>
          <w:tcPr>
            <w:tcW w:w="1587" w:type="dxa"/>
            <w:vAlign w:val="center"/>
          </w:tcPr>
          <w:p w:rsidR="00B35A2D" w:rsidRDefault="00B35A2D">
            <w:pPr>
              <w:pStyle w:val="ConsPlusNormal"/>
              <w:jc w:val="center"/>
            </w:pPr>
            <w:r>
              <w:t>1878,100</w:t>
            </w:r>
          </w:p>
        </w:tc>
      </w:tr>
      <w:tr w:rsidR="00B35A2D">
        <w:tc>
          <w:tcPr>
            <w:tcW w:w="1531" w:type="dxa"/>
            <w:vAlign w:val="center"/>
          </w:tcPr>
          <w:p w:rsidR="00B35A2D" w:rsidRDefault="00B35A2D">
            <w:pPr>
              <w:pStyle w:val="ConsPlusNormal"/>
              <w:jc w:val="center"/>
            </w:pPr>
            <w:r>
              <w:t>0410170040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1878,100</w:t>
            </w:r>
          </w:p>
        </w:tc>
        <w:tc>
          <w:tcPr>
            <w:tcW w:w="1587" w:type="dxa"/>
            <w:vAlign w:val="center"/>
          </w:tcPr>
          <w:p w:rsidR="00B35A2D" w:rsidRDefault="00B35A2D">
            <w:pPr>
              <w:pStyle w:val="ConsPlusNormal"/>
              <w:jc w:val="center"/>
            </w:pPr>
            <w:r>
              <w:t>1878,100</w:t>
            </w:r>
          </w:p>
        </w:tc>
      </w:tr>
      <w:tr w:rsidR="00B35A2D">
        <w:tc>
          <w:tcPr>
            <w:tcW w:w="1531" w:type="dxa"/>
            <w:vAlign w:val="center"/>
          </w:tcPr>
          <w:p w:rsidR="00B35A2D" w:rsidRDefault="00B35A2D">
            <w:pPr>
              <w:pStyle w:val="ConsPlusNormal"/>
              <w:jc w:val="center"/>
            </w:pPr>
            <w:r>
              <w:t>0410170040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1878,100</w:t>
            </w:r>
          </w:p>
        </w:tc>
        <w:tc>
          <w:tcPr>
            <w:tcW w:w="1587" w:type="dxa"/>
            <w:vAlign w:val="center"/>
          </w:tcPr>
          <w:p w:rsidR="00B35A2D" w:rsidRDefault="00B35A2D">
            <w:pPr>
              <w:pStyle w:val="ConsPlusNormal"/>
              <w:jc w:val="center"/>
            </w:pPr>
            <w:r>
              <w:t>1878,100</w:t>
            </w:r>
          </w:p>
        </w:tc>
      </w:tr>
      <w:tr w:rsidR="00B35A2D">
        <w:tc>
          <w:tcPr>
            <w:tcW w:w="1531" w:type="dxa"/>
            <w:vAlign w:val="center"/>
          </w:tcPr>
          <w:p w:rsidR="00B35A2D" w:rsidRDefault="00B35A2D">
            <w:pPr>
              <w:pStyle w:val="ConsPlusNormal"/>
              <w:jc w:val="center"/>
            </w:pPr>
            <w:r>
              <w:t>0410170040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1878,100</w:t>
            </w:r>
          </w:p>
        </w:tc>
        <w:tc>
          <w:tcPr>
            <w:tcW w:w="1587" w:type="dxa"/>
            <w:vAlign w:val="center"/>
          </w:tcPr>
          <w:p w:rsidR="00B35A2D" w:rsidRDefault="00B35A2D">
            <w:pPr>
              <w:pStyle w:val="ConsPlusNormal"/>
              <w:jc w:val="center"/>
            </w:pPr>
            <w:r>
              <w:t>1878,100</w:t>
            </w:r>
          </w:p>
        </w:tc>
      </w:tr>
      <w:tr w:rsidR="00B35A2D">
        <w:tc>
          <w:tcPr>
            <w:tcW w:w="1531" w:type="dxa"/>
            <w:vAlign w:val="center"/>
          </w:tcPr>
          <w:p w:rsidR="00B35A2D" w:rsidRDefault="00B35A2D">
            <w:pPr>
              <w:pStyle w:val="ConsPlusNormal"/>
              <w:jc w:val="center"/>
            </w:pPr>
            <w:r>
              <w:t>0410200000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"Капитальные вложения в объекты недвижимого имущества муниципальной собственности в сфере молодежной политики"</w:t>
            </w:r>
          </w:p>
        </w:tc>
        <w:tc>
          <w:tcPr>
            <w:tcW w:w="1587" w:type="dxa"/>
            <w:vAlign w:val="center"/>
          </w:tcPr>
          <w:p w:rsidR="00B35A2D" w:rsidRDefault="00B35A2D">
            <w:pPr>
              <w:pStyle w:val="ConsPlusNormal"/>
              <w:jc w:val="center"/>
            </w:pPr>
            <w:r>
              <w:t>100000,000</w:t>
            </w:r>
          </w:p>
        </w:tc>
        <w:tc>
          <w:tcPr>
            <w:tcW w:w="1587" w:type="dxa"/>
            <w:vAlign w:val="center"/>
          </w:tcPr>
          <w:p w:rsidR="00B35A2D" w:rsidRDefault="00B35A2D">
            <w:pPr>
              <w:pStyle w:val="ConsPlusNormal"/>
              <w:jc w:val="center"/>
            </w:pPr>
            <w:r>
              <w:t>202659,949</w:t>
            </w:r>
          </w:p>
        </w:tc>
      </w:tr>
      <w:tr w:rsidR="00B35A2D">
        <w:tc>
          <w:tcPr>
            <w:tcW w:w="1531" w:type="dxa"/>
            <w:vAlign w:val="center"/>
          </w:tcPr>
          <w:p w:rsidR="00B35A2D" w:rsidRDefault="00B35A2D">
            <w:pPr>
              <w:pStyle w:val="ConsPlusNormal"/>
              <w:jc w:val="center"/>
            </w:pPr>
            <w:r>
              <w:t>0410241910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Реконструкция здания МАУ "Дворец молодежи" г. Перми</w:t>
            </w:r>
          </w:p>
        </w:tc>
        <w:tc>
          <w:tcPr>
            <w:tcW w:w="1587" w:type="dxa"/>
            <w:vAlign w:val="center"/>
          </w:tcPr>
          <w:p w:rsidR="00B35A2D" w:rsidRDefault="00B35A2D">
            <w:pPr>
              <w:pStyle w:val="ConsPlusNormal"/>
              <w:jc w:val="center"/>
            </w:pPr>
            <w:r>
              <w:t>100000,000</w:t>
            </w:r>
          </w:p>
        </w:tc>
        <w:tc>
          <w:tcPr>
            <w:tcW w:w="1587" w:type="dxa"/>
            <w:vAlign w:val="center"/>
          </w:tcPr>
          <w:p w:rsidR="00B35A2D" w:rsidRDefault="00B35A2D">
            <w:pPr>
              <w:pStyle w:val="ConsPlusNormal"/>
              <w:jc w:val="center"/>
            </w:pPr>
            <w:r>
              <w:t>202659,949</w:t>
            </w:r>
          </w:p>
        </w:tc>
      </w:tr>
      <w:tr w:rsidR="00B35A2D">
        <w:tc>
          <w:tcPr>
            <w:tcW w:w="1531" w:type="dxa"/>
            <w:vAlign w:val="center"/>
          </w:tcPr>
          <w:p w:rsidR="00B35A2D" w:rsidRDefault="00B35A2D">
            <w:pPr>
              <w:pStyle w:val="ConsPlusNormal"/>
              <w:jc w:val="center"/>
            </w:pPr>
            <w:r>
              <w:t>0410241910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100000,000</w:t>
            </w:r>
          </w:p>
        </w:tc>
        <w:tc>
          <w:tcPr>
            <w:tcW w:w="1587" w:type="dxa"/>
            <w:vAlign w:val="center"/>
          </w:tcPr>
          <w:p w:rsidR="00B35A2D" w:rsidRDefault="00B35A2D">
            <w:pPr>
              <w:pStyle w:val="ConsPlusNormal"/>
              <w:jc w:val="center"/>
            </w:pPr>
            <w:r>
              <w:t>202659,949</w:t>
            </w:r>
          </w:p>
        </w:tc>
      </w:tr>
      <w:tr w:rsidR="00B35A2D">
        <w:tc>
          <w:tcPr>
            <w:tcW w:w="1531" w:type="dxa"/>
            <w:vAlign w:val="center"/>
          </w:tcPr>
          <w:p w:rsidR="00B35A2D" w:rsidRDefault="00B35A2D">
            <w:pPr>
              <w:pStyle w:val="ConsPlusNormal"/>
              <w:jc w:val="center"/>
            </w:pPr>
            <w:r>
              <w:t>0410241910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100000,000</w:t>
            </w:r>
          </w:p>
        </w:tc>
        <w:tc>
          <w:tcPr>
            <w:tcW w:w="1587" w:type="dxa"/>
            <w:vAlign w:val="center"/>
          </w:tcPr>
          <w:p w:rsidR="00B35A2D" w:rsidRDefault="00B35A2D">
            <w:pPr>
              <w:pStyle w:val="ConsPlusNormal"/>
              <w:jc w:val="center"/>
            </w:pPr>
            <w:r>
              <w:t>202659,949</w:t>
            </w:r>
          </w:p>
        </w:tc>
      </w:tr>
      <w:tr w:rsidR="00B35A2D">
        <w:tc>
          <w:tcPr>
            <w:tcW w:w="1531" w:type="dxa"/>
            <w:vAlign w:val="center"/>
          </w:tcPr>
          <w:p w:rsidR="00B35A2D" w:rsidRDefault="00B35A2D">
            <w:pPr>
              <w:pStyle w:val="ConsPlusNormal"/>
              <w:jc w:val="center"/>
            </w:pPr>
            <w:r>
              <w:t>0410241910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100000,000</w:t>
            </w:r>
          </w:p>
        </w:tc>
        <w:tc>
          <w:tcPr>
            <w:tcW w:w="1587" w:type="dxa"/>
            <w:vAlign w:val="center"/>
          </w:tcPr>
          <w:p w:rsidR="00B35A2D" w:rsidRDefault="00B35A2D">
            <w:pPr>
              <w:pStyle w:val="ConsPlusNormal"/>
              <w:jc w:val="center"/>
            </w:pPr>
            <w:r>
              <w:t>202659,949</w:t>
            </w:r>
          </w:p>
        </w:tc>
      </w:tr>
      <w:tr w:rsidR="00B35A2D">
        <w:tc>
          <w:tcPr>
            <w:tcW w:w="1531" w:type="dxa"/>
            <w:vAlign w:val="center"/>
          </w:tcPr>
          <w:p w:rsidR="00B35A2D" w:rsidRDefault="00B35A2D">
            <w:pPr>
              <w:pStyle w:val="ConsPlusNormal"/>
              <w:jc w:val="center"/>
            </w:pPr>
            <w:r>
              <w:t>0420000000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Подпрограмма "Создание условий для социальной интеграции молодежи в </w:t>
            </w:r>
            <w:r>
              <w:lastRenderedPageBreak/>
              <w:t>общественно полезную деятельность"</w:t>
            </w:r>
          </w:p>
        </w:tc>
        <w:tc>
          <w:tcPr>
            <w:tcW w:w="1587" w:type="dxa"/>
            <w:vAlign w:val="center"/>
          </w:tcPr>
          <w:p w:rsidR="00B35A2D" w:rsidRDefault="00B35A2D">
            <w:pPr>
              <w:pStyle w:val="ConsPlusNormal"/>
              <w:jc w:val="center"/>
            </w:pPr>
            <w:r>
              <w:lastRenderedPageBreak/>
              <w:t>23302,200</w:t>
            </w:r>
          </w:p>
        </w:tc>
        <w:tc>
          <w:tcPr>
            <w:tcW w:w="1587" w:type="dxa"/>
            <w:vAlign w:val="center"/>
          </w:tcPr>
          <w:p w:rsidR="00B35A2D" w:rsidRDefault="00B35A2D">
            <w:pPr>
              <w:pStyle w:val="ConsPlusNormal"/>
              <w:jc w:val="center"/>
            </w:pPr>
            <w:r>
              <w:t>23302,200</w:t>
            </w:r>
          </w:p>
        </w:tc>
      </w:tr>
      <w:tr w:rsidR="00B35A2D">
        <w:tc>
          <w:tcPr>
            <w:tcW w:w="1531" w:type="dxa"/>
            <w:vAlign w:val="center"/>
          </w:tcPr>
          <w:p w:rsidR="00B35A2D" w:rsidRDefault="00B35A2D">
            <w:pPr>
              <w:pStyle w:val="ConsPlusNormal"/>
              <w:jc w:val="center"/>
            </w:pPr>
            <w:r>
              <w:t>0420100000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"Осуществление мероприятий по организации занятости молодежи"</w:t>
            </w:r>
          </w:p>
        </w:tc>
        <w:tc>
          <w:tcPr>
            <w:tcW w:w="1587" w:type="dxa"/>
            <w:vAlign w:val="center"/>
          </w:tcPr>
          <w:p w:rsidR="00B35A2D" w:rsidRDefault="00B35A2D">
            <w:pPr>
              <w:pStyle w:val="ConsPlusNormal"/>
              <w:jc w:val="center"/>
            </w:pPr>
            <w:r>
              <w:t>23302,200</w:t>
            </w:r>
          </w:p>
        </w:tc>
        <w:tc>
          <w:tcPr>
            <w:tcW w:w="1587" w:type="dxa"/>
            <w:vAlign w:val="center"/>
          </w:tcPr>
          <w:p w:rsidR="00B35A2D" w:rsidRDefault="00B35A2D">
            <w:pPr>
              <w:pStyle w:val="ConsPlusNormal"/>
              <w:jc w:val="center"/>
            </w:pPr>
            <w:r>
              <w:t>23302,200</w:t>
            </w:r>
          </w:p>
        </w:tc>
      </w:tr>
      <w:tr w:rsidR="00B35A2D">
        <w:tc>
          <w:tcPr>
            <w:tcW w:w="1531" w:type="dxa"/>
            <w:vAlign w:val="center"/>
          </w:tcPr>
          <w:p w:rsidR="00B35A2D" w:rsidRDefault="00B35A2D">
            <w:pPr>
              <w:pStyle w:val="ConsPlusNormal"/>
              <w:jc w:val="center"/>
            </w:pPr>
            <w:r>
              <w:t>0420100740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Целевая субсидия на организацию занятости молодежи</w:t>
            </w:r>
          </w:p>
        </w:tc>
        <w:tc>
          <w:tcPr>
            <w:tcW w:w="1587" w:type="dxa"/>
            <w:vAlign w:val="center"/>
          </w:tcPr>
          <w:p w:rsidR="00B35A2D" w:rsidRDefault="00B35A2D">
            <w:pPr>
              <w:pStyle w:val="ConsPlusNormal"/>
              <w:jc w:val="center"/>
            </w:pPr>
            <w:r>
              <w:t>4518,200</w:t>
            </w:r>
          </w:p>
        </w:tc>
        <w:tc>
          <w:tcPr>
            <w:tcW w:w="1587" w:type="dxa"/>
            <w:vAlign w:val="center"/>
          </w:tcPr>
          <w:p w:rsidR="00B35A2D" w:rsidRDefault="00B35A2D">
            <w:pPr>
              <w:pStyle w:val="ConsPlusNormal"/>
              <w:jc w:val="center"/>
            </w:pPr>
            <w:r>
              <w:t>4518,200</w:t>
            </w:r>
          </w:p>
        </w:tc>
      </w:tr>
      <w:tr w:rsidR="00B35A2D">
        <w:tc>
          <w:tcPr>
            <w:tcW w:w="1531" w:type="dxa"/>
            <w:vAlign w:val="center"/>
          </w:tcPr>
          <w:p w:rsidR="00B35A2D" w:rsidRDefault="00B35A2D">
            <w:pPr>
              <w:pStyle w:val="ConsPlusNormal"/>
              <w:jc w:val="center"/>
            </w:pPr>
            <w:r>
              <w:t>0420100740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4518,200</w:t>
            </w:r>
          </w:p>
        </w:tc>
        <w:tc>
          <w:tcPr>
            <w:tcW w:w="1587" w:type="dxa"/>
            <w:vAlign w:val="center"/>
          </w:tcPr>
          <w:p w:rsidR="00B35A2D" w:rsidRDefault="00B35A2D">
            <w:pPr>
              <w:pStyle w:val="ConsPlusNormal"/>
              <w:jc w:val="center"/>
            </w:pPr>
            <w:r>
              <w:t>4518,200</w:t>
            </w:r>
          </w:p>
        </w:tc>
      </w:tr>
      <w:tr w:rsidR="00B35A2D">
        <w:tc>
          <w:tcPr>
            <w:tcW w:w="1531" w:type="dxa"/>
            <w:vAlign w:val="center"/>
          </w:tcPr>
          <w:p w:rsidR="00B35A2D" w:rsidRDefault="00B35A2D">
            <w:pPr>
              <w:pStyle w:val="ConsPlusNormal"/>
              <w:jc w:val="center"/>
            </w:pPr>
            <w:r>
              <w:t>0420100740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4518,200</w:t>
            </w:r>
          </w:p>
        </w:tc>
        <w:tc>
          <w:tcPr>
            <w:tcW w:w="1587" w:type="dxa"/>
            <w:vAlign w:val="center"/>
          </w:tcPr>
          <w:p w:rsidR="00B35A2D" w:rsidRDefault="00B35A2D">
            <w:pPr>
              <w:pStyle w:val="ConsPlusNormal"/>
              <w:jc w:val="center"/>
            </w:pPr>
            <w:r>
              <w:t>4518,200</w:t>
            </w:r>
          </w:p>
        </w:tc>
      </w:tr>
      <w:tr w:rsidR="00B35A2D">
        <w:tc>
          <w:tcPr>
            <w:tcW w:w="1531" w:type="dxa"/>
            <w:vAlign w:val="center"/>
          </w:tcPr>
          <w:p w:rsidR="00B35A2D" w:rsidRDefault="00B35A2D">
            <w:pPr>
              <w:pStyle w:val="ConsPlusNormal"/>
              <w:jc w:val="center"/>
            </w:pPr>
            <w:r>
              <w:t>0420100740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4518,200</w:t>
            </w:r>
          </w:p>
        </w:tc>
        <w:tc>
          <w:tcPr>
            <w:tcW w:w="1587" w:type="dxa"/>
            <w:vAlign w:val="center"/>
          </w:tcPr>
          <w:p w:rsidR="00B35A2D" w:rsidRDefault="00B35A2D">
            <w:pPr>
              <w:pStyle w:val="ConsPlusNormal"/>
              <w:jc w:val="center"/>
            </w:pPr>
            <w:r>
              <w:t>4518,200</w:t>
            </w:r>
          </w:p>
        </w:tc>
      </w:tr>
      <w:tr w:rsidR="00B35A2D">
        <w:tc>
          <w:tcPr>
            <w:tcW w:w="1531" w:type="dxa"/>
            <w:vAlign w:val="center"/>
          </w:tcPr>
          <w:p w:rsidR="00B35A2D" w:rsidRDefault="00B35A2D">
            <w:pPr>
              <w:pStyle w:val="ConsPlusNormal"/>
              <w:jc w:val="center"/>
            </w:pPr>
            <w:r>
              <w:t>0420170070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87" w:type="dxa"/>
            <w:vAlign w:val="center"/>
          </w:tcPr>
          <w:p w:rsidR="00B35A2D" w:rsidRDefault="00B35A2D">
            <w:pPr>
              <w:pStyle w:val="ConsPlusNormal"/>
              <w:jc w:val="center"/>
            </w:pPr>
            <w:r>
              <w:t>18784,000</w:t>
            </w:r>
          </w:p>
        </w:tc>
        <w:tc>
          <w:tcPr>
            <w:tcW w:w="1587" w:type="dxa"/>
            <w:vAlign w:val="center"/>
          </w:tcPr>
          <w:p w:rsidR="00B35A2D" w:rsidRDefault="00B35A2D">
            <w:pPr>
              <w:pStyle w:val="ConsPlusNormal"/>
              <w:jc w:val="center"/>
            </w:pPr>
            <w:r>
              <w:t>18784,000</w:t>
            </w:r>
          </w:p>
        </w:tc>
      </w:tr>
      <w:tr w:rsidR="00B35A2D">
        <w:tc>
          <w:tcPr>
            <w:tcW w:w="1531" w:type="dxa"/>
            <w:vAlign w:val="center"/>
          </w:tcPr>
          <w:p w:rsidR="00B35A2D" w:rsidRDefault="00B35A2D">
            <w:pPr>
              <w:pStyle w:val="ConsPlusNormal"/>
              <w:jc w:val="center"/>
            </w:pPr>
            <w:r>
              <w:t>0420170070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18784,000</w:t>
            </w:r>
          </w:p>
        </w:tc>
        <w:tc>
          <w:tcPr>
            <w:tcW w:w="1587" w:type="dxa"/>
            <w:vAlign w:val="center"/>
          </w:tcPr>
          <w:p w:rsidR="00B35A2D" w:rsidRDefault="00B35A2D">
            <w:pPr>
              <w:pStyle w:val="ConsPlusNormal"/>
              <w:jc w:val="center"/>
            </w:pPr>
            <w:r>
              <w:t>18784,000</w:t>
            </w:r>
          </w:p>
        </w:tc>
      </w:tr>
      <w:tr w:rsidR="00B35A2D">
        <w:tc>
          <w:tcPr>
            <w:tcW w:w="1531" w:type="dxa"/>
            <w:vAlign w:val="center"/>
          </w:tcPr>
          <w:p w:rsidR="00B35A2D" w:rsidRDefault="00B35A2D">
            <w:pPr>
              <w:pStyle w:val="ConsPlusNormal"/>
              <w:jc w:val="center"/>
            </w:pPr>
            <w:r>
              <w:t>0420170070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18784,000</w:t>
            </w:r>
          </w:p>
        </w:tc>
        <w:tc>
          <w:tcPr>
            <w:tcW w:w="1587" w:type="dxa"/>
            <w:vAlign w:val="center"/>
          </w:tcPr>
          <w:p w:rsidR="00B35A2D" w:rsidRDefault="00B35A2D">
            <w:pPr>
              <w:pStyle w:val="ConsPlusNormal"/>
              <w:jc w:val="center"/>
            </w:pPr>
            <w:r>
              <w:t>18784,000</w:t>
            </w:r>
          </w:p>
        </w:tc>
      </w:tr>
      <w:tr w:rsidR="00B35A2D">
        <w:tc>
          <w:tcPr>
            <w:tcW w:w="1531" w:type="dxa"/>
            <w:vAlign w:val="center"/>
          </w:tcPr>
          <w:p w:rsidR="00B35A2D" w:rsidRDefault="00B35A2D">
            <w:pPr>
              <w:pStyle w:val="ConsPlusNormal"/>
              <w:jc w:val="center"/>
            </w:pPr>
            <w:r>
              <w:lastRenderedPageBreak/>
              <w:t>0420170070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18784,000</w:t>
            </w:r>
          </w:p>
        </w:tc>
        <w:tc>
          <w:tcPr>
            <w:tcW w:w="1587" w:type="dxa"/>
            <w:vAlign w:val="center"/>
          </w:tcPr>
          <w:p w:rsidR="00B35A2D" w:rsidRDefault="00B35A2D">
            <w:pPr>
              <w:pStyle w:val="ConsPlusNormal"/>
              <w:jc w:val="center"/>
            </w:pPr>
            <w:r>
              <w:t>18784,000</w:t>
            </w:r>
          </w:p>
        </w:tc>
      </w:tr>
      <w:tr w:rsidR="00B35A2D">
        <w:tc>
          <w:tcPr>
            <w:tcW w:w="1531" w:type="dxa"/>
            <w:vAlign w:val="center"/>
          </w:tcPr>
          <w:p w:rsidR="00B35A2D" w:rsidRDefault="00B35A2D">
            <w:pPr>
              <w:pStyle w:val="ConsPlusNormal"/>
              <w:jc w:val="center"/>
            </w:pPr>
            <w:r>
              <w:t>0500000000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Муниципальная программа "Развитие физической культуры и спорта города Перми"</w:t>
            </w:r>
          </w:p>
        </w:tc>
        <w:tc>
          <w:tcPr>
            <w:tcW w:w="1587" w:type="dxa"/>
            <w:vAlign w:val="center"/>
          </w:tcPr>
          <w:p w:rsidR="00B35A2D" w:rsidRDefault="00B35A2D">
            <w:pPr>
              <w:pStyle w:val="ConsPlusNormal"/>
              <w:jc w:val="center"/>
            </w:pPr>
            <w:r>
              <w:t>1172267,436</w:t>
            </w:r>
          </w:p>
        </w:tc>
        <w:tc>
          <w:tcPr>
            <w:tcW w:w="1587" w:type="dxa"/>
            <w:vAlign w:val="center"/>
          </w:tcPr>
          <w:p w:rsidR="00B35A2D" w:rsidRDefault="00B35A2D">
            <w:pPr>
              <w:pStyle w:val="ConsPlusNormal"/>
              <w:jc w:val="center"/>
            </w:pPr>
            <w:r>
              <w:t>1152938,665</w:t>
            </w:r>
          </w:p>
        </w:tc>
      </w:tr>
      <w:tr w:rsidR="00B35A2D">
        <w:tc>
          <w:tcPr>
            <w:tcW w:w="1531" w:type="dxa"/>
            <w:vAlign w:val="center"/>
          </w:tcPr>
          <w:p w:rsidR="00B35A2D" w:rsidRDefault="00B35A2D">
            <w:pPr>
              <w:pStyle w:val="ConsPlusNormal"/>
              <w:jc w:val="center"/>
            </w:pPr>
            <w:r>
              <w:t>0510000000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"Обеспечение населения физкультурно-оздоровительными и спортивными услугами"</w:t>
            </w:r>
          </w:p>
        </w:tc>
        <w:tc>
          <w:tcPr>
            <w:tcW w:w="1587" w:type="dxa"/>
            <w:vAlign w:val="center"/>
          </w:tcPr>
          <w:p w:rsidR="00B35A2D" w:rsidRDefault="00B35A2D">
            <w:pPr>
              <w:pStyle w:val="ConsPlusNormal"/>
              <w:jc w:val="center"/>
            </w:pPr>
            <w:r>
              <w:t>993900,736</w:t>
            </w:r>
          </w:p>
        </w:tc>
        <w:tc>
          <w:tcPr>
            <w:tcW w:w="1587" w:type="dxa"/>
            <w:vAlign w:val="center"/>
          </w:tcPr>
          <w:p w:rsidR="00B35A2D" w:rsidRDefault="00B35A2D">
            <w:pPr>
              <w:pStyle w:val="ConsPlusNormal"/>
              <w:jc w:val="center"/>
            </w:pPr>
            <w:r>
              <w:t>974571,965</w:t>
            </w:r>
          </w:p>
        </w:tc>
      </w:tr>
      <w:tr w:rsidR="00B35A2D">
        <w:tc>
          <w:tcPr>
            <w:tcW w:w="1531" w:type="dxa"/>
            <w:vAlign w:val="center"/>
          </w:tcPr>
          <w:p w:rsidR="00B35A2D" w:rsidRDefault="00B35A2D">
            <w:pPr>
              <w:pStyle w:val="ConsPlusNormal"/>
              <w:jc w:val="center"/>
            </w:pPr>
            <w:r>
              <w:t>0510100000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587" w:type="dxa"/>
            <w:vAlign w:val="center"/>
          </w:tcPr>
          <w:p w:rsidR="00B35A2D" w:rsidRDefault="00B35A2D">
            <w:pPr>
              <w:pStyle w:val="ConsPlusNormal"/>
              <w:jc w:val="center"/>
            </w:pPr>
            <w:r>
              <w:t>442565,622</w:t>
            </w:r>
          </w:p>
        </w:tc>
        <w:tc>
          <w:tcPr>
            <w:tcW w:w="1587" w:type="dxa"/>
            <w:vAlign w:val="center"/>
          </w:tcPr>
          <w:p w:rsidR="00B35A2D" w:rsidRDefault="00B35A2D">
            <w:pPr>
              <w:pStyle w:val="ConsPlusNormal"/>
              <w:jc w:val="center"/>
            </w:pPr>
            <w:r>
              <w:t>393460,565</w:t>
            </w:r>
          </w:p>
        </w:tc>
      </w:tr>
      <w:tr w:rsidR="00B35A2D">
        <w:tc>
          <w:tcPr>
            <w:tcW w:w="1531" w:type="dxa"/>
            <w:vAlign w:val="center"/>
          </w:tcPr>
          <w:p w:rsidR="00B35A2D" w:rsidRDefault="00B35A2D">
            <w:pPr>
              <w:pStyle w:val="ConsPlusNormal"/>
              <w:jc w:val="center"/>
            </w:pPr>
            <w:r>
              <w:t>0510141430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объектов недвижимого имущества и инженерной инфраструктуры на территории Экстрим-парка</w:t>
            </w:r>
          </w:p>
        </w:tc>
        <w:tc>
          <w:tcPr>
            <w:tcW w:w="1587" w:type="dxa"/>
            <w:vAlign w:val="center"/>
          </w:tcPr>
          <w:p w:rsidR="00B35A2D" w:rsidRDefault="00B35A2D">
            <w:pPr>
              <w:pStyle w:val="ConsPlusNormal"/>
              <w:jc w:val="center"/>
            </w:pPr>
            <w:r>
              <w:t>43115,226</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0510141430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43115,226</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0510141430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43115,226</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0510141430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Массовый спорт</w:t>
            </w:r>
          </w:p>
        </w:tc>
        <w:tc>
          <w:tcPr>
            <w:tcW w:w="1587" w:type="dxa"/>
            <w:vAlign w:val="center"/>
          </w:tcPr>
          <w:p w:rsidR="00B35A2D" w:rsidRDefault="00B35A2D">
            <w:pPr>
              <w:pStyle w:val="ConsPlusNormal"/>
              <w:jc w:val="center"/>
            </w:pPr>
            <w:r>
              <w:t>43115,226</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0510141470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плавательного бассейна по адресу: ул. Гашкова, 20а</w:t>
            </w:r>
          </w:p>
        </w:tc>
        <w:tc>
          <w:tcPr>
            <w:tcW w:w="1587" w:type="dxa"/>
            <w:vAlign w:val="center"/>
          </w:tcPr>
          <w:p w:rsidR="00B35A2D" w:rsidRDefault="00B35A2D">
            <w:pPr>
              <w:pStyle w:val="ConsPlusNormal"/>
              <w:jc w:val="center"/>
            </w:pPr>
            <w:r>
              <w:t>95000,000</w:t>
            </w:r>
          </w:p>
        </w:tc>
        <w:tc>
          <w:tcPr>
            <w:tcW w:w="1587" w:type="dxa"/>
            <w:vAlign w:val="center"/>
          </w:tcPr>
          <w:p w:rsidR="00B35A2D" w:rsidRDefault="00B35A2D">
            <w:pPr>
              <w:pStyle w:val="ConsPlusNormal"/>
              <w:jc w:val="center"/>
            </w:pPr>
            <w:r>
              <w:t>97642,474</w:t>
            </w:r>
          </w:p>
        </w:tc>
      </w:tr>
      <w:tr w:rsidR="00B35A2D">
        <w:tc>
          <w:tcPr>
            <w:tcW w:w="1531" w:type="dxa"/>
            <w:vAlign w:val="center"/>
          </w:tcPr>
          <w:p w:rsidR="00B35A2D" w:rsidRDefault="00B35A2D">
            <w:pPr>
              <w:pStyle w:val="ConsPlusNormal"/>
              <w:jc w:val="center"/>
            </w:pPr>
            <w:r>
              <w:t>0510141470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Капитальные вложения в объекты государственной (муниципальной) </w:t>
            </w:r>
            <w:r>
              <w:lastRenderedPageBreak/>
              <w:t>собственности</w:t>
            </w:r>
          </w:p>
        </w:tc>
        <w:tc>
          <w:tcPr>
            <w:tcW w:w="1587" w:type="dxa"/>
            <w:vAlign w:val="center"/>
          </w:tcPr>
          <w:p w:rsidR="00B35A2D" w:rsidRDefault="00B35A2D">
            <w:pPr>
              <w:pStyle w:val="ConsPlusNormal"/>
              <w:jc w:val="center"/>
            </w:pPr>
            <w:r>
              <w:lastRenderedPageBreak/>
              <w:t>95000,000</w:t>
            </w:r>
          </w:p>
        </w:tc>
        <w:tc>
          <w:tcPr>
            <w:tcW w:w="1587" w:type="dxa"/>
            <w:vAlign w:val="center"/>
          </w:tcPr>
          <w:p w:rsidR="00B35A2D" w:rsidRDefault="00B35A2D">
            <w:pPr>
              <w:pStyle w:val="ConsPlusNormal"/>
              <w:jc w:val="center"/>
            </w:pPr>
            <w:r>
              <w:t>97642,474</w:t>
            </w:r>
          </w:p>
        </w:tc>
      </w:tr>
      <w:tr w:rsidR="00B35A2D">
        <w:tc>
          <w:tcPr>
            <w:tcW w:w="1531" w:type="dxa"/>
            <w:vAlign w:val="center"/>
          </w:tcPr>
          <w:p w:rsidR="00B35A2D" w:rsidRDefault="00B35A2D">
            <w:pPr>
              <w:pStyle w:val="ConsPlusNormal"/>
              <w:jc w:val="center"/>
            </w:pPr>
            <w:r>
              <w:t>0510141470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95000,000</w:t>
            </w:r>
          </w:p>
        </w:tc>
        <w:tc>
          <w:tcPr>
            <w:tcW w:w="1587" w:type="dxa"/>
            <w:vAlign w:val="center"/>
          </w:tcPr>
          <w:p w:rsidR="00B35A2D" w:rsidRDefault="00B35A2D">
            <w:pPr>
              <w:pStyle w:val="ConsPlusNormal"/>
              <w:jc w:val="center"/>
            </w:pPr>
            <w:r>
              <w:t>97642,474</w:t>
            </w:r>
          </w:p>
        </w:tc>
      </w:tr>
      <w:tr w:rsidR="00B35A2D">
        <w:tc>
          <w:tcPr>
            <w:tcW w:w="1531" w:type="dxa"/>
            <w:vAlign w:val="center"/>
          </w:tcPr>
          <w:p w:rsidR="00B35A2D" w:rsidRDefault="00B35A2D">
            <w:pPr>
              <w:pStyle w:val="ConsPlusNormal"/>
              <w:jc w:val="center"/>
            </w:pPr>
            <w:r>
              <w:t>0510141470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95000,000</w:t>
            </w:r>
          </w:p>
        </w:tc>
        <w:tc>
          <w:tcPr>
            <w:tcW w:w="1587" w:type="dxa"/>
            <w:vAlign w:val="center"/>
          </w:tcPr>
          <w:p w:rsidR="00B35A2D" w:rsidRDefault="00B35A2D">
            <w:pPr>
              <w:pStyle w:val="ConsPlusNormal"/>
              <w:jc w:val="center"/>
            </w:pPr>
            <w:r>
              <w:t>97642,474</w:t>
            </w:r>
          </w:p>
        </w:tc>
      </w:tr>
      <w:tr w:rsidR="00B35A2D">
        <w:tc>
          <w:tcPr>
            <w:tcW w:w="1531" w:type="dxa"/>
            <w:vAlign w:val="center"/>
          </w:tcPr>
          <w:p w:rsidR="00B35A2D" w:rsidRDefault="00B35A2D">
            <w:pPr>
              <w:pStyle w:val="ConsPlusNormal"/>
              <w:jc w:val="center"/>
            </w:pPr>
            <w:r>
              <w:t>0510141490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физкультурно-спортивного центра по адресу: ул. Академика Веденеева, 25</w:t>
            </w:r>
          </w:p>
        </w:tc>
        <w:tc>
          <w:tcPr>
            <w:tcW w:w="1587" w:type="dxa"/>
            <w:vAlign w:val="center"/>
          </w:tcPr>
          <w:p w:rsidR="00B35A2D" w:rsidRDefault="00B35A2D">
            <w:pPr>
              <w:pStyle w:val="ConsPlusNormal"/>
              <w:jc w:val="center"/>
            </w:pPr>
            <w:r>
              <w:t>123312,987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0510141490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123312,987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0510141490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123312,987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0510141490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123312,987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0510142130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Реконструкция физкультурно-оздоровительного комплекса по адресу: ул. Рабочая, 9</w:t>
            </w:r>
          </w:p>
        </w:tc>
        <w:tc>
          <w:tcPr>
            <w:tcW w:w="1587" w:type="dxa"/>
            <w:vAlign w:val="center"/>
          </w:tcPr>
          <w:p w:rsidR="00B35A2D" w:rsidRDefault="00B35A2D">
            <w:pPr>
              <w:pStyle w:val="ConsPlusNormal"/>
              <w:jc w:val="center"/>
            </w:pPr>
            <w:r>
              <w:t>167337,409</w:t>
            </w:r>
          </w:p>
        </w:tc>
        <w:tc>
          <w:tcPr>
            <w:tcW w:w="1587" w:type="dxa"/>
            <w:vAlign w:val="center"/>
          </w:tcPr>
          <w:p w:rsidR="00B35A2D" w:rsidRDefault="00B35A2D">
            <w:pPr>
              <w:pStyle w:val="ConsPlusNormal"/>
              <w:jc w:val="center"/>
            </w:pPr>
            <w:r>
              <w:t>102061,491</w:t>
            </w:r>
          </w:p>
        </w:tc>
      </w:tr>
      <w:tr w:rsidR="00B35A2D">
        <w:tc>
          <w:tcPr>
            <w:tcW w:w="1531" w:type="dxa"/>
            <w:vAlign w:val="center"/>
          </w:tcPr>
          <w:p w:rsidR="00B35A2D" w:rsidRDefault="00B35A2D">
            <w:pPr>
              <w:pStyle w:val="ConsPlusNormal"/>
              <w:jc w:val="center"/>
            </w:pPr>
            <w:r>
              <w:t>0510142130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167337,409</w:t>
            </w:r>
          </w:p>
        </w:tc>
        <w:tc>
          <w:tcPr>
            <w:tcW w:w="1587" w:type="dxa"/>
            <w:vAlign w:val="center"/>
          </w:tcPr>
          <w:p w:rsidR="00B35A2D" w:rsidRDefault="00B35A2D">
            <w:pPr>
              <w:pStyle w:val="ConsPlusNormal"/>
              <w:jc w:val="center"/>
            </w:pPr>
            <w:r>
              <w:t>102061,491</w:t>
            </w:r>
          </w:p>
        </w:tc>
      </w:tr>
      <w:tr w:rsidR="00B35A2D">
        <w:tc>
          <w:tcPr>
            <w:tcW w:w="1531" w:type="dxa"/>
            <w:vAlign w:val="center"/>
          </w:tcPr>
          <w:p w:rsidR="00B35A2D" w:rsidRDefault="00B35A2D">
            <w:pPr>
              <w:pStyle w:val="ConsPlusNormal"/>
              <w:jc w:val="center"/>
            </w:pPr>
            <w:r>
              <w:t>0510142130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167337,409</w:t>
            </w:r>
          </w:p>
        </w:tc>
        <w:tc>
          <w:tcPr>
            <w:tcW w:w="1587" w:type="dxa"/>
            <w:vAlign w:val="center"/>
          </w:tcPr>
          <w:p w:rsidR="00B35A2D" w:rsidRDefault="00B35A2D">
            <w:pPr>
              <w:pStyle w:val="ConsPlusNormal"/>
              <w:jc w:val="center"/>
            </w:pPr>
            <w:r>
              <w:t>102061,491</w:t>
            </w:r>
          </w:p>
        </w:tc>
      </w:tr>
      <w:tr w:rsidR="00B35A2D">
        <w:tc>
          <w:tcPr>
            <w:tcW w:w="1531" w:type="dxa"/>
            <w:vAlign w:val="center"/>
          </w:tcPr>
          <w:p w:rsidR="00B35A2D" w:rsidRDefault="00B35A2D">
            <w:pPr>
              <w:pStyle w:val="ConsPlusNormal"/>
              <w:jc w:val="center"/>
            </w:pPr>
            <w:r>
              <w:t>0510142130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167337,409</w:t>
            </w:r>
          </w:p>
        </w:tc>
        <w:tc>
          <w:tcPr>
            <w:tcW w:w="1587" w:type="dxa"/>
            <w:vAlign w:val="center"/>
          </w:tcPr>
          <w:p w:rsidR="00B35A2D" w:rsidRDefault="00B35A2D">
            <w:pPr>
              <w:pStyle w:val="ConsPlusNormal"/>
              <w:jc w:val="center"/>
            </w:pPr>
            <w:r>
              <w:t>102061,491</w:t>
            </w:r>
          </w:p>
        </w:tc>
      </w:tr>
      <w:tr w:rsidR="00B35A2D">
        <w:tc>
          <w:tcPr>
            <w:tcW w:w="1531" w:type="dxa"/>
            <w:vAlign w:val="center"/>
          </w:tcPr>
          <w:p w:rsidR="00B35A2D" w:rsidRDefault="00B35A2D">
            <w:pPr>
              <w:pStyle w:val="ConsPlusNormal"/>
              <w:jc w:val="center"/>
            </w:pPr>
            <w:r>
              <w:t>0510143660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спортивного комплекса с плавательным бассейном в микрорайоне Парковый</w:t>
            </w:r>
          </w:p>
        </w:tc>
        <w:tc>
          <w:tcPr>
            <w:tcW w:w="1587" w:type="dxa"/>
            <w:vAlign w:val="center"/>
          </w:tcPr>
          <w:p w:rsidR="00B35A2D" w:rsidRDefault="00B35A2D">
            <w:pPr>
              <w:pStyle w:val="ConsPlusNormal"/>
              <w:jc w:val="center"/>
            </w:pPr>
            <w:r>
              <w:t>13800,000</w:t>
            </w:r>
          </w:p>
        </w:tc>
        <w:tc>
          <w:tcPr>
            <w:tcW w:w="1587" w:type="dxa"/>
            <w:vAlign w:val="center"/>
          </w:tcPr>
          <w:p w:rsidR="00B35A2D" w:rsidRDefault="00B35A2D">
            <w:pPr>
              <w:pStyle w:val="ConsPlusNormal"/>
              <w:jc w:val="center"/>
            </w:pPr>
            <w:r>
              <w:t>193756,600</w:t>
            </w:r>
          </w:p>
        </w:tc>
      </w:tr>
      <w:tr w:rsidR="00B35A2D">
        <w:tc>
          <w:tcPr>
            <w:tcW w:w="1531" w:type="dxa"/>
            <w:vAlign w:val="center"/>
          </w:tcPr>
          <w:p w:rsidR="00B35A2D" w:rsidRDefault="00B35A2D">
            <w:pPr>
              <w:pStyle w:val="ConsPlusNormal"/>
              <w:jc w:val="center"/>
            </w:pPr>
            <w:r>
              <w:lastRenderedPageBreak/>
              <w:t>0510143660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13800,000</w:t>
            </w:r>
          </w:p>
        </w:tc>
        <w:tc>
          <w:tcPr>
            <w:tcW w:w="1587" w:type="dxa"/>
            <w:vAlign w:val="center"/>
          </w:tcPr>
          <w:p w:rsidR="00B35A2D" w:rsidRDefault="00B35A2D">
            <w:pPr>
              <w:pStyle w:val="ConsPlusNormal"/>
              <w:jc w:val="center"/>
            </w:pPr>
            <w:r>
              <w:t>193756,600</w:t>
            </w:r>
          </w:p>
        </w:tc>
      </w:tr>
      <w:tr w:rsidR="00B35A2D">
        <w:tc>
          <w:tcPr>
            <w:tcW w:w="1531" w:type="dxa"/>
            <w:vAlign w:val="center"/>
          </w:tcPr>
          <w:p w:rsidR="00B35A2D" w:rsidRDefault="00B35A2D">
            <w:pPr>
              <w:pStyle w:val="ConsPlusNormal"/>
              <w:jc w:val="center"/>
            </w:pPr>
            <w:r>
              <w:t>0510143660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13800,000</w:t>
            </w:r>
          </w:p>
        </w:tc>
        <w:tc>
          <w:tcPr>
            <w:tcW w:w="1587" w:type="dxa"/>
            <w:vAlign w:val="center"/>
          </w:tcPr>
          <w:p w:rsidR="00B35A2D" w:rsidRDefault="00B35A2D">
            <w:pPr>
              <w:pStyle w:val="ConsPlusNormal"/>
              <w:jc w:val="center"/>
            </w:pPr>
            <w:r>
              <w:t>193756,600</w:t>
            </w:r>
          </w:p>
        </w:tc>
      </w:tr>
      <w:tr w:rsidR="00B35A2D">
        <w:tc>
          <w:tcPr>
            <w:tcW w:w="1531" w:type="dxa"/>
            <w:vAlign w:val="center"/>
          </w:tcPr>
          <w:p w:rsidR="00B35A2D" w:rsidRDefault="00B35A2D">
            <w:pPr>
              <w:pStyle w:val="ConsPlusNormal"/>
              <w:jc w:val="center"/>
            </w:pPr>
            <w:r>
              <w:t>0510143660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13800,000</w:t>
            </w:r>
          </w:p>
        </w:tc>
        <w:tc>
          <w:tcPr>
            <w:tcW w:w="1587" w:type="dxa"/>
            <w:vAlign w:val="center"/>
          </w:tcPr>
          <w:p w:rsidR="00B35A2D" w:rsidRDefault="00B35A2D">
            <w:pPr>
              <w:pStyle w:val="ConsPlusNormal"/>
              <w:jc w:val="center"/>
            </w:pPr>
            <w:r>
              <w:t>193756,600</w:t>
            </w:r>
          </w:p>
        </w:tc>
      </w:tr>
      <w:tr w:rsidR="00B35A2D">
        <w:tc>
          <w:tcPr>
            <w:tcW w:w="1531" w:type="dxa"/>
            <w:vAlign w:val="center"/>
          </w:tcPr>
          <w:p w:rsidR="00B35A2D" w:rsidRDefault="00B35A2D">
            <w:pPr>
              <w:pStyle w:val="ConsPlusNormal"/>
              <w:jc w:val="center"/>
            </w:pPr>
            <w:r>
              <w:t>0510200000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587" w:type="dxa"/>
            <w:vAlign w:val="center"/>
          </w:tcPr>
          <w:p w:rsidR="00B35A2D" w:rsidRDefault="00B35A2D">
            <w:pPr>
              <w:pStyle w:val="ConsPlusNormal"/>
              <w:jc w:val="center"/>
            </w:pPr>
            <w:r>
              <w:t>16548,614</w:t>
            </w:r>
          </w:p>
        </w:tc>
        <w:tc>
          <w:tcPr>
            <w:tcW w:w="1587" w:type="dxa"/>
            <w:vAlign w:val="center"/>
          </w:tcPr>
          <w:p w:rsidR="00B35A2D" w:rsidRDefault="00B35A2D">
            <w:pPr>
              <w:pStyle w:val="ConsPlusNormal"/>
              <w:jc w:val="center"/>
            </w:pPr>
            <w:r>
              <w:t>46324,900</w:t>
            </w:r>
          </w:p>
        </w:tc>
      </w:tr>
      <w:tr w:rsidR="00B35A2D">
        <w:tc>
          <w:tcPr>
            <w:tcW w:w="1531" w:type="dxa"/>
            <w:vAlign w:val="center"/>
          </w:tcPr>
          <w:p w:rsidR="00B35A2D" w:rsidRDefault="00B35A2D">
            <w:pPr>
              <w:pStyle w:val="ConsPlusNormal"/>
              <w:jc w:val="center"/>
            </w:pPr>
            <w:r>
              <w:t>0510201070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Целевые субсидии на взносы на капитальный ремонт общего имущества в многоквартирных домах</w:t>
            </w:r>
          </w:p>
        </w:tc>
        <w:tc>
          <w:tcPr>
            <w:tcW w:w="1587" w:type="dxa"/>
            <w:vAlign w:val="center"/>
          </w:tcPr>
          <w:p w:rsidR="00B35A2D" w:rsidRDefault="00B35A2D">
            <w:pPr>
              <w:pStyle w:val="ConsPlusNormal"/>
              <w:jc w:val="center"/>
            </w:pPr>
            <w:r>
              <w:t>736,200</w:t>
            </w:r>
          </w:p>
        </w:tc>
        <w:tc>
          <w:tcPr>
            <w:tcW w:w="1587" w:type="dxa"/>
            <w:vAlign w:val="center"/>
          </w:tcPr>
          <w:p w:rsidR="00B35A2D" w:rsidRDefault="00B35A2D">
            <w:pPr>
              <w:pStyle w:val="ConsPlusNormal"/>
              <w:jc w:val="center"/>
            </w:pPr>
            <w:r>
              <w:t>736,200</w:t>
            </w:r>
          </w:p>
        </w:tc>
      </w:tr>
      <w:tr w:rsidR="00B35A2D">
        <w:tc>
          <w:tcPr>
            <w:tcW w:w="1531" w:type="dxa"/>
            <w:vAlign w:val="center"/>
          </w:tcPr>
          <w:p w:rsidR="00B35A2D" w:rsidRDefault="00B35A2D">
            <w:pPr>
              <w:pStyle w:val="ConsPlusNormal"/>
              <w:jc w:val="center"/>
            </w:pPr>
            <w:r>
              <w:t>0510201070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736,200</w:t>
            </w:r>
          </w:p>
        </w:tc>
        <w:tc>
          <w:tcPr>
            <w:tcW w:w="1587" w:type="dxa"/>
            <w:vAlign w:val="center"/>
          </w:tcPr>
          <w:p w:rsidR="00B35A2D" w:rsidRDefault="00B35A2D">
            <w:pPr>
              <w:pStyle w:val="ConsPlusNormal"/>
              <w:jc w:val="center"/>
            </w:pPr>
            <w:r>
              <w:t>736,200</w:t>
            </w:r>
          </w:p>
        </w:tc>
      </w:tr>
      <w:tr w:rsidR="00B35A2D">
        <w:tc>
          <w:tcPr>
            <w:tcW w:w="1531" w:type="dxa"/>
            <w:vAlign w:val="center"/>
          </w:tcPr>
          <w:p w:rsidR="00B35A2D" w:rsidRDefault="00B35A2D">
            <w:pPr>
              <w:pStyle w:val="ConsPlusNormal"/>
              <w:jc w:val="center"/>
            </w:pPr>
            <w:r>
              <w:t>0510201070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186,100</w:t>
            </w:r>
          </w:p>
        </w:tc>
        <w:tc>
          <w:tcPr>
            <w:tcW w:w="1587" w:type="dxa"/>
            <w:vAlign w:val="center"/>
          </w:tcPr>
          <w:p w:rsidR="00B35A2D" w:rsidRDefault="00B35A2D">
            <w:pPr>
              <w:pStyle w:val="ConsPlusNormal"/>
              <w:jc w:val="center"/>
            </w:pPr>
            <w:r>
              <w:t>186,100</w:t>
            </w:r>
          </w:p>
        </w:tc>
      </w:tr>
      <w:tr w:rsidR="00B35A2D">
        <w:tc>
          <w:tcPr>
            <w:tcW w:w="1531" w:type="dxa"/>
            <w:vAlign w:val="center"/>
          </w:tcPr>
          <w:p w:rsidR="00B35A2D" w:rsidRDefault="00B35A2D">
            <w:pPr>
              <w:pStyle w:val="ConsPlusNormal"/>
              <w:jc w:val="center"/>
            </w:pPr>
            <w:r>
              <w:t>0510201070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186,100</w:t>
            </w:r>
          </w:p>
        </w:tc>
        <w:tc>
          <w:tcPr>
            <w:tcW w:w="1587" w:type="dxa"/>
            <w:vAlign w:val="center"/>
          </w:tcPr>
          <w:p w:rsidR="00B35A2D" w:rsidRDefault="00B35A2D">
            <w:pPr>
              <w:pStyle w:val="ConsPlusNormal"/>
              <w:jc w:val="center"/>
            </w:pPr>
            <w:r>
              <w:t>186,100</w:t>
            </w:r>
          </w:p>
        </w:tc>
      </w:tr>
      <w:tr w:rsidR="00B35A2D">
        <w:tc>
          <w:tcPr>
            <w:tcW w:w="1531" w:type="dxa"/>
            <w:vAlign w:val="center"/>
          </w:tcPr>
          <w:p w:rsidR="00B35A2D" w:rsidRDefault="00B35A2D">
            <w:pPr>
              <w:pStyle w:val="ConsPlusNormal"/>
              <w:jc w:val="center"/>
            </w:pPr>
            <w:r>
              <w:t>0510201070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550,100</w:t>
            </w:r>
          </w:p>
        </w:tc>
        <w:tc>
          <w:tcPr>
            <w:tcW w:w="1587" w:type="dxa"/>
            <w:vAlign w:val="center"/>
          </w:tcPr>
          <w:p w:rsidR="00B35A2D" w:rsidRDefault="00B35A2D">
            <w:pPr>
              <w:pStyle w:val="ConsPlusNormal"/>
              <w:jc w:val="center"/>
            </w:pPr>
            <w:r>
              <w:t>550,100</w:t>
            </w:r>
          </w:p>
        </w:tc>
      </w:tr>
      <w:tr w:rsidR="00B35A2D">
        <w:tc>
          <w:tcPr>
            <w:tcW w:w="1531" w:type="dxa"/>
            <w:vAlign w:val="center"/>
          </w:tcPr>
          <w:p w:rsidR="00B35A2D" w:rsidRDefault="00B35A2D">
            <w:pPr>
              <w:pStyle w:val="ConsPlusNormal"/>
              <w:jc w:val="center"/>
            </w:pPr>
            <w:r>
              <w:t>0510201070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550,100</w:t>
            </w:r>
          </w:p>
        </w:tc>
        <w:tc>
          <w:tcPr>
            <w:tcW w:w="1587" w:type="dxa"/>
            <w:vAlign w:val="center"/>
          </w:tcPr>
          <w:p w:rsidR="00B35A2D" w:rsidRDefault="00B35A2D">
            <w:pPr>
              <w:pStyle w:val="ConsPlusNormal"/>
              <w:jc w:val="center"/>
            </w:pPr>
            <w:r>
              <w:t>550,100</w:t>
            </w:r>
          </w:p>
        </w:tc>
      </w:tr>
      <w:tr w:rsidR="00B35A2D">
        <w:tc>
          <w:tcPr>
            <w:tcW w:w="1531" w:type="dxa"/>
            <w:vAlign w:val="center"/>
          </w:tcPr>
          <w:p w:rsidR="00B35A2D" w:rsidRDefault="00B35A2D">
            <w:pPr>
              <w:pStyle w:val="ConsPlusNormal"/>
              <w:jc w:val="center"/>
            </w:pPr>
            <w:r>
              <w:t>0510221130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Ремонт и приведение в нормативное состояние муниципальных учреждений системы </w:t>
            </w:r>
            <w:r>
              <w:lastRenderedPageBreak/>
              <w:t>физической культуры и спорта</w:t>
            </w:r>
          </w:p>
        </w:tc>
        <w:tc>
          <w:tcPr>
            <w:tcW w:w="1587" w:type="dxa"/>
            <w:vAlign w:val="center"/>
          </w:tcPr>
          <w:p w:rsidR="00B35A2D" w:rsidRDefault="00B35A2D">
            <w:pPr>
              <w:pStyle w:val="ConsPlusNormal"/>
              <w:jc w:val="center"/>
            </w:pPr>
            <w:r>
              <w:lastRenderedPageBreak/>
              <w:t>11541,514</w:t>
            </w:r>
          </w:p>
        </w:tc>
        <w:tc>
          <w:tcPr>
            <w:tcW w:w="1587" w:type="dxa"/>
            <w:vAlign w:val="center"/>
          </w:tcPr>
          <w:p w:rsidR="00B35A2D" w:rsidRDefault="00B35A2D">
            <w:pPr>
              <w:pStyle w:val="ConsPlusNormal"/>
              <w:jc w:val="center"/>
            </w:pPr>
            <w:r>
              <w:t>41317,800</w:t>
            </w:r>
          </w:p>
        </w:tc>
      </w:tr>
      <w:tr w:rsidR="00B35A2D">
        <w:tc>
          <w:tcPr>
            <w:tcW w:w="1531" w:type="dxa"/>
            <w:vAlign w:val="center"/>
          </w:tcPr>
          <w:p w:rsidR="00B35A2D" w:rsidRDefault="00B35A2D">
            <w:pPr>
              <w:pStyle w:val="ConsPlusNormal"/>
              <w:jc w:val="center"/>
            </w:pPr>
            <w:r>
              <w:t>0510221130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11541,514</w:t>
            </w:r>
          </w:p>
        </w:tc>
        <w:tc>
          <w:tcPr>
            <w:tcW w:w="1587" w:type="dxa"/>
            <w:vAlign w:val="center"/>
          </w:tcPr>
          <w:p w:rsidR="00B35A2D" w:rsidRDefault="00B35A2D">
            <w:pPr>
              <w:pStyle w:val="ConsPlusNormal"/>
              <w:jc w:val="center"/>
            </w:pPr>
            <w:r>
              <w:t>41317,800</w:t>
            </w:r>
          </w:p>
        </w:tc>
      </w:tr>
      <w:tr w:rsidR="00B35A2D">
        <w:tc>
          <w:tcPr>
            <w:tcW w:w="1531" w:type="dxa"/>
            <w:vAlign w:val="center"/>
          </w:tcPr>
          <w:p w:rsidR="00B35A2D" w:rsidRDefault="00B35A2D">
            <w:pPr>
              <w:pStyle w:val="ConsPlusNormal"/>
              <w:jc w:val="center"/>
            </w:pPr>
            <w:r>
              <w:t>0510221130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4358,244</w:t>
            </w:r>
          </w:p>
        </w:tc>
        <w:tc>
          <w:tcPr>
            <w:tcW w:w="1587" w:type="dxa"/>
            <w:vAlign w:val="center"/>
          </w:tcPr>
          <w:p w:rsidR="00B35A2D" w:rsidRDefault="00B35A2D">
            <w:pPr>
              <w:pStyle w:val="ConsPlusNormal"/>
              <w:jc w:val="center"/>
            </w:pPr>
            <w:r>
              <w:t>12000,000</w:t>
            </w:r>
          </w:p>
        </w:tc>
      </w:tr>
      <w:tr w:rsidR="00B35A2D">
        <w:tc>
          <w:tcPr>
            <w:tcW w:w="1531" w:type="dxa"/>
            <w:vAlign w:val="center"/>
          </w:tcPr>
          <w:p w:rsidR="00B35A2D" w:rsidRDefault="00B35A2D">
            <w:pPr>
              <w:pStyle w:val="ConsPlusNormal"/>
              <w:jc w:val="center"/>
            </w:pPr>
            <w:r>
              <w:t>0510221130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4358,244</w:t>
            </w:r>
          </w:p>
        </w:tc>
        <w:tc>
          <w:tcPr>
            <w:tcW w:w="1587" w:type="dxa"/>
            <w:vAlign w:val="center"/>
          </w:tcPr>
          <w:p w:rsidR="00B35A2D" w:rsidRDefault="00B35A2D">
            <w:pPr>
              <w:pStyle w:val="ConsPlusNormal"/>
              <w:jc w:val="center"/>
            </w:pPr>
            <w:r>
              <w:t>12000,000</w:t>
            </w:r>
          </w:p>
        </w:tc>
      </w:tr>
      <w:tr w:rsidR="00B35A2D">
        <w:tc>
          <w:tcPr>
            <w:tcW w:w="1531" w:type="dxa"/>
            <w:vAlign w:val="center"/>
          </w:tcPr>
          <w:p w:rsidR="00B35A2D" w:rsidRDefault="00B35A2D">
            <w:pPr>
              <w:pStyle w:val="ConsPlusNormal"/>
              <w:jc w:val="center"/>
            </w:pPr>
            <w:r>
              <w:t>0510221130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7183,270</w:t>
            </w:r>
          </w:p>
        </w:tc>
        <w:tc>
          <w:tcPr>
            <w:tcW w:w="1587" w:type="dxa"/>
            <w:vAlign w:val="center"/>
          </w:tcPr>
          <w:p w:rsidR="00B35A2D" w:rsidRDefault="00B35A2D">
            <w:pPr>
              <w:pStyle w:val="ConsPlusNormal"/>
              <w:jc w:val="center"/>
            </w:pPr>
            <w:r>
              <w:t>29317,800</w:t>
            </w:r>
          </w:p>
        </w:tc>
      </w:tr>
      <w:tr w:rsidR="00B35A2D">
        <w:tc>
          <w:tcPr>
            <w:tcW w:w="1531" w:type="dxa"/>
            <w:vAlign w:val="center"/>
          </w:tcPr>
          <w:p w:rsidR="00B35A2D" w:rsidRDefault="00B35A2D">
            <w:pPr>
              <w:pStyle w:val="ConsPlusNormal"/>
              <w:jc w:val="center"/>
            </w:pPr>
            <w:r>
              <w:t>0510221130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7183,270</w:t>
            </w:r>
          </w:p>
        </w:tc>
        <w:tc>
          <w:tcPr>
            <w:tcW w:w="1587" w:type="dxa"/>
            <w:vAlign w:val="center"/>
          </w:tcPr>
          <w:p w:rsidR="00B35A2D" w:rsidRDefault="00B35A2D">
            <w:pPr>
              <w:pStyle w:val="ConsPlusNormal"/>
              <w:jc w:val="center"/>
            </w:pPr>
            <w:r>
              <w:t>29317,800</w:t>
            </w:r>
          </w:p>
        </w:tc>
      </w:tr>
      <w:tr w:rsidR="00B35A2D">
        <w:tc>
          <w:tcPr>
            <w:tcW w:w="1531" w:type="dxa"/>
            <w:vAlign w:val="center"/>
          </w:tcPr>
          <w:p w:rsidR="00B35A2D" w:rsidRDefault="00B35A2D">
            <w:pPr>
              <w:pStyle w:val="ConsPlusNormal"/>
              <w:jc w:val="center"/>
            </w:pPr>
            <w:r>
              <w:t>0510223210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Устройство муниципальных плоскостных спортивных сооружений с оснащением инвентарем</w:t>
            </w:r>
          </w:p>
        </w:tc>
        <w:tc>
          <w:tcPr>
            <w:tcW w:w="1587" w:type="dxa"/>
            <w:vAlign w:val="center"/>
          </w:tcPr>
          <w:p w:rsidR="00B35A2D" w:rsidRDefault="00B35A2D">
            <w:pPr>
              <w:pStyle w:val="ConsPlusNormal"/>
              <w:jc w:val="center"/>
            </w:pPr>
            <w:r>
              <w:t>4270,900</w:t>
            </w:r>
          </w:p>
        </w:tc>
        <w:tc>
          <w:tcPr>
            <w:tcW w:w="1587" w:type="dxa"/>
            <w:vAlign w:val="center"/>
          </w:tcPr>
          <w:p w:rsidR="00B35A2D" w:rsidRDefault="00B35A2D">
            <w:pPr>
              <w:pStyle w:val="ConsPlusNormal"/>
              <w:jc w:val="center"/>
            </w:pPr>
            <w:r>
              <w:t>4270,900</w:t>
            </w:r>
          </w:p>
        </w:tc>
      </w:tr>
      <w:tr w:rsidR="00B35A2D">
        <w:tc>
          <w:tcPr>
            <w:tcW w:w="1531" w:type="dxa"/>
            <w:vAlign w:val="center"/>
          </w:tcPr>
          <w:p w:rsidR="00B35A2D" w:rsidRDefault="00B35A2D">
            <w:pPr>
              <w:pStyle w:val="ConsPlusNormal"/>
              <w:jc w:val="center"/>
            </w:pPr>
            <w:r>
              <w:t>0510223210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4270,900</w:t>
            </w:r>
          </w:p>
        </w:tc>
        <w:tc>
          <w:tcPr>
            <w:tcW w:w="1587" w:type="dxa"/>
            <w:vAlign w:val="center"/>
          </w:tcPr>
          <w:p w:rsidR="00B35A2D" w:rsidRDefault="00B35A2D">
            <w:pPr>
              <w:pStyle w:val="ConsPlusNormal"/>
              <w:jc w:val="center"/>
            </w:pPr>
            <w:r>
              <w:t>4270,900</w:t>
            </w:r>
          </w:p>
        </w:tc>
      </w:tr>
      <w:tr w:rsidR="00B35A2D">
        <w:tc>
          <w:tcPr>
            <w:tcW w:w="1531" w:type="dxa"/>
            <w:vAlign w:val="center"/>
          </w:tcPr>
          <w:p w:rsidR="00B35A2D" w:rsidRDefault="00B35A2D">
            <w:pPr>
              <w:pStyle w:val="ConsPlusNormal"/>
              <w:jc w:val="center"/>
            </w:pPr>
            <w:r>
              <w:t>0510223210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4270,900</w:t>
            </w:r>
          </w:p>
        </w:tc>
        <w:tc>
          <w:tcPr>
            <w:tcW w:w="1587" w:type="dxa"/>
            <w:vAlign w:val="center"/>
          </w:tcPr>
          <w:p w:rsidR="00B35A2D" w:rsidRDefault="00B35A2D">
            <w:pPr>
              <w:pStyle w:val="ConsPlusNormal"/>
              <w:jc w:val="center"/>
            </w:pPr>
            <w:r>
              <w:t>4270,900</w:t>
            </w:r>
          </w:p>
        </w:tc>
      </w:tr>
      <w:tr w:rsidR="00B35A2D">
        <w:tc>
          <w:tcPr>
            <w:tcW w:w="1531" w:type="dxa"/>
            <w:vAlign w:val="center"/>
          </w:tcPr>
          <w:p w:rsidR="00B35A2D" w:rsidRDefault="00B35A2D">
            <w:pPr>
              <w:pStyle w:val="ConsPlusNormal"/>
              <w:jc w:val="center"/>
            </w:pPr>
            <w:r>
              <w:t>0510223210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Массовый спорт</w:t>
            </w:r>
          </w:p>
        </w:tc>
        <w:tc>
          <w:tcPr>
            <w:tcW w:w="1587" w:type="dxa"/>
            <w:vAlign w:val="center"/>
          </w:tcPr>
          <w:p w:rsidR="00B35A2D" w:rsidRDefault="00B35A2D">
            <w:pPr>
              <w:pStyle w:val="ConsPlusNormal"/>
              <w:jc w:val="center"/>
            </w:pPr>
            <w:r>
              <w:t>4270,900</w:t>
            </w:r>
          </w:p>
        </w:tc>
        <w:tc>
          <w:tcPr>
            <w:tcW w:w="1587" w:type="dxa"/>
            <w:vAlign w:val="center"/>
          </w:tcPr>
          <w:p w:rsidR="00B35A2D" w:rsidRDefault="00B35A2D">
            <w:pPr>
              <w:pStyle w:val="ConsPlusNormal"/>
              <w:jc w:val="center"/>
            </w:pPr>
            <w:r>
              <w:t>4270,900</w:t>
            </w:r>
          </w:p>
        </w:tc>
      </w:tr>
      <w:tr w:rsidR="00B35A2D">
        <w:tc>
          <w:tcPr>
            <w:tcW w:w="1531" w:type="dxa"/>
            <w:vAlign w:val="center"/>
          </w:tcPr>
          <w:p w:rsidR="00B35A2D" w:rsidRDefault="00B35A2D">
            <w:pPr>
              <w:pStyle w:val="ConsPlusNormal"/>
              <w:jc w:val="center"/>
            </w:pPr>
            <w:r>
              <w:t>0510300000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"Реализация программ спортивной подготовки по олимпийским и неолимпийским видам спорта"</w:t>
            </w:r>
          </w:p>
        </w:tc>
        <w:tc>
          <w:tcPr>
            <w:tcW w:w="1587" w:type="dxa"/>
            <w:vAlign w:val="center"/>
          </w:tcPr>
          <w:p w:rsidR="00B35A2D" w:rsidRDefault="00B35A2D">
            <w:pPr>
              <w:pStyle w:val="ConsPlusNormal"/>
              <w:jc w:val="center"/>
            </w:pPr>
            <w:r>
              <w:t>512794,400</w:t>
            </w:r>
          </w:p>
        </w:tc>
        <w:tc>
          <w:tcPr>
            <w:tcW w:w="1587" w:type="dxa"/>
            <w:vAlign w:val="center"/>
          </w:tcPr>
          <w:p w:rsidR="00B35A2D" w:rsidRDefault="00B35A2D">
            <w:pPr>
              <w:pStyle w:val="ConsPlusNormal"/>
              <w:jc w:val="center"/>
            </w:pPr>
            <w:r>
              <w:t>512794,400</w:t>
            </w:r>
          </w:p>
        </w:tc>
      </w:tr>
      <w:tr w:rsidR="00B35A2D">
        <w:tc>
          <w:tcPr>
            <w:tcW w:w="1531" w:type="dxa"/>
            <w:vAlign w:val="center"/>
          </w:tcPr>
          <w:p w:rsidR="00B35A2D" w:rsidRDefault="00B35A2D">
            <w:pPr>
              <w:pStyle w:val="ConsPlusNormal"/>
              <w:jc w:val="center"/>
            </w:pPr>
            <w:r>
              <w:t>0510300590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Обеспечение деятельности (оказание услуг, выполнение работ) муниципальных </w:t>
            </w:r>
            <w:r>
              <w:lastRenderedPageBreak/>
              <w:t>учреждений (организаций)</w:t>
            </w:r>
          </w:p>
        </w:tc>
        <w:tc>
          <w:tcPr>
            <w:tcW w:w="1587" w:type="dxa"/>
            <w:vAlign w:val="center"/>
          </w:tcPr>
          <w:p w:rsidR="00B35A2D" w:rsidRDefault="00B35A2D">
            <w:pPr>
              <w:pStyle w:val="ConsPlusNormal"/>
              <w:jc w:val="center"/>
            </w:pPr>
            <w:r>
              <w:lastRenderedPageBreak/>
              <w:t>477816,000</w:t>
            </w:r>
          </w:p>
        </w:tc>
        <w:tc>
          <w:tcPr>
            <w:tcW w:w="1587" w:type="dxa"/>
            <w:vAlign w:val="center"/>
          </w:tcPr>
          <w:p w:rsidR="00B35A2D" w:rsidRDefault="00B35A2D">
            <w:pPr>
              <w:pStyle w:val="ConsPlusNormal"/>
              <w:jc w:val="center"/>
            </w:pPr>
            <w:r>
              <w:t>477816,000</w:t>
            </w:r>
          </w:p>
        </w:tc>
      </w:tr>
      <w:tr w:rsidR="00B35A2D">
        <w:tc>
          <w:tcPr>
            <w:tcW w:w="1531" w:type="dxa"/>
            <w:vAlign w:val="center"/>
          </w:tcPr>
          <w:p w:rsidR="00B35A2D" w:rsidRDefault="00B35A2D">
            <w:pPr>
              <w:pStyle w:val="ConsPlusNormal"/>
              <w:jc w:val="center"/>
            </w:pPr>
            <w:r>
              <w:t>0510300590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477816,000</w:t>
            </w:r>
          </w:p>
        </w:tc>
        <w:tc>
          <w:tcPr>
            <w:tcW w:w="1587" w:type="dxa"/>
            <w:vAlign w:val="center"/>
          </w:tcPr>
          <w:p w:rsidR="00B35A2D" w:rsidRDefault="00B35A2D">
            <w:pPr>
              <w:pStyle w:val="ConsPlusNormal"/>
              <w:jc w:val="center"/>
            </w:pPr>
            <w:r>
              <w:t>477816,000</w:t>
            </w:r>
          </w:p>
        </w:tc>
      </w:tr>
      <w:tr w:rsidR="00B35A2D">
        <w:tc>
          <w:tcPr>
            <w:tcW w:w="1531" w:type="dxa"/>
            <w:vAlign w:val="center"/>
          </w:tcPr>
          <w:p w:rsidR="00B35A2D" w:rsidRDefault="00B35A2D">
            <w:pPr>
              <w:pStyle w:val="ConsPlusNormal"/>
              <w:jc w:val="center"/>
            </w:pPr>
            <w:r>
              <w:t>0510300590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174901,100</w:t>
            </w:r>
          </w:p>
        </w:tc>
        <w:tc>
          <w:tcPr>
            <w:tcW w:w="1587" w:type="dxa"/>
            <w:vAlign w:val="center"/>
          </w:tcPr>
          <w:p w:rsidR="00B35A2D" w:rsidRDefault="00B35A2D">
            <w:pPr>
              <w:pStyle w:val="ConsPlusNormal"/>
              <w:jc w:val="center"/>
            </w:pPr>
            <w:r>
              <w:t>174901,100</w:t>
            </w:r>
          </w:p>
        </w:tc>
      </w:tr>
      <w:tr w:rsidR="00B35A2D">
        <w:tc>
          <w:tcPr>
            <w:tcW w:w="1531" w:type="dxa"/>
            <w:vAlign w:val="center"/>
          </w:tcPr>
          <w:p w:rsidR="00B35A2D" w:rsidRDefault="00B35A2D">
            <w:pPr>
              <w:pStyle w:val="ConsPlusNormal"/>
              <w:jc w:val="center"/>
            </w:pPr>
            <w:r>
              <w:t>0510300590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174901,100</w:t>
            </w:r>
          </w:p>
        </w:tc>
        <w:tc>
          <w:tcPr>
            <w:tcW w:w="1587" w:type="dxa"/>
            <w:vAlign w:val="center"/>
          </w:tcPr>
          <w:p w:rsidR="00B35A2D" w:rsidRDefault="00B35A2D">
            <w:pPr>
              <w:pStyle w:val="ConsPlusNormal"/>
              <w:jc w:val="center"/>
            </w:pPr>
            <w:r>
              <w:t>174901,100</w:t>
            </w:r>
          </w:p>
        </w:tc>
      </w:tr>
      <w:tr w:rsidR="00B35A2D">
        <w:tc>
          <w:tcPr>
            <w:tcW w:w="1531" w:type="dxa"/>
            <w:vAlign w:val="center"/>
          </w:tcPr>
          <w:p w:rsidR="00B35A2D" w:rsidRDefault="00B35A2D">
            <w:pPr>
              <w:pStyle w:val="ConsPlusNormal"/>
              <w:jc w:val="center"/>
            </w:pPr>
            <w:r>
              <w:t>0510300590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302914,900</w:t>
            </w:r>
          </w:p>
        </w:tc>
        <w:tc>
          <w:tcPr>
            <w:tcW w:w="1587" w:type="dxa"/>
            <w:vAlign w:val="center"/>
          </w:tcPr>
          <w:p w:rsidR="00B35A2D" w:rsidRDefault="00B35A2D">
            <w:pPr>
              <w:pStyle w:val="ConsPlusNormal"/>
              <w:jc w:val="center"/>
            </w:pPr>
            <w:r>
              <w:t>302914,900</w:t>
            </w:r>
          </w:p>
        </w:tc>
      </w:tr>
      <w:tr w:rsidR="00B35A2D">
        <w:tc>
          <w:tcPr>
            <w:tcW w:w="1531" w:type="dxa"/>
            <w:vAlign w:val="center"/>
          </w:tcPr>
          <w:p w:rsidR="00B35A2D" w:rsidRDefault="00B35A2D">
            <w:pPr>
              <w:pStyle w:val="ConsPlusNormal"/>
              <w:jc w:val="center"/>
            </w:pPr>
            <w:r>
              <w:t>0510300590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302914,900</w:t>
            </w:r>
          </w:p>
        </w:tc>
        <w:tc>
          <w:tcPr>
            <w:tcW w:w="1587" w:type="dxa"/>
            <w:vAlign w:val="center"/>
          </w:tcPr>
          <w:p w:rsidR="00B35A2D" w:rsidRDefault="00B35A2D">
            <w:pPr>
              <w:pStyle w:val="ConsPlusNormal"/>
              <w:jc w:val="center"/>
            </w:pPr>
            <w:r>
              <w:t>302914,900</w:t>
            </w:r>
          </w:p>
        </w:tc>
      </w:tr>
      <w:tr w:rsidR="00B35A2D">
        <w:tc>
          <w:tcPr>
            <w:tcW w:w="1531" w:type="dxa"/>
            <w:vAlign w:val="center"/>
          </w:tcPr>
          <w:p w:rsidR="00B35A2D" w:rsidRDefault="00B35A2D">
            <w:pPr>
              <w:pStyle w:val="ConsPlusNormal"/>
              <w:jc w:val="center"/>
            </w:pPr>
            <w:r>
              <w:t>0510300600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Целевые субсидии учреждениям системы физической культуры и спорта на аренду имущественных комплексов</w:t>
            </w:r>
          </w:p>
        </w:tc>
        <w:tc>
          <w:tcPr>
            <w:tcW w:w="1587" w:type="dxa"/>
            <w:vAlign w:val="center"/>
          </w:tcPr>
          <w:p w:rsidR="00B35A2D" w:rsidRDefault="00B35A2D">
            <w:pPr>
              <w:pStyle w:val="ConsPlusNormal"/>
              <w:jc w:val="center"/>
            </w:pPr>
            <w:r>
              <w:t>34978,400</w:t>
            </w:r>
          </w:p>
        </w:tc>
        <w:tc>
          <w:tcPr>
            <w:tcW w:w="1587" w:type="dxa"/>
            <w:vAlign w:val="center"/>
          </w:tcPr>
          <w:p w:rsidR="00B35A2D" w:rsidRDefault="00B35A2D">
            <w:pPr>
              <w:pStyle w:val="ConsPlusNormal"/>
              <w:jc w:val="center"/>
            </w:pPr>
            <w:r>
              <w:t>34978,400</w:t>
            </w:r>
          </w:p>
        </w:tc>
      </w:tr>
      <w:tr w:rsidR="00B35A2D">
        <w:tc>
          <w:tcPr>
            <w:tcW w:w="1531" w:type="dxa"/>
            <w:vAlign w:val="center"/>
          </w:tcPr>
          <w:p w:rsidR="00B35A2D" w:rsidRDefault="00B35A2D">
            <w:pPr>
              <w:pStyle w:val="ConsPlusNormal"/>
              <w:jc w:val="center"/>
            </w:pPr>
            <w:r>
              <w:t>0510300600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34978,400</w:t>
            </w:r>
          </w:p>
        </w:tc>
        <w:tc>
          <w:tcPr>
            <w:tcW w:w="1587" w:type="dxa"/>
            <w:vAlign w:val="center"/>
          </w:tcPr>
          <w:p w:rsidR="00B35A2D" w:rsidRDefault="00B35A2D">
            <w:pPr>
              <w:pStyle w:val="ConsPlusNormal"/>
              <w:jc w:val="center"/>
            </w:pPr>
            <w:r>
              <w:t>34978,400</w:t>
            </w:r>
          </w:p>
        </w:tc>
      </w:tr>
      <w:tr w:rsidR="00B35A2D">
        <w:tc>
          <w:tcPr>
            <w:tcW w:w="1531" w:type="dxa"/>
            <w:vAlign w:val="center"/>
          </w:tcPr>
          <w:p w:rsidR="00B35A2D" w:rsidRDefault="00B35A2D">
            <w:pPr>
              <w:pStyle w:val="ConsPlusNormal"/>
              <w:jc w:val="center"/>
            </w:pPr>
            <w:r>
              <w:t>0510300600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4369,900</w:t>
            </w:r>
          </w:p>
        </w:tc>
        <w:tc>
          <w:tcPr>
            <w:tcW w:w="1587" w:type="dxa"/>
            <w:vAlign w:val="center"/>
          </w:tcPr>
          <w:p w:rsidR="00B35A2D" w:rsidRDefault="00B35A2D">
            <w:pPr>
              <w:pStyle w:val="ConsPlusNormal"/>
              <w:jc w:val="center"/>
            </w:pPr>
            <w:r>
              <w:t>4369,900</w:t>
            </w:r>
          </w:p>
        </w:tc>
      </w:tr>
      <w:tr w:rsidR="00B35A2D">
        <w:tc>
          <w:tcPr>
            <w:tcW w:w="1531" w:type="dxa"/>
            <w:vAlign w:val="center"/>
          </w:tcPr>
          <w:p w:rsidR="00B35A2D" w:rsidRDefault="00B35A2D">
            <w:pPr>
              <w:pStyle w:val="ConsPlusNormal"/>
              <w:jc w:val="center"/>
            </w:pPr>
            <w:r>
              <w:t>0510300600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4369,900</w:t>
            </w:r>
          </w:p>
        </w:tc>
        <w:tc>
          <w:tcPr>
            <w:tcW w:w="1587" w:type="dxa"/>
            <w:vAlign w:val="center"/>
          </w:tcPr>
          <w:p w:rsidR="00B35A2D" w:rsidRDefault="00B35A2D">
            <w:pPr>
              <w:pStyle w:val="ConsPlusNormal"/>
              <w:jc w:val="center"/>
            </w:pPr>
            <w:r>
              <w:t>4369,900</w:t>
            </w:r>
          </w:p>
        </w:tc>
      </w:tr>
      <w:tr w:rsidR="00B35A2D">
        <w:tc>
          <w:tcPr>
            <w:tcW w:w="1531" w:type="dxa"/>
            <w:vAlign w:val="center"/>
          </w:tcPr>
          <w:p w:rsidR="00B35A2D" w:rsidRDefault="00B35A2D">
            <w:pPr>
              <w:pStyle w:val="ConsPlusNormal"/>
              <w:jc w:val="center"/>
            </w:pPr>
            <w:r>
              <w:t>0510300600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30608,500</w:t>
            </w:r>
          </w:p>
        </w:tc>
        <w:tc>
          <w:tcPr>
            <w:tcW w:w="1587" w:type="dxa"/>
            <w:vAlign w:val="center"/>
          </w:tcPr>
          <w:p w:rsidR="00B35A2D" w:rsidRDefault="00B35A2D">
            <w:pPr>
              <w:pStyle w:val="ConsPlusNormal"/>
              <w:jc w:val="center"/>
            </w:pPr>
            <w:r>
              <w:t>30608,500</w:t>
            </w:r>
          </w:p>
        </w:tc>
      </w:tr>
      <w:tr w:rsidR="00B35A2D">
        <w:tc>
          <w:tcPr>
            <w:tcW w:w="1531" w:type="dxa"/>
            <w:vAlign w:val="center"/>
          </w:tcPr>
          <w:p w:rsidR="00B35A2D" w:rsidRDefault="00B35A2D">
            <w:pPr>
              <w:pStyle w:val="ConsPlusNormal"/>
              <w:jc w:val="center"/>
            </w:pPr>
            <w:r>
              <w:t>0510300600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30608,500</w:t>
            </w:r>
          </w:p>
        </w:tc>
        <w:tc>
          <w:tcPr>
            <w:tcW w:w="1587" w:type="dxa"/>
            <w:vAlign w:val="center"/>
          </w:tcPr>
          <w:p w:rsidR="00B35A2D" w:rsidRDefault="00B35A2D">
            <w:pPr>
              <w:pStyle w:val="ConsPlusNormal"/>
              <w:jc w:val="center"/>
            </w:pPr>
            <w:r>
              <w:t>30608,500</w:t>
            </w:r>
          </w:p>
        </w:tc>
      </w:tr>
      <w:tr w:rsidR="00B35A2D">
        <w:tc>
          <w:tcPr>
            <w:tcW w:w="1531" w:type="dxa"/>
            <w:vAlign w:val="center"/>
          </w:tcPr>
          <w:p w:rsidR="00B35A2D" w:rsidRDefault="00B35A2D">
            <w:pPr>
              <w:pStyle w:val="ConsPlusNormal"/>
              <w:jc w:val="center"/>
            </w:pPr>
            <w:r>
              <w:t>0510400000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Основное мероприятие "Проведение занятий физкультурно-спортивной направленности по </w:t>
            </w:r>
            <w:r>
              <w:lastRenderedPageBreak/>
              <w:t>месту проживания граждан"</w:t>
            </w:r>
          </w:p>
        </w:tc>
        <w:tc>
          <w:tcPr>
            <w:tcW w:w="1587" w:type="dxa"/>
            <w:vAlign w:val="center"/>
          </w:tcPr>
          <w:p w:rsidR="00B35A2D" w:rsidRDefault="00B35A2D">
            <w:pPr>
              <w:pStyle w:val="ConsPlusNormal"/>
              <w:jc w:val="center"/>
            </w:pPr>
            <w:r>
              <w:lastRenderedPageBreak/>
              <w:t>21992,100</w:t>
            </w:r>
          </w:p>
        </w:tc>
        <w:tc>
          <w:tcPr>
            <w:tcW w:w="1587" w:type="dxa"/>
            <w:vAlign w:val="center"/>
          </w:tcPr>
          <w:p w:rsidR="00B35A2D" w:rsidRDefault="00B35A2D">
            <w:pPr>
              <w:pStyle w:val="ConsPlusNormal"/>
              <w:jc w:val="center"/>
            </w:pPr>
            <w:r>
              <w:t>21992,100</w:t>
            </w:r>
          </w:p>
        </w:tc>
      </w:tr>
      <w:tr w:rsidR="00B35A2D">
        <w:tc>
          <w:tcPr>
            <w:tcW w:w="1531" w:type="dxa"/>
            <w:vAlign w:val="center"/>
          </w:tcPr>
          <w:p w:rsidR="00B35A2D" w:rsidRDefault="00B35A2D">
            <w:pPr>
              <w:pStyle w:val="ConsPlusNormal"/>
              <w:jc w:val="center"/>
            </w:pPr>
            <w:r>
              <w:t>0510400590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21992,100</w:t>
            </w:r>
          </w:p>
        </w:tc>
        <w:tc>
          <w:tcPr>
            <w:tcW w:w="1587" w:type="dxa"/>
            <w:vAlign w:val="center"/>
          </w:tcPr>
          <w:p w:rsidR="00B35A2D" w:rsidRDefault="00B35A2D">
            <w:pPr>
              <w:pStyle w:val="ConsPlusNormal"/>
              <w:jc w:val="center"/>
            </w:pPr>
            <w:r>
              <w:t>21992,100</w:t>
            </w:r>
          </w:p>
        </w:tc>
      </w:tr>
      <w:tr w:rsidR="00B35A2D">
        <w:tc>
          <w:tcPr>
            <w:tcW w:w="1531" w:type="dxa"/>
            <w:vAlign w:val="center"/>
          </w:tcPr>
          <w:p w:rsidR="00B35A2D" w:rsidRDefault="00B35A2D">
            <w:pPr>
              <w:pStyle w:val="ConsPlusNormal"/>
              <w:jc w:val="center"/>
            </w:pPr>
            <w:r>
              <w:t>0510400590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21992,100</w:t>
            </w:r>
          </w:p>
        </w:tc>
        <w:tc>
          <w:tcPr>
            <w:tcW w:w="1587" w:type="dxa"/>
            <w:vAlign w:val="center"/>
          </w:tcPr>
          <w:p w:rsidR="00B35A2D" w:rsidRDefault="00B35A2D">
            <w:pPr>
              <w:pStyle w:val="ConsPlusNormal"/>
              <w:jc w:val="center"/>
            </w:pPr>
            <w:r>
              <w:t>21992,100</w:t>
            </w:r>
          </w:p>
        </w:tc>
      </w:tr>
      <w:tr w:rsidR="00B35A2D">
        <w:tc>
          <w:tcPr>
            <w:tcW w:w="1531" w:type="dxa"/>
            <w:vAlign w:val="center"/>
          </w:tcPr>
          <w:p w:rsidR="00B35A2D" w:rsidRDefault="00B35A2D">
            <w:pPr>
              <w:pStyle w:val="ConsPlusNormal"/>
              <w:jc w:val="center"/>
            </w:pPr>
            <w:r>
              <w:t>0510400590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21992,100</w:t>
            </w:r>
          </w:p>
        </w:tc>
        <w:tc>
          <w:tcPr>
            <w:tcW w:w="1587" w:type="dxa"/>
            <w:vAlign w:val="center"/>
          </w:tcPr>
          <w:p w:rsidR="00B35A2D" w:rsidRDefault="00B35A2D">
            <w:pPr>
              <w:pStyle w:val="ConsPlusNormal"/>
              <w:jc w:val="center"/>
            </w:pPr>
            <w:r>
              <w:t>21992,100</w:t>
            </w:r>
          </w:p>
        </w:tc>
      </w:tr>
      <w:tr w:rsidR="00B35A2D">
        <w:tc>
          <w:tcPr>
            <w:tcW w:w="1531" w:type="dxa"/>
            <w:vAlign w:val="center"/>
          </w:tcPr>
          <w:p w:rsidR="00B35A2D" w:rsidRDefault="00B35A2D">
            <w:pPr>
              <w:pStyle w:val="ConsPlusNormal"/>
              <w:jc w:val="center"/>
            </w:pPr>
            <w:r>
              <w:t>0510400590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21992,100</w:t>
            </w:r>
          </w:p>
        </w:tc>
        <w:tc>
          <w:tcPr>
            <w:tcW w:w="1587" w:type="dxa"/>
            <w:vAlign w:val="center"/>
          </w:tcPr>
          <w:p w:rsidR="00B35A2D" w:rsidRDefault="00B35A2D">
            <w:pPr>
              <w:pStyle w:val="ConsPlusNormal"/>
              <w:jc w:val="center"/>
            </w:pPr>
            <w:r>
              <w:t>21992,100</w:t>
            </w:r>
          </w:p>
        </w:tc>
      </w:tr>
      <w:tr w:rsidR="00B35A2D">
        <w:tc>
          <w:tcPr>
            <w:tcW w:w="1531" w:type="dxa"/>
            <w:vAlign w:val="center"/>
          </w:tcPr>
          <w:p w:rsidR="00B35A2D" w:rsidRDefault="00B35A2D">
            <w:pPr>
              <w:pStyle w:val="ConsPlusNormal"/>
              <w:jc w:val="center"/>
            </w:pPr>
            <w:r>
              <w:t>0520000000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"Создание условий для поддержания здорового образа жизни"</w:t>
            </w:r>
          </w:p>
        </w:tc>
        <w:tc>
          <w:tcPr>
            <w:tcW w:w="1587" w:type="dxa"/>
            <w:vAlign w:val="center"/>
          </w:tcPr>
          <w:p w:rsidR="00B35A2D" w:rsidRDefault="00B35A2D">
            <w:pPr>
              <w:pStyle w:val="ConsPlusNormal"/>
              <w:jc w:val="center"/>
            </w:pPr>
            <w:r>
              <w:t>178366,700</w:t>
            </w:r>
          </w:p>
        </w:tc>
        <w:tc>
          <w:tcPr>
            <w:tcW w:w="1587" w:type="dxa"/>
            <w:vAlign w:val="center"/>
          </w:tcPr>
          <w:p w:rsidR="00B35A2D" w:rsidRDefault="00B35A2D">
            <w:pPr>
              <w:pStyle w:val="ConsPlusNormal"/>
              <w:jc w:val="center"/>
            </w:pPr>
            <w:r>
              <w:t>178366,700</w:t>
            </w:r>
          </w:p>
        </w:tc>
      </w:tr>
      <w:tr w:rsidR="00B35A2D">
        <w:tc>
          <w:tcPr>
            <w:tcW w:w="1531" w:type="dxa"/>
            <w:vAlign w:val="center"/>
          </w:tcPr>
          <w:p w:rsidR="00B35A2D" w:rsidRDefault="00B35A2D">
            <w:pPr>
              <w:pStyle w:val="ConsPlusNormal"/>
              <w:jc w:val="center"/>
            </w:pPr>
            <w:r>
              <w:t>0520100000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587" w:type="dxa"/>
            <w:vAlign w:val="center"/>
          </w:tcPr>
          <w:p w:rsidR="00B35A2D" w:rsidRDefault="00B35A2D">
            <w:pPr>
              <w:pStyle w:val="ConsPlusNormal"/>
              <w:jc w:val="center"/>
            </w:pPr>
            <w:r>
              <w:t>9411,000</w:t>
            </w:r>
          </w:p>
        </w:tc>
        <w:tc>
          <w:tcPr>
            <w:tcW w:w="1587" w:type="dxa"/>
            <w:vAlign w:val="center"/>
          </w:tcPr>
          <w:p w:rsidR="00B35A2D" w:rsidRDefault="00B35A2D">
            <w:pPr>
              <w:pStyle w:val="ConsPlusNormal"/>
              <w:jc w:val="center"/>
            </w:pPr>
            <w:r>
              <w:t>9411,000</w:t>
            </w:r>
          </w:p>
        </w:tc>
      </w:tr>
      <w:tr w:rsidR="00B35A2D">
        <w:tc>
          <w:tcPr>
            <w:tcW w:w="1531" w:type="dxa"/>
            <w:vAlign w:val="center"/>
          </w:tcPr>
          <w:p w:rsidR="00B35A2D" w:rsidRDefault="00B35A2D">
            <w:pPr>
              <w:pStyle w:val="ConsPlusNormal"/>
              <w:jc w:val="center"/>
            </w:pPr>
            <w:r>
              <w:t>0520123440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Мероприятия и спортивно-массовая работа по месту жительства</w:t>
            </w:r>
          </w:p>
        </w:tc>
        <w:tc>
          <w:tcPr>
            <w:tcW w:w="1587" w:type="dxa"/>
            <w:vAlign w:val="center"/>
          </w:tcPr>
          <w:p w:rsidR="00B35A2D" w:rsidRDefault="00B35A2D">
            <w:pPr>
              <w:pStyle w:val="ConsPlusNormal"/>
              <w:jc w:val="center"/>
            </w:pPr>
            <w:r>
              <w:t>9411,000</w:t>
            </w:r>
          </w:p>
        </w:tc>
        <w:tc>
          <w:tcPr>
            <w:tcW w:w="1587" w:type="dxa"/>
            <w:vAlign w:val="center"/>
          </w:tcPr>
          <w:p w:rsidR="00B35A2D" w:rsidRDefault="00B35A2D">
            <w:pPr>
              <w:pStyle w:val="ConsPlusNormal"/>
              <w:jc w:val="center"/>
            </w:pPr>
            <w:r>
              <w:t>9411,000</w:t>
            </w:r>
          </w:p>
        </w:tc>
      </w:tr>
      <w:tr w:rsidR="00B35A2D">
        <w:tc>
          <w:tcPr>
            <w:tcW w:w="1531" w:type="dxa"/>
            <w:vAlign w:val="center"/>
          </w:tcPr>
          <w:p w:rsidR="00B35A2D" w:rsidRDefault="00B35A2D">
            <w:pPr>
              <w:pStyle w:val="ConsPlusNormal"/>
              <w:jc w:val="center"/>
            </w:pPr>
            <w:r>
              <w:t>0520123440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9411,000</w:t>
            </w:r>
          </w:p>
        </w:tc>
        <w:tc>
          <w:tcPr>
            <w:tcW w:w="1587" w:type="dxa"/>
            <w:vAlign w:val="center"/>
          </w:tcPr>
          <w:p w:rsidR="00B35A2D" w:rsidRDefault="00B35A2D">
            <w:pPr>
              <w:pStyle w:val="ConsPlusNormal"/>
              <w:jc w:val="center"/>
            </w:pPr>
            <w:r>
              <w:t>9411,000</w:t>
            </w:r>
          </w:p>
        </w:tc>
      </w:tr>
      <w:tr w:rsidR="00B35A2D">
        <w:tc>
          <w:tcPr>
            <w:tcW w:w="1531" w:type="dxa"/>
            <w:vAlign w:val="center"/>
          </w:tcPr>
          <w:p w:rsidR="00B35A2D" w:rsidRDefault="00B35A2D">
            <w:pPr>
              <w:pStyle w:val="ConsPlusNormal"/>
              <w:jc w:val="center"/>
            </w:pPr>
            <w:r>
              <w:t>0520123440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9411,000</w:t>
            </w:r>
          </w:p>
        </w:tc>
        <w:tc>
          <w:tcPr>
            <w:tcW w:w="1587" w:type="dxa"/>
            <w:vAlign w:val="center"/>
          </w:tcPr>
          <w:p w:rsidR="00B35A2D" w:rsidRDefault="00B35A2D">
            <w:pPr>
              <w:pStyle w:val="ConsPlusNormal"/>
              <w:jc w:val="center"/>
            </w:pPr>
            <w:r>
              <w:t>9411,000</w:t>
            </w:r>
          </w:p>
        </w:tc>
      </w:tr>
      <w:tr w:rsidR="00B35A2D">
        <w:tc>
          <w:tcPr>
            <w:tcW w:w="1531" w:type="dxa"/>
            <w:vAlign w:val="center"/>
          </w:tcPr>
          <w:p w:rsidR="00B35A2D" w:rsidRDefault="00B35A2D">
            <w:pPr>
              <w:pStyle w:val="ConsPlusNormal"/>
              <w:jc w:val="center"/>
            </w:pPr>
            <w:r>
              <w:t>0520123440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Массовый спорт</w:t>
            </w:r>
          </w:p>
        </w:tc>
        <w:tc>
          <w:tcPr>
            <w:tcW w:w="1587" w:type="dxa"/>
            <w:vAlign w:val="center"/>
          </w:tcPr>
          <w:p w:rsidR="00B35A2D" w:rsidRDefault="00B35A2D">
            <w:pPr>
              <w:pStyle w:val="ConsPlusNormal"/>
              <w:jc w:val="center"/>
            </w:pPr>
            <w:r>
              <w:t>9411,000</w:t>
            </w:r>
          </w:p>
        </w:tc>
        <w:tc>
          <w:tcPr>
            <w:tcW w:w="1587" w:type="dxa"/>
            <w:vAlign w:val="center"/>
          </w:tcPr>
          <w:p w:rsidR="00B35A2D" w:rsidRDefault="00B35A2D">
            <w:pPr>
              <w:pStyle w:val="ConsPlusNormal"/>
              <w:jc w:val="center"/>
            </w:pPr>
            <w:r>
              <w:t>9411,000</w:t>
            </w:r>
          </w:p>
        </w:tc>
      </w:tr>
      <w:tr w:rsidR="00B35A2D">
        <w:tc>
          <w:tcPr>
            <w:tcW w:w="1531" w:type="dxa"/>
            <w:vAlign w:val="center"/>
          </w:tcPr>
          <w:p w:rsidR="00B35A2D" w:rsidRDefault="00B35A2D">
            <w:pPr>
              <w:pStyle w:val="ConsPlusNormal"/>
              <w:jc w:val="center"/>
            </w:pPr>
            <w:r>
              <w:t>0520200000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"Создание условий для занятий физической культурой и спортом"</w:t>
            </w:r>
          </w:p>
        </w:tc>
        <w:tc>
          <w:tcPr>
            <w:tcW w:w="1587" w:type="dxa"/>
            <w:vAlign w:val="center"/>
          </w:tcPr>
          <w:p w:rsidR="00B35A2D" w:rsidRDefault="00B35A2D">
            <w:pPr>
              <w:pStyle w:val="ConsPlusNormal"/>
              <w:jc w:val="center"/>
            </w:pPr>
            <w:r>
              <w:t>168955,700</w:t>
            </w:r>
          </w:p>
        </w:tc>
        <w:tc>
          <w:tcPr>
            <w:tcW w:w="1587" w:type="dxa"/>
            <w:vAlign w:val="center"/>
          </w:tcPr>
          <w:p w:rsidR="00B35A2D" w:rsidRDefault="00B35A2D">
            <w:pPr>
              <w:pStyle w:val="ConsPlusNormal"/>
              <w:jc w:val="center"/>
            </w:pPr>
            <w:r>
              <w:t>168955,700</w:t>
            </w:r>
          </w:p>
        </w:tc>
      </w:tr>
      <w:tr w:rsidR="00B35A2D">
        <w:tc>
          <w:tcPr>
            <w:tcW w:w="1531" w:type="dxa"/>
            <w:vAlign w:val="center"/>
          </w:tcPr>
          <w:p w:rsidR="00B35A2D" w:rsidRDefault="00B35A2D">
            <w:pPr>
              <w:pStyle w:val="ConsPlusNormal"/>
              <w:jc w:val="center"/>
            </w:pPr>
            <w:r>
              <w:t>0520200590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81297,300</w:t>
            </w:r>
          </w:p>
        </w:tc>
        <w:tc>
          <w:tcPr>
            <w:tcW w:w="1587" w:type="dxa"/>
            <w:vAlign w:val="center"/>
          </w:tcPr>
          <w:p w:rsidR="00B35A2D" w:rsidRDefault="00B35A2D">
            <w:pPr>
              <w:pStyle w:val="ConsPlusNormal"/>
              <w:jc w:val="center"/>
            </w:pPr>
            <w:r>
              <w:t>81297,300</w:t>
            </w:r>
          </w:p>
        </w:tc>
      </w:tr>
      <w:tr w:rsidR="00B35A2D">
        <w:tc>
          <w:tcPr>
            <w:tcW w:w="1531" w:type="dxa"/>
            <w:vAlign w:val="center"/>
          </w:tcPr>
          <w:p w:rsidR="00B35A2D" w:rsidRDefault="00B35A2D">
            <w:pPr>
              <w:pStyle w:val="ConsPlusNormal"/>
              <w:jc w:val="center"/>
            </w:pPr>
            <w:r>
              <w:t>0520200590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81297,300</w:t>
            </w:r>
          </w:p>
        </w:tc>
        <w:tc>
          <w:tcPr>
            <w:tcW w:w="1587" w:type="dxa"/>
            <w:vAlign w:val="center"/>
          </w:tcPr>
          <w:p w:rsidR="00B35A2D" w:rsidRDefault="00B35A2D">
            <w:pPr>
              <w:pStyle w:val="ConsPlusNormal"/>
              <w:jc w:val="center"/>
            </w:pPr>
            <w:r>
              <w:t>81297,300</w:t>
            </w:r>
          </w:p>
        </w:tc>
      </w:tr>
      <w:tr w:rsidR="00B35A2D">
        <w:tc>
          <w:tcPr>
            <w:tcW w:w="1531" w:type="dxa"/>
            <w:vAlign w:val="center"/>
          </w:tcPr>
          <w:p w:rsidR="00B35A2D" w:rsidRDefault="00B35A2D">
            <w:pPr>
              <w:pStyle w:val="ConsPlusNormal"/>
              <w:jc w:val="center"/>
            </w:pPr>
            <w:r>
              <w:t>0520200590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29868,900</w:t>
            </w:r>
          </w:p>
        </w:tc>
        <w:tc>
          <w:tcPr>
            <w:tcW w:w="1587" w:type="dxa"/>
            <w:vAlign w:val="center"/>
          </w:tcPr>
          <w:p w:rsidR="00B35A2D" w:rsidRDefault="00B35A2D">
            <w:pPr>
              <w:pStyle w:val="ConsPlusNormal"/>
              <w:jc w:val="center"/>
            </w:pPr>
            <w:r>
              <w:t>29868,900</w:t>
            </w:r>
          </w:p>
        </w:tc>
      </w:tr>
      <w:tr w:rsidR="00B35A2D">
        <w:tc>
          <w:tcPr>
            <w:tcW w:w="1531" w:type="dxa"/>
            <w:vAlign w:val="center"/>
          </w:tcPr>
          <w:p w:rsidR="00B35A2D" w:rsidRDefault="00B35A2D">
            <w:pPr>
              <w:pStyle w:val="ConsPlusNormal"/>
              <w:jc w:val="center"/>
            </w:pPr>
            <w:r>
              <w:t>0520200590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29868,900</w:t>
            </w:r>
          </w:p>
        </w:tc>
        <w:tc>
          <w:tcPr>
            <w:tcW w:w="1587" w:type="dxa"/>
            <w:vAlign w:val="center"/>
          </w:tcPr>
          <w:p w:rsidR="00B35A2D" w:rsidRDefault="00B35A2D">
            <w:pPr>
              <w:pStyle w:val="ConsPlusNormal"/>
              <w:jc w:val="center"/>
            </w:pPr>
            <w:r>
              <w:t>29868,900</w:t>
            </w:r>
          </w:p>
        </w:tc>
      </w:tr>
      <w:tr w:rsidR="00B35A2D">
        <w:tc>
          <w:tcPr>
            <w:tcW w:w="1531" w:type="dxa"/>
            <w:vAlign w:val="center"/>
          </w:tcPr>
          <w:p w:rsidR="00B35A2D" w:rsidRDefault="00B35A2D">
            <w:pPr>
              <w:pStyle w:val="ConsPlusNormal"/>
              <w:jc w:val="center"/>
            </w:pPr>
            <w:r>
              <w:t>0520200590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51428,400</w:t>
            </w:r>
          </w:p>
        </w:tc>
        <w:tc>
          <w:tcPr>
            <w:tcW w:w="1587" w:type="dxa"/>
            <w:vAlign w:val="center"/>
          </w:tcPr>
          <w:p w:rsidR="00B35A2D" w:rsidRDefault="00B35A2D">
            <w:pPr>
              <w:pStyle w:val="ConsPlusNormal"/>
              <w:jc w:val="center"/>
            </w:pPr>
            <w:r>
              <w:t>51428,400</w:t>
            </w:r>
          </w:p>
        </w:tc>
      </w:tr>
      <w:tr w:rsidR="00B35A2D">
        <w:tc>
          <w:tcPr>
            <w:tcW w:w="1531" w:type="dxa"/>
            <w:vAlign w:val="center"/>
          </w:tcPr>
          <w:p w:rsidR="00B35A2D" w:rsidRDefault="00B35A2D">
            <w:pPr>
              <w:pStyle w:val="ConsPlusNormal"/>
              <w:jc w:val="center"/>
            </w:pPr>
            <w:r>
              <w:t>0520200590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51428,400</w:t>
            </w:r>
          </w:p>
        </w:tc>
        <w:tc>
          <w:tcPr>
            <w:tcW w:w="1587" w:type="dxa"/>
            <w:vAlign w:val="center"/>
          </w:tcPr>
          <w:p w:rsidR="00B35A2D" w:rsidRDefault="00B35A2D">
            <w:pPr>
              <w:pStyle w:val="ConsPlusNormal"/>
              <w:jc w:val="center"/>
            </w:pPr>
            <w:r>
              <w:t>51428,400</w:t>
            </w:r>
          </w:p>
        </w:tc>
      </w:tr>
      <w:tr w:rsidR="00B35A2D">
        <w:tc>
          <w:tcPr>
            <w:tcW w:w="1531" w:type="dxa"/>
            <w:vAlign w:val="center"/>
          </w:tcPr>
          <w:p w:rsidR="00B35A2D" w:rsidRDefault="00B35A2D">
            <w:pPr>
              <w:pStyle w:val="ConsPlusNormal"/>
              <w:jc w:val="center"/>
            </w:pPr>
            <w:r>
              <w:t>0520223350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Физкультурные и спортивные мероприятия</w:t>
            </w:r>
          </w:p>
        </w:tc>
        <w:tc>
          <w:tcPr>
            <w:tcW w:w="1587" w:type="dxa"/>
            <w:vAlign w:val="center"/>
          </w:tcPr>
          <w:p w:rsidR="00B35A2D" w:rsidRDefault="00B35A2D">
            <w:pPr>
              <w:pStyle w:val="ConsPlusNormal"/>
              <w:jc w:val="center"/>
            </w:pPr>
            <w:r>
              <w:t>22783,800</w:t>
            </w:r>
          </w:p>
        </w:tc>
        <w:tc>
          <w:tcPr>
            <w:tcW w:w="1587" w:type="dxa"/>
            <w:vAlign w:val="center"/>
          </w:tcPr>
          <w:p w:rsidR="00B35A2D" w:rsidRDefault="00B35A2D">
            <w:pPr>
              <w:pStyle w:val="ConsPlusNormal"/>
              <w:jc w:val="center"/>
            </w:pPr>
            <w:r>
              <w:t>22783,800</w:t>
            </w:r>
          </w:p>
        </w:tc>
      </w:tr>
      <w:tr w:rsidR="00B35A2D">
        <w:tc>
          <w:tcPr>
            <w:tcW w:w="1531" w:type="dxa"/>
            <w:vAlign w:val="center"/>
          </w:tcPr>
          <w:p w:rsidR="00B35A2D" w:rsidRDefault="00B35A2D">
            <w:pPr>
              <w:pStyle w:val="ConsPlusNormal"/>
              <w:jc w:val="center"/>
            </w:pPr>
            <w:r>
              <w:t>0520223350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1873,342</w:t>
            </w:r>
          </w:p>
        </w:tc>
        <w:tc>
          <w:tcPr>
            <w:tcW w:w="1587" w:type="dxa"/>
            <w:vAlign w:val="center"/>
          </w:tcPr>
          <w:p w:rsidR="00B35A2D" w:rsidRDefault="00B35A2D">
            <w:pPr>
              <w:pStyle w:val="ConsPlusNormal"/>
              <w:jc w:val="center"/>
            </w:pPr>
            <w:r>
              <w:t>1873,342</w:t>
            </w:r>
          </w:p>
        </w:tc>
      </w:tr>
      <w:tr w:rsidR="00B35A2D">
        <w:tc>
          <w:tcPr>
            <w:tcW w:w="1531" w:type="dxa"/>
            <w:vAlign w:val="center"/>
          </w:tcPr>
          <w:p w:rsidR="00B35A2D" w:rsidRDefault="00B35A2D">
            <w:pPr>
              <w:pStyle w:val="ConsPlusNormal"/>
              <w:jc w:val="center"/>
            </w:pPr>
            <w:r>
              <w:t>0520223350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1873,342</w:t>
            </w:r>
          </w:p>
        </w:tc>
        <w:tc>
          <w:tcPr>
            <w:tcW w:w="1587" w:type="dxa"/>
            <w:vAlign w:val="center"/>
          </w:tcPr>
          <w:p w:rsidR="00B35A2D" w:rsidRDefault="00B35A2D">
            <w:pPr>
              <w:pStyle w:val="ConsPlusNormal"/>
              <w:jc w:val="center"/>
            </w:pPr>
            <w:r>
              <w:t>1873,342</w:t>
            </w:r>
          </w:p>
        </w:tc>
      </w:tr>
      <w:tr w:rsidR="00B35A2D">
        <w:tc>
          <w:tcPr>
            <w:tcW w:w="1531" w:type="dxa"/>
            <w:vAlign w:val="center"/>
          </w:tcPr>
          <w:p w:rsidR="00B35A2D" w:rsidRDefault="00B35A2D">
            <w:pPr>
              <w:pStyle w:val="ConsPlusNormal"/>
              <w:jc w:val="center"/>
            </w:pPr>
            <w:r>
              <w:lastRenderedPageBreak/>
              <w:t>0520223350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Массовый спорт</w:t>
            </w:r>
          </w:p>
        </w:tc>
        <w:tc>
          <w:tcPr>
            <w:tcW w:w="1587" w:type="dxa"/>
            <w:vAlign w:val="center"/>
          </w:tcPr>
          <w:p w:rsidR="00B35A2D" w:rsidRDefault="00B35A2D">
            <w:pPr>
              <w:pStyle w:val="ConsPlusNormal"/>
              <w:jc w:val="center"/>
            </w:pPr>
            <w:r>
              <w:t>1873,342</w:t>
            </w:r>
          </w:p>
        </w:tc>
        <w:tc>
          <w:tcPr>
            <w:tcW w:w="1587" w:type="dxa"/>
            <w:vAlign w:val="center"/>
          </w:tcPr>
          <w:p w:rsidR="00B35A2D" w:rsidRDefault="00B35A2D">
            <w:pPr>
              <w:pStyle w:val="ConsPlusNormal"/>
              <w:jc w:val="center"/>
            </w:pPr>
            <w:r>
              <w:t>1873,342</w:t>
            </w:r>
          </w:p>
        </w:tc>
      </w:tr>
      <w:tr w:rsidR="00B35A2D">
        <w:tc>
          <w:tcPr>
            <w:tcW w:w="1531" w:type="dxa"/>
            <w:vAlign w:val="center"/>
          </w:tcPr>
          <w:p w:rsidR="00B35A2D" w:rsidRDefault="00B35A2D">
            <w:pPr>
              <w:pStyle w:val="ConsPlusNormal"/>
              <w:jc w:val="center"/>
            </w:pPr>
            <w:r>
              <w:t>0520223350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20910,458</w:t>
            </w:r>
          </w:p>
        </w:tc>
        <w:tc>
          <w:tcPr>
            <w:tcW w:w="1587" w:type="dxa"/>
            <w:vAlign w:val="center"/>
          </w:tcPr>
          <w:p w:rsidR="00B35A2D" w:rsidRDefault="00B35A2D">
            <w:pPr>
              <w:pStyle w:val="ConsPlusNormal"/>
              <w:jc w:val="center"/>
            </w:pPr>
            <w:r>
              <w:t>20910,458</w:t>
            </w:r>
          </w:p>
        </w:tc>
      </w:tr>
      <w:tr w:rsidR="00B35A2D">
        <w:tc>
          <w:tcPr>
            <w:tcW w:w="1531" w:type="dxa"/>
            <w:vAlign w:val="center"/>
          </w:tcPr>
          <w:p w:rsidR="00B35A2D" w:rsidRDefault="00B35A2D">
            <w:pPr>
              <w:pStyle w:val="ConsPlusNormal"/>
              <w:jc w:val="center"/>
            </w:pPr>
            <w:r>
              <w:t>0520223350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2198,410</w:t>
            </w:r>
          </w:p>
        </w:tc>
        <w:tc>
          <w:tcPr>
            <w:tcW w:w="1587" w:type="dxa"/>
            <w:vAlign w:val="center"/>
          </w:tcPr>
          <w:p w:rsidR="00B35A2D" w:rsidRDefault="00B35A2D">
            <w:pPr>
              <w:pStyle w:val="ConsPlusNormal"/>
              <w:jc w:val="center"/>
            </w:pPr>
            <w:r>
              <w:t>2198,410</w:t>
            </w:r>
          </w:p>
        </w:tc>
      </w:tr>
      <w:tr w:rsidR="00B35A2D">
        <w:tc>
          <w:tcPr>
            <w:tcW w:w="1531" w:type="dxa"/>
            <w:vAlign w:val="center"/>
          </w:tcPr>
          <w:p w:rsidR="00B35A2D" w:rsidRDefault="00B35A2D">
            <w:pPr>
              <w:pStyle w:val="ConsPlusNormal"/>
              <w:jc w:val="center"/>
            </w:pPr>
            <w:r>
              <w:t>0520223350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1987,700</w:t>
            </w:r>
          </w:p>
        </w:tc>
        <w:tc>
          <w:tcPr>
            <w:tcW w:w="1587" w:type="dxa"/>
            <w:vAlign w:val="center"/>
          </w:tcPr>
          <w:p w:rsidR="00B35A2D" w:rsidRDefault="00B35A2D">
            <w:pPr>
              <w:pStyle w:val="ConsPlusNormal"/>
              <w:jc w:val="center"/>
            </w:pPr>
            <w:r>
              <w:t>1987,700</w:t>
            </w:r>
          </w:p>
        </w:tc>
      </w:tr>
      <w:tr w:rsidR="00B35A2D">
        <w:tc>
          <w:tcPr>
            <w:tcW w:w="1531" w:type="dxa"/>
            <w:vAlign w:val="center"/>
          </w:tcPr>
          <w:p w:rsidR="00B35A2D" w:rsidRDefault="00B35A2D">
            <w:pPr>
              <w:pStyle w:val="ConsPlusNormal"/>
              <w:jc w:val="center"/>
            </w:pPr>
            <w:r>
              <w:t>0520223350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Массовый спорт</w:t>
            </w:r>
          </w:p>
        </w:tc>
        <w:tc>
          <w:tcPr>
            <w:tcW w:w="1587" w:type="dxa"/>
            <w:vAlign w:val="center"/>
          </w:tcPr>
          <w:p w:rsidR="00B35A2D" w:rsidRDefault="00B35A2D">
            <w:pPr>
              <w:pStyle w:val="ConsPlusNormal"/>
              <w:jc w:val="center"/>
            </w:pPr>
            <w:r>
              <w:t>210,710</w:t>
            </w:r>
          </w:p>
        </w:tc>
        <w:tc>
          <w:tcPr>
            <w:tcW w:w="1587" w:type="dxa"/>
            <w:vAlign w:val="center"/>
          </w:tcPr>
          <w:p w:rsidR="00B35A2D" w:rsidRDefault="00B35A2D">
            <w:pPr>
              <w:pStyle w:val="ConsPlusNormal"/>
              <w:jc w:val="center"/>
            </w:pPr>
            <w:r>
              <w:t>210,710</w:t>
            </w:r>
          </w:p>
        </w:tc>
      </w:tr>
      <w:tr w:rsidR="00B35A2D">
        <w:tc>
          <w:tcPr>
            <w:tcW w:w="1531" w:type="dxa"/>
            <w:vAlign w:val="center"/>
          </w:tcPr>
          <w:p w:rsidR="00B35A2D" w:rsidRDefault="00B35A2D">
            <w:pPr>
              <w:pStyle w:val="ConsPlusNormal"/>
              <w:jc w:val="center"/>
            </w:pPr>
            <w:r>
              <w:t>0520223350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18712,048</w:t>
            </w:r>
          </w:p>
        </w:tc>
        <w:tc>
          <w:tcPr>
            <w:tcW w:w="1587" w:type="dxa"/>
            <w:vAlign w:val="center"/>
          </w:tcPr>
          <w:p w:rsidR="00B35A2D" w:rsidRDefault="00B35A2D">
            <w:pPr>
              <w:pStyle w:val="ConsPlusNormal"/>
              <w:jc w:val="center"/>
            </w:pPr>
            <w:r>
              <w:t>18712,048</w:t>
            </w:r>
          </w:p>
        </w:tc>
      </w:tr>
      <w:tr w:rsidR="00B35A2D">
        <w:tc>
          <w:tcPr>
            <w:tcW w:w="1531" w:type="dxa"/>
            <w:vAlign w:val="center"/>
          </w:tcPr>
          <w:p w:rsidR="00B35A2D" w:rsidRDefault="00B35A2D">
            <w:pPr>
              <w:pStyle w:val="ConsPlusNormal"/>
              <w:jc w:val="center"/>
            </w:pPr>
            <w:r>
              <w:t>0520223350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4748,500</w:t>
            </w:r>
          </w:p>
        </w:tc>
        <w:tc>
          <w:tcPr>
            <w:tcW w:w="1587" w:type="dxa"/>
            <w:vAlign w:val="center"/>
          </w:tcPr>
          <w:p w:rsidR="00B35A2D" w:rsidRDefault="00B35A2D">
            <w:pPr>
              <w:pStyle w:val="ConsPlusNormal"/>
              <w:jc w:val="center"/>
            </w:pPr>
            <w:r>
              <w:t>4748,500</w:t>
            </w:r>
          </w:p>
        </w:tc>
      </w:tr>
      <w:tr w:rsidR="00B35A2D">
        <w:tc>
          <w:tcPr>
            <w:tcW w:w="1531" w:type="dxa"/>
            <w:vAlign w:val="center"/>
          </w:tcPr>
          <w:p w:rsidR="00B35A2D" w:rsidRDefault="00B35A2D">
            <w:pPr>
              <w:pStyle w:val="ConsPlusNormal"/>
              <w:jc w:val="center"/>
            </w:pPr>
            <w:r>
              <w:t>0520223350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Массовый спорт</w:t>
            </w:r>
          </w:p>
        </w:tc>
        <w:tc>
          <w:tcPr>
            <w:tcW w:w="1587" w:type="dxa"/>
            <w:vAlign w:val="center"/>
          </w:tcPr>
          <w:p w:rsidR="00B35A2D" w:rsidRDefault="00B35A2D">
            <w:pPr>
              <w:pStyle w:val="ConsPlusNormal"/>
              <w:jc w:val="center"/>
            </w:pPr>
            <w:r>
              <w:t>13963,548</w:t>
            </w:r>
          </w:p>
        </w:tc>
        <w:tc>
          <w:tcPr>
            <w:tcW w:w="1587" w:type="dxa"/>
            <w:vAlign w:val="center"/>
          </w:tcPr>
          <w:p w:rsidR="00B35A2D" w:rsidRDefault="00B35A2D">
            <w:pPr>
              <w:pStyle w:val="ConsPlusNormal"/>
              <w:jc w:val="center"/>
            </w:pPr>
            <w:r>
              <w:t>13963,548</w:t>
            </w:r>
          </w:p>
        </w:tc>
      </w:tr>
      <w:tr w:rsidR="00B35A2D">
        <w:tc>
          <w:tcPr>
            <w:tcW w:w="1531" w:type="dxa"/>
            <w:vAlign w:val="center"/>
          </w:tcPr>
          <w:p w:rsidR="00B35A2D" w:rsidRDefault="00B35A2D">
            <w:pPr>
              <w:pStyle w:val="ConsPlusNormal"/>
              <w:jc w:val="center"/>
            </w:pPr>
            <w:r>
              <w:t>0520270100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Субсидия некоммерческим организациям, не являющимся государственными (муниципальными) учреждениями, на организацию и проведение спортивных мероприятий для лиц с ограниченными возможностями здоровья согласно календарному плану</w:t>
            </w:r>
          </w:p>
        </w:tc>
        <w:tc>
          <w:tcPr>
            <w:tcW w:w="1587" w:type="dxa"/>
            <w:vAlign w:val="center"/>
          </w:tcPr>
          <w:p w:rsidR="00B35A2D" w:rsidRDefault="00B35A2D">
            <w:pPr>
              <w:pStyle w:val="ConsPlusNormal"/>
              <w:jc w:val="center"/>
            </w:pPr>
            <w:r>
              <w:t>806,600</w:t>
            </w:r>
          </w:p>
        </w:tc>
        <w:tc>
          <w:tcPr>
            <w:tcW w:w="1587" w:type="dxa"/>
            <w:vAlign w:val="center"/>
          </w:tcPr>
          <w:p w:rsidR="00B35A2D" w:rsidRDefault="00B35A2D">
            <w:pPr>
              <w:pStyle w:val="ConsPlusNormal"/>
              <w:jc w:val="center"/>
            </w:pPr>
            <w:r>
              <w:t>806,600</w:t>
            </w:r>
          </w:p>
        </w:tc>
      </w:tr>
      <w:tr w:rsidR="00B35A2D">
        <w:tc>
          <w:tcPr>
            <w:tcW w:w="1531" w:type="dxa"/>
            <w:vAlign w:val="center"/>
          </w:tcPr>
          <w:p w:rsidR="00B35A2D" w:rsidRDefault="00B35A2D">
            <w:pPr>
              <w:pStyle w:val="ConsPlusNormal"/>
              <w:jc w:val="center"/>
            </w:pPr>
            <w:r>
              <w:t>0520270100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806,600</w:t>
            </w:r>
          </w:p>
        </w:tc>
        <w:tc>
          <w:tcPr>
            <w:tcW w:w="1587" w:type="dxa"/>
            <w:vAlign w:val="center"/>
          </w:tcPr>
          <w:p w:rsidR="00B35A2D" w:rsidRDefault="00B35A2D">
            <w:pPr>
              <w:pStyle w:val="ConsPlusNormal"/>
              <w:jc w:val="center"/>
            </w:pPr>
            <w:r>
              <w:t>806,600</w:t>
            </w:r>
          </w:p>
        </w:tc>
      </w:tr>
      <w:tr w:rsidR="00B35A2D">
        <w:tc>
          <w:tcPr>
            <w:tcW w:w="1531" w:type="dxa"/>
            <w:vAlign w:val="center"/>
          </w:tcPr>
          <w:p w:rsidR="00B35A2D" w:rsidRDefault="00B35A2D">
            <w:pPr>
              <w:pStyle w:val="ConsPlusNormal"/>
              <w:jc w:val="center"/>
            </w:pPr>
            <w:r>
              <w:t>0520270100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Субсидии некоммерческим организациям (за </w:t>
            </w:r>
            <w:r>
              <w:lastRenderedPageBreak/>
              <w:t>исключением государственных (муниципальных) учреждений)</w:t>
            </w:r>
          </w:p>
        </w:tc>
        <w:tc>
          <w:tcPr>
            <w:tcW w:w="1587" w:type="dxa"/>
            <w:vAlign w:val="center"/>
          </w:tcPr>
          <w:p w:rsidR="00B35A2D" w:rsidRDefault="00B35A2D">
            <w:pPr>
              <w:pStyle w:val="ConsPlusNormal"/>
              <w:jc w:val="center"/>
            </w:pPr>
            <w:r>
              <w:lastRenderedPageBreak/>
              <w:t>806,600</w:t>
            </w:r>
          </w:p>
        </w:tc>
        <w:tc>
          <w:tcPr>
            <w:tcW w:w="1587" w:type="dxa"/>
            <w:vAlign w:val="center"/>
          </w:tcPr>
          <w:p w:rsidR="00B35A2D" w:rsidRDefault="00B35A2D">
            <w:pPr>
              <w:pStyle w:val="ConsPlusNormal"/>
              <w:jc w:val="center"/>
            </w:pPr>
            <w:r>
              <w:t>806,600</w:t>
            </w:r>
          </w:p>
        </w:tc>
      </w:tr>
      <w:tr w:rsidR="00B35A2D">
        <w:tc>
          <w:tcPr>
            <w:tcW w:w="1531" w:type="dxa"/>
            <w:vAlign w:val="center"/>
          </w:tcPr>
          <w:p w:rsidR="00B35A2D" w:rsidRDefault="00B35A2D">
            <w:pPr>
              <w:pStyle w:val="ConsPlusNormal"/>
              <w:jc w:val="center"/>
            </w:pPr>
            <w:r>
              <w:t>0520270100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Массовый спорт</w:t>
            </w:r>
          </w:p>
        </w:tc>
        <w:tc>
          <w:tcPr>
            <w:tcW w:w="1587" w:type="dxa"/>
            <w:vAlign w:val="center"/>
          </w:tcPr>
          <w:p w:rsidR="00B35A2D" w:rsidRDefault="00B35A2D">
            <w:pPr>
              <w:pStyle w:val="ConsPlusNormal"/>
              <w:jc w:val="center"/>
            </w:pPr>
            <w:r>
              <w:t>806,600</w:t>
            </w:r>
          </w:p>
        </w:tc>
        <w:tc>
          <w:tcPr>
            <w:tcW w:w="1587" w:type="dxa"/>
            <w:vAlign w:val="center"/>
          </w:tcPr>
          <w:p w:rsidR="00B35A2D" w:rsidRDefault="00B35A2D">
            <w:pPr>
              <w:pStyle w:val="ConsPlusNormal"/>
              <w:jc w:val="center"/>
            </w:pPr>
            <w:r>
              <w:t>806,600</w:t>
            </w:r>
          </w:p>
        </w:tc>
      </w:tr>
      <w:tr w:rsidR="00B35A2D">
        <w:tc>
          <w:tcPr>
            <w:tcW w:w="1531" w:type="dxa"/>
            <w:vAlign w:val="center"/>
          </w:tcPr>
          <w:p w:rsidR="00B35A2D" w:rsidRDefault="00B35A2D">
            <w:pPr>
              <w:pStyle w:val="ConsPlusNormal"/>
              <w:jc w:val="center"/>
            </w:pPr>
            <w:r>
              <w:t>0520271110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Субсидия некоммерческим организациям, не являющимся государственными (муниципальными) учреждениями на реализацию социально значимых программ в сфере физической культуры и спорта</w:t>
            </w:r>
          </w:p>
        </w:tc>
        <w:tc>
          <w:tcPr>
            <w:tcW w:w="1587" w:type="dxa"/>
            <w:vAlign w:val="center"/>
          </w:tcPr>
          <w:p w:rsidR="00B35A2D" w:rsidRDefault="00B35A2D">
            <w:pPr>
              <w:pStyle w:val="ConsPlusNormal"/>
              <w:jc w:val="center"/>
            </w:pPr>
            <w:r>
              <w:t>2400,000</w:t>
            </w:r>
          </w:p>
        </w:tc>
        <w:tc>
          <w:tcPr>
            <w:tcW w:w="1587" w:type="dxa"/>
            <w:vAlign w:val="center"/>
          </w:tcPr>
          <w:p w:rsidR="00B35A2D" w:rsidRDefault="00B35A2D">
            <w:pPr>
              <w:pStyle w:val="ConsPlusNormal"/>
              <w:jc w:val="center"/>
            </w:pPr>
            <w:r>
              <w:t>2400,000</w:t>
            </w:r>
          </w:p>
        </w:tc>
      </w:tr>
      <w:tr w:rsidR="00B35A2D">
        <w:tc>
          <w:tcPr>
            <w:tcW w:w="1531" w:type="dxa"/>
            <w:vAlign w:val="center"/>
          </w:tcPr>
          <w:p w:rsidR="00B35A2D" w:rsidRDefault="00B35A2D">
            <w:pPr>
              <w:pStyle w:val="ConsPlusNormal"/>
              <w:jc w:val="center"/>
            </w:pPr>
            <w:r>
              <w:t>0520271110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2400,000</w:t>
            </w:r>
          </w:p>
        </w:tc>
        <w:tc>
          <w:tcPr>
            <w:tcW w:w="1587" w:type="dxa"/>
            <w:vAlign w:val="center"/>
          </w:tcPr>
          <w:p w:rsidR="00B35A2D" w:rsidRDefault="00B35A2D">
            <w:pPr>
              <w:pStyle w:val="ConsPlusNormal"/>
              <w:jc w:val="center"/>
            </w:pPr>
            <w:r>
              <w:t>2400,000</w:t>
            </w:r>
          </w:p>
        </w:tc>
      </w:tr>
      <w:tr w:rsidR="00B35A2D">
        <w:tc>
          <w:tcPr>
            <w:tcW w:w="1531" w:type="dxa"/>
            <w:vAlign w:val="center"/>
          </w:tcPr>
          <w:p w:rsidR="00B35A2D" w:rsidRDefault="00B35A2D">
            <w:pPr>
              <w:pStyle w:val="ConsPlusNormal"/>
              <w:jc w:val="center"/>
            </w:pPr>
            <w:r>
              <w:t>0520271110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2400,000</w:t>
            </w:r>
          </w:p>
        </w:tc>
        <w:tc>
          <w:tcPr>
            <w:tcW w:w="1587" w:type="dxa"/>
            <w:vAlign w:val="center"/>
          </w:tcPr>
          <w:p w:rsidR="00B35A2D" w:rsidRDefault="00B35A2D">
            <w:pPr>
              <w:pStyle w:val="ConsPlusNormal"/>
              <w:jc w:val="center"/>
            </w:pPr>
            <w:r>
              <w:t>2400,000</w:t>
            </w:r>
          </w:p>
        </w:tc>
      </w:tr>
      <w:tr w:rsidR="00B35A2D">
        <w:tc>
          <w:tcPr>
            <w:tcW w:w="1531" w:type="dxa"/>
            <w:vAlign w:val="center"/>
          </w:tcPr>
          <w:p w:rsidR="00B35A2D" w:rsidRDefault="00B35A2D">
            <w:pPr>
              <w:pStyle w:val="ConsPlusNormal"/>
              <w:jc w:val="center"/>
            </w:pPr>
            <w:r>
              <w:t>0520271110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2400,000</w:t>
            </w:r>
          </w:p>
        </w:tc>
        <w:tc>
          <w:tcPr>
            <w:tcW w:w="1587" w:type="dxa"/>
            <w:vAlign w:val="center"/>
          </w:tcPr>
          <w:p w:rsidR="00B35A2D" w:rsidRDefault="00B35A2D">
            <w:pPr>
              <w:pStyle w:val="ConsPlusNormal"/>
              <w:jc w:val="center"/>
            </w:pPr>
            <w:r>
              <w:t>2400,000</w:t>
            </w:r>
          </w:p>
        </w:tc>
      </w:tr>
      <w:tr w:rsidR="00B35A2D">
        <w:tc>
          <w:tcPr>
            <w:tcW w:w="1531" w:type="dxa"/>
            <w:vAlign w:val="center"/>
          </w:tcPr>
          <w:p w:rsidR="00B35A2D" w:rsidRDefault="00B35A2D">
            <w:pPr>
              <w:pStyle w:val="ConsPlusNormal"/>
              <w:jc w:val="center"/>
            </w:pPr>
            <w:r>
              <w:t>0520271200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Субсидия по оказанию содействия субъекту физической культуры и спорта, осуществляющему свою деятельность на территории города Перми</w:t>
            </w:r>
          </w:p>
        </w:tc>
        <w:tc>
          <w:tcPr>
            <w:tcW w:w="1587" w:type="dxa"/>
            <w:vAlign w:val="center"/>
          </w:tcPr>
          <w:p w:rsidR="00B35A2D" w:rsidRDefault="00B35A2D">
            <w:pPr>
              <w:pStyle w:val="ConsPlusNormal"/>
              <w:jc w:val="center"/>
            </w:pPr>
            <w:r>
              <w:t>60000,000</w:t>
            </w:r>
          </w:p>
        </w:tc>
        <w:tc>
          <w:tcPr>
            <w:tcW w:w="1587" w:type="dxa"/>
            <w:vAlign w:val="center"/>
          </w:tcPr>
          <w:p w:rsidR="00B35A2D" w:rsidRDefault="00B35A2D">
            <w:pPr>
              <w:pStyle w:val="ConsPlusNormal"/>
              <w:jc w:val="center"/>
            </w:pPr>
            <w:r>
              <w:t>60000,000</w:t>
            </w:r>
          </w:p>
        </w:tc>
      </w:tr>
      <w:tr w:rsidR="00B35A2D">
        <w:tc>
          <w:tcPr>
            <w:tcW w:w="1531" w:type="dxa"/>
            <w:vAlign w:val="center"/>
          </w:tcPr>
          <w:p w:rsidR="00B35A2D" w:rsidRDefault="00B35A2D">
            <w:pPr>
              <w:pStyle w:val="ConsPlusNormal"/>
              <w:jc w:val="center"/>
            </w:pPr>
            <w:r>
              <w:t>0520271200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60000,000</w:t>
            </w:r>
          </w:p>
        </w:tc>
        <w:tc>
          <w:tcPr>
            <w:tcW w:w="1587" w:type="dxa"/>
            <w:vAlign w:val="center"/>
          </w:tcPr>
          <w:p w:rsidR="00B35A2D" w:rsidRDefault="00B35A2D">
            <w:pPr>
              <w:pStyle w:val="ConsPlusNormal"/>
              <w:jc w:val="center"/>
            </w:pPr>
            <w:r>
              <w:t>60000,000</w:t>
            </w:r>
          </w:p>
        </w:tc>
      </w:tr>
      <w:tr w:rsidR="00B35A2D">
        <w:tc>
          <w:tcPr>
            <w:tcW w:w="1531" w:type="dxa"/>
            <w:vAlign w:val="center"/>
          </w:tcPr>
          <w:p w:rsidR="00B35A2D" w:rsidRDefault="00B35A2D">
            <w:pPr>
              <w:pStyle w:val="ConsPlusNormal"/>
              <w:jc w:val="center"/>
            </w:pPr>
            <w:r>
              <w:t>0520271200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Субсидии некоммерческим организациям (за </w:t>
            </w:r>
            <w:r>
              <w:lastRenderedPageBreak/>
              <w:t>исключением государственных (муниципальных) учреждений)</w:t>
            </w:r>
          </w:p>
        </w:tc>
        <w:tc>
          <w:tcPr>
            <w:tcW w:w="1587" w:type="dxa"/>
            <w:vAlign w:val="center"/>
          </w:tcPr>
          <w:p w:rsidR="00B35A2D" w:rsidRDefault="00B35A2D">
            <w:pPr>
              <w:pStyle w:val="ConsPlusNormal"/>
              <w:jc w:val="center"/>
            </w:pPr>
            <w:r>
              <w:lastRenderedPageBreak/>
              <w:t>60000,000</w:t>
            </w:r>
          </w:p>
        </w:tc>
        <w:tc>
          <w:tcPr>
            <w:tcW w:w="1587" w:type="dxa"/>
            <w:vAlign w:val="center"/>
          </w:tcPr>
          <w:p w:rsidR="00B35A2D" w:rsidRDefault="00B35A2D">
            <w:pPr>
              <w:pStyle w:val="ConsPlusNormal"/>
              <w:jc w:val="center"/>
            </w:pPr>
            <w:r>
              <w:t>60000,000</w:t>
            </w:r>
          </w:p>
        </w:tc>
      </w:tr>
      <w:tr w:rsidR="00B35A2D">
        <w:tc>
          <w:tcPr>
            <w:tcW w:w="1531" w:type="dxa"/>
            <w:vAlign w:val="center"/>
          </w:tcPr>
          <w:p w:rsidR="00B35A2D" w:rsidRDefault="00B35A2D">
            <w:pPr>
              <w:pStyle w:val="ConsPlusNormal"/>
              <w:jc w:val="center"/>
            </w:pPr>
            <w:r>
              <w:t>0520271200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Спорт высших достижений</w:t>
            </w:r>
          </w:p>
        </w:tc>
        <w:tc>
          <w:tcPr>
            <w:tcW w:w="1587" w:type="dxa"/>
            <w:vAlign w:val="center"/>
          </w:tcPr>
          <w:p w:rsidR="00B35A2D" w:rsidRDefault="00B35A2D">
            <w:pPr>
              <w:pStyle w:val="ConsPlusNormal"/>
              <w:jc w:val="center"/>
            </w:pPr>
            <w:r>
              <w:t>60000,000</w:t>
            </w:r>
          </w:p>
        </w:tc>
        <w:tc>
          <w:tcPr>
            <w:tcW w:w="1587" w:type="dxa"/>
            <w:vAlign w:val="center"/>
          </w:tcPr>
          <w:p w:rsidR="00B35A2D" w:rsidRDefault="00B35A2D">
            <w:pPr>
              <w:pStyle w:val="ConsPlusNormal"/>
              <w:jc w:val="center"/>
            </w:pPr>
            <w:r>
              <w:t>60000,000</w:t>
            </w:r>
          </w:p>
        </w:tc>
      </w:tr>
      <w:tr w:rsidR="00B35A2D">
        <w:tc>
          <w:tcPr>
            <w:tcW w:w="1531" w:type="dxa"/>
            <w:vAlign w:val="center"/>
          </w:tcPr>
          <w:p w:rsidR="00B35A2D" w:rsidRDefault="00B35A2D">
            <w:pPr>
              <w:pStyle w:val="ConsPlusNormal"/>
              <w:jc w:val="center"/>
            </w:pPr>
            <w:r>
              <w:t>0520281110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Стипендии Главы города Перми - главы администрации города Перми "Спортивные надежды"</w:t>
            </w:r>
          </w:p>
        </w:tc>
        <w:tc>
          <w:tcPr>
            <w:tcW w:w="1587" w:type="dxa"/>
            <w:vAlign w:val="center"/>
          </w:tcPr>
          <w:p w:rsidR="00B35A2D" w:rsidRDefault="00B35A2D">
            <w:pPr>
              <w:pStyle w:val="ConsPlusNormal"/>
              <w:jc w:val="center"/>
            </w:pPr>
            <w:r>
              <w:t>1668,000</w:t>
            </w:r>
          </w:p>
        </w:tc>
        <w:tc>
          <w:tcPr>
            <w:tcW w:w="1587" w:type="dxa"/>
            <w:vAlign w:val="center"/>
          </w:tcPr>
          <w:p w:rsidR="00B35A2D" w:rsidRDefault="00B35A2D">
            <w:pPr>
              <w:pStyle w:val="ConsPlusNormal"/>
              <w:jc w:val="center"/>
            </w:pPr>
            <w:r>
              <w:t>1668,000</w:t>
            </w:r>
          </w:p>
        </w:tc>
      </w:tr>
      <w:tr w:rsidR="00B35A2D">
        <w:tc>
          <w:tcPr>
            <w:tcW w:w="1531" w:type="dxa"/>
            <w:vAlign w:val="center"/>
          </w:tcPr>
          <w:p w:rsidR="00B35A2D" w:rsidRDefault="00B35A2D">
            <w:pPr>
              <w:pStyle w:val="ConsPlusNormal"/>
              <w:jc w:val="center"/>
            </w:pPr>
            <w:r>
              <w:t>0520281110</w:t>
            </w:r>
          </w:p>
        </w:tc>
        <w:tc>
          <w:tcPr>
            <w:tcW w:w="1036" w:type="dxa"/>
            <w:vAlign w:val="center"/>
          </w:tcPr>
          <w:p w:rsidR="00B35A2D" w:rsidRDefault="00B35A2D">
            <w:pPr>
              <w:pStyle w:val="ConsPlusNormal"/>
              <w:jc w:val="center"/>
            </w:pPr>
            <w:r>
              <w:t>300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1668,000</w:t>
            </w:r>
          </w:p>
        </w:tc>
        <w:tc>
          <w:tcPr>
            <w:tcW w:w="1587" w:type="dxa"/>
            <w:vAlign w:val="center"/>
          </w:tcPr>
          <w:p w:rsidR="00B35A2D" w:rsidRDefault="00B35A2D">
            <w:pPr>
              <w:pStyle w:val="ConsPlusNormal"/>
              <w:jc w:val="center"/>
            </w:pPr>
            <w:r>
              <w:t>1668,000</w:t>
            </w:r>
          </w:p>
        </w:tc>
      </w:tr>
      <w:tr w:rsidR="00B35A2D">
        <w:tc>
          <w:tcPr>
            <w:tcW w:w="1531" w:type="dxa"/>
            <w:vAlign w:val="center"/>
          </w:tcPr>
          <w:p w:rsidR="00B35A2D" w:rsidRDefault="00B35A2D">
            <w:pPr>
              <w:pStyle w:val="ConsPlusNormal"/>
              <w:jc w:val="center"/>
            </w:pPr>
            <w:r>
              <w:t>0520281110</w:t>
            </w:r>
          </w:p>
        </w:tc>
        <w:tc>
          <w:tcPr>
            <w:tcW w:w="1036" w:type="dxa"/>
            <w:vAlign w:val="center"/>
          </w:tcPr>
          <w:p w:rsidR="00B35A2D" w:rsidRDefault="00B35A2D">
            <w:pPr>
              <w:pStyle w:val="ConsPlusNormal"/>
              <w:jc w:val="center"/>
            </w:pPr>
            <w:r>
              <w:t>330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Публичные нормативные выплаты гражданам несоциального характера</w:t>
            </w:r>
          </w:p>
        </w:tc>
        <w:tc>
          <w:tcPr>
            <w:tcW w:w="1587" w:type="dxa"/>
            <w:vAlign w:val="center"/>
          </w:tcPr>
          <w:p w:rsidR="00B35A2D" w:rsidRDefault="00B35A2D">
            <w:pPr>
              <w:pStyle w:val="ConsPlusNormal"/>
              <w:jc w:val="center"/>
            </w:pPr>
            <w:r>
              <w:t>1668,000</w:t>
            </w:r>
          </w:p>
        </w:tc>
        <w:tc>
          <w:tcPr>
            <w:tcW w:w="1587" w:type="dxa"/>
            <w:vAlign w:val="center"/>
          </w:tcPr>
          <w:p w:rsidR="00B35A2D" w:rsidRDefault="00B35A2D">
            <w:pPr>
              <w:pStyle w:val="ConsPlusNormal"/>
              <w:jc w:val="center"/>
            </w:pPr>
            <w:r>
              <w:t>1668,000</w:t>
            </w:r>
          </w:p>
        </w:tc>
      </w:tr>
      <w:tr w:rsidR="00B35A2D">
        <w:tc>
          <w:tcPr>
            <w:tcW w:w="1531" w:type="dxa"/>
            <w:vAlign w:val="center"/>
          </w:tcPr>
          <w:p w:rsidR="00B35A2D" w:rsidRDefault="00B35A2D">
            <w:pPr>
              <w:pStyle w:val="ConsPlusNormal"/>
              <w:jc w:val="center"/>
            </w:pPr>
            <w:r>
              <w:t>0520281110</w:t>
            </w:r>
          </w:p>
        </w:tc>
        <w:tc>
          <w:tcPr>
            <w:tcW w:w="1036" w:type="dxa"/>
            <w:vAlign w:val="center"/>
          </w:tcPr>
          <w:p w:rsidR="00B35A2D" w:rsidRDefault="00B35A2D">
            <w:pPr>
              <w:pStyle w:val="ConsPlusNormal"/>
              <w:jc w:val="center"/>
            </w:pPr>
            <w:r>
              <w:t>330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Спорт высших достижений</w:t>
            </w:r>
          </w:p>
        </w:tc>
        <w:tc>
          <w:tcPr>
            <w:tcW w:w="1587" w:type="dxa"/>
            <w:vAlign w:val="center"/>
          </w:tcPr>
          <w:p w:rsidR="00B35A2D" w:rsidRDefault="00B35A2D">
            <w:pPr>
              <w:pStyle w:val="ConsPlusNormal"/>
              <w:jc w:val="center"/>
            </w:pPr>
            <w:r>
              <w:t>1668,000</w:t>
            </w:r>
          </w:p>
        </w:tc>
        <w:tc>
          <w:tcPr>
            <w:tcW w:w="1587" w:type="dxa"/>
            <w:vAlign w:val="center"/>
          </w:tcPr>
          <w:p w:rsidR="00B35A2D" w:rsidRDefault="00B35A2D">
            <w:pPr>
              <w:pStyle w:val="ConsPlusNormal"/>
              <w:jc w:val="center"/>
            </w:pPr>
            <w:r>
              <w:t>1668,000</w:t>
            </w:r>
          </w:p>
        </w:tc>
      </w:tr>
      <w:tr w:rsidR="00B35A2D">
        <w:tc>
          <w:tcPr>
            <w:tcW w:w="1531"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87" w:type="dxa"/>
            <w:vAlign w:val="center"/>
          </w:tcPr>
          <w:p w:rsidR="00B35A2D" w:rsidRDefault="00B35A2D">
            <w:pPr>
              <w:pStyle w:val="ConsPlusNormal"/>
              <w:jc w:val="center"/>
            </w:pPr>
            <w:r>
              <w:t>323902,000</w:t>
            </w:r>
          </w:p>
        </w:tc>
        <w:tc>
          <w:tcPr>
            <w:tcW w:w="1587" w:type="dxa"/>
            <w:vAlign w:val="center"/>
          </w:tcPr>
          <w:p w:rsidR="00B35A2D" w:rsidRDefault="00B35A2D">
            <w:pPr>
              <w:pStyle w:val="ConsPlusNormal"/>
              <w:jc w:val="center"/>
            </w:pPr>
            <w:r>
              <w:t>315239,400</w:t>
            </w:r>
          </w:p>
        </w:tc>
      </w:tr>
      <w:tr w:rsidR="00B35A2D">
        <w:tc>
          <w:tcPr>
            <w:tcW w:w="1531" w:type="dxa"/>
            <w:vAlign w:val="center"/>
          </w:tcPr>
          <w:p w:rsidR="00B35A2D" w:rsidRDefault="00B35A2D">
            <w:pPr>
              <w:pStyle w:val="ConsPlusNormal"/>
              <w:jc w:val="center"/>
            </w:pPr>
            <w:r>
              <w:t>0610000000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587" w:type="dxa"/>
            <w:vAlign w:val="center"/>
          </w:tcPr>
          <w:p w:rsidR="00B35A2D" w:rsidRDefault="00B35A2D">
            <w:pPr>
              <w:pStyle w:val="ConsPlusNormal"/>
              <w:jc w:val="center"/>
            </w:pPr>
            <w:r>
              <w:t>35200,700</w:t>
            </w:r>
          </w:p>
        </w:tc>
        <w:tc>
          <w:tcPr>
            <w:tcW w:w="1587" w:type="dxa"/>
            <w:vAlign w:val="center"/>
          </w:tcPr>
          <w:p w:rsidR="00B35A2D" w:rsidRDefault="00B35A2D">
            <w:pPr>
              <w:pStyle w:val="ConsPlusNormal"/>
              <w:jc w:val="center"/>
            </w:pPr>
            <w:r>
              <w:t>24083,000</w:t>
            </w:r>
          </w:p>
        </w:tc>
      </w:tr>
      <w:tr w:rsidR="00B35A2D">
        <w:tc>
          <w:tcPr>
            <w:tcW w:w="1531" w:type="dxa"/>
            <w:vAlign w:val="center"/>
          </w:tcPr>
          <w:p w:rsidR="00B35A2D" w:rsidRDefault="00B35A2D">
            <w:pPr>
              <w:pStyle w:val="ConsPlusNormal"/>
              <w:jc w:val="center"/>
            </w:pPr>
            <w:r>
              <w:t>0610100000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"Предоставление дополнительных мер социальной поддержки отдельным категориям граждан"</w:t>
            </w:r>
          </w:p>
        </w:tc>
        <w:tc>
          <w:tcPr>
            <w:tcW w:w="1587" w:type="dxa"/>
            <w:vAlign w:val="center"/>
          </w:tcPr>
          <w:p w:rsidR="00B35A2D" w:rsidRDefault="00B35A2D">
            <w:pPr>
              <w:pStyle w:val="ConsPlusNormal"/>
              <w:jc w:val="center"/>
            </w:pPr>
            <w:r>
              <w:t>32151,300</w:t>
            </w:r>
          </w:p>
        </w:tc>
        <w:tc>
          <w:tcPr>
            <w:tcW w:w="1587" w:type="dxa"/>
            <w:vAlign w:val="center"/>
          </w:tcPr>
          <w:p w:rsidR="00B35A2D" w:rsidRDefault="00B35A2D">
            <w:pPr>
              <w:pStyle w:val="ConsPlusNormal"/>
              <w:jc w:val="center"/>
            </w:pPr>
            <w:r>
              <w:t>21033,600</w:t>
            </w:r>
          </w:p>
        </w:tc>
      </w:tr>
      <w:tr w:rsidR="00B35A2D">
        <w:tc>
          <w:tcPr>
            <w:tcW w:w="1531" w:type="dxa"/>
            <w:vAlign w:val="center"/>
          </w:tcPr>
          <w:p w:rsidR="00B35A2D" w:rsidRDefault="00B35A2D">
            <w:pPr>
              <w:pStyle w:val="ConsPlusNormal"/>
              <w:jc w:val="center"/>
            </w:pPr>
            <w:r>
              <w:t>0610123450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Осуществление персонифицированного учета в </w:t>
            </w:r>
            <w:r>
              <w:lastRenderedPageBreak/>
              <w:t>информационной системе персональных данных "База данных льготополучателей"</w:t>
            </w:r>
          </w:p>
        </w:tc>
        <w:tc>
          <w:tcPr>
            <w:tcW w:w="1587" w:type="dxa"/>
            <w:vAlign w:val="center"/>
          </w:tcPr>
          <w:p w:rsidR="00B35A2D" w:rsidRDefault="00B35A2D">
            <w:pPr>
              <w:pStyle w:val="ConsPlusNormal"/>
              <w:jc w:val="center"/>
            </w:pPr>
            <w:r>
              <w:lastRenderedPageBreak/>
              <w:t>895,500</w:t>
            </w:r>
          </w:p>
        </w:tc>
        <w:tc>
          <w:tcPr>
            <w:tcW w:w="1587" w:type="dxa"/>
            <w:vAlign w:val="center"/>
          </w:tcPr>
          <w:p w:rsidR="00B35A2D" w:rsidRDefault="00B35A2D">
            <w:pPr>
              <w:pStyle w:val="ConsPlusNormal"/>
              <w:jc w:val="center"/>
            </w:pPr>
            <w:r>
              <w:t>895,500</w:t>
            </w:r>
          </w:p>
        </w:tc>
      </w:tr>
      <w:tr w:rsidR="00B35A2D">
        <w:tc>
          <w:tcPr>
            <w:tcW w:w="1531" w:type="dxa"/>
            <w:vAlign w:val="center"/>
          </w:tcPr>
          <w:p w:rsidR="00B35A2D" w:rsidRDefault="00B35A2D">
            <w:pPr>
              <w:pStyle w:val="ConsPlusNormal"/>
              <w:jc w:val="center"/>
            </w:pPr>
            <w:r>
              <w:t>0610123450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895,500</w:t>
            </w:r>
          </w:p>
        </w:tc>
        <w:tc>
          <w:tcPr>
            <w:tcW w:w="1587" w:type="dxa"/>
            <w:vAlign w:val="center"/>
          </w:tcPr>
          <w:p w:rsidR="00B35A2D" w:rsidRDefault="00B35A2D">
            <w:pPr>
              <w:pStyle w:val="ConsPlusNormal"/>
              <w:jc w:val="center"/>
            </w:pPr>
            <w:r>
              <w:t>895,500</w:t>
            </w:r>
          </w:p>
        </w:tc>
      </w:tr>
      <w:tr w:rsidR="00B35A2D">
        <w:tc>
          <w:tcPr>
            <w:tcW w:w="1531" w:type="dxa"/>
            <w:vAlign w:val="center"/>
          </w:tcPr>
          <w:p w:rsidR="00B35A2D" w:rsidRDefault="00B35A2D">
            <w:pPr>
              <w:pStyle w:val="ConsPlusNormal"/>
              <w:jc w:val="center"/>
            </w:pPr>
            <w:r>
              <w:t>0610123450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895,500</w:t>
            </w:r>
          </w:p>
        </w:tc>
        <w:tc>
          <w:tcPr>
            <w:tcW w:w="1587" w:type="dxa"/>
            <w:vAlign w:val="center"/>
          </w:tcPr>
          <w:p w:rsidR="00B35A2D" w:rsidRDefault="00B35A2D">
            <w:pPr>
              <w:pStyle w:val="ConsPlusNormal"/>
              <w:jc w:val="center"/>
            </w:pPr>
            <w:r>
              <w:t>895,500</w:t>
            </w:r>
          </w:p>
        </w:tc>
      </w:tr>
      <w:tr w:rsidR="00B35A2D">
        <w:tc>
          <w:tcPr>
            <w:tcW w:w="1531" w:type="dxa"/>
            <w:vAlign w:val="center"/>
          </w:tcPr>
          <w:p w:rsidR="00B35A2D" w:rsidRDefault="00B35A2D">
            <w:pPr>
              <w:pStyle w:val="ConsPlusNormal"/>
              <w:jc w:val="center"/>
            </w:pPr>
            <w:r>
              <w:t>0610123450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895,500</w:t>
            </w:r>
          </w:p>
        </w:tc>
        <w:tc>
          <w:tcPr>
            <w:tcW w:w="1587" w:type="dxa"/>
            <w:vAlign w:val="center"/>
          </w:tcPr>
          <w:p w:rsidR="00B35A2D" w:rsidRDefault="00B35A2D">
            <w:pPr>
              <w:pStyle w:val="ConsPlusNormal"/>
              <w:jc w:val="center"/>
            </w:pPr>
            <w:r>
              <w:t>895,500</w:t>
            </w:r>
          </w:p>
        </w:tc>
      </w:tr>
      <w:tr w:rsidR="00B35A2D">
        <w:tc>
          <w:tcPr>
            <w:tcW w:w="1531" w:type="dxa"/>
            <w:vAlign w:val="center"/>
          </w:tcPr>
          <w:p w:rsidR="00B35A2D" w:rsidRDefault="00B35A2D">
            <w:pPr>
              <w:pStyle w:val="ConsPlusNormal"/>
              <w:jc w:val="center"/>
            </w:pPr>
            <w:r>
              <w:t>0610181000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w:t>
            </w:r>
          </w:p>
        </w:tc>
        <w:tc>
          <w:tcPr>
            <w:tcW w:w="1587" w:type="dxa"/>
            <w:vAlign w:val="center"/>
          </w:tcPr>
          <w:p w:rsidR="00B35A2D" w:rsidRDefault="00B35A2D">
            <w:pPr>
              <w:pStyle w:val="ConsPlusNormal"/>
              <w:jc w:val="center"/>
            </w:pPr>
            <w:r>
              <w:t>9011,600</w:t>
            </w:r>
          </w:p>
        </w:tc>
        <w:tc>
          <w:tcPr>
            <w:tcW w:w="1587" w:type="dxa"/>
            <w:vAlign w:val="center"/>
          </w:tcPr>
          <w:p w:rsidR="00B35A2D" w:rsidRDefault="00B35A2D">
            <w:pPr>
              <w:pStyle w:val="ConsPlusNormal"/>
              <w:jc w:val="center"/>
            </w:pPr>
            <w:r>
              <w:t>9011,600</w:t>
            </w:r>
          </w:p>
        </w:tc>
      </w:tr>
      <w:tr w:rsidR="00B35A2D">
        <w:tc>
          <w:tcPr>
            <w:tcW w:w="1531" w:type="dxa"/>
            <w:vAlign w:val="center"/>
          </w:tcPr>
          <w:p w:rsidR="00B35A2D" w:rsidRDefault="00B35A2D">
            <w:pPr>
              <w:pStyle w:val="ConsPlusNormal"/>
              <w:jc w:val="center"/>
            </w:pPr>
            <w:r>
              <w:t>0610181000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39,000</w:t>
            </w:r>
          </w:p>
        </w:tc>
        <w:tc>
          <w:tcPr>
            <w:tcW w:w="1587" w:type="dxa"/>
            <w:vAlign w:val="center"/>
          </w:tcPr>
          <w:p w:rsidR="00B35A2D" w:rsidRDefault="00B35A2D">
            <w:pPr>
              <w:pStyle w:val="ConsPlusNormal"/>
              <w:jc w:val="center"/>
            </w:pPr>
            <w:r>
              <w:t>39,000</w:t>
            </w:r>
          </w:p>
        </w:tc>
      </w:tr>
      <w:tr w:rsidR="00B35A2D">
        <w:tc>
          <w:tcPr>
            <w:tcW w:w="1531" w:type="dxa"/>
            <w:vAlign w:val="center"/>
          </w:tcPr>
          <w:p w:rsidR="00B35A2D" w:rsidRDefault="00B35A2D">
            <w:pPr>
              <w:pStyle w:val="ConsPlusNormal"/>
              <w:jc w:val="center"/>
            </w:pPr>
            <w:r>
              <w:t>0610181000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39,000</w:t>
            </w:r>
          </w:p>
        </w:tc>
        <w:tc>
          <w:tcPr>
            <w:tcW w:w="1587" w:type="dxa"/>
            <w:vAlign w:val="center"/>
          </w:tcPr>
          <w:p w:rsidR="00B35A2D" w:rsidRDefault="00B35A2D">
            <w:pPr>
              <w:pStyle w:val="ConsPlusNormal"/>
              <w:jc w:val="center"/>
            </w:pPr>
            <w:r>
              <w:t>39,000</w:t>
            </w:r>
          </w:p>
        </w:tc>
      </w:tr>
      <w:tr w:rsidR="00B35A2D">
        <w:tc>
          <w:tcPr>
            <w:tcW w:w="1531" w:type="dxa"/>
            <w:vAlign w:val="center"/>
          </w:tcPr>
          <w:p w:rsidR="00B35A2D" w:rsidRDefault="00B35A2D">
            <w:pPr>
              <w:pStyle w:val="ConsPlusNormal"/>
              <w:jc w:val="center"/>
            </w:pPr>
            <w:r>
              <w:lastRenderedPageBreak/>
              <w:t>0610181000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39,000</w:t>
            </w:r>
          </w:p>
        </w:tc>
        <w:tc>
          <w:tcPr>
            <w:tcW w:w="1587" w:type="dxa"/>
            <w:vAlign w:val="center"/>
          </w:tcPr>
          <w:p w:rsidR="00B35A2D" w:rsidRDefault="00B35A2D">
            <w:pPr>
              <w:pStyle w:val="ConsPlusNormal"/>
              <w:jc w:val="center"/>
            </w:pPr>
            <w:r>
              <w:t>39,000</w:t>
            </w:r>
          </w:p>
        </w:tc>
      </w:tr>
      <w:tr w:rsidR="00B35A2D">
        <w:tc>
          <w:tcPr>
            <w:tcW w:w="1531" w:type="dxa"/>
            <w:vAlign w:val="center"/>
          </w:tcPr>
          <w:p w:rsidR="00B35A2D" w:rsidRDefault="00B35A2D">
            <w:pPr>
              <w:pStyle w:val="ConsPlusNormal"/>
              <w:jc w:val="center"/>
            </w:pPr>
            <w:r>
              <w:t>0610181000</w:t>
            </w:r>
          </w:p>
        </w:tc>
        <w:tc>
          <w:tcPr>
            <w:tcW w:w="1036" w:type="dxa"/>
            <w:vAlign w:val="center"/>
          </w:tcPr>
          <w:p w:rsidR="00B35A2D" w:rsidRDefault="00B35A2D">
            <w:pPr>
              <w:pStyle w:val="ConsPlusNormal"/>
              <w:jc w:val="center"/>
            </w:pPr>
            <w:r>
              <w:t>300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8972,600</w:t>
            </w:r>
          </w:p>
        </w:tc>
        <w:tc>
          <w:tcPr>
            <w:tcW w:w="1587" w:type="dxa"/>
            <w:vAlign w:val="center"/>
          </w:tcPr>
          <w:p w:rsidR="00B35A2D" w:rsidRDefault="00B35A2D">
            <w:pPr>
              <w:pStyle w:val="ConsPlusNormal"/>
              <w:jc w:val="center"/>
            </w:pPr>
            <w:r>
              <w:t>8972,600</w:t>
            </w:r>
          </w:p>
        </w:tc>
      </w:tr>
      <w:tr w:rsidR="00B35A2D">
        <w:tc>
          <w:tcPr>
            <w:tcW w:w="1531" w:type="dxa"/>
            <w:vAlign w:val="center"/>
          </w:tcPr>
          <w:p w:rsidR="00B35A2D" w:rsidRDefault="00B35A2D">
            <w:pPr>
              <w:pStyle w:val="ConsPlusNormal"/>
              <w:jc w:val="center"/>
            </w:pPr>
            <w:r>
              <w:t>0610181000</w:t>
            </w:r>
          </w:p>
        </w:tc>
        <w:tc>
          <w:tcPr>
            <w:tcW w:w="1036" w:type="dxa"/>
            <w:vAlign w:val="center"/>
          </w:tcPr>
          <w:p w:rsidR="00B35A2D" w:rsidRDefault="00B35A2D">
            <w:pPr>
              <w:pStyle w:val="ConsPlusNormal"/>
              <w:jc w:val="center"/>
            </w:pPr>
            <w:r>
              <w:t>310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Публичные нормативные социальные выплаты гражданам</w:t>
            </w:r>
          </w:p>
        </w:tc>
        <w:tc>
          <w:tcPr>
            <w:tcW w:w="1587" w:type="dxa"/>
            <w:vAlign w:val="center"/>
          </w:tcPr>
          <w:p w:rsidR="00B35A2D" w:rsidRDefault="00B35A2D">
            <w:pPr>
              <w:pStyle w:val="ConsPlusNormal"/>
              <w:jc w:val="center"/>
            </w:pPr>
            <w:r>
              <w:t>8972,600</w:t>
            </w:r>
          </w:p>
        </w:tc>
        <w:tc>
          <w:tcPr>
            <w:tcW w:w="1587" w:type="dxa"/>
            <w:vAlign w:val="center"/>
          </w:tcPr>
          <w:p w:rsidR="00B35A2D" w:rsidRDefault="00B35A2D">
            <w:pPr>
              <w:pStyle w:val="ConsPlusNormal"/>
              <w:jc w:val="center"/>
            </w:pPr>
            <w:r>
              <w:t>8972,600</w:t>
            </w:r>
          </w:p>
        </w:tc>
      </w:tr>
      <w:tr w:rsidR="00B35A2D">
        <w:tc>
          <w:tcPr>
            <w:tcW w:w="1531" w:type="dxa"/>
            <w:vAlign w:val="center"/>
          </w:tcPr>
          <w:p w:rsidR="00B35A2D" w:rsidRDefault="00B35A2D">
            <w:pPr>
              <w:pStyle w:val="ConsPlusNormal"/>
              <w:jc w:val="center"/>
            </w:pPr>
            <w:r>
              <w:t>0610181000</w:t>
            </w:r>
          </w:p>
        </w:tc>
        <w:tc>
          <w:tcPr>
            <w:tcW w:w="1036" w:type="dxa"/>
            <w:vAlign w:val="center"/>
          </w:tcPr>
          <w:p w:rsidR="00B35A2D" w:rsidRDefault="00B35A2D">
            <w:pPr>
              <w:pStyle w:val="ConsPlusNormal"/>
              <w:jc w:val="center"/>
            </w:pPr>
            <w:r>
              <w:t>310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8972,600</w:t>
            </w:r>
          </w:p>
        </w:tc>
        <w:tc>
          <w:tcPr>
            <w:tcW w:w="1587" w:type="dxa"/>
            <w:vAlign w:val="center"/>
          </w:tcPr>
          <w:p w:rsidR="00B35A2D" w:rsidRDefault="00B35A2D">
            <w:pPr>
              <w:pStyle w:val="ConsPlusNormal"/>
              <w:jc w:val="center"/>
            </w:pPr>
            <w:r>
              <w:t>8972,600</w:t>
            </w:r>
          </w:p>
        </w:tc>
      </w:tr>
      <w:tr w:rsidR="00B35A2D">
        <w:tc>
          <w:tcPr>
            <w:tcW w:w="1531" w:type="dxa"/>
            <w:vAlign w:val="center"/>
          </w:tcPr>
          <w:p w:rsidR="00B35A2D" w:rsidRDefault="00B35A2D">
            <w:pPr>
              <w:pStyle w:val="ConsPlusNormal"/>
              <w:jc w:val="center"/>
            </w:pPr>
            <w:r>
              <w:t>0610181010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ежемесячной денежной выплаты одному из родителей (законных представителей), являющихся студентами или учащимися, имеющих детей в возрасте до 1,5 лет</w:t>
            </w:r>
          </w:p>
        </w:tc>
        <w:tc>
          <w:tcPr>
            <w:tcW w:w="1587" w:type="dxa"/>
            <w:vAlign w:val="center"/>
          </w:tcPr>
          <w:p w:rsidR="00B35A2D" w:rsidRDefault="00B35A2D">
            <w:pPr>
              <w:pStyle w:val="ConsPlusNormal"/>
              <w:jc w:val="center"/>
            </w:pPr>
            <w:r>
              <w:t>4052,000</w:t>
            </w:r>
          </w:p>
        </w:tc>
        <w:tc>
          <w:tcPr>
            <w:tcW w:w="1587" w:type="dxa"/>
            <w:vAlign w:val="center"/>
          </w:tcPr>
          <w:p w:rsidR="00B35A2D" w:rsidRDefault="00B35A2D">
            <w:pPr>
              <w:pStyle w:val="ConsPlusNormal"/>
              <w:jc w:val="center"/>
            </w:pPr>
            <w:r>
              <w:t>4052,000</w:t>
            </w:r>
          </w:p>
        </w:tc>
      </w:tr>
      <w:tr w:rsidR="00B35A2D">
        <w:tc>
          <w:tcPr>
            <w:tcW w:w="1531" w:type="dxa"/>
            <w:vAlign w:val="center"/>
          </w:tcPr>
          <w:p w:rsidR="00B35A2D" w:rsidRDefault="00B35A2D">
            <w:pPr>
              <w:pStyle w:val="ConsPlusNormal"/>
              <w:jc w:val="center"/>
            </w:pPr>
            <w:r>
              <w:t>0610181010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17,600</w:t>
            </w:r>
          </w:p>
        </w:tc>
        <w:tc>
          <w:tcPr>
            <w:tcW w:w="1587" w:type="dxa"/>
            <w:vAlign w:val="center"/>
          </w:tcPr>
          <w:p w:rsidR="00B35A2D" w:rsidRDefault="00B35A2D">
            <w:pPr>
              <w:pStyle w:val="ConsPlusNormal"/>
              <w:jc w:val="center"/>
            </w:pPr>
            <w:r>
              <w:t>17,600</w:t>
            </w:r>
          </w:p>
        </w:tc>
      </w:tr>
      <w:tr w:rsidR="00B35A2D">
        <w:tc>
          <w:tcPr>
            <w:tcW w:w="1531" w:type="dxa"/>
            <w:vAlign w:val="center"/>
          </w:tcPr>
          <w:p w:rsidR="00B35A2D" w:rsidRDefault="00B35A2D">
            <w:pPr>
              <w:pStyle w:val="ConsPlusNormal"/>
              <w:jc w:val="center"/>
            </w:pPr>
            <w:r>
              <w:t>0610181010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17,600</w:t>
            </w:r>
          </w:p>
        </w:tc>
        <w:tc>
          <w:tcPr>
            <w:tcW w:w="1587" w:type="dxa"/>
            <w:vAlign w:val="center"/>
          </w:tcPr>
          <w:p w:rsidR="00B35A2D" w:rsidRDefault="00B35A2D">
            <w:pPr>
              <w:pStyle w:val="ConsPlusNormal"/>
              <w:jc w:val="center"/>
            </w:pPr>
            <w:r>
              <w:t>17,600</w:t>
            </w:r>
          </w:p>
        </w:tc>
      </w:tr>
      <w:tr w:rsidR="00B35A2D">
        <w:tc>
          <w:tcPr>
            <w:tcW w:w="1531" w:type="dxa"/>
            <w:vAlign w:val="center"/>
          </w:tcPr>
          <w:p w:rsidR="00B35A2D" w:rsidRDefault="00B35A2D">
            <w:pPr>
              <w:pStyle w:val="ConsPlusNormal"/>
              <w:jc w:val="center"/>
            </w:pPr>
            <w:r>
              <w:t>0610181010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17,600</w:t>
            </w:r>
          </w:p>
        </w:tc>
        <w:tc>
          <w:tcPr>
            <w:tcW w:w="1587" w:type="dxa"/>
            <w:vAlign w:val="center"/>
          </w:tcPr>
          <w:p w:rsidR="00B35A2D" w:rsidRDefault="00B35A2D">
            <w:pPr>
              <w:pStyle w:val="ConsPlusNormal"/>
              <w:jc w:val="center"/>
            </w:pPr>
            <w:r>
              <w:t>17,600</w:t>
            </w:r>
          </w:p>
        </w:tc>
      </w:tr>
      <w:tr w:rsidR="00B35A2D">
        <w:tc>
          <w:tcPr>
            <w:tcW w:w="1531" w:type="dxa"/>
            <w:vAlign w:val="center"/>
          </w:tcPr>
          <w:p w:rsidR="00B35A2D" w:rsidRDefault="00B35A2D">
            <w:pPr>
              <w:pStyle w:val="ConsPlusNormal"/>
              <w:jc w:val="center"/>
            </w:pPr>
            <w:r>
              <w:t>0610181010</w:t>
            </w:r>
          </w:p>
        </w:tc>
        <w:tc>
          <w:tcPr>
            <w:tcW w:w="1036" w:type="dxa"/>
            <w:vAlign w:val="center"/>
          </w:tcPr>
          <w:p w:rsidR="00B35A2D" w:rsidRDefault="00B35A2D">
            <w:pPr>
              <w:pStyle w:val="ConsPlusNormal"/>
              <w:jc w:val="center"/>
            </w:pPr>
            <w:r>
              <w:t>300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4034,400</w:t>
            </w:r>
          </w:p>
        </w:tc>
        <w:tc>
          <w:tcPr>
            <w:tcW w:w="1587" w:type="dxa"/>
            <w:vAlign w:val="center"/>
          </w:tcPr>
          <w:p w:rsidR="00B35A2D" w:rsidRDefault="00B35A2D">
            <w:pPr>
              <w:pStyle w:val="ConsPlusNormal"/>
              <w:jc w:val="center"/>
            </w:pPr>
            <w:r>
              <w:t>4034,400</w:t>
            </w:r>
          </w:p>
        </w:tc>
      </w:tr>
      <w:tr w:rsidR="00B35A2D">
        <w:tc>
          <w:tcPr>
            <w:tcW w:w="1531" w:type="dxa"/>
            <w:vAlign w:val="center"/>
          </w:tcPr>
          <w:p w:rsidR="00B35A2D" w:rsidRDefault="00B35A2D">
            <w:pPr>
              <w:pStyle w:val="ConsPlusNormal"/>
              <w:jc w:val="center"/>
            </w:pPr>
            <w:r>
              <w:lastRenderedPageBreak/>
              <w:t>0610181010</w:t>
            </w:r>
          </w:p>
        </w:tc>
        <w:tc>
          <w:tcPr>
            <w:tcW w:w="1036" w:type="dxa"/>
            <w:vAlign w:val="center"/>
          </w:tcPr>
          <w:p w:rsidR="00B35A2D" w:rsidRDefault="00B35A2D">
            <w:pPr>
              <w:pStyle w:val="ConsPlusNormal"/>
              <w:jc w:val="center"/>
            </w:pPr>
            <w:r>
              <w:t>310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Публичные нормативные социальные выплаты гражданам</w:t>
            </w:r>
          </w:p>
        </w:tc>
        <w:tc>
          <w:tcPr>
            <w:tcW w:w="1587" w:type="dxa"/>
            <w:vAlign w:val="center"/>
          </w:tcPr>
          <w:p w:rsidR="00B35A2D" w:rsidRDefault="00B35A2D">
            <w:pPr>
              <w:pStyle w:val="ConsPlusNormal"/>
              <w:jc w:val="center"/>
            </w:pPr>
            <w:r>
              <w:t>4034,400</w:t>
            </w:r>
          </w:p>
        </w:tc>
        <w:tc>
          <w:tcPr>
            <w:tcW w:w="1587" w:type="dxa"/>
            <w:vAlign w:val="center"/>
          </w:tcPr>
          <w:p w:rsidR="00B35A2D" w:rsidRDefault="00B35A2D">
            <w:pPr>
              <w:pStyle w:val="ConsPlusNormal"/>
              <w:jc w:val="center"/>
            </w:pPr>
            <w:r>
              <w:t>4034,400</w:t>
            </w:r>
          </w:p>
        </w:tc>
      </w:tr>
      <w:tr w:rsidR="00B35A2D">
        <w:tc>
          <w:tcPr>
            <w:tcW w:w="1531" w:type="dxa"/>
            <w:vAlign w:val="center"/>
          </w:tcPr>
          <w:p w:rsidR="00B35A2D" w:rsidRDefault="00B35A2D">
            <w:pPr>
              <w:pStyle w:val="ConsPlusNormal"/>
              <w:jc w:val="center"/>
            </w:pPr>
            <w:r>
              <w:t>0610181010</w:t>
            </w:r>
          </w:p>
        </w:tc>
        <w:tc>
          <w:tcPr>
            <w:tcW w:w="1036" w:type="dxa"/>
            <w:vAlign w:val="center"/>
          </w:tcPr>
          <w:p w:rsidR="00B35A2D" w:rsidRDefault="00B35A2D">
            <w:pPr>
              <w:pStyle w:val="ConsPlusNormal"/>
              <w:jc w:val="center"/>
            </w:pPr>
            <w:r>
              <w:t>310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4034,400</w:t>
            </w:r>
          </w:p>
        </w:tc>
        <w:tc>
          <w:tcPr>
            <w:tcW w:w="1587" w:type="dxa"/>
            <w:vAlign w:val="center"/>
          </w:tcPr>
          <w:p w:rsidR="00B35A2D" w:rsidRDefault="00B35A2D">
            <w:pPr>
              <w:pStyle w:val="ConsPlusNormal"/>
              <w:jc w:val="center"/>
            </w:pPr>
            <w:r>
              <w:t>4034,400</w:t>
            </w:r>
          </w:p>
        </w:tc>
      </w:tr>
      <w:tr w:rsidR="00B35A2D">
        <w:tc>
          <w:tcPr>
            <w:tcW w:w="1531" w:type="dxa"/>
            <w:vAlign w:val="center"/>
          </w:tcPr>
          <w:p w:rsidR="00B35A2D" w:rsidRDefault="00B35A2D">
            <w:pPr>
              <w:pStyle w:val="ConsPlusNormal"/>
              <w:jc w:val="center"/>
            </w:pPr>
            <w:r>
              <w:t>0610181020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Адресная социальная муниципальная помощь</w:t>
            </w:r>
          </w:p>
        </w:tc>
        <w:tc>
          <w:tcPr>
            <w:tcW w:w="1587" w:type="dxa"/>
            <w:vAlign w:val="center"/>
          </w:tcPr>
          <w:p w:rsidR="00B35A2D" w:rsidRDefault="00B35A2D">
            <w:pPr>
              <w:pStyle w:val="ConsPlusNormal"/>
              <w:jc w:val="center"/>
            </w:pPr>
            <w:r>
              <w:t>7074,500</w:t>
            </w:r>
          </w:p>
        </w:tc>
        <w:tc>
          <w:tcPr>
            <w:tcW w:w="1587" w:type="dxa"/>
            <w:vAlign w:val="center"/>
          </w:tcPr>
          <w:p w:rsidR="00B35A2D" w:rsidRDefault="00B35A2D">
            <w:pPr>
              <w:pStyle w:val="ConsPlusNormal"/>
              <w:jc w:val="center"/>
            </w:pPr>
            <w:r>
              <w:t>7074,500</w:t>
            </w:r>
          </w:p>
        </w:tc>
      </w:tr>
      <w:tr w:rsidR="00B35A2D">
        <w:tc>
          <w:tcPr>
            <w:tcW w:w="1531" w:type="dxa"/>
            <w:vAlign w:val="center"/>
          </w:tcPr>
          <w:p w:rsidR="00B35A2D" w:rsidRDefault="00B35A2D">
            <w:pPr>
              <w:pStyle w:val="ConsPlusNormal"/>
              <w:jc w:val="center"/>
            </w:pPr>
            <w:r>
              <w:t>0610181020</w:t>
            </w:r>
          </w:p>
        </w:tc>
        <w:tc>
          <w:tcPr>
            <w:tcW w:w="1036" w:type="dxa"/>
            <w:vAlign w:val="center"/>
          </w:tcPr>
          <w:p w:rsidR="00B35A2D" w:rsidRDefault="00B35A2D">
            <w:pPr>
              <w:pStyle w:val="ConsPlusNormal"/>
              <w:jc w:val="center"/>
            </w:pPr>
            <w:r>
              <w:t>300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7074,500</w:t>
            </w:r>
          </w:p>
        </w:tc>
        <w:tc>
          <w:tcPr>
            <w:tcW w:w="1587" w:type="dxa"/>
            <w:vAlign w:val="center"/>
          </w:tcPr>
          <w:p w:rsidR="00B35A2D" w:rsidRDefault="00B35A2D">
            <w:pPr>
              <w:pStyle w:val="ConsPlusNormal"/>
              <w:jc w:val="center"/>
            </w:pPr>
            <w:r>
              <w:t>7074,500</w:t>
            </w:r>
          </w:p>
        </w:tc>
      </w:tr>
      <w:tr w:rsidR="00B35A2D">
        <w:tc>
          <w:tcPr>
            <w:tcW w:w="1531" w:type="dxa"/>
            <w:vAlign w:val="center"/>
          </w:tcPr>
          <w:p w:rsidR="00B35A2D" w:rsidRDefault="00B35A2D">
            <w:pPr>
              <w:pStyle w:val="ConsPlusNormal"/>
              <w:jc w:val="center"/>
            </w:pPr>
            <w:r>
              <w:t>0610181020</w:t>
            </w:r>
          </w:p>
        </w:tc>
        <w:tc>
          <w:tcPr>
            <w:tcW w:w="1036" w:type="dxa"/>
            <w:vAlign w:val="center"/>
          </w:tcPr>
          <w:p w:rsidR="00B35A2D" w:rsidRDefault="00B35A2D">
            <w:pPr>
              <w:pStyle w:val="ConsPlusNormal"/>
              <w:jc w:val="center"/>
            </w:pPr>
            <w:r>
              <w:t>320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87" w:type="dxa"/>
            <w:vAlign w:val="center"/>
          </w:tcPr>
          <w:p w:rsidR="00B35A2D" w:rsidRDefault="00B35A2D">
            <w:pPr>
              <w:pStyle w:val="ConsPlusNormal"/>
              <w:jc w:val="center"/>
            </w:pPr>
            <w:r>
              <w:t>7074,500</w:t>
            </w:r>
          </w:p>
        </w:tc>
        <w:tc>
          <w:tcPr>
            <w:tcW w:w="1587" w:type="dxa"/>
            <w:vAlign w:val="center"/>
          </w:tcPr>
          <w:p w:rsidR="00B35A2D" w:rsidRDefault="00B35A2D">
            <w:pPr>
              <w:pStyle w:val="ConsPlusNormal"/>
              <w:jc w:val="center"/>
            </w:pPr>
            <w:r>
              <w:t>7074,500</w:t>
            </w:r>
          </w:p>
        </w:tc>
      </w:tr>
      <w:tr w:rsidR="00B35A2D">
        <w:tc>
          <w:tcPr>
            <w:tcW w:w="1531" w:type="dxa"/>
            <w:vAlign w:val="center"/>
          </w:tcPr>
          <w:p w:rsidR="00B35A2D" w:rsidRDefault="00B35A2D">
            <w:pPr>
              <w:pStyle w:val="ConsPlusNormal"/>
              <w:jc w:val="center"/>
            </w:pPr>
            <w:r>
              <w:t>0610181020</w:t>
            </w:r>
          </w:p>
        </w:tc>
        <w:tc>
          <w:tcPr>
            <w:tcW w:w="1036" w:type="dxa"/>
            <w:vAlign w:val="center"/>
          </w:tcPr>
          <w:p w:rsidR="00B35A2D" w:rsidRDefault="00B35A2D">
            <w:pPr>
              <w:pStyle w:val="ConsPlusNormal"/>
              <w:jc w:val="center"/>
            </w:pPr>
            <w:r>
              <w:t>320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7074,500</w:t>
            </w:r>
          </w:p>
        </w:tc>
        <w:tc>
          <w:tcPr>
            <w:tcW w:w="1587" w:type="dxa"/>
            <w:vAlign w:val="center"/>
          </w:tcPr>
          <w:p w:rsidR="00B35A2D" w:rsidRDefault="00B35A2D">
            <w:pPr>
              <w:pStyle w:val="ConsPlusNormal"/>
              <w:jc w:val="center"/>
            </w:pPr>
            <w:r>
              <w:t>7074,500</w:t>
            </w:r>
          </w:p>
        </w:tc>
      </w:tr>
      <w:tr w:rsidR="00B35A2D">
        <w:tc>
          <w:tcPr>
            <w:tcW w:w="1531" w:type="dxa"/>
            <w:vAlign w:val="center"/>
          </w:tcPr>
          <w:p w:rsidR="00B35A2D" w:rsidRDefault="00B35A2D">
            <w:pPr>
              <w:pStyle w:val="ConsPlusNormal"/>
              <w:jc w:val="center"/>
            </w:pPr>
            <w:r>
              <w:t>0610181120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дополнительной меры социальной поддержки в случае рождения троих или более детей одновременно</w:t>
            </w:r>
          </w:p>
        </w:tc>
        <w:tc>
          <w:tcPr>
            <w:tcW w:w="1587" w:type="dxa"/>
            <w:vAlign w:val="center"/>
          </w:tcPr>
          <w:p w:rsidR="00B35A2D" w:rsidRDefault="00B35A2D">
            <w:pPr>
              <w:pStyle w:val="ConsPlusNormal"/>
              <w:jc w:val="center"/>
            </w:pPr>
            <w:r>
              <w:t>4597,700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0610181120</w:t>
            </w:r>
          </w:p>
        </w:tc>
        <w:tc>
          <w:tcPr>
            <w:tcW w:w="1036" w:type="dxa"/>
            <w:vAlign w:val="center"/>
          </w:tcPr>
          <w:p w:rsidR="00B35A2D" w:rsidRDefault="00B35A2D">
            <w:pPr>
              <w:pStyle w:val="ConsPlusNormal"/>
              <w:jc w:val="center"/>
            </w:pPr>
            <w:r>
              <w:t>300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4597,700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0610181120</w:t>
            </w:r>
          </w:p>
        </w:tc>
        <w:tc>
          <w:tcPr>
            <w:tcW w:w="1036" w:type="dxa"/>
            <w:vAlign w:val="center"/>
          </w:tcPr>
          <w:p w:rsidR="00B35A2D" w:rsidRDefault="00B35A2D">
            <w:pPr>
              <w:pStyle w:val="ConsPlusNormal"/>
              <w:jc w:val="center"/>
            </w:pPr>
            <w:r>
              <w:t>310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Публичные нормативные социальные выплаты гражданам</w:t>
            </w:r>
          </w:p>
        </w:tc>
        <w:tc>
          <w:tcPr>
            <w:tcW w:w="1587" w:type="dxa"/>
            <w:vAlign w:val="center"/>
          </w:tcPr>
          <w:p w:rsidR="00B35A2D" w:rsidRDefault="00B35A2D">
            <w:pPr>
              <w:pStyle w:val="ConsPlusNormal"/>
              <w:jc w:val="center"/>
            </w:pPr>
            <w:r>
              <w:t>4597,700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0610181120</w:t>
            </w:r>
          </w:p>
        </w:tc>
        <w:tc>
          <w:tcPr>
            <w:tcW w:w="1036" w:type="dxa"/>
            <w:vAlign w:val="center"/>
          </w:tcPr>
          <w:p w:rsidR="00B35A2D" w:rsidRDefault="00B35A2D">
            <w:pPr>
              <w:pStyle w:val="ConsPlusNormal"/>
              <w:jc w:val="center"/>
            </w:pPr>
            <w:r>
              <w:t>310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4597,700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06101SС240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Обеспечение работников учреждений бюджетной сферы Пермского края путевками на санаторно-курортное лечение и </w:t>
            </w:r>
            <w:r>
              <w:lastRenderedPageBreak/>
              <w:t>оздоровление</w:t>
            </w:r>
          </w:p>
        </w:tc>
        <w:tc>
          <w:tcPr>
            <w:tcW w:w="1587" w:type="dxa"/>
            <w:vAlign w:val="center"/>
          </w:tcPr>
          <w:p w:rsidR="00B35A2D" w:rsidRDefault="00B35A2D">
            <w:pPr>
              <w:pStyle w:val="ConsPlusNormal"/>
              <w:jc w:val="center"/>
            </w:pPr>
            <w:r>
              <w:lastRenderedPageBreak/>
              <w:t>6520,000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06101SС240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6520,000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06101SС240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951,700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06101SС240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951,700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06101SС240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5568,300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06101SС240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5568,300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0610200000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587" w:type="dxa"/>
            <w:vAlign w:val="center"/>
          </w:tcPr>
          <w:p w:rsidR="00B35A2D" w:rsidRDefault="00B35A2D">
            <w:pPr>
              <w:pStyle w:val="ConsPlusNormal"/>
              <w:jc w:val="center"/>
            </w:pPr>
            <w:r>
              <w:t>3049,400</w:t>
            </w:r>
          </w:p>
        </w:tc>
        <w:tc>
          <w:tcPr>
            <w:tcW w:w="1587" w:type="dxa"/>
            <w:vAlign w:val="center"/>
          </w:tcPr>
          <w:p w:rsidR="00B35A2D" w:rsidRDefault="00B35A2D">
            <w:pPr>
              <w:pStyle w:val="ConsPlusNormal"/>
              <w:jc w:val="center"/>
            </w:pPr>
            <w:r>
              <w:t>3049,400</w:t>
            </w:r>
          </w:p>
        </w:tc>
      </w:tr>
      <w:tr w:rsidR="00B35A2D">
        <w:tc>
          <w:tcPr>
            <w:tcW w:w="1531" w:type="dxa"/>
            <w:vAlign w:val="center"/>
          </w:tcPr>
          <w:p w:rsidR="00B35A2D" w:rsidRDefault="00B35A2D">
            <w:pPr>
              <w:pStyle w:val="ConsPlusNormal"/>
              <w:jc w:val="center"/>
            </w:pPr>
            <w:r>
              <w:t>0610221010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Проведение мероприятий социальной направленности</w:t>
            </w:r>
          </w:p>
        </w:tc>
        <w:tc>
          <w:tcPr>
            <w:tcW w:w="1587" w:type="dxa"/>
            <w:vAlign w:val="center"/>
          </w:tcPr>
          <w:p w:rsidR="00B35A2D" w:rsidRDefault="00B35A2D">
            <w:pPr>
              <w:pStyle w:val="ConsPlusNormal"/>
              <w:jc w:val="center"/>
            </w:pPr>
            <w:r>
              <w:t>2580,100</w:t>
            </w:r>
          </w:p>
        </w:tc>
        <w:tc>
          <w:tcPr>
            <w:tcW w:w="1587" w:type="dxa"/>
            <w:vAlign w:val="center"/>
          </w:tcPr>
          <w:p w:rsidR="00B35A2D" w:rsidRDefault="00B35A2D">
            <w:pPr>
              <w:pStyle w:val="ConsPlusNormal"/>
              <w:jc w:val="center"/>
            </w:pPr>
            <w:r>
              <w:t>2580,100</w:t>
            </w:r>
          </w:p>
        </w:tc>
      </w:tr>
      <w:tr w:rsidR="00B35A2D">
        <w:tc>
          <w:tcPr>
            <w:tcW w:w="1531" w:type="dxa"/>
            <w:vAlign w:val="center"/>
          </w:tcPr>
          <w:p w:rsidR="00B35A2D" w:rsidRDefault="00B35A2D">
            <w:pPr>
              <w:pStyle w:val="ConsPlusNormal"/>
              <w:jc w:val="center"/>
            </w:pPr>
            <w:r>
              <w:t>0610221010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1462,100</w:t>
            </w:r>
          </w:p>
        </w:tc>
        <w:tc>
          <w:tcPr>
            <w:tcW w:w="1587" w:type="dxa"/>
            <w:vAlign w:val="center"/>
          </w:tcPr>
          <w:p w:rsidR="00B35A2D" w:rsidRDefault="00B35A2D">
            <w:pPr>
              <w:pStyle w:val="ConsPlusNormal"/>
              <w:jc w:val="center"/>
            </w:pPr>
            <w:r>
              <w:t>1462,100</w:t>
            </w:r>
          </w:p>
        </w:tc>
      </w:tr>
      <w:tr w:rsidR="00B35A2D">
        <w:tc>
          <w:tcPr>
            <w:tcW w:w="1531" w:type="dxa"/>
            <w:vAlign w:val="center"/>
          </w:tcPr>
          <w:p w:rsidR="00B35A2D" w:rsidRDefault="00B35A2D">
            <w:pPr>
              <w:pStyle w:val="ConsPlusNormal"/>
              <w:jc w:val="center"/>
            </w:pPr>
            <w:r>
              <w:t>0610221010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587" w:type="dxa"/>
            <w:vAlign w:val="center"/>
          </w:tcPr>
          <w:p w:rsidR="00B35A2D" w:rsidRDefault="00B35A2D">
            <w:pPr>
              <w:pStyle w:val="ConsPlusNormal"/>
              <w:jc w:val="center"/>
            </w:pPr>
            <w:r>
              <w:lastRenderedPageBreak/>
              <w:t>1462,100</w:t>
            </w:r>
          </w:p>
        </w:tc>
        <w:tc>
          <w:tcPr>
            <w:tcW w:w="1587" w:type="dxa"/>
            <w:vAlign w:val="center"/>
          </w:tcPr>
          <w:p w:rsidR="00B35A2D" w:rsidRDefault="00B35A2D">
            <w:pPr>
              <w:pStyle w:val="ConsPlusNormal"/>
              <w:jc w:val="center"/>
            </w:pPr>
            <w:r>
              <w:t>1462,100</w:t>
            </w:r>
          </w:p>
        </w:tc>
      </w:tr>
      <w:tr w:rsidR="00B35A2D">
        <w:tc>
          <w:tcPr>
            <w:tcW w:w="1531" w:type="dxa"/>
            <w:vAlign w:val="center"/>
          </w:tcPr>
          <w:p w:rsidR="00B35A2D" w:rsidRDefault="00B35A2D">
            <w:pPr>
              <w:pStyle w:val="ConsPlusNormal"/>
              <w:jc w:val="center"/>
            </w:pPr>
            <w:r>
              <w:t>0610221010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1462,100</w:t>
            </w:r>
          </w:p>
        </w:tc>
        <w:tc>
          <w:tcPr>
            <w:tcW w:w="1587" w:type="dxa"/>
            <w:vAlign w:val="center"/>
          </w:tcPr>
          <w:p w:rsidR="00B35A2D" w:rsidRDefault="00B35A2D">
            <w:pPr>
              <w:pStyle w:val="ConsPlusNormal"/>
              <w:jc w:val="center"/>
            </w:pPr>
            <w:r>
              <w:t>1462,100</w:t>
            </w:r>
          </w:p>
        </w:tc>
      </w:tr>
      <w:tr w:rsidR="00B35A2D">
        <w:tc>
          <w:tcPr>
            <w:tcW w:w="1531" w:type="dxa"/>
            <w:vAlign w:val="center"/>
          </w:tcPr>
          <w:p w:rsidR="00B35A2D" w:rsidRDefault="00B35A2D">
            <w:pPr>
              <w:pStyle w:val="ConsPlusNormal"/>
              <w:jc w:val="center"/>
            </w:pPr>
            <w:r>
              <w:t>0610221010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1118,000</w:t>
            </w:r>
          </w:p>
        </w:tc>
        <w:tc>
          <w:tcPr>
            <w:tcW w:w="1587" w:type="dxa"/>
            <w:vAlign w:val="center"/>
          </w:tcPr>
          <w:p w:rsidR="00B35A2D" w:rsidRDefault="00B35A2D">
            <w:pPr>
              <w:pStyle w:val="ConsPlusNormal"/>
              <w:jc w:val="center"/>
            </w:pPr>
            <w:r>
              <w:t>1118,000</w:t>
            </w:r>
          </w:p>
        </w:tc>
      </w:tr>
      <w:tr w:rsidR="00B35A2D">
        <w:tc>
          <w:tcPr>
            <w:tcW w:w="1531" w:type="dxa"/>
            <w:vAlign w:val="center"/>
          </w:tcPr>
          <w:p w:rsidR="00B35A2D" w:rsidRDefault="00B35A2D">
            <w:pPr>
              <w:pStyle w:val="ConsPlusNormal"/>
              <w:jc w:val="center"/>
            </w:pPr>
            <w:r>
              <w:t>0610221010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1118,000</w:t>
            </w:r>
          </w:p>
        </w:tc>
        <w:tc>
          <w:tcPr>
            <w:tcW w:w="1587" w:type="dxa"/>
            <w:vAlign w:val="center"/>
          </w:tcPr>
          <w:p w:rsidR="00B35A2D" w:rsidRDefault="00B35A2D">
            <w:pPr>
              <w:pStyle w:val="ConsPlusNormal"/>
              <w:jc w:val="center"/>
            </w:pPr>
            <w:r>
              <w:t>1118,000</w:t>
            </w:r>
          </w:p>
        </w:tc>
      </w:tr>
      <w:tr w:rsidR="00B35A2D">
        <w:tc>
          <w:tcPr>
            <w:tcW w:w="1531" w:type="dxa"/>
            <w:vAlign w:val="center"/>
          </w:tcPr>
          <w:p w:rsidR="00B35A2D" w:rsidRDefault="00B35A2D">
            <w:pPr>
              <w:pStyle w:val="ConsPlusNormal"/>
              <w:jc w:val="center"/>
            </w:pPr>
            <w:r>
              <w:t>0610221010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1118,000</w:t>
            </w:r>
          </w:p>
        </w:tc>
        <w:tc>
          <w:tcPr>
            <w:tcW w:w="1587" w:type="dxa"/>
            <w:vAlign w:val="center"/>
          </w:tcPr>
          <w:p w:rsidR="00B35A2D" w:rsidRDefault="00B35A2D">
            <w:pPr>
              <w:pStyle w:val="ConsPlusNormal"/>
              <w:jc w:val="center"/>
            </w:pPr>
            <w:r>
              <w:t>1118,000</w:t>
            </w:r>
          </w:p>
        </w:tc>
      </w:tr>
      <w:tr w:rsidR="00B35A2D">
        <w:tc>
          <w:tcPr>
            <w:tcW w:w="1531" w:type="dxa"/>
            <w:vAlign w:val="center"/>
          </w:tcPr>
          <w:p w:rsidR="00B35A2D" w:rsidRDefault="00B35A2D">
            <w:pPr>
              <w:pStyle w:val="ConsPlusNormal"/>
              <w:jc w:val="center"/>
            </w:pPr>
            <w:r>
              <w:t>0610271000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общественным объединениям инвалидов, общественным организациям для организации проведения мероприятий (участия в мероприятиях)</w:t>
            </w:r>
          </w:p>
        </w:tc>
        <w:tc>
          <w:tcPr>
            <w:tcW w:w="1587" w:type="dxa"/>
            <w:vAlign w:val="center"/>
          </w:tcPr>
          <w:p w:rsidR="00B35A2D" w:rsidRDefault="00B35A2D">
            <w:pPr>
              <w:pStyle w:val="ConsPlusNormal"/>
              <w:jc w:val="center"/>
            </w:pPr>
            <w:r>
              <w:t>181,900</w:t>
            </w:r>
          </w:p>
        </w:tc>
        <w:tc>
          <w:tcPr>
            <w:tcW w:w="1587" w:type="dxa"/>
            <w:vAlign w:val="center"/>
          </w:tcPr>
          <w:p w:rsidR="00B35A2D" w:rsidRDefault="00B35A2D">
            <w:pPr>
              <w:pStyle w:val="ConsPlusNormal"/>
              <w:jc w:val="center"/>
            </w:pPr>
            <w:r>
              <w:t>181,900</w:t>
            </w:r>
          </w:p>
        </w:tc>
      </w:tr>
      <w:tr w:rsidR="00B35A2D">
        <w:tc>
          <w:tcPr>
            <w:tcW w:w="1531" w:type="dxa"/>
            <w:vAlign w:val="center"/>
          </w:tcPr>
          <w:p w:rsidR="00B35A2D" w:rsidRDefault="00B35A2D">
            <w:pPr>
              <w:pStyle w:val="ConsPlusNormal"/>
              <w:jc w:val="center"/>
            </w:pPr>
            <w:r>
              <w:t>0610271000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181,900</w:t>
            </w:r>
          </w:p>
        </w:tc>
        <w:tc>
          <w:tcPr>
            <w:tcW w:w="1587" w:type="dxa"/>
            <w:vAlign w:val="center"/>
          </w:tcPr>
          <w:p w:rsidR="00B35A2D" w:rsidRDefault="00B35A2D">
            <w:pPr>
              <w:pStyle w:val="ConsPlusNormal"/>
              <w:jc w:val="center"/>
            </w:pPr>
            <w:r>
              <w:t>181,900</w:t>
            </w:r>
          </w:p>
        </w:tc>
      </w:tr>
      <w:tr w:rsidR="00B35A2D">
        <w:tc>
          <w:tcPr>
            <w:tcW w:w="1531" w:type="dxa"/>
            <w:vAlign w:val="center"/>
          </w:tcPr>
          <w:p w:rsidR="00B35A2D" w:rsidRDefault="00B35A2D">
            <w:pPr>
              <w:pStyle w:val="ConsPlusNormal"/>
              <w:jc w:val="center"/>
            </w:pPr>
            <w:r>
              <w:t>0610271000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181,900</w:t>
            </w:r>
          </w:p>
        </w:tc>
        <w:tc>
          <w:tcPr>
            <w:tcW w:w="1587" w:type="dxa"/>
            <w:vAlign w:val="center"/>
          </w:tcPr>
          <w:p w:rsidR="00B35A2D" w:rsidRDefault="00B35A2D">
            <w:pPr>
              <w:pStyle w:val="ConsPlusNormal"/>
              <w:jc w:val="center"/>
            </w:pPr>
            <w:r>
              <w:t>181,900</w:t>
            </w:r>
          </w:p>
        </w:tc>
      </w:tr>
      <w:tr w:rsidR="00B35A2D">
        <w:tc>
          <w:tcPr>
            <w:tcW w:w="1531" w:type="dxa"/>
            <w:vAlign w:val="center"/>
          </w:tcPr>
          <w:p w:rsidR="00B35A2D" w:rsidRDefault="00B35A2D">
            <w:pPr>
              <w:pStyle w:val="ConsPlusNormal"/>
              <w:jc w:val="center"/>
            </w:pPr>
            <w:r>
              <w:t>0610271000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181,900</w:t>
            </w:r>
          </w:p>
        </w:tc>
        <w:tc>
          <w:tcPr>
            <w:tcW w:w="1587" w:type="dxa"/>
            <w:vAlign w:val="center"/>
          </w:tcPr>
          <w:p w:rsidR="00B35A2D" w:rsidRDefault="00B35A2D">
            <w:pPr>
              <w:pStyle w:val="ConsPlusNormal"/>
              <w:jc w:val="center"/>
            </w:pPr>
            <w:r>
              <w:t>181,900</w:t>
            </w:r>
          </w:p>
        </w:tc>
      </w:tr>
      <w:tr w:rsidR="00B35A2D">
        <w:tc>
          <w:tcPr>
            <w:tcW w:w="1531" w:type="dxa"/>
            <w:vAlign w:val="center"/>
          </w:tcPr>
          <w:p w:rsidR="00B35A2D" w:rsidRDefault="00B35A2D">
            <w:pPr>
              <w:pStyle w:val="ConsPlusNormal"/>
              <w:jc w:val="center"/>
            </w:pPr>
            <w:r>
              <w:t>0610281040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Ежегодная премия города Перми </w:t>
            </w:r>
            <w:r>
              <w:lastRenderedPageBreak/>
              <w:t>"Преодоление"</w:t>
            </w:r>
          </w:p>
        </w:tc>
        <w:tc>
          <w:tcPr>
            <w:tcW w:w="1587" w:type="dxa"/>
            <w:vAlign w:val="center"/>
          </w:tcPr>
          <w:p w:rsidR="00B35A2D" w:rsidRDefault="00B35A2D">
            <w:pPr>
              <w:pStyle w:val="ConsPlusNormal"/>
              <w:jc w:val="center"/>
            </w:pPr>
            <w:r>
              <w:lastRenderedPageBreak/>
              <w:t>287,400</w:t>
            </w:r>
          </w:p>
        </w:tc>
        <w:tc>
          <w:tcPr>
            <w:tcW w:w="1587" w:type="dxa"/>
            <w:vAlign w:val="center"/>
          </w:tcPr>
          <w:p w:rsidR="00B35A2D" w:rsidRDefault="00B35A2D">
            <w:pPr>
              <w:pStyle w:val="ConsPlusNormal"/>
              <w:jc w:val="center"/>
            </w:pPr>
            <w:r>
              <w:t>287,400</w:t>
            </w:r>
          </w:p>
        </w:tc>
      </w:tr>
      <w:tr w:rsidR="00B35A2D">
        <w:tc>
          <w:tcPr>
            <w:tcW w:w="1531" w:type="dxa"/>
            <w:vAlign w:val="center"/>
          </w:tcPr>
          <w:p w:rsidR="00B35A2D" w:rsidRDefault="00B35A2D">
            <w:pPr>
              <w:pStyle w:val="ConsPlusNormal"/>
              <w:jc w:val="center"/>
            </w:pPr>
            <w:r>
              <w:t>0610281040</w:t>
            </w:r>
          </w:p>
        </w:tc>
        <w:tc>
          <w:tcPr>
            <w:tcW w:w="1036" w:type="dxa"/>
            <w:vAlign w:val="center"/>
          </w:tcPr>
          <w:p w:rsidR="00B35A2D" w:rsidRDefault="00B35A2D">
            <w:pPr>
              <w:pStyle w:val="ConsPlusNormal"/>
              <w:jc w:val="center"/>
            </w:pPr>
            <w:r>
              <w:t>300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287,400</w:t>
            </w:r>
          </w:p>
        </w:tc>
        <w:tc>
          <w:tcPr>
            <w:tcW w:w="1587" w:type="dxa"/>
            <w:vAlign w:val="center"/>
          </w:tcPr>
          <w:p w:rsidR="00B35A2D" w:rsidRDefault="00B35A2D">
            <w:pPr>
              <w:pStyle w:val="ConsPlusNormal"/>
              <w:jc w:val="center"/>
            </w:pPr>
            <w:r>
              <w:t>287,400</w:t>
            </w:r>
          </w:p>
        </w:tc>
      </w:tr>
      <w:tr w:rsidR="00B35A2D">
        <w:tc>
          <w:tcPr>
            <w:tcW w:w="1531" w:type="dxa"/>
            <w:vAlign w:val="center"/>
          </w:tcPr>
          <w:p w:rsidR="00B35A2D" w:rsidRDefault="00B35A2D">
            <w:pPr>
              <w:pStyle w:val="ConsPlusNormal"/>
              <w:jc w:val="center"/>
            </w:pPr>
            <w:r>
              <w:t>0610281040</w:t>
            </w:r>
          </w:p>
        </w:tc>
        <w:tc>
          <w:tcPr>
            <w:tcW w:w="1036" w:type="dxa"/>
            <w:vAlign w:val="center"/>
          </w:tcPr>
          <w:p w:rsidR="00B35A2D" w:rsidRDefault="00B35A2D">
            <w:pPr>
              <w:pStyle w:val="ConsPlusNormal"/>
              <w:jc w:val="center"/>
            </w:pPr>
            <w:r>
              <w:t>350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Премии и гранты</w:t>
            </w:r>
          </w:p>
        </w:tc>
        <w:tc>
          <w:tcPr>
            <w:tcW w:w="1587" w:type="dxa"/>
            <w:vAlign w:val="center"/>
          </w:tcPr>
          <w:p w:rsidR="00B35A2D" w:rsidRDefault="00B35A2D">
            <w:pPr>
              <w:pStyle w:val="ConsPlusNormal"/>
              <w:jc w:val="center"/>
            </w:pPr>
            <w:r>
              <w:t>287,400</w:t>
            </w:r>
          </w:p>
        </w:tc>
        <w:tc>
          <w:tcPr>
            <w:tcW w:w="1587" w:type="dxa"/>
            <w:vAlign w:val="center"/>
          </w:tcPr>
          <w:p w:rsidR="00B35A2D" w:rsidRDefault="00B35A2D">
            <w:pPr>
              <w:pStyle w:val="ConsPlusNormal"/>
              <w:jc w:val="center"/>
            </w:pPr>
            <w:r>
              <w:t>287,400</w:t>
            </w:r>
          </w:p>
        </w:tc>
      </w:tr>
      <w:tr w:rsidR="00B35A2D">
        <w:tc>
          <w:tcPr>
            <w:tcW w:w="1531" w:type="dxa"/>
            <w:vAlign w:val="center"/>
          </w:tcPr>
          <w:p w:rsidR="00B35A2D" w:rsidRDefault="00B35A2D">
            <w:pPr>
              <w:pStyle w:val="ConsPlusNormal"/>
              <w:jc w:val="center"/>
            </w:pPr>
            <w:r>
              <w:t>0610281040</w:t>
            </w:r>
          </w:p>
        </w:tc>
        <w:tc>
          <w:tcPr>
            <w:tcW w:w="1036" w:type="dxa"/>
            <w:vAlign w:val="center"/>
          </w:tcPr>
          <w:p w:rsidR="00B35A2D" w:rsidRDefault="00B35A2D">
            <w:pPr>
              <w:pStyle w:val="ConsPlusNormal"/>
              <w:jc w:val="center"/>
            </w:pPr>
            <w:r>
              <w:t>350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287,400</w:t>
            </w:r>
          </w:p>
        </w:tc>
        <w:tc>
          <w:tcPr>
            <w:tcW w:w="1587" w:type="dxa"/>
            <w:vAlign w:val="center"/>
          </w:tcPr>
          <w:p w:rsidR="00B35A2D" w:rsidRDefault="00B35A2D">
            <w:pPr>
              <w:pStyle w:val="ConsPlusNormal"/>
              <w:jc w:val="center"/>
            </w:pPr>
            <w:r>
              <w:t>287,400</w:t>
            </w:r>
          </w:p>
        </w:tc>
      </w:tr>
      <w:tr w:rsidR="00B35A2D">
        <w:tc>
          <w:tcPr>
            <w:tcW w:w="1531" w:type="dxa"/>
            <w:vAlign w:val="center"/>
          </w:tcPr>
          <w:p w:rsidR="00B35A2D" w:rsidRDefault="00B35A2D">
            <w:pPr>
              <w:pStyle w:val="ConsPlusNormal"/>
              <w:jc w:val="center"/>
            </w:pPr>
            <w:r>
              <w:t>0620000000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"Создание безбарьерной среды для маломобильных граждан"</w:t>
            </w:r>
          </w:p>
        </w:tc>
        <w:tc>
          <w:tcPr>
            <w:tcW w:w="1587" w:type="dxa"/>
            <w:vAlign w:val="center"/>
          </w:tcPr>
          <w:p w:rsidR="00B35A2D" w:rsidRDefault="00B35A2D">
            <w:pPr>
              <w:pStyle w:val="ConsPlusNormal"/>
              <w:jc w:val="center"/>
            </w:pPr>
            <w:r>
              <w:t>19719,000</w:t>
            </w:r>
          </w:p>
        </w:tc>
        <w:tc>
          <w:tcPr>
            <w:tcW w:w="1587" w:type="dxa"/>
            <w:vAlign w:val="center"/>
          </w:tcPr>
          <w:p w:rsidR="00B35A2D" w:rsidRDefault="00B35A2D">
            <w:pPr>
              <w:pStyle w:val="ConsPlusNormal"/>
              <w:jc w:val="center"/>
            </w:pPr>
            <w:r>
              <w:t>22174,100</w:t>
            </w:r>
          </w:p>
        </w:tc>
      </w:tr>
      <w:tr w:rsidR="00B35A2D">
        <w:tc>
          <w:tcPr>
            <w:tcW w:w="1531" w:type="dxa"/>
            <w:vAlign w:val="center"/>
          </w:tcPr>
          <w:p w:rsidR="00B35A2D" w:rsidRDefault="00B35A2D">
            <w:pPr>
              <w:pStyle w:val="ConsPlusNormal"/>
              <w:jc w:val="center"/>
            </w:pPr>
            <w:r>
              <w:t>0620100000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587" w:type="dxa"/>
            <w:vAlign w:val="center"/>
          </w:tcPr>
          <w:p w:rsidR="00B35A2D" w:rsidRDefault="00B35A2D">
            <w:pPr>
              <w:pStyle w:val="ConsPlusNormal"/>
              <w:jc w:val="center"/>
            </w:pPr>
            <w:r>
              <w:t>19719,000</w:t>
            </w:r>
          </w:p>
        </w:tc>
        <w:tc>
          <w:tcPr>
            <w:tcW w:w="1587" w:type="dxa"/>
            <w:vAlign w:val="center"/>
          </w:tcPr>
          <w:p w:rsidR="00B35A2D" w:rsidRDefault="00B35A2D">
            <w:pPr>
              <w:pStyle w:val="ConsPlusNormal"/>
              <w:jc w:val="center"/>
            </w:pPr>
            <w:r>
              <w:t>22174,100</w:t>
            </w:r>
          </w:p>
        </w:tc>
      </w:tr>
      <w:tr w:rsidR="00B35A2D">
        <w:tc>
          <w:tcPr>
            <w:tcW w:w="1531" w:type="dxa"/>
            <w:vAlign w:val="center"/>
          </w:tcPr>
          <w:p w:rsidR="00B35A2D" w:rsidRDefault="00B35A2D">
            <w:pPr>
              <w:pStyle w:val="ConsPlusNormal"/>
              <w:jc w:val="center"/>
            </w:pPr>
            <w:r>
              <w:t>0620123570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Оборудование зданий муниципальных учреждений средствами беспрепятственного доступа</w:t>
            </w:r>
          </w:p>
        </w:tc>
        <w:tc>
          <w:tcPr>
            <w:tcW w:w="1587" w:type="dxa"/>
            <w:vAlign w:val="center"/>
          </w:tcPr>
          <w:p w:rsidR="00B35A2D" w:rsidRDefault="00B35A2D">
            <w:pPr>
              <w:pStyle w:val="ConsPlusNormal"/>
              <w:jc w:val="center"/>
            </w:pPr>
            <w:r>
              <w:t>18344,100</w:t>
            </w:r>
          </w:p>
        </w:tc>
        <w:tc>
          <w:tcPr>
            <w:tcW w:w="1587" w:type="dxa"/>
            <w:vAlign w:val="center"/>
          </w:tcPr>
          <w:p w:rsidR="00B35A2D" w:rsidRDefault="00B35A2D">
            <w:pPr>
              <w:pStyle w:val="ConsPlusNormal"/>
              <w:jc w:val="center"/>
            </w:pPr>
            <w:r>
              <w:t>20799,200</w:t>
            </w:r>
          </w:p>
        </w:tc>
      </w:tr>
      <w:tr w:rsidR="00B35A2D">
        <w:tc>
          <w:tcPr>
            <w:tcW w:w="1531" w:type="dxa"/>
            <w:vAlign w:val="center"/>
          </w:tcPr>
          <w:p w:rsidR="00B35A2D" w:rsidRDefault="00B35A2D">
            <w:pPr>
              <w:pStyle w:val="ConsPlusNormal"/>
              <w:jc w:val="center"/>
            </w:pPr>
            <w:r>
              <w:t>0620123570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18344,100</w:t>
            </w:r>
          </w:p>
        </w:tc>
        <w:tc>
          <w:tcPr>
            <w:tcW w:w="1587" w:type="dxa"/>
            <w:vAlign w:val="center"/>
          </w:tcPr>
          <w:p w:rsidR="00B35A2D" w:rsidRDefault="00B35A2D">
            <w:pPr>
              <w:pStyle w:val="ConsPlusNormal"/>
              <w:jc w:val="center"/>
            </w:pPr>
            <w:r>
              <w:t>20799,200</w:t>
            </w:r>
          </w:p>
        </w:tc>
      </w:tr>
      <w:tr w:rsidR="00B35A2D">
        <w:tc>
          <w:tcPr>
            <w:tcW w:w="1531" w:type="dxa"/>
            <w:vAlign w:val="center"/>
          </w:tcPr>
          <w:p w:rsidR="00B35A2D" w:rsidRDefault="00B35A2D">
            <w:pPr>
              <w:pStyle w:val="ConsPlusNormal"/>
              <w:jc w:val="center"/>
            </w:pPr>
            <w:r>
              <w:t>0620123570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7917,100</w:t>
            </w:r>
          </w:p>
        </w:tc>
        <w:tc>
          <w:tcPr>
            <w:tcW w:w="1587" w:type="dxa"/>
            <w:vAlign w:val="center"/>
          </w:tcPr>
          <w:p w:rsidR="00B35A2D" w:rsidRDefault="00B35A2D">
            <w:pPr>
              <w:pStyle w:val="ConsPlusNormal"/>
              <w:jc w:val="center"/>
            </w:pPr>
            <w:r>
              <w:t>14984,400</w:t>
            </w:r>
          </w:p>
        </w:tc>
      </w:tr>
      <w:tr w:rsidR="00B35A2D">
        <w:tc>
          <w:tcPr>
            <w:tcW w:w="1531" w:type="dxa"/>
            <w:vAlign w:val="center"/>
          </w:tcPr>
          <w:p w:rsidR="00B35A2D" w:rsidRDefault="00B35A2D">
            <w:pPr>
              <w:pStyle w:val="ConsPlusNormal"/>
              <w:jc w:val="center"/>
            </w:pPr>
            <w:r>
              <w:t>0620123570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4602,900</w:t>
            </w:r>
          </w:p>
        </w:tc>
        <w:tc>
          <w:tcPr>
            <w:tcW w:w="1587" w:type="dxa"/>
            <w:vAlign w:val="center"/>
          </w:tcPr>
          <w:p w:rsidR="00B35A2D" w:rsidRDefault="00B35A2D">
            <w:pPr>
              <w:pStyle w:val="ConsPlusNormal"/>
              <w:jc w:val="center"/>
            </w:pPr>
            <w:r>
              <w:t>13615,100</w:t>
            </w:r>
          </w:p>
        </w:tc>
      </w:tr>
      <w:tr w:rsidR="00B35A2D">
        <w:tc>
          <w:tcPr>
            <w:tcW w:w="1531" w:type="dxa"/>
            <w:vAlign w:val="center"/>
          </w:tcPr>
          <w:p w:rsidR="00B35A2D" w:rsidRDefault="00B35A2D">
            <w:pPr>
              <w:pStyle w:val="ConsPlusNormal"/>
              <w:jc w:val="center"/>
            </w:pPr>
            <w:r>
              <w:lastRenderedPageBreak/>
              <w:t>0620123570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1830,300</w:t>
            </w:r>
          </w:p>
        </w:tc>
        <w:tc>
          <w:tcPr>
            <w:tcW w:w="1587" w:type="dxa"/>
            <w:vAlign w:val="center"/>
          </w:tcPr>
          <w:p w:rsidR="00B35A2D" w:rsidRDefault="00B35A2D">
            <w:pPr>
              <w:pStyle w:val="ConsPlusNormal"/>
              <w:jc w:val="center"/>
            </w:pPr>
            <w:r>
              <w:t>1369,300</w:t>
            </w:r>
          </w:p>
        </w:tc>
      </w:tr>
      <w:tr w:rsidR="00B35A2D">
        <w:tc>
          <w:tcPr>
            <w:tcW w:w="1531" w:type="dxa"/>
            <w:vAlign w:val="center"/>
          </w:tcPr>
          <w:p w:rsidR="00B35A2D" w:rsidRDefault="00B35A2D">
            <w:pPr>
              <w:pStyle w:val="ConsPlusNormal"/>
              <w:jc w:val="center"/>
            </w:pPr>
            <w:r>
              <w:t>0620123570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1483,900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0620123570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10427,000</w:t>
            </w:r>
          </w:p>
        </w:tc>
        <w:tc>
          <w:tcPr>
            <w:tcW w:w="1587" w:type="dxa"/>
            <w:vAlign w:val="center"/>
          </w:tcPr>
          <w:p w:rsidR="00B35A2D" w:rsidRDefault="00B35A2D">
            <w:pPr>
              <w:pStyle w:val="ConsPlusNormal"/>
              <w:jc w:val="center"/>
            </w:pPr>
            <w:r>
              <w:t>5814,800</w:t>
            </w:r>
          </w:p>
        </w:tc>
      </w:tr>
      <w:tr w:rsidR="00B35A2D">
        <w:tc>
          <w:tcPr>
            <w:tcW w:w="1531" w:type="dxa"/>
            <w:vAlign w:val="center"/>
          </w:tcPr>
          <w:p w:rsidR="00B35A2D" w:rsidRDefault="00B35A2D">
            <w:pPr>
              <w:pStyle w:val="ConsPlusNormal"/>
              <w:jc w:val="center"/>
            </w:pPr>
            <w:r>
              <w:t>0620123570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8800,400</w:t>
            </w:r>
          </w:p>
        </w:tc>
        <w:tc>
          <w:tcPr>
            <w:tcW w:w="1587" w:type="dxa"/>
            <w:vAlign w:val="center"/>
          </w:tcPr>
          <w:p w:rsidR="00B35A2D" w:rsidRDefault="00B35A2D">
            <w:pPr>
              <w:pStyle w:val="ConsPlusNormal"/>
              <w:jc w:val="center"/>
            </w:pPr>
            <w:r>
              <w:t>3190,700</w:t>
            </w:r>
          </w:p>
        </w:tc>
      </w:tr>
      <w:tr w:rsidR="00B35A2D">
        <w:tc>
          <w:tcPr>
            <w:tcW w:w="1531" w:type="dxa"/>
            <w:vAlign w:val="center"/>
          </w:tcPr>
          <w:p w:rsidR="00B35A2D" w:rsidRDefault="00B35A2D">
            <w:pPr>
              <w:pStyle w:val="ConsPlusNormal"/>
              <w:jc w:val="center"/>
            </w:pPr>
            <w:r>
              <w:t>0620123570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Культура</w:t>
            </w:r>
          </w:p>
        </w:tc>
        <w:tc>
          <w:tcPr>
            <w:tcW w:w="1587" w:type="dxa"/>
            <w:vAlign w:val="center"/>
          </w:tcPr>
          <w:p w:rsidR="00B35A2D" w:rsidRDefault="00B35A2D">
            <w:pPr>
              <w:pStyle w:val="ConsPlusNormal"/>
              <w:jc w:val="center"/>
            </w:pPr>
            <w:r>
              <w:t>1626,600</w:t>
            </w:r>
          </w:p>
        </w:tc>
        <w:tc>
          <w:tcPr>
            <w:tcW w:w="1587" w:type="dxa"/>
            <w:vAlign w:val="center"/>
          </w:tcPr>
          <w:p w:rsidR="00B35A2D" w:rsidRDefault="00B35A2D">
            <w:pPr>
              <w:pStyle w:val="ConsPlusNormal"/>
              <w:jc w:val="center"/>
            </w:pPr>
            <w:r>
              <w:t>1140,200</w:t>
            </w:r>
          </w:p>
        </w:tc>
      </w:tr>
      <w:tr w:rsidR="00B35A2D">
        <w:tc>
          <w:tcPr>
            <w:tcW w:w="1531" w:type="dxa"/>
            <w:vAlign w:val="center"/>
          </w:tcPr>
          <w:p w:rsidR="00B35A2D" w:rsidRDefault="00B35A2D">
            <w:pPr>
              <w:pStyle w:val="ConsPlusNormal"/>
              <w:jc w:val="center"/>
            </w:pPr>
            <w:r>
              <w:t>0620123570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1483,900</w:t>
            </w:r>
          </w:p>
        </w:tc>
      </w:tr>
      <w:tr w:rsidR="00B35A2D">
        <w:tc>
          <w:tcPr>
            <w:tcW w:w="1531" w:type="dxa"/>
            <w:vAlign w:val="center"/>
          </w:tcPr>
          <w:p w:rsidR="00B35A2D" w:rsidRDefault="00B35A2D">
            <w:pPr>
              <w:pStyle w:val="ConsPlusNormal"/>
              <w:jc w:val="center"/>
            </w:pPr>
            <w:r>
              <w:t>0620123580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доступности информации</w:t>
            </w:r>
          </w:p>
        </w:tc>
        <w:tc>
          <w:tcPr>
            <w:tcW w:w="1587" w:type="dxa"/>
            <w:vAlign w:val="center"/>
          </w:tcPr>
          <w:p w:rsidR="00B35A2D" w:rsidRDefault="00B35A2D">
            <w:pPr>
              <w:pStyle w:val="ConsPlusNormal"/>
              <w:jc w:val="center"/>
            </w:pPr>
            <w:r>
              <w:t>1374,900</w:t>
            </w:r>
          </w:p>
        </w:tc>
        <w:tc>
          <w:tcPr>
            <w:tcW w:w="1587" w:type="dxa"/>
            <w:vAlign w:val="center"/>
          </w:tcPr>
          <w:p w:rsidR="00B35A2D" w:rsidRDefault="00B35A2D">
            <w:pPr>
              <w:pStyle w:val="ConsPlusNormal"/>
              <w:jc w:val="center"/>
            </w:pPr>
            <w:r>
              <w:t>1374,900</w:t>
            </w:r>
          </w:p>
        </w:tc>
      </w:tr>
      <w:tr w:rsidR="00B35A2D">
        <w:tc>
          <w:tcPr>
            <w:tcW w:w="1531" w:type="dxa"/>
            <w:vAlign w:val="center"/>
          </w:tcPr>
          <w:p w:rsidR="00B35A2D" w:rsidRDefault="00B35A2D">
            <w:pPr>
              <w:pStyle w:val="ConsPlusNormal"/>
              <w:jc w:val="center"/>
            </w:pPr>
            <w:r>
              <w:t>0620123580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1374,900</w:t>
            </w:r>
          </w:p>
        </w:tc>
        <w:tc>
          <w:tcPr>
            <w:tcW w:w="1587" w:type="dxa"/>
            <w:vAlign w:val="center"/>
          </w:tcPr>
          <w:p w:rsidR="00B35A2D" w:rsidRDefault="00B35A2D">
            <w:pPr>
              <w:pStyle w:val="ConsPlusNormal"/>
              <w:jc w:val="center"/>
            </w:pPr>
            <w:r>
              <w:t>1374,900</w:t>
            </w:r>
          </w:p>
        </w:tc>
      </w:tr>
      <w:tr w:rsidR="00B35A2D">
        <w:tc>
          <w:tcPr>
            <w:tcW w:w="1531" w:type="dxa"/>
            <w:vAlign w:val="center"/>
          </w:tcPr>
          <w:p w:rsidR="00B35A2D" w:rsidRDefault="00B35A2D">
            <w:pPr>
              <w:pStyle w:val="ConsPlusNormal"/>
              <w:jc w:val="center"/>
            </w:pPr>
            <w:r>
              <w:t>0620123580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1374,900</w:t>
            </w:r>
          </w:p>
        </w:tc>
        <w:tc>
          <w:tcPr>
            <w:tcW w:w="1587" w:type="dxa"/>
            <w:vAlign w:val="center"/>
          </w:tcPr>
          <w:p w:rsidR="00B35A2D" w:rsidRDefault="00B35A2D">
            <w:pPr>
              <w:pStyle w:val="ConsPlusNormal"/>
              <w:jc w:val="center"/>
            </w:pPr>
            <w:r>
              <w:t>1374,900</w:t>
            </w:r>
          </w:p>
        </w:tc>
      </w:tr>
      <w:tr w:rsidR="00B35A2D">
        <w:tc>
          <w:tcPr>
            <w:tcW w:w="1531" w:type="dxa"/>
            <w:vAlign w:val="center"/>
          </w:tcPr>
          <w:p w:rsidR="00B35A2D" w:rsidRDefault="00B35A2D">
            <w:pPr>
              <w:pStyle w:val="ConsPlusNormal"/>
              <w:jc w:val="center"/>
            </w:pPr>
            <w:r>
              <w:t>0620123580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1374,900</w:t>
            </w:r>
          </w:p>
        </w:tc>
        <w:tc>
          <w:tcPr>
            <w:tcW w:w="1587" w:type="dxa"/>
            <w:vAlign w:val="center"/>
          </w:tcPr>
          <w:p w:rsidR="00B35A2D" w:rsidRDefault="00B35A2D">
            <w:pPr>
              <w:pStyle w:val="ConsPlusNormal"/>
              <w:jc w:val="center"/>
            </w:pPr>
            <w:r>
              <w:t>1374,900</w:t>
            </w:r>
          </w:p>
        </w:tc>
      </w:tr>
      <w:tr w:rsidR="00B35A2D">
        <w:tc>
          <w:tcPr>
            <w:tcW w:w="1531" w:type="dxa"/>
            <w:vAlign w:val="center"/>
          </w:tcPr>
          <w:p w:rsidR="00B35A2D" w:rsidRDefault="00B35A2D">
            <w:pPr>
              <w:pStyle w:val="ConsPlusNormal"/>
              <w:jc w:val="center"/>
            </w:pPr>
            <w:r>
              <w:t>0630000000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"Повышение социального благополучия и безопасности семей с детьми"</w:t>
            </w:r>
          </w:p>
        </w:tc>
        <w:tc>
          <w:tcPr>
            <w:tcW w:w="1587" w:type="dxa"/>
            <w:vAlign w:val="center"/>
          </w:tcPr>
          <w:p w:rsidR="00B35A2D" w:rsidRDefault="00B35A2D">
            <w:pPr>
              <w:pStyle w:val="ConsPlusNormal"/>
              <w:jc w:val="center"/>
            </w:pPr>
            <w:r>
              <w:t>31231,000</w:t>
            </w:r>
          </w:p>
        </w:tc>
        <w:tc>
          <w:tcPr>
            <w:tcW w:w="1587" w:type="dxa"/>
            <w:vAlign w:val="center"/>
          </w:tcPr>
          <w:p w:rsidR="00B35A2D" w:rsidRDefault="00B35A2D">
            <w:pPr>
              <w:pStyle w:val="ConsPlusNormal"/>
              <w:jc w:val="center"/>
            </w:pPr>
            <w:r>
              <w:t>31231,000</w:t>
            </w:r>
          </w:p>
        </w:tc>
      </w:tr>
      <w:tr w:rsidR="00B35A2D">
        <w:tc>
          <w:tcPr>
            <w:tcW w:w="1531" w:type="dxa"/>
            <w:vAlign w:val="center"/>
          </w:tcPr>
          <w:p w:rsidR="00B35A2D" w:rsidRDefault="00B35A2D">
            <w:pPr>
              <w:pStyle w:val="ConsPlusNormal"/>
              <w:jc w:val="center"/>
            </w:pPr>
            <w:r>
              <w:t>0630100000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Основное мероприятие "Выполнение государственных полномочий по образованию комиссий по делам несовершеннолетних и защите их прав и организация их </w:t>
            </w:r>
            <w:r>
              <w:lastRenderedPageBreak/>
              <w:t>деятельности"</w:t>
            </w:r>
          </w:p>
        </w:tc>
        <w:tc>
          <w:tcPr>
            <w:tcW w:w="1587" w:type="dxa"/>
            <w:vAlign w:val="center"/>
          </w:tcPr>
          <w:p w:rsidR="00B35A2D" w:rsidRDefault="00B35A2D">
            <w:pPr>
              <w:pStyle w:val="ConsPlusNormal"/>
              <w:jc w:val="center"/>
            </w:pPr>
            <w:r>
              <w:lastRenderedPageBreak/>
              <w:t>29013,000</w:t>
            </w:r>
          </w:p>
        </w:tc>
        <w:tc>
          <w:tcPr>
            <w:tcW w:w="1587" w:type="dxa"/>
            <w:vAlign w:val="center"/>
          </w:tcPr>
          <w:p w:rsidR="00B35A2D" w:rsidRDefault="00B35A2D">
            <w:pPr>
              <w:pStyle w:val="ConsPlusNormal"/>
              <w:jc w:val="center"/>
            </w:pPr>
            <w:r>
              <w:t>29013,000</w:t>
            </w:r>
          </w:p>
        </w:tc>
      </w:tr>
      <w:tr w:rsidR="00B35A2D">
        <w:tc>
          <w:tcPr>
            <w:tcW w:w="1531"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Образование комиссий по делам несовершеннолетних и защите их прав и организация их деятельности</w:t>
            </w:r>
          </w:p>
        </w:tc>
        <w:tc>
          <w:tcPr>
            <w:tcW w:w="1587" w:type="dxa"/>
            <w:vAlign w:val="center"/>
          </w:tcPr>
          <w:p w:rsidR="00B35A2D" w:rsidRDefault="00B35A2D">
            <w:pPr>
              <w:pStyle w:val="ConsPlusNormal"/>
              <w:jc w:val="center"/>
            </w:pPr>
            <w:r>
              <w:t>29013,000</w:t>
            </w:r>
          </w:p>
        </w:tc>
        <w:tc>
          <w:tcPr>
            <w:tcW w:w="1587" w:type="dxa"/>
            <w:vAlign w:val="center"/>
          </w:tcPr>
          <w:p w:rsidR="00B35A2D" w:rsidRDefault="00B35A2D">
            <w:pPr>
              <w:pStyle w:val="ConsPlusNormal"/>
              <w:jc w:val="center"/>
            </w:pPr>
            <w:r>
              <w:t>29013,000</w:t>
            </w:r>
          </w:p>
        </w:tc>
      </w:tr>
      <w:tr w:rsidR="00B35A2D">
        <w:tc>
          <w:tcPr>
            <w:tcW w:w="1531"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28624,400</w:t>
            </w:r>
          </w:p>
        </w:tc>
        <w:tc>
          <w:tcPr>
            <w:tcW w:w="1587" w:type="dxa"/>
            <w:vAlign w:val="center"/>
          </w:tcPr>
          <w:p w:rsidR="00B35A2D" w:rsidRDefault="00B35A2D">
            <w:pPr>
              <w:pStyle w:val="ConsPlusNormal"/>
              <w:jc w:val="center"/>
            </w:pPr>
            <w:r>
              <w:t>28624,400</w:t>
            </w:r>
          </w:p>
        </w:tc>
      </w:tr>
      <w:tr w:rsidR="00B35A2D">
        <w:tc>
          <w:tcPr>
            <w:tcW w:w="1531"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28624,400</w:t>
            </w:r>
          </w:p>
        </w:tc>
        <w:tc>
          <w:tcPr>
            <w:tcW w:w="1587" w:type="dxa"/>
            <w:vAlign w:val="center"/>
          </w:tcPr>
          <w:p w:rsidR="00B35A2D" w:rsidRDefault="00B35A2D">
            <w:pPr>
              <w:pStyle w:val="ConsPlusNormal"/>
              <w:jc w:val="center"/>
            </w:pPr>
            <w:r>
              <w:t>28624,400</w:t>
            </w:r>
          </w:p>
        </w:tc>
      </w:tr>
      <w:tr w:rsidR="00B35A2D">
        <w:tc>
          <w:tcPr>
            <w:tcW w:w="1531"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5839"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B35A2D" w:rsidRDefault="00B35A2D">
            <w:pPr>
              <w:pStyle w:val="ConsPlusNormal"/>
              <w:jc w:val="center"/>
            </w:pPr>
            <w:r>
              <w:t>28624,400</w:t>
            </w:r>
          </w:p>
        </w:tc>
        <w:tc>
          <w:tcPr>
            <w:tcW w:w="1587" w:type="dxa"/>
            <w:vAlign w:val="center"/>
          </w:tcPr>
          <w:p w:rsidR="00B35A2D" w:rsidRDefault="00B35A2D">
            <w:pPr>
              <w:pStyle w:val="ConsPlusNormal"/>
              <w:jc w:val="center"/>
            </w:pPr>
            <w:r>
              <w:t>28624,400</w:t>
            </w:r>
          </w:p>
        </w:tc>
      </w:tr>
      <w:tr w:rsidR="00B35A2D">
        <w:tc>
          <w:tcPr>
            <w:tcW w:w="1531"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388,600</w:t>
            </w:r>
          </w:p>
        </w:tc>
        <w:tc>
          <w:tcPr>
            <w:tcW w:w="1587" w:type="dxa"/>
            <w:vAlign w:val="center"/>
          </w:tcPr>
          <w:p w:rsidR="00B35A2D" w:rsidRDefault="00B35A2D">
            <w:pPr>
              <w:pStyle w:val="ConsPlusNormal"/>
              <w:jc w:val="center"/>
            </w:pPr>
            <w:r>
              <w:t>388,600</w:t>
            </w:r>
          </w:p>
        </w:tc>
      </w:tr>
      <w:tr w:rsidR="00B35A2D">
        <w:tc>
          <w:tcPr>
            <w:tcW w:w="1531"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388,600</w:t>
            </w:r>
          </w:p>
        </w:tc>
        <w:tc>
          <w:tcPr>
            <w:tcW w:w="1587" w:type="dxa"/>
            <w:vAlign w:val="center"/>
          </w:tcPr>
          <w:p w:rsidR="00B35A2D" w:rsidRDefault="00B35A2D">
            <w:pPr>
              <w:pStyle w:val="ConsPlusNormal"/>
              <w:jc w:val="center"/>
            </w:pPr>
            <w:r>
              <w:t>388,600</w:t>
            </w:r>
          </w:p>
        </w:tc>
      </w:tr>
      <w:tr w:rsidR="00B35A2D">
        <w:tc>
          <w:tcPr>
            <w:tcW w:w="1531" w:type="dxa"/>
            <w:vAlign w:val="center"/>
          </w:tcPr>
          <w:p w:rsidR="00B35A2D" w:rsidRDefault="00B35A2D">
            <w:pPr>
              <w:pStyle w:val="ConsPlusNormal"/>
              <w:jc w:val="center"/>
            </w:pPr>
            <w:r>
              <w:t>063012С05</w:t>
            </w:r>
            <w:r>
              <w:lastRenderedPageBreak/>
              <w:t>0</w:t>
            </w:r>
          </w:p>
        </w:tc>
        <w:tc>
          <w:tcPr>
            <w:tcW w:w="1036" w:type="dxa"/>
            <w:vAlign w:val="center"/>
          </w:tcPr>
          <w:p w:rsidR="00B35A2D" w:rsidRDefault="00B35A2D">
            <w:pPr>
              <w:pStyle w:val="ConsPlusNormal"/>
              <w:jc w:val="center"/>
            </w:pPr>
            <w:r>
              <w:lastRenderedPageBreak/>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5839" w:type="dxa"/>
            <w:vAlign w:val="center"/>
          </w:tcPr>
          <w:p w:rsidR="00B35A2D" w:rsidRDefault="00B35A2D">
            <w:pPr>
              <w:pStyle w:val="ConsPlusNormal"/>
            </w:pPr>
            <w:r>
              <w:t xml:space="preserve">Функционирование Правительства Российской </w:t>
            </w:r>
            <w:r>
              <w:lastRenderedPageBreak/>
              <w:t>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B35A2D" w:rsidRDefault="00B35A2D">
            <w:pPr>
              <w:pStyle w:val="ConsPlusNormal"/>
              <w:jc w:val="center"/>
            </w:pPr>
            <w:r>
              <w:lastRenderedPageBreak/>
              <w:t>388,600</w:t>
            </w:r>
          </w:p>
        </w:tc>
        <w:tc>
          <w:tcPr>
            <w:tcW w:w="1587" w:type="dxa"/>
            <w:vAlign w:val="center"/>
          </w:tcPr>
          <w:p w:rsidR="00B35A2D" w:rsidRDefault="00B35A2D">
            <w:pPr>
              <w:pStyle w:val="ConsPlusNormal"/>
              <w:jc w:val="center"/>
            </w:pPr>
            <w:r>
              <w:t>388,600</w:t>
            </w:r>
          </w:p>
        </w:tc>
      </w:tr>
      <w:tr w:rsidR="00B35A2D">
        <w:tc>
          <w:tcPr>
            <w:tcW w:w="1531" w:type="dxa"/>
            <w:vAlign w:val="center"/>
          </w:tcPr>
          <w:p w:rsidR="00B35A2D" w:rsidRDefault="00B35A2D">
            <w:pPr>
              <w:pStyle w:val="ConsPlusNormal"/>
              <w:jc w:val="center"/>
            </w:pPr>
            <w:r>
              <w:t>0630200000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"Проведение мероприятий по профилактике повторной преступности среди несовершеннолетних"</w:t>
            </w:r>
          </w:p>
        </w:tc>
        <w:tc>
          <w:tcPr>
            <w:tcW w:w="1587" w:type="dxa"/>
            <w:vAlign w:val="center"/>
          </w:tcPr>
          <w:p w:rsidR="00B35A2D" w:rsidRDefault="00B35A2D">
            <w:pPr>
              <w:pStyle w:val="ConsPlusNormal"/>
              <w:jc w:val="center"/>
            </w:pPr>
            <w:r>
              <w:t>629,400</w:t>
            </w:r>
          </w:p>
        </w:tc>
        <w:tc>
          <w:tcPr>
            <w:tcW w:w="1587" w:type="dxa"/>
            <w:vAlign w:val="center"/>
          </w:tcPr>
          <w:p w:rsidR="00B35A2D" w:rsidRDefault="00B35A2D">
            <w:pPr>
              <w:pStyle w:val="ConsPlusNormal"/>
              <w:jc w:val="center"/>
            </w:pPr>
            <w:r>
              <w:t>629,400</w:t>
            </w:r>
          </w:p>
        </w:tc>
      </w:tr>
      <w:tr w:rsidR="00B35A2D">
        <w:tc>
          <w:tcPr>
            <w:tcW w:w="1531" w:type="dxa"/>
            <w:vAlign w:val="center"/>
          </w:tcPr>
          <w:p w:rsidR="00B35A2D" w:rsidRDefault="00B35A2D">
            <w:pPr>
              <w:pStyle w:val="ConsPlusNormal"/>
              <w:jc w:val="center"/>
            </w:pPr>
            <w:r>
              <w:t>0630223600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Проведение восстановительных программ с участием несовершеннолетних</w:t>
            </w:r>
          </w:p>
        </w:tc>
        <w:tc>
          <w:tcPr>
            <w:tcW w:w="1587" w:type="dxa"/>
            <w:vAlign w:val="center"/>
          </w:tcPr>
          <w:p w:rsidR="00B35A2D" w:rsidRDefault="00B35A2D">
            <w:pPr>
              <w:pStyle w:val="ConsPlusNormal"/>
              <w:jc w:val="center"/>
            </w:pPr>
            <w:r>
              <w:t>489,400</w:t>
            </w:r>
          </w:p>
        </w:tc>
        <w:tc>
          <w:tcPr>
            <w:tcW w:w="1587" w:type="dxa"/>
            <w:vAlign w:val="center"/>
          </w:tcPr>
          <w:p w:rsidR="00B35A2D" w:rsidRDefault="00B35A2D">
            <w:pPr>
              <w:pStyle w:val="ConsPlusNormal"/>
              <w:jc w:val="center"/>
            </w:pPr>
            <w:r>
              <w:t>489,400</w:t>
            </w:r>
          </w:p>
        </w:tc>
      </w:tr>
      <w:tr w:rsidR="00B35A2D">
        <w:tc>
          <w:tcPr>
            <w:tcW w:w="1531" w:type="dxa"/>
            <w:vAlign w:val="center"/>
          </w:tcPr>
          <w:p w:rsidR="00B35A2D" w:rsidRDefault="00B35A2D">
            <w:pPr>
              <w:pStyle w:val="ConsPlusNormal"/>
              <w:jc w:val="center"/>
            </w:pPr>
            <w:r>
              <w:t>0630223600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489,400</w:t>
            </w:r>
          </w:p>
        </w:tc>
        <w:tc>
          <w:tcPr>
            <w:tcW w:w="1587" w:type="dxa"/>
            <w:vAlign w:val="center"/>
          </w:tcPr>
          <w:p w:rsidR="00B35A2D" w:rsidRDefault="00B35A2D">
            <w:pPr>
              <w:pStyle w:val="ConsPlusNormal"/>
              <w:jc w:val="center"/>
            </w:pPr>
            <w:r>
              <w:t>489,400</w:t>
            </w:r>
          </w:p>
        </w:tc>
      </w:tr>
      <w:tr w:rsidR="00B35A2D">
        <w:tc>
          <w:tcPr>
            <w:tcW w:w="1531" w:type="dxa"/>
            <w:vAlign w:val="center"/>
          </w:tcPr>
          <w:p w:rsidR="00B35A2D" w:rsidRDefault="00B35A2D">
            <w:pPr>
              <w:pStyle w:val="ConsPlusNormal"/>
              <w:jc w:val="center"/>
            </w:pPr>
            <w:r>
              <w:t>0630223600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489,400</w:t>
            </w:r>
          </w:p>
        </w:tc>
        <w:tc>
          <w:tcPr>
            <w:tcW w:w="1587" w:type="dxa"/>
            <w:vAlign w:val="center"/>
          </w:tcPr>
          <w:p w:rsidR="00B35A2D" w:rsidRDefault="00B35A2D">
            <w:pPr>
              <w:pStyle w:val="ConsPlusNormal"/>
              <w:jc w:val="center"/>
            </w:pPr>
            <w:r>
              <w:t>489,400</w:t>
            </w:r>
          </w:p>
        </w:tc>
      </w:tr>
      <w:tr w:rsidR="00B35A2D">
        <w:tc>
          <w:tcPr>
            <w:tcW w:w="1531" w:type="dxa"/>
            <w:vAlign w:val="center"/>
          </w:tcPr>
          <w:p w:rsidR="00B35A2D" w:rsidRDefault="00B35A2D">
            <w:pPr>
              <w:pStyle w:val="ConsPlusNormal"/>
              <w:jc w:val="center"/>
            </w:pPr>
            <w:r>
              <w:t>0630223600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489,400</w:t>
            </w:r>
          </w:p>
        </w:tc>
        <w:tc>
          <w:tcPr>
            <w:tcW w:w="1587" w:type="dxa"/>
            <w:vAlign w:val="center"/>
          </w:tcPr>
          <w:p w:rsidR="00B35A2D" w:rsidRDefault="00B35A2D">
            <w:pPr>
              <w:pStyle w:val="ConsPlusNormal"/>
              <w:jc w:val="center"/>
            </w:pPr>
            <w:r>
              <w:t>489,400</w:t>
            </w:r>
          </w:p>
        </w:tc>
      </w:tr>
      <w:tr w:rsidR="00B35A2D">
        <w:tc>
          <w:tcPr>
            <w:tcW w:w="1531" w:type="dxa"/>
            <w:vAlign w:val="center"/>
          </w:tcPr>
          <w:p w:rsidR="00B35A2D" w:rsidRDefault="00B35A2D">
            <w:pPr>
              <w:pStyle w:val="ConsPlusNormal"/>
              <w:jc w:val="center"/>
            </w:pPr>
            <w:r>
              <w:t>0630223610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Проведение обучающих семинаров по раннему выявлению фактов детского и семейного неблагополучия</w:t>
            </w:r>
          </w:p>
        </w:tc>
        <w:tc>
          <w:tcPr>
            <w:tcW w:w="1587" w:type="dxa"/>
            <w:vAlign w:val="center"/>
          </w:tcPr>
          <w:p w:rsidR="00B35A2D" w:rsidRDefault="00B35A2D">
            <w:pPr>
              <w:pStyle w:val="ConsPlusNormal"/>
              <w:jc w:val="center"/>
            </w:pPr>
            <w:r>
              <w:t>140,000</w:t>
            </w:r>
          </w:p>
        </w:tc>
        <w:tc>
          <w:tcPr>
            <w:tcW w:w="1587" w:type="dxa"/>
            <w:vAlign w:val="center"/>
          </w:tcPr>
          <w:p w:rsidR="00B35A2D" w:rsidRDefault="00B35A2D">
            <w:pPr>
              <w:pStyle w:val="ConsPlusNormal"/>
              <w:jc w:val="center"/>
            </w:pPr>
            <w:r>
              <w:t>140,000</w:t>
            </w:r>
          </w:p>
        </w:tc>
      </w:tr>
      <w:tr w:rsidR="00B35A2D">
        <w:tc>
          <w:tcPr>
            <w:tcW w:w="1531" w:type="dxa"/>
            <w:vAlign w:val="center"/>
          </w:tcPr>
          <w:p w:rsidR="00B35A2D" w:rsidRDefault="00B35A2D">
            <w:pPr>
              <w:pStyle w:val="ConsPlusNormal"/>
              <w:jc w:val="center"/>
            </w:pPr>
            <w:r>
              <w:t>0630223610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140,000</w:t>
            </w:r>
          </w:p>
        </w:tc>
        <w:tc>
          <w:tcPr>
            <w:tcW w:w="1587" w:type="dxa"/>
            <w:vAlign w:val="center"/>
          </w:tcPr>
          <w:p w:rsidR="00B35A2D" w:rsidRDefault="00B35A2D">
            <w:pPr>
              <w:pStyle w:val="ConsPlusNormal"/>
              <w:jc w:val="center"/>
            </w:pPr>
            <w:r>
              <w:t>140,000</w:t>
            </w:r>
          </w:p>
        </w:tc>
      </w:tr>
      <w:tr w:rsidR="00B35A2D">
        <w:tc>
          <w:tcPr>
            <w:tcW w:w="1531" w:type="dxa"/>
            <w:vAlign w:val="center"/>
          </w:tcPr>
          <w:p w:rsidR="00B35A2D" w:rsidRDefault="00B35A2D">
            <w:pPr>
              <w:pStyle w:val="ConsPlusNormal"/>
              <w:jc w:val="center"/>
            </w:pPr>
            <w:r>
              <w:t>0630223610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140,000</w:t>
            </w:r>
          </w:p>
        </w:tc>
        <w:tc>
          <w:tcPr>
            <w:tcW w:w="1587" w:type="dxa"/>
            <w:vAlign w:val="center"/>
          </w:tcPr>
          <w:p w:rsidR="00B35A2D" w:rsidRDefault="00B35A2D">
            <w:pPr>
              <w:pStyle w:val="ConsPlusNormal"/>
              <w:jc w:val="center"/>
            </w:pPr>
            <w:r>
              <w:t>140,000</w:t>
            </w:r>
          </w:p>
        </w:tc>
      </w:tr>
      <w:tr w:rsidR="00B35A2D">
        <w:tc>
          <w:tcPr>
            <w:tcW w:w="1531" w:type="dxa"/>
            <w:vAlign w:val="center"/>
          </w:tcPr>
          <w:p w:rsidR="00B35A2D" w:rsidRDefault="00B35A2D">
            <w:pPr>
              <w:pStyle w:val="ConsPlusNormal"/>
              <w:jc w:val="center"/>
            </w:pPr>
            <w:r>
              <w:t>0630223610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140,000</w:t>
            </w:r>
          </w:p>
        </w:tc>
        <w:tc>
          <w:tcPr>
            <w:tcW w:w="1587" w:type="dxa"/>
            <w:vAlign w:val="center"/>
          </w:tcPr>
          <w:p w:rsidR="00B35A2D" w:rsidRDefault="00B35A2D">
            <w:pPr>
              <w:pStyle w:val="ConsPlusNormal"/>
              <w:jc w:val="center"/>
            </w:pPr>
            <w:r>
              <w:t>140,000</w:t>
            </w:r>
          </w:p>
        </w:tc>
      </w:tr>
      <w:tr w:rsidR="00B35A2D">
        <w:tc>
          <w:tcPr>
            <w:tcW w:w="1531" w:type="dxa"/>
            <w:vAlign w:val="center"/>
          </w:tcPr>
          <w:p w:rsidR="00B35A2D" w:rsidRDefault="00B35A2D">
            <w:pPr>
              <w:pStyle w:val="ConsPlusNormal"/>
              <w:jc w:val="center"/>
            </w:pPr>
            <w:r>
              <w:lastRenderedPageBreak/>
              <w:t>0630300000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"Проведение мероприятий по содействию созданию среды, благоприятной для жизнедеятельности семьи и детей"</w:t>
            </w:r>
          </w:p>
        </w:tc>
        <w:tc>
          <w:tcPr>
            <w:tcW w:w="1587" w:type="dxa"/>
            <w:vAlign w:val="center"/>
          </w:tcPr>
          <w:p w:rsidR="00B35A2D" w:rsidRDefault="00B35A2D">
            <w:pPr>
              <w:pStyle w:val="ConsPlusNormal"/>
              <w:jc w:val="center"/>
            </w:pPr>
            <w:r>
              <w:t>1588,600</w:t>
            </w:r>
          </w:p>
        </w:tc>
        <w:tc>
          <w:tcPr>
            <w:tcW w:w="1587" w:type="dxa"/>
            <w:vAlign w:val="center"/>
          </w:tcPr>
          <w:p w:rsidR="00B35A2D" w:rsidRDefault="00B35A2D">
            <w:pPr>
              <w:pStyle w:val="ConsPlusNormal"/>
              <w:jc w:val="center"/>
            </w:pPr>
            <w:r>
              <w:t>1588,600</w:t>
            </w:r>
          </w:p>
        </w:tc>
      </w:tr>
      <w:tr w:rsidR="00B35A2D">
        <w:tc>
          <w:tcPr>
            <w:tcW w:w="1531" w:type="dxa"/>
            <w:vAlign w:val="center"/>
          </w:tcPr>
          <w:p w:rsidR="00B35A2D" w:rsidRDefault="00B35A2D">
            <w:pPr>
              <w:pStyle w:val="ConsPlusNormal"/>
              <w:jc w:val="center"/>
            </w:pPr>
            <w:r>
              <w:t>0630321050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Мероприятия по содействию созданию среды, благоприятной для жизнедеятельности семьи и детей</w:t>
            </w:r>
          </w:p>
        </w:tc>
        <w:tc>
          <w:tcPr>
            <w:tcW w:w="1587" w:type="dxa"/>
            <w:vAlign w:val="center"/>
          </w:tcPr>
          <w:p w:rsidR="00B35A2D" w:rsidRDefault="00B35A2D">
            <w:pPr>
              <w:pStyle w:val="ConsPlusNormal"/>
              <w:jc w:val="center"/>
            </w:pPr>
            <w:r>
              <w:t>1588,600</w:t>
            </w:r>
          </w:p>
        </w:tc>
        <w:tc>
          <w:tcPr>
            <w:tcW w:w="1587" w:type="dxa"/>
            <w:vAlign w:val="center"/>
          </w:tcPr>
          <w:p w:rsidR="00B35A2D" w:rsidRDefault="00B35A2D">
            <w:pPr>
              <w:pStyle w:val="ConsPlusNormal"/>
              <w:jc w:val="center"/>
            </w:pPr>
            <w:r>
              <w:t>1588,600</w:t>
            </w:r>
          </w:p>
        </w:tc>
      </w:tr>
      <w:tr w:rsidR="00B35A2D">
        <w:tc>
          <w:tcPr>
            <w:tcW w:w="1531" w:type="dxa"/>
            <w:vAlign w:val="center"/>
          </w:tcPr>
          <w:p w:rsidR="00B35A2D" w:rsidRDefault="00B35A2D">
            <w:pPr>
              <w:pStyle w:val="ConsPlusNormal"/>
              <w:jc w:val="center"/>
            </w:pPr>
            <w:r>
              <w:t>0630321050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170,000</w:t>
            </w:r>
          </w:p>
        </w:tc>
        <w:tc>
          <w:tcPr>
            <w:tcW w:w="1587" w:type="dxa"/>
            <w:vAlign w:val="center"/>
          </w:tcPr>
          <w:p w:rsidR="00B35A2D" w:rsidRDefault="00B35A2D">
            <w:pPr>
              <w:pStyle w:val="ConsPlusNormal"/>
              <w:jc w:val="center"/>
            </w:pPr>
            <w:r>
              <w:t>170,000</w:t>
            </w:r>
          </w:p>
        </w:tc>
      </w:tr>
      <w:tr w:rsidR="00B35A2D">
        <w:tc>
          <w:tcPr>
            <w:tcW w:w="1531" w:type="dxa"/>
            <w:vAlign w:val="center"/>
          </w:tcPr>
          <w:p w:rsidR="00B35A2D" w:rsidRDefault="00B35A2D">
            <w:pPr>
              <w:pStyle w:val="ConsPlusNormal"/>
              <w:jc w:val="center"/>
            </w:pPr>
            <w:r>
              <w:t>0630321050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170,000</w:t>
            </w:r>
          </w:p>
        </w:tc>
        <w:tc>
          <w:tcPr>
            <w:tcW w:w="1587" w:type="dxa"/>
            <w:vAlign w:val="center"/>
          </w:tcPr>
          <w:p w:rsidR="00B35A2D" w:rsidRDefault="00B35A2D">
            <w:pPr>
              <w:pStyle w:val="ConsPlusNormal"/>
              <w:jc w:val="center"/>
            </w:pPr>
            <w:r>
              <w:t>170,000</w:t>
            </w:r>
          </w:p>
        </w:tc>
      </w:tr>
      <w:tr w:rsidR="00B35A2D">
        <w:tc>
          <w:tcPr>
            <w:tcW w:w="1531" w:type="dxa"/>
            <w:vAlign w:val="center"/>
          </w:tcPr>
          <w:p w:rsidR="00B35A2D" w:rsidRDefault="00B35A2D">
            <w:pPr>
              <w:pStyle w:val="ConsPlusNormal"/>
              <w:jc w:val="center"/>
            </w:pPr>
            <w:r>
              <w:t>0630321050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170,000</w:t>
            </w:r>
          </w:p>
        </w:tc>
        <w:tc>
          <w:tcPr>
            <w:tcW w:w="1587" w:type="dxa"/>
            <w:vAlign w:val="center"/>
          </w:tcPr>
          <w:p w:rsidR="00B35A2D" w:rsidRDefault="00B35A2D">
            <w:pPr>
              <w:pStyle w:val="ConsPlusNormal"/>
              <w:jc w:val="center"/>
            </w:pPr>
            <w:r>
              <w:t>170,000</w:t>
            </w:r>
          </w:p>
        </w:tc>
      </w:tr>
      <w:tr w:rsidR="00B35A2D">
        <w:tc>
          <w:tcPr>
            <w:tcW w:w="1531" w:type="dxa"/>
            <w:vAlign w:val="center"/>
          </w:tcPr>
          <w:p w:rsidR="00B35A2D" w:rsidRDefault="00B35A2D">
            <w:pPr>
              <w:pStyle w:val="ConsPlusNormal"/>
              <w:jc w:val="center"/>
            </w:pPr>
            <w:r>
              <w:t>0630321050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1418,600</w:t>
            </w:r>
          </w:p>
        </w:tc>
        <w:tc>
          <w:tcPr>
            <w:tcW w:w="1587" w:type="dxa"/>
            <w:vAlign w:val="center"/>
          </w:tcPr>
          <w:p w:rsidR="00B35A2D" w:rsidRDefault="00B35A2D">
            <w:pPr>
              <w:pStyle w:val="ConsPlusNormal"/>
              <w:jc w:val="center"/>
            </w:pPr>
            <w:r>
              <w:t>1418,600</w:t>
            </w:r>
          </w:p>
        </w:tc>
      </w:tr>
      <w:tr w:rsidR="00B35A2D">
        <w:tc>
          <w:tcPr>
            <w:tcW w:w="1531" w:type="dxa"/>
            <w:vAlign w:val="center"/>
          </w:tcPr>
          <w:p w:rsidR="00B35A2D" w:rsidRDefault="00B35A2D">
            <w:pPr>
              <w:pStyle w:val="ConsPlusNormal"/>
              <w:jc w:val="center"/>
            </w:pPr>
            <w:r>
              <w:t>0630321050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1418,600</w:t>
            </w:r>
          </w:p>
        </w:tc>
        <w:tc>
          <w:tcPr>
            <w:tcW w:w="1587" w:type="dxa"/>
            <w:vAlign w:val="center"/>
          </w:tcPr>
          <w:p w:rsidR="00B35A2D" w:rsidRDefault="00B35A2D">
            <w:pPr>
              <w:pStyle w:val="ConsPlusNormal"/>
              <w:jc w:val="center"/>
            </w:pPr>
            <w:r>
              <w:t>1418,600</w:t>
            </w:r>
          </w:p>
        </w:tc>
      </w:tr>
      <w:tr w:rsidR="00B35A2D">
        <w:tc>
          <w:tcPr>
            <w:tcW w:w="1531" w:type="dxa"/>
            <w:vAlign w:val="center"/>
          </w:tcPr>
          <w:p w:rsidR="00B35A2D" w:rsidRDefault="00B35A2D">
            <w:pPr>
              <w:pStyle w:val="ConsPlusNormal"/>
              <w:jc w:val="center"/>
            </w:pPr>
            <w:r>
              <w:t>0630321050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1418,600</w:t>
            </w:r>
          </w:p>
        </w:tc>
        <w:tc>
          <w:tcPr>
            <w:tcW w:w="1587" w:type="dxa"/>
            <w:vAlign w:val="center"/>
          </w:tcPr>
          <w:p w:rsidR="00B35A2D" w:rsidRDefault="00B35A2D">
            <w:pPr>
              <w:pStyle w:val="ConsPlusNormal"/>
              <w:jc w:val="center"/>
            </w:pPr>
            <w:r>
              <w:t>1418,600</w:t>
            </w:r>
          </w:p>
        </w:tc>
      </w:tr>
      <w:tr w:rsidR="00B35A2D">
        <w:tc>
          <w:tcPr>
            <w:tcW w:w="1531" w:type="dxa"/>
            <w:vAlign w:val="center"/>
          </w:tcPr>
          <w:p w:rsidR="00B35A2D" w:rsidRDefault="00B35A2D">
            <w:pPr>
              <w:pStyle w:val="ConsPlusNormal"/>
              <w:jc w:val="center"/>
            </w:pPr>
            <w:r>
              <w:lastRenderedPageBreak/>
              <w:t>0640000000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"Организация оздоровления и отдыха детей города Перми"</w:t>
            </w:r>
          </w:p>
        </w:tc>
        <w:tc>
          <w:tcPr>
            <w:tcW w:w="1587" w:type="dxa"/>
            <w:vAlign w:val="center"/>
          </w:tcPr>
          <w:p w:rsidR="00B35A2D" w:rsidRDefault="00B35A2D">
            <w:pPr>
              <w:pStyle w:val="ConsPlusNormal"/>
              <w:jc w:val="center"/>
            </w:pPr>
            <w:r>
              <w:t>237751,300</w:t>
            </w:r>
          </w:p>
        </w:tc>
        <w:tc>
          <w:tcPr>
            <w:tcW w:w="1587" w:type="dxa"/>
            <w:vAlign w:val="center"/>
          </w:tcPr>
          <w:p w:rsidR="00B35A2D" w:rsidRDefault="00B35A2D">
            <w:pPr>
              <w:pStyle w:val="ConsPlusNormal"/>
              <w:jc w:val="center"/>
            </w:pPr>
            <w:r>
              <w:t>237751,300</w:t>
            </w:r>
          </w:p>
        </w:tc>
      </w:tr>
      <w:tr w:rsidR="00B35A2D">
        <w:tc>
          <w:tcPr>
            <w:tcW w:w="1531" w:type="dxa"/>
            <w:vAlign w:val="center"/>
          </w:tcPr>
          <w:p w:rsidR="00B35A2D" w:rsidRDefault="00B35A2D">
            <w:pPr>
              <w:pStyle w:val="ConsPlusNormal"/>
              <w:jc w:val="center"/>
            </w:pPr>
            <w:r>
              <w:t>0640100000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"Организация оздоровления и отдыха детей в загородных лагерях отдыха и оздоровления детей и санаторно-оздоровительных детских лагерях"</w:t>
            </w:r>
          </w:p>
        </w:tc>
        <w:tc>
          <w:tcPr>
            <w:tcW w:w="1587" w:type="dxa"/>
            <w:vAlign w:val="center"/>
          </w:tcPr>
          <w:p w:rsidR="00B35A2D" w:rsidRDefault="00B35A2D">
            <w:pPr>
              <w:pStyle w:val="ConsPlusNormal"/>
              <w:jc w:val="center"/>
            </w:pPr>
            <w:r>
              <w:t>177613,200</w:t>
            </w:r>
          </w:p>
        </w:tc>
        <w:tc>
          <w:tcPr>
            <w:tcW w:w="1587" w:type="dxa"/>
            <w:vAlign w:val="center"/>
          </w:tcPr>
          <w:p w:rsidR="00B35A2D" w:rsidRDefault="00B35A2D">
            <w:pPr>
              <w:pStyle w:val="ConsPlusNormal"/>
              <w:jc w:val="center"/>
            </w:pPr>
            <w:r>
              <w:t>177613,200</w:t>
            </w:r>
          </w:p>
        </w:tc>
      </w:tr>
      <w:tr w:rsidR="00B35A2D">
        <w:tc>
          <w:tcPr>
            <w:tcW w:w="1531" w:type="dxa"/>
            <w:vAlign w:val="center"/>
          </w:tcPr>
          <w:p w:rsidR="00B35A2D" w:rsidRDefault="00B35A2D">
            <w:pPr>
              <w:pStyle w:val="ConsPlusNormal"/>
              <w:jc w:val="center"/>
            </w:pPr>
            <w:r>
              <w:t>064012С140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Мероприятия по организации оздоровления и отдыха детей</w:t>
            </w:r>
          </w:p>
        </w:tc>
        <w:tc>
          <w:tcPr>
            <w:tcW w:w="1587" w:type="dxa"/>
            <w:vAlign w:val="center"/>
          </w:tcPr>
          <w:p w:rsidR="00B35A2D" w:rsidRDefault="00B35A2D">
            <w:pPr>
              <w:pStyle w:val="ConsPlusNormal"/>
              <w:jc w:val="center"/>
            </w:pPr>
            <w:r>
              <w:t>177613,200</w:t>
            </w:r>
          </w:p>
        </w:tc>
        <w:tc>
          <w:tcPr>
            <w:tcW w:w="1587" w:type="dxa"/>
            <w:vAlign w:val="center"/>
          </w:tcPr>
          <w:p w:rsidR="00B35A2D" w:rsidRDefault="00B35A2D">
            <w:pPr>
              <w:pStyle w:val="ConsPlusNormal"/>
              <w:jc w:val="center"/>
            </w:pPr>
            <w:r>
              <w:t>177613,200</w:t>
            </w:r>
          </w:p>
        </w:tc>
      </w:tr>
      <w:tr w:rsidR="00B35A2D">
        <w:tc>
          <w:tcPr>
            <w:tcW w:w="1531" w:type="dxa"/>
            <w:vAlign w:val="center"/>
          </w:tcPr>
          <w:p w:rsidR="00B35A2D" w:rsidRDefault="00B35A2D">
            <w:pPr>
              <w:pStyle w:val="ConsPlusNormal"/>
              <w:jc w:val="center"/>
            </w:pPr>
            <w:r>
              <w:t>064012С140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3161,200</w:t>
            </w:r>
          </w:p>
        </w:tc>
        <w:tc>
          <w:tcPr>
            <w:tcW w:w="1587" w:type="dxa"/>
            <w:vAlign w:val="center"/>
          </w:tcPr>
          <w:p w:rsidR="00B35A2D" w:rsidRDefault="00B35A2D">
            <w:pPr>
              <w:pStyle w:val="ConsPlusNormal"/>
              <w:jc w:val="center"/>
            </w:pPr>
            <w:r>
              <w:t>3161,200</w:t>
            </w:r>
          </w:p>
        </w:tc>
      </w:tr>
      <w:tr w:rsidR="00B35A2D">
        <w:tc>
          <w:tcPr>
            <w:tcW w:w="1531" w:type="dxa"/>
            <w:vAlign w:val="center"/>
          </w:tcPr>
          <w:p w:rsidR="00B35A2D" w:rsidRDefault="00B35A2D">
            <w:pPr>
              <w:pStyle w:val="ConsPlusNormal"/>
              <w:jc w:val="center"/>
            </w:pPr>
            <w:r>
              <w:t>064012С140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3161,200</w:t>
            </w:r>
          </w:p>
        </w:tc>
        <w:tc>
          <w:tcPr>
            <w:tcW w:w="1587" w:type="dxa"/>
            <w:vAlign w:val="center"/>
          </w:tcPr>
          <w:p w:rsidR="00B35A2D" w:rsidRDefault="00B35A2D">
            <w:pPr>
              <w:pStyle w:val="ConsPlusNormal"/>
              <w:jc w:val="center"/>
            </w:pPr>
            <w:r>
              <w:t>3161,200</w:t>
            </w:r>
          </w:p>
        </w:tc>
      </w:tr>
      <w:tr w:rsidR="00B35A2D">
        <w:tc>
          <w:tcPr>
            <w:tcW w:w="1531" w:type="dxa"/>
            <w:vAlign w:val="center"/>
          </w:tcPr>
          <w:p w:rsidR="00B35A2D" w:rsidRDefault="00B35A2D">
            <w:pPr>
              <w:pStyle w:val="ConsPlusNormal"/>
              <w:jc w:val="center"/>
            </w:pPr>
            <w:r>
              <w:t>064012С140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3161,200</w:t>
            </w:r>
          </w:p>
        </w:tc>
        <w:tc>
          <w:tcPr>
            <w:tcW w:w="1587" w:type="dxa"/>
            <w:vAlign w:val="center"/>
          </w:tcPr>
          <w:p w:rsidR="00B35A2D" w:rsidRDefault="00B35A2D">
            <w:pPr>
              <w:pStyle w:val="ConsPlusNormal"/>
              <w:jc w:val="center"/>
            </w:pPr>
            <w:r>
              <w:t>3161,200</w:t>
            </w:r>
          </w:p>
        </w:tc>
      </w:tr>
      <w:tr w:rsidR="00B35A2D">
        <w:tc>
          <w:tcPr>
            <w:tcW w:w="1531" w:type="dxa"/>
            <w:vAlign w:val="center"/>
          </w:tcPr>
          <w:p w:rsidR="00B35A2D" w:rsidRDefault="00B35A2D">
            <w:pPr>
              <w:pStyle w:val="ConsPlusNormal"/>
              <w:jc w:val="center"/>
            </w:pPr>
            <w:r>
              <w:t>064012С140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2011,700</w:t>
            </w:r>
          </w:p>
        </w:tc>
        <w:tc>
          <w:tcPr>
            <w:tcW w:w="1587" w:type="dxa"/>
            <w:vAlign w:val="center"/>
          </w:tcPr>
          <w:p w:rsidR="00B35A2D" w:rsidRDefault="00B35A2D">
            <w:pPr>
              <w:pStyle w:val="ConsPlusNormal"/>
              <w:jc w:val="center"/>
            </w:pPr>
            <w:r>
              <w:t>2011,700</w:t>
            </w:r>
          </w:p>
        </w:tc>
      </w:tr>
      <w:tr w:rsidR="00B35A2D">
        <w:tc>
          <w:tcPr>
            <w:tcW w:w="1531" w:type="dxa"/>
            <w:vAlign w:val="center"/>
          </w:tcPr>
          <w:p w:rsidR="00B35A2D" w:rsidRDefault="00B35A2D">
            <w:pPr>
              <w:pStyle w:val="ConsPlusNormal"/>
              <w:jc w:val="center"/>
            </w:pPr>
            <w:r>
              <w:t>064012С140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2011,700</w:t>
            </w:r>
          </w:p>
        </w:tc>
        <w:tc>
          <w:tcPr>
            <w:tcW w:w="1587" w:type="dxa"/>
            <w:vAlign w:val="center"/>
          </w:tcPr>
          <w:p w:rsidR="00B35A2D" w:rsidRDefault="00B35A2D">
            <w:pPr>
              <w:pStyle w:val="ConsPlusNormal"/>
              <w:jc w:val="center"/>
            </w:pPr>
            <w:r>
              <w:t>2011,700</w:t>
            </w:r>
          </w:p>
        </w:tc>
      </w:tr>
      <w:tr w:rsidR="00B35A2D">
        <w:tc>
          <w:tcPr>
            <w:tcW w:w="1531" w:type="dxa"/>
            <w:vAlign w:val="center"/>
          </w:tcPr>
          <w:p w:rsidR="00B35A2D" w:rsidRDefault="00B35A2D">
            <w:pPr>
              <w:pStyle w:val="ConsPlusNormal"/>
              <w:jc w:val="center"/>
            </w:pPr>
            <w:r>
              <w:t>064012С140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2011,700</w:t>
            </w:r>
          </w:p>
        </w:tc>
        <w:tc>
          <w:tcPr>
            <w:tcW w:w="1587" w:type="dxa"/>
            <w:vAlign w:val="center"/>
          </w:tcPr>
          <w:p w:rsidR="00B35A2D" w:rsidRDefault="00B35A2D">
            <w:pPr>
              <w:pStyle w:val="ConsPlusNormal"/>
              <w:jc w:val="center"/>
            </w:pPr>
            <w:r>
              <w:t>2011,700</w:t>
            </w:r>
          </w:p>
        </w:tc>
      </w:tr>
      <w:tr w:rsidR="00B35A2D">
        <w:tc>
          <w:tcPr>
            <w:tcW w:w="1531" w:type="dxa"/>
            <w:vAlign w:val="center"/>
          </w:tcPr>
          <w:p w:rsidR="00B35A2D" w:rsidRDefault="00B35A2D">
            <w:pPr>
              <w:pStyle w:val="ConsPlusNormal"/>
              <w:jc w:val="center"/>
            </w:pPr>
            <w:r>
              <w:t>064012С140</w:t>
            </w:r>
          </w:p>
        </w:tc>
        <w:tc>
          <w:tcPr>
            <w:tcW w:w="1036" w:type="dxa"/>
            <w:vAlign w:val="center"/>
          </w:tcPr>
          <w:p w:rsidR="00B35A2D" w:rsidRDefault="00B35A2D">
            <w:pPr>
              <w:pStyle w:val="ConsPlusNormal"/>
              <w:jc w:val="center"/>
            </w:pPr>
            <w:r>
              <w:t>300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23624,100</w:t>
            </w:r>
          </w:p>
        </w:tc>
        <w:tc>
          <w:tcPr>
            <w:tcW w:w="1587" w:type="dxa"/>
            <w:vAlign w:val="center"/>
          </w:tcPr>
          <w:p w:rsidR="00B35A2D" w:rsidRDefault="00B35A2D">
            <w:pPr>
              <w:pStyle w:val="ConsPlusNormal"/>
              <w:jc w:val="center"/>
            </w:pPr>
            <w:r>
              <w:t>23624,100</w:t>
            </w:r>
          </w:p>
        </w:tc>
      </w:tr>
      <w:tr w:rsidR="00B35A2D">
        <w:tc>
          <w:tcPr>
            <w:tcW w:w="1531" w:type="dxa"/>
            <w:vAlign w:val="center"/>
          </w:tcPr>
          <w:p w:rsidR="00B35A2D" w:rsidRDefault="00B35A2D">
            <w:pPr>
              <w:pStyle w:val="ConsPlusNormal"/>
              <w:jc w:val="center"/>
            </w:pPr>
            <w:r>
              <w:t>064012С140</w:t>
            </w:r>
          </w:p>
        </w:tc>
        <w:tc>
          <w:tcPr>
            <w:tcW w:w="1036" w:type="dxa"/>
            <w:vAlign w:val="center"/>
          </w:tcPr>
          <w:p w:rsidR="00B35A2D" w:rsidRDefault="00B35A2D">
            <w:pPr>
              <w:pStyle w:val="ConsPlusNormal"/>
              <w:jc w:val="center"/>
            </w:pPr>
            <w:r>
              <w:t>320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87" w:type="dxa"/>
            <w:vAlign w:val="center"/>
          </w:tcPr>
          <w:p w:rsidR="00B35A2D" w:rsidRDefault="00B35A2D">
            <w:pPr>
              <w:pStyle w:val="ConsPlusNormal"/>
              <w:jc w:val="center"/>
            </w:pPr>
            <w:r>
              <w:t>23624,100</w:t>
            </w:r>
          </w:p>
        </w:tc>
        <w:tc>
          <w:tcPr>
            <w:tcW w:w="1587" w:type="dxa"/>
            <w:vAlign w:val="center"/>
          </w:tcPr>
          <w:p w:rsidR="00B35A2D" w:rsidRDefault="00B35A2D">
            <w:pPr>
              <w:pStyle w:val="ConsPlusNormal"/>
              <w:jc w:val="center"/>
            </w:pPr>
            <w:r>
              <w:t>23624,100</w:t>
            </w:r>
          </w:p>
        </w:tc>
      </w:tr>
      <w:tr w:rsidR="00B35A2D">
        <w:tc>
          <w:tcPr>
            <w:tcW w:w="1531" w:type="dxa"/>
            <w:vAlign w:val="center"/>
          </w:tcPr>
          <w:p w:rsidR="00B35A2D" w:rsidRDefault="00B35A2D">
            <w:pPr>
              <w:pStyle w:val="ConsPlusNormal"/>
              <w:jc w:val="center"/>
            </w:pPr>
            <w:r>
              <w:t>064012С140</w:t>
            </w:r>
          </w:p>
        </w:tc>
        <w:tc>
          <w:tcPr>
            <w:tcW w:w="1036" w:type="dxa"/>
            <w:vAlign w:val="center"/>
          </w:tcPr>
          <w:p w:rsidR="00B35A2D" w:rsidRDefault="00B35A2D">
            <w:pPr>
              <w:pStyle w:val="ConsPlusNormal"/>
              <w:jc w:val="center"/>
            </w:pPr>
            <w:r>
              <w:t>320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23624,100</w:t>
            </w:r>
          </w:p>
        </w:tc>
        <w:tc>
          <w:tcPr>
            <w:tcW w:w="1587" w:type="dxa"/>
            <w:vAlign w:val="center"/>
          </w:tcPr>
          <w:p w:rsidR="00B35A2D" w:rsidRDefault="00B35A2D">
            <w:pPr>
              <w:pStyle w:val="ConsPlusNormal"/>
              <w:jc w:val="center"/>
            </w:pPr>
            <w:r>
              <w:t>23624,100</w:t>
            </w:r>
          </w:p>
        </w:tc>
      </w:tr>
      <w:tr w:rsidR="00B35A2D">
        <w:tc>
          <w:tcPr>
            <w:tcW w:w="1531" w:type="dxa"/>
            <w:vAlign w:val="center"/>
          </w:tcPr>
          <w:p w:rsidR="00B35A2D" w:rsidRDefault="00B35A2D">
            <w:pPr>
              <w:pStyle w:val="ConsPlusNormal"/>
              <w:jc w:val="center"/>
            </w:pPr>
            <w:r>
              <w:t>064012С140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22744,800</w:t>
            </w:r>
          </w:p>
        </w:tc>
        <w:tc>
          <w:tcPr>
            <w:tcW w:w="1587" w:type="dxa"/>
            <w:vAlign w:val="center"/>
          </w:tcPr>
          <w:p w:rsidR="00B35A2D" w:rsidRDefault="00B35A2D">
            <w:pPr>
              <w:pStyle w:val="ConsPlusNormal"/>
              <w:jc w:val="center"/>
            </w:pPr>
            <w:r>
              <w:t>22744,800</w:t>
            </w:r>
          </w:p>
        </w:tc>
      </w:tr>
      <w:tr w:rsidR="00B35A2D">
        <w:tc>
          <w:tcPr>
            <w:tcW w:w="1531" w:type="dxa"/>
            <w:vAlign w:val="center"/>
          </w:tcPr>
          <w:p w:rsidR="00B35A2D" w:rsidRDefault="00B35A2D">
            <w:pPr>
              <w:pStyle w:val="ConsPlusNormal"/>
              <w:jc w:val="center"/>
            </w:pPr>
            <w:r>
              <w:t>064012С140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22744,800</w:t>
            </w:r>
          </w:p>
        </w:tc>
        <w:tc>
          <w:tcPr>
            <w:tcW w:w="1587" w:type="dxa"/>
            <w:vAlign w:val="center"/>
          </w:tcPr>
          <w:p w:rsidR="00B35A2D" w:rsidRDefault="00B35A2D">
            <w:pPr>
              <w:pStyle w:val="ConsPlusNormal"/>
              <w:jc w:val="center"/>
            </w:pPr>
            <w:r>
              <w:t>22744,800</w:t>
            </w:r>
          </w:p>
        </w:tc>
      </w:tr>
      <w:tr w:rsidR="00B35A2D">
        <w:tc>
          <w:tcPr>
            <w:tcW w:w="1531" w:type="dxa"/>
            <w:vAlign w:val="center"/>
          </w:tcPr>
          <w:p w:rsidR="00B35A2D" w:rsidRDefault="00B35A2D">
            <w:pPr>
              <w:pStyle w:val="ConsPlusNormal"/>
              <w:jc w:val="center"/>
            </w:pPr>
            <w:r>
              <w:t>064012С140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22744,800</w:t>
            </w:r>
          </w:p>
        </w:tc>
        <w:tc>
          <w:tcPr>
            <w:tcW w:w="1587" w:type="dxa"/>
            <w:vAlign w:val="center"/>
          </w:tcPr>
          <w:p w:rsidR="00B35A2D" w:rsidRDefault="00B35A2D">
            <w:pPr>
              <w:pStyle w:val="ConsPlusNormal"/>
              <w:jc w:val="center"/>
            </w:pPr>
            <w:r>
              <w:t>22744,800</w:t>
            </w:r>
          </w:p>
        </w:tc>
      </w:tr>
      <w:tr w:rsidR="00B35A2D">
        <w:tc>
          <w:tcPr>
            <w:tcW w:w="1531" w:type="dxa"/>
            <w:vAlign w:val="center"/>
          </w:tcPr>
          <w:p w:rsidR="00B35A2D" w:rsidRDefault="00B35A2D">
            <w:pPr>
              <w:pStyle w:val="ConsPlusNormal"/>
              <w:jc w:val="center"/>
            </w:pPr>
            <w:r>
              <w:t>064012С140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126071,400</w:t>
            </w:r>
          </w:p>
        </w:tc>
        <w:tc>
          <w:tcPr>
            <w:tcW w:w="1587" w:type="dxa"/>
            <w:vAlign w:val="center"/>
          </w:tcPr>
          <w:p w:rsidR="00B35A2D" w:rsidRDefault="00B35A2D">
            <w:pPr>
              <w:pStyle w:val="ConsPlusNormal"/>
              <w:jc w:val="center"/>
            </w:pPr>
            <w:r>
              <w:t>126071,400</w:t>
            </w:r>
          </w:p>
        </w:tc>
      </w:tr>
      <w:tr w:rsidR="00B35A2D">
        <w:tc>
          <w:tcPr>
            <w:tcW w:w="1531" w:type="dxa"/>
            <w:vAlign w:val="center"/>
          </w:tcPr>
          <w:p w:rsidR="00B35A2D" w:rsidRDefault="00B35A2D">
            <w:pPr>
              <w:pStyle w:val="ConsPlusNormal"/>
              <w:jc w:val="center"/>
            </w:pPr>
            <w:r>
              <w:t>064012С140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587" w:type="dxa"/>
            <w:vAlign w:val="center"/>
          </w:tcPr>
          <w:p w:rsidR="00B35A2D" w:rsidRDefault="00B35A2D">
            <w:pPr>
              <w:pStyle w:val="ConsPlusNormal"/>
              <w:jc w:val="center"/>
            </w:pPr>
            <w:r>
              <w:lastRenderedPageBreak/>
              <w:t>126071,400</w:t>
            </w:r>
          </w:p>
        </w:tc>
        <w:tc>
          <w:tcPr>
            <w:tcW w:w="1587" w:type="dxa"/>
            <w:vAlign w:val="center"/>
          </w:tcPr>
          <w:p w:rsidR="00B35A2D" w:rsidRDefault="00B35A2D">
            <w:pPr>
              <w:pStyle w:val="ConsPlusNormal"/>
              <w:jc w:val="center"/>
            </w:pPr>
            <w:r>
              <w:t>126071,400</w:t>
            </w:r>
          </w:p>
        </w:tc>
      </w:tr>
      <w:tr w:rsidR="00B35A2D">
        <w:tc>
          <w:tcPr>
            <w:tcW w:w="1531" w:type="dxa"/>
            <w:vAlign w:val="center"/>
          </w:tcPr>
          <w:p w:rsidR="00B35A2D" w:rsidRDefault="00B35A2D">
            <w:pPr>
              <w:pStyle w:val="ConsPlusNormal"/>
              <w:jc w:val="center"/>
            </w:pPr>
            <w:r>
              <w:t>064012С140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126071,400</w:t>
            </w:r>
          </w:p>
        </w:tc>
        <w:tc>
          <w:tcPr>
            <w:tcW w:w="1587" w:type="dxa"/>
            <w:vAlign w:val="center"/>
          </w:tcPr>
          <w:p w:rsidR="00B35A2D" w:rsidRDefault="00B35A2D">
            <w:pPr>
              <w:pStyle w:val="ConsPlusNormal"/>
              <w:jc w:val="center"/>
            </w:pPr>
            <w:r>
              <w:t>126071,400</w:t>
            </w:r>
          </w:p>
        </w:tc>
      </w:tr>
      <w:tr w:rsidR="00B35A2D">
        <w:tc>
          <w:tcPr>
            <w:tcW w:w="1531" w:type="dxa"/>
            <w:vAlign w:val="center"/>
          </w:tcPr>
          <w:p w:rsidR="00B35A2D" w:rsidRDefault="00B35A2D">
            <w:pPr>
              <w:pStyle w:val="ConsPlusNormal"/>
              <w:jc w:val="center"/>
            </w:pPr>
            <w:r>
              <w:t>0640200000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"Организация отдыха детей в детских лагерях палаточного типа, лагерях досуга и отдыха"</w:t>
            </w:r>
          </w:p>
        </w:tc>
        <w:tc>
          <w:tcPr>
            <w:tcW w:w="1587" w:type="dxa"/>
            <w:vAlign w:val="center"/>
          </w:tcPr>
          <w:p w:rsidR="00B35A2D" w:rsidRDefault="00B35A2D">
            <w:pPr>
              <w:pStyle w:val="ConsPlusNormal"/>
              <w:jc w:val="center"/>
            </w:pPr>
            <w:r>
              <w:t>50359,700</w:t>
            </w:r>
          </w:p>
        </w:tc>
        <w:tc>
          <w:tcPr>
            <w:tcW w:w="1587" w:type="dxa"/>
            <w:vAlign w:val="center"/>
          </w:tcPr>
          <w:p w:rsidR="00B35A2D" w:rsidRDefault="00B35A2D">
            <w:pPr>
              <w:pStyle w:val="ConsPlusNormal"/>
              <w:jc w:val="center"/>
            </w:pPr>
            <w:r>
              <w:t>50359,700</w:t>
            </w:r>
          </w:p>
        </w:tc>
      </w:tr>
      <w:tr w:rsidR="00B35A2D">
        <w:tc>
          <w:tcPr>
            <w:tcW w:w="1531" w:type="dxa"/>
            <w:vAlign w:val="center"/>
          </w:tcPr>
          <w:p w:rsidR="00B35A2D" w:rsidRDefault="00B35A2D">
            <w:pPr>
              <w:pStyle w:val="ConsPlusNormal"/>
              <w:jc w:val="center"/>
            </w:pPr>
            <w:r>
              <w:t>0640200590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46450,700</w:t>
            </w:r>
          </w:p>
        </w:tc>
        <w:tc>
          <w:tcPr>
            <w:tcW w:w="1587" w:type="dxa"/>
            <w:vAlign w:val="center"/>
          </w:tcPr>
          <w:p w:rsidR="00B35A2D" w:rsidRDefault="00B35A2D">
            <w:pPr>
              <w:pStyle w:val="ConsPlusNormal"/>
              <w:jc w:val="center"/>
            </w:pPr>
            <w:r>
              <w:t>46450,700</w:t>
            </w:r>
          </w:p>
        </w:tc>
      </w:tr>
      <w:tr w:rsidR="00B35A2D">
        <w:tc>
          <w:tcPr>
            <w:tcW w:w="1531" w:type="dxa"/>
            <w:vAlign w:val="center"/>
          </w:tcPr>
          <w:p w:rsidR="00B35A2D" w:rsidRDefault="00B35A2D">
            <w:pPr>
              <w:pStyle w:val="ConsPlusNormal"/>
              <w:jc w:val="center"/>
            </w:pPr>
            <w:r>
              <w:t>0640200590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46450,700</w:t>
            </w:r>
          </w:p>
        </w:tc>
        <w:tc>
          <w:tcPr>
            <w:tcW w:w="1587" w:type="dxa"/>
            <w:vAlign w:val="center"/>
          </w:tcPr>
          <w:p w:rsidR="00B35A2D" w:rsidRDefault="00B35A2D">
            <w:pPr>
              <w:pStyle w:val="ConsPlusNormal"/>
              <w:jc w:val="center"/>
            </w:pPr>
            <w:r>
              <w:t>46450,700</w:t>
            </w:r>
          </w:p>
        </w:tc>
      </w:tr>
      <w:tr w:rsidR="00B35A2D">
        <w:tc>
          <w:tcPr>
            <w:tcW w:w="1531" w:type="dxa"/>
            <w:vAlign w:val="center"/>
          </w:tcPr>
          <w:p w:rsidR="00B35A2D" w:rsidRDefault="00B35A2D">
            <w:pPr>
              <w:pStyle w:val="ConsPlusNormal"/>
              <w:jc w:val="center"/>
            </w:pPr>
            <w:r>
              <w:t>0640200590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4760,900</w:t>
            </w:r>
          </w:p>
        </w:tc>
        <w:tc>
          <w:tcPr>
            <w:tcW w:w="1587" w:type="dxa"/>
            <w:vAlign w:val="center"/>
          </w:tcPr>
          <w:p w:rsidR="00B35A2D" w:rsidRDefault="00B35A2D">
            <w:pPr>
              <w:pStyle w:val="ConsPlusNormal"/>
              <w:jc w:val="center"/>
            </w:pPr>
            <w:r>
              <w:t>4760,900</w:t>
            </w:r>
          </w:p>
        </w:tc>
      </w:tr>
      <w:tr w:rsidR="00B35A2D">
        <w:tc>
          <w:tcPr>
            <w:tcW w:w="1531" w:type="dxa"/>
            <w:vAlign w:val="center"/>
          </w:tcPr>
          <w:p w:rsidR="00B35A2D" w:rsidRDefault="00B35A2D">
            <w:pPr>
              <w:pStyle w:val="ConsPlusNormal"/>
              <w:jc w:val="center"/>
            </w:pPr>
            <w:r>
              <w:t>0640200590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4760,900</w:t>
            </w:r>
          </w:p>
        </w:tc>
        <w:tc>
          <w:tcPr>
            <w:tcW w:w="1587" w:type="dxa"/>
            <w:vAlign w:val="center"/>
          </w:tcPr>
          <w:p w:rsidR="00B35A2D" w:rsidRDefault="00B35A2D">
            <w:pPr>
              <w:pStyle w:val="ConsPlusNormal"/>
              <w:jc w:val="center"/>
            </w:pPr>
            <w:r>
              <w:t>4760,900</w:t>
            </w:r>
          </w:p>
        </w:tc>
      </w:tr>
      <w:tr w:rsidR="00B35A2D">
        <w:tc>
          <w:tcPr>
            <w:tcW w:w="1531" w:type="dxa"/>
            <w:vAlign w:val="center"/>
          </w:tcPr>
          <w:p w:rsidR="00B35A2D" w:rsidRDefault="00B35A2D">
            <w:pPr>
              <w:pStyle w:val="ConsPlusNormal"/>
              <w:jc w:val="center"/>
            </w:pPr>
            <w:r>
              <w:t>0640200590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41689,800</w:t>
            </w:r>
          </w:p>
        </w:tc>
        <w:tc>
          <w:tcPr>
            <w:tcW w:w="1587" w:type="dxa"/>
            <w:vAlign w:val="center"/>
          </w:tcPr>
          <w:p w:rsidR="00B35A2D" w:rsidRDefault="00B35A2D">
            <w:pPr>
              <w:pStyle w:val="ConsPlusNormal"/>
              <w:jc w:val="center"/>
            </w:pPr>
            <w:r>
              <w:t>41689,800</w:t>
            </w:r>
          </w:p>
        </w:tc>
      </w:tr>
      <w:tr w:rsidR="00B35A2D">
        <w:tc>
          <w:tcPr>
            <w:tcW w:w="1531" w:type="dxa"/>
            <w:vAlign w:val="center"/>
          </w:tcPr>
          <w:p w:rsidR="00B35A2D" w:rsidRDefault="00B35A2D">
            <w:pPr>
              <w:pStyle w:val="ConsPlusNormal"/>
              <w:jc w:val="center"/>
            </w:pPr>
            <w:r>
              <w:t>0640200590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41689,800</w:t>
            </w:r>
          </w:p>
        </w:tc>
        <w:tc>
          <w:tcPr>
            <w:tcW w:w="1587" w:type="dxa"/>
            <w:vAlign w:val="center"/>
          </w:tcPr>
          <w:p w:rsidR="00B35A2D" w:rsidRDefault="00B35A2D">
            <w:pPr>
              <w:pStyle w:val="ConsPlusNormal"/>
              <w:jc w:val="center"/>
            </w:pPr>
            <w:r>
              <w:t>41689,800</w:t>
            </w:r>
          </w:p>
        </w:tc>
      </w:tr>
      <w:tr w:rsidR="00B35A2D">
        <w:tc>
          <w:tcPr>
            <w:tcW w:w="1531" w:type="dxa"/>
            <w:vAlign w:val="center"/>
          </w:tcPr>
          <w:p w:rsidR="00B35A2D" w:rsidRDefault="00B35A2D">
            <w:pPr>
              <w:pStyle w:val="ConsPlusNormal"/>
              <w:jc w:val="center"/>
            </w:pPr>
            <w:r>
              <w:t>0640223630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Администрирование отдыха детей в каникулярное время</w:t>
            </w:r>
          </w:p>
        </w:tc>
        <w:tc>
          <w:tcPr>
            <w:tcW w:w="1587" w:type="dxa"/>
            <w:vAlign w:val="center"/>
          </w:tcPr>
          <w:p w:rsidR="00B35A2D" w:rsidRDefault="00B35A2D">
            <w:pPr>
              <w:pStyle w:val="ConsPlusNormal"/>
              <w:jc w:val="center"/>
            </w:pPr>
            <w:r>
              <w:t>397,500</w:t>
            </w:r>
          </w:p>
        </w:tc>
        <w:tc>
          <w:tcPr>
            <w:tcW w:w="1587" w:type="dxa"/>
            <w:vAlign w:val="center"/>
          </w:tcPr>
          <w:p w:rsidR="00B35A2D" w:rsidRDefault="00B35A2D">
            <w:pPr>
              <w:pStyle w:val="ConsPlusNormal"/>
              <w:jc w:val="center"/>
            </w:pPr>
            <w:r>
              <w:t>397,500</w:t>
            </w:r>
          </w:p>
        </w:tc>
      </w:tr>
      <w:tr w:rsidR="00B35A2D">
        <w:tc>
          <w:tcPr>
            <w:tcW w:w="1531" w:type="dxa"/>
            <w:vAlign w:val="center"/>
          </w:tcPr>
          <w:p w:rsidR="00B35A2D" w:rsidRDefault="00B35A2D">
            <w:pPr>
              <w:pStyle w:val="ConsPlusNormal"/>
              <w:jc w:val="center"/>
            </w:pPr>
            <w:r>
              <w:t>0640223630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397,500</w:t>
            </w:r>
          </w:p>
        </w:tc>
        <w:tc>
          <w:tcPr>
            <w:tcW w:w="1587" w:type="dxa"/>
            <w:vAlign w:val="center"/>
          </w:tcPr>
          <w:p w:rsidR="00B35A2D" w:rsidRDefault="00B35A2D">
            <w:pPr>
              <w:pStyle w:val="ConsPlusNormal"/>
              <w:jc w:val="center"/>
            </w:pPr>
            <w:r>
              <w:t>397,500</w:t>
            </w:r>
          </w:p>
        </w:tc>
      </w:tr>
      <w:tr w:rsidR="00B35A2D">
        <w:tc>
          <w:tcPr>
            <w:tcW w:w="1531" w:type="dxa"/>
            <w:vAlign w:val="center"/>
          </w:tcPr>
          <w:p w:rsidR="00B35A2D" w:rsidRDefault="00B35A2D">
            <w:pPr>
              <w:pStyle w:val="ConsPlusNormal"/>
              <w:jc w:val="center"/>
            </w:pPr>
            <w:r>
              <w:t>0640223630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397,500</w:t>
            </w:r>
          </w:p>
        </w:tc>
        <w:tc>
          <w:tcPr>
            <w:tcW w:w="1587" w:type="dxa"/>
            <w:vAlign w:val="center"/>
          </w:tcPr>
          <w:p w:rsidR="00B35A2D" w:rsidRDefault="00B35A2D">
            <w:pPr>
              <w:pStyle w:val="ConsPlusNormal"/>
              <w:jc w:val="center"/>
            </w:pPr>
            <w:r>
              <w:t>397,500</w:t>
            </w:r>
          </w:p>
        </w:tc>
      </w:tr>
      <w:tr w:rsidR="00B35A2D">
        <w:tc>
          <w:tcPr>
            <w:tcW w:w="1531" w:type="dxa"/>
            <w:vAlign w:val="center"/>
          </w:tcPr>
          <w:p w:rsidR="00B35A2D" w:rsidRDefault="00B35A2D">
            <w:pPr>
              <w:pStyle w:val="ConsPlusNormal"/>
              <w:jc w:val="center"/>
            </w:pPr>
            <w:r>
              <w:t>0640223630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397,500</w:t>
            </w:r>
          </w:p>
        </w:tc>
        <w:tc>
          <w:tcPr>
            <w:tcW w:w="1587" w:type="dxa"/>
            <w:vAlign w:val="center"/>
          </w:tcPr>
          <w:p w:rsidR="00B35A2D" w:rsidRDefault="00B35A2D">
            <w:pPr>
              <w:pStyle w:val="ConsPlusNormal"/>
              <w:jc w:val="center"/>
            </w:pPr>
            <w:r>
              <w:t>397,500</w:t>
            </w:r>
          </w:p>
        </w:tc>
      </w:tr>
      <w:tr w:rsidR="00B35A2D">
        <w:tc>
          <w:tcPr>
            <w:tcW w:w="1531" w:type="dxa"/>
            <w:vAlign w:val="center"/>
          </w:tcPr>
          <w:p w:rsidR="00B35A2D" w:rsidRDefault="00B35A2D">
            <w:pPr>
              <w:pStyle w:val="ConsPlusNormal"/>
              <w:jc w:val="center"/>
            </w:pPr>
            <w:r>
              <w:t>0640270020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организациям отдыха детей и их оздоровления независимо от организационно-правовой формы и формы собственности, индивидуальным предпринимателям</w:t>
            </w:r>
          </w:p>
        </w:tc>
        <w:tc>
          <w:tcPr>
            <w:tcW w:w="1587" w:type="dxa"/>
            <w:vAlign w:val="center"/>
          </w:tcPr>
          <w:p w:rsidR="00B35A2D" w:rsidRDefault="00B35A2D">
            <w:pPr>
              <w:pStyle w:val="ConsPlusNormal"/>
              <w:jc w:val="center"/>
            </w:pPr>
            <w:r>
              <w:t>3511,500</w:t>
            </w:r>
          </w:p>
        </w:tc>
        <w:tc>
          <w:tcPr>
            <w:tcW w:w="1587" w:type="dxa"/>
            <w:vAlign w:val="center"/>
          </w:tcPr>
          <w:p w:rsidR="00B35A2D" w:rsidRDefault="00B35A2D">
            <w:pPr>
              <w:pStyle w:val="ConsPlusNormal"/>
              <w:jc w:val="center"/>
            </w:pPr>
            <w:r>
              <w:t>3511,500</w:t>
            </w:r>
          </w:p>
        </w:tc>
      </w:tr>
      <w:tr w:rsidR="00B35A2D">
        <w:tc>
          <w:tcPr>
            <w:tcW w:w="1531" w:type="dxa"/>
            <w:vAlign w:val="center"/>
          </w:tcPr>
          <w:p w:rsidR="00B35A2D" w:rsidRDefault="00B35A2D">
            <w:pPr>
              <w:pStyle w:val="ConsPlusNormal"/>
              <w:jc w:val="center"/>
            </w:pPr>
            <w:r>
              <w:t>0640270020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3511,500</w:t>
            </w:r>
          </w:p>
        </w:tc>
        <w:tc>
          <w:tcPr>
            <w:tcW w:w="1587" w:type="dxa"/>
            <w:vAlign w:val="center"/>
          </w:tcPr>
          <w:p w:rsidR="00B35A2D" w:rsidRDefault="00B35A2D">
            <w:pPr>
              <w:pStyle w:val="ConsPlusNormal"/>
              <w:jc w:val="center"/>
            </w:pPr>
            <w:r>
              <w:t>3511,500</w:t>
            </w:r>
          </w:p>
        </w:tc>
      </w:tr>
      <w:tr w:rsidR="00B35A2D">
        <w:tc>
          <w:tcPr>
            <w:tcW w:w="1531" w:type="dxa"/>
            <w:vAlign w:val="center"/>
          </w:tcPr>
          <w:p w:rsidR="00B35A2D" w:rsidRDefault="00B35A2D">
            <w:pPr>
              <w:pStyle w:val="ConsPlusNormal"/>
              <w:jc w:val="center"/>
            </w:pPr>
            <w:r>
              <w:t>0640270020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3511,500</w:t>
            </w:r>
          </w:p>
        </w:tc>
        <w:tc>
          <w:tcPr>
            <w:tcW w:w="1587" w:type="dxa"/>
            <w:vAlign w:val="center"/>
          </w:tcPr>
          <w:p w:rsidR="00B35A2D" w:rsidRDefault="00B35A2D">
            <w:pPr>
              <w:pStyle w:val="ConsPlusNormal"/>
              <w:jc w:val="center"/>
            </w:pPr>
            <w:r>
              <w:t>3511,500</w:t>
            </w:r>
          </w:p>
        </w:tc>
      </w:tr>
      <w:tr w:rsidR="00B35A2D">
        <w:tc>
          <w:tcPr>
            <w:tcW w:w="1531" w:type="dxa"/>
            <w:vAlign w:val="center"/>
          </w:tcPr>
          <w:p w:rsidR="00B35A2D" w:rsidRDefault="00B35A2D">
            <w:pPr>
              <w:pStyle w:val="ConsPlusNormal"/>
              <w:jc w:val="center"/>
            </w:pPr>
            <w:r>
              <w:t>0640270020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3511,500</w:t>
            </w:r>
          </w:p>
        </w:tc>
        <w:tc>
          <w:tcPr>
            <w:tcW w:w="1587" w:type="dxa"/>
            <w:vAlign w:val="center"/>
          </w:tcPr>
          <w:p w:rsidR="00B35A2D" w:rsidRDefault="00B35A2D">
            <w:pPr>
              <w:pStyle w:val="ConsPlusNormal"/>
              <w:jc w:val="center"/>
            </w:pPr>
            <w:r>
              <w:t>3511,500</w:t>
            </w:r>
          </w:p>
        </w:tc>
      </w:tr>
      <w:tr w:rsidR="00B35A2D">
        <w:tc>
          <w:tcPr>
            <w:tcW w:w="1531" w:type="dxa"/>
            <w:vAlign w:val="center"/>
          </w:tcPr>
          <w:p w:rsidR="00B35A2D" w:rsidRDefault="00B35A2D">
            <w:pPr>
              <w:pStyle w:val="ConsPlusNormal"/>
              <w:jc w:val="center"/>
            </w:pPr>
            <w:r>
              <w:t>0640300000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"Финансовое обеспечение на увеличение переданных государственных полномочий по организации отдыха и оздоровления детей"</w:t>
            </w:r>
          </w:p>
        </w:tc>
        <w:tc>
          <w:tcPr>
            <w:tcW w:w="1587" w:type="dxa"/>
            <w:vAlign w:val="center"/>
          </w:tcPr>
          <w:p w:rsidR="00B35A2D" w:rsidRDefault="00B35A2D">
            <w:pPr>
              <w:pStyle w:val="ConsPlusNormal"/>
              <w:jc w:val="center"/>
            </w:pPr>
            <w:r>
              <w:t>8378,400</w:t>
            </w:r>
          </w:p>
        </w:tc>
        <w:tc>
          <w:tcPr>
            <w:tcW w:w="1587" w:type="dxa"/>
            <w:vAlign w:val="center"/>
          </w:tcPr>
          <w:p w:rsidR="00B35A2D" w:rsidRDefault="00B35A2D">
            <w:pPr>
              <w:pStyle w:val="ConsPlusNormal"/>
              <w:jc w:val="center"/>
            </w:pPr>
            <w:r>
              <w:t>8378,400</w:t>
            </w:r>
          </w:p>
        </w:tc>
      </w:tr>
      <w:tr w:rsidR="00B35A2D">
        <w:tc>
          <w:tcPr>
            <w:tcW w:w="1531" w:type="dxa"/>
            <w:vAlign w:val="center"/>
          </w:tcPr>
          <w:p w:rsidR="00B35A2D" w:rsidRDefault="00B35A2D">
            <w:pPr>
              <w:pStyle w:val="ConsPlusNormal"/>
              <w:jc w:val="center"/>
            </w:pPr>
            <w:r>
              <w:t>0640371310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Возмещение части затрат на отдых и оздоровление детей в загородных лагерях отдыха и оздоровления детей</w:t>
            </w:r>
          </w:p>
        </w:tc>
        <w:tc>
          <w:tcPr>
            <w:tcW w:w="1587" w:type="dxa"/>
            <w:vAlign w:val="center"/>
          </w:tcPr>
          <w:p w:rsidR="00B35A2D" w:rsidRDefault="00B35A2D">
            <w:pPr>
              <w:pStyle w:val="ConsPlusNormal"/>
              <w:jc w:val="center"/>
            </w:pPr>
            <w:r>
              <w:t>8378,400</w:t>
            </w:r>
          </w:p>
        </w:tc>
        <w:tc>
          <w:tcPr>
            <w:tcW w:w="1587" w:type="dxa"/>
            <w:vAlign w:val="center"/>
          </w:tcPr>
          <w:p w:rsidR="00B35A2D" w:rsidRDefault="00B35A2D">
            <w:pPr>
              <w:pStyle w:val="ConsPlusNormal"/>
              <w:jc w:val="center"/>
            </w:pPr>
            <w:r>
              <w:t>8378,400</w:t>
            </w:r>
          </w:p>
        </w:tc>
      </w:tr>
      <w:tr w:rsidR="00B35A2D">
        <w:tc>
          <w:tcPr>
            <w:tcW w:w="1531" w:type="dxa"/>
            <w:vAlign w:val="center"/>
          </w:tcPr>
          <w:p w:rsidR="00B35A2D" w:rsidRDefault="00B35A2D">
            <w:pPr>
              <w:pStyle w:val="ConsPlusNormal"/>
              <w:jc w:val="center"/>
            </w:pPr>
            <w:r>
              <w:lastRenderedPageBreak/>
              <w:t>0640371310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1262,300</w:t>
            </w:r>
          </w:p>
        </w:tc>
        <w:tc>
          <w:tcPr>
            <w:tcW w:w="1587" w:type="dxa"/>
            <w:vAlign w:val="center"/>
          </w:tcPr>
          <w:p w:rsidR="00B35A2D" w:rsidRDefault="00B35A2D">
            <w:pPr>
              <w:pStyle w:val="ConsPlusNormal"/>
              <w:jc w:val="center"/>
            </w:pPr>
            <w:r>
              <w:t>1262,300</w:t>
            </w:r>
          </w:p>
        </w:tc>
      </w:tr>
      <w:tr w:rsidR="00B35A2D">
        <w:tc>
          <w:tcPr>
            <w:tcW w:w="1531" w:type="dxa"/>
            <w:vAlign w:val="center"/>
          </w:tcPr>
          <w:p w:rsidR="00B35A2D" w:rsidRDefault="00B35A2D">
            <w:pPr>
              <w:pStyle w:val="ConsPlusNormal"/>
              <w:jc w:val="center"/>
            </w:pPr>
            <w:r>
              <w:t>0640371310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1262,300</w:t>
            </w:r>
          </w:p>
        </w:tc>
        <w:tc>
          <w:tcPr>
            <w:tcW w:w="1587" w:type="dxa"/>
            <w:vAlign w:val="center"/>
          </w:tcPr>
          <w:p w:rsidR="00B35A2D" w:rsidRDefault="00B35A2D">
            <w:pPr>
              <w:pStyle w:val="ConsPlusNormal"/>
              <w:jc w:val="center"/>
            </w:pPr>
            <w:r>
              <w:t>1262,300</w:t>
            </w:r>
          </w:p>
        </w:tc>
      </w:tr>
      <w:tr w:rsidR="00B35A2D">
        <w:tc>
          <w:tcPr>
            <w:tcW w:w="1531" w:type="dxa"/>
            <w:vAlign w:val="center"/>
          </w:tcPr>
          <w:p w:rsidR="00B35A2D" w:rsidRDefault="00B35A2D">
            <w:pPr>
              <w:pStyle w:val="ConsPlusNormal"/>
              <w:jc w:val="center"/>
            </w:pPr>
            <w:r>
              <w:t>0640371310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1262,300</w:t>
            </w:r>
          </w:p>
        </w:tc>
        <w:tc>
          <w:tcPr>
            <w:tcW w:w="1587" w:type="dxa"/>
            <w:vAlign w:val="center"/>
          </w:tcPr>
          <w:p w:rsidR="00B35A2D" w:rsidRDefault="00B35A2D">
            <w:pPr>
              <w:pStyle w:val="ConsPlusNormal"/>
              <w:jc w:val="center"/>
            </w:pPr>
            <w:r>
              <w:t>1262,300</w:t>
            </w:r>
          </w:p>
        </w:tc>
      </w:tr>
      <w:tr w:rsidR="00B35A2D">
        <w:tc>
          <w:tcPr>
            <w:tcW w:w="1531" w:type="dxa"/>
            <w:vAlign w:val="center"/>
          </w:tcPr>
          <w:p w:rsidR="00B35A2D" w:rsidRDefault="00B35A2D">
            <w:pPr>
              <w:pStyle w:val="ConsPlusNormal"/>
              <w:jc w:val="center"/>
            </w:pPr>
            <w:r>
              <w:t>0640371310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7116,100</w:t>
            </w:r>
          </w:p>
        </w:tc>
        <w:tc>
          <w:tcPr>
            <w:tcW w:w="1587" w:type="dxa"/>
            <w:vAlign w:val="center"/>
          </w:tcPr>
          <w:p w:rsidR="00B35A2D" w:rsidRDefault="00B35A2D">
            <w:pPr>
              <w:pStyle w:val="ConsPlusNormal"/>
              <w:jc w:val="center"/>
            </w:pPr>
            <w:r>
              <w:t>7116,100</w:t>
            </w:r>
          </w:p>
        </w:tc>
      </w:tr>
      <w:tr w:rsidR="00B35A2D">
        <w:tc>
          <w:tcPr>
            <w:tcW w:w="1531" w:type="dxa"/>
            <w:vAlign w:val="center"/>
          </w:tcPr>
          <w:p w:rsidR="00B35A2D" w:rsidRDefault="00B35A2D">
            <w:pPr>
              <w:pStyle w:val="ConsPlusNormal"/>
              <w:jc w:val="center"/>
            </w:pPr>
            <w:r>
              <w:t>0640371310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7116,100</w:t>
            </w:r>
          </w:p>
        </w:tc>
        <w:tc>
          <w:tcPr>
            <w:tcW w:w="1587" w:type="dxa"/>
            <w:vAlign w:val="center"/>
          </w:tcPr>
          <w:p w:rsidR="00B35A2D" w:rsidRDefault="00B35A2D">
            <w:pPr>
              <w:pStyle w:val="ConsPlusNormal"/>
              <w:jc w:val="center"/>
            </w:pPr>
            <w:r>
              <w:t>7116,100</w:t>
            </w:r>
          </w:p>
        </w:tc>
      </w:tr>
      <w:tr w:rsidR="00B35A2D">
        <w:tc>
          <w:tcPr>
            <w:tcW w:w="1531" w:type="dxa"/>
            <w:vAlign w:val="center"/>
          </w:tcPr>
          <w:p w:rsidR="00B35A2D" w:rsidRDefault="00B35A2D">
            <w:pPr>
              <w:pStyle w:val="ConsPlusNormal"/>
              <w:jc w:val="center"/>
            </w:pPr>
            <w:r>
              <w:t>0640371310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7116,100</w:t>
            </w:r>
          </w:p>
        </w:tc>
        <w:tc>
          <w:tcPr>
            <w:tcW w:w="1587" w:type="dxa"/>
            <w:vAlign w:val="center"/>
          </w:tcPr>
          <w:p w:rsidR="00B35A2D" w:rsidRDefault="00B35A2D">
            <w:pPr>
              <w:pStyle w:val="ConsPlusNormal"/>
              <w:jc w:val="center"/>
            </w:pPr>
            <w:r>
              <w:t>7116,100</w:t>
            </w:r>
          </w:p>
        </w:tc>
      </w:tr>
      <w:tr w:rsidR="00B35A2D">
        <w:tc>
          <w:tcPr>
            <w:tcW w:w="1531" w:type="dxa"/>
            <w:vAlign w:val="center"/>
          </w:tcPr>
          <w:p w:rsidR="00B35A2D" w:rsidRDefault="00B35A2D">
            <w:pPr>
              <w:pStyle w:val="ConsPlusNormal"/>
              <w:jc w:val="center"/>
            </w:pPr>
            <w:r>
              <w:t>0640400000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587" w:type="dxa"/>
            <w:vAlign w:val="center"/>
          </w:tcPr>
          <w:p w:rsidR="00B35A2D" w:rsidRDefault="00B35A2D">
            <w:pPr>
              <w:pStyle w:val="ConsPlusNormal"/>
              <w:jc w:val="center"/>
            </w:pPr>
            <w:r>
              <w:t>1400,000</w:t>
            </w:r>
          </w:p>
        </w:tc>
        <w:tc>
          <w:tcPr>
            <w:tcW w:w="1587" w:type="dxa"/>
            <w:vAlign w:val="center"/>
          </w:tcPr>
          <w:p w:rsidR="00B35A2D" w:rsidRDefault="00B35A2D">
            <w:pPr>
              <w:pStyle w:val="ConsPlusNormal"/>
              <w:jc w:val="center"/>
            </w:pPr>
            <w:r>
              <w:t>1400,000</w:t>
            </w:r>
          </w:p>
        </w:tc>
      </w:tr>
      <w:tr w:rsidR="00B35A2D">
        <w:tc>
          <w:tcPr>
            <w:tcW w:w="1531" w:type="dxa"/>
            <w:vAlign w:val="center"/>
          </w:tcPr>
          <w:p w:rsidR="00B35A2D" w:rsidRDefault="00B35A2D">
            <w:pPr>
              <w:pStyle w:val="ConsPlusNormal"/>
              <w:jc w:val="center"/>
            </w:pPr>
            <w:r>
              <w:t>0640421080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Мероприятия по профилактике правонарушений среди несовершеннолетних</w:t>
            </w:r>
          </w:p>
        </w:tc>
        <w:tc>
          <w:tcPr>
            <w:tcW w:w="1587" w:type="dxa"/>
            <w:vAlign w:val="center"/>
          </w:tcPr>
          <w:p w:rsidR="00B35A2D" w:rsidRDefault="00B35A2D">
            <w:pPr>
              <w:pStyle w:val="ConsPlusNormal"/>
              <w:jc w:val="center"/>
            </w:pPr>
            <w:r>
              <w:t>1400,000</w:t>
            </w:r>
          </w:p>
        </w:tc>
        <w:tc>
          <w:tcPr>
            <w:tcW w:w="1587" w:type="dxa"/>
            <w:vAlign w:val="center"/>
          </w:tcPr>
          <w:p w:rsidR="00B35A2D" w:rsidRDefault="00B35A2D">
            <w:pPr>
              <w:pStyle w:val="ConsPlusNormal"/>
              <w:jc w:val="center"/>
            </w:pPr>
            <w:r>
              <w:t>1400,000</w:t>
            </w:r>
          </w:p>
        </w:tc>
      </w:tr>
      <w:tr w:rsidR="00B35A2D">
        <w:tc>
          <w:tcPr>
            <w:tcW w:w="1531" w:type="dxa"/>
            <w:vAlign w:val="center"/>
          </w:tcPr>
          <w:p w:rsidR="00B35A2D" w:rsidRDefault="00B35A2D">
            <w:pPr>
              <w:pStyle w:val="ConsPlusNormal"/>
              <w:jc w:val="center"/>
            </w:pPr>
            <w:r>
              <w:t>0640421080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1400,000</w:t>
            </w:r>
          </w:p>
        </w:tc>
        <w:tc>
          <w:tcPr>
            <w:tcW w:w="1587" w:type="dxa"/>
            <w:vAlign w:val="center"/>
          </w:tcPr>
          <w:p w:rsidR="00B35A2D" w:rsidRDefault="00B35A2D">
            <w:pPr>
              <w:pStyle w:val="ConsPlusNormal"/>
              <w:jc w:val="center"/>
            </w:pPr>
            <w:r>
              <w:t>1400,000</w:t>
            </w:r>
          </w:p>
        </w:tc>
      </w:tr>
      <w:tr w:rsidR="00B35A2D">
        <w:tc>
          <w:tcPr>
            <w:tcW w:w="1531" w:type="dxa"/>
            <w:vAlign w:val="center"/>
          </w:tcPr>
          <w:p w:rsidR="00B35A2D" w:rsidRDefault="00B35A2D">
            <w:pPr>
              <w:pStyle w:val="ConsPlusNormal"/>
              <w:jc w:val="center"/>
            </w:pPr>
            <w:r>
              <w:lastRenderedPageBreak/>
              <w:t>0640421080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1400,000</w:t>
            </w:r>
          </w:p>
        </w:tc>
        <w:tc>
          <w:tcPr>
            <w:tcW w:w="1587" w:type="dxa"/>
            <w:vAlign w:val="center"/>
          </w:tcPr>
          <w:p w:rsidR="00B35A2D" w:rsidRDefault="00B35A2D">
            <w:pPr>
              <w:pStyle w:val="ConsPlusNormal"/>
              <w:jc w:val="center"/>
            </w:pPr>
            <w:r>
              <w:t>1400,000</w:t>
            </w:r>
          </w:p>
        </w:tc>
      </w:tr>
      <w:tr w:rsidR="00B35A2D">
        <w:tc>
          <w:tcPr>
            <w:tcW w:w="1531" w:type="dxa"/>
            <w:vAlign w:val="center"/>
          </w:tcPr>
          <w:p w:rsidR="00B35A2D" w:rsidRDefault="00B35A2D">
            <w:pPr>
              <w:pStyle w:val="ConsPlusNormal"/>
              <w:jc w:val="center"/>
            </w:pPr>
            <w:r>
              <w:t>0640421080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Молодежная политика</w:t>
            </w:r>
          </w:p>
        </w:tc>
        <w:tc>
          <w:tcPr>
            <w:tcW w:w="1587" w:type="dxa"/>
            <w:vAlign w:val="center"/>
          </w:tcPr>
          <w:p w:rsidR="00B35A2D" w:rsidRDefault="00B35A2D">
            <w:pPr>
              <w:pStyle w:val="ConsPlusNormal"/>
              <w:jc w:val="center"/>
            </w:pPr>
            <w:r>
              <w:t>1400,000</w:t>
            </w:r>
          </w:p>
        </w:tc>
        <w:tc>
          <w:tcPr>
            <w:tcW w:w="1587" w:type="dxa"/>
            <w:vAlign w:val="center"/>
          </w:tcPr>
          <w:p w:rsidR="00B35A2D" w:rsidRDefault="00B35A2D">
            <w:pPr>
              <w:pStyle w:val="ConsPlusNormal"/>
              <w:jc w:val="center"/>
            </w:pPr>
            <w:r>
              <w:t>1400,000</w:t>
            </w:r>
          </w:p>
        </w:tc>
      </w:tr>
      <w:tr w:rsidR="00B35A2D">
        <w:tc>
          <w:tcPr>
            <w:tcW w:w="1531" w:type="dxa"/>
            <w:vAlign w:val="center"/>
          </w:tcPr>
          <w:p w:rsidR="00B35A2D" w:rsidRDefault="00B35A2D">
            <w:pPr>
              <w:pStyle w:val="ConsPlusNormal"/>
              <w:jc w:val="center"/>
            </w:pPr>
            <w:r>
              <w:t>0700000000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Муниципальная программа "Доступное и качественное образование"</w:t>
            </w:r>
          </w:p>
        </w:tc>
        <w:tc>
          <w:tcPr>
            <w:tcW w:w="1587" w:type="dxa"/>
            <w:vAlign w:val="center"/>
          </w:tcPr>
          <w:p w:rsidR="00B35A2D" w:rsidRDefault="00B35A2D">
            <w:pPr>
              <w:pStyle w:val="ConsPlusNormal"/>
              <w:jc w:val="center"/>
            </w:pPr>
            <w:r>
              <w:t>11639622,383</w:t>
            </w:r>
          </w:p>
        </w:tc>
        <w:tc>
          <w:tcPr>
            <w:tcW w:w="1587" w:type="dxa"/>
            <w:vAlign w:val="center"/>
          </w:tcPr>
          <w:p w:rsidR="00B35A2D" w:rsidRDefault="00B35A2D">
            <w:pPr>
              <w:pStyle w:val="ConsPlusNormal"/>
              <w:jc w:val="center"/>
            </w:pPr>
            <w:r>
              <w:t>11774148,883</w:t>
            </w:r>
          </w:p>
        </w:tc>
      </w:tr>
      <w:tr w:rsidR="00B35A2D">
        <w:tc>
          <w:tcPr>
            <w:tcW w:w="1531" w:type="dxa"/>
            <w:vAlign w:val="center"/>
          </w:tcPr>
          <w:p w:rsidR="00B35A2D" w:rsidRDefault="00B35A2D">
            <w:pPr>
              <w:pStyle w:val="ConsPlusNormal"/>
              <w:jc w:val="center"/>
            </w:pPr>
            <w:r>
              <w:t>0710000000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"Обеспечение доступного и качественного дошкольного образования"</w:t>
            </w:r>
          </w:p>
        </w:tc>
        <w:tc>
          <w:tcPr>
            <w:tcW w:w="1587" w:type="dxa"/>
            <w:vAlign w:val="center"/>
          </w:tcPr>
          <w:p w:rsidR="00B35A2D" w:rsidRDefault="00B35A2D">
            <w:pPr>
              <w:pStyle w:val="ConsPlusNormal"/>
              <w:jc w:val="center"/>
            </w:pPr>
            <w:r>
              <w:t>5168389,400</w:t>
            </w:r>
          </w:p>
        </w:tc>
        <w:tc>
          <w:tcPr>
            <w:tcW w:w="1587" w:type="dxa"/>
            <w:vAlign w:val="center"/>
          </w:tcPr>
          <w:p w:rsidR="00B35A2D" w:rsidRDefault="00B35A2D">
            <w:pPr>
              <w:pStyle w:val="ConsPlusNormal"/>
              <w:jc w:val="center"/>
            </w:pPr>
            <w:r>
              <w:t>5218863,300</w:t>
            </w:r>
          </w:p>
        </w:tc>
      </w:tr>
      <w:tr w:rsidR="00B35A2D">
        <w:tc>
          <w:tcPr>
            <w:tcW w:w="1531" w:type="dxa"/>
            <w:vAlign w:val="center"/>
          </w:tcPr>
          <w:p w:rsidR="00B35A2D" w:rsidRDefault="00B35A2D">
            <w:pPr>
              <w:pStyle w:val="ConsPlusNormal"/>
              <w:jc w:val="center"/>
            </w:pPr>
            <w:r>
              <w:t>0710100000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"Оказание услуг по присмотру и уходу, реализации основных общеобразовательных программ дошкольного образования"</w:t>
            </w:r>
          </w:p>
        </w:tc>
        <w:tc>
          <w:tcPr>
            <w:tcW w:w="1587" w:type="dxa"/>
            <w:vAlign w:val="center"/>
          </w:tcPr>
          <w:p w:rsidR="00B35A2D" w:rsidRDefault="00B35A2D">
            <w:pPr>
              <w:pStyle w:val="ConsPlusNormal"/>
              <w:jc w:val="center"/>
            </w:pPr>
            <w:r>
              <w:t>1287730,400</w:t>
            </w:r>
          </w:p>
        </w:tc>
        <w:tc>
          <w:tcPr>
            <w:tcW w:w="1587" w:type="dxa"/>
            <w:vAlign w:val="center"/>
          </w:tcPr>
          <w:p w:rsidR="00B35A2D" w:rsidRDefault="00B35A2D">
            <w:pPr>
              <w:pStyle w:val="ConsPlusNormal"/>
              <w:jc w:val="center"/>
            </w:pPr>
            <w:r>
              <w:t>1287759,200</w:t>
            </w:r>
          </w:p>
        </w:tc>
      </w:tr>
      <w:tr w:rsidR="00B35A2D">
        <w:tc>
          <w:tcPr>
            <w:tcW w:w="1531" w:type="dxa"/>
            <w:vAlign w:val="center"/>
          </w:tcPr>
          <w:p w:rsidR="00B35A2D" w:rsidRDefault="00B35A2D">
            <w:pPr>
              <w:pStyle w:val="ConsPlusNormal"/>
              <w:jc w:val="center"/>
            </w:pPr>
            <w:r>
              <w:t>0710100590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1240766,600</w:t>
            </w:r>
          </w:p>
        </w:tc>
        <w:tc>
          <w:tcPr>
            <w:tcW w:w="1587" w:type="dxa"/>
            <w:vAlign w:val="center"/>
          </w:tcPr>
          <w:p w:rsidR="00B35A2D" w:rsidRDefault="00B35A2D">
            <w:pPr>
              <w:pStyle w:val="ConsPlusNormal"/>
              <w:jc w:val="center"/>
            </w:pPr>
            <w:r>
              <w:t>1240795,400</w:t>
            </w:r>
          </w:p>
        </w:tc>
      </w:tr>
      <w:tr w:rsidR="00B35A2D">
        <w:tc>
          <w:tcPr>
            <w:tcW w:w="1531" w:type="dxa"/>
            <w:vAlign w:val="center"/>
          </w:tcPr>
          <w:p w:rsidR="00B35A2D" w:rsidRDefault="00B35A2D">
            <w:pPr>
              <w:pStyle w:val="ConsPlusNormal"/>
              <w:jc w:val="center"/>
            </w:pPr>
            <w:r>
              <w:t>0710100590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1240766,600</w:t>
            </w:r>
          </w:p>
        </w:tc>
        <w:tc>
          <w:tcPr>
            <w:tcW w:w="1587" w:type="dxa"/>
            <w:vAlign w:val="center"/>
          </w:tcPr>
          <w:p w:rsidR="00B35A2D" w:rsidRDefault="00B35A2D">
            <w:pPr>
              <w:pStyle w:val="ConsPlusNormal"/>
              <w:jc w:val="center"/>
            </w:pPr>
            <w:r>
              <w:t>1240795,400</w:t>
            </w:r>
          </w:p>
        </w:tc>
      </w:tr>
      <w:tr w:rsidR="00B35A2D">
        <w:tc>
          <w:tcPr>
            <w:tcW w:w="1531" w:type="dxa"/>
            <w:vAlign w:val="center"/>
          </w:tcPr>
          <w:p w:rsidR="00B35A2D" w:rsidRDefault="00B35A2D">
            <w:pPr>
              <w:pStyle w:val="ConsPlusNormal"/>
              <w:jc w:val="center"/>
            </w:pPr>
            <w:r>
              <w:t>0710100590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36613,400</w:t>
            </w:r>
          </w:p>
        </w:tc>
        <w:tc>
          <w:tcPr>
            <w:tcW w:w="1587" w:type="dxa"/>
            <w:vAlign w:val="center"/>
          </w:tcPr>
          <w:p w:rsidR="00B35A2D" w:rsidRDefault="00B35A2D">
            <w:pPr>
              <w:pStyle w:val="ConsPlusNormal"/>
              <w:jc w:val="center"/>
            </w:pPr>
            <w:r>
              <w:t>36613,400</w:t>
            </w:r>
          </w:p>
        </w:tc>
      </w:tr>
      <w:tr w:rsidR="00B35A2D">
        <w:tc>
          <w:tcPr>
            <w:tcW w:w="1531" w:type="dxa"/>
            <w:vAlign w:val="center"/>
          </w:tcPr>
          <w:p w:rsidR="00B35A2D" w:rsidRDefault="00B35A2D">
            <w:pPr>
              <w:pStyle w:val="ConsPlusNormal"/>
              <w:jc w:val="center"/>
            </w:pPr>
            <w:r>
              <w:t>0710100590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36613,400</w:t>
            </w:r>
          </w:p>
        </w:tc>
        <w:tc>
          <w:tcPr>
            <w:tcW w:w="1587" w:type="dxa"/>
            <w:vAlign w:val="center"/>
          </w:tcPr>
          <w:p w:rsidR="00B35A2D" w:rsidRDefault="00B35A2D">
            <w:pPr>
              <w:pStyle w:val="ConsPlusNormal"/>
              <w:jc w:val="center"/>
            </w:pPr>
            <w:r>
              <w:t>36613,400</w:t>
            </w:r>
          </w:p>
        </w:tc>
      </w:tr>
      <w:tr w:rsidR="00B35A2D">
        <w:tc>
          <w:tcPr>
            <w:tcW w:w="1531" w:type="dxa"/>
            <w:vAlign w:val="center"/>
          </w:tcPr>
          <w:p w:rsidR="00B35A2D" w:rsidRDefault="00B35A2D">
            <w:pPr>
              <w:pStyle w:val="ConsPlusNormal"/>
              <w:jc w:val="center"/>
            </w:pPr>
            <w:r>
              <w:t>0710100590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1204153,200</w:t>
            </w:r>
          </w:p>
        </w:tc>
        <w:tc>
          <w:tcPr>
            <w:tcW w:w="1587" w:type="dxa"/>
            <w:vAlign w:val="center"/>
          </w:tcPr>
          <w:p w:rsidR="00B35A2D" w:rsidRDefault="00B35A2D">
            <w:pPr>
              <w:pStyle w:val="ConsPlusNormal"/>
              <w:jc w:val="center"/>
            </w:pPr>
            <w:r>
              <w:t>1204182,000</w:t>
            </w:r>
          </w:p>
        </w:tc>
      </w:tr>
      <w:tr w:rsidR="00B35A2D">
        <w:tc>
          <w:tcPr>
            <w:tcW w:w="1531" w:type="dxa"/>
            <w:vAlign w:val="center"/>
          </w:tcPr>
          <w:p w:rsidR="00B35A2D" w:rsidRDefault="00B35A2D">
            <w:pPr>
              <w:pStyle w:val="ConsPlusNormal"/>
              <w:jc w:val="center"/>
            </w:pPr>
            <w:r>
              <w:lastRenderedPageBreak/>
              <w:t>0710100590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1204153,200</w:t>
            </w:r>
          </w:p>
        </w:tc>
        <w:tc>
          <w:tcPr>
            <w:tcW w:w="1587" w:type="dxa"/>
            <w:vAlign w:val="center"/>
          </w:tcPr>
          <w:p w:rsidR="00B35A2D" w:rsidRDefault="00B35A2D">
            <w:pPr>
              <w:pStyle w:val="ConsPlusNormal"/>
              <w:jc w:val="center"/>
            </w:pPr>
            <w:r>
              <w:t>1204182,000</w:t>
            </w:r>
          </w:p>
        </w:tc>
      </w:tr>
      <w:tr w:rsidR="00B35A2D">
        <w:tc>
          <w:tcPr>
            <w:tcW w:w="1531" w:type="dxa"/>
            <w:vAlign w:val="center"/>
          </w:tcPr>
          <w:p w:rsidR="00B35A2D" w:rsidRDefault="00B35A2D">
            <w:pPr>
              <w:pStyle w:val="ConsPlusNormal"/>
              <w:jc w:val="center"/>
            </w:pPr>
            <w:r>
              <w:t>0710100610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Целевые субсидии организациям образования на аренду имущественных комплексов</w:t>
            </w:r>
          </w:p>
        </w:tc>
        <w:tc>
          <w:tcPr>
            <w:tcW w:w="1587" w:type="dxa"/>
            <w:vAlign w:val="center"/>
          </w:tcPr>
          <w:p w:rsidR="00B35A2D" w:rsidRDefault="00B35A2D">
            <w:pPr>
              <w:pStyle w:val="ConsPlusNormal"/>
              <w:jc w:val="center"/>
            </w:pPr>
            <w:r>
              <w:t>46963,800</w:t>
            </w:r>
          </w:p>
        </w:tc>
        <w:tc>
          <w:tcPr>
            <w:tcW w:w="1587" w:type="dxa"/>
            <w:vAlign w:val="center"/>
          </w:tcPr>
          <w:p w:rsidR="00B35A2D" w:rsidRDefault="00B35A2D">
            <w:pPr>
              <w:pStyle w:val="ConsPlusNormal"/>
              <w:jc w:val="center"/>
            </w:pPr>
            <w:r>
              <w:t>46963,800</w:t>
            </w:r>
          </w:p>
        </w:tc>
      </w:tr>
      <w:tr w:rsidR="00B35A2D">
        <w:tc>
          <w:tcPr>
            <w:tcW w:w="1531" w:type="dxa"/>
            <w:vAlign w:val="center"/>
          </w:tcPr>
          <w:p w:rsidR="00B35A2D" w:rsidRDefault="00B35A2D">
            <w:pPr>
              <w:pStyle w:val="ConsPlusNormal"/>
              <w:jc w:val="center"/>
            </w:pPr>
            <w:r>
              <w:t>0710100610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46963,800</w:t>
            </w:r>
          </w:p>
        </w:tc>
        <w:tc>
          <w:tcPr>
            <w:tcW w:w="1587" w:type="dxa"/>
            <w:vAlign w:val="center"/>
          </w:tcPr>
          <w:p w:rsidR="00B35A2D" w:rsidRDefault="00B35A2D">
            <w:pPr>
              <w:pStyle w:val="ConsPlusNormal"/>
              <w:jc w:val="center"/>
            </w:pPr>
            <w:r>
              <w:t>46963,800</w:t>
            </w:r>
          </w:p>
        </w:tc>
      </w:tr>
      <w:tr w:rsidR="00B35A2D">
        <w:tc>
          <w:tcPr>
            <w:tcW w:w="1531" w:type="dxa"/>
            <w:vAlign w:val="center"/>
          </w:tcPr>
          <w:p w:rsidR="00B35A2D" w:rsidRDefault="00B35A2D">
            <w:pPr>
              <w:pStyle w:val="ConsPlusNormal"/>
              <w:jc w:val="center"/>
            </w:pPr>
            <w:r>
              <w:t>0710100610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19869,200</w:t>
            </w:r>
          </w:p>
        </w:tc>
        <w:tc>
          <w:tcPr>
            <w:tcW w:w="1587" w:type="dxa"/>
            <w:vAlign w:val="center"/>
          </w:tcPr>
          <w:p w:rsidR="00B35A2D" w:rsidRDefault="00B35A2D">
            <w:pPr>
              <w:pStyle w:val="ConsPlusNormal"/>
              <w:jc w:val="center"/>
            </w:pPr>
            <w:r>
              <w:t>19869,200</w:t>
            </w:r>
          </w:p>
        </w:tc>
      </w:tr>
      <w:tr w:rsidR="00B35A2D">
        <w:tc>
          <w:tcPr>
            <w:tcW w:w="1531" w:type="dxa"/>
            <w:vAlign w:val="center"/>
          </w:tcPr>
          <w:p w:rsidR="00B35A2D" w:rsidRDefault="00B35A2D">
            <w:pPr>
              <w:pStyle w:val="ConsPlusNormal"/>
              <w:jc w:val="center"/>
            </w:pPr>
            <w:r>
              <w:t>0710100610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19869,200</w:t>
            </w:r>
          </w:p>
        </w:tc>
        <w:tc>
          <w:tcPr>
            <w:tcW w:w="1587" w:type="dxa"/>
            <w:vAlign w:val="center"/>
          </w:tcPr>
          <w:p w:rsidR="00B35A2D" w:rsidRDefault="00B35A2D">
            <w:pPr>
              <w:pStyle w:val="ConsPlusNormal"/>
              <w:jc w:val="center"/>
            </w:pPr>
            <w:r>
              <w:t>19869,200</w:t>
            </w:r>
          </w:p>
        </w:tc>
      </w:tr>
      <w:tr w:rsidR="00B35A2D">
        <w:tc>
          <w:tcPr>
            <w:tcW w:w="1531" w:type="dxa"/>
            <w:vAlign w:val="center"/>
          </w:tcPr>
          <w:p w:rsidR="00B35A2D" w:rsidRDefault="00B35A2D">
            <w:pPr>
              <w:pStyle w:val="ConsPlusNormal"/>
              <w:jc w:val="center"/>
            </w:pPr>
            <w:r>
              <w:t>0710100610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27094,600</w:t>
            </w:r>
          </w:p>
        </w:tc>
        <w:tc>
          <w:tcPr>
            <w:tcW w:w="1587" w:type="dxa"/>
            <w:vAlign w:val="center"/>
          </w:tcPr>
          <w:p w:rsidR="00B35A2D" w:rsidRDefault="00B35A2D">
            <w:pPr>
              <w:pStyle w:val="ConsPlusNormal"/>
              <w:jc w:val="center"/>
            </w:pPr>
            <w:r>
              <w:t>27094,600</w:t>
            </w:r>
          </w:p>
        </w:tc>
      </w:tr>
      <w:tr w:rsidR="00B35A2D">
        <w:tc>
          <w:tcPr>
            <w:tcW w:w="1531" w:type="dxa"/>
            <w:vAlign w:val="center"/>
          </w:tcPr>
          <w:p w:rsidR="00B35A2D" w:rsidRDefault="00B35A2D">
            <w:pPr>
              <w:pStyle w:val="ConsPlusNormal"/>
              <w:jc w:val="center"/>
            </w:pPr>
            <w:r>
              <w:t>0710100610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27094,600</w:t>
            </w:r>
          </w:p>
        </w:tc>
        <w:tc>
          <w:tcPr>
            <w:tcW w:w="1587" w:type="dxa"/>
            <w:vAlign w:val="center"/>
          </w:tcPr>
          <w:p w:rsidR="00B35A2D" w:rsidRDefault="00B35A2D">
            <w:pPr>
              <w:pStyle w:val="ConsPlusNormal"/>
              <w:jc w:val="center"/>
            </w:pPr>
            <w:r>
              <w:t>27094,600</w:t>
            </w:r>
          </w:p>
        </w:tc>
      </w:tr>
      <w:tr w:rsidR="00B35A2D">
        <w:tc>
          <w:tcPr>
            <w:tcW w:w="1531" w:type="dxa"/>
            <w:vAlign w:val="center"/>
          </w:tcPr>
          <w:p w:rsidR="00B35A2D" w:rsidRDefault="00B35A2D">
            <w:pPr>
              <w:pStyle w:val="ConsPlusNormal"/>
              <w:jc w:val="center"/>
            </w:pPr>
            <w:r>
              <w:t>0710200000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"Предоставление дошкольного образования в дошкольных образовательных организациях"</w:t>
            </w:r>
          </w:p>
        </w:tc>
        <w:tc>
          <w:tcPr>
            <w:tcW w:w="1587" w:type="dxa"/>
            <w:vAlign w:val="center"/>
          </w:tcPr>
          <w:p w:rsidR="00B35A2D" w:rsidRDefault="00B35A2D">
            <w:pPr>
              <w:pStyle w:val="ConsPlusNormal"/>
              <w:jc w:val="center"/>
            </w:pPr>
            <w:r>
              <w:t>3880659,000</w:t>
            </w:r>
          </w:p>
        </w:tc>
        <w:tc>
          <w:tcPr>
            <w:tcW w:w="1587" w:type="dxa"/>
            <w:vAlign w:val="center"/>
          </w:tcPr>
          <w:p w:rsidR="00B35A2D" w:rsidRDefault="00B35A2D">
            <w:pPr>
              <w:pStyle w:val="ConsPlusNormal"/>
              <w:jc w:val="center"/>
            </w:pPr>
            <w:r>
              <w:t>3931104,100</w:t>
            </w:r>
          </w:p>
        </w:tc>
      </w:tr>
      <w:tr w:rsidR="00B35A2D">
        <w:tc>
          <w:tcPr>
            <w:tcW w:w="1531" w:type="dxa"/>
            <w:vAlign w:val="center"/>
          </w:tcPr>
          <w:p w:rsidR="00B35A2D" w:rsidRDefault="00B35A2D">
            <w:pPr>
              <w:pStyle w:val="ConsPlusNormal"/>
              <w:jc w:val="center"/>
            </w:pPr>
            <w:r>
              <w:t>071022Н020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Единая субвенция на выполнение отдельных государственных полномочий в сфере образования</w:t>
            </w:r>
          </w:p>
        </w:tc>
        <w:tc>
          <w:tcPr>
            <w:tcW w:w="1587" w:type="dxa"/>
            <w:vAlign w:val="center"/>
          </w:tcPr>
          <w:p w:rsidR="00B35A2D" w:rsidRDefault="00B35A2D">
            <w:pPr>
              <w:pStyle w:val="ConsPlusNormal"/>
              <w:jc w:val="center"/>
            </w:pPr>
            <w:r>
              <w:t>3878804,300</w:t>
            </w:r>
          </w:p>
        </w:tc>
        <w:tc>
          <w:tcPr>
            <w:tcW w:w="1587" w:type="dxa"/>
            <w:vAlign w:val="center"/>
          </w:tcPr>
          <w:p w:rsidR="00B35A2D" w:rsidRDefault="00B35A2D">
            <w:pPr>
              <w:pStyle w:val="ConsPlusNormal"/>
              <w:jc w:val="center"/>
            </w:pPr>
            <w:r>
              <w:t>3929249,400</w:t>
            </w:r>
          </w:p>
        </w:tc>
      </w:tr>
      <w:tr w:rsidR="00B35A2D">
        <w:tc>
          <w:tcPr>
            <w:tcW w:w="1531" w:type="dxa"/>
            <w:vAlign w:val="center"/>
          </w:tcPr>
          <w:p w:rsidR="00B35A2D" w:rsidRDefault="00B35A2D">
            <w:pPr>
              <w:pStyle w:val="ConsPlusNormal"/>
              <w:jc w:val="center"/>
            </w:pPr>
            <w:r>
              <w:t>071022Н020</w:t>
            </w:r>
          </w:p>
        </w:tc>
        <w:tc>
          <w:tcPr>
            <w:tcW w:w="1036" w:type="dxa"/>
            <w:vAlign w:val="center"/>
          </w:tcPr>
          <w:p w:rsidR="00B35A2D" w:rsidRDefault="00B35A2D">
            <w:pPr>
              <w:pStyle w:val="ConsPlusNormal"/>
              <w:jc w:val="center"/>
            </w:pPr>
            <w:r>
              <w:t>300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109570,600</w:t>
            </w:r>
          </w:p>
        </w:tc>
        <w:tc>
          <w:tcPr>
            <w:tcW w:w="1587" w:type="dxa"/>
            <w:vAlign w:val="center"/>
          </w:tcPr>
          <w:p w:rsidR="00B35A2D" w:rsidRDefault="00B35A2D">
            <w:pPr>
              <w:pStyle w:val="ConsPlusNormal"/>
              <w:jc w:val="center"/>
            </w:pPr>
            <w:r>
              <w:t>113436,700</w:t>
            </w:r>
          </w:p>
        </w:tc>
      </w:tr>
      <w:tr w:rsidR="00B35A2D">
        <w:tc>
          <w:tcPr>
            <w:tcW w:w="1531" w:type="dxa"/>
            <w:vAlign w:val="center"/>
          </w:tcPr>
          <w:p w:rsidR="00B35A2D" w:rsidRDefault="00B35A2D">
            <w:pPr>
              <w:pStyle w:val="ConsPlusNormal"/>
              <w:jc w:val="center"/>
            </w:pPr>
            <w:r>
              <w:t>071022Н020</w:t>
            </w:r>
          </w:p>
        </w:tc>
        <w:tc>
          <w:tcPr>
            <w:tcW w:w="1036" w:type="dxa"/>
            <w:vAlign w:val="center"/>
          </w:tcPr>
          <w:p w:rsidR="00B35A2D" w:rsidRDefault="00B35A2D">
            <w:pPr>
              <w:pStyle w:val="ConsPlusNormal"/>
              <w:jc w:val="center"/>
            </w:pPr>
            <w:r>
              <w:t>320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87" w:type="dxa"/>
            <w:vAlign w:val="center"/>
          </w:tcPr>
          <w:p w:rsidR="00B35A2D" w:rsidRDefault="00B35A2D">
            <w:pPr>
              <w:pStyle w:val="ConsPlusNormal"/>
              <w:jc w:val="center"/>
            </w:pPr>
            <w:r>
              <w:t>109570,600</w:t>
            </w:r>
          </w:p>
        </w:tc>
        <w:tc>
          <w:tcPr>
            <w:tcW w:w="1587" w:type="dxa"/>
            <w:vAlign w:val="center"/>
          </w:tcPr>
          <w:p w:rsidR="00B35A2D" w:rsidRDefault="00B35A2D">
            <w:pPr>
              <w:pStyle w:val="ConsPlusNormal"/>
              <w:jc w:val="center"/>
            </w:pPr>
            <w:r>
              <w:t>113436,700</w:t>
            </w:r>
          </w:p>
        </w:tc>
      </w:tr>
      <w:tr w:rsidR="00B35A2D">
        <w:tc>
          <w:tcPr>
            <w:tcW w:w="1531" w:type="dxa"/>
            <w:vAlign w:val="center"/>
          </w:tcPr>
          <w:p w:rsidR="00B35A2D" w:rsidRDefault="00B35A2D">
            <w:pPr>
              <w:pStyle w:val="ConsPlusNormal"/>
              <w:jc w:val="center"/>
            </w:pPr>
            <w:r>
              <w:lastRenderedPageBreak/>
              <w:t>071022Н020</w:t>
            </w:r>
          </w:p>
        </w:tc>
        <w:tc>
          <w:tcPr>
            <w:tcW w:w="1036" w:type="dxa"/>
            <w:vAlign w:val="center"/>
          </w:tcPr>
          <w:p w:rsidR="00B35A2D" w:rsidRDefault="00B35A2D">
            <w:pPr>
              <w:pStyle w:val="ConsPlusNormal"/>
              <w:jc w:val="center"/>
            </w:pPr>
            <w:r>
              <w:t>320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04</w:t>
            </w:r>
          </w:p>
        </w:tc>
        <w:tc>
          <w:tcPr>
            <w:tcW w:w="5839" w:type="dxa"/>
            <w:vAlign w:val="center"/>
          </w:tcPr>
          <w:p w:rsidR="00B35A2D" w:rsidRDefault="00B35A2D">
            <w:pPr>
              <w:pStyle w:val="ConsPlusNormal"/>
            </w:pPr>
            <w:r>
              <w:t>Охрана семьи и детства</w:t>
            </w:r>
          </w:p>
        </w:tc>
        <w:tc>
          <w:tcPr>
            <w:tcW w:w="1587" w:type="dxa"/>
            <w:vAlign w:val="center"/>
          </w:tcPr>
          <w:p w:rsidR="00B35A2D" w:rsidRDefault="00B35A2D">
            <w:pPr>
              <w:pStyle w:val="ConsPlusNormal"/>
              <w:jc w:val="center"/>
            </w:pPr>
            <w:r>
              <w:t>109570,600</w:t>
            </w:r>
          </w:p>
        </w:tc>
        <w:tc>
          <w:tcPr>
            <w:tcW w:w="1587" w:type="dxa"/>
            <w:vAlign w:val="center"/>
          </w:tcPr>
          <w:p w:rsidR="00B35A2D" w:rsidRDefault="00B35A2D">
            <w:pPr>
              <w:pStyle w:val="ConsPlusNormal"/>
              <w:jc w:val="center"/>
            </w:pPr>
            <w:r>
              <w:t>113436,700</w:t>
            </w:r>
          </w:p>
        </w:tc>
      </w:tr>
      <w:tr w:rsidR="00B35A2D">
        <w:tc>
          <w:tcPr>
            <w:tcW w:w="1531" w:type="dxa"/>
            <w:vAlign w:val="center"/>
          </w:tcPr>
          <w:p w:rsidR="00B35A2D" w:rsidRDefault="00B35A2D">
            <w:pPr>
              <w:pStyle w:val="ConsPlusNormal"/>
              <w:jc w:val="center"/>
            </w:pPr>
            <w:r>
              <w:t>071022Н020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3769233,700</w:t>
            </w:r>
          </w:p>
        </w:tc>
        <w:tc>
          <w:tcPr>
            <w:tcW w:w="1587" w:type="dxa"/>
            <w:vAlign w:val="center"/>
          </w:tcPr>
          <w:p w:rsidR="00B35A2D" w:rsidRDefault="00B35A2D">
            <w:pPr>
              <w:pStyle w:val="ConsPlusNormal"/>
              <w:jc w:val="center"/>
            </w:pPr>
            <w:r>
              <w:t>3815812,700</w:t>
            </w:r>
          </w:p>
        </w:tc>
      </w:tr>
      <w:tr w:rsidR="00B35A2D">
        <w:tc>
          <w:tcPr>
            <w:tcW w:w="1531" w:type="dxa"/>
            <w:vAlign w:val="center"/>
          </w:tcPr>
          <w:p w:rsidR="00B35A2D" w:rsidRDefault="00B35A2D">
            <w:pPr>
              <w:pStyle w:val="ConsPlusNormal"/>
              <w:jc w:val="center"/>
            </w:pPr>
            <w:r>
              <w:t>071022Н020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105594,500</w:t>
            </w:r>
          </w:p>
        </w:tc>
        <w:tc>
          <w:tcPr>
            <w:tcW w:w="1587" w:type="dxa"/>
            <w:vAlign w:val="center"/>
          </w:tcPr>
          <w:p w:rsidR="00B35A2D" w:rsidRDefault="00B35A2D">
            <w:pPr>
              <w:pStyle w:val="ConsPlusNormal"/>
              <w:jc w:val="center"/>
            </w:pPr>
            <w:r>
              <w:t>105929,400</w:t>
            </w:r>
          </w:p>
        </w:tc>
      </w:tr>
      <w:tr w:rsidR="00B35A2D">
        <w:tc>
          <w:tcPr>
            <w:tcW w:w="1531" w:type="dxa"/>
            <w:vAlign w:val="center"/>
          </w:tcPr>
          <w:p w:rsidR="00B35A2D" w:rsidRDefault="00B35A2D">
            <w:pPr>
              <w:pStyle w:val="ConsPlusNormal"/>
              <w:jc w:val="center"/>
            </w:pPr>
            <w:r>
              <w:t>071022Н020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105594,500</w:t>
            </w:r>
          </w:p>
        </w:tc>
        <w:tc>
          <w:tcPr>
            <w:tcW w:w="1587" w:type="dxa"/>
            <w:vAlign w:val="center"/>
          </w:tcPr>
          <w:p w:rsidR="00B35A2D" w:rsidRDefault="00B35A2D">
            <w:pPr>
              <w:pStyle w:val="ConsPlusNormal"/>
              <w:jc w:val="center"/>
            </w:pPr>
            <w:r>
              <w:t>105929,400</w:t>
            </w:r>
          </w:p>
        </w:tc>
      </w:tr>
      <w:tr w:rsidR="00B35A2D">
        <w:tc>
          <w:tcPr>
            <w:tcW w:w="1531" w:type="dxa"/>
            <w:vAlign w:val="center"/>
          </w:tcPr>
          <w:p w:rsidR="00B35A2D" w:rsidRDefault="00B35A2D">
            <w:pPr>
              <w:pStyle w:val="ConsPlusNormal"/>
              <w:jc w:val="center"/>
            </w:pPr>
            <w:r>
              <w:t>071022Н020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3663639,200</w:t>
            </w:r>
          </w:p>
        </w:tc>
        <w:tc>
          <w:tcPr>
            <w:tcW w:w="1587" w:type="dxa"/>
            <w:vAlign w:val="center"/>
          </w:tcPr>
          <w:p w:rsidR="00B35A2D" w:rsidRDefault="00B35A2D">
            <w:pPr>
              <w:pStyle w:val="ConsPlusNormal"/>
              <w:jc w:val="center"/>
            </w:pPr>
            <w:r>
              <w:t>3709883,300</w:t>
            </w:r>
          </w:p>
        </w:tc>
      </w:tr>
      <w:tr w:rsidR="00B35A2D">
        <w:tc>
          <w:tcPr>
            <w:tcW w:w="1531" w:type="dxa"/>
            <w:vAlign w:val="center"/>
          </w:tcPr>
          <w:p w:rsidR="00B35A2D" w:rsidRDefault="00B35A2D">
            <w:pPr>
              <w:pStyle w:val="ConsPlusNormal"/>
              <w:jc w:val="center"/>
            </w:pPr>
            <w:r>
              <w:t>071022Н020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3661139,200</w:t>
            </w:r>
          </w:p>
        </w:tc>
        <w:tc>
          <w:tcPr>
            <w:tcW w:w="1587" w:type="dxa"/>
            <w:vAlign w:val="center"/>
          </w:tcPr>
          <w:p w:rsidR="00B35A2D" w:rsidRDefault="00B35A2D">
            <w:pPr>
              <w:pStyle w:val="ConsPlusNormal"/>
              <w:jc w:val="center"/>
            </w:pPr>
            <w:r>
              <w:t>3707383,300</w:t>
            </w:r>
          </w:p>
        </w:tc>
      </w:tr>
      <w:tr w:rsidR="00B35A2D">
        <w:tc>
          <w:tcPr>
            <w:tcW w:w="1531" w:type="dxa"/>
            <w:vAlign w:val="center"/>
          </w:tcPr>
          <w:p w:rsidR="00B35A2D" w:rsidRDefault="00B35A2D">
            <w:pPr>
              <w:pStyle w:val="ConsPlusNormal"/>
              <w:jc w:val="center"/>
            </w:pPr>
            <w:r>
              <w:t>071022Н020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2500,000</w:t>
            </w:r>
          </w:p>
        </w:tc>
        <w:tc>
          <w:tcPr>
            <w:tcW w:w="1587" w:type="dxa"/>
            <w:vAlign w:val="center"/>
          </w:tcPr>
          <w:p w:rsidR="00B35A2D" w:rsidRDefault="00B35A2D">
            <w:pPr>
              <w:pStyle w:val="ConsPlusNormal"/>
              <w:jc w:val="center"/>
            </w:pPr>
            <w:r>
              <w:t>2500,000</w:t>
            </w:r>
          </w:p>
        </w:tc>
      </w:tr>
      <w:tr w:rsidR="00B35A2D">
        <w:tc>
          <w:tcPr>
            <w:tcW w:w="1531" w:type="dxa"/>
            <w:vAlign w:val="center"/>
          </w:tcPr>
          <w:p w:rsidR="00B35A2D" w:rsidRDefault="00B35A2D">
            <w:pPr>
              <w:pStyle w:val="ConsPlusNormal"/>
              <w:jc w:val="center"/>
            </w:pPr>
            <w:r>
              <w:t>07102SН040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w:t>
            </w:r>
            <w:r>
              <w:lastRenderedPageBreak/>
              <w:t>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1587" w:type="dxa"/>
            <w:vAlign w:val="center"/>
          </w:tcPr>
          <w:p w:rsidR="00B35A2D" w:rsidRDefault="00B35A2D">
            <w:pPr>
              <w:pStyle w:val="ConsPlusNormal"/>
              <w:jc w:val="center"/>
            </w:pPr>
            <w:r>
              <w:lastRenderedPageBreak/>
              <w:t>1854,700</w:t>
            </w:r>
          </w:p>
        </w:tc>
        <w:tc>
          <w:tcPr>
            <w:tcW w:w="1587" w:type="dxa"/>
            <w:vAlign w:val="center"/>
          </w:tcPr>
          <w:p w:rsidR="00B35A2D" w:rsidRDefault="00B35A2D">
            <w:pPr>
              <w:pStyle w:val="ConsPlusNormal"/>
              <w:jc w:val="center"/>
            </w:pPr>
            <w:r>
              <w:t>1854,700</w:t>
            </w:r>
          </w:p>
        </w:tc>
      </w:tr>
      <w:tr w:rsidR="00B35A2D">
        <w:tc>
          <w:tcPr>
            <w:tcW w:w="1531" w:type="dxa"/>
            <w:vAlign w:val="center"/>
          </w:tcPr>
          <w:p w:rsidR="00B35A2D" w:rsidRDefault="00B35A2D">
            <w:pPr>
              <w:pStyle w:val="ConsPlusNormal"/>
              <w:jc w:val="center"/>
            </w:pPr>
            <w:r>
              <w:t>07102SН040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1854,700</w:t>
            </w:r>
          </w:p>
        </w:tc>
        <w:tc>
          <w:tcPr>
            <w:tcW w:w="1587" w:type="dxa"/>
            <w:vAlign w:val="center"/>
          </w:tcPr>
          <w:p w:rsidR="00B35A2D" w:rsidRDefault="00B35A2D">
            <w:pPr>
              <w:pStyle w:val="ConsPlusNormal"/>
              <w:jc w:val="center"/>
            </w:pPr>
            <w:r>
              <w:t>1854,700</w:t>
            </w:r>
          </w:p>
        </w:tc>
      </w:tr>
      <w:tr w:rsidR="00B35A2D">
        <w:tc>
          <w:tcPr>
            <w:tcW w:w="1531" w:type="dxa"/>
            <w:vAlign w:val="center"/>
          </w:tcPr>
          <w:p w:rsidR="00B35A2D" w:rsidRDefault="00B35A2D">
            <w:pPr>
              <w:pStyle w:val="ConsPlusNormal"/>
              <w:jc w:val="center"/>
            </w:pPr>
            <w:r>
              <w:t>07102SН040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1854,700</w:t>
            </w:r>
          </w:p>
        </w:tc>
        <w:tc>
          <w:tcPr>
            <w:tcW w:w="1587" w:type="dxa"/>
            <w:vAlign w:val="center"/>
          </w:tcPr>
          <w:p w:rsidR="00B35A2D" w:rsidRDefault="00B35A2D">
            <w:pPr>
              <w:pStyle w:val="ConsPlusNormal"/>
              <w:jc w:val="center"/>
            </w:pPr>
            <w:r>
              <w:t>1854,700</w:t>
            </w:r>
          </w:p>
        </w:tc>
      </w:tr>
      <w:tr w:rsidR="00B35A2D">
        <w:tc>
          <w:tcPr>
            <w:tcW w:w="1531" w:type="dxa"/>
            <w:vAlign w:val="center"/>
          </w:tcPr>
          <w:p w:rsidR="00B35A2D" w:rsidRDefault="00B35A2D">
            <w:pPr>
              <w:pStyle w:val="ConsPlusNormal"/>
              <w:jc w:val="center"/>
            </w:pPr>
            <w:r>
              <w:t>07102SН040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1854,700</w:t>
            </w:r>
          </w:p>
        </w:tc>
        <w:tc>
          <w:tcPr>
            <w:tcW w:w="1587" w:type="dxa"/>
            <w:vAlign w:val="center"/>
          </w:tcPr>
          <w:p w:rsidR="00B35A2D" w:rsidRDefault="00B35A2D">
            <w:pPr>
              <w:pStyle w:val="ConsPlusNormal"/>
              <w:jc w:val="center"/>
            </w:pPr>
            <w:r>
              <w:t>1854,700</w:t>
            </w:r>
          </w:p>
        </w:tc>
      </w:tr>
      <w:tr w:rsidR="00B35A2D">
        <w:tc>
          <w:tcPr>
            <w:tcW w:w="1531" w:type="dxa"/>
            <w:vAlign w:val="center"/>
          </w:tcPr>
          <w:p w:rsidR="00B35A2D" w:rsidRDefault="00B35A2D">
            <w:pPr>
              <w:pStyle w:val="ConsPlusNormal"/>
              <w:jc w:val="center"/>
            </w:pPr>
            <w:r>
              <w:t>0720000000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"Обеспечение доступного и качественного общего образования"</w:t>
            </w:r>
          </w:p>
        </w:tc>
        <w:tc>
          <w:tcPr>
            <w:tcW w:w="1587" w:type="dxa"/>
            <w:vAlign w:val="center"/>
          </w:tcPr>
          <w:p w:rsidR="00B35A2D" w:rsidRDefault="00B35A2D">
            <w:pPr>
              <w:pStyle w:val="ConsPlusNormal"/>
              <w:jc w:val="center"/>
            </w:pPr>
            <w:r>
              <w:t>5693552,083</w:t>
            </w:r>
          </w:p>
        </w:tc>
        <w:tc>
          <w:tcPr>
            <w:tcW w:w="1587" w:type="dxa"/>
            <w:vAlign w:val="center"/>
          </w:tcPr>
          <w:p w:rsidR="00B35A2D" w:rsidRDefault="00B35A2D">
            <w:pPr>
              <w:pStyle w:val="ConsPlusNormal"/>
              <w:jc w:val="center"/>
            </w:pPr>
            <w:r>
              <w:t>5777951,583</w:t>
            </w:r>
          </w:p>
        </w:tc>
      </w:tr>
      <w:tr w:rsidR="00B35A2D">
        <w:tc>
          <w:tcPr>
            <w:tcW w:w="1531" w:type="dxa"/>
            <w:vAlign w:val="center"/>
          </w:tcPr>
          <w:p w:rsidR="00B35A2D" w:rsidRDefault="00B35A2D">
            <w:pPr>
              <w:pStyle w:val="ConsPlusNormal"/>
              <w:jc w:val="center"/>
            </w:pPr>
            <w:r>
              <w:t>0720100000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587" w:type="dxa"/>
            <w:vAlign w:val="center"/>
          </w:tcPr>
          <w:p w:rsidR="00B35A2D" w:rsidRDefault="00B35A2D">
            <w:pPr>
              <w:pStyle w:val="ConsPlusNormal"/>
              <w:jc w:val="center"/>
            </w:pPr>
            <w:r>
              <w:t>1085345,083</w:t>
            </w:r>
          </w:p>
        </w:tc>
        <w:tc>
          <w:tcPr>
            <w:tcW w:w="1587" w:type="dxa"/>
            <w:vAlign w:val="center"/>
          </w:tcPr>
          <w:p w:rsidR="00B35A2D" w:rsidRDefault="00B35A2D">
            <w:pPr>
              <w:pStyle w:val="ConsPlusNormal"/>
              <w:jc w:val="center"/>
            </w:pPr>
            <w:r>
              <w:t>1086016,783</w:t>
            </w:r>
          </w:p>
        </w:tc>
      </w:tr>
      <w:tr w:rsidR="00B35A2D">
        <w:tc>
          <w:tcPr>
            <w:tcW w:w="1531" w:type="dxa"/>
            <w:vAlign w:val="center"/>
          </w:tcPr>
          <w:p w:rsidR="00B35A2D" w:rsidRDefault="00B35A2D">
            <w:pPr>
              <w:pStyle w:val="ConsPlusNormal"/>
              <w:jc w:val="center"/>
            </w:pPr>
            <w:r>
              <w:t>0720100590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926311,383</w:t>
            </w:r>
          </w:p>
        </w:tc>
        <w:tc>
          <w:tcPr>
            <w:tcW w:w="1587" w:type="dxa"/>
            <w:vAlign w:val="center"/>
          </w:tcPr>
          <w:p w:rsidR="00B35A2D" w:rsidRDefault="00B35A2D">
            <w:pPr>
              <w:pStyle w:val="ConsPlusNormal"/>
              <w:jc w:val="center"/>
            </w:pPr>
            <w:r>
              <w:t>926983,083</w:t>
            </w:r>
          </w:p>
        </w:tc>
      </w:tr>
      <w:tr w:rsidR="00B35A2D">
        <w:tc>
          <w:tcPr>
            <w:tcW w:w="1531" w:type="dxa"/>
            <w:vAlign w:val="center"/>
          </w:tcPr>
          <w:p w:rsidR="00B35A2D" w:rsidRDefault="00B35A2D">
            <w:pPr>
              <w:pStyle w:val="ConsPlusNormal"/>
              <w:jc w:val="center"/>
            </w:pPr>
            <w:r>
              <w:lastRenderedPageBreak/>
              <w:t>0720100590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926311,383</w:t>
            </w:r>
          </w:p>
        </w:tc>
        <w:tc>
          <w:tcPr>
            <w:tcW w:w="1587" w:type="dxa"/>
            <w:vAlign w:val="center"/>
          </w:tcPr>
          <w:p w:rsidR="00B35A2D" w:rsidRDefault="00B35A2D">
            <w:pPr>
              <w:pStyle w:val="ConsPlusNormal"/>
              <w:jc w:val="center"/>
            </w:pPr>
            <w:r>
              <w:t>926983,083</w:t>
            </w:r>
          </w:p>
        </w:tc>
      </w:tr>
      <w:tr w:rsidR="00B35A2D">
        <w:tc>
          <w:tcPr>
            <w:tcW w:w="1531" w:type="dxa"/>
            <w:vAlign w:val="center"/>
          </w:tcPr>
          <w:p w:rsidR="00B35A2D" w:rsidRDefault="00B35A2D">
            <w:pPr>
              <w:pStyle w:val="ConsPlusNormal"/>
              <w:jc w:val="center"/>
            </w:pPr>
            <w:r>
              <w:t>0720100590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45977,283</w:t>
            </w:r>
          </w:p>
        </w:tc>
        <w:tc>
          <w:tcPr>
            <w:tcW w:w="1587" w:type="dxa"/>
            <w:vAlign w:val="center"/>
          </w:tcPr>
          <w:p w:rsidR="00B35A2D" w:rsidRDefault="00B35A2D">
            <w:pPr>
              <w:pStyle w:val="ConsPlusNormal"/>
              <w:jc w:val="center"/>
            </w:pPr>
            <w:r>
              <w:t>45977,283</w:t>
            </w:r>
          </w:p>
        </w:tc>
      </w:tr>
      <w:tr w:rsidR="00B35A2D">
        <w:tc>
          <w:tcPr>
            <w:tcW w:w="1531" w:type="dxa"/>
            <w:vAlign w:val="center"/>
          </w:tcPr>
          <w:p w:rsidR="00B35A2D" w:rsidRDefault="00B35A2D">
            <w:pPr>
              <w:pStyle w:val="ConsPlusNormal"/>
              <w:jc w:val="center"/>
            </w:pPr>
            <w:r>
              <w:t>0720100590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45977,283</w:t>
            </w:r>
          </w:p>
        </w:tc>
        <w:tc>
          <w:tcPr>
            <w:tcW w:w="1587" w:type="dxa"/>
            <w:vAlign w:val="center"/>
          </w:tcPr>
          <w:p w:rsidR="00B35A2D" w:rsidRDefault="00B35A2D">
            <w:pPr>
              <w:pStyle w:val="ConsPlusNormal"/>
              <w:jc w:val="center"/>
            </w:pPr>
            <w:r>
              <w:t>45977,283</w:t>
            </w:r>
          </w:p>
        </w:tc>
      </w:tr>
      <w:tr w:rsidR="00B35A2D">
        <w:tc>
          <w:tcPr>
            <w:tcW w:w="1531" w:type="dxa"/>
            <w:vAlign w:val="center"/>
          </w:tcPr>
          <w:p w:rsidR="00B35A2D" w:rsidRDefault="00B35A2D">
            <w:pPr>
              <w:pStyle w:val="ConsPlusNormal"/>
              <w:jc w:val="center"/>
            </w:pPr>
            <w:r>
              <w:t>0720100590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880334,100</w:t>
            </w:r>
          </w:p>
        </w:tc>
        <w:tc>
          <w:tcPr>
            <w:tcW w:w="1587" w:type="dxa"/>
            <w:vAlign w:val="center"/>
          </w:tcPr>
          <w:p w:rsidR="00B35A2D" w:rsidRDefault="00B35A2D">
            <w:pPr>
              <w:pStyle w:val="ConsPlusNormal"/>
              <w:jc w:val="center"/>
            </w:pPr>
            <w:r>
              <w:t>881005,800</w:t>
            </w:r>
          </w:p>
        </w:tc>
      </w:tr>
      <w:tr w:rsidR="00B35A2D">
        <w:tc>
          <w:tcPr>
            <w:tcW w:w="1531" w:type="dxa"/>
            <w:vAlign w:val="center"/>
          </w:tcPr>
          <w:p w:rsidR="00B35A2D" w:rsidRDefault="00B35A2D">
            <w:pPr>
              <w:pStyle w:val="ConsPlusNormal"/>
              <w:jc w:val="center"/>
            </w:pPr>
            <w:r>
              <w:t>0720100590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880334,100</w:t>
            </w:r>
          </w:p>
        </w:tc>
        <w:tc>
          <w:tcPr>
            <w:tcW w:w="1587" w:type="dxa"/>
            <w:vAlign w:val="center"/>
          </w:tcPr>
          <w:p w:rsidR="00B35A2D" w:rsidRDefault="00B35A2D">
            <w:pPr>
              <w:pStyle w:val="ConsPlusNormal"/>
              <w:jc w:val="center"/>
            </w:pPr>
            <w:r>
              <w:t>881005,800</w:t>
            </w:r>
          </w:p>
        </w:tc>
      </w:tr>
      <w:tr w:rsidR="00B35A2D">
        <w:tc>
          <w:tcPr>
            <w:tcW w:w="1531" w:type="dxa"/>
            <w:vAlign w:val="center"/>
          </w:tcPr>
          <w:p w:rsidR="00B35A2D" w:rsidRDefault="00B35A2D">
            <w:pPr>
              <w:pStyle w:val="ConsPlusNormal"/>
              <w:jc w:val="center"/>
            </w:pPr>
            <w:r>
              <w:t>0720100690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Целевая субсидия на организацию подвоза учащихся</w:t>
            </w:r>
          </w:p>
        </w:tc>
        <w:tc>
          <w:tcPr>
            <w:tcW w:w="1587" w:type="dxa"/>
            <w:vAlign w:val="center"/>
          </w:tcPr>
          <w:p w:rsidR="00B35A2D" w:rsidRDefault="00B35A2D">
            <w:pPr>
              <w:pStyle w:val="ConsPlusNormal"/>
              <w:jc w:val="center"/>
            </w:pPr>
            <w:r>
              <w:t>1415,400</w:t>
            </w:r>
          </w:p>
        </w:tc>
        <w:tc>
          <w:tcPr>
            <w:tcW w:w="1587" w:type="dxa"/>
            <w:vAlign w:val="center"/>
          </w:tcPr>
          <w:p w:rsidR="00B35A2D" w:rsidRDefault="00B35A2D">
            <w:pPr>
              <w:pStyle w:val="ConsPlusNormal"/>
              <w:jc w:val="center"/>
            </w:pPr>
            <w:r>
              <w:t>1415,400</w:t>
            </w:r>
          </w:p>
        </w:tc>
      </w:tr>
      <w:tr w:rsidR="00B35A2D">
        <w:tc>
          <w:tcPr>
            <w:tcW w:w="1531" w:type="dxa"/>
            <w:vAlign w:val="center"/>
          </w:tcPr>
          <w:p w:rsidR="00B35A2D" w:rsidRDefault="00B35A2D">
            <w:pPr>
              <w:pStyle w:val="ConsPlusNormal"/>
              <w:jc w:val="center"/>
            </w:pPr>
            <w:r>
              <w:t>0720100690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1415,400</w:t>
            </w:r>
          </w:p>
        </w:tc>
        <w:tc>
          <w:tcPr>
            <w:tcW w:w="1587" w:type="dxa"/>
            <w:vAlign w:val="center"/>
          </w:tcPr>
          <w:p w:rsidR="00B35A2D" w:rsidRDefault="00B35A2D">
            <w:pPr>
              <w:pStyle w:val="ConsPlusNormal"/>
              <w:jc w:val="center"/>
            </w:pPr>
            <w:r>
              <w:t>1415,400</w:t>
            </w:r>
          </w:p>
        </w:tc>
      </w:tr>
      <w:tr w:rsidR="00B35A2D">
        <w:tc>
          <w:tcPr>
            <w:tcW w:w="1531" w:type="dxa"/>
            <w:vAlign w:val="center"/>
          </w:tcPr>
          <w:p w:rsidR="00B35A2D" w:rsidRDefault="00B35A2D">
            <w:pPr>
              <w:pStyle w:val="ConsPlusNormal"/>
              <w:jc w:val="center"/>
            </w:pPr>
            <w:r>
              <w:t>0720100690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1415,400</w:t>
            </w:r>
          </w:p>
        </w:tc>
        <w:tc>
          <w:tcPr>
            <w:tcW w:w="1587" w:type="dxa"/>
            <w:vAlign w:val="center"/>
          </w:tcPr>
          <w:p w:rsidR="00B35A2D" w:rsidRDefault="00B35A2D">
            <w:pPr>
              <w:pStyle w:val="ConsPlusNormal"/>
              <w:jc w:val="center"/>
            </w:pPr>
            <w:r>
              <w:t>1415,400</w:t>
            </w:r>
          </w:p>
        </w:tc>
      </w:tr>
      <w:tr w:rsidR="00B35A2D">
        <w:tc>
          <w:tcPr>
            <w:tcW w:w="1531" w:type="dxa"/>
            <w:vAlign w:val="center"/>
          </w:tcPr>
          <w:p w:rsidR="00B35A2D" w:rsidRDefault="00B35A2D">
            <w:pPr>
              <w:pStyle w:val="ConsPlusNormal"/>
              <w:jc w:val="center"/>
            </w:pPr>
            <w:r>
              <w:t>0720100690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1415,400</w:t>
            </w:r>
          </w:p>
        </w:tc>
        <w:tc>
          <w:tcPr>
            <w:tcW w:w="1587" w:type="dxa"/>
            <w:vAlign w:val="center"/>
          </w:tcPr>
          <w:p w:rsidR="00B35A2D" w:rsidRDefault="00B35A2D">
            <w:pPr>
              <w:pStyle w:val="ConsPlusNormal"/>
              <w:jc w:val="center"/>
            </w:pPr>
            <w:r>
              <w:t>1415,400</w:t>
            </w:r>
          </w:p>
        </w:tc>
      </w:tr>
      <w:tr w:rsidR="00B35A2D">
        <w:tc>
          <w:tcPr>
            <w:tcW w:w="1531" w:type="dxa"/>
            <w:vAlign w:val="center"/>
          </w:tcPr>
          <w:p w:rsidR="00B35A2D" w:rsidRDefault="00B35A2D">
            <w:pPr>
              <w:pStyle w:val="ConsPlusNormal"/>
              <w:jc w:val="center"/>
            </w:pPr>
            <w:r>
              <w:t>0720100700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Целевая субсидия кадетской школе на предоставление бесплатного питания учащимся</w:t>
            </w:r>
          </w:p>
        </w:tc>
        <w:tc>
          <w:tcPr>
            <w:tcW w:w="1587" w:type="dxa"/>
            <w:vAlign w:val="center"/>
          </w:tcPr>
          <w:p w:rsidR="00B35A2D" w:rsidRDefault="00B35A2D">
            <w:pPr>
              <w:pStyle w:val="ConsPlusNormal"/>
              <w:jc w:val="center"/>
            </w:pPr>
            <w:r>
              <w:t>15561,400</w:t>
            </w:r>
          </w:p>
        </w:tc>
        <w:tc>
          <w:tcPr>
            <w:tcW w:w="1587" w:type="dxa"/>
            <w:vAlign w:val="center"/>
          </w:tcPr>
          <w:p w:rsidR="00B35A2D" w:rsidRDefault="00B35A2D">
            <w:pPr>
              <w:pStyle w:val="ConsPlusNormal"/>
              <w:jc w:val="center"/>
            </w:pPr>
            <w:r>
              <w:t>15561,400</w:t>
            </w:r>
          </w:p>
        </w:tc>
      </w:tr>
      <w:tr w:rsidR="00B35A2D">
        <w:tc>
          <w:tcPr>
            <w:tcW w:w="1531" w:type="dxa"/>
            <w:vAlign w:val="center"/>
          </w:tcPr>
          <w:p w:rsidR="00B35A2D" w:rsidRDefault="00B35A2D">
            <w:pPr>
              <w:pStyle w:val="ConsPlusNormal"/>
              <w:jc w:val="center"/>
            </w:pPr>
            <w:r>
              <w:t>0720100700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15561,400</w:t>
            </w:r>
          </w:p>
        </w:tc>
        <w:tc>
          <w:tcPr>
            <w:tcW w:w="1587" w:type="dxa"/>
            <w:vAlign w:val="center"/>
          </w:tcPr>
          <w:p w:rsidR="00B35A2D" w:rsidRDefault="00B35A2D">
            <w:pPr>
              <w:pStyle w:val="ConsPlusNormal"/>
              <w:jc w:val="center"/>
            </w:pPr>
            <w:r>
              <w:t>15561,400</w:t>
            </w:r>
          </w:p>
        </w:tc>
      </w:tr>
      <w:tr w:rsidR="00B35A2D">
        <w:tc>
          <w:tcPr>
            <w:tcW w:w="1531" w:type="dxa"/>
            <w:vAlign w:val="center"/>
          </w:tcPr>
          <w:p w:rsidR="00B35A2D" w:rsidRDefault="00B35A2D">
            <w:pPr>
              <w:pStyle w:val="ConsPlusNormal"/>
              <w:jc w:val="center"/>
            </w:pPr>
            <w:r>
              <w:t>0720100700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15561,400</w:t>
            </w:r>
          </w:p>
        </w:tc>
        <w:tc>
          <w:tcPr>
            <w:tcW w:w="1587" w:type="dxa"/>
            <w:vAlign w:val="center"/>
          </w:tcPr>
          <w:p w:rsidR="00B35A2D" w:rsidRDefault="00B35A2D">
            <w:pPr>
              <w:pStyle w:val="ConsPlusNormal"/>
              <w:jc w:val="center"/>
            </w:pPr>
            <w:r>
              <w:t>15561,400</w:t>
            </w:r>
          </w:p>
        </w:tc>
      </w:tr>
      <w:tr w:rsidR="00B35A2D">
        <w:tc>
          <w:tcPr>
            <w:tcW w:w="1531" w:type="dxa"/>
            <w:vAlign w:val="center"/>
          </w:tcPr>
          <w:p w:rsidR="00B35A2D" w:rsidRDefault="00B35A2D">
            <w:pPr>
              <w:pStyle w:val="ConsPlusNormal"/>
              <w:jc w:val="center"/>
            </w:pPr>
            <w:r>
              <w:lastRenderedPageBreak/>
              <w:t>0720100700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15561,400</w:t>
            </w:r>
          </w:p>
        </w:tc>
        <w:tc>
          <w:tcPr>
            <w:tcW w:w="1587" w:type="dxa"/>
            <w:vAlign w:val="center"/>
          </w:tcPr>
          <w:p w:rsidR="00B35A2D" w:rsidRDefault="00B35A2D">
            <w:pPr>
              <w:pStyle w:val="ConsPlusNormal"/>
              <w:jc w:val="center"/>
            </w:pPr>
            <w:r>
              <w:t>15561,400</w:t>
            </w:r>
          </w:p>
        </w:tc>
      </w:tr>
      <w:tr w:rsidR="00B35A2D">
        <w:tc>
          <w:tcPr>
            <w:tcW w:w="1531" w:type="dxa"/>
            <w:vAlign w:val="center"/>
          </w:tcPr>
          <w:p w:rsidR="00B35A2D" w:rsidRDefault="00B35A2D">
            <w:pPr>
              <w:pStyle w:val="ConsPlusNormal"/>
              <w:jc w:val="center"/>
            </w:pPr>
            <w:r>
              <w:t>0720100710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Целевая субсидия общеобразовательным организациям на предоставление бесплатного питания отдельным категориям учащихся</w:t>
            </w:r>
          </w:p>
        </w:tc>
        <w:tc>
          <w:tcPr>
            <w:tcW w:w="1587" w:type="dxa"/>
            <w:vAlign w:val="center"/>
          </w:tcPr>
          <w:p w:rsidR="00B35A2D" w:rsidRDefault="00B35A2D">
            <w:pPr>
              <w:pStyle w:val="ConsPlusNormal"/>
              <w:jc w:val="center"/>
            </w:pPr>
            <w:r>
              <w:t>115187,800</w:t>
            </w:r>
          </w:p>
        </w:tc>
        <w:tc>
          <w:tcPr>
            <w:tcW w:w="1587" w:type="dxa"/>
            <w:vAlign w:val="center"/>
          </w:tcPr>
          <w:p w:rsidR="00B35A2D" w:rsidRDefault="00B35A2D">
            <w:pPr>
              <w:pStyle w:val="ConsPlusNormal"/>
              <w:jc w:val="center"/>
            </w:pPr>
            <w:r>
              <w:t>115187,800</w:t>
            </w:r>
          </w:p>
        </w:tc>
      </w:tr>
      <w:tr w:rsidR="00B35A2D">
        <w:tc>
          <w:tcPr>
            <w:tcW w:w="1531" w:type="dxa"/>
            <w:vAlign w:val="center"/>
          </w:tcPr>
          <w:p w:rsidR="00B35A2D" w:rsidRDefault="00B35A2D">
            <w:pPr>
              <w:pStyle w:val="ConsPlusNormal"/>
              <w:jc w:val="center"/>
            </w:pPr>
            <w:r>
              <w:t>0720100710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115187,800</w:t>
            </w:r>
          </w:p>
        </w:tc>
        <w:tc>
          <w:tcPr>
            <w:tcW w:w="1587" w:type="dxa"/>
            <w:vAlign w:val="center"/>
          </w:tcPr>
          <w:p w:rsidR="00B35A2D" w:rsidRDefault="00B35A2D">
            <w:pPr>
              <w:pStyle w:val="ConsPlusNormal"/>
              <w:jc w:val="center"/>
            </w:pPr>
            <w:r>
              <w:t>115187,800</w:t>
            </w:r>
          </w:p>
        </w:tc>
      </w:tr>
      <w:tr w:rsidR="00B35A2D">
        <w:tc>
          <w:tcPr>
            <w:tcW w:w="1531" w:type="dxa"/>
            <w:vAlign w:val="center"/>
          </w:tcPr>
          <w:p w:rsidR="00B35A2D" w:rsidRDefault="00B35A2D">
            <w:pPr>
              <w:pStyle w:val="ConsPlusNormal"/>
              <w:jc w:val="center"/>
            </w:pPr>
            <w:r>
              <w:t>0720100710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6016,100</w:t>
            </w:r>
          </w:p>
        </w:tc>
        <w:tc>
          <w:tcPr>
            <w:tcW w:w="1587" w:type="dxa"/>
            <w:vAlign w:val="center"/>
          </w:tcPr>
          <w:p w:rsidR="00B35A2D" w:rsidRDefault="00B35A2D">
            <w:pPr>
              <w:pStyle w:val="ConsPlusNormal"/>
              <w:jc w:val="center"/>
            </w:pPr>
            <w:r>
              <w:t>6016,100</w:t>
            </w:r>
          </w:p>
        </w:tc>
      </w:tr>
      <w:tr w:rsidR="00B35A2D">
        <w:tc>
          <w:tcPr>
            <w:tcW w:w="1531" w:type="dxa"/>
            <w:vAlign w:val="center"/>
          </w:tcPr>
          <w:p w:rsidR="00B35A2D" w:rsidRDefault="00B35A2D">
            <w:pPr>
              <w:pStyle w:val="ConsPlusNormal"/>
              <w:jc w:val="center"/>
            </w:pPr>
            <w:r>
              <w:t>0720100710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6016,100</w:t>
            </w:r>
          </w:p>
        </w:tc>
        <w:tc>
          <w:tcPr>
            <w:tcW w:w="1587" w:type="dxa"/>
            <w:vAlign w:val="center"/>
          </w:tcPr>
          <w:p w:rsidR="00B35A2D" w:rsidRDefault="00B35A2D">
            <w:pPr>
              <w:pStyle w:val="ConsPlusNormal"/>
              <w:jc w:val="center"/>
            </w:pPr>
            <w:r>
              <w:t>6016,100</w:t>
            </w:r>
          </w:p>
        </w:tc>
      </w:tr>
      <w:tr w:rsidR="00B35A2D">
        <w:tc>
          <w:tcPr>
            <w:tcW w:w="1531" w:type="dxa"/>
            <w:vAlign w:val="center"/>
          </w:tcPr>
          <w:p w:rsidR="00B35A2D" w:rsidRDefault="00B35A2D">
            <w:pPr>
              <w:pStyle w:val="ConsPlusNormal"/>
              <w:jc w:val="center"/>
            </w:pPr>
            <w:r>
              <w:t>0720100710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109171,700</w:t>
            </w:r>
          </w:p>
        </w:tc>
        <w:tc>
          <w:tcPr>
            <w:tcW w:w="1587" w:type="dxa"/>
            <w:vAlign w:val="center"/>
          </w:tcPr>
          <w:p w:rsidR="00B35A2D" w:rsidRDefault="00B35A2D">
            <w:pPr>
              <w:pStyle w:val="ConsPlusNormal"/>
              <w:jc w:val="center"/>
            </w:pPr>
            <w:r>
              <w:t>109171,700</w:t>
            </w:r>
          </w:p>
        </w:tc>
      </w:tr>
      <w:tr w:rsidR="00B35A2D">
        <w:tc>
          <w:tcPr>
            <w:tcW w:w="1531" w:type="dxa"/>
            <w:vAlign w:val="center"/>
          </w:tcPr>
          <w:p w:rsidR="00B35A2D" w:rsidRDefault="00B35A2D">
            <w:pPr>
              <w:pStyle w:val="ConsPlusNormal"/>
              <w:jc w:val="center"/>
            </w:pPr>
            <w:r>
              <w:t>0720100710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109171,700</w:t>
            </w:r>
          </w:p>
        </w:tc>
        <w:tc>
          <w:tcPr>
            <w:tcW w:w="1587" w:type="dxa"/>
            <w:vAlign w:val="center"/>
          </w:tcPr>
          <w:p w:rsidR="00B35A2D" w:rsidRDefault="00B35A2D">
            <w:pPr>
              <w:pStyle w:val="ConsPlusNormal"/>
              <w:jc w:val="center"/>
            </w:pPr>
            <w:r>
              <w:t>109171,700</w:t>
            </w:r>
          </w:p>
        </w:tc>
      </w:tr>
      <w:tr w:rsidR="00B35A2D">
        <w:tc>
          <w:tcPr>
            <w:tcW w:w="1531" w:type="dxa"/>
            <w:vAlign w:val="center"/>
          </w:tcPr>
          <w:p w:rsidR="00B35A2D" w:rsidRDefault="00B35A2D">
            <w:pPr>
              <w:pStyle w:val="ConsPlusNormal"/>
              <w:jc w:val="center"/>
            </w:pPr>
            <w:r>
              <w:t>0720100840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Целевая субсидия на проведение мероприятий по сохранению и использованию музея "Дом Дягилева" в культурно-образовательной деятельности муниципального бюджетного общеобразовательного учреждения "Гимназия N 11 им. С.П.Дягилева"</w:t>
            </w:r>
          </w:p>
        </w:tc>
        <w:tc>
          <w:tcPr>
            <w:tcW w:w="1587" w:type="dxa"/>
            <w:vAlign w:val="center"/>
          </w:tcPr>
          <w:p w:rsidR="00B35A2D" w:rsidRDefault="00B35A2D">
            <w:pPr>
              <w:pStyle w:val="ConsPlusNormal"/>
              <w:jc w:val="center"/>
            </w:pPr>
            <w:r>
              <w:t>1845,300</w:t>
            </w:r>
          </w:p>
        </w:tc>
        <w:tc>
          <w:tcPr>
            <w:tcW w:w="1587" w:type="dxa"/>
            <w:vAlign w:val="center"/>
          </w:tcPr>
          <w:p w:rsidR="00B35A2D" w:rsidRDefault="00B35A2D">
            <w:pPr>
              <w:pStyle w:val="ConsPlusNormal"/>
              <w:jc w:val="center"/>
            </w:pPr>
            <w:r>
              <w:t>1845,300</w:t>
            </w:r>
          </w:p>
        </w:tc>
      </w:tr>
      <w:tr w:rsidR="00B35A2D">
        <w:tc>
          <w:tcPr>
            <w:tcW w:w="1531" w:type="dxa"/>
            <w:vAlign w:val="center"/>
          </w:tcPr>
          <w:p w:rsidR="00B35A2D" w:rsidRDefault="00B35A2D">
            <w:pPr>
              <w:pStyle w:val="ConsPlusNormal"/>
              <w:jc w:val="center"/>
            </w:pPr>
            <w:r>
              <w:t>0720100840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1845,300</w:t>
            </w:r>
          </w:p>
        </w:tc>
        <w:tc>
          <w:tcPr>
            <w:tcW w:w="1587" w:type="dxa"/>
            <w:vAlign w:val="center"/>
          </w:tcPr>
          <w:p w:rsidR="00B35A2D" w:rsidRDefault="00B35A2D">
            <w:pPr>
              <w:pStyle w:val="ConsPlusNormal"/>
              <w:jc w:val="center"/>
            </w:pPr>
            <w:r>
              <w:t>1845,300</w:t>
            </w:r>
          </w:p>
        </w:tc>
      </w:tr>
      <w:tr w:rsidR="00B35A2D">
        <w:tc>
          <w:tcPr>
            <w:tcW w:w="1531" w:type="dxa"/>
            <w:vAlign w:val="center"/>
          </w:tcPr>
          <w:p w:rsidR="00B35A2D" w:rsidRDefault="00B35A2D">
            <w:pPr>
              <w:pStyle w:val="ConsPlusNormal"/>
              <w:jc w:val="center"/>
            </w:pPr>
            <w:r>
              <w:lastRenderedPageBreak/>
              <w:t>0720100840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1845,300</w:t>
            </w:r>
          </w:p>
        </w:tc>
        <w:tc>
          <w:tcPr>
            <w:tcW w:w="1587" w:type="dxa"/>
            <w:vAlign w:val="center"/>
          </w:tcPr>
          <w:p w:rsidR="00B35A2D" w:rsidRDefault="00B35A2D">
            <w:pPr>
              <w:pStyle w:val="ConsPlusNormal"/>
              <w:jc w:val="center"/>
            </w:pPr>
            <w:r>
              <w:t>1845,300</w:t>
            </w:r>
          </w:p>
        </w:tc>
      </w:tr>
      <w:tr w:rsidR="00B35A2D">
        <w:tc>
          <w:tcPr>
            <w:tcW w:w="1531" w:type="dxa"/>
            <w:vAlign w:val="center"/>
          </w:tcPr>
          <w:p w:rsidR="00B35A2D" w:rsidRDefault="00B35A2D">
            <w:pPr>
              <w:pStyle w:val="ConsPlusNormal"/>
              <w:jc w:val="center"/>
            </w:pPr>
            <w:r>
              <w:t>0720100840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1845,300</w:t>
            </w:r>
          </w:p>
        </w:tc>
        <w:tc>
          <w:tcPr>
            <w:tcW w:w="1587" w:type="dxa"/>
            <w:vAlign w:val="center"/>
          </w:tcPr>
          <w:p w:rsidR="00B35A2D" w:rsidRDefault="00B35A2D">
            <w:pPr>
              <w:pStyle w:val="ConsPlusNormal"/>
              <w:jc w:val="center"/>
            </w:pPr>
            <w:r>
              <w:t>1845,300</w:t>
            </w:r>
          </w:p>
        </w:tc>
      </w:tr>
      <w:tr w:rsidR="00B35A2D">
        <w:tc>
          <w:tcPr>
            <w:tcW w:w="1531" w:type="dxa"/>
            <w:vAlign w:val="center"/>
          </w:tcPr>
          <w:p w:rsidR="00B35A2D" w:rsidRDefault="00B35A2D">
            <w:pPr>
              <w:pStyle w:val="ConsPlusNormal"/>
              <w:jc w:val="center"/>
            </w:pPr>
            <w:r>
              <w:t>0720101160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Целевая субсидия общеобразовательным организациям на предоставление бесплатного двухразового питания учащимся с ограниченными возможностями здоровья</w:t>
            </w:r>
          </w:p>
        </w:tc>
        <w:tc>
          <w:tcPr>
            <w:tcW w:w="1587" w:type="dxa"/>
            <w:vAlign w:val="center"/>
          </w:tcPr>
          <w:p w:rsidR="00B35A2D" w:rsidRDefault="00B35A2D">
            <w:pPr>
              <w:pStyle w:val="ConsPlusNormal"/>
              <w:jc w:val="center"/>
            </w:pPr>
            <w:r>
              <w:t>25023,800</w:t>
            </w:r>
          </w:p>
        </w:tc>
        <w:tc>
          <w:tcPr>
            <w:tcW w:w="1587" w:type="dxa"/>
            <w:vAlign w:val="center"/>
          </w:tcPr>
          <w:p w:rsidR="00B35A2D" w:rsidRDefault="00B35A2D">
            <w:pPr>
              <w:pStyle w:val="ConsPlusNormal"/>
              <w:jc w:val="center"/>
            </w:pPr>
            <w:r>
              <w:t>25023,800</w:t>
            </w:r>
          </w:p>
        </w:tc>
      </w:tr>
      <w:tr w:rsidR="00B35A2D">
        <w:tc>
          <w:tcPr>
            <w:tcW w:w="1531" w:type="dxa"/>
            <w:vAlign w:val="center"/>
          </w:tcPr>
          <w:p w:rsidR="00B35A2D" w:rsidRDefault="00B35A2D">
            <w:pPr>
              <w:pStyle w:val="ConsPlusNormal"/>
              <w:jc w:val="center"/>
            </w:pPr>
            <w:r>
              <w:t>0720101160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25023,800</w:t>
            </w:r>
          </w:p>
        </w:tc>
        <w:tc>
          <w:tcPr>
            <w:tcW w:w="1587" w:type="dxa"/>
            <w:vAlign w:val="center"/>
          </w:tcPr>
          <w:p w:rsidR="00B35A2D" w:rsidRDefault="00B35A2D">
            <w:pPr>
              <w:pStyle w:val="ConsPlusNormal"/>
              <w:jc w:val="center"/>
            </w:pPr>
            <w:r>
              <w:t>25023,800</w:t>
            </w:r>
          </w:p>
        </w:tc>
      </w:tr>
      <w:tr w:rsidR="00B35A2D">
        <w:tc>
          <w:tcPr>
            <w:tcW w:w="1531" w:type="dxa"/>
            <w:vAlign w:val="center"/>
          </w:tcPr>
          <w:p w:rsidR="00B35A2D" w:rsidRDefault="00B35A2D">
            <w:pPr>
              <w:pStyle w:val="ConsPlusNormal"/>
              <w:jc w:val="center"/>
            </w:pPr>
            <w:r>
              <w:t>0720101160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862,700</w:t>
            </w:r>
          </w:p>
        </w:tc>
        <w:tc>
          <w:tcPr>
            <w:tcW w:w="1587" w:type="dxa"/>
            <w:vAlign w:val="center"/>
          </w:tcPr>
          <w:p w:rsidR="00B35A2D" w:rsidRDefault="00B35A2D">
            <w:pPr>
              <w:pStyle w:val="ConsPlusNormal"/>
              <w:jc w:val="center"/>
            </w:pPr>
            <w:r>
              <w:t>862,700</w:t>
            </w:r>
          </w:p>
        </w:tc>
      </w:tr>
      <w:tr w:rsidR="00B35A2D">
        <w:tc>
          <w:tcPr>
            <w:tcW w:w="1531" w:type="dxa"/>
            <w:vAlign w:val="center"/>
          </w:tcPr>
          <w:p w:rsidR="00B35A2D" w:rsidRDefault="00B35A2D">
            <w:pPr>
              <w:pStyle w:val="ConsPlusNormal"/>
              <w:jc w:val="center"/>
            </w:pPr>
            <w:r>
              <w:t>0720101160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862,700</w:t>
            </w:r>
          </w:p>
        </w:tc>
        <w:tc>
          <w:tcPr>
            <w:tcW w:w="1587" w:type="dxa"/>
            <w:vAlign w:val="center"/>
          </w:tcPr>
          <w:p w:rsidR="00B35A2D" w:rsidRDefault="00B35A2D">
            <w:pPr>
              <w:pStyle w:val="ConsPlusNormal"/>
              <w:jc w:val="center"/>
            </w:pPr>
            <w:r>
              <w:t>862,700</w:t>
            </w:r>
          </w:p>
        </w:tc>
      </w:tr>
      <w:tr w:rsidR="00B35A2D">
        <w:tc>
          <w:tcPr>
            <w:tcW w:w="1531" w:type="dxa"/>
            <w:vAlign w:val="center"/>
          </w:tcPr>
          <w:p w:rsidR="00B35A2D" w:rsidRDefault="00B35A2D">
            <w:pPr>
              <w:pStyle w:val="ConsPlusNormal"/>
              <w:jc w:val="center"/>
            </w:pPr>
            <w:r>
              <w:t>0720101160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24161,100</w:t>
            </w:r>
          </w:p>
        </w:tc>
        <w:tc>
          <w:tcPr>
            <w:tcW w:w="1587" w:type="dxa"/>
            <w:vAlign w:val="center"/>
          </w:tcPr>
          <w:p w:rsidR="00B35A2D" w:rsidRDefault="00B35A2D">
            <w:pPr>
              <w:pStyle w:val="ConsPlusNormal"/>
              <w:jc w:val="center"/>
            </w:pPr>
            <w:r>
              <w:t>24161,100</w:t>
            </w:r>
          </w:p>
        </w:tc>
      </w:tr>
      <w:tr w:rsidR="00B35A2D">
        <w:tc>
          <w:tcPr>
            <w:tcW w:w="1531" w:type="dxa"/>
            <w:vAlign w:val="center"/>
          </w:tcPr>
          <w:p w:rsidR="00B35A2D" w:rsidRDefault="00B35A2D">
            <w:pPr>
              <w:pStyle w:val="ConsPlusNormal"/>
              <w:jc w:val="center"/>
            </w:pPr>
            <w:r>
              <w:t>0720101160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24161,100</w:t>
            </w:r>
          </w:p>
        </w:tc>
        <w:tc>
          <w:tcPr>
            <w:tcW w:w="1587" w:type="dxa"/>
            <w:vAlign w:val="center"/>
          </w:tcPr>
          <w:p w:rsidR="00B35A2D" w:rsidRDefault="00B35A2D">
            <w:pPr>
              <w:pStyle w:val="ConsPlusNormal"/>
              <w:jc w:val="center"/>
            </w:pPr>
            <w:r>
              <w:t>24161,100</w:t>
            </w:r>
          </w:p>
        </w:tc>
      </w:tr>
      <w:tr w:rsidR="00B35A2D">
        <w:tc>
          <w:tcPr>
            <w:tcW w:w="1531" w:type="dxa"/>
            <w:vAlign w:val="center"/>
          </w:tcPr>
          <w:p w:rsidR="00B35A2D" w:rsidRDefault="00B35A2D">
            <w:pPr>
              <w:pStyle w:val="ConsPlusNormal"/>
              <w:jc w:val="center"/>
            </w:pPr>
            <w:r>
              <w:t>0720200000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587" w:type="dxa"/>
            <w:vAlign w:val="center"/>
          </w:tcPr>
          <w:p w:rsidR="00B35A2D" w:rsidRDefault="00B35A2D">
            <w:pPr>
              <w:pStyle w:val="ConsPlusNormal"/>
              <w:jc w:val="center"/>
            </w:pPr>
            <w:r>
              <w:t>4608207,000</w:t>
            </w:r>
          </w:p>
        </w:tc>
        <w:tc>
          <w:tcPr>
            <w:tcW w:w="1587" w:type="dxa"/>
            <w:vAlign w:val="center"/>
          </w:tcPr>
          <w:p w:rsidR="00B35A2D" w:rsidRDefault="00B35A2D">
            <w:pPr>
              <w:pStyle w:val="ConsPlusNormal"/>
              <w:jc w:val="center"/>
            </w:pPr>
            <w:r>
              <w:t>4691934,800</w:t>
            </w:r>
          </w:p>
        </w:tc>
      </w:tr>
      <w:tr w:rsidR="00B35A2D">
        <w:tc>
          <w:tcPr>
            <w:tcW w:w="1531" w:type="dxa"/>
            <w:vAlign w:val="center"/>
          </w:tcPr>
          <w:p w:rsidR="00B35A2D" w:rsidRDefault="00B35A2D">
            <w:pPr>
              <w:pStyle w:val="ConsPlusNormal"/>
              <w:jc w:val="center"/>
            </w:pPr>
            <w:r>
              <w:t>072022Н020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Единая субвенция на выполнение отдельных государственных полномочий в сфере образования</w:t>
            </w:r>
          </w:p>
        </w:tc>
        <w:tc>
          <w:tcPr>
            <w:tcW w:w="1587" w:type="dxa"/>
            <w:vAlign w:val="center"/>
          </w:tcPr>
          <w:p w:rsidR="00B35A2D" w:rsidRDefault="00B35A2D">
            <w:pPr>
              <w:pStyle w:val="ConsPlusNormal"/>
              <w:jc w:val="center"/>
            </w:pPr>
            <w:r>
              <w:t>4536875,700</w:t>
            </w:r>
          </w:p>
        </w:tc>
        <w:tc>
          <w:tcPr>
            <w:tcW w:w="1587" w:type="dxa"/>
            <w:vAlign w:val="center"/>
          </w:tcPr>
          <w:p w:rsidR="00B35A2D" w:rsidRDefault="00B35A2D">
            <w:pPr>
              <w:pStyle w:val="ConsPlusNormal"/>
              <w:jc w:val="center"/>
            </w:pPr>
            <w:r>
              <w:t>4620710,000</w:t>
            </w:r>
          </w:p>
        </w:tc>
      </w:tr>
      <w:tr w:rsidR="00B35A2D">
        <w:tc>
          <w:tcPr>
            <w:tcW w:w="1531" w:type="dxa"/>
            <w:vAlign w:val="center"/>
          </w:tcPr>
          <w:p w:rsidR="00B35A2D" w:rsidRDefault="00B35A2D">
            <w:pPr>
              <w:pStyle w:val="ConsPlusNormal"/>
              <w:jc w:val="center"/>
            </w:pPr>
            <w:r>
              <w:lastRenderedPageBreak/>
              <w:t>072022Н020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4536875,700</w:t>
            </w:r>
          </w:p>
        </w:tc>
        <w:tc>
          <w:tcPr>
            <w:tcW w:w="1587" w:type="dxa"/>
            <w:vAlign w:val="center"/>
          </w:tcPr>
          <w:p w:rsidR="00B35A2D" w:rsidRDefault="00B35A2D">
            <w:pPr>
              <w:pStyle w:val="ConsPlusNormal"/>
              <w:jc w:val="center"/>
            </w:pPr>
            <w:r>
              <w:t>4620710,000</w:t>
            </w:r>
          </w:p>
        </w:tc>
      </w:tr>
      <w:tr w:rsidR="00B35A2D">
        <w:tc>
          <w:tcPr>
            <w:tcW w:w="1531" w:type="dxa"/>
            <w:vAlign w:val="center"/>
          </w:tcPr>
          <w:p w:rsidR="00B35A2D" w:rsidRDefault="00B35A2D">
            <w:pPr>
              <w:pStyle w:val="ConsPlusNormal"/>
              <w:jc w:val="center"/>
            </w:pPr>
            <w:r>
              <w:t>072022Н020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404279,600</w:t>
            </w:r>
          </w:p>
        </w:tc>
        <w:tc>
          <w:tcPr>
            <w:tcW w:w="1587" w:type="dxa"/>
            <w:vAlign w:val="center"/>
          </w:tcPr>
          <w:p w:rsidR="00B35A2D" w:rsidRDefault="00B35A2D">
            <w:pPr>
              <w:pStyle w:val="ConsPlusNormal"/>
              <w:jc w:val="center"/>
            </w:pPr>
            <w:r>
              <w:t>266383,900</w:t>
            </w:r>
          </w:p>
        </w:tc>
      </w:tr>
      <w:tr w:rsidR="00B35A2D">
        <w:tc>
          <w:tcPr>
            <w:tcW w:w="1531" w:type="dxa"/>
            <w:vAlign w:val="center"/>
          </w:tcPr>
          <w:p w:rsidR="00B35A2D" w:rsidRDefault="00B35A2D">
            <w:pPr>
              <w:pStyle w:val="ConsPlusNormal"/>
              <w:jc w:val="center"/>
            </w:pPr>
            <w:r>
              <w:t>072022Н020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398057,100</w:t>
            </w:r>
          </w:p>
        </w:tc>
        <w:tc>
          <w:tcPr>
            <w:tcW w:w="1587" w:type="dxa"/>
            <w:vAlign w:val="center"/>
          </w:tcPr>
          <w:p w:rsidR="00B35A2D" w:rsidRDefault="00B35A2D">
            <w:pPr>
              <w:pStyle w:val="ConsPlusNormal"/>
              <w:jc w:val="center"/>
            </w:pPr>
            <w:r>
              <w:t>260105,000</w:t>
            </w:r>
          </w:p>
        </w:tc>
      </w:tr>
      <w:tr w:rsidR="00B35A2D">
        <w:tc>
          <w:tcPr>
            <w:tcW w:w="1531" w:type="dxa"/>
            <w:vAlign w:val="center"/>
          </w:tcPr>
          <w:p w:rsidR="00B35A2D" w:rsidRDefault="00B35A2D">
            <w:pPr>
              <w:pStyle w:val="ConsPlusNormal"/>
              <w:jc w:val="center"/>
            </w:pPr>
            <w:r>
              <w:t>072022Н020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6222,500</w:t>
            </w:r>
          </w:p>
        </w:tc>
        <w:tc>
          <w:tcPr>
            <w:tcW w:w="1587" w:type="dxa"/>
            <w:vAlign w:val="center"/>
          </w:tcPr>
          <w:p w:rsidR="00B35A2D" w:rsidRDefault="00B35A2D">
            <w:pPr>
              <w:pStyle w:val="ConsPlusNormal"/>
              <w:jc w:val="center"/>
            </w:pPr>
            <w:r>
              <w:t>6278,900</w:t>
            </w:r>
          </w:p>
        </w:tc>
      </w:tr>
      <w:tr w:rsidR="00B35A2D">
        <w:tc>
          <w:tcPr>
            <w:tcW w:w="1531" w:type="dxa"/>
            <w:vAlign w:val="center"/>
          </w:tcPr>
          <w:p w:rsidR="00B35A2D" w:rsidRDefault="00B35A2D">
            <w:pPr>
              <w:pStyle w:val="ConsPlusNormal"/>
              <w:jc w:val="center"/>
            </w:pPr>
            <w:r>
              <w:t>072022Н020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4132133,200</w:t>
            </w:r>
          </w:p>
        </w:tc>
        <w:tc>
          <w:tcPr>
            <w:tcW w:w="1587" w:type="dxa"/>
            <w:vAlign w:val="center"/>
          </w:tcPr>
          <w:p w:rsidR="00B35A2D" w:rsidRDefault="00B35A2D">
            <w:pPr>
              <w:pStyle w:val="ConsPlusNormal"/>
              <w:jc w:val="center"/>
            </w:pPr>
            <w:r>
              <w:t>4353863,200</w:t>
            </w:r>
          </w:p>
        </w:tc>
      </w:tr>
      <w:tr w:rsidR="00B35A2D">
        <w:tc>
          <w:tcPr>
            <w:tcW w:w="1531" w:type="dxa"/>
            <w:vAlign w:val="center"/>
          </w:tcPr>
          <w:p w:rsidR="00B35A2D" w:rsidRDefault="00B35A2D">
            <w:pPr>
              <w:pStyle w:val="ConsPlusNormal"/>
              <w:jc w:val="center"/>
            </w:pPr>
            <w:r>
              <w:t>072022Н020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3959644,000</w:t>
            </w:r>
          </w:p>
        </w:tc>
        <w:tc>
          <w:tcPr>
            <w:tcW w:w="1587" w:type="dxa"/>
            <w:vAlign w:val="center"/>
          </w:tcPr>
          <w:p w:rsidR="00B35A2D" w:rsidRDefault="00B35A2D">
            <w:pPr>
              <w:pStyle w:val="ConsPlusNormal"/>
              <w:jc w:val="center"/>
            </w:pPr>
            <w:r>
              <w:t>4178429,500</w:t>
            </w:r>
          </w:p>
        </w:tc>
      </w:tr>
      <w:tr w:rsidR="00B35A2D">
        <w:tc>
          <w:tcPr>
            <w:tcW w:w="1531" w:type="dxa"/>
            <w:vAlign w:val="center"/>
          </w:tcPr>
          <w:p w:rsidR="00B35A2D" w:rsidRDefault="00B35A2D">
            <w:pPr>
              <w:pStyle w:val="ConsPlusNormal"/>
              <w:jc w:val="center"/>
            </w:pPr>
            <w:r>
              <w:t>072022Н020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172489,200</w:t>
            </w:r>
          </w:p>
        </w:tc>
        <w:tc>
          <w:tcPr>
            <w:tcW w:w="1587" w:type="dxa"/>
            <w:vAlign w:val="center"/>
          </w:tcPr>
          <w:p w:rsidR="00B35A2D" w:rsidRDefault="00B35A2D">
            <w:pPr>
              <w:pStyle w:val="ConsPlusNormal"/>
              <w:jc w:val="center"/>
            </w:pPr>
            <w:r>
              <w:t>175433,700</w:t>
            </w:r>
          </w:p>
        </w:tc>
      </w:tr>
      <w:tr w:rsidR="00B35A2D">
        <w:tc>
          <w:tcPr>
            <w:tcW w:w="1531" w:type="dxa"/>
            <w:vAlign w:val="center"/>
          </w:tcPr>
          <w:p w:rsidR="00B35A2D" w:rsidRDefault="00B35A2D">
            <w:pPr>
              <w:pStyle w:val="ConsPlusNormal"/>
              <w:jc w:val="center"/>
            </w:pPr>
            <w:r>
              <w:t>072022Н020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462,900</w:t>
            </w:r>
          </w:p>
        </w:tc>
        <w:tc>
          <w:tcPr>
            <w:tcW w:w="1587" w:type="dxa"/>
            <w:vAlign w:val="center"/>
          </w:tcPr>
          <w:p w:rsidR="00B35A2D" w:rsidRDefault="00B35A2D">
            <w:pPr>
              <w:pStyle w:val="ConsPlusNormal"/>
              <w:jc w:val="center"/>
            </w:pPr>
            <w:r>
              <w:t>462,900</w:t>
            </w:r>
          </w:p>
        </w:tc>
      </w:tr>
      <w:tr w:rsidR="00B35A2D">
        <w:tc>
          <w:tcPr>
            <w:tcW w:w="1531" w:type="dxa"/>
            <w:vAlign w:val="center"/>
          </w:tcPr>
          <w:p w:rsidR="00B35A2D" w:rsidRDefault="00B35A2D">
            <w:pPr>
              <w:pStyle w:val="ConsPlusNormal"/>
              <w:jc w:val="center"/>
            </w:pPr>
            <w:r>
              <w:t>072022Н020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462,900</w:t>
            </w:r>
          </w:p>
        </w:tc>
        <w:tc>
          <w:tcPr>
            <w:tcW w:w="1587" w:type="dxa"/>
            <w:vAlign w:val="center"/>
          </w:tcPr>
          <w:p w:rsidR="00B35A2D" w:rsidRDefault="00B35A2D">
            <w:pPr>
              <w:pStyle w:val="ConsPlusNormal"/>
              <w:jc w:val="center"/>
            </w:pPr>
            <w:r>
              <w:t>462,900</w:t>
            </w:r>
          </w:p>
        </w:tc>
      </w:tr>
      <w:tr w:rsidR="00B35A2D">
        <w:tc>
          <w:tcPr>
            <w:tcW w:w="1531" w:type="dxa"/>
            <w:vAlign w:val="center"/>
          </w:tcPr>
          <w:p w:rsidR="00B35A2D" w:rsidRDefault="00B35A2D">
            <w:pPr>
              <w:pStyle w:val="ConsPlusNormal"/>
              <w:jc w:val="center"/>
            </w:pPr>
            <w:r>
              <w:t>072022С170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Предоставление мер социальной поддержки педагогическим работникам образовательных </w:t>
            </w:r>
            <w:r>
              <w:lastRenderedPageBreak/>
              <w:t>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587" w:type="dxa"/>
            <w:vAlign w:val="center"/>
          </w:tcPr>
          <w:p w:rsidR="00B35A2D" w:rsidRDefault="00B35A2D">
            <w:pPr>
              <w:pStyle w:val="ConsPlusNormal"/>
              <w:jc w:val="center"/>
            </w:pPr>
            <w:r>
              <w:lastRenderedPageBreak/>
              <w:t>520,000</w:t>
            </w:r>
          </w:p>
        </w:tc>
        <w:tc>
          <w:tcPr>
            <w:tcW w:w="1587" w:type="dxa"/>
            <w:vAlign w:val="center"/>
          </w:tcPr>
          <w:p w:rsidR="00B35A2D" w:rsidRDefault="00B35A2D">
            <w:pPr>
              <w:pStyle w:val="ConsPlusNormal"/>
              <w:jc w:val="center"/>
            </w:pPr>
            <w:r>
              <w:t>520,000</w:t>
            </w:r>
          </w:p>
        </w:tc>
      </w:tr>
      <w:tr w:rsidR="00B35A2D">
        <w:tc>
          <w:tcPr>
            <w:tcW w:w="1531" w:type="dxa"/>
            <w:vAlign w:val="center"/>
          </w:tcPr>
          <w:p w:rsidR="00B35A2D" w:rsidRDefault="00B35A2D">
            <w:pPr>
              <w:pStyle w:val="ConsPlusNormal"/>
              <w:jc w:val="center"/>
            </w:pPr>
            <w:r>
              <w:t>072022С170</w:t>
            </w:r>
          </w:p>
        </w:tc>
        <w:tc>
          <w:tcPr>
            <w:tcW w:w="1036" w:type="dxa"/>
            <w:vAlign w:val="center"/>
          </w:tcPr>
          <w:p w:rsidR="00B35A2D" w:rsidRDefault="00B35A2D">
            <w:pPr>
              <w:pStyle w:val="ConsPlusNormal"/>
              <w:jc w:val="center"/>
            </w:pPr>
            <w:r>
              <w:t>300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418,500</w:t>
            </w:r>
          </w:p>
        </w:tc>
        <w:tc>
          <w:tcPr>
            <w:tcW w:w="1587" w:type="dxa"/>
            <w:vAlign w:val="center"/>
          </w:tcPr>
          <w:p w:rsidR="00B35A2D" w:rsidRDefault="00B35A2D">
            <w:pPr>
              <w:pStyle w:val="ConsPlusNormal"/>
              <w:jc w:val="center"/>
            </w:pPr>
            <w:r>
              <w:t>418,500</w:t>
            </w:r>
          </w:p>
        </w:tc>
      </w:tr>
      <w:tr w:rsidR="00B35A2D">
        <w:tc>
          <w:tcPr>
            <w:tcW w:w="1531" w:type="dxa"/>
            <w:vAlign w:val="center"/>
          </w:tcPr>
          <w:p w:rsidR="00B35A2D" w:rsidRDefault="00B35A2D">
            <w:pPr>
              <w:pStyle w:val="ConsPlusNormal"/>
              <w:jc w:val="center"/>
            </w:pPr>
            <w:r>
              <w:t>072022С170</w:t>
            </w:r>
          </w:p>
        </w:tc>
        <w:tc>
          <w:tcPr>
            <w:tcW w:w="1036" w:type="dxa"/>
            <w:vAlign w:val="center"/>
          </w:tcPr>
          <w:p w:rsidR="00B35A2D" w:rsidRDefault="00B35A2D">
            <w:pPr>
              <w:pStyle w:val="ConsPlusNormal"/>
              <w:jc w:val="center"/>
            </w:pPr>
            <w:r>
              <w:t>320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87" w:type="dxa"/>
            <w:vAlign w:val="center"/>
          </w:tcPr>
          <w:p w:rsidR="00B35A2D" w:rsidRDefault="00B35A2D">
            <w:pPr>
              <w:pStyle w:val="ConsPlusNormal"/>
              <w:jc w:val="center"/>
            </w:pPr>
            <w:r>
              <w:t>418,500</w:t>
            </w:r>
          </w:p>
        </w:tc>
        <w:tc>
          <w:tcPr>
            <w:tcW w:w="1587" w:type="dxa"/>
            <w:vAlign w:val="center"/>
          </w:tcPr>
          <w:p w:rsidR="00B35A2D" w:rsidRDefault="00B35A2D">
            <w:pPr>
              <w:pStyle w:val="ConsPlusNormal"/>
              <w:jc w:val="center"/>
            </w:pPr>
            <w:r>
              <w:t>418,500</w:t>
            </w:r>
          </w:p>
        </w:tc>
      </w:tr>
      <w:tr w:rsidR="00B35A2D">
        <w:tc>
          <w:tcPr>
            <w:tcW w:w="1531" w:type="dxa"/>
            <w:vAlign w:val="center"/>
          </w:tcPr>
          <w:p w:rsidR="00B35A2D" w:rsidRDefault="00B35A2D">
            <w:pPr>
              <w:pStyle w:val="ConsPlusNormal"/>
              <w:jc w:val="center"/>
            </w:pPr>
            <w:r>
              <w:t>072022С170</w:t>
            </w:r>
          </w:p>
        </w:tc>
        <w:tc>
          <w:tcPr>
            <w:tcW w:w="1036" w:type="dxa"/>
            <w:vAlign w:val="center"/>
          </w:tcPr>
          <w:p w:rsidR="00B35A2D" w:rsidRDefault="00B35A2D">
            <w:pPr>
              <w:pStyle w:val="ConsPlusNormal"/>
              <w:jc w:val="center"/>
            </w:pPr>
            <w:r>
              <w:t>320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418,500</w:t>
            </w:r>
          </w:p>
        </w:tc>
        <w:tc>
          <w:tcPr>
            <w:tcW w:w="1587" w:type="dxa"/>
            <w:vAlign w:val="center"/>
          </w:tcPr>
          <w:p w:rsidR="00B35A2D" w:rsidRDefault="00B35A2D">
            <w:pPr>
              <w:pStyle w:val="ConsPlusNormal"/>
              <w:jc w:val="center"/>
            </w:pPr>
            <w:r>
              <w:t>418,500</w:t>
            </w:r>
          </w:p>
        </w:tc>
      </w:tr>
      <w:tr w:rsidR="00B35A2D">
        <w:tc>
          <w:tcPr>
            <w:tcW w:w="1531" w:type="dxa"/>
            <w:vAlign w:val="center"/>
          </w:tcPr>
          <w:p w:rsidR="00B35A2D" w:rsidRDefault="00B35A2D">
            <w:pPr>
              <w:pStyle w:val="ConsPlusNormal"/>
              <w:jc w:val="center"/>
            </w:pPr>
            <w:r>
              <w:t>072022С170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101,500</w:t>
            </w:r>
          </w:p>
        </w:tc>
        <w:tc>
          <w:tcPr>
            <w:tcW w:w="1587" w:type="dxa"/>
            <w:vAlign w:val="center"/>
          </w:tcPr>
          <w:p w:rsidR="00B35A2D" w:rsidRDefault="00B35A2D">
            <w:pPr>
              <w:pStyle w:val="ConsPlusNormal"/>
              <w:jc w:val="center"/>
            </w:pPr>
            <w:r>
              <w:t>101,500</w:t>
            </w:r>
          </w:p>
        </w:tc>
      </w:tr>
      <w:tr w:rsidR="00B35A2D">
        <w:tc>
          <w:tcPr>
            <w:tcW w:w="1531" w:type="dxa"/>
            <w:vAlign w:val="center"/>
          </w:tcPr>
          <w:p w:rsidR="00B35A2D" w:rsidRDefault="00B35A2D">
            <w:pPr>
              <w:pStyle w:val="ConsPlusNormal"/>
              <w:jc w:val="center"/>
            </w:pPr>
            <w:r>
              <w:t>072022С170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101,500</w:t>
            </w:r>
          </w:p>
        </w:tc>
        <w:tc>
          <w:tcPr>
            <w:tcW w:w="1587" w:type="dxa"/>
            <w:vAlign w:val="center"/>
          </w:tcPr>
          <w:p w:rsidR="00B35A2D" w:rsidRDefault="00B35A2D">
            <w:pPr>
              <w:pStyle w:val="ConsPlusNormal"/>
              <w:jc w:val="center"/>
            </w:pPr>
            <w:r>
              <w:t>101,500</w:t>
            </w:r>
          </w:p>
        </w:tc>
      </w:tr>
      <w:tr w:rsidR="00B35A2D">
        <w:tc>
          <w:tcPr>
            <w:tcW w:w="1531" w:type="dxa"/>
            <w:vAlign w:val="center"/>
          </w:tcPr>
          <w:p w:rsidR="00B35A2D" w:rsidRDefault="00B35A2D">
            <w:pPr>
              <w:pStyle w:val="ConsPlusNormal"/>
              <w:jc w:val="center"/>
            </w:pPr>
            <w:r>
              <w:t>072022С170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101,500</w:t>
            </w:r>
          </w:p>
        </w:tc>
        <w:tc>
          <w:tcPr>
            <w:tcW w:w="1587" w:type="dxa"/>
            <w:vAlign w:val="center"/>
          </w:tcPr>
          <w:p w:rsidR="00B35A2D" w:rsidRDefault="00B35A2D">
            <w:pPr>
              <w:pStyle w:val="ConsPlusNormal"/>
              <w:jc w:val="center"/>
            </w:pPr>
            <w:r>
              <w:t>101,500</w:t>
            </w:r>
          </w:p>
        </w:tc>
      </w:tr>
      <w:tr w:rsidR="00B35A2D">
        <w:tc>
          <w:tcPr>
            <w:tcW w:w="1531" w:type="dxa"/>
            <w:vAlign w:val="center"/>
          </w:tcPr>
          <w:p w:rsidR="00B35A2D" w:rsidRDefault="00B35A2D">
            <w:pPr>
              <w:pStyle w:val="ConsPlusNormal"/>
              <w:jc w:val="center"/>
            </w:pPr>
            <w:r>
              <w:t>07202SН040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w:t>
            </w:r>
            <w:r>
              <w:lastRenderedPageBreak/>
              <w:t>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1587" w:type="dxa"/>
            <w:vAlign w:val="center"/>
          </w:tcPr>
          <w:p w:rsidR="00B35A2D" w:rsidRDefault="00B35A2D">
            <w:pPr>
              <w:pStyle w:val="ConsPlusNormal"/>
              <w:jc w:val="center"/>
            </w:pPr>
            <w:r>
              <w:lastRenderedPageBreak/>
              <w:t>70811,300</w:t>
            </w:r>
          </w:p>
        </w:tc>
        <w:tc>
          <w:tcPr>
            <w:tcW w:w="1587" w:type="dxa"/>
            <w:vAlign w:val="center"/>
          </w:tcPr>
          <w:p w:rsidR="00B35A2D" w:rsidRDefault="00B35A2D">
            <w:pPr>
              <w:pStyle w:val="ConsPlusNormal"/>
              <w:jc w:val="center"/>
            </w:pPr>
            <w:r>
              <w:t>70704,800</w:t>
            </w:r>
          </w:p>
        </w:tc>
      </w:tr>
      <w:tr w:rsidR="00B35A2D">
        <w:tc>
          <w:tcPr>
            <w:tcW w:w="1531" w:type="dxa"/>
            <w:vAlign w:val="center"/>
          </w:tcPr>
          <w:p w:rsidR="00B35A2D" w:rsidRDefault="00B35A2D">
            <w:pPr>
              <w:pStyle w:val="ConsPlusNormal"/>
              <w:jc w:val="center"/>
            </w:pPr>
            <w:r>
              <w:t>07202SН040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70811,300</w:t>
            </w:r>
          </w:p>
        </w:tc>
        <w:tc>
          <w:tcPr>
            <w:tcW w:w="1587" w:type="dxa"/>
            <w:vAlign w:val="center"/>
          </w:tcPr>
          <w:p w:rsidR="00B35A2D" w:rsidRDefault="00B35A2D">
            <w:pPr>
              <w:pStyle w:val="ConsPlusNormal"/>
              <w:jc w:val="center"/>
            </w:pPr>
            <w:r>
              <w:t>70704,800</w:t>
            </w:r>
          </w:p>
        </w:tc>
      </w:tr>
      <w:tr w:rsidR="00B35A2D">
        <w:tc>
          <w:tcPr>
            <w:tcW w:w="1531" w:type="dxa"/>
            <w:vAlign w:val="center"/>
          </w:tcPr>
          <w:p w:rsidR="00B35A2D" w:rsidRDefault="00B35A2D">
            <w:pPr>
              <w:pStyle w:val="ConsPlusNormal"/>
              <w:jc w:val="center"/>
            </w:pPr>
            <w:r>
              <w:t>07202SН040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40140,800</w:t>
            </w:r>
          </w:p>
        </w:tc>
        <w:tc>
          <w:tcPr>
            <w:tcW w:w="1587" w:type="dxa"/>
            <w:vAlign w:val="center"/>
          </w:tcPr>
          <w:p w:rsidR="00B35A2D" w:rsidRDefault="00B35A2D">
            <w:pPr>
              <w:pStyle w:val="ConsPlusNormal"/>
              <w:jc w:val="center"/>
            </w:pPr>
            <w:r>
              <w:t>40140,800</w:t>
            </w:r>
          </w:p>
        </w:tc>
      </w:tr>
      <w:tr w:rsidR="00B35A2D">
        <w:tc>
          <w:tcPr>
            <w:tcW w:w="1531" w:type="dxa"/>
            <w:vAlign w:val="center"/>
          </w:tcPr>
          <w:p w:rsidR="00B35A2D" w:rsidRDefault="00B35A2D">
            <w:pPr>
              <w:pStyle w:val="ConsPlusNormal"/>
              <w:jc w:val="center"/>
            </w:pPr>
            <w:r>
              <w:t>07202SН040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40140,800</w:t>
            </w:r>
          </w:p>
        </w:tc>
        <w:tc>
          <w:tcPr>
            <w:tcW w:w="1587" w:type="dxa"/>
            <w:vAlign w:val="center"/>
          </w:tcPr>
          <w:p w:rsidR="00B35A2D" w:rsidRDefault="00B35A2D">
            <w:pPr>
              <w:pStyle w:val="ConsPlusNormal"/>
              <w:jc w:val="center"/>
            </w:pPr>
            <w:r>
              <w:t>40140,800</w:t>
            </w:r>
          </w:p>
        </w:tc>
      </w:tr>
      <w:tr w:rsidR="00B35A2D">
        <w:tc>
          <w:tcPr>
            <w:tcW w:w="1531" w:type="dxa"/>
            <w:vAlign w:val="center"/>
          </w:tcPr>
          <w:p w:rsidR="00B35A2D" w:rsidRDefault="00B35A2D">
            <w:pPr>
              <w:pStyle w:val="ConsPlusNormal"/>
              <w:jc w:val="center"/>
            </w:pPr>
            <w:r>
              <w:t>07202SН040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30670,500</w:t>
            </w:r>
          </w:p>
        </w:tc>
        <w:tc>
          <w:tcPr>
            <w:tcW w:w="1587" w:type="dxa"/>
            <w:vAlign w:val="center"/>
          </w:tcPr>
          <w:p w:rsidR="00B35A2D" w:rsidRDefault="00B35A2D">
            <w:pPr>
              <w:pStyle w:val="ConsPlusNormal"/>
              <w:jc w:val="center"/>
            </w:pPr>
            <w:r>
              <w:t>30564,000</w:t>
            </w:r>
          </w:p>
        </w:tc>
      </w:tr>
      <w:tr w:rsidR="00B35A2D">
        <w:tc>
          <w:tcPr>
            <w:tcW w:w="1531" w:type="dxa"/>
            <w:vAlign w:val="center"/>
          </w:tcPr>
          <w:p w:rsidR="00B35A2D" w:rsidRDefault="00B35A2D">
            <w:pPr>
              <w:pStyle w:val="ConsPlusNormal"/>
              <w:jc w:val="center"/>
            </w:pPr>
            <w:r>
              <w:t>07202SН040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30670,500</w:t>
            </w:r>
          </w:p>
        </w:tc>
        <w:tc>
          <w:tcPr>
            <w:tcW w:w="1587" w:type="dxa"/>
            <w:vAlign w:val="center"/>
          </w:tcPr>
          <w:p w:rsidR="00B35A2D" w:rsidRDefault="00B35A2D">
            <w:pPr>
              <w:pStyle w:val="ConsPlusNormal"/>
              <w:jc w:val="center"/>
            </w:pPr>
            <w:r>
              <w:t>30564,000</w:t>
            </w:r>
          </w:p>
        </w:tc>
      </w:tr>
      <w:tr w:rsidR="00B35A2D">
        <w:tc>
          <w:tcPr>
            <w:tcW w:w="1531" w:type="dxa"/>
            <w:vAlign w:val="center"/>
          </w:tcPr>
          <w:p w:rsidR="00B35A2D" w:rsidRDefault="00B35A2D">
            <w:pPr>
              <w:pStyle w:val="ConsPlusNormal"/>
              <w:jc w:val="center"/>
            </w:pPr>
            <w:r>
              <w:t>0730000000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"Обеспечение доступного и качественного дополнительного образования"</w:t>
            </w:r>
          </w:p>
        </w:tc>
        <w:tc>
          <w:tcPr>
            <w:tcW w:w="1587" w:type="dxa"/>
            <w:vAlign w:val="center"/>
          </w:tcPr>
          <w:p w:rsidR="00B35A2D" w:rsidRDefault="00B35A2D">
            <w:pPr>
              <w:pStyle w:val="ConsPlusNormal"/>
              <w:jc w:val="center"/>
            </w:pPr>
            <w:r>
              <w:t>604421,535</w:t>
            </w:r>
          </w:p>
        </w:tc>
        <w:tc>
          <w:tcPr>
            <w:tcW w:w="1587" w:type="dxa"/>
            <w:vAlign w:val="center"/>
          </w:tcPr>
          <w:p w:rsidR="00B35A2D" w:rsidRDefault="00B35A2D">
            <w:pPr>
              <w:pStyle w:val="ConsPlusNormal"/>
              <w:jc w:val="center"/>
            </w:pPr>
            <w:r>
              <w:t>604045,935</w:t>
            </w:r>
          </w:p>
        </w:tc>
      </w:tr>
      <w:tr w:rsidR="00B35A2D">
        <w:tc>
          <w:tcPr>
            <w:tcW w:w="1531" w:type="dxa"/>
            <w:vAlign w:val="center"/>
          </w:tcPr>
          <w:p w:rsidR="00B35A2D" w:rsidRDefault="00B35A2D">
            <w:pPr>
              <w:pStyle w:val="ConsPlusNormal"/>
              <w:jc w:val="center"/>
            </w:pPr>
            <w:r>
              <w:lastRenderedPageBreak/>
              <w:t>0730100000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"Оказание услуг по реализации дополнительных образовательных программ"</w:t>
            </w:r>
          </w:p>
        </w:tc>
        <w:tc>
          <w:tcPr>
            <w:tcW w:w="1587" w:type="dxa"/>
            <w:vAlign w:val="center"/>
          </w:tcPr>
          <w:p w:rsidR="00B35A2D" w:rsidRDefault="00B35A2D">
            <w:pPr>
              <w:pStyle w:val="ConsPlusNormal"/>
              <w:jc w:val="center"/>
            </w:pPr>
            <w:r>
              <w:t>604421,535</w:t>
            </w:r>
          </w:p>
        </w:tc>
        <w:tc>
          <w:tcPr>
            <w:tcW w:w="1587" w:type="dxa"/>
            <w:vAlign w:val="center"/>
          </w:tcPr>
          <w:p w:rsidR="00B35A2D" w:rsidRDefault="00B35A2D">
            <w:pPr>
              <w:pStyle w:val="ConsPlusNormal"/>
              <w:jc w:val="center"/>
            </w:pPr>
            <w:r>
              <w:t>604045,935</w:t>
            </w:r>
          </w:p>
        </w:tc>
      </w:tr>
      <w:tr w:rsidR="00B35A2D">
        <w:tc>
          <w:tcPr>
            <w:tcW w:w="1531" w:type="dxa"/>
            <w:vAlign w:val="center"/>
          </w:tcPr>
          <w:p w:rsidR="00B35A2D" w:rsidRDefault="00B35A2D">
            <w:pPr>
              <w:pStyle w:val="ConsPlusNormal"/>
              <w:jc w:val="center"/>
            </w:pPr>
            <w:r>
              <w:t>0730100590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585198,135</w:t>
            </w:r>
          </w:p>
        </w:tc>
        <w:tc>
          <w:tcPr>
            <w:tcW w:w="1587" w:type="dxa"/>
            <w:vAlign w:val="center"/>
          </w:tcPr>
          <w:p w:rsidR="00B35A2D" w:rsidRDefault="00B35A2D">
            <w:pPr>
              <w:pStyle w:val="ConsPlusNormal"/>
              <w:jc w:val="center"/>
            </w:pPr>
            <w:r>
              <w:t>585198,135</w:t>
            </w:r>
          </w:p>
        </w:tc>
      </w:tr>
      <w:tr w:rsidR="00B35A2D">
        <w:tc>
          <w:tcPr>
            <w:tcW w:w="1531" w:type="dxa"/>
            <w:vAlign w:val="center"/>
          </w:tcPr>
          <w:p w:rsidR="00B35A2D" w:rsidRDefault="00B35A2D">
            <w:pPr>
              <w:pStyle w:val="ConsPlusNormal"/>
              <w:jc w:val="center"/>
            </w:pPr>
            <w:r>
              <w:t>0730100590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6937,800</w:t>
            </w:r>
          </w:p>
        </w:tc>
        <w:tc>
          <w:tcPr>
            <w:tcW w:w="1587" w:type="dxa"/>
            <w:vAlign w:val="center"/>
          </w:tcPr>
          <w:p w:rsidR="00B35A2D" w:rsidRDefault="00B35A2D">
            <w:pPr>
              <w:pStyle w:val="ConsPlusNormal"/>
              <w:jc w:val="center"/>
            </w:pPr>
            <w:r>
              <w:t>6937,800</w:t>
            </w:r>
          </w:p>
        </w:tc>
      </w:tr>
      <w:tr w:rsidR="00B35A2D">
        <w:tc>
          <w:tcPr>
            <w:tcW w:w="1531" w:type="dxa"/>
            <w:vAlign w:val="center"/>
          </w:tcPr>
          <w:p w:rsidR="00B35A2D" w:rsidRDefault="00B35A2D">
            <w:pPr>
              <w:pStyle w:val="ConsPlusNormal"/>
              <w:jc w:val="center"/>
            </w:pPr>
            <w:r>
              <w:t>0730100590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6937,800</w:t>
            </w:r>
          </w:p>
        </w:tc>
        <w:tc>
          <w:tcPr>
            <w:tcW w:w="1587" w:type="dxa"/>
            <w:vAlign w:val="center"/>
          </w:tcPr>
          <w:p w:rsidR="00B35A2D" w:rsidRDefault="00B35A2D">
            <w:pPr>
              <w:pStyle w:val="ConsPlusNormal"/>
              <w:jc w:val="center"/>
            </w:pPr>
            <w:r>
              <w:t>6937,800</w:t>
            </w:r>
          </w:p>
        </w:tc>
      </w:tr>
      <w:tr w:rsidR="00B35A2D">
        <w:tc>
          <w:tcPr>
            <w:tcW w:w="1531" w:type="dxa"/>
            <w:vAlign w:val="center"/>
          </w:tcPr>
          <w:p w:rsidR="00B35A2D" w:rsidRDefault="00B35A2D">
            <w:pPr>
              <w:pStyle w:val="ConsPlusNormal"/>
              <w:jc w:val="center"/>
            </w:pPr>
            <w:r>
              <w:t>0730100590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6937,800</w:t>
            </w:r>
          </w:p>
        </w:tc>
        <w:tc>
          <w:tcPr>
            <w:tcW w:w="1587" w:type="dxa"/>
            <w:vAlign w:val="center"/>
          </w:tcPr>
          <w:p w:rsidR="00B35A2D" w:rsidRDefault="00B35A2D">
            <w:pPr>
              <w:pStyle w:val="ConsPlusNormal"/>
              <w:jc w:val="center"/>
            </w:pPr>
            <w:r>
              <w:t>6937,800</w:t>
            </w:r>
          </w:p>
        </w:tc>
      </w:tr>
      <w:tr w:rsidR="00B35A2D">
        <w:tc>
          <w:tcPr>
            <w:tcW w:w="1531" w:type="dxa"/>
            <w:vAlign w:val="center"/>
          </w:tcPr>
          <w:p w:rsidR="00B35A2D" w:rsidRDefault="00B35A2D">
            <w:pPr>
              <w:pStyle w:val="ConsPlusNormal"/>
              <w:jc w:val="center"/>
            </w:pPr>
            <w:r>
              <w:t>0730100590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2496,700</w:t>
            </w:r>
          </w:p>
        </w:tc>
        <w:tc>
          <w:tcPr>
            <w:tcW w:w="1587" w:type="dxa"/>
            <w:vAlign w:val="center"/>
          </w:tcPr>
          <w:p w:rsidR="00B35A2D" w:rsidRDefault="00B35A2D">
            <w:pPr>
              <w:pStyle w:val="ConsPlusNormal"/>
              <w:jc w:val="center"/>
            </w:pPr>
            <w:r>
              <w:t>2496,700</w:t>
            </w:r>
          </w:p>
        </w:tc>
      </w:tr>
      <w:tr w:rsidR="00B35A2D">
        <w:tc>
          <w:tcPr>
            <w:tcW w:w="1531" w:type="dxa"/>
            <w:vAlign w:val="center"/>
          </w:tcPr>
          <w:p w:rsidR="00B35A2D" w:rsidRDefault="00B35A2D">
            <w:pPr>
              <w:pStyle w:val="ConsPlusNormal"/>
              <w:jc w:val="center"/>
            </w:pPr>
            <w:r>
              <w:t>0730100590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2496,700</w:t>
            </w:r>
          </w:p>
        </w:tc>
        <w:tc>
          <w:tcPr>
            <w:tcW w:w="1587" w:type="dxa"/>
            <w:vAlign w:val="center"/>
          </w:tcPr>
          <w:p w:rsidR="00B35A2D" w:rsidRDefault="00B35A2D">
            <w:pPr>
              <w:pStyle w:val="ConsPlusNormal"/>
              <w:jc w:val="center"/>
            </w:pPr>
            <w:r>
              <w:t>2496,700</w:t>
            </w:r>
          </w:p>
        </w:tc>
      </w:tr>
      <w:tr w:rsidR="00B35A2D">
        <w:tc>
          <w:tcPr>
            <w:tcW w:w="1531" w:type="dxa"/>
            <w:vAlign w:val="center"/>
          </w:tcPr>
          <w:p w:rsidR="00B35A2D" w:rsidRDefault="00B35A2D">
            <w:pPr>
              <w:pStyle w:val="ConsPlusNormal"/>
              <w:jc w:val="center"/>
            </w:pPr>
            <w:r>
              <w:t>0730100590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2496,700</w:t>
            </w:r>
          </w:p>
        </w:tc>
        <w:tc>
          <w:tcPr>
            <w:tcW w:w="1587" w:type="dxa"/>
            <w:vAlign w:val="center"/>
          </w:tcPr>
          <w:p w:rsidR="00B35A2D" w:rsidRDefault="00B35A2D">
            <w:pPr>
              <w:pStyle w:val="ConsPlusNormal"/>
              <w:jc w:val="center"/>
            </w:pPr>
            <w:r>
              <w:t>2496,700</w:t>
            </w:r>
          </w:p>
        </w:tc>
      </w:tr>
      <w:tr w:rsidR="00B35A2D">
        <w:tc>
          <w:tcPr>
            <w:tcW w:w="1531" w:type="dxa"/>
            <w:vAlign w:val="center"/>
          </w:tcPr>
          <w:p w:rsidR="00B35A2D" w:rsidRDefault="00B35A2D">
            <w:pPr>
              <w:pStyle w:val="ConsPlusNormal"/>
              <w:jc w:val="center"/>
            </w:pPr>
            <w:r>
              <w:t>0730100590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Предоставление субсидий бюджетным, </w:t>
            </w:r>
            <w:r>
              <w:lastRenderedPageBreak/>
              <w:t>автономным учреждениям и иным некоммерческим организациям</w:t>
            </w:r>
          </w:p>
        </w:tc>
        <w:tc>
          <w:tcPr>
            <w:tcW w:w="1587" w:type="dxa"/>
            <w:vAlign w:val="center"/>
          </w:tcPr>
          <w:p w:rsidR="00B35A2D" w:rsidRDefault="00B35A2D">
            <w:pPr>
              <w:pStyle w:val="ConsPlusNormal"/>
              <w:jc w:val="center"/>
            </w:pPr>
            <w:r>
              <w:lastRenderedPageBreak/>
              <w:t>575712,035</w:t>
            </w:r>
          </w:p>
        </w:tc>
        <w:tc>
          <w:tcPr>
            <w:tcW w:w="1587" w:type="dxa"/>
            <w:vAlign w:val="center"/>
          </w:tcPr>
          <w:p w:rsidR="00B35A2D" w:rsidRDefault="00B35A2D">
            <w:pPr>
              <w:pStyle w:val="ConsPlusNormal"/>
              <w:jc w:val="center"/>
            </w:pPr>
            <w:r>
              <w:t>575712,035</w:t>
            </w:r>
          </w:p>
        </w:tc>
      </w:tr>
      <w:tr w:rsidR="00B35A2D">
        <w:tc>
          <w:tcPr>
            <w:tcW w:w="1531" w:type="dxa"/>
            <w:vAlign w:val="center"/>
          </w:tcPr>
          <w:p w:rsidR="00B35A2D" w:rsidRDefault="00B35A2D">
            <w:pPr>
              <w:pStyle w:val="ConsPlusNormal"/>
              <w:jc w:val="center"/>
            </w:pPr>
            <w:r>
              <w:t>0730100590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575712,035</w:t>
            </w:r>
          </w:p>
        </w:tc>
        <w:tc>
          <w:tcPr>
            <w:tcW w:w="1587" w:type="dxa"/>
            <w:vAlign w:val="center"/>
          </w:tcPr>
          <w:p w:rsidR="00B35A2D" w:rsidRDefault="00B35A2D">
            <w:pPr>
              <w:pStyle w:val="ConsPlusNormal"/>
              <w:jc w:val="center"/>
            </w:pPr>
            <w:r>
              <w:t>575712,035</w:t>
            </w:r>
          </w:p>
        </w:tc>
      </w:tr>
      <w:tr w:rsidR="00B35A2D">
        <w:tc>
          <w:tcPr>
            <w:tcW w:w="1531" w:type="dxa"/>
            <w:vAlign w:val="center"/>
          </w:tcPr>
          <w:p w:rsidR="00B35A2D" w:rsidRDefault="00B35A2D">
            <w:pPr>
              <w:pStyle w:val="ConsPlusNormal"/>
              <w:jc w:val="center"/>
            </w:pPr>
            <w:r>
              <w:t>0730100590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575034,435</w:t>
            </w:r>
          </w:p>
        </w:tc>
        <w:tc>
          <w:tcPr>
            <w:tcW w:w="1587" w:type="dxa"/>
            <w:vAlign w:val="center"/>
          </w:tcPr>
          <w:p w:rsidR="00B35A2D" w:rsidRDefault="00B35A2D">
            <w:pPr>
              <w:pStyle w:val="ConsPlusNormal"/>
              <w:jc w:val="center"/>
            </w:pPr>
            <w:r>
              <w:t>575034,435</w:t>
            </w:r>
          </w:p>
        </w:tc>
      </w:tr>
      <w:tr w:rsidR="00B35A2D">
        <w:tc>
          <w:tcPr>
            <w:tcW w:w="1531" w:type="dxa"/>
            <w:vAlign w:val="center"/>
          </w:tcPr>
          <w:p w:rsidR="00B35A2D" w:rsidRDefault="00B35A2D">
            <w:pPr>
              <w:pStyle w:val="ConsPlusNormal"/>
              <w:jc w:val="center"/>
            </w:pPr>
            <w:r>
              <w:t>0730100590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677,600</w:t>
            </w:r>
          </w:p>
        </w:tc>
        <w:tc>
          <w:tcPr>
            <w:tcW w:w="1587" w:type="dxa"/>
            <w:vAlign w:val="center"/>
          </w:tcPr>
          <w:p w:rsidR="00B35A2D" w:rsidRDefault="00B35A2D">
            <w:pPr>
              <w:pStyle w:val="ConsPlusNormal"/>
              <w:jc w:val="center"/>
            </w:pPr>
            <w:r>
              <w:t>677,600</w:t>
            </w:r>
          </w:p>
        </w:tc>
      </w:tr>
      <w:tr w:rsidR="00B35A2D">
        <w:tc>
          <w:tcPr>
            <w:tcW w:w="1531" w:type="dxa"/>
            <w:vAlign w:val="center"/>
          </w:tcPr>
          <w:p w:rsidR="00B35A2D" w:rsidRDefault="00B35A2D">
            <w:pPr>
              <w:pStyle w:val="ConsPlusNormal"/>
              <w:jc w:val="center"/>
            </w:pPr>
            <w:r>
              <w:t>0730100590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51,600</w:t>
            </w:r>
          </w:p>
        </w:tc>
        <w:tc>
          <w:tcPr>
            <w:tcW w:w="1587" w:type="dxa"/>
            <w:vAlign w:val="center"/>
          </w:tcPr>
          <w:p w:rsidR="00B35A2D" w:rsidRDefault="00B35A2D">
            <w:pPr>
              <w:pStyle w:val="ConsPlusNormal"/>
              <w:jc w:val="center"/>
            </w:pPr>
            <w:r>
              <w:t>51,600</w:t>
            </w:r>
          </w:p>
        </w:tc>
      </w:tr>
      <w:tr w:rsidR="00B35A2D">
        <w:tc>
          <w:tcPr>
            <w:tcW w:w="1531" w:type="dxa"/>
            <w:vAlign w:val="center"/>
          </w:tcPr>
          <w:p w:rsidR="00B35A2D" w:rsidRDefault="00B35A2D">
            <w:pPr>
              <w:pStyle w:val="ConsPlusNormal"/>
              <w:jc w:val="center"/>
            </w:pPr>
            <w:r>
              <w:t>0730100590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51,600</w:t>
            </w:r>
          </w:p>
        </w:tc>
        <w:tc>
          <w:tcPr>
            <w:tcW w:w="1587" w:type="dxa"/>
            <w:vAlign w:val="center"/>
          </w:tcPr>
          <w:p w:rsidR="00B35A2D" w:rsidRDefault="00B35A2D">
            <w:pPr>
              <w:pStyle w:val="ConsPlusNormal"/>
              <w:jc w:val="center"/>
            </w:pPr>
            <w:r>
              <w:t>51,600</w:t>
            </w:r>
          </w:p>
        </w:tc>
      </w:tr>
      <w:tr w:rsidR="00B35A2D">
        <w:tc>
          <w:tcPr>
            <w:tcW w:w="1531" w:type="dxa"/>
            <w:vAlign w:val="center"/>
          </w:tcPr>
          <w:p w:rsidR="00B35A2D" w:rsidRDefault="00B35A2D">
            <w:pPr>
              <w:pStyle w:val="ConsPlusNormal"/>
              <w:jc w:val="center"/>
            </w:pPr>
            <w:r>
              <w:t>0730100590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51,600</w:t>
            </w:r>
          </w:p>
        </w:tc>
        <w:tc>
          <w:tcPr>
            <w:tcW w:w="1587" w:type="dxa"/>
            <w:vAlign w:val="center"/>
          </w:tcPr>
          <w:p w:rsidR="00B35A2D" w:rsidRDefault="00B35A2D">
            <w:pPr>
              <w:pStyle w:val="ConsPlusNormal"/>
              <w:jc w:val="center"/>
            </w:pPr>
            <w:r>
              <w:t>51,600</w:t>
            </w:r>
          </w:p>
        </w:tc>
      </w:tr>
      <w:tr w:rsidR="00B35A2D">
        <w:tc>
          <w:tcPr>
            <w:tcW w:w="1531" w:type="dxa"/>
            <w:vAlign w:val="center"/>
          </w:tcPr>
          <w:p w:rsidR="00B35A2D" w:rsidRDefault="00B35A2D">
            <w:pPr>
              <w:pStyle w:val="ConsPlusNormal"/>
              <w:jc w:val="center"/>
            </w:pPr>
            <w:r>
              <w:t>0730100610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Целевые субсидии организациям образования на аренду имущественных комплексов</w:t>
            </w:r>
          </w:p>
        </w:tc>
        <w:tc>
          <w:tcPr>
            <w:tcW w:w="1587" w:type="dxa"/>
            <w:vAlign w:val="center"/>
          </w:tcPr>
          <w:p w:rsidR="00B35A2D" w:rsidRDefault="00B35A2D">
            <w:pPr>
              <w:pStyle w:val="ConsPlusNormal"/>
              <w:jc w:val="center"/>
            </w:pPr>
            <w:r>
              <w:t>850,000</w:t>
            </w:r>
          </w:p>
        </w:tc>
        <w:tc>
          <w:tcPr>
            <w:tcW w:w="1587" w:type="dxa"/>
            <w:vAlign w:val="center"/>
          </w:tcPr>
          <w:p w:rsidR="00B35A2D" w:rsidRDefault="00B35A2D">
            <w:pPr>
              <w:pStyle w:val="ConsPlusNormal"/>
              <w:jc w:val="center"/>
            </w:pPr>
            <w:r>
              <w:t>850,000</w:t>
            </w:r>
          </w:p>
        </w:tc>
      </w:tr>
      <w:tr w:rsidR="00B35A2D">
        <w:tc>
          <w:tcPr>
            <w:tcW w:w="1531" w:type="dxa"/>
            <w:vAlign w:val="center"/>
          </w:tcPr>
          <w:p w:rsidR="00B35A2D" w:rsidRDefault="00B35A2D">
            <w:pPr>
              <w:pStyle w:val="ConsPlusNormal"/>
              <w:jc w:val="center"/>
            </w:pPr>
            <w:r>
              <w:t>0730100610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850,000</w:t>
            </w:r>
          </w:p>
        </w:tc>
        <w:tc>
          <w:tcPr>
            <w:tcW w:w="1587" w:type="dxa"/>
            <w:vAlign w:val="center"/>
          </w:tcPr>
          <w:p w:rsidR="00B35A2D" w:rsidRDefault="00B35A2D">
            <w:pPr>
              <w:pStyle w:val="ConsPlusNormal"/>
              <w:jc w:val="center"/>
            </w:pPr>
            <w:r>
              <w:t>850,000</w:t>
            </w:r>
          </w:p>
        </w:tc>
      </w:tr>
      <w:tr w:rsidR="00B35A2D">
        <w:tc>
          <w:tcPr>
            <w:tcW w:w="1531" w:type="dxa"/>
            <w:vAlign w:val="center"/>
          </w:tcPr>
          <w:p w:rsidR="00B35A2D" w:rsidRDefault="00B35A2D">
            <w:pPr>
              <w:pStyle w:val="ConsPlusNormal"/>
              <w:jc w:val="center"/>
            </w:pPr>
            <w:r>
              <w:t>0730100610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850,000</w:t>
            </w:r>
          </w:p>
        </w:tc>
        <w:tc>
          <w:tcPr>
            <w:tcW w:w="1587" w:type="dxa"/>
            <w:vAlign w:val="center"/>
          </w:tcPr>
          <w:p w:rsidR="00B35A2D" w:rsidRDefault="00B35A2D">
            <w:pPr>
              <w:pStyle w:val="ConsPlusNormal"/>
              <w:jc w:val="center"/>
            </w:pPr>
            <w:r>
              <w:t>850,000</w:t>
            </w:r>
          </w:p>
        </w:tc>
      </w:tr>
      <w:tr w:rsidR="00B35A2D">
        <w:tc>
          <w:tcPr>
            <w:tcW w:w="1531" w:type="dxa"/>
            <w:vAlign w:val="center"/>
          </w:tcPr>
          <w:p w:rsidR="00B35A2D" w:rsidRDefault="00B35A2D">
            <w:pPr>
              <w:pStyle w:val="ConsPlusNormal"/>
              <w:jc w:val="center"/>
            </w:pPr>
            <w:r>
              <w:t>0730100610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850,000</w:t>
            </w:r>
          </w:p>
        </w:tc>
        <w:tc>
          <w:tcPr>
            <w:tcW w:w="1587" w:type="dxa"/>
            <w:vAlign w:val="center"/>
          </w:tcPr>
          <w:p w:rsidR="00B35A2D" w:rsidRDefault="00B35A2D">
            <w:pPr>
              <w:pStyle w:val="ConsPlusNormal"/>
              <w:jc w:val="center"/>
            </w:pPr>
            <w:r>
              <w:t>850,000</w:t>
            </w:r>
          </w:p>
        </w:tc>
      </w:tr>
      <w:tr w:rsidR="00B35A2D">
        <w:tc>
          <w:tcPr>
            <w:tcW w:w="1531" w:type="dxa"/>
            <w:vAlign w:val="center"/>
          </w:tcPr>
          <w:p w:rsidR="00B35A2D" w:rsidRDefault="00B35A2D">
            <w:pPr>
              <w:pStyle w:val="ConsPlusNormal"/>
              <w:jc w:val="center"/>
            </w:pPr>
            <w:r>
              <w:t>0730101000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Целевая субсидия на реализацию историко-культурной образовательной программы</w:t>
            </w:r>
          </w:p>
        </w:tc>
        <w:tc>
          <w:tcPr>
            <w:tcW w:w="1587" w:type="dxa"/>
            <w:vAlign w:val="center"/>
          </w:tcPr>
          <w:p w:rsidR="00B35A2D" w:rsidRDefault="00B35A2D">
            <w:pPr>
              <w:pStyle w:val="ConsPlusNormal"/>
              <w:jc w:val="center"/>
            </w:pPr>
            <w:r>
              <w:t>2219,000</w:t>
            </w:r>
          </w:p>
        </w:tc>
        <w:tc>
          <w:tcPr>
            <w:tcW w:w="1587" w:type="dxa"/>
            <w:vAlign w:val="center"/>
          </w:tcPr>
          <w:p w:rsidR="00B35A2D" w:rsidRDefault="00B35A2D">
            <w:pPr>
              <w:pStyle w:val="ConsPlusNormal"/>
              <w:jc w:val="center"/>
            </w:pPr>
            <w:r>
              <w:t>2219,000</w:t>
            </w:r>
          </w:p>
        </w:tc>
      </w:tr>
      <w:tr w:rsidR="00B35A2D">
        <w:tc>
          <w:tcPr>
            <w:tcW w:w="1531" w:type="dxa"/>
            <w:vAlign w:val="center"/>
          </w:tcPr>
          <w:p w:rsidR="00B35A2D" w:rsidRDefault="00B35A2D">
            <w:pPr>
              <w:pStyle w:val="ConsPlusNormal"/>
              <w:jc w:val="center"/>
            </w:pPr>
            <w:r>
              <w:t>0730101000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2219,000</w:t>
            </w:r>
          </w:p>
        </w:tc>
        <w:tc>
          <w:tcPr>
            <w:tcW w:w="1587" w:type="dxa"/>
            <w:vAlign w:val="center"/>
          </w:tcPr>
          <w:p w:rsidR="00B35A2D" w:rsidRDefault="00B35A2D">
            <w:pPr>
              <w:pStyle w:val="ConsPlusNormal"/>
              <w:jc w:val="center"/>
            </w:pPr>
            <w:r>
              <w:t>2219,000</w:t>
            </w:r>
          </w:p>
        </w:tc>
      </w:tr>
      <w:tr w:rsidR="00B35A2D">
        <w:tc>
          <w:tcPr>
            <w:tcW w:w="1531" w:type="dxa"/>
            <w:vAlign w:val="center"/>
          </w:tcPr>
          <w:p w:rsidR="00B35A2D" w:rsidRDefault="00B35A2D">
            <w:pPr>
              <w:pStyle w:val="ConsPlusNormal"/>
              <w:jc w:val="center"/>
            </w:pPr>
            <w:r>
              <w:lastRenderedPageBreak/>
              <w:t>0730101000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2219,000</w:t>
            </w:r>
          </w:p>
        </w:tc>
        <w:tc>
          <w:tcPr>
            <w:tcW w:w="1587" w:type="dxa"/>
            <w:vAlign w:val="center"/>
          </w:tcPr>
          <w:p w:rsidR="00B35A2D" w:rsidRDefault="00B35A2D">
            <w:pPr>
              <w:pStyle w:val="ConsPlusNormal"/>
              <w:jc w:val="center"/>
            </w:pPr>
            <w:r>
              <w:t>2219,000</w:t>
            </w:r>
          </w:p>
        </w:tc>
      </w:tr>
      <w:tr w:rsidR="00B35A2D">
        <w:tc>
          <w:tcPr>
            <w:tcW w:w="1531" w:type="dxa"/>
            <w:vAlign w:val="center"/>
          </w:tcPr>
          <w:p w:rsidR="00B35A2D" w:rsidRDefault="00B35A2D">
            <w:pPr>
              <w:pStyle w:val="ConsPlusNormal"/>
              <w:jc w:val="center"/>
            </w:pPr>
            <w:r>
              <w:t>0730101000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2219,000</w:t>
            </w:r>
          </w:p>
        </w:tc>
        <w:tc>
          <w:tcPr>
            <w:tcW w:w="1587" w:type="dxa"/>
            <w:vAlign w:val="center"/>
          </w:tcPr>
          <w:p w:rsidR="00B35A2D" w:rsidRDefault="00B35A2D">
            <w:pPr>
              <w:pStyle w:val="ConsPlusNormal"/>
              <w:jc w:val="center"/>
            </w:pPr>
            <w:r>
              <w:t>2219,000</w:t>
            </w:r>
          </w:p>
        </w:tc>
      </w:tr>
      <w:tr w:rsidR="00B35A2D">
        <w:tc>
          <w:tcPr>
            <w:tcW w:w="1531" w:type="dxa"/>
            <w:vAlign w:val="center"/>
          </w:tcPr>
          <w:p w:rsidR="00B35A2D" w:rsidRDefault="00B35A2D">
            <w:pPr>
              <w:pStyle w:val="ConsPlusNormal"/>
              <w:jc w:val="center"/>
            </w:pPr>
            <w:r>
              <w:t>0730182020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мер социальной поддержки педагогическим работникам образовательных организаций</w:t>
            </w:r>
          </w:p>
        </w:tc>
        <w:tc>
          <w:tcPr>
            <w:tcW w:w="1587" w:type="dxa"/>
            <w:vAlign w:val="center"/>
          </w:tcPr>
          <w:p w:rsidR="00B35A2D" w:rsidRDefault="00B35A2D">
            <w:pPr>
              <w:pStyle w:val="ConsPlusNormal"/>
              <w:jc w:val="center"/>
            </w:pPr>
            <w:r>
              <w:t>16154,400</w:t>
            </w:r>
          </w:p>
        </w:tc>
        <w:tc>
          <w:tcPr>
            <w:tcW w:w="1587" w:type="dxa"/>
            <w:vAlign w:val="center"/>
          </w:tcPr>
          <w:p w:rsidR="00B35A2D" w:rsidRDefault="00B35A2D">
            <w:pPr>
              <w:pStyle w:val="ConsPlusNormal"/>
              <w:jc w:val="center"/>
            </w:pPr>
            <w:r>
              <w:t>15778,800</w:t>
            </w:r>
          </w:p>
        </w:tc>
      </w:tr>
      <w:tr w:rsidR="00B35A2D">
        <w:tc>
          <w:tcPr>
            <w:tcW w:w="1531" w:type="dxa"/>
            <w:vAlign w:val="center"/>
          </w:tcPr>
          <w:p w:rsidR="00B35A2D" w:rsidRDefault="00B35A2D">
            <w:pPr>
              <w:pStyle w:val="ConsPlusNormal"/>
              <w:jc w:val="center"/>
            </w:pPr>
            <w:r>
              <w:t>0730182020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214,800</w:t>
            </w:r>
          </w:p>
        </w:tc>
        <w:tc>
          <w:tcPr>
            <w:tcW w:w="1587" w:type="dxa"/>
            <w:vAlign w:val="center"/>
          </w:tcPr>
          <w:p w:rsidR="00B35A2D" w:rsidRDefault="00B35A2D">
            <w:pPr>
              <w:pStyle w:val="ConsPlusNormal"/>
              <w:jc w:val="center"/>
            </w:pPr>
            <w:r>
              <w:t>214,800</w:t>
            </w:r>
          </w:p>
        </w:tc>
      </w:tr>
      <w:tr w:rsidR="00B35A2D">
        <w:tc>
          <w:tcPr>
            <w:tcW w:w="1531" w:type="dxa"/>
            <w:vAlign w:val="center"/>
          </w:tcPr>
          <w:p w:rsidR="00B35A2D" w:rsidRDefault="00B35A2D">
            <w:pPr>
              <w:pStyle w:val="ConsPlusNormal"/>
              <w:jc w:val="center"/>
            </w:pPr>
            <w:r>
              <w:t>0730182020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214,800</w:t>
            </w:r>
          </w:p>
        </w:tc>
        <w:tc>
          <w:tcPr>
            <w:tcW w:w="1587" w:type="dxa"/>
            <w:vAlign w:val="center"/>
          </w:tcPr>
          <w:p w:rsidR="00B35A2D" w:rsidRDefault="00B35A2D">
            <w:pPr>
              <w:pStyle w:val="ConsPlusNormal"/>
              <w:jc w:val="center"/>
            </w:pPr>
            <w:r>
              <w:t>214,800</w:t>
            </w:r>
          </w:p>
        </w:tc>
      </w:tr>
      <w:tr w:rsidR="00B35A2D">
        <w:tc>
          <w:tcPr>
            <w:tcW w:w="1531" w:type="dxa"/>
            <w:vAlign w:val="center"/>
          </w:tcPr>
          <w:p w:rsidR="00B35A2D" w:rsidRDefault="00B35A2D">
            <w:pPr>
              <w:pStyle w:val="ConsPlusNormal"/>
              <w:jc w:val="center"/>
            </w:pPr>
            <w:r>
              <w:t>0730182020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214,800</w:t>
            </w:r>
          </w:p>
        </w:tc>
        <w:tc>
          <w:tcPr>
            <w:tcW w:w="1587" w:type="dxa"/>
            <w:vAlign w:val="center"/>
          </w:tcPr>
          <w:p w:rsidR="00B35A2D" w:rsidRDefault="00B35A2D">
            <w:pPr>
              <w:pStyle w:val="ConsPlusNormal"/>
              <w:jc w:val="center"/>
            </w:pPr>
            <w:r>
              <w:t>214,800</w:t>
            </w:r>
          </w:p>
        </w:tc>
      </w:tr>
      <w:tr w:rsidR="00B35A2D">
        <w:tc>
          <w:tcPr>
            <w:tcW w:w="1531" w:type="dxa"/>
            <w:vAlign w:val="center"/>
          </w:tcPr>
          <w:p w:rsidR="00B35A2D" w:rsidRDefault="00B35A2D">
            <w:pPr>
              <w:pStyle w:val="ConsPlusNormal"/>
              <w:jc w:val="center"/>
            </w:pPr>
            <w:r>
              <w:t>0730182020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15939,600</w:t>
            </w:r>
          </w:p>
        </w:tc>
        <w:tc>
          <w:tcPr>
            <w:tcW w:w="1587" w:type="dxa"/>
            <w:vAlign w:val="center"/>
          </w:tcPr>
          <w:p w:rsidR="00B35A2D" w:rsidRDefault="00B35A2D">
            <w:pPr>
              <w:pStyle w:val="ConsPlusNormal"/>
              <w:jc w:val="center"/>
            </w:pPr>
            <w:r>
              <w:t>15564,000</w:t>
            </w:r>
          </w:p>
        </w:tc>
      </w:tr>
      <w:tr w:rsidR="00B35A2D">
        <w:tc>
          <w:tcPr>
            <w:tcW w:w="1531" w:type="dxa"/>
            <w:vAlign w:val="center"/>
          </w:tcPr>
          <w:p w:rsidR="00B35A2D" w:rsidRDefault="00B35A2D">
            <w:pPr>
              <w:pStyle w:val="ConsPlusNormal"/>
              <w:jc w:val="center"/>
            </w:pPr>
            <w:r>
              <w:t>0730182020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15939,600</w:t>
            </w:r>
          </w:p>
        </w:tc>
        <w:tc>
          <w:tcPr>
            <w:tcW w:w="1587" w:type="dxa"/>
            <w:vAlign w:val="center"/>
          </w:tcPr>
          <w:p w:rsidR="00B35A2D" w:rsidRDefault="00B35A2D">
            <w:pPr>
              <w:pStyle w:val="ConsPlusNormal"/>
              <w:jc w:val="center"/>
            </w:pPr>
            <w:r>
              <w:t>15564,000</w:t>
            </w:r>
          </w:p>
        </w:tc>
      </w:tr>
      <w:tr w:rsidR="00B35A2D">
        <w:tc>
          <w:tcPr>
            <w:tcW w:w="1531" w:type="dxa"/>
            <w:vAlign w:val="center"/>
          </w:tcPr>
          <w:p w:rsidR="00B35A2D" w:rsidRDefault="00B35A2D">
            <w:pPr>
              <w:pStyle w:val="ConsPlusNormal"/>
              <w:jc w:val="center"/>
            </w:pPr>
            <w:r>
              <w:t>0730182020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15439,600</w:t>
            </w:r>
          </w:p>
        </w:tc>
        <w:tc>
          <w:tcPr>
            <w:tcW w:w="1587" w:type="dxa"/>
            <w:vAlign w:val="center"/>
          </w:tcPr>
          <w:p w:rsidR="00B35A2D" w:rsidRDefault="00B35A2D">
            <w:pPr>
              <w:pStyle w:val="ConsPlusNormal"/>
              <w:jc w:val="center"/>
            </w:pPr>
            <w:r>
              <w:t>15164,000</w:t>
            </w:r>
          </w:p>
        </w:tc>
      </w:tr>
      <w:tr w:rsidR="00B35A2D">
        <w:tc>
          <w:tcPr>
            <w:tcW w:w="1531" w:type="dxa"/>
            <w:vAlign w:val="center"/>
          </w:tcPr>
          <w:p w:rsidR="00B35A2D" w:rsidRDefault="00B35A2D">
            <w:pPr>
              <w:pStyle w:val="ConsPlusNormal"/>
              <w:jc w:val="center"/>
            </w:pPr>
            <w:r>
              <w:t>0730182020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500,000</w:t>
            </w:r>
          </w:p>
        </w:tc>
        <w:tc>
          <w:tcPr>
            <w:tcW w:w="1587" w:type="dxa"/>
            <w:vAlign w:val="center"/>
          </w:tcPr>
          <w:p w:rsidR="00B35A2D" w:rsidRDefault="00B35A2D">
            <w:pPr>
              <w:pStyle w:val="ConsPlusNormal"/>
              <w:jc w:val="center"/>
            </w:pPr>
            <w:r>
              <w:t>400,000</w:t>
            </w:r>
          </w:p>
        </w:tc>
      </w:tr>
      <w:tr w:rsidR="00B35A2D">
        <w:tc>
          <w:tcPr>
            <w:tcW w:w="1531" w:type="dxa"/>
            <w:vAlign w:val="center"/>
          </w:tcPr>
          <w:p w:rsidR="00B35A2D" w:rsidRDefault="00B35A2D">
            <w:pPr>
              <w:pStyle w:val="ConsPlusNormal"/>
              <w:jc w:val="center"/>
            </w:pPr>
            <w:r>
              <w:t>0740000000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Подпрограмма "Ресурсное обеспечение </w:t>
            </w:r>
            <w:r>
              <w:lastRenderedPageBreak/>
              <w:t>качественного функционирования системы образования города Перми"</w:t>
            </w:r>
          </w:p>
        </w:tc>
        <w:tc>
          <w:tcPr>
            <w:tcW w:w="1587" w:type="dxa"/>
            <w:vAlign w:val="center"/>
          </w:tcPr>
          <w:p w:rsidR="00B35A2D" w:rsidRDefault="00B35A2D">
            <w:pPr>
              <w:pStyle w:val="ConsPlusNormal"/>
              <w:jc w:val="center"/>
            </w:pPr>
            <w:r>
              <w:lastRenderedPageBreak/>
              <w:t>123528,065</w:t>
            </w:r>
          </w:p>
        </w:tc>
        <w:tc>
          <w:tcPr>
            <w:tcW w:w="1587" w:type="dxa"/>
            <w:vAlign w:val="center"/>
          </w:tcPr>
          <w:p w:rsidR="00B35A2D" w:rsidRDefault="00B35A2D">
            <w:pPr>
              <w:pStyle w:val="ConsPlusNormal"/>
              <w:jc w:val="center"/>
            </w:pPr>
            <w:r>
              <w:t>123556,765</w:t>
            </w:r>
          </w:p>
        </w:tc>
      </w:tr>
      <w:tr w:rsidR="00B35A2D">
        <w:tc>
          <w:tcPr>
            <w:tcW w:w="1531" w:type="dxa"/>
            <w:vAlign w:val="center"/>
          </w:tcPr>
          <w:p w:rsidR="00B35A2D" w:rsidRDefault="00B35A2D">
            <w:pPr>
              <w:pStyle w:val="ConsPlusNormal"/>
              <w:jc w:val="center"/>
            </w:pPr>
            <w:r>
              <w:t>0740100000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587" w:type="dxa"/>
            <w:vAlign w:val="center"/>
          </w:tcPr>
          <w:p w:rsidR="00B35A2D" w:rsidRDefault="00B35A2D">
            <w:pPr>
              <w:pStyle w:val="ConsPlusNormal"/>
              <w:jc w:val="center"/>
            </w:pPr>
            <w:r>
              <w:t>88316,165</w:t>
            </w:r>
          </w:p>
        </w:tc>
        <w:tc>
          <w:tcPr>
            <w:tcW w:w="1587" w:type="dxa"/>
            <w:vAlign w:val="center"/>
          </w:tcPr>
          <w:p w:rsidR="00B35A2D" w:rsidRDefault="00B35A2D">
            <w:pPr>
              <w:pStyle w:val="ConsPlusNormal"/>
              <w:jc w:val="center"/>
            </w:pPr>
            <w:r>
              <w:t>88316,165</w:t>
            </w:r>
          </w:p>
        </w:tc>
      </w:tr>
      <w:tr w:rsidR="00B35A2D">
        <w:tc>
          <w:tcPr>
            <w:tcW w:w="1531" w:type="dxa"/>
            <w:vAlign w:val="center"/>
          </w:tcPr>
          <w:p w:rsidR="00B35A2D" w:rsidRDefault="00B35A2D">
            <w:pPr>
              <w:pStyle w:val="ConsPlusNormal"/>
              <w:jc w:val="center"/>
            </w:pPr>
            <w:r>
              <w:t>0740100590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86101,765</w:t>
            </w:r>
          </w:p>
        </w:tc>
        <w:tc>
          <w:tcPr>
            <w:tcW w:w="1587" w:type="dxa"/>
            <w:vAlign w:val="center"/>
          </w:tcPr>
          <w:p w:rsidR="00B35A2D" w:rsidRDefault="00B35A2D">
            <w:pPr>
              <w:pStyle w:val="ConsPlusNormal"/>
              <w:jc w:val="center"/>
            </w:pPr>
            <w:r>
              <w:t>86101,765</w:t>
            </w:r>
          </w:p>
        </w:tc>
      </w:tr>
      <w:tr w:rsidR="00B35A2D">
        <w:tc>
          <w:tcPr>
            <w:tcW w:w="1531" w:type="dxa"/>
            <w:vAlign w:val="center"/>
          </w:tcPr>
          <w:p w:rsidR="00B35A2D" w:rsidRDefault="00B35A2D">
            <w:pPr>
              <w:pStyle w:val="ConsPlusNormal"/>
              <w:jc w:val="center"/>
            </w:pPr>
            <w:r>
              <w:t>0740100590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32270,965</w:t>
            </w:r>
          </w:p>
        </w:tc>
        <w:tc>
          <w:tcPr>
            <w:tcW w:w="1587" w:type="dxa"/>
            <w:vAlign w:val="center"/>
          </w:tcPr>
          <w:p w:rsidR="00B35A2D" w:rsidRDefault="00B35A2D">
            <w:pPr>
              <w:pStyle w:val="ConsPlusNormal"/>
              <w:jc w:val="center"/>
            </w:pPr>
            <w:r>
              <w:t>32270,965</w:t>
            </w:r>
          </w:p>
        </w:tc>
      </w:tr>
      <w:tr w:rsidR="00B35A2D">
        <w:tc>
          <w:tcPr>
            <w:tcW w:w="1531" w:type="dxa"/>
            <w:vAlign w:val="center"/>
          </w:tcPr>
          <w:p w:rsidR="00B35A2D" w:rsidRDefault="00B35A2D">
            <w:pPr>
              <w:pStyle w:val="ConsPlusNormal"/>
              <w:jc w:val="center"/>
            </w:pPr>
            <w:r>
              <w:t>0740100590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32270,965</w:t>
            </w:r>
          </w:p>
        </w:tc>
        <w:tc>
          <w:tcPr>
            <w:tcW w:w="1587" w:type="dxa"/>
            <w:vAlign w:val="center"/>
          </w:tcPr>
          <w:p w:rsidR="00B35A2D" w:rsidRDefault="00B35A2D">
            <w:pPr>
              <w:pStyle w:val="ConsPlusNormal"/>
              <w:jc w:val="center"/>
            </w:pPr>
            <w:r>
              <w:t>32270,965</w:t>
            </w:r>
          </w:p>
        </w:tc>
      </w:tr>
      <w:tr w:rsidR="00B35A2D">
        <w:tc>
          <w:tcPr>
            <w:tcW w:w="1531" w:type="dxa"/>
            <w:vAlign w:val="center"/>
          </w:tcPr>
          <w:p w:rsidR="00B35A2D" w:rsidRDefault="00B35A2D">
            <w:pPr>
              <w:pStyle w:val="ConsPlusNormal"/>
              <w:jc w:val="center"/>
            </w:pPr>
            <w:r>
              <w:t>0740100590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32270,965</w:t>
            </w:r>
          </w:p>
        </w:tc>
        <w:tc>
          <w:tcPr>
            <w:tcW w:w="1587" w:type="dxa"/>
            <w:vAlign w:val="center"/>
          </w:tcPr>
          <w:p w:rsidR="00B35A2D" w:rsidRDefault="00B35A2D">
            <w:pPr>
              <w:pStyle w:val="ConsPlusNormal"/>
              <w:jc w:val="center"/>
            </w:pPr>
            <w:r>
              <w:t>32270,965</w:t>
            </w:r>
          </w:p>
        </w:tc>
      </w:tr>
      <w:tr w:rsidR="00B35A2D">
        <w:tc>
          <w:tcPr>
            <w:tcW w:w="1531" w:type="dxa"/>
            <w:vAlign w:val="center"/>
          </w:tcPr>
          <w:p w:rsidR="00B35A2D" w:rsidRDefault="00B35A2D">
            <w:pPr>
              <w:pStyle w:val="ConsPlusNormal"/>
              <w:jc w:val="center"/>
            </w:pPr>
            <w:r>
              <w:t>0740100590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3886,100</w:t>
            </w:r>
          </w:p>
        </w:tc>
        <w:tc>
          <w:tcPr>
            <w:tcW w:w="1587" w:type="dxa"/>
            <w:vAlign w:val="center"/>
          </w:tcPr>
          <w:p w:rsidR="00B35A2D" w:rsidRDefault="00B35A2D">
            <w:pPr>
              <w:pStyle w:val="ConsPlusNormal"/>
              <w:jc w:val="center"/>
            </w:pPr>
            <w:r>
              <w:t>3886,100</w:t>
            </w:r>
          </w:p>
        </w:tc>
      </w:tr>
      <w:tr w:rsidR="00B35A2D">
        <w:tc>
          <w:tcPr>
            <w:tcW w:w="1531" w:type="dxa"/>
            <w:vAlign w:val="center"/>
          </w:tcPr>
          <w:p w:rsidR="00B35A2D" w:rsidRDefault="00B35A2D">
            <w:pPr>
              <w:pStyle w:val="ConsPlusNormal"/>
              <w:jc w:val="center"/>
            </w:pPr>
            <w:r>
              <w:t>0740100590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3886,100</w:t>
            </w:r>
          </w:p>
        </w:tc>
        <w:tc>
          <w:tcPr>
            <w:tcW w:w="1587" w:type="dxa"/>
            <w:vAlign w:val="center"/>
          </w:tcPr>
          <w:p w:rsidR="00B35A2D" w:rsidRDefault="00B35A2D">
            <w:pPr>
              <w:pStyle w:val="ConsPlusNormal"/>
              <w:jc w:val="center"/>
            </w:pPr>
            <w:r>
              <w:t>3886,100</w:t>
            </w:r>
          </w:p>
        </w:tc>
      </w:tr>
      <w:tr w:rsidR="00B35A2D">
        <w:tc>
          <w:tcPr>
            <w:tcW w:w="1531" w:type="dxa"/>
            <w:vAlign w:val="center"/>
          </w:tcPr>
          <w:p w:rsidR="00B35A2D" w:rsidRDefault="00B35A2D">
            <w:pPr>
              <w:pStyle w:val="ConsPlusNormal"/>
              <w:jc w:val="center"/>
            </w:pPr>
            <w:r>
              <w:lastRenderedPageBreak/>
              <w:t>0740100590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3886,100</w:t>
            </w:r>
          </w:p>
        </w:tc>
        <w:tc>
          <w:tcPr>
            <w:tcW w:w="1587" w:type="dxa"/>
            <w:vAlign w:val="center"/>
          </w:tcPr>
          <w:p w:rsidR="00B35A2D" w:rsidRDefault="00B35A2D">
            <w:pPr>
              <w:pStyle w:val="ConsPlusNormal"/>
              <w:jc w:val="center"/>
            </w:pPr>
            <w:r>
              <w:t>3886,100</w:t>
            </w:r>
          </w:p>
        </w:tc>
      </w:tr>
      <w:tr w:rsidR="00B35A2D">
        <w:tc>
          <w:tcPr>
            <w:tcW w:w="1531" w:type="dxa"/>
            <w:vAlign w:val="center"/>
          </w:tcPr>
          <w:p w:rsidR="00B35A2D" w:rsidRDefault="00B35A2D">
            <w:pPr>
              <w:pStyle w:val="ConsPlusNormal"/>
              <w:jc w:val="center"/>
            </w:pPr>
            <w:r>
              <w:t>0740100590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49210,400</w:t>
            </w:r>
          </w:p>
        </w:tc>
        <w:tc>
          <w:tcPr>
            <w:tcW w:w="1587" w:type="dxa"/>
            <w:vAlign w:val="center"/>
          </w:tcPr>
          <w:p w:rsidR="00B35A2D" w:rsidRDefault="00B35A2D">
            <w:pPr>
              <w:pStyle w:val="ConsPlusNormal"/>
              <w:jc w:val="center"/>
            </w:pPr>
            <w:r>
              <w:t>49210,400</w:t>
            </w:r>
          </w:p>
        </w:tc>
      </w:tr>
      <w:tr w:rsidR="00B35A2D">
        <w:tc>
          <w:tcPr>
            <w:tcW w:w="1531" w:type="dxa"/>
            <w:vAlign w:val="center"/>
          </w:tcPr>
          <w:p w:rsidR="00B35A2D" w:rsidRDefault="00B35A2D">
            <w:pPr>
              <w:pStyle w:val="ConsPlusNormal"/>
              <w:jc w:val="center"/>
            </w:pPr>
            <w:r>
              <w:t>0740100590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31653,000</w:t>
            </w:r>
          </w:p>
        </w:tc>
        <w:tc>
          <w:tcPr>
            <w:tcW w:w="1587" w:type="dxa"/>
            <w:vAlign w:val="center"/>
          </w:tcPr>
          <w:p w:rsidR="00B35A2D" w:rsidRDefault="00B35A2D">
            <w:pPr>
              <w:pStyle w:val="ConsPlusNormal"/>
              <w:jc w:val="center"/>
            </w:pPr>
            <w:r>
              <w:t>31653,000</w:t>
            </w:r>
          </w:p>
        </w:tc>
      </w:tr>
      <w:tr w:rsidR="00B35A2D">
        <w:tc>
          <w:tcPr>
            <w:tcW w:w="1531" w:type="dxa"/>
            <w:vAlign w:val="center"/>
          </w:tcPr>
          <w:p w:rsidR="00B35A2D" w:rsidRDefault="00B35A2D">
            <w:pPr>
              <w:pStyle w:val="ConsPlusNormal"/>
              <w:jc w:val="center"/>
            </w:pPr>
            <w:r>
              <w:t>0740100590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31653,000</w:t>
            </w:r>
          </w:p>
        </w:tc>
        <w:tc>
          <w:tcPr>
            <w:tcW w:w="1587" w:type="dxa"/>
            <w:vAlign w:val="center"/>
          </w:tcPr>
          <w:p w:rsidR="00B35A2D" w:rsidRDefault="00B35A2D">
            <w:pPr>
              <w:pStyle w:val="ConsPlusNormal"/>
              <w:jc w:val="center"/>
            </w:pPr>
            <w:r>
              <w:t>31653,000</w:t>
            </w:r>
          </w:p>
        </w:tc>
      </w:tr>
      <w:tr w:rsidR="00B35A2D">
        <w:tc>
          <w:tcPr>
            <w:tcW w:w="1531" w:type="dxa"/>
            <w:vAlign w:val="center"/>
          </w:tcPr>
          <w:p w:rsidR="00B35A2D" w:rsidRDefault="00B35A2D">
            <w:pPr>
              <w:pStyle w:val="ConsPlusNormal"/>
              <w:jc w:val="center"/>
            </w:pPr>
            <w:r>
              <w:t>0740100590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17557,400</w:t>
            </w:r>
          </w:p>
        </w:tc>
        <w:tc>
          <w:tcPr>
            <w:tcW w:w="1587" w:type="dxa"/>
            <w:vAlign w:val="center"/>
          </w:tcPr>
          <w:p w:rsidR="00B35A2D" w:rsidRDefault="00B35A2D">
            <w:pPr>
              <w:pStyle w:val="ConsPlusNormal"/>
              <w:jc w:val="center"/>
            </w:pPr>
            <w:r>
              <w:t>17557,400</w:t>
            </w:r>
          </w:p>
        </w:tc>
      </w:tr>
      <w:tr w:rsidR="00B35A2D">
        <w:tc>
          <w:tcPr>
            <w:tcW w:w="1531" w:type="dxa"/>
            <w:vAlign w:val="center"/>
          </w:tcPr>
          <w:p w:rsidR="00B35A2D" w:rsidRDefault="00B35A2D">
            <w:pPr>
              <w:pStyle w:val="ConsPlusNormal"/>
              <w:jc w:val="center"/>
            </w:pPr>
            <w:r>
              <w:t>0740100590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05</w:t>
            </w:r>
          </w:p>
        </w:tc>
        <w:tc>
          <w:tcPr>
            <w:tcW w:w="5839" w:type="dxa"/>
            <w:vAlign w:val="center"/>
          </w:tcPr>
          <w:p w:rsidR="00B35A2D" w:rsidRDefault="00B35A2D">
            <w:pPr>
              <w:pStyle w:val="ConsPlusNormal"/>
            </w:pPr>
            <w:r>
              <w:t>Профессиональная подготовка, переподготовка и повышение квалификации</w:t>
            </w:r>
          </w:p>
        </w:tc>
        <w:tc>
          <w:tcPr>
            <w:tcW w:w="1587" w:type="dxa"/>
            <w:vAlign w:val="center"/>
          </w:tcPr>
          <w:p w:rsidR="00B35A2D" w:rsidRDefault="00B35A2D">
            <w:pPr>
              <w:pStyle w:val="ConsPlusNormal"/>
              <w:jc w:val="center"/>
            </w:pPr>
            <w:r>
              <w:t>12610,400</w:t>
            </w:r>
          </w:p>
        </w:tc>
        <w:tc>
          <w:tcPr>
            <w:tcW w:w="1587" w:type="dxa"/>
            <w:vAlign w:val="center"/>
          </w:tcPr>
          <w:p w:rsidR="00B35A2D" w:rsidRDefault="00B35A2D">
            <w:pPr>
              <w:pStyle w:val="ConsPlusNormal"/>
              <w:jc w:val="center"/>
            </w:pPr>
            <w:r>
              <w:t>12610,400</w:t>
            </w:r>
          </w:p>
        </w:tc>
      </w:tr>
      <w:tr w:rsidR="00B35A2D">
        <w:tc>
          <w:tcPr>
            <w:tcW w:w="1531" w:type="dxa"/>
            <w:vAlign w:val="center"/>
          </w:tcPr>
          <w:p w:rsidR="00B35A2D" w:rsidRDefault="00B35A2D">
            <w:pPr>
              <w:pStyle w:val="ConsPlusNormal"/>
              <w:jc w:val="center"/>
            </w:pPr>
            <w:r>
              <w:t>0740100590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4947,000</w:t>
            </w:r>
          </w:p>
        </w:tc>
        <w:tc>
          <w:tcPr>
            <w:tcW w:w="1587" w:type="dxa"/>
            <w:vAlign w:val="center"/>
          </w:tcPr>
          <w:p w:rsidR="00B35A2D" w:rsidRDefault="00B35A2D">
            <w:pPr>
              <w:pStyle w:val="ConsPlusNormal"/>
              <w:jc w:val="center"/>
            </w:pPr>
            <w:r>
              <w:t>4947,000</w:t>
            </w:r>
          </w:p>
        </w:tc>
      </w:tr>
      <w:tr w:rsidR="00B35A2D">
        <w:tc>
          <w:tcPr>
            <w:tcW w:w="1531" w:type="dxa"/>
            <w:vAlign w:val="center"/>
          </w:tcPr>
          <w:p w:rsidR="00B35A2D" w:rsidRDefault="00B35A2D">
            <w:pPr>
              <w:pStyle w:val="ConsPlusNormal"/>
              <w:jc w:val="center"/>
            </w:pPr>
            <w:r>
              <w:t>0740100590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734,300</w:t>
            </w:r>
          </w:p>
        </w:tc>
        <w:tc>
          <w:tcPr>
            <w:tcW w:w="1587" w:type="dxa"/>
            <w:vAlign w:val="center"/>
          </w:tcPr>
          <w:p w:rsidR="00B35A2D" w:rsidRDefault="00B35A2D">
            <w:pPr>
              <w:pStyle w:val="ConsPlusNormal"/>
              <w:jc w:val="center"/>
            </w:pPr>
            <w:r>
              <w:t>734,300</w:t>
            </w:r>
          </w:p>
        </w:tc>
      </w:tr>
      <w:tr w:rsidR="00B35A2D">
        <w:tc>
          <w:tcPr>
            <w:tcW w:w="1531" w:type="dxa"/>
            <w:vAlign w:val="center"/>
          </w:tcPr>
          <w:p w:rsidR="00B35A2D" w:rsidRDefault="00B35A2D">
            <w:pPr>
              <w:pStyle w:val="ConsPlusNormal"/>
              <w:jc w:val="center"/>
            </w:pPr>
            <w:r>
              <w:t>0740100590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734,300</w:t>
            </w:r>
          </w:p>
        </w:tc>
        <w:tc>
          <w:tcPr>
            <w:tcW w:w="1587" w:type="dxa"/>
            <w:vAlign w:val="center"/>
          </w:tcPr>
          <w:p w:rsidR="00B35A2D" w:rsidRDefault="00B35A2D">
            <w:pPr>
              <w:pStyle w:val="ConsPlusNormal"/>
              <w:jc w:val="center"/>
            </w:pPr>
            <w:r>
              <w:t>734,300</w:t>
            </w:r>
          </w:p>
        </w:tc>
      </w:tr>
      <w:tr w:rsidR="00B35A2D">
        <w:tc>
          <w:tcPr>
            <w:tcW w:w="1531" w:type="dxa"/>
            <w:vAlign w:val="center"/>
          </w:tcPr>
          <w:p w:rsidR="00B35A2D" w:rsidRDefault="00B35A2D">
            <w:pPr>
              <w:pStyle w:val="ConsPlusNormal"/>
              <w:jc w:val="center"/>
            </w:pPr>
            <w:r>
              <w:t>0740100590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734,300</w:t>
            </w:r>
          </w:p>
        </w:tc>
        <w:tc>
          <w:tcPr>
            <w:tcW w:w="1587" w:type="dxa"/>
            <w:vAlign w:val="center"/>
          </w:tcPr>
          <w:p w:rsidR="00B35A2D" w:rsidRDefault="00B35A2D">
            <w:pPr>
              <w:pStyle w:val="ConsPlusNormal"/>
              <w:jc w:val="center"/>
            </w:pPr>
            <w:r>
              <w:t>734,300</w:t>
            </w:r>
          </w:p>
        </w:tc>
      </w:tr>
      <w:tr w:rsidR="00B35A2D">
        <w:tc>
          <w:tcPr>
            <w:tcW w:w="1531" w:type="dxa"/>
            <w:vAlign w:val="center"/>
          </w:tcPr>
          <w:p w:rsidR="00B35A2D" w:rsidRDefault="00B35A2D">
            <w:pPr>
              <w:pStyle w:val="ConsPlusNormal"/>
              <w:jc w:val="center"/>
            </w:pPr>
            <w:r>
              <w:t>0740182020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мер социальной поддержки педагогическим работникам образовательных организаций</w:t>
            </w:r>
          </w:p>
        </w:tc>
        <w:tc>
          <w:tcPr>
            <w:tcW w:w="1587" w:type="dxa"/>
            <w:vAlign w:val="center"/>
          </w:tcPr>
          <w:p w:rsidR="00B35A2D" w:rsidRDefault="00B35A2D">
            <w:pPr>
              <w:pStyle w:val="ConsPlusNormal"/>
              <w:jc w:val="center"/>
            </w:pPr>
            <w:r>
              <w:t>2214,400</w:t>
            </w:r>
          </w:p>
        </w:tc>
        <w:tc>
          <w:tcPr>
            <w:tcW w:w="1587" w:type="dxa"/>
            <w:vAlign w:val="center"/>
          </w:tcPr>
          <w:p w:rsidR="00B35A2D" w:rsidRDefault="00B35A2D">
            <w:pPr>
              <w:pStyle w:val="ConsPlusNormal"/>
              <w:jc w:val="center"/>
            </w:pPr>
            <w:r>
              <w:t>2214,400</w:t>
            </w:r>
          </w:p>
        </w:tc>
      </w:tr>
      <w:tr w:rsidR="00B35A2D">
        <w:tc>
          <w:tcPr>
            <w:tcW w:w="1531" w:type="dxa"/>
            <w:vAlign w:val="center"/>
          </w:tcPr>
          <w:p w:rsidR="00B35A2D" w:rsidRDefault="00B35A2D">
            <w:pPr>
              <w:pStyle w:val="ConsPlusNormal"/>
              <w:jc w:val="center"/>
            </w:pPr>
            <w:r>
              <w:t>0740182020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2214,400</w:t>
            </w:r>
          </w:p>
        </w:tc>
        <w:tc>
          <w:tcPr>
            <w:tcW w:w="1587" w:type="dxa"/>
            <w:vAlign w:val="center"/>
          </w:tcPr>
          <w:p w:rsidR="00B35A2D" w:rsidRDefault="00B35A2D">
            <w:pPr>
              <w:pStyle w:val="ConsPlusNormal"/>
              <w:jc w:val="center"/>
            </w:pPr>
            <w:r>
              <w:t>2214,400</w:t>
            </w:r>
          </w:p>
        </w:tc>
      </w:tr>
      <w:tr w:rsidR="00B35A2D">
        <w:tc>
          <w:tcPr>
            <w:tcW w:w="1531" w:type="dxa"/>
            <w:vAlign w:val="center"/>
          </w:tcPr>
          <w:p w:rsidR="00B35A2D" w:rsidRDefault="00B35A2D">
            <w:pPr>
              <w:pStyle w:val="ConsPlusNormal"/>
              <w:jc w:val="center"/>
            </w:pPr>
            <w:r>
              <w:t>0740182020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2027,500</w:t>
            </w:r>
          </w:p>
        </w:tc>
        <w:tc>
          <w:tcPr>
            <w:tcW w:w="1587" w:type="dxa"/>
            <w:vAlign w:val="center"/>
          </w:tcPr>
          <w:p w:rsidR="00B35A2D" w:rsidRDefault="00B35A2D">
            <w:pPr>
              <w:pStyle w:val="ConsPlusNormal"/>
              <w:jc w:val="center"/>
            </w:pPr>
            <w:r>
              <w:t>2027,500</w:t>
            </w:r>
          </w:p>
        </w:tc>
      </w:tr>
      <w:tr w:rsidR="00B35A2D">
        <w:tc>
          <w:tcPr>
            <w:tcW w:w="1531" w:type="dxa"/>
            <w:vAlign w:val="center"/>
          </w:tcPr>
          <w:p w:rsidR="00B35A2D" w:rsidRDefault="00B35A2D">
            <w:pPr>
              <w:pStyle w:val="ConsPlusNormal"/>
              <w:jc w:val="center"/>
            </w:pPr>
            <w:r>
              <w:lastRenderedPageBreak/>
              <w:t>0740182020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2027,500</w:t>
            </w:r>
          </w:p>
        </w:tc>
        <w:tc>
          <w:tcPr>
            <w:tcW w:w="1587" w:type="dxa"/>
            <w:vAlign w:val="center"/>
          </w:tcPr>
          <w:p w:rsidR="00B35A2D" w:rsidRDefault="00B35A2D">
            <w:pPr>
              <w:pStyle w:val="ConsPlusNormal"/>
              <w:jc w:val="center"/>
            </w:pPr>
            <w:r>
              <w:t>2027,500</w:t>
            </w:r>
          </w:p>
        </w:tc>
      </w:tr>
      <w:tr w:rsidR="00B35A2D">
        <w:tc>
          <w:tcPr>
            <w:tcW w:w="1531" w:type="dxa"/>
            <w:vAlign w:val="center"/>
          </w:tcPr>
          <w:p w:rsidR="00B35A2D" w:rsidRDefault="00B35A2D">
            <w:pPr>
              <w:pStyle w:val="ConsPlusNormal"/>
              <w:jc w:val="center"/>
            </w:pPr>
            <w:r>
              <w:t>0740182020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186,900</w:t>
            </w:r>
          </w:p>
        </w:tc>
        <w:tc>
          <w:tcPr>
            <w:tcW w:w="1587" w:type="dxa"/>
            <w:vAlign w:val="center"/>
          </w:tcPr>
          <w:p w:rsidR="00B35A2D" w:rsidRDefault="00B35A2D">
            <w:pPr>
              <w:pStyle w:val="ConsPlusNormal"/>
              <w:jc w:val="center"/>
            </w:pPr>
            <w:r>
              <w:t>186,900</w:t>
            </w:r>
          </w:p>
        </w:tc>
      </w:tr>
      <w:tr w:rsidR="00B35A2D">
        <w:tc>
          <w:tcPr>
            <w:tcW w:w="1531" w:type="dxa"/>
            <w:vAlign w:val="center"/>
          </w:tcPr>
          <w:p w:rsidR="00B35A2D" w:rsidRDefault="00B35A2D">
            <w:pPr>
              <w:pStyle w:val="ConsPlusNormal"/>
              <w:jc w:val="center"/>
            </w:pPr>
            <w:r>
              <w:t>0740182020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05</w:t>
            </w:r>
          </w:p>
        </w:tc>
        <w:tc>
          <w:tcPr>
            <w:tcW w:w="5839" w:type="dxa"/>
            <w:vAlign w:val="center"/>
          </w:tcPr>
          <w:p w:rsidR="00B35A2D" w:rsidRDefault="00B35A2D">
            <w:pPr>
              <w:pStyle w:val="ConsPlusNormal"/>
            </w:pPr>
            <w:r>
              <w:t>Профессиональная подготовка, переподготовка и повышение квалификации</w:t>
            </w:r>
          </w:p>
        </w:tc>
        <w:tc>
          <w:tcPr>
            <w:tcW w:w="1587" w:type="dxa"/>
            <w:vAlign w:val="center"/>
          </w:tcPr>
          <w:p w:rsidR="00B35A2D" w:rsidRDefault="00B35A2D">
            <w:pPr>
              <w:pStyle w:val="ConsPlusNormal"/>
              <w:jc w:val="center"/>
            </w:pPr>
            <w:r>
              <w:t>186,900</w:t>
            </w:r>
          </w:p>
        </w:tc>
        <w:tc>
          <w:tcPr>
            <w:tcW w:w="1587" w:type="dxa"/>
            <w:vAlign w:val="center"/>
          </w:tcPr>
          <w:p w:rsidR="00B35A2D" w:rsidRDefault="00B35A2D">
            <w:pPr>
              <w:pStyle w:val="ConsPlusNormal"/>
              <w:jc w:val="center"/>
            </w:pPr>
            <w:r>
              <w:t>186,900</w:t>
            </w:r>
          </w:p>
        </w:tc>
      </w:tr>
      <w:tr w:rsidR="00B35A2D">
        <w:tc>
          <w:tcPr>
            <w:tcW w:w="1531" w:type="dxa"/>
            <w:vAlign w:val="center"/>
          </w:tcPr>
          <w:p w:rsidR="00B35A2D" w:rsidRDefault="00B35A2D">
            <w:pPr>
              <w:pStyle w:val="ConsPlusNormal"/>
              <w:jc w:val="center"/>
            </w:pPr>
            <w:r>
              <w:t>0740200000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"Организация и проведение мероприятий в области образования"</w:t>
            </w:r>
          </w:p>
        </w:tc>
        <w:tc>
          <w:tcPr>
            <w:tcW w:w="1587" w:type="dxa"/>
            <w:vAlign w:val="center"/>
          </w:tcPr>
          <w:p w:rsidR="00B35A2D" w:rsidRDefault="00B35A2D">
            <w:pPr>
              <w:pStyle w:val="ConsPlusNormal"/>
              <w:jc w:val="center"/>
            </w:pPr>
            <w:r>
              <w:t>21595,800</w:t>
            </w:r>
          </w:p>
        </w:tc>
        <w:tc>
          <w:tcPr>
            <w:tcW w:w="1587" w:type="dxa"/>
            <w:vAlign w:val="center"/>
          </w:tcPr>
          <w:p w:rsidR="00B35A2D" w:rsidRDefault="00B35A2D">
            <w:pPr>
              <w:pStyle w:val="ConsPlusNormal"/>
              <w:jc w:val="center"/>
            </w:pPr>
            <w:r>
              <w:t>21624,500</w:t>
            </w:r>
          </w:p>
        </w:tc>
      </w:tr>
      <w:tr w:rsidR="00B35A2D">
        <w:tc>
          <w:tcPr>
            <w:tcW w:w="1531" w:type="dxa"/>
            <w:vAlign w:val="center"/>
          </w:tcPr>
          <w:p w:rsidR="00B35A2D" w:rsidRDefault="00B35A2D">
            <w:pPr>
              <w:pStyle w:val="ConsPlusNormal"/>
              <w:jc w:val="center"/>
            </w:pPr>
            <w:r>
              <w:t>0740200630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Целевая субсидия образовательным организациям на отраслевые мероприятия для детей и педагогических работников</w:t>
            </w:r>
          </w:p>
        </w:tc>
        <w:tc>
          <w:tcPr>
            <w:tcW w:w="1587" w:type="dxa"/>
            <w:vAlign w:val="center"/>
          </w:tcPr>
          <w:p w:rsidR="00B35A2D" w:rsidRDefault="00B35A2D">
            <w:pPr>
              <w:pStyle w:val="ConsPlusNormal"/>
              <w:jc w:val="center"/>
            </w:pPr>
            <w:r>
              <w:t>7663,700</w:t>
            </w:r>
          </w:p>
        </w:tc>
        <w:tc>
          <w:tcPr>
            <w:tcW w:w="1587" w:type="dxa"/>
            <w:vAlign w:val="center"/>
          </w:tcPr>
          <w:p w:rsidR="00B35A2D" w:rsidRDefault="00B35A2D">
            <w:pPr>
              <w:pStyle w:val="ConsPlusNormal"/>
              <w:jc w:val="center"/>
            </w:pPr>
            <w:r>
              <w:t>7663,700</w:t>
            </w:r>
          </w:p>
        </w:tc>
      </w:tr>
      <w:tr w:rsidR="00B35A2D">
        <w:tc>
          <w:tcPr>
            <w:tcW w:w="1531" w:type="dxa"/>
            <w:vAlign w:val="center"/>
          </w:tcPr>
          <w:p w:rsidR="00B35A2D" w:rsidRDefault="00B35A2D">
            <w:pPr>
              <w:pStyle w:val="ConsPlusNormal"/>
              <w:jc w:val="center"/>
            </w:pPr>
            <w:r>
              <w:t>0740200630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7663,700</w:t>
            </w:r>
          </w:p>
        </w:tc>
        <w:tc>
          <w:tcPr>
            <w:tcW w:w="1587" w:type="dxa"/>
            <w:vAlign w:val="center"/>
          </w:tcPr>
          <w:p w:rsidR="00B35A2D" w:rsidRDefault="00B35A2D">
            <w:pPr>
              <w:pStyle w:val="ConsPlusNormal"/>
              <w:jc w:val="center"/>
            </w:pPr>
            <w:r>
              <w:t>7663,700</w:t>
            </w:r>
          </w:p>
        </w:tc>
      </w:tr>
      <w:tr w:rsidR="00B35A2D">
        <w:tc>
          <w:tcPr>
            <w:tcW w:w="1531" w:type="dxa"/>
            <w:vAlign w:val="center"/>
          </w:tcPr>
          <w:p w:rsidR="00B35A2D" w:rsidRDefault="00B35A2D">
            <w:pPr>
              <w:pStyle w:val="ConsPlusNormal"/>
              <w:jc w:val="center"/>
            </w:pPr>
            <w:r>
              <w:t>0740200630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7663,700</w:t>
            </w:r>
          </w:p>
        </w:tc>
        <w:tc>
          <w:tcPr>
            <w:tcW w:w="1587" w:type="dxa"/>
            <w:vAlign w:val="center"/>
          </w:tcPr>
          <w:p w:rsidR="00B35A2D" w:rsidRDefault="00B35A2D">
            <w:pPr>
              <w:pStyle w:val="ConsPlusNormal"/>
              <w:jc w:val="center"/>
            </w:pPr>
            <w:r>
              <w:t>7663,700</w:t>
            </w:r>
          </w:p>
        </w:tc>
      </w:tr>
      <w:tr w:rsidR="00B35A2D">
        <w:tc>
          <w:tcPr>
            <w:tcW w:w="1531" w:type="dxa"/>
            <w:vAlign w:val="center"/>
          </w:tcPr>
          <w:p w:rsidR="00B35A2D" w:rsidRDefault="00B35A2D">
            <w:pPr>
              <w:pStyle w:val="ConsPlusNormal"/>
              <w:jc w:val="center"/>
            </w:pPr>
            <w:r>
              <w:t>0740200630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7663,700</w:t>
            </w:r>
          </w:p>
        </w:tc>
        <w:tc>
          <w:tcPr>
            <w:tcW w:w="1587" w:type="dxa"/>
            <w:vAlign w:val="center"/>
          </w:tcPr>
          <w:p w:rsidR="00B35A2D" w:rsidRDefault="00B35A2D">
            <w:pPr>
              <w:pStyle w:val="ConsPlusNormal"/>
              <w:jc w:val="center"/>
            </w:pPr>
            <w:r>
              <w:t>7663,700</w:t>
            </w:r>
          </w:p>
        </w:tc>
      </w:tr>
      <w:tr w:rsidR="00B35A2D">
        <w:tc>
          <w:tcPr>
            <w:tcW w:w="1531" w:type="dxa"/>
            <w:vAlign w:val="center"/>
          </w:tcPr>
          <w:p w:rsidR="00B35A2D" w:rsidRDefault="00B35A2D">
            <w:pPr>
              <w:pStyle w:val="ConsPlusNormal"/>
              <w:jc w:val="center"/>
            </w:pPr>
            <w:r>
              <w:t>0740200640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Целевая субсидия образовательным организациям на мероприятия в области инновационного развития системы образования</w:t>
            </w:r>
          </w:p>
        </w:tc>
        <w:tc>
          <w:tcPr>
            <w:tcW w:w="1587" w:type="dxa"/>
            <w:vAlign w:val="center"/>
          </w:tcPr>
          <w:p w:rsidR="00B35A2D" w:rsidRDefault="00B35A2D">
            <w:pPr>
              <w:pStyle w:val="ConsPlusNormal"/>
              <w:jc w:val="center"/>
            </w:pPr>
            <w:r>
              <w:t>8400,800</w:t>
            </w:r>
          </w:p>
        </w:tc>
        <w:tc>
          <w:tcPr>
            <w:tcW w:w="1587" w:type="dxa"/>
            <w:vAlign w:val="center"/>
          </w:tcPr>
          <w:p w:rsidR="00B35A2D" w:rsidRDefault="00B35A2D">
            <w:pPr>
              <w:pStyle w:val="ConsPlusNormal"/>
              <w:jc w:val="center"/>
            </w:pPr>
            <w:r>
              <w:t>8400,800</w:t>
            </w:r>
          </w:p>
        </w:tc>
      </w:tr>
      <w:tr w:rsidR="00B35A2D">
        <w:tc>
          <w:tcPr>
            <w:tcW w:w="1531" w:type="dxa"/>
            <w:vAlign w:val="center"/>
          </w:tcPr>
          <w:p w:rsidR="00B35A2D" w:rsidRDefault="00B35A2D">
            <w:pPr>
              <w:pStyle w:val="ConsPlusNormal"/>
              <w:jc w:val="center"/>
            </w:pPr>
            <w:r>
              <w:t>0740200640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8400,800</w:t>
            </w:r>
          </w:p>
        </w:tc>
        <w:tc>
          <w:tcPr>
            <w:tcW w:w="1587" w:type="dxa"/>
            <w:vAlign w:val="center"/>
          </w:tcPr>
          <w:p w:rsidR="00B35A2D" w:rsidRDefault="00B35A2D">
            <w:pPr>
              <w:pStyle w:val="ConsPlusNormal"/>
              <w:jc w:val="center"/>
            </w:pPr>
            <w:r>
              <w:t>8400,800</w:t>
            </w:r>
          </w:p>
        </w:tc>
      </w:tr>
      <w:tr w:rsidR="00B35A2D">
        <w:tc>
          <w:tcPr>
            <w:tcW w:w="1531" w:type="dxa"/>
            <w:vAlign w:val="center"/>
          </w:tcPr>
          <w:p w:rsidR="00B35A2D" w:rsidRDefault="00B35A2D">
            <w:pPr>
              <w:pStyle w:val="ConsPlusNormal"/>
              <w:jc w:val="center"/>
            </w:pPr>
            <w:r>
              <w:lastRenderedPageBreak/>
              <w:t>0740200640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8400,800</w:t>
            </w:r>
          </w:p>
        </w:tc>
        <w:tc>
          <w:tcPr>
            <w:tcW w:w="1587" w:type="dxa"/>
            <w:vAlign w:val="center"/>
          </w:tcPr>
          <w:p w:rsidR="00B35A2D" w:rsidRDefault="00B35A2D">
            <w:pPr>
              <w:pStyle w:val="ConsPlusNormal"/>
              <w:jc w:val="center"/>
            </w:pPr>
            <w:r>
              <w:t>8400,800</w:t>
            </w:r>
          </w:p>
        </w:tc>
      </w:tr>
      <w:tr w:rsidR="00B35A2D">
        <w:tc>
          <w:tcPr>
            <w:tcW w:w="1531" w:type="dxa"/>
            <w:vAlign w:val="center"/>
          </w:tcPr>
          <w:p w:rsidR="00B35A2D" w:rsidRDefault="00B35A2D">
            <w:pPr>
              <w:pStyle w:val="ConsPlusNormal"/>
              <w:jc w:val="center"/>
            </w:pPr>
            <w:r>
              <w:t>0740200640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8400,800</w:t>
            </w:r>
          </w:p>
        </w:tc>
        <w:tc>
          <w:tcPr>
            <w:tcW w:w="1587" w:type="dxa"/>
            <w:vAlign w:val="center"/>
          </w:tcPr>
          <w:p w:rsidR="00B35A2D" w:rsidRDefault="00B35A2D">
            <w:pPr>
              <w:pStyle w:val="ConsPlusNormal"/>
              <w:jc w:val="center"/>
            </w:pPr>
            <w:r>
              <w:t>8400,800</w:t>
            </w:r>
          </w:p>
        </w:tc>
      </w:tr>
      <w:tr w:rsidR="00B35A2D">
        <w:tc>
          <w:tcPr>
            <w:tcW w:w="1531" w:type="dxa"/>
            <w:vAlign w:val="center"/>
          </w:tcPr>
          <w:p w:rsidR="00B35A2D" w:rsidRDefault="00B35A2D">
            <w:pPr>
              <w:pStyle w:val="ConsPlusNormal"/>
              <w:jc w:val="center"/>
            </w:pPr>
            <w:r>
              <w:t>0740200820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Целевая субсидия образовательным организациям на проведение мероприятий "Уроки о бюджете"</w:t>
            </w:r>
          </w:p>
        </w:tc>
        <w:tc>
          <w:tcPr>
            <w:tcW w:w="1587" w:type="dxa"/>
            <w:vAlign w:val="center"/>
          </w:tcPr>
          <w:p w:rsidR="00B35A2D" w:rsidRDefault="00B35A2D">
            <w:pPr>
              <w:pStyle w:val="ConsPlusNormal"/>
              <w:jc w:val="center"/>
            </w:pPr>
            <w:r>
              <w:t>1471,300</w:t>
            </w:r>
          </w:p>
        </w:tc>
        <w:tc>
          <w:tcPr>
            <w:tcW w:w="1587" w:type="dxa"/>
            <w:vAlign w:val="center"/>
          </w:tcPr>
          <w:p w:rsidR="00B35A2D" w:rsidRDefault="00B35A2D">
            <w:pPr>
              <w:pStyle w:val="ConsPlusNormal"/>
              <w:jc w:val="center"/>
            </w:pPr>
            <w:r>
              <w:t>1500,000</w:t>
            </w:r>
          </w:p>
        </w:tc>
      </w:tr>
      <w:tr w:rsidR="00B35A2D">
        <w:tc>
          <w:tcPr>
            <w:tcW w:w="1531" w:type="dxa"/>
            <w:vAlign w:val="center"/>
          </w:tcPr>
          <w:p w:rsidR="00B35A2D" w:rsidRDefault="00B35A2D">
            <w:pPr>
              <w:pStyle w:val="ConsPlusNormal"/>
              <w:jc w:val="center"/>
            </w:pPr>
            <w:r>
              <w:t>0740200820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1471,300</w:t>
            </w:r>
          </w:p>
        </w:tc>
        <w:tc>
          <w:tcPr>
            <w:tcW w:w="1587" w:type="dxa"/>
            <w:vAlign w:val="center"/>
          </w:tcPr>
          <w:p w:rsidR="00B35A2D" w:rsidRDefault="00B35A2D">
            <w:pPr>
              <w:pStyle w:val="ConsPlusNormal"/>
              <w:jc w:val="center"/>
            </w:pPr>
            <w:r>
              <w:t>1500,000</w:t>
            </w:r>
          </w:p>
        </w:tc>
      </w:tr>
      <w:tr w:rsidR="00B35A2D">
        <w:tc>
          <w:tcPr>
            <w:tcW w:w="1531" w:type="dxa"/>
            <w:vAlign w:val="center"/>
          </w:tcPr>
          <w:p w:rsidR="00B35A2D" w:rsidRDefault="00B35A2D">
            <w:pPr>
              <w:pStyle w:val="ConsPlusNormal"/>
              <w:jc w:val="center"/>
            </w:pPr>
            <w:r>
              <w:t>0740200820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131,700</w:t>
            </w:r>
          </w:p>
        </w:tc>
        <w:tc>
          <w:tcPr>
            <w:tcW w:w="1587" w:type="dxa"/>
            <w:vAlign w:val="center"/>
          </w:tcPr>
          <w:p w:rsidR="00B35A2D" w:rsidRDefault="00B35A2D">
            <w:pPr>
              <w:pStyle w:val="ConsPlusNormal"/>
              <w:jc w:val="center"/>
            </w:pPr>
            <w:r>
              <w:t>113,500</w:t>
            </w:r>
          </w:p>
        </w:tc>
      </w:tr>
      <w:tr w:rsidR="00B35A2D">
        <w:tc>
          <w:tcPr>
            <w:tcW w:w="1531" w:type="dxa"/>
            <w:vAlign w:val="center"/>
          </w:tcPr>
          <w:p w:rsidR="00B35A2D" w:rsidRDefault="00B35A2D">
            <w:pPr>
              <w:pStyle w:val="ConsPlusNormal"/>
              <w:jc w:val="center"/>
            </w:pPr>
            <w:r>
              <w:t>0740200820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131,700</w:t>
            </w:r>
          </w:p>
        </w:tc>
        <w:tc>
          <w:tcPr>
            <w:tcW w:w="1587" w:type="dxa"/>
            <w:vAlign w:val="center"/>
          </w:tcPr>
          <w:p w:rsidR="00B35A2D" w:rsidRDefault="00B35A2D">
            <w:pPr>
              <w:pStyle w:val="ConsPlusNormal"/>
              <w:jc w:val="center"/>
            </w:pPr>
            <w:r>
              <w:t>113,500</w:t>
            </w:r>
          </w:p>
        </w:tc>
      </w:tr>
      <w:tr w:rsidR="00B35A2D">
        <w:tc>
          <w:tcPr>
            <w:tcW w:w="1531" w:type="dxa"/>
            <w:vAlign w:val="center"/>
          </w:tcPr>
          <w:p w:rsidR="00B35A2D" w:rsidRDefault="00B35A2D">
            <w:pPr>
              <w:pStyle w:val="ConsPlusNormal"/>
              <w:jc w:val="center"/>
            </w:pPr>
            <w:r>
              <w:t>0740200820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1339,600</w:t>
            </w:r>
          </w:p>
        </w:tc>
        <w:tc>
          <w:tcPr>
            <w:tcW w:w="1587" w:type="dxa"/>
            <w:vAlign w:val="center"/>
          </w:tcPr>
          <w:p w:rsidR="00B35A2D" w:rsidRDefault="00B35A2D">
            <w:pPr>
              <w:pStyle w:val="ConsPlusNormal"/>
              <w:jc w:val="center"/>
            </w:pPr>
            <w:r>
              <w:t>1386,500</w:t>
            </w:r>
          </w:p>
        </w:tc>
      </w:tr>
      <w:tr w:rsidR="00B35A2D">
        <w:tc>
          <w:tcPr>
            <w:tcW w:w="1531" w:type="dxa"/>
            <w:vAlign w:val="center"/>
          </w:tcPr>
          <w:p w:rsidR="00B35A2D" w:rsidRDefault="00B35A2D">
            <w:pPr>
              <w:pStyle w:val="ConsPlusNormal"/>
              <w:jc w:val="center"/>
            </w:pPr>
            <w:r>
              <w:t>0740200820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1339,600</w:t>
            </w:r>
          </w:p>
        </w:tc>
        <w:tc>
          <w:tcPr>
            <w:tcW w:w="1587" w:type="dxa"/>
            <w:vAlign w:val="center"/>
          </w:tcPr>
          <w:p w:rsidR="00B35A2D" w:rsidRDefault="00B35A2D">
            <w:pPr>
              <w:pStyle w:val="ConsPlusNormal"/>
              <w:jc w:val="center"/>
            </w:pPr>
            <w:r>
              <w:t>1386,500</w:t>
            </w:r>
          </w:p>
        </w:tc>
      </w:tr>
      <w:tr w:rsidR="00B35A2D">
        <w:tc>
          <w:tcPr>
            <w:tcW w:w="1531" w:type="dxa"/>
            <w:vAlign w:val="center"/>
          </w:tcPr>
          <w:p w:rsidR="00B35A2D" w:rsidRDefault="00B35A2D">
            <w:pPr>
              <w:pStyle w:val="ConsPlusNormal"/>
              <w:jc w:val="center"/>
            </w:pPr>
            <w:r>
              <w:t>0740221190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Отраслевые мероприятия для детей и педагогических работников</w:t>
            </w:r>
          </w:p>
        </w:tc>
        <w:tc>
          <w:tcPr>
            <w:tcW w:w="1587" w:type="dxa"/>
            <w:vAlign w:val="center"/>
          </w:tcPr>
          <w:p w:rsidR="00B35A2D" w:rsidRDefault="00B35A2D">
            <w:pPr>
              <w:pStyle w:val="ConsPlusNormal"/>
              <w:jc w:val="center"/>
            </w:pPr>
            <w:r>
              <w:t>4060,000</w:t>
            </w:r>
          </w:p>
        </w:tc>
        <w:tc>
          <w:tcPr>
            <w:tcW w:w="1587" w:type="dxa"/>
            <w:vAlign w:val="center"/>
          </w:tcPr>
          <w:p w:rsidR="00B35A2D" w:rsidRDefault="00B35A2D">
            <w:pPr>
              <w:pStyle w:val="ConsPlusNormal"/>
              <w:jc w:val="center"/>
            </w:pPr>
            <w:r>
              <w:t>4060,000</w:t>
            </w:r>
          </w:p>
        </w:tc>
      </w:tr>
      <w:tr w:rsidR="00B35A2D">
        <w:tc>
          <w:tcPr>
            <w:tcW w:w="1531" w:type="dxa"/>
            <w:vAlign w:val="center"/>
          </w:tcPr>
          <w:p w:rsidR="00B35A2D" w:rsidRDefault="00B35A2D">
            <w:pPr>
              <w:pStyle w:val="ConsPlusNormal"/>
              <w:jc w:val="center"/>
            </w:pPr>
            <w:r>
              <w:t>0740221190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4060,000</w:t>
            </w:r>
          </w:p>
        </w:tc>
        <w:tc>
          <w:tcPr>
            <w:tcW w:w="1587" w:type="dxa"/>
            <w:vAlign w:val="center"/>
          </w:tcPr>
          <w:p w:rsidR="00B35A2D" w:rsidRDefault="00B35A2D">
            <w:pPr>
              <w:pStyle w:val="ConsPlusNormal"/>
              <w:jc w:val="center"/>
            </w:pPr>
            <w:r>
              <w:t>4060,000</w:t>
            </w:r>
          </w:p>
        </w:tc>
      </w:tr>
      <w:tr w:rsidR="00B35A2D">
        <w:tc>
          <w:tcPr>
            <w:tcW w:w="1531" w:type="dxa"/>
            <w:vAlign w:val="center"/>
          </w:tcPr>
          <w:p w:rsidR="00B35A2D" w:rsidRDefault="00B35A2D">
            <w:pPr>
              <w:pStyle w:val="ConsPlusNormal"/>
              <w:jc w:val="center"/>
            </w:pPr>
            <w:r>
              <w:t>0740221190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4060,000</w:t>
            </w:r>
          </w:p>
        </w:tc>
        <w:tc>
          <w:tcPr>
            <w:tcW w:w="1587" w:type="dxa"/>
            <w:vAlign w:val="center"/>
          </w:tcPr>
          <w:p w:rsidR="00B35A2D" w:rsidRDefault="00B35A2D">
            <w:pPr>
              <w:pStyle w:val="ConsPlusNormal"/>
              <w:jc w:val="center"/>
            </w:pPr>
            <w:r>
              <w:t>4060,000</w:t>
            </w:r>
          </w:p>
        </w:tc>
      </w:tr>
      <w:tr w:rsidR="00B35A2D">
        <w:tc>
          <w:tcPr>
            <w:tcW w:w="1531" w:type="dxa"/>
            <w:vAlign w:val="center"/>
          </w:tcPr>
          <w:p w:rsidR="00B35A2D" w:rsidRDefault="00B35A2D">
            <w:pPr>
              <w:pStyle w:val="ConsPlusNormal"/>
              <w:jc w:val="center"/>
            </w:pPr>
            <w:r>
              <w:t>0740221190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4060,000</w:t>
            </w:r>
          </w:p>
        </w:tc>
        <w:tc>
          <w:tcPr>
            <w:tcW w:w="1587" w:type="dxa"/>
            <w:vAlign w:val="center"/>
          </w:tcPr>
          <w:p w:rsidR="00B35A2D" w:rsidRDefault="00B35A2D">
            <w:pPr>
              <w:pStyle w:val="ConsPlusNormal"/>
              <w:jc w:val="center"/>
            </w:pPr>
            <w:r>
              <w:t>4060,000</w:t>
            </w:r>
          </w:p>
        </w:tc>
      </w:tr>
      <w:tr w:rsidR="00B35A2D">
        <w:tc>
          <w:tcPr>
            <w:tcW w:w="1531" w:type="dxa"/>
            <w:vAlign w:val="center"/>
          </w:tcPr>
          <w:p w:rsidR="00B35A2D" w:rsidRDefault="00B35A2D">
            <w:pPr>
              <w:pStyle w:val="ConsPlusNormal"/>
              <w:jc w:val="center"/>
            </w:pPr>
            <w:r>
              <w:lastRenderedPageBreak/>
              <w:t>0740300000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"Оказание мер государственной поддержки работникам образовательных организаций"</w:t>
            </w:r>
          </w:p>
        </w:tc>
        <w:tc>
          <w:tcPr>
            <w:tcW w:w="1587" w:type="dxa"/>
            <w:vAlign w:val="center"/>
          </w:tcPr>
          <w:p w:rsidR="00B35A2D" w:rsidRDefault="00B35A2D">
            <w:pPr>
              <w:pStyle w:val="ConsPlusNormal"/>
              <w:jc w:val="center"/>
            </w:pPr>
            <w:r>
              <w:t>10627,500</w:t>
            </w:r>
          </w:p>
        </w:tc>
        <w:tc>
          <w:tcPr>
            <w:tcW w:w="1587" w:type="dxa"/>
            <w:vAlign w:val="center"/>
          </w:tcPr>
          <w:p w:rsidR="00B35A2D" w:rsidRDefault="00B35A2D">
            <w:pPr>
              <w:pStyle w:val="ConsPlusNormal"/>
              <w:jc w:val="center"/>
            </w:pPr>
            <w:r>
              <w:t>10627,500</w:t>
            </w:r>
          </w:p>
        </w:tc>
      </w:tr>
      <w:tr w:rsidR="00B35A2D">
        <w:tc>
          <w:tcPr>
            <w:tcW w:w="1531" w:type="dxa"/>
            <w:vAlign w:val="center"/>
          </w:tcPr>
          <w:p w:rsidR="00B35A2D" w:rsidRDefault="00B35A2D">
            <w:pPr>
              <w:pStyle w:val="ConsPlusNormal"/>
              <w:jc w:val="center"/>
            </w:pPr>
            <w:r>
              <w:t>074032Н020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Единая субвенция на выполнение отдельных государственных полномочий в сфере образования</w:t>
            </w:r>
          </w:p>
        </w:tc>
        <w:tc>
          <w:tcPr>
            <w:tcW w:w="1587" w:type="dxa"/>
            <w:vAlign w:val="center"/>
          </w:tcPr>
          <w:p w:rsidR="00B35A2D" w:rsidRDefault="00B35A2D">
            <w:pPr>
              <w:pStyle w:val="ConsPlusNormal"/>
              <w:jc w:val="center"/>
            </w:pPr>
            <w:r>
              <w:t>10627,500</w:t>
            </w:r>
          </w:p>
        </w:tc>
        <w:tc>
          <w:tcPr>
            <w:tcW w:w="1587" w:type="dxa"/>
            <w:vAlign w:val="center"/>
          </w:tcPr>
          <w:p w:rsidR="00B35A2D" w:rsidRDefault="00B35A2D">
            <w:pPr>
              <w:pStyle w:val="ConsPlusNormal"/>
              <w:jc w:val="center"/>
            </w:pPr>
            <w:r>
              <w:t>10627,500</w:t>
            </w:r>
          </w:p>
        </w:tc>
      </w:tr>
      <w:tr w:rsidR="00B35A2D">
        <w:tc>
          <w:tcPr>
            <w:tcW w:w="1531" w:type="dxa"/>
            <w:vAlign w:val="center"/>
          </w:tcPr>
          <w:p w:rsidR="00B35A2D" w:rsidRDefault="00B35A2D">
            <w:pPr>
              <w:pStyle w:val="ConsPlusNormal"/>
              <w:jc w:val="center"/>
            </w:pPr>
            <w:r>
              <w:t>074032Н020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10627,500</w:t>
            </w:r>
          </w:p>
        </w:tc>
        <w:tc>
          <w:tcPr>
            <w:tcW w:w="1587" w:type="dxa"/>
            <w:vAlign w:val="center"/>
          </w:tcPr>
          <w:p w:rsidR="00B35A2D" w:rsidRDefault="00B35A2D">
            <w:pPr>
              <w:pStyle w:val="ConsPlusNormal"/>
              <w:jc w:val="center"/>
            </w:pPr>
            <w:r>
              <w:t>10627,500</w:t>
            </w:r>
          </w:p>
        </w:tc>
      </w:tr>
      <w:tr w:rsidR="00B35A2D">
        <w:tc>
          <w:tcPr>
            <w:tcW w:w="1531" w:type="dxa"/>
            <w:vAlign w:val="center"/>
          </w:tcPr>
          <w:p w:rsidR="00B35A2D" w:rsidRDefault="00B35A2D">
            <w:pPr>
              <w:pStyle w:val="ConsPlusNormal"/>
              <w:jc w:val="center"/>
            </w:pPr>
            <w:r>
              <w:t>074032Н020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2607,200</w:t>
            </w:r>
          </w:p>
        </w:tc>
        <w:tc>
          <w:tcPr>
            <w:tcW w:w="1587" w:type="dxa"/>
            <w:vAlign w:val="center"/>
          </w:tcPr>
          <w:p w:rsidR="00B35A2D" w:rsidRDefault="00B35A2D">
            <w:pPr>
              <w:pStyle w:val="ConsPlusNormal"/>
              <w:jc w:val="center"/>
            </w:pPr>
            <w:r>
              <w:t>2607,200</w:t>
            </w:r>
          </w:p>
        </w:tc>
      </w:tr>
      <w:tr w:rsidR="00B35A2D">
        <w:tc>
          <w:tcPr>
            <w:tcW w:w="1531" w:type="dxa"/>
            <w:vAlign w:val="center"/>
          </w:tcPr>
          <w:p w:rsidR="00B35A2D" w:rsidRDefault="00B35A2D">
            <w:pPr>
              <w:pStyle w:val="ConsPlusNormal"/>
              <w:jc w:val="center"/>
            </w:pPr>
            <w:r>
              <w:t>074032Н020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2607,200</w:t>
            </w:r>
          </w:p>
        </w:tc>
        <w:tc>
          <w:tcPr>
            <w:tcW w:w="1587" w:type="dxa"/>
            <w:vAlign w:val="center"/>
          </w:tcPr>
          <w:p w:rsidR="00B35A2D" w:rsidRDefault="00B35A2D">
            <w:pPr>
              <w:pStyle w:val="ConsPlusNormal"/>
              <w:jc w:val="center"/>
            </w:pPr>
            <w:r>
              <w:t>2607,200</w:t>
            </w:r>
          </w:p>
        </w:tc>
      </w:tr>
      <w:tr w:rsidR="00B35A2D">
        <w:tc>
          <w:tcPr>
            <w:tcW w:w="1531" w:type="dxa"/>
            <w:vAlign w:val="center"/>
          </w:tcPr>
          <w:p w:rsidR="00B35A2D" w:rsidRDefault="00B35A2D">
            <w:pPr>
              <w:pStyle w:val="ConsPlusNormal"/>
              <w:jc w:val="center"/>
            </w:pPr>
            <w:r>
              <w:t>074032Н020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8020,300</w:t>
            </w:r>
          </w:p>
        </w:tc>
        <w:tc>
          <w:tcPr>
            <w:tcW w:w="1587" w:type="dxa"/>
            <w:vAlign w:val="center"/>
          </w:tcPr>
          <w:p w:rsidR="00B35A2D" w:rsidRDefault="00B35A2D">
            <w:pPr>
              <w:pStyle w:val="ConsPlusNormal"/>
              <w:jc w:val="center"/>
            </w:pPr>
            <w:r>
              <w:t>8020,300</w:t>
            </w:r>
          </w:p>
        </w:tc>
      </w:tr>
      <w:tr w:rsidR="00B35A2D">
        <w:tc>
          <w:tcPr>
            <w:tcW w:w="1531" w:type="dxa"/>
            <w:vAlign w:val="center"/>
          </w:tcPr>
          <w:p w:rsidR="00B35A2D" w:rsidRDefault="00B35A2D">
            <w:pPr>
              <w:pStyle w:val="ConsPlusNormal"/>
              <w:jc w:val="center"/>
            </w:pPr>
            <w:r>
              <w:t>074032Н020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8020,300</w:t>
            </w:r>
          </w:p>
        </w:tc>
        <w:tc>
          <w:tcPr>
            <w:tcW w:w="1587" w:type="dxa"/>
            <w:vAlign w:val="center"/>
          </w:tcPr>
          <w:p w:rsidR="00B35A2D" w:rsidRDefault="00B35A2D">
            <w:pPr>
              <w:pStyle w:val="ConsPlusNormal"/>
              <w:jc w:val="center"/>
            </w:pPr>
            <w:r>
              <w:t>8020,300</w:t>
            </w:r>
          </w:p>
        </w:tc>
      </w:tr>
      <w:tr w:rsidR="00B35A2D">
        <w:tc>
          <w:tcPr>
            <w:tcW w:w="1531" w:type="dxa"/>
            <w:vAlign w:val="center"/>
          </w:tcPr>
          <w:p w:rsidR="00B35A2D" w:rsidRDefault="00B35A2D">
            <w:pPr>
              <w:pStyle w:val="ConsPlusNormal"/>
              <w:jc w:val="center"/>
            </w:pPr>
            <w:r>
              <w:t>0740400000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"Публичные нормативные обязательства в сфере образования"</w:t>
            </w:r>
          </w:p>
        </w:tc>
        <w:tc>
          <w:tcPr>
            <w:tcW w:w="1587" w:type="dxa"/>
            <w:vAlign w:val="center"/>
          </w:tcPr>
          <w:p w:rsidR="00B35A2D" w:rsidRDefault="00B35A2D">
            <w:pPr>
              <w:pStyle w:val="ConsPlusNormal"/>
              <w:jc w:val="center"/>
            </w:pPr>
            <w:r>
              <w:t>2988,600</w:t>
            </w:r>
          </w:p>
        </w:tc>
        <w:tc>
          <w:tcPr>
            <w:tcW w:w="1587" w:type="dxa"/>
            <w:vAlign w:val="center"/>
          </w:tcPr>
          <w:p w:rsidR="00B35A2D" w:rsidRDefault="00B35A2D">
            <w:pPr>
              <w:pStyle w:val="ConsPlusNormal"/>
              <w:jc w:val="center"/>
            </w:pPr>
            <w:r>
              <w:t>2988,600</w:t>
            </w:r>
          </w:p>
        </w:tc>
      </w:tr>
      <w:tr w:rsidR="00B35A2D">
        <w:tc>
          <w:tcPr>
            <w:tcW w:w="1531" w:type="dxa"/>
            <w:vAlign w:val="center"/>
          </w:tcPr>
          <w:p w:rsidR="00B35A2D" w:rsidRDefault="00B35A2D">
            <w:pPr>
              <w:pStyle w:val="ConsPlusNormal"/>
              <w:jc w:val="center"/>
            </w:pPr>
            <w:r>
              <w:t>0740481030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Премия Главы города Перми "Золотой резерв"</w:t>
            </w:r>
          </w:p>
        </w:tc>
        <w:tc>
          <w:tcPr>
            <w:tcW w:w="1587" w:type="dxa"/>
            <w:vAlign w:val="center"/>
          </w:tcPr>
          <w:p w:rsidR="00B35A2D" w:rsidRDefault="00B35A2D">
            <w:pPr>
              <w:pStyle w:val="ConsPlusNormal"/>
              <w:jc w:val="center"/>
            </w:pPr>
            <w:r>
              <w:t>2988,600</w:t>
            </w:r>
          </w:p>
        </w:tc>
        <w:tc>
          <w:tcPr>
            <w:tcW w:w="1587" w:type="dxa"/>
            <w:vAlign w:val="center"/>
          </w:tcPr>
          <w:p w:rsidR="00B35A2D" w:rsidRDefault="00B35A2D">
            <w:pPr>
              <w:pStyle w:val="ConsPlusNormal"/>
              <w:jc w:val="center"/>
            </w:pPr>
            <w:r>
              <w:t>2988,600</w:t>
            </w:r>
          </w:p>
        </w:tc>
      </w:tr>
      <w:tr w:rsidR="00B35A2D">
        <w:tc>
          <w:tcPr>
            <w:tcW w:w="1531" w:type="dxa"/>
            <w:vAlign w:val="center"/>
          </w:tcPr>
          <w:p w:rsidR="00B35A2D" w:rsidRDefault="00B35A2D">
            <w:pPr>
              <w:pStyle w:val="ConsPlusNormal"/>
              <w:jc w:val="center"/>
            </w:pPr>
            <w:r>
              <w:t>0740481030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587" w:type="dxa"/>
            <w:vAlign w:val="center"/>
          </w:tcPr>
          <w:p w:rsidR="00B35A2D" w:rsidRDefault="00B35A2D">
            <w:pPr>
              <w:pStyle w:val="ConsPlusNormal"/>
              <w:jc w:val="center"/>
            </w:pPr>
            <w:r>
              <w:lastRenderedPageBreak/>
              <w:t>115,000</w:t>
            </w:r>
          </w:p>
        </w:tc>
        <w:tc>
          <w:tcPr>
            <w:tcW w:w="1587" w:type="dxa"/>
            <w:vAlign w:val="center"/>
          </w:tcPr>
          <w:p w:rsidR="00B35A2D" w:rsidRDefault="00B35A2D">
            <w:pPr>
              <w:pStyle w:val="ConsPlusNormal"/>
              <w:jc w:val="center"/>
            </w:pPr>
            <w:r>
              <w:t>115,000</w:t>
            </w:r>
          </w:p>
        </w:tc>
      </w:tr>
      <w:tr w:rsidR="00B35A2D">
        <w:tc>
          <w:tcPr>
            <w:tcW w:w="1531" w:type="dxa"/>
            <w:vAlign w:val="center"/>
          </w:tcPr>
          <w:p w:rsidR="00B35A2D" w:rsidRDefault="00B35A2D">
            <w:pPr>
              <w:pStyle w:val="ConsPlusNormal"/>
              <w:jc w:val="center"/>
            </w:pPr>
            <w:r>
              <w:t>0740481030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115,000</w:t>
            </w:r>
          </w:p>
        </w:tc>
        <w:tc>
          <w:tcPr>
            <w:tcW w:w="1587" w:type="dxa"/>
            <w:vAlign w:val="center"/>
          </w:tcPr>
          <w:p w:rsidR="00B35A2D" w:rsidRDefault="00B35A2D">
            <w:pPr>
              <w:pStyle w:val="ConsPlusNormal"/>
              <w:jc w:val="center"/>
            </w:pPr>
            <w:r>
              <w:t>115,000</w:t>
            </w:r>
          </w:p>
        </w:tc>
      </w:tr>
      <w:tr w:rsidR="00B35A2D">
        <w:tc>
          <w:tcPr>
            <w:tcW w:w="1531" w:type="dxa"/>
            <w:vAlign w:val="center"/>
          </w:tcPr>
          <w:p w:rsidR="00B35A2D" w:rsidRDefault="00B35A2D">
            <w:pPr>
              <w:pStyle w:val="ConsPlusNormal"/>
              <w:jc w:val="center"/>
            </w:pPr>
            <w:r>
              <w:t>0740481030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115,000</w:t>
            </w:r>
          </w:p>
        </w:tc>
        <w:tc>
          <w:tcPr>
            <w:tcW w:w="1587" w:type="dxa"/>
            <w:vAlign w:val="center"/>
          </w:tcPr>
          <w:p w:rsidR="00B35A2D" w:rsidRDefault="00B35A2D">
            <w:pPr>
              <w:pStyle w:val="ConsPlusNormal"/>
              <w:jc w:val="center"/>
            </w:pPr>
            <w:r>
              <w:t>115,000</w:t>
            </w:r>
          </w:p>
        </w:tc>
      </w:tr>
      <w:tr w:rsidR="00B35A2D">
        <w:tc>
          <w:tcPr>
            <w:tcW w:w="1531" w:type="dxa"/>
            <w:vAlign w:val="center"/>
          </w:tcPr>
          <w:p w:rsidR="00B35A2D" w:rsidRDefault="00B35A2D">
            <w:pPr>
              <w:pStyle w:val="ConsPlusNormal"/>
              <w:jc w:val="center"/>
            </w:pPr>
            <w:r>
              <w:t>0740481030</w:t>
            </w:r>
          </w:p>
        </w:tc>
        <w:tc>
          <w:tcPr>
            <w:tcW w:w="1036" w:type="dxa"/>
            <w:vAlign w:val="center"/>
          </w:tcPr>
          <w:p w:rsidR="00B35A2D" w:rsidRDefault="00B35A2D">
            <w:pPr>
              <w:pStyle w:val="ConsPlusNormal"/>
              <w:jc w:val="center"/>
            </w:pPr>
            <w:r>
              <w:t>300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2873,600</w:t>
            </w:r>
          </w:p>
        </w:tc>
        <w:tc>
          <w:tcPr>
            <w:tcW w:w="1587" w:type="dxa"/>
            <w:vAlign w:val="center"/>
          </w:tcPr>
          <w:p w:rsidR="00B35A2D" w:rsidRDefault="00B35A2D">
            <w:pPr>
              <w:pStyle w:val="ConsPlusNormal"/>
              <w:jc w:val="center"/>
            </w:pPr>
            <w:r>
              <w:t>2873,600</w:t>
            </w:r>
          </w:p>
        </w:tc>
      </w:tr>
      <w:tr w:rsidR="00B35A2D">
        <w:tc>
          <w:tcPr>
            <w:tcW w:w="1531" w:type="dxa"/>
            <w:vAlign w:val="center"/>
          </w:tcPr>
          <w:p w:rsidR="00B35A2D" w:rsidRDefault="00B35A2D">
            <w:pPr>
              <w:pStyle w:val="ConsPlusNormal"/>
              <w:jc w:val="center"/>
            </w:pPr>
            <w:r>
              <w:t>0740481030</w:t>
            </w:r>
          </w:p>
        </w:tc>
        <w:tc>
          <w:tcPr>
            <w:tcW w:w="1036" w:type="dxa"/>
            <w:vAlign w:val="center"/>
          </w:tcPr>
          <w:p w:rsidR="00B35A2D" w:rsidRDefault="00B35A2D">
            <w:pPr>
              <w:pStyle w:val="ConsPlusNormal"/>
              <w:jc w:val="center"/>
            </w:pPr>
            <w:r>
              <w:t>330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Публичные нормативные выплаты гражданам несоциального характера</w:t>
            </w:r>
          </w:p>
        </w:tc>
        <w:tc>
          <w:tcPr>
            <w:tcW w:w="1587" w:type="dxa"/>
            <w:vAlign w:val="center"/>
          </w:tcPr>
          <w:p w:rsidR="00B35A2D" w:rsidRDefault="00B35A2D">
            <w:pPr>
              <w:pStyle w:val="ConsPlusNormal"/>
              <w:jc w:val="center"/>
            </w:pPr>
            <w:r>
              <w:t>2873,600</w:t>
            </w:r>
          </w:p>
        </w:tc>
        <w:tc>
          <w:tcPr>
            <w:tcW w:w="1587" w:type="dxa"/>
            <w:vAlign w:val="center"/>
          </w:tcPr>
          <w:p w:rsidR="00B35A2D" w:rsidRDefault="00B35A2D">
            <w:pPr>
              <w:pStyle w:val="ConsPlusNormal"/>
              <w:jc w:val="center"/>
            </w:pPr>
            <w:r>
              <w:t>2873,600</w:t>
            </w:r>
          </w:p>
        </w:tc>
      </w:tr>
      <w:tr w:rsidR="00B35A2D">
        <w:tc>
          <w:tcPr>
            <w:tcW w:w="1531" w:type="dxa"/>
            <w:vAlign w:val="center"/>
          </w:tcPr>
          <w:p w:rsidR="00B35A2D" w:rsidRDefault="00B35A2D">
            <w:pPr>
              <w:pStyle w:val="ConsPlusNormal"/>
              <w:jc w:val="center"/>
            </w:pPr>
            <w:r>
              <w:t>0740481030</w:t>
            </w:r>
          </w:p>
        </w:tc>
        <w:tc>
          <w:tcPr>
            <w:tcW w:w="1036" w:type="dxa"/>
            <w:vAlign w:val="center"/>
          </w:tcPr>
          <w:p w:rsidR="00B35A2D" w:rsidRDefault="00B35A2D">
            <w:pPr>
              <w:pStyle w:val="ConsPlusNormal"/>
              <w:jc w:val="center"/>
            </w:pPr>
            <w:r>
              <w:t>330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2873,600</w:t>
            </w:r>
          </w:p>
        </w:tc>
        <w:tc>
          <w:tcPr>
            <w:tcW w:w="1587" w:type="dxa"/>
            <w:vAlign w:val="center"/>
          </w:tcPr>
          <w:p w:rsidR="00B35A2D" w:rsidRDefault="00B35A2D">
            <w:pPr>
              <w:pStyle w:val="ConsPlusNormal"/>
              <w:jc w:val="center"/>
            </w:pPr>
            <w:r>
              <w:t>2873,600</w:t>
            </w:r>
          </w:p>
        </w:tc>
      </w:tr>
      <w:tr w:rsidR="00B35A2D">
        <w:tc>
          <w:tcPr>
            <w:tcW w:w="1531" w:type="dxa"/>
            <w:vAlign w:val="center"/>
          </w:tcPr>
          <w:p w:rsidR="00B35A2D" w:rsidRDefault="00B35A2D">
            <w:pPr>
              <w:pStyle w:val="ConsPlusNormal"/>
              <w:jc w:val="center"/>
            </w:pPr>
            <w:r>
              <w:t>0750000000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"Развитие негосударственного сектора в сфере образования"</w:t>
            </w:r>
          </w:p>
        </w:tc>
        <w:tc>
          <w:tcPr>
            <w:tcW w:w="1587" w:type="dxa"/>
            <w:vAlign w:val="center"/>
          </w:tcPr>
          <w:p w:rsidR="00B35A2D" w:rsidRDefault="00B35A2D">
            <w:pPr>
              <w:pStyle w:val="ConsPlusNormal"/>
              <w:jc w:val="center"/>
            </w:pPr>
            <w:r>
              <w:t>49731,300</w:t>
            </w:r>
          </w:p>
        </w:tc>
        <w:tc>
          <w:tcPr>
            <w:tcW w:w="1587" w:type="dxa"/>
            <w:vAlign w:val="center"/>
          </w:tcPr>
          <w:p w:rsidR="00B35A2D" w:rsidRDefault="00B35A2D">
            <w:pPr>
              <w:pStyle w:val="ConsPlusNormal"/>
              <w:jc w:val="center"/>
            </w:pPr>
            <w:r>
              <w:t>49731,300</w:t>
            </w:r>
          </w:p>
        </w:tc>
      </w:tr>
      <w:tr w:rsidR="00B35A2D">
        <w:tc>
          <w:tcPr>
            <w:tcW w:w="1531" w:type="dxa"/>
            <w:vAlign w:val="center"/>
          </w:tcPr>
          <w:p w:rsidR="00B35A2D" w:rsidRDefault="00B35A2D">
            <w:pPr>
              <w:pStyle w:val="ConsPlusNormal"/>
              <w:jc w:val="center"/>
            </w:pPr>
            <w:r>
              <w:t>0750100000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"Оказание услуг частными организациями, осуществляющими образовательную деятельность"</w:t>
            </w:r>
          </w:p>
        </w:tc>
        <w:tc>
          <w:tcPr>
            <w:tcW w:w="1587" w:type="dxa"/>
            <w:vAlign w:val="center"/>
          </w:tcPr>
          <w:p w:rsidR="00B35A2D" w:rsidRDefault="00B35A2D">
            <w:pPr>
              <w:pStyle w:val="ConsPlusNormal"/>
              <w:jc w:val="center"/>
            </w:pPr>
            <w:r>
              <w:t>49731,300</w:t>
            </w:r>
          </w:p>
        </w:tc>
        <w:tc>
          <w:tcPr>
            <w:tcW w:w="1587" w:type="dxa"/>
            <w:vAlign w:val="center"/>
          </w:tcPr>
          <w:p w:rsidR="00B35A2D" w:rsidRDefault="00B35A2D">
            <w:pPr>
              <w:pStyle w:val="ConsPlusNormal"/>
              <w:jc w:val="center"/>
            </w:pPr>
            <w:r>
              <w:t>49731,300</w:t>
            </w:r>
          </w:p>
        </w:tc>
      </w:tr>
      <w:tr w:rsidR="00B35A2D">
        <w:tc>
          <w:tcPr>
            <w:tcW w:w="1531" w:type="dxa"/>
            <w:vAlign w:val="center"/>
          </w:tcPr>
          <w:p w:rsidR="00B35A2D" w:rsidRDefault="00B35A2D">
            <w:pPr>
              <w:pStyle w:val="ConsPlusNormal"/>
              <w:jc w:val="center"/>
            </w:pPr>
            <w:r>
              <w:t>0750170030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частным организациям, осуществляющим образовательную деятельность и содержание ребенка (присмотр и уход за ребенком)</w:t>
            </w:r>
          </w:p>
        </w:tc>
        <w:tc>
          <w:tcPr>
            <w:tcW w:w="1587" w:type="dxa"/>
            <w:vAlign w:val="center"/>
          </w:tcPr>
          <w:p w:rsidR="00B35A2D" w:rsidRDefault="00B35A2D">
            <w:pPr>
              <w:pStyle w:val="ConsPlusNormal"/>
              <w:jc w:val="center"/>
            </w:pPr>
            <w:r>
              <w:t>43015,300</w:t>
            </w:r>
          </w:p>
        </w:tc>
        <w:tc>
          <w:tcPr>
            <w:tcW w:w="1587" w:type="dxa"/>
            <w:vAlign w:val="center"/>
          </w:tcPr>
          <w:p w:rsidR="00B35A2D" w:rsidRDefault="00B35A2D">
            <w:pPr>
              <w:pStyle w:val="ConsPlusNormal"/>
              <w:jc w:val="center"/>
            </w:pPr>
            <w:r>
              <w:t>43015,300</w:t>
            </w:r>
          </w:p>
        </w:tc>
      </w:tr>
      <w:tr w:rsidR="00B35A2D">
        <w:tc>
          <w:tcPr>
            <w:tcW w:w="1531" w:type="dxa"/>
            <w:vAlign w:val="center"/>
          </w:tcPr>
          <w:p w:rsidR="00B35A2D" w:rsidRDefault="00B35A2D">
            <w:pPr>
              <w:pStyle w:val="ConsPlusNormal"/>
              <w:jc w:val="center"/>
            </w:pPr>
            <w:r>
              <w:t>0750170030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87" w:type="dxa"/>
            <w:vAlign w:val="center"/>
          </w:tcPr>
          <w:p w:rsidR="00B35A2D" w:rsidRDefault="00B35A2D">
            <w:pPr>
              <w:pStyle w:val="ConsPlusNormal"/>
              <w:jc w:val="center"/>
            </w:pPr>
            <w:r>
              <w:lastRenderedPageBreak/>
              <w:t>30608,600</w:t>
            </w:r>
          </w:p>
        </w:tc>
        <w:tc>
          <w:tcPr>
            <w:tcW w:w="1587" w:type="dxa"/>
            <w:vAlign w:val="center"/>
          </w:tcPr>
          <w:p w:rsidR="00B35A2D" w:rsidRDefault="00B35A2D">
            <w:pPr>
              <w:pStyle w:val="ConsPlusNormal"/>
              <w:jc w:val="center"/>
            </w:pPr>
            <w:r>
              <w:t>30608,600</w:t>
            </w:r>
          </w:p>
        </w:tc>
      </w:tr>
      <w:tr w:rsidR="00B35A2D">
        <w:tc>
          <w:tcPr>
            <w:tcW w:w="1531" w:type="dxa"/>
            <w:vAlign w:val="center"/>
          </w:tcPr>
          <w:p w:rsidR="00B35A2D" w:rsidRDefault="00B35A2D">
            <w:pPr>
              <w:pStyle w:val="ConsPlusNormal"/>
              <w:jc w:val="center"/>
            </w:pPr>
            <w:r>
              <w:t>0750170030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30608,600</w:t>
            </w:r>
          </w:p>
        </w:tc>
        <w:tc>
          <w:tcPr>
            <w:tcW w:w="1587" w:type="dxa"/>
            <w:vAlign w:val="center"/>
          </w:tcPr>
          <w:p w:rsidR="00B35A2D" w:rsidRDefault="00B35A2D">
            <w:pPr>
              <w:pStyle w:val="ConsPlusNormal"/>
              <w:jc w:val="center"/>
            </w:pPr>
            <w:r>
              <w:t>30608,600</w:t>
            </w:r>
          </w:p>
        </w:tc>
      </w:tr>
      <w:tr w:rsidR="00B35A2D">
        <w:tc>
          <w:tcPr>
            <w:tcW w:w="1531" w:type="dxa"/>
            <w:vAlign w:val="center"/>
          </w:tcPr>
          <w:p w:rsidR="00B35A2D" w:rsidRDefault="00B35A2D">
            <w:pPr>
              <w:pStyle w:val="ConsPlusNormal"/>
              <w:jc w:val="center"/>
            </w:pPr>
            <w:r>
              <w:t>0750170030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30608,600</w:t>
            </w:r>
          </w:p>
        </w:tc>
        <w:tc>
          <w:tcPr>
            <w:tcW w:w="1587" w:type="dxa"/>
            <w:vAlign w:val="center"/>
          </w:tcPr>
          <w:p w:rsidR="00B35A2D" w:rsidRDefault="00B35A2D">
            <w:pPr>
              <w:pStyle w:val="ConsPlusNormal"/>
              <w:jc w:val="center"/>
            </w:pPr>
            <w:r>
              <w:t>30608,600</w:t>
            </w:r>
          </w:p>
        </w:tc>
      </w:tr>
      <w:tr w:rsidR="00B35A2D">
        <w:tc>
          <w:tcPr>
            <w:tcW w:w="1531" w:type="dxa"/>
            <w:vAlign w:val="center"/>
          </w:tcPr>
          <w:p w:rsidR="00B35A2D" w:rsidRDefault="00B35A2D">
            <w:pPr>
              <w:pStyle w:val="ConsPlusNormal"/>
              <w:jc w:val="center"/>
            </w:pPr>
            <w:r>
              <w:t>0750170030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12406,700</w:t>
            </w:r>
          </w:p>
        </w:tc>
        <w:tc>
          <w:tcPr>
            <w:tcW w:w="1587" w:type="dxa"/>
            <w:vAlign w:val="center"/>
          </w:tcPr>
          <w:p w:rsidR="00B35A2D" w:rsidRDefault="00B35A2D">
            <w:pPr>
              <w:pStyle w:val="ConsPlusNormal"/>
              <w:jc w:val="center"/>
            </w:pPr>
            <w:r>
              <w:t>12406,700</w:t>
            </w:r>
          </w:p>
        </w:tc>
      </w:tr>
      <w:tr w:rsidR="00B35A2D">
        <w:tc>
          <w:tcPr>
            <w:tcW w:w="1531" w:type="dxa"/>
            <w:vAlign w:val="center"/>
          </w:tcPr>
          <w:p w:rsidR="00B35A2D" w:rsidRDefault="00B35A2D">
            <w:pPr>
              <w:pStyle w:val="ConsPlusNormal"/>
              <w:jc w:val="center"/>
            </w:pPr>
            <w:r>
              <w:t>0750170030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12406,700</w:t>
            </w:r>
          </w:p>
        </w:tc>
        <w:tc>
          <w:tcPr>
            <w:tcW w:w="1587" w:type="dxa"/>
            <w:vAlign w:val="center"/>
          </w:tcPr>
          <w:p w:rsidR="00B35A2D" w:rsidRDefault="00B35A2D">
            <w:pPr>
              <w:pStyle w:val="ConsPlusNormal"/>
              <w:jc w:val="center"/>
            </w:pPr>
            <w:r>
              <w:t>12406,700</w:t>
            </w:r>
          </w:p>
        </w:tc>
      </w:tr>
      <w:tr w:rsidR="00B35A2D">
        <w:tc>
          <w:tcPr>
            <w:tcW w:w="1531" w:type="dxa"/>
            <w:vAlign w:val="center"/>
          </w:tcPr>
          <w:p w:rsidR="00B35A2D" w:rsidRDefault="00B35A2D">
            <w:pPr>
              <w:pStyle w:val="ConsPlusNormal"/>
              <w:jc w:val="center"/>
            </w:pPr>
            <w:r>
              <w:t>0750170030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12406,700</w:t>
            </w:r>
          </w:p>
        </w:tc>
        <w:tc>
          <w:tcPr>
            <w:tcW w:w="1587" w:type="dxa"/>
            <w:vAlign w:val="center"/>
          </w:tcPr>
          <w:p w:rsidR="00B35A2D" w:rsidRDefault="00B35A2D">
            <w:pPr>
              <w:pStyle w:val="ConsPlusNormal"/>
              <w:jc w:val="center"/>
            </w:pPr>
            <w:r>
              <w:t>12406,700</w:t>
            </w:r>
          </w:p>
        </w:tc>
      </w:tr>
      <w:tr w:rsidR="00B35A2D">
        <w:tc>
          <w:tcPr>
            <w:tcW w:w="1531" w:type="dxa"/>
            <w:vAlign w:val="center"/>
          </w:tcPr>
          <w:p w:rsidR="00B35A2D" w:rsidRDefault="00B35A2D">
            <w:pPr>
              <w:pStyle w:val="ConsPlusNormal"/>
              <w:jc w:val="center"/>
            </w:pPr>
            <w:r>
              <w:t>0750170050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частным организациям, осуществляющим общеобразовательную деятельность</w:t>
            </w:r>
          </w:p>
        </w:tc>
        <w:tc>
          <w:tcPr>
            <w:tcW w:w="1587" w:type="dxa"/>
            <w:vAlign w:val="center"/>
          </w:tcPr>
          <w:p w:rsidR="00B35A2D" w:rsidRDefault="00B35A2D">
            <w:pPr>
              <w:pStyle w:val="ConsPlusNormal"/>
              <w:jc w:val="center"/>
            </w:pPr>
            <w:r>
              <w:t>5014,300</w:t>
            </w:r>
          </w:p>
        </w:tc>
        <w:tc>
          <w:tcPr>
            <w:tcW w:w="1587" w:type="dxa"/>
            <w:vAlign w:val="center"/>
          </w:tcPr>
          <w:p w:rsidR="00B35A2D" w:rsidRDefault="00B35A2D">
            <w:pPr>
              <w:pStyle w:val="ConsPlusNormal"/>
              <w:jc w:val="center"/>
            </w:pPr>
            <w:r>
              <w:t>5014,300</w:t>
            </w:r>
          </w:p>
        </w:tc>
      </w:tr>
      <w:tr w:rsidR="00B35A2D">
        <w:tc>
          <w:tcPr>
            <w:tcW w:w="1531" w:type="dxa"/>
            <w:vAlign w:val="center"/>
          </w:tcPr>
          <w:p w:rsidR="00B35A2D" w:rsidRDefault="00B35A2D">
            <w:pPr>
              <w:pStyle w:val="ConsPlusNormal"/>
              <w:jc w:val="center"/>
            </w:pPr>
            <w:r>
              <w:t>0750170050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5014,300</w:t>
            </w:r>
          </w:p>
        </w:tc>
        <w:tc>
          <w:tcPr>
            <w:tcW w:w="1587" w:type="dxa"/>
            <w:vAlign w:val="center"/>
          </w:tcPr>
          <w:p w:rsidR="00B35A2D" w:rsidRDefault="00B35A2D">
            <w:pPr>
              <w:pStyle w:val="ConsPlusNormal"/>
              <w:jc w:val="center"/>
            </w:pPr>
            <w:r>
              <w:t>5014,300</w:t>
            </w:r>
          </w:p>
        </w:tc>
      </w:tr>
      <w:tr w:rsidR="00B35A2D">
        <w:tc>
          <w:tcPr>
            <w:tcW w:w="1531" w:type="dxa"/>
            <w:vAlign w:val="center"/>
          </w:tcPr>
          <w:p w:rsidR="00B35A2D" w:rsidRDefault="00B35A2D">
            <w:pPr>
              <w:pStyle w:val="ConsPlusNormal"/>
              <w:jc w:val="center"/>
            </w:pPr>
            <w:r>
              <w:t>0750170050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5014,300</w:t>
            </w:r>
          </w:p>
        </w:tc>
        <w:tc>
          <w:tcPr>
            <w:tcW w:w="1587" w:type="dxa"/>
            <w:vAlign w:val="center"/>
          </w:tcPr>
          <w:p w:rsidR="00B35A2D" w:rsidRDefault="00B35A2D">
            <w:pPr>
              <w:pStyle w:val="ConsPlusNormal"/>
              <w:jc w:val="center"/>
            </w:pPr>
            <w:r>
              <w:t>5014,300</w:t>
            </w:r>
          </w:p>
        </w:tc>
      </w:tr>
      <w:tr w:rsidR="00B35A2D">
        <w:tc>
          <w:tcPr>
            <w:tcW w:w="1531" w:type="dxa"/>
            <w:vAlign w:val="center"/>
          </w:tcPr>
          <w:p w:rsidR="00B35A2D" w:rsidRDefault="00B35A2D">
            <w:pPr>
              <w:pStyle w:val="ConsPlusNormal"/>
              <w:jc w:val="center"/>
            </w:pPr>
            <w:r>
              <w:t>0750170050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5014,300</w:t>
            </w:r>
          </w:p>
        </w:tc>
        <w:tc>
          <w:tcPr>
            <w:tcW w:w="1587" w:type="dxa"/>
            <w:vAlign w:val="center"/>
          </w:tcPr>
          <w:p w:rsidR="00B35A2D" w:rsidRDefault="00B35A2D">
            <w:pPr>
              <w:pStyle w:val="ConsPlusNormal"/>
              <w:jc w:val="center"/>
            </w:pPr>
            <w:r>
              <w:t>5014,300</w:t>
            </w:r>
          </w:p>
        </w:tc>
      </w:tr>
      <w:tr w:rsidR="00B35A2D">
        <w:tc>
          <w:tcPr>
            <w:tcW w:w="1531" w:type="dxa"/>
            <w:vAlign w:val="center"/>
          </w:tcPr>
          <w:p w:rsidR="00B35A2D" w:rsidRDefault="00B35A2D">
            <w:pPr>
              <w:pStyle w:val="ConsPlusNormal"/>
              <w:jc w:val="center"/>
            </w:pPr>
            <w:r>
              <w:lastRenderedPageBreak/>
              <w:t>0750171170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частным общеобразовательным организациям на предоставление бесплатного питания отдельным категориям учащихся</w:t>
            </w:r>
          </w:p>
        </w:tc>
        <w:tc>
          <w:tcPr>
            <w:tcW w:w="1587" w:type="dxa"/>
            <w:vAlign w:val="center"/>
          </w:tcPr>
          <w:p w:rsidR="00B35A2D" w:rsidRDefault="00B35A2D">
            <w:pPr>
              <w:pStyle w:val="ConsPlusNormal"/>
              <w:jc w:val="center"/>
            </w:pPr>
            <w:r>
              <w:t>909,400</w:t>
            </w:r>
          </w:p>
        </w:tc>
        <w:tc>
          <w:tcPr>
            <w:tcW w:w="1587" w:type="dxa"/>
            <w:vAlign w:val="center"/>
          </w:tcPr>
          <w:p w:rsidR="00B35A2D" w:rsidRDefault="00B35A2D">
            <w:pPr>
              <w:pStyle w:val="ConsPlusNormal"/>
              <w:jc w:val="center"/>
            </w:pPr>
            <w:r>
              <w:t>909,400</w:t>
            </w:r>
          </w:p>
        </w:tc>
      </w:tr>
      <w:tr w:rsidR="00B35A2D">
        <w:tc>
          <w:tcPr>
            <w:tcW w:w="1531" w:type="dxa"/>
            <w:vAlign w:val="center"/>
          </w:tcPr>
          <w:p w:rsidR="00B35A2D" w:rsidRDefault="00B35A2D">
            <w:pPr>
              <w:pStyle w:val="ConsPlusNormal"/>
              <w:jc w:val="center"/>
            </w:pPr>
            <w:r>
              <w:t>0750171170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909,400</w:t>
            </w:r>
          </w:p>
        </w:tc>
        <w:tc>
          <w:tcPr>
            <w:tcW w:w="1587" w:type="dxa"/>
            <w:vAlign w:val="center"/>
          </w:tcPr>
          <w:p w:rsidR="00B35A2D" w:rsidRDefault="00B35A2D">
            <w:pPr>
              <w:pStyle w:val="ConsPlusNormal"/>
              <w:jc w:val="center"/>
            </w:pPr>
            <w:r>
              <w:t>909,400</w:t>
            </w:r>
          </w:p>
        </w:tc>
      </w:tr>
      <w:tr w:rsidR="00B35A2D">
        <w:tc>
          <w:tcPr>
            <w:tcW w:w="1531" w:type="dxa"/>
            <w:vAlign w:val="center"/>
          </w:tcPr>
          <w:p w:rsidR="00B35A2D" w:rsidRDefault="00B35A2D">
            <w:pPr>
              <w:pStyle w:val="ConsPlusNormal"/>
              <w:jc w:val="center"/>
            </w:pPr>
            <w:r>
              <w:t>0750171170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909,400</w:t>
            </w:r>
          </w:p>
        </w:tc>
        <w:tc>
          <w:tcPr>
            <w:tcW w:w="1587" w:type="dxa"/>
            <w:vAlign w:val="center"/>
          </w:tcPr>
          <w:p w:rsidR="00B35A2D" w:rsidRDefault="00B35A2D">
            <w:pPr>
              <w:pStyle w:val="ConsPlusNormal"/>
              <w:jc w:val="center"/>
            </w:pPr>
            <w:r>
              <w:t>909,400</w:t>
            </w:r>
          </w:p>
        </w:tc>
      </w:tr>
      <w:tr w:rsidR="00B35A2D">
        <w:tc>
          <w:tcPr>
            <w:tcW w:w="1531" w:type="dxa"/>
            <w:vAlign w:val="center"/>
          </w:tcPr>
          <w:p w:rsidR="00B35A2D" w:rsidRDefault="00B35A2D">
            <w:pPr>
              <w:pStyle w:val="ConsPlusNormal"/>
              <w:jc w:val="center"/>
            </w:pPr>
            <w:r>
              <w:t>0750171170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909,400</w:t>
            </w:r>
          </w:p>
        </w:tc>
        <w:tc>
          <w:tcPr>
            <w:tcW w:w="1587" w:type="dxa"/>
            <w:vAlign w:val="center"/>
          </w:tcPr>
          <w:p w:rsidR="00B35A2D" w:rsidRDefault="00B35A2D">
            <w:pPr>
              <w:pStyle w:val="ConsPlusNormal"/>
              <w:jc w:val="center"/>
            </w:pPr>
            <w:r>
              <w:t>909,400</w:t>
            </w:r>
          </w:p>
        </w:tc>
      </w:tr>
      <w:tr w:rsidR="00B35A2D">
        <w:tc>
          <w:tcPr>
            <w:tcW w:w="1531" w:type="dxa"/>
            <w:vAlign w:val="center"/>
          </w:tcPr>
          <w:p w:rsidR="00B35A2D" w:rsidRDefault="00B35A2D">
            <w:pPr>
              <w:pStyle w:val="ConsPlusNormal"/>
              <w:jc w:val="center"/>
            </w:pPr>
            <w:r>
              <w:t>0750171180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частным общеобразовательным организациям на предоставление бесплатного двухразового питания учащимся с ограниченными возможностями здоровья</w:t>
            </w:r>
          </w:p>
        </w:tc>
        <w:tc>
          <w:tcPr>
            <w:tcW w:w="1587" w:type="dxa"/>
            <w:vAlign w:val="center"/>
          </w:tcPr>
          <w:p w:rsidR="00B35A2D" w:rsidRDefault="00B35A2D">
            <w:pPr>
              <w:pStyle w:val="ConsPlusNormal"/>
              <w:jc w:val="center"/>
            </w:pPr>
            <w:r>
              <w:t>792,300</w:t>
            </w:r>
          </w:p>
        </w:tc>
        <w:tc>
          <w:tcPr>
            <w:tcW w:w="1587" w:type="dxa"/>
            <w:vAlign w:val="center"/>
          </w:tcPr>
          <w:p w:rsidR="00B35A2D" w:rsidRDefault="00B35A2D">
            <w:pPr>
              <w:pStyle w:val="ConsPlusNormal"/>
              <w:jc w:val="center"/>
            </w:pPr>
            <w:r>
              <w:t>792,300</w:t>
            </w:r>
          </w:p>
        </w:tc>
      </w:tr>
      <w:tr w:rsidR="00B35A2D">
        <w:tc>
          <w:tcPr>
            <w:tcW w:w="1531" w:type="dxa"/>
            <w:vAlign w:val="center"/>
          </w:tcPr>
          <w:p w:rsidR="00B35A2D" w:rsidRDefault="00B35A2D">
            <w:pPr>
              <w:pStyle w:val="ConsPlusNormal"/>
              <w:jc w:val="center"/>
            </w:pPr>
            <w:r>
              <w:t>0750171180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792,300</w:t>
            </w:r>
          </w:p>
        </w:tc>
        <w:tc>
          <w:tcPr>
            <w:tcW w:w="1587" w:type="dxa"/>
            <w:vAlign w:val="center"/>
          </w:tcPr>
          <w:p w:rsidR="00B35A2D" w:rsidRDefault="00B35A2D">
            <w:pPr>
              <w:pStyle w:val="ConsPlusNormal"/>
              <w:jc w:val="center"/>
            </w:pPr>
            <w:r>
              <w:t>792,300</w:t>
            </w:r>
          </w:p>
        </w:tc>
      </w:tr>
      <w:tr w:rsidR="00B35A2D">
        <w:tc>
          <w:tcPr>
            <w:tcW w:w="1531" w:type="dxa"/>
            <w:vAlign w:val="center"/>
          </w:tcPr>
          <w:p w:rsidR="00B35A2D" w:rsidRDefault="00B35A2D">
            <w:pPr>
              <w:pStyle w:val="ConsPlusNormal"/>
              <w:jc w:val="center"/>
            </w:pPr>
            <w:r>
              <w:t>0750171180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792,300</w:t>
            </w:r>
          </w:p>
        </w:tc>
        <w:tc>
          <w:tcPr>
            <w:tcW w:w="1587" w:type="dxa"/>
            <w:vAlign w:val="center"/>
          </w:tcPr>
          <w:p w:rsidR="00B35A2D" w:rsidRDefault="00B35A2D">
            <w:pPr>
              <w:pStyle w:val="ConsPlusNormal"/>
              <w:jc w:val="center"/>
            </w:pPr>
            <w:r>
              <w:t>792,300</w:t>
            </w:r>
          </w:p>
        </w:tc>
      </w:tr>
      <w:tr w:rsidR="00B35A2D">
        <w:tc>
          <w:tcPr>
            <w:tcW w:w="1531" w:type="dxa"/>
            <w:vAlign w:val="center"/>
          </w:tcPr>
          <w:p w:rsidR="00B35A2D" w:rsidRDefault="00B35A2D">
            <w:pPr>
              <w:pStyle w:val="ConsPlusNormal"/>
              <w:jc w:val="center"/>
            </w:pPr>
            <w:r>
              <w:t>0750171180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792,300</w:t>
            </w:r>
          </w:p>
        </w:tc>
        <w:tc>
          <w:tcPr>
            <w:tcW w:w="1587" w:type="dxa"/>
            <w:vAlign w:val="center"/>
          </w:tcPr>
          <w:p w:rsidR="00B35A2D" w:rsidRDefault="00B35A2D">
            <w:pPr>
              <w:pStyle w:val="ConsPlusNormal"/>
              <w:jc w:val="center"/>
            </w:pPr>
            <w:r>
              <w:t>792,300</w:t>
            </w:r>
          </w:p>
        </w:tc>
      </w:tr>
      <w:tr w:rsidR="00B35A2D">
        <w:tc>
          <w:tcPr>
            <w:tcW w:w="1531" w:type="dxa"/>
            <w:vAlign w:val="center"/>
          </w:tcPr>
          <w:p w:rsidR="00B35A2D" w:rsidRDefault="00B35A2D">
            <w:pPr>
              <w:pStyle w:val="ConsPlusNormal"/>
              <w:jc w:val="center"/>
            </w:pPr>
            <w:r>
              <w:lastRenderedPageBreak/>
              <w:t>0800000000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Муниципальная программа "Развитие сети образовательных организаций города Перми"</w:t>
            </w:r>
          </w:p>
        </w:tc>
        <w:tc>
          <w:tcPr>
            <w:tcW w:w="1587" w:type="dxa"/>
            <w:vAlign w:val="center"/>
          </w:tcPr>
          <w:p w:rsidR="00B35A2D" w:rsidRDefault="00B35A2D">
            <w:pPr>
              <w:pStyle w:val="ConsPlusNormal"/>
              <w:jc w:val="center"/>
            </w:pPr>
            <w:r>
              <w:t>1840643,026</w:t>
            </w:r>
          </w:p>
        </w:tc>
        <w:tc>
          <w:tcPr>
            <w:tcW w:w="1587" w:type="dxa"/>
            <w:vAlign w:val="center"/>
          </w:tcPr>
          <w:p w:rsidR="00B35A2D" w:rsidRDefault="00B35A2D">
            <w:pPr>
              <w:pStyle w:val="ConsPlusNormal"/>
              <w:jc w:val="center"/>
            </w:pPr>
            <w:r>
              <w:t>1474101,124</w:t>
            </w:r>
          </w:p>
        </w:tc>
      </w:tr>
      <w:tr w:rsidR="00B35A2D">
        <w:tc>
          <w:tcPr>
            <w:tcW w:w="1531" w:type="dxa"/>
            <w:vAlign w:val="center"/>
          </w:tcPr>
          <w:p w:rsidR="00B35A2D" w:rsidRDefault="00B35A2D">
            <w:pPr>
              <w:pStyle w:val="ConsPlusNormal"/>
              <w:jc w:val="center"/>
            </w:pPr>
            <w:r>
              <w:t>0810000000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"Развитие сети дошкольных образовательных организаций города Перми"</w:t>
            </w:r>
          </w:p>
        </w:tc>
        <w:tc>
          <w:tcPr>
            <w:tcW w:w="1587" w:type="dxa"/>
            <w:vAlign w:val="center"/>
          </w:tcPr>
          <w:p w:rsidR="00B35A2D" w:rsidRDefault="00B35A2D">
            <w:pPr>
              <w:pStyle w:val="ConsPlusNormal"/>
              <w:jc w:val="center"/>
            </w:pPr>
            <w:r>
              <w:t>617598,090</w:t>
            </w:r>
          </w:p>
        </w:tc>
        <w:tc>
          <w:tcPr>
            <w:tcW w:w="1587" w:type="dxa"/>
            <w:vAlign w:val="center"/>
          </w:tcPr>
          <w:p w:rsidR="00B35A2D" w:rsidRDefault="00B35A2D">
            <w:pPr>
              <w:pStyle w:val="ConsPlusNormal"/>
              <w:jc w:val="center"/>
            </w:pPr>
            <w:r>
              <w:t>6420,000</w:t>
            </w:r>
          </w:p>
        </w:tc>
      </w:tr>
      <w:tr w:rsidR="00B35A2D">
        <w:tc>
          <w:tcPr>
            <w:tcW w:w="1531" w:type="dxa"/>
            <w:vAlign w:val="center"/>
          </w:tcPr>
          <w:p w:rsidR="00B35A2D" w:rsidRDefault="00B35A2D">
            <w:pPr>
              <w:pStyle w:val="ConsPlusNormal"/>
              <w:jc w:val="center"/>
            </w:pPr>
            <w:r>
              <w:t>0810100000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"Капитальные вложения в объекты недвижимого имущества муниципальной собственности в сфере дошкольного образования"</w:t>
            </w:r>
          </w:p>
        </w:tc>
        <w:tc>
          <w:tcPr>
            <w:tcW w:w="1587" w:type="dxa"/>
            <w:vAlign w:val="center"/>
          </w:tcPr>
          <w:p w:rsidR="00B35A2D" w:rsidRDefault="00B35A2D">
            <w:pPr>
              <w:pStyle w:val="ConsPlusNormal"/>
              <w:jc w:val="center"/>
            </w:pPr>
            <w:r>
              <w:t>293796,712</w:t>
            </w:r>
          </w:p>
        </w:tc>
        <w:tc>
          <w:tcPr>
            <w:tcW w:w="1587" w:type="dxa"/>
            <w:vAlign w:val="center"/>
          </w:tcPr>
          <w:p w:rsidR="00B35A2D" w:rsidRDefault="00B35A2D">
            <w:pPr>
              <w:pStyle w:val="ConsPlusNormal"/>
              <w:jc w:val="center"/>
            </w:pPr>
            <w:r>
              <w:t>6420,000</w:t>
            </w:r>
          </w:p>
        </w:tc>
      </w:tr>
      <w:tr w:rsidR="00B35A2D">
        <w:tc>
          <w:tcPr>
            <w:tcW w:w="1531" w:type="dxa"/>
            <w:vAlign w:val="center"/>
          </w:tcPr>
          <w:p w:rsidR="00B35A2D" w:rsidRDefault="00B35A2D">
            <w:pPr>
              <w:pStyle w:val="ConsPlusNormal"/>
              <w:jc w:val="center"/>
            </w:pPr>
            <w:r>
              <w:t>0810141600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здания для размещения дошкольного образовательного учреждения по ул. Евгения Пермяка, 8а</w:t>
            </w:r>
          </w:p>
        </w:tc>
        <w:tc>
          <w:tcPr>
            <w:tcW w:w="1587" w:type="dxa"/>
            <w:vAlign w:val="center"/>
          </w:tcPr>
          <w:p w:rsidR="00B35A2D" w:rsidRDefault="00B35A2D">
            <w:pPr>
              <w:pStyle w:val="ConsPlusNormal"/>
              <w:jc w:val="center"/>
            </w:pPr>
            <w:r>
              <w:t>27959,138</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0810141600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27959,138</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0810141600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27959,138</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0810141600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27959,138</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0810141610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здания для размещения дошкольного образовательного учреждения по ул. Желябова, 16б</w:t>
            </w:r>
          </w:p>
        </w:tc>
        <w:tc>
          <w:tcPr>
            <w:tcW w:w="1587" w:type="dxa"/>
            <w:vAlign w:val="center"/>
          </w:tcPr>
          <w:p w:rsidR="00B35A2D" w:rsidRDefault="00B35A2D">
            <w:pPr>
              <w:pStyle w:val="ConsPlusNormal"/>
              <w:jc w:val="center"/>
            </w:pPr>
            <w:r>
              <w:t>27197,117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0810141610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27197,117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lastRenderedPageBreak/>
              <w:t>0810141610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27197,117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0810141610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27197,117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0810141640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здания для размещения дошкольного образовательного учреждения по ул. Плеханова, 63</w:t>
            </w:r>
          </w:p>
        </w:tc>
        <w:tc>
          <w:tcPr>
            <w:tcW w:w="1587" w:type="dxa"/>
            <w:vAlign w:val="center"/>
          </w:tcPr>
          <w:p w:rsidR="00B35A2D" w:rsidRDefault="00B35A2D">
            <w:pPr>
              <w:pStyle w:val="ConsPlusNormal"/>
              <w:jc w:val="center"/>
            </w:pPr>
            <w:r>
              <w:t>2588,170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0810141640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2588,170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0810141640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2588,170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0810141640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2588,170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0810141680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здания для размещения дошкольного образовательного учреждения по ул. Байкальской, 26а</w:t>
            </w:r>
          </w:p>
        </w:tc>
        <w:tc>
          <w:tcPr>
            <w:tcW w:w="1587" w:type="dxa"/>
            <w:vAlign w:val="center"/>
          </w:tcPr>
          <w:p w:rsidR="00B35A2D" w:rsidRDefault="00B35A2D">
            <w:pPr>
              <w:pStyle w:val="ConsPlusNormal"/>
              <w:jc w:val="center"/>
            </w:pPr>
            <w:r>
              <w:t>42811,317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0810141680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42811,317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0810141680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42811,317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0810141680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42811,317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0810142160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Предоставление грантов системы образования частным образовательным организациям, индивидуальным предпринимателям, </w:t>
            </w:r>
            <w:r>
              <w:lastRenderedPageBreak/>
              <w:t>осуществляющим образовательную деятельность</w:t>
            </w:r>
          </w:p>
        </w:tc>
        <w:tc>
          <w:tcPr>
            <w:tcW w:w="1587" w:type="dxa"/>
            <w:vAlign w:val="center"/>
          </w:tcPr>
          <w:p w:rsidR="00B35A2D" w:rsidRDefault="00B35A2D">
            <w:pPr>
              <w:pStyle w:val="ConsPlusNormal"/>
              <w:jc w:val="center"/>
            </w:pPr>
            <w:r>
              <w:lastRenderedPageBreak/>
              <w:t>6420,000</w:t>
            </w:r>
          </w:p>
        </w:tc>
        <w:tc>
          <w:tcPr>
            <w:tcW w:w="1587" w:type="dxa"/>
            <w:vAlign w:val="center"/>
          </w:tcPr>
          <w:p w:rsidR="00B35A2D" w:rsidRDefault="00B35A2D">
            <w:pPr>
              <w:pStyle w:val="ConsPlusNormal"/>
              <w:jc w:val="center"/>
            </w:pPr>
            <w:r>
              <w:t>6420,000</w:t>
            </w:r>
          </w:p>
        </w:tc>
      </w:tr>
      <w:tr w:rsidR="00B35A2D">
        <w:tc>
          <w:tcPr>
            <w:tcW w:w="1531" w:type="dxa"/>
            <w:vAlign w:val="center"/>
          </w:tcPr>
          <w:p w:rsidR="00B35A2D" w:rsidRDefault="00B35A2D">
            <w:pPr>
              <w:pStyle w:val="ConsPlusNormal"/>
              <w:jc w:val="center"/>
            </w:pPr>
            <w:r>
              <w:t>0810142160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4060,000</w:t>
            </w:r>
          </w:p>
        </w:tc>
        <w:tc>
          <w:tcPr>
            <w:tcW w:w="1587" w:type="dxa"/>
            <w:vAlign w:val="center"/>
          </w:tcPr>
          <w:p w:rsidR="00B35A2D" w:rsidRDefault="00B35A2D">
            <w:pPr>
              <w:pStyle w:val="ConsPlusNormal"/>
              <w:jc w:val="center"/>
            </w:pPr>
            <w:r>
              <w:t>4060,000</w:t>
            </w:r>
          </w:p>
        </w:tc>
      </w:tr>
      <w:tr w:rsidR="00B35A2D">
        <w:tc>
          <w:tcPr>
            <w:tcW w:w="1531" w:type="dxa"/>
            <w:vAlign w:val="center"/>
          </w:tcPr>
          <w:p w:rsidR="00B35A2D" w:rsidRDefault="00B35A2D">
            <w:pPr>
              <w:pStyle w:val="ConsPlusNormal"/>
              <w:jc w:val="center"/>
            </w:pPr>
            <w:r>
              <w:t>0810142160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4060,000</w:t>
            </w:r>
          </w:p>
        </w:tc>
        <w:tc>
          <w:tcPr>
            <w:tcW w:w="1587" w:type="dxa"/>
            <w:vAlign w:val="center"/>
          </w:tcPr>
          <w:p w:rsidR="00B35A2D" w:rsidRDefault="00B35A2D">
            <w:pPr>
              <w:pStyle w:val="ConsPlusNormal"/>
              <w:jc w:val="center"/>
            </w:pPr>
            <w:r>
              <w:t>4060,000</w:t>
            </w:r>
          </w:p>
        </w:tc>
      </w:tr>
      <w:tr w:rsidR="00B35A2D">
        <w:tc>
          <w:tcPr>
            <w:tcW w:w="1531" w:type="dxa"/>
            <w:vAlign w:val="center"/>
          </w:tcPr>
          <w:p w:rsidR="00B35A2D" w:rsidRDefault="00B35A2D">
            <w:pPr>
              <w:pStyle w:val="ConsPlusNormal"/>
              <w:jc w:val="center"/>
            </w:pPr>
            <w:r>
              <w:t>0810142160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4060,000</w:t>
            </w:r>
          </w:p>
        </w:tc>
        <w:tc>
          <w:tcPr>
            <w:tcW w:w="1587" w:type="dxa"/>
            <w:vAlign w:val="center"/>
          </w:tcPr>
          <w:p w:rsidR="00B35A2D" w:rsidRDefault="00B35A2D">
            <w:pPr>
              <w:pStyle w:val="ConsPlusNormal"/>
              <w:jc w:val="center"/>
            </w:pPr>
            <w:r>
              <w:t>4060,000</w:t>
            </w:r>
          </w:p>
        </w:tc>
      </w:tr>
      <w:tr w:rsidR="00B35A2D">
        <w:tc>
          <w:tcPr>
            <w:tcW w:w="1531" w:type="dxa"/>
            <w:vAlign w:val="center"/>
          </w:tcPr>
          <w:p w:rsidR="00B35A2D" w:rsidRDefault="00B35A2D">
            <w:pPr>
              <w:pStyle w:val="ConsPlusNormal"/>
              <w:jc w:val="center"/>
            </w:pPr>
            <w:r>
              <w:t>0810142160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2360,000</w:t>
            </w:r>
          </w:p>
        </w:tc>
        <w:tc>
          <w:tcPr>
            <w:tcW w:w="1587" w:type="dxa"/>
            <w:vAlign w:val="center"/>
          </w:tcPr>
          <w:p w:rsidR="00B35A2D" w:rsidRDefault="00B35A2D">
            <w:pPr>
              <w:pStyle w:val="ConsPlusNormal"/>
              <w:jc w:val="center"/>
            </w:pPr>
            <w:r>
              <w:t>2360,000</w:t>
            </w:r>
          </w:p>
        </w:tc>
      </w:tr>
      <w:tr w:rsidR="00B35A2D">
        <w:tc>
          <w:tcPr>
            <w:tcW w:w="1531" w:type="dxa"/>
            <w:vAlign w:val="center"/>
          </w:tcPr>
          <w:p w:rsidR="00B35A2D" w:rsidRDefault="00B35A2D">
            <w:pPr>
              <w:pStyle w:val="ConsPlusNormal"/>
              <w:jc w:val="center"/>
            </w:pPr>
            <w:r>
              <w:t>0810142160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2360,000</w:t>
            </w:r>
          </w:p>
        </w:tc>
        <w:tc>
          <w:tcPr>
            <w:tcW w:w="1587" w:type="dxa"/>
            <w:vAlign w:val="center"/>
          </w:tcPr>
          <w:p w:rsidR="00B35A2D" w:rsidRDefault="00B35A2D">
            <w:pPr>
              <w:pStyle w:val="ConsPlusNormal"/>
              <w:jc w:val="center"/>
            </w:pPr>
            <w:r>
              <w:t>2360,000</w:t>
            </w:r>
          </w:p>
        </w:tc>
      </w:tr>
      <w:tr w:rsidR="00B35A2D">
        <w:tc>
          <w:tcPr>
            <w:tcW w:w="1531" w:type="dxa"/>
            <w:vAlign w:val="center"/>
          </w:tcPr>
          <w:p w:rsidR="00B35A2D" w:rsidRDefault="00B35A2D">
            <w:pPr>
              <w:pStyle w:val="ConsPlusNormal"/>
              <w:jc w:val="center"/>
            </w:pPr>
            <w:r>
              <w:t>0810142160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2360,000</w:t>
            </w:r>
          </w:p>
        </w:tc>
        <w:tc>
          <w:tcPr>
            <w:tcW w:w="1587" w:type="dxa"/>
            <w:vAlign w:val="center"/>
          </w:tcPr>
          <w:p w:rsidR="00B35A2D" w:rsidRDefault="00B35A2D">
            <w:pPr>
              <w:pStyle w:val="ConsPlusNormal"/>
              <w:jc w:val="center"/>
            </w:pPr>
            <w:r>
              <w:t>2360,000</w:t>
            </w:r>
          </w:p>
        </w:tc>
      </w:tr>
      <w:tr w:rsidR="00B35A2D">
        <w:tc>
          <w:tcPr>
            <w:tcW w:w="1531" w:type="dxa"/>
            <w:vAlign w:val="center"/>
          </w:tcPr>
          <w:p w:rsidR="00B35A2D" w:rsidRDefault="00B35A2D">
            <w:pPr>
              <w:pStyle w:val="ConsPlusNormal"/>
              <w:jc w:val="center"/>
            </w:pPr>
            <w:r>
              <w:t>08101SР040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587" w:type="dxa"/>
            <w:vAlign w:val="center"/>
          </w:tcPr>
          <w:p w:rsidR="00B35A2D" w:rsidRDefault="00B35A2D">
            <w:pPr>
              <w:pStyle w:val="ConsPlusNormal"/>
              <w:jc w:val="center"/>
            </w:pPr>
            <w:r>
              <w:t>140115,730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08101SР040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Капитальные вложения в объекты государственной (муниципальной) </w:t>
            </w:r>
            <w:r>
              <w:lastRenderedPageBreak/>
              <w:t>собственности</w:t>
            </w:r>
          </w:p>
        </w:tc>
        <w:tc>
          <w:tcPr>
            <w:tcW w:w="1587" w:type="dxa"/>
            <w:vAlign w:val="center"/>
          </w:tcPr>
          <w:p w:rsidR="00B35A2D" w:rsidRDefault="00B35A2D">
            <w:pPr>
              <w:pStyle w:val="ConsPlusNormal"/>
              <w:jc w:val="center"/>
            </w:pPr>
            <w:r>
              <w:lastRenderedPageBreak/>
              <w:t>140115,730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08101SР040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140115,730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08101SР040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140115,730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08101SР041</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здания для размещения дошкольного образовательного учреждения по ул. Байкальской, 26а</w:t>
            </w:r>
          </w:p>
        </w:tc>
        <w:tc>
          <w:tcPr>
            <w:tcW w:w="1587" w:type="dxa"/>
            <w:vAlign w:val="center"/>
          </w:tcPr>
          <w:p w:rsidR="00B35A2D" w:rsidRDefault="00B35A2D">
            <w:pPr>
              <w:pStyle w:val="ConsPlusNormal"/>
              <w:jc w:val="center"/>
            </w:pPr>
            <w:r>
              <w:t>30000,000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08101SР041</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30000,000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08101SР041</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30000,000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08101SР041</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30000,000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08101SР046</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w:t>
            </w:r>
            <w:r>
              <w:lastRenderedPageBreak/>
              <w:t>образований - строительство здания для размещения дошкольного образовательного учреждения по ул. Желябова, 16б</w:t>
            </w:r>
          </w:p>
        </w:tc>
        <w:tc>
          <w:tcPr>
            <w:tcW w:w="1587" w:type="dxa"/>
            <w:vAlign w:val="center"/>
          </w:tcPr>
          <w:p w:rsidR="00B35A2D" w:rsidRDefault="00B35A2D">
            <w:pPr>
              <w:pStyle w:val="ConsPlusNormal"/>
              <w:jc w:val="center"/>
            </w:pPr>
            <w:r>
              <w:lastRenderedPageBreak/>
              <w:t>16705,240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08101SР046</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16705,240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08101SР046</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16705,240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08101SР046</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16705,240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081P200000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"Федеральный проект "Содействие занятости женщин - создание условий дошкольного образования для детей в возрасте до трех лет"</w:t>
            </w:r>
          </w:p>
        </w:tc>
        <w:tc>
          <w:tcPr>
            <w:tcW w:w="1587" w:type="dxa"/>
            <w:vAlign w:val="center"/>
          </w:tcPr>
          <w:p w:rsidR="00B35A2D" w:rsidRDefault="00B35A2D">
            <w:pPr>
              <w:pStyle w:val="ConsPlusNormal"/>
              <w:jc w:val="center"/>
            </w:pPr>
            <w:r>
              <w:t>323801,378</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081Р252320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87" w:type="dxa"/>
            <w:vAlign w:val="center"/>
          </w:tcPr>
          <w:p w:rsidR="00B35A2D" w:rsidRDefault="00B35A2D">
            <w:pPr>
              <w:pStyle w:val="ConsPlusNormal"/>
              <w:jc w:val="center"/>
            </w:pPr>
            <w:r>
              <w:t>323801,378</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081Р252320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323801,378</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lastRenderedPageBreak/>
              <w:t>081Р252320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323801,378</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081Р252320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323801,378</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"Развитие сети муниципальных организаций города Перми общего и дополнительного образования"</w:t>
            </w:r>
          </w:p>
        </w:tc>
        <w:tc>
          <w:tcPr>
            <w:tcW w:w="1587" w:type="dxa"/>
            <w:vAlign w:val="center"/>
          </w:tcPr>
          <w:p w:rsidR="00B35A2D" w:rsidRDefault="00B35A2D">
            <w:pPr>
              <w:pStyle w:val="ConsPlusNormal"/>
              <w:jc w:val="center"/>
            </w:pPr>
            <w:r>
              <w:t>969913,806</w:t>
            </w:r>
          </w:p>
        </w:tc>
        <w:tc>
          <w:tcPr>
            <w:tcW w:w="1587" w:type="dxa"/>
            <w:vAlign w:val="center"/>
          </w:tcPr>
          <w:p w:rsidR="00B35A2D" w:rsidRDefault="00B35A2D">
            <w:pPr>
              <w:pStyle w:val="ConsPlusNormal"/>
              <w:jc w:val="center"/>
            </w:pPr>
            <w:r>
              <w:t>1330944,524</w:t>
            </w:r>
          </w:p>
        </w:tc>
      </w:tr>
      <w:tr w:rsidR="00B35A2D">
        <w:tc>
          <w:tcPr>
            <w:tcW w:w="1531" w:type="dxa"/>
            <w:vAlign w:val="center"/>
          </w:tcPr>
          <w:p w:rsidR="00B35A2D" w:rsidRDefault="00B35A2D">
            <w:pPr>
              <w:pStyle w:val="ConsPlusNormal"/>
              <w:jc w:val="center"/>
            </w:pPr>
            <w:r>
              <w:t>0820100000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"Капитальные вложения в объекты муниципальных общеобразовательных организаций и организаций дополнительного образования"</w:t>
            </w:r>
          </w:p>
        </w:tc>
        <w:tc>
          <w:tcPr>
            <w:tcW w:w="1587" w:type="dxa"/>
            <w:vAlign w:val="center"/>
          </w:tcPr>
          <w:p w:rsidR="00B35A2D" w:rsidRDefault="00B35A2D">
            <w:pPr>
              <w:pStyle w:val="ConsPlusNormal"/>
              <w:jc w:val="center"/>
            </w:pPr>
            <w:r>
              <w:t>945028,266</w:t>
            </w:r>
          </w:p>
        </w:tc>
        <w:tc>
          <w:tcPr>
            <w:tcW w:w="1587" w:type="dxa"/>
            <w:vAlign w:val="center"/>
          </w:tcPr>
          <w:p w:rsidR="00B35A2D" w:rsidRDefault="00B35A2D">
            <w:pPr>
              <w:pStyle w:val="ConsPlusNormal"/>
              <w:jc w:val="center"/>
            </w:pPr>
            <w:r>
              <w:t>1314944,524</w:t>
            </w:r>
          </w:p>
        </w:tc>
      </w:tr>
      <w:tr w:rsidR="00B35A2D">
        <w:tc>
          <w:tcPr>
            <w:tcW w:w="1531" w:type="dxa"/>
            <w:vAlign w:val="center"/>
          </w:tcPr>
          <w:p w:rsidR="00B35A2D" w:rsidRDefault="00B35A2D">
            <w:pPr>
              <w:pStyle w:val="ConsPlusNormal"/>
              <w:jc w:val="center"/>
            </w:pPr>
            <w:r>
              <w:t>0820141160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Реконструкция здания под размещение общеобразовательной организации по ул. Целинной, 15</w:t>
            </w:r>
          </w:p>
        </w:tc>
        <w:tc>
          <w:tcPr>
            <w:tcW w:w="1587" w:type="dxa"/>
            <w:vAlign w:val="center"/>
          </w:tcPr>
          <w:p w:rsidR="00B35A2D" w:rsidRDefault="00B35A2D">
            <w:pPr>
              <w:pStyle w:val="ConsPlusNormal"/>
              <w:jc w:val="center"/>
            </w:pPr>
            <w:r>
              <w:t>160630,912</w:t>
            </w:r>
          </w:p>
        </w:tc>
        <w:tc>
          <w:tcPr>
            <w:tcW w:w="1587" w:type="dxa"/>
            <w:vAlign w:val="center"/>
          </w:tcPr>
          <w:p w:rsidR="00B35A2D" w:rsidRDefault="00B35A2D">
            <w:pPr>
              <w:pStyle w:val="ConsPlusNormal"/>
              <w:jc w:val="center"/>
            </w:pPr>
            <w:r>
              <w:t>50000,000</w:t>
            </w:r>
          </w:p>
        </w:tc>
      </w:tr>
      <w:tr w:rsidR="00B35A2D">
        <w:tc>
          <w:tcPr>
            <w:tcW w:w="1531" w:type="dxa"/>
            <w:vAlign w:val="center"/>
          </w:tcPr>
          <w:p w:rsidR="00B35A2D" w:rsidRDefault="00B35A2D">
            <w:pPr>
              <w:pStyle w:val="ConsPlusNormal"/>
              <w:jc w:val="center"/>
            </w:pPr>
            <w:r>
              <w:t>0820141160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160630,912</w:t>
            </w:r>
          </w:p>
        </w:tc>
        <w:tc>
          <w:tcPr>
            <w:tcW w:w="1587" w:type="dxa"/>
            <w:vAlign w:val="center"/>
          </w:tcPr>
          <w:p w:rsidR="00B35A2D" w:rsidRDefault="00B35A2D">
            <w:pPr>
              <w:pStyle w:val="ConsPlusNormal"/>
              <w:jc w:val="center"/>
            </w:pPr>
            <w:r>
              <w:t>50000,000</w:t>
            </w:r>
          </w:p>
        </w:tc>
      </w:tr>
      <w:tr w:rsidR="00B35A2D">
        <w:tc>
          <w:tcPr>
            <w:tcW w:w="1531" w:type="dxa"/>
            <w:vAlign w:val="center"/>
          </w:tcPr>
          <w:p w:rsidR="00B35A2D" w:rsidRDefault="00B35A2D">
            <w:pPr>
              <w:pStyle w:val="ConsPlusNormal"/>
              <w:jc w:val="center"/>
            </w:pPr>
            <w:r>
              <w:t>0820141160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160630,912</w:t>
            </w:r>
          </w:p>
        </w:tc>
        <w:tc>
          <w:tcPr>
            <w:tcW w:w="1587" w:type="dxa"/>
            <w:vAlign w:val="center"/>
          </w:tcPr>
          <w:p w:rsidR="00B35A2D" w:rsidRDefault="00B35A2D">
            <w:pPr>
              <w:pStyle w:val="ConsPlusNormal"/>
              <w:jc w:val="center"/>
            </w:pPr>
            <w:r>
              <w:t>50000,000</w:t>
            </w:r>
          </w:p>
        </w:tc>
      </w:tr>
      <w:tr w:rsidR="00B35A2D">
        <w:tc>
          <w:tcPr>
            <w:tcW w:w="1531" w:type="dxa"/>
            <w:vAlign w:val="center"/>
          </w:tcPr>
          <w:p w:rsidR="00B35A2D" w:rsidRDefault="00B35A2D">
            <w:pPr>
              <w:pStyle w:val="ConsPlusNormal"/>
              <w:jc w:val="center"/>
            </w:pPr>
            <w:r>
              <w:t>0820141160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160630,912</w:t>
            </w:r>
          </w:p>
        </w:tc>
        <w:tc>
          <w:tcPr>
            <w:tcW w:w="1587" w:type="dxa"/>
            <w:vAlign w:val="center"/>
          </w:tcPr>
          <w:p w:rsidR="00B35A2D" w:rsidRDefault="00B35A2D">
            <w:pPr>
              <w:pStyle w:val="ConsPlusNormal"/>
              <w:jc w:val="center"/>
            </w:pPr>
            <w:r>
              <w:t>50000,000</w:t>
            </w:r>
          </w:p>
        </w:tc>
      </w:tr>
      <w:tr w:rsidR="00B35A2D">
        <w:tc>
          <w:tcPr>
            <w:tcW w:w="1531" w:type="dxa"/>
            <w:vAlign w:val="center"/>
          </w:tcPr>
          <w:p w:rsidR="00B35A2D" w:rsidRDefault="00B35A2D">
            <w:pPr>
              <w:pStyle w:val="ConsPlusNormal"/>
              <w:jc w:val="center"/>
            </w:pPr>
            <w:r>
              <w:t>0820141300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Реконструкция ледовой арены МАУ ДО "ДЮЦ "Здоровье"</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39792,441</w:t>
            </w:r>
          </w:p>
        </w:tc>
      </w:tr>
      <w:tr w:rsidR="00B35A2D">
        <w:tc>
          <w:tcPr>
            <w:tcW w:w="1531" w:type="dxa"/>
            <w:vAlign w:val="center"/>
          </w:tcPr>
          <w:p w:rsidR="00B35A2D" w:rsidRDefault="00B35A2D">
            <w:pPr>
              <w:pStyle w:val="ConsPlusNormal"/>
              <w:jc w:val="center"/>
            </w:pPr>
            <w:r>
              <w:t>0820141300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Капитальные вложения в объекты </w:t>
            </w:r>
            <w:r>
              <w:lastRenderedPageBreak/>
              <w:t>государственной (муниципальной) собственности</w:t>
            </w:r>
          </w:p>
        </w:tc>
        <w:tc>
          <w:tcPr>
            <w:tcW w:w="1587" w:type="dxa"/>
            <w:vAlign w:val="center"/>
          </w:tcPr>
          <w:p w:rsidR="00B35A2D" w:rsidRDefault="00B35A2D">
            <w:pPr>
              <w:pStyle w:val="ConsPlusNormal"/>
              <w:jc w:val="center"/>
            </w:pPr>
            <w:r>
              <w:lastRenderedPageBreak/>
              <w:t>0,000</w:t>
            </w:r>
          </w:p>
        </w:tc>
        <w:tc>
          <w:tcPr>
            <w:tcW w:w="1587" w:type="dxa"/>
            <w:vAlign w:val="center"/>
          </w:tcPr>
          <w:p w:rsidR="00B35A2D" w:rsidRDefault="00B35A2D">
            <w:pPr>
              <w:pStyle w:val="ConsPlusNormal"/>
              <w:jc w:val="center"/>
            </w:pPr>
            <w:r>
              <w:t>39792,441</w:t>
            </w:r>
          </w:p>
        </w:tc>
      </w:tr>
      <w:tr w:rsidR="00B35A2D">
        <w:tc>
          <w:tcPr>
            <w:tcW w:w="1531" w:type="dxa"/>
            <w:vAlign w:val="center"/>
          </w:tcPr>
          <w:p w:rsidR="00B35A2D" w:rsidRDefault="00B35A2D">
            <w:pPr>
              <w:pStyle w:val="ConsPlusNormal"/>
              <w:jc w:val="center"/>
            </w:pPr>
            <w:r>
              <w:t>0820141300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39792,441</w:t>
            </w:r>
          </w:p>
        </w:tc>
      </w:tr>
      <w:tr w:rsidR="00B35A2D">
        <w:tc>
          <w:tcPr>
            <w:tcW w:w="1531" w:type="dxa"/>
            <w:vAlign w:val="center"/>
          </w:tcPr>
          <w:p w:rsidR="00B35A2D" w:rsidRDefault="00B35A2D">
            <w:pPr>
              <w:pStyle w:val="ConsPlusNormal"/>
              <w:jc w:val="center"/>
            </w:pPr>
            <w:r>
              <w:t>0820141300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39792,441</w:t>
            </w:r>
          </w:p>
        </w:tc>
      </w:tr>
      <w:tr w:rsidR="00B35A2D">
        <w:tc>
          <w:tcPr>
            <w:tcW w:w="1531" w:type="dxa"/>
            <w:vAlign w:val="center"/>
          </w:tcPr>
          <w:p w:rsidR="00B35A2D" w:rsidRDefault="00B35A2D">
            <w:pPr>
              <w:pStyle w:val="ConsPlusNormal"/>
              <w:jc w:val="center"/>
            </w:pPr>
            <w:r>
              <w:t>0820141720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нового корпуса МАОУ "Гимназия N 3" г. Перми</w:t>
            </w:r>
          </w:p>
        </w:tc>
        <w:tc>
          <w:tcPr>
            <w:tcW w:w="1587" w:type="dxa"/>
            <w:vAlign w:val="center"/>
          </w:tcPr>
          <w:p w:rsidR="00B35A2D" w:rsidRDefault="00B35A2D">
            <w:pPr>
              <w:pStyle w:val="ConsPlusNormal"/>
              <w:jc w:val="center"/>
            </w:pPr>
            <w:r>
              <w:t>606,907</w:t>
            </w:r>
          </w:p>
        </w:tc>
        <w:tc>
          <w:tcPr>
            <w:tcW w:w="1587" w:type="dxa"/>
            <w:vAlign w:val="center"/>
          </w:tcPr>
          <w:p w:rsidR="00B35A2D" w:rsidRDefault="00B35A2D">
            <w:pPr>
              <w:pStyle w:val="ConsPlusNormal"/>
              <w:jc w:val="center"/>
            </w:pPr>
            <w:r>
              <w:t>65376,952</w:t>
            </w:r>
          </w:p>
        </w:tc>
      </w:tr>
      <w:tr w:rsidR="00B35A2D">
        <w:tc>
          <w:tcPr>
            <w:tcW w:w="1531" w:type="dxa"/>
            <w:vAlign w:val="center"/>
          </w:tcPr>
          <w:p w:rsidR="00B35A2D" w:rsidRDefault="00B35A2D">
            <w:pPr>
              <w:pStyle w:val="ConsPlusNormal"/>
              <w:jc w:val="center"/>
            </w:pPr>
            <w:r>
              <w:t>0820141720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606,907</w:t>
            </w:r>
          </w:p>
        </w:tc>
        <w:tc>
          <w:tcPr>
            <w:tcW w:w="1587" w:type="dxa"/>
            <w:vAlign w:val="center"/>
          </w:tcPr>
          <w:p w:rsidR="00B35A2D" w:rsidRDefault="00B35A2D">
            <w:pPr>
              <w:pStyle w:val="ConsPlusNormal"/>
              <w:jc w:val="center"/>
            </w:pPr>
            <w:r>
              <w:t>65376,952</w:t>
            </w:r>
          </w:p>
        </w:tc>
      </w:tr>
      <w:tr w:rsidR="00B35A2D">
        <w:tc>
          <w:tcPr>
            <w:tcW w:w="1531" w:type="dxa"/>
            <w:vAlign w:val="center"/>
          </w:tcPr>
          <w:p w:rsidR="00B35A2D" w:rsidRDefault="00B35A2D">
            <w:pPr>
              <w:pStyle w:val="ConsPlusNormal"/>
              <w:jc w:val="center"/>
            </w:pPr>
            <w:r>
              <w:t>0820141720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606,907</w:t>
            </w:r>
          </w:p>
        </w:tc>
        <w:tc>
          <w:tcPr>
            <w:tcW w:w="1587" w:type="dxa"/>
            <w:vAlign w:val="center"/>
          </w:tcPr>
          <w:p w:rsidR="00B35A2D" w:rsidRDefault="00B35A2D">
            <w:pPr>
              <w:pStyle w:val="ConsPlusNormal"/>
              <w:jc w:val="center"/>
            </w:pPr>
            <w:r>
              <w:t>65376,952</w:t>
            </w:r>
          </w:p>
        </w:tc>
      </w:tr>
      <w:tr w:rsidR="00B35A2D">
        <w:tc>
          <w:tcPr>
            <w:tcW w:w="1531" w:type="dxa"/>
            <w:vAlign w:val="center"/>
          </w:tcPr>
          <w:p w:rsidR="00B35A2D" w:rsidRDefault="00B35A2D">
            <w:pPr>
              <w:pStyle w:val="ConsPlusNormal"/>
              <w:jc w:val="center"/>
            </w:pPr>
            <w:r>
              <w:t>0820141720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606,907</w:t>
            </w:r>
          </w:p>
        </w:tc>
        <w:tc>
          <w:tcPr>
            <w:tcW w:w="1587" w:type="dxa"/>
            <w:vAlign w:val="center"/>
          </w:tcPr>
          <w:p w:rsidR="00B35A2D" w:rsidRDefault="00B35A2D">
            <w:pPr>
              <w:pStyle w:val="ConsPlusNormal"/>
              <w:jc w:val="center"/>
            </w:pPr>
            <w:r>
              <w:t>65376,952</w:t>
            </w:r>
          </w:p>
        </w:tc>
      </w:tr>
      <w:tr w:rsidR="00B35A2D">
        <w:tc>
          <w:tcPr>
            <w:tcW w:w="1531" w:type="dxa"/>
            <w:vAlign w:val="center"/>
          </w:tcPr>
          <w:p w:rsidR="00B35A2D" w:rsidRDefault="00B35A2D">
            <w:pPr>
              <w:pStyle w:val="ConsPlusNormal"/>
              <w:jc w:val="center"/>
            </w:pPr>
            <w:r>
              <w:t>0820142110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Реконструкция здания МБОУ "Гимназия N 17" г. Перми (пристройка нового корпуса)</w:t>
            </w:r>
          </w:p>
        </w:tc>
        <w:tc>
          <w:tcPr>
            <w:tcW w:w="1587" w:type="dxa"/>
            <w:vAlign w:val="center"/>
          </w:tcPr>
          <w:p w:rsidR="00B35A2D" w:rsidRDefault="00B35A2D">
            <w:pPr>
              <w:pStyle w:val="ConsPlusNormal"/>
              <w:jc w:val="center"/>
            </w:pPr>
            <w:r>
              <w:t>110947,472</w:t>
            </w:r>
          </w:p>
        </w:tc>
        <w:tc>
          <w:tcPr>
            <w:tcW w:w="1587" w:type="dxa"/>
            <w:vAlign w:val="center"/>
          </w:tcPr>
          <w:p w:rsidR="00B35A2D" w:rsidRDefault="00B35A2D">
            <w:pPr>
              <w:pStyle w:val="ConsPlusNormal"/>
              <w:jc w:val="center"/>
            </w:pPr>
            <w:r>
              <w:t>36123,505</w:t>
            </w:r>
          </w:p>
        </w:tc>
      </w:tr>
      <w:tr w:rsidR="00B35A2D">
        <w:tc>
          <w:tcPr>
            <w:tcW w:w="1531" w:type="dxa"/>
            <w:vAlign w:val="center"/>
          </w:tcPr>
          <w:p w:rsidR="00B35A2D" w:rsidRDefault="00B35A2D">
            <w:pPr>
              <w:pStyle w:val="ConsPlusNormal"/>
              <w:jc w:val="center"/>
            </w:pPr>
            <w:r>
              <w:t>0820142110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110947,472</w:t>
            </w:r>
          </w:p>
        </w:tc>
        <w:tc>
          <w:tcPr>
            <w:tcW w:w="1587" w:type="dxa"/>
            <w:vAlign w:val="center"/>
          </w:tcPr>
          <w:p w:rsidR="00B35A2D" w:rsidRDefault="00B35A2D">
            <w:pPr>
              <w:pStyle w:val="ConsPlusNormal"/>
              <w:jc w:val="center"/>
            </w:pPr>
            <w:r>
              <w:t>36123,505</w:t>
            </w:r>
          </w:p>
        </w:tc>
      </w:tr>
      <w:tr w:rsidR="00B35A2D">
        <w:tc>
          <w:tcPr>
            <w:tcW w:w="1531" w:type="dxa"/>
            <w:vAlign w:val="center"/>
          </w:tcPr>
          <w:p w:rsidR="00B35A2D" w:rsidRDefault="00B35A2D">
            <w:pPr>
              <w:pStyle w:val="ConsPlusNormal"/>
              <w:jc w:val="center"/>
            </w:pPr>
            <w:r>
              <w:t>0820142110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110947,472</w:t>
            </w:r>
          </w:p>
        </w:tc>
        <w:tc>
          <w:tcPr>
            <w:tcW w:w="1587" w:type="dxa"/>
            <w:vAlign w:val="center"/>
          </w:tcPr>
          <w:p w:rsidR="00B35A2D" w:rsidRDefault="00B35A2D">
            <w:pPr>
              <w:pStyle w:val="ConsPlusNormal"/>
              <w:jc w:val="center"/>
            </w:pPr>
            <w:r>
              <w:t>36123,505</w:t>
            </w:r>
          </w:p>
        </w:tc>
      </w:tr>
      <w:tr w:rsidR="00B35A2D">
        <w:tc>
          <w:tcPr>
            <w:tcW w:w="1531" w:type="dxa"/>
            <w:vAlign w:val="center"/>
          </w:tcPr>
          <w:p w:rsidR="00B35A2D" w:rsidRDefault="00B35A2D">
            <w:pPr>
              <w:pStyle w:val="ConsPlusNormal"/>
              <w:jc w:val="center"/>
            </w:pPr>
            <w:r>
              <w:t>0820142110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110947,472</w:t>
            </w:r>
          </w:p>
        </w:tc>
        <w:tc>
          <w:tcPr>
            <w:tcW w:w="1587" w:type="dxa"/>
            <w:vAlign w:val="center"/>
          </w:tcPr>
          <w:p w:rsidR="00B35A2D" w:rsidRDefault="00B35A2D">
            <w:pPr>
              <w:pStyle w:val="ConsPlusNormal"/>
              <w:jc w:val="center"/>
            </w:pPr>
            <w:r>
              <w:t>36123,505</w:t>
            </w:r>
          </w:p>
        </w:tc>
      </w:tr>
      <w:tr w:rsidR="00B35A2D">
        <w:tc>
          <w:tcPr>
            <w:tcW w:w="1531" w:type="dxa"/>
            <w:vAlign w:val="center"/>
          </w:tcPr>
          <w:p w:rsidR="00B35A2D" w:rsidRDefault="00B35A2D">
            <w:pPr>
              <w:pStyle w:val="ConsPlusNormal"/>
              <w:jc w:val="center"/>
            </w:pPr>
            <w:r>
              <w:t>0820142120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здания общеобразовательного учреждения по ул. Юнг Прикамья, 3</w:t>
            </w:r>
          </w:p>
        </w:tc>
        <w:tc>
          <w:tcPr>
            <w:tcW w:w="1587" w:type="dxa"/>
            <w:vAlign w:val="center"/>
          </w:tcPr>
          <w:p w:rsidR="00B35A2D" w:rsidRDefault="00B35A2D">
            <w:pPr>
              <w:pStyle w:val="ConsPlusNormal"/>
              <w:jc w:val="center"/>
            </w:pPr>
            <w:r>
              <w:t>14389,197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lastRenderedPageBreak/>
              <w:t>0820142120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14389,197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0820142120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14389,197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0820142120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14389,197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0820142510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нового корпуса МАОУ "Техно-школа имени летчика-космонавта СССР, дважды Героя Советского Союза В.П.Савиных" г. Перми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27799,600</w:t>
            </w:r>
          </w:p>
        </w:tc>
      </w:tr>
      <w:tr w:rsidR="00B35A2D">
        <w:tc>
          <w:tcPr>
            <w:tcW w:w="1531" w:type="dxa"/>
            <w:vAlign w:val="center"/>
          </w:tcPr>
          <w:p w:rsidR="00B35A2D" w:rsidRDefault="00B35A2D">
            <w:pPr>
              <w:pStyle w:val="ConsPlusNormal"/>
              <w:jc w:val="center"/>
            </w:pPr>
            <w:r>
              <w:t>0820142510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27799,600</w:t>
            </w:r>
          </w:p>
        </w:tc>
      </w:tr>
      <w:tr w:rsidR="00B35A2D">
        <w:tc>
          <w:tcPr>
            <w:tcW w:w="1531" w:type="dxa"/>
            <w:vAlign w:val="center"/>
          </w:tcPr>
          <w:p w:rsidR="00B35A2D" w:rsidRDefault="00B35A2D">
            <w:pPr>
              <w:pStyle w:val="ConsPlusNormal"/>
              <w:jc w:val="center"/>
            </w:pPr>
            <w:r>
              <w:t>0820142510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27799,600</w:t>
            </w:r>
          </w:p>
        </w:tc>
      </w:tr>
      <w:tr w:rsidR="00B35A2D">
        <w:tc>
          <w:tcPr>
            <w:tcW w:w="1531" w:type="dxa"/>
            <w:vAlign w:val="center"/>
          </w:tcPr>
          <w:p w:rsidR="00B35A2D" w:rsidRDefault="00B35A2D">
            <w:pPr>
              <w:pStyle w:val="ConsPlusNormal"/>
              <w:jc w:val="center"/>
            </w:pPr>
            <w:r>
              <w:t>0820142510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27799,600</w:t>
            </w:r>
          </w:p>
        </w:tc>
      </w:tr>
      <w:tr w:rsidR="00B35A2D">
        <w:tc>
          <w:tcPr>
            <w:tcW w:w="1531" w:type="dxa"/>
            <w:vAlign w:val="center"/>
          </w:tcPr>
          <w:p w:rsidR="00B35A2D" w:rsidRDefault="00B35A2D">
            <w:pPr>
              <w:pStyle w:val="ConsPlusNormal"/>
              <w:jc w:val="center"/>
            </w:pPr>
            <w:r>
              <w:t>0820142540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здания общеобразовательного учреждения по ул. Холмогорской, 2з</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7500,000</w:t>
            </w:r>
          </w:p>
        </w:tc>
      </w:tr>
      <w:tr w:rsidR="00B35A2D">
        <w:tc>
          <w:tcPr>
            <w:tcW w:w="1531" w:type="dxa"/>
            <w:vAlign w:val="center"/>
          </w:tcPr>
          <w:p w:rsidR="00B35A2D" w:rsidRDefault="00B35A2D">
            <w:pPr>
              <w:pStyle w:val="ConsPlusNormal"/>
              <w:jc w:val="center"/>
            </w:pPr>
            <w:r>
              <w:t>0820142540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7500,000</w:t>
            </w:r>
          </w:p>
        </w:tc>
      </w:tr>
      <w:tr w:rsidR="00B35A2D">
        <w:tc>
          <w:tcPr>
            <w:tcW w:w="1531" w:type="dxa"/>
            <w:vAlign w:val="center"/>
          </w:tcPr>
          <w:p w:rsidR="00B35A2D" w:rsidRDefault="00B35A2D">
            <w:pPr>
              <w:pStyle w:val="ConsPlusNormal"/>
              <w:jc w:val="center"/>
            </w:pPr>
            <w:r>
              <w:t>0820142540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7500,000</w:t>
            </w:r>
          </w:p>
        </w:tc>
      </w:tr>
      <w:tr w:rsidR="00B35A2D">
        <w:tc>
          <w:tcPr>
            <w:tcW w:w="1531" w:type="dxa"/>
            <w:vAlign w:val="center"/>
          </w:tcPr>
          <w:p w:rsidR="00B35A2D" w:rsidRDefault="00B35A2D">
            <w:pPr>
              <w:pStyle w:val="ConsPlusNormal"/>
              <w:jc w:val="center"/>
            </w:pPr>
            <w:r>
              <w:t>0820142540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7500,000</w:t>
            </w:r>
          </w:p>
        </w:tc>
      </w:tr>
      <w:tr w:rsidR="00B35A2D">
        <w:tc>
          <w:tcPr>
            <w:tcW w:w="1531" w:type="dxa"/>
            <w:vAlign w:val="center"/>
          </w:tcPr>
          <w:p w:rsidR="00B35A2D" w:rsidRDefault="00B35A2D">
            <w:pPr>
              <w:pStyle w:val="ConsPlusNormal"/>
              <w:jc w:val="center"/>
            </w:pPr>
            <w:r>
              <w:lastRenderedPageBreak/>
              <w:t>0820142550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здания общеобразовательного учреждения по ул. Карпинского, 77а</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7485,000</w:t>
            </w:r>
          </w:p>
        </w:tc>
      </w:tr>
      <w:tr w:rsidR="00B35A2D">
        <w:tc>
          <w:tcPr>
            <w:tcW w:w="1531" w:type="dxa"/>
            <w:vAlign w:val="center"/>
          </w:tcPr>
          <w:p w:rsidR="00B35A2D" w:rsidRDefault="00B35A2D">
            <w:pPr>
              <w:pStyle w:val="ConsPlusNormal"/>
              <w:jc w:val="center"/>
            </w:pPr>
            <w:r>
              <w:t>0820142550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7485,000</w:t>
            </w:r>
          </w:p>
        </w:tc>
      </w:tr>
      <w:tr w:rsidR="00B35A2D">
        <w:tc>
          <w:tcPr>
            <w:tcW w:w="1531" w:type="dxa"/>
            <w:vAlign w:val="center"/>
          </w:tcPr>
          <w:p w:rsidR="00B35A2D" w:rsidRDefault="00B35A2D">
            <w:pPr>
              <w:pStyle w:val="ConsPlusNormal"/>
              <w:jc w:val="center"/>
            </w:pPr>
            <w:r>
              <w:t>0820142550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7485,000</w:t>
            </w:r>
          </w:p>
        </w:tc>
      </w:tr>
      <w:tr w:rsidR="00B35A2D">
        <w:tc>
          <w:tcPr>
            <w:tcW w:w="1531" w:type="dxa"/>
            <w:vAlign w:val="center"/>
          </w:tcPr>
          <w:p w:rsidR="00B35A2D" w:rsidRDefault="00B35A2D">
            <w:pPr>
              <w:pStyle w:val="ConsPlusNormal"/>
              <w:jc w:val="center"/>
            </w:pPr>
            <w:r>
              <w:t>0820142550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7485,000</w:t>
            </w:r>
          </w:p>
        </w:tc>
      </w:tr>
      <w:tr w:rsidR="00B35A2D">
        <w:tc>
          <w:tcPr>
            <w:tcW w:w="1531" w:type="dxa"/>
            <w:vAlign w:val="center"/>
          </w:tcPr>
          <w:p w:rsidR="00B35A2D" w:rsidRDefault="00B35A2D">
            <w:pPr>
              <w:pStyle w:val="ConsPlusNormal"/>
              <w:jc w:val="center"/>
            </w:pPr>
            <w:r>
              <w:t>0820142630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Реконструкция корпуса МАОУ "СОШ N 22" г. Перми</w:t>
            </w:r>
          </w:p>
        </w:tc>
        <w:tc>
          <w:tcPr>
            <w:tcW w:w="1587" w:type="dxa"/>
            <w:vAlign w:val="center"/>
          </w:tcPr>
          <w:p w:rsidR="00B35A2D" w:rsidRDefault="00B35A2D">
            <w:pPr>
              <w:pStyle w:val="ConsPlusNormal"/>
              <w:jc w:val="center"/>
            </w:pPr>
            <w:r>
              <w:t>27628,390</w:t>
            </w:r>
          </w:p>
        </w:tc>
        <w:tc>
          <w:tcPr>
            <w:tcW w:w="1587" w:type="dxa"/>
            <w:vAlign w:val="center"/>
          </w:tcPr>
          <w:p w:rsidR="00B35A2D" w:rsidRDefault="00B35A2D">
            <w:pPr>
              <w:pStyle w:val="ConsPlusNormal"/>
              <w:jc w:val="center"/>
            </w:pPr>
            <w:r>
              <w:t>59852,000</w:t>
            </w:r>
          </w:p>
        </w:tc>
      </w:tr>
      <w:tr w:rsidR="00B35A2D">
        <w:tc>
          <w:tcPr>
            <w:tcW w:w="1531" w:type="dxa"/>
            <w:vAlign w:val="center"/>
          </w:tcPr>
          <w:p w:rsidR="00B35A2D" w:rsidRDefault="00B35A2D">
            <w:pPr>
              <w:pStyle w:val="ConsPlusNormal"/>
              <w:jc w:val="center"/>
            </w:pPr>
            <w:r>
              <w:t>0820142630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27628,390</w:t>
            </w:r>
          </w:p>
        </w:tc>
        <w:tc>
          <w:tcPr>
            <w:tcW w:w="1587" w:type="dxa"/>
            <w:vAlign w:val="center"/>
          </w:tcPr>
          <w:p w:rsidR="00B35A2D" w:rsidRDefault="00B35A2D">
            <w:pPr>
              <w:pStyle w:val="ConsPlusNormal"/>
              <w:jc w:val="center"/>
            </w:pPr>
            <w:r>
              <w:t>59852,000</w:t>
            </w:r>
          </w:p>
        </w:tc>
      </w:tr>
      <w:tr w:rsidR="00B35A2D">
        <w:tc>
          <w:tcPr>
            <w:tcW w:w="1531" w:type="dxa"/>
            <w:vAlign w:val="center"/>
          </w:tcPr>
          <w:p w:rsidR="00B35A2D" w:rsidRDefault="00B35A2D">
            <w:pPr>
              <w:pStyle w:val="ConsPlusNormal"/>
              <w:jc w:val="center"/>
            </w:pPr>
            <w:r>
              <w:t>0820142630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27628,390</w:t>
            </w:r>
          </w:p>
        </w:tc>
        <w:tc>
          <w:tcPr>
            <w:tcW w:w="1587" w:type="dxa"/>
            <w:vAlign w:val="center"/>
          </w:tcPr>
          <w:p w:rsidR="00B35A2D" w:rsidRDefault="00B35A2D">
            <w:pPr>
              <w:pStyle w:val="ConsPlusNormal"/>
              <w:jc w:val="center"/>
            </w:pPr>
            <w:r>
              <w:t>59852,000</w:t>
            </w:r>
          </w:p>
        </w:tc>
      </w:tr>
      <w:tr w:rsidR="00B35A2D">
        <w:tc>
          <w:tcPr>
            <w:tcW w:w="1531" w:type="dxa"/>
            <w:vAlign w:val="center"/>
          </w:tcPr>
          <w:p w:rsidR="00B35A2D" w:rsidRDefault="00B35A2D">
            <w:pPr>
              <w:pStyle w:val="ConsPlusNormal"/>
              <w:jc w:val="center"/>
            </w:pPr>
            <w:r>
              <w:t>0820142630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27628,390</w:t>
            </w:r>
          </w:p>
        </w:tc>
        <w:tc>
          <w:tcPr>
            <w:tcW w:w="1587" w:type="dxa"/>
            <w:vAlign w:val="center"/>
          </w:tcPr>
          <w:p w:rsidR="00B35A2D" w:rsidRDefault="00B35A2D">
            <w:pPr>
              <w:pStyle w:val="ConsPlusNormal"/>
              <w:jc w:val="center"/>
            </w:pPr>
            <w:r>
              <w:t>59852,000</w:t>
            </w:r>
          </w:p>
        </w:tc>
      </w:tr>
      <w:tr w:rsidR="00B35A2D">
        <w:tc>
          <w:tcPr>
            <w:tcW w:w="1531" w:type="dxa"/>
            <w:vAlign w:val="center"/>
          </w:tcPr>
          <w:p w:rsidR="00B35A2D" w:rsidRDefault="00B35A2D">
            <w:pPr>
              <w:pStyle w:val="ConsPlusNormal"/>
              <w:jc w:val="center"/>
            </w:pPr>
            <w:r>
              <w:t>08201SН070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587" w:type="dxa"/>
            <w:vAlign w:val="center"/>
          </w:tcPr>
          <w:p w:rsidR="00B35A2D" w:rsidRDefault="00B35A2D">
            <w:pPr>
              <w:pStyle w:val="ConsPlusNormal"/>
              <w:jc w:val="center"/>
            </w:pPr>
            <w:r>
              <w:t>365831,800</w:t>
            </w:r>
          </w:p>
        </w:tc>
        <w:tc>
          <w:tcPr>
            <w:tcW w:w="1587" w:type="dxa"/>
            <w:vAlign w:val="center"/>
          </w:tcPr>
          <w:p w:rsidR="00B35A2D" w:rsidRDefault="00B35A2D">
            <w:pPr>
              <w:pStyle w:val="ConsPlusNormal"/>
              <w:jc w:val="center"/>
            </w:pPr>
            <w:r>
              <w:t>436089,200</w:t>
            </w:r>
          </w:p>
        </w:tc>
      </w:tr>
      <w:tr w:rsidR="00B35A2D">
        <w:tc>
          <w:tcPr>
            <w:tcW w:w="1531" w:type="dxa"/>
            <w:vAlign w:val="center"/>
          </w:tcPr>
          <w:p w:rsidR="00B35A2D" w:rsidRDefault="00B35A2D">
            <w:pPr>
              <w:pStyle w:val="ConsPlusNormal"/>
              <w:jc w:val="center"/>
            </w:pPr>
            <w:r>
              <w:lastRenderedPageBreak/>
              <w:t>08201SН070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365831,800</w:t>
            </w:r>
          </w:p>
        </w:tc>
        <w:tc>
          <w:tcPr>
            <w:tcW w:w="1587" w:type="dxa"/>
            <w:vAlign w:val="center"/>
          </w:tcPr>
          <w:p w:rsidR="00B35A2D" w:rsidRDefault="00B35A2D">
            <w:pPr>
              <w:pStyle w:val="ConsPlusNormal"/>
              <w:jc w:val="center"/>
            </w:pPr>
            <w:r>
              <w:t>436089,200</w:t>
            </w:r>
          </w:p>
        </w:tc>
      </w:tr>
      <w:tr w:rsidR="00B35A2D">
        <w:tc>
          <w:tcPr>
            <w:tcW w:w="1531" w:type="dxa"/>
            <w:vAlign w:val="center"/>
          </w:tcPr>
          <w:p w:rsidR="00B35A2D" w:rsidRDefault="00B35A2D">
            <w:pPr>
              <w:pStyle w:val="ConsPlusNormal"/>
              <w:jc w:val="center"/>
            </w:pPr>
            <w:r>
              <w:t>08201SН070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365831,800</w:t>
            </w:r>
          </w:p>
        </w:tc>
        <w:tc>
          <w:tcPr>
            <w:tcW w:w="1587" w:type="dxa"/>
            <w:vAlign w:val="center"/>
          </w:tcPr>
          <w:p w:rsidR="00B35A2D" w:rsidRDefault="00B35A2D">
            <w:pPr>
              <w:pStyle w:val="ConsPlusNormal"/>
              <w:jc w:val="center"/>
            </w:pPr>
            <w:r>
              <w:t>436089,200</w:t>
            </w:r>
          </w:p>
        </w:tc>
      </w:tr>
      <w:tr w:rsidR="00B35A2D">
        <w:tc>
          <w:tcPr>
            <w:tcW w:w="1531" w:type="dxa"/>
            <w:vAlign w:val="center"/>
          </w:tcPr>
          <w:p w:rsidR="00B35A2D" w:rsidRDefault="00B35A2D">
            <w:pPr>
              <w:pStyle w:val="ConsPlusNormal"/>
              <w:jc w:val="center"/>
            </w:pPr>
            <w:r>
              <w:t>08201SН070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365831,800</w:t>
            </w:r>
          </w:p>
        </w:tc>
        <w:tc>
          <w:tcPr>
            <w:tcW w:w="1587" w:type="dxa"/>
            <w:vAlign w:val="center"/>
          </w:tcPr>
          <w:p w:rsidR="00B35A2D" w:rsidRDefault="00B35A2D">
            <w:pPr>
              <w:pStyle w:val="ConsPlusNormal"/>
              <w:jc w:val="center"/>
            </w:pPr>
            <w:r>
              <w:t>436089,200</w:t>
            </w:r>
          </w:p>
        </w:tc>
      </w:tr>
      <w:tr w:rsidR="00B35A2D">
        <w:tc>
          <w:tcPr>
            <w:tcW w:w="1531" w:type="dxa"/>
            <w:vAlign w:val="center"/>
          </w:tcPr>
          <w:p w:rsidR="00B35A2D" w:rsidRDefault="00B35A2D">
            <w:pPr>
              <w:pStyle w:val="ConsPlusNormal"/>
              <w:jc w:val="center"/>
            </w:pPr>
            <w:r>
              <w:t>08201SН071</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реконструкция здания МАОУ "СОШ N 93" г. Перми (пристройка нового корпуса)</w:t>
            </w:r>
          </w:p>
        </w:tc>
        <w:tc>
          <w:tcPr>
            <w:tcW w:w="1587" w:type="dxa"/>
            <w:vAlign w:val="center"/>
          </w:tcPr>
          <w:p w:rsidR="00B35A2D" w:rsidRDefault="00B35A2D">
            <w:pPr>
              <w:pStyle w:val="ConsPlusNormal"/>
              <w:jc w:val="center"/>
            </w:pPr>
            <w:r>
              <w:t>50129,346</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08201SН071</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50129,346</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08201SН071</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29321,478</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08201SН071</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29321,478</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lastRenderedPageBreak/>
              <w:t>08201SН071</w:t>
            </w:r>
          </w:p>
        </w:tc>
        <w:tc>
          <w:tcPr>
            <w:tcW w:w="1036" w:type="dxa"/>
            <w:vAlign w:val="center"/>
          </w:tcPr>
          <w:p w:rsidR="00B35A2D" w:rsidRDefault="00B35A2D">
            <w:pPr>
              <w:pStyle w:val="ConsPlusNormal"/>
              <w:jc w:val="center"/>
            </w:pPr>
            <w:r>
              <w:t>460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B35A2D" w:rsidRDefault="00B35A2D">
            <w:pPr>
              <w:pStyle w:val="ConsPlusNormal"/>
              <w:jc w:val="center"/>
            </w:pPr>
            <w:r>
              <w:t>20807,868</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08201SН071</w:t>
            </w:r>
          </w:p>
        </w:tc>
        <w:tc>
          <w:tcPr>
            <w:tcW w:w="1036" w:type="dxa"/>
            <w:vAlign w:val="center"/>
          </w:tcPr>
          <w:p w:rsidR="00B35A2D" w:rsidRDefault="00B35A2D">
            <w:pPr>
              <w:pStyle w:val="ConsPlusNormal"/>
              <w:jc w:val="center"/>
            </w:pPr>
            <w:r>
              <w:t>460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20807,868</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08201SН072</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общеобразовательного учреждения по ул. Юнг Прикамья, 3</w:t>
            </w:r>
          </w:p>
        </w:tc>
        <w:tc>
          <w:tcPr>
            <w:tcW w:w="1587" w:type="dxa"/>
            <w:vAlign w:val="center"/>
          </w:tcPr>
          <w:p w:rsidR="00B35A2D" w:rsidRDefault="00B35A2D">
            <w:pPr>
              <w:pStyle w:val="ConsPlusNormal"/>
              <w:jc w:val="center"/>
            </w:pPr>
            <w:r>
              <w:t>88706,195</w:t>
            </w:r>
          </w:p>
        </w:tc>
        <w:tc>
          <w:tcPr>
            <w:tcW w:w="1587" w:type="dxa"/>
            <w:vAlign w:val="center"/>
          </w:tcPr>
          <w:p w:rsidR="00B35A2D" w:rsidRDefault="00B35A2D">
            <w:pPr>
              <w:pStyle w:val="ConsPlusNormal"/>
              <w:jc w:val="center"/>
            </w:pPr>
            <w:r>
              <w:t>124384,067</w:t>
            </w:r>
          </w:p>
        </w:tc>
      </w:tr>
      <w:tr w:rsidR="00B35A2D">
        <w:tc>
          <w:tcPr>
            <w:tcW w:w="1531" w:type="dxa"/>
            <w:vAlign w:val="center"/>
          </w:tcPr>
          <w:p w:rsidR="00B35A2D" w:rsidRDefault="00B35A2D">
            <w:pPr>
              <w:pStyle w:val="ConsPlusNormal"/>
              <w:jc w:val="center"/>
            </w:pPr>
            <w:r>
              <w:t>08201SН072</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88706,195</w:t>
            </w:r>
          </w:p>
        </w:tc>
        <w:tc>
          <w:tcPr>
            <w:tcW w:w="1587" w:type="dxa"/>
            <w:vAlign w:val="center"/>
          </w:tcPr>
          <w:p w:rsidR="00B35A2D" w:rsidRDefault="00B35A2D">
            <w:pPr>
              <w:pStyle w:val="ConsPlusNormal"/>
              <w:jc w:val="center"/>
            </w:pPr>
            <w:r>
              <w:t>124384,067</w:t>
            </w:r>
          </w:p>
        </w:tc>
      </w:tr>
      <w:tr w:rsidR="00B35A2D">
        <w:tc>
          <w:tcPr>
            <w:tcW w:w="1531" w:type="dxa"/>
            <w:vAlign w:val="center"/>
          </w:tcPr>
          <w:p w:rsidR="00B35A2D" w:rsidRDefault="00B35A2D">
            <w:pPr>
              <w:pStyle w:val="ConsPlusNormal"/>
              <w:jc w:val="center"/>
            </w:pPr>
            <w:r>
              <w:t>08201SН07</w:t>
            </w:r>
            <w:r>
              <w:lastRenderedPageBreak/>
              <w:t>2</w:t>
            </w:r>
          </w:p>
        </w:tc>
        <w:tc>
          <w:tcPr>
            <w:tcW w:w="1036" w:type="dxa"/>
            <w:vAlign w:val="center"/>
          </w:tcPr>
          <w:p w:rsidR="00B35A2D" w:rsidRDefault="00B35A2D">
            <w:pPr>
              <w:pStyle w:val="ConsPlusNormal"/>
              <w:jc w:val="center"/>
            </w:pPr>
            <w:r>
              <w:lastRenderedPageBreak/>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88706,195</w:t>
            </w:r>
          </w:p>
        </w:tc>
        <w:tc>
          <w:tcPr>
            <w:tcW w:w="1587" w:type="dxa"/>
            <w:vAlign w:val="center"/>
          </w:tcPr>
          <w:p w:rsidR="00B35A2D" w:rsidRDefault="00B35A2D">
            <w:pPr>
              <w:pStyle w:val="ConsPlusNormal"/>
              <w:jc w:val="center"/>
            </w:pPr>
            <w:r>
              <w:t>124384,067</w:t>
            </w:r>
          </w:p>
        </w:tc>
      </w:tr>
      <w:tr w:rsidR="00B35A2D">
        <w:tc>
          <w:tcPr>
            <w:tcW w:w="1531" w:type="dxa"/>
            <w:vAlign w:val="center"/>
          </w:tcPr>
          <w:p w:rsidR="00B35A2D" w:rsidRDefault="00B35A2D">
            <w:pPr>
              <w:pStyle w:val="ConsPlusNormal"/>
              <w:jc w:val="center"/>
            </w:pPr>
            <w:r>
              <w:t>08201SН072</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88706,195</w:t>
            </w:r>
          </w:p>
        </w:tc>
        <w:tc>
          <w:tcPr>
            <w:tcW w:w="1587" w:type="dxa"/>
            <w:vAlign w:val="center"/>
          </w:tcPr>
          <w:p w:rsidR="00B35A2D" w:rsidRDefault="00B35A2D">
            <w:pPr>
              <w:pStyle w:val="ConsPlusNormal"/>
              <w:jc w:val="center"/>
            </w:pPr>
            <w:r>
              <w:t>124384,067</w:t>
            </w:r>
          </w:p>
        </w:tc>
      </w:tr>
      <w:tr w:rsidR="00B35A2D">
        <w:tc>
          <w:tcPr>
            <w:tcW w:w="1531" w:type="dxa"/>
            <w:vAlign w:val="center"/>
          </w:tcPr>
          <w:p w:rsidR="00B35A2D" w:rsidRDefault="00B35A2D">
            <w:pPr>
              <w:pStyle w:val="ConsPlusNormal"/>
              <w:jc w:val="center"/>
            </w:pPr>
            <w:r>
              <w:t>08201SН073</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нового корпуса МАОУ "Гимназия N 3" г. Перми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84633,359</w:t>
            </w:r>
          </w:p>
        </w:tc>
      </w:tr>
      <w:tr w:rsidR="00B35A2D">
        <w:tc>
          <w:tcPr>
            <w:tcW w:w="1531" w:type="dxa"/>
            <w:vAlign w:val="center"/>
          </w:tcPr>
          <w:p w:rsidR="00B35A2D" w:rsidRDefault="00B35A2D">
            <w:pPr>
              <w:pStyle w:val="ConsPlusNormal"/>
              <w:jc w:val="center"/>
            </w:pPr>
            <w:r>
              <w:t>08201SН073</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84633,359</w:t>
            </w:r>
          </w:p>
        </w:tc>
      </w:tr>
      <w:tr w:rsidR="00B35A2D">
        <w:tc>
          <w:tcPr>
            <w:tcW w:w="1531" w:type="dxa"/>
            <w:vAlign w:val="center"/>
          </w:tcPr>
          <w:p w:rsidR="00B35A2D" w:rsidRDefault="00B35A2D">
            <w:pPr>
              <w:pStyle w:val="ConsPlusNormal"/>
              <w:jc w:val="center"/>
            </w:pPr>
            <w:r>
              <w:t>08201SН073</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84633,359</w:t>
            </w:r>
          </w:p>
        </w:tc>
      </w:tr>
      <w:tr w:rsidR="00B35A2D">
        <w:tc>
          <w:tcPr>
            <w:tcW w:w="1531" w:type="dxa"/>
            <w:vAlign w:val="center"/>
          </w:tcPr>
          <w:p w:rsidR="00B35A2D" w:rsidRDefault="00B35A2D">
            <w:pPr>
              <w:pStyle w:val="ConsPlusNormal"/>
              <w:jc w:val="center"/>
            </w:pPr>
            <w:r>
              <w:t>08201SН073</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84633,359</w:t>
            </w:r>
          </w:p>
        </w:tc>
      </w:tr>
      <w:tr w:rsidR="00B35A2D">
        <w:tc>
          <w:tcPr>
            <w:tcW w:w="1531" w:type="dxa"/>
            <w:vAlign w:val="center"/>
          </w:tcPr>
          <w:p w:rsidR="00B35A2D" w:rsidRDefault="00B35A2D">
            <w:pPr>
              <w:pStyle w:val="ConsPlusNormal"/>
              <w:jc w:val="center"/>
            </w:pPr>
            <w:r>
              <w:t>08201SР040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587" w:type="dxa"/>
            <w:vAlign w:val="center"/>
          </w:tcPr>
          <w:p w:rsidR="00B35A2D" w:rsidRDefault="00B35A2D">
            <w:pPr>
              <w:pStyle w:val="ConsPlusNormal"/>
              <w:jc w:val="center"/>
            </w:pPr>
            <w:r>
              <w:t>84275,570</w:t>
            </w:r>
          </w:p>
        </w:tc>
        <w:tc>
          <w:tcPr>
            <w:tcW w:w="1587" w:type="dxa"/>
            <w:vAlign w:val="center"/>
          </w:tcPr>
          <w:p w:rsidR="00B35A2D" w:rsidRDefault="00B35A2D">
            <w:pPr>
              <w:pStyle w:val="ConsPlusNormal"/>
              <w:jc w:val="center"/>
            </w:pPr>
            <w:r>
              <w:t>281931,300</w:t>
            </w:r>
          </w:p>
        </w:tc>
      </w:tr>
      <w:tr w:rsidR="00B35A2D">
        <w:tc>
          <w:tcPr>
            <w:tcW w:w="1531" w:type="dxa"/>
            <w:vAlign w:val="center"/>
          </w:tcPr>
          <w:p w:rsidR="00B35A2D" w:rsidRDefault="00B35A2D">
            <w:pPr>
              <w:pStyle w:val="ConsPlusNormal"/>
              <w:jc w:val="center"/>
            </w:pPr>
            <w:r>
              <w:lastRenderedPageBreak/>
              <w:t>08201SР040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84275,570</w:t>
            </w:r>
          </w:p>
        </w:tc>
        <w:tc>
          <w:tcPr>
            <w:tcW w:w="1587" w:type="dxa"/>
            <w:vAlign w:val="center"/>
          </w:tcPr>
          <w:p w:rsidR="00B35A2D" w:rsidRDefault="00B35A2D">
            <w:pPr>
              <w:pStyle w:val="ConsPlusNormal"/>
              <w:jc w:val="center"/>
            </w:pPr>
            <w:r>
              <w:t>281931,300</w:t>
            </w:r>
          </w:p>
        </w:tc>
      </w:tr>
      <w:tr w:rsidR="00B35A2D">
        <w:tc>
          <w:tcPr>
            <w:tcW w:w="1531" w:type="dxa"/>
            <w:vAlign w:val="center"/>
          </w:tcPr>
          <w:p w:rsidR="00B35A2D" w:rsidRDefault="00B35A2D">
            <w:pPr>
              <w:pStyle w:val="ConsPlusNormal"/>
              <w:jc w:val="center"/>
            </w:pPr>
            <w:r>
              <w:t>08201SР040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84275,570</w:t>
            </w:r>
          </w:p>
        </w:tc>
        <w:tc>
          <w:tcPr>
            <w:tcW w:w="1587" w:type="dxa"/>
            <w:vAlign w:val="center"/>
          </w:tcPr>
          <w:p w:rsidR="00B35A2D" w:rsidRDefault="00B35A2D">
            <w:pPr>
              <w:pStyle w:val="ConsPlusNormal"/>
              <w:jc w:val="center"/>
            </w:pPr>
            <w:r>
              <w:t>281931,300</w:t>
            </w:r>
          </w:p>
        </w:tc>
      </w:tr>
      <w:tr w:rsidR="00B35A2D">
        <w:tc>
          <w:tcPr>
            <w:tcW w:w="1531" w:type="dxa"/>
            <w:vAlign w:val="center"/>
          </w:tcPr>
          <w:p w:rsidR="00B35A2D" w:rsidRDefault="00B35A2D">
            <w:pPr>
              <w:pStyle w:val="ConsPlusNormal"/>
              <w:jc w:val="center"/>
            </w:pPr>
            <w:r>
              <w:t>08201SР040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84275,570</w:t>
            </w:r>
          </w:p>
        </w:tc>
        <w:tc>
          <w:tcPr>
            <w:tcW w:w="1587" w:type="dxa"/>
            <w:vAlign w:val="center"/>
          </w:tcPr>
          <w:p w:rsidR="00B35A2D" w:rsidRDefault="00B35A2D">
            <w:pPr>
              <w:pStyle w:val="ConsPlusNormal"/>
              <w:jc w:val="center"/>
            </w:pPr>
            <w:r>
              <w:t>281931,300</w:t>
            </w:r>
          </w:p>
        </w:tc>
      </w:tr>
      <w:tr w:rsidR="00B35A2D">
        <w:tc>
          <w:tcPr>
            <w:tcW w:w="1531" w:type="dxa"/>
            <w:vAlign w:val="center"/>
          </w:tcPr>
          <w:p w:rsidR="00B35A2D" w:rsidRDefault="00B35A2D">
            <w:pPr>
              <w:pStyle w:val="ConsPlusNormal"/>
              <w:jc w:val="center"/>
            </w:pPr>
            <w:r>
              <w:t>08201SР042</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здания общеобразовательного учреждения по ул. Юнг Прикамья, 3</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4588,400</w:t>
            </w:r>
          </w:p>
        </w:tc>
      </w:tr>
      <w:tr w:rsidR="00B35A2D">
        <w:tc>
          <w:tcPr>
            <w:tcW w:w="1531" w:type="dxa"/>
            <w:vAlign w:val="center"/>
          </w:tcPr>
          <w:p w:rsidR="00B35A2D" w:rsidRDefault="00B35A2D">
            <w:pPr>
              <w:pStyle w:val="ConsPlusNormal"/>
              <w:jc w:val="center"/>
            </w:pPr>
            <w:r>
              <w:t>08201SР042</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4588,400</w:t>
            </w:r>
          </w:p>
        </w:tc>
      </w:tr>
      <w:tr w:rsidR="00B35A2D">
        <w:tc>
          <w:tcPr>
            <w:tcW w:w="1531" w:type="dxa"/>
            <w:vAlign w:val="center"/>
          </w:tcPr>
          <w:p w:rsidR="00B35A2D" w:rsidRDefault="00B35A2D">
            <w:pPr>
              <w:pStyle w:val="ConsPlusNormal"/>
              <w:jc w:val="center"/>
            </w:pPr>
            <w:r>
              <w:t>08201SР042</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4588,400</w:t>
            </w:r>
          </w:p>
        </w:tc>
      </w:tr>
      <w:tr w:rsidR="00B35A2D">
        <w:tc>
          <w:tcPr>
            <w:tcW w:w="1531" w:type="dxa"/>
            <w:vAlign w:val="center"/>
          </w:tcPr>
          <w:p w:rsidR="00B35A2D" w:rsidRDefault="00B35A2D">
            <w:pPr>
              <w:pStyle w:val="ConsPlusNormal"/>
              <w:jc w:val="center"/>
            </w:pPr>
            <w:r>
              <w:t>08201SР042</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4588,400</w:t>
            </w:r>
          </w:p>
        </w:tc>
      </w:tr>
      <w:tr w:rsidR="00B35A2D">
        <w:tc>
          <w:tcPr>
            <w:tcW w:w="1531" w:type="dxa"/>
            <w:vAlign w:val="center"/>
          </w:tcPr>
          <w:p w:rsidR="00B35A2D" w:rsidRDefault="00B35A2D">
            <w:pPr>
              <w:pStyle w:val="ConsPlusNormal"/>
              <w:jc w:val="center"/>
            </w:pPr>
            <w:r>
              <w:t>08201SР045</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Реализация муниципальных программ, приоритетных муниципальных проектов в </w:t>
            </w:r>
            <w:r>
              <w:lastRenderedPageBreak/>
              <w:t>рамках приоритетных региональных проектов, инвестиционных проектов муниципальных образований - строительство нового корпуса МАОУ "Гимназия N 3" г. Перми</w:t>
            </w:r>
          </w:p>
        </w:tc>
        <w:tc>
          <w:tcPr>
            <w:tcW w:w="1587" w:type="dxa"/>
            <w:vAlign w:val="center"/>
          </w:tcPr>
          <w:p w:rsidR="00B35A2D" w:rsidRDefault="00B35A2D">
            <w:pPr>
              <w:pStyle w:val="ConsPlusNormal"/>
              <w:jc w:val="center"/>
            </w:pPr>
            <w:r>
              <w:lastRenderedPageBreak/>
              <w:t>16450,418</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08201SР045</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16450,418</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08201SР045</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16450,418</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08201SР045</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16450,418</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08201SР04В</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реконструкция здания МАОУ "СОШ N 93" г. Перми (пристройка нового корпуса)</w:t>
            </w:r>
          </w:p>
        </w:tc>
        <w:tc>
          <w:tcPr>
            <w:tcW w:w="1587" w:type="dxa"/>
            <w:vAlign w:val="center"/>
          </w:tcPr>
          <w:p w:rsidR="00B35A2D" w:rsidRDefault="00B35A2D">
            <w:pPr>
              <w:pStyle w:val="ConsPlusNormal"/>
              <w:jc w:val="center"/>
            </w:pPr>
            <w:r>
              <w:t>13788,766</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08201SР04В</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13788,766</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08201SР04В</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13788,766</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lastRenderedPageBreak/>
              <w:t>08201SР04В</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13788,766</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08201SР04D</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реконструкция здания МБОУ "Гимназия N 17" г. Перми (пристройка нового корпуса)</w:t>
            </w:r>
          </w:p>
        </w:tc>
        <w:tc>
          <w:tcPr>
            <w:tcW w:w="1587" w:type="dxa"/>
            <w:vAlign w:val="center"/>
          </w:tcPr>
          <w:p w:rsidR="00B35A2D" w:rsidRDefault="00B35A2D">
            <w:pPr>
              <w:pStyle w:val="ConsPlusNormal"/>
              <w:jc w:val="center"/>
            </w:pPr>
            <w:r>
              <w:t>11643,293</w:t>
            </w:r>
          </w:p>
        </w:tc>
        <w:tc>
          <w:tcPr>
            <w:tcW w:w="1587" w:type="dxa"/>
            <w:vAlign w:val="center"/>
          </w:tcPr>
          <w:p w:rsidR="00B35A2D" w:rsidRDefault="00B35A2D">
            <w:pPr>
              <w:pStyle w:val="ConsPlusNormal"/>
              <w:jc w:val="center"/>
            </w:pPr>
            <w:r>
              <w:t>89388,700</w:t>
            </w:r>
          </w:p>
        </w:tc>
      </w:tr>
      <w:tr w:rsidR="00B35A2D">
        <w:tc>
          <w:tcPr>
            <w:tcW w:w="1531" w:type="dxa"/>
            <w:vAlign w:val="center"/>
          </w:tcPr>
          <w:p w:rsidR="00B35A2D" w:rsidRDefault="00B35A2D">
            <w:pPr>
              <w:pStyle w:val="ConsPlusNormal"/>
              <w:jc w:val="center"/>
            </w:pPr>
            <w:r>
              <w:t>08201SР04D</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11643,293</w:t>
            </w:r>
          </w:p>
        </w:tc>
        <w:tc>
          <w:tcPr>
            <w:tcW w:w="1587" w:type="dxa"/>
            <w:vAlign w:val="center"/>
          </w:tcPr>
          <w:p w:rsidR="00B35A2D" w:rsidRDefault="00B35A2D">
            <w:pPr>
              <w:pStyle w:val="ConsPlusNormal"/>
              <w:jc w:val="center"/>
            </w:pPr>
            <w:r>
              <w:t>89388,700</w:t>
            </w:r>
          </w:p>
        </w:tc>
      </w:tr>
      <w:tr w:rsidR="00B35A2D">
        <w:tc>
          <w:tcPr>
            <w:tcW w:w="1531" w:type="dxa"/>
            <w:vAlign w:val="center"/>
          </w:tcPr>
          <w:p w:rsidR="00B35A2D" w:rsidRDefault="00B35A2D">
            <w:pPr>
              <w:pStyle w:val="ConsPlusNormal"/>
              <w:jc w:val="center"/>
            </w:pPr>
            <w:r>
              <w:t>08201SР04D</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11643,293</w:t>
            </w:r>
          </w:p>
        </w:tc>
        <w:tc>
          <w:tcPr>
            <w:tcW w:w="1587" w:type="dxa"/>
            <w:vAlign w:val="center"/>
          </w:tcPr>
          <w:p w:rsidR="00B35A2D" w:rsidRDefault="00B35A2D">
            <w:pPr>
              <w:pStyle w:val="ConsPlusNormal"/>
              <w:jc w:val="center"/>
            </w:pPr>
            <w:r>
              <w:t>89388,700</w:t>
            </w:r>
          </w:p>
        </w:tc>
      </w:tr>
      <w:tr w:rsidR="00B35A2D">
        <w:tc>
          <w:tcPr>
            <w:tcW w:w="1531" w:type="dxa"/>
            <w:vAlign w:val="center"/>
          </w:tcPr>
          <w:p w:rsidR="00B35A2D" w:rsidRDefault="00B35A2D">
            <w:pPr>
              <w:pStyle w:val="ConsPlusNormal"/>
              <w:jc w:val="center"/>
            </w:pPr>
            <w:r>
              <w:t>08201SР04D</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11643,293</w:t>
            </w:r>
          </w:p>
        </w:tc>
        <w:tc>
          <w:tcPr>
            <w:tcW w:w="1587" w:type="dxa"/>
            <w:vAlign w:val="center"/>
          </w:tcPr>
          <w:p w:rsidR="00B35A2D" w:rsidRDefault="00B35A2D">
            <w:pPr>
              <w:pStyle w:val="ConsPlusNormal"/>
              <w:jc w:val="center"/>
            </w:pPr>
            <w:r>
              <w:t>89388,700</w:t>
            </w:r>
          </w:p>
        </w:tc>
      </w:tr>
      <w:tr w:rsidR="00B35A2D">
        <w:tc>
          <w:tcPr>
            <w:tcW w:w="1531" w:type="dxa"/>
            <w:vAlign w:val="center"/>
          </w:tcPr>
          <w:p w:rsidR="00B35A2D" w:rsidRDefault="00B35A2D">
            <w:pPr>
              <w:pStyle w:val="ConsPlusNormal"/>
              <w:jc w:val="center"/>
            </w:pPr>
            <w:r>
              <w:t>0820200000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"Капитальные вложения в спортивные объекты муниципальных общеобразовательных организаций города Перми"</w:t>
            </w:r>
          </w:p>
        </w:tc>
        <w:tc>
          <w:tcPr>
            <w:tcW w:w="1587" w:type="dxa"/>
            <w:vAlign w:val="center"/>
          </w:tcPr>
          <w:p w:rsidR="00B35A2D" w:rsidRDefault="00B35A2D">
            <w:pPr>
              <w:pStyle w:val="ConsPlusNormal"/>
              <w:jc w:val="center"/>
            </w:pPr>
            <w:r>
              <w:t>24885,540</w:t>
            </w:r>
          </w:p>
        </w:tc>
        <w:tc>
          <w:tcPr>
            <w:tcW w:w="1587" w:type="dxa"/>
            <w:vAlign w:val="center"/>
          </w:tcPr>
          <w:p w:rsidR="00B35A2D" w:rsidRDefault="00B35A2D">
            <w:pPr>
              <w:pStyle w:val="ConsPlusNormal"/>
              <w:jc w:val="center"/>
            </w:pPr>
            <w:r>
              <w:t>16000,000</w:t>
            </w:r>
          </w:p>
        </w:tc>
      </w:tr>
      <w:tr w:rsidR="00B35A2D">
        <w:tc>
          <w:tcPr>
            <w:tcW w:w="1531" w:type="dxa"/>
            <w:vAlign w:val="center"/>
          </w:tcPr>
          <w:p w:rsidR="00B35A2D" w:rsidRDefault="00B35A2D">
            <w:pPr>
              <w:pStyle w:val="ConsPlusNormal"/>
              <w:jc w:val="center"/>
            </w:pPr>
            <w:r>
              <w:t>0820241760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спортивной площадки МАОУ "СОШ N 25" г. Перми</w:t>
            </w:r>
          </w:p>
        </w:tc>
        <w:tc>
          <w:tcPr>
            <w:tcW w:w="1587" w:type="dxa"/>
            <w:vAlign w:val="center"/>
          </w:tcPr>
          <w:p w:rsidR="00B35A2D" w:rsidRDefault="00B35A2D">
            <w:pPr>
              <w:pStyle w:val="ConsPlusNormal"/>
              <w:jc w:val="center"/>
            </w:pPr>
            <w:r>
              <w:t>16000,000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0820241760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Капитальные вложения в объекты </w:t>
            </w:r>
            <w:r>
              <w:lastRenderedPageBreak/>
              <w:t>государственной (муниципальной) собственности</w:t>
            </w:r>
          </w:p>
        </w:tc>
        <w:tc>
          <w:tcPr>
            <w:tcW w:w="1587" w:type="dxa"/>
            <w:vAlign w:val="center"/>
          </w:tcPr>
          <w:p w:rsidR="00B35A2D" w:rsidRDefault="00B35A2D">
            <w:pPr>
              <w:pStyle w:val="ConsPlusNormal"/>
              <w:jc w:val="center"/>
            </w:pPr>
            <w:r>
              <w:lastRenderedPageBreak/>
              <w:t>16000,000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0820241760</w:t>
            </w:r>
          </w:p>
        </w:tc>
        <w:tc>
          <w:tcPr>
            <w:tcW w:w="1036" w:type="dxa"/>
            <w:vAlign w:val="center"/>
          </w:tcPr>
          <w:p w:rsidR="00B35A2D" w:rsidRDefault="00B35A2D">
            <w:pPr>
              <w:pStyle w:val="ConsPlusNormal"/>
              <w:jc w:val="center"/>
            </w:pPr>
            <w:r>
              <w:t>460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B35A2D" w:rsidRDefault="00B35A2D">
            <w:pPr>
              <w:pStyle w:val="ConsPlusNormal"/>
              <w:jc w:val="center"/>
            </w:pPr>
            <w:r>
              <w:t>16000,000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0820241760</w:t>
            </w:r>
          </w:p>
        </w:tc>
        <w:tc>
          <w:tcPr>
            <w:tcW w:w="1036" w:type="dxa"/>
            <w:vAlign w:val="center"/>
          </w:tcPr>
          <w:p w:rsidR="00B35A2D" w:rsidRDefault="00B35A2D">
            <w:pPr>
              <w:pStyle w:val="ConsPlusNormal"/>
              <w:jc w:val="center"/>
            </w:pPr>
            <w:r>
              <w:t>460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16000,000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0820241960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спортивной площадки МАОУ "СОШ N 131" г. Перми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16000,000</w:t>
            </w:r>
          </w:p>
        </w:tc>
      </w:tr>
      <w:tr w:rsidR="00B35A2D">
        <w:tc>
          <w:tcPr>
            <w:tcW w:w="1531" w:type="dxa"/>
            <w:vAlign w:val="center"/>
          </w:tcPr>
          <w:p w:rsidR="00B35A2D" w:rsidRDefault="00B35A2D">
            <w:pPr>
              <w:pStyle w:val="ConsPlusNormal"/>
              <w:jc w:val="center"/>
            </w:pPr>
            <w:r>
              <w:t>0820241960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16000,000</w:t>
            </w:r>
          </w:p>
        </w:tc>
      </w:tr>
      <w:tr w:rsidR="00B35A2D">
        <w:tc>
          <w:tcPr>
            <w:tcW w:w="1531" w:type="dxa"/>
            <w:vAlign w:val="center"/>
          </w:tcPr>
          <w:p w:rsidR="00B35A2D" w:rsidRDefault="00B35A2D">
            <w:pPr>
              <w:pStyle w:val="ConsPlusNormal"/>
              <w:jc w:val="center"/>
            </w:pPr>
            <w:r>
              <w:t>0820241960</w:t>
            </w:r>
          </w:p>
        </w:tc>
        <w:tc>
          <w:tcPr>
            <w:tcW w:w="1036" w:type="dxa"/>
            <w:vAlign w:val="center"/>
          </w:tcPr>
          <w:p w:rsidR="00B35A2D" w:rsidRDefault="00B35A2D">
            <w:pPr>
              <w:pStyle w:val="ConsPlusNormal"/>
              <w:jc w:val="center"/>
            </w:pPr>
            <w:r>
              <w:t>460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w:t>
            </w:r>
            <w:r>
              <w:lastRenderedPageBreak/>
              <w:t>(муниципальную) собственность</w:t>
            </w:r>
          </w:p>
        </w:tc>
        <w:tc>
          <w:tcPr>
            <w:tcW w:w="1587" w:type="dxa"/>
            <w:vAlign w:val="center"/>
          </w:tcPr>
          <w:p w:rsidR="00B35A2D" w:rsidRDefault="00B35A2D">
            <w:pPr>
              <w:pStyle w:val="ConsPlusNormal"/>
              <w:jc w:val="center"/>
            </w:pPr>
            <w:r>
              <w:lastRenderedPageBreak/>
              <w:t>0,000</w:t>
            </w:r>
          </w:p>
        </w:tc>
        <w:tc>
          <w:tcPr>
            <w:tcW w:w="1587" w:type="dxa"/>
            <w:vAlign w:val="center"/>
          </w:tcPr>
          <w:p w:rsidR="00B35A2D" w:rsidRDefault="00B35A2D">
            <w:pPr>
              <w:pStyle w:val="ConsPlusNormal"/>
              <w:jc w:val="center"/>
            </w:pPr>
            <w:r>
              <w:t>16000,000</w:t>
            </w:r>
          </w:p>
        </w:tc>
      </w:tr>
      <w:tr w:rsidR="00B35A2D">
        <w:tc>
          <w:tcPr>
            <w:tcW w:w="1531" w:type="dxa"/>
            <w:vAlign w:val="center"/>
          </w:tcPr>
          <w:p w:rsidR="00B35A2D" w:rsidRDefault="00B35A2D">
            <w:pPr>
              <w:pStyle w:val="ConsPlusNormal"/>
              <w:jc w:val="center"/>
            </w:pPr>
            <w:r>
              <w:t>0820241960</w:t>
            </w:r>
          </w:p>
        </w:tc>
        <w:tc>
          <w:tcPr>
            <w:tcW w:w="1036" w:type="dxa"/>
            <w:vAlign w:val="center"/>
          </w:tcPr>
          <w:p w:rsidR="00B35A2D" w:rsidRDefault="00B35A2D">
            <w:pPr>
              <w:pStyle w:val="ConsPlusNormal"/>
              <w:jc w:val="center"/>
            </w:pPr>
            <w:r>
              <w:t>460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16000,000</w:t>
            </w:r>
          </w:p>
        </w:tc>
      </w:tr>
      <w:tr w:rsidR="00B35A2D">
        <w:tc>
          <w:tcPr>
            <w:tcW w:w="1531" w:type="dxa"/>
            <w:vAlign w:val="center"/>
          </w:tcPr>
          <w:p w:rsidR="00B35A2D" w:rsidRDefault="00B35A2D">
            <w:pPr>
              <w:pStyle w:val="ConsPlusNormal"/>
              <w:jc w:val="center"/>
            </w:pPr>
            <w:r>
              <w:t>0820242620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спортивной площадки МАОУ "Школа бизнеса и предпринимательства" г. Перми</w:t>
            </w:r>
          </w:p>
        </w:tc>
        <w:tc>
          <w:tcPr>
            <w:tcW w:w="1587" w:type="dxa"/>
            <w:vAlign w:val="center"/>
          </w:tcPr>
          <w:p w:rsidR="00B35A2D" w:rsidRDefault="00B35A2D">
            <w:pPr>
              <w:pStyle w:val="ConsPlusNormal"/>
              <w:jc w:val="center"/>
            </w:pPr>
            <w:r>
              <w:t>622,900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0820242620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622,900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0820242620</w:t>
            </w:r>
          </w:p>
        </w:tc>
        <w:tc>
          <w:tcPr>
            <w:tcW w:w="1036" w:type="dxa"/>
            <w:vAlign w:val="center"/>
          </w:tcPr>
          <w:p w:rsidR="00B35A2D" w:rsidRDefault="00B35A2D">
            <w:pPr>
              <w:pStyle w:val="ConsPlusNormal"/>
              <w:jc w:val="center"/>
            </w:pPr>
            <w:r>
              <w:t>460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B35A2D" w:rsidRDefault="00B35A2D">
            <w:pPr>
              <w:pStyle w:val="ConsPlusNormal"/>
              <w:jc w:val="center"/>
            </w:pPr>
            <w:r>
              <w:t>622,900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0820242620</w:t>
            </w:r>
          </w:p>
        </w:tc>
        <w:tc>
          <w:tcPr>
            <w:tcW w:w="1036" w:type="dxa"/>
            <w:vAlign w:val="center"/>
          </w:tcPr>
          <w:p w:rsidR="00B35A2D" w:rsidRDefault="00B35A2D">
            <w:pPr>
              <w:pStyle w:val="ConsPlusNormal"/>
              <w:jc w:val="center"/>
            </w:pPr>
            <w:r>
              <w:t>460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622,900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0820242640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спортивного зала МАОУ "СОШ N 79" г. Перми</w:t>
            </w:r>
          </w:p>
        </w:tc>
        <w:tc>
          <w:tcPr>
            <w:tcW w:w="1587" w:type="dxa"/>
            <w:vAlign w:val="center"/>
          </w:tcPr>
          <w:p w:rsidR="00B35A2D" w:rsidRDefault="00B35A2D">
            <w:pPr>
              <w:pStyle w:val="ConsPlusNormal"/>
              <w:jc w:val="center"/>
            </w:pPr>
            <w:r>
              <w:t>2754,240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0820242640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2754,240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lastRenderedPageBreak/>
              <w:t>0820242640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2754,240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0820242640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2754,240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0820243510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спортивного зала МАОУ "СОШ N 81" г. Перми</w:t>
            </w:r>
          </w:p>
        </w:tc>
        <w:tc>
          <w:tcPr>
            <w:tcW w:w="1587" w:type="dxa"/>
            <w:vAlign w:val="center"/>
          </w:tcPr>
          <w:p w:rsidR="00B35A2D" w:rsidRDefault="00B35A2D">
            <w:pPr>
              <w:pStyle w:val="ConsPlusNormal"/>
              <w:jc w:val="center"/>
            </w:pPr>
            <w:r>
              <w:t>2754,200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0820243510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2754,200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0820243510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2754,200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0820243510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2754,200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0820243520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спортивного зала МАОУ "СОШ N 96" г. Перми</w:t>
            </w:r>
          </w:p>
        </w:tc>
        <w:tc>
          <w:tcPr>
            <w:tcW w:w="1587" w:type="dxa"/>
            <w:vAlign w:val="center"/>
          </w:tcPr>
          <w:p w:rsidR="00B35A2D" w:rsidRDefault="00B35A2D">
            <w:pPr>
              <w:pStyle w:val="ConsPlusNormal"/>
              <w:jc w:val="center"/>
            </w:pPr>
            <w:r>
              <w:t>2754,200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0820243520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2754,200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0820243520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2754,200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0820243520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2754,200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0830000000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587" w:type="dxa"/>
            <w:vAlign w:val="center"/>
          </w:tcPr>
          <w:p w:rsidR="00B35A2D" w:rsidRDefault="00B35A2D">
            <w:pPr>
              <w:pStyle w:val="ConsPlusNormal"/>
              <w:jc w:val="center"/>
            </w:pPr>
            <w:r>
              <w:t>253131,130</w:t>
            </w:r>
          </w:p>
        </w:tc>
        <w:tc>
          <w:tcPr>
            <w:tcW w:w="1587" w:type="dxa"/>
            <w:vAlign w:val="center"/>
          </w:tcPr>
          <w:p w:rsidR="00B35A2D" w:rsidRDefault="00B35A2D">
            <w:pPr>
              <w:pStyle w:val="ConsPlusNormal"/>
              <w:jc w:val="center"/>
            </w:pPr>
            <w:r>
              <w:t>136736,600</w:t>
            </w:r>
          </w:p>
        </w:tc>
      </w:tr>
      <w:tr w:rsidR="00B35A2D">
        <w:tc>
          <w:tcPr>
            <w:tcW w:w="1531" w:type="dxa"/>
            <w:vAlign w:val="center"/>
          </w:tcPr>
          <w:p w:rsidR="00B35A2D" w:rsidRDefault="00B35A2D">
            <w:pPr>
              <w:pStyle w:val="ConsPlusNormal"/>
              <w:jc w:val="center"/>
            </w:pPr>
            <w:r>
              <w:t>0830100000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Основное мероприятие "Восстановление </w:t>
            </w:r>
            <w:r>
              <w:lastRenderedPageBreak/>
              <w:t>дошкольных образовательных организаций, закрытых на капитальный ремонт, ранее перепрофилированных групп в дошкольных образовательных организациях"</w:t>
            </w:r>
          </w:p>
        </w:tc>
        <w:tc>
          <w:tcPr>
            <w:tcW w:w="1587" w:type="dxa"/>
            <w:vAlign w:val="center"/>
          </w:tcPr>
          <w:p w:rsidR="00B35A2D" w:rsidRDefault="00B35A2D">
            <w:pPr>
              <w:pStyle w:val="ConsPlusNormal"/>
              <w:jc w:val="center"/>
            </w:pPr>
            <w:r>
              <w:lastRenderedPageBreak/>
              <w:t>0,000</w:t>
            </w:r>
          </w:p>
        </w:tc>
        <w:tc>
          <w:tcPr>
            <w:tcW w:w="1587" w:type="dxa"/>
            <w:vAlign w:val="center"/>
          </w:tcPr>
          <w:p w:rsidR="00B35A2D" w:rsidRDefault="00B35A2D">
            <w:pPr>
              <w:pStyle w:val="ConsPlusNormal"/>
              <w:jc w:val="center"/>
            </w:pPr>
            <w:r>
              <w:t>10384,400</w:t>
            </w:r>
          </w:p>
        </w:tc>
      </w:tr>
      <w:tr w:rsidR="00B35A2D">
        <w:tc>
          <w:tcPr>
            <w:tcW w:w="1531" w:type="dxa"/>
            <w:vAlign w:val="center"/>
          </w:tcPr>
          <w:p w:rsidR="00B35A2D" w:rsidRDefault="00B35A2D">
            <w:pPr>
              <w:pStyle w:val="ConsPlusNormal"/>
              <w:jc w:val="center"/>
            </w:pPr>
            <w:r>
              <w:t>0830123460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Проведение ремонтных работ восстанавливаемых дошкольных образовательных организаций</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10384,400</w:t>
            </w:r>
          </w:p>
        </w:tc>
      </w:tr>
      <w:tr w:rsidR="00B35A2D">
        <w:tc>
          <w:tcPr>
            <w:tcW w:w="1531" w:type="dxa"/>
            <w:vAlign w:val="center"/>
          </w:tcPr>
          <w:p w:rsidR="00B35A2D" w:rsidRDefault="00B35A2D">
            <w:pPr>
              <w:pStyle w:val="ConsPlusNormal"/>
              <w:jc w:val="center"/>
            </w:pPr>
            <w:r>
              <w:t>0830123460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10384,400</w:t>
            </w:r>
          </w:p>
        </w:tc>
      </w:tr>
      <w:tr w:rsidR="00B35A2D">
        <w:tc>
          <w:tcPr>
            <w:tcW w:w="1531" w:type="dxa"/>
            <w:vAlign w:val="center"/>
          </w:tcPr>
          <w:p w:rsidR="00B35A2D" w:rsidRDefault="00B35A2D">
            <w:pPr>
              <w:pStyle w:val="ConsPlusNormal"/>
              <w:jc w:val="center"/>
            </w:pPr>
            <w:r>
              <w:t>0830123460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10384,400</w:t>
            </w:r>
          </w:p>
        </w:tc>
      </w:tr>
      <w:tr w:rsidR="00B35A2D">
        <w:tc>
          <w:tcPr>
            <w:tcW w:w="1531" w:type="dxa"/>
            <w:vAlign w:val="center"/>
          </w:tcPr>
          <w:p w:rsidR="00B35A2D" w:rsidRDefault="00B35A2D">
            <w:pPr>
              <w:pStyle w:val="ConsPlusNormal"/>
              <w:jc w:val="center"/>
            </w:pPr>
            <w:r>
              <w:t>0830123460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10384,400</w:t>
            </w:r>
          </w:p>
        </w:tc>
      </w:tr>
      <w:tr w:rsidR="00B35A2D">
        <w:tc>
          <w:tcPr>
            <w:tcW w:w="1531" w:type="dxa"/>
            <w:vAlign w:val="center"/>
          </w:tcPr>
          <w:p w:rsidR="00B35A2D" w:rsidRDefault="00B35A2D">
            <w:pPr>
              <w:pStyle w:val="ConsPlusNormal"/>
              <w:jc w:val="center"/>
            </w:pPr>
            <w:r>
              <w:t>0830200000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587" w:type="dxa"/>
            <w:vAlign w:val="center"/>
          </w:tcPr>
          <w:p w:rsidR="00B35A2D" w:rsidRDefault="00B35A2D">
            <w:pPr>
              <w:pStyle w:val="ConsPlusNormal"/>
              <w:jc w:val="center"/>
            </w:pPr>
            <w:r>
              <w:t>253131,130</w:t>
            </w:r>
          </w:p>
        </w:tc>
        <w:tc>
          <w:tcPr>
            <w:tcW w:w="1587" w:type="dxa"/>
            <w:vAlign w:val="center"/>
          </w:tcPr>
          <w:p w:rsidR="00B35A2D" w:rsidRDefault="00B35A2D">
            <w:pPr>
              <w:pStyle w:val="ConsPlusNormal"/>
              <w:jc w:val="center"/>
            </w:pPr>
            <w:r>
              <w:t>126352,200</w:t>
            </w:r>
          </w:p>
        </w:tc>
      </w:tr>
      <w:tr w:rsidR="00B35A2D">
        <w:tc>
          <w:tcPr>
            <w:tcW w:w="1531" w:type="dxa"/>
            <w:vAlign w:val="center"/>
          </w:tcPr>
          <w:p w:rsidR="00B35A2D" w:rsidRDefault="00B35A2D">
            <w:pPr>
              <w:pStyle w:val="ConsPlusNormal"/>
              <w:jc w:val="center"/>
            </w:pPr>
            <w:r>
              <w:t>0830201070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Взносы на капитальный ремонт общего имущества в многоквартирных домах</w:t>
            </w:r>
          </w:p>
        </w:tc>
        <w:tc>
          <w:tcPr>
            <w:tcW w:w="1587" w:type="dxa"/>
            <w:vAlign w:val="center"/>
          </w:tcPr>
          <w:p w:rsidR="00B35A2D" w:rsidRDefault="00B35A2D">
            <w:pPr>
              <w:pStyle w:val="ConsPlusNormal"/>
              <w:jc w:val="center"/>
            </w:pPr>
            <w:r>
              <w:t>1588,100</w:t>
            </w:r>
          </w:p>
        </w:tc>
        <w:tc>
          <w:tcPr>
            <w:tcW w:w="1587" w:type="dxa"/>
            <w:vAlign w:val="center"/>
          </w:tcPr>
          <w:p w:rsidR="00B35A2D" w:rsidRDefault="00B35A2D">
            <w:pPr>
              <w:pStyle w:val="ConsPlusNormal"/>
              <w:jc w:val="center"/>
            </w:pPr>
            <w:r>
              <w:t>1588,100</w:t>
            </w:r>
          </w:p>
        </w:tc>
      </w:tr>
      <w:tr w:rsidR="00B35A2D">
        <w:tc>
          <w:tcPr>
            <w:tcW w:w="1531" w:type="dxa"/>
            <w:vAlign w:val="center"/>
          </w:tcPr>
          <w:p w:rsidR="00B35A2D" w:rsidRDefault="00B35A2D">
            <w:pPr>
              <w:pStyle w:val="ConsPlusNormal"/>
              <w:jc w:val="center"/>
            </w:pPr>
            <w:r>
              <w:t>0830201070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45,200</w:t>
            </w:r>
          </w:p>
        </w:tc>
        <w:tc>
          <w:tcPr>
            <w:tcW w:w="1587" w:type="dxa"/>
            <w:vAlign w:val="center"/>
          </w:tcPr>
          <w:p w:rsidR="00B35A2D" w:rsidRDefault="00B35A2D">
            <w:pPr>
              <w:pStyle w:val="ConsPlusNormal"/>
              <w:jc w:val="center"/>
            </w:pPr>
            <w:r>
              <w:t>45,200</w:t>
            </w:r>
          </w:p>
        </w:tc>
      </w:tr>
      <w:tr w:rsidR="00B35A2D">
        <w:tc>
          <w:tcPr>
            <w:tcW w:w="1531" w:type="dxa"/>
            <w:vAlign w:val="center"/>
          </w:tcPr>
          <w:p w:rsidR="00B35A2D" w:rsidRDefault="00B35A2D">
            <w:pPr>
              <w:pStyle w:val="ConsPlusNormal"/>
              <w:jc w:val="center"/>
            </w:pPr>
            <w:r>
              <w:t>0830201070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45,200</w:t>
            </w:r>
          </w:p>
        </w:tc>
        <w:tc>
          <w:tcPr>
            <w:tcW w:w="1587" w:type="dxa"/>
            <w:vAlign w:val="center"/>
          </w:tcPr>
          <w:p w:rsidR="00B35A2D" w:rsidRDefault="00B35A2D">
            <w:pPr>
              <w:pStyle w:val="ConsPlusNormal"/>
              <w:jc w:val="center"/>
            </w:pPr>
            <w:r>
              <w:t>45,200</w:t>
            </w:r>
          </w:p>
        </w:tc>
      </w:tr>
      <w:tr w:rsidR="00B35A2D">
        <w:tc>
          <w:tcPr>
            <w:tcW w:w="1531" w:type="dxa"/>
            <w:vAlign w:val="center"/>
          </w:tcPr>
          <w:p w:rsidR="00B35A2D" w:rsidRDefault="00B35A2D">
            <w:pPr>
              <w:pStyle w:val="ConsPlusNormal"/>
              <w:jc w:val="center"/>
            </w:pPr>
            <w:r>
              <w:t>0830201070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45,200</w:t>
            </w:r>
          </w:p>
        </w:tc>
        <w:tc>
          <w:tcPr>
            <w:tcW w:w="1587" w:type="dxa"/>
            <w:vAlign w:val="center"/>
          </w:tcPr>
          <w:p w:rsidR="00B35A2D" w:rsidRDefault="00B35A2D">
            <w:pPr>
              <w:pStyle w:val="ConsPlusNormal"/>
              <w:jc w:val="center"/>
            </w:pPr>
            <w:r>
              <w:t>45,200</w:t>
            </w:r>
          </w:p>
        </w:tc>
      </w:tr>
      <w:tr w:rsidR="00B35A2D">
        <w:tc>
          <w:tcPr>
            <w:tcW w:w="1531" w:type="dxa"/>
            <w:vAlign w:val="center"/>
          </w:tcPr>
          <w:p w:rsidR="00B35A2D" w:rsidRDefault="00B35A2D">
            <w:pPr>
              <w:pStyle w:val="ConsPlusNormal"/>
              <w:jc w:val="center"/>
            </w:pPr>
            <w:r>
              <w:t>0830201070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1542,900</w:t>
            </w:r>
          </w:p>
        </w:tc>
        <w:tc>
          <w:tcPr>
            <w:tcW w:w="1587" w:type="dxa"/>
            <w:vAlign w:val="center"/>
          </w:tcPr>
          <w:p w:rsidR="00B35A2D" w:rsidRDefault="00B35A2D">
            <w:pPr>
              <w:pStyle w:val="ConsPlusNormal"/>
              <w:jc w:val="center"/>
            </w:pPr>
            <w:r>
              <w:t>1542,900</w:t>
            </w:r>
          </w:p>
        </w:tc>
      </w:tr>
      <w:tr w:rsidR="00B35A2D">
        <w:tc>
          <w:tcPr>
            <w:tcW w:w="1531" w:type="dxa"/>
            <w:vAlign w:val="center"/>
          </w:tcPr>
          <w:p w:rsidR="00B35A2D" w:rsidRDefault="00B35A2D">
            <w:pPr>
              <w:pStyle w:val="ConsPlusNormal"/>
              <w:jc w:val="center"/>
            </w:pPr>
            <w:r>
              <w:t>0830201070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70,100</w:t>
            </w:r>
          </w:p>
        </w:tc>
        <w:tc>
          <w:tcPr>
            <w:tcW w:w="1587" w:type="dxa"/>
            <w:vAlign w:val="center"/>
          </w:tcPr>
          <w:p w:rsidR="00B35A2D" w:rsidRDefault="00B35A2D">
            <w:pPr>
              <w:pStyle w:val="ConsPlusNormal"/>
              <w:jc w:val="center"/>
            </w:pPr>
            <w:r>
              <w:t>70,100</w:t>
            </w:r>
          </w:p>
        </w:tc>
      </w:tr>
      <w:tr w:rsidR="00B35A2D">
        <w:tc>
          <w:tcPr>
            <w:tcW w:w="1531" w:type="dxa"/>
            <w:vAlign w:val="center"/>
          </w:tcPr>
          <w:p w:rsidR="00B35A2D" w:rsidRDefault="00B35A2D">
            <w:pPr>
              <w:pStyle w:val="ConsPlusNormal"/>
              <w:jc w:val="center"/>
            </w:pPr>
            <w:r>
              <w:t>0830201070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70,100</w:t>
            </w:r>
          </w:p>
        </w:tc>
        <w:tc>
          <w:tcPr>
            <w:tcW w:w="1587" w:type="dxa"/>
            <w:vAlign w:val="center"/>
          </w:tcPr>
          <w:p w:rsidR="00B35A2D" w:rsidRDefault="00B35A2D">
            <w:pPr>
              <w:pStyle w:val="ConsPlusNormal"/>
              <w:jc w:val="center"/>
            </w:pPr>
            <w:r>
              <w:t>70,100</w:t>
            </w:r>
          </w:p>
        </w:tc>
      </w:tr>
      <w:tr w:rsidR="00B35A2D">
        <w:tc>
          <w:tcPr>
            <w:tcW w:w="1531" w:type="dxa"/>
            <w:vAlign w:val="center"/>
          </w:tcPr>
          <w:p w:rsidR="00B35A2D" w:rsidRDefault="00B35A2D">
            <w:pPr>
              <w:pStyle w:val="ConsPlusNormal"/>
              <w:jc w:val="center"/>
            </w:pPr>
            <w:r>
              <w:t>0830201070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1472,800</w:t>
            </w:r>
          </w:p>
        </w:tc>
        <w:tc>
          <w:tcPr>
            <w:tcW w:w="1587" w:type="dxa"/>
            <w:vAlign w:val="center"/>
          </w:tcPr>
          <w:p w:rsidR="00B35A2D" w:rsidRDefault="00B35A2D">
            <w:pPr>
              <w:pStyle w:val="ConsPlusNormal"/>
              <w:jc w:val="center"/>
            </w:pPr>
            <w:r>
              <w:t>1472,800</w:t>
            </w:r>
          </w:p>
        </w:tc>
      </w:tr>
      <w:tr w:rsidR="00B35A2D">
        <w:tc>
          <w:tcPr>
            <w:tcW w:w="1531" w:type="dxa"/>
            <w:vAlign w:val="center"/>
          </w:tcPr>
          <w:p w:rsidR="00B35A2D" w:rsidRDefault="00B35A2D">
            <w:pPr>
              <w:pStyle w:val="ConsPlusNormal"/>
              <w:jc w:val="center"/>
            </w:pPr>
            <w:r>
              <w:t>0830201070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276,800</w:t>
            </w:r>
          </w:p>
        </w:tc>
        <w:tc>
          <w:tcPr>
            <w:tcW w:w="1587" w:type="dxa"/>
            <w:vAlign w:val="center"/>
          </w:tcPr>
          <w:p w:rsidR="00B35A2D" w:rsidRDefault="00B35A2D">
            <w:pPr>
              <w:pStyle w:val="ConsPlusNormal"/>
              <w:jc w:val="center"/>
            </w:pPr>
            <w:r>
              <w:t>276,800</w:t>
            </w:r>
          </w:p>
        </w:tc>
      </w:tr>
      <w:tr w:rsidR="00B35A2D">
        <w:tc>
          <w:tcPr>
            <w:tcW w:w="1531" w:type="dxa"/>
            <w:vAlign w:val="center"/>
          </w:tcPr>
          <w:p w:rsidR="00B35A2D" w:rsidRDefault="00B35A2D">
            <w:pPr>
              <w:pStyle w:val="ConsPlusNormal"/>
              <w:jc w:val="center"/>
            </w:pPr>
            <w:r>
              <w:t>0830201070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90,500</w:t>
            </w:r>
          </w:p>
        </w:tc>
        <w:tc>
          <w:tcPr>
            <w:tcW w:w="1587" w:type="dxa"/>
            <w:vAlign w:val="center"/>
          </w:tcPr>
          <w:p w:rsidR="00B35A2D" w:rsidRDefault="00B35A2D">
            <w:pPr>
              <w:pStyle w:val="ConsPlusNormal"/>
              <w:jc w:val="center"/>
            </w:pPr>
            <w:r>
              <w:t>90,500</w:t>
            </w:r>
          </w:p>
        </w:tc>
      </w:tr>
      <w:tr w:rsidR="00B35A2D">
        <w:tc>
          <w:tcPr>
            <w:tcW w:w="1531" w:type="dxa"/>
            <w:vAlign w:val="center"/>
          </w:tcPr>
          <w:p w:rsidR="00B35A2D" w:rsidRDefault="00B35A2D">
            <w:pPr>
              <w:pStyle w:val="ConsPlusNormal"/>
              <w:jc w:val="center"/>
            </w:pPr>
            <w:r>
              <w:t>0830201070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1105,500</w:t>
            </w:r>
          </w:p>
        </w:tc>
        <w:tc>
          <w:tcPr>
            <w:tcW w:w="1587" w:type="dxa"/>
            <w:vAlign w:val="center"/>
          </w:tcPr>
          <w:p w:rsidR="00B35A2D" w:rsidRDefault="00B35A2D">
            <w:pPr>
              <w:pStyle w:val="ConsPlusNormal"/>
              <w:jc w:val="center"/>
            </w:pPr>
            <w:r>
              <w:t>1105,500</w:t>
            </w:r>
          </w:p>
        </w:tc>
      </w:tr>
      <w:tr w:rsidR="00B35A2D">
        <w:tc>
          <w:tcPr>
            <w:tcW w:w="1531" w:type="dxa"/>
            <w:vAlign w:val="center"/>
          </w:tcPr>
          <w:p w:rsidR="00B35A2D" w:rsidRDefault="00B35A2D">
            <w:pPr>
              <w:pStyle w:val="ConsPlusNormal"/>
              <w:jc w:val="center"/>
            </w:pPr>
            <w:r>
              <w:t>0830223470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Приведение в нормативное состояние имущественных комплексов образовательных организаций</w:t>
            </w:r>
          </w:p>
        </w:tc>
        <w:tc>
          <w:tcPr>
            <w:tcW w:w="1587" w:type="dxa"/>
            <w:vAlign w:val="center"/>
          </w:tcPr>
          <w:p w:rsidR="00B35A2D" w:rsidRDefault="00B35A2D">
            <w:pPr>
              <w:pStyle w:val="ConsPlusNormal"/>
              <w:jc w:val="center"/>
            </w:pPr>
            <w:r>
              <w:t>251543,030</w:t>
            </w:r>
          </w:p>
        </w:tc>
        <w:tc>
          <w:tcPr>
            <w:tcW w:w="1587" w:type="dxa"/>
            <w:vAlign w:val="center"/>
          </w:tcPr>
          <w:p w:rsidR="00B35A2D" w:rsidRDefault="00B35A2D">
            <w:pPr>
              <w:pStyle w:val="ConsPlusNormal"/>
              <w:jc w:val="center"/>
            </w:pPr>
            <w:r>
              <w:t>124764,100</w:t>
            </w:r>
          </w:p>
        </w:tc>
      </w:tr>
      <w:tr w:rsidR="00B35A2D">
        <w:tc>
          <w:tcPr>
            <w:tcW w:w="1531" w:type="dxa"/>
            <w:vAlign w:val="center"/>
          </w:tcPr>
          <w:p w:rsidR="00B35A2D" w:rsidRDefault="00B35A2D">
            <w:pPr>
              <w:pStyle w:val="ConsPlusNormal"/>
              <w:jc w:val="center"/>
            </w:pPr>
            <w:r>
              <w:t>0830223470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251543,030</w:t>
            </w:r>
          </w:p>
        </w:tc>
        <w:tc>
          <w:tcPr>
            <w:tcW w:w="1587" w:type="dxa"/>
            <w:vAlign w:val="center"/>
          </w:tcPr>
          <w:p w:rsidR="00B35A2D" w:rsidRDefault="00B35A2D">
            <w:pPr>
              <w:pStyle w:val="ConsPlusNormal"/>
              <w:jc w:val="center"/>
            </w:pPr>
            <w:r>
              <w:t>124764,100</w:t>
            </w:r>
          </w:p>
        </w:tc>
      </w:tr>
      <w:tr w:rsidR="00B35A2D">
        <w:tc>
          <w:tcPr>
            <w:tcW w:w="1531" w:type="dxa"/>
            <w:vAlign w:val="center"/>
          </w:tcPr>
          <w:p w:rsidR="00B35A2D" w:rsidRDefault="00B35A2D">
            <w:pPr>
              <w:pStyle w:val="ConsPlusNormal"/>
              <w:jc w:val="center"/>
            </w:pPr>
            <w:r>
              <w:t>0830223470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30546,000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0830223470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30546,000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lastRenderedPageBreak/>
              <w:t>0830223470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автономным учреждениям</w:t>
            </w:r>
          </w:p>
        </w:tc>
        <w:tc>
          <w:tcPr>
            <w:tcW w:w="1587" w:type="dxa"/>
            <w:vAlign w:val="center"/>
          </w:tcPr>
          <w:p w:rsidR="00B35A2D" w:rsidRDefault="00B35A2D">
            <w:pPr>
              <w:pStyle w:val="ConsPlusNormal"/>
              <w:jc w:val="center"/>
            </w:pPr>
            <w:r>
              <w:t>220997,030</w:t>
            </w:r>
          </w:p>
        </w:tc>
        <w:tc>
          <w:tcPr>
            <w:tcW w:w="1587" w:type="dxa"/>
            <w:vAlign w:val="center"/>
          </w:tcPr>
          <w:p w:rsidR="00B35A2D" w:rsidRDefault="00B35A2D">
            <w:pPr>
              <w:pStyle w:val="ConsPlusNormal"/>
              <w:jc w:val="center"/>
            </w:pPr>
            <w:r>
              <w:t>124764,100</w:t>
            </w:r>
          </w:p>
        </w:tc>
      </w:tr>
      <w:tr w:rsidR="00B35A2D">
        <w:tc>
          <w:tcPr>
            <w:tcW w:w="1531" w:type="dxa"/>
            <w:vAlign w:val="center"/>
          </w:tcPr>
          <w:p w:rsidR="00B35A2D" w:rsidRDefault="00B35A2D">
            <w:pPr>
              <w:pStyle w:val="ConsPlusNormal"/>
              <w:jc w:val="center"/>
            </w:pPr>
            <w:r>
              <w:t>0830223470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Дошкольное образование</w:t>
            </w:r>
          </w:p>
        </w:tc>
        <w:tc>
          <w:tcPr>
            <w:tcW w:w="1587" w:type="dxa"/>
            <w:vAlign w:val="center"/>
          </w:tcPr>
          <w:p w:rsidR="00B35A2D" w:rsidRDefault="00B35A2D">
            <w:pPr>
              <w:pStyle w:val="ConsPlusNormal"/>
              <w:jc w:val="center"/>
            </w:pPr>
            <w:r>
              <w:t>2843,321</w:t>
            </w:r>
          </w:p>
        </w:tc>
        <w:tc>
          <w:tcPr>
            <w:tcW w:w="1587" w:type="dxa"/>
            <w:vAlign w:val="center"/>
          </w:tcPr>
          <w:p w:rsidR="00B35A2D" w:rsidRDefault="00B35A2D">
            <w:pPr>
              <w:pStyle w:val="ConsPlusNormal"/>
              <w:jc w:val="center"/>
            </w:pPr>
            <w:r>
              <w:t>51667,500</w:t>
            </w:r>
          </w:p>
        </w:tc>
      </w:tr>
      <w:tr w:rsidR="00B35A2D">
        <w:tc>
          <w:tcPr>
            <w:tcW w:w="1531" w:type="dxa"/>
            <w:vAlign w:val="center"/>
          </w:tcPr>
          <w:p w:rsidR="00B35A2D" w:rsidRDefault="00B35A2D">
            <w:pPr>
              <w:pStyle w:val="ConsPlusNormal"/>
              <w:jc w:val="center"/>
            </w:pPr>
            <w:r>
              <w:t>0830223470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Общее образование</w:t>
            </w:r>
          </w:p>
        </w:tc>
        <w:tc>
          <w:tcPr>
            <w:tcW w:w="1587" w:type="dxa"/>
            <w:vAlign w:val="center"/>
          </w:tcPr>
          <w:p w:rsidR="00B35A2D" w:rsidRDefault="00B35A2D">
            <w:pPr>
              <w:pStyle w:val="ConsPlusNormal"/>
              <w:jc w:val="center"/>
            </w:pPr>
            <w:r>
              <w:t>216539,940</w:t>
            </w:r>
          </w:p>
        </w:tc>
        <w:tc>
          <w:tcPr>
            <w:tcW w:w="1587" w:type="dxa"/>
            <w:vAlign w:val="center"/>
          </w:tcPr>
          <w:p w:rsidR="00B35A2D" w:rsidRDefault="00B35A2D">
            <w:pPr>
              <w:pStyle w:val="ConsPlusNormal"/>
              <w:jc w:val="center"/>
            </w:pPr>
            <w:r>
              <w:t>73096,600</w:t>
            </w:r>
          </w:p>
        </w:tc>
      </w:tr>
      <w:tr w:rsidR="00B35A2D">
        <w:tc>
          <w:tcPr>
            <w:tcW w:w="1531" w:type="dxa"/>
            <w:vAlign w:val="center"/>
          </w:tcPr>
          <w:p w:rsidR="00B35A2D" w:rsidRDefault="00B35A2D">
            <w:pPr>
              <w:pStyle w:val="ConsPlusNormal"/>
              <w:jc w:val="center"/>
            </w:pPr>
            <w:r>
              <w:t>0830223470</w:t>
            </w:r>
          </w:p>
        </w:tc>
        <w:tc>
          <w:tcPr>
            <w:tcW w:w="1036" w:type="dxa"/>
            <w:vAlign w:val="center"/>
          </w:tcPr>
          <w:p w:rsidR="00B35A2D" w:rsidRDefault="00B35A2D">
            <w:pPr>
              <w:pStyle w:val="ConsPlusNormal"/>
              <w:jc w:val="center"/>
            </w:pPr>
            <w:r>
              <w:t>620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Дополнительное образование детей</w:t>
            </w:r>
          </w:p>
        </w:tc>
        <w:tc>
          <w:tcPr>
            <w:tcW w:w="1587" w:type="dxa"/>
            <w:vAlign w:val="center"/>
          </w:tcPr>
          <w:p w:rsidR="00B35A2D" w:rsidRDefault="00B35A2D">
            <w:pPr>
              <w:pStyle w:val="ConsPlusNormal"/>
              <w:jc w:val="center"/>
            </w:pPr>
            <w:r>
              <w:t>1613,769</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0900000000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Муниципальная программа "Экономическое развитие города Перми"</w:t>
            </w:r>
          </w:p>
        </w:tc>
        <w:tc>
          <w:tcPr>
            <w:tcW w:w="1587" w:type="dxa"/>
            <w:vAlign w:val="center"/>
          </w:tcPr>
          <w:p w:rsidR="00B35A2D" w:rsidRDefault="00B35A2D">
            <w:pPr>
              <w:pStyle w:val="ConsPlusNormal"/>
              <w:jc w:val="center"/>
            </w:pPr>
            <w:r>
              <w:t>24896,800</w:t>
            </w:r>
          </w:p>
        </w:tc>
        <w:tc>
          <w:tcPr>
            <w:tcW w:w="1587" w:type="dxa"/>
            <w:vAlign w:val="center"/>
          </w:tcPr>
          <w:p w:rsidR="00B35A2D" w:rsidRDefault="00B35A2D">
            <w:pPr>
              <w:pStyle w:val="ConsPlusNormal"/>
              <w:jc w:val="center"/>
            </w:pPr>
            <w:r>
              <w:t>24896,800</w:t>
            </w:r>
          </w:p>
        </w:tc>
      </w:tr>
      <w:tr w:rsidR="00B35A2D">
        <w:tc>
          <w:tcPr>
            <w:tcW w:w="1531" w:type="dxa"/>
            <w:vAlign w:val="center"/>
          </w:tcPr>
          <w:p w:rsidR="00B35A2D" w:rsidRDefault="00B35A2D">
            <w:pPr>
              <w:pStyle w:val="ConsPlusNormal"/>
              <w:jc w:val="center"/>
            </w:pPr>
            <w:r>
              <w:t>0910000000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"Создание условий для модернизации и развития предприятий на территории города Перми"</w:t>
            </w:r>
          </w:p>
        </w:tc>
        <w:tc>
          <w:tcPr>
            <w:tcW w:w="1587" w:type="dxa"/>
            <w:vAlign w:val="center"/>
          </w:tcPr>
          <w:p w:rsidR="00B35A2D" w:rsidRDefault="00B35A2D">
            <w:pPr>
              <w:pStyle w:val="ConsPlusNormal"/>
              <w:jc w:val="center"/>
            </w:pPr>
            <w:r>
              <w:t>1051,800</w:t>
            </w:r>
          </w:p>
        </w:tc>
        <w:tc>
          <w:tcPr>
            <w:tcW w:w="1587" w:type="dxa"/>
            <w:vAlign w:val="center"/>
          </w:tcPr>
          <w:p w:rsidR="00B35A2D" w:rsidRDefault="00B35A2D">
            <w:pPr>
              <w:pStyle w:val="ConsPlusNormal"/>
              <w:jc w:val="center"/>
            </w:pPr>
            <w:r>
              <w:t>1051,800</w:t>
            </w:r>
          </w:p>
        </w:tc>
      </w:tr>
      <w:tr w:rsidR="00B35A2D">
        <w:tc>
          <w:tcPr>
            <w:tcW w:w="1531" w:type="dxa"/>
            <w:vAlign w:val="center"/>
          </w:tcPr>
          <w:p w:rsidR="00B35A2D" w:rsidRDefault="00B35A2D">
            <w:pPr>
              <w:pStyle w:val="ConsPlusNormal"/>
              <w:jc w:val="center"/>
            </w:pPr>
            <w:r>
              <w:t>0910100000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"Организация мероприятий по поддержке объединений местных товаропроизводителей"</w:t>
            </w:r>
          </w:p>
        </w:tc>
        <w:tc>
          <w:tcPr>
            <w:tcW w:w="1587" w:type="dxa"/>
            <w:vAlign w:val="center"/>
          </w:tcPr>
          <w:p w:rsidR="00B35A2D" w:rsidRDefault="00B35A2D">
            <w:pPr>
              <w:pStyle w:val="ConsPlusNormal"/>
              <w:jc w:val="center"/>
            </w:pPr>
            <w:r>
              <w:t>237,500</w:t>
            </w:r>
          </w:p>
        </w:tc>
        <w:tc>
          <w:tcPr>
            <w:tcW w:w="1587" w:type="dxa"/>
            <w:vAlign w:val="center"/>
          </w:tcPr>
          <w:p w:rsidR="00B35A2D" w:rsidRDefault="00B35A2D">
            <w:pPr>
              <w:pStyle w:val="ConsPlusNormal"/>
              <w:jc w:val="center"/>
            </w:pPr>
            <w:r>
              <w:t>237,500</w:t>
            </w:r>
          </w:p>
        </w:tc>
      </w:tr>
      <w:tr w:rsidR="00B35A2D">
        <w:tc>
          <w:tcPr>
            <w:tcW w:w="1531" w:type="dxa"/>
            <w:vAlign w:val="center"/>
          </w:tcPr>
          <w:p w:rsidR="00B35A2D" w:rsidRDefault="00B35A2D">
            <w:pPr>
              <w:pStyle w:val="ConsPlusNormal"/>
              <w:jc w:val="center"/>
            </w:pPr>
            <w:r>
              <w:t>0910171320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Субсидия некоммерческим организациям, не являющимся государственными (муниципальными) учреждениями, связанная с оказанием информационно-консультационной поддержки местным товаропроизводителям в виде организации и проведения конференций</w:t>
            </w:r>
          </w:p>
        </w:tc>
        <w:tc>
          <w:tcPr>
            <w:tcW w:w="1587" w:type="dxa"/>
            <w:vAlign w:val="center"/>
          </w:tcPr>
          <w:p w:rsidR="00B35A2D" w:rsidRDefault="00B35A2D">
            <w:pPr>
              <w:pStyle w:val="ConsPlusNormal"/>
              <w:jc w:val="center"/>
            </w:pPr>
            <w:r>
              <w:t>237,500</w:t>
            </w:r>
          </w:p>
        </w:tc>
        <w:tc>
          <w:tcPr>
            <w:tcW w:w="1587" w:type="dxa"/>
            <w:vAlign w:val="center"/>
          </w:tcPr>
          <w:p w:rsidR="00B35A2D" w:rsidRDefault="00B35A2D">
            <w:pPr>
              <w:pStyle w:val="ConsPlusNormal"/>
              <w:jc w:val="center"/>
            </w:pPr>
            <w:r>
              <w:t>237,500</w:t>
            </w:r>
          </w:p>
        </w:tc>
      </w:tr>
      <w:tr w:rsidR="00B35A2D">
        <w:tc>
          <w:tcPr>
            <w:tcW w:w="1531" w:type="dxa"/>
            <w:vAlign w:val="center"/>
          </w:tcPr>
          <w:p w:rsidR="00B35A2D" w:rsidRDefault="00B35A2D">
            <w:pPr>
              <w:pStyle w:val="ConsPlusNormal"/>
              <w:jc w:val="center"/>
            </w:pPr>
            <w:r>
              <w:t>0910171320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237,500</w:t>
            </w:r>
          </w:p>
        </w:tc>
        <w:tc>
          <w:tcPr>
            <w:tcW w:w="1587" w:type="dxa"/>
            <w:vAlign w:val="center"/>
          </w:tcPr>
          <w:p w:rsidR="00B35A2D" w:rsidRDefault="00B35A2D">
            <w:pPr>
              <w:pStyle w:val="ConsPlusNormal"/>
              <w:jc w:val="center"/>
            </w:pPr>
            <w:r>
              <w:t>237,500</w:t>
            </w:r>
          </w:p>
        </w:tc>
      </w:tr>
      <w:tr w:rsidR="00B35A2D">
        <w:tc>
          <w:tcPr>
            <w:tcW w:w="1531" w:type="dxa"/>
            <w:vAlign w:val="center"/>
          </w:tcPr>
          <w:p w:rsidR="00B35A2D" w:rsidRDefault="00B35A2D">
            <w:pPr>
              <w:pStyle w:val="ConsPlusNormal"/>
              <w:jc w:val="center"/>
            </w:pPr>
            <w:r>
              <w:t>0910171320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Субсидии некоммерческим организациям (за </w:t>
            </w:r>
            <w:r>
              <w:lastRenderedPageBreak/>
              <w:t>исключением государственных (муниципальных) учреждений)</w:t>
            </w:r>
          </w:p>
        </w:tc>
        <w:tc>
          <w:tcPr>
            <w:tcW w:w="1587" w:type="dxa"/>
            <w:vAlign w:val="center"/>
          </w:tcPr>
          <w:p w:rsidR="00B35A2D" w:rsidRDefault="00B35A2D">
            <w:pPr>
              <w:pStyle w:val="ConsPlusNormal"/>
              <w:jc w:val="center"/>
            </w:pPr>
            <w:r>
              <w:lastRenderedPageBreak/>
              <w:t>237,500</w:t>
            </w:r>
          </w:p>
        </w:tc>
        <w:tc>
          <w:tcPr>
            <w:tcW w:w="1587" w:type="dxa"/>
            <w:vAlign w:val="center"/>
          </w:tcPr>
          <w:p w:rsidR="00B35A2D" w:rsidRDefault="00B35A2D">
            <w:pPr>
              <w:pStyle w:val="ConsPlusNormal"/>
              <w:jc w:val="center"/>
            </w:pPr>
            <w:r>
              <w:t>237,500</w:t>
            </w:r>
          </w:p>
        </w:tc>
      </w:tr>
      <w:tr w:rsidR="00B35A2D">
        <w:tc>
          <w:tcPr>
            <w:tcW w:w="1531" w:type="dxa"/>
            <w:vAlign w:val="center"/>
          </w:tcPr>
          <w:p w:rsidR="00B35A2D" w:rsidRDefault="00B35A2D">
            <w:pPr>
              <w:pStyle w:val="ConsPlusNormal"/>
              <w:jc w:val="center"/>
            </w:pPr>
            <w:r>
              <w:t>0910171320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237,500</w:t>
            </w:r>
          </w:p>
        </w:tc>
        <w:tc>
          <w:tcPr>
            <w:tcW w:w="1587" w:type="dxa"/>
            <w:vAlign w:val="center"/>
          </w:tcPr>
          <w:p w:rsidR="00B35A2D" w:rsidRDefault="00B35A2D">
            <w:pPr>
              <w:pStyle w:val="ConsPlusNormal"/>
              <w:jc w:val="center"/>
            </w:pPr>
            <w:r>
              <w:t>237,500</w:t>
            </w:r>
          </w:p>
        </w:tc>
      </w:tr>
      <w:tr w:rsidR="00B35A2D">
        <w:tc>
          <w:tcPr>
            <w:tcW w:w="1531" w:type="dxa"/>
            <w:vAlign w:val="center"/>
          </w:tcPr>
          <w:p w:rsidR="00B35A2D" w:rsidRDefault="00B35A2D">
            <w:pPr>
              <w:pStyle w:val="ConsPlusNormal"/>
              <w:jc w:val="center"/>
            </w:pPr>
            <w:r>
              <w:t>0910200000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"Создание условий для формирования благоприятной инвестиционной среды"</w:t>
            </w:r>
          </w:p>
        </w:tc>
        <w:tc>
          <w:tcPr>
            <w:tcW w:w="1587" w:type="dxa"/>
            <w:vAlign w:val="center"/>
          </w:tcPr>
          <w:p w:rsidR="00B35A2D" w:rsidRDefault="00B35A2D">
            <w:pPr>
              <w:pStyle w:val="ConsPlusNormal"/>
              <w:jc w:val="center"/>
            </w:pPr>
            <w:r>
              <w:t>814,300</w:t>
            </w:r>
          </w:p>
        </w:tc>
        <w:tc>
          <w:tcPr>
            <w:tcW w:w="1587" w:type="dxa"/>
            <w:vAlign w:val="center"/>
          </w:tcPr>
          <w:p w:rsidR="00B35A2D" w:rsidRDefault="00B35A2D">
            <w:pPr>
              <w:pStyle w:val="ConsPlusNormal"/>
              <w:jc w:val="center"/>
            </w:pPr>
            <w:r>
              <w:t>814,300</w:t>
            </w:r>
          </w:p>
        </w:tc>
      </w:tr>
      <w:tr w:rsidR="00B35A2D">
        <w:tc>
          <w:tcPr>
            <w:tcW w:w="1531" w:type="dxa"/>
            <w:vAlign w:val="center"/>
          </w:tcPr>
          <w:p w:rsidR="00B35A2D" w:rsidRDefault="00B35A2D">
            <w:pPr>
              <w:pStyle w:val="ConsPlusNormal"/>
              <w:jc w:val="center"/>
            </w:pPr>
            <w:r>
              <w:t>0910221170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Мероприятия по обновлению инвестиционного паспорта города Перми, инвестиционного портала города Перми, участие в краевых, межрегиональных, международных выставках, ярмарках, семинарах, конференциях</w:t>
            </w:r>
          </w:p>
        </w:tc>
        <w:tc>
          <w:tcPr>
            <w:tcW w:w="1587" w:type="dxa"/>
            <w:vAlign w:val="center"/>
          </w:tcPr>
          <w:p w:rsidR="00B35A2D" w:rsidRDefault="00B35A2D">
            <w:pPr>
              <w:pStyle w:val="ConsPlusNormal"/>
              <w:jc w:val="center"/>
            </w:pPr>
            <w:r>
              <w:t>814,300</w:t>
            </w:r>
          </w:p>
        </w:tc>
        <w:tc>
          <w:tcPr>
            <w:tcW w:w="1587" w:type="dxa"/>
            <w:vAlign w:val="center"/>
          </w:tcPr>
          <w:p w:rsidR="00B35A2D" w:rsidRDefault="00B35A2D">
            <w:pPr>
              <w:pStyle w:val="ConsPlusNormal"/>
              <w:jc w:val="center"/>
            </w:pPr>
            <w:r>
              <w:t>814,300</w:t>
            </w:r>
          </w:p>
        </w:tc>
      </w:tr>
      <w:tr w:rsidR="00B35A2D">
        <w:tc>
          <w:tcPr>
            <w:tcW w:w="1531" w:type="dxa"/>
            <w:vAlign w:val="center"/>
          </w:tcPr>
          <w:p w:rsidR="00B35A2D" w:rsidRDefault="00B35A2D">
            <w:pPr>
              <w:pStyle w:val="ConsPlusNormal"/>
              <w:jc w:val="center"/>
            </w:pPr>
            <w:r>
              <w:t>0910221170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87,300</w:t>
            </w:r>
          </w:p>
        </w:tc>
        <w:tc>
          <w:tcPr>
            <w:tcW w:w="1587" w:type="dxa"/>
            <w:vAlign w:val="center"/>
          </w:tcPr>
          <w:p w:rsidR="00B35A2D" w:rsidRDefault="00B35A2D">
            <w:pPr>
              <w:pStyle w:val="ConsPlusNormal"/>
              <w:jc w:val="center"/>
            </w:pPr>
            <w:r>
              <w:t>87,300</w:t>
            </w:r>
          </w:p>
        </w:tc>
      </w:tr>
      <w:tr w:rsidR="00B35A2D">
        <w:tc>
          <w:tcPr>
            <w:tcW w:w="1531" w:type="dxa"/>
            <w:vAlign w:val="center"/>
          </w:tcPr>
          <w:p w:rsidR="00B35A2D" w:rsidRDefault="00B35A2D">
            <w:pPr>
              <w:pStyle w:val="ConsPlusNormal"/>
              <w:jc w:val="center"/>
            </w:pPr>
            <w:r>
              <w:t>0910221170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87,300</w:t>
            </w:r>
          </w:p>
        </w:tc>
        <w:tc>
          <w:tcPr>
            <w:tcW w:w="1587" w:type="dxa"/>
            <w:vAlign w:val="center"/>
          </w:tcPr>
          <w:p w:rsidR="00B35A2D" w:rsidRDefault="00B35A2D">
            <w:pPr>
              <w:pStyle w:val="ConsPlusNormal"/>
              <w:jc w:val="center"/>
            </w:pPr>
            <w:r>
              <w:t>87,300</w:t>
            </w:r>
          </w:p>
        </w:tc>
      </w:tr>
      <w:tr w:rsidR="00B35A2D">
        <w:tc>
          <w:tcPr>
            <w:tcW w:w="1531" w:type="dxa"/>
            <w:vAlign w:val="center"/>
          </w:tcPr>
          <w:p w:rsidR="00B35A2D" w:rsidRDefault="00B35A2D">
            <w:pPr>
              <w:pStyle w:val="ConsPlusNormal"/>
              <w:jc w:val="center"/>
            </w:pPr>
            <w:r>
              <w:t>0910221170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87,300</w:t>
            </w:r>
          </w:p>
        </w:tc>
        <w:tc>
          <w:tcPr>
            <w:tcW w:w="1587" w:type="dxa"/>
            <w:vAlign w:val="center"/>
          </w:tcPr>
          <w:p w:rsidR="00B35A2D" w:rsidRDefault="00B35A2D">
            <w:pPr>
              <w:pStyle w:val="ConsPlusNormal"/>
              <w:jc w:val="center"/>
            </w:pPr>
            <w:r>
              <w:t>87,300</w:t>
            </w:r>
          </w:p>
        </w:tc>
      </w:tr>
      <w:tr w:rsidR="00B35A2D">
        <w:tc>
          <w:tcPr>
            <w:tcW w:w="1531" w:type="dxa"/>
            <w:vAlign w:val="center"/>
          </w:tcPr>
          <w:p w:rsidR="00B35A2D" w:rsidRDefault="00B35A2D">
            <w:pPr>
              <w:pStyle w:val="ConsPlusNormal"/>
              <w:jc w:val="center"/>
            </w:pPr>
            <w:r>
              <w:t>0910221170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587" w:type="dxa"/>
            <w:vAlign w:val="center"/>
          </w:tcPr>
          <w:p w:rsidR="00B35A2D" w:rsidRDefault="00B35A2D">
            <w:pPr>
              <w:pStyle w:val="ConsPlusNormal"/>
              <w:jc w:val="center"/>
            </w:pPr>
            <w:r>
              <w:lastRenderedPageBreak/>
              <w:t>727,000</w:t>
            </w:r>
          </w:p>
        </w:tc>
        <w:tc>
          <w:tcPr>
            <w:tcW w:w="1587" w:type="dxa"/>
            <w:vAlign w:val="center"/>
          </w:tcPr>
          <w:p w:rsidR="00B35A2D" w:rsidRDefault="00B35A2D">
            <w:pPr>
              <w:pStyle w:val="ConsPlusNormal"/>
              <w:jc w:val="center"/>
            </w:pPr>
            <w:r>
              <w:t>727,000</w:t>
            </w:r>
          </w:p>
        </w:tc>
      </w:tr>
      <w:tr w:rsidR="00B35A2D">
        <w:tc>
          <w:tcPr>
            <w:tcW w:w="1531" w:type="dxa"/>
            <w:vAlign w:val="center"/>
          </w:tcPr>
          <w:p w:rsidR="00B35A2D" w:rsidRDefault="00B35A2D">
            <w:pPr>
              <w:pStyle w:val="ConsPlusNormal"/>
              <w:jc w:val="center"/>
            </w:pPr>
            <w:r>
              <w:t>0910221170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727,000</w:t>
            </w:r>
          </w:p>
        </w:tc>
        <w:tc>
          <w:tcPr>
            <w:tcW w:w="1587" w:type="dxa"/>
            <w:vAlign w:val="center"/>
          </w:tcPr>
          <w:p w:rsidR="00B35A2D" w:rsidRDefault="00B35A2D">
            <w:pPr>
              <w:pStyle w:val="ConsPlusNormal"/>
              <w:jc w:val="center"/>
            </w:pPr>
            <w:r>
              <w:t>727,000</w:t>
            </w:r>
          </w:p>
        </w:tc>
      </w:tr>
      <w:tr w:rsidR="00B35A2D">
        <w:tc>
          <w:tcPr>
            <w:tcW w:w="1531" w:type="dxa"/>
            <w:vAlign w:val="center"/>
          </w:tcPr>
          <w:p w:rsidR="00B35A2D" w:rsidRDefault="00B35A2D">
            <w:pPr>
              <w:pStyle w:val="ConsPlusNormal"/>
              <w:jc w:val="center"/>
            </w:pPr>
            <w:r>
              <w:t>0910221170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727,000</w:t>
            </w:r>
          </w:p>
        </w:tc>
        <w:tc>
          <w:tcPr>
            <w:tcW w:w="1587" w:type="dxa"/>
            <w:vAlign w:val="center"/>
          </w:tcPr>
          <w:p w:rsidR="00B35A2D" w:rsidRDefault="00B35A2D">
            <w:pPr>
              <w:pStyle w:val="ConsPlusNormal"/>
              <w:jc w:val="center"/>
            </w:pPr>
            <w:r>
              <w:t>727,000</w:t>
            </w:r>
          </w:p>
        </w:tc>
      </w:tr>
      <w:tr w:rsidR="00B35A2D">
        <w:tc>
          <w:tcPr>
            <w:tcW w:w="1531" w:type="dxa"/>
            <w:vAlign w:val="center"/>
          </w:tcPr>
          <w:p w:rsidR="00B35A2D" w:rsidRDefault="00B35A2D">
            <w:pPr>
              <w:pStyle w:val="ConsPlusNormal"/>
              <w:jc w:val="center"/>
            </w:pPr>
            <w:r>
              <w:t>0920000000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"Создание условий для развития малого и среднего предпринимательства"</w:t>
            </w:r>
          </w:p>
        </w:tc>
        <w:tc>
          <w:tcPr>
            <w:tcW w:w="1587" w:type="dxa"/>
            <w:vAlign w:val="center"/>
          </w:tcPr>
          <w:p w:rsidR="00B35A2D" w:rsidRDefault="00B35A2D">
            <w:pPr>
              <w:pStyle w:val="ConsPlusNormal"/>
              <w:jc w:val="center"/>
            </w:pPr>
            <w:r>
              <w:t>6975,700</w:t>
            </w:r>
          </w:p>
        </w:tc>
        <w:tc>
          <w:tcPr>
            <w:tcW w:w="1587" w:type="dxa"/>
            <w:vAlign w:val="center"/>
          </w:tcPr>
          <w:p w:rsidR="00B35A2D" w:rsidRDefault="00B35A2D">
            <w:pPr>
              <w:pStyle w:val="ConsPlusNormal"/>
              <w:jc w:val="center"/>
            </w:pPr>
            <w:r>
              <w:t>6975,700</w:t>
            </w:r>
          </w:p>
        </w:tc>
      </w:tr>
      <w:tr w:rsidR="00B35A2D">
        <w:tc>
          <w:tcPr>
            <w:tcW w:w="1531" w:type="dxa"/>
            <w:vAlign w:val="center"/>
          </w:tcPr>
          <w:p w:rsidR="00B35A2D" w:rsidRDefault="00B35A2D">
            <w:pPr>
              <w:pStyle w:val="ConsPlusNormal"/>
              <w:jc w:val="center"/>
            </w:pPr>
            <w:r>
              <w:t>0920100000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"Предоставление информационной и консультационной поддержки субъектам малого и среднего предпринимательства"</w:t>
            </w:r>
          </w:p>
        </w:tc>
        <w:tc>
          <w:tcPr>
            <w:tcW w:w="1587" w:type="dxa"/>
            <w:vAlign w:val="center"/>
          </w:tcPr>
          <w:p w:rsidR="00B35A2D" w:rsidRDefault="00B35A2D">
            <w:pPr>
              <w:pStyle w:val="ConsPlusNormal"/>
              <w:jc w:val="center"/>
            </w:pPr>
            <w:r>
              <w:t>6975,700</w:t>
            </w:r>
          </w:p>
        </w:tc>
        <w:tc>
          <w:tcPr>
            <w:tcW w:w="1587" w:type="dxa"/>
            <w:vAlign w:val="center"/>
          </w:tcPr>
          <w:p w:rsidR="00B35A2D" w:rsidRDefault="00B35A2D">
            <w:pPr>
              <w:pStyle w:val="ConsPlusNormal"/>
              <w:jc w:val="center"/>
            </w:pPr>
            <w:r>
              <w:t>6975,700</w:t>
            </w:r>
          </w:p>
        </w:tc>
      </w:tr>
      <w:tr w:rsidR="00B35A2D">
        <w:tc>
          <w:tcPr>
            <w:tcW w:w="1531" w:type="dxa"/>
            <w:vAlign w:val="center"/>
          </w:tcPr>
          <w:p w:rsidR="00B35A2D" w:rsidRDefault="00B35A2D">
            <w:pPr>
              <w:pStyle w:val="ConsPlusNormal"/>
              <w:jc w:val="center"/>
            </w:pPr>
            <w:r>
              <w:t>0920100590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5087,200</w:t>
            </w:r>
          </w:p>
        </w:tc>
        <w:tc>
          <w:tcPr>
            <w:tcW w:w="1587" w:type="dxa"/>
            <w:vAlign w:val="center"/>
          </w:tcPr>
          <w:p w:rsidR="00B35A2D" w:rsidRDefault="00B35A2D">
            <w:pPr>
              <w:pStyle w:val="ConsPlusNormal"/>
              <w:jc w:val="center"/>
            </w:pPr>
            <w:r>
              <w:t>5087,200</w:t>
            </w:r>
          </w:p>
        </w:tc>
      </w:tr>
      <w:tr w:rsidR="00B35A2D">
        <w:tc>
          <w:tcPr>
            <w:tcW w:w="1531" w:type="dxa"/>
            <w:vAlign w:val="center"/>
          </w:tcPr>
          <w:p w:rsidR="00B35A2D" w:rsidRDefault="00B35A2D">
            <w:pPr>
              <w:pStyle w:val="ConsPlusNormal"/>
              <w:jc w:val="center"/>
            </w:pPr>
            <w:r>
              <w:t>0920100590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3341,700</w:t>
            </w:r>
          </w:p>
        </w:tc>
        <w:tc>
          <w:tcPr>
            <w:tcW w:w="1587" w:type="dxa"/>
            <w:vAlign w:val="center"/>
          </w:tcPr>
          <w:p w:rsidR="00B35A2D" w:rsidRDefault="00B35A2D">
            <w:pPr>
              <w:pStyle w:val="ConsPlusNormal"/>
              <w:jc w:val="center"/>
            </w:pPr>
            <w:r>
              <w:t>3341,700</w:t>
            </w:r>
          </w:p>
        </w:tc>
      </w:tr>
      <w:tr w:rsidR="00B35A2D">
        <w:tc>
          <w:tcPr>
            <w:tcW w:w="1531" w:type="dxa"/>
            <w:vAlign w:val="center"/>
          </w:tcPr>
          <w:p w:rsidR="00B35A2D" w:rsidRDefault="00B35A2D">
            <w:pPr>
              <w:pStyle w:val="ConsPlusNormal"/>
              <w:jc w:val="center"/>
            </w:pPr>
            <w:r>
              <w:lastRenderedPageBreak/>
              <w:t>0920100590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3341,700</w:t>
            </w:r>
          </w:p>
        </w:tc>
        <w:tc>
          <w:tcPr>
            <w:tcW w:w="1587" w:type="dxa"/>
            <w:vAlign w:val="center"/>
          </w:tcPr>
          <w:p w:rsidR="00B35A2D" w:rsidRDefault="00B35A2D">
            <w:pPr>
              <w:pStyle w:val="ConsPlusNormal"/>
              <w:jc w:val="center"/>
            </w:pPr>
            <w:r>
              <w:t>3341,700</w:t>
            </w:r>
          </w:p>
        </w:tc>
      </w:tr>
      <w:tr w:rsidR="00B35A2D">
        <w:tc>
          <w:tcPr>
            <w:tcW w:w="1531" w:type="dxa"/>
            <w:vAlign w:val="center"/>
          </w:tcPr>
          <w:p w:rsidR="00B35A2D" w:rsidRDefault="00B35A2D">
            <w:pPr>
              <w:pStyle w:val="ConsPlusNormal"/>
              <w:jc w:val="center"/>
            </w:pPr>
            <w:r>
              <w:t>0920100590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3341,700</w:t>
            </w:r>
          </w:p>
        </w:tc>
        <w:tc>
          <w:tcPr>
            <w:tcW w:w="1587" w:type="dxa"/>
            <w:vAlign w:val="center"/>
          </w:tcPr>
          <w:p w:rsidR="00B35A2D" w:rsidRDefault="00B35A2D">
            <w:pPr>
              <w:pStyle w:val="ConsPlusNormal"/>
              <w:jc w:val="center"/>
            </w:pPr>
            <w:r>
              <w:t>3341,700</w:t>
            </w:r>
          </w:p>
        </w:tc>
      </w:tr>
      <w:tr w:rsidR="00B35A2D">
        <w:tc>
          <w:tcPr>
            <w:tcW w:w="1531" w:type="dxa"/>
            <w:vAlign w:val="center"/>
          </w:tcPr>
          <w:p w:rsidR="00B35A2D" w:rsidRDefault="00B35A2D">
            <w:pPr>
              <w:pStyle w:val="ConsPlusNormal"/>
              <w:jc w:val="center"/>
            </w:pPr>
            <w:r>
              <w:t>0920100590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1733,700</w:t>
            </w:r>
          </w:p>
        </w:tc>
        <w:tc>
          <w:tcPr>
            <w:tcW w:w="1587" w:type="dxa"/>
            <w:vAlign w:val="center"/>
          </w:tcPr>
          <w:p w:rsidR="00B35A2D" w:rsidRDefault="00B35A2D">
            <w:pPr>
              <w:pStyle w:val="ConsPlusNormal"/>
              <w:jc w:val="center"/>
            </w:pPr>
            <w:r>
              <w:t>1733,700</w:t>
            </w:r>
          </w:p>
        </w:tc>
      </w:tr>
      <w:tr w:rsidR="00B35A2D">
        <w:tc>
          <w:tcPr>
            <w:tcW w:w="1531" w:type="dxa"/>
            <w:vAlign w:val="center"/>
          </w:tcPr>
          <w:p w:rsidR="00B35A2D" w:rsidRDefault="00B35A2D">
            <w:pPr>
              <w:pStyle w:val="ConsPlusNormal"/>
              <w:jc w:val="center"/>
            </w:pPr>
            <w:r>
              <w:t>0920100590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1733,700</w:t>
            </w:r>
          </w:p>
        </w:tc>
        <w:tc>
          <w:tcPr>
            <w:tcW w:w="1587" w:type="dxa"/>
            <w:vAlign w:val="center"/>
          </w:tcPr>
          <w:p w:rsidR="00B35A2D" w:rsidRDefault="00B35A2D">
            <w:pPr>
              <w:pStyle w:val="ConsPlusNormal"/>
              <w:jc w:val="center"/>
            </w:pPr>
            <w:r>
              <w:t>1733,700</w:t>
            </w:r>
          </w:p>
        </w:tc>
      </w:tr>
      <w:tr w:rsidR="00B35A2D">
        <w:tc>
          <w:tcPr>
            <w:tcW w:w="1531" w:type="dxa"/>
            <w:vAlign w:val="center"/>
          </w:tcPr>
          <w:p w:rsidR="00B35A2D" w:rsidRDefault="00B35A2D">
            <w:pPr>
              <w:pStyle w:val="ConsPlusNormal"/>
              <w:jc w:val="center"/>
            </w:pPr>
            <w:r>
              <w:t>0920100590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1733,700</w:t>
            </w:r>
          </w:p>
        </w:tc>
        <w:tc>
          <w:tcPr>
            <w:tcW w:w="1587" w:type="dxa"/>
            <w:vAlign w:val="center"/>
          </w:tcPr>
          <w:p w:rsidR="00B35A2D" w:rsidRDefault="00B35A2D">
            <w:pPr>
              <w:pStyle w:val="ConsPlusNormal"/>
              <w:jc w:val="center"/>
            </w:pPr>
            <w:r>
              <w:t>1733,700</w:t>
            </w:r>
          </w:p>
        </w:tc>
      </w:tr>
      <w:tr w:rsidR="00B35A2D">
        <w:tc>
          <w:tcPr>
            <w:tcW w:w="1531" w:type="dxa"/>
            <w:vAlign w:val="center"/>
          </w:tcPr>
          <w:p w:rsidR="00B35A2D" w:rsidRDefault="00B35A2D">
            <w:pPr>
              <w:pStyle w:val="ConsPlusNormal"/>
              <w:jc w:val="center"/>
            </w:pPr>
            <w:r>
              <w:t>0920100590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11,800</w:t>
            </w:r>
          </w:p>
        </w:tc>
        <w:tc>
          <w:tcPr>
            <w:tcW w:w="1587" w:type="dxa"/>
            <w:vAlign w:val="center"/>
          </w:tcPr>
          <w:p w:rsidR="00B35A2D" w:rsidRDefault="00B35A2D">
            <w:pPr>
              <w:pStyle w:val="ConsPlusNormal"/>
              <w:jc w:val="center"/>
            </w:pPr>
            <w:r>
              <w:t>11,800</w:t>
            </w:r>
          </w:p>
        </w:tc>
      </w:tr>
      <w:tr w:rsidR="00B35A2D">
        <w:tc>
          <w:tcPr>
            <w:tcW w:w="1531" w:type="dxa"/>
            <w:vAlign w:val="center"/>
          </w:tcPr>
          <w:p w:rsidR="00B35A2D" w:rsidRDefault="00B35A2D">
            <w:pPr>
              <w:pStyle w:val="ConsPlusNormal"/>
              <w:jc w:val="center"/>
            </w:pPr>
            <w:r>
              <w:t>0920100590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11,800</w:t>
            </w:r>
          </w:p>
        </w:tc>
        <w:tc>
          <w:tcPr>
            <w:tcW w:w="1587" w:type="dxa"/>
            <w:vAlign w:val="center"/>
          </w:tcPr>
          <w:p w:rsidR="00B35A2D" w:rsidRDefault="00B35A2D">
            <w:pPr>
              <w:pStyle w:val="ConsPlusNormal"/>
              <w:jc w:val="center"/>
            </w:pPr>
            <w:r>
              <w:t>11,800</w:t>
            </w:r>
          </w:p>
        </w:tc>
      </w:tr>
      <w:tr w:rsidR="00B35A2D">
        <w:tc>
          <w:tcPr>
            <w:tcW w:w="1531" w:type="dxa"/>
            <w:vAlign w:val="center"/>
          </w:tcPr>
          <w:p w:rsidR="00B35A2D" w:rsidRDefault="00B35A2D">
            <w:pPr>
              <w:pStyle w:val="ConsPlusNormal"/>
              <w:jc w:val="center"/>
            </w:pPr>
            <w:r>
              <w:t>0920100590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11,800</w:t>
            </w:r>
          </w:p>
        </w:tc>
        <w:tc>
          <w:tcPr>
            <w:tcW w:w="1587" w:type="dxa"/>
            <w:vAlign w:val="center"/>
          </w:tcPr>
          <w:p w:rsidR="00B35A2D" w:rsidRDefault="00B35A2D">
            <w:pPr>
              <w:pStyle w:val="ConsPlusNormal"/>
              <w:jc w:val="center"/>
            </w:pPr>
            <w:r>
              <w:t>11,800</w:t>
            </w:r>
          </w:p>
        </w:tc>
      </w:tr>
      <w:tr w:rsidR="00B35A2D">
        <w:tc>
          <w:tcPr>
            <w:tcW w:w="1531" w:type="dxa"/>
            <w:vAlign w:val="center"/>
          </w:tcPr>
          <w:p w:rsidR="00B35A2D" w:rsidRDefault="00B35A2D">
            <w:pPr>
              <w:pStyle w:val="ConsPlusNormal"/>
              <w:jc w:val="center"/>
            </w:pPr>
            <w:r>
              <w:t>0920121180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Проведение мероприятий, направленных на развитие инновационного предпринимательства</w:t>
            </w:r>
          </w:p>
        </w:tc>
        <w:tc>
          <w:tcPr>
            <w:tcW w:w="1587" w:type="dxa"/>
            <w:vAlign w:val="center"/>
          </w:tcPr>
          <w:p w:rsidR="00B35A2D" w:rsidRDefault="00B35A2D">
            <w:pPr>
              <w:pStyle w:val="ConsPlusNormal"/>
              <w:jc w:val="center"/>
            </w:pPr>
            <w:r>
              <w:t>1888,500</w:t>
            </w:r>
          </w:p>
        </w:tc>
        <w:tc>
          <w:tcPr>
            <w:tcW w:w="1587" w:type="dxa"/>
            <w:vAlign w:val="center"/>
          </w:tcPr>
          <w:p w:rsidR="00B35A2D" w:rsidRDefault="00B35A2D">
            <w:pPr>
              <w:pStyle w:val="ConsPlusNormal"/>
              <w:jc w:val="center"/>
            </w:pPr>
            <w:r>
              <w:t>1888,500</w:t>
            </w:r>
          </w:p>
        </w:tc>
      </w:tr>
      <w:tr w:rsidR="00B35A2D">
        <w:tc>
          <w:tcPr>
            <w:tcW w:w="1531" w:type="dxa"/>
            <w:vAlign w:val="center"/>
          </w:tcPr>
          <w:p w:rsidR="00B35A2D" w:rsidRDefault="00B35A2D">
            <w:pPr>
              <w:pStyle w:val="ConsPlusNormal"/>
              <w:jc w:val="center"/>
            </w:pPr>
            <w:r>
              <w:t>0920121180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1888,500</w:t>
            </w:r>
          </w:p>
        </w:tc>
        <w:tc>
          <w:tcPr>
            <w:tcW w:w="1587" w:type="dxa"/>
            <w:vAlign w:val="center"/>
          </w:tcPr>
          <w:p w:rsidR="00B35A2D" w:rsidRDefault="00B35A2D">
            <w:pPr>
              <w:pStyle w:val="ConsPlusNormal"/>
              <w:jc w:val="center"/>
            </w:pPr>
            <w:r>
              <w:t>1888,500</w:t>
            </w:r>
          </w:p>
        </w:tc>
      </w:tr>
      <w:tr w:rsidR="00B35A2D">
        <w:tc>
          <w:tcPr>
            <w:tcW w:w="1531" w:type="dxa"/>
            <w:vAlign w:val="center"/>
          </w:tcPr>
          <w:p w:rsidR="00B35A2D" w:rsidRDefault="00B35A2D">
            <w:pPr>
              <w:pStyle w:val="ConsPlusNormal"/>
              <w:jc w:val="center"/>
            </w:pPr>
            <w:r>
              <w:lastRenderedPageBreak/>
              <w:t>0920121180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1888,500</w:t>
            </w:r>
          </w:p>
        </w:tc>
        <w:tc>
          <w:tcPr>
            <w:tcW w:w="1587" w:type="dxa"/>
            <w:vAlign w:val="center"/>
          </w:tcPr>
          <w:p w:rsidR="00B35A2D" w:rsidRDefault="00B35A2D">
            <w:pPr>
              <w:pStyle w:val="ConsPlusNormal"/>
              <w:jc w:val="center"/>
            </w:pPr>
            <w:r>
              <w:t>1888,500</w:t>
            </w:r>
          </w:p>
        </w:tc>
      </w:tr>
      <w:tr w:rsidR="00B35A2D">
        <w:tc>
          <w:tcPr>
            <w:tcW w:w="1531" w:type="dxa"/>
            <w:vAlign w:val="center"/>
          </w:tcPr>
          <w:p w:rsidR="00B35A2D" w:rsidRDefault="00B35A2D">
            <w:pPr>
              <w:pStyle w:val="ConsPlusNormal"/>
              <w:jc w:val="center"/>
            </w:pPr>
            <w:r>
              <w:t>0920121180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1888,500</w:t>
            </w:r>
          </w:p>
        </w:tc>
        <w:tc>
          <w:tcPr>
            <w:tcW w:w="1587" w:type="dxa"/>
            <w:vAlign w:val="center"/>
          </w:tcPr>
          <w:p w:rsidR="00B35A2D" w:rsidRDefault="00B35A2D">
            <w:pPr>
              <w:pStyle w:val="ConsPlusNormal"/>
              <w:jc w:val="center"/>
            </w:pPr>
            <w:r>
              <w:t>1888,500</w:t>
            </w:r>
          </w:p>
        </w:tc>
      </w:tr>
      <w:tr w:rsidR="00B35A2D">
        <w:tc>
          <w:tcPr>
            <w:tcW w:w="1531" w:type="dxa"/>
            <w:vAlign w:val="center"/>
          </w:tcPr>
          <w:p w:rsidR="00B35A2D" w:rsidRDefault="00B35A2D">
            <w:pPr>
              <w:pStyle w:val="ConsPlusNormal"/>
              <w:jc w:val="center"/>
            </w:pPr>
            <w:r>
              <w:t>0930000000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"Развитие потребительского рынка"</w:t>
            </w:r>
          </w:p>
        </w:tc>
        <w:tc>
          <w:tcPr>
            <w:tcW w:w="1587" w:type="dxa"/>
            <w:vAlign w:val="center"/>
          </w:tcPr>
          <w:p w:rsidR="00B35A2D" w:rsidRDefault="00B35A2D">
            <w:pPr>
              <w:pStyle w:val="ConsPlusNormal"/>
              <w:jc w:val="center"/>
            </w:pPr>
            <w:r>
              <w:t>16869,300</w:t>
            </w:r>
          </w:p>
        </w:tc>
        <w:tc>
          <w:tcPr>
            <w:tcW w:w="1587" w:type="dxa"/>
            <w:vAlign w:val="center"/>
          </w:tcPr>
          <w:p w:rsidR="00B35A2D" w:rsidRDefault="00B35A2D">
            <w:pPr>
              <w:pStyle w:val="ConsPlusNormal"/>
              <w:jc w:val="center"/>
            </w:pPr>
            <w:r>
              <w:t>16869,300</w:t>
            </w:r>
          </w:p>
        </w:tc>
      </w:tr>
      <w:tr w:rsidR="00B35A2D">
        <w:tc>
          <w:tcPr>
            <w:tcW w:w="1531" w:type="dxa"/>
            <w:vAlign w:val="center"/>
          </w:tcPr>
          <w:p w:rsidR="00B35A2D" w:rsidRDefault="00B35A2D">
            <w:pPr>
              <w:pStyle w:val="ConsPlusNormal"/>
              <w:jc w:val="center"/>
            </w:pPr>
            <w:r>
              <w:t>0930100000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"Обеспечение жителей местами массового отдыха у воды"</w:t>
            </w:r>
          </w:p>
        </w:tc>
        <w:tc>
          <w:tcPr>
            <w:tcW w:w="1587" w:type="dxa"/>
            <w:vAlign w:val="center"/>
          </w:tcPr>
          <w:p w:rsidR="00B35A2D" w:rsidRDefault="00B35A2D">
            <w:pPr>
              <w:pStyle w:val="ConsPlusNormal"/>
              <w:jc w:val="center"/>
            </w:pPr>
            <w:r>
              <w:t>4589,800</w:t>
            </w:r>
          </w:p>
        </w:tc>
        <w:tc>
          <w:tcPr>
            <w:tcW w:w="1587" w:type="dxa"/>
            <w:vAlign w:val="center"/>
          </w:tcPr>
          <w:p w:rsidR="00B35A2D" w:rsidRDefault="00B35A2D">
            <w:pPr>
              <w:pStyle w:val="ConsPlusNormal"/>
              <w:jc w:val="center"/>
            </w:pPr>
            <w:r>
              <w:t>4589,800</w:t>
            </w:r>
          </w:p>
        </w:tc>
      </w:tr>
      <w:tr w:rsidR="00B35A2D">
        <w:tc>
          <w:tcPr>
            <w:tcW w:w="1531" w:type="dxa"/>
            <w:vAlign w:val="center"/>
          </w:tcPr>
          <w:p w:rsidR="00B35A2D" w:rsidRDefault="00B35A2D">
            <w:pPr>
              <w:pStyle w:val="ConsPlusNormal"/>
              <w:jc w:val="center"/>
            </w:pPr>
            <w:r>
              <w:t>0930121140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Организация мест массового отдыха у воды на территории города Перми</w:t>
            </w:r>
          </w:p>
        </w:tc>
        <w:tc>
          <w:tcPr>
            <w:tcW w:w="1587" w:type="dxa"/>
            <w:vAlign w:val="center"/>
          </w:tcPr>
          <w:p w:rsidR="00B35A2D" w:rsidRDefault="00B35A2D">
            <w:pPr>
              <w:pStyle w:val="ConsPlusNormal"/>
              <w:jc w:val="center"/>
            </w:pPr>
            <w:r>
              <w:t>4589,800</w:t>
            </w:r>
          </w:p>
        </w:tc>
        <w:tc>
          <w:tcPr>
            <w:tcW w:w="1587" w:type="dxa"/>
            <w:vAlign w:val="center"/>
          </w:tcPr>
          <w:p w:rsidR="00B35A2D" w:rsidRDefault="00B35A2D">
            <w:pPr>
              <w:pStyle w:val="ConsPlusNormal"/>
              <w:jc w:val="center"/>
            </w:pPr>
            <w:r>
              <w:t>4589,800</w:t>
            </w:r>
          </w:p>
        </w:tc>
      </w:tr>
      <w:tr w:rsidR="00B35A2D">
        <w:tc>
          <w:tcPr>
            <w:tcW w:w="1531" w:type="dxa"/>
            <w:vAlign w:val="center"/>
          </w:tcPr>
          <w:p w:rsidR="00B35A2D" w:rsidRDefault="00B35A2D">
            <w:pPr>
              <w:pStyle w:val="ConsPlusNormal"/>
              <w:jc w:val="center"/>
            </w:pPr>
            <w:r>
              <w:t>0930121140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4589,800</w:t>
            </w:r>
          </w:p>
        </w:tc>
        <w:tc>
          <w:tcPr>
            <w:tcW w:w="1587" w:type="dxa"/>
            <w:vAlign w:val="center"/>
          </w:tcPr>
          <w:p w:rsidR="00B35A2D" w:rsidRDefault="00B35A2D">
            <w:pPr>
              <w:pStyle w:val="ConsPlusNormal"/>
              <w:jc w:val="center"/>
            </w:pPr>
            <w:r>
              <w:t>4589,800</w:t>
            </w:r>
          </w:p>
        </w:tc>
      </w:tr>
      <w:tr w:rsidR="00B35A2D">
        <w:tc>
          <w:tcPr>
            <w:tcW w:w="1531" w:type="dxa"/>
            <w:vAlign w:val="center"/>
          </w:tcPr>
          <w:p w:rsidR="00B35A2D" w:rsidRDefault="00B35A2D">
            <w:pPr>
              <w:pStyle w:val="ConsPlusNormal"/>
              <w:jc w:val="center"/>
            </w:pPr>
            <w:r>
              <w:t>0930121140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4589,800</w:t>
            </w:r>
          </w:p>
        </w:tc>
        <w:tc>
          <w:tcPr>
            <w:tcW w:w="1587" w:type="dxa"/>
            <w:vAlign w:val="center"/>
          </w:tcPr>
          <w:p w:rsidR="00B35A2D" w:rsidRDefault="00B35A2D">
            <w:pPr>
              <w:pStyle w:val="ConsPlusNormal"/>
              <w:jc w:val="center"/>
            </w:pPr>
            <w:r>
              <w:t>4589,800</w:t>
            </w:r>
          </w:p>
        </w:tc>
      </w:tr>
      <w:tr w:rsidR="00B35A2D">
        <w:tc>
          <w:tcPr>
            <w:tcW w:w="1531" w:type="dxa"/>
            <w:vAlign w:val="center"/>
          </w:tcPr>
          <w:p w:rsidR="00B35A2D" w:rsidRDefault="00B35A2D">
            <w:pPr>
              <w:pStyle w:val="ConsPlusNormal"/>
              <w:jc w:val="center"/>
            </w:pPr>
            <w:r>
              <w:t>0930121140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4589,800</w:t>
            </w:r>
          </w:p>
        </w:tc>
        <w:tc>
          <w:tcPr>
            <w:tcW w:w="1587" w:type="dxa"/>
            <w:vAlign w:val="center"/>
          </w:tcPr>
          <w:p w:rsidR="00B35A2D" w:rsidRDefault="00B35A2D">
            <w:pPr>
              <w:pStyle w:val="ConsPlusNormal"/>
              <w:jc w:val="center"/>
            </w:pPr>
            <w:r>
              <w:t>4589,800</w:t>
            </w:r>
          </w:p>
        </w:tc>
      </w:tr>
      <w:tr w:rsidR="00B35A2D">
        <w:tc>
          <w:tcPr>
            <w:tcW w:w="1531" w:type="dxa"/>
            <w:vAlign w:val="center"/>
          </w:tcPr>
          <w:p w:rsidR="00B35A2D" w:rsidRDefault="00B35A2D">
            <w:pPr>
              <w:pStyle w:val="ConsPlusNormal"/>
              <w:jc w:val="center"/>
            </w:pPr>
            <w:r>
              <w:t>0930200000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587" w:type="dxa"/>
            <w:vAlign w:val="center"/>
          </w:tcPr>
          <w:p w:rsidR="00B35A2D" w:rsidRDefault="00B35A2D">
            <w:pPr>
              <w:pStyle w:val="ConsPlusNormal"/>
              <w:jc w:val="center"/>
            </w:pPr>
            <w:r>
              <w:t>6991,700</w:t>
            </w:r>
          </w:p>
        </w:tc>
        <w:tc>
          <w:tcPr>
            <w:tcW w:w="1587" w:type="dxa"/>
            <w:vAlign w:val="center"/>
          </w:tcPr>
          <w:p w:rsidR="00B35A2D" w:rsidRDefault="00B35A2D">
            <w:pPr>
              <w:pStyle w:val="ConsPlusNormal"/>
              <w:jc w:val="center"/>
            </w:pPr>
            <w:r>
              <w:t>6991,700</w:t>
            </w:r>
          </w:p>
        </w:tc>
      </w:tr>
      <w:tr w:rsidR="00B35A2D">
        <w:tc>
          <w:tcPr>
            <w:tcW w:w="1531" w:type="dxa"/>
            <w:vAlign w:val="center"/>
          </w:tcPr>
          <w:p w:rsidR="00B35A2D" w:rsidRDefault="00B35A2D">
            <w:pPr>
              <w:pStyle w:val="ConsPlusNormal"/>
              <w:jc w:val="center"/>
            </w:pPr>
            <w:r>
              <w:lastRenderedPageBreak/>
              <w:t>0930221150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587" w:type="dxa"/>
            <w:vAlign w:val="center"/>
          </w:tcPr>
          <w:p w:rsidR="00B35A2D" w:rsidRDefault="00B35A2D">
            <w:pPr>
              <w:pStyle w:val="ConsPlusNormal"/>
              <w:jc w:val="center"/>
            </w:pPr>
            <w:r>
              <w:t>4197,400</w:t>
            </w:r>
          </w:p>
        </w:tc>
        <w:tc>
          <w:tcPr>
            <w:tcW w:w="1587" w:type="dxa"/>
            <w:vAlign w:val="center"/>
          </w:tcPr>
          <w:p w:rsidR="00B35A2D" w:rsidRDefault="00B35A2D">
            <w:pPr>
              <w:pStyle w:val="ConsPlusNormal"/>
              <w:jc w:val="center"/>
            </w:pPr>
            <w:r>
              <w:t>4349,100</w:t>
            </w:r>
          </w:p>
        </w:tc>
      </w:tr>
      <w:tr w:rsidR="00B35A2D">
        <w:tc>
          <w:tcPr>
            <w:tcW w:w="1531" w:type="dxa"/>
            <w:vAlign w:val="center"/>
          </w:tcPr>
          <w:p w:rsidR="00B35A2D" w:rsidRDefault="00B35A2D">
            <w:pPr>
              <w:pStyle w:val="ConsPlusNormal"/>
              <w:jc w:val="center"/>
            </w:pPr>
            <w:r>
              <w:t>0930221150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4197,400</w:t>
            </w:r>
          </w:p>
        </w:tc>
        <w:tc>
          <w:tcPr>
            <w:tcW w:w="1587" w:type="dxa"/>
            <w:vAlign w:val="center"/>
          </w:tcPr>
          <w:p w:rsidR="00B35A2D" w:rsidRDefault="00B35A2D">
            <w:pPr>
              <w:pStyle w:val="ConsPlusNormal"/>
              <w:jc w:val="center"/>
            </w:pPr>
            <w:r>
              <w:t>4349,100</w:t>
            </w:r>
          </w:p>
        </w:tc>
      </w:tr>
      <w:tr w:rsidR="00B35A2D">
        <w:tc>
          <w:tcPr>
            <w:tcW w:w="1531" w:type="dxa"/>
            <w:vAlign w:val="center"/>
          </w:tcPr>
          <w:p w:rsidR="00B35A2D" w:rsidRDefault="00B35A2D">
            <w:pPr>
              <w:pStyle w:val="ConsPlusNormal"/>
              <w:jc w:val="center"/>
            </w:pPr>
            <w:r>
              <w:t>0930221150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4197,400</w:t>
            </w:r>
          </w:p>
        </w:tc>
        <w:tc>
          <w:tcPr>
            <w:tcW w:w="1587" w:type="dxa"/>
            <w:vAlign w:val="center"/>
          </w:tcPr>
          <w:p w:rsidR="00B35A2D" w:rsidRDefault="00B35A2D">
            <w:pPr>
              <w:pStyle w:val="ConsPlusNormal"/>
              <w:jc w:val="center"/>
            </w:pPr>
            <w:r>
              <w:t>4349,100</w:t>
            </w:r>
          </w:p>
        </w:tc>
      </w:tr>
      <w:tr w:rsidR="00B35A2D">
        <w:tc>
          <w:tcPr>
            <w:tcW w:w="1531" w:type="dxa"/>
            <w:vAlign w:val="center"/>
          </w:tcPr>
          <w:p w:rsidR="00B35A2D" w:rsidRDefault="00B35A2D">
            <w:pPr>
              <w:pStyle w:val="ConsPlusNormal"/>
              <w:jc w:val="center"/>
            </w:pPr>
            <w:r>
              <w:t>0930221150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4197,400</w:t>
            </w:r>
          </w:p>
        </w:tc>
        <w:tc>
          <w:tcPr>
            <w:tcW w:w="1587" w:type="dxa"/>
            <w:vAlign w:val="center"/>
          </w:tcPr>
          <w:p w:rsidR="00B35A2D" w:rsidRDefault="00B35A2D">
            <w:pPr>
              <w:pStyle w:val="ConsPlusNormal"/>
              <w:jc w:val="center"/>
            </w:pPr>
            <w:r>
              <w:t>4349,100</w:t>
            </w:r>
          </w:p>
        </w:tc>
      </w:tr>
      <w:tr w:rsidR="00B35A2D">
        <w:tc>
          <w:tcPr>
            <w:tcW w:w="1531" w:type="dxa"/>
            <w:vAlign w:val="center"/>
          </w:tcPr>
          <w:p w:rsidR="00B35A2D" w:rsidRDefault="00B35A2D">
            <w:pPr>
              <w:pStyle w:val="ConsPlusNormal"/>
              <w:jc w:val="center"/>
            </w:pPr>
            <w:r>
              <w:t>0930221160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Мониторинг объектов потребительского рынка на территории города Перми</w:t>
            </w:r>
          </w:p>
        </w:tc>
        <w:tc>
          <w:tcPr>
            <w:tcW w:w="1587" w:type="dxa"/>
            <w:vAlign w:val="center"/>
          </w:tcPr>
          <w:p w:rsidR="00B35A2D" w:rsidRDefault="00B35A2D">
            <w:pPr>
              <w:pStyle w:val="ConsPlusNormal"/>
              <w:jc w:val="center"/>
            </w:pPr>
            <w:r>
              <w:t>849,000</w:t>
            </w:r>
          </w:p>
        </w:tc>
        <w:tc>
          <w:tcPr>
            <w:tcW w:w="1587" w:type="dxa"/>
            <w:vAlign w:val="center"/>
          </w:tcPr>
          <w:p w:rsidR="00B35A2D" w:rsidRDefault="00B35A2D">
            <w:pPr>
              <w:pStyle w:val="ConsPlusNormal"/>
              <w:jc w:val="center"/>
            </w:pPr>
            <w:r>
              <w:t>849,000</w:t>
            </w:r>
          </w:p>
        </w:tc>
      </w:tr>
      <w:tr w:rsidR="00B35A2D">
        <w:tc>
          <w:tcPr>
            <w:tcW w:w="1531" w:type="dxa"/>
            <w:vAlign w:val="center"/>
          </w:tcPr>
          <w:p w:rsidR="00B35A2D" w:rsidRDefault="00B35A2D">
            <w:pPr>
              <w:pStyle w:val="ConsPlusNormal"/>
              <w:jc w:val="center"/>
            </w:pPr>
            <w:r>
              <w:t>0930221160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849,000</w:t>
            </w:r>
          </w:p>
        </w:tc>
        <w:tc>
          <w:tcPr>
            <w:tcW w:w="1587" w:type="dxa"/>
            <w:vAlign w:val="center"/>
          </w:tcPr>
          <w:p w:rsidR="00B35A2D" w:rsidRDefault="00B35A2D">
            <w:pPr>
              <w:pStyle w:val="ConsPlusNormal"/>
              <w:jc w:val="center"/>
            </w:pPr>
            <w:r>
              <w:t>849,000</w:t>
            </w:r>
          </w:p>
        </w:tc>
      </w:tr>
      <w:tr w:rsidR="00B35A2D">
        <w:tc>
          <w:tcPr>
            <w:tcW w:w="1531" w:type="dxa"/>
            <w:vAlign w:val="center"/>
          </w:tcPr>
          <w:p w:rsidR="00B35A2D" w:rsidRDefault="00B35A2D">
            <w:pPr>
              <w:pStyle w:val="ConsPlusNormal"/>
              <w:jc w:val="center"/>
            </w:pPr>
            <w:r>
              <w:t>0930221160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849,000</w:t>
            </w:r>
          </w:p>
        </w:tc>
        <w:tc>
          <w:tcPr>
            <w:tcW w:w="1587" w:type="dxa"/>
            <w:vAlign w:val="center"/>
          </w:tcPr>
          <w:p w:rsidR="00B35A2D" w:rsidRDefault="00B35A2D">
            <w:pPr>
              <w:pStyle w:val="ConsPlusNormal"/>
              <w:jc w:val="center"/>
            </w:pPr>
            <w:r>
              <w:t>849,000</w:t>
            </w:r>
          </w:p>
        </w:tc>
      </w:tr>
      <w:tr w:rsidR="00B35A2D">
        <w:tc>
          <w:tcPr>
            <w:tcW w:w="1531" w:type="dxa"/>
            <w:vAlign w:val="center"/>
          </w:tcPr>
          <w:p w:rsidR="00B35A2D" w:rsidRDefault="00B35A2D">
            <w:pPr>
              <w:pStyle w:val="ConsPlusNormal"/>
              <w:jc w:val="center"/>
            </w:pPr>
            <w:r>
              <w:t>0930221160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849,000</w:t>
            </w:r>
          </w:p>
        </w:tc>
        <w:tc>
          <w:tcPr>
            <w:tcW w:w="1587" w:type="dxa"/>
            <w:vAlign w:val="center"/>
          </w:tcPr>
          <w:p w:rsidR="00B35A2D" w:rsidRDefault="00B35A2D">
            <w:pPr>
              <w:pStyle w:val="ConsPlusNormal"/>
              <w:jc w:val="center"/>
            </w:pPr>
            <w:r>
              <w:t>849,000</w:t>
            </w:r>
          </w:p>
        </w:tc>
      </w:tr>
      <w:tr w:rsidR="00B35A2D">
        <w:tc>
          <w:tcPr>
            <w:tcW w:w="1531" w:type="dxa"/>
            <w:vAlign w:val="center"/>
          </w:tcPr>
          <w:p w:rsidR="00B35A2D" w:rsidRDefault="00B35A2D">
            <w:pPr>
              <w:pStyle w:val="ConsPlusNormal"/>
              <w:jc w:val="center"/>
            </w:pPr>
            <w:r>
              <w:t>0930222110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Демонтаж самовольно установленных и незаконно размещенных рекламных </w:t>
            </w:r>
            <w:r>
              <w:lastRenderedPageBreak/>
              <w:t>конструкций</w:t>
            </w:r>
          </w:p>
        </w:tc>
        <w:tc>
          <w:tcPr>
            <w:tcW w:w="1587" w:type="dxa"/>
            <w:vAlign w:val="center"/>
          </w:tcPr>
          <w:p w:rsidR="00B35A2D" w:rsidRDefault="00B35A2D">
            <w:pPr>
              <w:pStyle w:val="ConsPlusNormal"/>
              <w:jc w:val="center"/>
            </w:pPr>
            <w:r>
              <w:lastRenderedPageBreak/>
              <w:t>1945,300</w:t>
            </w:r>
          </w:p>
        </w:tc>
        <w:tc>
          <w:tcPr>
            <w:tcW w:w="1587" w:type="dxa"/>
            <w:vAlign w:val="center"/>
          </w:tcPr>
          <w:p w:rsidR="00B35A2D" w:rsidRDefault="00B35A2D">
            <w:pPr>
              <w:pStyle w:val="ConsPlusNormal"/>
              <w:jc w:val="center"/>
            </w:pPr>
            <w:r>
              <w:t>1793,600</w:t>
            </w:r>
          </w:p>
        </w:tc>
      </w:tr>
      <w:tr w:rsidR="00B35A2D">
        <w:tc>
          <w:tcPr>
            <w:tcW w:w="1531" w:type="dxa"/>
            <w:vAlign w:val="center"/>
          </w:tcPr>
          <w:p w:rsidR="00B35A2D" w:rsidRDefault="00B35A2D">
            <w:pPr>
              <w:pStyle w:val="ConsPlusNormal"/>
              <w:jc w:val="center"/>
            </w:pPr>
            <w:r>
              <w:t>0930222110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1945,300</w:t>
            </w:r>
          </w:p>
        </w:tc>
        <w:tc>
          <w:tcPr>
            <w:tcW w:w="1587" w:type="dxa"/>
            <w:vAlign w:val="center"/>
          </w:tcPr>
          <w:p w:rsidR="00B35A2D" w:rsidRDefault="00B35A2D">
            <w:pPr>
              <w:pStyle w:val="ConsPlusNormal"/>
              <w:jc w:val="center"/>
            </w:pPr>
            <w:r>
              <w:t>1793,600</w:t>
            </w:r>
          </w:p>
        </w:tc>
      </w:tr>
      <w:tr w:rsidR="00B35A2D">
        <w:tc>
          <w:tcPr>
            <w:tcW w:w="1531" w:type="dxa"/>
            <w:vAlign w:val="center"/>
          </w:tcPr>
          <w:p w:rsidR="00B35A2D" w:rsidRDefault="00B35A2D">
            <w:pPr>
              <w:pStyle w:val="ConsPlusNormal"/>
              <w:jc w:val="center"/>
            </w:pPr>
            <w:r>
              <w:t>0930222110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1945,300</w:t>
            </w:r>
          </w:p>
        </w:tc>
        <w:tc>
          <w:tcPr>
            <w:tcW w:w="1587" w:type="dxa"/>
            <w:vAlign w:val="center"/>
          </w:tcPr>
          <w:p w:rsidR="00B35A2D" w:rsidRDefault="00B35A2D">
            <w:pPr>
              <w:pStyle w:val="ConsPlusNormal"/>
              <w:jc w:val="center"/>
            </w:pPr>
            <w:r>
              <w:t>1793,600</w:t>
            </w:r>
          </w:p>
        </w:tc>
      </w:tr>
      <w:tr w:rsidR="00B35A2D">
        <w:tc>
          <w:tcPr>
            <w:tcW w:w="1531" w:type="dxa"/>
            <w:vAlign w:val="center"/>
          </w:tcPr>
          <w:p w:rsidR="00B35A2D" w:rsidRDefault="00B35A2D">
            <w:pPr>
              <w:pStyle w:val="ConsPlusNormal"/>
              <w:jc w:val="center"/>
            </w:pPr>
            <w:r>
              <w:t>0930222110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1945,300</w:t>
            </w:r>
          </w:p>
        </w:tc>
        <w:tc>
          <w:tcPr>
            <w:tcW w:w="1587" w:type="dxa"/>
            <w:vAlign w:val="center"/>
          </w:tcPr>
          <w:p w:rsidR="00B35A2D" w:rsidRDefault="00B35A2D">
            <w:pPr>
              <w:pStyle w:val="ConsPlusNormal"/>
              <w:jc w:val="center"/>
            </w:pPr>
            <w:r>
              <w:t>1793,600</w:t>
            </w:r>
          </w:p>
        </w:tc>
      </w:tr>
      <w:tr w:rsidR="00B35A2D">
        <w:tc>
          <w:tcPr>
            <w:tcW w:w="1531" w:type="dxa"/>
            <w:vAlign w:val="center"/>
          </w:tcPr>
          <w:p w:rsidR="00B35A2D" w:rsidRDefault="00B35A2D">
            <w:pPr>
              <w:pStyle w:val="ConsPlusNormal"/>
              <w:jc w:val="center"/>
            </w:pPr>
            <w:r>
              <w:t>0930300000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"Организация мероприятий по обеспечению потребности населения города Перми в товарах (работах, услугах)"</w:t>
            </w:r>
          </w:p>
        </w:tc>
        <w:tc>
          <w:tcPr>
            <w:tcW w:w="1587" w:type="dxa"/>
            <w:vAlign w:val="center"/>
          </w:tcPr>
          <w:p w:rsidR="00B35A2D" w:rsidRDefault="00B35A2D">
            <w:pPr>
              <w:pStyle w:val="ConsPlusNormal"/>
              <w:jc w:val="center"/>
            </w:pPr>
            <w:r>
              <w:t>5287,800</w:t>
            </w:r>
          </w:p>
        </w:tc>
        <w:tc>
          <w:tcPr>
            <w:tcW w:w="1587" w:type="dxa"/>
            <w:vAlign w:val="center"/>
          </w:tcPr>
          <w:p w:rsidR="00B35A2D" w:rsidRDefault="00B35A2D">
            <w:pPr>
              <w:pStyle w:val="ConsPlusNormal"/>
              <w:jc w:val="center"/>
            </w:pPr>
            <w:r>
              <w:t>5287,800</w:t>
            </w:r>
          </w:p>
        </w:tc>
      </w:tr>
      <w:tr w:rsidR="00B35A2D">
        <w:tc>
          <w:tcPr>
            <w:tcW w:w="1531" w:type="dxa"/>
            <w:vAlign w:val="center"/>
          </w:tcPr>
          <w:p w:rsidR="00B35A2D" w:rsidRDefault="00B35A2D">
            <w:pPr>
              <w:pStyle w:val="ConsPlusNormal"/>
              <w:jc w:val="center"/>
            </w:pPr>
            <w:r>
              <w:t>0930321020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Ежегодный конкурс на лучшее оформление предприятий города Перми к Новому году</w:t>
            </w:r>
          </w:p>
        </w:tc>
        <w:tc>
          <w:tcPr>
            <w:tcW w:w="1587" w:type="dxa"/>
            <w:vAlign w:val="center"/>
          </w:tcPr>
          <w:p w:rsidR="00B35A2D" w:rsidRDefault="00B35A2D">
            <w:pPr>
              <w:pStyle w:val="ConsPlusNormal"/>
              <w:jc w:val="center"/>
            </w:pPr>
            <w:r>
              <w:t>500,000</w:t>
            </w:r>
          </w:p>
        </w:tc>
        <w:tc>
          <w:tcPr>
            <w:tcW w:w="1587" w:type="dxa"/>
            <w:vAlign w:val="center"/>
          </w:tcPr>
          <w:p w:rsidR="00B35A2D" w:rsidRDefault="00B35A2D">
            <w:pPr>
              <w:pStyle w:val="ConsPlusNormal"/>
              <w:jc w:val="center"/>
            </w:pPr>
            <w:r>
              <w:t>500,000</w:t>
            </w:r>
          </w:p>
        </w:tc>
      </w:tr>
      <w:tr w:rsidR="00B35A2D">
        <w:tc>
          <w:tcPr>
            <w:tcW w:w="1531" w:type="dxa"/>
            <w:vAlign w:val="center"/>
          </w:tcPr>
          <w:p w:rsidR="00B35A2D" w:rsidRDefault="00B35A2D">
            <w:pPr>
              <w:pStyle w:val="ConsPlusNormal"/>
              <w:jc w:val="center"/>
            </w:pPr>
            <w:r>
              <w:t>0930321020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500,000</w:t>
            </w:r>
          </w:p>
        </w:tc>
        <w:tc>
          <w:tcPr>
            <w:tcW w:w="1587" w:type="dxa"/>
            <w:vAlign w:val="center"/>
          </w:tcPr>
          <w:p w:rsidR="00B35A2D" w:rsidRDefault="00B35A2D">
            <w:pPr>
              <w:pStyle w:val="ConsPlusNormal"/>
              <w:jc w:val="center"/>
            </w:pPr>
            <w:r>
              <w:t>500,000</w:t>
            </w:r>
          </w:p>
        </w:tc>
      </w:tr>
      <w:tr w:rsidR="00B35A2D">
        <w:tc>
          <w:tcPr>
            <w:tcW w:w="1531" w:type="dxa"/>
            <w:vAlign w:val="center"/>
          </w:tcPr>
          <w:p w:rsidR="00B35A2D" w:rsidRDefault="00B35A2D">
            <w:pPr>
              <w:pStyle w:val="ConsPlusNormal"/>
              <w:jc w:val="center"/>
            </w:pPr>
            <w:r>
              <w:t>0930321020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500,000</w:t>
            </w:r>
          </w:p>
        </w:tc>
        <w:tc>
          <w:tcPr>
            <w:tcW w:w="1587" w:type="dxa"/>
            <w:vAlign w:val="center"/>
          </w:tcPr>
          <w:p w:rsidR="00B35A2D" w:rsidRDefault="00B35A2D">
            <w:pPr>
              <w:pStyle w:val="ConsPlusNormal"/>
              <w:jc w:val="center"/>
            </w:pPr>
            <w:r>
              <w:t>500,000</w:t>
            </w:r>
          </w:p>
        </w:tc>
      </w:tr>
      <w:tr w:rsidR="00B35A2D">
        <w:tc>
          <w:tcPr>
            <w:tcW w:w="1531" w:type="dxa"/>
            <w:vAlign w:val="center"/>
          </w:tcPr>
          <w:p w:rsidR="00B35A2D" w:rsidRDefault="00B35A2D">
            <w:pPr>
              <w:pStyle w:val="ConsPlusNormal"/>
              <w:jc w:val="center"/>
            </w:pPr>
            <w:r>
              <w:t>0930321020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500,000</w:t>
            </w:r>
          </w:p>
        </w:tc>
        <w:tc>
          <w:tcPr>
            <w:tcW w:w="1587" w:type="dxa"/>
            <w:vAlign w:val="center"/>
          </w:tcPr>
          <w:p w:rsidR="00B35A2D" w:rsidRDefault="00B35A2D">
            <w:pPr>
              <w:pStyle w:val="ConsPlusNormal"/>
              <w:jc w:val="center"/>
            </w:pPr>
            <w:r>
              <w:t>500,000</w:t>
            </w:r>
          </w:p>
        </w:tc>
      </w:tr>
      <w:tr w:rsidR="00B35A2D">
        <w:tc>
          <w:tcPr>
            <w:tcW w:w="1531" w:type="dxa"/>
            <w:vAlign w:val="center"/>
          </w:tcPr>
          <w:p w:rsidR="00B35A2D" w:rsidRDefault="00B35A2D">
            <w:pPr>
              <w:pStyle w:val="ConsPlusNormal"/>
              <w:jc w:val="center"/>
            </w:pPr>
            <w:r>
              <w:lastRenderedPageBreak/>
              <w:t>0930323480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Проведение на территории города Перми ярмарок и продажи товаров (выполнение работ, оказание услуг) на них</w:t>
            </w:r>
          </w:p>
        </w:tc>
        <w:tc>
          <w:tcPr>
            <w:tcW w:w="1587" w:type="dxa"/>
            <w:vAlign w:val="center"/>
          </w:tcPr>
          <w:p w:rsidR="00B35A2D" w:rsidRDefault="00B35A2D">
            <w:pPr>
              <w:pStyle w:val="ConsPlusNormal"/>
              <w:jc w:val="center"/>
            </w:pPr>
            <w:r>
              <w:t>4787,800</w:t>
            </w:r>
          </w:p>
        </w:tc>
        <w:tc>
          <w:tcPr>
            <w:tcW w:w="1587" w:type="dxa"/>
            <w:vAlign w:val="center"/>
          </w:tcPr>
          <w:p w:rsidR="00B35A2D" w:rsidRDefault="00B35A2D">
            <w:pPr>
              <w:pStyle w:val="ConsPlusNormal"/>
              <w:jc w:val="center"/>
            </w:pPr>
            <w:r>
              <w:t>4787,800</w:t>
            </w:r>
          </w:p>
        </w:tc>
      </w:tr>
      <w:tr w:rsidR="00B35A2D">
        <w:tc>
          <w:tcPr>
            <w:tcW w:w="1531" w:type="dxa"/>
            <w:vAlign w:val="center"/>
          </w:tcPr>
          <w:p w:rsidR="00B35A2D" w:rsidRDefault="00B35A2D">
            <w:pPr>
              <w:pStyle w:val="ConsPlusNormal"/>
              <w:jc w:val="center"/>
            </w:pPr>
            <w:r>
              <w:t>0930323480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4787,800</w:t>
            </w:r>
          </w:p>
        </w:tc>
        <w:tc>
          <w:tcPr>
            <w:tcW w:w="1587" w:type="dxa"/>
            <w:vAlign w:val="center"/>
          </w:tcPr>
          <w:p w:rsidR="00B35A2D" w:rsidRDefault="00B35A2D">
            <w:pPr>
              <w:pStyle w:val="ConsPlusNormal"/>
              <w:jc w:val="center"/>
            </w:pPr>
            <w:r>
              <w:t>4787,800</w:t>
            </w:r>
          </w:p>
        </w:tc>
      </w:tr>
      <w:tr w:rsidR="00B35A2D">
        <w:tc>
          <w:tcPr>
            <w:tcW w:w="1531" w:type="dxa"/>
            <w:vAlign w:val="center"/>
          </w:tcPr>
          <w:p w:rsidR="00B35A2D" w:rsidRDefault="00B35A2D">
            <w:pPr>
              <w:pStyle w:val="ConsPlusNormal"/>
              <w:jc w:val="center"/>
            </w:pPr>
            <w:r>
              <w:t>0930323480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4787,800</w:t>
            </w:r>
          </w:p>
        </w:tc>
        <w:tc>
          <w:tcPr>
            <w:tcW w:w="1587" w:type="dxa"/>
            <w:vAlign w:val="center"/>
          </w:tcPr>
          <w:p w:rsidR="00B35A2D" w:rsidRDefault="00B35A2D">
            <w:pPr>
              <w:pStyle w:val="ConsPlusNormal"/>
              <w:jc w:val="center"/>
            </w:pPr>
            <w:r>
              <w:t>4787,800</w:t>
            </w:r>
          </w:p>
        </w:tc>
      </w:tr>
      <w:tr w:rsidR="00B35A2D">
        <w:tc>
          <w:tcPr>
            <w:tcW w:w="1531" w:type="dxa"/>
            <w:vAlign w:val="center"/>
          </w:tcPr>
          <w:p w:rsidR="00B35A2D" w:rsidRDefault="00B35A2D">
            <w:pPr>
              <w:pStyle w:val="ConsPlusNormal"/>
              <w:jc w:val="center"/>
            </w:pPr>
            <w:r>
              <w:t>0930323480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4787,800</w:t>
            </w:r>
          </w:p>
        </w:tc>
        <w:tc>
          <w:tcPr>
            <w:tcW w:w="1587" w:type="dxa"/>
            <w:vAlign w:val="center"/>
          </w:tcPr>
          <w:p w:rsidR="00B35A2D" w:rsidRDefault="00B35A2D">
            <w:pPr>
              <w:pStyle w:val="ConsPlusNormal"/>
              <w:jc w:val="center"/>
            </w:pPr>
            <w:r>
              <w:t>4787,800</w:t>
            </w:r>
          </w:p>
        </w:tc>
      </w:tr>
      <w:tr w:rsidR="00B35A2D">
        <w:tc>
          <w:tcPr>
            <w:tcW w:w="1531" w:type="dxa"/>
            <w:vAlign w:val="center"/>
          </w:tcPr>
          <w:p w:rsidR="00B35A2D" w:rsidRDefault="00B35A2D">
            <w:pPr>
              <w:pStyle w:val="ConsPlusNormal"/>
              <w:jc w:val="center"/>
            </w:pPr>
            <w:r>
              <w:t>1000000000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587" w:type="dxa"/>
            <w:vAlign w:val="center"/>
          </w:tcPr>
          <w:p w:rsidR="00B35A2D" w:rsidRDefault="00B35A2D">
            <w:pPr>
              <w:pStyle w:val="ConsPlusNormal"/>
              <w:jc w:val="center"/>
            </w:pPr>
            <w:r>
              <w:t>5764663,997</w:t>
            </w:r>
          </w:p>
        </w:tc>
        <w:tc>
          <w:tcPr>
            <w:tcW w:w="1587" w:type="dxa"/>
            <w:vAlign w:val="center"/>
          </w:tcPr>
          <w:p w:rsidR="00B35A2D" w:rsidRDefault="00B35A2D">
            <w:pPr>
              <w:pStyle w:val="ConsPlusNormal"/>
              <w:jc w:val="center"/>
            </w:pPr>
            <w:r>
              <w:t>6039216,969</w:t>
            </w:r>
          </w:p>
        </w:tc>
      </w:tr>
      <w:tr w:rsidR="00B35A2D">
        <w:tc>
          <w:tcPr>
            <w:tcW w:w="1531" w:type="dxa"/>
            <w:vAlign w:val="center"/>
          </w:tcPr>
          <w:p w:rsidR="00B35A2D" w:rsidRDefault="00B35A2D">
            <w:pPr>
              <w:pStyle w:val="ConsPlusNormal"/>
              <w:jc w:val="center"/>
            </w:pPr>
            <w:r>
              <w:t>1010000000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"Приведение в нормативное состояние автомобильных дорог и дорожных сооружений"</w:t>
            </w:r>
          </w:p>
        </w:tc>
        <w:tc>
          <w:tcPr>
            <w:tcW w:w="1587" w:type="dxa"/>
            <w:vAlign w:val="center"/>
          </w:tcPr>
          <w:p w:rsidR="00B35A2D" w:rsidRDefault="00B35A2D">
            <w:pPr>
              <w:pStyle w:val="ConsPlusNormal"/>
              <w:jc w:val="center"/>
            </w:pPr>
            <w:r>
              <w:t>3043803,442</w:t>
            </w:r>
          </w:p>
        </w:tc>
        <w:tc>
          <w:tcPr>
            <w:tcW w:w="1587" w:type="dxa"/>
            <w:vAlign w:val="center"/>
          </w:tcPr>
          <w:p w:rsidR="00B35A2D" w:rsidRDefault="00B35A2D">
            <w:pPr>
              <w:pStyle w:val="ConsPlusNormal"/>
              <w:jc w:val="center"/>
            </w:pPr>
            <w:r>
              <w:t>3498205,824</w:t>
            </w:r>
          </w:p>
        </w:tc>
      </w:tr>
      <w:tr w:rsidR="00B35A2D">
        <w:tc>
          <w:tcPr>
            <w:tcW w:w="1531" w:type="dxa"/>
            <w:vAlign w:val="center"/>
          </w:tcPr>
          <w:p w:rsidR="00B35A2D" w:rsidRDefault="00B35A2D">
            <w:pPr>
              <w:pStyle w:val="ConsPlusNormal"/>
              <w:jc w:val="center"/>
            </w:pPr>
            <w:r>
              <w:t>1010100000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587" w:type="dxa"/>
            <w:vAlign w:val="center"/>
          </w:tcPr>
          <w:p w:rsidR="00B35A2D" w:rsidRDefault="00B35A2D">
            <w:pPr>
              <w:pStyle w:val="ConsPlusNormal"/>
              <w:jc w:val="center"/>
            </w:pPr>
            <w:r>
              <w:t>1855608,668</w:t>
            </w:r>
          </w:p>
        </w:tc>
        <w:tc>
          <w:tcPr>
            <w:tcW w:w="1587" w:type="dxa"/>
            <w:vAlign w:val="center"/>
          </w:tcPr>
          <w:p w:rsidR="00B35A2D" w:rsidRDefault="00B35A2D">
            <w:pPr>
              <w:pStyle w:val="ConsPlusNormal"/>
              <w:jc w:val="center"/>
            </w:pPr>
            <w:r>
              <w:t>1878866,124</w:t>
            </w:r>
          </w:p>
        </w:tc>
      </w:tr>
      <w:tr w:rsidR="00B35A2D">
        <w:tc>
          <w:tcPr>
            <w:tcW w:w="1531"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Содержание и ремонт автомобильных дорог</w:t>
            </w:r>
          </w:p>
        </w:tc>
        <w:tc>
          <w:tcPr>
            <w:tcW w:w="1587" w:type="dxa"/>
            <w:vAlign w:val="center"/>
          </w:tcPr>
          <w:p w:rsidR="00B35A2D" w:rsidRDefault="00B35A2D">
            <w:pPr>
              <w:pStyle w:val="ConsPlusNormal"/>
              <w:jc w:val="center"/>
            </w:pPr>
            <w:r>
              <w:t>1737375,822</w:t>
            </w:r>
          </w:p>
        </w:tc>
        <w:tc>
          <w:tcPr>
            <w:tcW w:w="1587" w:type="dxa"/>
            <w:vAlign w:val="center"/>
          </w:tcPr>
          <w:p w:rsidR="00B35A2D" w:rsidRDefault="00B35A2D">
            <w:pPr>
              <w:pStyle w:val="ConsPlusNormal"/>
              <w:jc w:val="center"/>
            </w:pPr>
            <w:r>
              <w:t>1771776,224</w:t>
            </w:r>
          </w:p>
        </w:tc>
      </w:tr>
      <w:tr w:rsidR="00B35A2D">
        <w:tc>
          <w:tcPr>
            <w:tcW w:w="1531"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587" w:type="dxa"/>
            <w:vAlign w:val="center"/>
          </w:tcPr>
          <w:p w:rsidR="00B35A2D" w:rsidRDefault="00B35A2D">
            <w:pPr>
              <w:pStyle w:val="ConsPlusNormal"/>
              <w:jc w:val="center"/>
            </w:pPr>
            <w:r>
              <w:lastRenderedPageBreak/>
              <w:t>1737375,82</w:t>
            </w:r>
            <w:r>
              <w:lastRenderedPageBreak/>
              <w:t>2</w:t>
            </w:r>
          </w:p>
        </w:tc>
        <w:tc>
          <w:tcPr>
            <w:tcW w:w="1587" w:type="dxa"/>
            <w:vAlign w:val="center"/>
          </w:tcPr>
          <w:p w:rsidR="00B35A2D" w:rsidRDefault="00B35A2D">
            <w:pPr>
              <w:pStyle w:val="ConsPlusNormal"/>
              <w:jc w:val="center"/>
            </w:pPr>
            <w:r>
              <w:lastRenderedPageBreak/>
              <w:t>1771776,22</w:t>
            </w:r>
            <w:r>
              <w:lastRenderedPageBreak/>
              <w:t>4</w:t>
            </w:r>
          </w:p>
        </w:tc>
      </w:tr>
      <w:tr w:rsidR="00B35A2D">
        <w:tc>
          <w:tcPr>
            <w:tcW w:w="1531" w:type="dxa"/>
            <w:vAlign w:val="center"/>
          </w:tcPr>
          <w:p w:rsidR="00B35A2D" w:rsidRDefault="00B35A2D">
            <w:pPr>
              <w:pStyle w:val="ConsPlusNormal"/>
              <w:jc w:val="center"/>
            </w:pPr>
            <w:r>
              <w:lastRenderedPageBreak/>
              <w:t>1010121370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1737375,822</w:t>
            </w:r>
          </w:p>
        </w:tc>
        <w:tc>
          <w:tcPr>
            <w:tcW w:w="1587" w:type="dxa"/>
            <w:vAlign w:val="center"/>
          </w:tcPr>
          <w:p w:rsidR="00B35A2D" w:rsidRDefault="00B35A2D">
            <w:pPr>
              <w:pStyle w:val="ConsPlusNormal"/>
              <w:jc w:val="center"/>
            </w:pPr>
            <w:r>
              <w:t>1771776,224</w:t>
            </w:r>
          </w:p>
        </w:tc>
      </w:tr>
      <w:tr w:rsidR="00B35A2D">
        <w:tc>
          <w:tcPr>
            <w:tcW w:w="1531"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1737375,822</w:t>
            </w:r>
          </w:p>
        </w:tc>
        <w:tc>
          <w:tcPr>
            <w:tcW w:w="1587" w:type="dxa"/>
            <w:vAlign w:val="center"/>
          </w:tcPr>
          <w:p w:rsidR="00B35A2D" w:rsidRDefault="00B35A2D">
            <w:pPr>
              <w:pStyle w:val="ConsPlusNormal"/>
              <w:jc w:val="center"/>
            </w:pPr>
            <w:r>
              <w:t>1771776,224</w:t>
            </w:r>
          </w:p>
        </w:tc>
      </w:tr>
      <w:tr w:rsidR="00B35A2D">
        <w:tc>
          <w:tcPr>
            <w:tcW w:w="1531" w:type="dxa"/>
            <w:vAlign w:val="center"/>
          </w:tcPr>
          <w:p w:rsidR="00B35A2D" w:rsidRDefault="00B35A2D">
            <w:pPr>
              <w:pStyle w:val="ConsPlusNormal"/>
              <w:jc w:val="center"/>
            </w:pPr>
            <w:r>
              <w:t>1010121380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работы пунктов весового и габаритного контроля на автомобильных дорогах</w:t>
            </w:r>
          </w:p>
        </w:tc>
        <w:tc>
          <w:tcPr>
            <w:tcW w:w="1587" w:type="dxa"/>
            <w:vAlign w:val="center"/>
          </w:tcPr>
          <w:p w:rsidR="00B35A2D" w:rsidRDefault="00B35A2D">
            <w:pPr>
              <w:pStyle w:val="ConsPlusNormal"/>
              <w:jc w:val="center"/>
            </w:pPr>
            <w:r>
              <w:t>4080,800</w:t>
            </w:r>
          </w:p>
        </w:tc>
        <w:tc>
          <w:tcPr>
            <w:tcW w:w="1587" w:type="dxa"/>
            <w:vAlign w:val="center"/>
          </w:tcPr>
          <w:p w:rsidR="00B35A2D" w:rsidRDefault="00B35A2D">
            <w:pPr>
              <w:pStyle w:val="ConsPlusNormal"/>
              <w:jc w:val="center"/>
            </w:pPr>
            <w:r>
              <w:t>4080,800</w:t>
            </w:r>
          </w:p>
        </w:tc>
      </w:tr>
      <w:tr w:rsidR="00B35A2D">
        <w:tc>
          <w:tcPr>
            <w:tcW w:w="1531" w:type="dxa"/>
            <w:vAlign w:val="center"/>
          </w:tcPr>
          <w:p w:rsidR="00B35A2D" w:rsidRDefault="00B35A2D">
            <w:pPr>
              <w:pStyle w:val="ConsPlusNormal"/>
              <w:jc w:val="center"/>
            </w:pPr>
            <w:r>
              <w:t>1010121380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4080,800</w:t>
            </w:r>
          </w:p>
        </w:tc>
        <w:tc>
          <w:tcPr>
            <w:tcW w:w="1587" w:type="dxa"/>
            <w:vAlign w:val="center"/>
          </w:tcPr>
          <w:p w:rsidR="00B35A2D" w:rsidRDefault="00B35A2D">
            <w:pPr>
              <w:pStyle w:val="ConsPlusNormal"/>
              <w:jc w:val="center"/>
            </w:pPr>
            <w:r>
              <w:t>4080,800</w:t>
            </w:r>
          </w:p>
        </w:tc>
      </w:tr>
      <w:tr w:rsidR="00B35A2D">
        <w:tc>
          <w:tcPr>
            <w:tcW w:w="1531" w:type="dxa"/>
            <w:vAlign w:val="center"/>
          </w:tcPr>
          <w:p w:rsidR="00B35A2D" w:rsidRDefault="00B35A2D">
            <w:pPr>
              <w:pStyle w:val="ConsPlusNormal"/>
              <w:jc w:val="center"/>
            </w:pPr>
            <w:r>
              <w:t>1010121380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4080,800</w:t>
            </w:r>
          </w:p>
        </w:tc>
        <w:tc>
          <w:tcPr>
            <w:tcW w:w="1587" w:type="dxa"/>
            <w:vAlign w:val="center"/>
          </w:tcPr>
          <w:p w:rsidR="00B35A2D" w:rsidRDefault="00B35A2D">
            <w:pPr>
              <w:pStyle w:val="ConsPlusNormal"/>
              <w:jc w:val="center"/>
            </w:pPr>
            <w:r>
              <w:t>4080,800</w:t>
            </w:r>
          </w:p>
        </w:tc>
      </w:tr>
      <w:tr w:rsidR="00B35A2D">
        <w:tc>
          <w:tcPr>
            <w:tcW w:w="1531" w:type="dxa"/>
            <w:vAlign w:val="center"/>
          </w:tcPr>
          <w:p w:rsidR="00B35A2D" w:rsidRDefault="00B35A2D">
            <w:pPr>
              <w:pStyle w:val="ConsPlusNormal"/>
              <w:jc w:val="center"/>
            </w:pPr>
            <w:r>
              <w:t>1010121380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4080,800</w:t>
            </w:r>
          </w:p>
        </w:tc>
        <w:tc>
          <w:tcPr>
            <w:tcW w:w="1587" w:type="dxa"/>
            <w:vAlign w:val="center"/>
          </w:tcPr>
          <w:p w:rsidR="00B35A2D" w:rsidRDefault="00B35A2D">
            <w:pPr>
              <w:pStyle w:val="ConsPlusNormal"/>
              <w:jc w:val="center"/>
            </w:pPr>
            <w:r>
              <w:t>4080,800</w:t>
            </w:r>
          </w:p>
        </w:tc>
      </w:tr>
      <w:tr w:rsidR="00B35A2D">
        <w:tc>
          <w:tcPr>
            <w:tcW w:w="1531" w:type="dxa"/>
            <w:vAlign w:val="center"/>
          </w:tcPr>
          <w:p w:rsidR="00B35A2D" w:rsidRDefault="00B35A2D">
            <w:pPr>
              <w:pStyle w:val="ConsPlusNormal"/>
              <w:jc w:val="center"/>
            </w:pPr>
            <w:r>
              <w:t>1010121390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Ремонт тротуаров, пешеходных дорожек и газонов вдоль тротуаров, пешеходных дорожек</w:t>
            </w:r>
          </w:p>
        </w:tc>
        <w:tc>
          <w:tcPr>
            <w:tcW w:w="1587" w:type="dxa"/>
            <w:vAlign w:val="center"/>
          </w:tcPr>
          <w:p w:rsidR="00B35A2D" w:rsidRDefault="00B35A2D">
            <w:pPr>
              <w:pStyle w:val="ConsPlusNormal"/>
              <w:jc w:val="center"/>
            </w:pPr>
            <w:r>
              <w:t>44417,946</w:t>
            </w:r>
          </w:p>
        </w:tc>
        <w:tc>
          <w:tcPr>
            <w:tcW w:w="1587" w:type="dxa"/>
            <w:vAlign w:val="center"/>
          </w:tcPr>
          <w:p w:rsidR="00B35A2D" w:rsidRDefault="00B35A2D">
            <w:pPr>
              <w:pStyle w:val="ConsPlusNormal"/>
              <w:jc w:val="center"/>
            </w:pPr>
            <w:r>
              <w:t>33275,000</w:t>
            </w:r>
          </w:p>
        </w:tc>
      </w:tr>
      <w:tr w:rsidR="00B35A2D">
        <w:tc>
          <w:tcPr>
            <w:tcW w:w="1531" w:type="dxa"/>
            <w:vAlign w:val="center"/>
          </w:tcPr>
          <w:p w:rsidR="00B35A2D" w:rsidRDefault="00B35A2D">
            <w:pPr>
              <w:pStyle w:val="ConsPlusNormal"/>
              <w:jc w:val="center"/>
            </w:pPr>
            <w:r>
              <w:t>1010121390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44417,946</w:t>
            </w:r>
          </w:p>
        </w:tc>
        <w:tc>
          <w:tcPr>
            <w:tcW w:w="1587" w:type="dxa"/>
            <w:vAlign w:val="center"/>
          </w:tcPr>
          <w:p w:rsidR="00B35A2D" w:rsidRDefault="00B35A2D">
            <w:pPr>
              <w:pStyle w:val="ConsPlusNormal"/>
              <w:jc w:val="center"/>
            </w:pPr>
            <w:r>
              <w:t>33275,000</w:t>
            </w:r>
          </w:p>
        </w:tc>
      </w:tr>
      <w:tr w:rsidR="00B35A2D">
        <w:tc>
          <w:tcPr>
            <w:tcW w:w="1531" w:type="dxa"/>
            <w:vAlign w:val="center"/>
          </w:tcPr>
          <w:p w:rsidR="00B35A2D" w:rsidRDefault="00B35A2D">
            <w:pPr>
              <w:pStyle w:val="ConsPlusNormal"/>
              <w:jc w:val="center"/>
            </w:pPr>
            <w:r>
              <w:lastRenderedPageBreak/>
              <w:t>1010121390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44417,946</w:t>
            </w:r>
          </w:p>
        </w:tc>
        <w:tc>
          <w:tcPr>
            <w:tcW w:w="1587" w:type="dxa"/>
            <w:vAlign w:val="center"/>
          </w:tcPr>
          <w:p w:rsidR="00B35A2D" w:rsidRDefault="00B35A2D">
            <w:pPr>
              <w:pStyle w:val="ConsPlusNormal"/>
              <w:jc w:val="center"/>
            </w:pPr>
            <w:r>
              <w:t>33275,000</w:t>
            </w:r>
          </w:p>
        </w:tc>
      </w:tr>
      <w:tr w:rsidR="00B35A2D">
        <w:tc>
          <w:tcPr>
            <w:tcW w:w="1531" w:type="dxa"/>
            <w:vAlign w:val="center"/>
          </w:tcPr>
          <w:p w:rsidR="00B35A2D" w:rsidRDefault="00B35A2D">
            <w:pPr>
              <w:pStyle w:val="ConsPlusNormal"/>
              <w:jc w:val="center"/>
            </w:pPr>
            <w:r>
              <w:t>1010121390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44417,946</w:t>
            </w:r>
          </w:p>
        </w:tc>
        <w:tc>
          <w:tcPr>
            <w:tcW w:w="1587" w:type="dxa"/>
            <w:vAlign w:val="center"/>
          </w:tcPr>
          <w:p w:rsidR="00B35A2D" w:rsidRDefault="00B35A2D">
            <w:pPr>
              <w:pStyle w:val="ConsPlusNormal"/>
              <w:jc w:val="center"/>
            </w:pPr>
            <w:r>
              <w:t>33275,000</w:t>
            </w:r>
          </w:p>
        </w:tc>
      </w:tr>
      <w:tr w:rsidR="00B35A2D">
        <w:tc>
          <w:tcPr>
            <w:tcW w:w="1531" w:type="dxa"/>
            <w:vAlign w:val="center"/>
          </w:tcPr>
          <w:p w:rsidR="00B35A2D" w:rsidRDefault="00B35A2D">
            <w:pPr>
              <w:pStyle w:val="ConsPlusNormal"/>
              <w:jc w:val="center"/>
            </w:pPr>
            <w:r>
              <w:t>1010171020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Возмещение затрат на содержание (обследование, прочистку), паспортизацию ливневой канализации и очистных сооружений</w:t>
            </w:r>
          </w:p>
        </w:tc>
        <w:tc>
          <w:tcPr>
            <w:tcW w:w="1587" w:type="dxa"/>
            <w:vAlign w:val="center"/>
          </w:tcPr>
          <w:p w:rsidR="00B35A2D" w:rsidRDefault="00B35A2D">
            <w:pPr>
              <w:pStyle w:val="ConsPlusNormal"/>
              <w:jc w:val="center"/>
            </w:pPr>
            <w:r>
              <w:t>69734,100</w:t>
            </w:r>
          </w:p>
        </w:tc>
        <w:tc>
          <w:tcPr>
            <w:tcW w:w="1587" w:type="dxa"/>
            <w:vAlign w:val="center"/>
          </w:tcPr>
          <w:p w:rsidR="00B35A2D" w:rsidRDefault="00B35A2D">
            <w:pPr>
              <w:pStyle w:val="ConsPlusNormal"/>
              <w:jc w:val="center"/>
            </w:pPr>
            <w:r>
              <w:t>69734,100</w:t>
            </w:r>
          </w:p>
        </w:tc>
      </w:tr>
      <w:tr w:rsidR="00B35A2D">
        <w:tc>
          <w:tcPr>
            <w:tcW w:w="1531" w:type="dxa"/>
            <w:vAlign w:val="center"/>
          </w:tcPr>
          <w:p w:rsidR="00B35A2D" w:rsidRDefault="00B35A2D">
            <w:pPr>
              <w:pStyle w:val="ConsPlusNormal"/>
              <w:jc w:val="center"/>
            </w:pPr>
            <w:r>
              <w:t>1010171020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69734,100</w:t>
            </w:r>
          </w:p>
        </w:tc>
        <w:tc>
          <w:tcPr>
            <w:tcW w:w="1587" w:type="dxa"/>
            <w:vAlign w:val="center"/>
          </w:tcPr>
          <w:p w:rsidR="00B35A2D" w:rsidRDefault="00B35A2D">
            <w:pPr>
              <w:pStyle w:val="ConsPlusNormal"/>
              <w:jc w:val="center"/>
            </w:pPr>
            <w:r>
              <w:t>69734,100</w:t>
            </w:r>
          </w:p>
        </w:tc>
      </w:tr>
      <w:tr w:rsidR="00B35A2D">
        <w:tc>
          <w:tcPr>
            <w:tcW w:w="1531" w:type="dxa"/>
            <w:vAlign w:val="center"/>
          </w:tcPr>
          <w:p w:rsidR="00B35A2D" w:rsidRDefault="00B35A2D">
            <w:pPr>
              <w:pStyle w:val="ConsPlusNormal"/>
              <w:jc w:val="center"/>
            </w:pPr>
            <w:r>
              <w:t>1010171020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69734,100</w:t>
            </w:r>
          </w:p>
        </w:tc>
        <w:tc>
          <w:tcPr>
            <w:tcW w:w="1587" w:type="dxa"/>
            <w:vAlign w:val="center"/>
          </w:tcPr>
          <w:p w:rsidR="00B35A2D" w:rsidRDefault="00B35A2D">
            <w:pPr>
              <w:pStyle w:val="ConsPlusNormal"/>
              <w:jc w:val="center"/>
            </w:pPr>
            <w:r>
              <w:t>69734,100</w:t>
            </w:r>
          </w:p>
        </w:tc>
      </w:tr>
      <w:tr w:rsidR="00B35A2D">
        <w:tc>
          <w:tcPr>
            <w:tcW w:w="1531" w:type="dxa"/>
            <w:vAlign w:val="center"/>
          </w:tcPr>
          <w:p w:rsidR="00B35A2D" w:rsidRDefault="00B35A2D">
            <w:pPr>
              <w:pStyle w:val="ConsPlusNormal"/>
              <w:jc w:val="center"/>
            </w:pPr>
            <w:r>
              <w:t>1010171020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69734,100</w:t>
            </w:r>
          </w:p>
        </w:tc>
        <w:tc>
          <w:tcPr>
            <w:tcW w:w="1587" w:type="dxa"/>
            <w:vAlign w:val="center"/>
          </w:tcPr>
          <w:p w:rsidR="00B35A2D" w:rsidRDefault="00B35A2D">
            <w:pPr>
              <w:pStyle w:val="ConsPlusNormal"/>
              <w:jc w:val="center"/>
            </w:pPr>
            <w:r>
              <w:t>69734,100</w:t>
            </w:r>
          </w:p>
        </w:tc>
      </w:tr>
      <w:tr w:rsidR="00B35A2D">
        <w:tc>
          <w:tcPr>
            <w:tcW w:w="1531" w:type="dxa"/>
            <w:vAlign w:val="center"/>
          </w:tcPr>
          <w:p w:rsidR="00B35A2D" w:rsidRDefault="00B35A2D">
            <w:pPr>
              <w:pStyle w:val="ConsPlusNormal"/>
              <w:jc w:val="center"/>
            </w:pPr>
            <w:r>
              <w:t>1010200000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"Выполнение комплекса мероприятий по содержанию, ремонту и обследованию искусственных дорожных сооружений"</w:t>
            </w:r>
          </w:p>
        </w:tc>
        <w:tc>
          <w:tcPr>
            <w:tcW w:w="1587" w:type="dxa"/>
            <w:vAlign w:val="center"/>
          </w:tcPr>
          <w:p w:rsidR="00B35A2D" w:rsidRDefault="00B35A2D">
            <w:pPr>
              <w:pStyle w:val="ConsPlusNormal"/>
              <w:jc w:val="center"/>
            </w:pPr>
            <w:r>
              <w:t>78270,944</w:t>
            </w:r>
          </w:p>
        </w:tc>
        <w:tc>
          <w:tcPr>
            <w:tcW w:w="1587" w:type="dxa"/>
            <w:vAlign w:val="center"/>
          </w:tcPr>
          <w:p w:rsidR="00B35A2D" w:rsidRDefault="00B35A2D">
            <w:pPr>
              <w:pStyle w:val="ConsPlusNormal"/>
              <w:jc w:val="center"/>
            </w:pPr>
            <w:r>
              <w:t>48251,100</w:t>
            </w:r>
          </w:p>
        </w:tc>
      </w:tr>
      <w:tr w:rsidR="00B35A2D">
        <w:tc>
          <w:tcPr>
            <w:tcW w:w="1531" w:type="dxa"/>
            <w:vAlign w:val="center"/>
          </w:tcPr>
          <w:p w:rsidR="00B35A2D" w:rsidRDefault="00B35A2D">
            <w:pPr>
              <w:pStyle w:val="ConsPlusNormal"/>
              <w:jc w:val="center"/>
            </w:pPr>
            <w:r>
              <w:t>1010200000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78270,944</w:t>
            </w:r>
          </w:p>
        </w:tc>
        <w:tc>
          <w:tcPr>
            <w:tcW w:w="1587" w:type="dxa"/>
            <w:vAlign w:val="center"/>
          </w:tcPr>
          <w:p w:rsidR="00B35A2D" w:rsidRDefault="00B35A2D">
            <w:pPr>
              <w:pStyle w:val="ConsPlusNormal"/>
              <w:jc w:val="center"/>
            </w:pPr>
            <w:r>
              <w:t>48251,100</w:t>
            </w:r>
          </w:p>
        </w:tc>
      </w:tr>
      <w:tr w:rsidR="00B35A2D">
        <w:tc>
          <w:tcPr>
            <w:tcW w:w="1531" w:type="dxa"/>
            <w:vAlign w:val="center"/>
          </w:tcPr>
          <w:p w:rsidR="00B35A2D" w:rsidRDefault="00B35A2D">
            <w:pPr>
              <w:pStyle w:val="ConsPlusNormal"/>
              <w:jc w:val="center"/>
            </w:pPr>
            <w:r>
              <w:t>1010200000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78270,944</w:t>
            </w:r>
          </w:p>
        </w:tc>
        <w:tc>
          <w:tcPr>
            <w:tcW w:w="1587" w:type="dxa"/>
            <w:vAlign w:val="center"/>
          </w:tcPr>
          <w:p w:rsidR="00B35A2D" w:rsidRDefault="00B35A2D">
            <w:pPr>
              <w:pStyle w:val="ConsPlusNormal"/>
              <w:jc w:val="center"/>
            </w:pPr>
            <w:r>
              <w:t>48251,100</w:t>
            </w:r>
          </w:p>
        </w:tc>
      </w:tr>
      <w:tr w:rsidR="00B35A2D">
        <w:tc>
          <w:tcPr>
            <w:tcW w:w="1531" w:type="dxa"/>
            <w:vAlign w:val="center"/>
          </w:tcPr>
          <w:p w:rsidR="00B35A2D" w:rsidRDefault="00B35A2D">
            <w:pPr>
              <w:pStyle w:val="ConsPlusNormal"/>
              <w:jc w:val="center"/>
            </w:pPr>
            <w:r>
              <w:t>1010200000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78270,944</w:t>
            </w:r>
          </w:p>
        </w:tc>
        <w:tc>
          <w:tcPr>
            <w:tcW w:w="1587" w:type="dxa"/>
            <w:vAlign w:val="center"/>
          </w:tcPr>
          <w:p w:rsidR="00B35A2D" w:rsidRDefault="00B35A2D">
            <w:pPr>
              <w:pStyle w:val="ConsPlusNormal"/>
              <w:jc w:val="center"/>
            </w:pPr>
            <w:r>
              <w:t>48251,100</w:t>
            </w:r>
          </w:p>
        </w:tc>
      </w:tr>
      <w:tr w:rsidR="00B35A2D">
        <w:tc>
          <w:tcPr>
            <w:tcW w:w="1531" w:type="dxa"/>
            <w:vAlign w:val="center"/>
          </w:tcPr>
          <w:p w:rsidR="00B35A2D" w:rsidRDefault="00B35A2D">
            <w:pPr>
              <w:pStyle w:val="ConsPlusNormal"/>
              <w:jc w:val="center"/>
            </w:pPr>
            <w:r>
              <w:t>1010300000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"Выполнение комплекса мероприятий по приведению в нормативное состояние автомобильных дорог и искусственных дорожных сооружений"</w:t>
            </w:r>
          </w:p>
        </w:tc>
        <w:tc>
          <w:tcPr>
            <w:tcW w:w="1587" w:type="dxa"/>
            <w:vAlign w:val="center"/>
          </w:tcPr>
          <w:p w:rsidR="00B35A2D" w:rsidRDefault="00B35A2D">
            <w:pPr>
              <w:pStyle w:val="ConsPlusNormal"/>
              <w:jc w:val="center"/>
            </w:pPr>
            <w:r>
              <w:t>577969,030</w:t>
            </w:r>
          </w:p>
        </w:tc>
        <w:tc>
          <w:tcPr>
            <w:tcW w:w="1587" w:type="dxa"/>
            <w:vAlign w:val="center"/>
          </w:tcPr>
          <w:p w:rsidR="00B35A2D" w:rsidRDefault="00B35A2D">
            <w:pPr>
              <w:pStyle w:val="ConsPlusNormal"/>
              <w:jc w:val="center"/>
            </w:pPr>
            <w:r>
              <w:t>1006940,200</w:t>
            </w:r>
          </w:p>
        </w:tc>
      </w:tr>
      <w:tr w:rsidR="00B35A2D">
        <w:tc>
          <w:tcPr>
            <w:tcW w:w="1531" w:type="dxa"/>
            <w:vAlign w:val="center"/>
          </w:tcPr>
          <w:p w:rsidR="00B35A2D" w:rsidRDefault="00B35A2D">
            <w:pPr>
              <w:pStyle w:val="ConsPlusNormal"/>
              <w:jc w:val="center"/>
            </w:pPr>
            <w:r>
              <w:t>1010321250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Капитальный ремонт автомобильных дорог и искусственных дорожных сооружений</w:t>
            </w:r>
          </w:p>
        </w:tc>
        <w:tc>
          <w:tcPr>
            <w:tcW w:w="1587" w:type="dxa"/>
            <w:vAlign w:val="center"/>
          </w:tcPr>
          <w:p w:rsidR="00B35A2D" w:rsidRDefault="00B35A2D">
            <w:pPr>
              <w:pStyle w:val="ConsPlusNormal"/>
              <w:jc w:val="center"/>
            </w:pPr>
            <w:r>
              <w:t>416410,730</w:t>
            </w:r>
          </w:p>
        </w:tc>
        <w:tc>
          <w:tcPr>
            <w:tcW w:w="1587" w:type="dxa"/>
            <w:vAlign w:val="center"/>
          </w:tcPr>
          <w:p w:rsidR="00B35A2D" w:rsidRDefault="00B35A2D">
            <w:pPr>
              <w:pStyle w:val="ConsPlusNormal"/>
              <w:jc w:val="center"/>
            </w:pPr>
            <w:r>
              <w:t>969312,000</w:t>
            </w:r>
          </w:p>
        </w:tc>
      </w:tr>
      <w:tr w:rsidR="00B35A2D">
        <w:tc>
          <w:tcPr>
            <w:tcW w:w="1531" w:type="dxa"/>
            <w:vAlign w:val="center"/>
          </w:tcPr>
          <w:p w:rsidR="00B35A2D" w:rsidRDefault="00B35A2D">
            <w:pPr>
              <w:pStyle w:val="ConsPlusNormal"/>
              <w:jc w:val="center"/>
            </w:pPr>
            <w:r>
              <w:t>1010321250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416410,730</w:t>
            </w:r>
          </w:p>
        </w:tc>
        <w:tc>
          <w:tcPr>
            <w:tcW w:w="1587" w:type="dxa"/>
            <w:vAlign w:val="center"/>
          </w:tcPr>
          <w:p w:rsidR="00B35A2D" w:rsidRDefault="00B35A2D">
            <w:pPr>
              <w:pStyle w:val="ConsPlusNormal"/>
              <w:jc w:val="center"/>
            </w:pPr>
            <w:r>
              <w:t>969312,000</w:t>
            </w:r>
          </w:p>
        </w:tc>
      </w:tr>
      <w:tr w:rsidR="00B35A2D">
        <w:tc>
          <w:tcPr>
            <w:tcW w:w="1531" w:type="dxa"/>
            <w:vAlign w:val="center"/>
          </w:tcPr>
          <w:p w:rsidR="00B35A2D" w:rsidRDefault="00B35A2D">
            <w:pPr>
              <w:pStyle w:val="ConsPlusNormal"/>
              <w:jc w:val="center"/>
            </w:pPr>
            <w:r>
              <w:t>1010321250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416410,730</w:t>
            </w:r>
          </w:p>
        </w:tc>
        <w:tc>
          <w:tcPr>
            <w:tcW w:w="1587" w:type="dxa"/>
            <w:vAlign w:val="center"/>
          </w:tcPr>
          <w:p w:rsidR="00B35A2D" w:rsidRDefault="00B35A2D">
            <w:pPr>
              <w:pStyle w:val="ConsPlusNormal"/>
              <w:jc w:val="center"/>
            </w:pPr>
            <w:r>
              <w:t>969312,000</w:t>
            </w:r>
          </w:p>
        </w:tc>
      </w:tr>
      <w:tr w:rsidR="00B35A2D">
        <w:tc>
          <w:tcPr>
            <w:tcW w:w="1531" w:type="dxa"/>
            <w:vAlign w:val="center"/>
          </w:tcPr>
          <w:p w:rsidR="00B35A2D" w:rsidRDefault="00B35A2D">
            <w:pPr>
              <w:pStyle w:val="ConsPlusNormal"/>
              <w:jc w:val="center"/>
            </w:pPr>
            <w:r>
              <w:t>1010321250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416410,730</w:t>
            </w:r>
          </w:p>
        </w:tc>
        <w:tc>
          <w:tcPr>
            <w:tcW w:w="1587" w:type="dxa"/>
            <w:vAlign w:val="center"/>
          </w:tcPr>
          <w:p w:rsidR="00B35A2D" w:rsidRDefault="00B35A2D">
            <w:pPr>
              <w:pStyle w:val="ConsPlusNormal"/>
              <w:jc w:val="center"/>
            </w:pPr>
            <w:r>
              <w:t>969312,000</w:t>
            </w:r>
          </w:p>
        </w:tc>
      </w:tr>
      <w:tr w:rsidR="00B35A2D">
        <w:tc>
          <w:tcPr>
            <w:tcW w:w="1531" w:type="dxa"/>
            <w:vAlign w:val="center"/>
          </w:tcPr>
          <w:p w:rsidR="00B35A2D" w:rsidRDefault="00B35A2D">
            <w:pPr>
              <w:pStyle w:val="ConsPlusNormal"/>
              <w:jc w:val="center"/>
            </w:pPr>
            <w:r>
              <w:t>10103ST040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87" w:type="dxa"/>
            <w:vAlign w:val="center"/>
          </w:tcPr>
          <w:p w:rsidR="00B35A2D" w:rsidRDefault="00B35A2D">
            <w:pPr>
              <w:pStyle w:val="ConsPlusNormal"/>
              <w:jc w:val="center"/>
            </w:pPr>
            <w:r>
              <w:t>161558,300</w:t>
            </w:r>
          </w:p>
        </w:tc>
        <w:tc>
          <w:tcPr>
            <w:tcW w:w="1587" w:type="dxa"/>
            <w:vAlign w:val="center"/>
          </w:tcPr>
          <w:p w:rsidR="00B35A2D" w:rsidRDefault="00B35A2D">
            <w:pPr>
              <w:pStyle w:val="ConsPlusNormal"/>
              <w:jc w:val="center"/>
            </w:pPr>
            <w:r>
              <w:t>37628,200</w:t>
            </w:r>
          </w:p>
        </w:tc>
      </w:tr>
      <w:tr w:rsidR="00B35A2D">
        <w:tc>
          <w:tcPr>
            <w:tcW w:w="1531" w:type="dxa"/>
            <w:vAlign w:val="center"/>
          </w:tcPr>
          <w:p w:rsidR="00B35A2D" w:rsidRDefault="00B35A2D">
            <w:pPr>
              <w:pStyle w:val="ConsPlusNormal"/>
              <w:jc w:val="center"/>
            </w:pPr>
            <w:r>
              <w:t>10103ST040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161558,300</w:t>
            </w:r>
          </w:p>
        </w:tc>
        <w:tc>
          <w:tcPr>
            <w:tcW w:w="1587" w:type="dxa"/>
            <w:vAlign w:val="center"/>
          </w:tcPr>
          <w:p w:rsidR="00B35A2D" w:rsidRDefault="00B35A2D">
            <w:pPr>
              <w:pStyle w:val="ConsPlusNormal"/>
              <w:jc w:val="center"/>
            </w:pPr>
            <w:r>
              <w:t>37628,200</w:t>
            </w:r>
          </w:p>
        </w:tc>
      </w:tr>
      <w:tr w:rsidR="00B35A2D">
        <w:tc>
          <w:tcPr>
            <w:tcW w:w="1531" w:type="dxa"/>
            <w:vAlign w:val="center"/>
          </w:tcPr>
          <w:p w:rsidR="00B35A2D" w:rsidRDefault="00B35A2D">
            <w:pPr>
              <w:pStyle w:val="ConsPlusNormal"/>
              <w:jc w:val="center"/>
            </w:pPr>
            <w:r>
              <w:lastRenderedPageBreak/>
              <w:t>10103ST040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161558,300</w:t>
            </w:r>
          </w:p>
        </w:tc>
        <w:tc>
          <w:tcPr>
            <w:tcW w:w="1587" w:type="dxa"/>
            <w:vAlign w:val="center"/>
          </w:tcPr>
          <w:p w:rsidR="00B35A2D" w:rsidRDefault="00B35A2D">
            <w:pPr>
              <w:pStyle w:val="ConsPlusNormal"/>
              <w:jc w:val="center"/>
            </w:pPr>
            <w:r>
              <w:t>37628,200</w:t>
            </w:r>
          </w:p>
        </w:tc>
      </w:tr>
      <w:tr w:rsidR="00B35A2D">
        <w:tc>
          <w:tcPr>
            <w:tcW w:w="1531" w:type="dxa"/>
            <w:vAlign w:val="center"/>
          </w:tcPr>
          <w:p w:rsidR="00B35A2D" w:rsidRDefault="00B35A2D">
            <w:pPr>
              <w:pStyle w:val="ConsPlusNormal"/>
              <w:jc w:val="center"/>
            </w:pPr>
            <w:r>
              <w:t>10103ST040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161558,300</w:t>
            </w:r>
          </w:p>
        </w:tc>
        <w:tc>
          <w:tcPr>
            <w:tcW w:w="1587" w:type="dxa"/>
            <w:vAlign w:val="center"/>
          </w:tcPr>
          <w:p w:rsidR="00B35A2D" w:rsidRDefault="00B35A2D">
            <w:pPr>
              <w:pStyle w:val="ConsPlusNormal"/>
              <w:jc w:val="center"/>
            </w:pPr>
            <w:r>
              <w:t>37628,200</w:t>
            </w:r>
          </w:p>
        </w:tc>
      </w:tr>
      <w:tr w:rsidR="00B35A2D">
        <w:tc>
          <w:tcPr>
            <w:tcW w:w="1531" w:type="dxa"/>
            <w:vAlign w:val="center"/>
          </w:tcPr>
          <w:p w:rsidR="00B35A2D" w:rsidRDefault="00B35A2D">
            <w:pPr>
              <w:pStyle w:val="ConsPlusNormal"/>
              <w:jc w:val="center"/>
            </w:pPr>
            <w:r>
              <w:t>1010400000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"Выполнение комплекса мероприятий в отношении сетей наружного освещения улиц города Перми для поддержания нормативного уровня освещенности"</w:t>
            </w:r>
          </w:p>
        </w:tc>
        <w:tc>
          <w:tcPr>
            <w:tcW w:w="1587" w:type="dxa"/>
            <w:vAlign w:val="center"/>
          </w:tcPr>
          <w:p w:rsidR="00B35A2D" w:rsidRDefault="00B35A2D">
            <w:pPr>
              <w:pStyle w:val="ConsPlusNormal"/>
              <w:jc w:val="center"/>
            </w:pPr>
            <w:r>
              <w:t>204697,200</w:t>
            </w:r>
          </w:p>
        </w:tc>
        <w:tc>
          <w:tcPr>
            <w:tcW w:w="1587" w:type="dxa"/>
            <w:vAlign w:val="center"/>
          </w:tcPr>
          <w:p w:rsidR="00B35A2D" w:rsidRDefault="00B35A2D">
            <w:pPr>
              <w:pStyle w:val="ConsPlusNormal"/>
              <w:jc w:val="center"/>
            </w:pPr>
            <w:r>
              <w:t>250355,700</w:t>
            </w:r>
          </w:p>
        </w:tc>
      </w:tr>
      <w:tr w:rsidR="00B35A2D">
        <w:tc>
          <w:tcPr>
            <w:tcW w:w="1531" w:type="dxa"/>
            <w:vAlign w:val="center"/>
          </w:tcPr>
          <w:p w:rsidR="00B35A2D" w:rsidRDefault="00B35A2D">
            <w:pPr>
              <w:pStyle w:val="ConsPlusNormal"/>
              <w:jc w:val="center"/>
            </w:pPr>
            <w:r>
              <w:t>1010423160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Содержание сетей наружного освещения микрорайона Бумкомбинат</w:t>
            </w:r>
          </w:p>
        </w:tc>
        <w:tc>
          <w:tcPr>
            <w:tcW w:w="1587" w:type="dxa"/>
            <w:vAlign w:val="center"/>
          </w:tcPr>
          <w:p w:rsidR="00B35A2D" w:rsidRDefault="00B35A2D">
            <w:pPr>
              <w:pStyle w:val="ConsPlusNormal"/>
              <w:jc w:val="center"/>
            </w:pPr>
            <w:r>
              <w:t>1239,300</w:t>
            </w:r>
          </w:p>
        </w:tc>
        <w:tc>
          <w:tcPr>
            <w:tcW w:w="1587" w:type="dxa"/>
            <w:vAlign w:val="center"/>
          </w:tcPr>
          <w:p w:rsidR="00B35A2D" w:rsidRDefault="00B35A2D">
            <w:pPr>
              <w:pStyle w:val="ConsPlusNormal"/>
              <w:jc w:val="center"/>
            </w:pPr>
            <w:r>
              <w:t>1239,300</w:t>
            </w:r>
          </w:p>
        </w:tc>
      </w:tr>
      <w:tr w:rsidR="00B35A2D">
        <w:tc>
          <w:tcPr>
            <w:tcW w:w="1531" w:type="dxa"/>
            <w:vAlign w:val="center"/>
          </w:tcPr>
          <w:p w:rsidR="00B35A2D" w:rsidRDefault="00B35A2D">
            <w:pPr>
              <w:pStyle w:val="ConsPlusNormal"/>
              <w:jc w:val="center"/>
            </w:pPr>
            <w:r>
              <w:t>1010423160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1239,300</w:t>
            </w:r>
          </w:p>
        </w:tc>
        <w:tc>
          <w:tcPr>
            <w:tcW w:w="1587" w:type="dxa"/>
            <w:vAlign w:val="center"/>
          </w:tcPr>
          <w:p w:rsidR="00B35A2D" w:rsidRDefault="00B35A2D">
            <w:pPr>
              <w:pStyle w:val="ConsPlusNormal"/>
              <w:jc w:val="center"/>
            </w:pPr>
            <w:r>
              <w:t>1239,300</w:t>
            </w:r>
          </w:p>
        </w:tc>
      </w:tr>
      <w:tr w:rsidR="00B35A2D">
        <w:tc>
          <w:tcPr>
            <w:tcW w:w="1531" w:type="dxa"/>
            <w:vAlign w:val="center"/>
          </w:tcPr>
          <w:p w:rsidR="00B35A2D" w:rsidRDefault="00B35A2D">
            <w:pPr>
              <w:pStyle w:val="ConsPlusNormal"/>
              <w:jc w:val="center"/>
            </w:pPr>
            <w:r>
              <w:t>1010423160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1239,300</w:t>
            </w:r>
          </w:p>
        </w:tc>
        <w:tc>
          <w:tcPr>
            <w:tcW w:w="1587" w:type="dxa"/>
            <w:vAlign w:val="center"/>
          </w:tcPr>
          <w:p w:rsidR="00B35A2D" w:rsidRDefault="00B35A2D">
            <w:pPr>
              <w:pStyle w:val="ConsPlusNormal"/>
              <w:jc w:val="center"/>
            </w:pPr>
            <w:r>
              <w:t>1239,300</w:t>
            </w:r>
          </w:p>
        </w:tc>
      </w:tr>
      <w:tr w:rsidR="00B35A2D">
        <w:tc>
          <w:tcPr>
            <w:tcW w:w="1531" w:type="dxa"/>
            <w:vAlign w:val="center"/>
          </w:tcPr>
          <w:p w:rsidR="00B35A2D" w:rsidRDefault="00B35A2D">
            <w:pPr>
              <w:pStyle w:val="ConsPlusNormal"/>
              <w:jc w:val="center"/>
            </w:pPr>
            <w:r>
              <w:t>1010423160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1239,300</w:t>
            </w:r>
          </w:p>
        </w:tc>
        <w:tc>
          <w:tcPr>
            <w:tcW w:w="1587" w:type="dxa"/>
            <w:vAlign w:val="center"/>
          </w:tcPr>
          <w:p w:rsidR="00B35A2D" w:rsidRDefault="00B35A2D">
            <w:pPr>
              <w:pStyle w:val="ConsPlusNormal"/>
              <w:jc w:val="center"/>
            </w:pPr>
            <w:r>
              <w:t>1239,300</w:t>
            </w:r>
          </w:p>
        </w:tc>
      </w:tr>
      <w:tr w:rsidR="00B35A2D">
        <w:tc>
          <w:tcPr>
            <w:tcW w:w="1531" w:type="dxa"/>
            <w:vAlign w:val="center"/>
          </w:tcPr>
          <w:p w:rsidR="00B35A2D" w:rsidRDefault="00B35A2D">
            <w:pPr>
              <w:pStyle w:val="ConsPlusNormal"/>
              <w:jc w:val="center"/>
            </w:pPr>
            <w:r>
              <w:t>1010471010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Возмещение затрат на содержание, паспортизацию, текущий и капитальный ремонт сетей наружного освещения</w:t>
            </w:r>
          </w:p>
        </w:tc>
        <w:tc>
          <w:tcPr>
            <w:tcW w:w="1587" w:type="dxa"/>
            <w:vAlign w:val="center"/>
          </w:tcPr>
          <w:p w:rsidR="00B35A2D" w:rsidRDefault="00B35A2D">
            <w:pPr>
              <w:pStyle w:val="ConsPlusNormal"/>
              <w:jc w:val="center"/>
            </w:pPr>
            <w:r>
              <w:t>153149,600</w:t>
            </w:r>
          </w:p>
        </w:tc>
        <w:tc>
          <w:tcPr>
            <w:tcW w:w="1587" w:type="dxa"/>
            <w:vAlign w:val="center"/>
          </w:tcPr>
          <w:p w:rsidR="00B35A2D" w:rsidRDefault="00B35A2D">
            <w:pPr>
              <w:pStyle w:val="ConsPlusNormal"/>
              <w:jc w:val="center"/>
            </w:pPr>
            <w:r>
              <w:t>153149,600</w:t>
            </w:r>
          </w:p>
        </w:tc>
      </w:tr>
      <w:tr w:rsidR="00B35A2D">
        <w:tc>
          <w:tcPr>
            <w:tcW w:w="1531" w:type="dxa"/>
            <w:vAlign w:val="center"/>
          </w:tcPr>
          <w:p w:rsidR="00B35A2D" w:rsidRDefault="00B35A2D">
            <w:pPr>
              <w:pStyle w:val="ConsPlusNormal"/>
              <w:jc w:val="center"/>
            </w:pPr>
            <w:r>
              <w:t>1010471010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153149,600</w:t>
            </w:r>
          </w:p>
        </w:tc>
        <w:tc>
          <w:tcPr>
            <w:tcW w:w="1587" w:type="dxa"/>
            <w:vAlign w:val="center"/>
          </w:tcPr>
          <w:p w:rsidR="00B35A2D" w:rsidRDefault="00B35A2D">
            <w:pPr>
              <w:pStyle w:val="ConsPlusNormal"/>
              <w:jc w:val="center"/>
            </w:pPr>
            <w:r>
              <w:t>153149,600</w:t>
            </w:r>
          </w:p>
        </w:tc>
      </w:tr>
      <w:tr w:rsidR="00B35A2D">
        <w:tc>
          <w:tcPr>
            <w:tcW w:w="1531" w:type="dxa"/>
            <w:vAlign w:val="center"/>
          </w:tcPr>
          <w:p w:rsidR="00B35A2D" w:rsidRDefault="00B35A2D">
            <w:pPr>
              <w:pStyle w:val="ConsPlusNormal"/>
              <w:jc w:val="center"/>
            </w:pPr>
            <w:r>
              <w:lastRenderedPageBreak/>
              <w:t>1010471010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153149,600</w:t>
            </w:r>
          </w:p>
        </w:tc>
        <w:tc>
          <w:tcPr>
            <w:tcW w:w="1587" w:type="dxa"/>
            <w:vAlign w:val="center"/>
          </w:tcPr>
          <w:p w:rsidR="00B35A2D" w:rsidRDefault="00B35A2D">
            <w:pPr>
              <w:pStyle w:val="ConsPlusNormal"/>
              <w:jc w:val="center"/>
            </w:pPr>
            <w:r>
              <w:t>153149,600</w:t>
            </w:r>
          </w:p>
        </w:tc>
      </w:tr>
      <w:tr w:rsidR="00B35A2D">
        <w:tc>
          <w:tcPr>
            <w:tcW w:w="1531" w:type="dxa"/>
            <w:vAlign w:val="center"/>
          </w:tcPr>
          <w:p w:rsidR="00B35A2D" w:rsidRDefault="00B35A2D">
            <w:pPr>
              <w:pStyle w:val="ConsPlusNormal"/>
              <w:jc w:val="center"/>
            </w:pPr>
            <w:r>
              <w:t>1010471010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153149,600</w:t>
            </w:r>
          </w:p>
        </w:tc>
        <w:tc>
          <w:tcPr>
            <w:tcW w:w="1587" w:type="dxa"/>
            <w:vAlign w:val="center"/>
          </w:tcPr>
          <w:p w:rsidR="00B35A2D" w:rsidRDefault="00B35A2D">
            <w:pPr>
              <w:pStyle w:val="ConsPlusNormal"/>
              <w:jc w:val="center"/>
            </w:pPr>
            <w:r>
              <w:t>153149,600</w:t>
            </w:r>
          </w:p>
        </w:tc>
      </w:tr>
      <w:tr w:rsidR="00B35A2D">
        <w:tc>
          <w:tcPr>
            <w:tcW w:w="1531" w:type="dxa"/>
            <w:vAlign w:val="center"/>
          </w:tcPr>
          <w:p w:rsidR="00B35A2D" w:rsidRDefault="00B35A2D">
            <w:pPr>
              <w:pStyle w:val="ConsPlusNormal"/>
              <w:jc w:val="center"/>
            </w:pPr>
            <w:r>
              <w:t>1010471030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Возмещение затрат по замене светильников на светильники с системой интеллектуального управления в рамках капитального ремонта сетей наружного освещения города Перми</w:t>
            </w:r>
          </w:p>
        </w:tc>
        <w:tc>
          <w:tcPr>
            <w:tcW w:w="1587" w:type="dxa"/>
            <w:vAlign w:val="center"/>
          </w:tcPr>
          <w:p w:rsidR="00B35A2D" w:rsidRDefault="00B35A2D">
            <w:pPr>
              <w:pStyle w:val="ConsPlusNormal"/>
              <w:jc w:val="center"/>
            </w:pPr>
            <w:r>
              <w:t>50308,300</w:t>
            </w:r>
          </w:p>
        </w:tc>
        <w:tc>
          <w:tcPr>
            <w:tcW w:w="1587" w:type="dxa"/>
            <w:vAlign w:val="center"/>
          </w:tcPr>
          <w:p w:rsidR="00B35A2D" w:rsidRDefault="00B35A2D">
            <w:pPr>
              <w:pStyle w:val="ConsPlusNormal"/>
              <w:jc w:val="center"/>
            </w:pPr>
            <w:r>
              <w:t>95966,800</w:t>
            </w:r>
          </w:p>
        </w:tc>
      </w:tr>
      <w:tr w:rsidR="00B35A2D">
        <w:tc>
          <w:tcPr>
            <w:tcW w:w="1531" w:type="dxa"/>
            <w:vAlign w:val="center"/>
          </w:tcPr>
          <w:p w:rsidR="00B35A2D" w:rsidRDefault="00B35A2D">
            <w:pPr>
              <w:pStyle w:val="ConsPlusNormal"/>
              <w:jc w:val="center"/>
            </w:pPr>
            <w:r>
              <w:t>1010471030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50308,300</w:t>
            </w:r>
          </w:p>
        </w:tc>
        <w:tc>
          <w:tcPr>
            <w:tcW w:w="1587" w:type="dxa"/>
            <w:vAlign w:val="center"/>
          </w:tcPr>
          <w:p w:rsidR="00B35A2D" w:rsidRDefault="00B35A2D">
            <w:pPr>
              <w:pStyle w:val="ConsPlusNormal"/>
              <w:jc w:val="center"/>
            </w:pPr>
            <w:r>
              <w:t>95966,800</w:t>
            </w:r>
          </w:p>
        </w:tc>
      </w:tr>
      <w:tr w:rsidR="00B35A2D">
        <w:tc>
          <w:tcPr>
            <w:tcW w:w="1531" w:type="dxa"/>
            <w:vAlign w:val="center"/>
          </w:tcPr>
          <w:p w:rsidR="00B35A2D" w:rsidRDefault="00B35A2D">
            <w:pPr>
              <w:pStyle w:val="ConsPlusNormal"/>
              <w:jc w:val="center"/>
            </w:pPr>
            <w:r>
              <w:t>1010471030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50308,300</w:t>
            </w:r>
          </w:p>
        </w:tc>
        <w:tc>
          <w:tcPr>
            <w:tcW w:w="1587" w:type="dxa"/>
            <w:vAlign w:val="center"/>
          </w:tcPr>
          <w:p w:rsidR="00B35A2D" w:rsidRDefault="00B35A2D">
            <w:pPr>
              <w:pStyle w:val="ConsPlusNormal"/>
              <w:jc w:val="center"/>
            </w:pPr>
            <w:r>
              <w:t>95966,800</w:t>
            </w:r>
          </w:p>
        </w:tc>
      </w:tr>
      <w:tr w:rsidR="00B35A2D">
        <w:tc>
          <w:tcPr>
            <w:tcW w:w="1531" w:type="dxa"/>
            <w:vAlign w:val="center"/>
          </w:tcPr>
          <w:p w:rsidR="00B35A2D" w:rsidRDefault="00B35A2D">
            <w:pPr>
              <w:pStyle w:val="ConsPlusNormal"/>
              <w:jc w:val="center"/>
            </w:pPr>
            <w:r>
              <w:t>1010471030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50308,300</w:t>
            </w:r>
          </w:p>
        </w:tc>
        <w:tc>
          <w:tcPr>
            <w:tcW w:w="1587" w:type="dxa"/>
            <w:vAlign w:val="center"/>
          </w:tcPr>
          <w:p w:rsidR="00B35A2D" w:rsidRDefault="00B35A2D">
            <w:pPr>
              <w:pStyle w:val="ConsPlusNormal"/>
              <w:jc w:val="center"/>
            </w:pPr>
            <w:r>
              <w:t>95966,800</w:t>
            </w:r>
          </w:p>
        </w:tc>
      </w:tr>
      <w:tr w:rsidR="00B35A2D">
        <w:tc>
          <w:tcPr>
            <w:tcW w:w="1531" w:type="dxa"/>
            <w:vAlign w:val="center"/>
          </w:tcPr>
          <w:p w:rsidR="00B35A2D" w:rsidRDefault="00B35A2D">
            <w:pPr>
              <w:pStyle w:val="ConsPlusNormal"/>
              <w:jc w:val="center"/>
            </w:pPr>
            <w:r>
              <w:t>1010500000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"Выполнение комплекса мероприятий по архитектурной подсветке"</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80800,000</w:t>
            </w:r>
          </w:p>
        </w:tc>
      </w:tr>
      <w:tr w:rsidR="00B35A2D">
        <w:tc>
          <w:tcPr>
            <w:tcW w:w="1531" w:type="dxa"/>
            <w:vAlign w:val="center"/>
          </w:tcPr>
          <w:p w:rsidR="00B35A2D" w:rsidRDefault="00B35A2D">
            <w:pPr>
              <w:pStyle w:val="ConsPlusNormal"/>
              <w:jc w:val="center"/>
            </w:pPr>
            <w:r>
              <w:t>1010500000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80800,000</w:t>
            </w:r>
          </w:p>
        </w:tc>
      </w:tr>
      <w:tr w:rsidR="00B35A2D">
        <w:tc>
          <w:tcPr>
            <w:tcW w:w="1531" w:type="dxa"/>
            <w:vAlign w:val="center"/>
          </w:tcPr>
          <w:p w:rsidR="00B35A2D" w:rsidRDefault="00B35A2D">
            <w:pPr>
              <w:pStyle w:val="ConsPlusNormal"/>
              <w:jc w:val="center"/>
            </w:pPr>
            <w:r>
              <w:lastRenderedPageBreak/>
              <w:t>1010500000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80800,000</w:t>
            </w:r>
          </w:p>
        </w:tc>
      </w:tr>
      <w:tr w:rsidR="00B35A2D">
        <w:tc>
          <w:tcPr>
            <w:tcW w:w="1531" w:type="dxa"/>
            <w:vAlign w:val="center"/>
          </w:tcPr>
          <w:p w:rsidR="00B35A2D" w:rsidRDefault="00B35A2D">
            <w:pPr>
              <w:pStyle w:val="ConsPlusNormal"/>
              <w:jc w:val="center"/>
            </w:pPr>
            <w:r>
              <w:t>1010500000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80800,000</w:t>
            </w:r>
          </w:p>
        </w:tc>
      </w:tr>
      <w:tr w:rsidR="00B35A2D">
        <w:tc>
          <w:tcPr>
            <w:tcW w:w="1531" w:type="dxa"/>
            <w:vAlign w:val="center"/>
          </w:tcPr>
          <w:p w:rsidR="00B35A2D" w:rsidRDefault="00B35A2D">
            <w:pPr>
              <w:pStyle w:val="ConsPlusNormal"/>
              <w:jc w:val="center"/>
            </w:pPr>
            <w:r>
              <w:t>1010600000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587" w:type="dxa"/>
            <w:vAlign w:val="center"/>
          </w:tcPr>
          <w:p w:rsidR="00B35A2D" w:rsidRDefault="00B35A2D">
            <w:pPr>
              <w:pStyle w:val="ConsPlusNormal"/>
              <w:jc w:val="center"/>
            </w:pPr>
            <w:r>
              <w:t>327257,600</w:t>
            </w:r>
          </w:p>
        </w:tc>
        <w:tc>
          <w:tcPr>
            <w:tcW w:w="1587" w:type="dxa"/>
            <w:vAlign w:val="center"/>
          </w:tcPr>
          <w:p w:rsidR="00B35A2D" w:rsidRDefault="00B35A2D">
            <w:pPr>
              <w:pStyle w:val="ConsPlusNormal"/>
              <w:jc w:val="center"/>
            </w:pPr>
            <w:r>
              <w:t>232992,700</w:t>
            </w:r>
          </w:p>
        </w:tc>
      </w:tr>
      <w:tr w:rsidR="00B35A2D">
        <w:tc>
          <w:tcPr>
            <w:tcW w:w="1531" w:type="dxa"/>
            <w:vAlign w:val="center"/>
          </w:tcPr>
          <w:p w:rsidR="00B35A2D" w:rsidRDefault="00B35A2D">
            <w:pPr>
              <w:pStyle w:val="ConsPlusNormal"/>
              <w:jc w:val="center"/>
            </w:pPr>
            <w:r>
              <w:t>10106SТ040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87" w:type="dxa"/>
            <w:vAlign w:val="center"/>
          </w:tcPr>
          <w:p w:rsidR="00B35A2D" w:rsidRDefault="00B35A2D">
            <w:pPr>
              <w:pStyle w:val="ConsPlusNormal"/>
              <w:jc w:val="center"/>
            </w:pPr>
            <w:r>
              <w:t>327257,600</w:t>
            </w:r>
          </w:p>
        </w:tc>
        <w:tc>
          <w:tcPr>
            <w:tcW w:w="1587" w:type="dxa"/>
            <w:vAlign w:val="center"/>
          </w:tcPr>
          <w:p w:rsidR="00B35A2D" w:rsidRDefault="00B35A2D">
            <w:pPr>
              <w:pStyle w:val="ConsPlusNormal"/>
              <w:jc w:val="center"/>
            </w:pPr>
            <w:r>
              <w:t>232992,700</w:t>
            </w:r>
          </w:p>
        </w:tc>
      </w:tr>
      <w:tr w:rsidR="00B35A2D">
        <w:tc>
          <w:tcPr>
            <w:tcW w:w="1531" w:type="dxa"/>
            <w:vAlign w:val="center"/>
          </w:tcPr>
          <w:p w:rsidR="00B35A2D" w:rsidRDefault="00B35A2D">
            <w:pPr>
              <w:pStyle w:val="ConsPlusNormal"/>
              <w:jc w:val="center"/>
            </w:pPr>
            <w:r>
              <w:t>10106SТ040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327257,600</w:t>
            </w:r>
          </w:p>
        </w:tc>
        <w:tc>
          <w:tcPr>
            <w:tcW w:w="1587" w:type="dxa"/>
            <w:vAlign w:val="center"/>
          </w:tcPr>
          <w:p w:rsidR="00B35A2D" w:rsidRDefault="00B35A2D">
            <w:pPr>
              <w:pStyle w:val="ConsPlusNormal"/>
              <w:jc w:val="center"/>
            </w:pPr>
            <w:r>
              <w:t>232992,700</w:t>
            </w:r>
          </w:p>
        </w:tc>
      </w:tr>
      <w:tr w:rsidR="00B35A2D">
        <w:tc>
          <w:tcPr>
            <w:tcW w:w="1531" w:type="dxa"/>
            <w:vAlign w:val="center"/>
          </w:tcPr>
          <w:p w:rsidR="00B35A2D" w:rsidRDefault="00B35A2D">
            <w:pPr>
              <w:pStyle w:val="ConsPlusNormal"/>
              <w:jc w:val="center"/>
            </w:pPr>
            <w:r>
              <w:t>10106SТ040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327257,600</w:t>
            </w:r>
          </w:p>
        </w:tc>
        <w:tc>
          <w:tcPr>
            <w:tcW w:w="1587" w:type="dxa"/>
            <w:vAlign w:val="center"/>
          </w:tcPr>
          <w:p w:rsidR="00B35A2D" w:rsidRDefault="00B35A2D">
            <w:pPr>
              <w:pStyle w:val="ConsPlusNormal"/>
              <w:jc w:val="center"/>
            </w:pPr>
            <w:r>
              <w:t>232992,700</w:t>
            </w:r>
          </w:p>
        </w:tc>
      </w:tr>
      <w:tr w:rsidR="00B35A2D">
        <w:tc>
          <w:tcPr>
            <w:tcW w:w="1531" w:type="dxa"/>
            <w:vAlign w:val="center"/>
          </w:tcPr>
          <w:p w:rsidR="00B35A2D" w:rsidRDefault="00B35A2D">
            <w:pPr>
              <w:pStyle w:val="ConsPlusNormal"/>
              <w:jc w:val="center"/>
            </w:pPr>
            <w:r>
              <w:t>10106SТ040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327257,600</w:t>
            </w:r>
          </w:p>
        </w:tc>
        <w:tc>
          <w:tcPr>
            <w:tcW w:w="1587" w:type="dxa"/>
            <w:vAlign w:val="center"/>
          </w:tcPr>
          <w:p w:rsidR="00B35A2D" w:rsidRDefault="00B35A2D">
            <w:pPr>
              <w:pStyle w:val="ConsPlusNormal"/>
              <w:jc w:val="center"/>
            </w:pPr>
            <w:r>
              <w:t>232992,700</w:t>
            </w:r>
          </w:p>
        </w:tc>
      </w:tr>
      <w:tr w:rsidR="00B35A2D">
        <w:tc>
          <w:tcPr>
            <w:tcW w:w="1531" w:type="dxa"/>
            <w:vAlign w:val="center"/>
          </w:tcPr>
          <w:p w:rsidR="00B35A2D" w:rsidRDefault="00B35A2D">
            <w:pPr>
              <w:pStyle w:val="ConsPlusNormal"/>
              <w:jc w:val="center"/>
            </w:pPr>
            <w:r>
              <w:t>1020000000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Подпрограмма "Развитие автомобильных дорог и дорожных сооружений, в том числе </w:t>
            </w:r>
            <w:r>
              <w:lastRenderedPageBreak/>
              <w:t>обеспечение территории города ливневой канализацией и наружным освещением"</w:t>
            </w:r>
          </w:p>
        </w:tc>
        <w:tc>
          <w:tcPr>
            <w:tcW w:w="1587" w:type="dxa"/>
            <w:vAlign w:val="center"/>
          </w:tcPr>
          <w:p w:rsidR="00B35A2D" w:rsidRDefault="00B35A2D">
            <w:pPr>
              <w:pStyle w:val="ConsPlusNormal"/>
              <w:jc w:val="center"/>
            </w:pPr>
            <w:r>
              <w:lastRenderedPageBreak/>
              <w:t>2336625,055</w:t>
            </w:r>
          </w:p>
        </w:tc>
        <w:tc>
          <w:tcPr>
            <w:tcW w:w="1587" w:type="dxa"/>
            <w:vAlign w:val="center"/>
          </w:tcPr>
          <w:p w:rsidR="00B35A2D" w:rsidRDefault="00B35A2D">
            <w:pPr>
              <w:pStyle w:val="ConsPlusNormal"/>
              <w:jc w:val="center"/>
            </w:pPr>
            <w:r>
              <w:t>2156762,645</w:t>
            </w:r>
          </w:p>
        </w:tc>
      </w:tr>
      <w:tr w:rsidR="00B35A2D">
        <w:tc>
          <w:tcPr>
            <w:tcW w:w="1531" w:type="dxa"/>
            <w:vAlign w:val="center"/>
          </w:tcPr>
          <w:p w:rsidR="00B35A2D" w:rsidRDefault="00B35A2D">
            <w:pPr>
              <w:pStyle w:val="ConsPlusNormal"/>
              <w:jc w:val="center"/>
            </w:pPr>
            <w:r>
              <w:t>1020100000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"Выполнение комплекса мероприятий по строительству и реконструкции автомобильных дорог"</w:t>
            </w:r>
          </w:p>
        </w:tc>
        <w:tc>
          <w:tcPr>
            <w:tcW w:w="1587" w:type="dxa"/>
            <w:vAlign w:val="center"/>
          </w:tcPr>
          <w:p w:rsidR="00B35A2D" w:rsidRDefault="00B35A2D">
            <w:pPr>
              <w:pStyle w:val="ConsPlusNormal"/>
              <w:jc w:val="center"/>
            </w:pPr>
            <w:r>
              <w:t>2221592,555</w:t>
            </w:r>
          </w:p>
        </w:tc>
        <w:tc>
          <w:tcPr>
            <w:tcW w:w="1587" w:type="dxa"/>
            <w:vAlign w:val="center"/>
          </w:tcPr>
          <w:p w:rsidR="00B35A2D" w:rsidRDefault="00B35A2D">
            <w:pPr>
              <w:pStyle w:val="ConsPlusNormal"/>
              <w:jc w:val="center"/>
            </w:pPr>
            <w:r>
              <w:t>2056388,900</w:t>
            </w:r>
          </w:p>
        </w:tc>
      </w:tr>
      <w:tr w:rsidR="00B35A2D">
        <w:tc>
          <w:tcPr>
            <w:tcW w:w="1531" w:type="dxa"/>
            <w:vAlign w:val="center"/>
          </w:tcPr>
          <w:p w:rsidR="00B35A2D" w:rsidRDefault="00B35A2D">
            <w:pPr>
              <w:pStyle w:val="ConsPlusNormal"/>
              <w:jc w:val="center"/>
            </w:pPr>
            <w:r>
              <w:t>1020141280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Реконструкция автомобильной дороги от ул. Героев Хасана до дома N 151а по ул. Героев Хасана с обустройством площадки для разворота общественного транспорта</w:t>
            </w:r>
          </w:p>
        </w:tc>
        <w:tc>
          <w:tcPr>
            <w:tcW w:w="1587" w:type="dxa"/>
            <w:vAlign w:val="center"/>
          </w:tcPr>
          <w:p w:rsidR="00B35A2D" w:rsidRDefault="00B35A2D">
            <w:pPr>
              <w:pStyle w:val="ConsPlusNormal"/>
              <w:jc w:val="center"/>
            </w:pPr>
            <w:r>
              <w:t>6397,000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1020141280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6397,000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1020141280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6397,000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1020141280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6397,000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1020141920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Реконструкция пересечения ул. Героев Хасана и Транссибирской магистрали (включая тоннель)</w:t>
            </w:r>
          </w:p>
        </w:tc>
        <w:tc>
          <w:tcPr>
            <w:tcW w:w="1587" w:type="dxa"/>
            <w:vAlign w:val="center"/>
          </w:tcPr>
          <w:p w:rsidR="00B35A2D" w:rsidRDefault="00B35A2D">
            <w:pPr>
              <w:pStyle w:val="ConsPlusNormal"/>
              <w:jc w:val="center"/>
            </w:pPr>
            <w:r>
              <w:t>14934,742</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1020141920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14934,742</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1020141920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14934,742</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1020141920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14934,742</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lastRenderedPageBreak/>
              <w:t>1020141930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Реконструкция ул. Социалистической от ПК7 до ПК10+50 с разворотным кольцом</w:t>
            </w:r>
          </w:p>
        </w:tc>
        <w:tc>
          <w:tcPr>
            <w:tcW w:w="1587" w:type="dxa"/>
            <w:vAlign w:val="center"/>
          </w:tcPr>
          <w:p w:rsidR="00B35A2D" w:rsidRDefault="00B35A2D">
            <w:pPr>
              <w:pStyle w:val="ConsPlusNormal"/>
              <w:jc w:val="center"/>
            </w:pPr>
            <w:r>
              <w:t>1213,567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1020141930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1213,567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1020141930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1213,567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1020141930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1213,567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1020142580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автомобильной дороги по Ивинскому проспекту</w:t>
            </w:r>
          </w:p>
        </w:tc>
        <w:tc>
          <w:tcPr>
            <w:tcW w:w="1587" w:type="dxa"/>
            <w:vAlign w:val="center"/>
          </w:tcPr>
          <w:p w:rsidR="00B35A2D" w:rsidRDefault="00B35A2D">
            <w:pPr>
              <w:pStyle w:val="ConsPlusNormal"/>
              <w:jc w:val="center"/>
            </w:pPr>
            <w:r>
              <w:t>21398,387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1020142580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21398,387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1020142580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21398,387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1020142580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21398,387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1020142590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Реконструкция ул. Грибоедова от ул. Уинской до ул. Лесной</w:t>
            </w:r>
          </w:p>
        </w:tc>
        <w:tc>
          <w:tcPr>
            <w:tcW w:w="1587" w:type="dxa"/>
            <w:vAlign w:val="center"/>
          </w:tcPr>
          <w:p w:rsidR="00B35A2D" w:rsidRDefault="00B35A2D">
            <w:pPr>
              <w:pStyle w:val="ConsPlusNormal"/>
              <w:jc w:val="center"/>
            </w:pPr>
            <w:r>
              <w:t>12363,257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1020142590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12363,257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1020142590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12363,257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1020142590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12363,257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lastRenderedPageBreak/>
              <w:t>1020142600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ливневой канализации и очистных сооружений для отвода воды с автомобильной дороги по ул. Маршала Жукова и прилегающей территории</w:t>
            </w:r>
          </w:p>
        </w:tc>
        <w:tc>
          <w:tcPr>
            <w:tcW w:w="1587" w:type="dxa"/>
            <w:vAlign w:val="center"/>
          </w:tcPr>
          <w:p w:rsidR="00B35A2D" w:rsidRDefault="00B35A2D">
            <w:pPr>
              <w:pStyle w:val="ConsPlusNormal"/>
              <w:jc w:val="center"/>
            </w:pPr>
            <w:r>
              <w:t>9666,202</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1020142600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9666,202</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1020142600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9666,202</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1020142600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9666,202</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10201ST04D</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Революции от ЦКР до ул. Сибирской с обустройством трамвайной линии. 1 этап)</w:t>
            </w:r>
          </w:p>
        </w:tc>
        <w:tc>
          <w:tcPr>
            <w:tcW w:w="1587" w:type="dxa"/>
            <w:vAlign w:val="center"/>
          </w:tcPr>
          <w:p w:rsidR="00B35A2D" w:rsidRDefault="00B35A2D">
            <w:pPr>
              <w:pStyle w:val="ConsPlusNormal"/>
              <w:jc w:val="center"/>
            </w:pPr>
            <w:r>
              <w:t>35136,400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10201ST04D</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35136,400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10201ST04D</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35136,400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10201ST04D</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35136,400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lastRenderedPageBreak/>
              <w:t>10201ST04E</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проспекта Парковый)"</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8257,872</w:t>
            </w:r>
          </w:p>
        </w:tc>
      </w:tr>
      <w:tr w:rsidR="00B35A2D">
        <w:tc>
          <w:tcPr>
            <w:tcW w:w="1531" w:type="dxa"/>
            <w:vAlign w:val="center"/>
          </w:tcPr>
          <w:p w:rsidR="00B35A2D" w:rsidRDefault="00B35A2D">
            <w:pPr>
              <w:pStyle w:val="ConsPlusNormal"/>
              <w:jc w:val="center"/>
            </w:pPr>
            <w:r>
              <w:t>10201ST04E</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8257,872</w:t>
            </w:r>
          </w:p>
        </w:tc>
      </w:tr>
      <w:tr w:rsidR="00B35A2D">
        <w:tc>
          <w:tcPr>
            <w:tcW w:w="1531" w:type="dxa"/>
            <w:vAlign w:val="center"/>
          </w:tcPr>
          <w:p w:rsidR="00B35A2D" w:rsidRDefault="00B35A2D">
            <w:pPr>
              <w:pStyle w:val="ConsPlusNormal"/>
              <w:jc w:val="center"/>
            </w:pPr>
            <w:r>
              <w:t>10201ST04E</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8257,872</w:t>
            </w:r>
          </w:p>
        </w:tc>
      </w:tr>
      <w:tr w:rsidR="00B35A2D">
        <w:tc>
          <w:tcPr>
            <w:tcW w:w="1531" w:type="dxa"/>
            <w:vAlign w:val="center"/>
          </w:tcPr>
          <w:p w:rsidR="00B35A2D" w:rsidRDefault="00B35A2D">
            <w:pPr>
              <w:pStyle w:val="ConsPlusNormal"/>
              <w:jc w:val="center"/>
            </w:pPr>
            <w:r>
              <w:t>10201ST04E</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8257,872</w:t>
            </w:r>
          </w:p>
        </w:tc>
      </w:tr>
      <w:tr w:rsidR="00B35A2D">
        <w:tc>
          <w:tcPr>
            <w:tcW w:w="1531" w:type="dxa"/>
            <w:vAlign w:val="center"/>
          </w:tcPr>
          <w:p w:rsidR="00B35A2D" w:rsidRDefault="00B35A2D">
            <w:pPr>
              <w:pStyle w:val="ConsPlusNormal"/>
              <w:jc w:val="center"/>
            </w:pPr>
            <w:r>
              <w:t>10201ST04G</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Карпинского от ул. Архитектора Свиязева до ул. Советской Армии)</w:t>
            </w:r>
          </w:p>
        </w:tc>
        <w:tc>
          <w:tcPr>
            <w:tcW w:w="1587" w:type="dxa"/>
            <w:vAlign w:val="center"/>
          </w:tcPr>
          <w:p w:rsidR="00B35A2D" w:rsidRDefault="00B35A2D">
            <w:pPr>
              <w:pStyle w:val="ConsPlusNormal"/>
              <w:jc w:val="center"/>
            </w:pPr>
            <w:r>
              <w:t>55813,900</w:t>
            </w:r>
          </w:p>
        </w:tc>
        <w:tc>
          <w:tcPr>
            <w:tcW w:w="1587" w:type="dxa"/>
            <w:vAlign w:val="center"/>
          </w:tcPr>
          <w:p w:rsidR="00B35A2D" w:rsidRDefault="00B35A2D">
            <w:pPr>
              <w:pStyle w:val="ConsPlusNormal"/>
              <w:jc w:val="center"/>
            </w:pPr>
            <w:r>
              <w:t>63750,000</w:t>
            </w:r>
          </w:p>
        </w:tc>
      </w:tr>
      <w:tr w:rsidR="00B35A2D">
        <w:tc>
          <w:tcPr>
            <w:tcW w:w="1531" w:type="dxa"/>
            <w:vAlign w:val="center"/>
          </w:tcPr>
          <w:p w:rsidR="00B35A2D" w:rsidRDefault="00B35A2D">
            <w:pPr>
              <w:pStyle w:val="ConsPlusNormal"/>
              <w:jc w:val="center"/>
            </w:pPr>
            <w:r>
              <w:t>10201ST04G</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55813,900</w:t>
            </w:r>
          </w:p>
        </w:tc>
        <w:tc>
          <w:tcPr>
            <w:tcW w:w="1587" w:type="dxa"/>
            <w:vAlign w:val="center"/>
          </w:tcPr>
          <w:p w:rsidR="00B35A2D" w:rsidRDefault="00B35A2D">
            <w:pPr>
              <w:pStyle w:val="ConsPlusNormal"/>
              <w:jc w:val="center"/>
            </w:pPr>
            <w:r>
              <w:t>63750,000</w:t>
            </w:r>
          </w:p>
        </w:tc>
      </w:tr>
      <w:tr w:rsidR="00B35A2D">
        <w:tc>
          <w:tcPr>
            <w:tcW w:w="1531" w:type="dxa"/>
            <w:vAlign w:val="center"/>
          </w:tcPr>
          <w:p w:rsidR="00B35A2D" w:rsidRDefault="00B35A2D">
            <w:pPr>
              <w:pStyle w:val="ConsPlusNormal"/>
              <w:jc w:val="center"/>
            </w:pPr>
            <w:r>
              <w:t>10201ST04</w:t>
            </w:r>
            <w:r>
              <w:lastRenderedPageBreak/>
              <w:t>G</w:t>
            </w:r>
          </w:p>
        </w:tc>
        <w:tc>
          <w:tcPr>
            <w:tcW w:w="1036" w:type="dxa"/>
            <w:vAlign w:val="center"/>
          </w:tcPr>
          <w:p w:rsidR="00B35A2D" w:rsidRDefault="00B35A2D">
            <w:pPr>
              <w:pStyle w:val="ConsPlusNormal"/>
              <w:jc w:val="center"/>
            </w:pPr>
            <w:r>
              <w:lastRenderedPageBreak/>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55813,900</w:t>
            </w:r>
          </w:p>
        </w:tc>
        <w:tc>
          <w:tcPr>
            <w:tcW w:w="1587" w:type="dxa"/>
            <w:vAlign w:val="center"/>
          </w:tcPr>
          <w:p w:rsidR="00B35A2D" w:rsidRDefault="00B35A2D">
            <w:pPr>
              <w:pStyle w:val="ConsPlusNormal"/>
              <w:jc w:val="center"/>
            </w:pPr>
            <w:r>
              <w:t>63750,000</w:t>
            </w:r>
          </w:p>
        </w:tc>
      </w:tr>
      <w:tr w:rsidR="00B35A2D">
        <w:tc>
          <w:tcPr>
            <w:tcW w:w="1531" w:type="dxa"/>
            <w:vAlign w:val="center"/>
          </w:tcPr>
          <w:p w:rsidR="00B35A2D" w:rsidRDefault="00B35A2D">
            <w:pPr>
              <w:pStyle w:val="ConsPlusNormal"/>
              <w:jc w:val="center"/>
            </w:pPr>
            <w:r>
              <w:t>10201ST04G</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55813,900</w:t>
            </w:r>
          </w:p>
        </w:tc>
        <w:tc>
          <w:tcPr>
            <w:tcW w:w="1587" w:type="dxa"/>
            <w:vAlign w:val="center"/>
          </w:tcPr>
          <w:p w:rsidR="00B35A2D" w:rsidRDefault="00B35A2D">
            <w:pPr>
              <w:pStyle w:val="ConsPlusNormal"/>
              <w:jc w:val="center"/>
            </w:pPr>
            <w:r>
              <w:t>63750,000</w:t>
            </w:r>
          </w:p>
        </w:tc>
      </w:tr>
      <w:tr w:rsidR="00B35A2D">
        <w:tc>
          <w:tcPr>
            <w:tcW w:w="1531" w:type="dxa"/>
            <w:vAlign w:val="center"/>
          </w:tcPr>
          <w:p w:rsidR="00B35A2D" w:rsidRDefault="00B35A2D">
            <w:pPr>
              <w:pStyle w:val="ConsPlusNormal"/>
              <w:jc w:val="center"/>
            </w:pPr>
            <w:r>
              <w:t>10201ST04I</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автомобильной дороги от ул. Героев Хасана до дома N 151а по ул. Героев Хасана с обустройством площадки для разворота общественного транспорта)</w:t>
            </w:r>
          </w:p>
        </w:tc>
        <w:tc>
          <w:tcPr>
            <w:tcW w:w="1587" w:type="dxa"/>
            <w:vAlign w:val="center"/>
          </w:tcPr>
          <w:p w:rsidR="00B35A2D" w:rsidRDefault="00B35A2D">
            <w:pPr>
              <w:pStyle w:val="ConsPlusNormal"/>
              <w:jc w:val="center"/>
            </w:pPr>
            <w:r>
              <w:t>21258,100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10201ST04I</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21258,100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10201ST04I</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21258,100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10201ST04I</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21258,100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10201ST04J</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по ул. Журналиста Дементьева от ул. Лядовская до дома N 147 по </w:t>
            </w:r>
            <w:r>
              <w:lastRenderedPageBreak/>
              <w:t>ул. Журналиста Дементьева)</w:t>
            </w:r>
          </w:p>
        </w:tc>
        <w:tc>
          <w:tcPr>
            <w:tcW w:w="1587" w:type="dxa"/>
            <w:vAlign w:val="center"/>
          </w:tcPr>
          <w:p w:rsidR="00B35A2D" w:rsidRDefault="00B35A2D">
            <w:pPr>
              <w:pStyle w:val="ConsPlusNormal"/>
              <w:jc w:val="center"/>
            </w:pPr>
            <w:r>
              <w:lastRenderedPageBreak/>
              <w:t>18083,500</w:t>
            </w:r>
          </w:p>
        </w:tc>
        <w:tc>
          <w:tcPr>
            <w:tcW w:w="1587" w:type="dxa"/>
            <w:vAlign w:val="center"/>
          </w:tcPr>
          <w:p w:rsidR="00B35A2D" w:rsidRDefault="00B35A2D">
            <w:pPr>
              <w:pStyle w:val="ConsPlusNormal"/>
              <w:jc w:val="center"/>
            </w:pPr>
            <w:r>
              <w:t>27856,300</w:t>
            </w:r>
          </w:p>
        </w:tc>
      </w:tr>
      <w:tr w:rsidR="00B35A2D">
        <w:tc>
          <w:tcPr>
            <w:tcW w:w="1531" w:type="dxa"/>
            <w:vAlign w:val="center"/>
          </w:tcPr>
          <w:p w:rsidR="00B35A2D" w:rsidRDefault="00B35A2D">
            <w:pPr>
              <w:pStyle w:val="ConsPlusNormal"/>
              <w:jc w:val="center"/>
            </w:pPr>
            <w:r>
              <w:t>10201ST04J</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18083,500</w:t>
            </w:r>
          </w:p>
        </w:tc>
        <w:tc>
          <w:tcPr>
            <w:tcW w:w="1587" w:type="dxa"/>
            <w:vAlign w:val="center"/>
          </w:tcPr>
          <w:p w:rsidR="00B35A2D" w:rsidRDefault="00B35A2D">
            <w:pPr>
              <w:pStyle w:val="ConsPlusNormal"/>
              <w:jc w:val="center"/>
            </w:pPr>
            <w:r>
              <w:t>27856,300</w:t>
            </w:r>
          </w:p>
        </w:tc>
      </w:tr>
      <w:tr w:rsidR="00B35A2D">
        <w:tc>
          <w:tcPr>
            <w:tcW w:w="1531" w:type="dxa"/>
            <w:vAlign w:val="center"/>
          </w:tcPr>
          <w:p w:rsidR="00B35A2D" w:rsidRDefault="00B35A2D">
            <w:pPr>
              <w:pStyle w:val="ConsPlusNormal"/>
              <w:jc w:val="center"/>
            </w:pPr>
            <w:r>
              <w:t>10201ST04J</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18083,500</w:t>
            </w:r>
          </w:p>
        </w:tc>
        <w:tc>
          <w:tcPr>
            <w:tcW w:w="1587" w:type="dxa"/>
            <w:vAlign w:val="center"/>
          </w:tcPr>
          <w:p w:rsidR="00B35A2D" w:rsidRDefault="00B35A2D">
            <w:pPr>
              <w:pStyle w:val="ConsPlusNormal"/>
              <w:jc w:val="center"/>
            </w:pPr>
            <w:r>
              <w:t>27856,300</w:t>
            </w:r>
          </w:p>
        </w:tc>
      </w:tr>
      <w:tr w:rsidR="00B35A2D">
        <w:tc>
          <w:tcPr>
            <w:tcW w:w="1531" w:type="dxa"/>
            <w:vAlign w:val="center"/>
          </w:tcPr>
          <w:p w:rsidR="00B35A2D" w:rsidRDefault="00B35A2D">
            <w:pPr>
              <w:pStyle w:val="ConsPlusNormal"/>
              <w:jc w:val="center"/>
            </w:pPr>
            <w:r>
              <w:t>10201ST04J</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18083,500</w:t>
            </w:r>
          </w:p>
        </w:tc>
        <w:tc>
          <w:tcPr>
            <w:tcW w:w="1587" w:type="dxa"/>
            <w:vAlign w:val="center"/>
          </w:tcPr>
          <w:p w:rsidR="00B35A2D" w:rsidRDefault="00B35A2D">
            <w:pPr>
              <w:pStyle w:val="ConsPlusNormal"/>
              <w:jc w:val="center"/>
            </w:pPr>
            <w:r>
              <w:t>27856,300</w:t>
            </w:r>
          </w:p>
        </w:tc>
      </w:tr>
      <w:tr w:rsidR="00B35A2D">
        <w:tc>
          <w:tcPr>
            <w:tcW w:w="1531" w:type="dxa"/>
            <w:vAlign w:val="center"/>
          </w:tcPr>
          <w:p w:rsidR="00B35A2D" w:rsidRDefault="00B35A2D">
            <w:pPr>
              <w:pStyle w:val="ConsPlusNormal"/>
              <w:jc w:val="center"/>
            </w:pPr>
            <w:r>
              <w:t>10201ST04L</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по ул. Крисанова от шоссе Космонавтов до ул. Пушкина)</w:t>
            </w:r>
          </w:p>
        </w:tc>
        <w:tc>
          <w:tcPr>
            <w:tcW w:w="1587" w:type="dxa"/>
            <w:vAlign w:val="center"/>
          </w:tcPr>
          <w:p w:rsidR="00B35A2D" w:rsidRDefault="00B35A2D">
            <w:pPr>
              <w:pStyle w:val="ConsPlusNormal"/>
              <w:jc w:val="center"/>
            </w:pPr>
            <w:r>
              <w:t>48155,500</w:t>
            </w:r>
          </w:p>
        </w:tc>
        <w:tc>
          <w:tcPr>
            <w:tcW w:w="1587" w:type="dxa"/>
            <w:vAlign w:val="center"/>
          </w:tcPr>
          <w:p w:rsidR="00B35A2D" w:rsidRDefault="00B35A2D">
            <w:pPr>
              <w:pStyle w:val="ConsPlusNormal"/>
              <w:jc w:val="center"/>
            </w:pPr>
            <w:r>
              <w:t>182348,900</w:t>
            </w:r>
          </w:p>
        </w:tc>
      </w:tr>
      <w:tr w:rsidR="00B35A2D">
        <w:tc>
          <w:tcPr>
            <w:tcW w:w="1531" w:type="dxa"/>
            <w:vAlign w:val="center"/>
          </w:tcPr>
          <w:p w:rsidR="00B35A2D" w:rsidRDefault="00B35A2D">
            <w:pPr>
              <w:pStyle w:val="ConsPlusNormal"/>
              <w:jc w:val="center"/>
            </w:pPr>
            <w:r>
              <w:t>10201ST04L</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48155,500</w:t>
            </w:r>
          </w:p>
        </w:tc>
        <w:tc>
          <w:tcPr>
            <w:tcW w:w="1587" w:type="dxa"/>
            <w:vAlign w:val="center"/>
          </w:tcPr>
          <w:p w:rsidR="00B35A2D" w:rsidRDefault="00B35A2D">
            <w:pPr>
              <w:pStyle w:val="ConsPlusNormal"/>
              <w:jc w:val="center"/>
            </w:pPr>
            <w:r>
              <w:t>182348,900</w:t>
            </w:r>
          </w:p>
        </w:tc>
      </w:tr>
      <w:tr w:rsidR="00B35A2D">
        <w:tc>
          <w:tcPr>
            <w:tcW w:w="1531" w:type="dxa"/>
            <w:vAlign w:val="center"/>
          </w:tcPr>
          <w:p w:rsidR="00B35A2D" w:rsidRDefault="00B35A2D">
            <w:pPr>
              <w:pStyle w:val="ConsPlusNormal"/>
              <w:jc w:val="center"/>
            </w:pPr>
            <w:r>
              <w:t>10201ST04L</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48155,500</w:t>
            </w:r>
          </w:p>
        </w:tc>
        <w:tc>
          <w:tcPr>
            <w:tcW w:w="1587" w:type="dxa"/>
            <w:vAlign w:val="center"/>
          </w:tcPr>
          <w:p w:rsidR="00B35A2D" w:rsidRDefault="00B35A2D">
            <w:pPr>
              <w:pStyle w:val="ConsPlusNormal"/>
              <w:jc w:val="center"/>
            </w:pPr>
            <w:r>
              <w:t>182348,900</w:t>
            </w:r>
          </w:p>
        </w:tc>
      </w:tr>
      <w:tr w:rsidR="00B35A2D">
        <w:tc>
          <w:tcPr>
            <w:tcW w:w="1531" w:type="dxa"/>
            <w:vAlign w:val="center"/>
          </w:tcPr>
          <w:p w:rsidR="00B35A2D" w:rsidRDefault="00B35A2D">
            <w:pPr>
              <w:pStyle w:val="ConsPlusNormal"/>
              <w:jc w:val="center"/>
            </w:pPr>
            <w:r>
              <w:t>10201ST04L</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48155,500</w:t>
            </w:r>
          </w:p>
        </w:tc>
        <w:tc>
          <w:tcPr>
            <w:tcW w:w="1587" w:type="dxa"/>
            <w:vAlign w:val="center"/>
          </w:tcPr>
          <w:p w:rsidR="00B35A2D" w:rsidRDefault="00B35A2D">
            <w:pPr>
              <w:pStyle w:val="ConsPlusNormal"/>
              <w:jc w:val="center"/>
            </w:pPr>
            <w:r>
              <w:t>182348,900</w:t>
            </w:r>
          </w:p>
        </w:tc>
      </w:tr>
      <w:tr w:rsidR="00B35A2D">
        <w:tc>
          <w:tcPr>
            <w:tcW w:w="1531" w:type="dxa"/>
            <w:vAlign w:val="center"/>
          </w:tcPr>
          <w:p w:rsidR="00B35A2D" w:rsidRDefault="00B35A2D">
            <w:pPr>
              <w:pStyle w:val="ConsPlusNormal"/>
              <w:jc w:val="center"/>
            </w:pPr>
            <w:r>
              <w:t>10201ST04</w:t>
            </w:r>
            <w:r>
              <w:lastRenderedPageBreak/>
              <w:t>N</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Проектирование, строительство </w:t>
            </w:r>
            <w:r>
              <w:lastRenderedPageBreak/>
              <w:t>(реконструкция),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Карпинского от ул. Мира до шоссе Космонавтов)</w:t>
            </w:r>
          </w:p>
        </w:tc>
        <w:tc>
          <w:tcPr>
            <w:tcW w:w="1587" w:type="dxa"/>
            <w:vAlign w:val="center"/>
          </w:tcPr>
          <w:p w:rsidR="00B35A2D" w:rsidRDefault="00B35A2D">
            <w:pPr>
              <w:pStyle w:val="ConsPlusNormal"/>
              <w:jc w:val="center"/>
            </w:pPr>
            <w:r>
              <w:lastRenderedPageBreak/>
              <w:t>5305,000</w:t>
            </w:r>
          </w:p>
        </w:tc>
        <w:tc>
          <w:tcPr>
            <w:tcW w:w="1587" w:type="dxa"/>
            <w:vAlign w:val="center"/>
          </w:tcPr>
          <w:p w:rsidR="00B35A2D" w:rsidRDefault="00B35A2D">
            <w:pPr>
              <w:pStyle w:val="ConsPlusNormal"/>
              <w:jc w:val="center"/>
            </w:pPr>
            <w:r>
              <w:t>136893,600</w:t>
            </w:r>
          </w:p>
        </w:tc>
      </w:tr>
      <w:tr w:rsidR="00B35A2D">
        <w:tc>
          <w:tcPr>
            <w:tcW w:w="1531" w:type="dxa"/>
            <w:vAlign w:val="center"/>
          </w:tcPr>
          <w:p w:rsidR="00B35A2D" w:rsidRDefault="00B35A2D">
            <w:pPr>
              <w:pStyle w:val="ConsPlusNormal"/>
              <w:jc w:val="center"/>
            </w:pPr>
            <w:r>
              <w:t>10201ST04N</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5305,000</w:t>
            </w:r>
          </w:p>
        </w:tc>
        <w:tc>
          <w:tcPr>
            <w:tcW w:w="1587" w:type="dxa"/>
            <w:vAlign w:val="center"/>
          </w:tcPr>
          <w:p w:rsidR="00B35A2D" w:rsidRDefault="00B35A2D">
            <w:pPr>
              <w:pStyle w:val="ConsPlusNormal"/>
              <w:jc w:val="center"/>
            </w:pPr>
            <w:r>
              <w:t>136893,600</w:t>
            </w:r>
          </w:p>
        </w:tc>
      </w:tr>
      <w:tr w:rsidR="00B35A2D">
        <w:tc>
          <w:tcPr>
            <w:tcW w:w="1531" w:type="dxa"/>
            <w:vAlign w:val="center"/>
          </w:tcPr>
          <w:p w:rsidR="00B35A2D" w:rsidRDefault="00B35A2D">
            <w:pPr>
              <w:pStyle w:val="ConsPlusNormal"/>
              <w:jc w:val="center"/>
            </w:pPr>
            <w:r>
              <w:t>10201ST04N</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5305,000</w:t>
            </w:r>
          </w:p>
        </w:tc>
        <w:tc>
          <w:tcPr>
            <w:tcW w:w="1587" w:type="dxa"/>
            <w:vAlign w:val="center"/>
          </w:tcPr>
          <w:p w:rsidR="00B35A2D" w:rsidRDefault="00B35A2D">
            <w:pPr>
              <w:pStyle w:val="ConsPlusNormal"/>
              <w:jc w:val="center"/>
            </w:pPr>
            <w:r>
              <w:t>136893,600</w:t>
            </w:r>
          </w:p>
        </w:tc>
      </w:tr>
      <w:tr w:rsidR="00B35A2D">
        <w:tc>
          <w:tcPr>
            <w:tcW w:w="1531" w:type="dxa"/>
            <w:vAlign w:val="center"/>
          </w:tcPr>
          <w:p w:rsidR="00B35A2D" w:rsidRDefault="00B35A2D">
            <w:pPr>
              <w:pStyle w:val="ConsPlusNormal"/>
              <w:jc w:val="center"/>
            </w:pPr>
            <w:r>
              <w:t>10201ST04N</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5305,000</w:t>
            </w:r>
          </w:p>
        </w:tc>
        <w:tc>
          <w:tcPr>
            <w:tcW w:w="1587" w:type="dxa"/>
            <w:vAlign w:val="center"/>
          </w:tcPr>
          <w:p w:rsidR="00B35A2D" w:rsidRDefault="00B35A2D">
            <w:pPr>
              <w:pStyle w:val="ConsPlusNormal"/>
              <w:jc w:val="center"/>
            </w:pPr>
            <w:r>
              <w:t>136893,600</w:t>
            </w:r>
          </w:p>
        </w:tc>
      </w:tr>
      <w:tr w:rsidR="00B35A2D">
        <w:tc>
          <w:tcPr>
            <w:tcW w:w="1531" w:type="dxa"/>
            <w:vAlign w:val="center"/>
          </w:tcPr>
          <w:p w:rsidR="00B35A2D" w:rsidRDefault="00B35A2D">
            <w:pPr>
              <w:pStyle w:val="ConsPlusNormal"/>
              <w:jc w:val="center"/>
            </w:pPr>
            <w:r>
              <w:t>10201ST04P</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Куфонина)"</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4853,934</w:t>
            </w:r>
          </w:p>
        </w:tc>
      </w:tr>
      <w:tr w:rsidR="00B35A2D">
        <w:tc>
          <w:tcPr>
            <w:tcW w:w="1531" w:type="dxa"/>
            <w:vAlign w:val="center"/>
          </w:tcPr>
          <w:p w:rsidR="00B35A2D" w:rsidRDefault="00B35A2D">
            <w:pPr>
              <w:pStyle w:val="ConsPlusNormal"/>
              <w:jc w:val="center"/>
            </w:pPr>
            <w:r>
              <w:t>10201ST04P</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4853,934</w:t>
            </w:r>
          </w:p>
        </w:tc>
      </w:tr>
      <w:tr w:rsidR="00B35A2D">
        <w:tc>
          <w:tcPr>
            <w:tcW w:w="1531" w:type="dxa"/>
            <w:vAlign w:val="center"/>
          </w:tcPr>
          <w:p w:rsidR="00B35A2D" w:rsidRDefault="00B35A2D">
            <w:pPr>
              <w:pStyle w:val="ConsPlusNormal"/>
              <w:jc w:val="center"/>
            </w:pPr>
            <w:r>
              <w:t>10201ST04P</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4853,934</w:t>
            </w:r>
          </w:p>
        </w:tc>
      </w:tr>
      <w:tr w:rsidR="00B35A2D">
        <w:tc>
          <w:tcPr>
            <w:tcW w:w="1531" w:type="dxa"/>
            <w:vAlign w:val="center"/>
          </w:tcPr>
          <w:p w:rsidR="00B35A2D" w:rsidRDefault="00B35A2D">
            <w:pPr>
              <w:pStyle w:val="ConsPlusNormal"/>
              <w:jc w:val="center"/>
            </w:pPr>
            <w:r>
              <w:lastRenderedPageBreak/>
              <w:t>10201ST04P</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4853,934</w:t>
            </w:r>
          </w:p>
        </w:tc>
      </w:tr>
      <w:tr w:rsidR="00B35A2D">
        <w:tc>
          <w:tcPr>
            <w:tcW w:w="1531" w:type="dxa"/>
            <w:vAlign w:val="center"/>
          </w:tcPr>
          <w:p w:rsidR="00B35A2D" w:rsidRDefault="00B35A2D">
            <w:pPr>
              <w:pStyle w:val="ConsPlusNormal"/>
              <w:jc w:val="center"/>
            </w:pPr>
            <w:r>
              <w:t>10201ST04Q</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по ул. Маршала Жукова)</w:t>
            </w:r>
          </w:p>
        </w:tc>
        <w:tc>
          <w:tcPr>
            <w:tcW w:w="1587" w:type="dxa"/>
            <w:vAlign w:val="center"/>
          </w:tcPr>
          <w:p w:rsidR="00B35A2D" w:rsidRDefault="00B35A2D">
            <w:pPr>
              <w:pStyle w:val="ConsPlusNormal"/>
              <w:jc w:val="center"/>
            </w:pPr>
            <w:r>
              <w:t>95880,100</w:t>
            </w:r>
          </w:p>
        </w:tc>
        <w:tc>
          <w:tcPr>
            <w:tcW w:w="1587" w:type="dxa"/>
            <w:vAlign w:val="center"/>
          </w:tcPr>
          <w:p w:rsidR="00B35A2D" w:rsidRDefault="00B35A2D">
            <w:pPr>
              <w:pStyle w:val="ConsPlusNormal"/>
              <w:jc w:val="center"/>
            </w:pPr>
            <w:r>
              <w:t>17184,200</w:t>
            </w:r>
          </w:p>
        </w:tc>
      </w:tr>
      <w:tr w:rsidR="00B35A2D">
        <w:tc>
          <w:tcPr>
            <w:tcW w:w="1531" w:type="dxa"/>
            <w:vAlign w:val="center"/>
          </w:tcPr>
          <w:p w:rsidR="00B35A2D" w:rsidRDefault="00B35A2D">
            <w:pPr>
              <w:pStyle w:val="ConsPlusNormal"/>
              <w:jc w:val="center"/>
            </w:pPr>
            <w:r>
              <w:t>10201ST04Q</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95880,100</w:t>
            </w:r>
          </w:p>
        </w:tc>
        <w:tc>
          <w:tcPr>
            <w:tcW w:w="1587" w:type="dxa"/>
            <w:vAlign w:val="center"/>
          </w:tcPr>
          <w:p w:rsidR="00B35A2D" w:rsidRDefault="00B35A2D">
            <w:pPr>
              <w:pStyle w:val="ConsPlusNormal"/>
              <w:jc w:val="center"/>
            </w:pPr>
            <w:r>
              <w:t>17184,200</w:t>
            </w:r>
          </w:p>
        </w:tc>
      </w:tr>
      <w:tr w:rsidR="00B35A2D">
        <w:tc>
          <w:tcPr>
            <w:tcW w:w="1531" w:type="dxa"/>
            <w:vAlign w:val="center"/>
          </w:tcPr>
          <w:p w:rsidR="00B35A2D" w:rsidRDefault="00B35A2D">
            <w:pPr>
              <w:pStyle w:val="ConsPlusNormal"/>
              <w:jc w:val="center"/>
            </w:pPr>
            <w:r>
              <w:t>10201ST04Q</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95880,100</w:t>
            </w:r>
          </w:p>
        </w:tc>
        <w:tc>
          <w:tcPr>
            <w:tcW w:w="1587" w:type="dxa"/>
            <w:vAlign w:val="center"/>
          </w:tcPr>
          <w:p w:rsidR="00B35A2D" w:rsidRDefault="00B35A2D">
            <w:pPr>
              <w:pStyle w:val="ConsPlusNormal"/>
              <w:jc w:val="center"/>
            </w:pPr>
            <w:r>
              <w:t>17184,200</w:t>
            </w:r>
          </w:p>
        </w:tc>
      </w:tr>
      <w:tr w:rsidR="00B35A2D">
        <w:tc>
          <w:tcPr>
            <w:tcW w:w="1531" w:type="dxa"/>
            <w:vAlign w:val="center"/>
          </w:tcPr>
          <w:p w:rsidR="00B35A2D" w:rsidRDefault="00B35A2D">
            <w:pPr>
              <w:pStyle w:val="ConsPlusNormal"/>
              <w:jc w:val="center"/>
            </w:pPr>
            <w:r>
              <w:t>10201ST04Q</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95880,100</w:t>
            </w:r>
          </w:p>
        </w:tc>
        <w:tc>
          <w:tcPr>
            <w:tcW w:w="1587" w:type="dxa"/>
            <w:vAlign w:val="center"/>
          </w:tcPr>
          <w:p w:rsidR="00B35A2D" w:rsidRDefault="00B35A2D">
            <w:pPr>
              <w:pStyle w:val="ConsPlusNormal"/>
              <w:jc w:val="center"/>
            </w:pPr>
            <w:r>
              <w:t>17184,200</w:t>
            </w:r>
          </w:p>
        </w:tc>
      </w:tr>
      <w:tr w:rsidR="00B35A2D">
        <w:tc>
          <w:tcPr>
            <w:tcW w:w="1531" w:type="dxa"/>
            <w:vAlign w:val="center"/>
          </w:tcPr>
          <w:p w:rsidR="00B35A2D" w:rsidRDefault="00B35A2D">
            <w:pPr>
              <w:pStyle w:val="ConsPlusNormal"/>
              <w:jc w:val="center"/>
            </w:pPr>
            <w:r>
              <w:t>10201ST04T</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Революции: 2 очередь моста через реку Егошиху)</w:t>
            </w:r>
          </w:p>
        </w:tc>
        <w:tc>
          <w:tcPr>
            <w:tcW w:w="1587" w:type="dxa"/>
            <w:vAlign w:val="center"/>
          </w:tcPr>
          <w:p w:rsidR="00B35A2D" w:rsidRDefault="00B35A2D">
            <w:pPr>
              <w:pStyle w:val="ConsPlusNormal"/>
              <w:jc w:val="center"/>
            </w:pPr>
            <w:r>
              <w:t>4659,000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10201ST04</w:t>
            </w:r>
            <w:r>
              <w:lastRenderedPageBreak/>
              <w:t>T</w:t>
            </w:r>
          </w:p>
        </w:tc>
        <w:tc>
          <w:tcPr>
            <w:tcW w:w="1036" w:type="dxa"/>
            <w:vAlign w:val="center"/>
          </w:tcPr>
          <w:p w:rsidR="00B35A2D" w:rsidRDefault="00B35A2D">
            <w:pPr>
              <w:pStyle w:val="ConsPlusNormal"/>
              <w:jc w:val="center"/>
            </w:pPr>
            <w:r>
              <w:lastRenderedPageBreak/>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Капитальные вложения в объекты </w:t>
            </w:r>
            <w:r>
              <w:lastRenderedPageBreak/>
              <w:t>государственной (муниципальной) собственности</w:t>
            </w:r>
          </w:p>
        </w:tc>
        <w:tc>
          <w:tcPr>
            <w:tcW w:w="1587" w:type="dxa"/>
            <w:vAlign w:val="center"/>
          </w:tcPr>
          <w:p w:rsidR="00B35A2D" w:rsidRDefault="00B35A2D">
            <w:pPr>
              <w:pStyle w:val="ConsPlusNormal"/>
              <w:jc w:val="center"/>
            </w:pPr>
            <w:r>
              <w:lastRenderedPageBreak/>
              <w:t>4659,000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10201ST04T</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4659,000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10201ST04T</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4659,000</w:t>
            </w:r>
          </w:p>
        </w:tc>
        <w:tc>
          <w:tcPr>
            <w:tcW w:w="1587" w:type="dxa"/>
            <w:vAlign w:val="center"/>
          </w:tcPr>
          <w:p w:rsidR="00B35A2D" w:rsidRDefault="00B35A2D">
            <w:pPr>
              <w:pStyle w:val="ConsPlusNormal"/>
              <w:jc w:val="center"/>
            </w:pPr>
            <w:r>
              <w:t>0,000</w:t>
            </w:r>
          </w:p>
        </w:tc>
      </w:tr>
      <w:tr w:rsidR="00B35A2D">
        <w:tblPrEx>
          <w:tblBorders>
            <w:insideH w:val="nil"/>
          </w:tblBorders>
        </w:tblPrEx>
        <w:tc>
          <w:tcPr>
            <w:tcW w:w="1531" w:type="dxa"/>
            <w:tcBorders>
              <w:bottom w:val="nil"/>
            </w:tcBorders>
            <w:vAlign w:val="center"/>
          </w:tcPr>
          <w:p w:rsidR="00B35A2D" w:rsidRDefault="00B35A2D">
            <w:pPr>
              <w:pStyle w:val="ConsPlusNormal"/>
              <w:jc w:val="center"/>
            </w:pPr>
            <w:r>
              <w:t>10201ST04U</w:t>
            </w:r>
          </w:p>
        </w:tc>
        <w:tc>
          <w:tcPr>
            <w:tcW w:w="1036" w:type="dxa"/>
            <w:tcBorders>
              <w:bottom w:val="nil"/>
            </w:tcBorders>
            <w:vAlign w:val="center"/>
          </w:tcPr>
          <w:p w:rsidR="00B35A2D" w:rsidRDefault="00B35A2D">
            <w:pPr>
              <w:pStyle w:val="ConsPlusNormal"/>
            </w:pPr>
          </w:p>
        </w:tc>
        <w:tc>
          <w:tcPr>
            <w:tcW w:w="808" w:type="dxa"/>
            <w:tcBorders>
              <w:bottom w:val="nil"/>
            </w:tcBorders>
            <w:vAlign w:val="center"/>
          </w:tcPr>
          <w:p w:rsidR="00B35A2D" w:rsidRDefault="00B35A2D">
            <w:pPr>
              <w:pStyle w:val="ConsPlusNormal"/>
            </w:pPr>
          </w:p>
        </w:tc>
        <w:tc>
          <w:tcPr>
            <w:tcW w:w="1204" w:type="dxa"/>
            <w:tcBorders>
              <w:bottom w:val="nil"/>
            </w:tcBorders>
            <w:vAlign w:val="center"/>
          </w:tcPr>
          <w:p w:rsidR="00B35A2D" w:rsidRDefault="00B35A2D">
            <w:pPr>
              <w:pStyle w:val="ConsPlusNormal"/>
            </w:pPr>
          </w:p>
        </w:tc>
        <w:tc>
          <w:tcPr>
            <w:tcW w:w="5839" w:type="dxa"/>
            <w:tcBorders>
              <w:bottom w:val="nil"/>
            </w:tcBorders>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ул. Углеуральской)</w:t>
            </w:r>
          </w:p>
        </w:tc>
        <w:tc>
          <w:tcPr>
            <w:tcW w:w="1587" w:type="dxa"/>
            <w:tcBorders>
              <w:bottom w:val="nil"/>
            </w:tcBorders>
            <w:vAlign w:val="center"/>
          </w:tcPr>
          <w:p w:rsidR="00B35A2D" w:rsidRDefault="00B35A2D">
            <w:pPr>
              <w:pStyle w:val="ConsPlusNormal"/>
              <w:jc w:val="center"/>
            </w:pPr>
            <w:r>
              <w:t>0,000</w:t>
            </w:r>
          </w:p>
        </w:tc>
        <w:tc>
          <w:tcPr>
            <w:tcW w:w="1587" w:type="dxa"/>
            <w:tcBorders>
              <w:bottom w:val="nil"/>
            </w:tcBorders>
            <w:vAlign w:val="center"/>
          </w:tcPr>
          <w:p w:rsidR="00B35A2D" w:rsidRDefault="00B35A2D">
            <w:pPr>
              <w:pStyle w:val="ConsPlusNormal"/>
              <w:jc w:val="center"/>
            </w:pPr>
            <w:r>
              <w:t>10376,894</w:t>
            </w:r>
          </w:p>
        </w:tc>
      </w:tr>
      <w:tr w:rsidR="00B35A2D">
        <w:tblPrEx>
          <w:tblBorders>
            <w:insideH w:val="nil"/>
          </w:tblBorders>
        </w:tblPrEx>
        <w:tc>
          <w:tcPr>
            <w:tcW w:w="13592" w:type="dxa"/>
            <w:gridSpan w:val="7"/>
            <w:tcBorders>
              <w:top w:val="nil"/>
            </w:tcBorders>
          </w:tcPr>
          <w:p w:rsidR="00B35A2D" w:rsidRDefault="00B35A2D">
            <w:pPr>
              <w:pStyle w:val="ConsPlusNormal"/>
              <w:jc w:val="both"/>
            </w:pPr>
            <w:r>
              <w:t xml:space="preserve">(в ред. </w:t>
            </w:r>
            <w:hyperlink r:id="rId223" w:history="1">
              <w:r>
                <w:rPr>
                  <w:color w:val="0000FF"/>
                </w:rPr>
                <w:t>решения</w:t>
              </w:r>
            </w:hyperlink>
            <w:r>
              <w:t xml:space="preserve"> Пермской городской Думы от 17.12.2019 N 304)</w:t>
            </w:r>
          </w:p>
        </w:tc>
      </w:tr>
      <w:tr w:rsidR="00B35A2D">
        <w:tc>
          <w:tcPr>
            <w:tcW w:w="1531" w:type="dxa"/>
            <w:vAlign w:val="center"/>
          </w:tcPr>
          <w:p w:rsidR="00B35A2D" w:rsidRDefault="00B35A2D">
            <w:pPr>
              <w:pStyle w:val="ConsPlusNormal"/>
              <w:jc w:val="center"/>
            </w:pPr>
            <w:r>
              <w:t>10201ST04U</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10376,894</w:t>
            </w:r>
          </w:p>
        </w:tc>
      </w:tr>
      <w:tr w:rsidR="00B35A2D">
        <w:tc>
          <w:tcPr>
            <w:tcW w:w="1531" w:type="dxa"/>
            <w:vAlign w:val="center"/>
          </w:tcPr>
          <w:p w:rsidR="00B35A2D" w:rsidRDefault="00B35A2D">
            <w:pPr>
              <w:pStyle w:val="ConsPlusNormal"/>
              <w:jc w:val="center"/>
            </w:pPr>
            <w:r>
              <w:t>10201ST04U</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10376,894</w:t>
            </w:r>
          </w:p>
        </w:tc>
      </w:tr>
      <w:tr w:rsidR="00B35A2D">
        <w:tc>
          <w:tcPr>
            <w:tcW w:w="1531" w:type="dxa"/>
            <w:vAlign w:val="center"/>
          </w:tcPr>
          <w:p w:rsidR="00B35A2D" w:rsidRDefault="00B35A2D">
            <w:pPr>
              <w:pStyle w:val="ConsPlusNormal"/>
              <w:jc w:val="center"/>
            </w:pPr>
            <w:r>
              <w:t>10201ST04U</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10376,894</w:t>
            </w:r>
          </w:p>
        </w:tc>
      </w:tr>
      <w:tr w:rsidR="00B35A2D">
        <w:tc>
          <w:tcPr>
            <w:tcW w:w="1531" w:type="dxa"/>
            <w:vAlign w:val="center"/>
          </w:tcPr>
          <w:p w:rsidR="00B35A2D" w:rsidRDefault="00B35A2D">
            <w:pPr>
              <w:pStyle w:val="ConsPlusNormal"/>
              <w:jc w:val="center"/>
            </w:pPr>
            <w:r>
              <w:t>10201ST04W</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Проектирование, строительство (реконструкция), капитальный ремонт и ремонт автомобильных дорог общего </w:t>
            </w:r>
            <w:r>
              <w:lastRenderedPageBreak/>
              <w:t>пользования местного значения, находящихся на территории Пермского края (Реконструкция площади Восстания. 2 этап)</w:t>
            </w:r>
          </w:p>
        </w:tc>
        <w:tc>
          <w:tcPr>
            <w:tcW w:w="1587" w:type="dxa"/>
            <w:vAlign w:val="center"/>
          </w:tcPr>
          <w:p w:rsidR="00B35A2D" w:rsidRDefault="00B35A2D">
            <w:pPr>
              <w:pStyle w:val="ConsPlusNormal"/>
              <w:jc w:val="center"/>
            </w:pPr>
            <w:r>
              <w:lastRenderedPageBreak/>
              <w:t>0,000</w:t>
            </w:r>
          </w:p>
        </w:tc>
        <w:tc>
          <w:tcPr>
            <w:tcW w:w="1587" w:type="dxa"/>
            <w:vAlign w:val="center"/>
          </w:tcPr>
          <w:p w:rsidR="00B35A2D" w:rsidRDefault="00B35A2D">
            <w:pPr>
              <w:pStyle w:val="ConsPlusNormal"/>
              <w:jc w:val="center"/>
            </w:pPr>
            <w:r>
              <w:t>25000,000</w:t>
            </w:r>
          </w:p>
        </w:tc>
      </w:tr>
      <w:tr w:rsidR="00B35A2D">
        <w:tc>
          <w:tcPr>
            <w:tcW w:w="1531" w:type="dxa"/>
            <w:vAlign w:val="center"/>
          </w:tcPr>
          <w:p w:rsidR="00B35A2D" w:rsidRDefault="00B35A2D">
            <w:pPr>
              <w:pStyle w:val="ConsPlusNormal"/>
              <w:jc w:val="center"/>
            </w:pPr>
            <w:r>
              <w:t>10201ST04W</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25000,000</w:t>
            </w:r>
          </w:p>
        </w:tc>
      </w:tr>
      <w:tr w:rsidR="00B35A2D">
        <w:tc>
          <w:tcPr>
            <w:tcW w:w="1531" w:type="dxa"/>
            <w:vAlign w:val="center"/>
          </w:tcPr>
          <w:p w:rsidR="00B35A2D" w:rsidRDefault="00B35A2D">
            <w:pPr>
              <w:pStyle w:val="ConsPlusNormal"/>
              <w:jc w:val="center"/>
            </w:pPr>
            <w:r>
              <w:t>10201ST04W</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25000,000</w:t>
            </w:r>
          </w:p>
        </w:tc>
      </w:tr>
      <w:tr w:rsidR="00B35A2D">
        <w:tc>
          <w:tcPr>
            <w:tcW w:w="1531" w:type="dxa"/>
            <w:vAlign w:val="center"/>
          </w:tcPr>
          <w:p w:rsidR="00B35A2D" w:rsidRDefault="00B35A2D">
            <w:pPr>
              <w:pStyle w:val="ConsPlusNormal"/>
              <w:jc w:val="center"/>
            </w:pPr>
            <w:r>
              <w:t>10201ST04W</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25000,000</w:t>
            </w:r>
          </w:p>
        </w:tc>
      </w:tr>
      <w:tr w:rsidR="00B35A2D">
        <w:tc>
          <w:tcPr>
            <w:tcW w:w="1531" w:type="dxa"/>
            <w:vAlign w:val="center"/>
          </w:tcPr>
          <w:p w:rsidR="00B35A2D" w:rsidRDefault="00B35A2D">
            <w:pPr>
              <w:pStyle w:val="ConsPlusNormal"/>
              <w:jc w:val="center"/>
            </w:pPr>
            <w:r>
              <w:t>10201ST04Y</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от площади Карла Маркса до ул. Чкалова)</w:t>
            </w:r>
          </w:p>
        </w:tc>
        <w:tc>
          <w:tcPr>
            <w:tcW w:w="1587" w:type="dxa"/>
            <w:vAlign w:val="center"/>
          </w:tcPr>
          <w:p w:rsidR="00B35A2D" w:rsidRDefault="00B35A2D">
            <w:pPr>
              <w:pStyle w:val="ConsPlusNormal"/>
              <w:jc w:val="center"/>
            </w:pPr>
            <w:r>
              <w:t>11720,000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10201ST04Y</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11720,000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10201ST04Y</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11720,000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10201ST04</w:t>
            </w:r>
            <w:r>
              <w:lastRenderedPageBreak/>
              <w:t>Y</w:t>
            </w:r>
          </w:p>
        </w:tc>
        <w:tc>
          <w:tcPr>
            <w:tcW w:w="1036" w:type="dxa"/>
            <w:vAlign w:val="center"/>
          </w:tcPr>
          <w:p w:rsidR="00B35A2D" w:rsidRDefault="00B35A2D">
            <w:pPr>
              <w:pStyle w:val="ConsPlusNormal"/>
              <w:jc w:val="center"/>
            </w:pPr>
            <w:r>
              <w:lastRenderedPageBreak/>
              <w:t>410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11720,000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10201ST04X</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Плеханова от шоссе Космонавтов до ул. Грузинская)</w:t>
            </w:r>
          </w:p>
        </w:tc>
        <w:tc>
          <w:tcPr>
            <w:tcW w:w="1587" w:type="dxa"/>
            <w:vAlign w:val="center"/>
          </w:tcPr>
          <w:p w:rsidR="00B35A2D" w:rsidRDefault="00B35A2D">
            <w:pPr>
              <w:pStyle w:val="ConsPlusNormal"/>
              <w:jc w:val="center"/>
            </w:pPr>
            <w:r>
              <w:t>13812,600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10201ST04X</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13812,600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10201ST04X</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13812,600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10201ST04X</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13812,600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10201ST04А</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Героев Хасана от ул. Хлебозаводская до ул. Василия Васильева)</w:t>
            </w:r>
          </w:p>
        </w:tc>
        <w:tc>
          <w:tcPr>
            <w:tcW w:w="1587" w:type="dxa"/>
            <w:vAlign w:val="center"/>
          </w:tcPr>
          <w:p w:rsidR="00B35A2D" w:rsidRDefault="00B35A2D">
            <w:pPr>
              <w:pStyle w:val="ConsPlusNormal"/>
              <w:jc w:val="center"/>
            </w:pPr>
            <w:r>
              <w:t>130070,600</w:t>
            </w:r>
          </w:p>
        </w:tc>
        <w:tc>
          <w:tcPr>
            <w:tcW w:w="1587" w:type="dxa"/>
            <w:vAlign w:val="center"/>
          </w:tcPr>
          <w:p w:rsidR="00B35A2D" w:rsidRDefault="00B35A2D">
            <w:pPr>
              <w:pStyle w:val="ConsPlusNormal"/>
              <w:jc w:val="center"/>
            </w:pPr>
            <w:r>
              <w:t>66493,300</w:t>
            </w:r>
          </w:p>
        </w:tc>
      </w:tr>
      <w:tr w:rsidR="00B35A2D">
        <w:tc>
          <w:tcPr>
            <w:tcW w:w="1531" w:type="dxa"/>
            <w:vAlign w:val="center"/>
          </w:tcPr>
          <w:p w:rsidR="00B35A2D" w:rsidRDefault="00B35A2D">
            <w:pPr>
              <w:pStyle w:val="ConsPlusNormal"/>
              <w:jc w:val="center"/>
            </w:pPr>
            <w:r>
              <w:t>10201ST04А</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Капитальные вложения в объекты государственной (муниципальной) </w:t>
            </w:r>
            <w:r>
              <w:lastRenderedPageBreak/>
              <w:t>собственности</w:t>
            </w:r>
          </w:p>
        </w:tc>
        <w:tc>
          <w:tcPr>
            <w:tcW w:w="1587" w:type="dxa"/>
            <w:vAlign w:val="center"/>
          </w:tcPr>
          <w:p w:rsidR="00B35A2D" w:rsidRDefault="00B35A2D">
            <w:pPr>
              <w:pStyle w:val="ConsPlusNormal"/>
              <w:jc w:val="center"/>
            </w:pPr>
            <w:r>
              <w:lastRenderedPageBreak/>
              <w:t>130070,600</w:t>
            </w:r>
          </w:p>
        </w:tc>
        <w:tc>
          <w:tcPr>
            <w:tcW w:w="1587" w:type="dxa"/>
            <w:vAlign w:val="center"/>
          </w:tcPr>
          <w:p w:rsidR="00B35A2D" w:rsidRDefault="00B35A2D">
            <w:pPr>
              <w:pStyle w:val="ConsPlusNormal"/>
              <w:jc w:val="center"/>
            </w:pPr>
            <w:r>
              <w:t>66493,300</w:t>
            </w:r>
          </w:p>
        </w:tc>
      </w:tr>
      <w:tr w:rsidR="00B35A2D">
        <w:tc>
          <w:tcPr>
            <w:tcW w:w="1531" w:type="dxa"/>
            <w:vAlign w:val="center"/>
          </w:tcPr>
          <w:p w:rsidR="00B35A2D" w:rsidRDefault="00B35A2D">
            <w:pPr>
              <w:pStyle w:val="ConsPlusNormal"/>
              <w:jc w:val="center"/>
            </w:pPr>
            <w:r>
              <w:t>10201ST04А</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130070,600</w:t>
            </w:r>
          </w:p>
        </w:tc>
        <w:tc>
          <w:tcPr>
            <w:tcW w:w="1587" w:type="dxa"/>
            <w:vAlign w:val="center"/>
          </w:tcPr>
          <w:p w:rsidR="00B35A2D" w:rsidRDefault="00B35A2D">
            <w:pPr>
              <w:pStyle w:val="ConsPlusNormal"/>
              <w:jc w:val="center"/>
            </w:pPr>
            <w:r>
              <w:t>66493,300</w:t>
            </w:r>
          </w:p>
        </w:tc>
      </w:tr>
      <w:tr w:rsidR="00B35A2D">
        <w:tc>
          <w:tcPr>
            <w:tcW w:w="1531" w:type="dxa"/>
            <w:vAlign w:val="center"/>
          </w:tcPr>
          <w:p w:rsidR="00B35A2D" w:rsidRDefault="00B35A2D">
            <w:pPr>
              <w:pStyle w:val="ConsPlusNormal"/>
              <w:jc w:val="center"/>
            </w:pPr>
            <w:r>
              <w:t>10201ST04А</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130070,600</w:t>
            </w:r>
          </w:p>
        </w:tc>
        <w:tc>
          <w:tcPr>
            <w:tcW w:w="1587" w:type="dxa"/>
            <w:vAlign w:val="center"/>
          </w:tcPr>
          <w:p w:rsidR="00B35A2D" w:rsidRDefault="00B35A2D">
            <w:pPr>
              <w:pStyle w:val="ConsPlusNormal"/>
              <w:jc w:val="center"/>
            </w:pPr>
            <w:r>
              <w:t>66493,300</w:t>
            </w:r>
          </w:p>
        </w:tc>
      </w:tr>
      <w:tr w:rsidR="00B35A2D">
        <w:tc>
          <w:tcPr>
            <w:tcW w:w="1531" w:type="dxa"/>
            <w:vAlign w:val="center"/>
          </w:tcPr>
          <w:p w:rsidR="00B35A2D" w:rsidRDefault="00B35A2D">
            <w:pPr>
              <w:pStyle w:val="ConsPlusNormal"/>
              <w:jc w:val="center"/>
            </w:pPr>
            <w:r>
              <w:t>10201ST040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87" w:type="dxa"/>
            <w:vAlign w:val="center"/>
          </w:tcPr>
          <w:p w:rsidR="00B35A2D" w:rsidRDefault="00B35A2D">
            <w:pPr>
              <w:pStyle w:val="ConsPlusNormal"/>
              <w:jc w:val="center"/>
            </w:pPr>
            <w:r>
              <w:t>1431991,300</w:t>
            </w:r>
          </w:p>
        </w:tc>
        <w:tc>
          <w:tcPr>
            <w:tcW w:w="1587" w:type="dxa"/>
            <w:vAlign w:val="center"/>
          </w:tcPr>
          <w:p w:rsidR="00B35A2D" w:rsidRDefault="00B35A2D">
            <w:pPr>
              <w:pStyle w:val="ConsPlusNormal"/>
              <w:jc w:val="center"/>
            </w:pPr>
            <w:r>
              <w:t>1513373,900</w:t>
            </w:r>
          </w:p>
        </w:tc>
      </w:tr>
      <w:tr w:rsidR="00B35A2D">
        <w:tc>
          <w:tcPr>
            <w:tcW w:w="1531" w:type="dxa"/>
            <w:vAlign w:val="center"/>
          </w:tcPr>
          <w:p w:rsidR="00B35A2D" w:rsidRDefault="00B35A2D">
            <w:pPr>
              <w:pStyle w:val="ConsPlusNormal"/>
              <w:jc w:val="center"/>
            </w:pPr>
            <w:r>
              <w:t>10201ST040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1431991,300</w:t>
            </w:r>
          </w:p>
        </w:tc>
        <w:tc>
          <w:tcPr>
            <w:tcW w:w="1587" w:type="dxa"/>
            <w:vAlign w:val="center"/>
          </w:tcPr>
          <w:p w:rsidR="00B35A2D" w:rsidRDefault="00B35A2D">
            <w:pPr>
              <w:pStyle w:val="ConsPlusNormal"/>
              <w:jc w:val="center"/>
            </w:pPr>
            <w:r>
              <w:t>1513373,900</w:t>
            </w:r>
          </w:p>
        </w:tc>
      </w:tr>
      <w:tr w:rsidR="00B35A2D">
        <w:tc>
          <w:tcPr>
            <w:tcW w:w="1531" w:type="dxa"/>
            <w:vAlign w:val="center"/>
          </w:tcPr>
          <w:p w:rsidR="00B35A2D" w:rsidRDefault="00B35A2D">
            <w:pPr>
              <w:pStyle w:val="ConsPlusNormal"/>
              <w:jc w:val="center"/>
            </w:pPr>
            <w:r>
              <w:t>10201ST040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1431991,300</w:t>
            </w:r>
          </w:p>
        </w:tc>
        <w:tc>
          <w:tcPr>
            <w:tcW w:w="1587" w:type="dxa"/>
            <w:vAlign w:val="center"/>
          </w:tcPr>
          <w:p w:rsidR="00B35A2D" w:rsidRDefault="00B35A2D">
            <w:pPr>
              <w:pStyle w:val="ConsPlusNormal"/>
              <w:jc w:val="center"/>
            </w:pPr>
            <w:r>
              <w:t>1513373,900</w:t>
            </w:r>
          </w:p>
        </w:tc>
      </w:tr>
      <w:tr w:rsidR="00B35A2D">
        <w:tc>
          <w:tcPr>
            <w:tcW w:w="1531" w:type="dxa"/>
            <w:vAlign w:val="center"/>
          </w:tcPr>
          <w:p w:rsidR="00B35A2D" w:rsidRDefault="00B35A2D">
            <w:pPr>
              <w:pStyle w:val="ConsPlusNormal"/>
              <w:jc w:val="center"/>
            </w:pPr>
            <w:r>
              <w:t>10201ST040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1431991,300</w:t>
            </w:r>
          </w:p>
        </w:tc>
        <w:tc>
          <w:tcPr>
            <w:tcW w:w="1587" w:type="dxa"/>
            <w:vAlign w:val="center"/>
          </w:tcPr>
          <w:p w:rsidR="00B35A2D" w:rsidRDefault="00B35A2D">
            <w:pPr>
              <w:pStyle w:val="ConsPlusNormal"/>
              <w:jc w:val="center"/>
            </w:pPr>
            <w:r>
              <w:t>1513373,900</w:t>
            </w:r>
          </w:p>
        </w:tc>
      </w:tr>
      <w:tr w:rsidR="00B35A2D">
        <w:tc>
          <w:tcPr>
            <w:tcW w:w="1531" w:type="dxa"/>
            <w:vAlign w:val="center"/>
          </w:tcPr>
          <w:p w:rsidR="00B35A2D" w:rsidRDefault="00B35A2D">
            <w:pPr>
              <w:pStyle w:val="ConsPlusNormal"/>
              <w:jc w:val="center"/>
            </w:pPr>
            <w:r>
              <w:t>10201SТ200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Изъятие земельных участков и объектов недвижимости, имущества для реконструкции дорожных объектов города Перми</w:t>
            </w:r>
          </w:p>
        </w:tc>
        <w:tc>
          <w:tcPr>
            <w:tcW w:w="1587" w:type="dxa"/>
            <w:vAlign w:val="center"/>
          </w:tcPr>
          <w:p w:rsidR="00B35A2D" w:rsidRDefault="00B35A2D">
            <w:pPr>
              <w:pStyle w:val="ConsPlusNormal"/>
              <w:jc w:val="center"/>
            </w:pPr>
            <w:r>
              <w:t>283733,400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10201SТ200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283733,400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lastRenderedPageBreak/>
              <w:t>10201SТ200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283733,400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10201SТ200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283733,400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"Выполнение комплекса мероприятий по строительству (реконструкции) сетей наружного освещения"</w:t>
            </w:r>
          </w:p>
        </w:tc>
        <w:tc>
          <w:tcPr>
            <w:tcW w:w="1587" w:type="dxa"/>
            <w:vAlign w:val="center"/>
          </w:tcPr>
          <w:p w:rsidR="00B35A2D" w:rsidRDefault="00B35A2D">
            <w:pPr>
              <w:pStyle w:val="ConsPlusNormal"/>
              <w:jc w:val="center"/>
            </w:pPr>
            <w:r>
              <w:t>90005,630</w:t>
            </w:r>
          </w:p>
        </w:tc>
        <w:tc>
          <w:tcPr>
            <w:tcW w:w="1587" w:type="dxa"/>
            <w:vAlign w:val="center"/>
          </w:tcPr>
          <w:p w:rsidR="00B35A2D" w:rsidRDefault="00B35A2D">
            <w:pPr>
              <w:pStyle w:val="ConsPlusNormal"/>
              <w:jc w:val="center"/>
            </w:pPr>
            <w:r>
              <w:t>60500,000</w:t>
            </w:r>
          </w:p>
        </w:tc>
      </w:tr>
      <w:tr w:rsidR="00B35A2D">
        <w:tc>
          <w:tcPr>
            <w:tcW w:w="1531" w:type="dxa"/>
            <w:vAlign w:val="center"/>
          </w:tcPr>
          <w:p w:rsidR="00B35A2D" w:rsidRDefault="00B35A2D">
            <w:pPr>
              <w:pStyle w:val="ConsPlusNormal"/>
              <w:jc w:val="center"/>
            </w:pPr>
            <w:r>
              <w:t>1020200000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90005,630</w:t>
            </w:r>
          </w:p>
        </w:tc>
        <w:tc>
          <w:tcPr>
            <w:tcW w:w="1587" w:type="dxa"/>
            <w:vAlign w:val="center"/>
          </w:tcPr>
          <w:p w:rsidR="00B35A2D" w:rsidRDefault="00B35A2D">
            <w:pPr>
              <w:pStyle w:val="ConsPlusNormal"/>
              <w:jc w:val="center"/>
            </w:pPr>
            <w:r>
              <w:t>60500,000</w:t>
            </w:r>
          </w:p>
        </w:tc>
      </w:tr>
      <w:tr w:rsidR="00B35A2D">
        <w:tc>
          <w:tcPr>
            <w:tcW w:w="1531" w:type="dxa"/>
            <w:vAlign w:val="center"/>
          </w:tcPr>
          <w:p w:rsidR="00B35A2D" w:rsidRDefault="00B35A2D">
            <w:pPr>
              <w:pStyle w:val="ConsPlusNormal"/>
              <w:jc w:val="center"/>
            </w:pPr>
            <w:r>
              <w:t>1020200000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90005,630</w:t>
            </w:r>
          </w:p>
        </w:tc>
        <w:tc>
          <w:tcPr>
            <w:tcW w:w="1587" w:type="dxa"/>
            <w:vAlign w:val="center"/>
          </w:tcPr>
          <w:p w:rsidR="00B35A2D" w:rsidRDefault="00B35A2D">
            <w:pPr>
              <w:pStyle w:val="ConsPlusNormal"/>
              <w:jc w:val="center"/>
            </w:pPr>
            <w:r>
              <w:t>60500,000</w:t>
            </w:r>
          </w:p>
        </w:tc>
      </w:tr>
      <w:tr w:rsidR="00B35A2D">
        <w:tc>
          <w:tcPr>
            <w:tcW w:w="1531" w:type="dxa"/>
            <w:vAlign w:val="center"/>
          </w:tcPr>
          <w:p w:rsidR="00B35A2D" w:rsidRDefault="00B35A2D">
            <w:pPr>
              <w:pStyle w:val="ConsPlusNormal"/>
              <w:jc w:val="center"/>
            </w:pPr>
            <w:r>
              <w:t>1020200000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90005,630</w:t>
            </w:r>
          </w:p>
        </w:tc>
        <w:tc>
          <w:tcPr>
            <w:tcW w:w="1587" w:type="dxa"/>
            <w:vAlign w:val="center"/>
          </w:tcPr>
          <w:p w:rsidR="00B35A2D" w:rsidRDefault="00B35A2D">
            <w:pPr>
              <w:pStyle w:val="ConsPlusNormal"/>
              <w:jc w:val="center"/>
            </w:pPr>
            <w:r>
              <w:t>60500,000</w:t>
            </w:r>
          </w:p>
        </w:tc>
      </w:tr>
      <w:tr w:rsidR="00B35A2D">
        <w:tc>
          <w:tcPr>
            <w:tcW w:w="1531" w:type="dxa"/>
            <w:vAlign w:val="center"/>
          </w:tcPr>
          <w:p w:rsidR="00B35A2D" w:rsidRDefault="00B35A2D">
            <w:pPr>
              <w:pStyle w:val="ConsPlusNormal"/>
              <w:jc w:val="center"/>
            </w:pPr>
            <w:r>
              <w:t>1020300000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Выполнение комплекса мероприятий по строительству (реконструкции) искусственных дорожных сооружений, предназначенных для движения пешеходов</w:t>
            </w:r>
          </w:p>
        </w:tc>
        <w:tc>
          <w:tcPr>
            <w:tcW w:w="1587" w:type="dxa"/>
            <w:vAlign w:val="center"/>
          </w:tcPr>
          <w:p w:rsidR="00B35A2D" w:rsidRDefault="00B35A2D">
            <w:pPr>
              <w:pStyle w:val="ConsPlusNormal"/>
              <w:jc w:val="center"/>
            </w:pPr>
            <w:r>
              <w:t>8000,000</w:t>
            </w:r>
          </w:p>
        </w:tc>
        <w:tc>
          <w:tcPr>
            <w:tcW w:w="1587" w:type="dxa"/>
            <w:vAlign w:val="center"/>
          </w:tcPr>
          <w:p w:rsidR="00B35A2D" w:rsidRDefault="00B35A2D">
            <w:pPr>
              <w:pStyle w:val="ConsPlusNormal"/>
              <w:jc w:val="center"/>
            </w:pPr>
            <w:r>
              <w:t>39873,745</w:t>
            </w:r>
          </w:p>
        </w:tc>
      </w:tr>
      <w:tr w:rsidR="00B35A2D">
        <w:tc>
          <w:tcPr>
            <w:tcW w:w="1531" w:type="dxa"/>
            <w:vAlign w:val="center"/>
          </w:tcPr>
          <w:p w:rsidR="00B35A2D" w:rsidRDefault="00B35A2D">
            <w:pPr>
              <w:pStyle w:val="ConsPlusNormal"/>
              <w:jc w:val="center"/>
            </w:pPr>
            <w:r>
              <w:t>1020341290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надземного пешеходного перехода по ул. Соликамской в районе остановки общественного транспорта "Промкомбинат"</w:t>
            </w:r>
          </w:p>
        </w:tc>
        <w:tc>
          <w:tcPr>
            <w:tcW w:w="1587" w:type="dxa"/>
            <w:vAlign w:val="center"/>
          </w:tcPr>
          <w:p w:rsidR="00B35A2D" w:rsidRDefault="00B35A2D">
            <w:pPr>
              <w:pStyle w:val="ConsPlusNormal"/>
              <w:jc w:val="center"/>
            </w:pPr>
            <w:r>
              <w:t>8000,000</w:t>
            </w:r>
          </w:p>
        </w:tc>
        <w:tc>
          <w:tcPr>
            <w:tcW w:w="1587" w:type="dxa"/>
            <w:vAlign w:val="center"/>
          </w:tcPr>
          <w:p w:rsidR="00B35A2D" w:rsidRDefault="00B35A2D">
            <w:pPr>
              <w:pStyle w:val="ConsPlusNormal"/>
              <w:jc w:val="center"/>
            </w:pPr>
            <w:r>
              <w:t>39873,745</w:t>
            </w:r>
          </w:p>
        </w:tc>
      </w:tr>
      <w:tr w:rsidR="00B35A2D">
        <w:tc>
          <w:tcPr>
            <w:tcW w:w="1531" w:type="dxa"/>
            <w:vAlign w:val="center"/>
          </w:tcPr>
          <w:p w:rsidR="00B35A2D" w:rsidRDefault="00B35A2D">
            <w:pPr>
              <w:pStyle w:val="ConsPlusNormal"/>
              <w:jc w:val="center"/>
            </w:pPr>
            <w:r>
              <w:t>1020341290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8000,000</w:t>
            </w:r>
          </w:p>
        </w:tc>
        <w:tc>
          <w:tcPr>
            <w:tcW w:w="1587" w:type="dxa"/>
            <w:vAlign w:val="center"/>
          </w:tcPr>
          <w:p w:rsidR="00B35A2D" w:rsidRDefault="00B35A2D">
            <w:pPr>
              <w:pStyle w:val="ConsPlusNormal"/>
              <w:jc w:val="center"/>
            </w:pPr>
            <w:r>
              <w:t>39873,745</w:t>
            </w:r>
          </w:p>
        </w:tc>
      </w:tr>
      <w:tr w:rsidR="00B35A2D">
        <w:tc>
          <w:tcPr>
            <w:tcW w:w="1531" w:type="dxa"/>
            <w:vAlign w:val="center"/>
          </w:tcPr>
          <w:p w:rsidR="00B35A2D" w:rsidRDefault="00B35A2D">
            <w:pPr>
              <w:pStyle w:val="ConsPlusNormal"/>
              <w:jc w:val="center"/>
            </w:pPr>
            <w:r>
              <w:lastRenderedPageBreak/>
              <w:t>1020341290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8000,000</w:t>
            </w:r>
          </w:p>
        </w:tc>
        <w:tc>
          <w:tcPr>
            <w:tcW w:w="1587" w:type="dxa"/>
            <w:vAlign w:val="center"/>
          </w:tcPr>
          <w:p w:rsidR="00B35A2D" w:rsidRDefault="00B35A2D">
            <w:pPr>
              <w:pStyle w:val="ConsPlusNormal"/>
              <w:jc w:val="center"/>
            </w:pPr>
            <w:r>
              <w:t>39873,745</w:t>
            </w:r>
          </w:p>
        </w:tc>
      </w:tr>
      <w:tr w:rsidR="00B35A2D">
        <w:tc>
          <w:tcPr>
            <w:tcW w:w="1531" w:type="dxa"/>
            <w:vAlign w:val="center"/>
          </w:tcPr>
          <w:p w:rsidR="00B35A2D" w:rsidRDefault="00B35A2D">
            <w:pPr>
              <w:pStyle w:val="ConsPlusNormal"/>
              <w:jc w:val="center"/>
            </w:pPr>
            <w:r>
              <w:t>1020341290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8000,000</w:t>
            </w:r>
          </w:p>
        </w:tc>
        <w:tc>
          <w:tcPr>
            <w:tcW w:w="1587" w:type="dxa"/>
            <w:vAlign w:val="center"/>
          </w:tcPr>
          <w:p w:rsidR="00B35A2D" w:rsidRDefault="00B35A2D">
            <w:pPr>
              <w:pStyle w:val="ConsPlusNormal"/>
              <w:jc w:val="center"/>
            </w:pPr>
            <w:r>
              <w:t>39873,745</w:t>
            </w:r>
          </w:p>
        </w:tc>
      </w:tr>
      <w:tr w:rsidR="00B35A2D">
        <w:tc>
          <w:tcPr>
            <w:tcW w:w="1531" w:type="dxa"/>
            <w:vAlign w:val="center"/>
          </w:tcPr>
          <w:p w:rsidR="00B35A2D" w:rsidRDefault="00B35A2D">
            <w:pPr>
              <w:pStyle w:val="ConsPlusNormal"/>
              <w:jc w:val="center"/>
            </w:pPr>
            <w:r>
              <w:t>1020400000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"Выполнение комплекса мероприятий по строительству и реконструкции мест отвала снега"</w:t>
            </w:r>
          </w:p>
        </w:tc>
        <w:tc>
          <w:tcPr>
            <w:tcW w:w="1587" w:type="dxa"/>
            <w:vAlign w:val="center"/>
          </w:tcPr>
          <w:p w:rsidR="00B35A2D" w:rsidRDefault="00B35A2D">
            <w:pPr>
              <w:pStyle w:val="ConsPlusNormal"/>
              <w:jc w:val="center"/>
            </w:pPr>
            <w:r>
              <w:t>17026,870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1020442390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места отвала снега "Голый мыс"</w:t>
            </w:r>
          </w:p>
        </w:tc>
        <w:tc>
          <w:tcPr>
            <w:tcW w:w="1587" w:type="dxa"/>
            <w:vAlign w:val="center"/>
          </w:tcPr>
          <w:p w:rsidR="00B35A2D" w:rsidRDefault="00B35A2D">
            <w:pPr>
              <w:pStyle w:val="ConsPlusNormal"/>
              <w:jc w:val="center"/>
            </w:pPr>
            <w:r>
              <w:t>17026,870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1020442390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17026,870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1020442390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17026,870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1020442390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17026,870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1030000000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"Обеспечение деятельности заказчиков работ"</w:t>
            </w:r>
          </w:p>
        </w:tc>
        <w:tc>
          <w:tcPr>
            <w:tcW w:w="1587" w:type="dxa"/>
            <w:vAlign w:val="center"/>
          </w:tcPr>
          <w:p w:rsidR="00B35A2D" w:rsidRDefault="00B35A2D">
            <w:pPr>
              <w:pStyle w:val="ConsPlusNormal"/>
              <w:jc w:val="center"/>
            </w:pPr>
            <w:r>
              <w:t>384235,500</w:t>
            </w:r>
          </w:p>
        </w:tc>
        <w:tc>
          <w:tcPr>
            <w:tcW w:w="1587" w:type="dxa"/>
            <w:vAlign w:val="center"/>
          </w:tcPr>
          <w:p w:rsidR="00B35A2D" w:rsidRDefault="00B35A2D">
            <w:pPr>
              <w:pStyle w:val="ConsPlusNormal"/>
              <w:jc w:val="center"/>
            </w:pPr>
            <w:r>
              <w:t>384248,500</w:t>
            </w:r>
          </w:p>
        </w:tc>
      </w:tr>
      <w:tr w:rsidR="00B35A2D">
        <w:tc>
          <w:tcPr>
            <w:tcW w:w="1531" w:type="dxa"/>
            <w:vAlign w:val="center"/>
          </w:tcPr>
          <w:p w:rsidR="00B35A2D" w:rsidRDefault="00B35A2D">
            <w:pPr>
              <w:pStyle w:val="ConsPlusNormal"/>
              <w:jc w:val="center"/>
            </w:pPr>
            <w:r>
              <w:t>1030100000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"Выполнение функций муниципального заказчика работ"</w:t>
            </w:r>
          </w:p>
        </w:tc>
        <w:tc>
          <w:tcPr>
            <w:tcW w:w="1587" w:type="dxa"/>
            <w:vAlign w:val="center"/>
          </w:tcPr>
          <w:p w:rsidR="00B35A2D" w:rsidRDefault="00B35A2D">
            <w:pPr>
              <w:pStyle w:val="ConsPlusNormal"/>
              <w:jc w:val="center"/>
            </w:pPr>
            <w:r>
              <w:t>384235,500</w:t>
            </w:r>
          </w:p>
        </w:tc>
        <w:tc>
          <w:tcPr>
            <w:tcW w:w="1587" w:type="dxa"/>
            <w:vAlign w:val="center"/>
          </w:tcPr>
          <w:p w:rsidR="00B35A2D" w:rsidRDefault="00B35A2D">
            <w:pPr>
              <w:pStyle w:val="ConsPlusNormal"/>
              <w:jc w:val="center"/>
            </w:pPr>
            <w:r>
              <w:t>384248,500</w:t>
            </w:r>
          </w:p>
        </w:tc>
      </w:tr>
      <w:tr w:rsidR="00B35A2D">
        <w:tc>
          <w:tcPr>
            <w:tcW w:w="1531"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384235,500</w:t>
            </w:r>
          </w:p>
        </w:tc>
        <w:tc>
          <w:tcPr>
            <w:tcW w:w="1587" w:type="dxa"/>
            <w:vAlign w:val="center"/>
          </w:tcPr>
          <w:p w:rsidR="00B35A2D" w:rsidRDefault="00B35A2D">
            <w:pPr>
              <w:pStyle w:val="ConsPlusNormal"/>
              <w:jc w:val="center"/>
            </w:pPr>
            <w:r>
              <w:t>384248,500</w:t>
            </w:r>
          </w:p>
        </w:tc>
      </w:tr>
      <w:tr w:rsidR="00B35A2D">
        <w:tc>
          <w:tcPr>
            <w:tcW w:w="1531"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lastRenderedPageBreak/>
              <w:t>103158,900</w:t>
            </w:r>
          </w:p>
        </w:tc>
        <w:tc>
          <w:tcPr>
            <w:tcW w:w="1587" w:type="dxa"/>
            <w:vAlign w:val="center"/>
          </w:tcPr>
          <w:p w:rsidR="00B35A2D" w:rsidRDefault="00B35A2D">
            <w:pPr>
              <w:pStyle w:val="ConsPlusNormal"/>
              <w:jc w:val="center"/>
            </w:pPr>
            <w:r>
              <w:t>103159,000</w:t>
            </w:r>
          </w:p>
        </w:tc>
      </w:tr>
      <w:tr w:rsidR="00B35A2D">
        <w:tc>
          <w:tcPr>
            <w:tcW w:w="1531"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103158,900</w:t>
            </w:r>
          </w:p>
        </w:tc>
        <w:tc>
          <w:tcPr>
            <w:tcW w:w="1587" w:type="dxa"/>
            <w:vAlign w:val="center"/>
          </w:tcPr>
          <w:p w:rsidR="00B35A2D" w:rsidRDefault="00B35A2D">
            <w:pPr>
              <w:pStyle w:val="ConsPlusNormal"/>
              <w:jc w:val="center"/>
            </w:pPr>
            <w:r>
              <w:t>103159,000</w:t>
            </w:r>
          </w:p>
        </w:tc>
      </w:tr>
      <w:tr w:rsidR="00B35A2D">
        <w:tc>
          <w:tcPr>
            <w:tcW w:w="1531"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583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103158,900</w:t>
            </w:r>
          </w:p>
        </w:tc>
        <w:tc>
          <w:tcPr>
            <w:tcW w:w="1587" w:type="dxa"/>
            <w:vAlign w:val="center"/>
          </w:tcPr>
          <w:p w:rsidR="00B35A2D" w:rsidRDefault="00B35A2D">
            <w:pPr>
              <w:pStyle w:val="ConsPlusNormal"/>
              <w:jc w:val="center"/>
            </w:pPr>
            <w:r>
              <w:t>103159,000</w:t>
            </w:r>
          </w:p>
        </w:tc>
      </w:tr>
      <w:tr w:rsidR="00B35A2D">
        <w:tc>
          <w:tcPr>
            <w:tcW w:w="1531"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30154,400</w:t>
            </w:r>
          </w:p>
        </w:tc>
        <w:tc>
          <w:tcPr>
            <w:tcW w:w="1587" w:type="dxa"/>
            <w:vAlign w:val="center"/>
          </w:tcPr>
          <w:p w:rsidR="00B35A2D" w:rsidRDefault="00B35A2D">
            <w:pPr>
              <w:pStyle w:val="ConsPlusNormal"/>
              <w:jc w:val="center"/>
            </w:pPr>
            <w:r>
              <w:t>30167,300</w:t>
            </w:r>
          </w:p>
        </w:tc>
      </w:tr>
      <w:tr w:rsidR="00B35A2D">
        <w:tc>
          <w:tcPr>
            <w:tcW w:w="1531"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30154,400</w:t>
            </w:r>
          </w:p>
        </w:tc>
        <w:tc>
          <w:tcPr>
            <w:tcW w:w="1587" w:type="dxa"/>
            <w:vAlign w:val="center"/>
          </w:tcPr>
          <w:p w:rsidR="00B35A2D" w:rsidRDefault="00B35A2D">
            <w:pPr>
              <w:pStyle w:val="ConsPlusNormal"/>
              <w:jc w:val="center"/>
            </w:pPr>
            <w:r>
              <w:t>30167,300</w:t>
            </w:r>
          </w:p>
        </w:tc>
      </w:tr>
      <w:tr w:rsidR="00B35A2D">
        <w:tc>
          <w:tcPr>
            <w:tcW w:w="1531"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583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30154,400</w:t>
            </w:r>
          </w:p>
        </w:tc>
        <w:tc>
          <w:tcPr>
            <w:tcW w:w="1587" w:type="dxa"/>
            <w:vAlign w:val="center"/>
          </w:tcPr>
          <w:p w:rsidR="00B35A2D" w:rsidRDefault="00B35A2D">
            <w:pPr>
              <w:pStyle w:val="ConsPlusNormal"/>
              <w:jc w:val="center"/>
            </w:pPr>
            <w:r>
              <w:t>30167,300</w:t>
            </w:r>
          </w:p>
        </w:tc>
      </w:tr>
      <w:tr w:rsidR="00B35A2D">
        <w:tc>
          <w:tcPr>
            <w:tcW w:w="1531"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250922,200</w:t>
            </w:r>
          </w:p>
        </w:tc>
        <w:tc>
          <w:tcPr>
            <w:tcW w:w="1587" w:type="dxa"/>
            <w:vAlign w:val="center"/>
          </w:tcPr>
          <w:p w:rsidR="00B35A2D" w:rsidRDefault="00B35A2D">
            <w:pPr>
              <w:pStyle w:val="ConsPlusNormal"/>
              <w:jc w:val="center"/>
            </w:pPr>
            <w:r>
              <w:t>250922,200</w:t>
            </w:r>
          </w:p>
        </w:tc>
      </w:tr>
      <w:tr w:rsidR="00B35A2D">
        <w:tc>
          <w:tcPr>
            <w:tcW w:w="1531"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250922,200</w:t>
            </w:r>
          </w:p>
        </w:tc>
        <w:tc>
          <w:tcPr>
            <w:tcW w:w="1587" w:type="dxa"/>
            <w:vAlign w:val="center"/>
          </w:tcPr>
          <w:p w:rsidR="00B35A2D" w:rsidRDefault="00B35A2D">
            <w:pPr>
              <w:pStyle w:val="ConsPlusNormal"/>
              <w:jc w:val="center"/>
            </w:pPr>
            <w:r>
              <w:t>250922,200</w:t>
            </w:r>
          </w:p>
        </w:tc>
      </w:tr>
      <w:tr w:rsidR="00B35A2D">
        <w:tc>
          <w:tcPr>
            <w:tcW w:w="1531"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583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250922,200</w:t>
            </w:r>
          </w:p>
        </w:tc>
        <w:tc>
          <w:tcPr>
            <w:tcW w:w="1587" w:type="dxa"/>
            <w:vAlign w:val="center"/>
          </w:tcPr>
          <w:p w:rsidR="00B35A2D" w:rsidRDefault="00B35A2D">
            <w:pPr>
              <w:pStyle w:val="ConsPlusNormal"/>
              <w:jc w:val="center"/>
            </w:pPr>
            <w:r>
              <w:t>250922,200</w:t>
            </w:r>
          </w:p>
        </w:tc>
      </w:tr>
      <w:tr w:rsidR="00B35A2D">
        <w:tc>
          <w:tcPr>
            <w:tcW w:w="1531" w:type="dxa"/>
            <w:vAlign w:val="center"/>
          </w:tcPr>
          <w:p w:rsidR="00B35A2D" w:rsidRDefault="00B35A2D">
            <w:pPr>
              <w:pStyle w:val="ConsPlusNormal"/>
              <w:jc w:val="center"/>
            </w:pPr>
            <w:r>
              <w:t>1100000000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Муниципальная программа "Благоустройство города Перми"</w:t>
            </w:r>
          </w:p>
        </w:tc>
        <w:tc>
          <w:tcPr>
            <w:tcW w:w="1587" w:type="dxa"/>
            <w:vAlign w:val="center"/>
          </w:tcPr>
          <w:p w:rsidR="00B35A2D" w:rsidRDefault="00B35A2D">
            <w:pPr>
              <w:pStyle w:val="ConsPlusNormal"/>
              <w:jc w:val="center"/>
            </w:pPr>
            <w:r>
              <w:t>417586,070</w:t>
            </w:r>
          </w:p>
        </w:tc>
        <w:tc>
          <w:tcPr>
            <w:tcW w:w="1587" w:type="dxa"/>
            <w:vAlign w:val="center"/>
          </w:tcPr>
          <w:p w:rsidR="00B35A2D" w:rsidRDefault="00B35A2D">
            <w:pPr>
              <w:pStyle w:val="ConsPlusNormal"/>
              <w:jc w:val="center"/>
            </w:pPr>
            <w:r>
              <w:t>697764,100</w:t>
            </w:r>
          </w:p>
        </w:tc>
      </w:tr>
      <w:tr w:rsidR="00B35A2D">
        <w:tc>
          <w:tcPr>
            <w:tcW w:w="1531" w:type="dxa"/>
            <w:vAlign w:val="center"/>
          </w:tcPr>
          <w:p w:rsidR="00B35A2D" w:rsidRDefault="00B35A2D">
            <w:pPr>
              <w:pStyle w:val="ConsPlusNormal"/>
              <w:jc w:val="center"/>
            </w:pPr>
            <w:r>
              <w:lastRenderedPageBreak/>
              <w:t>1110000000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587" w:type="dxa"/>
            <w:vAlign w:val="center"/>
          </w:tcPr>
          <w:p w:rsidR="00B35A2D" w:rsidRDefault="00B35A2D">
            <w:pPr>
              <w:pStyle w:val="ConsPlusNormal"/>
              <w:jc w:val="center"/>
            </w:pPr>
            <w:r>
              <w:t>376211,770</w:t>
            </w:r>
          </w:p>
        </w:tc>
        <w:tc>
          <w:tcPr>
            <w:tcW w:w="1587" w:type="dxa"/>
            <w:vAlign w:val="center"/>
          </w:tcPr>
          <w:p w:rsidR="00B35A2D" w:rsidRDefault="00B35A2D">
            <w:pPr>
              <w:pStyle w:val="ConsPlusNormal"/>
              <w:jc w:val="center"/>
            </w:pPr>
            <w:r>
              <w:t>660406,900</w:t>
            </w:r>
          </w:p>
        </w:tc>
      </w:tr>
      <w:tr w:rsidR="00B35A2D">
        <w:tc>
          <w:tcPr>
            <w:tcW w:w="1531"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"Организация содержания объектов озеленения общего пользования"</w:t>
            </w:r>
          </w:p>
        </w:tc>
        <w:tc>
          <w:tcPr>
            <w:tcW w:w="1587" w:type="dxa"/>
            <w:vAlign w:val="center"/>
          </w:tcPr>
          <w:p w:rsidR="00B35A2D" w:rsidRDefault="00B35A2D">
            <w:pPr>
              <w:pStyle w:val="ConsPlusNormal"/>
              <w:jc w:val="center"/>
            </w:pPr>
            <w:r>
              <w:t>125368,000</w:t>
            </w:r>
          </w:p>
        </w:tc>
        <w:tc>
          <w:tcPr>
            <w:tcW w:w="1587" w:type="dxa"/>
            <w:vAlign w:val="center"/>
          </w:tcPr>
          <w:p w:rsidR="00B35A2D" w:rsidRDefault="00B35A2D">
            <w:pPr>
              <w:pStyle w:val="ConsPlusNormal"/>
              <w:jc w:val="center"/>
            </w:pPr>
            <w:r>
              <w:t>125368,000</w:t>
            </w:r>
          </w:p>
        </w:tc>
      </w:tr>
      <w:tr w:rsidR="00B35A2D">
        <w:tc>
          <w:tcPr>
            <w:tcW w:w="1531"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121643,100</w:t>
            </w:r>
          </w:p>
        </w:tc>
        <w:tc>
          <w:tcPr>
            <w:tcW w:w="1587" w:type="dxa"/>
            <w:vAlign w:val="center"/>
          </w:tcPr>
          <w:p w:rsidR="00B35A2D" w:rsidRDefault="00B35A2D">
            <w:pPr>
              <w:pStyle w:val="ConsPlusNormal"/>
              <w:jc w:val="center"/>
            </w:pPr>
            <w:r>
              <w:t>121643,100</w:t>
            </w:r>
          </w:p>
        </w:tc>
      </w:tr>
      <w:tr w:rsidR="00B35A2D">
        <w:tc>
          <w:tcPr>
            <w:tcW w:w="1531"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121643,100</w:t>
            </w:r>
          </w:p>
        </w:tc>
        <w:tc>
          <w:tcPr>
            <w:tcW w:w="1587" w:type="dxa"/>
            <w:vAlign w:val="center"/>
          </w:tcPr>
          <w:p w:rsidR="00B35A2D" w:rsidRDefault="00B35A2D">
            <w:pPr>
              <w:pStyle w:val="ConsPlusNormal"/>
              <w:jc w:val="center"/>
            </w:pPr>
            <w:r>
              <w:t>121643,100</w:t>
            </w:r>
          </w:p>
        </w:tc>
      </w:tr>
      <w:tr w:rsidR="00B35A2D">
        <w:tc>
          <w:tcPr>
            <w:tcW w:w="1531"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121643,100</w:t>
            </w:r>
          </w:p>
        </w:tc>
        <w:tc>
          <w:tcPr>
            <w:tcW w:w="1587" w:type="dxa"/>
            <w:vAlign w:val="center"/>
          </w:tcPr>
          <w:p w:rsidR="00B35A2D" w:rsidRDefault="00B35A2D">
            <w:pPr>
              <w:pStyle w:val="ConsPlusNormal"/>
              <w:jc w:val="center"/>
            </w:pPr>
            <w:r>
              <w:t>121643,100</w:t>
            </w:r>
          </w:p>
        </w:tc>
      </w:tr>
      <w:tr w:rsidR="00B35A2D">
        <w:tc>
          <w:tcPr>
            <w:tcW w:w="1531"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3724,900</w:t>
            </w:r>
          </w:p>
        </w:tc>
        <w:tc>
          <w:tcPr>
            <w:tcW w:w="1587" w:type="dxa"/>
            <w:vAlign w:val="center"/>
          </w:tcPr>
          <w:p w:rsidR="00B35A2D" w:rsidRDefault="00B35A2D">
            <w:pPr>
              <w:pStyle w:val="ConsPlusNormal"/>
              <w:jc w:val="center"/>
            </w:pPr>
            <w:r>
              <w:t>3724,900</w:t>
            </w:r>
          </w:p>
        </w:tc>
      </w:tr>
      <w:tr w:rsidR="00B35A2D">
        <w:tc>
          <w:tcPr>
            <w:tcW w:w="1531"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3724,900</w:t>
            </w:r>
          </w:p>
        </w:tc>
        <w:tc>
          <w:tcPr>
            <w:tcW w:w="1587" w:type="dxa"/>
            <w:vAlign w:val="center"/>
          </w:tcPr>
          <w:p w:rsidR="00B35A2D" w:rsidRDefault="00B35A2D">
            <w:pPr>
              <w:pStyle w:val="ConsPlusNormal"/>
              <w:jc w:val="center"/>
            </w:pPr>
            <w:r>
              <w:t>3724,900</w:t>
            </w:r>
          </w:p>
        </w:tc>
      </w:tr>
      <w:tr w:rsidR="00B35A2D">
        <w:tc>
          <w:tcPr>
            <w:tcW w:w="1531"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3724,900</w:t>
            </w:r>
          </w:p>
        </w:tc>
        <w:tc>
          <w:tcPr>
            <w:tcW w:w="1587" w:type="dxa"/>
            <w:vAlign w:val="center"/>
          </w:tcPr>
          <w:p w:rsidR="00B35A2D" w:rsidRDefault="00B35A2D">
            <w:pPr>
              <w:pStyle w:val="ConsPlusNormal"/>
              <w:jc w:val="center"/>
            </w:pPr>
            <w:r>
              <w:t>3724,900</w:t>
            </w:r>
          </w:p>
        </w:tc>
      </w:tr>
      <w:tr w:rsidR="00B35A2D">
        <w:tc>
          <w:tcPr>
            <w:tcW w:w="1531" w:type="dxa"/>
            <w:vAlign w:val="center"/>
          </w:tcPr>
          <w:p w:rsidR="00B35A2D" w:rsidRDefault="00B35A2D">
            <w:pPr>
              <w:pStyle w:val="ConsPlusNormal"/>
              <w:jc w:val="center"/>
            </w:pPr>
            <w:r>
              <w:t>1110200000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"Организация содержания пустошей, логов и водоохранных зон"</w:t>
            </w:r>
          </w:p>
        </w:tc>
        <w:tc>
          <w:tcPr>
            <w:tcW w:w="1587" w:type="dxa"/>
            <w:vAlign w:val="center"/>
          </w:tcPr>
          <w:p w:rsidR="00B35A2D" w:rsidRDefault="00B35A2D">
            <w:pPr>
              <w:pStyle w:val="ConsPlusNormal"/>
              <w:jc w:val="center"/>
            </w:pPr>
            <w:r>
              <w:t>15688,300</w:t>
            </w:r>
          </w:p>
        </w:tc>
        <w:tc>
          <w:tcPr>
            <w:tcW w:w="1587" w:type="dxa"/>
            <w:vAlign w:val="center"/>
          </w:tcPr>
          <w:p w:rsidR="00B35A2D" w:rsidRDefault="00B35A2D">
            <w:pPr>
              <w:pStyle w:val="ConsPlusNormal"/>
              <w:jc w:val="center"/>
            </w:pPr>
            <w:r>
              <w:t>15688,300</w:t>
            </w:r>
          </w:p>
        </w:tc>
      </w:tr>
      <w:tr w:rsidR="00B35A2D">
        <w:tc>
          <w:tcPr>
            <w:tcW w:w="1531" w:type="dxa"/>
            <w:vAlign w:val="center"/>
          </w:tcPr>
          <w:p w:rsidR="00B35A2D" w:rsidRDefault="00B35A2D">
            <w:pPr>
              <w:pStyle w:val="ConsPlusNormal"/>
              <w:jc w:val="center"/>
            </w:pPr>
            <w:r>
              <w:t>1110200000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15688,300</w:t>
            </w:r>
          </w:p>
        </w:tc>
        <w:tc>
          <w:tcPr>
            <w:tcW w:w="1587" w:type="dxa"/>
            <w:vAlign w:val="center"/>
          </w:tcPr>
          <w:p w:rsidR="00B35A2D" w:rsidRDefault="00B35A2D">
            <w:pPr>
              <w:pStyle w:val="ConsPlusNormal"/>
              <w:jc w:val="center"/>
            </w:pPr>
            <w:r>
              <w:t>15688,300</w:t>
            </w:r>
          </w:p>
        </w:tc>
      </w:tr>
      <w:tr w:rsidR="00B35A2D">
        <w:tc>
          <w:tcPr>
            <w:tcW w:w="1531" w:type="dxa"/>
            <w:vAlign w:val="center"/>
          </w:tcPr>
          <w:p w:rsidR="00B35A2D" w:rsidRDefault="00B35A2D">
            <w:pPr>
              <w:pStyle w:val="ConsPlusNormal"/>
              <w:jc w:val="center"/>
            </w:pPr>
            <w:r>
              <w:lastRenderedPageBreak/>
              <w:t>1110200000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15688,300</w:t>
            </w:r>
          </w:p>
        </w:tc>
        <w:tc>
          <w:tcPr>
            <w:tcW w:w="1587" w:type="dxa"/>
            <w:vAlign w:val="center"/>
          </w:tcPr>
          <w:p w:rsidR="00B35A2D" w:rsidRDefault="00B35A2D">
            <w:pPr>
              <w:pStyle w:val="ConsPlusNormal"/>
              <w:jc w:val="center"/>
            </w:pPr>
            <w:r>
              <w:t>15688,300</w:t>
            </w:r>
          </w:p>
        </w:tc>
      </w:tr>
      <w:tr w:rsidR="00B35A2D">
        <w:tc>
          <w:tcPr>
            <w:tcW w:w="1531" w:type="dxa"/>
            <w:vAlign w:val="center"/>
          </w:tcPr>
          <w:p w:rsidR="00B35A2D" w:rsidRDefault="00B35A2D">
            <w:pPr>
              <w:pStyle w:val="ConsPlusNormal"/>
              <w:jc w:val="center"/>
            </w:pPr>
            <w:r>
              <w:t>1110200000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15688,300</w:t>
            </w:r>
          </w:p>
        </w:tc>
        <w:tc>
          <w:tcPr>
            <w:tcW w:w="1587" w:type="dxa"/>
            <w:vAlign w:val="center"/>
          </w:tcPr>
          <w:p w:rsidR="00B35A2D" w:rsidRDefault="00B35A2D">
            <w:pPr>
              <w:pStyle w:val="ConsPlusNormal"/>
              <w:jc w:val="center"/>
            </w:pPr>
            <w:r>
              <w:t>15688,300</w:t>
            </w:r>
          </w:p>
        </w:tc>
      </w:tr>
      <w:tr w:rsidR="00B35A2D">
        <w:tc>
          <w:tcPr>
            <w:tcW w:w="1531" w:type="dxa"/>
            <w:vAlign w:val="center"/>
          </w:tcPr>
          <w:p w:rsidR="00B35A2D" w:rsidRDefault="00B35A2D">
            <w:pPr>
              <w:pStyle w:val="ConsPlusNormal"/>
              <w:jc w:val="center"/>
            </w:pPr>
            <w:r>
              <w:t>1110300000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"Организация содержания и ремонта фонтанов"</w:t>
            </w:r>
          </w:p>
        </w:tc>
        <w:tc>
          <w:tcPr>
            <w:tcW w:w="1587" w:type="dxa"/>
            <w:vAlign w:val="center"/>
          </w:tcPr>
          <w:p w:rsidR="00B35A2D" w:rsidRDefault="00B35A2D">
            <w:pPr>
              <w:pStyle w:val="ConsPlusNormal"/>
              <w:jc w:val="center"/>
            </w:pPr>
            <w:r>
              <w:t>7954,000</w:t>
            </w:r>
          </w:p>
        </w:tc>
        <w:tc>
          <w:tcPr>
            <w:tcW w:w="1587" w:type="dxa"/>
            <w:vAlign w:val="center"/>
          </w:tcPr>
          <w:p w:rsidR="00B35A2D" w:rsidRDefault="00B35A2D">
            <w:pPr>
              <w:pStyle w:val="ConsPlusNormal"/>
              <w:jc w:val="center"/>
            </w:pPr>
            <w:r>
              <w:t>7954,000</w:t>
            </w:r>
          </w:p>
        </w:tc>
      </w:tr>
      <w:tr w:rsidR="00B35A2D">
        <w:tc>
          <w:tcPr>
            <w:tcW w:w="1531" w:type="dxa"/>
            <w:vAlign w:val="center"/>
          </w:tcPr>
          <w:p w:rsidR="00B35A2D" w:rsidRDefault="00B35A2D">
            <w:pPr>
              <w:pStyle w:val="ConsPlusNormal"/>
              <w:jc w:val="center"/>
            </w:pPr>
            <w:r>
              <w:t>1110300000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7954,000</w:t>
            </w:r>
          </w:p>
        </w:tc>
        <w:tc>
          <w:tcPr>
            <w:tcW w:w="1587" w:type="dxa"/>
            <w:vAlign w:val="center"/>
          </w:tcPr>
          <w:p w:rsidR="00B35A2D" w:rsidRDefault="00B35A2D">
            <w:pPr>
              <w:pStyle w:val="ConsPlusNormal"/>
              <w:jc w:val="center"/>
            </w:pPr>
            <w:r>
              <w:t>7954,000</w:t>
            </w:r>
          </w:p>
        </w:tc>
      </w:tr>
      <w:tr w:rsidR="00B35A2D">
        <w:tc>
          <w:tcPr>
            <w:tcW w:w="1531" w:type="dxa"/>
            <w:vAlign w:val="center"/>
          </w:tcPr>
          <w:p w:rsidR="00B35A2D" w:rsidRDefault="00B35A2D">
            <w:pPr>
              <w:pStyle w:val="ConsPlusNormal"/>
              <w:jc w:val="center"/>
            </w:pPr>
            <w:r>
              <w:t>1110300000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7954,000</w:t>
            </w:r>
          </w:p>
        </w:tc>
        <w:tc>
          <w:tcPr>
            <w:tcW w:w="1587" w:type="dxa"/>
            <w:vAlign w:val="center"/>
          </w:tcPr>
          <w:p w:rsidR="00B35A2D" w:rsidRDefault="00B35A2D">
            <w:pPr>
              <w:pStyle w:val="ConsPlusNormal"/>
              <w:jc w:val="center"/>
            </w:pPr>
            <w:r>
              <w:t>7954,000</w:t>
            </w:r>
          </w:p>
        </w:tc>
      </w:tr>
      <w:tr w:rsidR="00B35A2D">
        <w:tc>
          <w:tcPr>
            <w:tcW w:w="1531" w:type="dxa"/>
            <w:vAlign w:val="center"/>
          </w:tcPr>
          <w:p w:rsidR="00B35A2D" w:rsidRDefault="00B35A2D">
            <w:pPr>
              <w:pStyle w:val="ConsPlusNormal"/>
              <w:jc w:val="center"/>
            </w:pPr>
            <w:r>
              <w:t>1110300000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7954,000</w:t>
            </w:r>
          </w:p>
        </w:tc>
        <w:tc>
          <w:tcPr>
            <w:tcW w:w="1587" w:type="dxa"/>
            <w:vAlign w:val="center"/>
          </w:tcPr>
          <w:p w:rsidR="00B35A2D" w:rsidRDefault="00B35A2D">
            <w:pPr>
              <w:pStyle w:val="ConsPlusNormal"/>
              <w:jc w:val="center"/>
            </w:pPr>
            <w:r>
              <w:t>7954,000</w:t>
            </w:r>
          </w:p>
        </w:tc>
      </w:tr>
      <w:tr w:rsidR="00B35A2D">
        <w:tc>
          <w:tcPr>
            <w:tcW w:w="1531" w:type="dxa"/>
            <w:vAlign w:val="center"/>
          </w:tcPr>
          <w:p w:rsidR="00B35A2D" w:rsidRDefault="00B35A2D">
            <w:pPr>
              <w:pStyle w:val="ConsPlusNormal"/>
              <w:jc w:val="center"/>
            </w:pPr>
            <w:r>
              <w:t>1110400000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"Выполнение комплекса мероприятий по приведению в нормативное состояние объектов озеленения общего пользования"</w:t>
            </w:r>
          </w:p>
        </w:tc>
        <w:tc>
          <w:tcPr>
            <w:tcW w:w="1587" w:type="dxa"/>
            <w:vAlign w:val="center"/>
          </w:tcPr>
          <w:p w:rsidR="00B35A2D" w:rsidRDefault="00B35A2D">
            <w:pPr>
              <w:pStyle w:val="ConsPlusNormal"/>
              <w:jc w:val="center"/>
            </w:pPr>
            <w:r>
              <w:t>170955,333</w:t>
            </w:r>
          </w:p>
        </w:tc>
        <w:tc>
          <w:tcPr>
            <w:tcW w:w="1587" w:type="dxa"/>
            <w:vAlign w:val="center"/>
          </w:tcPr>
          <w:p w:rsidR="00B35A2D" w:rsidRDefault="00B35A2D">
            <w:pPr>
              <w:pStyle w:val="ConsPlusNormal"/>
              <w:jc w:val="center"/>
            </w:pPr>
            <w:r>
              <w:t>408315,300</w:t>
            </w:r>
          </w:p>
        </w:tc>
      </w:tr>
      <w:tr w:rsidR="00B35A2D">
        <w:tc>
          <w:tcPr>
            <w:tcW w:w="1531" w:type="dxa"/>
            <w:vAlign w:val="center"/>
          </w:tcPr>
          <w:p w:rsidR="00B35A2D" w:rsidRDefault="00B35A2D">
            <w:pPr>
              <w:pStyle w:val="ConsPlusNormal"/>
              <w:jc w:val="center"/>
            </w:pPr>
            <w:r>
              <w:t>1110400000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170955,333</w:t>
            </w:r>
          </w:p>
        </w:tc>
        <w:tc>
          <w:tcPr>
            <w:tcW w:w="1587" w:type="dxa"/>
            <w:vAlign w:val="center"/>
          </w:tcPr>
          <w:p w:rsidR="00B35A2D" w:rsidRDefault="00B35A2D">
            <w:pPr>
              <w:pStyle w:val="ConsPlusNormal"/>
              <w:jc w:val="center"/>
            </w:pPr>
            <w:r>
              <w:t>408315,300</w:t>
            </w:r>
          </w:p>
        </w:tc>
      </w:tr>
      <w:tr w:rsidR="00B35A2D">
        <w:tc>
          <w:tcPr>
            <w:tcW w:w="1531" w:type="dxa"/>
            <w:vAlign w:val="center"/>
          </w:tcPr>
          <w:p w:rsidR="00B35A2D" w:rsidRDefault="00B35A2D">
            <w:pPr>
              <w:pStyle w:val="ConsPlusNormal"/>
              <w:jc w:val="center"/>
            </w:pPr>
            <w:r>
              <w:t>1110400000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170955,333</w:t>
            </w:r>
          </w:p>
        </w:tc>
        <w:tc>
          <w:tcPr>
            <w:tcW w:w="1587" w:type="dxa"/>
            <w:vAlign w:val="center"/>
          </w:tcPr>
          <w:p w:rsidR="00B35A2D" w:rsidRDefault="00B35A2D">
            <w:pPr>
              <w:pStyle w:val="ConsPlusNormal"/>
              <w:jc w:val="center"/>
            </w:pPr>
            <w:r>
              <w:t>408315,300</w:t>
            </w:r>
          </w:p>
        </w:tc>
      </w:tr>
      <w:tr w:rsidR="00B35A2D">
        <w:tc>
          <w:tcPr>
            <w:tcW w:w="1531" w:type="dxa"/>
            <w:vAlign w:val="center"/>
          </w:tcPr>
          <w:p w:rsidR="00B35A2D" w:rsidRDefault="00B35A2D">
            <w:pPr>
              <w:pStyle w:val="ConsPlusNormal"/>
              <w:jc w:val="center"/>
            </w:pPr>
            <w:r>
              <w:lastRenderedPageBreak/>
              <w:t>1110400000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170955,333</w:t>
            </w:r>
          </w:p>
        </w:tc>
        <w:tc>
          <w:tcPr>
            <w:tcW w:w="1587" w:type="dxa"/>
            <w:vAlign w:val="center"/>
          </w:tcPr>
          <w:p w:rsidR="00B35A2D" w:rsidRDefault="00B35A2D">
            <w:pPr>
              <w:pStyle w:val="ConsPlusNormal"/>
              <w:jc w:val="center"/>
            </w:pPr>
            <w:r>
              <w:t>408315,300</w:t>
            </w:r>
          </w:p>
        </w:tc>
      </w:tr>
      <w:tr w:rsidR="00B35A2D">
        <w:tc>
          <w:tcPr>
            <w:tcW w:w="1531" w:type="dxa"/>
            <w:vAlign w:val="center"/>
          </w:tcPr>
          <w:p w:rsidR="00B35A2D" w:rsidRDefault="00B35A2D">
            <w:pPr>
              <w:pStyle w:val="ConsPlusNormal"/>
              <w:jc w:val="center"/>
            </w:pPr>
            <w:r>
              <w:t>1110500000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"Выполнение комплекса работ по строительству и реконструкции объектов озеленения общего пользования"</w:t>
            </w:r>
          </w:p>
        </w:tc>
        <w:tc>
          <w:tcPr>
            <w:tcW w:w="1587" w:type="dxa"/>
            <w:vAlign w:val="center"/>
          </w:tcPr>
          <w:p w:rsidR="00B35A2D" w:rsidRDefault="00B35A2D">
            <w:pPr>
              <w:pStyle w:val="ConsPlusNormal"/>
              <w:jc w:val="center"/>
            </w:pPr>
            <w:r>
              <w:t>31451,737</w:t>
            </w:r>
          </w:p>
        </w:tc>
        <w:tc>
          <w:tcPr>
            <w:tcW w:w="1587" w:type="dxa"/>
            <w:vAlign w:val="center"/>
          </w:tcPr>
          <w:p w:rsidR="00B35A2D" w:rsidRDefault="00B35A2D">
            <w:pPr>
              <w:pStyle w:val="ConsPlusNormal"/>
              <w:jc w:val="center"/>
            </w:pPr>
            <w:r>
              <w:t>78286,900</w:t>
            </w:r>
          </w:p>
        </w:tc>
      </w:tr>
      <w:tr w:rsidR="00B35A2D">
        <w:tc>
          <w:tcPr>
            <w:tcW w:w="1531" w:type="dxa"/>
            <w:vAlign w:val="center"/>
          </w:tcPr>
          <w:p w:rsidR="00B35A2D" w:rsidRDefault="00B35A2D">
            <w:pPr>
              <w:pStyle w:val="ConsPlusNormal"/>
              <w:jc w:val="center"/>
            </w:pPr>
            <w:r>
              <w:t>1110541780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сквера по ул. Гашкова, 20</w:t>
            </w:r>
          </w:p>
        </w:tc>
        <w:tc>
          <w:tcPr>
            <w:tcW w:w="1587" w:type="dxa"/>
            <w:vAlign w:val="center"/>
          </w:tcPr>
          <w:p w:rsidR="00B35A2D" w:rsidRDefault="00B35A2D">
            <w:pPr>
              <w:pStyle w:val="ConsPlusNormal"/>
              <w:jc w:val="center"/>
            </w:pPr>
            <w:r>
              <w:t>31451,737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1110541780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31451,737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1110541780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31451,737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1110541780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31451,737</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1110542270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сквера по ул. Яблочкова</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726,600</w:t>
            </w:r>
          </w:p>
        </w:tc>
      </w:tr>
      <w:tr w:rsidR="00B35A2D">
        <w:tc>
          <w:tcPr>
            <w:tcW w:w="1531" w:type="dxa"/>
            <w:vAlign w:val="center"/>
          </w:tcPr>
          <w:p w:rsidR="00B35A2D" w:rsidRDefault="00B35A2D">
            <w:pPr>
              <w:pStyle w:val="ConsPlusNormal"/>
              <w:jc w:val="center"/>
            </w:pPr>
            <w:r>
              <w:t>1110542270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726,600</w:t>
            </w:r>
          </w:p>
        </w:tc>
      </w:tr>
      <w:tr w:rsidR="00B35A2D">
        <w:tc>
          <w:tcPr>
            <w:tcW w:w="1531" w:type="dxa"/>
            <w:vAlign w:val="center"/>
          </w:tcPr>
          <w:p w:rsidR="00B35A2D" w:rsidRDefault="00B35A2D">
            <w:pPr>
              <w:pStyle w:val="ConsPlusNormal"/>
              <w:jc w:val="center"/>
            </w:pPr>
            <w:r>
              <w:t>1110542270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726,600</w:t>
            </w:r>
          </w:p>
        </w:tc>
      </w:tr>
      <w:tr w:rsidR="00B35A2D">
        <w:tc>
          <w:tcPr>
            <w:tcW w:w="1531" w:type="dxa"/>
            <w:vAlign w:val="center"/>
          </w:tcPr>
          <w:p w:rsidR="00B35A2D" w:rsidRDefault="00B35A2D">
            <w:pPr>
              <w:pStyle w:val="ConsPlusNormal"/>
              <w:jc w:val="center"/>
            </w:pPr>
            <w:r>
              <w:t>1110542270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726,600</w:t>
            </w:r>
          </w:p>
        </w:tc>
      </w:tr>
      <w:tr w:rsidR="00B35A2D">
        <w:tc>
          <w:tcPr>
            <w:tcW w:w="1531" w:type="dxa"/>
            <w:vAlign w:val="center"/>
          </w:tcPr>
          <w:p w:rsidR="00B35A2D" w:rsidRDefault="00B35A2D">
            <w:pPr>
              <w:pStyle w:val="ConsPlusNormal"/>
              <w:jc w:val="center"/>
            </w:pPr>
            <w:r>
              <w:t>1110542280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Реконструкция сквера у клуба С.М.Кирова</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9282,300</w:t>
            </w:r>
          </w:p>
        </w:tc>
      </w:tr>
      <w:tr w:rsidR="00B35A2D">
        <w:tc>
          <w:tcPr>
            <w:tcW w:w="1531" w:type="dxa"/>
            <w:vAlign w:val="center"/>
          </w:tcPr>
          <w:p w:rsidR="00B35A2D" w:rsidRDefault="00B35A2D">
            <w:pPr>
              <w:pStyle w:val="ConsPlusNormal"/>
              <w:jc w:val="center"/>
            </w:pPr>
            <w:r>
              <w:t>1110542280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9282,300</w:t>
            </w:r>
          </w:p>
        </w:tc>
      </w:tr>
      <w:tr w:rsidR="00B35A2D">
        <w:tc>
          <w:tcPr>
            <w:tcW w:w="1531" w:type="dxa"/>
            <w:vAlign w:val="center"/>
          </w:tcPr>
          <w:p w:rsidR="00B35A2D" w:rsidRDefault="00B35A2D">
            <w:pPr>
              <w:pStyle w:val="ConsPlusNormal"/>
              <w:jc w:val="center"/>
            </w:pPr>
            <w:r>
              <w:lastRenderedPageBreak/>
              <w:t>1110542280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9282,300</w:t>
            </w:r>
          </w:p>
        </w:tc>
      </w:tr>
      <w:tr w:rsidR="00B35A2D">
        <w:tc>
          <w:tcPr>
            <w:tcW w:w="1531" w:type="dxa"/>
            <w:vAlign w:val="center"/>
          </w:tcPr>
          <w:p w:rsidR="00B35A2D" w:rsidRDefault="00B35A2D">
            <w:pPr>
              <w:pStyle w:val="ConsPlusNormal"/>
              <w:jc w:val="center"/>
            </w:pPr>
            <w:r>
              <w:t>1110542280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9282,300</w:t>
            </w:r>
          </w:p>
        </w:tc>
      </w:tr>
      <w:tr w:rsidR="00B35A2D">
        <w:tc>
          <w:tcPr>
            <w:tcW w:w="1531" w:type="dxa"/>
            <w:vAlign w:val="center"/>
          </w:tcPr>
          <w:p w:rsidR="00B35A2D" w:rsidRDefault="00B35A2D">
            <w:pPr>
              <w:pStyle w:val="ConsPlusNormal"/>
              <w:jc w:val="center"/>
            </w:pPr>
            <w:r>
              <w:t>1110542290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Архиерейского подворья</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43253,000</w:t>
            </w:r>
          </w:p>
        </w:tc>
      </w:tr>
      <w:tr w:rsidR="00B35A2D">
        <w:tc>
          <w:tcPr>
            <w:tcW w:w="1531" w:type="dxa"/>
            <w:vAlign w:val="center"/>
          </w:tcPr>
          <w:p w:rsidR="00B35A2D" w:rsidRDefault="00B35A2D">
            <w:pPr>
              <w:pStyle w:val="ConsPlusNormal"/>
              <w:jc w:val="center"/>
            </w:pPr>
            <w:r>
              <w:t>1110542290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43253,000</w:t>
            </w:r>
          </w:p>
        </w:tc>
      </w:tr>
      <w:tr w:rsidR="00B35A2D">
        <w:tc>
          <w:tcPr>
            <w:tcW w:w="1531" w:type="dxa"/>
            <w:vAlign w:val="center"/>
          </w:tcPr>
          <w:p w:rsidR="00B35A2D" w:rsidRDefault="00B35A2D">
            <w:pPr>
              <w:pStyle w:val="ConsPlusNormal"/>
              <w:jc w:val="center"/>
            </w:pPr>
            <w:r>
              <w:t>1110542290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43253,000</w:t>
            </w:r>
          </w:p>
        </w:tc>
      </w:tr>
      <w:tr w:rsidR="00B35A2D">
        <w:tc>
          <w:tcPr>
            <w:tcW w:w="1531" w:type="dxa"/>
            <w:vAlign w:val="center"/>
          </w:tcPr>
          <w:p w:rsidR="00B35A2D" w:rsidRDefault="00B35A2D">
            <w:pPr>
              <w:pStyle w:val="ConsPlusNormal"/>
              <w:jc w:val="center"/>
            </w:pPr>
            <w:r>
              <w:t>1110542290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43253,000</w:t>
            </w:r>
          </w:p>
        </w:tc>
      </w:tr>
      <w:tr w:rsidR="00B35A2D">
        <w:tc>
          <w:tcPr>
            <w:tcW w:w="1531" w:type="dxa"/>
            <w:vAlign w:val="center"/>
          </w:tcPr>
          <w:p w:rsidR="00B35A2D" w:rsidRDefault="00B35A2D">
            <w:pPr>
              <w:pStyle w:val="ConsPlusNormal"/>
              <w:jc w:val="center"/>
            </w:pPr>
            <w:r>
              <w:t>1110542300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Реконструкция объекта озеленения по ул. Петропавловской</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25025,000</w:t>
            </w:r>
          </w:p>
        </w:tc>
      </w:tr>
      <w:tr w:rsidR="00B35A2D">
        <w:tc>
          <w:tcPr>
            <w:tcW w:w="1531" w:type="dxa"/>
            <w:vAlign w:val="center"/>
          </w:tcPr>
          <w:p w:rsidR="00B35A2D" w:rsidRDefault="00B35A2D">
            <w:pPr>
              <w:pStyle w:val="ConsPlusNormal"/>
              <w:jc w:val="center"/>
            </w:pPr>
            <w:r>
              <w:t>1110542300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25025,000</w:t>
            </w:r>
          </w:p>
        </w:tc>
      </w:tr>
      <w:tr w:rsidR="00B35A2D">
        <w:tc>
          <w:tcPr>
            <w:tcW w:w="1531" w:type="dxa"/>
            <w:vAlign w:val="center"/>
          </w:tcPr>
          <w:p w:rsidR="00B35A2D" w:rsidRDefault="00B35A2D">
            <w:pPr>
              <w:pStyle w:val="ConsPlusNormal"/>
              <w:jc w:val="center"/>
            </w:pPr>
            <w:r>
              <w:t>1110542300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25025,000</w:t>
            </w:r>
          </w:p>
        </w:tc>
      </w:tr>
      <w:tr w:rsidR="00B35A2D">
        <w:tc>
          <w:tcPr>
            <w:tcW w:w="1531" w:type="dxa"/>
            <w:vAlign w:val="center"/>
          </w:tcPr>
          <w:p w:rsidR="00B35A2D" w:rsidRDefault="00B35A2D">
            <w:pPr>
              <w:pStyle w:val="ConsPlusNormal"/>
              <w:jc w:val="center"/>
            </w:pPr>
            <w:r>
              <w:t>1110542300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0,000</w:t>
            </w:r>
          </w:p>
        </w:tc>
        <w:tc>
          <w:tcPr>
            <w:tcW w:w="1587" w:type="dxa"/>
            <w:vAlign w:val="center"/>
          </w:tcPr>
          <w:p w:rsidR="00B35A2D" w:rsidRDefault="00B35A2D">
            <w:pPr>
              <w:pStyle w:val="ConsPlusNormal"/>
              <w:jc w:val="center"/>
            </w:pPr>
            <w:r>
              <w:t>25025,000</w:t>
            </w:r>
          </w:p>
        </w:tc>
      </w:tr>
      <w:tr w:rsidR="00B35A2D">
        <w:tc>
          <w:tcPr>
            <w:tcW w:w="1531" w:type="dxa"/>
            <w:vAlign w:val="center"/>
          </w:tcPr>
          <w:p w:rsidR="00B35A2D" w:rsidRDefault="00B35A2D">
            <w:pPr>
              <w:pStyle w:val="ConsPlusNormal"/>
              <w:jc w:val="center"/>
            </w:pPr>
            <w:r>
              <w:t>1110600000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587" w:type="dxa"/>
            <w:vAlign w:val="center"/>
          </w:tcPr>
          <w:p w:rsidR="00B35A2D" w:rsidRDefault="00B35A2D">
            <w:pPr>
              <w:pStyle w:val="ConsPlusNormal"/>
              <w:jc w:val="center"/>
            </w:pPr>
            <w:r>
              <w:t>23099,700</w:t>
            </w:r>
          </w:p>
        </w:tc>
        <w:tc>
          <w:tcPr>
            <w:tcW w:w="1587" w:type="dxa"/>
            <w:vAlign w:val="center"/>
          </w:tcPr>
          <w:p w:rsidR="00B35A2D" w:rsidRDefault="00B35A2D">
            <w:pPr>
              <w:pStyle w:val="ConsPlusNormal"/>
              <w:jc w:val="center"/>
            </w:pPr>
            <w:r>
              <w:t>23099,700</w:t>
            </w:r>
          </w:p>
        </w:tc>
      </w:tr>
      <w:tr w:rsidR="00B35A2D">
        <w:tc>
          <w:tcPr>
            <w:tcW w:w="1531" w:type="dxa"/>
            <w:vAlign w:val="center"/>
          </w:tcPr>
          <w:p w:rsidR="00B35A2D" w:rsidRDefault="00B35A2D">
            <w:pPr>
              <w:pStyle w:val="ConsPlusNormal"/>
              <w:jc w:val="center"/>
            </w:pPr>
            <w:r>
              <w:t>1110600000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23099,700</w:t>
            </w:r>
          </w:p>
        </w:tc>
        <w:tc>
          <w:tcPr>
            <w:tcW w:w="1587" w:type="dxa"/>
            <w:vAlign w:val="center"/>
          </w:tcPr>
          <w:p w:rsidR="00B35A2D" w:rsidRDefault="00B35A2D">
            <w:pPr>
              <w:pStyle w:val="ConsPlusNormal"/>
              <w:jc w:val="center"/>
            </w:pPr>
            <w:r>
              <w:t>23099,700</w:t>
            </w:r>
          </w:p>
        </w:tc>
      </w:tr>
      <w:tr w:rsidR="00B35A2D">
        <w:tc>
          <w:tcPr>
            <w:tcW w:w="1531" w:type="dxa"/>
            <w:vAlign w:val="center"/>
          </w:tcPr>
          <w:p w:rsidR="00B35A2D" w:rsidRDefault="00B35A2D">
            <w:pPr>
              <w:pStyle w:val="ConsPlusNormal"/>
              <w:jc w:val="center"/>
            </w:pPr>
            <w:r>
              <w:t>1110600000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23099,700</w:t>
            </w:r>
          </w:p>
        </w:tc>
        <w:tc>
          <w:tcPr>
            <w:tcW w:w="1587" w:type="dxa"/>
            <w:vAlign w:val="center"/>
          </w:tcPr>
          <w:p w:rsidR="00B35A2D" w:rsidRDefault="00B35A2D">
            <w:pPr>
              <w:pStyle w:val="ConsPlusNormal"/>
              <w:jc w:val="center"/>
            </w:pPr>
            <w:r>
              <w:t>23099,700</w:t>
            </w:r>
          </w:p>
        </w:tc>
      </w:tr>
      <w:tr w:rsidR="00B35A2D">
        <w:tc>
          <w:tcPr>
            <w:tcW w:w="1531" w:type="dxa"/>
            <w:vAlign w:val="center"/>
          </w:tcPr>
          <w:p w:rsidR="00B35A2D" w:rsidRDefault="00B35A2D">
            <w:pPr>
              <w:pStyle w:val="ConsPlusNormal"/>
              <w:jc w:val="center"/>
            </w:pPr>
            <w:r>
              <w:t>1110600000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23099,700</w:t>
            </w:r>
          </w:p>
        </w:tc>
        <w:tc>
          <w:tcPr>
            <w:tcW w:w="1587" w:type="dxa"/>
            <w:vAlign w:val="center"/>
          </w:tcPr>
          <w:p w:rsidR="00B35A2D" w:rsidRDefault="00B35A2D">
            <w:pPr>
              <w:pStyle w:val="ConsPlusNormal"/>
              <w:jc w:val="center"/>
            </w:pPr>
            <w:r>
              <w:t>23099,700</w:t>
            </w:r>
          </w:p>
        </w:tc>
      </w:tr>
      <w:tr w:rsidR="00B35A2D">
        <w:tc>
          <w:tcPr>
            <w:tcW w:w="1531" w:type="dxa"/>
            <w:vAlign w:val="center"/>
          </w:tcPr>
          <w:p w:rsidR="00B35A2D" w:rsidRDefault="00B35A2D">
            <w:pPr>
              <w:pStyle w:val="ConsPlusNormal"/>
              <w:jc w:val="center"/>
            </w:pPr>
            <w:r>
              <w:t>1110800000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"Демонтаж самовольно установленных и незаконно размещенных движимых объектов"</w:t>
            </w:r>
          </w:p>
        </w:tc>
        <w:tc>
          <w:tcPr>
            <w:tcW w:w="1587" w:type="dxa"/>
            <w:vAlign w:val="center"/>
          </w:tcPr>
          <w:p w:rsidR="00B35A2D" w:rsidRDefault="00B35A2D">
            <w:pPr>
              <w:pStyle w:val="ConsPlusNormal"/>
              <w:jc w:val="center"/>
            </w:pPr>
            <w:r>
              <w:t>1694,700</w:t>
            </w:r>
          </w:p>
        </w:tc>
        <w:tc>
          <w:tcPr>
            <w:tcW w:w="1587" w:type="dxa"/>
            <w:vAlign w:val="center"/>
          </w:tcPr>
          <w:p w:rsidR="00B35A2D" w:rsidRDefault="00B35A2D">
            <w:pPr>
              <w:pStyle w:val="ConsPlusNormal"/>
              <w:jc w:val="center"/>
            </w:pPr>
            <w:r>
              <w:t>1694,700</w:t>
            </w:r>
          </w:p>
        </w:tc>
      </w:tr>
      <w:tr w:rsidR="00B35A2D">
        <w:tc>
          <w:tcPr>
            <w:tcW w:w="1531" w:type="dxa"/>
            <w:vAlign w:val="center"/>
          </w:tcPr>
          <w:p w:rsidR="00B35A2D" w:rsidRDefault="00B35A2D">
            <w:pPr>
              <w:pStyle w:val="ConsPlusNormal"/>
              <w:jc w:val="center"/>
            </w:pPr>
            <w:r>
              <w:t>1110800000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1694,700</w:t>
            </w:r>
          </w:p>
        </w:tc>
        <w:tc>
          <w:tcPr>
            <w:tcW w:w="1587" w:type="dxa"/>
            <w:vAlign w:val="center"/>
          </w:tcPr>
          <w:p w:rsidR="00B35A2D" w:rsidRDefault="00B35A2D">
            <w:pPr>
              <w:pStyle w:val="ConsPlusNormal"/>
              <w:jc w:val="center"/>
            </w:pPr>
            <w:r>
              <w:t>1694,700</w:t>
            </w:r>
          </w:p>
        </w:tc>
      </w:tr>
      <w:tr w:rsidR="00B35A2D">
        <w:tc>
          <w:tcPr>
            <w:tcW w:w="1531" w:type="dxa"/>
            <w:vAlign w:val="center"/>
          </w:tcPr>
          <w:p w:rsidR="00B35A2D" w:rsidRDefault="00B35A2D">
            <w:pPr>
              <w:pStyle w:val="ConsPlusNormal"/>
              <w:jc w:val="center"/>
            </w:pPr>
            <w:r>
              <w:t>1110800000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1694,700</w:t>
            </w:r>
          </w:p>
        </w:tc>
        <w:tc>
          <w:tcPr>
            <w:tcW w:w="1587" w:type="dxa"/>
            <w:vAlign w:val="center"/>
          </w:tcPr>
          <w:p w:rsidR="00B35A2D" w:rsidRDefault="00B35A2D">
            <w:pPr>
              <w:pStyle w:val="ConsPlusNormal"/>
              <w:jc w:val="center"/>
            </w:pPr>
            <w:r>
              <w:t>1694,700</w:t>
            </w:r>
          </w:p>
        </w:tc>
      </w:tr>
      <w:tr w:rsidR="00B35A2D">
        <w:tc>
          <w:tcPr>
            <w:tcW w:w="1531" w:type="dxa"/>
            <w:vAlign w:val="center"/>
          </w:tcPr>
          <w:p w:rsidR="00B35A2D" w:rsidRDefault="00B35A2D">
            <w:pPr>
              <w:pStyle w:val="ConsPlusNormal"/>
              <w:jc w:val="center"/>
            </w:pPr>
            <w:r>
              <w:t>1110800000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1694,700</w:t>
            </w:r>
          </w:p>
        </w:tc>
        <w:tc>
          <w:tcPr>
            <w:tcW w:w="1587" w:type="dxa"/>
            <w:vAlign w:val="center"/>
          </w:tcPr>
          <w:p w:rsidR="00B35A2D" w:rsidRDefault="00B35A2D">
            <w:pPr>
              <w:pStyle w:val="ConsPlusNormal"/>
              <w:jc w:val="center"/>
            </w:pPr>
            <w:r>
              <w:t>1694,700</w:t>
            </w:r>
          </w:p>
        </w:tc>
      </w:tr>
      <w:tr w:rsidR="00B35A2D">
        <w:tc>
          <w:tcPr>
            <w:tcW w:w="1531" w:type="dxa"/>
            <w:vAlign w:val="center"/>
          </w:tcPr>
          <w:p w:rsidR="00B35A2D" w:rsidRDefault="00B35A2D">
            <w:pPr>
              <w:pStyle w:val="ConsPlusNormal"/>
              <w:jc w:val="center"/>
            </w:pPr>
            <w:r>
              <w:t>1120000000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"Восстановление нормативного состояния и развитие объектов ритуального назначения"</w:t>
            </w:r>
          </w:p>
        </w:tc>
        <w:tc>
          <w:tcPr>
            <w:tcW w:w="1587" w:type="dxa"/>
            <w:vAlign w:val="center"/>
          </w:tcPr>
          <w:p w:rsidR="00B35A2D" w:rsidRDefault="00B35A2D">
            <w:pPr>
              <w:pStyle w:val="ConsPlusNormal"/>
              <w:jc w:val="center"/>
            </w:pPr>
            <w:r>
              <w:t>41374,300</w:t>
            </w:r>
          </w:p>
        </w:tc>
        <w:tc>
          <w:tcPr>
            <w:tcW w:w="1587" w:type="dxa"/>
            <w:vAlign w:val="center"/>
          </w:tcPr>
          <w:p w:rsidR="00B35A2D" w:rsidRDefault="00B35A2D">
            <w:pPr>
              <w:pStyle w:val="ConsPlusNormal"/>
              <w:jc w:val="center"/>
            </w:pPr>
            <w:r>
              <w:t>37357,200</w:t>
            </w:r>
          </w:p>
        </w:tc>
      </w:tr>
      <w:tr w:rsidR="00B35A2D">
        <w:tc>
          <w:tcPr>
            <w:tcW w:w="1531" w:type="dxa"/>
            <w:vAlign w:val="center"/>
          </w:tcPr>
          <w:p w:rsidR="00B35A2D" w:rsidRDefault="00B35A2D">
            <w:pPr>
              <w:pStyle w:val="ConsPlusNormal"/>
              <w:jc w:val="center"/>
            </w:pPr>
            <w:r>
              <w:t>1120100000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"Поддержание в нормативном состоянии объектов ритуального назначения"</w:t>
            </w:r>
          </w:p>
        </w:tc>
        <w:tc>
          <w:tcPr>
            <w:tcW w:w="1587" w:type="dxa"/>
            <w:vAlign w:val="center"/>
          </w:tcPr>
          <w:p w:rsidR="00B35A2D" w:rsidRDefault="00B35A2D">
            <w:pPr>
              <w:pStyle w:val="ConsPlusNormal"/>
              <w:jc w:val="center"/>
            </w:pPr>
            <w:r>
              <w:t>35019,800</w:t>
            </w:r>
          </w:p>
        </w:tc>
        <w:tc>
          <w:tcPr>
            <w:tcW w:w="1587" w:type="dxa"/>
            <w:vAlign w:val="center"/>
          </w:tcPr>
          <w:p w:rsidR="00B35A2D" w:rsidRDefault="00B35A2D">
            <w:pPr>
              <w:pStyle w:val="ConsPlusNormal"/>
              <w:jc w:val="center"/>
            </w:pPr>
            <w:r>
              <w:t>35019,800</w:t>
            </w:r>
          </w:p>
        </w:tc>
      </w:tr>
      <w:tr w:rsidR="00B35A2D">
        <w:tc>
          <w:tcPr>
            <w:tcW w:w="1531" w:type="dxa"/>
            <w:vAlign w:val="center"/>
          </w:tcPr>
          <w:p w:rsidR="00B35A2D" w:rsidRDefault="00B35A2D">
            <w:pPr>
              <w:pStyle w:val="ConsPlusNormal"/>
              <w:jc w:val="center"/>
            </w:pPr>
            <w:r>
              <w:lastRenderedPageBreak/>
              <w:t>1120123700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Содержание объектов ритуального назначения</w:t>
            </w:r>
          </w:p>
        </w:tc>
        <w:tc>
          <w:tcPr>
            <w:tcW w:w="1587" w:type="dxa"/>
            <w:vAlign w:val="center"/>
          </w:tcPr>
          <w:p w:rsidR="00B35A2D" w:rsidRDefault="00B35A2D">
            <w:pPr>
              <w:pStyle w:val="ConsPlusNormal"/>
              <w:jc w:val="center"/>
            </w:pPr>
            <w:r>
              <w:t>34510,400</w:t>
            </w:r>
          </w:p>
        </w:tc>
        <w:tc>
          <w:tcPr>
            <w:tcW w:w="1587" w:type="dxa"/>
            <w:vAlign w:val="center"/>
          </w:tcPr>
          <w:p w:rsidR="00B35A2D" w:rsidRDefault="00B35A2D">
            <w:pPr>
              <w:pStyle w:val="ConsPlusNormal"/>
              <w:jc w:val="center"/>
            </w:pPr>
            <w:r>
              <w:t>34234,400</w:t>
            </w:r>
          </w:p>
        </w:tc>
      </w:tr>
      <w:tr w:rsidR="00B35A2D">
        <w:tc>
          <w:tcPr>
            <w:tcW w:w="1531" w:type="dxa"/>
            <w:vAlign w:val="center"/>
          </w:tcPr>
          <w:p w:rsidR="00B35A2D" w:rsidRDefault="00B35A2D">
            <w:pPr>
              <w:pStyle w:val="ConsPlusNormal"/>
              <w:jc w:val="center"/>
            </w:pPr>
            <w:r>
              <w:t>1120123700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34510,400</w:t>
            </w:r>
          </w:p>
        </w:tc>
        <w:tc>
          <w:tcPr>
            <w:tcW w:w="1587" w:type="dxa"/>
            <w:vAlign w:val="center"/>
          </w:tcPr>
          <w:p w:rsidR="00B35A2D" w:rsidRDefault="00B35A2D">
            <w:pPr>
              <w:pStyle w:val="ConsPlusNormal"/>
              <w:jc w:val="center"/>
            </w:pPr>
            <w:r>
              <w:t>34234,400</w:t>
            </w:r>
          </w:p>
        </w:tc>
      </w:tr>
      <w:tr w:rsidR="00B35A2D">
        <w:tc>
          <w:tcPr>
            <w:tcW w:w="1531" w:type="dxa"/>
            <w:vAlign w:val="center"/>
          </w:tcPr>
          <w:p w:rsidR="00B35A2D" w:rsidRDefault="00B35A2D">
            <w:pPr>
              <w:pStyle w:val="ConsPlusNormal"/>
              <w:jc w:val="center"/>
            </w:pPr>
            <w:r>
              <w:t>1120123700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34510,400</w:t>
            </w:r>
          </w:p>
        </w:tc>
        <w:tc>
          <w:tcPr>
            <w:tcW w:w="1587" w:type="dxa"/>
            <w:vAlign w:val="center"/>
          </w:tcPr>
          <w:p w:rsidR="00B35A2D" w:rsidRDefault="00B35A2D">
            <w:pPr>
              <w:pStyle w:val="ConsPlusNormal"/>
              <w:jc w:val="center"/>
            </w:pPr>
            <w:r>
              <w:t>34234,400</w:t>
            </w:r>
          </w:p>
        </w:tc>
      </w:tr>
      <w:tr w:rsidR="00B35A2D">
        <w:tc>
          <w:tcPr>
            <w:tcW w:w="1531" w:type="dxa"/>
            <w:vAlign w:val="center"/>
          </w:tcPr>
          <w:p w:rsidR="00B35A2D" w:rsidRDefault="00B35A2D">
            <w:pPr>
              <w:pStyle w:val="ConsPlusNormal"/>
              <w:jc w:val="center"/>
            </w:pPr>
            <w:r>
              <w:t>1120123700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34510,400</w:t>
            </w:r>
          </w:p>
        </w:tc>
        <w:tc>
          <w:tcPr>
            <w:tcW w:w="1587" w:type="dxa"/>
            <w:vAlign w:val="center"/>
          </w:tcPr>
          <w:p w:rsidR="00B35A2D" w:rsidRDefault="00B35A2D">
            <w:pPr>
              <w:pStyle w:val="ConsPlusNormal"/>
              <w:jc w:val="center"/>
            </w:pPr>
            <w:r>
              <w:t>34234,400</w:t>
            </w:r>
          </w:p>
        </w:tc>
      </w:tr>
      <w:tr w:rsidR="00B35A2D">
        <w:tc>
          <w:tcPr>
            <w:tcW w:w="1531" w:type="dxa"/>
            <w:vAlign w:val="center"/>
          </w:tcPr>
          <w:p w:rsidR="00B35A2D" w:rsidRDefault="00B35A2D">
            <w:pPr>
              <w:pStyle w:val="ConsPlusNormal"/>
              <w:jc w:val="center"/>
            </w:pPr>
            <w:r>
              <w:t>1120123710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Организация автобусных перевозок граждан на территории кладбища "Северное" в выходные, праздничные дни и дни массового посещения кладбища (в религиозные праздники, дни поминовений)</w:t>
            </w:r>
          </w:p>
        </w:tc>
        <w:tc>
          <w:tcPr>
            <w:tcW w:w="1587" w:type="dxa"/>
            <w:vAlign w:val="center"/>
          </w:tcPr>
          <w:p w:rsidR="00B35A2D" w:rsidRDefault="00B35A2D">
            <w:pPr>
              <w:pStyle w:val="ConsPlusNormal"/>
              <w:jc w:val="center"/>
            </w:pPr>
            <w:r>
              <w:t>509,400</w:t>
            </w:r>
          </w:p>
        </w:tc>
        <w:tc>
          <w:tcPr>
            <w:tcW w:w="1587" w:type="dxa"/>
            <w:vAlign w:val="center"/>
          </w:tcPr>
          <w:p w:rsidR="00B35A2D" w:rsidRDefault="00B35A2D">
            <w:pPr>
              <w:pStyle w:val="ConsPlusNormal"/>
              <w:jc w:val="center"/>
            </w:pPr>
            <w:r>
              <w:t>785,400</w:t>
            </w:r>
          </w:p>
        </w:tc>
      </w:tr>
      <w:tr w:rsidR="00B35A2D">
        <w:tc>
          <w:tcPr>
            <w:tcW w:w="1531" w:type="dxa"/>
            <w:vAlign w:val="center"/>
          </w:tcPr>
          <w:p w:rsidR="00B35A2D" w:rsidRDefault="00B35A2D">
            <w:pPr>
              <w:pStyle w:val="ConsPlusNormal"/>
              <w:jc w:val="center"/>
            </w:pPr>
            <w:r>
              <w:t>1120123710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509,400</w:t>
            </w:r>
          </w:p>
        </w:tc>
        <w:tc>
          <w:tcPr>
            <w:tcW w:w="1587" w:type="dxa"/>
            <w:vAlign w:val="center"/>
          </w:tcPr>
          <w:p w:rsidR="00B35A2D" w:rsidRDefault="00B35A2D">
            <w:pPr>
              <w:pStyle w:val="ConsPlusNormal"/>
              <w:jc w:val="center"/>
            </w:pPr>
            <w:r>
              <w:t>785,400</w:t>
            </w:r>
          </w:p>
        </w:tc>
      </w:tr>
      <w:tr w:rsidR="00B35A2D">
        <w:tc>
          <w:tcPr>
            <w:tcW w:w="1531" w:type="dxa"/>
            <w:vAlign w:val="center"/>
          </w:tcPr>
          <w:p w:rsidR="00B35A2D" w:rsidRDefault="00B35A2D">
            <w:pPr>
              <w:pStyle w:val="ConsPlusNormal"/>
              <w:jc w:val="center"/>
            </w:pPr>
            <w:r>
              <w:t>1120123710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509,400</w:t>
            </w:r>
          </w:p>
        </w:tc>
        <w:tc>
          <w:tcPr>
            <w:tcW w:w="1587" w:type="dxa"/>
            <w:vAlign w:val="center"/>
          </w:tcPr>
          <w:p w:rsidR="00B35A2D" w:rsidRDefault="00B35A2D">
            <w:pPr>
              <w:pStyle w:val="ConsPlusNormal"/>
              <w:jc w:val="center"/>
            </w:pPr>
            <w:r>
              <w:t>785,400</w:t>
            </w:r>
          </w:p>
        </w:tc>
      </w:tr>
      <w:tr w:rsidR="00B35A2D">
        <w:tc>
          <w:tcPr>
            <w:tcW w:w="1531" w:type="dxa"/>
            <w:vAlign w:val="center"/>
          </w:tcPr>
          <w:p w:rsidR="00B35A2D" w:rsidRDefault="00B35A2D">
            <w:pPr>
              <w:pStyle w:val="ConsPlusNormal"/>
              <w:jc w:val="center"/>
            </w:pPr>
            <w:r>
              <w:t>1120123710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509,400</w:t>
            </w:r>
          </w:p>
        </w:tc>
        <w:tc>
          <w:tcPr>
            <w:tcW w:w="1587" w:type="dxa"/>
            <w:vAlign w:val="center"/>
          </w:tcPr>
          <w:p w:rsidR="00B35A2D" w:rsidRDefault="00B35A2D">
            <w:pPr>
              <w:pStyle w:val="ConsPlusNormal"/>
              <w:jc w:val="center"/>
            </w:pPr>
            <w:r>
              <w:t>785,400</w:t>
            </w:r>
          </w:p>
        </w:tc>
      </w:tr>
      <w:tr w:rsidR="00B35A2D">
        <w:tc>
          <w:tcPr>
            <w:tcW w:w="1531" w:type="dxa"/>
            <w:vAlign w:val="center"/>
          </w:tcPr>
          <w:p w:rsidR="00B35A2D" w:rsidRDefault="00B35A2D">
            <w:pPr>
              <w:pStyle w:val="ConsPlusNormal"/>
              <w:jc w:val="center"/>
            </w:pPr>
            <w:r>
              <w:t>1120200000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"Организация эвакуации умерших"</w:t>
            </w:r>
          </w:p>
        </w:tc>
        <w:tc>
          <w:tcPr>
            <w:tcW w:w="1587" w:type="dxa"/>
            <w:vAlign w:val="center"/>
          </w:tcPr>
          <w:p w:rsidR="00B35A2D" w:rsidRDefault="00B35A2D">
            <w:pPr>
              <w:pStyle w:val="ConsPlusNormal"/>
              <w:jc w:val="center"/>
            </w:pPr>
            <w:r>
              <w:t>2337,400</w:t>
            </w:r>
          </w:p>
        </w:tc>
        <w:tc>
          <w:tcPr>
            <w:tcW w:w="1587" w:type="dxa"/>
            <w:vAlign w:val="center"/>
          </w:tcPr>
          <w:p w:rsidR="00B35A2D" w:rsidRDefault="00B35A2D">
            <w:pPr>
              <w:pStyle w:val="ConsPlusNormal"/>
              <w:jc w:val="center"/>
            </w:pPr>
            <w:r>
              <w:t>2337,400</w:t>
            </w:r>
          </w:p>
        </w:tc>
      </w:tr>
      <w:tr w:rsidR="00B35A2D">
        <w:tc>
          <w:tcPr>
            <w:tcW w:w="1531" w:type="dxa"/>
            <w:vAlign w:val="center"/>
          </w:tcPr>
          <w:p w:rsidR="00B35A2D" w:rsidRDefault="00B35A2D">
            <w:pPr>
              <w:pStyle w:val="ConsPlusNormal"/>
              <w:jc w:val="center"/>
            </w:pPr>
            <w:r>
              <w:lastRenderedPageBreak/>
              <w:t>1120200000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2337,400</w:t>
            </w:r>
          </w:p>
        </w:tc>
        <w:tc>
          <w:tcPr>
            <w:tcW w:w="1587" w:type="dxa"/>
            <w:vAlign w:val="center"/>
          </w:tcPr>
          <w:p w:rsidR="00B35A2D" w:rsidRDefault="00B35A2D">
            <w:pPr>
              <w:pStyle w:val="ConsPlusNormal"/>
              <w:jc w:val="center"/>
            </w:pPr>
            <w:r>
              <w:t>2337,400</w:t>
            </w:r>
          </w:p>
        </w:tc>
      </w:tr>
      <w:tr w:rsidR="00B35A2D">
        <w:tc>
          <w:tcPr>
            <w:tcW w:w="1531" w:type="dxa"/>
            <w:vAlign w:val="center"/>
          </w:tcPr>
          <w:p w:rsidR="00B35A2D" w:rsidRDefault="00B35A2D">
            <w:pPr>
              <w:pStyle w:val="ConsPlusNormal"/>
              <w:jc w:val="center"/>
            </w:pPr>
            <w:r>
              <w:t>1120200000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2337,400</w:t>
            </w:r>
          </w:p>
        </w:tc>
        <w:tc>
          <w:tcPr>
            <w:tcW w:w="1587" w:type="dxa"/>
            <w:vAlign w:val="center"/>
          </w:tcPr>
          <w:p w:rsidR="00B35A2D" w:rsidRDefault="00B35A2D">
            <w:pPr>
              <w:pStyle w:val="ConsPlusNormal"/>
              <w:jc w:val="center"/>
            </w:pPr>
            <w:r>
              <w:t>2337,400</w:t>
            </w:r>
          </w:p>
        </w:tc>
      </w:tr>
      <w:tr w:rsidR="00B35A2D">
        <w:tc>
          <w:tcPr>
            <w:tcW w:w="1531" w:type="dxa"/>
            <w:vAlign w:val="center"/>
          </w:tcPr>
          <w:p w:rsidR="00B35A2D" w:rsidRDefault="00B35A2D">
            <w:pPr>
              <w:pStyle w:val="ConsPlusNormal"/>
              <w:jc w:val="center"/>
            </w:pPr>
            <w:r>
              <w:t>1120200000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2337,400</w:t>
            </w:r>
          </w:p>
        </w:tc>
        <w:tc>
          <w:tcPr>
            <w:tcW w:w="1587" w:type="dxa"/>
            <w:vAlign w:val="center"/>
          </w:tcPr>
          <w:p w:rsidR="00B35A2D" w:rsidRDefault="00B35A2D">
            <w:pPr>
              <w:pStyle w:val="ConsPlusNormal"/>
              <w:jc w:val="center"/>
            </w:pPr>
            <w:r>
              <w:t>2337,400</w:t>
            </w:r>
          </w:p>
        </w:tc>
      </w:tr>
      <w:tr w:rsidR="00B35A2D">
        <w:tc>
          <w:tcPr>
            <w:tcW w:w="1531" w:type="dxa"/>
            <w:vAlign w:val="center"/>
          </w:tcPr>
          <w:p w:rsidR="00B35A2D" w:rsidRDefault="00B35A2D">
            <w:pPr>
              <w:pStyle w:val="ConsPlusNormal"/>
              <w:jc w:val="center"/>
            </w:pPr>
            <w:r>
              <w:t>1120300000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"Выполнение комплекса мероприятий по восстановлению нормативного состояния объектов ритуального назначения"</w:t>
            </w:r>
          </w:p>
        </w:tc>
        <w:tc>
          <w:tcPr>
            <w:tcW w:w="1587" w:type="dxa"/>
            <w:vAlign w:val="center"/>
          </w:tcPr>
          <w:p w:rsidR="00B35A2D" w:rsidRDefault="00B35A2D">
            <w:pPr>
              <w:pStyle w:val="ConsPlusNormal"/>
              <w:jc w:val="center"/>
            </w:pPr>
            <w:r>
              <w:t>2053,200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1120300000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2053,200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1120300000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2053,200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1120300000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2053,200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1120400000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"Выполнение комплекса мероприятий по строительству и реконструкции объектов ритуального назначения"</w:t>
            </w:r>
          </w:p>
        </w:tc>
        <w:tc>
          <w:tcPr>
            <w:tcW w:w="1587" w:type="dxa"/>
            <w:vAlign w:val="center"/>
          </w:tcPr>
          <w:p w:rsidR="00B35A2D" w:rsidRDefault="00B35A2D">
            <w:pPr>
              <w:pStyle w:val="ConsPlusNormal"/>
              <w:jc w:val="center"/>
            </w:pPr>
            <w:r>
              <w:t>1963,900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1120441540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Реконструкция кладбища "Северное"</w:t>
            </w:r>
          </w:p>
        </w:tc>
        <w:tc>
          <w:tcPr>
            <w:tcW w:w="1587" w:type="dxa"/>
            <w:vAlign w:val="center"/>
          </w:tcPr>
          <w:p w:rsidR="00B35A2D" w:rsidRDefault="00B35A2D">
            <w:pPr>
              <w:pStyle w:val="ConsPlusNormal"/>
              <w:jc w:val="center"/>
            </w:pPr>
            <w:r>
              <w:t>1963,900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lastRenderedPageBreak/>
              <w:t>1120441540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1963,900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1120441540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1963,900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1120441540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1963,900</w:t>
            </w:r>
          </w:p>
        </w:tc>
        <w:tc>
          <w:tcPr>
            <w:tcW w:w="1587" w:type="dxa"/>
            <w:vAlign w:val="center"/>
          </w:tcPr>
          <w:p w:rsidR="00B35A2D" w:rsidRDefault="00B35A2D">
            <w:pPr>
              <w:pStyle w:val="ConsPlusNormal"/>
              <w:jc w:val="center"/>
            </w:pPr>
            <w:r>
              <w:t>0,000</w:t>
            </w:r>
          </w:p>
        </w:tc>
      </w:tr>
      <w:tr w:rsidR="00B35A2D">
        <w:tblPrEx>
          <w:tblBorders>
            <w:insideH w:val="nil"/>
          </w:tblBorders>
        </w:tblPrEx>
        <w:tc>
          <w:tcPr>
            <w:tcW w:w="1531" w:type="dxa"/>
            <w:tcBorders>
              <w:bottom w:val="nil"/>
            </w:tcBorders>
            <w:vAlign w:val="center"/>
          </w:tcPr>
          <w:p w:rsidR="00B35A2D" w:rsidRDefault="00B35A2D">
            <w:pPr>
              <w:pStyle w:val="ConsPlusNormal"/>
              <w:jc w:val="center"/>
            </w:pPr>
            <w:r>
              <w:t>1200000000</w:t>
            </w:r>
          </w:p>
        </w:tc>
        <w:tc>
          <w:tcPr>
            <w:tcW w:w="1036" w:type="dxa"/>
            <w:tcBorders>
              <w:bottom w:val="nil"/>
            </w:tcBorders>
            <w:vAlign w:val="center"/>
          </w:tcPr>
          <w:p w:rsidR="00B35A2D" w:rsidRDefault="00B35A2D">
            <w:pPr>
              <w:pStyle w:val="ConsPlusNormal"/>
            </w:pPr>
          </w:p>
        </w:tc>
        <w:tc>
          <w:tcPr>
            <w:tcW w:w="808" w:type="dxa"/>
            <w:tcBorders>
              <w:bottom w:val="nil"/>
            </w:tcBorders>
            <w:vAlign w:val="center"/>
          </w:tcPr>
          <w:p w:rsidR="00B35A2D" w:rsidRDefault="00B35A2D">
            <w:pPr>
              <w:pStyle w:val="ConsPlusNormal"/>
            </w:pPr>
          </w:p>
        </w:tc>
        <w:tc>
          <w:tcPr>
            <w:tcW w:w="1204" w:type="dxa"/>
            <w:tcBorders>
              <w:bottom w:val="nil"/>
            </w:tcBorders>
            <w:vAlign w:val="center"/>
          </w:tcPr>
          <w:p w:rsidR="00B35A2D" w:rsidRDefault="00B35A2D">
            <w:pPr>
              <w:pStyle w:val="ConsPlusNormal"/>
            </w:pPr>
          </w:p>
        </w:tc>
        <w:tc>
          <w:tcPr>
            <w:tcW w:w="5839" w:type="dxa"/>
            <w:tcBorders>
              <w:bottom w:val="nil"/>
            </w:tcBorders>
            <w:vAlign w:val="center"/>
          </w:tcPr>
          <w:p w:rsidR="00B35A2D" w:rsidRDefault="00B35A2D">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587" w:type="dxa"/>
            <w:tcBorders>
              <w:bottom w:val="nil"/>
            </w:tcBorders>
            <w:vAlign w:val="center"/>
          </w:tcPr>
          <w:p w:rsidR="00B35A2D" w:rsidRDefault="00B35A2D">
            <w:pPr>
              <w:pStyle w:val="ConsPlusNormal"/>
              <w:jc w:val="center"/>
            </w:pPr>
            <w:r>
              <w:t>2027008,808</w:t>
            </w:r>
          </w:p>
        </w:tc>
        <w:tc>
          <w:tcPr>
            <w:tcW w:w="1587" w:type="dxa"/>
            <w:tcBorders>
              <w:bottom w:val="nil"/>
            </w:tcBorders>
            <w:vAlign w:val="center"/>
          </w:tcPr>
          <w:p w:rsidR="00B35A2D" w:rsidRDefault="00B35A2D">
            <w:pPr>
              <w:pStyle w:val="ConsPlusNormal"/>
              <w:jc w:val="center"/>
            </w:pPr>
            <w:r>
              <w:t>1912923,700</w:t>
            </w:r>
          </w:p>
        </w:tc>
      </w:tr>
      <w:tr w:rsidR="00B35A2D">
        <w:tblPrEx>
          <w:tblBorders>
            <w:insideH w:val="nil"/>
          </w:tblBorders>
        </w:tblPrEx>
        <w:tc>
          <w:tcPr>
            <w:tcW w:w="13592" w:type="dxa"/>
            <w:gridSpan w:val="7"/>
            <w:tcBorders>
              <w:top w:val="nil"/>
            </w:tcBorders>
          </w:tcPr>
          <w:p w:rsidR="00B35A2D" w:rsidRDefault="00B35A2D">
            <w:pPr>
              <w:pStyle w:val="ConsPlusNormal"/>
              <w:jc w:val="both"/>
            </w:pPr>
            <w:r>
              <w:t xml:space="preserve">(в ред. </w:t>
            </w:r>
            <w:hyperlink r:id="rId224" w:history="1">
              <w:r>
                <w:rPr>
                  <w:color w:val="0000FF"/>
                </w:rPr>
                <w:t>решения</w:t>
              </w:r>
            </w:hyperlink>
            <w:r>
              <w:t xml:space="preserve"> Пермской городской Думы от 19.11.2019 N 275)</w:t>
            </w:r>
          </w:p>
        </w:tc>
      </w:tr>
      <w:tr w:rsidR="00B35A2D">
        <w:tc>
          <w:tcPr>
            <w:tcW w:w="1531" w:type="dxa"/>
            <w:vAlign w:val="center"/>
          </w:tcPr>
          <w:p w:rsidR="00B35A2D" w:rsidRDefault="00B35A2D">
            <w:pPr>
              <w:pStyle w:val="ConsPlusNormal"/>
              <w:jc w:val="center"/>
            </w:pPr>
            <w:r>
              <w:t>1210000000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"Совершенствование организации дорожного движения на улично-дорожной сети города Перми"</w:t>
            </w:r>
          </w:p>
        </w:tc>
        <w:tc>
          <w:tcPr>
            <w:tcW w:w="1587" w:type="dxa"/>
            <w:vAlign w:val="center"/>
          </w:tcPr>
          <w:p w:rsidR="00B35A2D" w:rsidRDefault="00B35A2D">
            <w:pPr>
              <w:pStyle w:val="ConsPlusNormal"/>
              <w:jc w:val="center"/>
            </w:pPr>
            <w:r>
              <w:t>256231,900</w:t>
            </w:r>
          </w:p>
        </w:tc>
        <w:tc>
          <w:tcPr>
            <w:tcW w:w="1587" w:type="dxa"/>
            <w:vAlign w:val="center"/>
          </w:tcPr>
          <w:p w:rsidR="00B35A2D" w:rsidRDefault="00B35A2D">
            <w:pPr>
              <w:pStyle w:val="ConsPlusNormal"/>
              <w:jc w:val="center"/>
            </w:pPr>
            <w:r>
              <w:t>235287,400</w:t>
            </w:r>
          </w:p>
        </w:tc>
      </w:tr>
      <w:tr w:rsidR="00B35A2D">
        <w:tc>
          <w:tcPr>
            <w:tcW w:w="1531" w:type="dxa"/>
            <w:vAlign w:val="center"/>
          </w:tcPr>
          <w:p w:rsidR="00B35A2D" w:rsidRDefault="00B35A2D">
            <w:pPr>
              <w:pStyle w:val="ConsPlusNormal"/>
              <w:jc w:val="center"/>
            </w:pPr>
            <w:r>
              <w:t>1210100000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587" w:type="dxa"/>
            <w:vAlign w:val="center"/>
          </w:tcPr>
          <w:p w:rsidR="00B35A2D" w:rsidRDefault="00B35A2D">
            <w:pPr>
              <w:pStyle w:val="ConsPlusNormal"/>
              <w:jc w:val="center"/>
            </w:pPr>
            <w:r>
              <w:t>138336,000</w:t>
            </w:r>
          </w:p>
        </w:tc>
        <w:tc>
          <w:tcPr>
            <w:tcW w:w="1587" w:type="dxa"/>
            <w:vAlign w:val="center"/>
          </w:tcPr>
          <w:p w:rsidR="00B35A2D" w:rsidRDefault="00B35A2D">
            <w:pPr>
              <w:pStyle w:val="ConsPlusNormal"/>
              <w:jc w:val="center"/>
            </w:pPr>
            <w:r>
              <w:t>139232,900</w:t>
            </w:r>
          </w:p>
        </w:tc>
      </w:tr>
      <w:tr w:rsidR="00B35A2D">
        <w:tc>
          <w:tcPr>
            <w:tcW w:w="1531" w:type="dxa"/>
            <w:vAlign w:val="center"/>
          </w:tcPr>
          <w:p w:rsidR="00B35A2D" w:rsidRDefault="00B35A2D">
            <w:pPr>
              <w:pStyle w:val="ConsPlusNormal"/>
              <w:jc w:val="center"/>
            </w:pPr>
            <w:r>
              <w:t>1210123510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Содержание и обслуживание технических средств организации дорожного движения улично-дорожной сети в границах городского округа</w:t>
            </w:r>
          </w:p>
        </w:tc>
        <w:tc>
          <w:tcPr>
            <w:tcW w:w="1587" w:type="dxa"/>
            <w:vAlign w:val="center"/>
          </w:tcPr>
          <w:p w:rsidR="00B35A2D" w:rsidRDefault="00B35A2D">
            <w:pPr>
              <w:pStyle w:val="ConsPlusNormal"/>
              <w:jc w:val="center"/>
            </w:pPr>
            <w:r>
              <w:t>138336,000</w:t>
            </w:r>
          </w:p>
        </w:tc>
        <w:tc>
          <w:tcPr>
            <w:tcW w:w="1587" w:type="dxa"/>
            <w:vAlign w:val="center"/>
          </w:tcPr>
          <w:p w:rsidR="00B35A2D" w:rsidRDefault="00B35A2D">
            <w:pPr>
              <w:pStyle w:val="ConsPlusNormal"/>
              <w:jc w:val="center"/>
            </w:pPr>
            <w:r>
              <w:t>139232,900</w:t>
            </w:r>
          </w:p>
        </w:tc>
      </w:tr>
      <w:tr w:rsidR="00B35A2D">
        <w:tc>
          <w:tcPr>
            <w:tcW w:w="1531" w:type="dxa"/>
            <w:vAlign w:val="center"/>
          </w:tcPr>
          <w:p w:rsidR="00B35A2D" w:rsidRDefault="00B35A2D">
            <w:pPr>
              <w:pStyle w:val="ConsPlusNormal"/>
              <w:jc w:val="center"/>
            </w:pPr>
            <w:r>
              <w:lastRenderedPageBreak/>
              <w:t>1210123510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138336,000</w:t>
            </w:r>
          </w:p>
        </w:tc>
        <w:tc>
          <w:tcPr>
            <w:tcW w:w="1587" w:type="dxa"/>
            <w:vAlign w:val="center"/>
          </w:tcPr>
          <w:p w:rsidR="00B35A2D" w:rsidRDefault="00B35A2D">
            <w:pPr>
              <w:pStyle w:val="ConsPlusNormal"/>
              <w:jc w:val="center"/>
            </w:pPr>
            <w:r>
              <w:t>139232,900</w:t>
            </w:r>
          </w:p>
        </w:tc>
      </w:tr>
      <w:tr w:rsidR="00B35A2D">
        <w:tc>
          <w:tcPr>
            <w:tcW w:w="1531" w:type="dxa"/>
            <w:vAlign w:val="center"/>
          </w:tcPr>
          <w:p w:rsidR="00B35A2D" w:rsidRDefault="00B35A2D">
            <w:pPr>
              <w:pStyle w:val="ConsPlusNormal"/>
              <w:jc w:val="center"/>
            </w:pPr>
            <w:r>
              <w:t>1210123510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138336,000</w:t>
            </w:r>
          </w:p>
        </w:tc>
        <w:tc>
          <w:tcPr>
            <w:tcW w:w="1587" w:type="dxa"/>
            <w:vAlign w:val="center"/>
          </w:tcPr>
          <w:p w:rsidR="00B35A2D" w:rsidRDefault="00B35A2D">
            <w:pPr>
              <w:pStyle w:val="ConsPlusNormal"/>
              <w:jc w:val="center"/>
            </w:pPr>
            <w:r>
              <w:t>139232,900</w:t>
            </w:r>
          </w:p>
        </w:tc>
      </w:tr>
      <w:tr w:rsidR="00B35A2D">
        <w:tc>
          <w:tcPr>
            <w:tcW w:w="1531" w:type="dxa"/>
            <w:vAlign w:val="center"/>
          </w:tcPr>
          <w:p w:rsidR="00B35A2D" w:rsidRDefault="00B35A2D">
            <w:pPr>
              <w:pStyle w:val="ConsPlusNormal"/>
              <w:jc w:val="center"/>
            </w:pPr>
            <w:r>
              <w:t>1210123510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138336,000</w:t>
            </w:r>
          </w:p>
        </w:tc>
        <w:tc>
          <w:tcPr>
            <w:tcW w:w="1587" w:type="dxa"/>
            <w:vAlign w:val="center"/>
          </w:tcPr>
          <w:p w:rsidR="00B35A2D" w:rsidRDefault="00B35A2D">
            <w:pPr>
              <w:pStyle w:val="ConsPlusNormal"/>
              <w:jc w:val="center"/>
            </w:pPr>
            <w:r>
              <w:t>139232,900</w:t>
            </w:r>
          </w:p>
        </w:tc>
      </w:tr>
      <w:tr w:rsidR="00B35A2D">
        <w:tc>
          <w:tcPr>
            <w:tcW w:w="1531" w:type="dxa"/>
            <w:vAlign w:val="center"/>
          </w:tcPr>
          <w:p w:rsidR="00B35A2D" w:rsidRDefault="00B35A2D">
            <w:pPr>
              <w:pStyle w:val="ConsPlusNormal"/>
              <w:jc w:val="center"/>
            </w:pPr>
            <w:r>
              <w:t>1210200000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"Выполнение функции заказчика в сфере организации дорожного движения"</w:t>
            </w:r>
          </w:p>
        </w:tc>
        <w:tc>
          <w:tcPr>
            <w:tcW w:w="1587" w:type="dxa"/>
            <w:vAlign w:val="center"/>
          </w:tcPr>
          <w:p w:rsidR="00B35A2D" w:rsidRDefault="00B35A2D">
            <w:pPr>
              <w:pStyle w:val="ConsPlusNormal"/>
              <w:jc w:val="center"/>
            </w:pPr>
            <w:r>
              <w:t>39629,100</w:t>
            </w:r>
          </w:p>
        </w:tc>
        <w:tc>
          <w:tcPr>
            <w:tcW w:w="1587" w:type="dxa"/>
            <w:vAlign w:val="center"/>
          </w:tcPr>
          <w:p w:rsidR="00B35A2D" w:rsidRDefault="00B35A2D">
            <w:pPr>
              <w:pStyle w:val="ConsPlusNormal"/>
              <w:jc w:val="center"/>
            </w:pPr>
            <w:r>
              <w:t>39686,800</w:t>
            </w:r>
          </w:p>
        </w:tc>
      </w:tr>
      <w:tr w:rsidR="00B35A2D">
        <w:tc>
          <w:tcPr>
            <w:tcW w:w="1531" w:type="dxa"/>
            <w:vAlign w:val="center"/>
          </w:tcPr>
          <w:p w:rsidR="00B35A2D" w:rsidRDefault="00B35A2D">
            <w:pPr>
              <w:pStyle w:val="ConsPlusNormal"/>
              <w:jc w:val="center"/>
            </w:pPr>
            <w:r>
              <w:t>1210200590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39629,100</w:t>
            </w:r>
          </w:p>
        </w:tc>
        <w:tc>
          <w:tcPr>
            <w:tcW w:w="1587" w:type="dxa"/>
            <w:vAlign w:val="center"/>
          </w:tcPr>
          <w:p w:rsidR="00B35A2D" w:rsidRDefault="00B35A2D">
            <w:pPr>
              <w:pStyle w:val="ConsPlusNormal"/>
              <w:jc w:val="center"/>
            </w:pPr>
            <w:r>
              <w:t>39686,800</w:t>
            </w:r>
          </w:p>
        </w:tc>
      </w:tr>
      <w:tr w:rsidR="00B35A2D">
        <w:tc>
          <w:tcPr>
            <w:tcW w:w="1531" w:type="dxa"/>
            <w:vAlign w:val="center"/>
          </w:tcPr>
          <w:p w:rsidR="00B35A2D" w:rsidRDefault="00B35A2D">
            <w:pPr>
              <w:pStyle w:val="ConsPlusNormal"/>
              <w:jc w:val="center"/>
            </w:pPr>
            <w:r>
              <w:t>1210200590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32061,500</w:t>
            </w:r>
          </w:p>
        </w:tc>
        <w:tc>
          <w:tcPr>
            <w:tcW w:w="1587" w:type="dxa"/>
            <w:vAlign w:val="center"/>
          </w:tcPr>
          <w:p w:rsidR="00B35A2D" w:rsidRDefault="00B35A2D">
            <w:pPr>
              <w:pStyle w:val="ConsPlusNormal"/>
              <w:jc w:val="center"/>
            </w:pPr>
            <w:r>
              <w:t>32061,500</w:t>
            </w:r>
          </w:p>
        </w:tc>
      </w:tr>
      <w:tr w:rsidR="00B35A2D">
        <w:tc>
          <w:tcPr>
            <w:tcW w:w="1531" w:type="dxa"/>
            <w:vAlign w:val="center"/>
          </w:tcPr>
          <w:p w:rsidR="00B35A2D" w:rsidRDefault="00B35A2D">
            <w:pPr>
              <w:pStyle w:val="ConsPlusNormal"/>
              <w:jc w:val="center"/>
            </w:pPr>
            <w:r>
              <w:t>1210200590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32061,500</w:t>
            </w:r>
          </w:p>
        </w:tc>
        <w:tc>
          <w:tcPr>
            <w:tcW w:w="1587" w:type="dxa"/>
            <w:vAlign w:val="center"/>
          </w:tcPr>
          <w:p w:rsidR="00B35A2D" w:rsidRDefault="00B35A2D">
            <w:pPr>
              <w:pStyle w:val="ConsPlusNormal"/>
              <w:jc w:val="center"/>
            </w:pPr>
            <w:r>
              <w:t>32061,500</w:t>
            </w:r>
          </w:p>
        </w:tc>
      </w:tr>
      <w:tr w:rsidR="00B35A2D">
        <w:tc>
          <w:tcPr>
            <w:tcW w:w="1531" w:type="dxa"/>
            <w:vAlign w:val="center"/>
          </w:tcPr>
          <w:p w:rsidR="00B35A2D" w:rsidRDefault="00B35A2D">
            <w:pPr>
              <w:pStyle w:val="ConsPlusNormal"/>
              <w:jc w:val="center"/>
            </w:pPr>
            <w:r>
              <w:t>1210200590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32061,500</w:t>
            </w:r>
          </w:p>
        </w:tc>
        <w:tc>
          <w:tcPr>
            <w:tcW w:w="1587" w:type="dxa"/>
            <w:vAlign w:val="center"/>
          </w:tcPr>
          <w:p w:rsidR="00B35A2D" w:rsidRDefault="00B35A2D">
            <w:pPr>
              <w:pStyle w:val="ConsPlusNormal"/>
              <w:jc w:val="center"/>
            </w:pPr>
            <w:r>
              <w:t>32061,500</w:t>
            </w:r>
          </w:p>
        </w:tc>
      </w:tr>
      <w:tr w:rsidR="00B35A2D">
        <w:tc>
          <w:tcPr>
            <w:tcW w:w="1531" w:type="dxa"/>
            <w:vAlign w:val="center"/>
          </w:tcPr>
          <w:p w:rsidR="00B35A2D" w:rsidRDefault="00B35A2D">
            <w:pPr>
              <w:pStyle w:val="ConsPlusNormal"/>
              <w:jc w:val="center"/>
            </w:pPr>
            <w:r>
              <w:t>1210200590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587" w:type="dxa"/>
            <w:vAlign w:val="center"/>
          </w:tcPr>
          <w:p w:rsidR="00B35A2D" w:rsidRDefault="00B35A2D">
            <w:pPr>
              <w:pStyle w:val="ConsPlusNormal"/>
              <w:jc w:val="center"/>
            </w:pPr>
            <w:r>
              <w:lastRenderedPageBreak/>
              <w:t>5437,600</w:t>
            </w:r>
          </w:p>
        </w:tc>
        <w:tc>
          <w:tcPr>
            <w:tcW w:w="1587" w:type="dxa"/>
            <w:vAlign w:val="center"/>
          </w:tcPr>
          <w:p w:rsidR="00B35A2D" w:rsidRDefault="00B35A2D">
            <w:pPr>
              <w:pStyle w:val="ConsPlusNormal"/>
              <w:jc w:val="center"/>
            </w:pPr>
            <w:r>
              <w:t>5495,300</w:t>
            </w:r>
          </w:p>
        </w:tc>
      </w:tr>
      <w:tr w:rsidR="00B35A2D">
        <w:tc>
          <w:tcPr>
            <w:tcW w:w="1531" w:type="dxa"/>
            <w:vAlign w:val="center"/>
          </w:tcPr>
          <w:p w:rsidR="00B35A2D" w:rsidRDefault="00B35A2D">
            <w:pPr>
              <w:pStyle w:val="ConsPlusNormal"/>
              <w:jc w:val="center"/>
            </w:pPr>
            <w:r>
              <w:t>1210200590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5437,600</w:t>
            </w:r>
          </w:p>
        </w:tc>
        <w:tc>
          <w:tcPr>
            <w:tcW w:w="1587" w:type="dxa"/>
            <w:vAlign w:val="center"/>
          </w:tcPr>
          <w:p w:rsidR="00B35A2D" w:rsidRDefault="00B35A2D">
            <w:pPr>
              <w:pStyle w:val="ConsPlusNormal"/>
              <w:jc w:val="center"/>
            </w:pPr>
            <w:r>
              <w:t>5495,300</w:t>
            </w:r>
          </w:p>
        </w:tc>
      </w:tr>
      <w:tr w:rsidR="00B35A2D">
        <w:tc>
          <w:tcPr>
            <w:tcW w:w="1531" w:type="dxa"/>
            <w:vAlign w:val="center"/>
          </w:tcPr>
          <w:p w:rsidR="00B35A2D" w:rsidRDefault="00B35A2D">
            <w:pPr>
              <w:pStyle w:val="ConsPlusNormal"/>
              <w:jc w:val="center"/>
            </w:pPr>
            <w:r>
              <w:t>1210200590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5437,600</w:t>
            </w:r>
          </w:p>
        </w:tc>
        <w:tc>
          <w:tcPr>
            <w:tcW w:w="1587" w:type="dxa"/>
            <w:vAlign w:val="center"/>
          </w:tcPr>
          <w:p w:rsidR="00B35A2D" w:rsidRDefault="00B35A2D">
            <w:pPr>
              <w:pStyle w:val="ConsPlusNormal"/>
              <w:jc w:val="center"/>
            </w:pPr>
            <w:r>
              <w:t>5495,300</w:t>
            </w:r>
          </w:p>
        </w:tc>
      </w:tr>
      <w:tr w:rsidR="00B35A2D">
        <w:tc>
          <w:tcPr>
            <w:tcW w:w="1531" w:type="dxa"/>
            <w:vAlign w:val="center"/>
          </w:tcPr>
          <w:p w:rsidR="00B35A2D" w:rsidRDefault="00B35A2D">
            <w:pPr>
              <w:pStyle w:val="ConsPlusNormal"/>
              <w:jc w:val="center"/>
            </w:pPr>
            <w:r>
              <w:t>1210200590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2130,000</w:t>
            </w:r>
          </w:p>
        </w:tc>
        <w:tc>
          <w:tcPr>
            <w:tcW w:w="1587" w:type="dxa"/>
            <w:vAlign w:val="center"/>
          </w:tcPr>
          <w:p w:rsidR="00B35A2D" w:rsidRDefault="00B35A2D">
            <w:pPr>
              <w:pStyle w:val="ConsPlusNormal"/>
              <w:jc w:val="center"/>
            </w:pPr>
            <w:r>
              <w:t>2130,000</w:t>
            </w:r>
          </w:p>
        </w:tc>
      </w:tr>
      <w:tr w:rsidR="00B35A2D">
        <w:tc>
          <w:tcPr>
            <w:tcW w:w="1531" w:type="dxa"/>
            <w:vAlign w:val="center"/>
          </w:tcPr>
          <w:p w:rsidR="00B35A2D" w:rsidRDefault="00B35A2D">
            <w:pPr>
              <w:pStyle w:val="ConsPlusNormal"/>
              <w:jc w:val="center"/>
            </w:pPr>
            <w:r>
              <w:t>1210200590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2130,000</w:t>
            </w:r>
          </w:p>
        </w:tc>
        <w:tc>
          <w:tcPr>
            <w:tcW w:w="1587" w:type="dxa"/>
            <w:vAlign w:val="center"/>
          </w:tcPr>
          <w:p w:rsidR="00B35A2D" w:rsidRDefault="00B35A2D">
            <w:pPr>
              <w:pStyle w:val="ConsPlusNormal"/>
              <w:jc w:val="center"/>
            </w:pPr>
            <w:r>
              <w:t>2130,000</w:t>
            </w:r>
          </w:p>
        </w:tc>
      </w:tr>
      <w:tr w:rsidR="00B35A2D">
        <w:tc>
          <w:tcPr>
            <w:tcW w:w="1531" w:type="dxa"/>
            <w:vAlign w:val="center"/>
          </w:tcPr>
          <w:p w:rsidR="00B35A2D" w:rsidRDefault="00B35A2D">
            <w:pPr>
              <w:pStyle w:val="ConsPlusNormal"/>
              <w:jc w:val="center"/>
            </w:pPr>
            <w:r>
              <w:t>1210200590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2130,000</w:t>
            </w:r>
          </w:p>
        </w:tc>
        <w:tc>
          <w:tcPr>
            <w:tcW w:w="1587" w:type="dxa"/>
            <w:vAlign w:val="center"/>
          </w:tcPr>
          <w:p w:rsidR="00B35A2D" w:rsidRDefault="00B35A2D">
            <w:pPr>
              <w:pStyle w:val="ConsPlusNormal"/>
              <w:jc w:val="center"/>
            </w:pPr>
            <w:r>
              <w:t>2130,000</w:t>
            </w:r>
          </w:p>
        </w:tc>
      </w:tr>
      <w:tr w:rsidR="00B35A2D">
        <w:tc>
          <w:tcPr>
            <w:tcW w:w="1531" w:type="dxa"/>
            <w:vAlign w:val="center"/>
          </w:tcPr>
          <w:p w:rsidR="00B35A2D" w:rsidRDefault="00B35A2D">
            <w:pPr>
              <w:pStyle w:val="ConsPlusNormal"/>
              <w:jc w:val="center"/>
            </w:pPr>
            <w:r>
              <w:t>1210300000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"Совершенствование технологии управления дорожным движением и развитие комплекса технических средств видеонаблюдения и управления дорожным движением"</w:t>
            </w:r>
          </w:p>
        </w:tc>
        <w:tc>
          <w:tcPr>
            <w:tcW w:w="1587" w:type="dxa"/>
            <w:vAlign w:val="center"/>
          </w:tcPr>
          <w:p w:rsidR="00B35A2D" w:rsidRDefault="00B35A2D">
            <w:pPr>
              <w:pStyle w:val="ConsPlusNormal"/>
              <w:jc w:val="center"/>
            </w:pPr>
            <w:r>
              <w:t>34598,600</w:t>
            </w:r>
          </w:p>
        </w:tc>
        <w:tc>
          <w:tcPr>
            <w:tcW w:w="1587" w:type="dxa"/>
            <w:vAlign w:val="center"/>
          </w:tcPr>
          <w:p w:rsidR="00B35A2D" w:rsidRDefault="00B35A2D">
            <w:pPr>
              <w:pStyle w:val="ConsPlusNormal"/>
              <w:jc w:val="center"/>
            </w:pPr>
            <w:r>
              <w:t>34598,600</w:t>
            </w:r>
          </w:p>
        </w:tc>
      </w:tr>
      <w:tr w:rsidR="00B35A2D">
        <w:tc>
          <w:tcPr>
            <w:tcW w:w="1531" w:type="dxa"/>
            <w:vAlign w:val="center"/>
          </w:tcPr>
          <w:p w:rsidR="00B35A2D" w:rsidRDefault="00B35A2D">
            <w:pPr>
              <w:pStyle w:val="ConsPlusNormal"/>
              <w:jc w:val="center"/>
            </w:pPr>
            <w:r>
              <w:t>1210321610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Разработка (актуализация) и реализация проектов организации дорожного движения и развитие комплекса технических средств видеонаблюдения и управления дорожным движением</w:t>
            </w:r>
          </w:p>
        </w:tc>
        <w:tc>
          <w:tcPr>
            <w:tcW w:w="1587" w:type="dxa"/>
            <w:vAlign w:val="center"/>
          </w:tcPr>
          <w:p w:rsidR="00B35A2D" w:rsidRDefault="00B35A2D">
            <w:pPr>
              <w:pStyle w:val="ConsPlusNormal"/>
              <w:jc w:val="center"/>
            </w:pPr>
            <w:r>
              <w:t>34598,600</w:t>
            </w:r>
          </w:p>
        </w:tc>
        <w:tc>
          <w:tcPr>
            <w:tcW w:w="1587" w:type="dxa"/>
            <w:vAlign w:val="center"/>
          </w:tcPr>
          <w:p w:rsidR="00B35A2D" w:rsidRDefault="00B35A2D">
            <w:pPr>
              <w:pStyle w:val="ConsPlusNormal"/>
              <w:jc w:val="center"/>
            </w:pPr>
            <w:r>
              <w:t>34598,600</w:t>
            </w:r>
          </w:p>
        </w:tc>
      </w:tr>
      <w:tr w:rsidR="00B35A2D">
        <w:tc>
          <w:tcPr>
            <w:tcW w:w="1531" w:type="dxa"/>
            <w:vAlign w:val="center"/>
          </w:tcPr>
          <w:p w:rsidR="00B35A2D" w:rsidRDefault="00B35A2D">
            <w:pPr>
              <w:pStyle w:val="ConsPlusNormal"/>
              <w:jc w:val="center"/>
            </w:pPr>
            <w:r>
              <w:t>1210321610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34598,600</w:t>
            </w:r>
          </w:p>
        </w:tc>
        <w:tc>
          <w:tcPr>
            <w:tcW w:w="1587" w:type="dxa"/>
            <w:vAlign w:val="center"/>
          </w:tcPr>
          <w:p w:rsidR="00B35A2D" w:rsidRDefault="00B35A2D">
            <w:pPr>
              <w:pStyle w:val="ConsPlusNormal"/>
              <w:jc w:val="center"/>
            </w:pPr>
            <w:r>
              <w:t>34598,600</w:t>
            </w:r>
          </w:p>
        </w:tc>
      </w:tr>
      <w:tr w:rsidR="00B35A2D">
        <w:tc>
          <w:tcPr>
            <w:tcW w:w="1531" w:type="dxa"/>
            <w:vAlign w:val="center"/>
          </w:tcPr>
          <w:p w:rsidR="00B35A2D" w:rsidRDefault="00B35A2D">
            <w:pPr>
              <w:pStyle w:val="ConsPlusNormal"/>
              <w:jc w:val="center"/>
            </w:pPr>
            <w:r>
              <w:lastRenderedPageBreak/>
              <w:t>1210321610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34598,600</w:t>
            </w:r>
          </w:p>
        </w:tc>
        <w:tc>
          <w:tcPr>
            <w:tcW w:w="1587" w:type="dxa"/>
            <w:vAlign w:val="center"/>
          </w:tcPr>
          <w:p w:rsidR="00B35A2D" w:rsidRDefault="00B35A2D">
            <w:pPr>
              <w:pStyle w:val="ConsPlusNormal"/>
              <w:jc w:val="center"/>
            </w:pPr>
            <w:r>
              <w:t>34598,600</w:t>
            </w:r>
          </w:p>
        </w:tc>
      </w:tr>
      <w:tr w:rsidR="00B35A2D">
        <w:tc>
          <w:tcPr>
            <w:tcW w:w="1531" w:type="dxa"/>
            <w:vAlign w:val="center"/>
          </w:tcPr>
          <w:p w:rsidR="00B35A2D" w:rsidRDefault="00B35A2D">
            <w:pPr>
              <w:pStyle w:val="ConsPlusNormal"/>
              <w:jc w:val="center"/>
            </w:pPr>
            <w:r>
              <w:t>1210321610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34598,600</w:t>
            </w:r>
          </w:p>
        </w:tc>
        <w:tc>
          <w:tcPr>
            <w:tcW w:w="1587" w:type="dxa"/>
            <w:vAlign w:val="center"/>
          </w:tcPr>
          <w:p w:rsidR="00B35A2D" w:rsidRDefault="00B35A2D">
            <w:pPr>
              <w:pStyle w:val="ConsPlusNormal"/>
              <w:jc w:val="center"/>
            </w:pPr>
            <w:r>
              <w:t>34598,600</w:t>
            </w:r>
          </w:p>
        </w:tc>
      </w:tr>
      <w:tr w:rsidR="00B35A2D">
        <w:tc>
          <w:tcPr>
            <w:tcW w:w="1531" w:type="dxa"/>
            <w:vAlign w:val="center"/>
          </w:tcPr>
          <w:p w:rsidR="00B35A2D" w:rsidRDefault="00B35A2D">
            <w:pPr>
              <w:pStyle w:val="ConsPlusNormal"/>
              <w:jc w:val="center"/>
            </w:pPr>
            <w:r>
              <w:t>1210400000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"Обустройство улично-дорожной сети города Перми светофорными объектами"</w:t>
            </w:r>
          </w:p>
        </w:tc>
        <w:tc>
          <w:tcPr>
            <w:tcW w:w="1587" w:type="dxa"/>
            <w:vAlign w:val="center"/>
          </w:tcPr>
          <w:p w:rsidR="00B35A2D" w:rsidRDefault="00B35A2D">
            <w:pPr>
              <w:pStyle w:val="ConsPlusNormal"/>
              <w:jc w:val="center"/>
            </w:pPr>
            <w:r>
              <w:t>3000,000</w:t>
            </w:r>
          </w:p>
        </w:tc>
        <w:tc>
          <w:tcPr>
            <w:tcW w:w="1587" w:type="dxa"/>
            <w:vAlign w:val="center"/>
          </w:tcPr>
          <w:p w:rsidR="00B35A2D" w:rsidRDefault="00B35A2D">
            <w:pPr>
              <w:pStyle w:val="ConsPlusNormal"/>
              <w:jc w:val="center"/>
            </w:pPr>
            <w:r>
              <w:t>3960,000</w:t>
            </w:r>
          </w:p>
        </w:tc>
      </w:tr>
      <w:tr w:rsidR="00B35A2D">
        <w:tc>
          <w:tcPr>
            <w:tcW w:w="1531" w:type="dxa"/>
            <w:vAlign w:val="center"/>
          </w:tcPr>
          <w:p w:rsidR="00B35A2D" w:rsidRDefault="00B35A2D">
            <w:pPr>
              <w:pStyle w:val="ConsPlusNormal"/>
              <w:jc w:val="center"/>
            </w:pPr>
            <w:r>
              <w:t>1210421560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Организация обустройства улично-дорожной сети города Перми светофорными объектами</w:t>
            </w:r>
          </w:p>
        </w:tc>
        <w:tc>
          <w:tcPr>
            <w:tcW w:w="1587" w:type="dxa"/>
            <w:vAlign w:val="center"/>
          </w:tcPr>
          <w:p w:rsidR="00B35A2D" w:rsidRDefault="00B35A2D">
            <w:pPr>
              <w:pStyle w:val="ConsPlusNormal"/>
              <w:jc w:val="center"/>
            </w:pPr>
            <w:r>
              <w:t>3000,000</w:t>
            </w:r>
          </w:p>
        </w:tc>
        <w:tc>
          <w:tcPr>
            <w:tcW w:w="1587" w:type="dxa"/>
            <w:vAlign w:val="center"/>
          </w:tcPr>
          <w:p w:rsidR="00B35A2D" w:rsidRDefault="00B35A2D">
            <w:pPr>
              <w:pStyle w:val="ConsPlusNormal"/>
              <w:jc w:val="center"/>
            </w:pPr>
            <w:r>
              <w:t>3960,000</w:t>
            </w:r>
          </w:p>
        </w:tc>
      </w:tr>
      <w:tr w:rsidR="00B35A2D">
        <w:tc>
          <w:tcPr>
            <w:tcW w:w="1531" w:type="dxa"/>
            <w:vAlign w:val="center"/>
          </w:tcPr>
          <w:p w:rsidR="00B35A2D" w:rsidRDefault="00B35A2D">
            <w:pPr>
              <w:pStyle w:val="ConsPlusNormal"/>
              <w:jc w:val="center"/>
            </w:pPr>
            <w:r>
              <w:t>1210421560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3000,000</w:t>
            </w:r>
          </w:p>
        </w:tc>
        <w:tc>
          <w:tcPr>
            <w:tcW w:w="1587" w:type="dxa"/>
            <w:vAlign w:val="center"/>
          </w:tcPr>
          <w:p w:rsidR="00B35A2D" w:rsidRDefault="00B35A2D">
            <w:pPr>
              <w:pStyle w:val="ConsPlusNormal"/>
              <w:jc w:val="center"/>
            </w:pPr>
            <w:r>
              <w:t>3960,000</w:t>
            </w:r>
          </w:p>
        </w:tc>
      </w:tr>
      <w:tr w:rsidR="00B35A2D">
        <w:tc>
          <w:tcPr>
            <w:tcW w:w="1531" w:type="dxa"/>
            <w:vAlign w:val="center"/>
          </w:tcPr>
          <w:p w:rsidR="00B35A2D" w:rsidRDefault="00B35A2D">
            <w:pPr>
              <w:pStyle w:val="ConsPlusNormal"/>
              <w:jc w:val="center"/>
            </w:pPr>
            <w:r>
              <w:t>1210421560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3000,000</w:t>
            </w:r>
          </w:p>
        </w:tc>
        <w:tc>
          <w:tcPr>
            <w:tcW w:w="1587" w:type="dxa"/>
            <w:vAlign w:val="center"/>
          </w:tcPr>
          <w:p w:rsidR="00B35A2D" w:rsidRDefault="00B35A2D">
            <w:pPr>
              <w:pStyle w:val="ConsPlusNormal"/>
              <w:jc w:val="center"/>
            </w:pPr>
            <w:r>
              <w:t>3960,000</w:t>
            </w:r>
          </w:p>
        </w:tc>
      </w:tr>
      <w:tr w:rsidR="00B35A2D">
        <w:tc>
          <w:tcPr>
            <w:tcW w:w="1531" w:type="dxa"/>
            <w:vAlign w:val="center"/>
          </w:tcPr>
          <w:p w:rsidR="00B35A2D" w:rsidRDefault="00B35A2D">
            <w:pPr>
              <w:pStyle w:val="ConsPlusNormal"/>
              <w:jc w:val="center"/>
            </w:pPr>
            <w:r>
              <w:t>1210421560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3000,000</w:t>
            </w:r>
          </w:p>
        </w:tc>
        <w:tc>
          <w:tcPr>
            <w:tcW w:w="1587" w:type="dxa"/>
            <w:vAlign w:val="center"/>
          </w:tcPr>
          <w:p w:rsidR="00B35A2D" w:rsidRDefault="00B35A2D">
            <w:pPr>
              <w:pStyle w:val="ConsPlusNormal"/>
              <w:jc w:val="center"/>
            </w:pPr>
            <w:r>
              <w:t>3960,000</w:t>
            </w:r>
          </w:p>
        </w:tc>
      </w:tr>
      <w:tr w:rsidR="00B35A2D">
        <w:tc>
          <w:tcPr>
            <w:tcW w:w="1531" w:type="dxa"/>
            <w:vAlign w:val="center"/>
          </w:tcPr>
          <w:p w:rsidR="00B35A2D" w:rsidRDefault="00B35A2D">
            <w:pPr>
              <w:pStyle w:val="ConsPlusNormal"/>
              <w:jc w:val="center"/>
            </w:pPr>
            <w:r>
              <w:t>1210500000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"Повышение эффективности в организации и функционировании мест паркования транспортных средств"</w:t>
            </w:r>
          </w:p>
        </w:tc>
        <w:tc>
          <w:tcPr>
            <w:tcW w:w="1587" w:type="dxa"/>
            <w:vAlign w:val="center"/>
          </w:tcPr>
          <w:p w:rsidR="00B35A2D" w:rsidRDefault="00B35A2D">
            <w:pPr>
              <w:pStyle w:val="ConsPlusNormal"/>
              <w:jc w:val="center"/>
            </w:pPr>
            <w:r>
              <w:t>40668,200</w:t>
            </w:r>
          </w:p>
        </w:tc>
        <w:tc>
          <w:tcPr>
            <w:tcW w:w="1587" w:type="dxa"/>
            <w:vAlign w:val="center"/>
          </w:tcPr>
          <w:p w:rsidR="00B35A2D" w:rsidRDefault="00B35A2D">
            <w:pPr>
              <w:pStyle w:val="ConsPlusNormal"/>
              <w:jc w:val="center"/>
            </w:pPr>
            <w:r>
              <w:t>17809,100</w:t>
            </w:r>
          </w:p>
        </w:tc>
      </w:tr>
      <w:tr w:rsidR="00B35A2D">
        <w:tc>
          <w:tcPr>
            <w:tcW w:w="1531" w:type="dxa"/>
            <w:vAlign w:val="center"/>
          </w:tcPr>
          <w:p w:rsidR="00B35A2D" w:rsidRDefault="00B35A2D">
            <w:pPr>
              <w:pStyle w:val="ConsPlusNormal"/>
              <w:jc w:val="center"/>
            </w:pPr>
            <w:r>
              <w:t>1210523340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Мероприятия по реализации парковочной политики на автомобильных дорогах местного значения, в том числе на объектах улично-</w:t>
            </w:r>
            <w:r>
              <w:lastRenderedPageBreak/>
              <w:t>дорожной сети в границах городского округа</w:t>
            </w:r>
          </w:p>
        </w:tc>
        <w:tc>
          <w:tcPr>
            <w:tcW w:w="1587" w:type="dxa"/>
            <w:vAlign w:val="center"/>
          </w:tcPr>
          <w:p w:rsidR="00B35A2D" w:rsidRDefault="00B35A2D">
            <w:pPr>
              <w:pStyle w:val="ConsPlusNormal"/>
              <w:jc w:val="center"/>
            </w:pPr>
            <w:r>
              <w:lastRenderedPageBreak/>
              <w:t>40668,200</w:t>
            </w:r>
          </w:p>
        </w:tc>
        <w:tc>
          <w:tcPr>
            <w:tcW w:w="1587" w:type="dxa"/>
            <w:vAlign w:val="center"/>
          </w:tcPr>
          <w:p w:rsidR="00B35A2D" w:rsidRDefault="00B35A2D">
            <w:pPr>
              <w:pStyle w:val="ConsPlusNormal"/>
              <w:jc w:val="center"/>
            </w:pPr>
            <w:r>
              <w:t>17809,100</w:t>
            </w:r>
          </w:p>
        </w:tc>
      </w:tr>
      <w:tr w:rsidR="00B35A2D">
        <w:tc>
          <w:tcPr>
            <w:tcW w:w="1531" w:type="dxa"/>
            <w:vAlign w:val="center"/>
          </w:tcPr>
          <w:p w:rsidR="00B35A2D" w:rsidRDefault="00B35A2D">
            <w:pPr>
              <w:pStyle w:val="ConsPlusNormal"/>
              <w:jc w:val="center"/>
            </w:pPr>
            <w:r>
              <w:t>1210523340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40641,300</w:t>
            </w:r>
          </w:p>
        </w:tc>
        <w:tc>
          <w:tcPr>
            <w:tcW w:w="1587" w:type="dxa"/>
            <w:vAlign w:val="center"/>
          </w:tcPr>
          <w:p w:rsidR="00B35A2D" w:rsidRDefault="00B35A2D">
            <w:pPr>
              <w:pStyle w:val="ConsPlusNormal"/>
              <w:jc w:val="center"/>
            </w:pPr>
            <w:r>
              <w:t>17782,200</w:t>
            </w:r>
          </w:p>
        </w:tc>
      </w:tr>
      <w:tr w:rsidR="00B35A2D">
        <w:tc>
          <w:tcPr>
            <w:tcW w:w="1531" w:type="dxa"/>
            <w:vAlign w:val="center"/>
          </w:tcPr>
          <w:p w:rsidR="00B35A2D" w:rsidRDefault="00B35A2D">
            <w:pPr>
              <w:pStyle w:val="ConsPlusNormal"/>
              <w:jc w:val="center"/>
            </w:pPr>
            <w:r>
              <w:t>1210523340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40641,300</w:t>
            </w:r>
          </w:p>
        </w:tc>
        <w:tc>
          <w:tcPr>
            <w:tcW w:w="1587" w:type="dxa"/>
            <w:vAlign w:val="center"/>
          </w:tcPr>
          <w:p w:rsidR="00B35A2D" w:rsidRDefault="00B35A2D">
            <w:pPr>
              <w:pStyle w:val="ConsPlusNormal"/>
              <w:jc w:val="center"/>
            </w:pPr>
            <w:r>
              <w:t>17782,200</w:t>
            </w:r>
          </w:p>
        </w:tc>
      </w:tr>
      <w:tr w:rsidR="00B35A2D">
        <w:tc>
          <w:tcPr>
            <w:tcW w:w="1531" w:type="dxa"/>
            <w:vAlign w:val="center"/>
          </w:tcPr>
          <w:p w:rsidR="00B35A2D" w:rsidRDefault="00B35A2D">
            <w:pPr>
              <w:pStyle w:val="ConsPlusNormal"/>
              <w:jc w:val="center"/>
            </w:pPr>
            <w:r>
              <w:t>1210523340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40641,300</w:t>
            </w:r>
          </w:p>
        </w:tc>
        <w:tc>
          <w:tcPr>
            <w:tcW w:w="1587" w:type="dxa"/>
            <w:vAlign w:val="center"/>
          </w:tcPr>
          <w:p w:rsidR="00B35A2D" w:rsidRDefault="00B35A2D">
            <w:pPr>
              <w:pStyle w:val="ConsPlusNormal"/>
              <w:jc w:val="center"/>
            </w:pPr>
            <w:r>
              <w:t>17782,200</w:t>
            </w:r>
          </w:p>
        </w:tc>
      </w:tr>
      <w:tr w:rsidR="00B35A2D">
        <w:tc>
          <w:tcPr>
            <w:tcW w:w="1531" w:type="dxa"/>
            <w:vAlign w:val="center"/>
          </w:tcPr>
          <w:p w:rsidR="00B35A2D" w:rsidRDefault="00B35A2D">
            <w:pPr>
              <w:pStyle w:val="ConsPlusNormal"/>
              <w:jc w:val="center"/>
            </w:pPr>
            <w:r>
              <w:t>1210523340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26,900</w:t>
            </w:r>
          </w:p>
        </w:tc>
        <w:tc>
          <w:tcPr>
            <w:tcW w:w="1587" w:type="dxa"/>
            <w:vAlign w:val="center"/>
          </w:tcPr>
          <w:p w:rsidR="00B35A2D" w:rsidRDefault="00B35A2D">
            <w:pPr>
              <w:pStyle w:val="ConsPlusNormal"/>
              <w:jc w:val="center"/>
            </w:pPr>
            <w:r>
              <w:t>26,900</w:t>
            </w:r>
          </w:p>
        </w:tc>
      </w:tr>
      <w:tr w:rsidR="00B35A2D">
        <w:tc>
          <w:tcPr>
            <w:tcW w:w="1531" w:type="dxa"/>
            <w:vAlign w:val="center"/>
          </w:tcPr>
          <w:p w:rsidR="00B35A2D" w:rsidRDefault="00B35A2D">
            <w:pPr>
              <w:pStyle w:val="ConsPlusNormal"/>
              <w:jc w:val="center"/>
            </w:pPr>
            <w:r>
              <w:t>1210523340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26,900</w:t>
            </w:r>
          </w:p>
        </w:tc>
        <w:tc>
          <w:tcPr>
            <w:tcW w:w="1587" w:type="dxa"/>
            <w:vAlign w:val="center"/>
          </w:tcPr>
          <w:p w:rsidR="00B35A2D" w:rsidRDefault="00B35A2D">
            <w:pPr>
              <w:pStyle w:val="ConsPlusNormal"/>
              <w:jc w:val="center"/>
            </w:pPr>
            <w:r>
              <w:t>26,900</w:t>
            </w:r>
          </w:p>
        </w:tc>
      </w:tr>
      <w:tr w:rsidR="00B35A2D">
        <w:tc>
          <w:tcPr>
            <w:tcW w:w="1531" w:type="dxa"/>
            <w:vAlign w:val="center"/>
          </w:tcPr>
          <w:p w:rsidR="00B35A2D" w:rsidRDefault="00B35A2D">
            <w:pPr>
              <w:pStyle w:val="ConsPlusNormal"/>
              <w:jc w:val="center"/>
            </w:pPr>
            <w:r>
              <w:t>1210523340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26,900</w:t>
            </w:r>
          </w:p>
        </w:tc>
        <w:tc>
          <w:tcPr>
            <w:tcW w:w="1587" w:type="dxa"/>
            <w:vAlign w:val="center"/>
          </w:tcPr>
          <w:p w:rsidR="00B35A2D" w:rsidRDefault="00B35A2D">
            <w:pPr>
              <w:pStyle w:val="ConsPlusNormal"/>
              <w:jc w:val="center"/>
            </w:pPr>
            <w:r>
              <w:t>26,900</w:t>
            </w:r>
          </w:p>
        </w:tc>
      </w:tr>
      <w:tr w:rsidR="00B35A2D">
        <w:tblPrEx>
          <w:tblBorders>
            <w:insideH w:val="nil"/>
          </w:tblBorders>
        </w:tblPrEx>
        <w:tc>
          <w:tcPr>
            <w:tcW w:w="1531" w:type="dxa"/>
            <w:tcBorders>
              <w:bottom w:val="nil"/>
            </w:tcBorders>
            <w:vAlign w:val="center"/>
          </w:tcPr>
          <w:p w:rsidR="00B35A2D" w:rsidRDefault="00B35A2D">
            <w:pPr>
              <w:pStyle w:val="ConsPlusNormal"/>
              <w:jc w:val="center"/>
            </w:pPr>
            <w:r>
              <w:t>1220000000</w:t>
            </w:r>
          </w:p>
        </w:tc>
        <w:tc>
          <w:tcPr>
            <w:tcW w:w="1036" w:type="dxa"/>
            <w:tcBorders>
              <w:bottom w:val="nil"/>
            </w:tcBorders>
            <w:vAlign w:val="center"/>
          </w:tcPr>
          <w:p w:rsidR="00B35A2D" w:rsidRDefault="00B35A2D">
            <w:pPr>
              <w:pStyle w:val="ConsPlusNormal"/>
            </w:pPr>
          </w:p>
        </w:tc>
        <w:tc>
          <w:tcPr>
            <w:tcW w:w="808" w:type="dxa"/>
            <w:tcBorders>
              <w:bottom w:val="nil"/>
            </w:tcBorders>
            <w:vAlign w:val="center"/>
          </w:tcPr>
          <w:p w:rsidR="00B35A2D" w:rsidRDefault="00B35A2D">
            <w:pPr>
              <w:pStyle w:val="ConsPlusNormal"/>
            </w:pPr>
          </w:p>
        </w:tc>
        <w:tc>
          <w:tcPr>
            <w:tcW w:w="1204" w:type="dxa"/>
            <w:tcBorders>
              <w:bottom w:val="nil"/>
            </w:tcBorders>
            <w:vAlign w:val="center"/>
          </w:tcPr>
          <w:p w:rsidR="00B35A2D" w:rsidRDefault="00B35A2D">
            <w:pPr>
              <w:pStyle w:val="ConsPlusNormal"/>
            </w:pPr>
          </w:p>
        </w:tc>
        <w:tc>
          <w:tcPr>
            <w:tcW w:w="5839" w:type="dxa"/>
            <w:tcBorders>
              <w:bottom w:val="nil"/>
            </w:tcBorders>
            <w:vAlign w:val="center"/>
          </w:tcPr>
          <w:p w:rsidR="00B35A2D" w:rsidRDefault="00B35A2D">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587" w:type="dxa"/>
            <w:tcBorders>
              <w:bottom w:val="nil"/>
            </w:tcBorders>
            <w:vAlign w:val="center"/>
          </w:tcPr>
          <w:p w:rsidR="00B35A2D" w:rsidRDefault="00B35A2D">
            <w:pPr>
              <w:pStyle w:val="ConsPlusNormal"/>
              <w:jc w:val="center"/>
            </w:pPr>
            <w:r>
              <w:t>1770776,908</w:t>
            </w:r>
          </w:p>
        </w:tc>
        <w:tc>
          <w:tcPr>
            <w:tcW w:w="1587" w:type="dxa"/>
            <w:tcBorders>
              <w:bottom w:val="nil"/>
            </w:tcBorders>
            <w:vAlign w:val="center"/>
          </w:tcPr>
          <w:p w:rsidR="00B35A2D" w:rsidRDefault="00B35A2D">
            <w:pPr>
              <w:pStyle w:val="ConsPlusNormal"/>
              <w:jc w:val="center"/>
            </w:pPr>
            <w:r>
              <w:t>1677636,300</w:t>
            </w:r>
          </w:p>
        </w:tc>
      </w:tr>
      <w:tr w:rsidR="00B35A2D">
        <w:tblPrEx>
          <w:tblBorders>
            <w:insideH w:val="nil"/>
          </w:tblBorders>
        </w:tblPrEx>
        <w:tc>
          <w:tcPr>
            <w:tcW w:w="13592" w:type="dxa"/>
            <w:gridSpan w:val="7"/>
            <w:tcBorders>
              <w:top w:val="nil"/>
            </w:tcBorders>
          </w:tcPr>
          <w:p w:rsidR="00B35A2D" w:rsidRDefault="00B35A2D">
            <w:pPr>
              <w:pStyle w:val="ConsPlusNormal"/>
              <w:jc w:val="both"/>
            </w:pPr>
            <w:r>
              <w:t xml:space="preserve">(в ред. </w:t>
            </w:r>
            <w:hyperlink r:id="rId225" w:history="1">
              <w:r>
                <w:rPr>
                  <w:color w:val="0000FF"/>
                </w:rPr>
                <w:t>решения</w:t>
              </w:r>
            </w:hyperlink>
            <w:r>
              <w:t xml:space="preserve"> Пермской городской Думы от 19.11.2019 N 275)</w:t>
            </w:r>
          </w:p>
        </w:tc>
      </w:tr>
      <w:tr w:rsidR="00B35A2D">
        <w:tblPrEx>
          <w:tblBorders>
            <w:insideH w:val="nil"/>
          </w:tblBorders>
        </w:tblPrEx>
        <w:tc>
          <w:tcPr>
            <w:tcW w:w="1531" w:type="dxa"/>
            <w:tcBorders>
              <w:bottom w:val="nil"/>
            </w:tcBorders>
            <w:vAlign w:val="center"/>
          </w:tcPr>
          <w:p w:rsidR="00B35A2D" w:rsidRDefault="00B35A2D">
            <w:pPr>
              <w:pStyle w:val="ConsPlusNormal"/>
              <w:jc w:val="center"/>
            </w:pPr>
            <w:r>
              <w:t>1220100000</w:t>
            </w:r>
          </w:p>
        </w:tc>
        <w:tc>
          <w:tcPr>
            <w:tcW w:w="1036" w:type="dxa"/>
            <w:tcBorders>
              <w:bottom w:val="nil"/>
            </w:tcBorders>
            <w:vAlign w:val="center"/>
          </w:tcPr>
          <w:p w:rsidR="00B35A2D" w:rsidRDefault="00B35A2D">
            <w:pPr>
              <w:pStyle w:val="ConsPlusNormal"/>
            </w:pPr>
          </w:p>
        </w:tc>
        <w:tc>
          <w:tcPr>
            <w:tcW w:w="808" w:type="dxa"/>
            <w:tcBorders>
              <w:bottom w:val="nil"/>
            </w:tcBorders>
            <w:vAlign w:val="center"/>
          </w:tcPr>
          <w:p w:rsidR="00B35A2D" w:rsidRDefault="00B35A2D">
            <w:pPr>
              <w:pStyle w:val="ConsPlusNormal"/>
            </w:pPr>
          </w:p>
        </w:tc>
        <w:tc>
          <w:tcPr>
            <w:tcW w:w="1204" w:type="dxa"/>
            <w:tcBorders>
              <w:bottom w:val="nil"/>
            </w:tcBorders>
            <w:vAlign w:val="center"/>
          </w:tcPr>
          <w:p w:rsidR="00B35A2D" w:rsidRDefault="00B35A2D">
            <w:pPr>
              <w:pStyle w:val="ConsPlusNormal"/>
            </w:pPr>
          </w:p>
        </w:tc>
        <w:tc>
          <w:tcPr>
            <w:tcW w:w="5839" w:type="dxa"/>
            <w:tcBorders>
              <w:bottom w:val="nil"/>
            </w:tcBorders>
            <w:vAlign w:val="center"/>
          </w:tcPr>
          <w:p w:rsidR="00B35A2D" w:rsidRDefault="00B35A2D">
            <w:pPr>
              <w:pStyle w:val="ConsPlusNormal"/>
            </w:pPr>
            <w:r>
              <w:t>Основное мероприятие "Обеспечение выполнения функции по регулированию тарифов на перевозки пассажиров и багажа автомобильным и наземным электрическим транспортом на муниципальных маршрутах регулярных перевозок города Перми"</w:t>
            </w:r>
          </w:p>
        </w:tc>
        <w:tc>
          <w:tcPr>
            <w:tcW w:w="1587" w:type="dxa"/>
            <w:tcBorders>
              <w:bottom w:val="nil"/>
            </w:tcBorders>
            <w:vAlign w:val="center"/>
          </w:tcPr>
          <w:p w:rsidR="00B35A2D" w:rsidRDefault="00B35A2D">
            <w:pPr>
              <w:pStyle w:val="ConsPlusNormal"/>
              <w:jc w:val="center"/>
            </w:pPr>
            <w:r>
              <w:t>933516,208</w:t>
            </w:r>
          </w:p>
        </w:tc>
        <w:tc>
          <w:tcPr>
            <w:tcW w:w="1587" w:type="dxa"/>
            <w:tcBorders>
              <w:bottom w:val="nil"/>
            </w:tcBorders>
            <w:vAlign w:val="center"/>
          </w:tcPr>
          <w:p w:rsidR="00B35A2D" w:rsidRDefault="00B35A2D">
            <w:pPr>
              <w:pStyle w:val="ConsPlusNormal"/>
              <w:jc w:val="center"/>
            </w:pPr>
            <w:r>
              <w:t>856175,600</w:t>
            </w:r>
          </w:p>
        </w:tc>
      </w:tr>
      <w:tr w:rsidR="00B35A2D">
        <w:tblPrEx>
          <w:tblBorders>
            <w:insideH w:val="nil"/>
          </w:tblBorders>
        </w:tblPrEx>
        <w:tc>
          <w:tcPr>
            <w:tcW w:w="13592" w:type="dxa"/>
            <w:gridSpan w:val="7"/>
            <w:tcBorders>
              <w:top w:val="nil"/>
            </w:tcBorders>
          </w:tcPr>
          <w:p w:rsidR="00B35A2D" w:rsidRDefault="00B35A2D">
            <w:pPr>
              <w:pStyle w:val="ConsPlusNormal"/>
              <w:jc w:val="both"/>
            </w:pPr>
            <w:r>
              <w:lastRenderedPageBreak/>
              <w:t xml:space="preserve">(в ред. </w:t>
            </w:r>
            <w:hyperlink r:id="rId226" w:history="1">
              <w:r>
                <w:rPr>
                  <w:color w:val="0000FF"/>
                </w:rPr>
                <w:t>решения</w:t>
              </w:r>
            </w:hyperlink>
            <w:r>
              <w:t xml:space="preserve"> Пермской городской Думы от 19.11.2019 N 275)</w:t>
            </w:r>
          </w:p>
        </w:tc>
      </w:tr>
      <w:tr w:rsidR="00B35A2D">
        <w:tblPrEx>
          <w:tblBorders>
            <w:insideH w:val="nil"/>
          </w:tblBorders>
        </w:tblPrEx>
        <w:tc>
          <w:tcPr>
            <w:tcW w:w="1531" w:type="dxa"/>
            <w:tcBorders>
              <w:bottom w:val="nil"/>
            </w:tcBorders>
            <w:vAlign w:val="center"/>
          </w:tcPr>
          <w:p w:rsidR="00B35A2D" w:rsidRDefault="00B35A2D">
            <w:pPr>
              <w:pStyle w:val="ConsPlusNormal"/>
              <w:jc w:val="center"/>
            </w:pPr>
            <w:r>
              <w:t>1220123270</w:t>
            </w:r>
          </w:p>
        </w:tc>
        <w:tc>
          <w:tcPr>
            <w:tcW w:w="1036" w:type="dxa"/>
            <w:tcBorders>
              <w:bottom w:val="nil"/>
            </w:tcBorders>
            <w:vAlign w:val="center"/>
          </w:tcPr>
          <w:p w:rsidR="00B35A2D" w:rsidRDefault="00B35A2D">
            <w:pPr>
              <w:pStyle w:val="ConsPlusNormal"/>
            </w:pPr>
          </w:p>
        </w:tc>
        <w:tc>
          <w:tcPr>
            <w:tcW w:w="808" w:type="dxa"/>
            <w:tcBorders>
              <w:bottom w:val="nil"/>
            </w:tcBorders>
            <w:vAlign w:val="center"/>
          </w:tcPr>
          <w:p w:rsidR="00B35A2D" w:rsidRDefault="00B35A2D">
            <w:pPr>
              <w:pStyle w:val="ConsPlusNormal"/>
            </w:pPr>
          </w:p>
        </w:tc>
        <w:tc>
          <w:tcPr>
            <w:tcW w:w="1204" w:type="dxa"/>
            <w:tcBorders>
              <w:bottom w:val="nil"/>
            </w:tcBorders>
            <w:vAlign w:val="center"/>
          </w:tcPr>
          <w:p w:rsidR="00B35A2D" w:rsidRDefault="00B35A2D">
            <w:pPr>
              <w:pStyle w:val="ConsPlusNormal"/>
            </w:pPr>
          </w:p>
        </w:tc>
        <w:tc>
          <w:tcPr>
            <w:tcW w:w="5839" w:type="dxa"/>
            <w:tcBorders>
              <w:bottom w:val="nil"/>
            </w:tcBorders>
            <w:vAlign w:val="center"/>
          </w:tcPr>
          <w:p w:rsidR="00B35A2D" w:rsidRDefault="00B35A2D">
            <w:pPr>
              <w:pStyle w:val="ConsPlusNormal"/>
            </w:pPr>
            <w:r>
              <w:t>Осуществление регулярных перевозок пассажиров автомобильным транспортом по муниципальным маршрутам регулярных перевозок города Перми по регулируемому тарифу города Перми</w:t>
            </w:r>
          </w:p>
        </w:tc>
        <w:tc>
          <w:tcPr>
            <w:tcW w:w="1587" w:type="dxa"/>
            <w:tcBorders>
              <w:bottom w:val="nil"/>
            </w:tcBorders>
            <w:vAlign w:val="center"/>
          </w:tcPr>
          <w:p w:rsidR="00B35A2D" w:rsidRDefault="00B35A2D">
            <w:pPr>
              <w:pStyle w:val="ConsPlusNormal"/>
              <w:jc w:val="center"/>
            </w:pPr>
            <w:r>
              <w:t>57157,056</w:t>
            </w:r>
          </w:p>
        </w:tc>
        <w:tc>
          <w:tcPr>
            <w:tcW w:w="1587" w:type="dxa"/>
            <w:tcBorders>
              <w:bottom w:val="nil"/>
            </w:tcBorders>
            <w:vAlign w:val="center"/>
          </w:tcPr>
          <w:p w:rsidR="00B35A2D" w:rsidRDefault="00B35A2D">
            <w:pPr>
              <w:pStyle w:val="ConsPlusNormal"/>
              <w:jc w:val="center"/>
            </w:pPr>
            <w:r>
              <w:t>0,000</w:t>
            </w:r>
          </w:p>
        </w:tc>
      </w:tr>
      <w:tr w:rsidR="00B35A2D">
        <w:tblPrEx>
          <w:tblBorders>
            <w:insideH w:val="nil"/>
          </w:tblBorders>
        </w:tblPrEx>
        <w:tc>
          <w:tcPr>
            <w:tcW w:w="13592" w:type="dxa"/>
            <w:gridSpan w:val="7"/>
            <w:tcBorders>
              <w:top w:val="nil"/>
            </w:tcBorders>
          </w:tcPr>
          <w:p w:rsidR="00B35A2D" w:rsidRDefault="00B35A2D">
            <w:pPr>
              <w:pStyle w:val="ConsPlusNormal"/>
              <w:jc w:val="both"/>
            </w:pPr>
            <w:r>
              <w:t xml:space="preserve">(в ред. </w:t>
            </w:r>
            <w:hyperlink r:id="rId227" w:history="1">
              <w:r>
                <w:rPr>
                  <w:color w:val="0000FF"/>
                </w:rPr>
                <w:t>решения</w:t>
              </w:r>
            </w:hyperlink>
            <w:r>
              <w:t xml:space="preserve"> Пермской городской Думы от 19.11.2019 N 275)</w:t>
            </w:r>
          </w:p>
        </w:tc>
      </w:tr>
      <w:tr w:rsidR="00B35A2D">
        <w:tblPrEx>
          <w:tblBorders>
            <w:insideH w:val="nil"/>
          </w:tblBorders>
        </w:tblPrEx>
        <w:tc>
          <w:tcPr>
            <w:tcW w:w="1531" w:type="dxa"/>
            <w:tcBorders>
              <w:bottom w:val="nil"/>
            </w:tcBorders>
            <w:vAlign w:val="center"/>
          </w:tcPr>
          <w:p w:rsidR="00B35A2D" w:rsidRDefault="00B35A2D">
            <w:pPr>
              <w:pStyle w:val="ConsPlusNormal"/>
              <w:jc w:val="center"/>
            </w:pPr>
            <w:r>
              <w:t>1220123270</w:t>
            </w:r>
          </w:p>
        </w:tc>
        <w:tc>
          <w:tcPr>
            <w:tcW w:w="1036" w:type="dxa"/>
            <w:tcBorders>
              <w:bottom w:val="nil"/>
            </w:tcBorders>
            <w:vAlign w:val="center"/>
          </w:tcPr>
          <w:p w:rsidR="00B35A2D" w:rsidRDefault="00B35A2D">
            <w:pPr>
              <w:pStyle w:val="ConsPlusNormal"/>
              <w:jc w:val="center"/>
            </w:pPr>
            <w:r>
              <w:t>200</w:t>
            </w:r>
          </w:p>
        </w:tc>
        <w:tc>
          <w:tcPr>
            <w:tcW w:w="808" w:type="dxa"/>
            <w:tcBorders>
              <w:bottom w:val="nil"/>
            </w:tcBorders>
            <w:vAlign w:val="center"/>
          </w:tcPr>
          <w:p w:rsidR="00B35A2D" w:rsidRDefault="00B35A2D">
            <w:pPr>
              <w:pStyle w:val="ConsPlusNormal"/>
            </w:pPr>
          </w:p>
        </w:tc>
        <w:tc>
          <w:tcPr>
            <w:tcW w:w="1204" w:type="dxa"/>
            <w:tcBorders>
              <w:bottom w:val="nil"/>
            </w:tcBorders>
            <w:vAlign w:val="center"/>
          </w:tcPr>
          <w:p w:rsidR="00B35A2D" w:rsidRDefault="00B35A2D">
            <w:pPr>
              <w:pStyle w:val="ConsPlusNormal"/>
            </w:pPr>
          </w:p>
        </w:tc>
        <w:tc>
          <w:tcPr>
            <w:tcW w:w="5839" w:type="dxa"/>
            <w:tcBorders>
              <w:bottom w:val="nil"/>
            </w:tcBorders>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tcBorders>
              <w:bottom w:val="nil"/>
            </w:tcBorders>
            <w:vAlign w:val="center"/>
          </w:tcPr>
          <w:p w:rsidR="00B35A2D" w:rsidRDefault="00B35A2D">
            <w:pPr>
              <w:pStyle w:val="ConsPlusNormal"/>
              <w:jc w:val="center"/>
            </w:pPr>
            <w:r>
              <w:t>57157,056</w:t>
            </w:r>
          </w:p>
        </w:tc>
        <w:tc>
          <w:tcPr>
            <w:tcW w:w="1587" w:type="dxa"/>
            <w:tcBorders>
              <w:bottom w:val="nil"/>
            </w:tcBorders>
            <w:vAlign w:val="center"/>
          </w:tcPr>
          <w:p w:rsidR="00B35A2D" w:rsidRDefault="00B35A2D">
            <w:pPr>
              <w:pStyle w:val="ConsPlusNormal"/>
              <w:jc w:val="center"/>
            </w:pPr>
            <w:r>
              <w:t>0,000</w:t>
            </w:r>
          </w:p>
        </w:tc>
      </w:tr>
      <w:tr w:rsidR="00B35A2D">
        <w:tblPrEx>
          <w:tblBorders>
            <w:insideH w:val="nil"/>
          </w:tblBorders>
        </w:tblPrEx>
        <w:tc>
          <w:tcPr>
            <w:tcW w:w="13592" w:type="dxa"/>
            <w:gridSpan w:val="7"/>
            <w:tcBorders>
              <w:top w:val="nil"/>
            </w:tcBorders>
          </w:tcPr>
          <w:p w:rsidR="00B35A2D" w:rsidRDefault="00B35A2D">
            <w:pPr>
              <w:pStyle w:val="ConsPlusNormal"/>
              <w:jc w:val="both"/>
            </w:pPr>
            <w:r>
              <w:t xml:space="preserve">(в ред. </w:t>
            </w:r>
            <w:hyperlink r:id="rId228" w:history="1">
              <w:r>
                <w:rPr>
                  <w:color w:val="0000FF"/>
                </w:rPr>
                <w:t>решения</w:t>
              </w:r>
            </w:hyperlink>
            <w:r>
              <w:t xml:space="preserve"> Пермской городской Думы от 19.11.2019 N 275)</w:t>
            </w:r>
          </w:p>
        </w:tc>
      </w:tr>
      <w:tr w:rsidR="00B35A2D">
        <w:tblPrEx>
          <w:tblBorders>
            <w:insideH w:val="nil"/>
          </w:tblBorders>
        </w:tblPrEx>
        <w:tc>
          <w:tcPr>
            <w:tcW w:w="1531" w:type="dxa"/>
            <w:tcBorders>
              <w:bottom w:val="nil"/>
            </w:tcBorders>
            <w:vAlign w:val="center"/>
          </w:tcPr>
          <w:p w:rsidR="00B35A2D" w:rsidRDefault="00B35A2D">
            <w:pPr>
              <w:pStyle w:val="ConsPlusNormal"/>
              <w:jc w:val="center"/>
            </w:pPr>
            <w:r>
              <w:t>1220123270</w:t>
            </w:r>
          </w:p>
        </w:tc>
        <w:tc>
          <w:tcPr>
            <w:tcW w:w="1036" w:type="dxa"/>
            <w:tcBorders>
              <w:bottom w:val="nil"/>
            </w:tcBorders>
            <w:vAlign w:val="center"/>
          </w:tcPr>
          <w:p w:rsidR="00B35A2D" w:rsidRDefault="00B35A2D">
            <w:pPr>
              <w:pStyle w:val="ConsPlusNormal"/>
              <w:jc w:val="center"/>
            </w:pPr>
            <w:r>
              <w:t>240</w:t>
            </w:r>
          </w:p>
        </w:tc>
        <w:tc>
          <w:tcPr>
            <w:tcW w:w="808" w:type="dxa"/>
            <w:tcBorders>
              <w:bottom w:val="nil"/>
            </w:tcBorders>
            <w:vAlign w:val="center"/>
          </w:tcPr>
          <w:p w:rsidR="00B35A2D" w:rsidRDefault="00B35A2D">
            <w:pPr>
              <w:pStyle w:val="ConsPlusNormal"/>
            </w:pPr>
          </w:p>
        </w:tc>
        <w:tc>
          <w:tcPr>
            <w:tcW w:w="1204" w:type="dxa"/>
            <w:tcBorders>
              <w:bottom w:val="nil"/>
            </w:tcBorders>
            <w:vAlign w:val="center"/>
          </w:tcPr>
          <w:p w:rsidR="00B35A2D" w:rsidRDefault="00B35A2D">
            <w:pPr>
              <w:pStyle w:val="ConsPlusNormal"/>
            </w:pPr>
          </w:p>
        </w:tc>
        <w:tc>
          <w:tcPr>
            <w:tcW w:w="5839" w:type="dxa"/>
            <w:tcBorders>
              <w:bottom w:val="nil"/>
            </w:tcBorders>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tcBorders>
              <w:bottom w:val="nil"/>
            </w:tcBorders>
            <w:vAlign w:val="center"/>
          </w:tcPr>
          <w:p w:rsidR="00B35A2D" w:rsidRDefault="00B35A2D">
            <w:pPr>
              <w:pStyle w:val="ConsPlusNormal"/>
              <w:jc w:val="center"/>
            </w:pPr>
            <w:r>
              <w:t>57157,056</w:t>
            </w:r>
          </w:p>
        </w:tc>
        <w:tc>
          <w:tcPr>
            <w:tcW w:w="1587" w:type="dxa"/>
            <w:tcBorders>
              <w:bottom w:val="nil"/>
            </w:tcBorders>
            <w:vAlign w:val="center"/>
          </w:tcPr>
          <w:p w:rsidR="00B35A2D" w:rsidRDefault="00B35A2D">
            <w:pPr>
              <w:pStyle w:val="ConsPlusNormal"/>
              <w:jc w:val="center"/>
            </w:pPr>
            <w:r>
              <w:t>0,000</w:t>
            </w:r>
          </w:p>
        </w:tc>
      </w:tr>
      <w:tr w:rsidR="00B35A2D">
        <w:tblPrEx>
          <w:tblBorders>
            <w:insideH w:val="nil"/>
          </w:tblBorders>
        </w:tblPrEx>
        <w:tc>
          <w:tcPr>
            <w:tcW w:w="13592" w:type="dxa"/>
            <w:gridSpan w:val="7"/>
            <w:tcBorders>
              <w:top w:val="nil"/>
            </w:tcBorders>
          </w:tcPr>
          <w:p w:rsidR="00B35A2D" w:rsidRDefault="00B35A2D">
            <w:pPr>
              <w:pStyle w:val="ConsPlusNormal"/>
              <w:jc w:val="both"/>
            </w:pPr>
            <w:r>
              <w:t xml:space="preserve">(в ред. </w:t>
            </w:r>
            <w:hyperlink r:id="rId229" w:history="1">
              <w:r>
                <w:rPr>
                  <w:color w:val="0000FF"/>
                </w:rPr>
                <w:t>решения</w:t>
              </w:r>
            </w:hyperlink>
            <w:r>
              <w:t xml:space="preserve"> Пермской городской Думы от 19.11.2019 N 275)</w:t>
            </w:r>
          </w:p>
        </w:tc>
      </w:tr>
      <w:tr w:rsidR="00B35A2D">
        <w:tblPrEx>
          <w:tblBorders>
            <w:insideH w:val="nil"/>
          </w:tblBorders>
        </w:tblPrEx>
        <w:tc>
          <w:tcPr>
            <w:tcW w:w="1531" w:type="dxa"/>
            <w:tcBorders>
              <w:bottom w:val="nil"/>
            </w:tcBorders>
            <w:vAlign w:val="center"/>
          </w:tcPr>
          <w:p w:rsidR="00B35A2D" w:rsidRDefault="00B35A2D">
            <w:pPr>
              <w:pStyle w:val="ConsPlusNormal"/>
              <w:jc w:val="center"/>
            </w:pPr>
            <w:r>
              <w:t>1220123270</w:t>
            </w:r>
          </w:p>
        </w:tc>
        <w:tc>
          <w:tcPr>
            <w:tcW w:w="1036" w:type="dxa"/>
            <w:tcBorders>
              <w:bottom w:val="nil"/>
            </w:tcBorders>
            <w:vAlign w:val="center"/>
          </w:tcPr>
          <w:p w:rsidR="00B35A2D" w:rsidRDefault="00B35A2D">
            <w:pPr>
              <w:pStyle w:val="ConsPlusNormal"/>
              <w:jc w:val="center"/>
            </w:pPr>
            <w:r>
              <w:t>240</w:t>
            </w:r>
          </w:p>
        </w:tc>
        <w:tc>
          <w:tcPr>
            <w:tcW w:w="808" w:type="dxa"/>
            <w:tcBorders>
              <w:bottom w:val="nil"/>
            </w:tcBorders>
            <w:vAlign w:val="center"/>
          </w:tcPr>
          <w:p w:rsidR="00B35A2D" w:rsidRDefault="00B35A2D">
            <w:pPr>
              <w:pStyle w:val="ConsPlusNormal"/>
              <w:jc w:val="center"/>
            </w:pPr>
            <w:r>
              <w:t>04</w:t>
            </w:r>
          </w:p>
        </w:tc>
        <w:tc>
          <w:tcPr>
            <w:tcW w:w="1204" w:type="dxa"/>
            <w:tcBorders>
              <w:bottom w:val="nil"/>
            </w:tcBorders>
            <w:vAlign w:val="center"/>
          </w:tcPr>
          <w:p w:rsidR="00B35A2D" w:rsidRDefault="00B35A2D">
            <w:pPr>
              <w:pStyle w:val="ConsPlusNormal"/>
              <w:jc w:val="center"/>
            </w:pPr>
            <w:r>
              <w:t>08</w:t>
            </w:r>
          </w:p>
        </w:tc>
        <w:tc>
          <w:tcPr>
            <w:tcW w:w="5839" w:type="dxa"/>
            <w:tcBorders>
              <w:bottom w:val="nil"/>
            </w:tcBorders>
            <w:vAlign w:val="center"/>
          </w:tcPr>
          <w:p w:rsidR="00B35A2D" w:rsidRDefault="00B35A2D">
            <w:pPr>
              <w:pStyle w:val="ConsPlusNormal"/>
            </w:pPr>
            <w:r>
              <w:t>Транспорт</w:t>
            </w:r>
          </w:p>
        </w:tc>
        <w:tc>
          <w:tcPr>
            <w:tcW w:w="1587" w:type="dxa"/>
            <w:tcBorders>
              <w:bottom w:val="nil"/>
            </w:tcBorders>
            <w:vAlign w:val="center"/>
          </w:tcPr>
          <w:p w:rsidR="00B35A2D" w:rsidRDefault="00B35A2D">
            <w:pPr>
              <w:pStyle w:val="ConsPlusNormal"/>
              <w:jc w:val="center"/>
            </w:pPr>
            <w:r>
              <w:t>57157,056</w:t>
            </w:r>
          </w:p>
        </w:tc>
        <w:tc>
          <w:tcPr>
            <w:tcW w:w="1587" w:type="dxa"/>
            <w:tcBorders>
              <w:bottom w:val="nil"/>
            </w:tcBorders>
            <w:vAlign w:val="center"/>
          </w:tcPr>
          <w:p w:rsidR="00B35A2D" w:rsidRDefault="00B35A2D">
            <w:pPr>
              <w:pStyle w:val="ConsPlusNormal"/>
              <w:jc w:val="center"/>
            </w:pPr>
            <w:r>
              <w:t>0,000</w:t>
            </w:r>
          </w:p>
        </w:tc>
      </w:tr>
      <w:tr w:rsidR="00B35A2D">
        <w:tblPrEx>
          <w:tblBorders>
            <w:insideH w:val="nil"/>
          </w:tblBorders>
        </w:tblPrEx>
        <w:tc>
          <w:tcPr>
            <w:tcW w:w="13592" w:type="dxa"/>
            <w:gridSpan w:val="7"/>
            <w:tcBorders>
              <w:top w:val="nil"/>
            </w:tcBorders>
          </w:tcPr>
          <w:p w:rsidR="00B35A2D" w:rsidRDefault="00B35A2D">
            <w:pPr>
              <w:pStyle w:val="ConsPlusNormal"/>
              <w:jc w:val="both"/>
            </w:pPr>
            <w:r>
              <w:t xml:space="preserve">(в ред. </w:t>
            </w:r>
            <w:hyperlink r:id="rId230" w:history="1">
              <w:r>
                <w:rPr>
                  <w:color w:val="0000FF"/>
                </w:rPr>
                <w:t>решения</w:t>
              </w:r>
            </w:hyperlink>
            <w:r>
              <w:t xml:space="preserve"> Пермской городской Думы от 19.11.2019 N 275)</w:t>
            </w:r>
          </w:p>
        </w:tc>
      </w:tr>
      <w:tr w:rsidR="00B35A2D">
        <w:tc>
          <w:tcPr>
            <w:tcW w:w="1531" w:type="dxa"/>
            <w:vAlign w:val="center"/>
          </w:tcPr>
          <w:p w:rsidR="00B35A2D" w:rsidRDefault="00B35A2D">
            <w:pPr>
              <w:pStyle w:val="ConsPlusNormal"/>
              <w:jc w:val="center"/>
            </w:pPr>
            <w:r>
              <w:t>1220123280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Проведение аудиторской экспертизы экономической обоснованности тарифов на перевозки пассажиров автомобильным и городским наземным электрическим транспортом на муниципальных маршрутах </w:t>
            </w:r>
            <w:r>
              <w:lastRenderedPageBreak/>
              <w:t>регулярных перевозок</w:t>
            </w:r>
          </w:p>
        </w:tc>
        <w:tc>
          <w:tcPr>
            <w:tcW w:w="1587" w:type="dxa"/>
            <w:vAlign w:val="center"/>
          </w:tcPr>
          <w:p w:rsidR="00B35A2D" w:rsidRDefault="00B35A2D">
            <w:pPr>
              <w:pStyle w:val="ConsPlusNormal"/>
              <w:jc w:val="center"/>
            </w:pPr>
            <w:r>
              <w:lastRenderedPageBreak/>
              <w:t>95,000</w:t>
            </w:r>
          </w:p>
        </w:tc>
        <w:tc>
          <w:tcPr>
            <w:tcW w:w="1587" w:type="dxa"/>
            <w:vAlign w:val="center"/>
          </w:tcPr>
          <w:p w:rsidR="00B35A2D" w:rsidRDefault="00B35A2D">
            <w:pPr>
              <w:pStyle w:val="ConsPlusNormal"/>
              <w:jc w:val="center"/>
            </w:pPr>
            <w:r>
              <w:t>95,000</w:t>
            </w:r>
          </w:p>
        </w:tc>
      </w:tr>
      <w:tr w:rsidR="00B35A2D">
        <w:tc>
          <w:tcPr>
            <w:tcW w:w="1531" w:type="dxa"/>
            <w:vAlign w:val="center"/>
          </w:tcPr>
          <w:p w:rsidR="00B35A2D" w:rsidRDefault="00B35A2D">
            <w:pPr>
              <w:pStyle w:val="ConsPlusNormal"/>
              <w:jc w:val="center"/>
            </w:pPr>
            <w:r>
              <w:t>1220123280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95,000</w:t>
            </w:r>
          </w:p>
        </w:tc>
        <w:tc>
          <w:tcPr>
            <w:tcW w:w="1587" w:type="dxa"/>
            <w:vAlign w:val="center"/>
          </w:tcPr>
          <w:p w:rsidR="00B35A2D" w:rsidRDefault="00B35A2D">
            <w:pPr>
              <w:pStyle w:val="ConsPlusNormal"/>
              <w:jc w:val="center"/>
            </w:pPr>
            <w:r>
              <w:t>95,000</w:t>
            </w:r>
          </w:p>
        </w:tc>
      </w:tr>
      <w:tr w:rsidR="00B35A2D">
        <w:tc>
          <w:tcPr>
            <w:tcW w:w="1531" w:type="dxa"/>
            <w:vAlign w:val="center"/>
          </w:tcPr>
          <w:p w:rsidR="00B35A2D" w:rsidRDefault="00B35A2D">
            <w:pPr>
              <w:pStyle w:val="ConsPlusNormal"/>
              <w:jc w:val="center"/>
            </w:pPr>
            <w:r>
              <w:t>1220123280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95,000</w:t>
            </w:r>
          </w:p>
        </w:tc>
        <w:tc>
          <w:tcPr>
            <w:tcW w:w="1587" w:type="dxa"/>
            <w:vAlign w:val="center"/>
          </w:tcPr>
          <w:p w:rsidR="00B35A2D" w:rsidRDefault="00B35A2D">
            <w:pPr>
              <w:pStyle w:val="ConsPlusNormal"/>
              <w:jc w:val="center"/>
            </w:pPr>
            <w:r>
              <w:t>95,000</w:t>
            </w:r>
          </w:p>
        </w:tc>
      </w:tr>
      <w:tr w:rsidR="00B35A2D">
        <w:tc>
          <w:tcPr>
            <w:tcW w:w="1531" w:type="dxa"/>
            <w:vAlign w:val="center"/>
          </w:tcPr>
          <w:p w:rsidR="00B35A2D" w:rsidRDefault="00B35A2D">
            <w:pPr>
              <w:pStyle w:val="ConsPlusNormal"/>
              <w:jc w:val="center"/>
            </w:pPr>
            <w:r>
              <w:t>1220123280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583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95,000</w:t>
            </w:r>
          </w:p>
        </w:tc>
        <w:tc>
          <w:tcPr>
            <w:tcW w:w="1587" w:type="dxa"/>
            <w:vAlign w:val="center"/>
          </w:tcPr>
          <w:p w:rsidR="00B35A2D" w:rsidRDefault="00B35A2D">
            <w:pPr>
              <w:pStyle w:val="ConsPlusNormal"/>
              <w:jc w:val="center"/>
            </w:pPr>
            <w:r>
              <w:t>95,000</w:t>
            </w:r>
          </w:p>
        </w:tc>
      </w:tr>
      <w:tr w:rsidR="00B35A2D">
        <w:tc>
          <w:tcPr>
            <w:tcW w:w="1531" w:type="dxa"/>
            <w:vAlign w:val="center"/>
          </w:tcPr>
          <w:p w:rsidR="00B35A2D" w:rsidRDefault="00B35A2D">
            <w:pPr>
              <w:pStyle w:val="ConsPlusNormal"/>
              <w:jc w:val="center"/>
            </w:pPr>
            <w:r>
              <w:t>1220123290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Осуществление регулярных перевозок пассажиров автомобильным транспортом и городским наземным электрическим транспортом по муниципальным маршрутам регулярных перевозок города Перми в связи с празднованием Нового года по регулируемому тарифу города Перми</w:t>
            </w:r>
          </w:p>
        </w:tc>
        <w:tc>
          <w:tcPr>
            <w:tcW w:w="1587" w:type="dxa"/>
            <w:vAlign w:val="center"/>
          </w:tcPr>
          <w:p w:rsidR="00B35A2D" w:rsidRDefault="00B35A2D">
            <w:pPr>
              <w:pStyle w:val="ConsPlusNormal"/>
              <w:jc w:val="center"/>
            </w:pPr>
            <w:r>
              <w:t>359,900</w:t>
            </w:r>
          </w:p>
        </w:tc>
        <w:tc>
          <w:tcPr>
            <w:tcW w:w="1587" w:type="dxa"/>
            <w:vAlign w:val="center"/>
          </w:tcPr>
          <w:p w:rsidR="00B35A2D" w:rsidRDefault="00B35A2D">
            <w:pPr>
              <w:pStyle w:val="ConsPlusNormal"/>
              <w:jc w:val="center"/>
            </w:pPr>
            <w:r>
              <w:t>359,900</w:t>
            </w:r>
          </w:p>
        </w:tc>
      </w:tr>
      <w:tr w:rsidR="00B35A2D">
        <w:tc>
          <w:tcPr>
            <w:tcW w:w="1531" w:type="dxa"/>
            <w:vAlign w:val="center"/>
          </w:tcPr>
          <w:p w:rsidR="00B35A2D" w:rsidRDefault="00B35A2D">
            <w:pPr>
              <w:pStyle w:val="ConsPlusNormal"/>
              <w:jc w:val="center"/>
            </w:pPr>
            <w:r>
              <w:t>1220123290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359,900</w:t>
            </w:r>
          </w:p>
        </w:tc>
        <w:tc>
          <w:tcPr>
            <w:tcW w:w="1587" w:type="dxa"/>
            <w:vAlign w:val="center"/>
          </w:tcPr>
          <w:p w:rsidR="00B35A2D" w:rsidRDefault="00B35A2D">
            <w:pPr>
              <w:pStyle w:val="ConsPlusNormal"/>
              <w:jc w:val="center"/>
            </w:pPr>
            <w:r>
              <w:t>359,900</w:t>
            </w:r>
          </w:p>
        </w:tc>
      </w:tr>
      <w:tr w:rsidR="00B35A2D">
        <w:tc>
          <w:tcPr>
            <w:tcW w:w="1531" w:type="dxa"/>
            <w:vAlign w:val="center"/>
          </w:tcPr>
          <w:p w:rsidR="00B35A2D" w:rsidRDefault="00B35A2D">
            <w:pPr>
              <w:pStyle w:val="ConsPlusNormal"/>
              <w:jc w:val="center"/>
            </w:pPr>
            <w:r>
              <w:t>1220123290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359,900</w:t>
            </w:r>
          </w:p>
        </w:tc>
        <w:tc>
          <w:tcPr>
            <w:tcW w:w="1587" w:type="dxa"/>
            <w:vAlign w:val="center"/>
          </w:tcPr>
          <w:p w:rsidR="00B35A2D" w:rsidRDefault="00B35A2D">
            <w:pPr>
              <w:pStyle w:val="ConsPlusNormal"/>
              <w:jc w:val="center"/>
            </w:pPr>
            <w:r>
              <w:t>359,900</w:t>
            </w:r>
          </w:p>
        </w:tc>
      </w:tr>
      <w:tr w:rsidR="00B35A2D">
        <w:tc>
          <w:tcPr>
            <w:tcW w:w="1531" w:type="dxa"/>
            <w:vAlign w:val="center"/>
          </w:tcPr>
          <w:p w:rsidR="00B35A2D" w:rsidRDefault="00B35A2D">
            <w:pPr>
              <w:pStyle w:val="ConsPlusNormal"/>
              <w:jc w:val="center"/>
            </w:pPr>
            <w:r>
              <w:t>1220123290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583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359,900</w:t>
            </w:r>
          </w:p>
        </w:tc>
        <w:tc>
          <w:tcPr>
            <w:tcW w:w="1587" w:type="dxa"/>
            <w:vAlign w:val="center"/>
          </w:tcPr>
          <w:p w:rsidR="00B35A2D" w:rsidRDefault="00B35A2D">
            <w:pPr>
              <w:pStyle w:val="ConsPlusNormal"/>
              <w:jc w:val="center"/>
            </w:pPr>
            <w:r>
              <w:t>359,900</w:t>
            </w:r>
          </w:p>
        </w:tc>
      </w:tr>
      <w:tr w:rsidR="00B35A2D">
        <w:tc>
          <w:tcPr>
            <w:tcW w:w="1531" w:type="dxa"/>
            <w:vAlign w:val="center"/>
          </w:tcPr>
          <w:p w:rsidR="00B35A2D" w:rsidRDefault="00B35A2D">
            <w:pPr>
              <w:pStyle w:val="ConsPlusNormal"/>
              <w:jc w:val="center"/>
            </w:pPr>
            <w:r>
              <w:t>1220123320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Осуществление регулярных перевозок </w:t>
            </w:r>
            <w:r>
              <w:lastRenderedPageBreak/>
              <w:t>пассажиров городским наземным электрическим транспортом по муниципальным маршрутам регулярных перевозок города Перми по регулируемому тарифу города Перми</w:t>
            </w:r>
          </w:p>
        </w:tc>
        <w:tc>
          <w:tcPr>
            <w:tcW w:w="1587" w:type="dxa"/>
            <w:vAlign w:val="center"/>
          </w:tcPr>
          <w:p w:rsidR="00B35A2D" w:rsidRDefault="00B35A2D">
            <w:pPr>
              <w:pStyle w:val="ConsPlusNormal"/>
              <w:jc w:val="center"/>
            </w:pPr>
            <w:r>
              <w:lastRenderedPageBreak/>
              <w:t>62310,172</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1220123320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62310,172</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1220123320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62310,172</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1220123320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583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62310,172</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122012Т160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Организация транспортного обслуживания населения автомобильным транспортом по маршруту Пермь II - Пермь I в связи с изменением железнодорожного сообщения на участке Пермь II - ОП "Мотовилиха"</w:t>
            </w:r>
          </w:p>
        </w:tc>
        <w:tc>
          <w:tcPr>
            <w:tcW w:w="1587" w:type="dxa"/>
            <w:vAlign w:val="center"/>
          </w:tcPr>
          <w:p w:rsidR="00B35A2D" w:rsidRDefault="00B35A2D">
            <w:pPr>
              <w:pStyle w:val="ConsPlusNormal"/>
              <w:jc w:val="center"/>
            </w:pPr>
            <w:r>
              <w:t>22381,800</w:t>
            </w:r>
          </w:p>
        </w:tc>
        <w:tc>
          <w:tcPr>
            <w:tcW w:w="1587" w:type="dxa"/>
            <w:vAlign w:val="center"/>
          </w:tcPr>
          <w:p w:rsidR="00B35A2D" w:rsidRDefault="00B35A2D">
            <w:pPr>
              <w:pStyle w:val="ConsPlusNormal"/>
              <w:jc w:val="center"/>
            </w:pPr>
            <w:r>
              <w:t>22381,800</w:t>
            </w:r>
          </w:p>
        </w:tc>
      </w:tr>
      <w:tr w:rsidR="00B35A2D">
        <w:tc>
          <w:tcPr>
            <w:tcW w:w="1531" w:type="dxa"/>
            <w:vAlign w:val="center"/>
          </w:tcPr>
          <w:p w:rsidR="00B35A2D" w:rsidRDefault="00B35A2D">
            <w:pPr>
              <w:pStyle w:val="ConsPlusNormal"/>
              <w:jc w:val="center"/>
            </w:pPr>
            <w:r>
              <w:t>122012Т160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22381,800</w:t>
            </w:r>
          </w:p>
        </w:tc>
        <w:tc>
          <w:tcPr>
            <w:tcW w:w="1587" w:type="dxa"/>
            <w:vAlign w:val="center"/>
          </w:tcPr>
          <w:p w:rsidR="00B35A2D" w:rsidRDefault="00B35A2D">
            <w:pPr>
              <w:pStyle w:val="ConsPlusNormal"/>
              <w:jc w:val="center"/>
            </w:pPr>
            <w:r>
              <w:t>22381,800</w:t>
            </w:r>
          </w:p>
        </w:tc>
      </w:tr>
      <w:tr w:rsidR="00B35A2D">
        <w:tc>
          <w:tcPr>
            <w:tcW w:w="1531" w:type="dxa"/>
            <w:vAlign w:val="center"/>
          </w:tcPr>
          <w:p w:rsidR="00B35A2D" w:rsidRDefault="00B35A2D">
            <w:pPr>
              <w:pStyle w:val="ConsPlusNormal"/>
              <w:jc w:val="center"/>
            </w:pPr>
            <w:r>
              <w:t>122012Т160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22381,800</w:t>
            </w:r>
          </w:p>
        </w:tc>
        <w:tc>
          <w:tcPr>
            <w:tcW w:w="1587" w:type="dxa"/>
            <w:vAlign w:val="center"/>
          </w:tcPr>
          <w:p w:rsidR="00B35A2D" w:rsidRDefault="00B35A2D">
            <w:pPr>
              <w:pStyle w:val="ConsPlusNormal"/>
              <w:jc w:val="center"/>
            </w:pPr>
            <w:r>
              <w:t>22381,800</w:t>
            </w:r>
          </w:p>
        </w:tc>
      </w:tr>
      <w:tr w:rsidR="00B35A2D">
        <w:tc>
          <w:tcPr>
            <w:tcW w:w="1531" w:type="dxa"/>
            <w:vAlign w:val="center"/>
          </w:tcPr>
          <w:p w:rsidR="00B35A2D" w:rsidRDefault="00B35A2D">
            <w:pPr>
              <w:pStyle w:val="ConsPlusNormal"/>
              <w:jc w:val="center"/>
            </w:pPr>
            <w:r>
              <w:lastRenderedPageBreak/>
              <w:t>122012Т160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583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22381,800</w:t>
            </w:r>
          </w:p>
        </w:tc>
        <w:tc>
          <w:tcPr>
            <w:tcW w:w="1587" w:type="dxa"/>
            <w:vAlign w:val="center"/>
          </w:tcPr>
          <w:p w:rsidR="00B35A2D" w:rsidRDefault="00B35A2D">
            <w:pPr>
              <w:pStyle w:val="ConsPlusNormal"/>
              <w:jc w:val="center"/>
            </w:pPr>
            <w:r>
              <w:t>22381,800</w:t>
            </w:r>
          </w:p>
        </w:tc>
      </w:tr>
      <w:tr w:rsidR="00B35A2D">
        <w:tc>
          <w:tcPr>
            <w:tcW w:w="1531" w:type="dxa"/>
            <w:vAlign w:val="center"/>
          </w:tcPr>
          <w:p w:rsidR="00B35A2D" w:rsidRDefault="00B35A2D">
            <w:pPr>
              <w:pStyle w:val="ConsPlusNormal"/>
              <w:jc w:val="center"/>
            </w:pPr>
            <w:r>
              <w:t>1220171060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Возмещение затрат юридическим лицам, индивидуальным предпринимателям, осуществляющим перевозки пассажиров автомобильным транспортом</w:t>
            </w:r>
          </w:p>
        </w:tc>
        <w:tc>
          <w:tcPr>
            <w:tcW w:w="1587" w:type="dxa"/>
            <w:vAlign w:val="center"/>
          </w:tcPr>
          <w:p w:rsidR="00B35A2D" w:rsidRDefault="00B35A2D">
            <w:pPr>
              <w:pStyle w:val="ConsPlusNormal"/>
              <w:jc w:val="center"/>
            </w:pPr>
            <w:r>
              <w:t>87172,700</w:t>
            </w:r>
          </w:p>
        </w:tc>
        <w:tc>
          <w:tcPr>
            <w:tcW w:w="1587" w:type="dxa"/>
            <w:vAlign w:val="center"/>
          </w:tcPr>
          <w:p w:rsidR="00B35A2D" w:rsidRDefault="00B35A2D">
            <w:pPr>
              <w:pStyle w:val="ConsPlusNormal"/>
              <w:jc w:val="center"/>
            </w:pPr>
            <w:r>
              <w:t>87474,500</w:t>
            </w:r>
          </w:p>
        </w:tc>
      </w:tr>
      <w:tr w:rsidR="00B35A2D">
        <w:tc>
          <w:tcPr>
            <w:tcW w:w="1531" w:type="dxa"/>
            <w:vAlign w:val="center"/>
          </w:tcPr>
          <w:p w:rsidR="00B35A2D" w:rsidRDefault="00B35A2D">
            <w:pPr>
              <w:pStyle w:val="ConsPlusNormal"/>
              <w:jc w:val="center"/>
            </w:pPr>
            <w:r>
              <w:t>1220171060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87172,700</w:t>
            </w:r>
          </w:p>
        </w:tc>
        <w:tc>
          <w:tcPr>
            <w:tcW w:w="1587" w:type="dxa"/>
            <w:vAlign w:val="center"/>
          </w:tcPr>
          <w:p w:rsidR="00B35A2D" w:rsidRDefault="00B35A2D">
            <w:pPr>
              <w:pStyle w:val="ConsPlusNormal"/>
              <w:jc w:val="center"/>
            </w:pPr>
            <w:r>
              <w:t>87474,500</w:t>
            </w:r>
          </w:p>
        </w:tc>
      </w:tr>
      <w:tr w:rsidR="00B35A2D">
        <w:tc>
          <w:tcPr>
            <w:tcW w:w="1531" w:type="dxa"/>
            <w:vAlign w:val="center"/>
          </w:tcPr>
          <w:p w:rsidR="00B35A2D" w:rsidRDefault="00B35A2D">
            <w:pPr>
              <w:pStyle w:val="ConsPlusNormal"/>
              <w:jc w:val="center"/>
            </w:pPr>
            <w:r>
              <w:t>1220171060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87172,700</w:t>
            </w:r>
          </w:p>
        </w:tc>
        <w:tc>
          <w:tcPr>
            <w:tcW w:w="1587" w:type="dxa"/>
            <w:vAlign w:val="center"/>
          </w:tcPr>
          <w:p w:rsidR="00B35A2D" w:rsidRDefault="00B35A2D">
            <w:pPr>
              <w:pStyle w:val="ConsPlusNormal"/>
              <w:jc w:val="center"/>
            </w:pPr>
            <w:r>
              <w:t>87474,500</w:t>
            </w:r>
          </w:p>
        </w:tc>
      </w:tr>
      <w:tr w:rsidR="00B35A2D">
        <w:tc>
          <w:tcPr>
            <w:tcW w:w="1531" w:type="dxa"/>
            <w:vAlign w:val="center"/>
          </w:tcPr>
          <w:p w:rsidR="00B35A2D" w:rsidRDefault="00B35A2D">
            <w:pPr>
              <w:pStyle w:val="ConsPlusNormal"/>
              <w:jc w:val="center"/>
            </w:pPr>
            <w:r>
              <w:t>1220171060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583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87172,700</w:t>
            </w:r>
          </w:p>
        </w:tc>
        <w:tc>
          <w:tcPr>
            <w:tcW w:w="1587" w:type="dxa"/>
            <w:vAlign w:val="center"/>
          </w:tcPr>
          <w:p w:rsidR="00B35A2D" w:rsidRDefault="00B35A2D">
            <w:pPr>
              <w:pStyle w:val="ConsPlusNormal"/>
              <w:jc w:val="center"/>
            </w:pPr>
            <w:r>
              <w:t>87474,500</w:t>
            </w:r>
          </w:p>
        </w:tc>
      </w:tr>
      <w:tr w:rsidR="00B35A2D">
        <w:tc>
          <w:tcPr>
            <w:tcW w:w="1531" w:type="dxa"/>
            <w:vAlign w:val="center"/>
          </w:tcPr>
          <w:p w:rsidR="00B35A2D" w:rsidRDefault="00B35A2D">
            <w:pPr>
              <w:pStyle w:val="ConsPlusNormal"/>
              <w:jc w:val="center"/>
            </w:pPr>
            <w:r>
              <w:t>1220171070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Возмещение недополученных доходов хозяйствующим субъектам, осуществляющим регулярные перевозки автомобильным транспортом отдельных категорий лиц</w:t>
            </w:r>
          </w:p>
        </w:tc>
        <w:tc>
          <w:tcPr>
            <w:tcW w:w="1587" w:type="dxa"/>
            <w:vAlign w:val="center"/>
          </w:tcPr>
          <w:p w:rsidR="00B35A2D" w:rsidRDefault="00B35A2D">
            <w:pPr>
              <w:pStyle w:val="ConsPlusNormal"/>
              <w:jc w:val="center"/>
            </w:pPr>
            <w:r>
              <w:t>103673,700</w:t>
            </w:r>
          </w:p>
        </w:tc>
        <w:tc>
          <w:tcPr>
            <w:tcW w:w="1587" w:type="dxa"/>
            <w:vAlign w:val="center"/>
          </w:tcPr>
          <w:p w:rsidR="00B35A2D" w:rsidRDefault="00B35A2D">
            <w:pPr>
              <w:pStyle w:val="ConsPlusNormal"/>
              <w:jc w:val="center"/>
            </w:pPr>
            <w:r>
              <w:t>104621,400</w:t>
            </w:r>
          </w:p>
        </w:tc>
      </w:tr>
      <w:tr w:rsidR="00B35A2D">
        <w:tc>
          <w:tcPr>
            <w:tcW w:w="1531" w:type="dxa"/>
            <w:vAlign w:val="center"/>
          </w:tcPr>
          <w:p w:rsidR="00B35A2D" w:rsidRDefault="00B35A2D">
            <w:pPr>
              <w:pStyle w:val="ConsPlusNormal"/>
              <w:jc w:val="center"/>
            </w:pPr>
            <w:r>
              <w:t>1220171070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103673,700</w:t>
            </w:r>
          </w:p>
        </w:tc>
        <w:tc>
          <w:tcPr>
            <w:tcW w:w="1587" w:type="dxa"/>
            <w:vAlign w:val="center"/>
          </w:tcPr>
          <w:p w:rsidR="00B35A2D" w:rsidRDefault="00B35A2D">
            <w:pPr>
              <w:pStyle w:val="ConsPlusNormal"/>
              <w:jc w:val="center"/>
            </w:pPr>
            <w:r>
              <w:t>104621,400</w:t>
            </w:r>
          </w:p>
        </w:tc>
      </w:tr>
      <w:tr w:rsidR="00B35A2D">
        <w:tc>
          <w:tcPr>
            <w:tcW w:w="1531" w:type="dxa"/>
            <w:vAlign w:val="center"/>
          </w:tcPr>
          <w:p w:rsidR="00B35A2D" w:rsidRDefault="00B35A2D">
            <w:pPr>
              <w:pStyle w:val="ConsPlusNormal"/>
              <w:jc w:val="center"/>
            </w:pPr>
            <w:r>
              <w:t>1220171070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103673,700</w:t>
            </w:r>
          </w:p>
        </w:tc>
        <w:tc>
          <w:tcPr>
            <w:tcW w:w="1587" w:type="dxa"/>
            <w:vAlign w:val="center"/>
          </w:tcPr>
          <w:p w:rsidR="00B35A2D" w:rsidRDefault="00B35A2D">
            <w:pPr>
              <w:pStyle w:val="ConsPlusNormal"/>
              <w:jc w:val="center"/>
            </w:pPr>
            <w:r>
              <w:t>104621,400</w:t>
            </w:r>
          </w:p>
        </w:tc>
      </w:tr>
      <w:tr w:rsidR="00B35A2D">
        <w:tc>
          <w:tcPr>
            <w:tcW w:w="1531" w:type="dxa"/>
            <w:vAlign w:val="center"/>
          </w:tcPr>
          <w:p w:rsidR="00B35A2D" w:rsidRDefault="00B35A2D">
            <w:pPr>
              <w:pStyle w:val="ConsPlusNormal"/>
              <w:jc w:val="center"/>
            </w:pPr>
            <w:r>
              <w:lastRenderedPageBreak/>
              <w:t>1220171070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103673,700</w:t>
            </w:r>
          </w:p>
        </w:tc>
        <w:tc>
          <w:tcPr>
            <w:tcW w:w="1587" w:type="dxa"/>
            <w:vAlign w:val="center"/>
          </w:tcPr>
          <w:p w:rsidR="00B35A2D" w:rsidRDefault="00B35A2D">
            <w:pPr>
              <w:pStyle w:val="ConsPlusNormal"/>
              <w:jc w:val="center"/>
            </w:pPr>
            <w:r>
              <w:t>104621,400</w:t>
            </w:r>
          </w:p>
        </w:tc>
      </w:tr>
      <w:tr w:rsidR="00B35A2D">
        <w:tblPrEx>
          <w:tblBorders>
            <w:insideH w:val="nil"/>
          </w:tblBorders>
        </w:tblPrEx>
        <w:tc>
          <w:tcPr>
            <w:tcW w:w="1531" w:type="dxa"/>
            <w:tcBorders>
              <w:bottom w:val="nil"/>
            </w:tcBorders>
            <w:vAlign w:val="center"/>
          </w:tcPr>
          <w:p w:rsidR="00B35A2D" w:rsidRDefault="00B35A2D">
            <w:pPr>
              <w:pStyle w:val="ConsPlusNormal"/>
              <w:jc w:val="center"/>
            </w:pPr>
            <w:r>
              <w:t>1220171080</w:t>
            </w:r>
          </w:p>
        </w:tc>
        <w:tc>
          <w:tcPr>
            <w:tcW w:w="1036" w:type="dxa"/>
            <w:tcBorders>
              <w:bottom w:val="nil"/>
            </w:tcBorders>
            <w:vAlign w:val="center"/>
          </w:tcPr>
          <w:p w:rsidR="00B35A2D" w:rsidRDefault="00B35A2D">
            <w:pPr>
              <w:pStyle w:val="ConsPlusNormal"/>
            </w:pPr>
          </w:p>
        </w:tc>
        <w:tc>
          <w:tcPr>
            <w:tcW w:w="808" w:type="dxa"/>
            <w:tcBorders>
              <w:bottom w:val="nil"/>
            </w:tcBorders>
            <w:vAlign w:val="center"/>
          </w:tcPr>
          <w:p w:rsidR="00B35A2D" w:rsidRDefault="00B35A2D">
            <w:pPr>
              <w:pStyle w:val="ConsPlusNormal"/>
            </w:pPr>
          </w:p>
        </w:tc>
        <w:tc>
          <w:tcPr>
            <w:tcW w:w="1204" w:type="dxa"/>
            <w:tcBorders>
              <w:bottom w:val="nil"/>
            </w:tcBorders>
            <w:vAlign w:val="center"/>
          </w:tcPr>
          <w:p w:rsidR="00B35A2D" w:rsidRDefault="00B35A2D">
            <w:pPr>
              <w:pStyle w:val="ConsPlusNormal"/>
            </w:pPr>
          </w:p>
        </w:tc>
        <w:tc>
          <w:tcPr>
            <w:tcW w:w="5839" w:type="dxa"/>
            <w:tcBorders>
              <w:bottom w:val="nil"/>
            </w:tcBorders>
            <w:vAlign w:val="center"/>
          </w:tcPr>
          <w:p w:rsidR="00B35A2D" w:rsidRDefault="00B35A2D">
            <w:pPr>
              <w:pStyle w:val="ConsPlusNormal"/>
            </w:pPr>
            <w:r>
              <w:t>Возмещение затрат юридическим лицам, индивидуальным предпринимателям, осуществляющим регулярные перевозки пассажиров городским наземным электрическим транспортом</w:t>
            </w:r>
          </w:p>
        </w:tc>
        <w:tc>
          <w:tcPr>
            <w:tcW w:w="1587" w:type="dxa"/>
            <w:tcBorders>
              <w:bottom w:val="nil"/>
            </w:tcBorders>
            <w:vAlign w:val="center"/>
          </w:tcPr>
          <w:p w:rsidR="00B35A2D" w:rsidRDefault="00B35A2D">
            <w:pPr>
              <w:pStyle w:val="ConsPlusNormal"/>
              <w:jc w:val="center"/>
            </w:pPr>
            <w:r>
              <w:t>381755,080</w:t>
            </w:r>
          </w:p>
        </w:tc>
        <w:tc>
          <w:tcPr>
            <w:tcW w:w="1587" w:type="dxa"/>
            <w:tcBorders>
              <w:bottom w:val="nil"/>
            </w:tcBorders>
            <w:vAlign w:val="center"/>
          </w:tcPr>
          <w:p w:rsidR="00B35A2D" w:rsidRDefault="00B35A2D">
            <w:pPr>
              <w:pStyle w:val="ConsPlusNormal"/>
              <w:jc w:val="center"/>
            </w:pPr>
            <w:r>
              <w:t>421425,400</w:t>
            </w:r>
          </w:p>
        </w:tc>
      </w:tr>
      <w:tr w:rsidR="00B35A2D">
        <w:tblPrEx>
          <w:tblBorders>
            <w:insideH w:val="nil"/>
          </w:tblBorders>
        </w:tblPrEx>
        <w:tc>
          <w:tcPr>
            <w:tcW w:w="13592" w:type="dxa"/>
            <w:gridSpan w:val="7"/>
            <w:tcBorders>
              <w:top w:val="nil"/>
            </w:tcBorders>
          </w:tcPr>
          <w:p w:rsidR="00B35A2D" w:rsidRDefault="00B35A2D">
            <w:pPr>
              <w:pStyle w:val="ConsPlusNormal"/>
              <w:jc w:val="both"/>
            </w:pPr>
            <w:r>
              <w:t xml:space="preserve">(в ред. </w:t>
            </w:r>
            <w:hyperlink r:id="rId231" w:history="1">
              <w:r>
                <w:rPr>
                  <w:color w:val="0000FF"/>
                </w:rPr>
                <w:t>решения</w:t>
              </w:r>
            </w:hyperlink>
            <w:r>
              <w:t xml:space="preserve"> Пермской городской Думы от 19.11.2019 N 275)</w:t>
            </w:r>
          </w:p>
        </w:tc>
      </w:tr>
      <w:tr w:rsidR="00B35A2D">
        <w:tblPrEx>
          <w:tblBorders>
            <w:insideH w:val="nil"/>
          </w:tblBorders>
        </w:tblPrEx>
        <w:tc>
          <w:tcPr>
            <w:tcW w:w="1531" w:type="dxa"/>
            <w:tcBorders>
              <w:bottom w:val="nil"/>
            </w:tcBorders>
            <w:vAlign w:val="center"/>
          </w:tcPr>
          <w:p w:rsidR="00B35A2D" w:rsidRDefault="00B35A2D">
            <w:pPr>
              <w:pStyle w:val="ConsPlusNormal"/>
              <w:jc w:val="center"/>
            </w:pPr>
            <w:r>
              <w:t>1220171080</w:t>
            </w:r>
          </w:p>
        </w:tc>
        <w:tc>
          <w:tcPr>
            <w:tcW w:w="1036" w:type="dxa"/>
            <w:tcBorders>
              <w:bottom w:val="nil"/>
            </w:tcBorders>
            <w:vAlign w:val="center"/>
          </w:tcPr>
          <w:p w:rsidR="00B35A2D" w:rsidRDefault="00B35A2D">
            <w:pPr>
              <w:pStyle w:val="ConsPlusNormal"/>
              <w:jc w:val="center"/>
            </w:pPr>
            <w:r>
              <w:t>800</w:t>
            </w:r>
          </w:p>
        </w:tc>
        <w:tc>
          <w:tcPr>
            <w:tcW w:w="808" w:type="dxa"/>
            <w:tcBorders>
              <w:bottom w:val="nil"/>
            </w:tcBorders>
            <w:vAlign w:val="center"/>
          </w:tcPr>
          <w:p w:rsidR="00B35A2D" w:rsidRDefault="00B35A2D">
            <w:pPr>
              <w:pStyle w:val="ConsPlusNormal"/>
            </w:pPr>
          </w:p>
        </w:tc>
        <w:tc>
          <w:tcPr>
            <w:tcW w:w="1204" w:type="dxa"/>
            <w:tcBorders>
              <w:bottom w:val="nil"/>
            </w:tcBorders>
            <w:vAlign w:val="center"/>
          </w:tcPr>
          <w:p w:rsidR="00B35A2D" w:rsidRDefault="00B35A2D">
            <w:pPr>
              <w:pStyle w:val="ConsPlusNormal"/>
            </w:pPr>
          </w:p>
        </w:tc>
        <w:tc>
          <w:tcPr>
            <w:tcW w:w="5839" w:type="dxa"/>
            <w:tcBorders>
              <w:bottom w:val="nil"/>
            </w:tcBorders>
            <w:vAlign w:val="center"/>
          </w:tcPr>
          <w:p w:rsidR="00B35A2D" w:rsidRDefault="00B35A2D">
            <w:pPr>
              <w:pStyle w:val="ConsPlusNormal"/>
            </w:pPr>
            <w:r>
              <w:t>Иные бюджетные ассигнования</w:t>
            </w:r>
          </w:p>
        </w:tc>
        <w:tc>
          <w:tcPr>
            <w:tcW w:w="1587" w:type="dxa"/>
            <w:tcBorders>
              <w:bottom w:val="nil"/>
            </w:tcBorders>
            <w:vAlign w:val="center"/>
          </w:tcPr>
          <w:p w:rsidR="00B35A2D" w:rsidRDefault="00B35A2D">
            <w:pPr>
              <w:pStyle w:val="ConsPlusNormal"/>
              <w:jc w:val="center"/>
            </w:pPr>
            <w:r>
              <w:t>381755,080</w:t>
            </w:r>
          </w:p>
        </w:tc>
        <w:tc>
          <w:tcPr>
            <w:tcW w:w="1587" w:type="dxa"/>
            <w:tcBorders>
              <w:bottom w:val="nil"/>
            </w:tcBorders>
            <w:vAlign w:val="center"/>
          </w:tcPr>
          <w:p w:rsidR="00B35A2D" w:rsidRDefault="00B35A2D">
            <w:pPr>
              <w:pStyle w:val="ConsPlusNormal"/>
              <w:jc w:val="center"/>
            </w:pPr>
            <w:r>
              <w:t>421425,400</w:t>
            </w:r>
          </w:p>
        </w:tc>
      </w:tr>
      <w:tr w:rsidR="00B35A2D">
        <w:tblPrEx>
          <w:tblBorders>
            <w:insideH w:val="nil"/>
          </w:tblBorders>
        </w:tblPrEx>
        <w:tc>
          <w:tcPr>
            <w:tcW w:w="13592" w:type="dxa"/>
            <w:gridSpan w:val="7"/>
            <w:tcBorders>
              <w:top w:val="nil"/>
            </w:tcBorders>
          </w:tcPr>
          <w:p w:rsidR="00B35A2D" w:rsidRDefault="00B35A2D">
            <w:pPr>
              <w:pStyle w:val="ConsPlusNormal"/>
              <w:jc w:val="both"/>
            </w:pPr>
            <w:r>
              <w:t xml:space="preserve">(в ред. </w:t>
            </w:r>
            <w:hyperlink r:id="rId232" w:history="1">
              <w:r>
                <w:rPr>
                  <w:color w:val="0000FF"/>
                </w:rPr>
                <w:t>решения</w:t>
              </w:r>
            </w:hyperlink>
            <w:r>
              <w:t xml:space="preserve"> Пермской городской Думы от 19.11.2019 N 275)</w:t>
            </w:r>
          </w:p>
        </w:tc>
      </w:tr>
      <w:tr w:rsidR="00B35A2D">
        <w:tblPrEx>
          <w:tblBorders>
            <w:insideH w:val="nil"/>
          </w:tblBorders>
        </w:tblPrEx>
        <w:tc>
          <w:tcPr>
            <w:tcW w:w="1531" w:type="dxa"/>
            <w:tcBorders>
              <w:bottom w:val="nil"/>
            </w:tcBorders>
            <w:vAlign w:val="center"/>
          </w:tcPr>
          <w:p w:rsidR="00B35A2D" w:rsidRDefault="00B35A2D">
            <w:pPr>
              <w:pStyle w:val="ConsPlusNormal"/>
              <w:jc w:val="center"/>
            </w:pPr>
            <w:r>
              <w:t>1220171080</w:t>
            </w:r>
          </w:p>
        </w:tc>
        <w:tc>
          <w:tcPr>
            <w:tcW w:w="1036" w:type="dxa"/>
            <w:tcBorders>
              <w:bottom w:val="nil"/>
            </w:tcBorders>
            <w:vAlign w:val="center"/>
          </w:tcPr>
          <w:p w:rsidR="00B35A2D" w:rsidRDefault="00B35A2D">
            <w:pPr>
              <w:pStyle w:val="ConsPlusNormal"/>
              <w:jc w:val="center"/>
            </w:pPr>
            <w:r>
              <w:t>810</w:t>
            </w:r>
          </w:p>
        </w:tc>
        <w:tc>
          <w:tcPr>
            <w:tcW w:w="808" w:type="dxa"/>
            <w:tcBorders>
              <w:bottom w:val="nil"/>
            </w:tcBorders>
            <w:vAlign w:val="center"/>
          </w:tcPr>
          <w:p w:rsidR="00B35A2D" w:rsidRDefault="00B35A2D">
            <w:pPr>
              <w:pStyle w:val="ConsPlusNormal"/>
            </w:pPr>
          </w:p>
        </w:tc>
        <w:tc>
          <w:tcPr>
            <w:tcW w:w="1204" w:type="dxa"/>
            <w:tcBorders>
              <w:bottom w:val="nil"/>
            </w:tcBorders>
            <w:vAlign w:val="center"/>
          </w:tcPr>
          <w:p w:rsidR="00B35A2D" w:rsidRDefault="00B35A2D">
            <w:pPr>
              <w:pStyle w:val="ConsPlusNormal"/>
            </w:pPr>
          </w:p>
        </w:tc>
        <w:tc>
          <w:tcPr>
            <w:tcW w:w="5839" w:type="dxa"/>
            <w:tcBorders>
              <w:bottom w:val="nil"/>
            </w:tcBorders>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tcBorders>
              <w:bottom w:val="nil"/>
            </w:tcBorders>
            <w:vAlign w:val="center"/>
          </w:tcPr>
          <w:p w:rsidR="00B35A2D" w:rsidRDefault="00B35A2D">
            <w:pPr>
              <w:pStyle w:val="ConsPlusNormal"/>
              <w:jc w:val="center"/>
            </w:pPr>
            <w:r>
              <w:t>381755,080</w:t>
            </w:r>
          </w:p>
        </w:tc>
        <w:tc>
          <w:tcPr>
            <w:tcW w:w="1587" w:type="dxa"/>
            <w:tcBorders>
              <w:bottom w:val="nil"/>
            </w:tcBorders>
            <w:vAlign w:val="center"/>
          </w:tcPr>
          <w:p w:rsidR="00B35A2D" w:rsidRDefault="00B35A2D">
            <w:pPr>
              <w:pStyle w:val="ConsPlusNormal"/>
              <w:jc w:val="center"/>
            </w:pPr>
            <w:r>
              <w:t>421425,400</w:t>
            </w:r>
          </w:p>
        </w:tc>
      </w:tr>
      <w:tr w:rsidR="00B35A2D">
        <w:tblPrEx>
          <w:tblBorders>
            <w:insideH w:val="nil"/>
          </w:tblBorders>
        </w:tblPrEx>
        <w:tc>
          <w:tcPr>
            <w:tcW w:w="13592" w:type="dxa"/>
            <w:gridSpan w:val="7"/>
            <w:tcBorders>
              <w:top w:val="nil"/>
            </w:tcBorders>
          </w:tcPr>
          <w:p w:rsidR="00B35A2D" w:rsidRDefault="00B35A2D">
            <w:pPr>
              <w:pStyle w:val="ConsPlusNormal"/>
              <w:jc w:val="both"/>
            </w:pPr>
            <w:r>
              <w:t xml:space="preserve">(в ред. </w:t>
            </w:r>
            <w:hyperlink r:id="rId233" w:history="1">
              <w:r>
                <w:rPr>
                  <w:color w:val="0000FF"/>
                </w:rPr>
                <w:t>решения</w:t>
              </w:r>
            </w:hyperlink>
            <w:r>
              <w:t xml:space="preserve"> Пермской городской Думы от 19.11.2019 N 275)</w:t>
            </w:r>
          </w:p>
        </w:tc>
      </w:tr>
      <w:tr w:rsidR="00B35A2D">
        <w:tblPrEx>
          <w:tblBorders>
            <w:insideH w:val="nil"/>
          </w:tblBorders>
        </w:tblPrEx>
        <w:tc>
          <w:tcPr>
            <w:tcW w:w="1531" w:type="dxa"/>
            <w:tcBorders>
              <w:bottom w:val="nil"/>
            </w:tcBorders>
            <w:vAlign w:val="center"/>
          </w:tcPr>
          <w:p w:rsidR="00B35A2D" w:rsidRDefault="00B35A2D">
            <w:pPr>
              <w:pStyle w:val="ConsPlusNormal"/>
              <w:jc w:val="center"/>
            </w:pPr>
            <w:r>
              <w:t>1220171080</w:t>
            </w:r>
          </w:p>
        </w:tc>
        <w:tc>
          <w:tcPr>
            <w:tcW w:w="1036" w:type="dxa"/>
            <w:tcBorders>
              <w:bottom w:val="nil"/>
            </w:tcBorders>
            <w:vAlign w:val="center"/>
          </w:tcPr>
          <w:p w:rsidR="00B35A2D" w:rsidRDefault="00B35A2D">
            <w:pPr>
              <w:pStyle w:val="ConsPlusNormal"/>
              <w:jc w:val="center"/>
            </w:pPr>
            <w:r>
              <w:t>810</w:t>
            </w:r>
          </w:p>
        </w:tc>
        <w:tc>
          <w:tcPr>
            <w:tcW w:w="808" w:type="dxa"/>
            <w:tcBorders>
              <w:bottom w:val="nil"/>
            </w:tcBorders>
            <w:vAlign w:val="center"/>
          </w:tcPr>
          <w:p w:rsidR="00B35A2D" w:rsidRDefault="00B35A2D">
            <w:pPr>
              <w:pStyle w:val="ConsPlusNormal"/>
              <w:jc w:val="center"/>
            </w:pPr>
            <w:r>
              <w:t>04</w:t>
            </w:r>
          </w:p>
        </w:tc>
        <w:tc>
          <w:tcPr>
            <w:tcW w:w="1204" w:type="dxa"/>
            <w:tcBorders>
              <w:bottom w:val="nil"/>
            </w:tcBorders>
            <w:vAlign w:val="center"/>
          </w:tcPr>
          <w:p w:rsidR="00B35A2D" w:rsidRDefault="00B35A2D">
            <w:pPr>
              <w:pStyle w:val="ConsPlusNormal"/>
              <w:jc w:val="center"/>
            </w:pPr>
            <w:r>
              <w:t>08</w:t>
            </w:r>
          </w:p>
        </w:tc>
        <w:tc>
          <w:tcPr>
            <w:tcW w:w="5839" w:type="dxa"/>
            <w:tcBorders>
              <w:bottom w:val="nil"/>
            </w:tcBorders>
            <w:vAlign w:val="center"/>
          </w:tcPr>
          <w:p w:rsidR="00B35A2D" w:rsidRDefault="00B35A2D">
            <w:pPr>
              <w:pStyle w:val="ConsPlusNormal"/>
            </w:pPr>
            <w:r>
              <w:t>Транспорт</w:t>
            </w:r>
          </w:p>
        </w:tc>
        <w:tc>
          <w:tcPr>
            <w:tcW w:w="1587" w:type="dxa"/>
            <w:tcBorders>
              <w:bottom w:val="nil"/>
            </w:tcBorders>
            <w:vAlign w:val="center"/>
          </w:tcPr>
          <w:p w:rsidR="00B35A2D" w:rsidRDefault="00B35A2D">
            <w:pPr>
              <w:pStyle w:val="ConsPlusNormal"/>
              <w:jc w:val="center"/>
            </w:pPr>
            <w:r>
              <w:t>381755,080</w:t>
            </w:r>
          </w:p>
        </w:tc>
        <w:tc>
          <w:tcPr>
            <w:tcW w:w="1587" w:type="dxa"/>
            <w:tcBorders>
              <w:bottom w:val="nil"/>
            </w:tcBorders>
            <w:vAlign w:val="center"/>
          </w:tcPr>
          <w:p w:rsidR="00B35A2D" w:rsidRDefault="00B35A2D">
            <w:pPr>
              <w:pStyle w:val="ConsPlusNormal"/>
              <w:jc w:val="center"/>
            </w:pPr>
            <w:r>
              <w:t>421425,400</w:t>
            </w:r>
          </w:p>
        </w:tc>
      </w:tr>
      <w:tr w:rsidR="00B35A2D">
        <w:tblPrEx>
          <w:tblBorders>
            <w:insideH w:val="nil"/>
          </w:tblBorders>
        </w:tblPrEx>
        <w:tc>
          <w:tcPr>
            <w:tcW w:w="13592" w:type="dxa"/>
            <w:gridSpan w:val="7"/>
            <w:tcBorders>
              <w:top w:val="nil"/>
            </w:tcBorders>
          </w:tcPr>
          <w:p w:rsidR="00B35A2D" w:rsidRDefault="00B35A2D">
            <w:pPr>
              <w:pStyle w:val="ConsPlusNormal"/>
              <w:jc w:val="both"/>
            </w:pPr>
            <w:r>
              <w:t xml:space="preserve">(в ред. </w:t>
            </w:r>
            <w:hyperlink r:id="rId234" w:history="1">
              <w:r>
                <w:rPr>
                  <w:color w:val="0000FF"/>
                </w:rPr>
                <w:t>решения</w:t>
              </w:r>
            </w:hyperlink>
            <w:r>
              <w:t xml:space="preserve"> Пермской городской Думы от 19.11.2019 N 275)</w:t>
            </w:r>
          </w:p>
        </w:tc>
      </w:tr>
      <w:tr w:rsidR="00B35A2D">
        <w:tc>
          <w:tcPr>
            <w:tcW w:w="1531" w:type="dxa"/>
            <w:vAlign w:val="center"/>
          </w:tcPr>
          <w:p w:rsidR="00B35A2D" w:rsidRDefault="00B35A2D">
            <w:pPr>
              <w:pStyle w:val="ConsPlusNormal"/>
              <w:jc w:val="center"/>
            </w:pPr>
            <w:r>
              <w:t>1220171100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Возмещение недополученных доходов хозяйствующим субъектам, осуществляющим регулярные перевозки городским наземным электрическим транспортом отдельных категорий лиц</w:t>
            </w:r>
          </w:p>
        </w:tc>
        <w:tc>
          <w:tcPr>
            <w:tcW w:w="1587" w:type="dxa"/>
            <w:vAlign w:val="center"/>
          </w:tcPr>
          <w:p w:rsidR="00B35A2D" w:rsidRDefault="00B35A2D">
            <w:pPr>
              <w:pStyle w:val="ConsPlusNormal"/>
              <w:jc w:val="center"/>
            </w:pPr>
            <w:r>
              <w:t>13274,200</w:t>
            </w:r>
          </w:p>
        </w:tc>
        <w:tc>
          <w:tcPr>
            <w:tcW w:w="1587" w:type="dxa"/>
            <w:vAlign w:val="center"/>
          </w:tcPr>
          <w:p w:rsidR="00B35A2D" w:rsidRDefault="00B35A2D">
            <w:pPr>
              <w:pStyle w:val="ConsPlusNormal"/>
              <w:jc w:val="center"/>
            </w:pPr>
            <w:r>
              <w:t>14481,000</w:t>
            </w:r>
          </w:p>
        </w:tc>
      </w:tr>
      <w:tr w:rsidR="00B35A2D">
        <w:tc>
          <w:tcPr>
            <w:tcW w:w="1531" w:type="dxa"/>
            <w:vAlign w:val="center"/>
          </w:tcPr>
          <w:p w:rsidR="00B35A2D" w:rsidRDefault="00B35A2D">
            <w:pPr>
              <w:pStyle w:val="ConsPlusNormal"/>
              <w:jc w:val="center"/>
            </w:pPr>
            <w:r>
              <w:lastRenderedPageBreak/>
              <w:t>1220171100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13274,200</w:t>
            </w:r>
          </w:p>
        </w:tc>
        <w:tc>
          <w:tcPr>
            <w:tcW w:w="1587" w:type="dxa"/>
            <w:vAlign w:val="center"/>
          </w:tcPr>
          <w:p w:rsidR="00B35A2D" w:rsidRDefault="00B35A2D">
            <w:pPr>
              <w:pStyle w:val="ConsPlusNormal"/>
              <w:jc w:val="center"/>
            </w:pPr>
            <w:r>
              <w:t>14481,000</w:t>
            </w:r>
          </w:p>
        </w:tc>
      </w:tr>
      <w:tr w:rsidR="00B35A2D">
        <w:tc>
          <w:tcPr>
            <w:tcW w:w="1531" w:type="dxa"/>
            <w:vAlign w:val="center"/>
          </w:tcPr>
          <w:p w:rsidR="00B35A2D" w:rsidRDefault="00B35A2D">
            <w:pPr>
              <w:pStyle w:val="ConsPlusNormal"/>
              <w:jc w:val="center"/>
            </w:pPr>
            <w:r>
              <w:t>1220171100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13274,200</w:t>
            </w:r>
          </w:p>
        </w:tc>
        <w:tc>
          <w:tcPr>
            <w:tcW w:w="1587" w:type="dxa"/>
            <w:vAlign w:val="center"/>
          </w:tcPr>
          <w:p w:rsidR="00B35A2D" w:rsidRDefault="00B35A2D">
            <w:pPr>
              <w:pStyle w:val="ConsPlusNormal"/>
              <w:jc w:val="center"/>
            </w:pPr>
            <w:r>
              <w:t>14481,000</w:t>
            </w:r>
          </w:p>
        </w:tc>
      </w:tr>
      <w:tr w:rsidR="00B35A2D">
        <w:tc>
          <w:tcPr>
            <w:tcW w:w="1531" w:type="dxa"/>
            <w:vAlign w:val="center"/>
          </w:tcPr>
          <w:p w:rsidR="00B35A2D" w:rsidRDefault="00B35A2D">
            <w:pPr>
              <w:pStyle w:val="ConsPlusNormal"/>
              <w:jc w:val="center"/>
            </w:pPr>
            <w:r>
              <w:t>1220171100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13274,200</w:t>
            </w:r>
          </w:p>
        </w:tc>
        <w:tc>
          <w:tcPr>
            <w:tcW w:w="1587" w:type="dxa"/>
            <w:vAlign w:val="center"/>
          </w:tcPr>
          <w:p w:rsidR="00B35A2D" w:rsidRDefault="00B35A2D">
            <w:pPr>
              <w:pStyle w:val="ConsPlusNormal"/>
              <w:jc w:val="center"/>
            </w:pPr>
            <w:r>
              <w:t>14481,000</w:t>
            </w:r>
          </w:p>
        </w:tc>
      </w:tr>
      <w:tr w:rsidR="00B35A2D">
        <w:tc>
          <w:tcPr>
            <w:tcW w:w="1531" w:type="dxa"/>
            <w:vAlign w:val="center"/>
          </w:tcPr>
          <w:p w:rsidR="00B35A2D" w:rsidRDefault="00B35A2D">
            <w:pPr>
              <w:pStyle w:val="ConsPlusNormal"/>
              <w:jc w:val="center"/>
            </w:pPr>
            <w:r>
              <w:t>1220171120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Возмещение недополученных доходов хозяйствующим субъектам, осуществляющим регулярные перевозки по маршрутам регулярных перевозок отдельных категорий лиц, в части денежных средств, поступающих в бюджет города Перми от реализации льготных проездных документов</w:t>
            </w:r>
          </w:p>
        </w:tc>
        <w:tc>
          <w:tcPr>
            <w:tcW w:w="1587" w:type="dxa"/>
            <w:vAlign w:val="center"/>
          </w:tcPr>
          <w:p w:rsidR="00B35A2D" w:rsidRDefault="00B35A2D">
            <w:pPr>
              <w:pStyle w:val="ConsPlusNormal"/>
              <w:jc w:val="center"/>
            </w:pPr>
            <w:r>
              <w:t>205336,600</w:t>
            </w:r>
          </w:p>
        </w:tc>
        <w:tc>
          <w:tcPr>
            <w:tcW w:w="1587" w:type="dxa"/>
            <w:vAlign w:val="center"/>
          </w:tcPr>
          <w:p w:rsidR="00B35A2D" w:rsidRDefault="00B35A2D">
            <w:pPr>
              <w:pStyle w:val="ConsPlusNormal"/>
              <w:jc w:val="center"/>
            </w:pPr>
            <w:r>
              <w:t>205336,600</w:t>
            </w:r>
          </w:p>
        </w:tc>
      </w:tr>
      <w:tr w:rsidR="00B35A2D">
        <w:tc>
          <w:tcPr>
            <w:tcW w:w="1531" w:type="dxa"/>
            <w:vAlign w:val="center"/>
          </w:tcPr>
          <w:p w:rsidR="00B35A2D" w:rsidRDefault="00B35A2D">
            <w:pPr>
              <w:pStyle w:val="ConsPlusNormal"/>
              <w:jc w:val="center"/>
            </w:pPr>
            <w:r>
              <w:t>1220171120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205336,600</w:t>
            </w:r>
          </w:p>
        </w:tc>
        <w:tc>
          <w:tcPr>
            <w:tcW w:w="1587" w:type="dxa"/>
            <w:vAlign w:val="center"/>
          </w:tcPr>
          <w:p w:rsidR="00B35A2D" w:rsidRDefault="00B35A2D">
            <w:pPr>
              <w:pStyle w:val="ConsPlusNormal"/>
              <w:jc w:val="center"/>
            </w:pPr>
            <w:r>
              <w:t>205336,600</w:t>
            </w:r>
          </w:p>
        </w:tc>
      </w:tr>
      <w:tr w:rsidR="00B35A2D">
        <w:tc>
          <w:tcPr>
            <w:tcW w:w="1531" w:type="dxa"/>
            <w:vAlign w:val="center"/>
          </w:tcPr>
          <w:p w:rsidR="00B35A2D" w:rsidRDefault="00B35A2D">
            <w:pPr>
              <w:pStyle w:val="ConsPlusNormal"/>
              <w:jc w:val="center"/>
            </w:pPr>
            <w:r>
              <w:t>1220171120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205336,600</w:t>
            </w:r>
          </w:p>
        </w:tc>
        <w:tc>
          <w:tcPr>
            <w:tcW w:w="1587" w:type="dxa"/>
            <w:vAlign w:val="center"/>
          </w:tcPr>
          <w:p w:rsidR="00B35A2D" w:rsidRDefault="00B35A2D">
            <w:pPr>
              <w:pStyle w:val="ConsPlusNormal"/>
              <w:jc w:val="center"/>
            </w:pPr>
            <w:r>
              <w:t>205336,600</w:t>
            </w:r>
          </w:p>
        </w:tc>
      </w:tr>
      <w:tr w:rsidR="00B35A2D">
        <w:tc>
          <w:tcPr>
            <w:tcW w:w="1531" w:type="dxa"/>
            <w:vAlign w:val="center"/>
          </w:tcPr>
          <w:p w:rsidR="00B35A2D" w:rsidRDefault="00B35A2D">
            <w:pPr>
              <w:pStyle w:val="ConsPlusNormal"/>
              <w:jc w:val="center"/>
            </w:pPr>
            <w:r>
              <w:t>1220171120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205336,600</w:t>
            </w:r>
          </w:p>
        </w:tc>
        <w:tc>
          <w:tcPr>
            <w:tcW w:w="1587" w:type="dxa"/>
            <w:vAlign w:val="center"/>
          </w:tcPr>
          <w:p w:rsidR="00B35A2D" w:rsidRDefault="00B35A2D">
            <w:pPr>
              <w:pStyle w:val="ConsPlusNormal"/>
              <w:jc w:val="center"/>
            </w:pPr>
            <w:r>
              <w:t>205336,600</w:t>
            </w:r>
          </w:p>
        </w:tc>
      </w:tr>
      <w:tr w:rsidR="00B35A2D">
        <w:tc>
          <w:tcPr>
            <w:tcW w:w="1531" w:type="dxa"/>
            <w:vAlign w:val="center"/>
          </w:tcPr>
          <w:p w:rsidR="00B35A2D" w:rsidRDefault="00B35A2D">
            <w:pPr>
              <w:pStyle w:val="ConsPlusNormal"/>
              <w:jc w:val="center"/>
            </w:pPr>
            <w:r>
              <w:t>1220200000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Основное мероприятие "Выполнение функции по управлению регулярными перевозками и </w:t>
            </w:r>
            <w:r>
              <w:lastRenderedPageBreak/>
              <w:t>контролю за работой муниципальных маршрутов города Перми"</w:t>
            </w:r>
          </w:p>
        </w:tc>
        <w:tc>
          <w:tcPr>
            <w:tcW w:w="1587" w:type="dxa"/>
            <w:vAlign w:val="center"/>
          </w:tcPr>
          <w:p w:rsidR="00B35A2D" w:rsidRDefault="00B35A2D">
            <w:pPr>
              <w:pStyle w:val="ConsPlusNormal"/>
              <w:jc w:val="center"/>
            </w:pPr>
            <w:r>
              <w:lastRenderedPageBreak/>
              <w:t>55219,100</w:t>
            </w:r>
          </w:p>
        </w:tc>
        <w:tc>
          <w:tcPr>
            <w:tcW w:w="1587" w:type="dxa"/>
            <w:vAlign w:val="center"/>
          </w:tcPr>
          <w:p w:rsidR="00B35A2D" w:rsidRDefault="00B35A2D">
            <w:pPr>
              <w:pStyle w:val="ConsPlusNormal"/>
              <w:jc w:val="center"/>
            </w:pPr>
            <w:r>
              <w:t>55219,100</w:t>
            </w:r>
          </w:p>
        </w:tc>
      </w:tr>
      <w:tr w:rsidR="00B35A2D">
        <w:tc>
          <w:tcPr>
            <w:tcW w:w="1531" w:type="dxa"/>
            <w:vAlign w:val="center"/>
          </w:tcPr>
          <w:p w:rsidR="00B35A2D" w:rsidRDefault="00B35A2D">
            <w:pPr>
              <w:pStyle w:val="ConsPlusNormal"/>
              <w:jc w:val="center"/>
            </w:pPr>
            <w:r>
              <w:t>1220200590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55219,100</w:t>
            </w:r>
          </w:p>
        </w:tc>
        <w:tc>
          <w:tcPr>
            <w:tcW w:w="1587" w:type="dxa"/>
            <w:vAlign w:val="center"/>
          </w:tcPr>
          <w:p w:rsidR="00B35A2D" w:rsidRDefault="00B35A2D">
            <w:pPr>
              <w:pStyle w:val="ConsPlusNormal"/>
              <w:jc w:val="center"/>
            </w:pPr>
            <w:r>
              <w:t>55219,100</w:t>
            </w:r>
          </w:p>
        </w:tc>
      </w:tr>
      <w:tr w:rsidR="00B35A2D">
        <w:tc>
          <w:tcPr>
            <w:tcW w:w="1531" w:type="dxa"/>
            <w:vAlign w:val="center"/>
          </w:tcPr>
          <w:p w:rsidR="00B35A2D" w:rsidRDefault="00B35A2D">
            <w:pPr>
              <w:pStyle w:val="ConsPlusNormal"/>
              <w:jc w:val="center"/>
            </w:pPr>
            <w:r>
              <w:t>1220200590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40027,500</w:t>
            </w:r>
          </w:p>
        </w:tc>
        <w:tc>
          <w:tcPr>
            <w:tcW w:w="1587" w:type="dxa"/>
            <w:vAlign w:val="center"/>
          </w:tcPr>
          <w:p w:rsidR="00B35A2D" w:rsidRDefault="00B35A2D">
            <w:pPr>
              <w:pStyle w:val="ConsPlusNormal"/>
              <w:jc w:val="center"/>
            </w:pPr>
            <w:r>
              <w:t>40027,500</w:t>
            </w:r>
          </w:p>
        </w:tc>
      </w:tr>
      <w:tr w:rsidR="00B35A2D">
        <w:tc>
          <w:tcPr>
            <w:tcW w:w="1531" w:type="dxa"/>
            <w:vAlign w:val="center"/>
          </w:tcPr>
          <w:p w:rsidR="00B35A2D" w:rsidRDefault="00B35A2D">
            <w:pPr>
              <w:pStyle w:val="ConsPlusNormal"/>
              <w:jc w:val="center"/>
            </w:pPr>
            <w:r>
              <w:t>1220200590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40027,500</w:t>
            </w:r>
          </w:p>
        </w:tc>
        <w:tc>
          <w:tcPr>
            <w:tcW w:w="1587" w:type="dxa"/>
            <w:vAlign w:val="center"/>
          </w:tcPr>
          <w:p w:rsidR="00B35A2D" w:rsidRDefault="00B35A2D">
            <w:pPr>
              <w:pStyle w:val="ConsPlusNormal"/>
              <w:jc w:val="center"/>
            </w:pPr>
            <w:r>
              <w:t>40027,500</w:t>
            </w:r>
          </w:p>
        </w:tc>
      </w:tr>
      <w:tr w:rsidR="00B35A2D">
        <w:tc>
          <w:tcPr>
            <w:tcW w:w="1531" w:type="dxa"/>
            <w:vAlign w:val="center"/>
          </w:tcPr>
          <w:p w:rsidR="00B35A2D" w:rsidRDefault="00B35A2D">
            <w:pPr>
              <w:pStyle w:val="ConsPlusNormal"/>
              <w:jc w:val="center"/>
            </w:pPr>
            <w:r>
              <w:t>1220200590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583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40027,500</w:t>
            </w:r>
          </w:p>
        </w:tc>
        <w:tc>
          <w:tcPr>
            <w:tcW w:w="1587" w:type="dxa"/>
            <w:vAlign w:val="center"/>
          </w:tcPr>
          <w:p w:rsidR="00B35A2D" w:rsidRDefault="00B35A2D">
            <w:pPr>
              <w:pStyle w:val="ConsPlusNormal"/>
              <w:jc w:val="center"/>
            </w:pPr>
            <w:r>
              <w:t>40027,500</w:t>
            </w:r>
          </w:p>
        </w:tc>
      </w:tr>
      <w:tr w:rsidR="00B35A2D">
        <w:tc>
          <w:tcPr>
            <w:tcW w:w="1531" w:type="dxa"/>
            <w:vAlign w:val="center"/>
          </w:tcPr>
          <w:p w:rsidR="00B35A2D" w:rsidRDefault="00B35A2D">
            <w:pPr>
              <w:pStyle w:val="ConsPlusNormal"/>
              <w:jc w:val="center"/>
            </w:pPr>
            <w:r>
              <w:t>1220200590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15157,700</w:t>
            </w:r>
          </w:p>
        </w:tc>
        <w:tc>
          <w:tcPr>
            <w:tcW w:w="1587" w:type="dxa"/>
            <w:vAlign w:val="center"/>
          </w:tcPr>
          <w:p w:rsidR="00B35A2D" w:rsidRDefault="00B35A2D">
            <w:pPr>
              <w:pStyle w:val="ConsPlusNormal"/>
              <w:jc w:val="center"/>
            </w:pPr>
            <w:r>
              <w:t>15157,700</w:t>
            </w:r>
          </w:p>
        </w:tc>
      </w:tr>
      <w:tr w:rsidR="00B35A2D">
        <w:tc>
          <w:tcPr>
            <w:tcW w:w="1531" w:type="dxa"/>
            <w:vAlign w:val="center"/>
          </w:tcPr>
          <w:p w:rsidR="00B35A2D" w:rsidRDefault="00B35A2D">
            <w:pPr>
              <w:pStyle w:val="ConsPlusNormal"/>
              <w:jc w:val="center"/>
            </w:pPr>
            <w:r>
              <w:t>1220200590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15157,700</w:t>
            </w:r>
          </w:p>
        </w:tc>
        <w:tc>
          <w:tcPr>
            <w:tcW w:w="1587" w:type="dxa"/>
            <w:vAlign w:val="center"/>
          </w:tcPr>
          <w:p w:rsidR="00B35A2D" w:rsidRDefault="00B35A2D">
            <w:pPr>
              <w:pStyle w:val="ConsPlusNormal"/>
              <w:jc w:val="center"/>
            </w:pPr>
            <w:r>
              <w:t>15157,700</w:t>
            </w:r>
          </w:p>
        </w:tc>
      </w:tr>
      <w:tr w:rsidR="00B35A2D">
        <w:tc>
          <w:tcPr>
            <w:tcW w:w="1531" w:type="dxa"/>
            <w:vAlign w:val="center"/>
          </w:tcPr>
          <w:p w:rsidR="00B35A2D" w:rsidRDefault="00B35A2D">
            <w:pPr>
              <w:pStyle w:val="ConsPlusNormal"/>
              <w:jc w:val="center"/>
            </w:pPr>
            <w:r>
              <w:t>1220200590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583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15157,700</w:t>
            </w:r>
          </w:p>
        </w:tc>
        <w:tc>
          <w:tcPr>
            <w:tcW w:w="1587" w:type="dxa"/>
            <w:vAlign w:val="center"/>
          </w:tcPr>
          <w:p w:rsidR="00B35A2D" w:rsidRDefault="00B35A2D">
            <w:pPr>
              <w:pStyle w:val="ConsPlusNormal"/>
              <w:jc w:val="center"/>
            </w:pPr>
            <w:r>
              <w:t>15157,700</w:t>
            </w:r>
          </w:p>
        </w:tc>
      </w:tr>
      <w:tr w:rsidR="00B35A2D">
        <w:tc>
          <w:tcPr>
            <w:tcW w:w="1531" w:type="dxa"/>
            <w:vAlign w:val="center"/>
          </w:tcPr>
          <w:p w:rsidR="00B35A2D" w:rsidRDefault="00B35A2D">
            <w:pPr>
              <w:pStyle w:val="ConsPlusNormal"/>
              <w:jc w:val="center"/>
            </w:pPr>
            <w:r>
              <w:t>1220200590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33,900</w:t>
            </w:r>
          </w:p>
        </w:tc>
        <w:tc>
          <w:tcPr>
            <w:tcW w:w="1587" w:type="dxa"/>
            <w:vAlign w:val="center"/>
          </w:tcPr>
          <w:p w:rsidR="00B35A2D" w:rsidRDefault="00B35A2D">
            <w:pPr>
              <w:pStyle w:val="ConsPlusNormal"/>
              <w:jc w:val="center"/>
            </w:pPr>
            <w:r>
              <w:t>33,900</w:t>
            </w:r>
          </w:p>
        </w:tc>
      </w:tr>
      <w:tr w:rsidR="00B35A2D">
        <w:tc>
          <w:tcPr>
            <w:tcW w:w="1531" w:type="dxa"/>
            <w:vAlign w:val="center"/>
          </w:tcPr>
          <w:p w:rsidR="00B35A2D" w:rsidRDefault="00B35A2D">
            <w:pPr>
              <w:pStyle w:val="ConsPlusNormal"/>
              <w:jc w:val="center"/>
            </w:pPr>
            <w:r>
              <w:lastRenderedPageBreak/>
              <w:t>1220200590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33,900</w:t>
            </w:r>
          </w:p>
        </w:tc>
        <w:tc>
          <w:tcPr>
            <w:tcW w:w="1587" w:type="dxa"/>
            <w:vAlign w:val="center"/>
          </w:tcPr>
          <w:p w:rsidR="00B35A2D" w:rsidRDefault="00B35A2D">
            <w:pPr>
              <w:pStyle w:val="ConsPlusNormal"/>
              <w:jc w:val="center"/>
            </w:pPr>
            <w:r>
              <w:t>33,900</w:t>
            </w:r>
          </w:p>
        </w:tc>
      </w:tr>
      <w:tr w:rsidR="00B35A2D">
        <w:tc>
          <w:tcPr>
            <w:tcW w:w="1531" w:type="dxa"/>
            <w:vAlign w:val="center"/>
          </w:tcPr>
          <w:p w:rsidR="00B35A2D" w:rsidRDefault="00B35A2D">
            <w:pPr>
              <w:pStyle w:val="ConsPlusNormal"/>
              <w:jc w:val="center"/>
            </w:pPr>
            <w:r>
              <w:t>1220200590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583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33,900</w:t>
            </w:r>
          </w:p>
        </w:tc>
        <w:tc>
          <w:tcPr>
            <w:tcW w:w="1587" w:type="dxa"/>
            <w:vAlign w:val="center"/>
          </w:tcPr>
          <w:p w:rsidR="00B35A2D" w:rsidRDefault="00B35A2D">
            <w:pPr>
              <w:pStyle w:val="ConsPlusNormal"/>
              <w:jc w:val="center"/>
            </w:pPr>
            <w:r>
              <w:t>33,900</w:t>
            </w:r>
          </w:p>
        </w:tc>
      </w:tr>
      <w:tr w:rsidR="00B35A2D">
        <w:tc>
          <w:tcPr>
            <w:tcW w:w="1531" w:type="dxa"/>
            <w:vAlign w:val="center"/>
          </w:tcPr>
          <w:p w:rsidR="00B35A2D" w:rsidRDefault="00B35A2D">
            <w:pPr>
              <w:pStyle w:val="ConsPlusNormal"/>
              <w:jc w:val="center"/>
            </w:pPr>
            <w:r>
              <w:t>1220300000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587" w:type="dxa"/>
            <w:vAlign w:val="center"/>
          </w:tcPr>
          <w:p w:rsidR="00B35A2D" w:rsidRDefault="00B35A2D">
            <w:pPr>
              <w:pStyle w:val="ConsPlusNormal"/>
              <w:jc w:val="center"/>
            </w:pPr>
            <w:r>
              <w:t>66241,600</w:t>
            </w:r>
          </w:p>
        </w:tc>
        <w:tc>
          <w:tcPr>
            <w:tcW w:w="1587" w:type="dxa"/>
            <w:vAlign w:val="center"/>
          </w:tcPr>
          <w:p w:rsidR="00B35A2D" w:rsidRDefault="00B35A2D">
            <w:pPr>
              <w:pStyle w:val="ConsPlusNormal"/>
              <w:jc w:val="center"/>
            </w:pPr>
            <w:r>
              <w:t>66241,600</w:t>
            </w:r>
          </w:p>
        </w:tc>
      </w:tr>
      <w:tr w:rsidR="00B35A2D">
        <w:tc>
          <w:tcPr>
            <w:tcW w:w="1531" w:type="dxa"/>
            <w:vAlign w:val="center"/>
          </w:tcPr>
          <w:p w:rsidR="00B35A2D" w:rsidRDefault="00B35A2D">
            <w:pPr>
              <w:pStyle w:val="ConsPlusNormal"/>
              <w:jc w:val="center"/>
            </w:pPr>
            <w:r>
              <w:t>1220321770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Обустройство и ремонт остановочных пунктов, используемых в регулярных перевозках пассажиров</w:t>
            </w:r>
          </w:p>
        </w:tc>
        <w:tc>
          <w:tcPr>
            <w:tcW w:w="1587" w:type="dxa"/>
            <w:vAlign w:val="center"/>
          </w:tcPr>
          <w:p w:rsidR="00B35A2D" w:rsidRDefault="00B35A2D">
            <w:pPr>
              <w:pStyle w:val="ConsPlusNormal"/>
              <w:jc w:val="center"/>
            </w:pPr>
            <w:r>
              <w:t>40482,500</w:t>
            </w:r>
          </w:p>
        </w:tc>
        <w:tc>
          <w:tcPr>
            <w:tcW w:w="1587" w:type="dxa"/>
            <w:vAlign w:val="center"/>
          </w:tcPr>
          <w:p w:rsidR="00B35A2D" w:rsidRDefault="00B35A2D">
            <w:pPr>
              <w:pStyle w:val="ConsPlusNormal"/>
              <w:jc w:val="center"/>
            </w:pPr>
            <w:r>
              <w:t>40482,500</w:t>
            </w:r>
          </w:p>
        </w:tc>
      </w:tr>
      <w:tr w:rsidR="00B35A2D">
        <w:tc>
          <w:tcPr>
            <w:tcW w:w="1531" w:type="dxa"/>
            <w:vAlign w:val="center"/>
          </w:tcPr>
          <w:p w:rsidR="00B35A2D" w:rsidRDefault="00B35A2D">
            <w:pPr>
              <w:pStyle w:val="ConsPlusNormal"/>
              <w:jc w:val="center"/>
            </w:pPr>
            <w:r>
              <w:t>1220321770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40482,500</w:t>
            </w:r>
          </w:p>
        </w:tc>
        <w:tc>
          <w:tcPr>
            <w:tcW w:w="1587" w:type="dxa"/>
            <w:vAlign w:val="center"/>
          </w:tcPr>
          <w:p w:rsidR="00B35A2D" w:rsidRDefault="00B35A2D">
            <w:pPr>
              <w:pStyle w:val="ConsPlusNormal"/>
              <w:jc w:val="center"/>
            </w:pPr>
            <w:r>
              <w:t>40482,500</w:t>
            </w:r>
          </w:p>
        </w:tc>
      </w:tr>
      <w:tr w:rsidR="00B35A2D">
        <w:tc>
          <w:tcPr>
            <w:tcW w:w="1531" w:type="dxa"/>
            <w:vAlign w:val="center"/>
          </w:tcPr>
          <w:p w:rsidR="00B35A2D" w:rsidRDefault="00B35A2D">
            <w:pPr>
              <w:pStyle w:val="ConsPlusNormal"/>
              <w:jc w:val="center"/>
            </w:pPr>
            <w:r>
              <w:t>1220321770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40482,500</w:t>
            </w:r>
          </w:p>
        </w:tc>
        <w:tc>
          <w:tcPr>
            <w:tcW w:w="1587" w:type="dxa"/>
            <w:vAlign w:val="center"/>
          </w:tcPr>
          <w:p w:rsidR="00B35A2D" w:rsidRDefault="00B35A2D">
            <w:pPr>
              <w:pStyle w:val="ConsPlusNormal"/>
              <w:jc w:val="center"/>
            </w:pPr>
            <w:r>
              <w:t>40482,500</w:t>
            </w:r>
          </w:p>
        </w:tc>
      </w:tr>
      <w:tr w:rsidR="00B35A2D">
        <w:tc>
          <w:tcPr>
            <w:tcW w:w="1531" w:type="dxa"/>
            <w:vAlign w:val="center"/>
          </w:tcPr>
          <w:p w:rsidR="00B35A2D" w:rsidRDefault="00B35A2D">
            <w:pPr>
              <w:pStyle w:val="ConsPlusNormal"/>
              <w:jc w:val="center"/>
            </w:pPr>
            <w:r>
              <w:t>1220321770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40482,500</w:t>
            </w:r>
          </w:p>
        </w:tc>
        <w:tc>
          <w:tcPr>
            <w:tcW w:w="1587" w:type="dxa"/>
            <w:vAlign w:val="center"/>
          </w:tcPr>
          <w:p w:rsidR="00B35A2D" w:rsidRDefault="00B35A2D">
            <w:pPr>
              <w:pStyle w:val="ConsPlusNormal"/>
              <w:jc w:val="center"/>
            </w:pPr>
            <w:r>
              <w:t>40482,500</w:t>
            </w:r>
          </w:p>
        </w:tc>
      </w:tr>
      <w:tr w:rsidR="00B35A2D">
        <w:tc>
          <w:tcPr>
            <w:tcW w:w="1531" w:type="dxa"/>
            <w:vAlign w:val="center"/>
          </w:tcPr>
          <w:p w:rsidR="00B35A2D" w:rsidRDefault="00B35A2D">
            <w:pPr>
              <w:pStyle w:val="ConsPlusNormal"/>
              <w:jc w:val="center"/>
            </w:pPr>
            <w:r>
              <w:t>1220321780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Содержание и ремонт остановочных пунктов</w:t>
            </w:r>
          </w:p>
        </w:tc>
        <w:tc>
          <w:tcPr>
            <w:tcW w:w="1587" w:type="dxa"/>
            <w:vAlign w:val="center"/>
          </w:tcPr>
          <w:p w:rsidR="00B35A2D" w:rsidRDefault="00B35A2D">
            <w:pPr>
              <w:pStyle w:val="ConsPlusNormal"/>
              <w:jc w:val="center"/>
            </w:pPr>
            <w:r>
              <w:t>25759,100</w:t>
            </w:r>
          </w:p>
        </w:tc>
        <w:tc>
          <w:tcPr>
            <w:tcW w:w="1587" w:type="dxa"/>
            <w:vAlign w:val="center"/>
          </w:tcPr>
          <w:p w:rsidR="00B35A2D" w:rsidRDefault="00B35A2D">
            <w:pPr>
              <w:pStyle w:val="ConsPlusNormal"/>
              <w:jc w:val="center"/>
            </w:pPr>
            <w:r>
              <w:t>25759,100</w:t>
            </w:r>
          </w:p>
        </w:tc>
      </w:tr>
      <w:tr w:rsidR="00B35A2D">
        <w:tc>
          <w:tcPr>
            <w:tcW w:w="1531" w:type="dxa"/>
            <w:vAlign w:val="center"/>
          </w:tcPr>
          <w:p w:rsidR="00B35A2D" w:rsidRDefault="00B35A2D">
            <w:pPr>
              <w:pStyle w:val="ConsPlusNormal"/>
              <w:jc w:val="center"/>
            </w:pPr>
            <w:r>
              <w:t>1220321780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25759,100</w:t>
            </w:r>
          </w:p>
        </w:tc>
        <w:tc>
          <w:tcPr>
            <w:tcW w:w="1587" w:type="dxa"/>
            <w:vAlign w:val="center"/>
          </w:tcPr>
          <w:p w:rsidR="00B35A2D" w:rsidRDefault="00B35A2D">
            <w:pPr>
              <w:pStyle w:val="ConsPlusNormal"/>
              <w:jc w:val="center"/>
            </w:pPr>
            <w:r>
              <w:t>25759,100</w:t>
            </w:r>
          </w:p>
        </w:tc>
      </w:tr>
      <w:tr w:rsidR="00B35A2D">
        <w:tc>
          <w:tcPr>
            <w:tcW w:w="1531" w:type="dxa"/>
            <w:vAlign w:val="center"/>
          </w:tcPr>
          <w:p w:rsidR="00B35A2D" w:rsidRDefault="00B35A2D">
            <w:pPr>
              <w:pStyle w:val="ConsPlusNormal"/>
              <w:jc w:val="center"/>
            </w:pPr>
            <w:r>
              <w:t>1220321780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25759,100</w:t>
            </w:r>
          </w:p>
        </w:tc>
        <w:tc>
          <w:tcPr>
            <w:tcW w:w="1587" w:type="dxa"/>
            <w:vAlign w:val="center"/>
          </w:tcPr>
          <w:p w:rsidR="00B35A2D" w:rsidRDefault="00B35A2D">
            <w:pPr>
              <w:pStyle w:val="ConsPlusNormal"/>
              <w:jc w:val="center"/>
            </w:pPr>
            <w:r>
              <w:t>25759,100</w:t>
            </w:r>
          </w:p>
        </w:tc>
      </w:tr>
      <w:tr w:rsidR="00B35A2D">
        <w:tc>
          <w:tcPr>
            <w:tcW w:w="1531" w:type="dxa"/>
            <w:vAlign w:val="center"/>
          </w:tcPr>
          <w:p w:rsidR="00B35A2D" w:rsidRDefault="00B35A2D">
            <w:pPr>
              <w:pStyle w:val="ConsPlusNormal"/>
              <w:jc w:val="center"/>
            </w:pPr>
            <w:r>
              <w:t>1220321780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25759,100</w:t>
            </w:r>
          </w:p>
        </w:tc>
        <w:tc>
          <w:tcPr>
            <w:tcW w:w="1587" w:type="dxa"/>
            <w:vAlign w:val="center"/>
          </w:tcPr>
          <w:p w:rsidR="00B35A2D" w:rsidRDefault="00B35A2D">
            <w:pPr>
              <w:pStyle w:val="ConsPlusNormal"/>
              <w:jc w:val="center"/>
            </w:pPr>
            <w:r>
              <w:t>25759,100</w:t>
            </w:r>
          </w:p>
        </w:tc>
      </w:tr>
      <w:tr w:rsidR="00B35A2D">
        <w:tc>
          <w:tcPr>
            <w:tcW w:w="1531" w:type="dxa"/>
            <w:vAlign w:val="center"/>
          </w:tcPr>
          <w:p w:rsidR="00B35A2D" w:rsidRDefault="00B35A2D">
            <w:pPr>
              <w:pStyle w:val="ConsPlusNormal"/>
              <w:jc w:val="center"/>
            </w:pPr>
            <w:r>
              <w:t>1220400000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"Капитальные вложения в объекты муниципальной собственности в сфере регулярных перевозок города Перми"</w:t>
            </w:r>
          </w:p>
        </w:tc>
        <w:tc>
          <w:tcPr>
            <w:tcW w:w="1587" w:type="dxa"/>
            <w:vAlign w:val="center"/>
          </w:tcPr>
          <w:p w:rsidR="00B35A2D" w:rsidRDefault="00B35A2D">
            <w:pPr>
              <w:pStyle w:val="ConsPlusNormal"/>
              <w:jc w:val="center"/>
            </w:pPr>
            <w:r>
              <w:t>467000,000</w:t>
            </w:r>
          </w:p>
        </w:tc>
        <w:tc>
          <w:tcPr>
            <w:tcW w:w="1587" w:type="dxa"/>
            <w:vAlign w:val="center"/>
          </w:tcPr>
          <w:p w:rsidR="00B35A2D" w:rsidRDefault="00B35A2D">
            <w:pPr>
              <w:pStyle w:val="ConsPlusNormal"/>
              <w:jc w:val="center"/>
            </w:pPr>
            <w:r>
              <w:t>467000,000</w:t>
            </w:r>
          </w:p>
        </w:tc>
      </w:tr>
      <w:tr w:rsidR="00B35A2D">
        <w:tc>
          <w:tcPr>
            <w:tcW w:w="1531" w:type="dxa"/>
            <w:vAlign w:val="center"/>
          </w:tcPr>
          <w:p w:rsidR="00B35A2D" w:rsidRDefault="00B35A2D">
            <w:pPr>
              <w:pStyle w:val="ConsPlusNormal"/>
              <w:jc w:val="center"/>
            </w:pPr>
            <w:r>
              <w:t>122042Т150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Капитальный ремонт трамвайных путей, контактно-кабельной сети городского наземного электрического транспорта и обновление подвижного состава г. Перми</w:t>
            </w:r>
          </w:p>
        </w:tc>
        <w:tc>
          <w:tcPr>
            <w:tcW w:w="1587" w:type="dxa"/>
            <w:vAlign w:val="center"/>
          </w:tcPr>
          <w:p w:rsidR="00B35A2D" w:rsidRDefault="00B35A2D">
            <w:pPr>
              <w:pStyle w:val="ConsPlusNormal"/>
              <w:jc w:val="center"/>
            </w:pPr>
            <w:r>
              <w:t>233500,000</w:t>
            </w:r>
          </w:p>
        </w:tc>
        <w:tc>
          <w:tcPr>
            <w:tcW w:w="1587" w:type="dxa"/>
            <w:vAlign w:val="center"/>
          </w:tcPr>
          <w:p w:rsidR="00B35A2D" w:rsidRDefault="00B35A2D">
            <w:pPr>
              <w:pStyle w:val="ConsPlusNormal"/>
              <w:jc w:val="center"/>
            </w:pPr>
            <w:r>
              <w:t>233500,000</w:t>
            </w:r>
          </w:p>
        </w:tc>
      </w:tr>
      <w:tr w:rsidR="00B35A2D">
        <w:tc>
          <w:tcPr>
            <w:tcW w:w="1531" w:type="dxa"/>
            <w:vAlign w:val="center"/>
          </w:tcPr>
          <w:p w:rsidR="00B35A2D" w:rsidRDefault="00B35A2D">
            <w:pPr>
              <w:pStyle w:val="ConsPlusNormal"/>
              <w:jc w:val="center"/>
            </w:pPr>
            <w:r>
              <w:t>122042Т150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233500,000</w:t>
            </w:r>
          </w:p>
        </w:tc>
        <w:tc>
          <w:tcPr>
            <w:tcW w:w="1587" w:type="dxa"/>
            <w:vAlign w:val="center"/>
          </w:tcPr>
          <w:p w:rsidR="00B35A2D" w:rsidRDefault="00B35A2D">
            <w:pPr>
              <w:pStyle w:val="ConsPlusNormal"/>
              <w:jc w:val="center"/>
            </w:pPr>
            <w:r>
              <w:t>233500,000</w:t>
            </w:r>
          </w:p>
        </w:tc>
      </w:tr>
      <w:tr w:rsidR="00B35A2D">
        <w:tc>
          <w:tcPr>
            <w:tcW w:w="1531" w:type="dxa"/>
            <w:vAlign w:val="center"/>
          </w:tcPr>
          <w:p w:rsidR="00B35A2D" w:rsidRDefault="00B35A2D">
            <w:pPr>
              <w:pStyle w:val="ConsPlusNormal"/>
              <w:jc w:val="center"/>
            </w:pPr>
            <w:r>
              <w:t>122042Т150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233500,000</w:t>
            </w:r>
          </w:p>
        </w:tc>
        <w:tc>
          <w:tcPr>
            <w:tcW w:w="1587" w:type="dxa"/>
            <w:vAlign w:val="center"/>
          </w:tcPr>
          <w:p w:rsidR="00B35A2D" w:rsidRDefault="00B35A2D">
            <w:pPr>
              <w:pStyle w:val="ConsPlusNormal"/>
              <w:jc w:val="center"/>
            </w:pPr>
            <w:r>
              <w:t>233500,000</w:t>
            </w:r>
          </w:p>
        </w:tc>
      </w:tr>
      <w:tr w:rsidR="00B35A2D">
        <w:tc>
          <w:tcPr>
            <w:tcW w:w="1531" w:type="dxa"/>
            <w:vAlign w:val="center"/>
          </w:tcPr>
          <w:p w:rsidR="00B35A2D" w:rsidRDefault="00B35A2D">
            <w:pPr>
              <w:pStyle w:val="ConsPlusNormal"/>
              <w:jc w:val="center"/>
            </w:pPr>
            <w:r>
              <w:t>122042Т150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583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233500,000</w:t>
            </w:r>
          </w:p>
        </w:tc>
        <w:tc>
          <w:tcPr>
            <w:tcW w:w="1587" w:type="dxa"/>
            <w:vAlign w:val="center"/>
          </w:tcPr>
          <w:p w:rsidR="00B35A2D" w:rsidRDefault="00B35A2D">
            <w:pPr>
              <w:pStyle w:val="ConsPlusNormal"/>
              <w:jc w:val="center"/>
            </w:pPr>
            <w:r>
              <w:t>233500,000</w:t>
            </w:r>
          </w:p>
        </w:tc>
      </w:tr>
      <w:tr w:rsidR="00B35A2D">
        <w:tc>
          <w:tcPr>
            <w:tcW w:w="1531" w:type="dxa"/>
            <w:vAlign w:val="center"/>
          </w:tcPr>
          <w:p w:rsidR="00B35A2D" w:rsidRDefault="00B35A2D">
            <w:pPr>
              <w:pStyle w:val="ConsPlusNormal"/>
              <w:jc w:val="center"/>
            </w:pPr>
            <w:r>
              <w:t>1220471150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Приобретение транспортных средств в собственность муниципального образования</w:t>
            </w:r>
          </w:p>
        </w:tc>
        <w:tc>
          <w:tcPr>
            <w:tcW w:w="1587" w:type="dxa"/>
            <w:vAlign w:val="center"/>
          </w:tcPr>
          <w:p w:rsidR="00B35A2D" w:rsidRDefault="00B35A2D">
            <w:pPr>
              <w:pStyle w:val="ConsPlusNormal"/>
              <w:jc w:val="center"/>
            </w:pPr>
            <w:r>
              <w:t>233500,000</w:t>
            </w:r>
          </w:p>
        </w:tc>
        <w:tc>
          <w:tcPr>
            <w:tcW w:w="1587" w:type="dxa"/>
            <w:vAlign w:val="center"/>
          </w:tcPr>
          <w:p w:rsidR="00B35A2D" w:rsidRDefault="00B35A2D">
            <w:pPr>
              <w:pStyle w:val="ConsPlusNormal"/>
              <w:jc w:val="center"/>
            </w:pPr>
            <w:r>
              <w:t>233500,000</w:t>
            </w:r>
          </w:p>
        </w:tc>
      </w:tr>
      <w:tr w:rsidR="00B35A2D">
        <w:tc>
          <w:tcPr>
            <w:tcW w:w="1531" w:type="dxa"/>
            <w:vAlign w:val="center"/>
          </w:tcPr>
          <w:p w:rsidR="00B35A2D" w:rsidRDefault="00B35A2D">
            <w:pPr>
              <w:pStyle w:val="ConsPlusNormal"/>
              <w:jc w:val="center"/>
            </w:pPr>
            <w:r>
              <w:t>1220471150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233500,000</w:t>
            </w:r>
          </w:p>
        </w:tc>
        <w:tc>
          <w:tcPr>
            <w:tcW w:w="1587" w:type="dxa"/>
            <w:vAlign w:val="center"/>
          </w:tcPr>
          <w:p w:rsidR="00B35A2D" w:rsidRDefault="00B35A2D">
            <w:pPr>
              <w:pStyle w:val="ConsPlusNormal"/>
              <w:jc w:val="center"/>
            </w:pPr>
            <w:r>
              <w:t>233500,000</w:t>
            </w:r>
          </w:p>
        </w:tc>
      </w:tr>
      <w:tr w:rsidR="00B35A2D">
        <w:tc>
          <w:tcPr>
            <w:tcW w:w="1531" w:type="dxa"/>
            <w:vAlign w:val="center"/>
          </w:tcPr>
          <w:p w:rsidR="00B35A2D" w:rsidRDefault="00B35A2D">
            <w:pPr>
              <w:pStyle w:val="ConsPlusNormal"/>
              <w:jc w:val="center"/>
            </w:pPr>
            <w:r>
              <w:lastRenderedPageBreak/>
              <w:t>1220471150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233500,000</w:t>
            </w:r>
          </w:p>
        </w:tc>
        <w:tc>
          <w:tcPr>
            <w:tcW w:w="1587" w:type="dxa"/>
            <w:vAlign w:val="center"/>
          </w:tcPr>
          <w:p w:rsidR="00B35A2D" w:rsidRDefault="00B35A2D">
            <w:pPr>
              <w:pStyle w:val="ConsPlusNormal"/>
              <w:jc w:val="center"/>
            </w:pPr>
            <w:r>
              <w:t>233500,000</w:t>
            </w:r>
          </w:p>
        </w:tc>
      </w:tr>
      <w:tr w:rsidR="00B35A2D">
        <w:tc>
          <w:tcPr>
            <w:tcW w:w="1531" w:type="dxa"/>
            <w:vAlign w:val="center"/>
          </w:tcPr>
          <w:p w:rsidR="00B35A2D" w:rsidRDefault="00B35A2D">
            <w:pPr>
              <w:pStyle w:val="ConsPlusNormal"/>
              <w:jc w:val="center"/>
            </w:pPr>
            <w:r>
              <w:t>1220471150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583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233500,000</w:t>
            </w:r>
          </w:p>
        </w:tc>
        <w:tc>
          <w:tcPr>
            <w:tcW w:w="1587" w:type="dxa"/>
            <w:vAlign w:val="center"/>
          </w:tcPr>
          <w:p w:rsidR="00B35A2D" w:rsidRDefault="00B35A2D">
            <w:pPr>
              <w:pStyle w:val="ConsPlusNormal"/>
              <w:jc w:val="center"/>
            </w:pPr>
            <w:r>
              <w:t>233500,000</w:t>
            </w:r>
          </w:p>
        </w:tc>
      </w:tr>
      <w:tr w:rsidR="00B35A2D">
        <w:tc>
          <w:tcPr>
            <w:tcW w:w="1531" w:type="dxa"/>
            <w:vAlign w:val="center"/>
          </w:tcPr>
          <w:p w:rsidR="00B35A2D" w:rsidRDefault="00B35A2D">
            <w:pPr>
              <w:pStyle w:val="ConsPlusNormal"/>
              <w:jc w:val="center"/>
            </w:pPr>
            <w:r>
              <w:t>1220500000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"Выполнение комплекса мероприятий по приведению в нормативное состояние трамвайных путей"</w:t>
            </w:r>
          </w:p>
        </w:tc>
        <w:tc>
          <w:tcPr>
            <w:tcW w:w="1587" w:type="dxa"/>
            <w:vAlign w:val="center"/>
          </w:tcPr>
          <w:p w:rsidR="00B35A2D" w:rsidRDefault="00B35A2D">
            <w:pPr>
              <w:pStyle w:val="ConsPlusNormal"/>
              <w:jc w:val="center"/>
            </w:pPr>
            <w:r>
              <w:t>248800,000</w:t>
            </w:r>
          </w:p>
        </w:tc>
        <w:tc>
          <w:tcPr>
            <w:tcW w:w="1587" w:type="dxa"/>
            <w:vAlign w:val="center"/>
          </w:tcPr>
          <w:p w:rsidR="00B35A2D" w:rsidRDefault="00B35A2D">
            <w:pPr>
              <w:pStyle w:val="ConsPlusNormal"/>
              <w:jc w:val="center"/>
            </w:pPr>
            <w:r>
              <w:t>233000,000</w:t>
            </w:r>
          </w:p>
        </w:tc>
      </w:tr>
      <w:tr w:rsidR="00B35A2D">
        <w:tc>
          <w:tcPr>
            <w:tcW w:w="1531" w:type="dxa"/>
            <w:vAlign w:val="center"/>
          </w:tcPr>
          <w:p w:rsidR="00B35A2D" w:rsidRDefault="00B35A2D">
            <w:pPr>
              <w:pStyle w:val="ConsPlusNormal"/>
              <w:jc w:val="center"/>
            </w:pPr>
            <w:r>
              <w:t>1220522010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Капитальный ремонт трамвайных путей с устройством контактной сети трамвайной линии</w:t>
            </w:r>
          </w:p>
        </w:tc>
        <w:tc>
          <w:tcPr>
            <w:tcW w:w="1587" w:type="dxa"/>
            <w:vAlign w:val="center"/>
          </w:tcPr>
          <w:p w:rsidR="00B35A2D" w:rsidRDefault="00B35A2D">
            <w:pPr>
              <w:pStyle w:val="ConsPlusNormal"/>
              <w:jc w:val="center"/>
            </w:pPr>
            <w:r>
              <w:t>15800,000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1220522010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15800,000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1220522010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15800,000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1220522010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583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15800,000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12205ST150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Капитальный ремонт трамвайных путей, контактно-кабельной сети городского наземного электрического транспорта и обновление подвижного состава г. Перми</w:t>
            </w:r>
          </w:p>
        </w:tc>
        <w:tc>
          <w:tcPr>
            <w:tcW w:w="1587" w:type="dxa"/>
            <w:vAlign w:val="center"/>
          </w:tcPr>
          <w:p w:rsidR="00B35A2D" w:rsidRDefault="00B35A2D">
            <w:pPr>
              <w:pStyle w:val="ConsPlusNormal"/>
              <w:jc w:val="center"/>
            </w:pPr>
            <w:r>
              <w:t>233000,000</w:t>
            </w:r>
          </w:p>
        </w:tc>
        <w:tc>
          <w:tcPr>
            <w:tcW w:w="1587" w:type="dxa"/>
            <w:vAlign w:val="center"/>
          </w:tcPr>
          <w:p w:rsidR="00B35A2D" w:rsidRDefault="00B35A2D">
            <w:pPr>
              <w:pStyle w:val="ConsPlusNormal"/>
              <w:jc w:val="center"/>
            </w:pPr>
            <w:r>
              <w:t>233000,000</w:t>
            </w:r>
          </w:p>
        </w:tc>
      </w:tr>
      <w:tr w:rsidR="00B35A2D">
        <w:tc>
          <w:tcPr>
            <w:tcW w:w="1531" w:type="dxa"/>
            <w:vAlign w:val="center"/>
          </w:tcPr>
          <w:p w:rsidR="00B35A2D" w:rsidRDefault="00B35A2D">
            <w:pPr>
              <w:pStyle w:val="ConsPlusNormal"/>
              <w:jc w:val="center"/>
            </w:pPr>
            <w:r>
              <w:t>12205ST150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233000,000</w:t>
            </w:r>
          </w:p>
        </w:tc>
        <w:tc>
          <w:tcPr>
            <w:tcW w:w="1587" w:type="dxa"/>
            <w:vAlign w:val="center"/>
          </w:tcPr>
          <w:p w:rsidR="00B35A2D" w:rsidRDefault="00B35A2D">
            <w:pPr>
              <w:pStyle w:val="ConsPlusNormal"/>
              <w:jc w:val="center"/>
            </w:pPr>
            <w:r>
              <w:t>233000,000</w:t>
            </w:r>
          </w:p>
        </w:tc>
      </w:tr>
      <w:tr w:rsidR="00B35A2D">
        <w:tc>
          <w:tcPr>
            <w:tcW w:w="1531" w:type="dxa"/>
            <w:vAlign w:val="center"/>
          </w:tcPr>
          <w:p w:rsidR="00B35A2D" w:rsidRDefault="00B35A2D">
            <w:pPr>
              <w:pStyle w:val="ConsPlusNormal"/>
              <w:jc w:val="center"/>
            </w:pPr>
            <w:r>
              <w:t>12205ST150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233000,000</w:t>
            </w:r>
          </w:p>
        </w:tc>
        <w:tc>
          <w:tcPr>
            <w:tcW w:w="1587" w:type="dxa"/>
            <w:vAlign w:val="center"/>
          </w:tcPr>
          <w:p w:rsidR="00B35A2D" w:rsidRDefault="00B35A2D">
            <w:pPr>
              <w:pStyle w:val="ConsPlusNormal"/>
              <w:jc w:val="center"/>
            </w:pPr>
            <w:r>
              <w:t>233000,000</w:t>
            </w:r>
          </w:p>
        </w:tc>
      </w:tr>
      <w:tr w:rsidR="00B35A2D">
        <w:tc>
          <w:tcPr>
            <w:tcW w:w="1531" w:type="dxa"/>
            <w:vAlign w:val="center"/>
          </w:tcPr>
          <w:p w:rsidR="00B35A2D" w:rsidRDefault="00B35A2D">
            <w:pPr>
              <w:pStyle w:val="ConsPlusNormal"/>
              <w:jc w:val="center"/>
            </w:pPr>
            <w:r>
              <w:t>12205ST150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583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233000,000</w:t>
            </w:r>
          </w:p>
        </w:tc>
        <w:tc>
          <w:tcPr>
            <w:tcW w:w="1587" w:type="dxa"/>
            <w:vAlign w:val="center"/>
          </w:tcPr>
          <w:p w:rsidR="00B35A2D" w:rsidRDefault="00B35A2D">
            <w:pPr>
              <w:pStyle w:val="ConsPlusNormal"/>
              <w:jc w:val="center"/>
            </w:pPr>
            <w:r>
              <w:t>233000,000</w:t>
            </w:r>
          </w:p>
        </w:tc>
      </w:tr>
      <w:tr w:rsidR="00B35A2D">
        <w:tc>
          <w:tcPr>
            <w:tcW w:w="1531" w:type="dxa"/>
            <w:vAlign w:val="center"/>
          </w:tcPr>
          <w:p w:rsidR="00B35A2D" w:rsidRDefault="00B35A2D">
            <w:pPr>
              <w:pStyle w:val="ConsPlusNormal"/>
              <w:jc w:val="center"/>
            </w:pPr>
            <w:r>
              <w:t>1300000000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Муниципальная программа "Формирование современной городской среды"</w:t>
            </w:r>
          </w:p>
        </w:tc>
        <w:tc>
          <w:tcPr>
            <w:tcW w:w="1587" w:type="dxa"/>
            <w:vAlign w:val="center"/>
          </w:tcPr>
          <w:p w:rsidR="00B35A2D" w:rsidRDefault="00B35A2D">
            <w:pPr>
              <w:pStyle w:val="ConsPlusNormal"/>
              <w:jc w:val="center"/>
            </w:pPr>
            <w:r>
              <w:t>443830,066</w:t>
            </w:r>
          </w:p>
        </w:tc>
        <w:tc>
          <w:tcPr>
            <w:tcW w:w="1587" w:type="dxa"/>
            <w:vAlign w:val="center"/>
          </w:tcPr>
          <w:p w:rsidR="00B35A2D" w:rsidRDefault="00B35A2D">
            <w:pPr>
              <w:pStyle w:val="ConsPlusNormal"/>
              <w:jc w:val="center"/>
            </w:pPr>
            <w:r>
              <w:t>150875,360</w:t>
            </w:r>
          </w:p>
        </w:tc>
      </w:tr>
      <w:tr w:rsidR="00B35A2D">
        <w:tc>
          <w:tcPr>
            <w:tcW w:w="1531" w:type="dxa"/>
            <w:vAlign w:val="center"/>
          </w:tcPr>
          <w:p w:rsidR="00B35A2D" w:rsidRDefault="00B35A2D">
            <w:pPr>
              <w:pStyle w:val="ConsPlusNormal"/>
              <w:jc w:val="center"/>
            </w:pPr>
            <w:r>
              <w:t>1310000000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587" w:type="dxa"/>
            <w:vAlign w:val="center"/>
          </w:tcPr>
          <w:p w:rsidR="00B35A2D" w:rsidRDefault="00B35A2D">
            <w:pPr>
              <w:pStyle w:val="ConsPlusNormal"/>
              <w:jc w:val="center"/>
            </w:pPr>
            <w:r>
              <w:t>20000,000</w:t>
            </w:r>
          </w:p>
        </w:tc>
        <w:tc>
          <w:tcPr>
            <w:tcW w:w="1587" w:type="dxa"/>
            <w:vAlign w:val="center"/>
          </w:tcPr>
          <w:p w:rsidR="00B35A2D" w:rsidRDefault="00B35A2D">
            <w:pPr>
              <w:pStyle w:val="ConsPlusNormal"/>
              <w:jc w:val="center"/>
            </w:pPr>
            <w:r>
              <w:t>20000,000</w:t>
            </w:r>
          </w:p>
        </w:tc>
      </w:tr>
      <w:tr w:rsidR="00B35A2D">
        <w:tc>
          <w:tcPr>
            <w:tcW w:w="1531" w:type="dxa"/>
            <w:vAlign w:val="center"/>
          </w:tcPr>
          <w:p w:rsidR="00B35A2D" w:rsidRDefault="00B35A2D">
            <w:pPr>
              <w:pStyle w:val="ConsPlusNormal"/>
              <w:jc w:val="center"/>
            </w:pPr>
            <w:r>
              <w:t>1310100000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"Благоустройство дворовых территорий многоквартирных домов города Перми"</w:t>
            </w:r>
          </w:p>
        </w:tc>
        <w:tc>
          <w:tcPr>
            <w:tcW w:w="1587" w:type="dxa"/>
            <w:vAlign w:val="center"/>
          </w:tcPr>
          <w:p w:rsidR="00B35A2D" w:rsidRDefault="00B35A2D">
            <w:pPr>
              <w:pStyle w:val="ConsPlusNormal"/>
              <w:jc w:val="center"/>
            </w:pPr>
            <w:r>
              <w:t>20000,000</w:t>
            </w:r>
          </w:p>
        </w:tc>
        <w:tc>
          <w:tcPr>
            <w:tcW w:w="1587" w:type="dxa"/>
            <w:vAlign w:val="center"/>
          </w:tcPr>
          <w:p w:rsidR="00B35A2D" w:rsidRDefault="00B35A2D">
            <w:pPr>
              <w:pStyle w:val="ConsPlusNormal"/>
              <w:jc w:val="center"/>
            </w:pPr>
            <w:r>
              <w:t>20000,000</w:t>
            </w:r>
          </w:p>
        </w:tc>
      </w:tr>
      <w:tr w:rsidR="00B35A2D">
        <w:tc>
          <w:tcPr>
            <w:tcW w:w="1531" w:type="dxa"/>
            <w:vAlign w:val="center"/>
          </w:tcPr>
          <w:p w:rsidR="00B35A2D" w:rsidRDefault="00B35A2D">
            <w:pPr>
              <w:pStyle w:val="ConsPlusNormal"/>
              <w:jc w:val="center"/>
            </w:pPr>
            <w:r>
              <w:t>13101L5550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Поддержка муниципальных программ формирования современной городской среды</w:t>
            </w:r>
          </w:p>
        </w:tc>
        <w:tc>
          <w:tcPr>
            <w:tcW w:w="1587" w:type="dxa"/>
            <w:vAlign w:val="center"/>
          </w:tcPr>
          <w:p w:rsidR="00B35A2D" w:rsidRDefault="00B35A2D">
            <w:pPr>
              <w:pStyle w:val="ConsPlusNormal"/>
              <w:jc w:val="center"/>
            </w:pPr>
            <w:r>
              <w:t>20000,000</w:t>
            </w:r>
          </w:p>
        </w:tc>
        <w:tc>
          <w:tcPr>
            <w:tcW w:w="1587" w:type="dxa"/>
            <w:vAlign w:val="center"/>
          </w:tcPr>
          <w:p w:rsidR="00B35A2D" w:rsidRDefault="00B35A2D">
            <w:pPr>
              <w:pStyle w:val="ConsPlusNormal"/>
              <w:jc w:val="center"/>
            </w:pPr>
            <w:r>
              <w:t>20000,000</w:t>
            </w:r>
          </w:p>
        </w:tc>
      </w:tr>
      <w:tr w:rsidR="00B35A2D">
        <w:tc>
          <w:tcPr>
            <w:tcW w:w="1531" w:type="dxa"/>
            <w:vAlign w:val="center"/>
          </w:tcPr>
          <w:p w:rsidR="00B35A2D" w:rsidRDefault="00B35A2D">
            <w:pPr>
              <w:pStyle w:val="ConsPlusNormal"/>
              <w:jc w:val="center"/>
            </w:pPr>
            <w:r>
              <w:t>13101L5550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20000,000</w:t>
            </w:r>
          </w:p>
        </w:tc>
        <w:tc>
          <w:tcPr>
            <w:tcW w:w="1587" w:type="dxa"/>
            <w:vAlign w:val="center"/>
          </w:tcPr>
          <w:p w:rsidR="00B35A2D" w:rsidRDefault="00B35A2D">
            <w:pPr>
              <w:pStyle w:val="ConsPlusNormal"/>
              <w:jc w:val="center"/>
            </w:pPr>
            <w:r>
              <w:t>20000,000</w:t>
            </w:r>
          </w:p>
        </w:tc>
      </w:tr>
      <w:tr w:rsidR="00B35A2D">
        <w:tc>
          <w:tcPr>
            <w:tcW w:w="1531" w:type="dxa"/>
            <w:vAlign w:val="center"/>
          </w:tcPr>
          <w:p w:rsidR="00B35A2D" w:rsidRDefault="00B35A2D">
            <w:pPr>
              <w:pStyle w:val="ConsPlusNormal"/>
              <w:jc w:val="center"/>
            </w:pPr>
            <w:r>
              <w:t>13101L5550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20000,000</w:t>
            </w:r>
          </w:p>
        </w:tc>
        <w:tc>
          <w:tcPr>
            <w:tcW w:w="1587" w:type="dxa"/>
            <w:vAlign w:val="center"/>
          </w:tcPr>
          <w:p w:rsidR="00B35A2D" w:rsidRDefault="00B35A2D">
            <w:pPr>
              <w:pStyle w:val="ConsPlusNormal"/>
              <w:jc w:val="center"/>
            </w:pPr>
            <w:r>
              <w:t>20000,000</w:t>
            </w:r>
          </w:p>
        </w:tc>
      </w:tr>
      <w:tr w:rsidR="00B35A2D">
        <w:tc>
          <w:tcPr>
            <w:tcW w:w="1531" w:type="dxa"/>
            <w:vAlign w:val="center"/>
          </w:tcPr>
          <w:p w:rsidR="00B35A2D" w:rsidRDefault="00B35A2D">
            <w:pPr>
              <w:pStyle w:val="ConsPlusNormal"/>
              <w:jc w:val="center"/>
            </w:pPr>
            <w:r>
              <w:lastRenderedPageBreak/>
              <w:t>13101L5550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20000,000</w:t>
            </w:r>
          </w:p>
        </w:tc>
        <w:tc>
          <w:tcPr>
            <w:tcW w:w="1587" w:type="dxa"/>
            <w:vAlign w:val="center"/>
          </w:tcPr>
          <w:p w:rsidR="00B35A2D" w:rsidRDefault="00B35A2D">
            <w:pPr>
              <w:pStyle w:val="ConsPlusNormal"/>
              <w:jc w:val="center"/>
            </w:pPr>
            <w:r>
              <w:t>20000,000</w:t>
            </w:r>
          </w:p>
        </w:tc>
      </w:tr>
      <w:tr w:rsidR="00B35A2D">
        <w:tc>
          <w:tcPr>
            <w:tcW w:w="1531" w:type="dxa"/>
            <w:vAlign w:val="center"/>
          </w:tcPr>
          <w:p w:rsidR="00B35A2D" w:rsidRDefault="00B35A2D">
            <w:pPr>
              <w:pStyle w:val="ConsPlusNormal"/>
              <w:jc w:val="center"/>
            </w:pPr>
            <w:r>
              <w:t>1320000000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"Благоустройство общественных территорий муниципального образования город Пермь"</w:t>
            </w:r>
          </w:p>
        </w:tc>
        <w:tc>
          <w:tcPr>
            <w:tcW w:w="1587" w:type="dxa"/>
            <w:vAlign w:val="center"/>
          </w:tcPr>
          <w:p w:rsidR="00B35A2D" w:rsidRDefault="00B35A2D">
            <w:pPr>
              <w:pStyle w:val="ConsPlusNormal"/>
              <w:jc w:val="center"/>
            </w:pPr>
            <w:r>
              <w:t>423830,066</w:t>
            </w:r>
          </w:p>
        </w:tc>
        <w:tc>
          <w:tcPr>
            <w:tcW w:w="1587" w:type="dxa"/>
            <w:vAlign w:val="center"/>
          </w:tcPr>
          <w:p w:rsidR="00B35A2D" w:rsidRDefault="00B35A2D">
            <w:pPr>
              <w:pStyle w:val="ConsPlusNormal"/>
              <w:jc w:val="center"/>
            </w:pPr>
            <w:r>
              <w:t>130875,360</w:t>
            </w:r>
          </w:p>
        </w:tc>
      </w:tr>
      <w:tr w:rsidR="00B35A2D">
        <w:tc>
          <w:tcPr>
            <w:tcW w:w="1531" w:type="dxa"/>
            <w:vAlign w:val="center"/>
          </w:tcPr>
          <w:p w:rsidR="00B35A2D" w:rsidRDefault="00B35A2D">
            <w:pPr>
              <w:pStyle w:val="ConsPlusNormal"/>
              <w:jc w:val="center"/>
            </w:pPr>
            <w:r>
              <w:t>1320100000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"Выполнение комплекса мероприятий по капитальному ремонту территорий общего пользования"</w:t>
            </w:r>
          </w:p>
        </w:tc>
        <w:tc>
          <w:tcPr>
            <w:tcW w:w="1587" w:type="dxa"/>
            <w:vAlign w:val="center"/>
          </w:tcPr>
          <w:p w:rsidR="00B35A2D" w:rsidRDefault="00B35A2D">
            <w:pPr>
              <w:pStyle w:val="ConsPlusNormal"/>
              <w:jc w:val="center"/>
            </w:pPr>
            <w:r>
              <w:t>86649,390</w:t>
            </w:r>
          </w:p>
        </w:tc>
        <w:tc>
          <w:tcPr>
            <w:tcW w:w="1587" w:type="dxa"/>
            <w:vAlign w:val="center"/>
          </w:tcPr>
          <w:p w:rsidR="00B35A2D" w:rsidRDefault="00B35A2D">
            <w:pPr>
              <w:pStyle w:val="ConsPlusNormal"/>
              <w:jc w:val="center"/>
            </w:pPr>
            <w:r>
              <w:t>130875,360</w:t>
            </w:r>
          </w:p>
        </w:tc>
      </w:tr>
      <w:tr w:rsidR="00B35A2D">
        <w:tc>
          <w:tcPr>
            <w:tcW w:w="1531" w:type="dxa"/>
            <w:vAlign w:val="center"/>
          </w:tcPr>
          <w:p w:rsidR="00B35A2D" w:rsidRDefault="00B35A2D">
            <w:pPr>
              <w:pStyle w:val="ConsPlusNormal"/>
              <w:jc w:val="center"/>
            </w:pPr>
            <w:r>
              <w:t>1320123040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Капитальный ремонт общественных территорий города Перми</w:t>
            </w:r>
          </w:p>
        </w:tc>
        <w:tc>
          <w:tcPr>
            <w:tcW w:w="1587" w:type="dxa"/>
            <w:vAlign w:val="center"/>
          </w:tcPr>
          <w:p w:rsidR="00B35A2D" w:rsidRDefault="00B35A2D">
            <w:pPr>
              <w:pStyle w:val="ConsPlusNormal"/>
              <w:jc w:val="center"/>
            </w:pPr>
            <w:r>
              <w:t>86649,390</w:t>
            </w:r>
          </w:p>
        </w:tc>
        <w:tc>
          <w:tcPr>
            <w:tcW w:w="1587" w:type="dxa"/>
            <w:vAlign w:val="center"/>
          </w:tcPr>
          <w:p w:rsidR="00B35A2D" w:rsidRDefault="00B35A2D">
            <w:pPr>
              <w:pStyle w:val="ConsPlusNormal"/>
              <w:jc w:val="center"/>
            </w:pPr>
            <w:r>
              <w:t>130875,360</w:t>
            </w:r>
          </w:p>
        </w:tc>
      </w:tr>
      <w:tr w:rsidR="00B35A2D">
        <w:tc>
          <w:tcPr>
            <w:tcW w:w="1531" w:type="dxa"/>
            <w:vAlign w:val="center"/>
          </w:tcPr>
          <w:p w:rsidR="00B35A2D" w:rsidRDefault="00B35A2D">
            <w:pPr>
              <w:pStyle w:val="ConsPlusNormal"/>
              <w:jc w:val="center"/>
            </w:pPr>
            <w:r>
              <w:t>1320123040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86649,390</w:t>
            </w:r>
          </w:p>
        </w:tc>
        <w:tc>
          <w:tcPr>
            <w:tcW w:w="1587" w:type="dxa"/>
            <w:vAlign w:val="center"/>
          </w:tcPr>
          <w:p w:rsidR="00B35A2D" w:rsidRDefault="00B35A2D">
            <w:pPr>
              <w:pStyle w:val="ConsPlusNormal"/>
              <w:jc w:val="center"/>
            </w:pPr>
            <w:r>
              <w:t>130875,360</w:t>
            </w:r>
          </w:p>
        </w:tc>
      </w:tr>
      <w:tr w:rsidR="00B35A2D">
        <w:tc>
          <w:tcPr>
            <w:tcW w:w="1531" w:type="dxa"/>
            <w:vAlign w:val="center"/>
          </w:tcPr>
          <w:p w:rsidR="00B35A2D" w:rsidRDefault="00B35A2D">
            <w:pPr>
              <w:pStyle w:val="ConsPlusNormal"/>
              <w:jc w:val="center"/>
            </w:pPr>
            <w:r>
              <w:t>1320123040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86649,390</w:t>
            </w:r>
          </w:p>
        </w:tc>
        <w:tc>
          <w:tcPr>
            <w:tcW w:w="1587" w:type="dxa"/>
            <w:vAlign w:val="center"/>
          </w:tcPr>
          <w:p w:rsidR="00B35A2D" w:rsidRDefault="00B35A2D">
            <w:pPr>
              <w:pStyle w:val="ConsPlusNormal"/>
              <w:jc w:val="center"/>
            </w:pPr>
            <w:r>
              <w:t>130875,360</w:t>
            </w:r>
          </w:p>
        </w:tc>
      </w:tr>
      <w:tr w:rsidR="00B35A2D">
        <w:tc>
          <w:tcPr>
            <w:tcW w:w="1531" w:type="dxa"/>
            <w:vAlign w:val="center"/>
          </w:tcPr>
          <w:p w:rsidR="00B35A2D" w:rsidRDefault="00B35A2D">
            <w:pPr>
              <w:pStyle w:val="ConsPlusNormal"/>
              <w:jc w:val="center"/>
            </w:pPr>
            <w:r>
              <w:t>1320123040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86649,390</w:t>
            </w:r>
          </w:p>
        </w:tc>
        <w:tc>
          <w:tcPr>
            <w:tcW w:w="1587" w:type="dxa"/>
            <w:vAlign w:val="center"/>
          </w:tcPr>
          <w:p w:rsidR="00B35A2D" w:rsidRDefault="00B35A2D">
            <w:pPr>
              <w:pStyle w:val="ConsPlusNormal"/>
              <w:jc w:val="center"/>
            </w:pPr>
            <w:r>
              <w:t>130875,360</w:t>
            </w:r>
          </w:p>
        </w:tc>
      </w:tr>
      <w:tr w:rsidR="00B35A2D">
        <w:tc>
          <w:tcPr>
            <w:tcW w:w="1531" w:type="dxa"/>
            <w:vAlign w:val="center"/>
          </w:tcPr>
          <w:p w:rsidR="00B35A2D" w:rsidRDefault="00B35A2D">
            <w:pPr>
              <w:pStyle w:val="ConsPlusNormal"/>
              <w:jc w:val="center"/>
            </w:pPr>
            <w:r>
              <w:t>1320200000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"Выполнение комплекса работ по строительству и реконструкции территорий общего пользования"</w:t>
            </w:r>
          </w:p>
        </w:tc>
        <w:tc>
          <w:tcPr>
            <w:tcW w:w="1587" w:type="dxa"/>
            <w:vAlign w:val="center"/>
          </w:tcPr>
          <w:p w:rsidR="00B35A2D" w:rsidRDefault="00B35A2D">
            <w:pPr>
              <w:pStyle w:val="ConsPlusNormal"/>
              <w:jc w:val="center"/>
            </w:pPr>
            <w:r>
              <w:t>337180,676</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1320242020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Реконструкция сквера в 68 квартале, эспланада</w:t>
            </w:r>
          </w:p>
        </w:tc>
        <w:tc>
          <w:tcPr>
            <w:tcW w:w="1587" w:type="dxa"/>
            <w:vAlign w:val="center"/>
          </w:tcPr>
          <w:p w:rsidR="00B35A2D" w:rsidRDefault="00B35A2D">
            <w:pPr>
              <w:pStyle w:val="ConsPlusNormal"/>
              <w:jc w:val="center"/>
            </w:pPr>
            <w:r>
              <w:t>194984,088</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lastRenderedPageBreak/>
              <w:t>1320242020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194984,088</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1320242020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194984,088</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1320242020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194984,088</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1320243710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Реконструкция сквера на нижней части набережной реки Кама</w:t>
            </w:r>
          </w:p>
        </w:tc>
        <w:tc>
          <w:tcPr>
            <w:tcW w:w="1587" w:type="dxa"/>
            <w:vAlign w:val="center"/>
          </w:tcPr>
          <w:p w:rsidR="00B35A2D" w:rsidRDefault="00B35A2D">
            <w:pPr>
              <w:pStyle w:val="ConsPlusNormal"/>
              <w:jc w:val="center"/>
            </w:pPr>
            <w:r>
              <w:t>142196,588</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1320243710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142196,588</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1320243710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142196,588</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1320243710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142196,588</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1400000000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Муниципальная программа "Охрана природы и лесное хозяйство города Перми"</w:t>
            </w:r>
          </w:p>
        </w:tc>
        <w:tc>
          <w:tcPr>
            <w:tcW w:w="1587" w:type="dxa"/>
            <w:vAlign w:val="center"/>
          </w:tcPr>
          <w:p w:rsidR="00B35A2D" w:rsidRDefault="00B35A2D">
            <w:pPr>
              <w:pStyle w:val="ConsPlusNormal"/>
              <w:jc w:val="center"/>
            </w:pPr>
            <w:r>
              <w:t>70613,900</w:t>
            </w:r>
          </w:p>
        </w:tc>
        <w:tc>
          <w:tcPr>
            <w:tcW w:w="1587" w:type="dxa"/>
            <w:vAlign w:val="center"/>
          </w:tcPr>
          <w:p w:rsidR="00B35A2D" w:rsidRDefault="00B35A2D">
            <w:pPr>
              <w:pStyle w:val="ConsPlusNormal"/>
              <w:jc w:val="center"/>
            </w:pPr>
            <w:r>
              <w:t>60811,700</w:t>
            </w:r>
          </w:p>
        </w:tc>
      </w:tr>
      <w:tr w:rsidR="00B35A2D">
        <w:tc>
          <w:tcPr>
            <w:tcW w:w="1531" w:type="dxa"/>
            <w:vAlign w:val="center"/>
          </w:tcPr>
          <w:p w:rsidR="00B35A2D" w:rsidRDefault="00B35A2D">
            <w:pPr>
              <w:pStyle w:val="ConsPlusNormal"/>
              <w:jc w:val="center"/>
            </w:pPr>
            <w:r>
              <w:t>1410000000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"Реализация природоохранных мероприятий"</w:t>
            </w:r>
          </w:p>
        </w:tc>
        <w:tc>
          <w:tcPr>
            <w:tcW w:w="1587" w:type="dxa"/>
            <w:vAlign w:val="center"/>
          </w:tcPr>
          <w:p w:rsidR="00B35A2D" w:rsidRDefault="00B35A2D">
            <w:pPr>
              <w:pStyle w:val="ConsPlusNormal"/>
              <w:jc w:val="center"/>
            </w:pPr>
            <w:r>
              <w:t>23476,000</w:t>
            </w:r>
          </w:p>
        </w:tc>
        <w:tc>
          <w:tcPr>
            <w:tcW w:w="1587" w:type="dxa"/>
            <w:vAlign w:val="center"/>
          </w:tcPr>
          <w:p w:rsidR="00B35A2D" w:rsidRDefault="00B35A2D">
            <w:pPr>
              <w:pStyle w:val="ConsPlusNormal"/>
              <w:jc w:val="center"/>
            </w:pPr>
            <w:r>
              <w:t>20590,400</w:t>
            </w:r>
          </w:p>
        </w:tc>
      </w:tr>
      <w:tr w:rsidR="00B35A2D">
        <w:tc>
          <w:tcPr>
            <w:tcW w:w="1531" w:type="dxa"/>
            <w:vAlign w:val="center"/>
          </w:tcPr>
          <w:p w:rsidR="00B35A2D" w:rsidRDefault="00B35A2D">
            <w:pPr>
              <w:pStyle w:val="ConsPlusNormal"/>
              <w:jc w:val="center"/>
            </w:pPr>
            <w:r>
              <w:t>1410100000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"Охрана и улучшение состояния природных объектов на территории города Перми"</w:t>
            </w:r>
          </w:p>
        </w:tc>
        <w:tc>
          <w:tcPr>
            <w:tcW w:w="1587" w:type="dxa"/>
            <w:vAlign w:val="center"/>
          </w:tcPr>
          <w:p w:rsidR="00B35A2D" w:rsidRDefault="00B35A2D">
            <w:pPr>
              <w:pStyle w:val="ConsPlusNormal"/>
              <w:jc w:val="center"/>
            </w:pPr>
            <w:r>
              <w:t>7673,500</w:t>
            </w:r>
          </w:p>
        </w:tc>
        <w:tc>
          <w:tcPr>
            <w:tcW w:w="1587" w:type="dxa"/>
            <w:vAlign w:val="center"/>
          </w:tcPr>
          <w:p w:rsidR="00B35A2D" w:rsidRDefault="00B35A2D">
            <w:pPr>
              <w:pStyle w:val="ConsPlusNormal"/>
              <w:jc w:val="center"/>
            </w:pPr>
            <w:r>
              <w:t>7673,500</w:t>
            </w:r>
          </w:p>
        </w:tc>
      </w:tr>
      <w:tr w:rsidR="00B35A2D">
        <w:tc>
          <w:tcPr>
            <w:tcW w:w="1531" w:type="dxa"/>
            <w:vAlign w:val="center"/>
          </w:tcPr>
          <w:p w:rsidR="00B35A2D" w:rsidRDefault="00B35A2D">
            <w:pPr>
              <w:pStyle w:val="ConsPlusNormal"/>
              <w:jc w:val="center"/>
            </w:pPr>
            <w:r>
              <w:t>1410121640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Наблюдение за водными объектами города Перми и их обустройство</w:t>
            </w:r>
          </w:p>
        </w:tc>
        <w:tc>
          <w:tcPr>
            <w:tcW w:w="1587" w:type="dxa"/>
            <w:vAlign w:val="center"/>
          </w:tcPr>
          <w:p w:rsidR="00B35A2D" w:rsidRDefault="00B35A2D">
            <w:pPr>
              <w:pStyle w:val="ConsPlusNormal"/>
              <w:jc w:val="center"/>
            </w:pPr>
            <w:r>
              <w:t>6920,000</w:t>
            </w:r>
          </w:p>
        </w:tc>
        <w:tc>
          <w:tcPr>
            <w:tcW w:w="1587" w:type="dxa"/>
            <w:vAlign w:val="center"/>
          </w:tcPr>
          <w:p w:rsidR="00B35A2D" w:rsidRDefault="00B35A2D">
            <w:pPr>
              <w:pStyle w:val="ConsPlusNormal"/>
              <w:jc w:val="center"/>
            </w:pPr>
            <w:r>
              <w:t>6920,000</w:t>
            </w:r>
          </w:p>
        </w:tc>
      </w:tr>
      <w:tr w:rsidR="00B35A2D">
        <w:tc>
          <w:tcPr>
            <w:tcW w:w="1531" w:type="dxa"/>
            <w:vAlign w:val="center"/>
          </w:tcPr>
          <w:p w:rsidR="00B35A2D" w:rsidRDefault="00B35A2D">
            <w:pPr>
              <w:pStyle w:val="ConsPlusNormal"/>
              <w:jc w:val="center"/>
            </w:pPr>
            <w:r>
              <w:lastRenderedPageBreak/>
              <w:t>1410121640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6920,000</w:t>
            </w:r>
          </w:p>
        </w:tc>
        <w:tc>
          <w:tcPr>
            <w:tcW w:w="1587" w:type="dxa"/>
            <w:vAlign w:val="center"/>
          </w:tcPr>
          <w:p w:rsidR="00B35A2D" w:rsidRDefault="00B35A2D">
            <w:pPr>
              <w:pStyle w:val="ConsPlusNormal"/>
              <w:jc w:val="center"/>
            </w:pPr>
            <w:r>
              <w:t>6920,000</w:t>
            </w:r>
          </w:p>
        </w:tc>
      </w:tr>
      <w:tr w:rsidR="00B35A2D">
        <w:tc>
          <w:tcPr>
            <w:tcW w:w="1531" w:type="dxa"/>
            <w:vAlign w:val="center"/>
          </w:tcPr>
          <w:p w:rsidR="00B35A2D" w:rsidRDefault="00B35A2D">
            <w:pPr>
              <w:pStyle w:val="ConsPlusNormal"/>
              <w:jc w:val="center"/>
            </w:pPr>
            <w:r>
              <w:t>1410121640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6920,000</w:t>
            </w:r>
          </w:p>
        </w:tc>
        <w:tc>
          <w:tcPr>
            <w:tcW w:w="1587" w:type="dxa"/>
            <w:vAlign w:val="center"/>
          </w:tcPr>
          <w:p w:rsidR="00B35A2D" w:rsidRDefault="00B35A2D">
            <w:pPr>
              <w:pStyle w:val="ConsPlusNormal"/>
              <w:jc w:val="center"/>
            </w:pPr>
            <w:r>
              <w:t>6920,000</w:t>
            </w:r>
          </w:p>
        </w:tc>
      </w:tr>
      <w:tr w:rsidR="00B35A2D">
        <w:tc>
          <w:tcPr>
            <w:tcW w:w="1531" w:type="dxa"/>
            <w:vAlign w:val="center"/>
          </w:tcPr>
          <w:p w:rsidR="00B35A2D" w:rsidRDefault="00B35A2D">
            <w:pPr>
              <w:pStyle w:val="ConsPlusNormal"/>
              <w:jc w:val="center"/>
            </w:pPr>
            <w:r>
              <w:t>1410121640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Охрана объектов растительного и животного мира и среды их обитания</w:t>
            </w:r>
          </w:p>
        </w:tc>
        <w:tc>
          <w:tcPr>
            <w:tcW w:w="1587" w:type="dxa"/>
            <w:vAlign w:val="center"/>
          </w:tcPr>
          <w:p w:rsidR="00B35A2D" w:rsidRDefault="00B35A2D">
            <w:pPr>
              <w:pStyle w:val="ConsPlusNormal"/>
              <w:jc w:val="center"/>
            </w:pPr>
            <w:r>
              <w:t>6920,000</w:t>
            </w:r>
          </w:p>
        </w:tc>
        <w:tc>
          <w:tcPr>
            <w:tcW w:w="1587" w:type="dxa"/>
            <w:vAlign w:val="center"/>
          </w:tcPr>
          <w:p w:rsidR="00B35A2D" w:rsidRDefault="00B35A2D">
            <w:pPr>
              <w:pStyle w:val="ConsPlusNormal"/>
              <w:jc w:val="center"/>
            </w:pPr>
            <w:r>
              <w:t>6920,000</w:t>
            </w:r>
          </w:p>
        </w:tc>
      </w:tr>
      <w:tr w:rsidR="00B35A2D">
        <w:tc>
          <w:tcPr>
            <w:tcW w:w="1531" w:type="dxa"/>
            <w:vAlign w:val="center"/>
          </w:tcPr>
          <w:p w:rsidR="00B35A2D" w:rsidRDefault="00B35A2D">
            <w:pPr>
              <w:pStyle w:val="ConsPlusNormal"/>
              <w:jc w:val="center"/>
            </w:pPr>
            <w:r>
              <w:t>1410121660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Содержание и развитие системы ООПТ местного значения</w:t>
            </w:r>
          </w:p>
        </w:tc>
        <w:tc>
          <w:tcPr>
            <w:tcW w:w="1587" w:type="dxa"/>
            <w:vAlign w:val="center"/>
          </w:tcPr>
          <w:p w:rsidR="00B35A2D" w:rsidRDefault="00B35A2D">
            <w:pPr>
              <w:pStyle w:val="ConsPlusNormal"/>
              <w:jc w:val="center"/>
            </w:pPr>
            <w:r>
              <w:t>753,500</w:t>
            </w:r>
          </w:p>
        </w:tc>
        <w:tc>
          <w:tcPr>
            <w:tcW w:w="1587" w:type="dxa"/>
            <w:vAlign w:val="center"/>
          </w:tcPr>
          <w:p w:rsidR="00B35A2D" w:rsidRDefault="00B35A2D">
            <w:pPr>
              <w:pStyle w:val="ConsPlusNormal"/>
              <w:jc w:val="center"/>
            </w:pPr>
            <w:r>
              <w:t>753,500</w:t>
            </w:r>
          </w:p>
        </w:tc>
      </w:tr>
      <w:tr w:rsidR="00B35A2D">
        <w:tc>
          <w:tcPr>
            <w:tcW w:w="1531" w:type="dxa"/>
            <w:vAlign w:val="center"/>
          </w:tcPr>
          <w:p w:rsidR="00B35A2D" w:rsidRDefault="00B35A2D">
            <w:pPr>
              <w:pStyle w:val="ConsPlusNormal"/>
              <w:jc w:val="center"/>
            </w:pPr>
            <w:r>
              <w:t>1410121660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753,500</w:t>
            </w:r>
          </w:p>
        </w:tc>
        <w:tc>
          <w:tcPr>
            <w:tcW w:w="1587" w:type="dxa"/>
            <w:vAlign w:val="center"/>
          </w:tcPr>
          <w:p w:rsidR="00B35A2D" w:rsidRDefault="00B35A2D">
            <w:pPr>
              <w:pStyle w:val="ConsPlusNormal"/>
              <w:jc w:val="center"/>
            </w:pPr>
            <w:r>
              <w:t>753,500</w:t>
            </w:r>
          </w:p>
        </w:tc>
      </w:tr>
      <w:tr w:rsidR="00B35A2D">
        <w:tc>
          <w:tcPr>
            <w:tcW w:w="1531" w:type="dxa"/>
            <w:vAlign w:val="center"/>
          </w:tcPr>
          <w:p w:rsidR="00B35A2D" w:rsidRDefault="00B35A2D">
            <w:pPr>
              <w:pStyle w:val="ConsPlusNormal"/>
              <w:jc w:val="center"/>
            </w:pPr>
            <w:r>
              <w:t>1410121660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753,500</w:t>
            </w:r>
          </w:p>
        </w:tc>
        <w:tc>
          <w:tcPr>
            <w:tcW w:w="1587" w:type="dxa"/>
            <w:vAlign w:val="center"/>
          </w:tcPr>
          <w:p w:rsidR="00B35A2D" w:rsidRDefault="00B35A2D">
            <w:pPr>
              <w:pStyle w:val="ConsPlusNormal"/>
              <w:jc w:val="center"/>
            </w:pPr>
            <w:r>
              <w:t>753,500</w:t>
            </w:r>
          </w:p>
        </w:tc>
      </w:tr>
      <w:tr w:rsidR="00B35A2D">
        <w:tc>
          <w:tcPr>
            <w:tcW w:w="1531" w:type="dxa"/>
            <w:vAlign w:val="center"/>
          </w:tcPr>
          <w:p w:rsidR="00B35A2D" w:rsidRDefault="00B35A2D">
            <w:pPr>
              <w:pStyle w:val="ConsPlusNormal"/>
              <w:jc w:val="center"/>
            </w:pPr>
            <w:r>
              <w:t>1410121660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Лесное хозяйство</w:t>
            </w:r>
          </w:p>
        </w:tc>
        <w:tc>
          <w:tcPr>
            <w:tcW w:w="1587" w:type="dxa"/>
            <w:vAlign w:val="center"/>
          </w:tcPr>
          <w:p w:rsidR="00B35A2D" w:rsidRDefault="00B35A2D">
            <w:pPr>
              <w:pStyle w:val="ConsPlusNormal"/>
              <w:jc w:val="center"/>
            </w:pPr>
            <w:r>
              <w:t>753,500</w:t>
            </w:r>
          </w:p>
        </w:tc>
        <w:tc>
          <w:tcPr>
            <w:tcW w:w="1587" w:type="dxa"/>
            <w:vAlign w:val="center"/>
          </w:tcPr>
          <w:p w:rsidR="00B35A2D" w:rsidRDefault="00B35A2D">
            <w:pPr>
              <w:pStyle w:val="ConsPlusNormal"/>
              <w:jc w:val="center"/>
            </w:pPr>
            <w:r>
              <w:t>753,500</w:t>
            </w:r>
          </w:p>
        </w:tc>
      </w:tr>
      <w:tr w:rsidR="00B35A2D">
        <w:tc>
          <w:tcPr>
            <w:tcW w:w="1531" w:type="dxa"/>
            <w:vAlign w:val="center"/>
          </w:tcPr>
          <w:p w:rsidR="00B35A2D" w:rsidRDefault="00B35A2D">
            <w:pPr>
              <w:pStyle w:val="ConsPlusNormal"/>
              <w:jc w:val="center"/>
            </w:pPr>
            <w:r>
              <w:t>1410200000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"Организация городских конкурсов социально значимых проектов в сфере экологии и природопользования"</w:t>
            </w:r>
          </w:p>
        </w:tc>
        <w:tc>
          <w:tcPr>
            <w:tcW w:w="1587" w:type="dxa"/>
            <w:vAlign w:val="center"/>
          </w:tcPr>
          <w:p w:rsidR="00B35A2D" w:rsidRDefault="00B35A2D">
            <w:pPr>
              <w:pStyle w:val="ConsPlusNormal"/>
              <w:jc w:val="center"/>
            </w:pPr>
            <w:r>
              <w:t>673,600</w:t>
            </w:r>
          </w:p>
        </w:tc>
        <w:tc>
          <w:tcPr>
            <w:tcW w:w="1587" w:type="dxa"/>
            <w:vAlign w:val="center"/>
          </w:tcPr>
          <w:p w:rsidR="00B35A2D" w:rsidRDefault="00B35A2D">
            <w:pPr>
              <w:pStyle w:val="ConsPlusNormal"/>
              <w:jc w:val="center"/>
            </w:pPr>
            <w:r>
              <w:t>673,600</w:t>
            </w:r>
          </w:p>
        </w:tc>
      </w:tr>
      <w:tr w:rsidR="00B35A2D">
        <w:tc>
          <w:tcPr>
            <w:tcW w:w="1531" w:type="dxa"/>
            <w:vAlign w:val="center"/>
          </w:tcPr>
          <w:p w:rsidR="00B35A2D" w:rsidRDefault="00B35A2D">
            <w:pPr>
              <w:pStyle w:val="ConsPlusNormal"/>
              <w:jc w:val="center"/>
            </w:pPr>
            <w:r>
              <w:t>1410271690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некоммерческим организациям</w:t>
            </w:r>
          </w:p>
        </w:tc>
        <w:tc>
          <w:tcPr>
            <w:tcW w:w="1587" w:type="dxa"/>
            <w:vAlign w:val="center"/>
          </w:tcPr>
          <w:p w:rsidR="00B35A2D" w:rsidRDefault="00B35A2D">
            <w:pPr>
              <w:pStyle w:val="ConsPlusNormal"/>
              <w:jc w:val="center"/>
            </w:pPr>
            <w:r>
              <w:t>673,600</w:t>
            </w:r>
          </w:p>
        </w:tc>
        <w:tc>
          <w:tcPr>
            <w:tcW w:w="1587" w:type="dxa"/>
            <w:vAlign w:val="center"/>
          </w:tcPr>
          <w:p w:rsidR="00B35A2D" w:rsidRDefault="00B35A2D">
            <w:pPr>
              <w:pStyle w:val="ConsPlusNormal"/>
              <w:jc w:val="center"/>
            </w:pPr>
            <w:r>
              <w:t>673,600</w:t>
            </w:r>
          </w:p>
        </w:tc>
      </w:tr>
      <w:tr w:rsidR="00B35A2D">
        <w:tc>
          <w:tcPr>
            <w:tcW w:w="1531" w:type="dxa"/>
            <w:vAlign w:val="center"/>
          </w:tcPr>
          <w:p w:rsidR="00B35A2D" w:rsidRDefault="00B35A2D">
            <w:pPr>
              <w:pStyle w:val="ConsPlusNormal"/>
              <w:jc w:val="center"/>
            </w:pPr>
            <w:r>
              <w:lastRenderedPageBreak/>
              <w:t>1410271690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673,600</w:t>
            </w:r>
          </w:p>
        </w:tc>
        <w:tc>
          <w:tcPr>
            <w:tcW w:w="1587" w:type="dxa"/>
            <w:vAlign w:val="center"/>
          </w:tcPr>
          <w:p w:rsidR="00B35A2D" w:rsidRDefault="00B35A2D">
            <w:pPr>
              <w:pStyle w:val="ConsPlusNormal"/>
              <w:jc w:val="center"/>
            </w:pPr>
            <w:r>
              <w:t>673,600</w:t>
            </w:r>
          </w:p>
        </w:tc>
      </w:tr>
      <w:tr w:rsidR="00B35A2D">
        <w:tc>
          <w:tcPr>
            <w:tcW w:w="1531" w:type="dxa"/>
            <w:vAlign w:val="center"/>
          </w:tcPr>
          <w:p w:rsidR="00B35A2D" w:rsidRDefault="00B35A2D">
            <w:pPr>
              <w:pStyle w:val="ConsPlusNormal"/>
              <w:jc w:val="center"/>
            </w:pPr>
            <w:r>
              <w:t>1410271690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673,600</w:t>
            </w:r>
          </w:p>
        </w:tc>
        <w:tc>
          <w:tcPr>
            <w:tcW w:w="1587" w:type="dxa"/>
            <w:vAlign w:val="center"/>
          </w:tcPr>
          <w:p w:rsidR="00B35A2D" w:rsidRDefault="00B35A2D">
            <w:pPr>
              <w:pStyle w:val="ConsPlusNormal"/>
              <w:jc w:val="center"/>
            </w:pPr>
            <w:r>
              <w:t>673,600</w:t>
            </w:r>
          </w:p>
        </w:tc>
      </w:tr>
      <w:tr w:rsidR="00B35A2D">
        <w:tc>
          <w:tcPr>
            <w:tcW w:w="1531" w:type="dxa"/>
            <w:vAlign w:val="center"/>
          </w:tcPr>
          <w:p w:rsidR="00B35A2D" w:rsidRDefault="00B35A2D">
            <w:pPr>
              <w:pStyle w:val="ConsPlusNormal"/>
              <w:jc w:val="center"/>
            </w:pPr>
            <w:r>
              <w:t>1410271690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Охрана объектов растительного и животного мира и среды их обитания</w:t>
            </w:r>
          </w:p>
        </w:tc>
        <w:tc>
          <w:tcPr>
            <w:tcW w:w="1587" w:type="dxa"/>
            <w:vAlign w:val="center"/>
          </w:tcPr>
          <w:p w:rsidR="00B35A2D" w:rsidRDefault="00B35A2D">
            <w:pPr>
              <w:pStyle w:val="ConsPlusNormal"/>
              <w:jc w:val="center"/>
            </w:pPr>
            <w:r>
              <w:t>673,600</w:t>
            </w:r>
          </w:p>
        </w:tc>
        <w:tc>
          <w:tcPr>
            <w:tcW w:w="1587" w:type="dxa"/>
            <w:vAlign w:val="center"/>
          </w:tcPr>
          <w:p w:rsidR="00B35A2D" w:rsidRDefault="00B35A2D">
            <w:pPr>
              <w:pStyle w:val="ConsPlusNormal"/>
              <w:jc w:val="center"/>
            </w:pPr>
            <w:r>
              <w:t>673,600</w:t>
            </w:r>
          </w:p>
        </w:tc>
      </w:tr>
      <w:tr w:rsidR="00B35A2D">
        <w:tc>
          <w:tcPr>
            <w:tcW w:w="1531" w:type="dxa"/>
            <w:vAlign w:val="center"/>
          </w:tcPr>
          <w:p w:rsidR="00B35A2D" w:rsidRDefault="00B35A2D">
            <w:pPr>
              <w:pStyle w:val="ConsPlusNormal"/>
              <w:jc w:val="center"/>
            </w:pPr>
            <w:r>
              <w:t>1410300000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"Экологическое просвещение населения города Перми"</w:t>
            </w:r>
          </w:p>
        </w:tc>
        <w:tc>
          <w:tcPr>
            <w:tcW w:w="1587" w:type="dxa"/>
            <w:vAlign w:val="center"/>
          </w:tcPr>
          <w:p w:rsidR="00B35A2D" w:rsidRDefault="00B35A2D">
            <w:pPr>
              <w:pStyle w:val="ConsPlusNormal"/>
              <w:jc w:val="center"/>
            </w:pPr>
            <w:r>
              <w:t>1047,800</w:t>
            </w:r>
          </w:p>
        </w:tc>
        <w:tc>
          <w:tcPr>
            <w:tcW w:w="1587" w:type="dxa"/>
            <w:vAlign w:val="center"/>
          </w:tcPr>
          <w:p w:rsidR="00B35A2D" w:rsidRDefault="00B35A2D">
            <w:pPr>
              <w:pStyle w:val="ConsPlusNormal"/>
              <w:jc w:val="center"/>
            </w:pPr>
            <w:r>
              <w:t>1047,800</w:t>
            </w:r>
          </w:p>
        </w:tc>
      </w:tr>
      <w:tr w:rsidR="00B35A2D">
        <w:tc>
          <w:tcPr>
            <w:tcW w:w="1531" w:type="dxa"/>
            <w:vAlign w:val="center"/>
          </w:tcPr>
          <w:p w:rsidR="00B35A2D" w:rsidRDefault="00B35A2D">
            <w:pPr>
              <w:pStyle w:val="ConsPlusNormal"/>
              <w:jc w:val="center"/>
            </w:pPr>
            <w:r>
              <w:t>1410321630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Реализация экологических проектов, акций</w:t>
            </w:r>
          </w:p>
        </w:tc>
        <w:tc>
          <w:tcPr>
            <w:tcW w:w="1587" w:type="dxa"/>
            <w:vAlign w:val="center"/>
          </w:tcPr>
          <w:p w:rsidR="00B35A2D" w:rsidRDefault="00B35A2D">
            <w:pPr>
              <w:pStyle w:val="ConsPlusNormal"/>
              <w:jc w:val="center"/>
            </w:pPr>
            <w:r>
              <w:t>1047,800</w:t>
            </w:r>
          </w:p>
        </w:tc>
        <w:tc>
          <w:tcPr>
            <w:tcW w:w="1587" w:type="dxa"/>
            <w:vAlign w:val="center"/>
          </w:tcPr>
          <w:p w:rsidR="00B35A2D" w:rsidRDefault="00B35A2D">
            <w:pPr>
              <w:pStyle w:val="ConsPlusNormal"/>
              <w:jc w:val="center"/>
            </w:pPr>
            <w:r>
              <w:t>1047,800</w:t>
            </w:r>
          </w:p>
        </w:tc>
      </w:tr>
      <w:tr w:rsidR="00B35A2D">
        <w:tc>
          <w:tcPr>
            <w:tcW w:w="1531" w:type="dxa"/>
            <w:vAlign w:val="center"/>
          </w:tcPr>
          <w:p w:rsidR="00B35A2D" w:rsidRDefault="00B35A2D">
            <w:pPr>
              <w:pStyle w:val="ConsPlusNormal"/>
              <w:jc w:val="center"/>
            </w:pPr>
            <w:r>
              <w:t>1410321630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1047,800</w:t>
            </w:r>
          </w:p>
        </w:tc>
        <w:tc>
          <w:tcPr>
            <w:tcW w:w="1587" w:type="dxa"/>
            <w:vAlign w:val="center"/>
          </w:tcPr>
          <w:p w:rsidR="00B35A2D" w:rsidRDefault="00B35A2D">
            <w:pPr>
              <w:pStyle w:val="ConsPlusNormal"/>
              <w:jc w:val="center"/>
            </w:pPr>
            <w:r>
              <w:t>1047,800</w:t>
            </w:r>
          </w:p>
        </w:tc>
      </w:tr>
      <w:tr w:rsidR="00B35A2D">
        <w:tc>
          <w:tcPr>
            <w:tcW w:w="1531" w:type="dxa"/>
            <w:vAlign w:val="center"/>
          </w:tcPr>
          <w:p w:rsidR="00B35A2D" w:rsidRDefault="00B35A2D">
            <w:pPr>
              <w:pStyle w:val="ConsPlusNormal"/>
              <w:jc w:val="center"/>
            </w:pPr>
            <w:r>
              <w:t>1410321630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1047,800</w:t>
            </w:r>
          </w:p>
        </w:tc>
        <w:tc>
          <w:tcPr>
            <w:tcW w:w="1587" w:type="dxa"/>
            <w:vAlign w:val="center"/>
          </w:tcPr>
          <w:p w:rsidR="00B35A2D" w:rsidRDefault="00B35A2D">
            <w:pPr>
              <w:pStyle w:val="ConsPlusNormal"/>
              <w:jc w:val="center"/>
            </w:pPr>
            <w:r>
              <w:t>1047,800</w:t>
            </w:r>
          </w:p>
        </w:tc>
      </w:tr>
      <w:tr w:rsidR="00B35A2D">
        <w:tc>
          <w:tcPr>
            <w:tcW w:w="1531" w:type="dxa"/>
            <w:vAlign w:val="center"/>
          </w:tcPr>
          <w:p w:rsidR="00B35A2D" w:rsidRDefault="00B35A2D">
            <w:pPr>
              <w:pStyle w:val="ConsPlusNormal"/>
              <w:jc w:val="center"/>
            </w:pPr>
            <w:r>
              <w:t>1410321630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Охрана объектов растительного и животного мира и среды их обитания</w:t>
            </w:r>
          </w:p>
        </w:tc>
        <w:tc>
          <w:tcPr>
            <w:tcW w:w="1587" w:type="dxa"/>
            <w:vAlign w:val="center"/>
          </w:tcPr>
          <w:p w:rsidR="00B35A2D" w:rsidRDefault="00B35A2D">
            <w:pPr>
              <w:pStyle w:val="ConsPlusNormal"/>
              <w:jc w:val="center"/>
            </w:pPr>
            <w:r>
              <w:t>1047,800</w:t>
            </w:r>
          </w:p>
        </w:tc>
        <w:tc>
          <w:tcPr>
            <w:tcW w:w="1587" w:type="dxa"/>
            <w:vAlign w:val="center"/>
          </w:tcPr>
          <w:p w:rsidR="00B35A2D" w:rsidRDefault="00B35A2D">
            <w:pPr>
              <w:pStyle w:val="ConsPlusNormal"/>
              <w:jc w:val="center"/>
            </w:pPr>
            <w:r>
              <w:t>1047,800</w:t>
            </w:r>
          </w:p>
        </w:tc>
      </w:tr>
      <w:tr w:rsidR="00B35A2D">
        <w:tc>
          <w:tcPr>
            <w:tcW w:w="1531" w:type="dxa"/>
            <w:vAlign w:val="center"/>
          </w:tcPr>
          <w:p w:rsidR="00B35A2D" w:rsidRDefault="00B35A2D">
            <w:pPr>
              <w:pStyle w:val="ConsPlusNormal"/>
              <w:jc w:val="center"/>
            </w:pPr>
            <w:r>
              <w:t>1410400000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"Наблюдение за состоянием атмосферного воздуха и улучшение его качества"</w:t>
            </w:r>
          </w:p>
        </w:tc>
        <w:tc>
          <w:tcPr>
            <w:tcW w:w="1587" w:type="dxa"/>
            <w:vAlign w:val="center"/>
          </w:tcPr>
          <w:p w:rsidR="00B35A2D" w:rsidRDefault="00B35A2D">
            <w:pPr>
              <w:pStyle w:val="ConsPlusNormal"/>
              <w:jc w:val="center"/>
            </w:pPr>
            <w:r>
              <w:t>2294,000</w:t>
            </w:r>
          </w:p>
        </w:tc>
        <w:tc>
          <w:tcPr>
            <w:tcW w:w="1587" w:type="dxa"/>
            <w:vAlign w:val="center"/>
          </w:tcPr>
          <w:p w:rsidR="00B35A2D" w:rsidRDefault="00B35A2D">
            <w:pPr>
              <w:pStyle w:val="ConsPlusNormal"/>
              <w:jc w:val="center"/>
            </w:pPr>
            <w:r>
              <w:t>2034,000</w:t>
            </w:r>
          </w:p>
        </w:tc>
      </w:tr>
      <w:tr w:rsidR="00B35A2D">
        <w:tc>
          <w:tcPr>
            <w:tcW w:w="1531" w:type="dxa"/>
            <w:vAlign w:val="center"/>
          </w:tcPr>
          <w:p w:rsidR="00B35A2D" w:rsidRDefault="00B35A2D">
            <w:pPr>
              <w:pStyle w:val="ConsPlusNormal"/>
              <w:jc w:val="center"/>
            </w:pPr>
            <w:r>
              <w:lastRenderedPageBreak/>
              <w:t>1410421620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Подготовка и предоставление населению города Перми информации о состоянии окружающей среды</w:t>
            </w:r>
          </w:p>
        </w:tc>
        <w:tc>
          <w:tcPr>
            <w:tcW w:w="1587" w:type="dxa"/>
            <w:vAlign w:val="center"/>
          </w:tcPr>
          <w:p w:rsidR="00B35A2D" w:rsidRDefault="00B35A2D">
            <w:pPr>
              <w:pStyle w:val="ConsPlusNormal"/>
              <w:jc w:val="center"/>
            </w:pPr>
            <w:r>
              <w:t>2294,000</w:t>
            </w:r>
          </w:p>
        </w:tc>
        <w:tc>
          <w:tcPr>
            <w:tcW w:w="1587" w:type="dxa"/>
            <w:vAlign w:val="center"/>
          </w:tcPr>
          <w:p w:rsidR="00B35A2D" w:rsidRDefault="00B35A2D">
            <w:pPr>
              <w:pStyle w:val="ConsPlusNormal"/>
              <w:jc w:val="center"/>
            </w:pPr>
            <w:r>
              <w:t>2034,000</w:t>
            </w:r>
          </w:p>
        </w:tc>
      </w:tr>
      <w:tr w:rsidR="00B35A2D">
        <w:tc>
          <w:tcPr>
            <w:tcW w:w="1531" w:type="dxa"/>
            <w:vAlign w:val="center"/>
          </w:tcPr>
          <w:p w:rsidR="00B35A2D" w:rsidRDefault="00B35A2D">
            <w:pPr>
              <w:pStyle w:val="ConsPlusNormal"/>
              <w:jc w:val="center"/>
            </w:pPr>
            <w:r>
              <w:t>1410421620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2294,000</w:t>
            </w:r>
          </w:p>
        </w:tc>
        <w:tc>
          <w:tcPr>
            <w:tcW w:w="1587" w:type="dxa"/>
            <w:vAlign w:val="center"/>
          </w:tcPr>
          <w:p w:rsidR="00B35A2D" w:rsidRDefault="00B35A2D">
            <w:pPr>
              <w:pStyle w:val="ConsPlusNormal"/>
              <w:jc w:val="center"/>
            </w:pPr>
            <w:r>
              <w:t>2034,000</w:t>
            </w:r>
          </w:p>
        </w:tc>
      </w:tr>
      <w:tr w:rsidR="00B35A2D">
        <w:tc>
          <w:tcPr>
            <w:tcW w:w="1531" w:type="dxa"/>
            <w:vAlign w:val="center"/>
          </w:tcPr>
          <w:p w:rsidR="00B35A2D" w:rsidRDefault="00B35A2D">
            <w:pPr>
              <w:pStyle w:val="ConsPlusNormal"/>
              <w:jc w:val="center"/>
            </w:pPr>
            <w:r>
              <w:t>1410421620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2294,000</w:t>
            </w:r>
          </w:p>
        </w:tc>
        <w:tc>
          <w:tcPr>
            <w:tcW w:w="1587" w:type="dxa"/>
            <w:vAlign w:val="center"/>
          </w:tcPr>
          <w:p w:rsidR="00B35A2D" w:rsidRDefault="00B35A2D">
            <w:pPr>
              <w:pStyle w:val="ConsPlusNormal"/>
              <w:jc w:val="center"/>
            </w:pPr>
            <w:r>
              <w:t>2034,000</w:t>
            </w:r>
          </w:p>
        </w:tc>
      </w:tr>
      <w:tr w:rsidR="00B35A2D">
        <w:tc>
          <w:tcPr>
            <w:tcW w:w="1531" w:type="dxa"/>
            <w:vAlign w:val="center"/>
          </w:tcPr>
          <w:p w:rsidR="00B35A2D" w:rsidRDefault="00B35A2D">
            <w:pPr>
              <w:pStyle w:val="ConsPlusNormal"/>
              <w:jc w:val="center"/>
            </w:pPr>
            <w:r>
              <w:t>1410421620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Охрана объектов растительного и животного мира и среды их обитания</w:t>
            </w:r>
          </w:p>
        </w:tc>
        <w:tc>
          <w:tcPr>
            <w:tcW w:w="1587" w:type="dxa"/>
            <w:vAlign w:val="center"/>
          </w:tcPr>
          <w:p w:rsidR="00B35A2D" w:rsidRDefault="00B35A2D">
            <w:pPr>
              <w:pStyle w:val="ConsPlusNormal"/>
              <w:jc w:val="center"/>
            </w:pPr>
            <w:r>
              <w:t>2294,000</w:t>
            </w:r>
          </w:p>
        </w:tc>
        <w:tc>
          <w:tcPr>
            <w:tcW w:w="1587" w:type="dxa"/>
            <w:vAlign w:val="center"/>
          </w:tcPr>
          <w:p w:rsidR="00B35A2D" w:rsidRDefault="00B35A2D">
            <w:pPr>
              <w:pStyle w:val="ConsPlusNormal"/>
              <w:jc w:val="center"/>
            </w:pPr>
            <w:r>
              <w:t>2034,000</w:t>
            </w:r>
          </w:p>
        </w:tc>
      </w:tr>
      <w:tr w:rsidR="00B35A2D">
        <w:tc>
          <w:tcPr>
            <w:tcW w:w="1531" w:type="dxa"/>
            <w:vAlign w:val="center"/>
          </w:tcPr>
          <w:p w:rsidR="00B35A2D" w:rsidRDefault="00B35A2D">
            <w:pPr>
              <w:pStyle w:val="ConsPlusNormal"/>
              <w:jc w:val="center"/>
            </w:pPr>
            <w:r>
              <w:t>1410500000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"Компенсационные посадки зеленых насаждений"</w:t>
            </w:r>
          </w:p>
        </w:tc>
        <w:tc>
          <w:tcPr>
            <w:tcW w:w="1587" w:type="dxa"/>
            <w:vAlign w:val="center"/>
          </w:tcPr>
          <w:p w:rsidR="00B35A2D" w:rsidRDefault="00B35A2D">
            <w:pPr>
              <w:pStyle w:val="ConsPlusNormal"/>
              <w:jc w:val="center"/>
            </w:pPr>
            <w:r>
              <w:t>9161,500</w:t>
            </w:r>
          </w:p>
        </w:tc>
        <w:tc>
          <w:tcPr>
            <w:tcW w:w="1587" w:type="dxa"/>
            <w:vAlign w:val="center"/>
          </w:tcPr>
          <w:p w:rsidR="00B35A2D" w:rsidRDefault="00B35A2D">
            <w:pPr>
              <w:pStyle w:val="ConsPlusNormal"/>
              <w:jc w:val="center"/>
            </w:pPr>
            <w:r>
              <w:t>9161,500</w:t>
            </w:r>
          </w:p>
        </w:tc>
      </w:tr>
      <w:tr w:rsidR="00B35A2D">
        <w:tc>
          <w:tcPr>
            <w:tcW w:w="1531" w:type="dxa"/>
            <w:vAlign w:val="center"/>
          </w:tcPr>
          <w:p w:rsidR="00B35A2D" w:rsidRDefault="00B35A2D">
            <w:pPr>
              <w:pStyle w:val="ConsPlusNormal"/>
              <w:jc w:val="center"/>
            </w:pPr>
            <w:r>
              <w:t>1410521690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Посадка зеленых насаждений ценных видов</w:t>
            </w:r>
          </w:p>
        </w:tc>
        <w:tc>
          <w:tcPr>
            <w:tcW w:w="1587" w:type="dxa"/>
            <w:vAlign w:val="center"/>
          </w:tcPr>
          <w:p w:rsidR="00B35A2D" w:rsidRDefault="00B35A2D">
            <w:pPr>
              <w:pStyle w:val="ConsPlusNormal"/>
              <w:jc w:val="center"/>
            </w:pPr>
            <w:r>
              <w:t>9161,500</w:t>
            </w:r>
          </w:p>
        </w:tc>
        <w:tc>
          <w:tcPr>
            <w:tcW w:w="1587" w:type="dxa"/>
            <w:vAlign w:val="center"/>
          </w:tcPr>
          <w:p w:rsidR="00B35A2D" w:rsidRDefault="00B35A2D">
            <w:pPr>
              <w:pStyle w:val="ConsPlusNormal"/>
              <w:jc w:val="center"/>
            </w:pPr>
            <w:r>
              <w:t>9161,500</w:t>
            </w:r>
          </w:p>
        </w:tc>
      </w:tr>
      <w:tr w:rsidR="00B35A2D">
        <w:tc>
          <w:tcPr>
            <w:tcW w:w="1531" w:type="dxa"/>
            <w:vAlign w:val="center"/>
          </w:tcPr>
          <w:p w:rsidR="00B35A2D" w:rsidRDefault="00B35A2D">
            <w:pPr>
              <w:pStyle w:val="ConsPlusNormal"/>
              <w:jc w:val="center"/>
            </w:pPr>
            <w:r>
              <w:t>1410521690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9161,500</w:t>
            </w:r>
          </w:p>
        </w:tc>
        <w:tc>
          <w:tcPr>
            <w:tcW w:w="1587" w:type="dxa"/>
            <w:vAlign w:val="center"/>
          </w:tcPr>
          <w:p w:rsidR="00B35A2D" w:rsidRDefault="00B35A2D">
            <w:pPr>
              <w:pStyle w:val="ConsPlusNormal"/>
              <w:jc w:val="center"/>
            </w:pPr>
            <w:r>
              <w:t>9161,500</w:t>
            </w:r>
          </w:p>
        </w:tc>
      </w:tr>
      <w:tr w:rsidR="00B35A2D">
        <w:tc>
          <w:tcPr>
            <w:tcW w:w="1531" w:type="dxa"/>
            <w:vAlign w:val="center"/>
          </w:tcPr>
          <w:p w:rsidR="00B35A2D" w:rsidRDefault="00B35A2D">
            <w:pPr>
              <w:pStyle w:val="ConsPlusNormal"/>
              <w:jc w:val="center"/>
            </w:pPr>
            <w:r>
              <w:t>1410521690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9161,500</w:t>
            </w:r>
          </w:p>
        </w:tc>
        <w:tc>
          <w:tcPr>
            <w:tcW w:w="1587" w:type="dxa"/>
            <w:vAlign w:val="center"/>
          </w:tcPr>
          <w:p w:rsidR="00B35A2D" w:rsidRDefault="00B35A2D">
            <w:pPr>
              <w:pStyle w:val="ConsPlusNormal"/>
              <w:jc w:val="center"/>
            </w:pPr>
            <w:r>
              <w:t>9161,500</w:t>
            </w:r>
          </w:p>
        </w:tc>
      </w:tr>
      <w:tr w:rsidR="00B35A2D">
        <w:tc>
          <w:tcPr>
            <w:tcW w:w="1531" w:type="dxa"/>
            <w:vAlign w:val="center"/>
          </w:tcPr>
          <w:p w:rsidR="00B35A2D" w:rsidRDefault="00B35A2D">
            <w:pPr>
              <w:pStyle w:val="ConsPlusNormal"/>
              <w:jc w:val="center"/>
            </w:pPr>
            <w:r>
              <w:t>1410521690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Охрана объектов растительного и животного мира и среды их обитания</w:t>
            </w:r>
          </w:p>
        </w:tc>
        <w:tc>
          <w:tcPr>
            <w:tcW w:w="1587" w:type="dxa"/>
            <w:vAlign w:val="center"/>
          </w:tcPr>
          <w:p w:rsidR="00B35A2D" w:rsidRDefault="00B35A2D">
            <w:pPr>
              <w:pStyle w:val="ConsPlusNormal"/>
              <w:jc w:val="center"/>
            </w:pPr>
            <w:r>
              <w:t>9161,500</w:t>
            </w:r>
          </w:p>
        </w:tc>
        <w:tc>
          <w:tcPr>
            <w:tcW w:w="1587" w:type="dxa"/>
            <w:vAlign w:val="center"/>
          </w:tcPr>
          <w:p w:rsidR="00B35A2D" w:rsidRDefault="00B35A2D">
            <w:pPr>
              <w:pStyle w:val="ConsPlusNormal"/>
              <w:jc w:val="center"/>
            </w:pPr>
            <w:r>
              <w:t>9161,500</w:t>
            </w:r>
          </w:p>
        </w:tc>
      </w:tr>
      <w:tr w:rsidR="00B35A2D">
        <w:tc>
          <w:tcPr>
            <w:tcW w:w="1531" w:type="dxa"/>
            <w:vAlign w:val="center"/>
          </w:tcPr>
          <w:p w:rsidR="00B35A2D" w:rsidRDefault="00B35A2D">
            <w:pPr>
              <w:pStyle w:val="ConsPlusNormal"/>
              <w:jc w:val="center"/>
            </w:pPr>
            <w:r>
              <w:lastRenderedPageBreak/>
              <w:t>1410600000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"Сокращение негативного воздействия на окружающую среду"</w:t>
            </w:r>
          </w:p>
        </w:tc>
        <w:tc>
          <w:tcPr>
            <w:tcW w:w="1587" w:type="dxa"/>
            <w:vAlign w:val="center"/>
          </w:tcPr>
          <w:p w:rsidR="00B35A2D" w:rsidRDefault="00B35A2D">
            <w:pPr>
              <w:pStyle w:val="ConsPlusNormal"/>
              <w:jc w:val="center"/>
            </w:pPr>
            <w:r>
              <w:t>2625,600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1410622170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Проведение мероприятий по дератизации</w:t>
            </w:r>
          </w:p>
        </w:tc>
        <w:tc>
          <w:tcPr>
            <w:tcW w:w="1587" w:type="dxa"/>
            <w:vAlign w:val="center"/>
          </w:tcPr>
          <w:p w:rsidR="00B35A2D" w:rsidRDefault="00B35A2D">
            <w:pPr>
              <w:pStyle w:val="ConsPlusNormal"/>
              <w:jc w:val="center"/>
            </w:pPr>
            <w:r>
              <w:t>2625,600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1410622170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2625,600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1410622170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2625,600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1410622170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Санитарно-эпидемиологическое благополучие</w:t>
            </w:r>
          </w:p>
        </w:tc>
        <w:tc>
          <w:tcPr>
            <w:tcW w:w="1587" w:type="dxa"/>
            <w:vAlign w:val="center"/>
          </w:tcPr>
          <w:p w:rsidR="00B35A2D" w:rsidRDefault="00B35A2D">
            <w:pPr>
              <w:pStyle w:val="ConsPlusNormal"/>
              <w:jc w:val="center"/>
            </w:pPr>
            <w:r>
              <w:t>2625,600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1420000000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"Охрана, защита и воспроизводство городских лесов"</w:t>
            </w:r>
          </w:p>
        </w:tc>
        <w:tc>
          <w:tcPr>
            <w:tcW w:w="1587" w:type="dxa"/>
            <w:vAlign w:val="center"/>
          </w:tcPr>
          <w:p w:rsidR="00B35A2D" w:rsidRDefault="00B35A2D">
            <w:pPr>
              <w:pStyle w:val="ConsPlusNormal"/>
              <w:jc w:val="center"/>
            </w:pPr>
            <w:r>
              <w:t>47137,900</w:t>
            </w:r>
          </w:p>
        </w:tc>
        <w:tc>
          <w:tcPr>
            <w:tcW w:w="1587" w:type="dxa"/>
            <w:vAlign w:val="center"/>
          </w:tcPr>
          <w:p w:rsidR="00B35A2D" w:rsidRDefault="00B35A2D">
            <w:pPr>
              <w:pStyle w:val="ConsPlusNormal"/>
              <w:jc w:val="center"/>
            </w:pPr>
            <w:r>
              <w:t>40221,300</w:t>
            </w:r>
          </w:p>
        </w:tc>
      </w:tr>
      <w:tr w:rsidR="00B35A2D">
        <w:tc>
          <w:tcPr>
            <w:tcW w:w="1531" w:type="dxa"/>
            <w:vAlign w:val="center"/>
          </w:tcPr>
          <w:p w:rsidR="00B35A2D" w:rsidRDefault="00B35A2D">
            <w:pPr>
              <w:pStyle w:val="ConsPlusNormal"/>
              <w:jc w:val="center"/>
            </w:pPr>
            <w:r>
              <w:t>1420100000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"Проведение лесоустройства, учета и осуществление лесного контроля городских лесов"</w:t>
            </w:r>
          </w:p>
        </w:tc>
        <w:tc>
          <w:tcPr>
            <w:tcW w:w="1587" w:type="dxa"/>
            <w:vAlign w:val="center"/>
          </w:tcPr>
          <w:p w:rsidR="00B35A2D" w:rsidRDefault="00B35A2D">
            <w:pPr>
              <w:pStyle w:val="ConsPlusNormal"/>
              <w:jc w:val="center"/>
            </w:pPr>
            <w:r>
              <w:t>7080,600</w:t>
            </w:r>
          </w:p>
        </w:tc>
        <w:tc>
          <w:tcPr>
            <w:tcW w:w="1587" w:type="dxa"/>
            <w:vAlign w:val="center"/>
          </w:tcPr>
          <w:p w:rsidR="00B35A2D" w:rsidRDefault="00B35A2D">
            <w:pPr>
              <w:pStyle w:val="ConsPlusNormal"/>
              <w:jc w:val="center"/>
            </w:pPr>
            <w:r>
              <w:t>164,000</w:t>
            </w:r>
          </w:p>
        </w:tc>
      </w:tr>
      <w:tr w:rsidR="00B35A2D">
        <w:tc>
          <w:tcPr>
            <w:tcW w:w="1531" w:type="dxa"/>
            <w:vAlign w:val="center"/>
          </w:tcPr>
          <w:p w:rsidR="00B35A2D" w:rsidRDefault="00B35A2D">
            <w:pPr>
              <w:pStyle w:val="ConsPlusNormal"/>
              <w:jc w:val="center"/>
            </w:pPr>
            <w:r>
              <w:t>1420121790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Проведение мероприятий по лесоустройству, межеванию и лесному контролю</w:t>
            </w:r>
          </w:p>
        </w:tc>
        <w:tc>
          <w:tcPr>
            <w:tcW w:w="1587" w:type="dxa"/>
            <w:vAlign w:val="center"/>
          </w:tcPr>
          <w:p w:rsidR="00B35A2D" w:rsidRDefault="00B35A2D">
            <w:pPr>
              <w:pStyle w:val="ConsPlusNormal"/>
              <w:jc w:val="center"/>
            </w:pPr>
            <w:r>
              <w:t>7080,600</w:t>
            </w:r>
          </w:p>
        </w:tc>
        <w:tc>
          <w:tcPr>
            <w:tcW w:w="1587" w:type="dxa"/>
            <w:vAlign w:val="center"/>
          </w:tcPr>
          <w:p w:rsidR="00B35A2D" w:rsidRDefault="00B35A2D">
            <w:pPr>
              <w:pStyle w:val="ConsPlusNormal"/>
              <w:jc w:val="center"/>
            </w:pPr>
            <w:r>
              <w:t>164,000</w:t>
            </w:r>
          </w:p>
        </w:tc>
      </w:tr>
      <w:tr w:rsidR="00B35A2D">
        <w:tc>
          <w:tcPr>
            <w:tcW w:w="1531" w:type="dxa"/>
            <w:vAlign w:val="center"/>
          </w:tcPr>
          <w:p w:rsidR="00B35A2D" w:rsidRDefault="00B35A2D">
            <w:pPr>
              <w:pStyle w:val="ConsPlusNormal"/>
              <w:jc w:val="center"/>
            </w:pPr>
            <w:r>
              <w:t>1420121790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7080,600</w:t>
            </w:r>
          </w:p>
        </w:tc>
        <w:tc>
          <w:tcPr>
            <w:tcW w:w="1587" w:type="dxa"/>
            <w:vAlign w:val="center"/>
          </w:tcPr>
          <w:p w:rsidR="00B35A2D" w:rsidRDefault="00B35A2D">
            <w:pPr>
              <w:pStyle w:val="ConsPlusNormal"/>
              <w:jc w:val="center"/>
            </w:pPr>
            <w:r>
              <w:t>164,000</w:t>
            </w:r>
          </w:p>
        </w:tc>
      </w:tr>
      <w:tr w:rsidR="00B35A2D">
        <w:tc>
          <w:tcPr>
            <w:tcW w:w="1531" w:type="dxa"/>
            <w:vAlign w:val="center"/>
          </w:tcPr>
          <w:p w:rsidR="00B35A2D" w:rsidRDefault="00B35A2D">
            <w:pPr>
              <w:pStyle w:val="ConsPlusNormal"/>
              <w:jc w:val="center"/>
            </w:pPr>
            <w:r>
              <w:t>1420121790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587" w:type="dxa"/>
            <w:vAlign w:val="center"/>
          </w:tcPr>
          <w:p w:rsidR="00B35A2D" w:rsidRDefault="00B35A2D">
            <w:pPr>
              <w:pStyle w:val="ConsPlusNormal"/>
              <w:jc w:val="center"/>
            </w:pPr>
            <w:r>
              <w:lastRenderedPageBreak/>
              <w:t>7080,600</w:t>
            </w:r>
          </w:p>
        </w:tc>
        <w:tc>
          <w:tcPr>
            <w:tcW w:w="1587" w:type="dxa"/>
            <w:vAlign w:val="center"/>
          </w:tcPr>
          <w:p w:rsidR="00B35A2D" w:rsidRDefault="00B35A2D">
            <w:pPr>
              <w:pStyle w:val="ConsPlusNormal"/>
              <w:jc w:val="center"/>
            </w:pPr>
            <w:r>
              <w:t>164,000</w:t>
            </w:r>
          </w:p>
        </w:tc>
      </w:tr>
      <w:tr w:rsidR="00B35A2D">
        <w:tc>
          <w:tcPr>
            <w:tcW w:w="1531" w:type="dxa"/>
            <w:vAlign w:val="center"/>
          </w:tcPr>
          <w:p w:rsidR="00B35A2D" w:rsidRDefault="00B35A2D">
            <w:pPr>
              <w:pStyle w:val="ConsPlusNormal"/>
              <w:jc w:val="center"/>
            </w:pPr>
            <w:r>
              <w:t>1420121790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Лесное хозяйство</w:t>
            </w:r>
          </w:p>
        </w:tc>
        <w:tc>
          <w:tcPr>
            <w:tcW w:w="1587" w:type="dxa"/>
            <w:vAlign w:val="center"/>
          </w:tcPr>
          <w:p w:rsidR="00B35A2D" w:rsidRDefault="00B35A2D">
            <w:pPr>
              <w:pStyle w:val="ConsPlusNormal"/>
              <w:jc w:val="center"/>
            </w:pPr>
            <w:r>
              <w:t>7080,600</w:t>
            </w:r>
          </w:p>
        </w:tc>
        <w:tc>
          <w:tcPr>
            <w:tcW w:w="1587" w:type="dxa"/>
            <w:vAlign w:val="center"/>
          </w:tcPr>
          <w:p w:rsidR="00B35A2D" w:rsidRDefault="00B35A2D">
            <w:pPr>
              <w:pStyle w:val="ConsPlusNormal"/>
              <w:jc w:val="center"/>
            </w:pPr>
            <w:r>
              <w:t>164,000</w:t>
            </w:r>
          </w:p>
        </w:tc>
      </w:tr>
      <w:tr w:rsidR="00B35A2D">
        <w:tc>
          <w:tcPr>
            <w:tcW w:w="1531" w:type="dxa"/>
            <w:vAlign w:val="center"/>
          </w:tcPr>
          <w:p w:rsidR="00B35A2D" w:rsidRDefault="00B35A2D">
            <w:pPr>
              <w:pStyle w:val="ConsPlusNormal"/>
              <w:jc w:val="center"/>
            </w:pPr>
            <w:r>
              <w:t>1420200000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"Выполнение мероприятий по охране, защите, воспроизводству городских лесов"</w:t>
            </w:r>
          </w:p>
        </w:tc>
        <w:tc>
          <w:tcPr>
            <w:tcW w:w="1587" w:type="dxa"/>
            <w:vAlign w:val="center"/>
          </w:tcPr>
          <w:p w:rsidR="00B35A2D" w:rsidRDefault="00B35A2D">
            <w:pPr>
              <w:pStyle w:val="ConsPlusNormal"/>
              <w:jc w:val="center"/>
            </w:pPr>
            <w:r>
              <w:t>29391,300</w:t>
            </w:r>
          </w:p>
        </w:tc>
        <w:tc>
          <w:tcPr>
            <w:tcW w:w="1587" w:type="dxa"/>
            <w:vAlign w:val="center"/>
          </w:tcPr>
          <w:p w:rsidR="00B35A2D" w:rsidRDefault="00B35A2D">
            <w:pPr>
              <w:pStyle w:val="ConsPlusNormal"/>
              <w:jc w:val="center"/>
            </w:pPr>
            <w:r>
              <w:t>29391,300</w:t>
            </w:r>
          </w:p>
        </w:tc>
      </w:tr>
      <w:tr w:rsidR="00B35A2D">
        <w:tc>
          <w:tcPr>
            <w:tcW w:w="1531" w:type="dxa"/>
            <w:vAlign w:val="center"/>
          </w:tcPr>
          <w:p w:rsidR="00B35A2D" w:rsidRDefault="00B35A2D">
            <w:pPr>
              <w:pStyle w:val="ConsPlusNormal"/>
              <w:jc w:val="center"/>
            </w:pPr>
            <w:r>
              <w:t>1420200590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27935,900</w:t>
            </w:r>
          </w:p>
        </w:tc>
        <w:tc>
          <w:tcPr>
            <w:tcW w:w="1587" w:type="dxa"/>
            <w:vAlign w:val="center"/>
          </w:tcPr>
          <w:p w:rsidR="00B35A2D" w:rsidRDefault="00B35A2D">
            <w:pPr>
              <w:pStyle w:val="ConsPlusNormal"/>
              <w:jc w:val="center"/>
            </w:pPr>
            <w:r>
              <w:t>27935,900</w:t>
            </w:r>
          </w:p>
        </w:tc>
      </w:tr>
      <w:tr w:rsidR="00B35A2D">
        <w:tc>
          <w:tcPr>
            <w:tcW w:w="1531" w:type="dxa"/>
            <w:vAlign w:val="center"/>
          </w:tcPr>
          <w:p w:rsidR="00B35A2D" w:rsidRDefault="00B35A2D">
            <w:pPr>
              <w:pStyle w:val="ConsPlusNormal"/>
              <w:jc w:val="center"/>
            </w:pPr>
            <w:r>
              <w:t>1420200590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23548,600</w:t>
            </w:r>
          </w:p>
        </w:tc>
        <w:tc>
          <w:tcPr>
            <w:tcW w:w="1587" w:type="dxa"/>
            <w:vAlign w:val="center"/>
          </w:tcPr>
          <w:p w:rsidR="00B35A2D" w:rsidRDefault="00B35A2D">
            <w:pPr>
              <w:pStyle w:val="ConsPlusNormal"/>
              <w:jc w:val="center"/>
            </w:pPr>
            <w:r>
              <w:t>23548,600</w:t>
            </w:r>
          </w:p>
        </w:tc>
      </w:tr>
      <w:tr w:rsidR="00B35A2D">
        <w:tc>
          <w:tcPr>
            <w:tcW w:w="1531" w:type="dxa"/>
            <w:vAlign w:val="center"/>
          </w:tcPr>
          <w:p w:rsidR="00B35A2D" w:rsidRDefault="00B35A2D">
            <w:pPr>
              <w:pStyle w:val="ConsPlusNormal"/>
              <w:jc w:val="center"/>
            </w:pPr>
            <w:r>
              <w:t>1420200590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23548,600</w:t>
            </w:r>
          </w:p>
        </w:tc>
        <w:tc>
          <w:tcPr>
            <w:tcW w:w="1587" w:type="dxa"/>
            <w:vAlign w:val="center"/>
          </w:tcPr>
          <w:p w:rsidR="00B35A2D" w:rsidRDefault="00B35A2D">
            <w:pPr>
              <w:pStyle w:val="ConsPlusNormal"/>
              <w:jc w:val="center"/>
            </w:pPr>
            <w:r>
              <w:t>23548,600</w:t>
            </w:r>
          </w:p>
        </w:tc>
      </w:tr>
      <w:tr w:rsidR="00B35A2D">
        <w:tc>
          <w:tcPr>
            <w:tcW w:w="1531" w:type="dxa"/>
            <w:vAlign w:val="center"/>
          </w:tcPr>
          <w:p w:rsidR="00B35A2D" w:rsidRDefault="00B35A2D">
            <w:pPr>
              <w:pStyle w:val="ConsPlusNormal"/>
              <w:jc w:val="center"/>
            </w:pPr>
            <w:r>
              <w:t>1420200590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Лесное хозяйство</w:t>
            </w:r>
          </w:p>
        </w:tc>
        <w:tc>
          <w:tcPr>
            <w:tcW w:w="1587" w:type="dxa"/>
            <w:vAlign w:val="center"/>
          </w:tcPr>
          <w:p w:rsidR="00B35A2D" w:rsidRDefault="00B35A2D">
            <w:pPr>
              <w:pStyle w:val="ConsPlusNormal"/>
              <w:jc w:val="center"/>
            </w:pPr>
            <w:r>
              <w:t>23548,600</w:t>
            </w:r>
          </w:p>
        </w:tc>
        <w:tc>
          <w:tcPr>
            <w:tcW w:w="1587" w:type="dxa"/>
            <w:vAlign w:val="center"/>
          </w:tcPr>
          <w:p w:rsidR="00B35A2D" w:rsidRDefault="00B35A2D">
            <w:pPr>
              <w:pStyle w:val="ConsPlusNormal"/>
              <w:jc w:val="center"/>
            </w:pPr>
            <w:r>
              <w:t>23548,600</w:t>
            </w:r>
          </w:p>
        </w:tc>
      </w:tr>
      <w:tr w:rsidR="00B35A2D">
        <w:tc>
          <w:tcPr>
            <w:tcW w:w="1531" w:type="dxa"/>
            <w:vAlign w:val="center"/>
          </w:tcPr>
          <w:p w:rsidR="00B35A2D" w:rsidRDefault="00B35A2D">
            <w:pPr>
              <w:pStyle w:val="ConsPlusNormal"/>
              <w:jc w:val="center"/>
            </w:pPr>
            <w:r>
              <w:t>1420200590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4218,800</w:t>
            </w:r>
          </w:p>
        </w:tc>
        <w:tc>
          <w:tcPr>
            <w:tcW w:w="1587" w:type="dxa"/>
            <w:vAlign w:val="center"/>
          </w:tcPr>
          <w:p w:rsidR="00B35A2D" w:rsidRDefault="00B35A2D">
            <w:pPr>
              <w:pStyle w:val="ConsPlusNormal"/>
              <w:jc w:val="center"/>
            </w:pPr>
            <w:r>
              <w:t>4218,800</w:t>
            </w:r>
          </w:p>
        </w:tc>
      </w:tr>
      <w:tr w:rsidR="00B35A2D">
        <w:tc>
          <w:tcPr>
            <w:tcW w:w="1531" w:type="dxa"/>
            <w:vAlign w:val="center"/>
          </w:tcPr>
          <w:p w:rsidR="00B35A2D" w:rsidRDefault="00B35A2D">
            <w:pPr>
              <w:pStyle w:val="ConsPlusNormal"/>
              <w:jc w:val="center"/>
            </w:pPr>
            <w:r>
              <w:t>1420200590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4218,800</w:t>
            </w:r>
          </w:p>
        </w:tc>
        <w:tc>
          <w:tcPr>
            <w:tcW w:w="1587" w:type="dxa"/>
            <w:vAlign w:val="center"/>
          </w:tcPr>
          <w:p w:rsidR="00B35A2D" w:rsidRDefault="00B35A2D">
            <w:pPr>
              <w:pStyle w:val="ConsPlusNormal"/>
              <w:jc w:val="center"/>
            </w:pPr>
            <w:r>
              <w:t>4218,800</w:t>
            </w:r>
          </w:p>
        </w:tc>
      </w:tr>
      <w:tr w:rsidR="00B35A2D">
        <w:tc>
          <w:tcPr>
            <w:tcW w:w="1531" w:type="dxa"/>
            <w:vAlign w:val="center"/>
          </w:tcPr>
          <w:p w:rsidR="00B35A2D" w:rsidRDefault="00B35A2D">
            <w:pPr>
              <w:pStyle w:val="ConsPlusNormal"/>
              <w:jc w:val="center"/>
            </w:pPr>
            <w:r>
              <w:t>1420200590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Лесное хозяйство</w:t>
            </w:r>
          </w:p>
        </w:tc>
        <w:tc>
          <w:tcPr>
            <w:tcW w:w="1587" w:type="dxa"/>
            <w:vAlign w:val="center"/>
          </w:tcPr>
          <w:p w:rsidR="00B35A2D" w:rsidRDefault="00B35A2D">
            <w:pPr>
              <w:pStyle w:val="ConsPlusNormal"/>
              <w:jc w:val="center"/>
            </w:pPr>
            <w:r>
              <w:t>4218,800</w:t>
            </w:r>
          </w:p>
        </w:tc>
        <w:tc>
          <w:tcPr>
            <w:tcW w:w="1587" w:type="dxa"/>
            <w:vAlign w:val="center"/>
          </w:tcPr>
          <w:p w:rsidR="00B35A2D" w:rsidRDefault="00B35A2D">
            <w:pPr>
              <w:pStyle w:val="ConsPlusNormal"/>
              <w:jc w:val="center"/>
            </w:pPr>
            <w:r>
              <w:t>4218,800</w:t>
            </w:r>
          </w:p>
        </w:tc>
      </w:tr>
      <w:tr w:rsidR="00B35A2D">
        <w:tc>
          <w:tcPr>
            <w:tcW w:w="1531" w:type="dxa"/>
            <w:vAlign w:val="center"/>
          </w:tcPr>
          <w:p w:rsidR="00B35A2D" w:rsidRDefault="00B35A2D">
            <w:pPr>
              <w:pStyle w:val="ConsPlusNormal"/>
              <w:jc w:val="center"/>
            </w:pPr>
            <w:r>
              <w:t>1420200590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168,500</w:t>
            </w:r>
          </w:p>
        </w:tc>
        <w:tc>
          <w:tcPr>
            <w:tcW w:w="1587" w:type="dxa"/>
            <w:vAlign w:val="center"/>
          </w:tcPr>
          <w:p w:rsidR="00B35A2D" w:rsidRDefault="00B35A2D">
            <w:pPr>
              <w:pStyle w:val="ConsPlusNormal"/>
              <w:jc w:val="center"/>
            </w:pPr>
            <w:r>
              <w:t>168,500</w:t>
            </w:r>
          </w:p>
        </w:tc>
      </w:tr>
      <w:tr w:rsidR="00B35A2D">
        <w:tc>
          <w:tcPr>
            <w:tcW w:w="1531" w:type="dxa"/>
            <w:vAlign w:val="center"/>
          </w:tcPr>
          <w:p w:rsidR="00B35A2D" w:rsidRDefault="00B35A2D">
            <w:pPr>
              <w:pStyle w:val="ConsPlusNormal"/>
              <w:jc w:val="center"/>
            </w:pPr>
            <w:r>
              <w:t>1420200590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168,500</w:t>
            </w:r>
          </w:p>
        </w:tc>
        <w:tc>
          <w:tcPr>
            <w:tcW w:w="1587" w:type="dxa"/>
            <w:vAlign w:val="center"/>
          </w:tcPr>
          <w:p w:rsidR="00B35A2D" w:rsidRDefault="00B35A2D">
            <w:pPr>
              <w:pStyle w:val="ConsPlusNormal"/>
              <w:jc w:val="center"/>
            </w:pPr>
            <w:r>
              <w:t>168,500</w:t>
            </w:r>
          </w:p>
        </w:tc>
      </w:tr>
      <w:tr w:rsidR="00B35A2D">
        <w:tc>
          <w:tcPr>
            <w:tcW w:w="1531" w:type="dxa"/>
            <w:vAlign w:val="center"/>
          </w:tcPr>
          <w:p w:rsidR="00B35A2D" w:rsidRDefault="00B35A2D">
            <w:pPr>
              <w:pStyle w:val="ConsPlusNormal"/>
              <w:jc w:val="center"/>
            </w:pPr>
            <w:r>
              <w:t>1420200590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Лесное хозяйство</w:t>
            </w:r>
          </w:p>
        </w:tc>
        <w:tc>
          <w:tcPr>
            <w:tcW w:w="1587" w:type="dxa"/>
            <w:vAlign w:val="center"/>
          </w:tcPr>
          <w:p w:rsidR="00B35A2D" w:rsidRDefault="00B35A2D">
            <w:pPr>
              <w:pStyle w:val="ConsPlusNormal"/>
              <w:jc w:val="center"/>
            </w:pPr>
            <w:r>
              <w:t>168,500</w:t>
            </w:r>
          </w:p>
        </w:tc>
        <w:tc>
          <w:tcPr>
            <w:tcW w:w="1587" w:type="dxa"/>
            <w:vAlign w:val="center"/>
          </w:tcPr>
          <w:p w:rsidR="00B35A2D" w:rsidRDefault="00B35A2D">
            <w:pPr>
              <w:pStyle w:val="ConsPlusNormal"/>
              <w:jc w:val="center"/>
            </w:pPr>
            <w:r>
              <w:t>168,500</w:t>
            </w:r>
          </w:p>
        </w:tc>
      </w:tr>
      <w:tr w:rsidR="00B35A2D">
        <w:tc>
          <w:tcPr>
            <w:tcW w:w="1531" w:type="dxa"/>
            <w:vAlign w:val="center"/>
          </w:tcPr>
          <w:p w:rsidR="00B35A2D" w:rsidRDefault="00B35A2D">
            <w:pPr>
              <w:pStyle w:val="ConsPlusNormal"/>
              <w:jc w:val="center"/>
            </w:pPr>
            <w:r>
              <w:t>1420221700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санитарной и противопожарной безопасности на территории Пермского городского лесничества</w:t>
            </w:r>
          </w:p>
        </w:tc>
        <w:tc>
          <w:tcPr>
            <w:tcW w:w="1587" w:type="dxa"/>
            <w:vAlign w:val="center"/>
          </w:tcPr>
          <w:p w:rsidR="00B35A2D" w:rsidRDefault="00B35A2D">
            <w:pPr>
              <w:pStyle w:val="ConsPlusNormal"/>
              <w:jc w:val="center"/>
            </w:pPr>
            <w:r>
              <w:t>1455,400</w:t>
            </w:r>
          </w:p>
        </w:tc>
        <w:tc>
          <w:tcPr>
            <w:tcW w:w="1587" w:type="dxa"/>
            <w:vAlign w:val="center"/>
          </w:tcPr>
          <w:p w:rsidR="00B35A2D" w:rsidRDefault="00B35A2D">
            <w:pPr>
              <w:pStyle w:val="ConsPlusNormal"/>
              <w:jc w:val="center"/>
            </w:pPr>
            <w:r>
              <w:t>1455,400</w:t>
            </w:r>
          </w:p>
        </w:tc>
      </w:tr>
      <w:tr w:rsidR="00B35A2D">
        <w:tc>
          <w:tcPr>
            <w:tcW w:w="1531" w:type="dxa"/>
            <w:vAlign w:val="center"/>
          </w:tcPr>
          <w:p w:rsidR="00B35A2D" w:rsidRDefault="00B35A2D">
            <w:pPr>
              <w:pStyle w:val="ConsPlusNormal"/>
              <w:jc w:val="center"/>
            </w:pPr>
            <w:r>
              <w:t>1420221700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1455,400</w:t>
            </w:r>
          </w:p>
        </w:tc>
        <w:tc>
          <w:tcPr>
            <w:tcW w:w="1587" w:type="dxa"/>
            <w:vAlign w:val="center"/>
          </w:tcPr>
          <w:p w:rsidR="00B35A2D" w:rsidRDefault="00B35A2D">
            <w:pPr>
              <w:pStyle w:val="ConsPlusNormal"/>
              <w:jc w:val="center"/>
            </w:pPr>
            <w:r>
              <w:t>1455,400</w:t>
            </w:r>
          </w:p>
        </w:tc>
      </w:tr>
      <w:tr w:rsidR="00B35A2D">
        <w:tc>
          <w:tcPr>
            <w:tcW w:w="1531" w:type="dxa"/>
            <w:vAlign w:val="center"/>
          </w:tcPr>
          <w:p w:rsidR="00B35A2D" w:rsidRDefault="00B35A2D">
            <w:pPr>
              <w:pStyle w:val="ConsPlusNormal"/>
              <w:jc w:val="center"/>
            </w:pPr>
            <w:r>
              <w:t>1420221700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1455,400</w:t>
            </w:r>
          </w:p>
        </w:tc>
        <w:tc>
          <w:tcPr>
            <w:tcW w:w="1587" w:type="dxa"/>
            <w:vAlign w:val="center"/>
          </w:tcPr>
          <w:p w:rsidR="00B35A2D" w:rsidRDefault="00B35A2D">
            <w:pPr>
              <w:pStyle w:val="ConsPlusNormal"/>
              <w:jc w:val="center"/>
            </w:pPr>
            <w:r>
              <w:t>1455,400</w:t>
            </w:r>
          </w:p>
        </w:tc>
      </w:tr>
      <w:tr w:rsidR="00B35A2D">
        <w:tc>
          <w:tcPr>
            <w:tcW w:w="1531" w:type="dxa"/>
            <w:vAlign w:val="center"/>
          </w:tcPr>
          <w:p w:rsidR="00B35A2D" w:rsidRDefault="00B35A2D">
            <w:pPr>
              <w:pStyle w:val="ConsPlusNormal"/>
              <w:jc w:val="center"/>
            </w:pPr>
            <w:r>
              <w:t>1420221700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Лесное хозяйство</w:t>
            </w:r>
          </w:p>
        </w:tc>
        <w:tc>
          <w:tcPr>
            <w:tcW w:w="1587" w:type="dxa"/>
            <w:vAlign w:val="center"/>
          </w:tcPr>
          <w:p w:rsidR="00B35A2D" w:rsidRDefault="00B35A2D">
            <w:pPr>
              <w:pStyle w:val="ConsPlusNormal"/>
              <w:jc w:val="center"/>
            </w:pPr>
            <w:r>
              <w:t>1455,400</w:t>
            </w:r>
          </w:p>
        </w:tc>
        <w:tc>
          <w:tcPr>
            <w:tcW w:w="1587" w:type="dxa"/>
            <w:vAlign w:val="center"/>
          </w:tcPr>
          <w:p w:rsidR="00B35A2D" w:rsidRDefault="00B35A2D">
            <w:pPr>
              <w:pStyle w:val="ConsPlusNormal"/>
              <w:jc w:val="center"/>
            </w:pPr>
            <w:r>
              <w:t>1455,400</w:t>
            </w:r>
          </w:p>
        </w:tc>
      </w:tr>
      <w:tr w:rsidR="00B35A2D">
        <w:tc>
          <w:tcPr>
            <w:tcW w:w="1531" w:type="dxa"/>
            <w:vAlign w:val="center"/>
          </w:tcPr>
          <w:p w:rsidR="00B35A2D" w:rsidRDefault="00B35A2D">
            <w:pPr>
              <w:pStyle w:val="ConsPlusNormal"/>
              <w:jc w:val="center"/>
            </w:pPr>
            <w:r>
              <w:t>1420300000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"Формирование рекреационно привлекательных ландшафтов путем создания рекреационных зон и мест отдыха"</w:t>
            </w:r>
          </w:p>
        </w:tc>
        <w:tc>
          <w:tcPr>
            <w:tcW w:w="1587" w:type="dxa"/>
            <w:vAlign w:val="center"/>
          </w:tcPr>
          <w:p w:rsidR="00B35A2D" w:rsidRDefault="00B35A2D">
            <w:pPr>
              <w:pStyle w:val="ConsPlusNormal"/>
              <w:jc w:val="center"/>
            </w:pPr>
            <w:r>
              <w:t>10666,000</w:t>
            </w:r>
          </w:p>
        </w:tc>
        <w:tc>
          <w:tcPr>
            <w:tcW w:w="1587" w:type="dxa"/>
            <w:vAlign w:val="center"/>
          </w:tcPr>
          <w:p w:rsidR="00B35A2D" w:rsidRDefault="00B35A2D">
            <w:pPr>
              <w:pStyle w:val="ConsPlusNormal"/>
              <w:jc w:val="center"/>
            </w:pPr>
            <w:r>
              <w:t>10666,000</w:t>
            </w:r>
          </w:p>
        </w:tc>
      </w:tr>
      <w:tr w:rsidR="00B35A2D">
        <w:tc>
          <w:tcPr>
            <w:tcW w:w="1531" w:type="dxa"/>
            <w:vAlign w:val="center"/>
          </w:tcPr>
          <w:p w:rsidR="00B35A2D" w:rsidRDefault="00B35A2D">
            <w:pPr>
              <w:pStyle w:val="ConsPlusNormal"/>
              <w:jc w:val="center"/>
            </w:pPr>
            <w:r>
              <w:t>1420321650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Поддержание территории городских лесов в нормативном состоянии</w:t>
            </w:r>
          </w:p>
        </w:tc>
        <w:tc>
          <w:tcPr>
            <w:tcW w:w="1587" w:type="dxa"/>
            <w:vAlign w:val="center"/>
          </w:tcPr>
          <w:p w:rsidR="00B35A2D" w:rsidRDefault="00B35A2D">
            <w:pPr>
              <w:pStyle w:val="ConsPlusNormal"/>
              <w:jc w:val="center"/>
            </w:pPr>
            <w:r>
              <w:t>10666,000</w:t>
            </w:r>
          </w:p>
        </w:tc>
        <w:tc>
          <w:tcPr>
            <w:tcW w:w="1587" w:type="dxa"/>
            <w:vAlign w:val="center"/>
          </w:tcPr>
          <w:p w:rsidR="00B35A2D" w:rsidRDefault="00B35A2D">
            <w:pPr>
              <w:pStyle w:val="ConsPlusNormal"/>
              <w:jc w:val="center"/>
            </w:pPr>
            <w:r>
              <w:t>10666,000</w:t>
            </w:r>
          </w:p>
        </w:tc>
      </w:tr>
      <w:tr w:rsidR="00B35A2D">
        <w:tc>
          <w:tcPr>
            <w:tcW w:w="1531" w:type="dxa"/>
            <w:vAlign w:val="center"/>
          </w:tcPr>
          <w:p w:rsidR="00B35A2D" w:rsidRDefault="00B35A2D">
            <w:pPr>
              <w:pStyle w:val="ConsPlusNormal"/>
              <w:jc w:val="center"/>
            </w:pPr>
            <w:r>
              <w:lastRenderedPageBreak/>
              <w:t>1420321650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10666,000</w:t>
            </w:r>
          </w:p>
        </w:tc>
        <w:tc>
          <w:tcPr>
            <w:tcW w:w="1587" w:type="dxa"/>
            <w:vAlign w:val="center"/>
          </w:tcPr>
          <w:p w:rsidR="00B35A2D" w:rsidRDefault="00B35A2D">
            <w:pPr>
              <w:pStyle w:val="ConsPlusNormal"/>
              <w:jc w:val="center"/>
            </w:pPr>
            <w:r>
              <w:t>10666,000</w:t>
            </w:r>
          </w:p>
        </w:tc>
      </w:tr>
      <w:tr w:rsidR="00B35A2D">
        <w:tc>
          <w:tcPr>
            <w:tcW w:w="1531" w:type="dxa"/>
            <w:vAlign w:val="center"/>
          </w:tcPr>
          <w:p w:rsidR="00B35A2D" w:rsidRDefault="00B35A2D">
            <w:pPr>
              <w:pStyle w:val="ConsPlusNormal"/>
              <w:jc w:val="center"/>
            </w:pPr>
            <w:r>
              <w:t>1420321650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10666,000</w:t>
            </w:r>
          </w:p>
        </w:tc>
        <w:tc>
          <w:tcPr>
            <w:tcW w:w="1587" w:type="dxa"/>
            <w:vAlign w:val="center"/>
          </w:tcPr>
          <w:p w:rsidR="00B35A2D" w:rsidRDefault="00B35A2D">
            <w:pPr>
              <w:pStyle w:val="ConsPlusNormal"/>
              <w:jc w:val="center"/>
            </w:pPr>
            <w:r>
              <w:t>10666,000</w:t>
            </w:r>
          </w:p>
        </w:tc>
      </w:tr>
      <w:tr w:rsidR="00B35A2D">
        <w:tc>
          <w:tcPr>
            <w:tcW w:w="1531" w:type="dxa"/>
            <w:vAlign w:val="center"/>
          </w:tcPr>
          <w:p w:rsidR="00B35A2D" w:rsidRDefault="00B35A2D">
            <w:pPr>
              <w:pStyle w:val="ConsPlusNormal"/>
              <w:jc w:val="center"/>
            </w:pPr>
            <w:r>
              <w:t>1420321650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Лесное хозяйство</w:t>
            </w:r>
          </w:p>
        </w:tc>
        <w:tc>
          <w:tcPr>
            <w:tcW w:w="1587" w:type="dxa"/>
            <w:vAlign w:val="center"/>
          </w:tcPr>
          <w:p w:rsidR="00B35A2D" w:rsidRDefault="00B35A2D">
            <w:pPr>
              <w:pStyle w:val="ConsPlusNormal"/>
              <w:jc w:val="center"/>
            </w:pPr>
            <w:r>
              <w:t>10666,000</w:t>
            </w:r>
          </w:p>
        </w:tc>
        <w:tc>
          <w:tcPr>
            <w:tcW w:w="1587" w:type="dxa"/>
            <w:vAlign w:val="center"/>
          </w:tcPr>
          <w:p w:rsidR="00B35A2D" w:rsidRDefault="00B35A2D">
            <w:pPr>
              <w:pStyle w:val="ConsPlusNormal"/>
              <w:jc w:val="center"/>
            </w:pPr>
            <w:r>
              <w:t>10666,000</w:t>
            </w:r>
          </w:p>
        </w:tc>
      </w:tr>
      <w:tr w:rsidR="00B35A2D">
        <w:tc>
          <w:tcPr>
            <w:tcW w:w="1531" w:type="dxa"/>
            <w:vAlign w:val="center"/>
          </w:tcPr>
          <w:p w:rsidR="00B35A2D" w:rsidRDefault="00B35A2D">
            <w:pPr>
              <w:pStyle w:val="ConsPlusNormal"/>
              <w:jc w:val="center"/>
            </w:pPr>
            <w:r>
              <w:t>1500000000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Муниципальная программа "Обеспечение жильем жителей города Перми"</w:t>
            </w:r>
          </w:p>
        </w:tc>
        <w:tc>
          <w:tcPr>
            <w:tcW w:w="1587" w:type="dxa"/>
            <w:vAlign w:val="center"/>
          </w:tcPr>
          <w:p w:rsidR="00B35A2D" w:rsidRDefault="00B35A2D">
            <w:pPr>
              <w:pStyle w:val="ConsPlusNormal"/>
              <w:jc w:val="center"/>
            </w:pPr>
            <w:r>
              <w:t>1609657,140</w:t>
            </w:r>
          </w:p>
        </w:tc>
        <w:tc>
          <w:tcPr>
            <w:tcW w:w="1587" w:type="dxa"/>
            <w:vAlign w:val="center"/>
          </w:tcPr>
          <w:p w:rsidR="00B35A2D" w:rsidRDefault="00B35A2D">
            <w:pPr>
              <w:pStyle w:val="ConsPlusNormal"/>
              <w:jc w:val="center"/>
            </w:pPr>
            <w:r>
              <w:t>1349885,208</w:t>
            </w:r>
          </w:p>
        </w:tc>
      </w:tr>
      <w:tr w:rsidR="00B35A2D">
        <w:tc>
          <w:tcPr>
            <w:tcW w:w="1531" w:type="dxa"/>
            <w:vAlign w:val="center"/>
          </w:tcPr>
          <w:p w:rsidR="00B35A2D" w:rsidRDefault="00B35A2D">
            <w:pPr>
              <w:pStyle w:val="ConsPlusNormal"/>
              <w:jc w:val="center"/>
            </w:pPr>
            <w:r>
              <w:t>1510000000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"Ликвидация аварийного и непригодного для проживания жилищного фонда"</w:t>
            </w:r>
          </w:p>
        </w:tc>
        <w:tc>
          <w:tcPr>
            <w:tcW w:w="1587" w:type="dxa"/>
            <w:vAlign w:val="center"/>
          </w:tcPr>
          <w:p w:rsidR="00B35A2D" w:rsidRDefault="00B35A2D">
            <w:pPr>
              <w:pStyle w:val="ConsPlusNormal"/>
              <w:jc w:val="center"/>
            </w:pPr>
            <w:r>
              <w:t>1215985,540</w:t>
            </w:r>
          </w:p>
        </w:tc>
        <w:tc>
          <w:tcPr>
            <w:tcW w:w="1587" w:type="dxa"/>
            <w:vAlign w:val="center"/>
          </w:tcPr>
          <w:p w:rsidR="00B35A2D" w:rsidRDefault="00B35A2D">
            <w:pPr>
              <w:pStyle w:val="ConsPlusNormal"/>
              <w:jc w:val="center"/>
            </w:pPr>
            <w:r>
              <w:t>957142,308</w:t>
            </w:r>
          </w:p>
        </w:tc>
      </w:tr>
      <w:tr w:rsidR="00B35A2D">
        <w:tc>
          <w:tcPr>
            <w:tcW w:w="1531" w:type="dxa"/>
            <w:vAlign w:val="center"/>
          </w:tcPr>
          <w:p w:rsidR="00B35A2D" w:rsidRDefault="00B35A2D">
            <w:pPr>
              <w:pStyle w:val="ConsPlusNormal"/>
              <w:jc w:val="center"/>
            </w:pPr>
            <w:r>
              <w:t>1510100000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"Переселение граждан города Перми из непригодного для проживания и аварийного жилищного фонда"</w:t>
            </w:r>
          </w:p>
        </w:tc>
        <w:tc>
          <w:tcPr>
            <w:tcW w:w="1587" w:type="dxa"/>
            <w:vAlign w:val="center"/>
          </w:tcPr>
          <w:p w:rsidR="00B35A2D" w:rsidRDefault="00B35A2D">
            <w:pPr>
              <w:pStyle w:val="ConsPlusNormal"/>
              <w:jc w:val="center"/>
            </w:pPr>
            <w:r>
              <w:t>359829,090</w:t>
            </w:r>
          </w:p>
        </w:tc>
        <w:tc>
          <w:tcPr>
            <w:tcW w:w="1587" w:type="dxa"/>
            <w:vAlign w:val="center"/>
          </w:tcPr>
          <w:p w:rsidR="00B35A2D" w:rsidRDefault="00B35A2D">
            <w:pPr>
              <w:pStyle w:val="ConsPlusNormal"/>
              <w:jc w:val="center"/>
            </w:pPr>
            <w:r>
              <w:t>100000,000</w:t>
            </w:r>
          </w:p>
        </w:tc>
      </w:tr>
      <w:tr w:rsidR="00B35A2D">
        <w:tc>
          <w:tcPr>
            <w:tcW w:w="1531" w:type="dxa"/>
            <w:vAlign w:val="center"/>
          </w:tcPr>
          <w:p w:rsidR="00B35A2D" w:rsidRDefault="00B35A2D">
            <w:pPr>
              <w:pStyle w:val="ConsPlusNormal"/>
              <w:jc w:val="center"/>
            </w:pPr>
            <w:r>
              <w:t>1510121470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Снос многоквартирных домов, признанных аварийными и подлежащих сносу</w:t>
            </w:r>
          </w:p>
        </w:tc>
        <w:tc>
          <w:tcPr>
            <w:tcW w:w="1587" w:type="dxa"/>
            <w:vAlign w:val="center"/>
          </w:tcPr>
          <w:p w:rsidR="00B35A2D" w:rsidRDefault="00B35A2D">
            <w:pPr>
              <w:pStyle w:val="ConsPlusNormal"/>
              <w:jc w:val="center"/>
            </w:pPr>
            <w:r>
              <w:t>33792,700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1510121470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33792,700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1510121470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33792,700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lastRenderedPageBreak/>
              <w:t>1510121470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33792,700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1510142010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Мероприятия по расселению жилищного фонда на территории города Перми, признанного аварийным после 1 января 2012 г.</w:t>
            </w:r>
          </w:p>
        </w:tc>
        <w:tc>
          <w:tcPr>
            <w:tcW w:w="1587" w:type="dxa"/>
            <w:vAlign w:val="center"/>
          </w:tcPr>
          <w:p w:rsidR="00B35A2D" w:rsidRDefault="00B35A2D">
            <w:pPr>
              <w:pStyle w:val="ConsPlusNormal"/>
              <w:jc w:val="center"/>
            </w:pPr>
            <w:r>
              <w:t>100000,000</w:t>
            </w:r>
          </w:p>
        </w:tc>
        <w:tc>
          <w:tcPr>
            <w:tcW w:w="1587" w:type="dxa"/>
            <w:vAlign w:val="center"/>
          </w:tcPr>
          <w:p w:rsidR="00B35A2D" w:rsidRDefault="00B35A2D">
            <w:pPr>
              <w:pStyle w:val="ConsPlusNormal"/>
              <w:jc w:val="center"/>
            </w:pPr>
            <w:r>
              <w:t>100000,000</w:t>
            </w:r>
          </w:p>
        </w:tc>
      </w:tr>
      <w:tr w:rsidR="00B35A2D">
        <w:tc>
          <w:tcPr>
            <w:tcW w:w="1531" w:type="dxa"/>
            <w:vAlign w:val="center"/>
          </w:tcPr>
          <w:p w:rsidR="00B35A2D" w:rsidRDefault="00B35A2D">
            <w:pPr>
              <w:pStyle w:val="ConsPlusNormal"/>
              <w:jc w:val="center"/>
            </w:pPr>
            <w:r>
              <w:t>1510142010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100000,000</w:t>
            </w:r>
          </w:p>
        </w:tc>
        <w:tc>
          <w:tcPr>
            <w:tcW w:w="1587" w:type="dxa"/>
            <w:vAlign w:val="center"/>
          </w:tcPr>
          <w:p w:rsidR="00B35A2D" w:rsidRDefault="00B35A2D">
            <w:pPr>
              <w:pStyle w:val="ConsPlusNormal"/>
              <w:jc w:val="center"/>
            </w:pPr>
            <w:r>
              <w:t>100000,000</w:t>
            </w:r>
          </w:p>
        </w:tc>
      </w:tr>
      <w:tr w:rsidR="00B35A2D">
        <w:tc>
          <w:tcPr>
            <w:tcW w:w="1531" w:type="dxa"/>
            <w:vAlign w:val="center"/>
          </w:tcPr>
          <w:p w:rsidR="00B35A2D" w:rsidRDefault="00B35A2D">
            <w:pPr>
              <w:pStyle w:val="ConsPlusNormal"/>
              <w:jc w:val="center"/>
            </w:pPr>
            <w:r>
              <w:t>1510142010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100000,000</w:t>
            </w:r>
          </w:p>
        </w:tc>
        <w:tc>
          <w:tcPr>
            <w:tcW w:w="1587" w:type="dxa"/>
            <w:vAlign w:val="center"/>
          </w:tcPr>
          <w:p w:rsidR="00B35A2D" w:rsidRDefault="00B35A2D">
            <w:pPr>
              <w:pStyle w:val="ConsPlusNormal"/>
              <w:jc w:val="center"/>
            </w:pPr>
            <w:r>
              <w:t>100000,000</w:t>
            </w:r>
          </w:p>
        </w:tc>
      </w:tr>
      <w:tr w:rsidR="00B35A2D">
        <w:tc>
          <w:tcPr>
            <w:tcW w:w="1531" w:type="dxa"/>
            <w:vAlign w:val="center"/>
          </w:tcPr>
          <w:p w:rsidR="00B35A2D" w:rsidRDefault="00B35A2D">
            <w:pPr>
              <w:pStyle w:val="ConsPlusNormal"/>
              <w:jc w:val="center"/>
            </w:pPr>
            <w:r>
              <w:t>1510142010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100000,000</w:t>
            </w:r>
          </w:p>
        </w:tc>
        <w:tc>
          <w:tcPr>
            <w:tcW w:w="1587" w:type="dxa"/>
            <w:vAlign w:val="center"/>
          </w:tcPr>
          <w:p w:rsidR="00B35A2D" w:rsidRDefault="00B35A2D">
            <w:pPr>
              <w:pStyle w:val="ConsPlusNormal"/>
              <w:jc w:val="center"/>
            </w:pPr>
            <w:r>
              <w:t>100000,000</w:t>
            </w:r>
          </w:p>
        </w:tc>
      </w:tr>
      <w:tr w:rsidR="00B35A2D">
        <w:tc>
          <w:tcPr>
            <w:tcW w:w="1531" w:type="dxa"/>
            <w:vAlign w:val="center"/>
          </w:tcPr>
          <w:p w:rsidR="00B35A2D" w:rsidRDefault="00B35A2D">
            <w:pPr>
              <w:pStyle w:val="ConsPlusNormal"/>
              <w:jc w:val="center"/>
            </w:pPr>
            <w:r>
              <w:t>15101SЖ160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Мероприятия по расселению жилищного фонда на территории Пермского края, признанного аварийным после 1 января 2012 г.</w:t>
            </w:r>
          </w:p>
        </w:tc>
        <w:tc>
          <w:tcPr>
            <w:tcW w:w="1587" w:type="dxa"/>
            <w:vAlign w:val="center"/>
          </w:tcPr>
          <w:p w:rsidR="00B35A2D" w:rsidRDefault="00B35A2D">
            <w:pPr>
              <w:pStyle w:val="ConsPlusNormal"/>
              <w:jc w:val="center"/>
            </w:pPr>
            <w:r>
              <w:t>226036,390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15101SЖ160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226036,390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15101SЖ160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226036,390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15101SЖ160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226036,390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151F300000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Основное мероприятие "Федеральный проект "Обеспечение устойчивого сокращения непригодного для проживания жилищного </w:t>
            </w:r>
            <w:r>
              <w:lastRenderedPageBreak/>
              <w:t>фонда"</w:t>
            </w:r>
          </w:p>
        </w:tc>
        <w:tc>
          <w:tcPr>
            <w:tcW w:w="1587" w:type="dxa"/>
            <w:vAlign w:val="center"/>
          </w:tcPr>
          <w:p w:rsidR="00B35A2D" w:rsidRDefault="00B35A2D">
            <w:pPr>
              <w:pStyle w:val="ConsPlusNormal"/>
              <w:jc w:val="center"/>
            </w:pPr>
            <w:r>
              <w:lastRenderedPageBreak/>
              <w:t>852009,250</w:t>
            </w:r>
          </w:p>
        </w:tc>
        <w:tc>
          <w:tcPr>
            <w:tcW w:w="1587" w:type="dxa"/>
            <w:vAlign w:val="center"/>
          </w:tcPr>
          <w:p w:rsidR="00B35A2D" w:rsidRDefault="00B35A2D">
            <w:pPr>
              <w:pStyle w:val="ConsPlusNormal"/>
              <w:jc w:val="center"/>
            </w:pPr>
            <w:r>
              <w:t>852995,108</w:t>
            </w:r>
          </w:p>
        </w:tc>
      </w:tr>
      <w:tr w:rsidR="00B35A2D">
        <w:tc>
          <w:tcPr>
            <w:tcW w:w="1531" w:type="dxa"/>
            <w:vAlign w:val="center"/>
          </w:tcPr>
          <w:p w:rsidR="00B35A2D" w:rsidRDefault="00B35A2D">
            <w:pPr>
              <w:pStyle w:val="ConsPlusNormal"/>
              <w:jc w:val="center"/>
            </w:pPr>
            <w:r>
              <w:t>151F309502</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устойчивого сокращения непригодного для проживания жилищного фонда</w:t>
            </w:r>
          </w:p>
        </w:tc>
        <w:tc>
          <w:tcPr>
            <w:tcW w:w="1587" w:type="dxa"/>
            <w:vAlign w:val="center"/>
          </w:tcPr>
          <w:p w:rsidR="00B35A2D" w:rsidRDefault="00B35A2D">
            <w:pPr>
              <w:pStyle w:val="ConsPlusNormal"/>
              <w:jc w:val="center"/>
            </w:pPr>
            <w:r>
              <w:t>809408,664</w:t>
            </w:r>
          </w:p>
        </w:tc>
        <w:tc>
          <w:tcPr>
            <w:tcW w:w="1587" w:type="dxa"/>
            <w:vAlign w:val="center"/>
          </w:tcPr>
          <w:p w:rsidR="00B35A2D" w:rsidRDefault="00B35A2D">
            <w:pPr>
              <w:pStyle w:val="ConsPlusNormal"/>
              <w:jc w:val="center"/>
            </w:pPr>
            <w:r>
              <w:t>810345,352</w:t>
            </w:r>
          </w:p>
        </w:tc>
      </w:tr>
      <w:tr w:rsidR="00B35A2D">
        <w:tc>
          <w:tcPr>
            <w:tcW w:w="1531" w:type="dxa"/>
            <w:vAlign w:val="center"/>
          </w:tcPr>
          <w:p w:rsidR="00B35A2D" w:rsidRDefault="00B35A2D">
            <w:pPr>
              <w:pStyle w:val="ConsPlusNormal"/>
              <w:jc w:val="center"/>
            </w:pPr>
            <w:r>
              <w:t>151F309502</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809408,664</w:t>
            </w:r>
          </w:p>
        </w:tc>
        <w:tc>
          <w:tcPr>
            <w:tcW w:w="1587" w:type="dxa"/>
            <w:vAlign w:val="center"/>
          </w:tcPr>
          <w:p w:rsidR="00B35A2D" w:rsidRDefault="00B35A2D">
            <w:pPr>
              <w:pStyle w:val="ConsPlusNormal"/>
              <w:jc w:val="center"/>
            </w:pPr>
            <w:r>
              <w:t>810345,352</w:t>
            </w:r>
          </w:p>
        </w:tc>
      </w:tr>
      <w:tr w:rsidR="00B35A2D">
        <w:tc>
          <w:tcPr>
            <w:tcW w:w="1531" w:type="dxa"/>
            <w:vAlign w:val="center"/>
          </w:tcPr>
          <w:p w:rsidR="00B35A2D" w:rsidRDefault="00B35A2D">
            <w:pPr>
              <w:pStyle w:val="ConsPlusNormal"/>
              <w:jc w:val="center"/>
            </w:pPr>
            <w:r>
              <w:t>151F309502</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809408,664</w:t>
            </w:r>
          </w:p>
        </w:tc>
        <w:tc>
          <w:tcPr>
            <w:tcW w:w="1587" w:type="dxa"/>
            <w:vAlign w:val="center"/>
          </w:tcPr>
          <w:p w:rsidR="00B35A2D" w:rsidRDefault="00B35A2D">
            <w:pPr>
              <w:pStyle w:val="ConsPlusNormal"/>
              <w:jc w:val="center"/>
            </w:pPr>
            <w:r>
              <w:t>810345,352</w:t>
            </w:r>
          </w:p>
        </w:tc>
      </w:tr>
      <w:tr w:rsidR="00B35A2D">
        <w:tc>
          <w:tcPr>
            <w:tcW w:w="1531" w:type="dxa"/>
            <w:vAlign w:val="center"/>
          </w:tcPr>
          <w:p w:rsidR="00B35A2D" w:rsidRDefault="00B35A2D">
            <w:pPr>
              <w:pStyle w:val="ConsPlusNormal"/>
              <w:jc w:val="center"/>
            </w:pPr>
            <w:r>
              <w:t>151F309502</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809408,664</w:t>
            </w:r>
          </w:p>
        </w:tc>
        <w:tc>
          <w:tcPr>
            <w:tcW w:w="1587" w:type="dxa"/>
            <w:vAlign w:val="center"/>
          </w:tcPr>
          <w:p w:rsidR="00B35A2D" w:rsidRDefault="00B35A2D">
            <w:pPr>
              <w:pStyle w:val="ConsPlusNormal"/>
              <w:jc w:val="center"/>
            </w:pPr>
            <w:r>
              <w:t>810345,352</w:t>
            </w:r>
          </w:p>
        </w:tc>
      </w:tr>
      <w:tr w:rsidR="00B35A2D">
        <w:tc>
          <w:tcPr>
            <w:tcW w:w="1531" w:type="dxa"/>
            <w:vAlign w:val="center"/>
          </w:tcPr>
          <w:p w:rsidR="00B35A2D" w:rsidRDefault="00B35A2D">
            <w:pPr>
              <w:pStyle w:val="ConsPlusNormal"/>
              <w:jc w:val="center"/>
            </w:pPr>
            <w:r>
              <w:t>151F309602</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Реализация мероприятий по обеспечению устойчивого сокращения непригодного для проживания жилого фонда</w:t>
            </w:r>
          </w:p>
        </w:tc>
        <w:tc>
          <w:tcPr>
            <w:tcW w:w="1587" w:type="dxa"/>
            <w:vAlign w:val="center"/>
          </w:tcPr>
          <w:p w:rsidR="00B35A2D" w:rsidRDefault="00B35A2D">
            <w:pPr>
              <w:pStyle w:val="ConsPlusNormal"/>
              <w:jc w:val="center"/>
            </w:pPr>
            <w:r>
              <w:t>42600,586</w:t>
            </w:r>
          </w:p>
        </w:tc>
        <w:tc>
          <w:tcPr>
            <w:tcW w:w="1587" w:type="dxa"/>
            <w:vAlign w:val="center"/>
          </w:tcPr>
          <w:p w:rsidR="00B35A2D" w:rsidRDefault="00B35A2D">
            <w:pPr>
              <w:pStyle w:val="ConsPlusNormal"/>
              <w:jc w:val="center"/>
            </w:pPr>
            <w:r>
              <w:t>42649,756</w:t>
            </w:r>
          </w:p>
        </w:tc>
      </w:tr>
      <w:tr w:rsidR="00B35A2D">
        <w:tc>
          <w:tcPr>
            <w:tcW w:w="1531" w:type="dxa"/>
            <w:vAlign w:val="center"/>
          </w:tcPr>
          <w:p w:rsidR="00B35A2D" w:rsidRDefault="00B35A2D">
            <w:pPr>
              <w:pStyle w:val="ConsPlusNormal"/>
              <w:jc w:val="center"/>
            </w:pPr>
            <w:r>
              <w:t>151F309602</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42600,586</w:t>
            </w:r>
          </w:p>
        </w:tc>
        <w:tc>
          <w:tcPr>
            <w:tcW w:w="1587" w:type="dxa"/>
            <w:vAlign w:val="center"/>
          </w:tcPr>
          <w:p w:rsidR="00B35A2D" w:rsidRDefault="00B35A2D">
            <w:pPr>
              <w:pStyle w:val="ConsPlusNormal"/>
              <w:jc w:val="center"/>
            </w:pPr>
            <w:r>
              <w:t>42649,756</w:t>
            </w:r>
          </w:p>
        </w:tc>
      </w:tr>
      <w:tr w:rsidR="00B35A2D">
        <w:tc>
          <w:tcPr>
            <w:tcW w:w="1531" w:type="dxa"/>
            <w:vAlign w:val="center"/>
          </w:tcPr>
          <w:p w:rsidR="00B35A2D" w:rsidRDefault="00B35A2D">
            <w:pPr>
              <w:pStyle w:val="ConsPlusNormal"/>
              <w:jc w:val="center"/>
            </w:pPr>
            <w:r>
              <w:t>151F309602</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42600,586</w:t>
            </w:r>
          </w:p>
        </w:tc>
        <w:tc>
          <w:tcPr>
            <w:tcW w:w="1587" w:type="dxa"/>
            <w:vAlign w:val="center"/>
          </w:tcPr>
          <w:p w:rsidR="00B35A2D" w:rsidRDefault="00B35A2D">
            <w:pPr>
              <w:pStyle w:val="ConsPlusNormal"/>
              <w:jc w:val="center"/>
            </w:pPr>
            <w:r>
              <w:t>42649,756</w:t>
            </w:r>
          </w:p>
        </w:tc>
      </w:tr>
      <w:tr w:rsidR="00B35A2D">
        <w:tc>
          <w:tcPr>
            <w:tcW w:w="1531" w:type="dxa"/>
            <w:vAlign w:val="center"/>
          </w:tcPr>
          <w:p w:rsidR="00B35A2D" w:rsidRDefault="00B35A2D">
            <w:pPr>
              <w:pStyle w:val="ConsPlusNormal"/>
              <w:jc w:val="center"/>
            </w:pPr>
            <w:r>
              <w:t>151F309602</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42600,586</w:t>
            </w:r>
          </w:p>
        </w:tc>
        <w:tc>
          <w:tcPr>
            <w:tcW w:w="1587" w:type="dxa"/>
            <w:vAlign w:val="center"/>
          </w:tcPr>
          <w:p w:rsidR="00B35A2D" w:rsidRDefault="00B35A2D">
            <w:pPr>
              <w:pStyle w:val="ConsPlusNormal"/>
              <w:jc w:val="center"/>
            </w:pPr>
            <w:r>
              <w:t>42649,756</w:t>
            </w:r>
          </w:p>
        </w:tc>
      </w:tr>
      <w:tr w:rsidR="00B35A2D">
        <w:tc>
          <w:tcPr>
            <w:tcW w:w="1531" w:type="dxa"/>
            <w:vAlign w:val="center"/>
          </w:tcPr>
          <w:p w:rsidR="00B35A2D" w:rsidRDefault="00B35A2D">
            <w:pPr>
              <w:pStyle w:val="ConsPlusNormal"/>
              <w:jc w:val="center"/>
            </w:pPr>
            <w:r>
              <w:t>1510200000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Основное мероприятие "Реализация </w:t>
            </w:r>
            <w:r>
              <w:lastRenderedPageBreak/>
              <w:t>мероприятий в области жилищно-коммунального хозяйства"</w:t>
            </w:r>
          </w:p>
        </w:tc>
        <w:tc>
          <w:tcPr>
            <w:tcW w:w="1587" w:type="dxa"/>
            <w:vAlign w:val="center"/>
          </w:tcPr>
          <w:p w:rsidR="00B35A2D" w:rsidRDefault="00B35A2D">
            <w:pPr>
              <w:pStyle w:val="ConsPlusNormal"/>
              <w:jc w:val="center"/>
            </w:pPr>
            <w:r>
              <w:lastRenderedPageBreak/>
              <w:t>4147,200</w:t>
            </w:r>
          </w:p>
        </w:tc>
        <w:tc>
          <w:tcPr>
            <w:tcW w:w="1587" w:type="dxa"/>
            <w:vAlign w:val="center"/>
          </w:tcPr>
          <w:p w:rsidR="00B35A2D" w:rsidRDefault="00B35A2D">
            <w:pPr>
              <w:pStyle w:val="ConsPlusNormal"/>
              <w:jc w:val="center"/>
            </w:pPr>
            <w:r>
              <w:t>4147,200</w:t>
            </w:r>
          </w:p>
        </w:tc>
      </w:tr>
      <w:tr w:rsidR="00B35A2D">
        <w:tc>
          <w:tcPr>
            <w:tcW w:w="1531" w:type="dxa"/>
            <w:vAlign w:val="center"/>
          </w:tcPr>
          <w:p w:rsidR="00B35A2D" w:rsidRDefault="00B35A2D">
            <w:pPr>
              <w:pStyle w:val="ConsPlusNormal"/>
              <w:jc w:val="center"/>
            </w:pPr>
            <w:r>
              <w:t>1510200000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2204,800</w:t>
            </w:r>
          </w:p>
        </w:tc>
        <w:tc>
          <w:tcPr>
            <w:tcW w:w="1587" w:type="dxa"/>
            <w:vAlign w:val="center"/>
          </w:tcPr>
          <w:p w:rsidR="00B35A2D" w:rsidRDefault="00B35A2D">
            <w:pPr>
              <w:pStyle w:val="ConsPlusNormal"/>
              <w:jc w:val="center"/>
            </w:pPr>
            <w:r>
              <w:t>1970,800</w:t>
            </w:r>
          </w:p>
        </w:tc>
      </w:tr>
      <w:tr w:rsidR="00B35A2D">
        <w:tc>
          <w:tcPr>
            <w:tcW w:w="1531" w:type="dxa"/>
            <w:vAlign w:val="center"/>
          </w:tcPr>
          <w:p w:rsidR="00B35A2D" w:rsidRDefault="00B35A2D">
            <w:pPr>
              <w:pStyle w:val="ConsPlusNormal"/>
              <w:jc w:val="center"/>
            </w:pPr>
            <w:r>
              <w:t>1510200000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2204,800</w:t>
            </w:r>
          </w:p>
        </w:tc>
        <w:tc>
          <w:tcPr>
            <w:tcW w:w="1587" w:type="dxa"/>
            <w:vAlign w:val="center"/>
          </w:tcPr>
          <w:p w:rsidR="00B35A2D" w:rsidRDefault="00B35A2D">
            <w:pPr>
              <w:pStyle w:val="ConsPlusNormal"/>
              <w:jc w:val="center"/>
            </w:pPr>
            <w:r>
              <w:t>1970,800</w:t>
            </w:r>
          </w:p>
        </w:tc>
      </w:tr>
      <w:tr w:rsidR="00B35A2D">
        <w:tc>
          <w:tcPr>
            <w:tcW w:w="1531" w:type="dxa"/>
            <w:vAlign w:val="center"/>
          </w:tcPr>
          <w:p w:rsidR="00B35A2D" w:rsidRDefault="00B35A2D">
            <w:pPr>
              <w:pStyle w:val="ConsPlusNormal"/>
              <w:jc w:val="center"/>
            </w:pPr>
            <w:r>
              <w:t>1510200000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2204,800</w:t>
            </w:r>
          </w:p>
        </w:tc>
        <w:tc>
          <w:tcPr>
            <w:tcW w:w="1587" w:type="dxa"/>
            <w:vAlign w:val="center"/>
          </w:tcPr>
          <w:p w:rsidR="00B35A2D" w:rsidRDefault="00B35A2D">
            <w:pPr>
              <w:pStyle w:val="ConsPlusNormal"/>
              <w:jc w:val="center"/>
            </w:pPr>
            <w:r>
              <w:t>1970,800</w:t>
            </w:r>
          </w:p>
        </w:tc>
      </w:tr>
      <w:tr w:rsidR="00B35A2D">
        <w:tc>
          <w:tcPr>
            <w:tcW w:w="1531" w:type="dxa"/>
            <w:vAlign w:val="center"/>
          </w:tcPr>
          <w:p w:rsidR="00B35A2D" w:rsidRDefault="00B35A2D">
            <w:pPr>
              <w:pStyle w:val="ConsPlusNormal"/>
              <w:jc w:val="center"/>
            </w:pPr>
            <w:r>
              <w:t>1510200000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1942,400</w:t>
            </w:r>
          </w:p>
        </w:tc>
        <w:tc>
          <w:tcPr>
            <w:tcW w:w="1587" w:type="dxa"/>
            <w:vAlign w:val="center"/>
          </w:tcPr>
          <w:p w:rsidR="00B35A2D" w:rsidRDefault="00B35A2D">
            <w:pPr>
              <w:pStyle w:val="ConsPlusNormal"/>
              <w:jc w:val="center"/>
            </w:pPr>
            <w:r>
              <w:t>2176,400</w:t>
            </w:r>
          </w:p>
        </w:tc>
      </w:tr>
      <w:tr w:rsidR="00B35A2D">
        <w:tc>
          <w:tcPr>
            <w:tcW w:w="1531" w:type="dxa"/>
            <w:vAlign w:val="center"/>
          </w:tcPr>
          <w:p w:rsidR="00B35A2D" w:rsidRDefault="00B35A2D">
            <w:pPr>
              <w:pStyle w:val="ConsPlusNormal"/>
              <w:jc w:val="center"/>
            </w:pPr>
            <w:r>
              <w:t>1510200000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1942,400</w:t>
            </w:r>
          </w:p>
        </w:tc>
        <w:tc>
          <w:tcPr>
            <w:tcW w:w="1587" w:type="dxa"/>
            <w:vAlign w:val="center"/>
          </w:tcPr>
          <w:p w:rsidR="00B35A2D" w:rsidRDefault="00B35A2D">
            <w:pPr>
              <w:pStyle w:val="ConsPlusNormal"/>
              <w:jc w:val="center"/>
            </w:pPr>
            <w:r>
              <w:t>2176,400</w:t>
            </w:r>
          </w:p>
        </w:tc>
      </w:tr>
      <w:tr w:rsidR="00B35A2D">
        <w:tc>
          <w:tcPr>
            <w:tcW w:w="1531" w:type="dxa"/>
            <w:vAlign w:val="center"/>
          </w:tcPr>
          <w:p w:rsidR="00B35A2D" w:rsidRDefault="00B35A2D">
            <w:pPr>
              <w:pStyle w:val="ConsPlusNormal"/>
              <w:jc w:val="center"/>
            </w:pPr>
            <w:r>
              <w:t>1510200000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1942,400</w:t>
            </w:r>
          </w:p>
        </w:tc>
        <w:tc>
          <w:tcPr>
            <w:tcW w:w="1587" w:type="dxa"/>
            <w:vAlign w:val="center"/>
          </w:tcPr>
          <w:p w:rsidR="00B35A2D" w:rsidRDefault="00B35A2D">
            <w:pPr>
              <w:pStyle w:val="ConsPlusNormal"/>
              <w:jc w:val="center"/>
            </w:pPr>
            <w:r>
              <w:t>2176,400</w:t>
            </w:r>
          </w:p>
        </w:tc>
      </w:tr>
      <w:tr w:rsidR="00B35A2D">
        <w:tc>
          <w:tcPr>
            <w:tcW w:w="1531" w:type="dxa"/>
            <w:vAlign w:val="center"/>
          </w:tcPr>
          <w:p w:rsidR="00B35A2D" w:rsidRDefault="00B35A2D">
            <w:pPr>
              <w:pStyle w:val="ConsPlusNormal"/>
              <w:jc w:val="center"/>
            </w:pPr>
            <w:r>
              <w:t>1520000000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"Управление муниципальным жилищным фондом города Перми"</w:t>
            </w:r>
          </w:p>
        </w:tc>
        <w:tc>
          <w:tcPr>
            <w:tcW w:w="1587" w:type="dxa"/>
            <w:vAlign w:val="center"/>
          </w:tcPr>
          <w:p w:rsidR="00B35A2D" w:rsidRDefault="00B35A2D">
            <w:pPr>
              <w:pStyle w:val="ConsPlusNormal"/>
              <w:jc w:val="center"/>
            </w:pPr>
            <w:r>
              <w:t>36238,500</w:t>
            </w:r>
          </w:p>
        </w:tc>
        <w:tc>
          <w:tcPr>
            <w:tcW w:w="1587" w:type="dxa"/>
            <w:vAlign w:val="center"/>
          </w:tcPr>
          <w:p w:rsidR="00B35A2D" w:rsidRDefault="00B35A2D">
            <w:pPr>
              <w:pStyle w:val="ConsPlusNormal"/>
              <w:jc w:val="center"/>
            </w:pPr>
            <w:r>
              <w:t>36741,100</w:t>
            </w:r>
          </w:p>
        </w:tc>
      </w:tr>
      <w:tr w:rsidR="00B35A2D">
        <w:tc>
          <w:tcPr>
            <w:tcW w:w="1531" w:type="dxa"/>
            <w:vAlign w:val="center"/>
          </w:tcPr>
          <w:p w:rsidR="00B35A2D" w:rsidRDefault="00B35A2D">
            <w:pPr>
              <w:pStyle w:val="ConsPlusNormal"/>
              <w:jc w:val="center"/>
            </w:pPr>
            <w:r>
              <w:t>1520100000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"Реализация мероприятий в целях эффективного использования муниципального жилищного фонда"</w:t>
            </w:r>
          </w:p>
        </w:tc>
        <w:tc>
          <w:tcPr>
            <w:tcW w:w="1587" w:type="dxa"/>
            <w:vAlign w:val="center"/>
          </w:tcPr>
          <w:p w:rsidR="00B35A2D" w:rsidRDefault="00B35A2D">
            <w:pPr>
              <w:pStyle w:val="ConsPlusNormal"/>
              <w:jc w:val="center"/>
            </w:pPr>
            <w:r>
              <w:t>36238,500</w:t>
            </w:r>
          </w:p>
        </w:tc>
        <w:tc>
          <w:tcPr>
            <w:tcW w:w="1587" w:type="dxa"/>
            <w:vAlign w:val="center"/>
          </w:tcPr>
          <w:p w:rsidR="00B35A2D" w:rsidRDefault="00B35A2D">
            <w:pPr>
              <w:pStyle w:val="ConsPlusNormal"/>
              <w:jc w:val="center"/>
            </w:pPr>
            <w:r>
              <w:t>36741,100</w:t>
            </w:r>
          </w:p>
        </w:tc>
      </w:tr>
      <w:tr w:rsidR="00B35A2D">
        <w:tc>
          <w:tcPr>
            <w:tcW w:w="1531" w:type="dxa"/>
            <w:vAlign w:val="center"/>
          </w:tcPr>
          <w:p w:rsidR="00B35A2D" w:rsidRDefault="00B35A2D">
            <w:pPr>
              <w:pStyle w:val="ConsPlusNormal"/>
              <w:jc w:val="center"/>
            </w:pPr>
            <w:r>
              <w:t>1520100590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23952,500</w:t>
            </w:r>
          </w:p>
        </w:tc>
        <w:tc>
          <w:tcPr>
            <w:tcW w:w="1587" w:type="dxa"/>
            <w:vAlign w:val="center"/>
          </w:tcPr>
          <w:p w:rsidR="00B35A2D" w:rsidRDefault="00B35A2D">
            <w:pPr>
              <w:pStyle w:val="ConsPlusNormal"/>
              <w:jc w:val="center"/>
            </w:pPr>
            <w:r>
              <w:t>23952,500</w:t>
            </w:r>
          </w:p>
        </w:tc>
      </w:tr>
      <w:tr w:rsidR="00B35A2D">
        <w:tc>
          <w:tcPr>
            <w:tcW w:w="1531" w:type="dxa"/>
            <w:vAlign w:val="center"/>
          </w:tcPr>
          <w:p w:rsidR="00B35A2D" w:rsidRDefault="00B35A2D">
            <w:pPr>
              <w:pStyle w:val="ConsPlusNormal"/>
              <w:jc w:val="center"/>
            </w:pPr>
            <w:r>
              <w:lastRenderedPageBreak/>
              <w:t>1520100590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21414,800</w:t>
            </w:r>
          </w:p>
        </w:tc>
        <w:tc>
          <w:tcPr>
            <w:tcW w:w="1587" w:type="dxa"/>
            <w:vAlign w:val="center"/>
          </w:tcPr>
          <w:p w:rsidR="00B35A2D" w:rsidRDefault="00B35A2D">
            <w:pPr>
              <w:pStyle w:val="ConsPlusNormal"/>
              <w:jc w:val="center"/>
            </w:pPr>
            <w:r>
              <w:t>21414,800</w:t>
            </w:r>
          </w:p>
        </w:tc>
      </w:tr>
      <w:tr w:rsidR="00B35A2D">
        <w:tc>
          <w:tcPr>
            <w:tcW w:w="1531" w:type="dxa"/>
            <w:vAlign w:val="center"/>
          </w:tcPr>
          <w:p w:rsidR="00B35A2D" w:rsidRDefault="00B35A2D">
            <w:pPr>
              <w:pStyle w:val="ConsPlusNormal"/>
              <w:jc w:val="center"/>
            </w:pPr>
            <w:r>
              <w:t>1520100590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21414,800</w:t>
            </w:r>
          </w:p>
        </w:tc>
        <w:tc>
          <w:tcPr>
            <w:tcW w:w="1587" w:type="dxa"/>
            <w:vAlign w:val="center"/>
          </w:tcPr>
          <w:p w:rsidR="00B35A2D" w:rsidRDefault="00B35A2D">
            <w:pPr>
              <w:pStyle w:val="ConsPlusNormal"/>
              <w:jc w:val="center"/>
            </w:pPr>
            <w:r>
              <w:t>21414,800</w:t>
            </w:r>
          </w:p>
        </w:tc>
      </w:tr>
      <w:tr w:rsidR="00B35A2D">
        <w:tc>
          <w:tcPr>
            <w:tcW w:w="1531" w:type="dxa"/>
            <w:vAlign w:val="center"/>
          </w:tcPr>
          <w:p w:rsidR="00B35A2D" w:rsidRDefault="00B35A2D">
            <w:pPr>
              <w:pStyle w:val="ConsPlusNormal"/>
              <w:jc w:val="center"/>
            </w:pPr>
            <w:r>
              <w:t>1520100590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583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21414,800</w:t>
            </w:r>
          </w:p>
        </w:tc>
        <w:tc>
          <w:tcPr>
            <w:tcW w:w="1587" w:type="dxa"/>
            <w:vAlign w:val="center"/>
          </w:tcPr>
          <w:p w:rsidR="00B35A2D" w:rsidRDefault="00B35A2D">
            <w:pPr>
              <w:pStyle w:val="ConsPlusNormal"/>
              <w:jc w:val="center"/>
            </w:pPr>
            <w:r>
              <w:t>21414,800</w:t>
            </w:r>
          </w:p>
        </w:tc>
      </w:tr>
      <w:tr w:rsidR="00B35A2D">
        <w:tc>
          <w:tcPr>
            <w:tcW w:w="1531" w:type="dxa"/>
            <w:vAlign w:val="center"/>
          </w:tcPr>
          <w:p w:rsidR="00B35A2D" w:rsidRDefault="00B35A2D">
            <w:pPr>
              <w:pStyle w:val="ConsPlusNormal"/>
              <w:jc w:val="center"/>
            </w:pPr>
            <w:r>
              <w:t>1520100590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2486,600</w:t>
            </w:r>
          </w:p>
        </w:tc>
        <w:tc>
          <w:tcPr>
            <w:tcW w:w="1587" w:type="dxa"/>
            <w:vAlign w:val="center"/>
          </w:tcPr>
          <w:p w:rsidR="00B35A2D" w:rsidRDefault="00B35A2D">
            <w:pPr>
              <w:pStyle w:val="ConsPlusNormal"/>
              <w:jc w:val="center"/>
            </w:pPr>
            <w:r>
              <w:t>2507,300</w:t>
            </w:r>
          </w:p>
        </w:tc>
      </w:tr>
      <w:tr w:rsidR="00B35A2D">
        <w:tc>
          <w:tcPr>
            <w:tcW w:w="1531" w:type="dxa"/>
            <w:vAlign w:val="center"/>
          </w:tcPr>
          <w:p w:rsidR="00B35A2D" w:rsidRDefault="00B35A2D">
            <w:pPr>
              <w:pStyle w:val="ConsPlusNormal"/>
              <w:jc w:val="center"/>
            </w:pPr>
            <w:r>
              <w:t>1520100590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2486,600</w:t>
            </w:r>
          </w:p>
        </w:tc>
        <w:tc>
          <w:tcPr>
            <w:tcW w:w="1587" w:type="dxa"/>
            <w:vAlign w:val="center"/>
          </w:tcPr>
          <w:p w:rsidR="00B35A2D" w:rsidRDefault="00B35A2D">
            <w:pPr>
              <w:pStyle w:val="ConsPlusNormal"/>
              <w:jc w:val="center"/>
            </w:pPr>
            <w:r>
              <w:t>2507,300</w:t>
            </w:r>
          </w:p>
        </w:tc>
      </w:tr>
      <w:tr w:rsidR="00B35A2D">
        <w:tc>
          <w:tcPr>
            <w:tcW w:w="1531" w:type="dxa"/>
            <w:vAlign w:val="center"/>
          </w:tcPr>
          <w:p w:rsidR="00B35A2D" w:rsidRDefault="00B35A2D">
            <w:pPr>
              <w:pStyle w:val="ConsPlusNormal"/>
              <w:jc w:val="center"/>
            </w:pPr>
            <w:r>
              <w:t>1520100590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583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2486,600</w:t>
            </w:r>
          </w:p>
        </w:tc>
        <w:tc>
          <w:tcPr>
            <w:tcW w:w="1587" w:type="dxa"/>
            <w:vAlign w:val="center"/>
          </w:tcPr>
          <w:p w:rsidR="00B35A2D" w:rsidRDefault="00B35A2D">
            <w:pPr>
              <w:pStyle w:val="ConsPlusNormal"/>
              <w:jc w:val="center"/>
            </w:pPr>
            <w:r>
              <w:t>2507,300</w:t>
            </w:r>
          </w:p>
        </w:tc>
      </w:tr>
      <w:tr w:rsidR="00B35A2D">
        <w:tc>
          <w:tcPr>
            <w:tcW w:w="1531" w:type="dxa"/>
            <w:vAlign w:val="center"/>
          </w:tcPr>
          <w:p w:rsidR="00B35A2D" w:rsidRDefault="00B35A2D">
            <w:pPr>
              <w:pStyle w:val="ConsPlusNormal"/>
              <w:jc w:val="center"/>
            </w:pPr>
            <w:r>
              <w:t>1520100590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51,100</w:t>
            </w:r>
          </w:p>
        </w:tc>
        <w:tc>
          <w:tcPr>
            <w:tcW w:w="1587" w:type="dxa"/>
            <w:vAlign w:val="center"/>
          </w:tcPr>
          <w:p w:rsidR="00B35A2D" w:rsidRDefault="00B35A2D">
            <w:pPr>
              <w:pStyle w:val="ConsPlusNormal"/>
              <w:jc w:val="center"/>
            </w:pPr>
            <w:r>
              <w:t>30,400</w:t>
            </w:r>
          </w:p>
        </w:tc>
      </w:tr>
      <w:tr w:rsidR="00B35A2D">
        <w:tc>
          <w:tcPr>
            <w:tcW w:w="1531" w:type="dxa"/>
            <w:vAlign w:val="center"/>
          </w:tcPr>
          <w:p w:rsidR="00B35A2D" w:rsidRDefault="00B35A2D">
            <w:pPr>
              <w:pStyle w:val="ConsPlusNormal"/>
              <w:jc w:val="center"/>
            </w:pPr>
            <w:r>
              <w:t>1520100590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51,100</w:t>
            </w:r>
          </w:p>
        </w:tc>
        <w:tc>
          <w:tcPr>
            <w:tcW w:w="1587" w:type="dxa"/>
            <w:vAlign w:val="center"/>
          </w:tcPr>
          <w:p w:rsidR="00B35A2D" w:rsidRDefault="00B35A2D">
            <w:pPr>
              <w:pStyle w:val="ConsPlusNormal"/>
              <w:jc w:val="center"/>
            </w:pPr>
            <w:r>
              <w:t>30,400</w:t>
            </w:r>
          </w:p>
        </w:tc>
      </w:tr>
      <w:tr w:rsidR="00B35A2D">
        <w:tc>
          <w:tcPr>
            <w:tcW w:w="1531" w:type="dxa"/>
            <w:vAlign w:val="center"/>
          </w:tcPr>
          <w:p w:rsidR="00B35A2D" w:rsidRDefault="00B35A2D">
            <w:pPr>
              <w:pStyle w:val="ConsPlusNormal"/>
              <w:jc w:val="center"/>
            </w:pPr>
            <w:r>
              <w:t>1520100590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583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51,100</w:t>
            </w:r>
          </w:p>
        </w:tc>
        <w:tc>
          <w:tcPr>
            <w:tcW w:w="1587" w:type="dxa"/>
            <w:vAlign w:val="center"/>
          </w:tcPr>
          <w:p w:rsidR="00B35A2D" w:rsidRDefault="00B35A2D">
            <w:pPr>
              <w:pStyle w:val="ConsPlusNormal"/>
              <w:jc w:val="center"/>
            </w:pPr>
            <w:r>
              <w:t>30,400</w:t>
            </w:r>
          </w:p>
        </w:tc>
      </w:tr>
      <w:tr w:rsidR="00B35A2D">
        <w:tc>
          <w:tcPr>
            <w:tcW w:w="1531" w:type="dxa"/>
            <w:vAlign w:val="center"/>
          </w:tcPr>
          <w:p w:rsidR="00B35A2D" w:rsidRDefault="00B35A2D">
            <w:pPr>
              <w:pStyle w:val="ConsPlusNormal"/>
              <w:jc w:val="center"/>
            </w:pPr>
            <w:r>
              <w:lastRenderedPageBreak/>
              <w:t>1520121500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нормативного содержания муниципального жилищного фонда</w:t>
            </w:r>
          </w:p>
        </w:tc>
        <w:tc>
          <w:tcPr>
            <w:tcW w:w="1587" w:type="dxa"/>
            <w:vAlign w:val="center"/>
          </w:tcPr>
          <w:p w:rsidR="00B35A2D" w:rsidRDefault="00B35A2D">
            <w:pPr>
              <w:pStyle w:val="ConsPlusNormal"/>
              <w:jc w:val="center"/>
            </w:pPr>
            <w:r>
              <w:t>12286,000</w:t>
            </w:r>
          </w:p>
        </w:tc>
        <w:tc>
          <w:tcPr>
            <w:tcW w:w="1587" w:type="dxa"/>
            <w:vAlign w:val="center"/>
          </w:tcPr>
          <w:p w:rsidR="00B35A2D" w:rsidRDefault="00B35A2D">
            <w:pPr>
              <w:pStyle w:val="ConsPlusNormal"/>
              <w:jc w:val="center"/>
            </w:pPr>
            <w:r>
              <w:t>12788,600</w:t>
            </w:r>
          </w:p>
        </w:tc>
      </w:tr>
      <w:tr w:rsidR="00B35A2D">
        <w:tc>
          <w:tcPr>
            <w:tcW w:w="1531" w:type="dxa"/>
            <w:vAlign w:val="center"/>
          </w:tcPr>
          <w:p w:rsidR="00B35A2D" w:rsidRDefault="00B35A2D">
            <w:pPr>
              <w:pStyle w:val="ConsPlusNormal"/>
              <w:jc w:val="center"/>
            </w:pPr>
            <w:r>
              <w:t>1520121500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12019,600</w:t>
            </w:r>
          </w:p>
        </w:tc>
        <w:tc>
          <w:tcPr>
            <w:tcW w:w="1587" w:type="dxa"/>
            <w:vAlign w:val="center"/>
          </w:tcPr>
          <w:p w:rsidR="00B35A2D" w:rsidRDefault="00B35A2D">
            <w:pPr>
              <w:pStyle w:val="ConsPlusNormal"/>
              <w:jc w:val="center"/>
            </w:pPr>
            <w:r>
              <w:t>12522,200</w:t>
            </w:r>
          </w:p>
        </w:tc>
      </w:tr>
      <w:tr w:rsidR="00B35A2D">
        <w:tc>
          <w:tcPr>
            <w:tcW w:w="1531" w:type="dxa"/>
            <w:vAlign w:val="center"/>
          </w:tcPr>
          <w:p w:rsidR="00B35A2D" w:rsidRDefault="00B35A2D">
            <w:pPr>
              <w:pStyle w:val="ConsPlusNormal"/>
              <w:jc w:val="center"/>
            </w:pPr>
            <w:r>
              <w:t>1520121500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12019,600</w:t>
            </w:r>
          </w:p>
        </w:tc>
        <w:tc>
          <w:tcPr>
            <w:tcW w:w="1587" w:type="dxa"/>
            <w:vAlign w:val="center"/>
          </w:tcPr>
          <w:p w:rsidR="00B35A2D" w:rsidRDefault="00B35A2D">
            <w:pPr>
              <w:pStyle w:val="ConsPlusNormal"/>
              <w:jc w:val="center"/>
            </w:pPr>
            <w:r>
              <w:t>12522,200</w:t>
            </w:r>
          </w:p>
        </w:tc>
      </w:tr>
      <w:tr w:rsidR="00B35A2D">
        <w:tc>
          <w:tcPr>
            <w:tcW w:w="1531" w:type="dxa"/>
            <w:vAlign w:val="center"/>
          </w:tcPr>
          <w:p w:rsidR="00B35A2D" w:rsidRDefault="00B35A2D">
            <w:pPr>
              <w:pStyle w:val="ConsPlusNormal"/>
              <w:jc w:val="center"/>
            </w:pPr>
            <w:r>
              <w:t>1520121500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12019,600</w:t>
            </w:r>
          </w:p>
        </w:tc>
        <w:tc>
          <w:tcPr>
            <w:tcW w:w="1587" w:type="dxa"/>
            <w:vAlign w:val="center"/>
          </w:tcPr>
          <w:p w:rsidR="00B35A2D" w:rsidRDefault="00B35A2D">
            <w:pPr>
              <w:pStyle w:val="ConsPlusNormal"/>
              <w:jc w:val="center"/>
            </w:pPr>
            <w:r>
              <w:t>12522,200</w:t>
            </w:r>
          </w:p>
        </w:tc>
      </w:tr>
      <w:tr w:rsidR="00B35A2D">
        <w:tc>
          <w:tcPr>
            <w:tcW w:w="1531" w:type="dxa"/>
            <w:vAlign w:val="center"/>
          </w:tcPr>
          <w:p w:rsidR="00B35A2D" w:rsidRDefault="00B35A2D">
            <w:pPr>
              <w:pStyle w:val="ConsPlusNormal"/>
              <w:jc w:val="center"/>
            </w:pPr>
            <w:r>
              <w:t>1520121500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266,400</w:t>
            </w:r>
          </w:p>
        </w:tc>
        <w:tc>
          <w:tcPr>
            <w:tcW w:w="1587" w:type="dxa"/>
            <w:vAlign w:val="center"/>
          </w:tcPr>
          <w:p w:rsidR="00B35A2D" w:rsidRDefault="00B35A2D">
            <w:pPr>
              <w:pStyle w:val="ConsPlusNormal"/>
              <w:jc w:val="center"/>
            </w:pPr>
            <w:r>
              <w:t>266,400</w:t>
            </w:r>
          </w:p>
        </w:tc>
      </w:tr>
      <w:tr w:rsidR="00B35A2D">
        <w:tc>
          <w:tcPr>
            <w:tcW w:w="1531" w:type="dxa"/>
            <w:vAlign w:val="center"/>
          </w:tcPr>
          <w:p w:rsidR="00B35A2D" w:rsidRDefault="00B35A2D">
            <w:pPr>
              <w:pStyle w:val="ConsPlusNormal"/>
              <w:jc w:val="center"/>
            </w:pPr>
            <w:r>
              <w:t>1520121500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266,400</w:t>
            </w:r>
          </w:p>
        </w:tc>
        <w:tc>
          <w:tcPr>
            <w:tcW w:w="1587" w:type="dxa"/>
            <w:vAlign w:val="center"/>
          </w:tcPr>
          <w:p w:rsidR="00B35A2D" w:rsidRDefault="00B35A2D">
            <w:pPr>
              <w:pStyle w:val="ConsPlusNormal"/>
              <w:jc w:val="center"/>
            </w:pPr>
            <w:r>
              <w:t>266,400</w:t>
            </w:r>
          </w:p>
        </w:tc>
      </w:tr>
      <w:tr w:rsidR="00B35A2D">
        <w:tc>
          <w:tcPr>
            <w:tcW w:w="1531" w:type="dxa"/>
            <w:vAlign w:val="center"/>
          </w:tcPr>
          <w:p w:rsidR="00B35A2D" w:rsidRDefault="00B35A2D">
            <w:pPr>
              <w:pStyle w:val="ConsPlusNormal"/>
              <w:jc w:val="center"/>
            </w:pPr>
            <w:r>
              <w:t>1520121500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266,400</w:t>
            </w:r>
          </w:p>
        </w:tc>
        <w:tc>
          <w:tcPr>
            <w:tcW w:w="1587" w:type="dxa"/>
            <w:vAlign w:val="center"/>
          </w:tcPr>
          <w:p w:rsidR="00B35A2D" w:rsidRDefault="00B35A2D">
            <w:pPr>
              <w:pStyle w:val="ConsPlusNormal"/>
              <w:jc w:val="center"/>
            </w:pPr>
            <w:r>
              <w:t>266,400</w:t>
            </w:r>
          </w:p>
        </w:tc>
      </w:tr>
      <w:tr w:rsidR="00B35A2D">
        <w:tc>
          <w:tcPr>
            <w:tcW w:w="1531" w:type="dxa"/>
            <w:vAlign w:val="center"/>
          </w:tcPr>
          <w:p w:rsidR="00B35A2D" w:rsidRDefault="00B35A2D">
            <w:pPr>
              <w:pStyle w:val="ConsPlusNormal"/>
              <w:jc w:val="center"/>
            </w:pPr>
            <w:r>
              <w:t>1530000000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"Повышение доступности жилья"</w:t>
            </w:r>
          </w:p>
        </w:tc>
        <w:tc>
          <w:tcPr>
            <w:tcW w:w="1587" w:type="dxa"/>
            <w:vAlign w:val="center"/>
          </w:tcPr>
          <w:p w:rsidR="00B35A2D" w:rsidRDefault="00B35A2D">
            <w:pPr>
              <w:pStyle w:val="ConsPlusNormal"/>
              <w:jc w:val="center"/>
            </w:pPr>
            <w:r>
              <w:t>357433,100</w:t>
            </w:r>
          </w:p>
        </w:tc>
        <w:tc>
          <w:tcPr>
            <w:tcW w:w="1587" w:type="dxa"/>
            <w:vAlign w:val="center"/>
          </w:tcPr>
          <w:p w:rsidR="00B35A2D" w:rsidRDefault="00B35A2D">
            <w:pPr>
              <w:pStyle w:val="ConsPlusNormal"/>
              <w:jc w:val="center"/>
            </w:pPr>
            <w:r>
              <w:t>356001,800</w:t>
            </w:r>
          </w:p>
        </w:tc>
      </w:tr>
      <w:tr w:rsidR="00B35A2D">
        <w:tc>
          <w:tcPr>
            <w:tcW w:w="1531" w:type="dxa"/>
            <w:vAlign w:val="center"/>
          </w:tcPr>
          <w:p w:rsidR="00B35A2D" w:rsidRDefault="00B35A2D">
            <w:pPr>
              <w:pStyle w:val="ConsPlusNormal"/>
              <w:jc w:val="center"/>
            </w:pPr>
            <w:r>
              <w:t>1530200000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87" w:type="dxa"/>
            <w:vAlign w:val="center"/>
          </w:tcPr>
          <w:p w:rsidR="00B35A2D" w:rsidRDefault="00B35A2D">
            <w:pPr>
              <w:pStyle w:val="ConsPlusNormal"/>
              <w:jc w:val="center"/>
            </w:pPr>
            <w:r>
              <w:t>299703,600</w:t>
            </w:r>
          </w:p>
        </w:tc>
        <w:tc>
          <w:tcPr>
            <w:tcW w:w="1587" w:type="dxa"/>
            <w:vAlign w:val="center"/>
          </w:tcPr>
          <w:p w:rsidR="00B35A2D" w:rsidRDefault="00B35A2D">
            <w:pPr>
              <w:pStyle w:val="ConsPlusNormal"/>
              <w:jc w:val="center"/>
            </w:pPr>
            <w:r>
              <w:t>295682,900</w:t>
            </w:r>
          </w:p>
        </w:tc>
      </w:tr>
      <w:tr w:rsidR="00B35A2D">
        <w:tc>
          <w:tcPr>
            <w:tcW w:w="1531" w:type="dxa"/>
            <w:vAlign w:val="center"/>
          </w:tcPr>
          <w:p w:rsidR="00B35A2D" w:rsidRDefault="00B35A2D">
            <w:pPr>
              <w:pStyle w:val="ConsPlusNormal"/>
              <w:jc w:val="center"/>
            </w:pPr>
            <w:r>
              <w:t>153022С070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Содержание жилых помещений специализированного жилищного фонда для детей-сирот, детей, оставшихся без попечения </w:t>
            </w:r>
            <w:r>
              <w:lastRenderedPageBreak/>
              <w:t>родителей, лиц из их числа</w:t>
            </w:r>
          </w:p>
        </w:tc>
        <w:tc>
          <w:tcPr>
            <w:tcW w:w="1587" w:type="dxa"/>
            <w:vAlign w:val="center"/>
          </w:tcPr>
          <w:p w:rsidR="00B35A2D" w:rsidRDefault="00B35A2D">
            <w:pPr>
              <w:pStyle w:val="ConsPlusNormal"/>
              <w:jc w:val="center"/>
            </w:pPr>
            <w:r>
              <w:lastRenderedPageBreak/>
              <w:t>5275,400</w:t>
            </w:r>
          </w:p>
        </w:tc>
        <w:tc>
          <w:tcPr>
            <w:tcW w:w="1587" w:type="dxa"/>
            <w:vAlign w:val="center"/>
          </w:tcPr>
          <w:p w:rsidR="00B35A2D" w:rsidRDefault="00B35A2D">
            <w:pPr>
              <w:pStyle w:val="ConsPlusNormal"/>
              <w:jc w:val="center"/>
            </w:pPr>
            <w:r>
              <w:t>4739,000</w:t>
            </w:r>
          </w:p>
        </w:tc>
      </w:tr>
      <w:tr w:rsidR="00B35A2D">
        <w:tc>
          <w:tcPr>
            <w:tcW w:w="1531" w:type="dxa"/>
            <w:vAlign w:val="center"/>
          </w:tcPr>
          <w:p w:rsidR="00B35A2D" w:rsidRDefault="00B35A2D">
            <w:pPr>
              <w:pStyle w:val="ConsPlusNormal"/>
              <w:jc w:val="center"/>
            </w:pPr>
            <w:r>
              <w:t>153022С070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5275,400</w:t>
            </w:r>
          </w:p>
        </w:tc>
        <w:tc>
          <w:tcPr>
            <w:tcW w:w="1587" w:type="dxa"/>
            <w:vAlign w:val="center"/>
          </w:tcPr>
          <w:p w:rsidR="00B35A2D" w:rsidRDefault="00B35A2D">
            <w:pPr>
              <w:pStyle w:val="ConsPlusNormal"/>
              <w:jc w:val="center"/>
            </w:pPr>
            <w:r>
              <w:t>4739,000</w:t>
            </w:r>
          </w:p>
        </w:tc>
      </w:tr>
      <w:tr w:rsidR="00B35A2D">
        <w:tc>
          <w:tcPr>
            <w:tcW w:w="1531" w:type="dxa"/>
            <w:vAlign w:val="center"/>
          </w:tcPr>
          <w:p w:rsidR="00B35A2D" w:rsidRDefault="00B35A2D">
            <w:pPr>
              <w:pStyle w:val="ConsPlusNormal"/>
              <w:jc w:val="center"/>
            </w:pPr>
            <w:r>
              <w:t>153022С070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5275,400</w:t>
            </w:r>
          </w:p>
        </w:tc>
        <w:tc>
          <w:tcPr>
            <w:tcW w:w="1587" w:type="dxa"/>
            <w:vAlign w:val="center"/>
          </w:tcPr>
          <w:p w:rsidR="00B35A2D" w:rsidRDefault="00B35A2D">
            <w:pPr>
              <w:pStyle w:val="ConsPlusNormal"/>
              <w:jc w:val="center"/>
            </w:pPr>
            <w:r>
              <w:t>4739,000</w:t>
            </w:r>
          </w:p>
        </w:tc>
      </w:tr>
      <w:tr w:rsidR="00B35A2D">
        <w:tc>
          <w:tcPr>
            <w:tcW w:w="1531" w:type="dxa"/>
            <w:vAlign w:val="center"/>
          </w:tcPr>
          <w:p w:rsidR="00B35A2D" w:rsidRDefault="00B35A2D">
            <w:pPr>
              <w:pStyle w:val="ConsPlusNormal"/>
              <w:jc w:val="center"/>
            </w:pPr>
            <w:r>
              <w:t>153022С070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5275,400</w:t>
            </w:r>
          </w:p>
        </w:tc>
        <w:tc>
          <w:tcPr>
            <w:tcW w:w="1587" w:type="dxa"/>
            <w:vAlign w:val="center"/>
          </w:tcPr>
          <w:p w:rsidR="00B35A2D" w:rsidRDefault="00B35A2D">
            <w:pPr>
              <w:pStyle w:val="ConsPlusNormal"/>
              <w:jc w:val="center"/>
            </w:pPr>
            <w:r>
              <w:t>4739,000</w:t>
            </w:r>
          </w:p>
        </w:tc>
      </w:tr>
      <w:tr w:rsidR="00B35A2D">
        <w:tc>
          <w:tcPr>
            <w:tcW w:w="1531" w:type="dxa"/>
            <w:vAlign w:val="center"/>
          </w:tcPr>
          <w:p w:rsidR="00B35A2D" w:rsidRDefault="00B35A2D">
            <w:pPr>
              <w:pStyle w:val="ConsPlusNormal"/>
              <w:jc w:val="center"/>
            </w:pPr>
            <w:r>
              <w:t>153022С080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587" w:type="dxa"/>
            <w:vAlign w:val="center"/>
          </w:tcPr>
          <w:p w:rsidR="00B35A2D" w:rsidRDefault="00B35A2D">
            <w:pPr>
              <w:pStyle w:val="ConsPlusNormal"/>
              <w:jc w:val="center"/>
            </w:pPr>
            <w:r>
              <w:t>106956,900</w:t>
            </w:r>
          </w:p>
        </w:tc>
        <w:tc>
          <w:tcPr>
            <w:tcW w:w="1587" w:type="dxa"/>
            <w:vAlign w:val="center"/>
          </w:tcPr>
          <w:p w:rsidR="00B35A2D" w:rsidRDefault="00B35A2D">
            <w:pPr>
              <w:pStyle w:val="ConsPlusNormal"/>
              <w:jc w:val="center"/>
            </w:pPr>
            <w:r>
              <w:t>103472,600</w:t>
            </w:r>
          </w:p>
        </w:tc>
      </w:tr>
      <w:tr w:rsidR="00B35A2D">
        <w:tc>
          <w:tcPr>
            <w:tcW w:w="1531" w:type="dxa"/>
            <w:vAlign w:val="center"/>
          </w:tcPr>
          <w:p w:rsidR="00B35A2D" w:rsidRDefault="00B35A2D">
            <w:pPr>
              <w:pStyle w:val="ConsPlusNormal"/>
              <w:jc w:val="center"/>
            </w:pPr>
            <w:r>
              <w:t>153022С080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106956,900</w:t>
            </w:r>
          </w:p>
        </w:tc>
        <w:tc>
          <w:tcPr>
            <w:tcW w:w="1587" w:type="dxa"/>
            <w:vAlign w:val="center"/>
          </w:tcPr>
          <w:p w:rsidR="00B35A2D" w:rsidRDefault="00B35A2D">
            <w:pPr>
              <w:pStyle w:val="ConsPlusNormal"/>
              <w:jc w:val="center"/>
            </w:pPr>
            <w:r>
              <w:t>103472,600</w:t>
            </w:r>
          </w:p>
        </w:tc>
      </w:tr>
      <w:tr w:rsidR="00B35A2D">
        <w:tc>
          <w:tcPr>
            <w:tcW w:w="1531" w:type="dxa"/>
            <w:vAlign w:val="center"/>
          </w:tcPr>
          <w:p w:rsidR="00B35A2D" w:rsidRDefault="00B35A2D">
            <w:pPr>
              <w:pStyle w:val="ConsPlusNormal"/>
              <w:jc w:val="center"/>
            </w:pPr>
            <w:r>
              <w:t>153022С080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106956,900</w:t>
            </w:r>
          </w:p>
        </w:tc>
        <w:tc>
          <w:tcPr>
            <w:tcW w:w="1587" w:type="dxa"/>
            <w:vAlign w:val="center"/>
          </w:tcPr>
          <w:p w:rsidR="00B35A2D" w:rsidRDefault="00B35A2D">
            <w:pPr>
              <w:pStyle w:val="ConsPlusNormal"/>
              <w:jc w:val="center"/>
            </w:pPr>
            <w:r>
              <w:t>103472,600</w:t>
            </w:r>
          </w:p>
        </w:tc>
      </w:tr>
      <w:tr w:rsidR="00B35A2D">
        <w:tc>
          <w:tcPr>
            <w:tcW w:w="1531" w:type="dxa"/>
            <w:vAlign w:val="center"/>
          </w:tcPr>
          <w:p w:rsidR="00B35A2D" w:rsidRDefault="00B35A2D">
            <w:pPr>
              <w:pStyle w:val="ConsPlusNormal"/>
              <w:jc w:val="center"/>
            </w:pPr>
            <w:r>
              <w:lastRenderedPageBreak/>
              <w:t>153022С080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04</w:t>
            </w:r>
          </w:p>
        </w:tc>
        <w:tc>
          <w:tcPr>
            <w:tcW w:w="5839" w:type="dxa"/>
            <w:vAlign w:val="center"/>
          </w:tcPr>
          <w:p w:rsidR="00B35A2D" w:rsidRDefault="00B35A2D">
            <w:pPr>
              <w:pStyle w:val="ConsPlusNormal"/>
            </w:pPr>
            <w:r>
              <w:t>Охрана семьи и детства</w:t>
            </w:r>
          </w:p>
        </w:tc>
        <w:tc>
          <w:tcPr>
            <w:tcW w:w="1587" w:type="dxa"/>
            <w:vAlign w:val="center"/>
          </w:tcPr>
          <w:p w:rsidR="00B35A2D" w:rsidRDefault="00B35A2D">
            <w:pPr>
              <w:pStyle w:val="ConsPlusNormal"/>
              <w:jc w:val="center"/>
            </w:pPr>
            <w:r>
              <w:t>106956,900</w:t>
            </w:r>
          </w:p>
        </w:tc>
        <w:tc>
          <w:tcPr>
            <w:tcW w:w="1587" w:type="dxa"/>
            <w:vAlign w:val="center"/>
          </w:tcPr>
          <w:p w:rsidR="00B35A2D" w:rsidRDefault="00B35A2D">
            <w:pPr>
              <w:pStyle w:val="ConsPlusNormal"/>
              <w:jc w:val="center"/>
            </w:pPr>
            <w:r>
              <w:t>103472,600</w:t>
            </w:r>
          </w:p>
        </w:tc>
      </w:tr>
      <w:tr w:rsidR="00B35A2D">
        <w:tc>
          <w:tcPr>
            <w:tcW w:w="1531" w:type="dxa"/>
            <w:vAlign w:val="center"/>
          </w:tcPr>
          <w:p w:rsidR="00B35A2D" w:rsidRDefault="00B35A2D">
            <w:pPr>
              <w:pStyle w:val="ConsPlusNormal"/>
              <w:jc w:val="center"/>
            </w:pPr>
            <w:r>
              <w:t>15302R0820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7" w:type="dxa"/>
            <w:vAlign w:val="center"/>
          </w:tcPr>
          <w:p w:rsidR="00B35A2D" w:rsidRDefault="00B35A2D">
            <w:pPr>
              <w:pStyle w:val="ConsPlusNormal"/>
              <w:jc w:val="center"/>
            </w:pPr>
            <w:r>
              <w:t>187471,300</w:t>
            </w:r>
          </w:p>
        </w:tc>
        <w:tc>
          <w:tcPr>
            <w:tcW w:w="1587" w:type="dxa"/>
            <w:vAlign w:val="center"/>
          </w:tcPr>
          <w:p w:rsidR="00B35A2D" w:rsidRDefault="00B35A2D">
            <w:pPr>
              <w:pStyle w:val="ConsPlusNormal"/>
              <w:jc w:val="center"/>
            </w:pPr>
            <w:r>
              <w:t>187471,300</w:t>
            </w:r>
          </w:p>
        </w:tc>
      </w:tr>
      <w:tr w:rsidR="00B35A2D">
        <w:tc>
          <w:tcPr>
            <w:tcW w:w="1531" w:type="dxa"/>
            <w:vAlign w:val="center"/>
          </w:tcPr>
          <w:p w:rsidR="00B35A2D" w:rsidRDefault="00B35A2D">
            <w:pPr>
              <w:pStyle w:val="ConsPlusNormal"/>
              <w:jc w:val="center"/>
            </w:pPr>
            <w:r>
              <w:t>15302R0820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187471,300</w:t>
            </w:r>
          </w:p>
        </w:tc>
        <w:tc>
          <w:tcPr>
            <w:tcW w:w="1587" w:type="dxa"/>
            <w:vAlign w:val="center"/>
          </w:tcPr>
          <w:p w:rsidR="00B35A2D" w:rsidRDefault="00B35A2D">
            <w:pPr>
              <w:pStyle w:val="ConsPlusNormal"/>
              <w:jc w:val="center"/>
            </w:pPr>
            <w:r>
              <w:t>187471,300</w:t>
            </w:r>
          </w:p>
        </w:tc>
      </w:tr>
      <w:tr w:rsidR="00B35A2D">
        <w:tc>
          <w:tcPr>
            <w:tcW w:w="1531" w:type="dxa"/>
            <w:vAlign w:val="center"/>
          </w:tcPr>
          <w:p w:rsidR="00B35A2D" w:rsidRDefault="00B35A2D">
            <w:pPr>
              <w:pStyle w:val="ConsPlusNormal"/>
              <w:jc w:val="center"/>
            </w:pPr>
            <w:r>
              <w:t>15302R0820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187471,300</w:t>
            </w:r>
          </w:p>
        </w:tc>
        <w:tc>
          <w:tcPr>
            <w:tcW w:w="1587" w:type="dxa"/>
            <w:vAlign w:val="center"/>
          </w:tcPr>
          <w:p w:rsidR="00B35A2D" w:rsidRDefault="00B35A2D">
            <w:pPr>
              <w:pStyle w:val="ConsPlusNormal"/>
              <w:jc w:val="center"/>
            </w:pPr>
            <w:r>
              <w:t>187471,300</w:t>
            </w:r>
          </w:p>
        </w:tc>
      </w:tr>
      <w:tr w:rsidR="00B35A2D">
        <w:tc>
          <w:tcPr>
            <w:tcW w:w="1531" w:type="dxa"/>
            <w:vAlign w:val="center"/>
          </w:tcPr>
          <w:p w:rsidR="00B35A2D" w:rsidRDefault="00B35A2D">
            <w:pPr>
              <w:pStyle w:val="ConsPlusNormal"/>
              <w:jc w:val="center"/>
            </w:pPr>
            <w:r>
              <w:t>15302R0820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04</w:t>
            </w:r>
          </w:p>
        </w:tc>
        <w:tc>
          <w:tcPr>
            <w:tcW w:w="5839" w:type="dxa"/>
            <w:vAlign w:val="center"/>
          </w:tcPr>
          <w:p w:rsidR="00B35A2D" w:rsidRDefault="00B35A2D">
            <w:pPr>
              <w:pStyle w:val="ConsPlusNormal"/>
            </w:pPr>
            <w:r>
              <w:t>Охрана семьи и детства</w:t>
            </w:r>
          </w:p>
        </w:tc>
        <w:tc>
          <w:tcPr>
            <w:tcW w:w="1587" w:type="dxa"/>
            <w:vAlign w:val="center"/>
          </w:tcPr>
          <w:p w:rsidR="00B35A2D" w:rsidRDefault="00B35A2D">
            <w:pPr>
              <w:pStyle w:val="ConsPlusNormal"/>
              <w:jc w:val="center"/>
            </w:pPr>
            <w:r>
              <w:t>187471,300</w:t>
            </w:r>
          </w:p>
        </w:tc>
        <w:tc>
          <w:tcPr>
            <w:tcW w:w="1587" w:type="dxa"/>
            <w:vAlign w:val="center"/>
          </w:tcPr>
          <w:p w:rsidR="00B35A2D" w:rsidRDefault="00B35A2D">
            <w:pPr>
              <w:pStyle w:val="ConsPlusNormal"/>
              <w:jc w:val="center"/>
            </w:pPr>
            <w:r>
              <w:t>187471,300</w:t>
            </w:r>
          </w:p>
        </w:tc>
      </w:tr>
      <w:tr w:rsidR="00B35A2D">
        <w:tc>
          <w:tcPr>
            <w:tcW w:w="1531" w:type="dxa"/>
            <w:vAlign w:val="center"/>
          </w:tcPr>
          <w:p w:rsidR="00B35A2D" w:rsidRDefault="00B35A2D">
            <w:pPr>
              <w:pStyle w:val="ConsPlusNormal"/>
              <w:jc w:val="center"/>
            </w:pPr>
            <w:r>
              <w:t>1530300000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"Оказание мер социальной поддержки граждан города Перми в целях улучшения жилищных условий"</w:t>
            </w:r>
          </w:p>
        </w:tc>
        <w:tc>
          <w:tcPr>
            <w:tcW w:w="1587" w:type="dxa"/>
            <w:vAlign w:val="center"/>
          </w:tcPr>
          <w:p w:rsidR="00B35A2D" w:rsidRDefault="00B35A2D">
            <w:pPr>
              <w:pStyle w:val="ConsPlusNormal"/>
              <w:jc w:val="center"/>
            </w:pPr>
            <w:r>
              <w:t>57729,500</w:t>
            </w:r>
          </w:p>
        </w:tc>
        <w:tc>
          <w:tcPr>
            <w:tcW w:w="1587" w:type="dxa"/>
            <w:vAlign w:val="center"/>
          </w:tcPr>
          <w:p w:rsidR="00B35A2D" w:rsidRDefault="00B35A2D">
            <w:pPr>
              <w:pStyle w:val="ConsPlusNormal"/>
              <w:jc w:val="center"/>
            </w:pPr>
            <w:r>
              <w:t>60318,900</w:t>
            </w:r>
          </w:p>
        </w:tc>
      </w:tr>
      <w:tr w:rsidR="00B35A2D">
        <w:tc>
          <w:tcPr>
            <w:tcW w:w="1531" w:type="dxa"/>
            <w:vAlign w:val="center"/>
          </w:tcPr>
          <w:p w:rsidR="00B35A2D" w:rsidRDefault="00B35A2D">
            <w:pPr>
              <w:pStyle w:val="ConsPlusNormal"/>
              <w:jc w:val="center"/>
            </w:pPr>
            <w:r>
              <w:t>153032С190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жилыми помещениями реабилитированных лиц, имеющих инвалидность или являющихся пенсионерами, и проживающих совместно членов их семей</w:t>
            </w:r>
          </w:p>
        </w:tc>
        <w:tc>
          <w:tcPr>
            <w:tcW w:w="1587" w:type="dxa"/>
            <w:vAlign w:val="center"/>
          </w:tcPr>
          <w:p w:rsidR="00B35A2D" w:rsidRDefault="00B35A2D">
            <w:pPr>
              <w:pStyle w:val="ConsPlusNormal"/>
              <w:jc w:val="center"/>
            </w:pPr>
            <w:r>
              <w:t>4376,300</w:t>
            </w:r>
          </w:p>
        </w:tc>
        <w:tc>
          <w:tcPr>
            <w:tcW w:w="1587" w:type="dxa"/>
            <w:vAlign w:val="center"/>
          </w:tcPr>
          <w:p w:rsidR="00B35A2D" w:rsidRDefault="00B35A2D">
            <w:pPr>
              <w:pStyle w:val="ConsPlusNormal"/>
              <w:jc w:val="center"/>
            </w:pPr>
            <w:r>
              <w:t>3320,000</w:t>
            </w:r>
          </w:p>
        </w:tc>
      </w:tr>
      <w:tr w:rsidR="00B35A2D">
        <w:tc>
          <w:tcPr>
            <w:tcW w:w="1531" w:type="dxa"/>
            <w:vAlign w:val="center"/>
          </w:tcPr>
          <w:p w:rsidR="00B35A2D" w:rsidRDefault="00B35A2D">
            <w:pPr>
              <w:pStyle w:val="ConsPlusNormal"/>
              <w:jc w:val="center"/>
            </w:pPr>
            <w:r>
              <w:t>153032С190</w:t>
            </w:r>
          </w:p>
        </w:tc>
        <w:tc>
          <w:tcPr>
            <w:tcW w:w="1036" w:type="dxa"/>
            <w:vAlign w:val="center"/>
          </w:tcPr>
          <w:p w:rsidR="00B35A2D" w:rsidRDefault="00B35A2D">
            <w:pPr>
              <w:pStyle w:val="ConsPlusNormal"/>
              <w:jc w:val="center"/>
            </w:pPr>
            <w:r>
              <w:t>300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4376,300</w:t>
            </w:r>
          </w:p>
        </w:tc>
        <w:tc>
          <w:tcPr>
            <w:tcW w:w="1587" w:type="dxa"/>
            <w:vAlign w:val="center"/>
          </w:tcPr>
          <w:p w:rsidR="00B35A2D" w:rsidRDefault="00B35A2D">
            <w:pPr>
              <w:pStyle w:val="ConsPlusNormal"/>
              <w:jc w:val="center"/>
            </w:pPr>
            <w:r>
              <w:t>3320,000</w:t>
            </w:r>
          </w:p>
        </w:tc>
      </w:tr>
      <w:tr w:rsidR="00B35A2D">
        <w:tc>
          <w:tcPr>
            <w:tcW w:w="1531" w:type="dxa"/>
            <w:vAlign w:val="center"/>
          </w:tcPr>
          <w:p w:rsidR="00B35A2D" w:rsidRDefault="00B35A2D">
            <w:pPr>
              <w:pStyle w:val="ConsPlusNormal"/>
              <w:jc w:val="center"/>
            </w:pPr>
            <w:r>
              <w:t>153032С19</w:t>
            </w:r>
            <w:r>
              <w:lastRenderedPageBreak/>
              <w:t>0</w:t>
            </w:r>
          </w:p>
        </w:tc>
        <w:tc>
          <w:tcPr>
            <w:tcW w:w="1036" w:type="dxa"/>
            <w:vAlign w:val="center"/>
          </w:tcPr>
          <w:p w:rsidR="00B35A2D" w:rsidRDefault="00B35A2D">
            <w:pPr>
              <w:pStyle w:val="ConsPlusNormal"/>
              <w:jc w:val="center"/>
            </w:pPr>
            <w:r>
              <w:lastRenderedPageBreak/>
              <w:t>320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Социальные выплаты гражданам, кроме </w:t>
            </w:r>
            <w:r>
              <w:lastRenderedPageBreak/>
              <w:t>публичных нормативных социальных выплат</w:t>
            </w:r>
          </w:p>
        </w:tc>
        <w:tc>
          <w:tcPr>
            <w:tcW w:w="1587" w:type="dxa"/>
            <w:vAlign w:val="center"/>
          </w:tcPr>
          <w:p w:rsidR="00B35A2D" w:rsidRDefault="00B35A2D">
            <w:pPr>
              <w:pStyle w:val="ConsPlusNormal"/>
              <w:jc w:val="center"/>
            </w:pPr>
            <w:r>
              <w:lastRenderedPageBreak/>
              <w:t>4376,300</w:t>
            </w:r>
          </w:p>
        </w:tc>
        <w:tc>
          <w:tcPr>
            <w:tcW w:w="1587" w:type="dxa"/>
            <w:vAlign w:val="center"/>
          </w:tcPr>
          <w:p w:rsidR="00B35A2D" w:rsidRDefault="00B35A2D">
            <w:pPr>
              <w:pStyle w:val="ConsPlusNormal"/>
              <w:jc w:val="center"/>
            </w:pPr>
            <w:r>
              <w:t>3320,000</w:t>
            </w:r>
          </w:p>
        </w:tc>
      </w:tr>
      <w:tr w:rsidR="00B35A2D">
        <w:tc>
          <w:tcPr>
            <w:tcW w:w="1531" w:type="dxa"/>
            <w:vAlign w:val="center"/>
          </w:tcPr>
          <w:p w:rsidR="00B35A2D" w:rsidRDefault="00B35A2D">
            <w:pPr>
              <w:pStyle w:val="ConsPlusNormal"/>
              <w:jc w:val="center"/>
            </w:pPr>
            <w:r>
              <w:t>153032С190</w:t>
            </w:r>
          </w:p>
        </w:tc>
        <w:tc>
          <w:tcPr>
            <w:tcW w:w="1036" w:type="dxa"/>
            <w:vAlign w:val="center"/>
          </w:tcPr>
          <w:p w:rsidR="00B35A2D" w:rsidRDefault="00B35A2D">
            <w:pPr>
              <w:pStyle w:val="ConsPlusNormal"/>
              <w:jc w:val="center"/>
            </w:pPr>
            <w:r>
              <w:t>320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4376,300</w:t>
            </w:r>
          </w:p>
        </w:tc>
        <w:tc>
          <w:tcPr>
            <w:tcW w:w="1587" w:type="dxa"/>
            <w:vAlign w:val="center"/>
          </w:tcPr>
          <w:p w:rsidR="00B35A2D" w:rsidRDefault="00B35A2D">
            <w:pPr>
              <w:pStyle w:val="ConsPlusNormal"/>
              <w:jc w:val="center"/>
            </w:pPr>
            <w:r>
              <w:t>3320,000</w:t>
            </w:r>
          </w:p>
        </w:tc>
      </w:tr>
      <w:tr w:rsidR="00B35A2D">
        <w:tc>
          <w:tcPr>
            <w:tcW w:w="1531" w:type="dxa"/>
            <w:vAlign w:val="center"/>
          </w:tcPr>
          <w:p w:rsidR="00B35A2D" w:rsidRDefault="00B35A2D">
            <w:pPr>
              <w:pStyle w:val="ConsPlusNormal"/>
              <w:jc w:val="center"/>
            </w:pPr>
            <w:r>
              <w:t>1530351350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Обеспечение жильем отдельных категорий граждан, установленных Федеральным </w:t>
            </w:r>
            <w:hyperlink r:id="rId235" w:history="1">
              <w:r>
                <w:rPr>
                  <w:color w:val="0000FF"/>
                </w:rPr>
                <w:t>законом</w:t>
              </w:r>
            </w:hyperlink>
            <w:r>
              <w:t xml:space="preserve"> от 12 января 1995 г. N 5-ФЗ "О ветеранах"</w:t>
            </w:r>
          </w:p>
        </w:tc>
        <w:tc>
          <w:tcPr>
            <w:tcW w:w="1587" w:type="dxa"/>
            <w:vAlign w:val="center"/>
          </w:tcPr>
          <w:p w:rsidR="00B35A2D" w:rsidRDefault="00B35A2D">
            <w:pPr>
              <w:pStyle w:val="ConsPlusNormal"/>
              <w:jc w:val="center"/>
            </w:pPr>
            <w:r>
              <w:t>10937,200</w:t>
            </w:r>
          </w:p>
        </w:tc>
        <w:tc>
          <w:tcPr>
            <w:tcW w:w="1587" w:type="dxa"/>
            <w:vAlign w:val="center"/>
          </w:tcPr>
          <w:p w:rsidR="00B35A2D" w:rsidRDefault="00B35A2D">
            <w:pPr>
              <w:pStyle w:val="ConsPlusNormal"/>
              <w:jc w:val="center"/>
            </w:pPr>
            <w:r>
              <w:t>13124,600</w:t>
            </w:r>
          </w:p>
        </w:tc>
      </w:tr>
      <w:tr w:rsidR="00B35A2D">
        <w:tc>
          <w:tcPr>
            <w:tcW w:w="1531" w:type="dxa"/>
            <w:vAlign w:val="center"/>
          </w:tcPr>
          <w:p w:rsidR="00B35A2D" w:rsidRDefault="00B35A2D">
            <w:pPr>
              <w:pStyle w:val="ConsPlusNormal"/>
              <w:jc w:val="center"/>
            </w:pPr>
            <w:r>
              <w:t>1530351350</w:t>
            </w:r>
          </w:p>
        </w:tc>
        <w:tc>
          <w:tcPr>
            <w:tcW w:w="1036" w:type="dxa"/>
            <w:vAlign w:val="center"/>
          </w:tcPr>
          <w:p w:rsidR="00B35A2D" w:rsidRDefault="00B35A2D">
            <w:pPr>
              <w:pStyle w:val="ConsPlusNormal"/>
              <w:jc w:val="center"/>
            </w:pPr>
            <w:r>
              <w:t>300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10937,200</w:t>
            </w:r>
          </w:p>
        </w:tc>
        <w:tc>
          <w:tcPr>
            <w:tcW w:w="1587" w:type="dxa"/>
            <w:vAlign w:val="center"/>
          </w:tcPr>
          <w:p w:rsidR="00B35A2D" w:rsidRDefault="00B35A2D">
            <w:pPr>
              <w:pStyle w:val="ConsPlusNormal"/>
              <w:jc w:val="center"/>
            </w:pPr>
            <w:r>
              <w:t>13124,600</w:t>
            </w:r>
          </w:p>
        </w:tc>
      </w:tr>
      <w:tr w:rsidR="00B35A2D">
        <w:tc>
          <w:tcPr>
            <w:tcW w:w="1531" w:type="dxa"/>
            <w:vAlign w:val="center"/>
          </w:tcPr>
          <w:p w:rsidR="00B35A2D" w:rsidRDefault="00B35A2D">
            <w:pPr>
              <w:pStyle w:val="ConsPlusNormal"/>
              <w:jc w:val="center"/>
            </w:pPr>
            <w:r>
              <w:t>1530351350</w:t>
            </w:r>
          </w:p>
        </w:tc>
        <w:tc>
          <w:tcPr>
            <w:tcW w:w="1036" w:type="dxa"/>
            <w:vAlign w:val="center"/>
          </w:tcPr>
          <w:p w:rsidR="00B35A2D" w:rsidRDefault="00B35A2D">
            <w:pPr>
              <w:pStyle w:val="ConsPlusNormal"/>
              <w:jc w:val="center"/>
            </w:pPr>
            <w:r>
              <w:t>320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87" w:type="dxa"/>
            <w:vAlign w:val="center"/>
          </w:tcPr>
          <w:p w:rsidR="00B35A2D" w:rsidRDefault="00B35A2D">
            <w:pPr>
              <w:pStyle w:val="ConsPlusNormal"/>
              <w:jc w:val="center"/>
            </w:pPr>
            <w:r>
              <w:t>10937,200</w:t>
            </w:r>
          </w:p>
        </w:tc>
        <w:tc>
          <w:tcPr>
            <w:tcW w:w="1587" w:type="dxa"/>
            <w:vAlign w:val="center"/>
          </w:tcPr>
          <w:p w:rsidR="00B35A2D" w:rsidRDefault="00B35A2D">
            <w:pPr>
              <w:pStyle w:val="ConsPlusNormal"/>
              <w:jc w:val="center"/>
            </w:pPr>
            <w:r>
              <w:t>13124,600</w:t>
            </w:r>
          </w:p>
        </w:tc>
      </w:tr>
      <w:tr w:rsidR="00B35A2D">
        <w:tc>
          <w:tcPr>
            <w:tcW w:w="1531" w:type="dxa"/>
            <w:vAlign w:val="center"/>
          </w:tcPr>
          <w:p w:rsidR="00B35A2D" w:rsidRDefault="00B35A2D">
            <w:pPr>
              <w:pStyle w:val="ConsPlusNormal"/>
              <w:jc w:val="center"/>
            </w:pPr>
            <w:r>
              <w:t>1530351350</w:t>
            </w:r>
          </w:p>
        </w:tc>
        <w:tc>
          <w:tcPr>
            <w:tcW w:w="1036" w:type="dxa"/>
            <w:vAlign w:val="center"/>
          </w:tcPr>
          <w:p w:rsidR="00B35A2D" w:rsidRDefault="00B35A2D">
            <w:pPr>
              <w:pStyle w:val="ConsPlusNormal"/>
              <w:jc w:val="center"/>
            </w:pPr>
            <w:r>
              <w:t>320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10937,200</w:t>
            </w:r>
          </w:p>
        </w:tc>
        <w:tc>
          <w:tcPr>
            <w:tcW w:w="1587" w:type="dxa"/>
            <w:vAlign w:val="center"/>
          </w:tcPr>
          <w:p w:rsidR="00B35A2D" w:rsidRDefault="00B35A2D">
            <w:pPr>
              <w:pStyle w:val="ConsPlusNormal"/>
              <w:jc w:val="center"/>
            </w:pPr>
            <w:r>
              <w:t>13124,600</w:t>
            </w:r>
          </w:p>
        </w:tc>
      </w:tr>
      <w:tr w:rsidR="00B35A2D">
        <w:tc>
          <w:tcPr>
            <w:tcW w:w="1531" w:type="dxa"/>
            <w:vAlign w:val="center"/>
          </w:tcPr>
          <w:p w:rsidR="00B35A2D" w:rsidRDefault="00B35A2D">
            <w:pPr>
              <w:pStyle w:val="ConsPlusNormal"/>
              <w:jc w:val="center"/>
            </w:pPr>
            <w:r>
              <w:t>1530351760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Обеспечение жильем отдельных категорий граждан, установленных Федеральным </w:t>
            </w:r>
            <w:hyperlink r:id="rId236" w:history="1">
              <w:r>
                <w:rPr>
                  <w:color w:val="0000FF"/>
                </w:rPr>
                <w:t>законом</w:t>
              </w:r>
            </w:hyperlink>
            <w:r>
              <w:t xml:space="preserve"> от 24 ноября 1995 г. N 181-ФЗ "О социальной защите инвалидов в Российской Федерации"</w:t>
            </w:r>
          </w:p>
        </w:tc>
        <w:tc>
          <w:tcPr>
            <w:tcW w:w="1587" w:type="dxa"/>
            <w:vAlign w:val="center"/>
          </w:tcPr>
          <w:p w:rsidR="00B35A2D" w:rsidRDefault="00B35A2D">
            <w:pPr>
              <w:pStyle w:val="ConsPlusNormal"/>
              <w:jc w:val="center"/>
            </w:pPr>
            <w:r>
              <w:t>20416,000</w:t>
            </w:r>
          </w:p>
        </w:tc>
        <w:tc>
          <w:tcPr>
            <w:tcW w:w="1587" w:type="dxa"/>
            <w:vAlign w:val="center"/>
          </w:tcPr>
          <w:p w:rsidR="00B35A2D" w:rsidRDefault="00B35A2D">
            <w:pPr>
              <w:pStyle w:val="ConsPlusNormal"/>
              <w:jc w:val="center"/>
            </w:pPr>
            <w:r>
              <w:t>21874,300</w:t>
            </w:r>
          </w:p>
        </w:tc>
      </w:tr>
      <w:tr w:rsidR="00B35A2D">
        <w:tc>
          <w:tcPr>
            <w:tcW w:w="1531" w:type="dxa"/>
            <w:vAlign w:val="center"/>
          </w:tcPr>
          <w:p w:rsidR="00B35A2D" w:rsidRDefault="00B35A2D">
            <w:pPr>
              <w:pStyle w:val="ConsPlusNormal"/>
              <w:jc w:val="center"/>
            </w:pPr>
            <w:r>
              <w:t>1530351760</w:t>
            </w:r>
          </w:p>
        </w:tc>
        <w:tc>
          <w:tcPr>
            <w:tcW w:w="1036" w:type="dxa"/>
            <w:vAlign w:val="center"/>
          </w:tcPr>
          <w:p w:rsidR="00B35A2D" w:rsidRDefault="00B35A2D">
            <w:pPr>
              <w:pStyle w:val="ConsPlusNormal"/>
              <w:jc w:val="center"/>
            </w:pPr>
            <w:r>
              <w:t>300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20416,000</w:t>
            </w:r>
          </w:p>
        </w:tc>
        <w:tc>
          <w:tcPr>
            <w:tcW w:w="1587" w:type="dxa"/>
            <w:vAlign w:val="center"/>
          </w:tcPr>
          <w:p w:rsidR="00B35A2D" w:rsidRDefault="00B35A2D">
            <w:pPr>
              <w:pStyle w:val="ConsPlusNormal"/>
              <w:jc w:val="center"/>
            </w:pPr>
            <w:r>
              <w:t>21874,300</w:t>
            </w:r>
          </w:p>
        </w:tc>
      </w:tr>
      <w:tr w:rsidR="00B35A2D">
        <w:tc>
          <w:tcPr>
            <w:tcW w:w="1531" w:type="dxa"/>
            <w:vAlign w:val="center"/>
          </w:tcPr>
          <w:p w:rsidR="00B35A2D" w:rsidRDefault="00B35A2D">
            <w:pPr>
              <w:pStyle w:val="ConsPlusNormal"/>
              <w:jc w:val="center"/>
            </w:pPr>
            <w:r>
              <w:t>1530351760</w:t>
            </w:r>
          </w:p>
        </w:tc>
        <w:tc>
          <w:tcPr>
            <w:tcW w:w="1036" w:type="dxa"/>
            <w:vAlign w:val="center"/>
          </w:tcPr>
          <w:p w:rsidR="00B35A2D" w:rsidRDefault="00B35A2D">
            <w:pPr>
              <w:pStyle w:val="ConsPlusNormal"/>
              <w:jc w:val="center"/>
            </w:pPr>
            <w:r>
              <w:t>320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87" w:type="dxa"/>
            <w:vAlign w:val="center"/>
          </w:tcPr>
          <w:p w:rsidR="00B35A2D" w:rsidRDefault="00B35A2D">
            <w:pPr>
              <w:pStyle w:val="ConsPlusNormal"/>
              <w:jc w:val="center"/>
            </w:pPr>
            <w:r>
              <w:t>20416,000</w:t>
            </w:r>
          </w:p>
        </w:tc>
        <w:tc>
          <w:tcPr>
            <w:tcW w:w="1587" w:type="dxa"/>
            <w:vAlign w:val="center"/>
          </w:tcPr>
          <w:p w:rsidR="00B35A2D" w:rsidRDefault="00B35A2D">
            <w:pPr>
              <w:pStyle w:val="ConsPlusNormal"/>
              <w:jc w:val="center"/>
            </w:pPr>
            <w:r>
              <w:t>21874,300</w:t>
            </w:r>
          </w:p>
        </w:tc>
      </w:tr>
      <w:tr w:rsidR="00B35A2D">
        <w:tc>
          <w:tcPr>
            <w:tcW w:w="1531" w:type="dxa"/>
            <w:vAlign w:val="center"/>
          </w:tcPr>
          <w:p w:rsidR="00B35A2D" w:rsidRDefault="00B35A2D">
            <w:pPr>
              <w:pStyle w:val="ConsPlusNormal"/>
              <w:jc w:val="center"/>
            </w:pPr>
            <w:r>
              <w:t>1530351760</w:t>
            </w:r>
          </w:p>
        </w:tc>
        <w:tc>
          <w:tcPr>
            <w:tcW w:w="1036" w:type="dxa"/>
            <w:vAlign w:val="center"/>
          </w:tcPr>
          <w:p w:rsidR="00B35A2D" w:rsidRDefault="00B35A2D">
            <w:pPr>
              <w:pStyle w:val="ConsPlusNormal"/>
              <w:jc w:val="center"/>
            </w:pPr>
            <w:r>
              <w:t>320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20416,000</w:t>
            </w:r>
          </w:p>
        </w:tc>
        <w:tc>
          <w:tcPr>
            <w:tcW w:w="1587" w:type="dxa"/>
            <w:vAlign w:val="center"/>
          </w:tcPr>
          <w:p w:rsidR="00B35A2D" w:rsidRDefault="00B35A2D">
            <w:pPr>
              <w:pStyle w:val="ConsPlusNormal"/>
              <w:jc w:val="center"/>
            </w:pPr>
            <w:r>
              <w:t>21874,300</w:t>
            </w:r>
          </w:p>
        </w:tc>
      </w:tr>
      <w:tr w:rsidR="00B35A2D">
        <w:tc>
          <w:tcPr>
            <w:tcW w:w="1531" w:type="dxa"/>
            <w:vAlign w:val="center"/>
          </w:tcPr>
          <w:p w:rsidR="00B35A2D" w:rsidRDefault="00B35A2D">
            <w:pPr>
              <w:pStyle w:val="ConsPlusNormal"/>
              <w:jc w:val="center"/>
            </w:pPr>
            <w:r>
              <w:lastRenderedPageBreak/>
              <w:t>15303L4970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Реализация мероприятий по обеспечению жильем молодых семей государственной </w:t>
            </w:r>
            <w:hyperlink r:id="rId237"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587" w:type="dxa"/>
            <w:vAlign w:val="center"/>
          </w:tcPr>
          <w:p w:rsidR="00B35A2D" w:rsidRDefault="00B35A2D">
            <w:pPr>
              <w:pStyle w:val="ConsPlusNormal"/>
              <w:jc w:val="center"/>
            </w:pPr>
            <w:r>
              <w:t>22000,000</w:t>
            </w:r>
          </w:p>
        </w:tc>
        <w:tc>
          <w:tcPr>
            <w:tcW w:w="1587" w:type="dxa"/>
            <w:vAlign w:val="center"/>
          </w:tcPr>
          <w:p w:rsidR="00B35A2D" w:rsidRDefault="00B35A2D">
            <w:pPr>
              <w:pStyle w:val="ConsPlusNormal"/>
              <w:jc w:val="center"/>
            </w:pPr>
            <w:r>
              <w:t>22000,000</w:t>
            </w:r>
          </w:p>
        </w:tc>
      </w:tr>
      <w:tr w:rsidR="00B35A2D">
        <w:tc>
          <w:tcPr>
            <w:tcW w:w="1531" w:type="dxa"/>
            <w:vAlign w:val="center"/>
          </w:tcPr>
          <w:p w:rsidR="00B35A2D" w:rsidRDefault="00B35A2D">
            <w:pPr>
              <w:pStyle w:val="ConsPlusNormal"/>
              <w:jc w:val="center"/>
            </w:pPr>
            <w:r>
              <w:t>15303L4970</w:t>
            </w:r>
          </w:p>
        </w:tc>
        <w:tc>
          <w:tcPr>
            <w:tcW w:w="1036" w:type="dxa"/>
            <w:vAlign w:val="center"/>
          </w:tcPr>
          <w:p w:rsidR="00B35A2D" w:rsidRDefault="00B35A2D">
            <w:pPr>
              <w:pStyle w:val="ConsPlusNormal"/>
              <w:jc w:val="center"/>
            </w:pPr>
            <w:r>
              <w:t>300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22000,000</w:t>
            </w:r>
          </w:p>
        </w:tc>
        <w:tc>
          <w:tcPr>
            <w:tcW w:w="1587" w:type="dxa"/>
            <w:vAlign w:val="center"/>
          </w:tcPr>
          <w:p w:rsidR="00B35A2D" w:rsidRDefault="00B35A2D">
            <w:pPr>
              <w:pStyle w:val="ConsPlusNormal"/>
              <w:jc w:val="center"/>
            </w:pPr>
            <w:r>
              <w:t>22000,000</w:t>
            </w:r>
          </w:p>
        </w:tc>
      </w:tr>
      <w:tr w:rsidR="00B35A2D">
        <w:tc>
          <w:tcPr>
            <w:tcW w:w="1531" w:type="dxa"/>
            <w:vAlign w:val="center"/>
          </w:tcPr>
          <w:p w:rsidR="00B35A2D" w:rsidRDefault="00B35A2D">
            <w:pPr>
              <w:pStyle w:val="ConsPlusNormal"/>
              <w:jc w:val="center"/>
            </w:pPr>
            <w:r>
              <w:t>15303L4970</w:t>
            </w:r>
          </w:p>
        </w:tc>
        <w:tc>
          <w:tcPr>
            <w:tcW w:w="1036" w:type="dxa"/>
            <w:vAlign w:val="center"/>
          </w:tcPr>
          <w:p w:rsidR="00B35A2D" w:rsidRDefault="00B35A2D">
            <w:pPr>
              <w:pStyle w:val="ConsPlusNormal"/>
              <w:jc w:val="center"/>
            </w:pPr>
            <w:r>
              <w:t>320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87" w:type="dxa"/>
            <w:vAlign w:val="center"/>
          </w:tcPr>
          <w:p w:rsidR="00B35A2D" w:rsidRDefault="00B35A2D">
            <w:pPr>
              <w:pStyle w:val="ConsPlusNormal"/>
              <w:jc w:val="center"/>
            </w:pPr>
            <w:r>
              <w:t>22000,000</w:t>
            </w:r>
          </w:p>
        </w:tc>
        <w:tc>
          <w:tcPr>
            <w:tcW w:w="1587" w:type="dxa"/>
            <w:vAlign w:val="center"/>
          </w:tcPr>
          <w:p w:rsidR="00B35A2D" w:rsidRDefault="00B35A2D">
            <w:pPr>
              <w:pStyle w:val="ConsPlusNormal"/>
              <w:jc w:val="center"/>
            </w:pPr>
            <w:r>
              <w:t>22000,000</w:t>
            </w:r>
          </w:p>
        </w:tc>
      </w:tr>
      <w:tr w:rsidR="00B35A2D">
        <w:tc>
          <w:tcPr>
            <w:tcW w:w="1531" w:type="dxa"/>
            <w:vAlign w:val="center"/>
          </w:tcPr>
          <w:p w:rsidR="00B35A2D" w:rsidRDefault="00B35A2D">
            <w:pPr>
              <w:pStyle w:val="ConsPlusNormal"/>
              <w:jc w:val="center"/>
            </w:pPr>
            <w:r>
              <w:t>15303L4970</w:t>
            </w:r>
          </w:p>
        </w:tc>
        <w:tc>
          <w:tcPr>
            <w:tcW w:w="1036" w:type="dxa"/>
            <w:vAlign w:val="center"/>
          </w:tcPr>
          <w:p w:rsidR="00B35A2D" w:rsidRDefault="00B35A2D">
            <w:pPr>
              <w:pStyle w:val="ConsPlusNormal"/>
              <w:jc w:val="center"/>
            </w:pPr>
            <w:r>
              <w:t>320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22000,000</w:t>
            </w:r>
          </w:p>
        </w:tc>
        <w:tc>
          <w:tcPr>
            <w:tcW w:w="1587" w:type="dxa"/>
            <w:vAlign w:val="center"/>
          </w:tcPr>
          <w:p w:rsidR="00B35A2D" w:rsidRDefault="00B35A2D">
            <w:pPr>
              <w:pStyle w:val="ConsPlusNormal"/>
              <w:jc w:val="center"/>
            </w:pPr>
            <w:r>
              <w:t>22000,000</w:t>
            </w:r>
          </w:p>
        </w:tc>
      </w:tr>
      <w:tr w:rsidR="00B35A2D">
        <w:tc>
          <w:tcPr>
            <w:tcW w:w="1531" w:type="dxa"/>
            <w:vAlign w:val="center"/>
          </w:tcPr>
          <w:p w:rsidR="00B35A2D" w:rsidRDefault="00B35A2D">
            <w:pPr>
              <w:pStyle w:val="ConsPlusNormal"/>
              <w:jc w:val="center"/>
            </w:pPr>
            <w:r>
              <w:t>1600000000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Муниципальная программа "Управление муниципальным имуществом города Перми"</w:t>
            </w:r>
          </w:p>
        </w:tc>
        <w:tc>
          <w:tcPr>
            <w:tcW w:w="1587" w:type="dxa"/>
            <w:vAlign w:val="center"/>
          </w:tcPr>
          <w:p w:rsidR="00B35A2D" w:rsidRDefault="00B35A2D">
            <w:pPr>
              <w:pStyle w:val="ConsPlusNormal"/>
              <w:jc w:val="center"/>
            </w:pPr>
            <w:r>
              <w:t>79128,400</w:t>
            </w:r>
          </w:p>
        </w:tc>
        <w:tc>
          <w:tcPr>
            <w:tcW w:w="1587" w:type="dxa"/>
            <w:vAlign w:val="center"/>
          </w:tcPr>
          <w:p w:rsidR="00B35A2D" w:rsidRDefault="00B35A2D">
            <w:pPr>
              <w:pStyle w:val="ConsPlusNormal"/>
              <w:jc w:val="center"/>
            </w:pPr>
            <w:r>
              <w:t>79038,200</w:t>
            </w:r>
          </w:p>
        </w:tc>
      </w:tr>
      <w:tr w:rsidR="00B35A2D">
        <w:tc>
          <w:tcPr>
            <w:tcW w:w="1531" w:type="dxa"/>
            <w:vAlign w:val="center"/>
          </w:tcPr>
          <w:p w:rsidR="00B35A2D" w:rsidRDefault="00B35A2D">
            <w:pPr>
              <w:pStyle w:val="ConsPlusNormal"/>
              <w:jc w:val="center"/>
            </w:pPr>
            <w:r>
              <w:t>1610000000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"Распоряжение муниципальным имуществом"</w:t>
            </w:r>
          </w:p>
        </w:tc>
        <w:tc>
          <w:tcPr>
            <w:tcW w:w="1587" w:type="dxa"/>
            <w:vAlign w:val="center"/>
          </w:tcPr>
          <w:p w:rsidR="00B35A2D" w:rsidRDefault="00B35A2D">
            <w:pPr>
              <w:pStyle w:val="ConsPlusNormal"/>
              <w:jc w:val="center"/>
            </w:pPr>
            <w:r>
              <w:t>4672,200</w:t>
            </w:r>
          </w:p>
        </w:tc>
        <w:tc>
          <w:tcPr>
            <w:tcW w:w="1587" w:type="dxa"/>
            <w:vAlign w:val="center"/>
          </w:tcPr>
          <w:p w:rsidR="00B35A2D" w:rsidRDefault="00B35A2D">
            <w:pPr>
              <w:pStyle w:val="ConsPlusNormal"/>
              <w:jc w:val="center"/>
            </w:pPr>
            <w:r>
              <w:t>4672,200</w:t>
            </w:r>
          </w:p>
        </w:tc>
      </w:tr>
      <w:tr w:rsidR="00B35A2D">
        <w:tc>
          <w:tcPr>
            <w:tcW w:w="1531" w:type="dxa"/>
            <w:vAlign w:val="center"/>
          </w:tcPr>
          <w:p w:rsidR="00B35A2D" w:rsidRDefault="00B35A2D">
            <w:pPr>
              <w:pStyle w:val="ConsPlusNormal"/>
              <w:jc w:val="center"/>
            </w:pPr>
            <w:r>
              <w:t>1610100000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"Осуществление полномочий собственника муниципального имущества города Перми в порядке, предусмотренном действующим законодательством"</w:t>
            </w:r>
          </w:p>
        </w:tc>
        <w:tc>
          <w:tcPr>
            <w:tcW w:w="1587" w:type="dxa"/>
            <w:vAlign w:val="center"/>
          </w:tcPr>
          <w:p w:rsidR="00B35A2D" w:rsidRDefault="00B35A2D">
            <w:pPr>
              <w:pStyle w:val="ConsPlusNormal"/>
              <w:jc w:val="center"/>
            </w:pPr>
            <w:r>
              <w:t>4672,200</w:t>
            </w:r>
          </w:p>
        </w:tc>
        <w:tc>
          <w:tcPr>
            <w:tcW w:w="1587" w:type="dxa"/>
            <w:vAlign w:val="center"/>
          </w:tcPr>
          <w:p w:rsidR="00B35A2D" w:rsidRDefault="00B35A2D">
            <w:pPr>
              <w:pStyle w:val="ConsPlusNormal"/>
              <w:jc w:val="center"/>
            </w:pPr>
            <w:r>
              <w:t>4672,200</w:t>
            </w:r>
          </w:p>
        </w:tc>
      </w:tr>
      <w:tr w:rsidR="00B35A2D">
        <w:tc>
          <w:tcPr>
            <w:tcW w:w="1531" w:type="dxa"/>
            <w:vAlign w:val="center"/>
          </w:tcPr>
          <w:p w:rsidR="00B35A2D" w:rsidRDefault="00B35A2D">
            <w:pPr>
              <w:pStyle w:val="ConsPlusNormal"/>
              <w:jc w:val="center"/>
            </w:pPr>
            <w:r>
              <w:t>1610121540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Организация ведения реестра муниципального имущества города Перми</w:t>
            </w:r>
          </w:p>
        </w:tc>
        <w:tc>
          <w:tcPr>
            <w:tcW w:w="1587" w:type="dxa"/>
            <w:vAlign w:val="center"/>
          </w:tcPr>
          <w:p w:rsidR="00B35A2D" w:rsidRDefault="00B35A2D">
            <w:pPr>
              <w:pStyle w:val="ConsPlusNormal"/>
              <w:jc w:val="center"/>
            </w:pPr>
            <w:r>
              <w:t>460,700</w:t>
            </w:r>
          </w:p>
        </w:tc>
        <w:tc>
          <w:tcPr>
            <w:tcW w:w="1587" w:type="dxa"/>
            <w:vAlign w:val="center"/>
          </w:tcPr>
          <w:p w:rsidR="00B35A2D" w:rsidRDefault="00B35A2D">
            <w:pPr>
              <w:pStyle w:val="ConsPlusNormal"/>
              <w:jc w:val="center"/>
            </w:pPr>
            <w:r>
              <w:t>460,700</w:t>
            </w:r>
          </w:p>
        </w:tc>
      </w:tr>
      <w:tr w:rsidR="00B35A2D">
        <w:tc>
          <w:tcPr>
            <w:tcW w:w="1531" w:type="dxa"/>
            <w:vAlign w:val="center"/>
          </w:tcPr>
          <w:p w:rsidR="00B35A2D" w:rsidRDefault="00B35A2D">
            <w:pPr>
              <w:pStyle w:val="ConsPlusNormal"/>
              <w:jc w:val="center"/>
            </w:pPr>
            <w:r>
              <w:lastRenderedPageBreak/>
              <w:t>1610121540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460,700</w:t>
            </w:r>
          </w:p>
        </w:tc>
        <w:tc>
          <w:tcPr>
            <w:tcW w:w="1587" w:type="dxa"/>
            <w:vAlign w:val="center"/>
          </w:tcPr>
          <w:p w:rsidR="00B35A2D" w:rsidRDefault="00B35A2D">
            <w:pPr>
              <w:pStyle w:val="ConsPlusNormal"/>
              <w:jc w:val="center"/>
            </w:pPr>
            <w:r>
              <w:t>460,700</w:t>
            </w:r>
          </w:p>
        </w:tc>
      </w:tr>
      <w:tr w:rsidR="00B35A2D">
        <w:tc>
          <w:tcPr>
            <w:tcW w:w="1531" w:type="dxa"/>
            <w:vAlign w:val="center"/>
          </w:tcPr>
          <w:p w:rsidR="00B35A2D" w:rsidRDefault="00B35A2D">
            <w:pPr>
              <w:pStyle w:val="ConsPlusNormal"/>
              <w:jc w:val="center"/>
            </w:pPr>
            <w:r>
              <w:t>1610121540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460,700</w:t>
            </w:r>
          </w:p>
        </w:tc>
        <w:tc>
          <w:tcPr>
            <w:tcW w:w="1587" w:type="dxa"/>
            <w:vAlign w:val="center"/>
          </w:tcPr>
          <w:p w:rsidR="00B35A2D" w:rsidRDefault="00B35A2D">
            <w:pPr>
              <w:pStyle w:val="ConsPlusNormal"/>
              <w:jc w:val="center"/>
            </w:pPr>
            <w:r>
              <w:t>460,700</w:t>
            </w:r>
          </w:p>
        </w:tc>
      </w:tr>
      <w:tr w:rsidR="00B35A2D">
        <w:tc>
          <w:tcPr>
            <w:tcW w:w="1531" w:type="dxa"/>
            <w:vAlign w:val="center"/>
          </w:tcPr>
          <w:p w:rsidR="00B35A2D" w:rsidRDefault="00B35A2D">
            <w:pPr>
              <w:pStyle w:val="ConsPlusNormal"/>
              <w:jc w:val="center"/>
            </w:pPr>
            <w:r>
              <w:t>1610121540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460,700</w:t>
            </w:r>
          </w:p>
        </w:tc>
        <w:tc>
          <w:tcPr>
            <w:tcW w:w="1587" w:type="dxa"/>
            <w:vAlign w:val="center"/>
          </w:tcPr>
          <w:p w:rsidR="00B35A2D" w:rsidRDefault="00B35A2D">
            <w:pPr>
              <w:pStyle w:val="ConsPlusNormal"/>
              <w:jc w:val="center"/>
            </w:pPr>
            <w:r>
              <w:t>460,700</w:t>
            </w:r>
          </w:p>
        </w:tc>
      </w:tr>
      <w:tr w:rsidR="00B35A2D">
        <w:tc>
          <w:tcPr>
            <w:tcW w:w="1531" w:type="dxa"/>
            <w:vAlign w:val="center"/>
          </w:tcPr>
          <w:p w:rsidR="00B35A2D" w:rsidRDefault="00B35A2D">
            <w:pPr>
              <w:pStyle w:val="ConsPlusNormal"/>
              <w:jc w:val="center"/>
            </w:pPr>
            <w:r>
              <w:t>1610123370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Реализация мероприятий в сфере управления и распоряжения муниципальным имуществом, обеспечение правовой защиты муниципального имущества</w:t>
            </w:r>
          </w:p>
        </w:tc>
        <w:tc>
          <w:tcPr>
            <w:tcW w:w="1587" w:type="dxa"/>
            <w:vAlign w:val="center"/>
          </w:tcPr>
          <w:p w:rsidR="00B35A2D" w:rsidRDefault="00B35A2D">
            <w:pPr>
              <w:pStyle w:val="ConsPlusNormal"/>
              <w:jc w:val="center"/>
            </w:pPr>
            <w:r>
              <w:t>4211,500</w:t>
            </w:r>
          </w:p>
        </w:tc>
        <w:tc>
          <w:tcPr>
            <w:tcW w:w="1587" w:type="dxa"/>
            <w:vAlign w:val="center"/>
          </w:tcPr>
          <w:p w:rsidR="00B35A2D" w:rsidRDefault="00B35A2D">
            <w:pPr>
              <w:pStyle w:val="ConsPlusNormal"/>
              <w:jc w:val="center"/>
            </w:pPr>
            <w:r>
              <w:t>4211,500</w:t>
            </w:r>
          </w:p>
        </w:tc>
      </w:tr>
      <w:tr w:rsidR="00B35A2D">
        <w:tc>
          <w:tcPr>
            <w:tcW w:w="1531" w:type="dxa"/>
            <w:vAlign w:val="center"/>
          </w:tcPr>
          <w:p w:rsidR="00B35A2D" w:rsidRDefault="00B35A2D">
            <w:pPr>
              <w:pStyle w:val="ConsPlusNormal"/>
              <w:jc w:val="center"/>
            </w:pPr>
            <w:r>
              <w:t>1610123370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2671,500</w:t>
            </w:r>
          </w:p>
        </w:tc>
        <w:tc>
          <w:tcPr>
            <w:tcW w:w="1587" w:type="dxa"/>
            <w:vAlign w:val="center"/>
          </w:tcPr>
          <w:p w:rsidR="00B35A2D" w:rsidRDefault="00B35A2D">
            <w:pPr>
              <w:pStyle w:val="ConsPlusNormal"/>
              <w:jc w:val="center"/>
            </w:pPr>
            <w:r>
              <w:t>2671,500</w:t>
            </w:r>
          </w:p>
        </w:tc>
      </w:tr>
      <w:tr w:rsidR="00B35A2D">
        <w:tc>
          <w:tcPr>
            <w:tcW w:w="1531" w:type="dxa"/>
            <w:vAlign w:val="center"/>
          </w:tcPr>
          <w:p w:rsidR="00B35A2D" w:rsidRDefault="00B35A2D">
            <w:pPr>
              <w:pStyle w:val="ConsPlusNormal"/>
              <w:jc w:val="center"/>
            </w:pPr>
            <w:r>
              <w:t>1610123370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2671,500</w:t>
            </w:r>
          </w:p>
        </w:tc>
        <w:tc>
          <w:tcPr>
            <w:tcW w:w="1587" w:type="dxa"/>
            <w:vAlign w:val="center"/>
          </w:tcPr>
          <w:p w:rsidR="00B35A2D" w:rsidRDefault="00B35A2D">
            <w:pPr>
              <w:pStyle w:val="ConsPlusNormal"/>
              <w:jc w:val="center"/>
            </w:pPr>
            <w:r>
              <w:t>2671,500</w:t>
            </w:r>
          </w:p>
        </w:tc>
      </w:tr>
      <w:tr w:rsidR="00B35A2D">
        <w:tc>
          <w:tcPr>
            <w:tcW w:w="1531" w:type="dxa"/>
            <w:vAlign w:val="center"/>
          </w:tcPr>
          <w:p w:rsidR="00B35A2D" w:rsidRDefault="00B35A2D">
            <w:pPr>
              <w:pStyle w:val="ConsPlusNormal"/>
              <w:jc w:val="center"/>
            </w:pPr>
            <w:r>
              <w:t>1610123370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2671,500</w:t>
            </w:r>
          </w:p>
        </w:tc>
        <w:tc>
          <w:tcPr>
            <w:tcW w:w="1587" w:type="dxa"/>
            <w:vAlign w:val="center"/>
          </w:tcPr>
          <w:p w:rsidR="00B35A2D" w:rsidRDefault="00B35A2D">
            <w:pPr>
              <w:pStyle w:val="ConsPlusNormal"/>
              <w:jc w:val="center"/>
            </w:pPr>
            <w:r>
              <w:t>2671,500</w:t>
            </w:r>
          </w:p>
        </w:tc>
      </w:tr>
      <w:tr w:rsidR="00B35A2D">
        <w:tc>
          <w:tcPr>
            <w:tcW w:w="1531" w:type="dxa"/>
            <w:vAlign w:val="center"/>
          </w:tcPr>
          <w:p w:rsidR="00B35A2D" w:rsidRDefault="00B35A2D">
            <w:pPr>
              <w:pStyle w:val="ConsPlusNormal"/>
              <w:jc w:val="center"/>
            </w:pPr>
            <w:r>
              <w:t>1610123370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1540,000</w:t>
            </w:r>
          </w:p>
        </w:tc>
        <w:tc>
          <w:tcPr>
            <w:tcW w:w="1587" w:type="dxa"/>
            <w:vAlign w:val="center"/>
          </w:tcPr>
          <w:p w:rsidR="00B35A2D" w:rsidRDefault="00B35A2D">
            <w:pPr>
              <w:pStyle w:val="ConsPlusNormal"/>
              <w:jc w:val="center"/>
            </w:pPr>
            <w:r>
              <w:t>1540,000</w:t>
            </w:r>
          </w:p>
        </w:tc>
      </w:tr>
      <w:tr w:rsidR="00B35A2D">
        <w:tc>
          <w:tcPr>
            <w:tcW w:w="1531" w:type="dxa"/>
            <w:vAlign w:val="center"/>
          </w:tcPr>
          <w:p w:rsidR="00B35A2D" w:rsidRDefault="00B35A2D">
            <w:pPr>
              <w:pStyle w:val="ConsPlusNormal"/>
              <w:jc w:val="center"/>
            </w:pPr>
            <w:r>
              <w:t>1610123370</w:t>
            </w:r>
          </w:p>
        </w:tc>
        <w:tc>
          <w:tcPr>
            <w:tcW w:w="1036" w:type="dxa"/>
            <w:vAlign w:val="center"/>
          </w:tcPr>
          <w:p w:rsidR="00B35A2D" w:rsidRDefault="00B35A2D">
            <w:pPr>
              <w:pStyle w:val="ConsPlusNormal"/>
              <w:jc w:val="center"/>
            </w:pPr>
            <w:r>
              <w:t>830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Исполнение судебных актов</w:t>
            </w:r>
          </w:p>
        </w:tc>
        <w:tc>
          <w:tcPr>
            <w:tcW w:w="1587" w:type="dxa"/>
            <w:vAlign w:val="center"/>
          </w:tcPr>
          <w:p w:rsidR="00B35A2D" w:rsidRDefault="00B35A2D">
            <w:pPr>
              <w:pStyle w:val="ConsPlusNormal"/>
              <w:jc w:val="center"/>
            </w:pPr>
            <w:r>
              <w:t>1540,000</w:t>
            </w:r>
          </w:p>
        </w:tc>
        <w:tc>
          <w:tcPr>
            <w:tcW w:w="1587" w:type="dxa"/>
            <w:vAlign w:val="center"/>
          </w:tcPr>
          <w:p w:rsidR="00B35A2D" w:rsidRDefault="00B35A2D">
            <w:pPr>
              <w:pStyle w:val="ConsPlusNormal"/>
              <w:jc w:val="center"/>
            </w:pPr>
            <w:r>
              <w:t>1540,000</w:t>
            </w:r>
          </w:p>
        </w:tc>
      </w:tr>
      <w:tr w:rsidR="00B35A2D">
        <w:tc>
          <w:tcPr>
            <w:tcW w:w="1531" w:type="dxa"/>
            <w:vAlign w:val="center"/>
          </w:tcPr>
          <w:p w:rsidR="00B35A2D" w:rsidRDefault="00B35A2D">
            <w:pPr>
              <w:pStyle w:val="ConsPlusNormal"/>
              <w:jc w:val="center"/>
            </w:pPr>
            <w:r>
              <w:t>1610123370</w:t>
            </w:r>
          </w:p>
        </w:tc>
        <w:tc>
          <w:tcPr>
            <w:tcW w:w="1036" w:type="dxa"/>
            <w:vAlign w:val="center"/>
          </w:tcPr>
          <w:p w:rsidR="00B35A2D" w:rsidRDefault="00B35A2D">
            <w:pPr>
              <w:pStyle w:val="ConsPlusNormal"/>
              <w:jc w:val="center"/>
            </w:pPr>
            <w:r>
              <w:t>830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1540,000</w:t>
            </w:r>
          </w:p>
        </w:tc>
        <w:tc>
          <w:tcPr>
            <w:tcW w:w="1587" w:type="dxa"/>
            <w:vAlign w:val="center"/>
          </w:tcPr>
          <w:p w:rsidR="00B35A2D" w:rsidRDefault="00B35A2D">
            <w:pPr>
              <w:pStyle w:val="ConsPlusNormal"/>
              <w:jc w:val="center"/>
            </w:pPr>
            <w:r>
              <w:t>1540,000</w:t>
            </w:r>
          </w:p>
        </w:tc>
      </w:tr>
      <w:tr w:rsidR="00B35A2D">
        <w:tc>
          <w:tcPr>
            <w:tcW w:w="1531" w:type="dxa"/>
            <w:vAlign w:val="center"/>
          </w:tcPr>
          <w:p w:rsidR="00B35A2D" w:rsidRDefault="00B35A2D">
            <w:pPr>
              <w:pStyle w:val="ConsPlusNormal"/>
              <w:jc w:val="center"/>
            </w:pPr>
            <w:r>
              <w:lastRenderedPageBreak/>
              <w:t>1620000000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"Содержание муниципального имущества"</w:t>
            </w:r>
          </w:p>
        </w:tc>
        <w:tc>
          <w:tcPr>
            <w:tcW w:w="1587" w:type="dxa"/>
            <w:vAlign w:val="center"/>
          </w:tcPr>
          <w:p w:rsidR="00B35A2D" w:rsidRDefault="00B35A2D">
            <w:pPr>
              <w:pStyle w:val="ConsPlusNormal"/>
              <w:jc w:val="center"/>
            </w:pPr>
            <w:r>
              <w:t>74456,200</w:t>
            </w:r>
          </w:p>
        </w:tc>
        <w:tc>
          <w:tcPr>
            <w:tcW w:w="1587" w:type="dxa"/>
            <w:vAlign w:val="center"/>
          </w:tcPr>
          <w:p w:rsidR="00B35A2D" w:rsidRDefault="00B35A2D">
            <w:pPr>
              <w:pStyle w:val="ConsPlusNormal"/>
              <w:jc w:val="center"/>
            </w:pPr>
            <w:r>
              <w:t>74366,000</w:t>
            </w:r>
          </w:p>
        </w:tc>
      </w:tr>
      <w:tr w:rsidR="00B35A2D">
        <w:tc>
          <w:tcPr>
            <w:tcW w:w="1531" w:type="dxa"/>
            <w:vAlign w:val="center"/>
          </w:tcPr>
          <w:p w:rsidR="00B35A2D" w:rsidRDefault="00B35A2D">
            <w:pPr>
              <w:pStyle w:val="ConsPlusNormal"/>
              <w:jc w:val="center"/>
            </w:pPr>
            <w:r>
              <w:t>1620100000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"Обеспечение содержания и обслуживания нежилого муниципального фонда"</w:t>
            </w:r>
          </w:p>
        </w:tc>
        <w:tc>
          <w:tcPr>
            <w:tcW w:w="1587" w:type="dxa"/>
            <w:vAlign w:val="center"/>
          </w:tcPr>
          <w:p w:rsidR="00B35A2D" w:rsidRDefault="00B35A2D">
            <w:pPr>
              <w:pStyle w:val="ConsPlusNormal"/>
              <w:jc w:val="center"/>
            </w:pPr>
            <w:r>
              <w:t>74456,200</w:t>
            </w:r>
          </w:p>
        </w:tc>
        <w:tc>
          <w:tcPr>
            <w:tcW w:w="1587" w:type="dxa"/>
            <w:vAlign w:val="center"/>
          </w:tcPr>
          <w:p w:rsidR="00B35A2D" w:rsidRDefault="00B35A2D">
            <w:pPr>
              <w:pStyle w:val="ConsPlusNormal"/>
              <w:jc w:val="center"/>
            </w:pPr>
            <w:r>
              <w:t>74366,000</w:t>
            </w:r>
          </w:p>
        </w:tc>
      </w:tr>
      <w:tr w:rsidR="00B35A2D">
        <w:tc>
          <w:tcPr>
            <w:tcW w:w="1531" w:type="dxa"/>
            <w:vAlign w:val="center"/>
          </w:tcPr>
          <w:p w:rsidR="00B35A2D" w:rsidRDefault="00B35A2D">
            <w:pPr>
              <w:pStyle w:val="ConsPlusNormal"/>
              <w:jc w:val="center"/>
            </w:pPr>
            <w:r>
              <w:t>1620100590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21457,000</w:t>
            </w:r>
          </w:p>
        </w:tc>
        <w:tc>
          <w:tcPr>
            <w:tcW w:w="1587" w:type="dxa"/>
            <w:vAlign w:val="center"/>
          </w:tcPr>
          <w:p w:rsidR="00B35A2D" w:rsidRDefault="00B35A2D">
            <w:pPr>
              <w:pStyle w:val="ConsPlusNormal"/>
              <w:jc w:val="center"/>
            </w:pPr>
            <w:r>
              <w:t>21457,000</w:t>
            </w:r>
          </w:p>
        </w:tc>
      </w:tr>
      <w:tr w:rsidR="00B35A2D">
        <w:tc>
          <w:tcPr>
            <w:tcW w:w="1531" w:type="dxa"/>
            <w:vAlign w:val="center"/>
          </w:tcPr>
          <w:p w:rsidR="00B35A2D" w:rsidRDefault="00B35A2D">
            <w:pPr>
              <w:pStyle w:val="ConsPlusNormal"/>
              <w:jc w:val="center"/>
            </w:pPr>
            <w:r>
              <w:t>1620100590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18549,600</w:t>
            </w:r>
          </w:p>
        </w:tc>
        <w:tc>
          <w:tcPr>
            <w:tcW w:w="1587" w:type="dxa"/>
            <w:vAlign w:val="center"/>
          </w:tcPr>
          <w:p w:rsidR="00B35A2D" w:rsidRDefault="00B35A2D">
            <w:pPr>
              <w:pStyle w:val="ConsPlusNormal"/>
              <w:jc w:val="center"/>
            </w:pPr>
            <w:r>
              <w:t>18549,300</w:t>
            </w:r>
          </w:p>
        </w:tc>
      </w:tr>
      <w:tr w:rsidR="00B35A2D">
        <w:tc>
          <w:tcPr>
            <w:tcW w:w="1531" w:type="dxa"/>
            <w:vAlign w:val="center"/>
          </w:tcPr>
          <w:p w:rsidR="00B35A2D" w:rsidRDefault="00B35A2D">
            <w:pPr>
              <w:pStyle w:val="ConsPlusNormal"/>
              <w:jc w:val="center"/>
            </w:pPr>
            <w:r>
              <w:t>1620100590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18549,600</w:t>
            </w:r>
          </w:p>
        </w:tc>
        <w:tc>
          <w:tcPr>
            <w:tcW w:w="1587" w:type="dxa"/>
            <w:vAlign w:val="center"/>
          </w:tcPr>
          <w:p w:rsidR="00B35A2D" w:rsidRDefault="00B35A2D">
            <w:pPr>
              <w:pStyle w:val="ConsPlusNormal"/>
              <w:jc w:val="center"/>
            </w:pPr>
            <w:r>
              <w:t>18549,300</w:t>
            </w:r>
          </w:p>
        </w:tc>
      </w:tr>
      <w:tr w:rsidR="00B35A2D">
        <w:tc>
          <w:tcPr>
            <w:tcW w:w="1531" w:type="dxa"/>
            <w:vAlign w:val="center"/>
          </w:tcPr>
          <w:p w:rsidR="00B35A2D" w:rsidRDefault="00B35A2D">
            <w:pPr>
              <w:pStyle w:val="ConsPlusNormal"/>
              <w:jc w:val="center"/>
            </w:pPr>
            <w:r>
              <w:t>1620100590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18549,600</w:t>
            </w:r>
          </w:p>
        </w:tc>
        <w:tc>
          <w:tcPr>
            <w:tcW w:w="1587" w:type="dxa"/>
            <w:vAlign w:val="center"/>
          </w:tcPr>
          <w:p w:rsidR="00B35A2D" w:rsidRDefault="00B35A2D">
            <w:pPr>
              <w:pStyle w:val="ConsPlusNormal"/>
              <w:jc w:val="center"/>
            </w:pPr>
            <w:r>
              <w:t>18549,300</w:t>
            </w:r>
          </w:p>
        </w:tc>
      </w:tr>
      <w:tr w:rsidR="00B35A2D">
        <w:tc>
          <w:tcPr>
            <w:tcW w:w="1531" w:type="dxa"/>
            <w:vAlign w:val="center"/>
          </w:tcPr>
          <w:p w:rsidR="00B35A2D" w:rsidRDefault="00B35A2D">
            <w:pPr>
              <w:pStyle w:val="ConsPlusNormal"/>
              <w:jc w:val="center"/>
            </w:pPr>
            <w:r>
              <w:t>1620100590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2762,200</w:t>
            </w:r>
          </w:p>
        </w:tc>
        <w:tc>
          <w:tcPr>
            <w:tcW w:w="1587" w:type="dxa"/>
            <w:vAlign w:val="center"/>
          </w:tcPr>
          <w:p w:rsidR="00B35A2D" w:rsidRDefault="00B35A2D">
            <w:pPr>
              <w:pStyle w:val="ConsPlusNormal"/>
              <w:jc w:val="center"/>
            </w:pPr>
            <w:r>
              <w:t>2762,500</w:t>
            </w:r>
          </w:p>
        </w:tc>
      </w:tr>
      <w:tr w:rsidR="00B35A2D">
        <w:tc>
          <w:tcPr>
            <w:tcW w:w="1531" w:type="dxa"/>
            <w:vAlign w:val="center"/>
          </w:tcPr>
          <w:p w:rsidR="00B35A2D" w:rsidRDefault="00B35A2D">
            <w:pPr>
              <w:pStyle w:val="ConsPlusNormal"/>
              <w:jc w:val="center"/>
            </w:pPr>
            <w:r>
              <w:t>1620100590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2762,200</w:t>
            </w:r>
          </w:p>
        </w:tc>
        <w:tc>
          <w:tcPr>
            <w:tcW w:w="1587" w:type="dxa"/>
            <w:vAlign w:val="center"/>
          </w:tcPr>
          <w:p w:rsidR="00B35A2D" w:rsidRDefault="00B35A2D">
            <w:pPr>
              <w:pStyle w:val="ConsPlusNormal"/>
              <w:jc w:val="center"/>
            </w:pPr>
            <w:r>
              <w:t>2762,500</w:t>
            </w:r>
          </w:p>
        </w:tc>
      </w:tr>
      <w:tr w:rsidR="00B35A2D">
        <w:tc>
          <w:tcPr>
            <w:tcW w:w="1531" w:type="dxa"/>
            <w:vAlign w:val="center"/>
          </w:tcPr>
          <w:p w:rsidR="00B35A2D" w:rsidRDefault="00B35A2D">
            <w:pPr>
              <w:pStyle w:val="ConsPlusNormal"/>
              <w:jc w:val="center"/>
            </w:pPr>
            <w:r>
              <w:lastRenderedPageBreak/>
              <w:t>1620100590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2762,200</w:t>
            </w:r>
          </w:p>
        </w:tc>
        <w:tc>
          <w:tcPr>
            <w:tcW w:w="1587" w:type="dxa"/>
            <w:vAlign w:val="center"/>
          </w:tcPr>
          <w:p w:rsidR="00B35A2D" w:rsidRDefault="00B35A2D">
            <w:pPr>
              <w:pStyle w:val="ConsPlusNormal"/>
              <w:jc w:val="center"/>
            </w:pPr>
            <w:r>
              <w:t>2762,500</w:t>
            </w:r>
          </w:p>
        </w:tc>
      </w:tr>
      <w:tr w:rsidR="00B35A2D">
        <w:tc>
          <w:tcPr>
            <w:tcW w:w="1531" w:type="dxa"/>
            <w:vAlign w:val="center"/>
          </w:tcPr>
          <w:p w:rsidR="00B35A2D" w:rsidRDefault="00B35A2D">
            <w:pPr>
              <w:pStyle w:val="ConsPlusNormal"/>
              <w:jc w:val="center"/>
            </w:pPr>
            <w:r>
              <w:t>1620100590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145,200</w:t>
            </w:r>
          </w:p>
        </w:tc>
        <w:tc>
          <w:tcPr>
            <w:tcW w:w="1587" w:type="dxa"/>
            <w:vAlign w:val="center"/>
          </w:tcPr>
          <w:p w:rsidR="00B35A2D" w:rsidRDefault="00B35A2D">
            <w:pPr>
              <w:pStyle w:val="ConsPlusNormal"/>
              <w:jc w:val="center"/>
            </w:pPr>
            <w:r>
              <w:t>145,200</w:t>
            </w:r>
          </w:p>
        </w:tc>
      </w:tr>
      <w:tr w:rsidR="00B35A2D">
        <w:tc>
          <w:tcPr>
            <w:tcW w:w="1531" w:type="dxa"/>
            <w:vAlign w:val="center"/>
          </w:tcPr>
          <w:p w:rsidR="00B35A2D" w:rsidRDefault="00B35A2D">
            <w:pPr>
              <w:pStyle w:val="ConsPlusNormal"/>
              <w:jc w:val="center"/>
            </w:pPr>
            <w:r>
              <w:t>1620100590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145,200</w:t>
            </w:r>
          </w:p>
        </w:tc>
        <w:tc>
          <w:tcPr>
            <w:tcW w:w="1587" w:type="dxa"/>
            <w:vAlign w:val="center"/>
          </w:tcPr>
          <w:p w:rsidR="00B35A2D" w:rsidRDefault="00B35A2D">
            <w:pPr>
              <w:pStyle w:val="ConsPlusNormal"/>
              <w:jc w:val="center"/>
            </w:pPr>
            <w:r>
              <w:t>145,200</w:t>
            </w:r>
          </w:p>
        </w:tc>
      </w:tr>
      <w:tr w:rsidR="00B35A2D">
        <w:tc>
          <w:tcPr>
            <w:tcW w:w="1531" w:type="dxa"/>
            <w:vAlign w:val="center"/>
          </w:tcPr>
          <w:p w:rsidR="00B35A2D" w:rsidRDefault="00B35A2D">
            <w:pPr>
              <w:pStyle w:val="ConsPlusNormal"/>
              <w:jc w:val="center"/>
            </w:pPr>
            <w:r>
              <w:t>1620100590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145,200</w:t>
            </w:r>
          </w:p>
        </w:tc>
        <w:tc>
          <w:tcPr>
            <w:tcW w:w="1587" w:type="dxa"/>
            <w:vAlign w:val="center"/>
          </w:tcPr>
          <w:p w:rsidR="00B35A2D" w:rsidRDefault="00B35A2D">
            <w:pPr>
              <w:pStyle w:val="ConsPlusNormal"/>
              <w:jc w:val="center"/>
            </w:pPr>
            <w:r>
              <w:t>145,200</w:t>
            </w:r>
          </w:p>
        </w:tc>
      </w:tr>
      <w:tr w:rsidR="00B35A2D">
        <w:tc>
          <w:tcPr>
            <w:tcW w:w="1531" w:type="dxa"/>
            <w:vAlign w:val="center"/>
          </w:tcPr>
          <w:p w:rsidR="00B35A2D" w:rsidRDefault="00B35A2D">
            <w:pPr>
              <w:pStyle w:val="ConsPlusNormal"/>
              <w:jc w:val="center"/>
            </w:pPr>
            <w:r>
              <w:t>1620121590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Реализация мероприятий по содержанию и обслуживанию нежилого муниципального фонда</w:t>
            </w:r>
          </w:p>
        </w:tc>
        <w:tc>
          <w:tcPr>
            <w:tcW w:w="1587" w:type="dxa"/>
            <w:vAlign w:val="center"/>
          </w:tcPr>
          <w:p w:rsidR="00B35A2D" w:rsidRDefault="00B35A2D">
            <w:pPr>
              <w:pStyle w:val="ConsPlusNormal"/>
              <w:jc w:val="center"/>
            </w:pPr>
            <w:r>
              <w:t>52999,200</w:t>
            </w:r>
          </w:p>
        </w:tc>
        <w:tc>
          <w:tcPr>
            <w:tcW w:w="1587" w:type="dxa"/>
            <w:vAlign w:val="center"/>
          </w:tcPr>
          <w:p w:rsidR="00B35A2D" w:rsidRDefault="00B35A2D">
            <w:pPr>
              <w:pStyle w:val="ConsPlusNormal"/>
              <w:jc w:val="center"/>
            </w:pPr>
            <w:r>
              <w:t>52909,000</w:t>
            </w:r>
          </w:p>
        </w:tc>
      </w:tr>
      <w:tr w:rsidR="00B35A2D">
        <w:tc>
          <w:tcPr>
            <w:tcW w:w="1531" w:type="dxa"/>
            <w:vAlign w:val="center"/>
          </w:tcPr>
          <w:p w:rsidR="00B35A2D" w:rsidRDefault="00B35A2D">
            <w:pPr>
              <w:pStyle w:val="ConsPlusNormal"/>
              <w:jc w:val="center"/>
            </w:pPr>
            <w:r>
              <w:t>1620121590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52999,200</w:t>
            </w:r>
          </w:p>
        </w:tc>
        <w:tc>
          <w:tcPr>
            <w:tcW w:w="1587" w:type="dxa"/>
            <w:vAlign w:val="center"/>
          </w:tcPr>
          <w:p w:rsidR="00B35A2D" w:rsidRDefault="00B35A2D">
            <w:pPr>
              <w:pStyle w:val="ConsPlusNormal"/>
              <w:jc w:val="center"/>
            </w:pPr>
            <w:r>
              <w:t>52909,000</w:t>
            </w:r>
          </w:p>
        </w:tc>
      </w:tr>
      <w:tr w:rsidR="00B35A2D">
        <w:tc>
          <w:tcPr>
            <w:tcW w:w="1531" w:type="dxa"/>
            <w:vAlign w:val="center"/>
          </w:tcPr>
          <w:p w:rsidR="00B35A2D" w:rsidRDefault="00B35A2D">
            <w:pPr>
              <w:pStyle w:val="ConsPlusNormal"/>
              <w:jc w:val="center"/>
            </w:pPr>
            <w:r>
              <w:t>1620121590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52999,200</w:t>
            </w:r>
          </w:p>
        </w:tc>
        <w:tc>
          <w:tcPr>
            <w:tcW w:w="1587" w:type="dxa"/>
            <w:vAlign w:val="center"/>
          </w:tcPr>
          <w:p w:rsidR="00B35A2D" w:rsidRDefault="00B35A2D">
            <w:pPr>
              <w:pStyle w:val="ConsPlusNormal"/>
              <w:jc w:val="center"/>
            </w:pPr>
            <w:r>
              <w:t>52909,000</w:t>
            </w:r>
          </w:p>
        </w:tc>
      </w:tr>
      <w:tr w:rsidR="00B35A2D">
        <w:tc>
          <w:tcPr>
            <w:tcW w:w="1531" w:type="dxa"/>
            <w:vAlign w:val="center"/>
          </w:tcPr>
          <w:p w:rsidR="00B35A2D" w:rsidRDefault="00B35A2D">
            <w:pPr>
              <w:pStyle w:val="ConsPlusNormal"/>
              <w:jc w:val="center"/>
            </w:pPr>
            <w:r>
              <w:t>1620121590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52999,200</w:t>
            </w:r>
          </w:p>
        </w:tc>
        <w:tc>
          <w:tcPr>
            <w:tcW w:w="1587" w:type="dxa"/>
            <w:vAlign w:val="center"/>
          </w:tcPr>
          <w:p w:rsidR="00B35A2D" w:rsidRDefault="00B35A2D">
            <w:pPr>
              <w:pStyle w:val="ConsPlusNormal"/>
              <w:jc w:val="center"/>
            </w:pPr>
            <w:r>
              <w:t>52909,000</w:t>
            </w:r>
          </w:p>
        </w:tc>
      </w:tr>
      <w:tr w:rsidR="00B35A2D">
        <w:tc>
          <w:tcPr>
            <w:tcW w:w="1531" w:type="dxa"/>
            <w:vAlign w:val="center"/>
          </w:tcPr>
          <w:p w:rsidR="00B35A2D" w:rsidRDefault="00B35A2D">
            <w:pPr>
              <w:pStyle w:val="ConsPlusNormal"/>
              <w:jc w:val="center"/>
            </w:pPr>
            <w:r>
              <w:t>1700000000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587" w:type="dxa"/>
            <w:vAlign w:val="center"/>
          </w:tcPr>
          <w:p w:rsidR="00B35A2D" w:rsidRDefault="00B35A2D">
            <w:pPr>
              <w:pStyle w:val="ConsPlusNormal"/>
              <w:jc w:val="center"/>
            </w:pPr>
            <w:r>
              <w:t>839250,123</w:t>
            </w:r>
          </w:p>
        </w:tc>
        <w:tc>
          <w:tcPr>
            <w:tcW w:w="1587" w:type="dxa"/>
            <w:vAlign w:val="center"/>
          </w:tcPr>
          <w:p w:rsidR="00B35A2D" w:rsidRDefault="00B35A2D">
            <w:pPr>
              <w:pStyle w:val="ConsPlusNormal"/>
              <w:jc w:val="center"/>
            </w:pPr>
            <w:r>
              <w:t>823189,372</w:t>
            </w:r>
          </w:p>
        </w:tc>
      </w:tr>
      <w:tr w:rsidR="00B35A2D">
        <w:tc>
          <w:tcPr>
            <w:tcW w:w="1531" w:type="dxa"/>
            <w:vAlign w:val="center"/>
          </w:tcPr>
          <w:p w:rsidR="00B35A2D" w:rsidRDefault="00B35A2D">
            <w:pPr>
              <w:pStyle w:val="ConsPlusNormal"/>
              <w:jc w:val="center"/>
            </w:pPr>
            <w:r>
              <w:t>1710000000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"Модернизация и комплексное развитие систем коммунальной инфраструктуры"</w:t>
            </w:r>
          </w:p>
        </w:tc>
        <w:tc>
          <w:tcPr>
            <w:tcW w:w="1587" w:type="dxa"/>
            <w:vAlign w:val="center"/>
          </w:tcPr>
          <w:p w:rsidR="00B35A2D" w:rsidRDefault="00B35A2D">
            <w:pPr>
              <w:pStyle w:val="ConsPlusNormal"/>
              <w:jc w:val="center"/>
            </w:pPr>
            <w:r>
              <w:t>376903,232</w:t>
            </w:r>
          </w:p>
        </w:tc>
        <w:tc>
          <w:tcPr>
            <w:tcW w:w="1587" w:type="dxa"/>
            <w:vAlign w:val="center"/>
          </w:tcPr>
          <w:p w:rsidR="00B35A2D" w:rsidRDefault="00B35A2D">
            <w:pPr>
              <w:pStyle w:val="ConsPlusNormal"/>
              <w:jc w:val="center"/>
            </w:pPr>
            <w:r>
              <w:t>328889,457</w:t>
            </w:r>
          </w:p>
        </w:tc>
      </w:tr>
      <w:tr w:rsidR="00B35A2D">
        <w:tc>
          <w:tcPr>
            <w:tcW w:w="1531" w:type="dxa"/>
            <w:vAlign w:val="center"/>
          </w:tcPr>
          <w:p w:rsidR="00B35A2D" w:rsidRDefault="00B35A2D">
            <w:pPr>
              <w:pStyle w:val="ConsPlusNormal"/>
              <w:jc w:val="center"/>
            </w:pPr>
            <w:r>
              <w:t>1710100000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Основное мероприятие "Капитальные </w:t>
            </w:r>
            <w:r>
              <w:lastRenderedPageBreak/>
              <w:t>вложения в объекты муниципальной собственности системы водоснабжения и водоотведения"</w:t>
            </w:r>
          </w:p>
        </w:tc>
        <w:tc>
          <w:tcPr>
            <w:tcW w:w="1587" w:type="dxa"/>
            <w:vAlign w:val="center"/>
          </w:tcPr>
          <w:p w:rsidR="00B35A2D" w:rsidRDefault="00B35A2D">
            <w:pPr>
              <w:pStyle w:val="ConsPlusNormal"/>
              <w:jc w:val="center"/>
            </w:pPr>
            <w:r>
              <w:lastRenderedPageBreak/>
              <w:t>324495,833</w:t>
            </w:r>
          </w:p>
        </w:tc>
        <w:tc>
          <w:tcPr>
            <w:tcW w:w="1587" w:type="dxa"/>
            <w:vAlign w:val="center"/>
          </w:tcPr>
          <w:p w:rsidR="00B35A2D" w:rsidRDefault="00B35A2D">
            <w:pPr>
              <w:pStyle w:val="ConsPlusNormal"/>
              <w:jc w:val="center"/>
            </w:pPr>
            <w:r>
              <w:t>318545,881</w:t>
            </w:r>
          </w:p>
        </w:tc>
      </w:tr>
      <w:tr w:rsidR="00B35A2D">
        <w:tc>
          <w:tcPr>
            <w:tcW w:w="1531" w:type="dxa"/>
            <w:vAlign w:val="center"/>
          </w:tcPr>
          <w:p w:rsidR="00B35A2D" w:rsidRDefault="00B35A2D">
            <w:pPr>
              <w:pStyle w:val="ConsPlusNormal"/>
              <w:jc w:val="center"/>
            </w:pPr>
            <w:r>
              <w:t>1710141090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Реконструкция системы очистки сточных вод в микрорайоне "Крым" Кировского района города Перми</w:t>
            </w:r>
          </w:p>
        </w:tc>
        <w:tc>
          <w:tcPr>
            <w:tcW w:w="1587" w:type="dxa"/>
            <w:vAlign w:val="center"/>
          </w:tcPr>
          <w:p w:rsidR="00B35A2D" w:rsidRDefault="00B35A2D">
            <w:pPr>
              <w:pStyle w:val="ConsPlusNormal"/>
              <w:jc w:val="center"/>
            </w:pPr>
            <w:r>
              <w:t>34448,000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1710141090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34448,000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1710141090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34448,000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1710141090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34448,000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1710141130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Расширение и реконструкция (3 очередь) канализации города Перми</w:t>
            </w:r>
          </w:p>
        </w:tc>
        <w:tc>
          <w:tcPr>
            <w:tcW w:w="1587" w:type="dxa"/>
            <w:vAlign w:val="center"/>
          </w:tcPr>
          <w:p w:rsidR="00B35A2D" w:rsidRDefault="00B35A2D">
            <w:pPr>
              <w:pStyle w:val="ConsPlusNormal"/>
              <w:jc w:val="center"/>
            </w:pPr>
            <w:r>
              <w:t>99853,114</w:t>
            </w:r>
          </w:p>
        </w:tc>
        <w:tc>
          <w:tcPr>
            <w:tcW w:w="1587" w:type="dxa"/>
            <w:vAlign w:val="center"/>
          </w:tcPr>
          <w:p w:rsidR="00B35A2D" w:rsidRDefault="00B35A2D">
            <w:pPr>
              <w:pStyle w:val="ConsPlusNormal"/>
              <w:jc w:val="center"/>
            </w:pPr>
            <w:r>
              <w:t>99000,000</w:t>
            </w:r>
          </w:p>
        </w:tc>
      </w:tr>
      <w:tr w:rsidR="00B35A2D">
        <w:tc>
          <w:tcPr>
            <w:tcW w:w="1531" w:type="dxa"/>
            <w:vAlign w:val="center"/>
          </w:tcPr>
          <w:p w:rsidR="00B35A2D" w:rsidRDefault="00B35A2D">
            <w:pPr>
              <w:pStyle w:val="ConsPlusNormal"/>
              <w:jc w:val="center"/>
            </w:pPr>
            <w:r>
              <w:t>1710141130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99853,114</w:t>
            </w:r>
          </w:p>
        </w:tc>
        <w:tc>
          <w:tcPr>
            <w:tcW w:w="1587" w:type="dxa"/>
            <w:vAlign w:val="center"/>
          </w:tcPr>
          <w:p w:rsidR="00B35A2D" w:rsidRDefault="00B35A2D">
            <w:pPr>
              <w:pStyle w:val="ConsPlusNormal"/>
              <w:jc w:val="center"/>
            </w:pPr>
            <w:r>
              <w:t>99000,000</w:t>
            </w:r>
          </w:p>
        </w:tc>
      </w:tr>
      <w:tr w:rsidR="00B35A2D">
        <w:tc>
          <w:tcPr>
            <w:tcW w:w="1531" w:type="dxa"/>
            <w:vAlign w:val="center"/>
          </w:tcPr>
          <w:p w:rsidR="00B35A2D" w:rsidRDefault="00B35A2D">
            <w:pPr>
              <w:pStyle w:val="ConsPlusNormal"/>
              <w:jc w:val="center"/>
            </w:pPr>
            <w:r>
              <w:t>1710141130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99853,114</w:t>
            </w:r>
          </w:p>
        </w:tc>
        <w:tc>
          <w:tcPr>
            <w:tcW w:w="1587" w:type="dxa"/>
            <w:vAlign w:val="center"/>
          </w:tcPr>
          <w:p w:rsidR="00B35A2D" w:rsidRDefault="00B35A2D">
            <w:pPr>
              <w:pStyle w:val="ConsPlusNormal"/>
              <w:jc w:val="center"/>
            </w:pPr>
            <w:r>
              <w:t>99000,000</w:t>
            </w:r>
          </w:p>
        </w:tc>
      </w:tr>
      <w:tr w:rsidR="00B35A2D">
        <w:tc>
          <w:tcPr>
            <w:tcW w:w="1531" w:type="dxa"/>
            <w:vAlign w:val="center"/>
          </w:tcPr>
          <w:p w:rsidR="00B35A2D" w:rsidRDefault="00B35A2D">
            <w:pPr>
              <w:pStyle w:val="ConsPlusNormal"/>
              <w:jc w:val="center"/>
            </w:pPr>
            <w:r>
              <w:t>1710141130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99853,114</w:t>
            </w:r>
          </w:p>
        </w:tc>
        <w:tc>
          <w:tcPr>
            <w:tcW w:w="1587" w:type="dxa"/>
            <w:vAlign w:val="center"/>
          </w:tcPr>
          <w:p w:rsidR="00B35A2D" w:rsidRDefault="00B35A2D">
            <w:pPr>
              <w:pStyle w:val="ConsPlusNormal"/>
              <w:jc w:val="center"/>
            </w:pPr>
            <w:r>
              <w:t>99000,000</w:t>
            </w:r>
          </w:p>
        </w:tc>
      </w:tr>
      <w:tr w:rsidR="00B35A2D">
        <w:tc>
          <w:tcPr>
            <w:tcW w:w="1531" w:type="dxa"/>
            <w:vAlign w:val="center"/>
          </w:tcPr>
          <w:p w:rsidR="00B35A2D" w:rsidRDefault="00B35A2D">
            <w:pPr>
              <w:pStyle w:val="ConsPlusNormal"/>
              <w:jc w:val="center"/>
            </w:pPr>
            <w:r>
              <w:t>1710141210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водопроводных сетей в микрорайоне "Висим" Мотовилихинского района города Перми</w:t>
            </w:r>
          </w:p>
        </w:tc>
        <w:tc>
          <w:tcPr>
            <w:tcW w:w="1587" w:type="dxa"/>
            <w:vAlign w:val="center"/>
          </w:tcPr>
          <w:p w:rsidR="00B35A2D" w:rsidRDefault="00B35A2D">
            <w:pPr>
              <w:pStyle w:val="ConsPlusNormal"/>
              <w:jc w:val="center"/>
            </w:pPr>
            <w:r>
              <w:t>12463,819</w:t>
            </w:r>
          </w:p>
        </w:tc>
        <w:tc>
          <w:tcPr>
            <w:tcW w:w="1587" w:type="dxa"/>
            <w:vAlign w:val="center"/>
          </w:tcPr>
          <w:p w:rsidR="00B35A2D" w:rsidRDefault="00B35A2D">
            <w:pPr>
              <w:pStyle w:val="ConsPlusNormal"/>
              <w:jc w:val="center"/>
            </w:pPr>
            <w:r>
              <w:t>17955,881</w:t>
            </w:r>
          </w:p>
        </w:tc>
      </w:tr>
      <w:tr w:rsidR="00B35A2D">
        <w:tc>
          <w:tcPr>
            <w:tcW w:w="1531" w:type="dxa"/>
            <w:vAlign w:val="center"/>
          </w:tcPr>
          <w:p w:rsidR="00B35A2D" w:rsidRDefault="00B35A2D">
            <w:pPr>
              <w:pStyle w:val="ConsPlusNormal"/>
              <w:jc w:val="center"/>
            </w:pPr>
            <w:r>
              <w:lastRenderedPageBreak/>
              <w:t>1710141210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12463,819</w:t>
            </w:r>
          </w:p>
        </w:tc>
        <w:tc>
          <w:tcPr>
            <w:tcW w:w="1587" w:type="dxa"/>
            <w:vAlign w:val="center"/>
          </w:tcPr>
          <w:p w:rsidR="00B35A2D" w:rsidRDefault="00B35A2D">
            <w:pPr>
              <w:pStyle w:val="ConsPlusNormal"/>
              <w:jc w:val="center"/>
            </w:pPr>
            <w:r>
              <w:t>17955,881</w:t>
            </w:r>
          </w:p>
        </w:tc>
      </w:tr>
      <w:tr w:rsidR="00B35A2D">
        <w:tc>
          <w:tcPr>
            <w:tcW w:w="1531" w:type="dxa"/>
            <w:vAlign w:val="center"/>
          </w:tcPr>
          <w:p w:rsidR="00B35A2D" w:rsidRDefault="00B35A2D">
            <w:pPr>
              <w:pStyle w:val="ConsPlusNormal"/>
              <w:jc w:val="center"/>
            </w:pPr>
            <w:r>
              <w:t>1710141210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12463,819</w:t>
            </w:r>
          </w:p>
        </w:tc>
        <w:tc>
          <w:tcPr>
            <w:tcW w:w="1587" w:type="dxa"/>
            <w:vAlign w:val="center"/>
          </w:tcPr>
          <w:p w:rsidR="00B35A2D" w:rsidRDefault="00B35A2D">
            <w:pPr>
              <w:pStyle w:val="ConsPlusNormal"/>
              <w:jc w:val="center"/>
            </w:pPr>
            <w:r>
              <w:t>17955,881</w:t>
            </w:r>
          </w:p>
        </w:tc>
      </w:tr>
      <w:tr w:rsidR="00B35A2D">
        <w:tc>
          <w:tcPr>
            <w:tcW w:w="1531" w:type="dxa"/>
            <w:vAlign w:val="center"/>
          </w:tcPr>
          <w:p w:rsidR="00B35A2D" w:rsidRDefault="00B35A2D">
            <w:pPr>
              <w:pStyle w:val="ConsPlusNormal"/>
              <w:jc w:val="center"/>
            </w:pPr>
            <w:r>
              <w:t>1710141210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12463,819</w:t>
            </w:r>
          </w:p>
        </w:tc>
        <w:tc>
          <w:tcPr>
            <w:tcW w:w="1587" w:type="dxa"/>
            <w:vAlign w:val="center"/>
          </w:tcPr>
          <w:p w:rsidR="00B35A2D" w:rsidRDefault="00B35A2D">
            <w:pPr>
              <w:pStyle w:val="ConsPlusNormal"/>
              <w:jc w:val="center"/>
            </w:pPr>
            <w:r>
              <w:t>17955,881</w:t>
            </w:r>
          </w:p>
        </w:tc>
      </w:tr>
      <w:tr w:rsidR="00B35A2D">
        <w:tc>
          <w:tcPr>
            <w:tcW w:w="1531" w:type="dxa"/>
            <w:vAlign w:val="center"/>
          </w:tcPr>
          <w:p w:rsidR="00B35A2D" w:rsidRDefault="00B35A2D">
            <w:pPr>
              <w:pStyle w:val="ConsPlusNormal"/>
              <w:jc w:val="center"/>
            </w:pPr>
            <w:r>
              <w:t>1710141220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водопроводных сетей в микрорайоне "Вышка-1" Мотовилихинского района города Перми</w:t>
            </w:r>
          </w:p>
        </w:tc>
        <w:tc>
          <w:tcPr>
            <w:tcW w:w="1587" w:type="dxa"/>
            <w:vAlign w:val="center"/>
          </w:tcPr>
          <w:p w:rsidR="00B35A2D" w:rsidRDefault="00B35A2D">
            <w:pPr>
              <w:pStyle w:val="ConsPlusNormal"/>
              <w:jc w:val="center"/>
            </w:pPr>
            <w:r>
              <w:t>13479,700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1710141220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13479,700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1710141220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13479,700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1710141220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13479,700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1710141320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скважин для обеспечения населения города Перми резервным водоснабжением, при возникновении чрезвычайных ситуаций</w:t>
            </w:r>
          </w:p>
        </w:tc>
        <w:tc>
          <w:tcPr>
            <w:tcW w:w="1587" w:type="dxa"/>
            <w:vAlign w:val="center"/>
          </w:tcPr>
          <w:p w:rsidR="00B35A2D" w:rsidRDefault="00B35A2D">
            <w:pPr>
              <w:pStyle w:val="ConsPlusNormal"/>
              <w:jc w:val="center"/>
            </w:pPr>
            <w:r>
              <w:t>9847,700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1710141320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9847,700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1710141320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9847,700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lastRenderedPageBreak/>
              <w:t>1710141320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9847,700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1710142180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блокировочной сети водопровода по ул. Макаренко Мотовилихинского района города Перми</w:t>
            </w:r>
          </w:p>
        </w:tc>
        <w:tc>
          <w:tcPr>
            <w:tcW w:w="1587" w:type="dxa"/>
            <w:vAlign w:val="center"/>
          </w:tcPr>
          <w:p w:rsidR="00B35A2D" w:rsidRDefault="00B35A2D">
            <w:pPr>
              <w:pStyle w:val="ConsPlusNormal"/>
              <w:jc w:val="center"/>
            </w:pPr>
            <w:r>
              <w:t>20000,000</w:t>
            </w:r>
          </w:p>
        </w:tc>
        <w:tc>
          <w:tcPr>
            <w:tcW w:w="1587" w:type="dxa"/>
            <w:vAlign w:val="center"/>
          </w:tcPr>
          <w:p w:rsidR="00B35A2D" w:rsidRDefault="00B35A2D">
            <w:pPr>
              <w:pStyle w:val="ConsPlusNormal"/>
              <w:jc w:val="center"/>
            </w:pPr>
            <w:r>
              <w:t>90000,000</w:t>
            </w:r>
          </w:p>
        </w:tc>
      </w:tr>
      <w:tr w:rsidR="00B35A2D">
        <w:tc>
          <w:tcPr>
            <w:tcW w:w="1531" w:type="dxa"/>
            <w:vAlign w:val="center"/>
          </w:tcPr>
          <w:p w:rsidR="00B35A2D" w:rsidRDefault="00B35A2D">
            <w:pPr>
              <w:pStyle w:val="ConsPlusNormal"/>
              <w:jc w:val="center"/>
            </w:pPr>
            <w:r>
              <w:t>1710142180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20000,000</w:t>
            </w:r>
          </w:p>
        </w:tc>
        <w:tc>
          <w:tcPr>
            <w:tcW w:w="1587" w:type="dxa"/>
            <w:vAlign w:val="center"/>
          </w:tcPr>
          <w:p w:rsidR="00B35A2D" w:rsidRDefault="00B35A2D">
            <w:pPr>
              <w:pStyle w:val="ConsPlusNormal"/>
              <w:jc w:val="center"/>
            </w:pPr>
            <w:r>
              <w:t>90000,000</w:t>
            </w:r>
          </w:p>
        </w:tc>
      </w:tr>
      <w:tr w:rsidR="00B35A2D">
        <w:tc>
          <w:tcPr>
            <w:tcW w:w="1531" w:type="dxa"/>
            <w:vAlign w:val="center"/>
          </w:tcPr>
          <w:p w:rsidR="00B35A2D" w:rsidRDefault="00B35A2D">
            <w:pPr>
              <w:pStyle w:val="ConsPlusNormal"/>
              <w:jc w:val="center"/>
            </w:pPr>
            <w:r>
              <w:t>1710142180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20000,000</w:t>
            </w:r>
          </w:p>
        </w:tc>
        <w:tc>
          <w:tcPr>
            <w:tcW w:w="1587" w:type="dxa"/>
            <w:vAlign w:val="center"/>
          </w:tcPr>
          <w:p w:rsidR="00B35A2D" w:rsidRDefault="00B35A2D">
            <w:pPr>
              <w:pStyle w:val="ConsPlusNormal"/>
              <w:jc w:val="center"/>
            </w:pPr>
            <w:r>
              <w:t>90000,000</w:t>
            </w:r>
          </w:p>
        </w:tc>
      </w:tr>
      <w:tr w:rsidR="00B35A2D">
        <w:tc>
          <w:tcPr>
            <w:tcW w:w="1531" w:type="dxa"/>
            <w:vAlign w:val="center"/>
          </w:tcPr>
          <w:p w:rsidR="00B35A2D" w:rsidRDefault="00B35A2D">
            <w:pPr>
              <w:pStyle w:val="ConsPlusNormal"/>
              <w:jc w:val="center"/>
            </w:pPr>
            <w:r>
              <w:t>1710142180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20000,000</w:t>
            </w:r>
          </w:p>
        </w:tc>
        <w:tc>
          <w:tcPr>
            <w:tcW w:w="1587" w:type="dxa"/>
            <w:vAlign w:val="center"/>
          </w:tcPr>
          <w:p w:rsidR="00B35A2D" w:rsidRDefault="00B35A2D">
            <w:pPr>
              <w:pStyle w:val="ConsPlusNormal"/>
              <w:jc w:val="center"/>
            </w:pPr>
            <w:r>
              <w:t>90000,000</w:t>
            </w:r>
          </w:p>
        </w:tc>
      </w:tr>
      <w:tr w:rsidR="00B35A2D">
        <w:tc>
          <w:tcPr>
            <w:tcW w:w="1531" w:type="dxa"/>
            <w:vAlign w:val="center"/>
          </w:tcPr>
          <w:p w:rsidR="00B35A2D" w:rsidRDefault="00B35A2D">
            <w:pPr>
              <w:pStyle w:val="ConsPlusNormal"/>
              <w:jc w:val="center"/>
            </w:pPr>
            <w:r>
              <w:t>1710142260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Санация и строительство 2-й нитки водовода Гайва - Заозерье</w:t>
            </w:r>
          </w:p>
        </w:tc>
        <w:tc>
          <w:tcPr>
            <w:tcW w:w="1587" w:type="dxa"/>
            <w:vAlign w:val="center"/>
          </w:tcPr>
          <w:p w:rsidR="00B35A2D" w:rsidRDefault="00B35A2D">
            <w:pPr>
              <w:pStyle w:val="ConsPlusNormal"/>
              <w:jc w:val="center"/>
            </w:pPr>
            <w:r>
              <w:t>61819,000</w:t>
            </w:r>
          </w:p>
        </w:tc>
        <w:tc>
          <w:tcPr>
            <w:tcW w:w="1587" w:type="dxa"/>
            <w:vAlign w:val="center"/>
          </w:tcPr>
          <w:p w:rsidR="00B35A2D" w:rsidRDefault="00B35A2D">
            <w:pPr>
              <w:pStyle w:val="ConsPlusNormal"/>
              <w:jc w:val="center"/>
            </w:pPr>
            <w:r>
              <w:t>58320,400</w:t>
            </w:r>
          </w:p>
        </w:tc>
      </w:tr>
      <w:tr w:rsidR="00B35A2D">
        <w:tc>
          <w:tcPr>
            <w:tcW w:w="1531" w:type="dxa"/>
            <w:vAlign w:val="center"/>
          </w:tcPr>
          <w:p w:rsidR="00B35A2D" w:rsidRDefault="00B35A2D">
            <w:pPr>
              <w:pStyle w:val="ConsPlusNormal"/>
              <w:jc w:val="center"/>
            </w:pPr>
            <w:r>
              <w:t>1710142260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61819,000</w:t>
            </w:r>
          </w:p>
        </w:tc>
        <w:tc>
          <w:tcPr>
            <w:tcW w:w="1587" w:type="dxa"/>
            <w:vAlign w:val="center"/>
          </w:tcPr>
          <w:p w:rsidR="00B35A2D" w:rsidRDefault="00B35A2D">
            <w:pPr>
              <w:pStyle w:val="ConsPlusNormal"/>
              <w:jc w:val="center"/>
            </w:pPr>
            <w:r>
              <w:t>58320,400</w:t>
            </w:r>
          </w:p>
        </w:tc>
      </w:tr>
      <w:tr w:rsidR="00B35A2D">
        <w:tc>
          <w:tcPr>
            <w:tcW w:w="1531" w:type="dxa"/>
            <w:vAlign w:val="center"/>
          </w:tcPr>
          <w:p w:rsidR="00B35A2D" w:rsidRDefault="00B35A2D">
            <w:pPr>
              <w:pStyle w:val="ConsPlusNormal"/>
              <w:jc w:val="center"/>
            </w:pPr>
            <w:r>
              <w:t>1710142260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61819,000</w:t>
            </w:r>
          </w:p>
        </w:tc>
        <w:tc>
          <w:tcPr>
            <w:tcW w:w="1587" w:type="dxa"/>
            <w:vAlign w:val="center"/>
          </w:tcPr>
          <w:p w:rsidR="00B35A2D" w:rsidRDefault="00B35A2D">
            <w:pPr>
              <w:pStyle w:val="ConsPlusNormal"/>
              <w:jc w:val="center"/>
            </w:pPr>
            <w:r>
              <w:t>58320,400</w:t>
            </w:r>
          </w:p>
        </w:tc>
      </w:tr>
      <w:tr w:rsidR="00B35A2D">
        <w:tc>
          <w:tcPr>
            <w:tcW w:w="1531" w:type="dxa"/>
            <w:vAlign w:val="center"/>
          </w:tcPr>
          <w:p w:rsidR="00B35A2D" w:rsidRDefault="00B35A2D">
            <w:pPr>
              <w:pStyle w:val="ConsPlusNormal"/>
              <w:jc w:val="center"/>
            </w:pPr>
            <w:r>
              <w:t>1710142260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61819,000</w:t>
            </w:r>
          </w:p>
        </w:tc>
        <w:tc>
          <w:tcPr>
            <w:tcW w:w="1587" w:type="dxa"/>
            <w:vAlign w:val="center"/>
          </w:tcPr>
          <w:p w:rsidR="00B35A2D" w:rsidRDefault="00B35A2D">
            <w:pPr>
              <w:pStyle w:val="ConsPlusNormal"/>
              <w:jc w:val="center"/>
            </w:pPr>
            <w:r>
              <w:t>58320,400</w:t>
            </w:r>
          </w:p>
        </w:tc>
      </w:tr>
      <w:tr w:rsidR="00B35A2D">
        <w:tc>
          <w:tcPr>
            <w:tcW w:w="1531" w:type="dxa"/>
            <w:vAlign w:val="center"/>
          </w:tcPr>
          <w:p w:rsidR="00B35A2D" w:rsidRDefault="00B35A2D">
            <w:pPr>
              <w:pStyle w:val="ConsPlusNormal"/>
              <w:jc w:val="center"/>
            </w:pPr>
            <w:r>
              <w:t>1710142330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Реконструкция системы водоснабжения в микрорайоне "Южный"</w:t>
            </w:r>
          </w:p>
        </w:tc>
        <w:tc>
          <w:tcPr>
            <w:tcW w:w="1587" w:type="dxa"/>
            <w:vAlign w:val="center"/>
          </w:tcPr>
          <w:p w:rsidR="00B35A2D" w:rsidRDefault="00B35A2D">
            <w:pPr>
              <w:pStyle w:val="ConsPlusNormal"/>
              <w:jc w:val="center"/>
            </w:pPr>
            <w:r>
              <w:t>28405,100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1710142330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28405,100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lastRenderedPageBreak/>
              <w:t>1710142330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28405,100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1710142330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28405,100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1710142340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блокировочной сети водопровода на пересечении ул. Красина - ул. Маяковского Дзержинского района города Перми</w:t>
            </w:r>
          </w:p>
        </w:tc>
        <w:tc>
          <w:tcPr>
            <w:tcW w:w="1587" w:type="dxa"/>
            <w:vAlign w:val="center"/>
          </w:tcPr>
          <w:p w:rsidR="00B35A2D" w:rsidRDefault="00B35A2D">
            <w:pPr>
              <w:pStyle w:val="ConsPlusNormal"/>
              <w:jc w:val="center"/>
            </w:pPr>
            <w:r>
              <w:t>522,000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1710142340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522,000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1710142340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522,000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1710142340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522,000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1710142350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Реконструкция сети водопровода по ул. Трамвайной Дзержинского района города Перми</w:t>
            </w:r>
          </w:p>
        </w:tc>
        <w:tc>
          <w:tcPr>
            <w:tcW w:w="1587" w:type="dxa"/>
            <w:vAlign w:val="center"/>
          </w:tcPr>
          <w:p w:rsidR="00B35A2D" w:rsidRDefault="00B35A2D">
            <w:pPr>
              <w:pStyle w:val="ConsPlusNormal"/>
              <w:jc w:val="center"/>
            </w:pPr>
            <w:r>
              <w:t>3897,000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1710142350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3897,000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1710142350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3897,000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1710142350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3897,000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1710142360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Реконструкция канализационной насосной станции "Речник" Дзержинского района города </w:t>
            </w:r>
            <w:r>
              <w:lastRenderedPageBreak/>
              <w:t>Перми</w:t>
            </w:r>
          </w:p>
        </w:tc>
        <w:tc>
          <w:tcPr>
            <w:tcW w:w="1587" w:type="dxa"/>
            <w:vAlign w:val="center"/>
          </w:tcPr>
          <w:p w:rsidR="00B35A2D" w:rsidRDefault="00B35A2D">
            <w:pPr>
              <w:pStyle w:val="ConsPlusNormal"/>
              <w:jc w:val="center"/>
            </w:pPr>
            <w:r>
              <w:lastRenderedPageBreak/>
              <w:t>25000,000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1710142360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25000,000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1710142360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25000,000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1710142360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25000,000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1710142370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второго напорного коллектора от канализационной насосной станции "Речник" Дзержинского района города Перми</w:t>
            </w:r>
          </w:p>
        </w:tc>
        <w:tc>
          <w:tcPr>
            <w:tcW w:w="1587" w:type="dxa"/>
            <w:vAlign w:val="center"/>
          </w:tcPr>
          <w:p w:rsidR="00B35A2D" w:rsidRDefault="00B35A2D">
            <w:pPr>
              <w:pStyle w:val="ConsPlusNormal"/>
              <w:jc w:val="center"/>
            </w:pPr>
            <w:r>
              <w:t>14760,400</w:t>
            </w:r>
          </w:p>
        </w:tc>
        <w:tc>
          <w:tcPr>
            <w:tcW w:w="1587" w:type="dxa"/>
            <w:vAlign w:val="center"/>
          </w:tcPr>
          <w:p w:rsidR="00B35A2D" w:rsidRDefault="00B35A2D">
            <w:pPr>
              <w:pStyle w:val="ConsPlusNormal"/>
              <w:jc w:val="center"/>
            </w:pPr>
            <w:r>
              <w:t>53269,600</w:t>
            </w:r>
          </w:p>
        </w:tc>
      </w:tr>
      <w:tr w:rsidR="00B35A2D">
        <w:tc>
          <w:tcPr>
            <w:tcW w:w="1531" w:type="dxa"/>
            <w:vAlign w:val="center"/>
          </w:tcPr>
          <w:p w:rsidR="00B35A2D" w:rsidRDefault="00B35A2D">
            <w:pPr>
              <w:pStyle w:val="ConsPlusNormal"/>
              <w:jc w:val="center"/>
            </w:pPr>
            <w:r>
              <w:t>1710142370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14760,400</w:t>
            </w:r>
          </w:p>
        </w:tc>
        <w:tc>
          <w:tcPr>
            <w:tcW w:w="1587" w:type="dxa"/>
            <w:vAlign w:val="center"/>
          </w:tcPr>
          <w:p w:rsidR="00B35A2D" w:rsidRDefault="00B35A2D">
            <w:pPr>
              <w:pStyle w:val="ConsPlusNormal"/>
              <w:jc w:val="center"/>
            </w:pPr>
            <w:r>
              <w:t>53269,600</w:t>
            </w:r>
          </w:p>
        </w:tc>
      </w:tr>
      <w:tr w:rsidR="00B35A2D">
        <w:tc>
          <w:tcPr>
            <w:tcW w:w="1531" w:type="dxa"/>
            <w:vAlign w:val="center"/>
          </w:tcPr>
          <w:p w:rsidR="00B35A2D" w:rsidRDefault="00B35A2D">
            <w:pPr>
              <w:pStyle w:val="ConsPlusNormal"/>
              <w:jc w:val="center"/>
            </w:pPr>
            <w:r>
              <w:t>1710142370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14760,400</w:t>
            </w:r>
          </w:p>
        </w:tc>
        <w:tc>
          <w:tcPr>
            <w:tcW w:w="1587" w:type="dxa"/>
            <w:vAlign w:val="center"/>
          </w:tcPr>
          <w:p w:rsidR="00B35A2D" w:rsidRDefault="00B35A2D">
            <w:pPr>
              <w:pStyle w:val="ConsPlusNormal"/>
              <w:jc w:val="center"/>
            </w:pPr>
            <w:r>
              <w:t>53269,600</w:t>
            </w:r>
          </w:p>
        </w:tc>
      </w:tr>
      <w:tr w:rsidR="00B35A2D">
        <w:tc>
          <w:tcPr>
            <w:tcW w:w="1531" w:type="dxa"/>
            <w:vAlign w:val="center"/>
          </w:tcPr>
          <w:p w:rsidR="00B35A2D" w:rsidRDefault="00B35A2D">
            <w:pPr>
              <w:pStyle w:val="ConsPlusNormal"/>
              <w:jc w:val="center"/>
            </w:pPr>
            <w:r>
              <w:t>1710142370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14760,400</w:t>
            </w:r>
          </w:p>
        </w:tc>
        <w:tc>
          <w:tcPr>
            <w:tcW w:w="1587" w:type="dxa"/>
            <w:vAlign w:val="center"/>
          </w:tcPr>
          <w:p w:rsidR="00B35A2D" w:rsidRDefault="00B35A2D">
            <w:pPr>
              <w:pStyle w:val="ConsPlusNormal"/>
              <w:jc w:val="center"/>
            </w:pPr>
            <w:r>
              <w:t>53269,600</w:t>
            </w:r>
          </w:p>
        </w:tc>
      </w:tr>
      <w:tr w:rsidR="00B35A2D">
        <w:tc>
          <w:tcPr>
            <w:tcW w:w="1531" w:type="dxa"/>
            <w:vAlign w:val="center"/>
          </w:tcPr>
          <w:p w:rsidR="00B35A2D" w:rsidRDefault="00B35A2D">
            <w:pPr>
              <w:pStyle w:val="ConsPlusNormal"/>
              <w:jc w:val="center"/>
            </w:pPr>
            <w:r>
              <w:t>1710200000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"Капитальные вложения в объекты муниципальной собственности в системе газоснабжения"</w:t>
            </w:r>
          </w:p>
        </w:tc>
        <w:tc>
          <w:tcPr>
            <w:tcW w:w="1587" w:type="dxa"/>
            <w:vAlign w:val="center"/>
          </w:tcPr>
          <w:p w:rsidR="00B35A2D" w:rsidRDefault="00B35A2D">
            <w:pPr>
              <w:pStyle w:val="ConsPlusNormal"/>
              <w:jc w:val="center"/>
            </w:pPr>
            <w:r>
              <w:t>37223,857</w:t>
            </w:r>
          </w:p>
        </w:tc>
        <w:tc>
          <w:tcPr>
            <w:tcW w:w="1587" w:type="dxa"/>
            <w:vAlign w:val="center"/>
          </w:tcPr>
          <w:p w:rsidR="00B35A2D" w:rsidRDefault="00B35A2D">
            <w:pPr>
              <w:pStyle w:val="ConsPlusNormal"/>
              <w:jc w:val="center"/>
            </w:pPr>
            <w:r>
              <w:t>8016,700</w:t>
            </w:r>
          </w:p>
        </w:tc>
      </w:tr>
      <w:tr w:rsidR="00B35A2D">
        <w:tc>
          <w:tcPr>
            <w:tcW w:w="1531" w:type="dxa"/>
            <w:vAlign w:val="center"/>
          </w:tcPr>
          <w:p w:rsidR="00B35A2D" w:rsidRDefault="00B35A2D">
            <w:pPr>
              <w:pStyle w:val="ConsPlusNormal"/>
              <w:jc w:val="center"/>
            </w:pPr>
            <w:r>
              <w:t>1710241100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газопроводов в микрорайонах индивидуальной застройки города Перми</w:t>
            </w:r>
          </w:p>
        </w:tc>
        <w:tc>
          <w:tcPr>
            <w:tcW w:w="1587" w:type="dxa"/>
            <w:vAlign w:val="center"/>
          </w:tcPr>
          <w:p w:rsidR="00B35A2D" w:rsidRDefault="00B35A2D">
            <w:pPr>
              <w:pStyle w:val="ConsPlusNormal"/>
              <w:jc w:val="center"/>
            </w:pPr>
            <w:r>
              <w:t>37223,857</w:t>
            </w:r>
          </w:p>
        </w:tc>
        <w:tc>
          <w:tcPr>
            <w:tcW w:w="1587" w:type="dxa"/>
            <w:vAlign w:val="center"/>
          </w:tcPr>
          <w:p w:rsidR="00B35A2D" w:rsidRDefault="00B35A2D">
            <w:pPr>
              <w:pStyle w:val="ConsPlusNormal"/>
              <w:jc w:val="center"/>
            </w:pPr>
            <w:r>
              <w:t>8016,700</w:t>
            </w:r>
          </w:p>
        </w:tc>
      </w:tr>
      <w:tr w:rsidR="00B35A2D">
        <w:tc>
          <w:tcPr>
            <w:tcW w:w="1531" w:type="dxa"/>
            <w:vAlign w:val="center"/>
          </w:tcPr>
          <w:p w:rsidR="00B35A2D" w:rsidRDefault="00B35A2D">
            <w:pPr>
              <w:pStyle w:val="ConsPlusNormal"/>
              <w:jc w:val="center"/>
            </w:pPr>
            <w:r>
              <w:t>1710241100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Капитальные вложения в объекты государственной (муниципальной) </w:t>
            </w:r>
            <w:r>
              <w:lastRenderedPageBreak/>
              <w:t>собственности</w:t>
            </w:r>
          </w:p>
        </w:tc>
        <w:tc>
          <w:tcPr>
            <w:tcW w:w="1587" w:type="dxa"/>
            <w:vAlign w:val="center"/>
          </w:tcPr>
          <w:p w:rsidR="00B35A2D" w:rsidRDefault="00B35A2D">
            <w:pPr>
              <w:pStyle w:val="ConsPlusNormal"/>
              <w:jc w:val="center"/>
            </w:pPr>
            <w:r>
              <w:lastRenderedPageBreak/>
              <w:t>37223,857</w:t>
            </w:r>
          </w:p>
        </w:tc>
        <w:tc>
          <w:tcPr>
            <w:tcW w:w="1587" w:type="dxa"/>
            <w:vAlign w:val="center"/>
          </w:tcPr>
          <w:p w:rsidR="00B35A2D" w:rsidRDefault="00B35A2D">
            <w:pPr>
              <w:pStyle w:val="ConsPlusNormal"/>
              <w:jc w:val="center"/>
            </w:pPr>
            <w:r>
              <w:t>8016,700</w:t>
            </w:r>
          </w:p>
        </w:tc>
      </w:tr>
      <w:tr w:rsidR="00B35A2D">
        <w:tc>
          <w:tcPr>
            <w:tcW w:w="1531" w:type="dxa"/>
            <w:vAlign w:val="center"/>
          </w:tcPr>
          <w:p w:rsidR="00B35A2D" w:rsidRDefault="00B35A2D">
            <w:pPr>
              <w:pStyle w:val="ConsPlusNormal"/>
              <w:jc w:val="center"/>
            </w:pPr>
            <w:r>
              <w:t>1710241100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37223,857</w:t>
            </w:r>
          </w:p>
        </w:tc>
        <w:tc>
          <w:tcPr>
            <w:tcW w:w="1587" w:type="dxa"/>
            <w:vAlign w:val="center"/>
          </w:tcPr>
          <w:p w:rsidR="00B35A2D" w:rsidRDefault="00B35A2D">
            <w:pPr>
              <w:pStyle w:val="ConsPlusNormal"/>
              <w:jc w:val="center"/>
            </w:pPr>
            <w:r>
              <w:t>8016,700</w:t>
            </w:r>
          </w:p>
        </w:tc>
      </w:tr>
      <w:tr w:rsidR="00B35A2D">
        <w:tc>
          <w:tcPr>
            <w:tcW w:w="1531" w:type="dxa"/>
            <w:vAlign w:val="center"/>
          </w:tcPr>
          <w:p w:rsidR="00B35A2D" w:rsidRDefault="00B35A2D">
            <w:pPr>
              <w:pStyle w:val="ConsPlusNormal"/>
              <w:jc w:val="center"/>
            </w:pPr>
            <w:r>
              <w:t>1710241100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37223,857</w:t>
            </w:r>
          </w:p>
        </w:tc>
        <w:tc>
          <w:tcPr>
            <w:tcW w:w="1587" w:type="dxa"/>
            <w:vAlign w:val="center"/>
          </w:tcPr>
          <w:p w:rsidR="00B35A2D" w:rsidRDefault="00B35A2D">
            <w:pPr>
              <w:pStyle w:val="ConsPlusNormal"/>
              <w:jc w:val="center"/>
            </w:pPr>
            <w:r>
              <w:t>8016,700</w:t>
            </w:r>
          </w:p>
        </w:tc>
      </w:tr>
      <w:tr w:rsidR="00B35A2D">
        <w:tc>
          <w:tcPr>
            <w:tcW w:w="1531" w:type="dxa"/>
            <w:vAlign w:val="center"/>
          </w:tcPr>
          <w:p w:rsidR="00B35A2D" w:rsidRDefault="00B35A2D">
            <w:pPr>
              <w:pStyle w:val="ConsPlusNormal"/>
              <w:jc w:val="center"/>
            </w:pPr>
            <w:r>
              <w:t>1710300000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"Исполнение обязанностей муниципального заказчика-застройщика при осуществлении бюджетных инвестиций в объекты муниципальной собственности систем коммунальной инфраструктуры"</w:t>
            </w:r>
          </w:p>
        </w:tc>
        <w:tc>
          <w:tcPr>
            <w:tcW w:w="1587" w:type="dxa"/>
            <w:vAlign w:val="center"/>
          </w:tcPr>
          <w:p w:rsidR="00B35A2D" w:rsidRDefault="00B35A2D">
            <w:pPr>
              <w:pStyle w:val="ConsPlusNormal"/>
              <w:jc w:val="center"/>
            </w:pPr>
            <w:r>
              <w:t>4520,676</w:t>
            </w:r>
          </w:p>
        </w:tc>
        <w:tc>
          <w:tcPr>
            <w:tcW w:w="1587" w:type="dxa"/>
            <w:vAlign w:val="center"/>
          </w:tcPr>
          <w:p w:rsidR="00B35A2D" w:rsidRDefault="00B35A2D">
            <w:pPr>
              <w:pStyle w:val="ConsPlusNormal"/>
              <w:jc w:val="center"/>
            </w:pPr>
            <w:r>
              <w:t>2326,876</w:t>
            </w:r>
          </w:p>
        </w:tc>
      </w:tr>
      <w:tr w:rsidR="00B35A2D">
        <w:tc>
          <w:tcPr>
            <w:tcW w:w="1531" w:type="dxa"/>
            <w:vAlign w:val="center"/>
          </w:tcPr>
          <w:p w:rsidR="00B35A2D" w:rsidRDefault="00B35A2D">
            <w:pPr>
              <w:pStyle w:val="ConsPlusNormal"/>
              <w:jc w:val="center"/>
            </w:pPr>
            <w:r>
              <w:t>1710321670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Мероприятия по обеспечению ввода в эксплуатацию и оформления в муниципальную собственность объектов бюджетных инвестиций систем коммунальной инфраструктуры</w:t>
            </w:r>
          </w:p>
        </w:tc>
        <w:tc>
          <w:tcPr>
            <w:tcW w:w="1587" w:type="dxa"/>
            <w:vAlign w:val="center"/>
          </w:tcPr>
          <w:p w:rsidR="00B35A2D" w:rsidRDefault="00B35A2D">
            <w:pPr>
              <w:pStyle w:val="ConsPlusNormal"/>
              <w:jc w:val="center"/>
            </w:pPr>
            <w:r>
              <w:t>2556,800</w:t>
            </w:r>
          </w:p>
        </w:tc>
        <w:tc>
          <w:tcPr>
            <w:tcW w:w="1587" w:type="dxa"/>
            <w:vAlign w:val="center"/>
          </w:tcPr>
          <w:p w:rsidR="00B35A2D" w:rsidRDefault="00B35A2D">
            <w:pPr>
              <w:pStyle w:val="ConsPlusNormal"/>
              <w:jc w:val="center"/>
            </w:pPr>
            <w:r>
              <w:t>363,000</w:t>
            </w:r>
          </w:p>
        </w:tc>
      </w:tr>
      <w:tr w:rsidR="00B35A2D">
        <w:tc>
          <w:tcPr>
            <w:tcW w:w="1531" w:type="dxa"/>
            <w:vAlign w:val="center"/>
          </w:tcPr>
          <w:p w:rsidR="00B35A2D" w:rsidRDefault="00B35A2D">
            <w:pPr>
              <w:pStyle w:val="ConsPlusNormal"/>
              <w:jc w:val="center"/>
            </w:pPr>
            <w:r>
              <w:t>1710321670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2556,800</w:t>
            </w:r>
          </w:p>
        </w:tc>
        <w:tc>
          <w:tcPr>
            <w:tcW w:w="1587" w:type="dxa"/>
            <w:vAlign w:val="center"/>
          </w:tcPr>
          <w:p w:rsidR="00B35A2D" w:rsidRDefault="00B35A2D">
            <w:pPr>
              <w:pStyle w:val="ConsPlusNormal"/>
              <w:jc w:val="center"/>
            </w:pPr>
            <w:r>
              <w:t>363,000</w:t>
            </w:r>
          </w:p>
        </w:tc>
      </w:tr>
      <w:tr w:rsidR="00B35A2D">
        <w:tc>
          <w:tcPr>
            <w:tcW w:w="1531" w:type="dxa"/>
            <w:vAlign w:val="center"/>
          </w:tcPr>
          <w:p w:rsidR="00B35A2D" w:rsidRDefault="00B35A2D">
            <w:pPr>
              <w:pStyle w:val="ConsPlusNormal"/>
              <w:jc w:val="center"/>
            </w:pPr>
            <w:r>
              <w:t>1710321670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2556,800</w:t>
            </w:r>
          </w:p>
        </w:tc>
        <w:tc>
          <w:tcPr>
            <w:tcW w:w="1587" w:type="dxa"/>
            <w:vAlign w:val="center"/>
          </w:tcPr>
          <w:p w:rsidR="00B35A2D" w:rsidRDefault="00B35A2D">
            <w:pPr>
              <w:pStyle w:val="ConsPlusNormal"/>
              <w:jc w:val="center"/>
            </w:pPr>
            <w:r>
              <w:t>363,000</w:t>
            </w:r>
          </w:p>
        </w:tc>
      </w:tr>
      <w:tr w:rsidR="00B35A2D">
        <w:tc>
          <w:tcPr>
            <w:tcW w:w="1531" w:type="dxa"/>
            <w:vAlign w:val="center"/>
          </w:tcPr>
          <w:p w:rsidR="00B35A2D" w:rsidRDefault="00B35A2D">
            <w:pPr>
              <w:pStyle w:val="ConsPlusNormal"/>
              <w:jc w:val="center"/>
            </w:pPr>
            <w:r>
              <w:t>1710321670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2556,800</w:t>
            </w:r>
          </w:p>
        </w:tc>
        <w:tc>
          <w:tcPr>
            <w:tcW w:w="1587" w:type="dxa"/>
            <w:vAlign w:val="center"/>
          </w:tcPr>
          <w:p w:rsidR="00B35A2D" w:rsidRDefault="00B35A2D">
            <w:pPr>
              <w:pStyle w:val="ConsPlusNormal"/>
              <w:jc w:val="center"/>
            </w:pPr>
            <w:r>
              <w:t>363,000</w:t>
            </w:r>
          </w:p>
        </w:tc>
      </w:tr>
      <w:tr w:rsidR="00B35A2D">
        <w:tc>
          <w:tcPr>
            <w:tcW w:w="1531" w:type="dxa"/>
            <w:vAlign w:val="center"/>
          </w:tcPr>
          <w:p w:rsidR="00B35A2D" w:rsidRDefault="00B35A2D">
            <w:pPr>
              <w:pStyle w:val="ConsPlusNormal"/>
              <w:jc w:val="center"/>
            </w:pPr>
            <w:r>
              <w:t>1710321680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Исполнение обязанностей по уплате земельного налога по объектам капитальных </w:t>
            </w:r>
            <w:r>
              <w:lastRenderedPageBreak/>
              <w:t>вложений систем коммунальной инфраструктуры</w:t>
            </w:r>
          </w:p>
        </w:tc>
        <w:tc>
          <w:tcPr>
            <w:tcW w:w="1587" w:type="dxa"/>
            <w:vAlign w:val="center"/>
          </w:tcPr>
          <w:p w:rsidR="00B35A2D" w:rsidRDefault="00B35A2D">
            <w:pPr>
              <w:pStyle w:val="ConsPlusNormal"/>
              <w:jc w:val="center"/>
            </w:pPr>
            <w:r>
              <w:lastRenderedPageBreak/>
              <w:t>1963,876</w:t>
            </w:r>
          </w:p>
        </w:tc>
        <w:tc>
          <w:tcPr>
            <w:tcW w:w="1587" w:type="dxa"/>
            <w:vAlign w:val="center"/>
          </w:tcPr>
          <w:p w:rsidR="00B35A2D" w:rsidRDefault="00B35A2D">
            <w:pPr>
              <w:pStyle w:val="ConsPlusNormal"/>
              <w:jc w:val="center"/>
            </w:pPr>
            <w:r>
              <w:t>1963,876</w:t>
            </w:r>
          </w:p>
        </w:tc>
      </w:tr>
      <w:tr w:rsidR="00B35A2D">
        <w:tc>
          <w:tcPr>
            <w:tcW w:w="1531" w:type="dxa"/>
            <w:vAlign w:val="center"/>
          </w:tcPr>
          <w:p w:rsidR="00B35A2D" w:rsidRDefault="00B35A2D">
            <w:pPr>
              <w:pStyle w:val="ConsPlusNormal"/>
              <w:jc w:val="center"/>
            </w:pPr>
            <w:r>
              <w:t>1710321680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1963,876</w:t>
            </w:r>
          </w:p>
        </w:tc>
        <w:tc>
          <w:tcPr>
            <w:tcW w:w="1587" w:type="dxa"/>
            <w:vAlign w:val="center"/>
          </w:tcPr>
          <w:p w:rsidR="00B35A2D" w:rsidRDefault="00B35A2D">
            <w:pPr>
              <w:pStyle w:val="ConsPlusNormal"/>
              <w:jc w:val="center"/>
            </w:pPr>
            <w:r>
              <w:t>1963,876</w:t>
            </w:r>
          </w:p>
        </w:tc>
      </w:tr>
      <w:tr w:rsidR="00B35A2D">
        <w:tc>
          <w:tcPr>
            <w:tcW w:w="1531" w:type="dxa"/>
            <w:vAlign w:val="center"/>
          </w:tcPr>
          <w:p w:rsidR="00B35A2D" w:rsidRDefault="00B35A2D">
            <w:pPr>
              <w:pStyle w:val="ConsPlusNormal"/>
              <w:jc w:val="center"/>
            </w:pPr>
            <w:r>
              <w:t>1710321680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1963,876</w:t>
            </w:r>
          </w:p>
        </w:tc>
        <w:tc>
          <w:tcPr>
            <w:tcW w:w="1587" w:type="dxa"/>
            <w:vAlign w:val="center"/>
          </w:tcPr>
          <w:p w:rsidR="00B35A2D" w:rsidRDefault="00B35A2D">
            <w:pPr>
              <w:pStyle w:val="ConsPlusNormal"/>
              <w:jc w:val="center"/>
            </w:pPr>
            <w:r>
              <w:t>1963,876</w:t>
            </w:r>
          </w:p>
        </w:tc>
      </w:tr>
      <w:tr w:rsidR="00B35A2D">
        <w:tc>
          <w:tcPr>
            <w:tcW w:w="1531" w:type="dxa"/>
            <w:vAlign w:val="center"/>
          </w:tcPr>
          <w:p w:rsidR="00B35A2D" w:rsidRDefault="00B35A2D">
            <w:pPr>
              <w:pStyle w:val="ConsPlusNormal"/>
              <w:jc w:val="center"/>
            </w:pPr>
            <w:r>
              <w:t>1710321680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1963,876</w:t>
            </w:r>
          </w:p>
        </w:tc>
        <w:tc>
          <w:tcPr>
            <w:tcW w:w="1587" w:type="dxa"/>
            <w:vAlign w:val="center"/>
          </w:tcPr>
          <w:p w:rsidR="00B35A2D" w:rsidRDefault="00B35A2D">
            <w:pPr>
              <w:pStyle w:val="ConsPlusNormal"/>
              <w:jc w:val="center"/>
            </w:pPr>
            <w:r>
              <w:t>1963,876</w:t>
            </w:r>
          </w:p>
        </w:tc>
      </w:tr>
      <w:tr w:rsidR="00B35A2D">
        <w:tc>
          <w:tcPr>
            <w:tcW w:w="1531" w:type="dxa"/>
            <w:vAlign w:val="center"/>
          </w:tcPr>
          <w:p w:rsidR="00B35A2D" w:rsidRDefault="00B35A2D">
            <w:pPr>
              <w:pStyle w:val="ConsPlusNormal"/>
              <w:jc w:val="center"/>
            </w:pPr>
            <w:r>
              <w:t>1710400000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"Капитальные вложения в объекты муниципальной собственности в системе теплоснабжения"</w:t>
            </w:r>
          </w:p>
        </w:tc>
        <w:tc>
          <w:tcPr>
            <w:tcW w:w="1587" w:type="dxa"/>
            <w:vAlign w:val="center"/>
          </w:tcPr>
          <w:p w:rsidR="00B35A2D" w:rsidRDefault="00B35A2D">
            <w:pPr>
              <w:pStyle w:val="ConsPlusNormal"/>
              <w:jc w:val="center"/>
            </w:pPr>
            <w:r>
              <w:t>10662,866</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1710441240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блочной модульной котельной в микрорайоне "Южный"</w:t>
            </w:r>
          </w:p>
        </w:tc>
        <w:tc>
          <w:tcPr>
            <w:tcW w:w="1587" w:type="dxa"/>
            <w:vAlign w:val="center"/>
          </w:tcPr>
          <w:p w:rsidR="00B35A2D" w:rsidRDefault="00B35A2D">
            <w:pPr>
              <w:pStyle w:val="ConsPlusNormal"/>
              <w:jc w:val="center"/>
            </w:pPr>
            <w:r>
              <w:t>7780,066</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1710441240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7780,066</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1710441240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7780,066</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1710441240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7780,066</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1710442380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кольцевой линии электроснабжения для обеспечения вторым независимым источником электроснабжения газовой котельной по ул. Железнодорожной, 22а города Перми</w:t>
            </w:r>
          </w:p>
        </w:tc>
        <w:tc>
          <w:tcPr>
            <w:tcW w:w="1587" w:type="dxa"/>
            <w:vAlign w:val="center"/>
          </w:tcPr>
          <w:p w:rsidR="00B35A2D" w:rsidRDefault="00B35A2D">
            <w:pPr>
              <w:pStyle w:val="ConsPlusNormal"/>
              <w:jc w:val="center"/>
            </w:pPr>
            <w:r>
              <w:t>2882,800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1710442380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Капитальные вложения в объекты </w:t>
            </w:r>
            <w:r>
              <w:lastRenderedPageBreak/>
              <w:t>государственной (муниципальной) собственности</w:t>
            </w:r>
          </w:p>
        </w:tc>
        <w:tc>
          <w:tcPr>
            <w:tcW w:w="1587" w:type="dxa"/>
            <w:vAlign w:val="center"/>
          </w:tcPr>
          <w:p w:rsidR="00B35A2D" w:rsidRDefault="00B35A2D">
            <w:pPr>
              <w:pStyle w:val="ConsPlusNormal"/>
              <w:jc w:val="center"/>
            </w:pPr>
            <w:r>
              <w:lastRenderedPageBreak/>
              <w:t>2882,800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1710442380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2882,800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1710442380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2882,800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1720000000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"Обеспечение санитарно-эпидемиологических требований законодательства"</w:t>
            </w:r>
          </w:p>
        </w:tc>
        <w:tc>
          <w:tcPr>
            <w:tcW w:w="1587" w:type="dxa"/>
            <w:vAlign w:val="center"/>
          </w:tcPr>
          <w:p w:rsidR="00B35A2D" w:rsidRDefault="00B35A2D">
            <w:pPr>
              <w:pStyle w:val="ConsPlusNormal"/>
              <w:jc w:val="center"/>
            </w:pPr>
            <w:r>
              <w:t>23940,557</w:t>
            </w:r>
          </w:p>
        </w:tc>
        <w:tc>
          <w:tcPr>
            <w:tcW w:w="1587" w:type="dxa"/>
            <w:vAlign w:val="center"/>
          </w:tcPr>
          <w:p w:rsidR="00B35A2D" w:rsidRDefault="00B35A2D">
            <w:pPr>
              <w:pStyle w:val="ConsPlusNormal"/>
              <w:jc w:val="center"/>
            </w:pPr>
            <w:r>
              <w:t>23940,557</w:t>
            </w:r>
          </w:p>
        </w:tc>
      </w:tr>
      <w:tr w:rsidR="00B35A2D">
        <w:tc>
          <w:tcPr>
            <w:tcW w:w="1531" w:type="dxa"/>
            <w:vAlign w:val="center"/>
          </w:tcPr>
          <w:p w:rsidR="00B35A2D" w:rsidRDefault="00B35A2D">
            <w:pPr>
              <w:pStyle w:val="ConsPlusNormal"/>
              <w:jc w:val="center"/>
            </w:pPr>
            <w:r>
              <w:t>1720100000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587" w:type="dxa"/>
            <w:vAlign w:val="center"/>
          </w:tcPr>
          <w:p w:rsidR="00B35A2D" w:rsidRDefault="00B35A2D">
            <w:pPr>
              <w:pStyle w:val="ConsPlusNormal"/>
              <w:jc w:val="center"/>
            </w:pPr>
            <w:r>
              <w:t>17543,500</w:t>
            </w:r>
          </w:p>
        </w:tc>
        <w:tc>
          <w:tcPr>
            <w:tcW w:w="1587" w:type="dxa"/>
            <w:vAlign w:val="center"/>
          </w:tcPr>
          <w:p w:rsidR="00B35A2D" w:rsidRDefault="00B35A2D">
            <w:pPr>
              <w:pStyle w:val="ConsPlusNormal"/>
              <w:jc w:val="center"/>
            </w:pPr>
            <w:r>
              <w:t>17543,500</w:t>
            </w:r>
          </w:p>
        </w:tc>
      </w:tr>
      <w:tr w:rsidR="00B35A2D">
        <w:tc>
          <w:tcPr>
            <w:tcW w:w="1531" w:type="dxa"/>
            <w:vAlign w:val="center"/>
          </w:tcPr>
          <w:p w:rsidR="00B35A2D" w:rsidRDefault="00B35A2D">
            <w:pPr>
              <w:pStyle w:val="ConsPlusNormal"/>
              <w:jc w:val="center"/>
            </w:pPr>
            <w:r>
              <w:t>1720121710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Ликвидация бесхозяйных отходов с территории города Перми</w:t>
            </w:r>
          </w:p>
        </w:tc>
        <w:tc>
          <w:tcPr>
            <w:tcW w:w="1587" w:type="dxa"/>
            <w:vAlign w:val="center"/>
          </w:tcPr>
          <w:p w:rsidR="00B35A2D" w:rsidRDefault="00B35A2D">
            <w:pPr>
              <w:pStyle w:val="ConsPlusNormal"/>
              <w:jc w:val="center"/>
            </w:pPr>
            <w:r>
              <w:t>17543,500</w:t>
            </w:r>
          </w:p>
        </w:tc>
        <w:tc>
          <w:tcPr>
            <w:tcW w:w="1587" w:type="dxa"/>
            <w:vAlign w:val="center"/>
          </w:tcPr>
          <w:p w:rsidR="00B35A2D" w:rsidRDefault="00B35A2D">
            <w:pPr>
              <w:pStyle w:val="ConsPlusNormal"/>
              <w:jc w:val="center"/>
            </w:pPr>
            <w:r>
              <w:t>17543,500</w:t>
            </w:r>
          </w:p>
        </w:tc>
      </w:tr>
      <w:tr w:rsidR="00B35A2D">
        <w:tc>
          <w:tcPr>
            <w:tcW w:w="1531" w:type="dxa"/>
            <w:vAlign w:val="center"/>
          </w:tcPr>
          <w:p w:rsidR="00B35A2D" w:rsidRDefault="00B35A2D">
            <w:pPr>
              <w:pStyle w:val="ConsPlusNormal"/>
              <w:jc w:val="center"/>
            </w:pPr>
            <w:r>
              <w:t>1720121710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17543,500</w:t>
            </w:r>
          </w:p>
        </w:tc>
        <w:tc>
          <w:tcPr>
            <w:tcW w:w="1587" w:type="dxa"/>
            <w:vAlign w:val="center"/>
          </w:tcPr>
          <w:p w:rsidR="00B35A2D" w:rsidRDefault="00B35A2D">
            <w:pPr>
              <w:pStyle w:val="ConsPlusNormal"/>
              <w:jc w:val="center"/>
            </w:pPr>
            <w:r>
              <w:t>17543,500</w:t>
            </w:r>
          </w:p>
        </w:tc>
      </w:tr>
      <w:tr w:rsidR="00B35A2D">
        <w:tc>
          <w:tcPr>
            <w:tcW w:w="1531" w:type="dxa"/>
            <w:vAlign w:val="center"/>
          </w:tcPr>
          <w:p w:rsidR="00B35A2D" w:rsidRDefault="00B35A2D">
            <w:pPr>
              <w:pStyle w:val="ConsPlusNormal"/>
              <w:jc w:val="center"/>
            </w:pPr>
            <w:r>
              <w:t>1720121710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17543,500</w:t>
            </w:r>
          </w:p>
        </w:tc>
        <w:tc>
          <w:tcPr>
            <w:tcW w:w="1587" w:type="dxa"/>
            <w:vAlign w:val="center"/>
          </w:tcPr>
          <w:p w:rsidR="00B35A2D" w:rsidRDefault="00B35A2D">
            <w:pPr>
              <w:pStyle w:val="ConsPlusNormal"/>
              <w:jc w:val="center"/>
            </w:pPr>
            <w:r>
              <w:t>17543,500</w:t>
            </w:r>
          </w:p>
        </w:tc>
      </w:tr>
      <w:tr w:rsidR="00B35A2D">
        <w:tc>
          <w:tcPr>
            <w:tcW w:w="1531" w:type="dxa"/>
            <w:vAlign w:val="center"/>
          </w:tcPr>
          <w:p w:rsidR="00B35A2D" w:rsidRDefault="00B35A2D">
            <w:pPr>
              <w:pStyle w:val="ConsPlusNormal"/>
              <w:jc w:val="center"/>
            </w:pPr>
            <w:r>
              <w:t>1720121710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17543,500</w:t>
            </w:r>
          </w:p>
        </w:tc>
        <w:tc>
          <w:tcPr>
            <w:tcW w:w="1587" w:type="dxa"/>
            <w:vAlign w:val="center"/>
          </w:tcPr>
          <w:p w:rsidR="00B35A2D" w:rsidRDefault="00B35A2D">
            <w:pPr>
              <w:pStyle w:val="ConsPlusNormal"/>
              <w:jc w:val="center"/>
            </w:pPr>
            <w:r>
              <w:t>17543,500</w:t>
            </w:r>
          </w:p>
        </w:tc>
      </w:tr>
      <w:tr w:rsidR="00B35A2D">
        <w:tc>
          <w:tcPr>
            <w:tcW w:w="1531" w:type="dxa"/>
            <w:vAlign w:val="center"/>
          </w:tcPr>
          <w:p w:rsidR="00B35A2D" w:rsidRDefault="00B35A2D">
            <w:pPr>
              <w:pStyle w:val="ConsPlusNormal"/>
              <w:jc w:val="center"/>
            </w:pPr>
            <w:r>
              <w:t>1720200000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Организация работ по созданию и содержанию мест (площадок) накопления твердых </w:t>
            </w:r>
            <w:r>
              <w:lastRenderedPageBreak/>
              <w:t>коммунальных отходов</w:t>
            </w:r>
          </w:p>
        </w:tc>
        <w:tc>
          <w:tcPr>
            <w:tcW w:w="1587" w:type="dxa"/>
            <w:vAlign w:val="center"/>
          </w:tcPr>
          <w:p w:rsidR="00B35A2D" w:rsidRDefault="00B35A2D">
            <w:pPr>
              <w:pStyle w:val="ConsPlusNormal"/>
              <w:jc w:val="center"/>
            </w:pPr>
            <w:r>
              <w:lastRenderedPageBreak/>
              <w:t>6397,057</w:t>
            </w:r>
          </w:p>
        </w:tc>
        <w:tc>
          <w:tcPr>
            <w:tcW w:w="1587" w:type="dxa"/>
            <w:vAlign w:val="center"/>
          </w:tcPr>
          <w:p w:rsidR="00B35A2D" w:rsidRDefault="00B35A2D">
            <w:pPr>
              <w:pStyle w:val="ConsPlusNormal"/>
              <w:jc w:val="center"/>
            </w:pPr>
            <w:r>
              <w:t>6397,057</w:t>
            </w:r>
          </w:p>
        </w:tc>
      </w:tr>
      <w:tr w:rsidR="00B35A2D">
        <w:tc>
          <w:tcPr>
            <w:tcW w:w="1531" w:type="dxa"/>
            <w:vAlign w:val="center"/>
          </w:tcPr>
          <w:p w:rsidR="00B35A2D" w:rsidRDefault="00B35A2D">
            <w:pPr>
              <w:pStyle w:val="ConsPlusNormal"/>
              <w:jc w:val="center"/>
            </w:pPr>
            <w:r>
              <w:t>1720222130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Обустройство и содержание мест (площадок) накопления твердых коммунальных отходов на территории индивидуальной жилой застройки города Перми</w:t>
            </w:r>
          </w:p>
        </w:tc>
        <w:tc>
          <w:tcPr>
            <w:tcW w:w="1587" w:type="dxa"/>
            <w:vAlign w:val="center"/>
          </w:tcPr>
          <w:p w:rsidR="00B35A2D" w:rsidRDefault="00B35A2D">
            <w:pPr>
              <w:pStyle w:val="ConsPlusNormal"/>
              <w:jc w:val="center"/>
            </w:pPr>
            <w:r>
              <w:t>6397,057</w:t>
            </w:r>
          </w:p>
        </w:tc>
        <w:tc>
          <w:tcPr>
            <w:tcW w:w="1587" w:type="dxa"/>
            <w:vAlign w:val="center"/>
          </w:tcPr>
          <w:p w:rsidR="00B35A2D" w:rsidRDefault="00B35A2D">
            <w:pPr>
              <w:pStyle w:val="ConsPlusNormal"/>
              <w:jc w:val="center"/>
            </w:pPr>
            <w:r>
              <w:t>6397,057</w:t>
            </w:r>
          </w:p>
        </w:tc>
      </w:tr>
      <w:tr w:rsidR="00B35A2D">
        <w:tc>
          <w:tcPr>
            <w:tcW w:w="1531" w:type="dxa"/>
            <w:vAlign w:val="center"/>
          </w:tcPr>
          <w:p w:rsidR="00B35A2D" w:rsidRDefault="00B35A2D">
            <w:pPr>
              <w:pStyle w:val="ConsPlusNormal"/>
              <w:jc w:val="center"/>
            </w:pPr>
            <w:r>
              <w:t>1720222130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6397,057</w:t>
            </w:r>
          </w:p>
        </w:tc>
        <w:tc>
          <w:tcPr>
            <w:tcW w:w="1587" w:type="dxa"/>
            <w:vAlign w:val="center"/>
          </w:tcPr>
          <w:p w:rsidR="00B35A2D" w:rsidRDefault="00B35A2D">
            <w:pPr>
              <w:pStyle w:val="ConsPlusNormal"/>
              <w:jc w:val="center"/>
            </w:pPr>
            <w:r>
              <w:t>6397,057</w:t>
            </w:r>
          </w:p>
        </w:tc>
      </w:tr>
      <w:tr w:rsidR="00B35A2D">
        <w:tc>
          <w:tcPr>
            <w:tcW w:w="1531" w:type="dxa"/>
            <w:vAlign w:val="center"/>
          </w:tcPr>
          <w:p w:rsidR="00B35A2D" w:rsidRDefault="00B35A2D">
            <w:pPr>
              <w:pStyle w:val="ConsPlusNormal"/>
              <w:jc w:val="center"/>
            </w:pPr>
            <w:r>
              <w:t>1720222130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6397,057</w:t>
            </w:r>
          </w:p>
        </w:tc>
        <w:tc>
          <w:tcPr>
            <w:tcW w:w="1587" w:type="dxa"/>
            <w:vAlign w:val="center"/>
          </w:tcPr>
          <w:p w:rsidR="00B35A2D" w:rsidRDefault="00B35A2D">
            <w:pPr>
              <w:pStyle w:val="ConsPlusNormal"/>
              <w:jc w:val="center"/>
            </w:pPr>
            <w:r>
              <w:t>6397,057</w:t>
            </w:r>
          </w:p>
        </w:tc>
      </w:tr>
      <w:tr w:rsidR="00B35A2D">
        <w:tc>
          <w:tcPr>
            <w:tcW w:w="1531" w:type="dxa"/>
            <w:vAlign w:val="center"/>
          </w:tcPr>
          <w:p w:rsidR="00B35A2D" w:rsidRDefault="00B35A2D">
            <w:pPr>
              <w:pStyle w:val="ConsPlusNormal"/>
              <w:jc w:val="center"/>
            </w:pPr>
            <w:r>
              <w:t>1720222130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6397,057</w:t>
            </w:r>
          </w:p>
        </w:tc>
        <w:tc>
          <w:tcPr>
            <w:tcW w:w="1587" w:type="dxa"/>
            <w:vAlign w:val="center"/>
          </w:tcPr>
          <w:p w:rsidR="00B35A2D" w:rsidRDefault="00B35A2D">
            <w:pPr>
              <w:pStyle w:val="ConsPlusNormal"/>
              <w:jc w:val="center"/>
            </w:pPr>
            <w:r>
              <w:t>6397,057</w:t>
            </w:r>
          </w:p>
        </w:tc>
      </w:tr>
      <w:tr w:rsidR="00B35A2D">
        <w:tc>
          <w:tcPr>
            <w:tcW w:w="1531" w:type="dxa"/>
            <w:vAlign w:val="center"/>
          </w:tcPr>
          <w:p w:rsidR="00B35A2D" w:rsidRDefault="00B35A2D">
            <w:pPr>
              <w:pStyle w:val="ConsPlusNormal"/>
              <w:jc w:val="center"/>
            </w:pPr>
            <w:r>
              <w:t>1730000000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"Обеспечение эффективного управления многоквартирными домами в городе Перми"</w:t>
            </w:r>
          </w:p>
        </w:tc>
        <w:tc>
          <w:tcPr>
            <w:tcW w:w="1587" w:type="dxa"/>
            <w:vAlign w:val="center"/>
          </w:tcPr>
          <w:p w:rsidR="00B35A2D" w:rsidRDefault="00B35A2D">
            <w:pPr>
              <w:pStyle w:val="ConsPlusNormal"/>
              <w:jc w:val="center"/>
            </w:pPr>
            <w:r>
              <w:t>117642,300</w:t>
            </w:r>
          </w:p>
        </w:tc>
        <w:tc>
          <w:tcPr>
            <w:tcW w:w="1587" w:type="dxa"/>
            <w:vAlign w:val="center"/>
          </w:tcPr>
          <w:p w:rsidR="00B35A2D" w:rsidRDefault="00B35A2D">
            <w:pPr>
              <w:pStyle w:val="ConsPlusNormal"/>
              <w:jc w:val="center"/>
            </w:pPr>
            <w:r>
              <w:t>117642,300</w:t>
            </w:r>
          </w:p>
        </w:tc>
      </w:tr>
      <w:tr w:rsidR="00B35A2D">
        <w:tc>
          <w:tcPr>
            <w:tcW w:w="1531" w:type="dxa"/>
            <w:vAlign w:val="center"/>
          </w:tcPr>
          <w:p w:rsidR="00B35A2D" w:rsidRDefault="00B35A2D">
            <w:pPr>
              <w:pStyle w:val="ConsPlusNormal"/>
              <w:jc w:val="center"/>
            </w:pPr>
            <w:r>
              <w:t>1730100000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"Информационное, консультационное, методическое и обучающее сопровождение субъектов в сфере управления многоквартирными домами"</w:t>
            </w:r>
          </w:p>
        </w:tc>
        <w:tc>
          <w:tcPr>
            <w:tcW w:w="1587" w:type="dxa"/>
            <w:vAlign w:val="center"/>
          </w:tcPr>
          <w:p w:rsidR="00B35A2D" w:rsidRDefault="00B35A2D">
            <w:pPr>
              <w:pStyle w:val="ConsPlusNormal"/>
              <w:jc w:val="center"/>
            </w:pPr>
            <w:r>
              <w:t>2831,700</w:t>
            </w:r>
          </w:p>
        </w:tc>
        <w:tc>
          <w:tcPr>
            <w:tcW w:w="1587" w:type="dxa"/>
            <w:vAlign w:val="center"/>
          </w:tcPr>
          <w:p w:rsidR="00B35A2D" w:rsidRDefault="00B35A2D">
            <w:pPr>
              <w:pStyle w:val="ConsPlusNormal"/>
              <w:jc w:val="center"/>
            </w:pPr>
            <w:r>
              <w:t>2831,700</w:t>
            </w:r>
          </w:p>
        </w:tc>
      </w:tr>
      <w:tr w:rsidR="00B35A2D">
        <w:tc>
          <w:tcPr>
            <w:tcW w:w="1531" w:type="dxa"/>
            <w:vAlign w:val="center"/>
          </w:tcPr>
          <w:p w:rsidR="00B35A2D" w:rsidRDefault="00B35A2D">
            <w:pPr>
              <w:pStyle w:val="ConsPlusNormal"/>
              <w:jc w:val="center"/>
            </w:pPr>
            <w:r>
              <w:t>1730121360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Проведение мероприятий, направленных на развитие системы общественного контроля в сфере жилищно-коммунального хозяйства</w:t>
            </w:r>
          </w:p>
        </w:tc>
        <w:tc>
          <w:tcPr>
            <w:tcW w:w="1587" w:type="dxa"/>
            <w:vAlign w:val="center"/>
          </w:tcPr>
          <w:p w:rsidR="00B35A2D" w:rsidRDefault="00B35A2D">
            <w:pPr>
              <w:pStyle w:val="ConsPlusNormal"/>
              <w:jc w:val="center"/>
            </w:pPr>
            <w:r>
              <w:t>1000,000</w:t>
            </w:r>
          </w:p>
        </w:tc>
        <w:tc>
          <w:tcPr>
            <w:tcW w:w="1587" w:type="dxa"/>
            <w:vAlign w:val="center"/>
          </w:tcPr>
          <w:p w:rsidR="00B35A2D" w:rsidRDefault="00B35A2D">
            <w:pPr>
              <w:pStyle w:val="ConsPlusNormal"/>
              <w:jc w:val="center"/>
            </w:pPr>
            <w:r>
              <w:t>1000,000</w:t>
            </w:r>
          </w:p>
        </w:tc>
      </w:tr>
      <w:tr w:rsidR="00B35A2D">
        <w:tc>
          <w:tcPr>
            <w:tcW w:w="1531" w:type="dxa"/>
            <w:vAlign w:val="center"/>
          </w:tcPr>
          <w:p w:rsidR="00B35A2D" w:rsidRDefault="00B35A2D">
            <w:pPr>
              <w:pStyle w:val="ConsPlusNormal"/>
              <w:jc w:val="center"/>
            </w:pPr>
            <w:r>
              <w:t>1730121360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587" w:type="dxa"/>
            <w:vAlign w:val="center"/>
          </w:tcPr>
          <w:p w:rsidR="00B35A2D" w:rsidRDefault="00B35A2D">
            <w:pPr>
              <w:pStyle w:val="ConsPlusNormal"/>
              <w:jc w:val="center"/>
            </w:pPr>
            <w:r>
              <w:lastRenderedPageBreak/>
              <w:t>1000,000</w:t>
            </w:r>
          </w:p>
        </w:tc>
        <w:tc>
          <w:tcPr>
            <w:tcW w:w="1587" w:type="dxa"/>
            <w:vAlign w:val="center"/>
          </w:tcPr>
          <w:p w:rsidR="00B35A2D" w:rsidRDefault="00B35A2D">
            <w:pPr>
              <w:pStyle w:val="ConsPlusNormal"/>
              <w:jc w:val="center"/>
            </w:pPr>
            <w:r>
              <w:t>1000,000</w:t>
            </w:r>
          </w:p>
        </w:tc>
      </w:tr>
      <w:tr w:rsidR="00B35A2D">
        <w:tc>
          <w:tcPr>
            <w:tcW w:w="1531" w:type="dxa"/>
            <w:vAlign w:val="center"/>
          </w:tcPr>
          <w:p w:rsidR="00B35A2D" w:rsidRDefault="00B35A2D">
            <w:pPr>
              <w:pStyle w:val="ConsPlusNormal"/>
              <w:jc w:val="center"/>
            </w:pPr>
            <w:r>
              <w:t>1730121360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1000,000</w:t>
            </w:r>
          </w:p>
        </w:tc>
        <w:tc>
          <w:tcPr>
            <w:tcW w:w="1587" w:type="dxa"/>
            <w:vAlign w:val="center"/>
          </w:tcPr>
          <w:p w:rsidR="00B35A2D" w:rsidRDefault="00B35A2D">
            <w:pPr>
              <w:pStyle w:val="ConsPlusNormal"/>
              <w:jc w:val="center"/>
            </w:pPr>
            <w:r>
              <w:t>1000,000</w:t>
            </w:r>
          </w:p>
        </w:tc>
      </w:tr>
      <w:tr w:rsidR="00B35A2D">
        <w:tc>
          <w:tcPr>
            <w:tcW w:w="1531" w:type="dxa"/>
            <w:vAlign w:val="center"/>
          </w:tcPr>
          <w:p w:rsidR="00B35A2D" w:rsidRDefault="00B35A2D">
            <w:pPr>
              <w:pStyle w:val="ConsPlusNormal"/>
              <w:jc w:val="center"/>
            </w:pPr>
            <w:r>
              <w:t>1730121360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583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1000,000</w:t>
            </w:r>
          </w:p>
        </w:tc>
        <w:tc>
          <w:tcPr>
            <w:tcW w:w="1587" w:type="dxa"/>
            <w:vAlign w:val="center"/>
          </w:tcPr>
          <w:p w:rsidR="00B35A2D" w:rsidRDefault="00B35A2D">
            <w:pPr>
              <w:pStyle w:val="ConsPlusNormal"/>
              <w:jc w:val="center"/>
            </w:pPr>
            <w:r>
              <w:t>1000,000</w:t>
            </w:r>
          </w:p>
        </w:tc>
      </w:tr>
      <w:tr w:rsidR="00B35A2D">
        <w:tc>
          <w:tcPr>
            <w:tcW w:w="1531" w:type="dxa"/>
            <w:vAlign w:val="center"/>
          </w:tcPr>
          <w:p w:rsidR="00B35A2D" w:rsidRDefault="00B35A2D">
            <w:pPr>
              <w:pStyle w:val="ConsPlusNormal"/>
              <w:jc w:val="center"/>
            </w:pPr>
            <w:r>
              <w:t>1730121400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Поддержка сети информационно-консультационных пунктов на базе территориальных общественных самоуправлений и общественных центров</w:t>
            </w:r>
          </w:p>
        </w:tc>
        <w:tc>
          <w:tcPr>
            <w:tcW w:w="1587" w:type="dxa"/>
            <w:vAlign w:val="center"/>
          </w:tcPr>
          <w:p w:rsidR="00B35A2D" w:rsidRDefault="00B35A2D">
            <w:pPr>
              <w:pStyle w:val="ConsPlusNormal"/>
              <w:jc w:val="center"/>
            </w:pPr>
            <w:r>
              <w:t>1831,700</w:t>
            </w:r>
          </w:p>
        </w:tc>
        <w:tc>
          <w:tcPr>
            <w:tcW w:w="1587" w:type="dxa"/>
            <w:vAlign w:val="center"/>
          </w:tcPr>
          <w:p w:rsidR="00B35A2D" w:rsidRDefault="00B35A2D">
            <w:pPr>
              <w:pStyle w:val="ConsPlusNormal"/>
              <w:jc w:val="center"/>
            </w:pPr>
            <w:r>
              <w:t>1831,700</w:t>
            </w:r>
          </w:p>
        </w:tc>
      </w:tr>
      <w:tr w:rsidR="00B35A2D">
        <w:tc>
          <w:tcPr>
            <w:tcW w:w="1531" w:type="dxa"/>
            <w:vAlign w:val="center"/>
          </w:tcPr>
          <w:p w:rsidR="00B35A2D" w:rsidRDefault="00B35A2D">
            <w:pPr>
              <w:pStyle w:val="ConsPlusNormal"/>
              <w:jc w:val="center"/>
            </w:pPr>
            <w:r>
              <w:t>1730121400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1831,700</w:t>
            </w:r>
          </w:p>
        </w:tc>
        <w:tc>
          <w:tcPr>
            <w:tcW w:w="1587" w:type="dxa"/>
            <w:vAlign w:val="center"/>
          </w:tcPr>
          <w:p w:rsidR="00B35A2D" w:rsidRDefault="00B35A2D">
            <w:pPr>
              <w:pStyle w:val="ConsPlusNormal"/>
              <w:jc w:val="center"/>
            </w:pPr>
            <w:r>
              <w:t>1831,700</w:t>
            </w:r>
          </w:p>
        </w:tc>
      </w:tr>
      <w:tr w:rsidR="00B35A2D">
        <w:tc>
          <w:tcPr>
            <w:tcW w:w="1531" w:type="dxa"/>
            <w:vAlign w:val="center"/>
          </w:tcPr>
          <w:p w:rsidR="00B35A2D" w:rsidRDefault="00B35A2D">
            <w:pPr>
              <w:pStyle w:val="ConsPlusNormal"/>
              <w:jc w:val="center"/>
            </w:pPr>
            <w:r>
              <w:t>1730121400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1831,700</w:t>
            </w:r>
          </w:p>
        </w:tc>
        <w:tc>
          <w:tcPr>
            <w:tcW w:w="1587" w:type="dxa"/>
            <w:vAlign w:val="center"/>
          </w:tcPr>
          <w:p w:rsidR="00B35A2D" w:rsidRDefault="00B35A2D">
            <w:pPr>
              <w:pStyle w:val="ConsPlusNormal"/>
              <w:jc w:val="center"/>
            </w:pPr>
            <w:r>
              <w:t>1831,700</w:t>
            </w:r>
          </w:p>
        </w:tc>
      </w:tr>
      <w:tr w:rsidR="00B35A2D">
        <w:tc>
          <w:tcPr>
            <w:tcW w:w="1531" w:type="dxa"/>
            <w:vAlign w:val="center"/>
          </w:tcPr>
          <w:p w:rsidR="00B35A2D" w:rsidRDefault="00B35A2D">
            <w:pPr>
              <w:pStyle w:val="ConsPlusNormal"/>
              <w:jc w:val="center"/>
            </w:pPr>
            <w:r>
              <w:t>1730121400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583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1831,700</w:t>
            </w:r>
          </w:p>
        </w:tc>
        <w:tc>
          <w:tcPr>
            <w:tcW w:w="1587" w:type="dxa"/>
            <w:vAlign w:val="center"/>
          </w:tcPr>
          <w:p w:rsidR="00B35A2D" w:rsidRDefault="00B35A2D">
            <w:pPr>
              <w:pStyle w:val="ConsPlusNormal"/>
              <w:jc w:val="center"/>
            </w:pPr>
            <w:r>
              <w:t>1831,700</w:t>
            </w:r>
          </w:p>
        </w:tc>
      </w:tr>
      <w:tr w:rsidR="00B35A2D">
        <w:tc>
          <w:tcPr>
            <w:tcW w:w="1531" w:type="dxa"/>
            <w:vAlign w:val="center"/>
          </w:tcPr>
          <w:p w:rsidR="00B35A2D" w:rsidRDefault="00B35A2D">
            <w:pPr>
              <w:pStyle w:val="ConsPlusNormal"/>
              <w:jc w:val="center"/>
            </w:pPr>
            <w:r>
              <w:t>1730200000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"Оказание мер социальной поддержки гражданам по оплате жилищно-коммунальных услуг"</w:t>
            </w:r>
          </w:p>
        </w:tc>
        <w:tc>
          <w:tcPr>
            <w:tcW w:w="1587" w:type="dxa"/>
            <w:vAlign w:val="center"/>
          </w:tcPr>
          <w:p w:rsidR="00B35A2D" w:rsidRDefault="00B35A2D">
            <w:pPr>
              <w:pStyle w:val="ConsPlusNormal"/>
              <w:jc w:val="center"/>
            </w:pPr>
            <w:r>
              <w:t>38810,600</w:t>
            </w:r>
          </w:p>
        </w:tc>
        <w:tc>
          <w:tcPr>
            <w:tcW w:w="1587" w:type="dxa"/>
            <w:vAlign w:val="center"/>
          </w:tcPr>
          <w:p w:rsidR="00B35A2D" w:rsidRDefault="00B35A2D">
            <w:pPr>
              <w:pStyle w:val="ConsPlusNormal"/>
              <w:jc w:val="center"/>
            </w:pPr>
            <w:r>
              <w:t>38810,600</w:t>
            </w:r>
          </w:p>
        </w:tc>
      </w:tr>
      <w:tr w:rsidR="00B35A2D">
        <w:tc>
          <w:tcPr>
            <w:tcW w:w="1531" w:type="dxa"/>
            <w:vAlign w:val="center"/>
          </w:tcPr>
          <w:p w:rsidR="00B35A2D" w:rsidRDefault="00B35A2D">
            <w:pPr>
              <w:pStyle w:val="ConsPlusNormal"/>
              <w:jc w:val="center"/>
            </w:pPr>
            <w:r>
              <w:t>1730282110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Меры социальной поддержки гражданам, </w:t>
            </w:r>
            <w:r>
              <w:lastRenderedPageBreak/>
              <w:t>проживающим в непригодном для проживания и аварийном жилищном фонде</w:t>
            </w:r>
          </w:p>
        </w:tc>
        <w:tc>
          <w:tcPr>
            <w:tcW w:w="1587" w:type="dxa"/>
            <w:vAlign w:val="center"/>
          </w:tcPr>
          <w:p w:rsidR="00B35A2D" w:rsidRDefault="00B35A2D">
            <w:pPr>
              <w:pStyle w:val="ConsPlusNormal"/>
              <w:jc w:val="center"/>
            </w:pPr>
            <w:r>
              <w:lastRenderedPageBreak/>
              <w:t>38810,600</w:t>
            </w:r>
          </w:p>
        </w:tc>
        <w:tc>
          <w:tcPr>
            <w:tcW w:w="1587" w:type="dxa"/>
            <w:vAlign w:val="center"/>
          </w:tcPr>
          <w:p w:rsidR="00B35A2D" w:rsidRDefault="00B35A2D">
            <w:pPr>
              <w:pStyle w:val="ConsPlusNormal"/>
              <w:jc w:val="center"/>
            </w:pPr>
            <w:r>
              <w:t>38810,600</w:t>
            </w:r>
          </w:p>
        </w:tc>
      </w:tr>
      <w:tr w:rsidR="00B35A2D">
        <w:tc>
          <w:tcPr>
            <w:tcW w:w="1531" w:type="dxa"/>
            <w:vAlign w:val="center"/>
          </w:tcPr>
          <w:p w:rsidR="00B35A2D" w:rsidRDefault="00B35A2D">
            <w:pPr>
              <w:pStyle w:val="ConsPlusNormal"/>
              <w:jc w:val="center"/>
            </w:pPr>
            <w:r>
              <w:t>1730282110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38810,600</w:t>
            </w:r>
          </w:p>
        </w:tc>
        <w:tc>
          <w:tcPr>
            <w:tcW w:w="1587" w:type="dxa"/>
            <w:vAlign w:val="center"/>
          </w:tcPr>
          <w:p w:rsidR="00B35A2D" w:rsidRDefault="00B35A2D">
            <w:pPr>
              <w:pStyle w:val="ConsPlusNormal"/>
              <w:jc w:val="center"/>
            </w:pPr>
            <w:r>
              <w:t>38810,600</w:t>
            </w:r>
          </w:p>
        </w:tc>
      </w:tr>
      <w:tr w:rsidR="00B35A2D">
        <w:tc>
          <w:tcPr>
            <w:tcW w:w="1531" w:type="dxa"/>
            <w:vAlign w:val="center"/>
          </w:tcPr>
          <w:p w:rsidR="00B35A2D" w:rsidRDefault="00B35A2D">
            <w:pPr>
              <w:pStyle w:val="ConsPlusNormal"/>
              <w:jc w:val="center"/>
            </w:pPr>
            <w:r>
              <w:t>1730282110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38810,600</w:t>
            </w:r>
          </w:p>
        </w:tc>
        <w:tc>
          <w:tcPr>
            <w:tcW w:w="1587" w:type="dxa"/>
            <w:vAlign w:val="center"/>
          </w:tcPr>
          <w:p w:rsidR="00B35A2D" w:rsidRDefault="00B35A2D">
            <w:pPr>
              <w:pStyle w:val="ConsPlusNormal"/>
              <w:jc w:val="center"/>
            </w:pPr>
            <w:r>
              <w:t>38810,600</w:t>
            </w:r>
          </w:p>
        </w:tc>
      </w:tr>
      <w:tr w:rsidR="00B35A2D">
        <w:tc>
          <w:tcPr>
            <w:tcW w:w="1531" w:type="dxa"/>
            <w:vAlign w:val="center"/>
          </w:tcPr>
          <w:p w:rsidR="00B35A2D" w:rsidRDefault="00B35A2D">
            <w:pPr>
              <w:pStyle w:val="ConsPlusNormal"/>
              <w:jc w:val="center"/>
            </w:pPr>
            <w:r>
              <w:t>1730282110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38810,600</w:t>
            </w:r>
          </w:p>
        </w:tc>
        <w:tc>
          <w:tcPr>
            <w:tcW w:w="1587" w:type="dxa"/>
            <w:vAlign w:val="center"/>
          </w:tcPr>
          <w:p w:rsidR="00B35A2D" w:rsidRDefault="00B35A2D">
            <w:pPr>
              <w:pStyle w:val="ConsPlusNormal"/>
              <w:jc w:val="center"/>
            </w:pPr>
            <w:r>
              <w:t>38810,600</w:t>
            </w:r>
          </w:p>
        </w:tc>
      </w:tr>
      <w:tr w:rsidR="00B35A2D">
        <w:tc>
          <w:tcPr>
            <w:tcW w:w="1531" w:type="dxa"/>
            <w:vAlign w:val="center"/>
          </w:tcPr>
          <w:p w:rsidR="00B35A2D" w:rsidRDefault="00B35A2D">
            <w:pPr>
              <w:pStyle w:val="ConsPlusNormal"/>
              <w:jc w:val="center"/>
            </w:pPr>
            <w:r>
              <w:t>1730300000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587" w:type="dxa"/>
            <w:vAlign w:val="center"/>
          </w:tcPr>
          <w:p w:rsidR="00B35A2D" w:rsidRDefault="00B35A2D">
            <w:pPr>
              <w:pStyle w:val="ConsPlusNormal"/>
              <w:jc w:val="center"/>
            </w:pPr>
            <w:r>
              <w:t>75000,000</w:t>
            </w:r>
          </w:p>
        </w:tc>
        <w:tc>
          <w:tcPr>
            <w:tcW w:w="1587" w:type="dxa"/>
            <w:vAlign w:val="center"/>
          </w:tcPr>
          <w:p w:rsidR="00B35A2D" w:rsidRDefault="00B35A2D">
            <w:pPr>
              <w:pStyle w:val="ConsPlusNormal"/>
              <w:jc w:val="center"/>
            </w:pPr>
            <w:r>
              <w:t>75000,000</w:t>
            </w:r>
          </w:p>
        </w:tc>
      </w:tr>
      <w:tr w:rsidR="00B35A2D">
        <w:tc>
          <w:tcPr>
            <w:tcW w:w="1531" w:type="dxa"/>
            <w:vAlign w:val="center"/>
          </w:tcPr>
          <w:p w:rsidR="00B35A2D" w:rsidRDefault="00B35A2D">
            <w:pPr>
              <w:pStyle w:val="ConsPlusNormal"/>
              <w:jc w:val="center"/>
            </w:pPr>
            <w:r>
              <w:t>1730371190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Возмещение затрат по благоустройству придомовых территорий многоквартирных домов города Перми</w:t>
            </w:r>
          </w:p>
        </w:tc>
        <w:tc>
          <w:tcPr>
            <w:tcW w:w="1587" w:type="dxa"/>
            <w:vAlign w:val="center"/>
          </w:tcPr>
          <w:p w:rsidR="00B35A2D" w:rsidRDefault="00B35A2D">
            <w:pPr>
              <w:pStyle w:val="ConsPlusNormal"/>
              <w:jc w:val="center"/>
            </w:pPr>
            <w:r>
              <w:t>75000,000</w:t>
            </w:r>
          </w:p>
        </w:tc>
        <w:tc>
          <w:tcPr>
            <w:tcW w:w="1587" w:type="dxa"/>
            <w:vAlign w:val="center"/>
          </w:tcPr>
          <w:p w:rsidR="00B35A2D" w:rsidRDefault="00B35A2D">
            <w:pPr>
              <w:pStyle w:val="ConsPlusNormal"/>
              <w:jc w:val="center"/>
            </w:pPr>
            <w:r>
              <w:t>75000,000</w:t>
            </w:r>
          </w:p>
        </w:tc>
      </w:tr>
      <w:tr w:rsidR="00B35A2D">
        <w:tc>
          <w:tcPr>
            <w:tcW w:w="1531" w:type="dxa"/>
            <w:vAlign w:val="center"/>
          </w:tcPr>
          <w:p w:rsidR="00B35A2D" w:rsidRDefault="00B35A2D">
            <w:pPr>
              <w:pStyle w:val="ConsPlusNormal"/>
              <w:jc w:val="center"/>
            </w:pPr>
            <w:r>
              <w:t>1730371190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75000,000</w:t>
            </w:r>
          </w:p>
        </w:tc>
        <w:tc>
          <w:tcPr>
            <w:tcW w:w="1587" w:type="dxa"/>
            <w:vAlign w:val="center"/>
          </w:tcPr>
          <w:p w:rsidR="00B35A2D" w:rsidRDefault="00B35A2D">
            <w:pPr>
              <w:pStyle w:val="ConsPlusNormal"/>
              <w:jc w:val="center"/>
            </w:pPr>
            <w:r>
              <w:t>75000,000</w:t>
            </w:r>
          </w:p>
        </w:tc>
      </w:tr>
      <w:tr w:rsidR="00B35A2D">
        <w:tc>
          <w:tcPr>
            <w:tcW w:w="1531" w:type="dxa"/>
            <w:vAlign w:val="center"/>
          </w:tcPr>
          <w:p w:rsidR="00B35A2D" w:rsidRDefault="00B35A2D">
            <w:pPr>
              <w:pStyle w:val="ConsPlusNormal"/>
              <w:jc w:val="center"/>
            </w:pPr>
            <w:r>
              <w:t>1730371190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75000,000</w:t>
            </w:r>
          </w:p>
        </w:tc>
        <w:tc>
          <w:tcPr>
            <w:tcW w:w="1587" w:type="dxa"/>
            <w:vAlign w:val="center"/>
          </w:tcPr>
          <w:p w:rsidR="00B35A2D" w:rsidRDefault="00B35A2D">
            <w:pPr>
              <w:pStyle w:val="ConsPlusNormal"/>
              <w:jc w:val="center"/>
            </w:pPr>
            <w:r>
              <w:t>75000,000</w:t>
            </w:r>
          </w:p>
        </w:tc>
      </w:tr>
      <w:tr w:rsidR="00B35A2D">
        <w:tc>
          <w:tcPr>
            <w:tcW w:w="1531" w:type="dxa"/>
            <w:vAlign w:val="center"/>
          </w:tcPr>
          <w:p w:rsidR="00B35A2D" w:rsidRDefault="00B35A2D">
            <w:pPr>
              <w:pStyle w:val="ConsPlusNormal"/>
              <w:jc w:val="center"/>
            </w:pPr>
            <w:r>
              <w:lastRenderedPageBreak/>
              <w:t>1730371190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Дорожное хозяйство (дорожные фонды)</w:t>
            </w:r>
          </w:p>
        </w:tc>
        <w:tc>
          <w:tcPr>
            <w:tcW w:w="1587" w:type="dxa"/>
            <w:vAlign w:val="center"/>
          </w:tcPr>
          <w:p w:rsidR="00B35A2D" w:rsidRDefault="00B35A2D">
            <w:pPr>
              <w:pStyle w:val="ConsPlusNormal"/>
              <w:jc w:val="center"/>
            </w:pPr>
            <w:r>
              <w:t>75000,000</w:t>
            </w:r>
          </w:p>
        </w:tc>
        <w:tc>
          <w:tcPr>
            <w:tcW w:w="1587" w:type="dxa"/>
            <w:vAlign w:val="center"/>
          </w:tcPr>
          <w:p w:rsidR="00B35A2D" w:rsidRDefault="00B35A2D">
            <w:pPr>
              <w:pStyle w:val="ConsPlusNormal"/>
              <w:jc w:val="center"/>
            </w:pPr>
            <w:r>
              <w:t>75000,000</w:t>
            </w:r>
          </w:p>
        </w:tc>
      </w:tr>
      <w:tr w:rsidR="00B35A2D">
        <w:tc>
          <w:tcPr>
            <w:tcW w:w="1531" w:type="dxa"/>
            <w:vAlign w:val="center"/>
          </w:tcPr>
          <w:p w:rsidR="00B35A2D" w:rsidRDefault="00B35A2D">
            <w:pPr>
              <w:pStyle w:val="ConsPlusNormal"/>
              <w:jc w:val="center"/>
            </w:pPr>
            <w:r>
              <w:t>1730400000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"Обеспечение нормативного состояния муниципальных объектов благоустройства, находящихся в пользовании лиц, проживающих в многоквартирных домах города Перми"</w:t>
            </w:r>
          </w:p>
        </w:tc>
        <w:tc>
          <w:tcPr>
            <w:tcW w:w="1587" w:type="dxa"/>
            <w:vAlign w:val="center"/>
          </w:tcPr>
          <w:p w:rsidR="00B35A2D" w:rsidRDefault="00B35A2D">
            <w:pPr>
              <w:pStyle w:val="ConsPlusNormal"/>
              <w:jc w:val="center"/>
            </w:pPr>
            <w:r>
              <w:t>1000,000</w:t>
            </w:r>
          </w:p>
        </w:tc>
        <w:tc>
          <w:tcPr>
            <w:tcW w:w="1587" w:type="dxa"/>
            <w:vAlign w:val="center"/>
          </w:tcPr>
          <w:p w:rsidR="00B35A2D" w:rsidRDefault="00B35A2D">
            <w:pPr>
              <w:pStyle w:val="ConsPlusNormal"/>
              <w:jc w:val="center"/>
            </w:pPr>
            <w:r>
              <w:t>1000,000</w:t>
            </w:r>
          </w:p>
        </w:tc>
      </w:tr>
      <w:tr w:rsidR="00B35A2D">
        <w:tc>
          <w:tcPr>
            <w:tcW w:w="1531" w:type="dxa"/>
            <w:vAlign w:val="center"/>
          </w:tcPr>
          <w:p w:rsidR="00B35A2D" w:rsidRDefault="00B35A2D">
            <w:pPr>
              <w:pStyle w:val="ConsPlusNormal"/>
              <w:jc w:val="center"/>
            </w:pPr>
            <w:r>
              <w:t>1730421410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Содержание и текущий ремонт детских игровых площадок</w:t>
            </w:r>
          </w:p>
        </w:tc>
        <w:tc>
          <w:tcPr>
            <w:tcW w:w="1587" w:type="dxa"/>
            <w:vAlign w:val="center"/>
          </w:tcPr>
          <w:p w:rsidR="00B35A2D" w:rsidRDefault="00B35A2D">
            <w:pPr>
              <w:pStyle w:val="ConsPlusNormal"/>
              <w:jc w:val="center"/>
            </w:pPr>
            <w:r>
              <w:t>1000,000</w:t>
            </w:r>
          </w:p>
        </w:tc>
        <w:tc>
          <w:tcPr>
            <w:tcW w:w="1587" w:type="dxa"/>
            <w:vAlign w:val="center"/>
          </w:tcPr>
          <w:p w:rsidR="00B35A2D" w:rsidRDefault="00B35A2D">
            <w:pPr>
              <w:pStyle w:val="ConsPlusNormal"/>
              <w:jc w:val="center"/>
            </w:pPr>
            <w:r>
              <w:t>1000,000</w:t>
            </w:r>
          </w:p>
        </w:tc>
      </w:tr>
      <w:tr w:rsidR="00B35A2D">
        <w:tc>
          <w:tcPr>
            <w:tcW w:w="1531" w:type="dxa"/>
            <w:vAlign w:val="center"/>
          </w:tcPr>
          <w:p w:rsidR="00B35A2D" w:rsidRDefault="00B35A2D">
            <w:pPr>
              <w:pStyle w:val="ConsPlusNormal"/>
              <w:jc w:val="center"/>
            </w:pPr>
            <w:r>
              <w:t>1730421410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1000,000</w:t>
            </w:r>
          </w:p>
        </w:tc>
        <w:tc>
          <w:tcPr>
            <w:tcW w:w="1587" w:type="dxa"/>
            <w:vAlign w:val="center"/>
          </w:tcPr>
          <w:p w:rsidR="00B35A2D" w:rsidRDefault="00B35A2D">
            <w:pPr>
              <w:pStyle w:val="ConsPlusNormal"/>
              <w:jc w:val="center"/>
            </w:pPr>
            <w:r>
              <w:t>1000,000</w:t>
            </w:r>
          </w:p>
        </w:tc>
      </w:tr>
      <w:tr w:rsidR="00B35A2D">
        <w:tc>
          <w:tcPr>
            <w:tcW w:w="1531" w:type="dxa"/>
            <w:vAlign w:val="center"/>
          </w:tcPr>
          <w:p w:rsidR="00B35A2D" w:rsidRDefault="00B35A2D">
            <w:pPr>
              <w:pStyle w:val="ConsPlusNormal"/>
              <w:jc w:val="center"/>
            </w:pPr>
            <w:r>
              <w:t>1730421410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1000,000</w:t>
            </w:r>
          </w:p>
        </w:tc>
        <w:tc>
          <w:tcPr>
            <w:tcW w:w="1587" w:type="dxa"/>
            <w:vAlign w:val="center"/>
          </w:tcPr>
          <w:p w:rsidR="00B35A2D" w:rsidRDefault="00B35A2D">
            <w:pPr>
              <w:pStyle w:val="ConsPlusNormal"/>
              <w:jc w:val="center"/>
            </w:pPr>
            <w:r>
              <w:t>1000,000</w:t>
            </w:r>
          </w:p>
        </w:tc>
      </w:tr>
      <w:tr w:rsidR="00B35A2D">
        <w:tc>
          <w:tcPr>
            <w:tcW w:w="1531" w:type="dxa"/>
            <w:vAlign w:val="center"/>
          </w:tcPr>
          <w:p w:rsidR="00B35A2D" w:rsidRDefault="00B35A2D">
            <w:pPr>
              <w:pStyle w:val="ConsPlusNormal"/>
              <w:jc w:val="center"/>
            </w:pPr>
            <w:r>
              <w:t>1730421410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1000,000</w:t>
            </w:r>
          </w:p>
        </w:tc>
        <w:tc>
          <w:tcPr>
            <w:tcW w:w="1587" w:type="dxa"/>
            <w:vAlign w:val="center"/>
          </w:tcPr>
          <w:p w:rsidR="00B35A2D" w:rsidRDefault="00B35A2D">
            <w:pPr>
              <w:pStyle w:val="ConsPlusNormal"/>
              <w:jc w:val="center"/>
            </w:pPr>
            <w:r>
              <w:t>1000,000</w:t>
            </w:r>
          </w:p>
        </w:tc>
      </w:tr>
      <w:tr w:rsidR="00B35A2D">
        <w:tc>
          <w:tcPr>
            <w:tcW w:w="1531" w:type="dxa"/>
            <w:vAlign w:val="center"/>
          </w:tcPr>
          <w:p w:rsidR="00B35A2D" w:rsidRDefault="00B35A2D">
            <w:pPr>
              <w:pStyle w:val="ConsPlusNormal"/>
              <w:jc w:val="center"/>
            </w:pPr>
            <w:r>
              <w:t>1740000000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"Содержание объектов инженерной инфраструктуры"</w:t>
            </w:r>
          </w:p>
        </w:tc>
        <w:tc>
          <w:tcPr>
            <w:tcW w:w="1587" w:type="dxa"/>
            <w:vAlign w:val="center"/>
          </w:tcPr>
          <w:p w:rsidR="00B35A2D" w:rsidRDefault="00B35A2D">
            <w:pPr>
              <w:pStyle w:val="ConsPlusNormal"/>
              <w:jc w:val="center"/>
            </w:pPr>
            <w:r>
              <w:t>34132,458</w:t>
            </w:r>
          </w:p>
        </w:tc>
        <w:tc>
          <w:tcPr>
            <w:tcW w:w="1587" w:type="dxa"/>
            <w:vAlign w:val="center"/>
          </w:tcPr>
          <w:p w:rsidR="00B35A2D" w:rsidRDefault="00B35A2D">
            <w:pPr>
              <w:pStyle w:val="ConsPlusNormal"/>
              <w:jc w:val="center"/>
            </w:pPr>
            <w:r>
              <w:t>34132,458</w:t>
            </w:r>
          </w:p>
        </w:tc>
      </w:tr>
      <w:tr w:rsidR="00B35A2D">
        <w:tc>
          <w:tcPr>
            <w:tcW w:w="1531" w:type="dxa"/>
            <w:vAlign w:val="center"/>
          </w:tcPr>
          <w:p w:rsidR="00B35A2D" w:rsidRDefault="00B35A2D">
            <w:pPr>
              <w:pStyle w:val="ConsPlusNormal"/>
              <w:jc w:val="center"/>
            </w:pPr>
            <w:r>
              <w:t>1740100000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587" w:type="dxa"/>
            <w:vAlign w:val="center"/>
          </w:tcPr>
          <w:p w:rsidR="00B35A2D" w:rsidRDefault="00B35A2D">
            <w:pPr>
              <w:pStyle w:val="ConsPlusNormal"/>
              <w:jc w:val="center"/>
            </w:pPr>
            <w:r>
              <w:t>34132,458</w:t>
            </w:r>
          </w:p>
        </w:tc>
        <w:tc>
          <w:tcPr>
            <w:tcW w:w="1587" w:type="dxa"/>
            <w:vAlign w:val="center"/>
          </w:tcPr>
          <w:p w:rsidR="00B35A2D" w:rsidRDefault="00B35A2D">
            <w:pPr>
              <w:pStyle w:val="ConsPlusNormal"/>
              <w:jc w:val="center"/>
            </w:pPr>
            <w:r>
              <w:t>34132,458</w:t>
            </w:r>
          </w:p>
        </w:tc>
      </w:tr>
      <w:tr w:rsidR="00B35A2D">
        <w:tc>
          <w:tcPr>
            <w:tcW w:w="1531" w:type="dxa"/>
            <w:vAlign w:val="center"/>
          </w:tcPr>
          <w:p w:rsidR="00B35A2D" w:rsidRDefault="00B35A2D">
            <w:pPr>
              <w:pStyle w:val="ConsPlusNormal"/>
              <w:jc w:val="center"/>
            </w:pPr>
            <w:r>
              <w:t>1740100590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Обеспечение деятельности (оказание услуг, </w:t>
            </w:r>
            <w:r>
              <w:lastRenderedPageBreak/>
              <w:t>выполнение работ) муниципальных учреждений (организаций)</w:t>
            </w:r>
          </w:p>
        </w:tc>
        <w:tc>
          <w:tcPr>
            <w:tcW w:w="1587" w:type="dxa"/>
            <w:vAlign w:val="center"/>
          </w:tcPr>
          <w:p w:rsidR="00B35A2D" w:rsidRDefault="00B35A2D">
            <w:pPr>
              <w:pStyle w:val="ConsPlusNormal"/>
              <w:jc w:val="center"/>
            </w:pPr>
            <w:r>
              <w:lastRenderedPageBreak/>
              <w:t>23958,858</w:t>
            </w:r>
          </w:p>
        </w:tc>
        <w:tc>
          <w:tcPr>
            <w:tcW w:w="1587" w:type="dxa"/>
            <w:vAlign w:val="center"/>
          </w:tcPr>
          <w:p w:rsidR="00B35A2D" w:rsidRDefault="00B35A2D">
            <w:pPr>
              <w:pStyle w:val="ConsPlusNormal"/>
              <w:jc w:val="center"/>
            </w:pPr>
            <w:r>
              <w:t>23958,858</w:t>
            </w:r>
          </w:p>
        </w:tc>
      </w:tr>
      <w:tr w:rsidR="00B35A2D">
        <w:tc>
          <w:tcPr>
            <w:tcW w:w="1531" w:type="dxa"/>
            <w:vAlign w:val="center"/>
          </w:tcPr>
          <w:p w:rsidR="00B35A2D" w:rsidRDefault="00B35A2D">
            <w:pPr>
              <w:pStyle w:val="ConsPlusNormal"/>
              <w:jc w:val="center"/>
            </w:pPr>
            <w:r>
              <w:t>1740100590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19975,758</w:t>
            </w:r>
          </w:p>
        </w:tc>
        <w:tc>
          <w:tcPr>
            <w:tcW w:w="1587" w:type="dxa"/>
            <w:vAlign w:val="center"/>
          </w:tcPr>
          <w:p w:rsidR="00B35A2D" w:rsidRDefault="00B35A2D">
            <w:pPr>
              <w:pStyle w:val="ConsPlusNormal"/>
              <w:jc w:val="center"/>
            </w:pPr>
            <w:r>
              <w:t>19975,758</w:t>
            </w:r>
          </w:p>
        </w:tc>
      </w:tr>
      <w:tr w:rsidR="00B35A2D">
        <w:tc>
          <w:tcPr>
            <w:tcW w:w="1531" w:type="dxa"/>
            <w:vAlign w:val="center"/>
          </w:tcPr>
          <w:p w:rsidR="00B35A2D" w:rsidRDefault="00B35A2D">
            <w:pPr>
              <w:pStyle w:val="ConsPlusNormal"/>
              <w:jc w:val="center"/>
            </w:pPr>
            <w:r>
              <w:t>1740100590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19975,758</w:t>
            </w:r>
          </w:p>
        </w:tc>
        <w:tc>
          <w:tcPr>
            <w:tcW w:w="1587" w:type="dxa"/>
            <w:vAlign w:val="center"/>
          </w:tcPr>
          <w:p w:rsidR="00B35A2D" w:rsidRDefault="00B35A2D">
            <w:pPr>
              <w:pStyle w:val="ConsPlusNormal"/>
              <w:jc w:val="center"/>
            </w:pPr>
            <w:r>
              <w:t>19975,758</w:t>
            </w:r>
          </w:p>
        </w:tc>
      </w:tr>
      <w:tr w:rsidR="00B35A2D">
        <w:tc>
          <w:tcPr>
            <w:tcW w:w="1531" w:type="dxa"/>
            <w:vAlign w:val="center"/>
          </w:tcPr>
          <w:p w:rsidR="00B35A2D" w:rsidRDefault="00B35A2D">
            <w:pPr>
              <w:pStyle w:val="ConsPlusNormal"/>
              <w:jc w:val="center"/>
            </w:pPr>
            <w:r>
              <w:t>1740100590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583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19975,758</w:t>
            </w:r>
          </w:p>
        </w:tc>
        <w:tc>
          <w:tcPr>
            <w:tcW w:w="1587" w:type="dxa"/>
            <w:vAlign w:val="center"/>
          </w:tcPr>
          <w:p w:rsidR="00B35A2D" w:rsidRDefault="00B35A2D">
            <w:pPr>
              <w:pStyle w:val="ConsPlusNormal"/>
              <w:jc w:val="center"/>
            </w:pPr>
            <w:r>
              <w:t>19975,758</w:t>
            </w:r>
          </w:p>
        </w:tc>
      </w:tr>
      <w:tr w:rsidR="00B35A2D">
        <w:tc>
          <w:tcPr>
            <w:tcW w:w="1531" w:type="dxa"/>
            <w:vAlign w:val="center"/>
          </w:tcPr>
          <w:p w:rsidR="00B35A2D" w:rsidRDefault="00B35A2D">
            <w:pPr>
              <w:pStyle w:val="ConsPlusNormal"/>
              <w:jc w:val="center"/>
            </w:pPr>
            <w:r>
              <w:t>1740100590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3862,600</w:t>
            </w:r>
          </w:p>
        </w:tc>
        <w:tc>
          <w:tcPr>
            <w:tcW w:w="1587" w:type="dxa"/>
            <w:vAlign w:val="center"/>
          </w:tcPr>
          <w:p w:rsidR="00B35A2D" w:rsidRDefault="00B35A2D">
            <w:pPr>
              <w:pStyle w:val="ConsPlusNormal"/>
              <w:jc w:val="center"/>
            </w:pPr>
            <w:r>
              <w:t>3862,600</w:t>
            </w:r>
          </w:p>
        </w:tc>
      </w:tr>
      <w:tr w:rsidR="00B35A2D">
        <w:tc>
          <w:tcPr>
            <w:tcW w:w="1531" w:type="dxa"/>
            <w:vAlign w:val="center"/>
          </w:tcPr>
          <w:p w:rsidR="00B35A2D" w:rsidRDefault="00B35A2D">
            <w:pPr>
              <w:pStyle w:val="ConsPlusNormal"/>
              <w:jc w:val="center"/>
            </w:pPr>
            <w:r>
              <w:t>1740100590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3862,600</w:t>
            </w:r>
          </w:p>
        </w:tc>
        <w:tc>
          <w:tcPr>
            <w:tcW w:w="1587" w:type="dxa"/>
            <w:vAlign w:val="center"/>
          </w:tcPr>
          <w:p w:rsidR="00B35A2D" w:rsidRDefault="00B35A2D">
            <w:pPr>
              <w:pStyle w:val="ConsPlusNormal"/>
              <w:jc w:val="center"/>
            </w:pPr>
            <w:r>
              <w:t>3862,600</w:t>
            </w:r>
          </w:p>
        </w:tc>
      </w:tr>
      <w:tr w:rsidR="00B35A2D">
        <w:tc>
          <w:tcPr>
            <w:tcW w:w="1531" w:type="dxa"/>
            <w:vAlign w:val="center"/>
          </w:tcPr>
          <w:p w:rsidR="00B35A2D" w:rsidRDefault="00B35A2D">
            <w:pPr>
              <w:pStyle w:val="ConsPlusNormal"/>
              <w:jc w:val="center"/>
            </w:pPr>
            <w:r>
              <w:t>1740100590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583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3862,600</w:t>
            </w:r>
          </w:p>
        </w:tc>
        <w:tc>
          <w:tcPr>
            <w:tcW w:w="1587" w:type="dxa"/>
            <w:vAlign w:val="center"/>
          </w:tcPr>
          <w:p w:rsidR="00B35A2D" w:rsidRDefault="00B35A2D">
            <w:pPr>
              <w:pStyle w:val="ConsPlusNormal"/>
              <w:jc w:val="center"/>
            </w:pPr>
            <w:r>
              <w:t>3862,600</w:t>
            </w:r>
          </w:p>
        </w:tc>
      </w:tr>
      <w:tr w:rsidR="00B35A2D">
        <w:tc>
          <w:tcPr>
            <w:tcW w:w="1531" w:type="dxa"/>
            <w:vAlign w:val="center"/>
          </w:tcPr>
          <w:p w:rsidR="00B35A2D" w:rsidRDefault="00B35A2D">
            <w:pPr>
              <w:pStyle w:val="ConsPlusNormal"/>
              <w:jc w:val="center"/>
            </w:pPr>
            <w:r>
              <w:t>1740100590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120,500</w:t>
            </w:r>
          </w:p>
        </w:tc>
        <w:tc>
          <w:tcPr>
            <w:tcW w:w="1587" w:type="dxa"/>
            <w:vAlign w:val="center"/>
          </w:tcPr>
          <w:p w:rsidR="00B35A2D" w:rsidRDefault="00B35A2D">
            <w:pPr>
              <w:pStyle w:val="ConsPlusNormal"/>
              <w:jc w:val="center"/>
            </w:pPr>
            <w:r>
              <w:t>120,500</w:t>
            </w:r>
          </w:p>
        </w:tc>
      </w:tr>
      <w:tr w:rsidR="00B35A2D">
        <w:tc>
          <w:tcPr>
            <w:tcW w:w="1531" w:type="dxa"/>
            <w:vAlign w:val="center"/>
          </w:tcPr>
          <w:p w:rsidR="00B35A2D" w:rsidRDefault="00B35A2D">
            <w:pPr>
              <w:pStyle w:val="ConsPlusNormal"/>
              <w:jc w:val="center"/>
            </w:pPr>
            <w:r>
              <w:t>1740100590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120,500</w:t>
            </w:r>
          </w:p>
        </w:tc>
        <w:tc>
          <w:tcPr>
            <w:tcW w:w="1587" w:type="dxa"/>
            <w:vAlign w:val="center"/>
          </w:tcPr>
          <w:p w:rsidR="00B35A2D" w:rsidRDefault="00B35A2D">
            <w:pPr>
              <w:pStyle w:val="ConsPlusNormal"/>
              <w:jc w:val="center"/>
            </w:pPr>
            <w:r>
              <w:t>120,500</w:t>
            </w:r>
          </w:p>
        </w:tc>
      </w:tr>
      <w:tr w:rsidR="00B35A2D">
        <w:tc>
          <w:tcPr>
            <w:tcW w:w="1531" w:type="dxa"/>
            <w:vAlign w:val="center"/>
          </w:tcPr>
          <w:p w:rsidR="00B35A2D" w:rsidRDefault="00B35A2D">
            <w:pPr>
              <w:pStyle w:val="ConsPlusNormal"/>
              <w:jc w:val="center"/>
            </w:pPr>
            <w:r>
              <w:lastRenderedPageBreak/>
              <w:t>1740100590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583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120,500</w:t>
            </w:r>
          </w:p>
        </w:tc>
        <w:tc>
          <w:tcPr>
            <w:tcW w:w="1587" w:type="dxa"/>
            <w:vAlign w:val="center"/>
          </w:tcPr>
          <w:p w:rsidR="00B35A2D" w:rsidRDefault="00B35A2D">
            <w:pPr>
              <w:pStyle w:val="ConsPlusNormal"/>
              <w:jc w:val="center"/>
            </w:pPr>
            <w:r>
              <w:t>120,500</w:t>
            </w:r>
          </w:p>
        </w:tc>
      </w:tr>
      <w:tr w:rsidR="00B35A2D">
        <w:tc>
          <w:tcPr>
            <w:tcW w:w="1531" w:type="dxa"/>
            <w:vAlign w:val="center"/>
          </w:tcPr>
          <w:p w:rsidR="00B35A2D" w:rsidRDefault="00B35A2D">
            <w:pPr>
              <w:pStyle w:val="ConsPlusNormal"/>
              <w:jc w:val="center"/>
            </w:pPr>
            <w:r>
              <w:t>1740121740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Содержание и текущий ремонт объектов инженерной инфраструктуры</w:t>
            </w:r>
          </w:p>
        </w:tc>
        <w:tc>
          <w:tcPr>
            <w:tcW w:w="1587" w:type="dxa"/>
            <w:vAlign w:val="center"/>
          </w:tcPr>
          <w:p w:rsidR="00B35A2D" w:rsidRDefault="00B35A2D">
            <w:pPr>
              <w:pStyle w:val="ConsPlusNormal"/>
              <w:jc w:val="center"/>
            </w:pPr>
            <w:r>
              <w:t>10173,600</w:t>
            </w:r>
          </w:p>
        </w:tc>
        <w:tc>
          <w:tcPr>
            <w:tcW w:w="1587" w:type="dxa"/>
            <w:vAlign w:val="center"/>
          </w:tcPr>
          <w:p w:rsidR="00B35A2D" w:rsidRDefault="00B35A2D">
            <w:pPr>
              <w:pStyle w:val="ConsPlusNormal"/>
              <w:jc w:val="center"/>
            </w:pPr>
            <w:r>
              <w:t>10173,600</w:t>
            </w:r>
          </w:p>
        </w:tc>
      </w:tr>
      <w:tr w:rsidR="00B35A2D">
        <w:tc>
          <w:tcPr>
            <w:tcW w:w="1531" w:type="dxa"/>
            <w:vAlign w:val="center"/>
          </w:tcPr>
          <w:p w:rsidR="00B35A2D" w:rsidRDefault="00B35A2D">
            <w:pPr>
              <w:pStyle w:val="ConsPlusNormal"/>
              <w:jc w:val="center"/>
            </w:pPr>
            <w:r>
              <w:t>1740121740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10173,600</w:t>
            </w:r>
          </w:p>
        </w:tc>
        <w:tc>
          <w:tcPr>
            <w:tcW w:w="1587" w:type="dxa"/>
            <w:vAlign w:val="center"/>
          </w:tcPr>
          <w:p w:rsidR="00B35A2D" w:rsidRDefault="00B35A2D">
            <w:pPr>
              <w:pStyle w:val="ConsPlusNormal"/>
              <w:jc w:val="center"/>
            </w:pPr>
            <w:r>
              <w:t>10173,600</w:t>
            </w:r>
          </w:p>
        </w:tc>
      </w:tr>
      <w:tr w:rsidR="00B35A2D">
        <w:tc>
          <w:tcPr>
            <w:tcW w:w="1531" w:type="dxa"/>
            <w:vAlign w:val="center"/>
          </w:tcPr>
          <w:p w:rsidR="00B35A2D" w:rsidRDefault="00B35A2D">
            <w:pPr>
              <w:pStyle w:val="ConsPlusNormal"/>
              <w:jc w:val="center"/>
            </w:pPr>
            <w:r>
              <w:t>1740121740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10173,600</w:t>
            </w:r>
          </w:p>
        </w:tc>
        <w:tc>
          <w:tcPr>
            <w:tcW w:w="1587" w:type="dxa"/>
            <w:vAlign w:val="center"/>
          </w:tcPr>
          <w:p w:rsidR="00B35A2D" w:rsidRDefault="00B35A2D">
            <w:pPr>
              <w:pStyle w:val="ConsPlusNormal"/>
              <w:jc w:val="center"/>
            </w:pPr>
            <w:r>
              <w:t>10173,600</w:t>
            </w:r>
          </w:p>
        </w:tc>
      </w:tr>
      <w:tr w:rsidR="00B35A2D">
        <w:tc>
          <w:tcPr>
            <w:tcW w:w="1531" w:type="dxa"/>
            <w:vAlign w:val="center"/>
          </w:tcPr>
          <w:p w:rsidR="00B35A2D" w:rsidRDefault="00B35A2D">
            <w:pPr>
              <w:pStyle w:val="ConsPlusNormal"/>
              <w:jc w:val="center"/>
            </w:pPr>
            <w:r>
              <w:t>1740121740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10173,600</w:t>
            </w:r>
          </w:p>
        </w:tc>
        <w:tc>
          <w:tcPr>
            <w:tcW w:w="1587" w:type="dxa"/>
            <w:vAlign w:val="center"/>
          </w:tcPr>
          <w:p w:rsidR="00B35A2D" w:rsidRDefault="00B35A2D">
            <w:pPr>
              <w:pStyle w:val="ConsPlusNormal"/>
              <w:jc w:val="center"/>
            </w:pPr>
            <w:r>
              <w:t>10173,600</w:t>
            </w:r>
          </w:p>
        </w:tc>
      </w:tr>
      <w:tr w:rsidR="00B35A2D">
        <w:tc>
          <w:tcPr>
            <w:tcW w:w="1531" w:type="dxa"/>
            <w:vAlign w:val="center"/>
          </w:tcPr>
          <w:p w:rsidR="00B35A2D" w:rsidRDefault="00B35A2D">
            <w:pPr>
              <w:pStyle w:val="ConsPlusNormal"/>
              <w:jc w:val="center"/>
            </w:pPr>
            <w:r>
              <w:t>1750000000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"Проведение капитального ремонта общего имущества собственников помещений в многоквартирных домах, расположенных на территории города Перми"</w:t>
            </w:r>
          </w:p>
        </w:tc>
        <w:tc>
          <w:tcPr>
            <w:tcW w:w="1587" w:type="dxa"/>
            <w:vAlign w:val="center"/>
          </w:tcPr>
          <w:p w:rsidR="00B35A2D" w:rsidRDefault="00B35A2D">
            <w:pPr>
              <w:pStyle w:val="ConsPlusNormal"/>
              <w:jc w:val="center"/>
            </w:pPr>
            <w:r>
              <w:t>174631,576</w:t>
            </w:r>
          </w:p>
        </w:tc>
        <w:tc>
          <w:tcPr>
            <w:tcW w:w="1587" w:type="dxa"/>
            <w:vAlign w:val="center"/>
          </w:tcPr>
          <w:p w:rsidR="00B35A2D" w:rsidRDefault="00B35A2D">
            <w:pPr>
              <w:pStyle w:val="ConsPlusNormal"/>
              <w:jc w:val="center"/>
            </w:pPr>
            <w:r>
              <w:t>203584,600</w:t>
            </w:r>
          </w:p>
        </w:tc>
      </w:tr>
      <w:tr w:rsidR="00B35A2D">
        <w:tc>
          <w:tcPr>
            <w:tcW w:w="1531" w:type="dxa"/>
            <w:vAlign w:val="center"/>
          </w:tcPr>
          <w:p w:rsidR="00B35A2D" w:rsidRDefault="00B35A2D">
            <w:pPr>
              <w:pStyle w:val="ConsPlusNormal"/>
              <w:jc w:val="center"/>
            </w:pPr>
            <w:r>
              <w:t>1750100000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"Исполнение обязанностей собственника помещений по содержанию общего имущества собственников помещений в многоквартирных домах в части муниципальной доли собственности"</w:t>
            </w:r>
          </w:p>
        </w:tc>
        <w:tc>
          <w:tcPr>
            <w:tcW w:w="1587" w:type="dxa"/>
            <w:vAlign w:val="center"/>
          </w:tcPr>
          <w:p w:rsidR="00B35A2D" w:rsidRDefault="00B35A2D">
            <w:pPr>
              <w:pStyle w:val="ConsPlusNormal"/>
              <w:jc w:val="center"/>
            </w:pPr>
            <w:r>
              <w:t>53584,600</w:t>
            </w:r>
          </w:p>
        </w:tc>
        <w:tc>
          <w:tcPr>
            <w:tcW w:w="1587" w:type="dxa"/>
            <w:vAlign w:val="center"/>
          </w:tcPr>
          <w:p w:rsidR="00B35A2D" w:rsidRDefault="00B35A2D">
            <w:pPr>
              <w:pStyle w:val="ConsPlusNormal"/>
              <w:jc w:val="center"/>
            </w:pPr>
            <w:r>
              <w:t>53584,600</w:t>
            </w:r>
          </w:p>
        </w:tc>
      </w:tr>
      <w:tr w:rsidR="00B35A2D">
        <w:tc>
          <w:tcPr>
            <w:tcW w:w="1531" w:type="dxa"/>
            <w:vAlign w:val="center"/>
          </w:tcPr>
          <w:p w:rsidR="00B35A2D" w:rsidRDefault="00B35A2D">
            <w:pPr>
              <w:pStyle w:val="ConsPlusNormal"/>
              <w:jc w:val="center"/>
            </w:pPr>
            <w:r>
              <w:t>1750121420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взносов на капитальный ремонт общего имущества в многоквартирных домах в части муниципальной доли собственности</w:t>
            </w:r>
          </w:p>
        </w:tc>
        <w:tc>
          <w:tcPr>
            <w:tcW w:w="1587" w:type="dxa"/>
            <w:vAlign w:val="center"/>
          </w:tcPr>
          <w:p w:rsidR="00B35A2D" w:rsidRDefault="00B35A2D">
            <w:pPr>
              <w:pStyle w:val="ConsPlusNormal"/>
              <w:jc w:val="center"/>
            </w:pPr>
            <w:r>
              <w:t>53584,600</w:t>
            </w:r>
          </w:p>
        </w:tc>
        <w:tc>
          <w:tcPr>
            <w:tcW w:w="1587" w:type="dxa"/>
            <w:vAlign w:val="center"/>
          </w:tcPr>
          <w:p w:rsidR="00B35A2D" w:rsidRDefault="00B35A2D">
            <w:pPr>
              <w:pStyle w:val="ConsPlusNormal"/>
              <w:jc w:val="center"/>
            </w:pPr>
            <w:r>
              <w:t>53584,600</w:t>
            </w:r>
          </w:p>
        </w:tc>
      </w:tr>
      <w:tr w:rsidR="00B35A2D">
        <w:tc>
          <w:tcPr>
            <w:tcW w:w="1531" w:type="dxa"/>
            <w:vAlign w:val="center"/>
          </w:tcPr>
          <w:p w:rsidR="00B35A2D" w:rsidRDefault="00B35A2D">
            <w:pPr>
              <w:pStyle w:val="ConsPlusNormal"/>
              <w:jc w:val="center"/>
            </w:pPr>
            <w:r>
              <w:lastRenderedPageBreak/>
              <w:t>1750121420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53584,600</w:t>
            </w:r>
          </w:p>
        </w:tc>
        <w:tc>
          <w:tcPr>
            <w:tcW w:w="1587" w:type="dxa"/>
            <w:vAlign w:val="center"/>
          </w:tcPr>
          <w:p w:rsidR="00B35A2D" w:rsidRDefault="00B35A2D">
            <w:pPr>
              <w:pStyle w:val="ConsPlusNormal"/>
              <w:jc w:val="center"/>
            </w:pPr>
            <w:r>
              <w:t>53584,600</w:t>
            </w:r>
          </w:p>
        </w:tc>
      </w:tr>
      <w:tr w:rsidR="00B35A2D">
        <w:tc>
          <w:tcPr>
            <w:tcW w:w="1531" w:type="dxa"/>
            <w:vAlign w:val="center"/>
          </w:tcPr>
          <w:p w:rsidR="00B35A2D" w:rsidRDefault="00B35A2D">
            <w:pPr>
              <w:pStyle w:val="ConsPlusNormal"/>
              <w:jc w:val="center"/>
            </w:pPr>
            <w:r>
              <w:t>1750121420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53584,600</w:t>
            </w:r>
          </w:p>
        </w:tc>
        <w:tc>
          <w:tcPr>
            <w:tcW w:w="1587" w:type="dxa"/>
            <w:vAlign w:val="center"/>
          </w:tcPr>
          <w:p w:rsidR="00B35A2D" w:rsidRDefault="00B35A2D">
            <w:pPr>
              <w:pStyle w:val="ConsPlusNormal"/>
              <w:jc w:val="center"/>
            </w:pPr>
            <w:r>
              <w:t>53584,600</w:t>
            </w:r>
          </w:p>
        </w:tc>
      </w:tr>
      <w:tr w:rsidR="00B35A2D">
        <w:tc>
          <w:tcPr>
            <w:tcW w:w="1531" w:type="dxa"/>
            <w:vAlign w:val="center"/>
          </w:tcPr>
          <w:p w:rsidR="00B35A2D" w:rsidRDefault="00B35A2D">
            <w:pPr>
              <w:pStyle w:val="ConsPlusNormal"/>
              <w:jc w:val="center"/>
            </w:pPr>
            <w:r>
              <w:t>1750121420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53584,600</w:t>
            </w:r>
          </w:p>
        </w:tc>
        <w:tc>
          <w:tcPr>
            <w:tcW w:w="1587" w:type="dxa"/>
            <w:vAlign w:val="center"/>
          </w:tcPr>
          <w:p w:rsidR="00B35A2D" w:rsidRDefault="00B35A2D">
            <w:pPr>
              <w:pStyle w:val="ConsPlusNormal"/>
              <w:jc w:val="center"/>
            </w:pPr>
            <w:r>
              <w:t>53584,600</w:t>
            </w:r>
          </w:p>
        </w:tc>
      </w:tr>
      <w:tr w:rsidR="00B35A2D">
        <w:tc>
          <w:tcPr>
            <w:tcW w:w="1531" w:type="dxa"/>
            <w:vAlign w:val="center"/>
          </w:tcPr>
          <w:p w:rsidR="00B35A2D" w:rsidRDefault="00B35A2D">
            <w:pPr>
              <w:pStyle w:val="ConsPlusNormal"/>
              <w:jc w:val="center"/>
            </w:pPr>
            <w:r>
              <w:t>1750200000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"Муниципальная поддержка капитального ремонта жилищного фонда города Перми"</w:t>
            </w:r>
          </w:p>
        </w:tc>
        <w:tc>
          <w:tcPr>
            <w:tcW w:w="1587" w:type="dxa"/>
            <w:vAlign w:val="center"/>
          </w:tcPr>
          <w:p w:rsidR="00B35A2D" w:rsidRDefault="00B35A2D">
            <w:pPr>
              <w:pStyle w:val="ConsPlusNormal"/>
              <w:jc w:val="center"/>
            </w:pPr>
            <w:r>
              <w:t>121046,976</w:t>
            </w:r>
          </w:p>
        </w:tc>
        <w:tc>
          <w:tcPr>
            <w:tcW w:w="1587" w:type="dxa"/>
            <w:vAlign w:val="center"/>
          </w:tcPr>
          <w:p w:rsidR="00B35A2D" w:rsidRDefault="00B35A2D">
            <w:pPr>
              <w:pStyle w:val="ConsPlusNormal"/>
              <w:jc w:val="center"/>
            </w:pPr>
            <w:r>
              <w:t>150000,000</w:t>
            </w:r>
          </w:p>
        </w:tc>
      </w:tr>
      <w:tr w:rsidR="00B35A2D">
        <w:tc>
          <w:tcPr>
            <w:tcW w:w="1531" w:type="dxa"/>
            <w:vAlign w:val="center"/>
          </w:tcPr>
          <w:p w:rsidR="00B35A2D" w:rsidRDefault="00B35A2D">
            <w:pPr>
              <w:pStyle w:val="ConsPlusNormal"/>
              <w:jc w:val="center"/>
            </w:pPr>
            <w:r>
              <w:t>1750271330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Возмещение затрат по проведению капитального ремонта общего имущества многоквартирных домов</w:t>
            </w:r>
          </w:p>
        </w:tc>
        <w:tc>
          <w:tcPr>
            <w:tcW w:w="1587" w:type="dxa"/>
            <w:vAlign w:val="center"/>
          </w:tcPr>
          <w:p w:rsidR="00B35A2D" w:rsidRDefault="00B35A2D">
            <w:pPr>
              <w:pStyle w:val="ConsPlusNormal"/>
              <w:jc w:val="center"/>
            </w:pPr>
            <w:r>
              <w:t>8353,686</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1750271330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8353,686</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1750271330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87" w:type="dxa"/>
            <w:vAlign w:val="center"/>
          </w:tcPr>
          <w:p w:rsidR="00B35A2D" w:rsidRDefault="00B35A2D">
            <w:pPr>
              <w:pStyle w:val="ConsPlusNormal"/>
              <w:jc w:val="center"/>
            </w:pPr>
            <w:r>
              <w:t>8353,686</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1750271330</w:t>
            </w:r>
          </w:p>
        </w:tc>
        <w:tc>
          <w:tcPr>
            <w:tcW w:w="1036" w:type="dxa"/>
            <w:vAlign w:val="center"/>
          </w:tcPr>
          <w:p w:rsidR="00B35A2D" w:rsidRDefault="00B35A2D">
            <w:pPr>
              <w:pStyle w:val="ConsPlusNormal"/>
              <w:jc w:val="center"/>
            </w:pPr>
            <w:r>
              <w:t>630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8353,686</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1750271040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Финансовое обеспечение затрат по проведению капитального ремонта фасадов многоквартирных домов города Перми</w:t>
            </w:r>
          </w:p>
        </w:tc>
        <w:tc>
          <w:tcPr>
            <w:tcW w:w="1587" w:type="dxa"/>
            <w:vAlign w:val="center"/>
          </w:tcPr>
          <w:p w:rsidR="00B35A2D" w:rsidRDefault="00B35A2D">
            <w:pPr>
              <w:pStyle w:val="ConsPlusNormal"/>
              <w:jc w:val="center"/>
            </w:pPr>
            <w:r>
              <w:t>112693,290</w:t>
            </w:r>
          </w:p>
        </w:tc>
        <w:tc>
          <w:tcPr>
            <w:tcW w:w="1587" w:type="dxa"/>
            <w:vAlign w:val="center"/>
          </w:tcPr>
          <w:p w:rsidR="00B35A2D" w:rsidRDefault="00B35A2D">
            <w:pPr>
              <w:pStyle w:val="ConsPlusNormal"/>
              <w:jc w:val="center"/>
            </w:pPr>
            <w:r>
              <w:t>150000,000</w:t>
            </w:r>
          </w:p>
        </w:tc>
      </w:tr>
      <w:tr w:rsidR="00B35A2D">
        <w:tc>
          <w:tcPr>
            <w:tcW w:w="1531" w:type="dxa"/>
            <w:vAlign w:val="center"/>
          </w:tcPr>
          <w:p w:rsidR="00B35A2D" w:rsidRDefault="00B35A2D">
            <w:pPr>
              <w:pStyle w:val="ConsPlusNormal"/>
              <w:jc w:val="center"/>
            </w:pPr>
            <w:r>
              <w:lastRenderedPageBreak/>
              <w:t>1750271040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112693,290</w:t>
            </w:r>
          </w:p>
        </w:tc>
        <w:tc>
          <w:tcPr>
            <w:tcW w:w="1587" w:type="dxa"/>
            <w:vAlign w:val="center"/>
          </w:tcPr>
          <w:p w:rsidR="00B35A2D" w:rsidRDefault="00B35A2D">
            <w:pPr>
              <w:pStyle w:val="ConsPlusNormal"/>
              <w:jc w:val="center"/>
            </w:pPr>
            <w:r>
              <w:t>150000,000</w:t>
            </w:r>
          </w:p>
        </w:tc>
      </w:tr>
      <w:tr w:rsidR="00B35A2D">
        <w:tc>
          <w:tcPr>
            <w:tcW w:w="1531" w:type="dxa"/>
            <w:vAlign w:val="center"/>
          </w:tcPr>
          <w:p w:rsidR="00B35A2D" w:rsidRDefault="00B35A2D">
            <w:pPr>
              <w:pStyle w:val="ConsPlusNormal"/>
              <w:jc w:val="center"/>
            </w:pPr>
            <w:r>
              <w:t>1750271040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112693,290</w:t>
            </w:r>
          </w:p>
        </w:tc>
        <w:tc>
          <w:tcPr>
            <w:tcW w:w="1587" w:type="dxa"/>
            <w:vAlign w:val="center"/>
          </w:tcPr>
          <w:p w:rsidR="00B35A2D" w:rsidRDefault="00B35A2D">
            <w:pPr>
              <w:pStyle w:val="ConsPlusNormal"/>
              <w:jc w:val="center"/>
            </w:pPr>
            <w:r>
              <w:t>150000,000</w:t>
            </w:r>
          </w:p>
        </w:tc>
      </w:tr>
      <w:tr w:rsidR="00B35A2D">
        <w:tc>
          <w:tcPr>
            <w:tcW w:w="1531" w:type="dxa"/>
            <w:vAlign w:val="center"/>
          </w:tcPr>
          <w:p w:rsidR="00B35A2D" w:rsidRDefault="00B35A2D">
            <w:pPr>
              <w:pStyle w:val="ConsPlusNormal"/>
              <w:jc w:val="center"/>
            </w:pPr>
            <w:r>
              <w:t>1750271040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112693,290</w:t>
            </w:r>
          </w:p>
        </w:tc>
        <w:tc>
          <w:tcPr>
            <w:tcW w:w="1587" w:type="dxa"/>
            <w:vAlign w:val="center"/>
          </w:tcPr>
          <w:p w:rsidR="00B35A2D" w:rsidRDefault="00B35A2D">
            <w:pPr>
              <w:pStyle w:val="ConsPlusNormal"/>
              <w:jc w:val="center"/>
            </w:pPr>
            <w:r>
              <w:t>150000,000</w:t>
            </w:r>
          </w:p>
        </w:tc>
      </w:tr>
      <w:tr w:rsidR="00B35A2D">
        <w:tc>
          <w:tcPr>
            <w:tcW w:w="1531" w:type="dxa"/>
            <w:vAlign w:val="center"/>
          </w:tcPr>
          <w:p w:rsidR="00B35A2D" w:rsidRDefault="00B35A2D">
            <w:pPr>
              <w:pStyle w:val="ConsPlusNormal"/>
              <w:jc w:val="center"/>
            </w:pPr>
            <w:r>
              <w:t>1760000000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587" w:type="dxa"/>
            <w:vAlign w:val="center"/>
          </w:tcPr>
          <w:p w:rsidR="00B35A2D" w:rsidRDefault="00B35A2D">
            <w:pPr>
              <w:pStyle w:val="ConsPlusNormal"/>
              <w:jc w:val="center"/>
            </w:pPr>
            <w:r>
              <w:t>112000,000</w:t>
            </w:r>
          </w:p>
        </w:tc>
        <w:tc>
          <w:tcPr>
            <w:tcW w:w="1587" w:type="dxa"/>
            <w:vAlign w:val="center"/>
          </w:tcPr>
          <w:p w:rsidR="00B35A2D" w:rsidRDefault="00B35A2D">
            <w:pPr>
              <w:pStyle w:val="ConsPlusNormal"/>
              <w:jc w:val="center"/>
            </w:pPr>
            <w:r>
              <w:t>115000,000</w:t>
            </w:r>
          </w:p>
        </w:tc>
      </w:tr>
      <w:tr w:rsidR="00B35A2D">
        <w:tc>
          <w:tcPr>
            <w:tcW w:w="1531" w:type="dxa"/>
            <w:vAlign w:val="center"/>
          </w:tcPr>
          <w:p w:rsidR="00B35A2D" w:rsidRDefault="00B35A2D">
            <w:pPr>
              <w:pStyle w:val="ConsPlusNormal"/>
              <w:jc w:val="center"/>
            </w:pPr>
            <w:r>
              <w:t>1760100000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"Капитальные вложения в объекты инженерной инфраструктуры территорий индивидуальной жилой застройки в городе Перми"</w:t>
            </w:r>
          </w:p>
        </w:tc>
        <w:tc>
          <w:tcPr>
            <w:tcW w:w="1587" w:type="dxa"/>
            <w:vAlign w:val="center"/>
          </w:tcPr>
          <w:p w:rsidR="00B35A2D" w:rsidRDefault="00B35A2D">
            <w:pPr>
              <w:pStyle w:val="ConsPlusNormal"/>
              <w:jc w:val="center"/>
            </w:pPr>
            <w:r>
              <w:t>12000,000</w:t>
            </w:r>
          </w:p>
        </w:tc>
        <w:tc>
          <w:tcPr>
            <w:tcW w:w="1587" w:type="dxa"/>
            <w:vAlign w:val="center"/>
          </w:tcPr>
          <w:p w:rsidR="00B35A2D" w:rsidRDefault="00B35A2D">
            <w:pPr>
              <w:pStyle w:val="ConsPlusNormal"/>
              <w:jc w:val="center"/>
            </w:pPr>
            <w:r>
              <w:t>15000,000</w:t>
            </w:r>
          </w:p>
        </w:tc>
      </w:tr>
      <w:tr w:rsidR="00B35A2D">
        <w:tc>
          <w:tcPr>
            <w:tcW w:w="1531" w:type="dxa"/>
            <w:vAlign w:val="center"/>
          </w:tcPr>
          <w:p w:rsidR="00B35A2D" w:rsidRDefault="00B35A2D">
            <w:pPr>
              <w:pStyle w:val="ConsPlusNormal"/>
              <w:jc w:val="center"/>
            </w:pPr>
            <w:r>
              <w:t>1760142410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сетей водоснабжения в микрорайонах города Перми</w:t>
            </w:r>
          </w:p>
        </w:tc>
        <w:tc>
          <w:tcPr>
            <w:tcW w:w="1587" w:type="dxa"/>
            <w:vAlign w:val="center"/>
          </w:tcPr>
          <w:p w:rsidR="00B35A2D" w:rsidRDefault="00B35A2D">
            <w:pPr>
              <w:pStyle w:val="ConsPlusNormal"/>
              <w:jc w:val="center"/>
            </w:pPr>
            <w:r>
              <w:t>12000,000</w:t>
            </w:r>
          </w:p>
        </w:tc>
        <w:tc>
          <w:tcPr>
            <w:tcW w:w="1587" w:type="dxa"/>
            <w:vAlign w:val="center"/>
          </w:tcPr>
          <w:p w:rsidR="00B35A2D" w:rsidRDefault="00B35A2D">
            <w:pPr>
              <w:pStyle w:val="ConsPlusNormal"/>
              <w:jc w:val="center"/>
            </w:pPr>
            <w:r>
              <w:t>15000,000</w:t>
            </w:r>
          </w:p>
        </w:tc>
      </w:tr>
      <w:tr w:rsidR="00B35A2D">
        <w:tc>
          <w:tcPr>
            <w:tcW w:w="1531" w:type="dxa"/>
            <w:vAlign w:val="center"/>
          </w:tcPr>
          <w:p w:rsidR="00B35A2D" w:rsidRDefault="00B35A2D">
            <w:pPr>
              <w:pStyle w:val="ConsPlusNormal"/>
              <w:jc w:val="center"/>
            </w:pPr>
            <w:r>
              <w:t>1760142410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12000,000</w:t>
            </w:r>
          </w:p>
        </w:tc>
        <w:tc>
          <w:tcPr>
            <w:tcW w:w="1587" w:type="dxa"/>
            <w:vAlign w:val="center"/>
          </w:tcPr>
          <w:p w:rsidR="00B35A2D" w:rsidRDefault="00B35A2D">
            <w:pPr>
              <w:pStyle w:val="ConsPlusNormal"/>
              <w:jc w:val="center"/>
            </w:pPr>
            <w:r>
              <w:t>15000,000</w:t>
            </w:r>
          </w:p>
        </w:tc>
      </w:tr>
      <w:tr w:rsidR="00B35A2D">
        <w:tc>
          <w:tcPr>
            <w:tcW w:w="1531" w:type="dxa"/>
            <w:vAlign w:val="center"/>
          </w:tcPr>
          <w:p w:rsidR="00B35A2D" w:rsidRDefault="00B35A2D">
            <w:pPr>
              <w:pStyle w:val="ConsPlusNormal"/>
              <w:jc w:val="center"/>
            </w:pPr>
            <w:r>
              <w:t>1760142410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12000,000</w:t>
            </w:r>
          </w:p>
        </w:tc>
        <w:tc>
          <w:tcPr>
            <w:tcW w:w="1587" w:type="dxa"/>
            <w:vAlign w:val="center"/>
          </w:tcPr>
          <w:p w:rsidR="00B35A2D" w:rsidRDefault="00B35A2D">
            <w:pPr>
              <w:pStyle w:val="ConsPlusNormal"/>
              <w:jc w:val="center"/>
            </w:pPr>
            <w:r>
              <w:t>15000,000</w:t>
            </w:r>
          </w:p>
        </w:tc>
      </w:tr>
      <w:tr w:rsidR="00B35A2D">
        <w:tc>
          <w:tcPr>
            <w:tcW w:w="1531" w:type="dxa"/>
            <w:vAlign w:val="center"/>
          </w:tcPr>
          <w:p w:rsidR="00B35A2D" w:rsidRDefault="00B35A2D">
            <w:pPr>
              <w:pStyle w:val="ConsPlusNormal"/>
              <w:jc w:val="center"/>
            </w:pPr>
            <w:r>
              <w:t>1760142410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12000,000</w:t>
            </w:r>
          </w:p>
        </w:tc>
        <w:tc>
          <w:tcPr>
            <w:tcW w:w="1587" w:type="dxa"/>
            <w:vAlign w:val="center"/>
          </w:tcPr>
          <w:p w:rsidR="00B35A2D" w:rsidRDefault="00B35A2D">
            <w:pPr>
              <w:pStyle w:val="ConsPlusNormal"/>
              <w:jc w:val="center"/>
            </w:pPr>
            <w:r>
              <w:t>15000,000</w:t>
            </w:r>
          </w:p>
        </w:tc>
      </w:tr>
      <w:tr w:rsidR="00B35A2D">
        <w:tc>
          <w:tcPr>
            <w:tcW w:w="1531" w:type="dxa"/>
            <w:vAlign w:val="center"/>
          </w:tcPr>
          <w:p w:rsidR="00B35A2D" w:rsidRDefault="00B35A2D">
            <w:pPr>
              <w:pStyle w:val="ConsPlusNormal"/>
              <w:jc w:val="center"/>
            </w:pPr>
            <w:r>
              <w:lastRenderedPageBreak/>
              <w:t>1760200000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"Выполнение комплекса мероприятий по благоустройству территорий общего пользования микрорайонов индивидуальной жилой застройки в городе Перми"</w:t>
            </w:r>
          </w:p>
        </w:tc>
        <w:tc>
          <w:tcPr>
            <w:tcW w:w="1587" w:type="dxa"/>
            <w:vAlign w:val="center"/>
          </w:tcPr>
          <w:p w:rsidR="00B35A2D" w:rsidRDefault="00B35A2D">
            <w:pPr>
              <w:pStyle w:val="ConsPlusNormal"/>
              <w:jc w:val="center"/>
            </w:pPr>
            <w:r>
              <w:t>90275,945</w:t>
            </w:r>
          </w:p>
        </w:tc>
        <w:tc>
          <w:tcPr>
            <w:tcW w:w="1587" w:type="dxa"/>
            <w:vAlign w:val="center"/>
          </w:tcPr>
          <w:p w:rsidR="00B35A2D" w:rsidRDefault="00B35A2D">
            <w:pPr>
              <w:pStyle w:val="ConsPlusNormal"/>
              <w:jc w:val="center"/>
            </w:pPr>
            <w:r>
              <w:t>79309,000</w:t>
            </w:r>
          </w:p>
        </w:tc>
      </w:tr>
      <w:tr w:rsidR="00B35A2D">
        <w:tc>
          <w:tcPr>
            <w:tcW w:w="1531" w:type="dxa"/>
            <w:vAlign w:val="center"/>
          </w:tcPr>
          <w:p w:rsidR="00B35A2D" w:rsidRDefault="00B35A2D">
            <w:pPr>
              <w:pStyle w:val="ConsPlusNormal"/>
              <w:jc w:val="center"/>
            </w:pPr>
            <w:r>
              <w:t>1760223130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Благоустройство территорий индивидуальной жилой застройки в городе Перми</w:t>
            </w:r>
          </w:p>
        </w:tc>
        <w:tc>
          <w:tcPr>
            <w:tcW w:w="1587" w:type="dxa"/>
            <w:vAlign w:val="center"/>
          </w:tcPr>
          <w:p w:rsidR="00B35A2D" w:rsidRDefault="00B35A2D">
            <w:pPr>
              <w:pStyle w:val="ConsPlusNormal"/>
              <w:jc w:val="center"/>
            </w:pPr>
            <w:r>
              <w:t>90275,945</w:t>
            </w:r>
          </w:p>
        </w:tc>
        <w:tc>
          <w:tcPr>
            <w:tcW w:w="1587" w:type="dxa"/>
            <w:vAlign w:val="center"/>
          </w:tcPr>
          <w:p w:rsidR="00B35A2D" w:rsidRDefault="00B35A2D">
            <w:pPr>
              <w:pStyle w:val="ConsPlusNormal"/>
              <w:jc w:val="center"/>
            </w:pPr>
            <w:r>
              <w:t>79309,000</w:t>
            </w:r>
          </w:p>
        </w:tc>
      </w:tr>
      <w:tr w:rsidR="00B35A2D">
        <w:tc>
          <w:tcPr>
            <w:tcW w:w="1531" w:type="dxa"/>
            <w:vAlign w:val="center"/>
          </w:tcPr>
          <w:p w:rsidR="00B35A2D" w:rsidRDefault="00B35A2D">
            <w:pPr>
              <w:pStyle w:val="ConsPlusNormal"/>
              <w:jc w:val="center"/>
            </w:pPr>
            <w:r>
              <w:t>1760223130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90275,945</w:t>
            </w:r>
          </w:p>
        </w:tc>
        <w:tc>
          <w:tcPr>
            <w:tcW w:w="1587" w:type="dxa"/>
            <w:vAlign w:val="center"/>
          </w:tcPr>
          <w:p w:rsidR="00B35A2D" w:rsidRDefault="00B35A2D">
            <w:pPr>
              <w:pStyle w:val="ConsPlusNormal"/>
              <w:jc w:val="center"/>
            </w:pPr>
            <w:r>
              <w:t>79309,000</w:t>
            </w:r>
          </w:p>
        </w:tc>
      </w:tr>
      <w:tr w:rsidR="00B35A2D">
        <w:tc>
          <w:tcPr>
            <w:tcW w:w="1531" w:type="dxa"/>
            <w:vAlign w:val="center"/>
          </w:tcPr>
          <w:p w:rsidR="00B35A2D" w:rsidRDefault="00B35A2D">
            <w:pPr>
              <w:pStyle w:val="ConsPlusNormal"/>
              <w:jc w:val="center"/>
            </w:pPr>
            <w:r>
              <w:t>1760223130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90275,945</w:t>
            </w:r>
          </w:p>
        </w:tc>
        <w:tc>
          <w:tcPr>
            <w:tcW w:w="1587" w:type="dxa"/>
            <w:vAlign w:val="center"/>
          </w:tcPr>
          <w:p w:rsidR="00B35A2D" w:rsidRDefault="00B35A2D">
            <w:pPr>
              <w:pStyle w:val="ConsPlusNormal"/>
              <w:jc w:val="center"/>
            </w:pPr>
            <w:r>
              <w:t>79309,000</w:t>
            </w:r>
          </w:p>
        </w:tc>
      </w:tr>
      <w:tr w:rsidR="00B35A2D">
        <w:tc>
          <w:tcPr>
            <w:tcW w:w="1531" w:type="dxa"/>
            <w:vAlign w:val="center"/>
          </w:tcPr>
          <w:p w:rsidR="00B35A2D" w:rsidRDefault="00B35A2D">
            <w:pPr>
              <w:pStyle w:val="ConsPlusNormal"/>
              <w:jc w:val="center"/>
            </w:pPr>
            <w:r>
              <w:t>1760223130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90275,945</w:t>
            </w:r>
          </w:p>
        </w:tc>
        <w:tc>
          <w:tcPr>
            <w:tcW w:w="1587" w:type="dxa"/>
            <w:vAlign w:val="center"/>
          </w:tcPr>
          <w:p w:rsidR="00B35A2D" w:rsidRDefault="00B35A2D">
            <w:pPr>
              <w:pStyle w:val="ConsPlusNormal"/>
              <w:jc w:val="center"/>
            </w:pPr>
            <w:r>
              <w:t>79309,000</w:t>
            </w:r>
          </w:p>
        </w:tc>
      </w:tr>
      <w:tr w:rsidR="00B35A2D">
        <w:tc>
          <w:tcPr>
            <w:tcW w:w="1531" w:type="dxa"/>
            <w:vAlign w:val="center"/>
          </w:tcPr>
          <w:p w:rsidR="00B35A2D" w:rsidRDefault="00B35A2D">
            <w:pPr>
              <w:pStyle w:val="ConsPlusNormal"/>
              <w:jc w:val="center"/>
            </w:pPr>
            <w:r>
              <w:t>1760300000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"Капитальные вложения в объекты инженерной инфраструктуры и объектов благоустройства территорий индивидуальной жилой застройки в городе Перми"</w:t>
            </w:r>
          </w:p>
        </w:tc>
        <w:tc>
          <w:tcPr>
            <w:tcW w:w="1587" w:type="dxa"/>
            <w:vAlign w:val="center"/>
          </w:tcPr>
          <w:p w:rsidR="00B35A2D" w:rsidRDefault="00B35A2D">
            <w:pPr>
              <w:pStyle w:val="ConsPlusNormal"/>
              <w:jc w:val="center"/>
            </w:pPr>
            <w:r>
              <w:t>9724,055</w:t>
            </w:r>
          </w:p>
        </w:tc>
        <w:tc>
          <w:tcPr>
            <w:tcW w:w="1587" w:type="dxa"/>
            <w:vAlign w:val="center"/>
          </w:tcPr>
          <w:p w:rsidR="00B35A2D" w:rsidRDefault="00B35A2D">
            <w:pPr>
              <w:pStyle w:val="ConsPlusNormal"/>
              <w:jc w:val="center"/>
            </w:pPr>
            <w:r>
              <w:t>20691,000</w:t>
            </w:r>
          </w:p>
        </w:tc>
      </w:tr>
      <w:tr w:rsidR="00B35A2D">
        <w:tc>
          <w:tcPr>
            <w:tcW w:w="1531" w:type="dxa"/>
            <w:vAlign w:val="center"/>
          </w:tcPr>
          <w:p w:rsidR="00B35A2D" w:rsidRDefault="00B35A2D">
            <w:pPr>
              <w:pStyle w:val="ConsPlusNormal"/>
              <w:jc w:val="center"/>
            </w:pPr>
            <w:r>
              <w:t>1760342750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объектов благоустройства на территории индивидуальной жилой застройки в городе Перми</w:t>
            </w:r>
          </w:p>
        </w:tc>
        <w:tc>
          <w:tcPr>
            <w:tcW w:w="1587" w:type="dxa"/>
            <w:vAlign w:val="center"/>
          </w:tcPr>
          <w:p w:rsidR="00B35A2D" w:rsidRDefault="00B35A2D">
            <w:pPr>
              <w:pStyle w:val="ConsPlusNormal"/>
              <w:jc w:val="center"/>
            </w:pPr>
            <w:r>
              <w:t>5700,559</w:t>
            </w:r>
          </w:p>
        </w:tc>
        <w:tc>
          <w:tcPr>
            <w:tcW w:w="1587" w:type="dxa"/>
            <w:vAlign w:val="center"/>
          </w:tcPr>
          <w:p w:rsidR="00B35A2D" w:rsidRDefault="00B35A2D">
            <w:pPr>
              <w:pStyle w:val="ConsPlusNormal"/>
              <w:jc w:val="center"/>
            </w:pPr>
            <w:r>
              <w:t>10791,000</w:t>
            </w:r>
          </w:p>
        </w:tc>
      </w:tr>
      <w:tr w:rsidR="00B35A2D">
        <w:tc>
          <w:tcPr>
            <w:tcW w:w="1531" w:type="dxa"/>
            <w:vAlign w:val="center"/>
          </w:tcPr>
          <w:p w:rsidR="00B35A2D" w:rsidRDefault="00B35A2D">
            <w:pPr>
              <w:pStyle w:val="ConsPlusNormal"/>
              <w:jc w:val="center"/>
            </w:pPr>
            <w:r>
              <w:t>1760342750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Капитальные вложения в объекты </w:t>
            </w:r>
            <w:r>
              <w:lastRenderedPageBreak/>
              <w:t>государственной (муниципальной) собственности</w:t>
            </w:r>
          </w:p>
        </w:tc>
        <w:tc>
          <w:tcPr>
            <w:tcW w:w="1587" w:type="dxa"/>
            <w:vAlign w:val="center"/>
          </w:tcPr>
          <w:p w:rsidR="00B35A2D" w:rsidRDefault="00B35A2D">
            <w:pPr>
              <w:pStyle w:val="ConsPlusNormal"/>
              <w:jc w:val="center"/>
            </w:pPr>
            <w:r>
              <w:lastRenderedPageBreak/>
              <w:t>5700,559</w:t>
            </w:r>
          </w:p>
        </w:tc>
        <w:tc>
          <w:tcPr>
            <w:tcW w:w="1587" w:type="dxa"/>
            <w:vAlign w:val="center"/>
          </w:tcPr>
          <w:p w:rsidR="00B35A2D" w:rsidRDefault="00B35A2D">
            <w:pPr>
              <w:pStyle w:val="ConsPlusNormal"/>
              <w:jc w:val="center"/>
            </w:pPr>
            <w:r>
              <w:t>10791,000</w:t>
            </w:r>
          </w:p>
        </w:tc>
      </w:tr>
      <w:tr w:rsidR="00B35A2D">
        <w:tc>
          <w:tcPr>
            <w:tcW w:w="1531" w:type="dxa"/>
            <w:vAlign w:val="center"/>
          </w:tcPr>
          <w:p w:rsidR="00B35A2D" w:rsidRDefault="00B35A2D">
            <w:pPr>
              <w:pStyle w:val="ConsPlusNormal"/>
              <w:jc w:val="center"/>
            </w:pPr>
            <w:r>
              <w:t>1760342750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5700,559</w:t>
            </w:r>
          </w:p>
        </w:tc>
        <w:tc>
          <w:tcPr>
            <w:tcW w:w="1587" w:type="dxa"/>
            <w:vAlign w:val="center"/>
          </w:tcPr>
          <w:p w:rsidR="00B35A2D" w:rsidRDefault="00B35A2D">
            <w:pPr>
              <w:pStyle w:val="ConsPlusNormal"/>
              <w:jc w:val="center"/>
            </w:pPr>
            <w:r>
              <w:t>10791,000</w:t>
            </w:r>
          </w:p>
        </w:tc>
      </w:tr>
      <w:tr w:rsidR="00B35A2D">
        <w:tc>
          <w:tcPr>
            <w:tcW w:w="1531" w:type="dxa"/>
            <w:vAlign w:val="center"/>
          </w:tcPr>
          <w:p w:rsidR="00B35A2D" w:rsidRDefault="00B35A2D">
            <w:pPr>
              <w:pStyle w:val="ConsPlusNormal"/>
              <w:jc w:val="center"/>
            </w:pPr>
            <w:r>
              <w:t>1760342750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Благоустройство</w:t>
            </w:r>
          </w:p>
        </w:tc>
        <w:tc>
          <w:tcPr>
            <w:tcW w:w="1587" w:type="dxa"/>
            <w:vAlign w:val="center"/>
          </w:tcPr>
          <w:p w:rsidR="00B35A2D" w:rsidRDefault="00B35A2D">
            <w:pPr>
              <w:pStyle w:val="ConsPlusNormal"/>
              <w:jc w:val="center"/>
            </w:pPr>
            <w:r>
              <w:t>5700,559</w:t>
            </w:r>
          </w:p>
        </w:tc>
        <w:tc>
          <w:tcPr>
            <w:tcW w:w="1587" w:type="dxa"/>
            <w:vAlign w:val="center"/>
          </w:tcPr>
          <w:p w:rsidR="00B35A2D" w:rsidRDefault="00B35A2D">
            <w:pPr>
              <w:pStyle w:val="ConsPlusNormal"/>
              <w:jc w:val="center"/>
            </w:pPr>
            <w:r>
              <w:t>10791,000</w:t>
            </w:r>
          </w:p>
        </w:tc>
      </w:tr>
      <w:tr w:rsidR="00B35A2D">
        <w:tc>
          <w:tcPr>
            <w:tcW w:w="1531" w:type="dxa"/>
            <w:vAlign w:val="center"/>
          </w:tcPr>
          <w:p w:rsidR="00B35A2D" w:rsidRDefault="00B35A2D">
            <w:pPr>
              <w:pStyle w:val="ConsPlusNormal"/>
              <w:jc w:val="center"/>
            </w:pPr>
            <w:r>
              <w:t>1760342760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объектов инженерной инфраструктуры на территории индивидуальной жилой застройки в городе Перми</w:t>
            </w:r>
          </w:p>
        </w:tc>
        <w:tc>
          <w:tcPr>
            <w:tcW w:w="1587" w:type="dxa"/>
            <w:vAlign w:val="center"/>
          </w:tcPr>
          <w:p w:rsidR="00B35A2D" w:rsidRDefault="00B35A2D">
            <w:pPr>
              <w:pStyle w:val="ConsPlusNormal"/>
              <w:jc w:val="center"/>
            </w:pPr>
            <w:r>
              <w:t>4023,496</w:t>
            </w:r>
          </w:p>
        </w:tc>
        <w:tc>
          <w:tcPr>
            <w:tcW w:w="1587" w:type="dxa"/>
            <w:vAlign w:val="center"/>
          </w:tcPr>
          <w:p w:rsidR="00B35A2D" w:rsidRDefault="00B35A2D">
            <w:pPr>
              <w:pStyle w:val="ConsPlusNormal"/>
              <w:jc w:val="center"/>
            </w:pPr>
            <w:r>
              <w:t>9900,000</w:t>
            </w:r>
          </w:p>
        </w:tc>
      </w:tr>
      <w:tr w:rsidR="00B35A2D">
        <w:tc>
          <w:tcPr>
            <w:tcW w:w="1531" w:type="dxa"/>
            <w:vAlign w:val="center"/>
          </w:tcPr>
          <w:p w:rsidR="00B35A2D" w:rsidRDefault="00B35A2D">
            <w:pPr>
              <w:pStyle w:val="ConsPlusNormal"/>
              <w:jc w:val="center"/>
            </w:pPr>
            <w:r>
              <w:t>1760342760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87" w:type="dxa"/>
            <w:vAlign w:val="center"/>
          </w:tcPr>
          <w:p w:rsidR="00B35A2D" w:rsidRDefault="00B35A2D">
            <w:pPr>
              <w:pStyle w:val="ConsPlusNormal"/>
              <w:jc w:val="center"/>
            </w:pPr>
            <w:r>
              <w:t>4023,496</w:t>
            </w:r>
          </w:p>
        </w:tc>
        <w:tc>
          <w:tcPr>
            <w:tcW w:w="1587" w:type="dxa"/>
            <w:vAlign w:val="center"/>
          </w:tcPr>
          <w:p w:rsidR="00B35A2D" w:rsidRDefault="00B35A2D">
            <w:pPr>
              <w:pStyle w:val="ConsPlusNormal"/>
              <w:jc w:val="center"/>
            </w:pPr>
            <w:r>
              <w:t>9900,000</w:t>
            </w:r>
          </w:p>
        </w:tc>
      </w:tr>
      <w:tr w:rsidR="00B35A2D">
        <w:tc>
          <w:tcPr>
            <w:tcW w:w="1531" w:type="dxa"/>
            <w:vAlign w:val="center"/>
          </w:tcPr>
          <w:p w:rsidR="00B35A2D" w:rsidRDefault="00B35A2D">
            <w:pPr>
              <w:pStyle w:val="ConsPlusNormal"/>
              <w:jc w:val="center"/>
            </w:pPr>
            <w:r>
              <w:t>1760342760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4023,496</w:t>
            </w:r>
          </w:p>
        </w:tc>
        <w:tc>
          <w:tcPr>
            <w:tcW w:w="1587" w:type="dxa"/>
            <w:vAlign w:val="center"/>
          </w:tcPr>
          <w:p w:rsidR="00B35A2D" w:rsidRDefault="00B35A2D">
            <w:pPr>
              <w:pStyle w:val="ConsPlusNormal"/>
              <w:jc w:val="center"/>
            </w:pPr>
            <w:r>
              <w:t>9900,000</w:t>
            </w:r>
          </w:p>
        </w:tc>
      </w:tr>
      <w:tr w:rsidR="00B35A2D">
        <w:tc>
          <w:tcPr>
            <w:tcW w:w="1531" w:type="dxa"/>
            <w:vAlign w:val="center"/>
          </w:tcPr>
          <w:p w:rsidR="00B35A2D" w:rsidRDefault="00B35A2D">
            <w:pPr>
              <w:pStyle w:val="ConsPlusNormal"/>
              <w:jc w:val="center"/>
            </w:pPr>
            <w:r>
              <w:t>1760342760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Коммунальное хозяйство</w:t>
            </w:r>
          </w:p>
        </w:tc>
        <w:tc>
          <w:tcPr>
            <w:tcW w:w="1587" w:type="dxa"/>
            <w:vAlign w:val="center"/>
          </w:tcPr>
          <w:p w:rsidR="00B35A2D" w:rsidRDefault="00B35A2D">
            <w:pPr>
              <w:pStyle w:val="ConsPlusNormal"/>
              <w:jc w:val="center"/>
            </w:pPr>
            <w:r>
              <w:t>4023,496</w:t>
            </w:r>
          </w:p>
        </w:tc>
        <w:tc>
          <w:tcPr>
            <w:tcW w:w="1587" w:type="dxa"/>
            <w:vAlign w:val="center"/>
          </w:tcPr>
          <w:p w:rsidR="00B35A2D" w:rsidRDefault="00B35A2D">
            <w:pPr>
              <w:pStyle w:val="ConsPlusNormal"/>
              <w:jc w:val="center"/>
            </w:pPr>
            <w:r>
              <w:t>9900,000</w:t>
            </w:r>
          </w:p>
        </w:tc>
      </w:tr>
      <w:tr w:rsidR="00B35A2D">
        <w:tc>
          <w:tcPr>
            <w:tcW w:w="1531" w:type="dxa"/>
            <w:vAlign w:val="center"/>
          </w:tcPr>
          <w:p w:rsidR="00B35A2D" w:rsidRDefault="00B35A2D">
            <w:pPr>
              <w:pStyle w:val="ConsPlusNormal"/>
              <w:jc w:val="center"/>
            </w:pPr>
            <w:r>
              <w:t>1800000000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Муниципальная программа "Градостроительная деятельность на территории города Перми"</w:t>
            </w:r>
          </w:p>
        </w:tc>
        <w:tc>
          <w:tcPr>
            <w:tcW w:w="1587" w:type="dxa"/>
            <w:vAlign w:val="center"/>
          </w:tcPr>
          <w:p w:rsidR="00B35A2D" w:rsidRDefault="00B35A2D">
            <w:pPr>
              <w:pStyle w:val="ConsPlusNormal"/>
              <w:jc w:val="center"/>
            </w:pPr>
            <w:r>
              <w:t>79725,100</w:t>
            </w:r>
          </w:p>
        </w:tc>
        <w:tc>
          <w:tcPr>
            <w:tcW w:w="1587" w:type="dxa"/>
            <w:vAlign w:val="center"/>
          </w:tcPr>
          <w:p w:rsidR="00B35A2D" w:rsidRDefault="00B35A2D">
            <w:pPr>
              <w:pStyle w:val="ConsPlusNormal"/>
              <w:jc w:val="center"/>
            </w:pPr>
            <w:r>
              <w:t>38639,700</w:t>
            </w:r>
          </w:p>
        </w:tc>
      </w:tr>
      <w:tr w:rsidR="00B35A2D">
        <w:tc>
          <w:tcPr>
            <w:tcW w:w="1531" w:type="dxa"/>
            <w:vAlign w:val="center"/>
          </w:tcPr>
          <w:p w:rsidR="00B35A2D" w:rsidRDefault="00B35A2D">
            <w:pPr>
              <w:pStyle w:val="ConsPlusNormal"/>
              <w:jc w:val="center"/>
            </w:pPr>
            <w:r>
              <w:t>1810000000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"Реализация Генерального плана города Перми и градостроительной политики города Перми, развитие центра города Перми и локальных центров"</w:t>
            </w:r>
          </w:p>
        </w:tc>
        <w:tc>
          <w:tcPr>
            <w:tcW w:w="1587" w:type="dxa"/>
            <w:vAlign w:val="center"/>
          </w:tcPr>
          <w:p w:rsidR="00B35A2D" w:rsidRDefault="00B35A2D">
            <w:pPr>
              <w:pStyle w:val="ConsPlusNormal"/>
              <w:jc w:val="center"/>
            </w:pPr>
            <w:r>
              <w:t>45307,000</w:t>
            </w:r>
          </w:p>
        </w:tc>
        <w:tc>
          <w:tcPr>
            <w:tcW w:w="1587" w:type="dxa"/>
            <w:vAlign w:val="center"/>
          </w:tcPr>
          <w:p w:rsidR="00B35A2D" w:rsidRDefault="00B35A2D">
            <w:pPr>
              <w:pStyle w:val="ConsPlusNormal"/>
              <w:jc w:val="center"/>
            </w:pPr>
            <w:r>
              <w:t>27828,100</w:t>
            </w:r>
          </w:p>
        </w:tc>
      </w:tr>
      <w:tr w:rsidR="00B35A2D">
        <w:tc>
          <w:tcPr>
            <w:tcW w:w="1531" w:type="dxa"/>
            <w:vAlign w:val="center"/>
          </w:tcPr>
          <w:p w:rsidR="00B35A2D" w:rsidRDefault="00B35A2D">
            <w:pPr>
              <w:pStyle w:val="ConsPlusNormal"/>
              <w:jc w:val="center"/>
            </w:pPr>
            <w:r>
              <w:t>1810100000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"Актуализация Правил землепользования и застройки города Перми"</w:t>
            </w:r>
          </w:p>
        </w:tc>
        <w:tc>
          <w:tcPr>
            <w:tcW w:w="1587" w:type="dxa"/>
            <w:vAlign w:val="center"/>
          </w:tcPr>
          <w:p w:rsidR="00B35A2D" w:rsidRDefault="00B35A2D">
            <w:pPr>
              <w:pStyle w:val="ConsPlusNormal"/>
              <w:jc w:val="center"/>
            </w:pPr>
            <w:r>
              <w:t>26644,400</w:t>
            </w:r>
          </w:p>
        </w:tc>
        <w:tc>
          <w:tcPr>
            <w:tcW w:w="1587" w:type="dxa"/>
            <w:vAlign w:val="center"/>
          </w:tcPr>
          <w:p w:rsidR="00B35A2D" w:rsidRDefault="00B35A2D">
            <w:pPr>
              <w:pStyle w:val="ConsPlusNormal"/>
              <w:jc w:val="center"/>
            </w:pPr>
            <w:r>
              <w:t>26815,500</w:t>
            </w:r>
          </w:p>
        </w:tc>
      </w:tr>
      <w:tr w:rsidR="00B35A2D">
        <w:tc>
          <w:tcPr>
            <w:tcW w:w="1531" w:type="dxa"/>
            <w:vAlign w:val="center"/>
          </w:tcPr>
          <w:p w:rsidR="00B35A2D" w:rsidRDefault="00B35A2D">
            <w:pPr>
              <w:pStyle w:val="ConsPlusNormal"/>
              <w:jc w:val="center"/>
            </w:pPr>
            <w:r>
              <w:lastRenderedPageBreak/>
              <w:t>1810100590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26644,400</w:t>
            </w:r>
          </w:p>
        </w:tc>
        <w:tc>
          <w:tcPr>
            <w:tcW w:w="1587" w:type="dxa"/>
            <w:vAlign w:val="center"/>
          </w:tcPr>
          <w:p w:rsidR="00B35A2D" w:rsidRDefault="00B35A2D">
            <w:pPr>
              <w:pStyle w:val="ConsPlusNormal"/>
              <w:jc w:val="center"/>
            </w:pPr>
            <w:r>
              <w:t>26815,500</w:t>
            </w:r>
          </w:p>
        </w:tc>
      </w:tr>
      <w:tr w:rsidR="00B35A2D">
        <w:tc>
          <w:tcPr>
            <w:tcW w:w="1531" w:type="dxa"/>
            <w:vAlign w:val="center"/>
          </w:tcPr>
          <w:p w:rsidR="00B35A2D" w:rsidRDefault="00B35A2D">
            <w:pPr>
              <w:pStyle w:val="ConsPlusNormal"/>
              <w:jc w:val="center"/>
            </w:pPr>
            <w:r>
              <w:t>1810100590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22178,200</w:t>
            </w:r>
          </w:p>
        </w:tc>
        <w:tc>
          <w:tcPr>
            <w:tcW w:w="1587" w:type="dxa"/>
            <w:vAlign w:val="center"/>
          </w:tcPr>
          <w:p w:rsidR="00B35A2D" w:rsidRDefault="00B35A2D">
            <w:pPr>
              <w:pStyle w:val="ConsPlusNormal"/>
              <w:jc w:val="center"/>
            </w:pPr>
            <w:r>
              <w:t>22184,600</w:t>
            </w:r>
          </w:p>
        </w:tc>
      </w:tr>
      <w:tr w:rsidR="00B35A2D">
        <w:tc>
          <w:tcPr>
            <w:tcW w:w="1531" w:type="dxa"/>
            <w:vAlign w:val="center"/>
          </w:tcPr>
          <w:p w:rsidR="00B35A2D" w:rsidRDefault="00B35A2D">
            <w:pPr>
              <w:pStyle w:val="ConsPlusNormal"/>
              <w:jc w:val="center"/>
            </w:pPr>
            <w:r>
              <w:t>1810100590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22178,200</w:t>
            </w:r>
          </w:p>
        </w:tc>
        <w:tc>
          <w:tcPr>
            <w:tcW w:w="1587" w:type="dxa"/>
            <w:vAlign w:val="center"/>
          </w:tcPr>
          <w:p w:rsidR="00B35A2D" w:rsidRDefault="00B35A2D">
            <w:pPr>
              <w:pStyle w:val="ConsPlusNormal"/>
              <w:jc w:val="center"/>
            </w:pPr>
            <w:r>
              <w:t>22184,600</w:t>
            </w:r>
          </w:p>
        </w:tc>
      </w:tr>
      <w:tr w:rsidR="00B35A2D">
        <w:tc>
          <w:tcPr>
            <w:tcW w:w="1531" w:type="dxa"/>
            <w:vAlign w:val="center"/>
          </w:tcPr>
          <w:p w:rsidR="00B35A2D" w:rsidRDefault="00B35A2D">
            <w:pPr>
              <w:pStyle w:val="ConsPlusNormal"/>
              <w:jc w:val="center"/>
            </w:pPr>
            <w:r>
              <w:t>1810100590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22178,200</w:t>
            </w:r>
          </w:p>
        </w:tc>
        <w:tc>
          <w:tcPr>
            <w:tcW w:w="1587" w:type="dxa"/>
            <w:vAlign w:val="center"/>
          </w:tcPr>
          <w:p w:rsidR="00B35A2D" w:rsidRDefault="00B35A2D">
            <w:pPr>
              <w:pStyle w:val="ConsPlusNormal"/>
              <w:jc w:val="center"/>
            </w:pPr>
            <w:r>
              <w:t>22184,600</w:t>
            </w:r>
          </w:p>
        </w:tc>
      </w:tr>
      <w:tr w:rsidR="00B35A2D">
        <w:tc>
          <w:tcPr>
            <w:tcW w:w="1531" w:type="dxa"/>
            <w:vAlign w:val="center"/>
          </w:tcPr>
          <w:p w:rsidR="00B35A2D" w:rsidRDefault="00B35A2D">
            <w:pPr>
              <w:pStyle w:val="ConsPlusNormal"/>
              <w:jc w:val="center"/>
            </w:pPr>
            <w:r>
              <w:t>1810100590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4379,800</w:t>
            </w:r>
          </w:p>
        </w:tc>
        <w:tc>
          <w:tcPr>
            <w:tcW w:w="1587" w:type="dxa"/>
            <w:vAlign w:val="center"/>
          </w:tcPr>
          <w:p w:rsidR="00B35A2D" w:rsidRDefault="00B35A2D">
            <w:pPr>
              <w:pStyle w:val="ConsPlusNormal"/>
              <w:jc w:val="center"/>
            </w:pPr>
            <w:r>
              <w:t>4539,400</w:t>
            </w:r>
          </w:p>
        </w:tc>
      </w:tr>
      <w:tr w:rsidR="00B35A2D">
        <w:tc>
          <w:tcPr>
            <w:tcW w:w="1531" w:type="dxa"/>
            <w:vAlign w:val="center"/>
          </w:tcPr>
          <w:p w:rsidR="00B35A2D" w:rsidRDefault="00B35A2D">
            <w:pPr>
              <w:pStyle w:val="ConsPlusNormal"/>
              <w:jc w:val="center"/>
            </w:pPr>
            <w:r>
              <w:t>1810100590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4379,800</w:t>
            </w:r>
          </w:p>
        </w:tc>
        <w:tc>
          <w:tcPr>
            <w:tcW w:w="1587" w:type="dxa"/>
            <w:vAlign w:val="center"/>
          </w:tcPr>
          <w:p w:rsidR="00B35A2D" w:rsidRDefault="00B35A2D">
            <w:pPr>
              <w:pStyle w:val="ConsPlusNormal"/>
              <w:jc w:val="center"/>
            </w:pPr>
            <w:r>
              <w:t>4539,400</w:t>
            </w:r>
          </w:p>
        </w:tc>
      </w:tr>
      <w:tr w:rsidR="00B35A2D">
        <w:tc>
          <w:tcPr>
            <w:tcW w:w="1531" w:type="dxa"/>
            <w:vAlign w:val="center"/>
          </w:tcPr>
          <w:p w:rsidR="00B35A2D" w:rsidRDefault="00B35A2D">
            <w:pPr>
              <w:pStyle w:val="ConsPlusNormal"/>
              <w:jc w:val="center"/>
            </w:pPr>
            <w:r>
              <w:t>1810100590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4379,800</w:t>
            </w:r>
          </w:p>
        </w:tc>
        <w:tc>
          <w:tcPr>
            <w:tcW w:w="1587" w:type="dxa"/>
            <w:vAlign w:val="center"/>
          </w:tcPr>
          <w:p w:rsidR="00B35A2D" w:rsidRDefault="00B35A2D">
            <w:pPr>
              <w:pStyle w:val="ConsPlusNormal"/>
              <w:jc w:val="center"/>
            </w:pPr>
            <w:r>
              <w:t>4539,400</w:t>
            </w:r>
          </w:p>
        </w:tc>
      </w:tr>
      <w:tr w:rsidR="00B35A2D">
        <w:tc>
          <w:tcPr>
            <w:tcW w:w="1531" w:type="dxa"/>
            <w:vAlign w:val="center"/>
          </w:tcPr>
          <w:p w:rsidR="00B35A2D" w:rsidRDefault="00B35A2D">
            <w:pPr>
              <w:pStyle w:val="ConsPlusNormal"/>
              <w:jc w:val="center"/>
            </w:pPr>
            <w:r>
              <w:t>1810100590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86,400</w:t>
            </w:r>
          </w:p>
        </w:tc>
        <w:tc>
          <w:tcPr>
            <w:tcW w:w="1587" w:type="dxa"/>
            <w:vAlign w:val="center"/>
          </w:tcPr>
          <w:p w:rsidR="00B35A2D" w:rsidRDefault="00B35A2D">
            <w:pPr>
              <w:pStyle w:val="ConsPlusNormal"/>
              <w:jc w:val="center"/>
            </w:pPr>
            <w:r>
              <w:t>91,500</w:t>
            </w:r>
          </w:p>
        </w:tc>
      </w:tr>
      <w:tr w:rsidR="00B35A2D">
        <w:tc>
          <w:tcPr>
            <w:tcW w:w="1531" w:type="dxa"/>
            <w:vAlign w:val="center"/>
          </w:tcPr>
          <w:p w:rsidR="00B35A2D" w:rsidRDefault="00B35A2D">
            <w:pPr>
              <w:pStyle w:val="ConsPlusNormal"/>
              <w:jc w:val="center"/>
            </w:pPr>
            <w:r>
              <w:t>1810100590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86,400</w:t>
            </w:r>
          </w:p>
        </w:tc>
        <w:tc>
          <w:tcPr>
            <w:tcW w:w="1587" w:type="dxa"/>
            <w:vAlign w:val="center"/>
          </w:tcPr>
          <w:p w:rsidR="00B35A2D" w:rsidRDefault="00B35A2D">
            <w:pPr>
              <w:pStyle w:val="ConsPlusNormal"/>
              <w:jc w:val="center"/>
            </w:pPr>
            <w:r>
              <w:t>91,500</w:t>
            </w:r>
          </w:p>
        </w:tc>
      </w:tr>
      <w:tr w:rsidR="00B35A2D">
        <w:tc>
          <w:tcPr>
            <w:tcW w:w="1531" w:type="dxa"/>
            <w:vAlign w:val="center"/>
          </w:tcPr>
          <w:p w:rsidR="00B35A2D" w:rsidRDefault="00B35A2D">
            <w:pPr>
              <w:pStyle w:val="ConsPlusNormal"/>
              <w:jc w:val="center"/>
            </w:pPr>
            <w:r>
              <w:lastRenderedPageBreak/>
              <w:t>1810100590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86,400</w:t>
            </w:r>
          </w:p>
        </w:tc>
        <w:tc>
          <w:tcPr>
            <w:tcW w:w="1587" w:type="dxa"/>
            <w:vAlign w:val="center"/>
          </w:tcPr>
          <w:p w:rsidR="00B35A2D" w:rsidRDefault="00B35A2D">
            <w:pPr>
              <w:pStyle w:val="ConsPlusNormal"/>
              <w:jc w:val="center"/>
            </w:pPr>
            <w:r>
              <w:t>91,500</w:t>
            </w:r>
          </w:p>
        </w:tc>
      </w:tr>
      <w:tr w:rsidR="00B35A2D">
        <w:tc>
          <w:tcPr>
            <w:tcW w:w="1531" w:type="dxa"/>
            <w:vAlign w:val="center"/>
          </w:tcPr>
          <w:p w:rsidR="00B35A2D" w:rsidRDefault="00B35A2D">
            <w:pPr>
              <w:pStyle w:val="ConsPlusNormal"/>
              <w:jc w:val="center"/>
            </w:pPr>
            <w:r>
              <w:t>1810200000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"Разработка документации по планировке территории"</w:t>
            </w:r>
          </w:p>
        </w:tc>
        <w:tc>
          <w:tcPr>
            <w:tcW w:w="1587" w:type="dxa"/>
            <w:vAlign w:val="center"/>
          </w:tcPr>
          <w:p w:rsidR="00B35A2D" w:rsidRDefault="00B35A2D">
            <w:pPr>
              <w:pStyle w:val="ConsPlusNormal"/>
              <w:jc w:val="center"/>
            </w:pPr>
            <w:r>
              <w:t>16000,000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1810223300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разработки документации по планировке территории</w:t>
            </w:r>
          </w:p>
        </w:tc>
        <w:tc>
          <w:tcPr>
            <w:tcW w:w="1587" w:type="dxa"/>
            <w:vAlign w:val="center"/>
          </w:tcPr>
          <w:p w:rsidR="00B35A2D" w:rsidRDefault="00B35A2D">
            <w:pPr>
              <w:pStyle w:val="ConsPlusNormal"/>
              <w:jc w:val="center"/>
            </w:pPr>
            <w:r>
              <w:t>16000,000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1810223300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16000,000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1810223300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16000,000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1810223300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16000,000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1810300000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"Реализация прочих мероприятий, обеспечивающих градостроительную деятельность на территории города Перми"</w:t>
            </w:r>
          </w:p>
        </w:tc>
        <w:tc>
          <w:tcPr>
            <w:tcW w:w="1587" w:type="dxa"/>
            <w:vAlign w:val="center"/>
          </w:tcPr>
          <w:p w:rsidR="00B35A2D" w:rsidRDefault="00B35A2D">
            <w:pPr>
              <w:pStyle w:val="ConsPlusNormal"/>
              <w:jc w:val="center"/>
            </w:pPr>
            <w:r>
              <w:t>2662,600</w:t>
            </w:r>
          </w:p>
        </w:tc>
        <w:tc>
          <w:tcPr>
            <w:tcW w:w="1587" w:type="dxa"/>
            <w:vAlign w:val="center"/>
          </w:tcPr>
          <w:p w:rsidR="00B35A2D" w:rsidRDefault="00B35A2D">
            <w:pPr>
              <w:pStyle w:val="ConsPlusNormal"/>
              <w:jc w:val="center"/>
            </w:pPr>
            <w:r>
              <w:t>1012,600</w:t>
            </w:r>
          </w:p>
        </w:tc>
      </w:tr>
      <w:tr w:rsidR="00B35A2D">
        <w:tc>
          <w:tcPr>
            <w:tcW w:w="1531" w:type="dxa"/>
            <w:vAlign w:val="center"/>
          </w:tcPr>
          <w:p w:rsidR="00B35A2D" w:rsidRDefault="00B35A2D">
            <w:pPr>
              <w:pStyle w:val="ConsPlusNormal"/>
              <w:jc w:val="center"/>
            </w:pPr>
            <w:r>
              <w:t>1810323410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Разработка и утверждение градостроительных планов земельных участков</w:t>
            </w:r>
          </w:p>
        </w:tc>
        <w:tc>
          <w:tcPr>
            <w:tcW w:w="1587" w:type="dxa"/>
            <w:vAlign w:val="center"/>
          </w:tcPr>
          <w:p w:rsidR="00B35A2D" w:rsidRDefault="00B35A2D">
            <w:pPr>
              <w:pStyle w:val="ConsPlusNormal"/>
              <w:jc w:val="center"/>
            </w:pPr>
            <w:r>
              <w:t>365,300</w:t>
            </w:r>
          </w:p>
        </w:tc>
        <w:tc>
          <w:tcPr>
            <w:tcW w:w="1587" w:type="dxa"/>
            <w:vAlign w:val="center"/>
          </w:tcPr>
          <w:p w:rsidR="00B35A2D" w:rsidRDefault="00B35A2D">
            <w:pPr>
              <w:pStyle w:val="ConsPlusNormal"/>
              <w:jc w:val="center"/>
            </w:pPr>
            <w:r>
              <w:t>365,300</w:t>
            </w:r>
          </w:p>
        </w:tc>
      </w:tr>
      <w:tr w:rsidR="00B35A2D">
        <w:tc>
          <w:tcPr>
            <w:tcW w:w="1531" w:type="dxa"/>
            <w:vAlign w:val="center"/>
          </w:tcPr>
          <w:p w:rsidR="00B35A2D" w:rsidRDefault="00B35A2D">
            <w:pPr>
              <w:pStyle w:val="ConsPlusNormal"/>
              <w:jc w:val="center"/>
            </w:pPr>
            <w:r>
              <w:t>1810323410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365,300</w:t>
            </w:r>
          </w:p>
        </w:tc>
        <w:tc>
          <w:tcPr>
            <w:tcW w:w="1587" w:type="dxa"/>
            <w:vAlign w:val="center"/>
          </w:tcPr>
          <w:p w:rsidR="00B35A2D" w:rsidRDefault="00B35A2D">
            <w:pPr>
              <w:pStyle w:val="ConsPlusNormal"/>
              <w:jc w:val="center"/>
            </w:pPr>
            <w:r>
              <w:t>365,300</w:t>
            </w:r>
          </w:p>
        </w:tc>
      </w:tr>
      <w:tr w:rsidR="00B35A2D">
        <w:tc>
          <w:tcPr>
            <w:tcW w:w="1531" w:type="dxa"/>
            <w:vAlign w:val="center"/>
          </w:tcPr>
          <w:p w:rsidR="00B35A2D" w:rsidRDefault="00B35A2D">
            <w:pPr>
              <w:pStyle w:val="ConsPlusNormal"/>
              <w:jc w:val="center"/>
            </w:pPr>
            <w:r>
              <w:lastRenderedPageBreak/>
              <w:t>1810323410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365,300</w:t>
            </w:r>
          </w:p>
        </w:tc>
        <w:tc>
          <w:tcPr>
            <w:tcW w:w="1587" w:type="dxa"/>
            <w:vAlign w:val="center"/>
          </w:tcPr>
          <w:p w:rsidR="00B35A2D" w:rsidRDefault="00B35A2D">
            <w:pPr>
              <w:pStyle w:val="ConsPlusNormal"/>
              <w:jc w:val="center"/>
            </w:pPr>
            <w:r>
              <w:t>365,300</w:t>
            </w:r>
          </w:p>
        </w:tc>
      </w:tr>
      <w:tr w:rsidR="00B35A2D">
        <w:tc>
          <w:tcPr>
            <w:tcW w:w="1531" w:type="dxa"/>
            <w:vAlign w:val="center"/>
          </w:tcPr>
          <w:p w:rsidR="00B35A2D" w:rsidRDefault="00B35A2D">
            <w:pPr>
              <w:pStyle w:val="ConsPlusNormal"/>
              <w:jc w:val="center"/>
            </w:pPr>
            <w:r>
              <w:t>1810323410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365,300</w:t>
            </w:r>
          </w:p>
        </w:tc>
        <w:tc>
          <w:tcPr>
            <w:tcW w:w="1587" w:type="dxa"/>
            <w:vAlign w:val="center"/>
          </w:tcPr>
          <w:p w:rsidR="00B35A2D" w:rsidRDefault="00B35A2D">
            <w:pPr>
              <w:pStyle w:val="ConsPlusNormal"/>
              <w:jc w:val="center"/>
            </w:pPr>
            <w:r>
              <w:t>365,300</w:t>
            </w:r>
          </w:p>
        </w:tc>
      </w:tr>
      <w:tr w:rsidR="00B35A2D">
        <w:tc>
          <w:tcPr>
            <w:tcW w:w="1531" w:type="dxa"/>
            <w:vAlign w:val="center"/>
          </w:tcPr>
          <w:p w:rsidR="00B35A2D" w:rsidRDefault="00B35A2D">
            <w:pPr>
              <w:pStyle w:val="ConsPlusNormal"/>
              <w:jc w:val="center"/>
            </w:pPr>
            <w:r>
              <w:t>1810323420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Проведение экспертиз, оказание консультационных, юридических услуг</w:t>
            </w:r>
          </w:p>
        </w:tc>
        <w:tc>
          <w:tcPr>
            <w:tcW w:w="1587" w:type="dxa"/>
            <w:vAlign w:val="center"/>
          </w:tcPr>
          <w:p w:rsidR="00B35A2D" w:rsidRDefault="00B35A2D">
            <w:pPr>
              <w:pStyle w:val="ConsPlusNormal"/>
              <w:jc w:val="center"/>
            </w:pPr>
            <w:r>
              <w:t>647,300</w:t>
            </w:r>
          </w:p>
        </w:tc>
        <w:tc>
          <w:tcPr>
            <w:tcW w:w="1587" w:type="dxa"/>
            <w:vAlign w:val="center"/>
          </w:tcPr>
          <w:p w:rsidR="00B35A2D" w:rsidRDefault="00B35A2D">
            <w:pPr>
              <w:pStyle w:val="ConsPlusNormal"/>
              <w:jc w:val="center"/>
            </w:pPr>
            <w:r>
              <w:t>647,300</w:t>
            </w:r>
          </w:p>
        </w:tc>
      </w:tr>
      <w:tr w:rsidR="00B35A2D">
        <w:tc>
          <w:tcPr>
            <w:tcW w:w="1531" w:type="dxa"/>
            <w:vAlign w:val="center"/>
          </w:tcPr>
          <w:p w:rsidR="00B35A2D" w:rsidRDefault="00B35A2D">
            <w:pPr>
              <w:pStyle w:val="ConsPlusNormal"/>
              <w:jc w:val="center"/>
            </w:pPr>
            <w:r>
              <w:t>1810323420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444,100</w:t>
            </w:r>
          </w:p>
        </w:tc>
        <w:tc>
          <w:tcPr>
            <w:tcW w:w="1587" w:type="dxa"/>
            <w:vAlign w:val="center"/>
          </w:tcPr>
          <w:p w:rsidR="00B35A2D" w:rsidRDefault="00B35A2D">
            <w:pPr>
              <w:pStyle w:val="ConsPlusNormal"/>
              <w:jc w:val="center"/>
            </w:pPr>
            <w:r>
              <w:t>444,100</w:t>
            </w:r>
          </w:p>
        </w:tc>
      </w:tr>
      <w:tr w:rsidR="00B35A2D">
        <w:tc>
          <w:tcPr>
            <w:tcW w:w="1531" w:type="dxa"/>
            <w:vAlign w:val="center"/>
          </w:tcPr>
          <w:p w:rsidR="00B35A2D" w:rsidRDefault="00B35A2D">
            <w:pPr>
              <w:pStyle w:val="ConsPlusNormal"/>
              <w:jc w:val="center"/>
            </w:pPr>
            <w:r>
              <w:t>1810323420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444,100</w:t>
            </w:r>
          </w:p>
        </w:tc>
        <w:tc>
          <w:tcPr>
            <w:tcW w:w="1587" w:type="dxa"/>
            <w:vAlign w:val="center"/>
          </w:tcPr>
          <w:p w:rsidR="00B35A2D" w:rsidRDefault="00B35A2D">
            <w:pPr>
              <w:pStyle w:val="ConsPlusNormal"/>
              <w:jc w:val="center"/>
            </w:pPr>
            <w:r>
              <w:t>444,100</w:t>
            </w:r>
          </w:p>
        </w:tc>
      </w:tr>
      <w:tr w:rsidR="00B35A2D">
        <w:tc>
          <w:tcPr>
            <w:tcW w:w="1531" w:type="dxa"/>
            <w:vAlign w:val="center"/>
          </w:tcPr>
          <w:p w:rsidR="00B35A2D" w:rsidRDefault="00B35A2D">
            <w:pPr>
              <w:pStyle w:val="ConsPlusNormal"/>
              <w:jc w:val="center"/>
            </w:pPr>
            <w:r>
              <w:t>1810323420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444,100</w:t>
            </w:r>
          </w:p>
        </w:tc>
        <w:tc>
          <w:tcPr>
            <w:tcW w:w="1587" w:type="dxa"/>
            <w:vAlign w:val="center"/>
          </w:tcPr>
          <w:p w:rsidR="00B35A2D" w:rsidRDefault="00B35A2D">
            <w:pPr>
              <w:pStyle w:val="ConsPlusNormal"/>
              <w:jc w:val="center"/>
            </w:pPr>
            <w:r>
              <w:t>444,100</w:t>
            </w:r>
          </w:p>
        </w:tc>
      </w:tr>
      <w:tr w:rsidR="00B35A2D">
        <w:tc>
          <w:tcPr>
            <w:tcW w:w="1531" w:type="dxa"/>
            <w:vAlign w:val="center"/>
          </w:tcPr>
          <w:p w:rsidR="00B35A2D" w:rsidRDefault="00B35A2D">
            <w:pPr>
              <w:pStyle w:val="ConsPlusNormal"/>
              <w:jc w:val="center"/>
            </w:pPr>
            <w:r>
              <w:t>1810323420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203,200</w:t>
            </w:r>
          </w:p>
        </w:tc>
        <w:tc>
          <w:tcPr>
            <w:tcW w:w="1587" w:type="dxa"/>
            <w:vAlign w:val="center"/>
          </w:tcPr>
          <w:p w:rsidR="00B35A2D" w:rsidRDefault="00B35A2D">
            <w:pPr>
              <w:pStyle w:val="ConsPlusNormal"/>
              <w:jc w:val="center"/>
            </w:pPr>
            <w:r>
              <w:t>203,200</w:t>
            </w:r>
          </w:p>
        </w:tc>
      </w:tr>
      <w:tr w:rsidR="00B35A2D">
        <w:tc>
          <w:tcPr>
            <w:tcW w:w="1531" w:type="dxa"/>
            <w:vAlign w:val="center"/>
          </w:tcPr>
          <w:p w:rsidR="00B35A2D" w:rsidRDefault="00B35A2D">
            <w:pPr>
              <w:pStyle w:val="ConsPlusNormal"/>
              <w:jc w:val="center"/>
            </w:pPr>
            <w:r>
              <w:t>1810323420</w:t>
            </w:r>
          </w:p>
        </w:tc>
        <w:tc>
          <w:tcPr>
            <w:tcW w:w="1036" w:type="dxa"/>
            <w:vAlign w:val="center"/>
          </w:tcPr>
          <w:p w:rsidR="00B35A2D" w:rsidRDefault="00B35A2D">
            <w:pPr>
              <w:pStyle w:val="ConsPlusNormal"/>
              <w:jc w:val="center"/>
            </w:pPr>
            <w:r>
              <w:t>830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Исполнение судебных актов</w:t>
            </w:r>
          </w:p>
        </w:tc>
        <w:tc>
          <w:tcPr>
            <w:tcW w:w="1587" w:type="dxa"/>
            <w:vAlign w:val="center"/>
          </w:tcPr>
          <w:p w:rsidR="00B35A2D" w:rsidRDefault="00B35A2D">
            <w:pPr>
              <w:pStyle w:val="ConsPlusNormal"/>
              <w:jc w:val="center"/>
            </w:pPr>
            <w:r>
              <w:t>203,200</w:t>
            </w:r>
          </w:p>
        </w:tc>
        <w:tc>
          <w:tcPr>
            <w:tcW w:w="1587" w:type="dxa"/>
            <w:vAlign w:val="center"/>
          </w:tcPr>
          <w:p w:rsidR="00B35A2D" w:rsidRDefault="00B35A2D">
            <w:pPr>
              <w:pStyle w:val="ConsPlusNormal"/>
              <w:jc w:val="center"/>
            </w:pPr>
            <w:r>
              <w:t>203,200</w:t>
            </w:r>
          </w:p>
        </w:tc>
      </w:tr>
      <w:tr w:rsidR="00B35A2D">
        <w:tc>
          <w:tcPr>
            <w:tcW w:w="1531" w:type="dxa"/>
            <w:vAlign w:val="center"/>
          </w:tcPr>
          <w:p w:rsidR="00B35A2D" w:rsidRDefault="00B35A2D">
            <w:pPr>
              <w:pStyle w:val="ConsPlusNormal"/>
              <w:jc w:val="center"/>
            </w:pPr>
            <w:r>
              <w:t>1810323420</w:t>
            </w:r>
          </w:p>
        </w:tc>
        <w:tc>
          <w:tcPr>
            <w:tcW w:w="1036" w:type="dxa"/>
            <w:vAlign w:val="center"/>
          </w:tcPr>
          <w:p w:rsidR="00B35A2D" w:rsidRDefault="00B35A2D">
            <w:pPr>
              <w:pStyle w:val="ConsPlusNormal"/>
              <w:jc w:val="center"/>
            </w:pPr>
            <w:r>
              <w:t>830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203,200</w:t>
            </w:r>
          </w:p>
        </w:tc>
        <w:tc>
          <w:tcPr>
            <w:tcW w:w="1587" w:type="dxa"/>
            <w:vAlign w:val="center"/>
          </w:tcPr>
          <w:p w:rsidR="00B35A2D" w:rsidRDefault="00B35A2D">
            <w:pPr>
              <w:pStyle w:val="ConsPlusNormal"/>
              <w:jc w:val="center"/>
            </w:pPr>
            <w:r>
              <w:t>203,200</w:t>
            </w:r>
          </w:p>
        </w:tc>
      </w:tr>
      <w:tr w:rsidR="00B35A2D">
        <w:tc>
          <w:tcPr>
            <w:tcW w:w="1531" w:type="dxa"/>
            <w:vAlign w:val="center"/>
          </w:tcPr>
          <w:p w:rsidR="00B35A2D" w:rsidRDefault="00B35A2D">
            <w:pPr>
              <w:pStyle w:val="ConsPlusNormal"/>
              <w:jc w:val="center"/>
            </w:pPr>
            <w:r>
              <w:t>1810323430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Создание макета центрального планировочного района города Перми</w:t>
            </w:r>
          </w:p>
        </w:tc>
        <w:tc>
          <w:tcPr>
            <w:tcW w:w="1587" w:type="dxa"/>
            <w:vAlign w:val="center"/>
          </w:tcPr>
          <w:p w:rsidR="00B35A2D" w:rsidRDefault="00B35A2D">
            <w:pPr>
              <w:pStyle w:val="ConsPlusNormal"/>
              <w:jc w:val="center"/>
            </w:pPr>
            <w:r>
              <w:t>1650,000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lastRenderedPageBreak/>
              <w:t>1810323430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1650,000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1810323430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1650,000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1810323430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1650,000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1820000000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"Улучшение архитектурного облика города Перми"</w:t>
            </w:r>
          </w:p>
        </w:tc>
        <w:tc>
          <w:tcPr>
            <w:tcW w:w="1587" w:type="dxa"/>
            <w:vAlign w:val="center"/>
          </w:tcPr>
          <w:p w:rsidR="00B35A2D" w:rsidRDefault="00B35A2D">
            <w:pPr>
              <w:pStyle w:val="ConsPlusNormal"/>
              <w:jc w:val="center"/>
            </w:pPr>
            <w:r>
              <w:t>1696,700</w:t>
            </w:r>
          </w:p>
        </w:tc>
        <w:tc>
          <w:tcPr>
            <w:tcW w:w="1587" w:type="dxa"/>
            <w:vAlign w:val="center"/>
          </w:tcPr>
          <w:p w:rsidR="00B35A2D" w:rsidRDefault="00B35A2D">
            <w:pPr>
              <w:pStyle w:val="ConsPlusNormal"/>
              <w:jc w:val="center"/>
            </w:pPr>
            <w:r>
              <w:t>762,000</w:t>
            </w:r>
          </w:p>
        </w:tc>
      </w:tr>
      <w:tr w:rsidR="00B35A2D">
        <w:tc>
          <w:tcPr>
            <w:tcW w:w="1531" w:type="dxa"/>
            <w:vAlign w:val="center"/>
          </w:tcPr>
          <w:p w:rsidR="00B35A2D" w:rsidRDefault="00B35A2D">
            <w:pPr>
              <w:pStyle w:val="ConsPlusNormal"/>
              <w:jc w:val="center"/>
            </w:pPr>
            <w:r>
              <w:t>1820100000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"Разработка документации по архитектурному облику города Перми"</w:t>
            </w:r>
          </w:p>
        </w:tc>
        <w:tc>
          <w:tcPr>
            <w:tcW w:w="1587" w:type="dxa"/>
            <w:vAlign w:val="center"/>
          </w:tcPr>
          <w:p w:rsidR="00B35A2D" w:rsidRDefault="00B35A2D">
            <w:pPr>
              <w:pStyle w:val="ConsPlusNormal"/>
              <w:jc w:val="center"/>
            </w:pPr>
            <w:r>
              <w:t>668,000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1820100000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668,000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1820100000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668,000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1820100000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668,000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1820200000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Основное мероприятие "Снос самовольных построек, приведение объектов капитального </w:t>
            </w:r>
            <w:r>
              <w:lastRenderedPageBreak/>
              <w:t>строительства в первоначальное положение, демонтаж вывесок, не соответствующих стандартным требованиям, на территории города Перми"</w:t>
            </w:r>
          </w:p>
        </w:tc>
        <w:tc>
          <w:tcPr>
            <w:tcW w:w="1587" w:type="dxa"/>
            <w:vAlign w:val="center"/>
          </w:tcPr>
          <w:p w:rsidR="00B35A2D" w:rsidRDefault="00B35A2D">
            <w:pPr>
              <w:pStyle w:val="ConsPlusNormal"/>
              <w:jc w:val="center"/>
            </w:pPr>
            <w:r>
              <w:lastRenderedPageBreak/>
              <w:t>1028,700</w:t>
            </w:r>
          </w:p>
        </w:tc>
        <w:tc>
          <w:tcPr>
            <w:tcW w:w="1587" w:type="dxa"/>
            <w:vAlign w:val="center"/>
          </w:tcPr>
          <w:p w:rsidR="00B35A2D" w:rsidRDefault="00B35A2D">
            <w:pPr>
              <w:pStyle w:val="ConsPlusNormal"/>
              <w:jc w:val="center"/>
            </w:pPr>
            <w:r>
              <w:t>762,000</w:t>
            </w:r>
          </w:p>
        </w:tc>
      </w:tr>
      <w:tr w:rsidR="00B35A2D">
        <w:tc>
          <w:tcPr>
            <w:tcW w:w="1531" w:type="dxa"/>
            <w:vAlign w:val="center"/>
          </w:tcPr>
          <w:p w:rsidR="00B35A2D" w:rsidRDefault="00B35A2D">
            <w:pPr>
              <w:pStyle w:val="ConsPlusNormal"/>
              <w:jc w:val="center"/>
            </w:pPr>
            <w:r>
              <w:t>1820200000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1028,700</w:t>
            </w:r>
          </w:p>
        </w:tc>
        <w:tc>
          <w:tcPr>
            <w:tcW w:w="1587" w:type="dxa"/>
            <w:vAlign w:val="center"/>
          </w:tcPr>
          <w:p w:rsidR="00B35A2D" w:rsidRDefault="00B35A2D">
            <w:pPr>
              <w:pStyle w:val="ConsPlusNormal"/>
              <w:jc w:val="center"/>
            </w:pPr>
            <w:r>
              <w:t>762,000</w:t>
            </w:r>
          </w:p>
        </w:tc>
      </w:tr>
      <w:tr w:rsidR="00B35A2D">
        <w:tc>
          <w:tcPr>
            <w:tcW w:w="1531" w:type="dxa"/>
            <w:vAlign w:val="center"/>
          </w:tcPr>
          <w:p w:rsidR="00B35A2D" w:rsidRDefault="00B35A2D">
            <w:pPr>
              <w:pStyle w:val="ConsPlusNormal"/>
              <w:jc w:val="center"/>
            </w:pPr>
            <w:r>
              <w:t>1820200000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1028,700</w:t>
            </w:r>
          </w:p>
        </w:tc>
        <w:tc>
          <w:tcPr>
            <w:tcW w:w="1587" w:type="dxa"/>
            <w:vAlign w:val="center"/>
          </w:tcPr>
          <w:p w:rsidR="00B35A2D" w:rsidRDefault="00B35A2D">
            <w:pPr>
              <w:pStyle w:val="ConsPlusNormal"/>
              <w:jc w:val="center"/>
            </w:pPr>
            <w:r>
              <w:t>762,000</w:t>
            </w:r>
          </w:p>
        </w:tc>
      </w:tr>
      <w:tr w:rsidR="00B35A2D">
        <w:tc>
          <w:tcPr>
            <w:tcW w:w="1531" w:type="dxa"/>
            <w:vAlign w:val="center"/>
          </w:tcPr>
          <w:p w:rsidR="00B35A2D" w:rsidRDefault="00B35A2D">
            <w:pPr>
              <w:pStyle w:val="ConsPlusNormal"/>
              <w:jc w:val="center"/>
            </w:pPr>
            <w:r>
              <w:t>1820200000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1028,700</w:t>
            </w:r>
          </w:p>
        </w:tc>
        <w:tc>
          <w:tcPr>
            <w:tcW w:w="1587" w:type="dxa"/>
            <w:vAlign w:val="center"/>
          </w:tcPr>
          <w:p w:rsidR="00B35A2D" w:rsidRDefault="00B35A2D">
            <w:pPr>
              <w:pStyle w:val="ConsPlusNormal"/>
              <w:jc w:val="center"/>
            </w:pPr>
            <w:r>
              <w:t>762,000</w:t>
            </w:r>
          </w:p>
        </w:tc>
      </w:tr>
      <w:tr w:rsidR="00B35A2D">
        <w:tc>
          <w:tcPr>
            <w:tcW w:w="1531" w:type="dxa"/>
            <w:vAlign w:val="center"/>
          </w:tcPr>
          <w:p w:rsidR="00B35A2D" w:rsidRDefault="00B35A2D">
            <w:pPr>
              <w:pStyle w:val="ConsPlusNormal"/>
              <w:jc w:val="center"/>
            </w:pPr>
            <w:r>
              <w:t>1830000000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"Создание условий для развития жилищного строительства"</w:t>
            </w:r>
          </w:p>
        </w:tc>
        <w:tc>
          <w:tcPr>
            <w:tcW w:w="1587" w:type="dxa"/>
            <w:vAlign w:val="center"/>
          </w:tcPr>
          <w:p w:rsidR="00B35A2D" w:rsidRDefault="00B35A2D">
            <w:pPr>
              <w:pStyle w:val="ConsPlusNormal"/>
              <w:jc w:val="center"/>
            </w:pPr>
            <w:r>
              <w:t>970,900</w:t>
            </w:r>
          </w:p>
        </w:tc>
        <w:tc>
          <w:tcPr>
            <w:tcW w:w="1587" w:type="dxa"/>
            <w:vAlign w:val="center"/>
          </w:tcPr>
          <w:p w:rsidR="00B35A2D" w:rsidRDefault="00B35A2D">
            <w:pPr>
              <w:pStyle w:val="ConsPlusNormal"/>
              <w:jc w:val="center"/>
            </w:pPr>
            <w:r>
              <w:t>55,000</w:t>
            </w:r>
          </w:p>
        </w:tc>
      </w:tr>
      <w:tr w:rsidR="00B35A2D">
        <w:tc>
          <w:tcPr>
            <w:tcW w:w="1531" w:type="dxa"/>
            <w:vAlign w:val="center"/>
          </w:tcPr>
          <w:p w:rsidR="00B35A2D" w:rsidRDefault="00B35A2D">
            <w:pPr>
              <w:pStyle w:val="ConsPlusNormal"/>
              <w:jc w:val="center"/>
            </w:pPr>
            <w:r>
              <w:t>1830200000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"Формирование земельных участков на торги под жилищное и иное строительство"</w:t>
            </w:r>
          </w:p>
        </w:tc>
        <w:tc>
          <w:tcPr>
            <w:tcW w:w="1587" w:type="dxa"/>
            <w:vAlign w:val="center"/>
          </w:tcPr>
          <w:p w:rsidR="00B35A2D" w:rsidRDefault="00B35A2D">
            <w:pPr>
              <w:pStyle w:val="ConsPlusNormal"/>
              <w:jc w:val="center"/>
            </w:pPr>
            <w:r>
              <w:t>970,900</w:t>
            </w:r>
          </w:p>
        </w:tc>
        <w:tc>
          <w:tcPr>
            <w:tcW w:w="1587" w:type="dxa"/>
            <w:vAlign w:val="center"/>
          </w:tcPr>
          <w:p w:rsidR="00B35A2D" w:rsidRDefault="00B35A2D">
            <w:pPr>
              <w:pStyle w:val="ConsPlusNormal"/>
              <w:jc w:val="center"/>
            </w:pPr>
            <w:r>
              <w:t>55,000</w:t>
            </w:r>
          </w:p>
        </w:tc>
      </w:tr>
      <w:tr w:rsidR="00B35A2D">
        <w:tc>
          <w:tcPr>
            <w:tcW w:w="1531" w:type="dxa"/>
            <w:vAlign w:val="center"/>
          </w:tcPr>
          <w:p w:rsidR="00B35A2D" w:rsidRDefault="00B35A2D">
            <w:pPr>
              <w:pStyle w:val="ConsPlusNormal"/>
              <w:jc w:val="center"/>
            </w:pPr>
            <w:r>
              <w:t>1830200000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970,900</w:t>
            </w:r>
          </w:p>
        </w:tc>
        <w:tc>
          <w:tcPr>
            <w:tcW w:w="1587" w:type="dxa"/>
            <w:vAlign w:val="center"/>
          </w:tcPr>
          <w:p w:rsidR="00B35A2D" w:rsidRDefault="00B35A2D">
            <w:pPr>
              <w:pStyle w:val="ConsPlusNormal"/>
              <w:jc w:val="center"/>
            </w:pPr>
            <w:r>
              <w:t>55,000</w:t>
            </w:r>
          </w:p>
        </w:tc>
      </w:tr>
      <w:tr w:rsidR="00B35A2D">
        <w:tc>
          <w:tcPr>
            <w:tcW w:w="1531" w:type="dxa"/>
            <w:vAlign w:val="center"/>
          </w:tcPr>
          <w:p w:rsidR="00B35A2D" w:rsidRDefault="00B35A2D">
            <w:pPr>
              <w:pStyle w:val="ConsPlusNormal"/>
              <w:jc w:val="center"/>
            </w:pPr>
            <w:r>
              <w:t>1830200000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970,900</w:t>
            </w:r>
          </w:p>
        </w:tc>
        <w:tc>
          <w:tcPr>
            <w:tcW w:w="1587" w:type="dxa"/>
            <w:vAlign w:val="center"/>
          </w:tcPr>
          <w:p w:rsidR="00B35A2D" w:rsidRDefault="00B35A2D">
            <w:pPr>
              <w:pStyle w:val="ConsPlusNormal"/>
              <w:jc w:val="center"/>
            </w:pPr>
            <w:r>
              <w:t>55,000</w:t>
            </w:r>
          </w:p>
        </w:tc>
      </w:tr>
      <w:tr w:rsidR="00B35A2D">
        <w:tc>
          <w:tcPr>
            <w:tcW w:w="1531" w:type="dxa"/>
            <w:vAlign w:val="center"/>
          </w:tcPr>
          <w:p w:rsidR="00B35A2D" w:rsidRDefault="00B35A2D">
            <w:pPr>
              <w:pStyle w:val="ConsPlusNormal"/>
              <w:jc w:val="center"/>
            </w:pPr>
            <w:r>
              <w:lastRenderedPageBreak/>
              <w:t>1830200000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970,900</w:t>
            </w:r>
          </w:p>
        </w:tc>
        <w:tc>
          <w:tcPr>
            <w:tcW w:w="1587" w:type="dxa"/>
            <w:vAlign w:val="center"/>
          </w:tcPr>
          <w:p w:rsidR="00B35A2D" w:rsidRDefault="00B35A2D">
            <w:pPr>
              <w:pStyle w:val="ConsPlusNormal"/>
              <w:jc w:val="center"/>
            </w:pPr>
            <w:r>
              <w:t>55,000</w:t>
            </w:r>
          </w:p>
        </w:tc>
      </w:tr>
      <w:tr w:rsidR="00B35A2D">
        <w:tc>
          <w:tcPr>
            <w:tcW w:w="1531" w:type="dxa"/>
            <w:vAlign w:val="center"/>
          </w:tcPr>
          <w:p w:rsidR="00B35A2D" w:rsidRDefault="00B35A2D">
            <w:pPr>
              <w:pStyle w:val="ConsPlusNormal"/>
              <w:jc w:val="center"/>
            </w:pPr>
            <w:r>
              <w:t>1840000000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"Повышение эффективности принятия градостроительных решений путем развития автоматизированной информационной системы обеспечения градостроительной деятельности"</w:t>
            </w:r>
          </w:p>
        </w:tc>
        <w:tc>
          <w:tcPr>
            <w:tcW w:w="1587" w:type="dxa"/>
            <w:vAlign w:val="center"/>
          </w:tcPr>
          <w:p w:rsidR="00B35A2D" w:rsidRDefault="00B35A2D">
            <w:pPr>
              <w:pStyle w:val="ConsPlusNormal"/>
              <w:jc w:val="center"/>
            </w:pPr>
            <w:r>
              <w:t>31750,500</w:t>
            </w:r>
          </w:p>
        </w:tc>
        <w:tc>
          <w:tcPr>
            <w:tcW w:w="1587" w:type="dxa"/>
            <w:vAlign w:val="center"/>
          </w:tcPr>
          <w:p w:rsidR="00B35A2D" w:rsidRDefault="00B35A2D">
            <w:pPr>
              <w:pStyle w:val="ConsPlusNormal"/>
              <w:jc w:val="center"/>
            </w:pPr>
            <w:r>
              <w:t>9994,600</w:t>
            </w:r>
          </w:p>
        </w:tc>
      </w:tr>
      <w:tr w:rsidR="00B35A2D">
        <w:tc>
          <w:tcPr>
            <w:tcW w:w="1531" w:type="dxa"/>
            <w:vAlign w:val="center"/>
          </w:tcPr>
          <w:p w:rsidR="00B35A2D" w:rsidRDefault="00B35A2D">
            <w:pPr>
              <w:pStyle w:val="ConsPlusNormal"/>
              <w:jc w:val="center"/>
            </w:pPr>
            <w:r>
              <w:t>1840100000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"Ведение автоматизированной информационной системы обеспечения градостроительной деятельности"</w:t>
            </w:r>
          </w:p>
        </w:tc>
        <w:tc>
          <w:tcPr>
            <w:tcW w:w="1587" w:type="dxa"/>
            <w:vAlign w:val="center"/>
          </w:tcPr>
          <w:p w:rsidR="00B35A2D" w:rsidRDefault="00B35A2D">
            <w:pPr>
              <w:pStyle w:val="ConsPlusNormal"/>
              <w:jc w:val="center"/>
            </w:pPr>
            <w:r>
              <w:t>31750,500</w:t>
            </w:r>
          </w:p>
        </w:tc>
        <w:tc>
          <w:tcPr>
            <w:tcW w:w="1587" w:type="dxa"/>
            <w:vAlign w:val="center"/>
          </w:tcPr>
          <w:p w:rsidR="00B35A2D" w:rsidRDefault="00B35A2D">
            <w:pPr>
              <w:pStyle w:val="ConsPlusNormal"/>
              <w:jc w:val="center"/>
            </w:pPr>
            <w:r>
              <w:t>9994,600</w:t>
            </w:r>
          </w:p>
        </w:tc>
      </w:tr>
      <w:tr w:rsidR="00B35A2D">
        <w:tc>
          <w:tcPr>
            <w:tcW w:w="1531" w:type="dxa"/>
            <w:vAlign w:val="center"/>
          </w:tcPr>
          <w:p w:rsidR="00B35A2D" w:rsidRDefault="00B35A2D">
            <w:pPr>
              <w:pStyle w:val="ConsPlusNormal"/>
              <w:jc w:val="center"/>
            </w:pPr>
            <w:r>
              <w:t>1840121210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Наполнение автоматизированной информационной системы обеспечения градостроительной деятельности</w:t>
            </w:r>
          </w:p>
        </w:tc>
        <w:tc>
          <w:tcPr>
            <w:tcW w:w="1587" w:type="dxa"/>
            <w:vAlign w:val="center"/>
          </w:tcPr>
          <w:p w:rsidR="00B35A2D" w:rsidRDefault="00B35A2D">
            <w:pPr>
              <w:pStyle w:val="ConsPlusNormal"/>
              <w:jc w:val="center"/>
            </w:pPr>
            <w:r>
              <w:t>4382,600</w:t>
            </w:r>
          </w:p>
        </w:tc>
        <w:tc>
          <w:tcPr>
            <w:tcW w:w="1587" w:type="dxa"/>
            <w:vAlign w:val="center"/>
          </w:tcPr>
          <w:p w:rsidR="00B35A2D" w:rsidRDefault="00B35A2D">
            <w:pPr>
              <w:pStyle w:val="ConsPlusNormal"/>
              <w:jc w:val="center"/>
            </w:pPr>
            <w:r>
              <w:t>4382,600</w:t>
            </w:r>
          </w:p>
        </w:tc>
      </w:tr>
      <w:tr w:rsidR="00B35A2D">
        <w:tc>
          <w:tcPr>
            <w:tcW w:w="1531" w:type="dxa"/>
            <w:vAlign w:val="center"/>
          </w:tcPr>
          <w:p w:rsidR="00B35A2D" w:rsidRDefault="00B35A2D">
            <w:pPr>
              <w:pStyle w:val="ConsPlusNormal"/>
              <w:jc w:val="center"/>
            </w:pPr>
            <w:r>
              <w:t>1840121210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4382,600</w:t>
            </w:r>
          </w:p>
        </w:tc>
        <w:tc>
          <w:tcPr>
            <w:tcW w:w="1587" w:type="dxa"/>
            <w:vAlign w:val="center"/>
          </w:tcPr>
          <w:p w:rsidR="00B35A2D" w:rsidRDefault="00B35A2D">
            <w:pPr>
              <w:pStyle w:val="ConsPlusNormal"/>
              <w:jc w:val="center"/>
            </w:pPr>
            <w:r>
              <w:t>4382,600</w:t>
            </w:r>
          </w:p>
        </w:tc>
      </w:tr>
      <w:tr w:rsidR="00B35A2D">
        <w:tc>
          <w:tcPr>
            <w:tcW w:w="1531" w:type="dxa"/>
            <w:vAlign w:val="center"/>
          </w:tcPr>
          <w:p w:rsidR="00B35A2D" w:rsidRDefault="00B35A2D">
            <w:pPr>
              <w:pStyle w:val="ConsPlusNormal"/>
              <w:jc w:val="center"/>
            </w:pPr>
            <w:r>
              <w:t>1840121210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4382,600</w:t>
            </w:r>
          </w:p>
        </w:tc>
        <w:tc>
          <w:tcPr>
            <w:tcW w:w="1587" w:type="dxa"/>
            <w:vAlign w:val="center"/>
          </w:tcPr>
          <w:p w:rsidR="00B35A2D" w:rsidRDefault="00B35A2D">
            <w:pPr>
              <w:pStyle w:val="ConsPlusNormal"/>
              <w:jc w:val="center"/>
            </w:pPr>
            <w:r>
              <w:t>4382,600</w:t>
            </w:r>
          </w:p>
        </w:tc>
      </w:tr>
      <w:tr w:rsidR="00B35A2D">
        <w:tc>
          <w:tcPr>
            <w:tcW w:w="1531" w:type="dxa"/>
            <w:vAlign w:val="center"/>
          </w:tcPr>
          <w:p w:rsidR="00B35A2D" w:rsidRDefault="00B35A2D">
            <w:pPr>
              <w:pStyle w:val="ConsPlusNormal"/>
              <w:jc w:val="center"/>
            </w:pPr>
            <w:r>
              <w:t>1840121210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4382,600</w:t>
            </w:r>
          </w:p>
        </w:tc>
        <w:tc>
          <w:tcPr>
            <w:tcW w:w="1587" w:type="dxa"/>
            <w:vAlign w:val="center"/>
          </w:tcPr>
          <w:p w:rsidR="00B35A2D" w:rsidRDefault="00B35A2D">
            <w:pPr>
              <w:pStyle w:val="ConsPlusNormal"/>
              <w:jc w:val="center"/>
            </w:pPr>
            <w:r>
              <w:t>4382,600</w:t>
            </w:r>
          </w:p>
        </w:tc>
      </w:tr>
      <w:tr w:rsidR="00B35A2D">
        <w:tc>
          <w:tcPr>
            <w:tcW w:w="1531" w:type="dxa"/>
            <w:vAlign w:val="center"/>
          </w:tcPr>
          <w:p w:rsidR="00B35A2D" w:rsidRDefault="00B35A2D">
            <w:pPr>
              <w:pStyle w:val="ConsPlusNormal"/>
              <w:jc w:val="center"/>
            </w:pPr>
            <w:r>
              <w:t>1840121220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Сопровождение автоматизированной </w:t>
            </w:r>
            <w:r>
              <w:lastRenderedPageBreak/>
              <w:t>информационной системы обеспечения градостроительной деятельности</w:t>
            </w:r>
          </w:p>
        </w:tc>
        <w:tc>
          <w:tcPr>
            <w:tcW w:w="1587" w:type="dxa"/>
            <w:vAlign w:val="center"/>
          </w:tcPr>
          <w:p w:rsidR="00B35A2D" w:rsidRDefault="00B35A2D">
            <w:pPr>
              <w:pStyle w:val="ConsPlusNormal"/>
              <w:jc w:val="center"/>
            </w:pPr>
            <w:r>
              <w:lastRenderedPageBreak/>
              <w:t>27367,900</w:t>
            </w:r>
          </w:p>
        </w:tc>
        <w:tc>
          <w:tcPr>
            <w:tcW w:w="1587" w:type="dxa"/>
            <w:vAlign w:val="center"/>
          </w:tcPr>
          <w:p w:rsidR="00B35A2D" w:rsidRDefault="00B35A2D">
            <w:pPr>
              <w:pStyle w:val="ConsPlusNormal"/>
              <w:jc w:val="center"/>
            </w:pPr>
            <w:r>
              <w:t>5612,000</w:t>
            </w:r>
          </w:p>
        </w:tc>
      </w:tr>
      <w:tr w:rsidR="00B35A2D">
        <w:tc>
          <w:tcPr>
            <w:tcW w:w="1531" w:type="dxa"/>
            <w:vAlign w:val="center"/>
          </w:tcPr>
          <w:p w:rsidR="00B35A2D" w:rsidRDefault="00B35A2D">
            <w:pPr>
              <w:pStyle w:val="ConsPlusNormal"/>
              <w:jc w:val="center"/>
            </w:pPr>
            <w:r>
              <w:t>1840121220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27367,900</w:t>
            </w:r>
          </w:p>
        </w:tc>
        <w:tc>
          <w:tcPr>
            <w:tcW w:w="1587" w:type="dxa"/>
            <w:vAlign w:val="center"/>
          </w:tcPr>
          <w:p w:rsidR="00B35A2D" w:rsidRDefault="00B35A2D">
            <w:pPr>
              <w:pStyle w:val="ConsPlusNormal"/>
              <w:jc w:val="center"/>
            </w:pPr>
            <w:r>
              <w:t>5612,000</w:t>
            </w:r>
          </w:p>
        </w:tc>
      </w:tr>
      <w:tr w:rsidR="00B35A2D">
        <w:tc>
          <w:tcPr>
            <w:tcW w:w="1531" w:type="dxa"/>
            <w:vAlign w:val="center"/>
          </w:tcPr>
          <w:p w:rsidR="00B35A2D" w:rsidRDefault="00B35A2D">
            <w:pPr>
              <w:pStyle w:val="ConsPlusNormal"/>
              <w:jc w:val="center"/>
            </w:pPr>
            <w:r>
              <w:t>1840121220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27367,900</w:t>
            </w:r>
          </w:p>
        </w:tc>
        <w:tc>
          <w:tcPr>
            <w:tcW w:w="1587" w:type="dxa"/>
            <w:vAlign w:val="center"/>
          </w:tcPr>
          <w:p w:rsidR="00B35A2D" w:rsidRDefault="00B35A2D">
            <w:pPr>
              <w:pStyle w:val="ConsPlusNormal"/>
              <w:jc w:val="center"/>
            </w:pPr>
            <w:r>
              <w:t>5612,000</w:t>
            </w:r>
          </w:p>
        </w:tc>
      </w:tr>
      <w:tr w:rsidR="00B35A2D">
        <w:tc>
          <w:tcPr>
            <w:tcW w:w="1531" w:type="dxa"/>
            <w:vAlign w:val="center"/>
          </w:tcPr>
          <w:p w:rsidR="00B35A2D" w:rsidRDefault="00B35A2D">
            <w:pPr>
              <w:pStyle w:val="ConsPlusNormal"/>
              <w:jc w:val="center"/>
            </w:pPr>
            <w:r>
              <w:t>1840121220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27367,900</w:t>
            </w:r>
          </w:p>
        </w:tc>
        <w:tc>
          <w:tcPr>
            <w:tcW w:w="1587" w:type="dxa"/>
            <w:vAlign w:val="center"/>
          </w:tcPr>
          <w:p w:rsidR="00B35A2D" w:rsidRDefault="00B35A2D">
            <w:pPr>
              <w:pStyle w:val="ConsPlusNormal"/>
              <w:jc w:val="center"/>
            </w:pPr>
            <w:r>
              <w:t>5612,000</w:t>
            </w:r>
          </w:p>
        </w:tc>
      </w:tr>
      <w:tr w:rsidR="00B35A2D">
        <w:tc>
          <w:tcPr>
            <w:tcW w:w="1531" w:type="dxa"/>
            <w:vAlign w:val="center"/>
          </w:tcPr>
          <w:p w:rsidR="00B35A2D" w:rsidRDefault="00B35A2D">
            <w:pPr>
              <w:pStyle w:val="ConsPlusNormal"/>
              <w:jc w:val="center"/>
            </w:pPr>
            <w:r>
              <w:t>1900000000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Муниципальная программа "Управление земельными ресурсами города Перми"</w:t>
            </w:r>
          </w:p>
        </w:tc>
        <w:tc>
          <w:tcPr>
            <w:tcW w:w="1587" w:type="dxa"/>
            <w:vAlign w:val="center"/>
          </w:tcPr>
          <w:p w:rsidR="00B35A2D" w:rsidRDefault="00B35A2D">
            <w:pPr>
              <w:pStyle w:val="ConsPlusNormal"/>
              <w:jc w:val="center"/>
            </w:pPr>
            <w:r>
              <w:t>21396,300</w:t>
            </w:r>
          </w:p>
        </w:tc>
        <w:tc>
          <w:tcPr>
            <w:tcW w:w="1587" w:type="dxa"/>
            <w:vAlign w:val="center"/>
          </w:tcPr>
          <w:p w:rsidR="00B35A2D" w:rsidRDefault="00B35A2D">
            <w:pPr>
              <w:pStyle w:val="ConsPlusNormal"/>
              <w:jc w:val="center"/>
            </w:pPr>
            <w:r>
              <w:t>10745,000</w:t>
            </w:r>
          </w:p>
        </w:tc>
      </w:tr>
      <w:tr w:rsidR="00B35A2D">
        <w:tc>
          <w:tcPr>
            <w:tcW w:w="1531" w:type="dxa"/>
            <w:vAlign w:val="center"/>
          </w:tcPr>
          <w:p w:rsidR="00B35A2D" w:rsidRDefault="00B35A2D">
            <w:pPr>
              <w:pStyle w:val="ConsPlusNormal"/>
              <w:jc w:val="center"/>
            </w:pPr>
            <w:r>
              <w:t>1910000000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587" w:type="dxa"/>
            <w:vAlign w:val="center"/>
          </w:tcPr>
          <w:p w:rsidR="00B35A2D" w:rsidRDefault="00B35A2D">
            <w:pPr>
              <w:pStyle w:val="ConsPlusNormal"/>
              <w:jc w:val="center"/>
            </w:pPr>
            <w:r>
              <w:t>2473,000</w:t>
            </w:r>
          </w:p>
        </w:tc>
        <w:tc>
          <w:tcPr>
            <w:tcW w:w="1587" w:type="dxa"/>
            <w:vAlign w:val="center"/>
          </w:tcPr>
          <w:p w:rsidR="00B35A2D" w:rsidRDefault="00B35A2D">
            <w:pPr>
              <w:pStyle w:val="ConsPlusNormal"/>
              <w:jc w:val="center"/>
            </w:pPr>
            <w:r>
              <w:t>2473,000</w:t>
            </w:r>
          </w:p>
        </w:tc>
      </w:tr>
      <w:tr w:rsidR="00B35A2D">
        <w:tc>
          <w:tcPr>
            <w:tcW w:w="1531" w:type="dxa"/>
            <w:vAlign w:val="center"/>
          </w:tcPr>
          <w:p w:rsidR="00B35A2D" w:rsidRDefault="00B35A2D">
            <w:pPr>
              <w:pStyle w:val="ConsPlusNormal"/>
              <w:jc w:val="center"/>
            </w:pPr>
            <w:r>
              <w:t>1910100000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"Обеспечение платности использования земельных участков"</w:t>
            </w:r>
          </w:p>
        </w:tc>
        <w:tc>
          <w:tcPr>
            <w:tcW w:w="1587" w:type="dxa"/>
            <w:vAlign w:val="center"/>
          </w:tcPr>
          <w:p w:rsidR="00B35A2D" w:rsidRDefault="00B35A2D">
            <w:pPr>
              <w:pStyle w:val="ConsPlusNormal"/>
              <w:jc w:val="center"/>
            </w:pPr>
            <w:r>
              <w:t>2473,000</w:t>
            </w:r>
          </w:p>
        </w:tc>
        <w:tc>
          <w:tcPr>
            <w:tcW w:w="1587" w:type="dxa"/>
            <w:vAlign w:val="center"/>
          </w:tcPr>
          <w:p w:rsidR="00B35A2D" w:rsidRDefault="00B35A2D">
            <w:pPr>
              <w:pStyle w:val="ConsPlusNormal"/>
              <w:jc w:val="center"/>
            </w:pPr>
            <w:r>
              <w:t>2473,000</w:t>
            </w:r>
          </w:p>
        </w:tc>
      </w:tr>
      <w:tr w:rsidR="00B35A2D">
        <w:tc>
          <w:tcPr>
            <w:tcW w:w="1531" w:type="dxa"/>
            <w:vAlign w:val="center"/>
          </w:tcPr>
          <w:p w:rsidR="00B35A2D" w:rsidRDefault="00B35A2D">
            <w:pPr>
              <w:pStyle w:val="ConsPlusNormal"/>
              <w:jc w:val="center"/>
            </w:pPr>
            <w:r>
              <w:t>1910121520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Защита земельно-имущественных прав, осуществление профилактических мероприятий</w:t>
            </w:r>
          </w:p>
        </w:tc>
        <w:tc>
          <w:tcPr>
            <w:tcW w:w="1587" w:type="dxa"/>
            <w:vAlign w:val="center"/>
          </w:tcPr>
          <w:p w:rsidR="00B35A2D" w:rsidRDefault="00B35A2D">
            <w:pPr>
              <w:pStyle w:val="ConsPlusNormal"/>
              <w:jc w:val="center"/>
            </w:pPr>
            <w:r>
              <w:t>2241,600</w:t>
            </w:r>
          </w:p>
        </w:tc>
        <w:tc>
          <w:tcPr>
            <w:tcW w:w="1587" w:type="dxa"/>
            <w:vAlign w:val="center"/>
          </w:tcPr>
          <w:p w:rsidR="00B35A2D" w:rsidRDefault="00B35A2D">
            <w:pPr>
              <w:pStyle w:val="ConsPlusNormal"/>
              <w:jc w:val="center"/>
            </w:pPr>
            <w:r>
              <w:t>2241,600</w:t>
            </w:r>
          </w:p>
        </w:tc>
      </w:tr>
      <w:tr w:rsidR="00B35A2D">
        <w:tc>
          <w:tcPr>
            <w:tcW w:w="1531" w:type="dxa"/>
            <w:vAlign w:val="center"/>
          </w:tcPr>
          <w:p w:rsidR="00B35A2D" w:rsidRDefault="00B35A2D">
            <w:pPr>
              <w:pStyle w:val="ConsPlusNormal"/>
              <w:jc w:val="center"/>
            </w:pPr>
            <w:r>
              <w:t>1910121520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1409,600</w:t>
            </w:r>
          </w:p>
        </w:tc>
        <w:tc>
          <w:tcPr>
            <w:tcW w:w="1587" w:type="dxa"/>
            <w:vAlign w:val="center"/>
          </w:tcPr>
          <w:p w:rsidR="00B35A2D" w:rsidRDefault="00B35A2D">
            <w:pPr>
              <w:pStyle w:val="ConsPlusNormal"/>
              <w:jc w:val="center"/>
            </w:pPr>
            <w:r>
              <w:t>1409,600</w:t>
            </w:r>
          </w:p>
        </w:tc>
      </w:tr>
      <w:tr w:rsidR="00B35A2D">
        <w:tc>
          <w:tcPr>
            <w:tcW w:w="1531" w:type="dxa"/>
            <w:vAlign w:val="center"/>
          </w:tcPr>
          <w:p w:rsidR="00B35A2D" w:rsidRDefault="00B35A2D">
            <w:pPr>
              <w:pStyle w:val="ConsPlusNormal"/>
              <w:jc w:val="center"/>
            </w:pPr>
            <w:r>
              <w:t>1910121520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1409,600</w:t>
            </w:r>
          </w:p>
        </w:tc>
        <w:tc>
          <w:tcPr>
            <w:tcW w:w="1587" w:type="dxa"/>
            <w:vAlign w:val="center"/>
          </w:tcPr>
          <w:p w:rsidR="00B35A2D" w:rsidRDefault="00B35A2D">
            <w:pPr>
              <w:pStyle w:val="ConsPlusNormal"/>
              <w:jc w:val="center"/>
            </w:pPr>
            <w:r>
              <w:t>1409,600</w:t>
            </w:r>
          </w:p>
        </w:tc>
      </w:tr>
      <w:tr w:rsidR="00B35A2D">
        <w:tc>
          <w:tcPr>
            <w:tcW w:w="1531" w:type="dxa"/>
            <w:vAlign w:val="center"/>
          </w:tcPr>
          <w:p w:rsidR="00B35A2D" w:rsidRDefault="00B35A2D">
            <w:pPr>
              <w:pStyle w:val="ConsPlusNormal"/>
              <w:jc w:val="center"/>
            </w:pPr>
            <w:r>
              <w:t>1910121520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1409,600</w:t>
            </w:r>
          </w:p>
        </w:tc>
        <w:tc>
          <w:tcPr>
            <w:tcW w:w="1587" w:type="dxa"/>
            <w:vAlign w:val="center"/>
          </w:tcPr>
          <w:p w:rsidR="00B35A2D" w:rsidRDefault="00B35A2D">
            <w:pPr>
              <w:pStyle w:val="ConsPlusNormal"/>
              <w:jc w:val="center"/>
            </w:pPr>
            <w:r>
              <w:t>1409,600</w:t>
            </w:r>
          </w:p>
        </w:tc>
      </w:tr>
      <w:tr w:rsidR="00B35A2D">
        <w:tc>
          <w:tcPr>
            <w:tcW w:w="1531" w:type="dxa"/>
            <w:vAlign w:val="center"/>
          </w:tcPr>
          <w:p w:rsidR="00B35A2D" w:rsidRDefault="00B35A2D">
            <w:pPr>
              <w:pStyle w:val="ConsPlusNormal"/>
              <w:jc w:val="center"/>
            </w:pPr>
            <w:r>
              <w:t>1910121520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832,000</w:t>
            </w:r>
          </w:p>
        </w:tc>
        <w:tc>
          <w:tcPr>
            <w:tcW w:w="1587" w:type="dxa"/>
            <w:vAlign w:val="center"/>
          </w:tcPr>
          <w:p w:rsidR="00B35A2D" w:rsidRDefault="00B35A2D">
            <w:pPr>
              <w:pStyle w:val="ConsPlusNormal"/>
              <w:jc w:val="center"/>
            </w:pPr>
            <w:r>
              <w:t>832,000</w:t>
            </w:r>
          </w:p>
        </w:tc>
      </w:tr>
      <w:tr w:rsidR="00B35A2D">
        <w:tc>
          <w:tcPr>
            <w:tcW w:w="1531" w:type="dxa"/>
            <w:vAlign w:val="center"/>
          </w:tcPr>
          <w:p w:rsidR="00B35A2D" w:rsidRDefault="00B35A2D">
            <w:pPr>
              <w:pStyle w:val="ConsPlusNormal"/>
              <w:jc w:val="center"/>
            </w:pPr>
            <w:r>
              <w:t>1910121520</w:t>
            </w:r>
          </w:p>
        </w:tc>
        <w:tc>
          <w:tcPr>
            <w:tcW w:w="1036" w:type="dxa"/>
            <w:vAlign w:val="center"/>
          </w:tcPr>
          <w:p w:rsidR="00B35A2D" w:rsidRDefault="00B35A2D">
            <w:pPr>
              <w:pStyle w:val="ConsPlusNormal"/>
              <w:jc w:val="center"/>
            </w:pPr>
            <w:r>
              <w:t>830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Исполнение судебных актов</w:t>
            </w:r>
          </w:p>
        </w:tc>
        <w:tc>
          <w:tcPr>
            <w:tcW w:w="1587" w:type="dxa"/>
            <w:vAlign w:val="center"/>
          </w:tcPr>
          <w:p w:rsidR="00B35A2D" w:rsidRDefault="00B35A2D">
            <w:pPr>
              <w:pStyle w:val="ConsPlusNormal"/>
              <w:jc w:val="center"/>
            </w:pPr>
            <w:r>
              <w:t>832,000</w:t>
            </w:r>
          </w:p>
        </w:tc>
        <w:tc>
          <w:tcPr>
            <w:tcW w:w="1587" w:type="dxa"/>
            <w:vAlign w:val="center"/>
          </w:tcPr>
          <w:p w:rsidR="00B35A2D" w:rsidRDefault="00B35A2D">
            <w:pPr>
              <w:pStyle w:val="ConsPlusNormal"/>
              <w:jc w:val="center"/>
            </w:pPr>
            <w:r>
              <w:t>832,000</w:t>
            </w:r>
          </w:p>
        </w:tc>
      </w:tr>
      <w:tr w:rsidR="00B35A2D">
        <w:tc>
          <w:tcPr>
            <w:tcW w:w="1531" w:type="dxa"/>
            <w:vAlign w:val="center"/>
          </w:tcPr>
          <w:p w:rsidR="00B35A2D" w:rsidRDefault="00B35A2D">
            <w:pPr>
              <w:pStyle w:val="ConsPlusNormal"/>
              <w:jc w:val="center"/>
            </w:pPr>
            <w:r>
              <w:t>1910121520</w:t>
            </w:r>
          </w:p>
        </w:tc>
        <w:tc>
          <w:tcPr>
            <w:tcW w:w="1036" w:type="dxa"/>
            <w:vAlign w:val="center"/>
          </w:tcPr>
          <w:p w:rsidR="00B35A2D" w:rsidRDefault="00B35A2D">
            <w:pPr>
              <w:pStyle w:val="ConsPlusNormal"/>
              <w:jc w:val="center"/>
            </w:pPr>
            <w:r>
              <w:t>830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832,000</w:t>
            </w:r>
          </w:p>
        </w:tc>
        <w:tc>
          <w:tcPr>
            <w:tcW w:w="1587" w:type="dxa"/>
            <w:vAlign w:val="center"/>
          </w:tcPr>
          <w:p w:rsidR="00B35A2D" w:rsidRDefault="00B35A2D">
            <w:pPr>
              <w:pStyle w:val="ConsPlusNormal"/>
              <w:jc w:val="center"/>
            </w:pPr>
            <w:r>
              <w:t>832,000</w:t>
            </w:r>
          </w:p>
        </w:tc>
      </w:tr>
      <w:tr w:rsidR="00B35A2D">
        <w:tc>
          <w:tcPr>
            <w:tcW w:w="1531" w:type="dxa"/>
            <w:vAlign w:val="center"/>
          </w:tcPr>
          <w:p w:rsidR="00B35A2D" w:rsidRDefault="00B35A2D">
            <w:pPr>
              <w:pStyle w:val="ConsPlusNormal"/>
              <w:jc w:val="center"/>
            </w:pPr>
            <w:r>
              <w:t>1910123650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эффективного использования земельных ресурсов</w:t>
            </w:r>
          </w:p>
        </w:tc>
        <w:tc>
          <w:tcPr>
            <w:tcW w:w="1587" w:type="dxa"/>
            <w:vAlign w:val="center"/>
          </w:tcPr>
          <w:p w:rsidR="00B35A2D" w:rsidRDefault="00B35A2D">
            <w:pPr>
              <w:pStyle w:val="ConsPlusNormal"/>
              <w:jc w:val="center"/>
            </w:pPr>
            <w:r>
              <w:t>231,400</w:t>
            </w:r>
          </w:p>
        </w:tc>
        <w:tc>
          <w:tcPr>
            <w:tcW w:w="1587" w:type="dxa"/>
            <w:vAlign w:val="center"/>
          </w:tcPr>
          <w:p w:rsidR="00B35A2D" w:rsidRDefault="00B35A2D">
            <w:pPr>
              <w:pStyle w:val="ConsPlusNormal"/>
              <w:jc w:val="center"/>
            </w:pPr>
            <w:r>
              <w:t>231,400</w:t>
            </w:r>
          </w:p>
        </w:tc>
      </w:tr>
      <w:tr w:rsidR="00B35A2D">
        <w:tc>
          <w:tcPr>
            <w:tcW w:w="1531" w:type="dxa"/>
            <w:vAlign w:val="center"/>
          </w:tcPr>
          <w:p w:rsidR="00B35A2D" w:rsidRDefault="00B35A2D">
            <w:pPr>
              <w:pStyle w:val="ConsPlusNormal"/>
              <w:jc w:val="center"/>
            </w:pPr>
            <w:r>
              <w:t>1910123650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231,400</w:t>
            </w:r>
          </w:p>
        </w:tc>
        <w:tc>
          <w:tcPr>
            <w:tcW w:w="1587" w:type="dxa"/>
            <w:vAlign w:val="center"/>
          </w:tcPr>
          <w:p w:rsidR="00B35A2D" w:rsidRDefault="00B35A2D">
            <w:pPr>
              <w:pStyle w:val="ConsPlusNormal"/>
              <w:jc w:val="center"/>
            </w:pPr>
            <w:r>
              <w:t>231,400</w:t>
            </w:r>
          </w:p>
        </w:tc>
      </w:tr>
      <w:tr w:rsidR="00B35A2D">
        <w:tc>
          <w:tcPr>
            <w:tcW w:w="1531" w:type="dxa"/>
            <w:vAlign w:val="center"/>
          </w:tcPr>
          <w:p w:rsidR="00B35A2D" w:rsidRDefault="00B35A2D">
            <w:pPr>
              <w:pStyle w:val="ConsPlusNormal"/>
              <w:jc w:val="center"/>
            </w:pPr>
            <w:r>
              <w:t>1910123650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231,400</w:t>
            </w:r>
          </w:p>
        </w:tc>
        <w:tc>
          <w:tcPr>
            <w:tcW w:w="1587" w:type="dxa"/>
            <w:vAlign w:val="center"/>
          </w:tcPr>
          <w:p w:rsidR="00B35A2D" w:rsidRDefault="00B35A2D">
            <w:pPr>
              <w:pStyle w:val="ConsPlusNormal"/>
              <w:jc w:val="center"/>
            </w:pPr>
            <w:r>
              <w:t>231,400</w:t>
            </w:r>
          </w:p>
        </w:tc>
      </w:tr>
      <w:tr w:rsidR="00B35A2D">
        <w:tc>
          <w:tcPr>
            <w:tcW w:w="1531" w:type="dxa"/>
            <w:vAlign w:val="center"/>
          </w:tcPr>
          <w:p w:rsidR="00B35A2D" w:rsidRDefault="00B35A2D">
            <w:pPr>
              <w:pStyle w:val="ConsPlusNormal"/>
              <w:jc w:val="center"/>
            </w:pPr>
            <w:r>
              <w:t>1910123650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231,400</w:t>
            </w:r>
          </w:p>
        </w:tc>
        <w:tc>
          <w:tcPr>
            <w:tcW w:w="1587" w:type="dxa"/>
            <w:vAlign w:val="center"/>
          </w:tcPr>
          <w:p w:rsidR="00B35A2D" w:rsidRDefault="00B35A2D">
            <w:pPr>
              <w:pStyle w:val="ConsPlusNormal"/>
              <w:jc w:val="center"/>
            </w:pPr>
            <w:r>
              <w:t>231,400</w:t>
            </w:r>
          </w:p>
        </w:tc>
      </w:tr>
      <w:tr w:rsidR="00B35A2D">
        <w:tc>
          <w:tcPr>
            <w:tcW w:w="1531" w:type="dxa"/>
            <w:vAlign w:val="center"/>
          </w:tcPr>
          <w:p w:rsidR="00B35A2D" w:rsidRDefault="00B35A2D">
            <w:pPr>
              <w:pStyle w:val="ConsPlusNormal"/>
              <w:jc w:val="center"/>
            </w:pPr>
            <w:r>
              <w:t>1920000000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Подпрограмма "Повышение эффективности </w:t>
            </w:r>
            <w:r>
              <w:lastRenderedPageBreak/>
              <w:t>управления земельными ресурсами путем развития информационной системы управления землями"</w:t>
            </w:r>
          </w:p>
        </w:tc>
        <w:tc>
          <w:tcPr>
            <w:tcW w:w="1587" w:type="dxa"/>
            <w:vAlign w:val="center"/>
          </w:tcPr>
          <w:p w:rsidR="00B35A2D" w:rsidRDefault="00B35A2D">
            <w:pPr>
              <w:pStyle w:val="ConsPlusNormal"/>
              <w:jc w:val="center"/>
            </w:pPr>
            <w:r>
              <w:lastRenderedPageBreak/>
              <w:t>18923,300</w:t>
            </w:r>
          </w:p>
        </w:tc>
        <w:tc>
          <w:tcPr>
            <w:tcW w:w="1587" w:type="dxa"/>
            <w:vAlign w:val="center"/>
          </w:tcPr>
          <w:p w:rsidR="00B35A2D" w:rsidRDefault="00B35A2D">
            <w:pPr>
              <w:pStyle w:val="ConsPlusNormal"/>
              <w:jc w:val="center"/>
            </w:pPr>
            <w:r>
              <w:t>8272,000</w:t>
            </w:r>
          </w:p>
        </w:tc>
      </w:tr>
      <w:tr w:rsidR="00B35A2D">
        <w:tc>
          <w:tcPr>
            <w:tcW w:w="1531" w:type="dxa"/>
            <w:vAlign w:val="center"/>
          </w:tcPr>
          <w:p w:rsidR="00B35A2D" w:rsidRDefault="00B35A2D">
            <w:pPr>
              <w:pStyle w:val="ConsPlusNormal"/>
              <w:jc w:val="center"/>
            </w:pPr>
            <w:r>
              <w:t>1920100000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Основное мероприятие "Ведение информационной системы управления землями"</w:t>
            </w:r>
          </w:p>
        </w:tc>
        <w:tc>
          <w:tcPr>
            <w:tcW w:w="1587" w:type="dxa"/>
            <w:vAlign w:val="center"/>
          </w:tcPr>
          <w:p w:rsidR="00B35A2D" w:rsidRDefault="00B35A2D">
            <w:pPr>
              <w:pStyle w:val="ConsPlusNormal"/>
              <w:jc w:val="center"/>
            </w:pPr>
            <w:r>
              <w:t>18923,300</w:t>
            </w:r>
          </w:p>
        </w:tc>
        <w:tc>
          <w:tcPr>
            <w:tcW w:w="1587" w:type="dxa"/>
            <w:vAlign w:val="center"/>
          </w:tcPr>
          <w:p w:rsidR="00B35A2D" w:rsidRDefault="00B35A2D">
            <w:pPr>
              <w:pStyle w:val="ConsPlusNormal"/>
              <w:jc w:val="center"/>
            </w:pPr>
            <w:r>
              <w:t>8272,000</w:t>
            </w:r>
          </w:p>
        </w:tc>
      </w:tr>
      <w:tr w:rsidR="00B35A2D">
        <w:tc>
          <w:tcPr>
            <w:tcW w:w="1531" w:type="dxa"/>
            <w:vAlign w:val="center"/>
          </w:tcPr>
          <w:p w:rsidR="00B35A2D" w:rsidRDefault="00B35A2D">
            <w:pPr>
              <w:pStyle w:val="ConsPlusNormal"/>
              <w:jc w:val="center"/>
            </w:pPr>
            <w:r>
              <w:t>1920121840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Сопровождение и модернизация информационной системы управления землями</w:t>
            </w:r>
          </w:p>
        </w:tc>
        <w:tc>
          <w:tcPr>
            <w:tcW w:w="1587" w:type="dxa"/>
            <w:vAlign w:val="center"/>
          </w:tcPr>
          <w:p w:rsidR="00B35A2D" w:rsidRDefault="00B35A2D">
            <w:pPr>
              <w:pStyle w:val="ConsPlusNormal"/>
              <w:jc w:val="center"/>
            </w:pPr>
            <w:r>
              <w:t>18279,400</w:t>
            </w:r>
          </w:p>
        </w:tc>
        <w:tc>
          <w:tcPr>
            <w:tcW w:w="1587" w:type="dxa"/>
            <w:vAlign w:val="center"/>
          </w:tcPr>
          <w:p w:rsidR="00B35A2D" w:rsidRDefault="00B35A2D">
            <w:pPr>
              <w:pStyle w:val="ConsPlusNormal"/>
              <w:jc w:val="center"/>
            </w:pPr>
            <w:r>
              <w:t>7822,600</w:t>
            </w:r>
          </w:p>
        </w:tc>
      </w:tr>
      <w:tr w:rsidR="00B35A2D">
        <w:tc>
          <w:tcPr>
            <w:tcW w:w="1531" w:type="dxa"/>
            <w:vAlign w:val="center"/>
          </w:tcPr>
          <w:p w:rsidR="00B35A2D" w:rsidRDefault="00B35A2D">
            <w:pPr>
              <w:pStyle w:val="ConsPlusNormal"/>
              <w:jc w:val="center"/>
            </w:pPr>
            <w:r>
              <w:t>1920121840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18279,400</w:t>
            </w:r>
          </w:p>
        </w:tc>
        <w:tc>
          <w:tcPr>
            <w:tcW w:w="1587" w:type="dxa"/>
            <w:vAlign w:val="center"/>
          </w:tcPr>
          <w:p w:rsidR="00B35A2D" w:rsidRDefault="00B35A2D">
            <w:pPr>
              <w:pStyle w:val="ConsPlusNormal"/>
              <w:jc w:val="center"/>
            </w:pPr>
            <w:r>
              <w:t>7822,600</w:t>
            </w:r>
          </w:p>
        </w:tc>
      </w:tr>
      <w:tr w:rsidR="00B35A2D">
        <w:tc>
          <w:tcPr>
            <w:tcW w:w="1531" w:type="dxa"/>
            <w:vAlign w:val="center"/>
          </w:tcPr>
          <w:p w:rsidR="00B35A2D" w:rsidRDefault="00B35A2D">
            <w:pPr>
              <w:pStyle w:val="ConsPlusNormal"/>
              <w:jc w:val="center"/>
            </w:pPr>
            <w:r>
              <w:t>1920121840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18279,400</w:t>
            </w:r>
          </w:p>
        </w:tc>
        <w:tc>
          <w:tcPr>
            <w:tcW w:w="1587" w:type="dxa"/>
            <w:vAlign w:val="center"/>
          </w:tcPr>
          <w:p w:rsidR="00B35A2D" w:rsidRDefault="00B35A2D">
            <w:pPr>
              <w:pStyle w:val="ConsPlusNormal"/>
              <w:jc w:val="center"/>
            </w:pPr>
            <w:r>
              <w:t>7822,600</w:t>
            </w:r>
          </w:p>
        </w:tc>
      </w:tr>
      <w:tr w:rsidR="00B35A2D">
        <w:tc>
          <w:tcPr>
            <w:tcW w:w="1531" w:type="dxa"/>
            <w:vAlign w:val="center"/>
          </w:tcPr>
          <w:p w:rsidR="00B35A2D" w:rsidRDefault="00B35A2D">
            <w:pPr>
              <w:pStyle w:val="ConsPlusNormal"/>
              <w:jc w:val="center"/>
            </w:pPr>
            <w:r>
              <w:t>1920121840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18279,400</w:t>
            </w:r>
          </w:p>
        </w:tc>
        <w:tc>
          <w:tcPr>
            <w:tcW w:w="1587" w:type="dxa"/>
            <w:vAlign w:val="center"/>
          </w:tcPr>
          <w:p w:rsidR="00B35A2D" w:rsidRDefault="00B35A2D">
            <w:pPr>
              <w:pStyle w:val="ConsPlusNormal"/>
              <w:jc w:val="center"/>
            </w:pPr>
            <w:r>
              <w:t>7822,600</w:t>
            </w:r>
          </w:p>
        </w:tc>
      </w:tr>
      <w:tr w:rsidR="00B35A2D">
        <w:tc>
          <w:tcPr>
            <w:tcW w:w="1531" w:type="dxa"/>
            <w:vAlign w:val="center"/>
          </w:tcPr>
          <w:p w:rsidR="00B35A2D" w:rsidRDefault="00B35A2D">
            <w:pPr>
              <w:pStyle w:val="ConsPlusNormal"/>
              <w:jc w:val="center"/>
            </w:pPr>
            <w:r>
              <w:t>1920121850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защиты персональных данных</w:t>
            </w:r>
          </w:p>
        </w:tc>
        <w:tc>
          <w:tcPr>
            <w:tcW w:w="1587" w:type="dxa"/>
            <w:vAlign w:val="center"/>
          </w:tcPr>
          <w:p w:rsidR="00B35A2D" w:rsidRDefault="00B35A2D">
            <w:pPr>
              <w:pStyle w:val="ConsPlusNormal"/>
              <w:jc w:val="center"/>
            </w:pPr>
            <w:r>
              <w:t>643,900</w:t>
            </w:r>
          </w:p>
        </w:tc>
        <w:tc>
          <w:tcPr>
            <w:tcW w:w="1587" w:type="dxa"/>
            <w:vAlign w:val="center"/>
          </w:tcPr>
          <w:p w:rsidR="00B35A2D" w:rsidRDefault="00B35A2D">
            <w:pPr>
              <w:pStyle w:val="ConsPlusNormal"/>
              <w:jc w:val="center"/>
            </w:pPr>
            <w:r>
              <w:t>449,400</w:t>
            </w:r>
          </w:p>
        </w:tc>
      </w:tr>
      <w:tr w:rsidR="00B35A2D">
        <w:tc>
          <w:tcPr>
            <w:tcW w:w="1531" w:type="dxa"/>
            <w:vAlign w:val="center"/>
          </w:tcPr>
          <w:p w:rsidR="00B35A2D" w:rsidRDefault="00B35A2D">
            <w:pPr>
              <w:pStyle w:val="ConsPlusNormal"/>
              <w:jc w:val="center"/>
            </w:pPr>
            <w:r>
              <w:t>1920121850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643,900</w:t>
            </w:r>
          </w:p>
        </w:tc>
        <w:tc>
          <w:tcPr>
            <w:tcW w:w="1587" w:type="dxa"/>
            <w:vAlign w:val="center"/>
          </w:tcPr>
          <w:p w:rsidR="00B35A2D" w:rsidRDefault="00B35A2D">
            <w:pPr>
              <w:pStyle w:val="ConsPlusNormal"/>
              <w:jc w:val="center"/>
            </w:pPr>
            <w:r>
              <w:t>449,400</w:t>
            </w:r>
          </w:p>
        </w:tc>
      </w:tr>
      <w:tr w:rsidR="00B35A2D">
        <w:tc>
          <w:tcPr>
            <w:tcW w:w="1531" w:type="dxa"/>
            <w:vAlign w:val="center"/>
          </w:tcPr>
          <w:p w:rsidR="00B35A2D" w:rsidRDefault="00B35A2D">
            <w:pPr>
              <w:pStyle w:val="ConsPlusNormal"/>
              <w:jc w:val="center"/>
            </w:pPr>
            <w:r>
              <w:t>1920121850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643,900</w:t>
            </w:r>
          </w:p>
        </w:tc>
        <w:tc>
          <w:tcPr>
            <w:tcW w:w="1587" w:type="dxa"/>
            <w:vAlign w:val="center"/>
          </w:tcPr>
          <w:p w:rsidR="00B35A2D" w:rsidRDefault="00B35A2D">
            <w:pPr>
              <w:pStyle w:val="ConsPlusNormal"/>
              <w:jc w:val="center"/>
            </w:pPr>
            <w:r>
              <w:t>449,400</w:t>
            </w:r>
          </w:p>
        </w:tc>
      </w:tr>
      <w:tr w:rsidR="00B35A2D">
        <w:tc>
          <w:tcPr>
            <w:tcW w:w="1531" w:type="dxa"/>
            <w:vAlign w:val="center"/>
          </w:tcPr>
          <w:p w:rsidR="00B35A2D" w:rsidRDefault="00B35A2D">
            <w:pPr>
              <w:pStyle w:val="ConsPlusNormal"/>
              <w:jc w:val="center"/>
            </w:pPr>
            <w:r>
              <w:lastRenderedPageBreak/>
              <w:t>1920121850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5839" w:type="dxa"/>
            <w:vAlign w:val="center"/>
          </w:tcPr>
          <w:p w:rsidR="00B35A2D" w:rsidRDefault="00B35A2D">
            <w:pPr>
              <w:pStyle w:val="ConsPlusNormal"/>
            </w:pPr>
            <w:r>
              <w:t>Другие вопросы в области национальной экономики</w:t>
            </w:r>
          </w:p>
        </w:tc>
        <w:tc>
          <w:tcPr>
            <w:tcW w:w="1587" w:type="dxa"/>
            <w:vAlign w:val="center"/>
          </w:tcPr>
          <w:p w:rsidR="00B35A2D" w:rsidRDefault="00B35A2D">
            <w:pPr>
              <w:pStyle w:val="ConsPlusNormal"/>
              <w:jc w:val="center"/>
            </w:pPr>
            <w:r>
              <w:t>643,900</w:t>
            </w:r>
          </w:p>
        </w:tc>
        <w:tc>
          <w:tcPr>
            <w:tcW w:w="1587" w:type="dxa"/>
            <w:vAlign w:val="center"/>
          </w:tcPr>
          <w:p w:rsidR="00B35A2D" w:rsidRDefault="00B35A2D">
            <w:pPr>
              <w:pStyle w:val="ConsPlusNormal"/>
              <w:jc w:val="center"/>
            </w:pPr>
            <w:r>
              <w:t>449,400</w:t>
            </w:r>
          </w:p>
        </w:tc>
      </w:tr>
      <w:tr w:rsidR="00B35A2D">
        <w:tc>
          <w:tcPr>
            <w:tcW w:w="1531"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87" w:type="dxa"/>
            <w:vAlign w:val="center"/>
          </w:tcPr>
          <w:p w:rsidR="00B35A2D" w:rsidRDefault="00B35A2D">
            <w:pPr>
              <w:pStyle w:val="ConsPlusNormal"/>
              <w:jc w:val="center"/>
            </w:pPr>
            <w:r>
              <w:t>1126779,564</w:t>
            </w:r>
          </w:p>
        </w:tc>
        <w:tc>
          <w:tcPr>
            <w:tcW w:w="1587" w:type="dxa"/>
            <w:vAlign w:val="center"/>
          </w:tcPr>
          <w:p w:rsidR="00B35A2D" w:rsidRDefault="00B35A2D">
            <w:pPr>
              <w:pStyle w:val="ConsPlusNormal"/>
              <w:jc w:val="center"/>
            </w:pPr>
            <w:r>
              <w:t>1086775,140</w:t>
            </w:r>
          </w:p>
        </w:tc>
      </w:tr>
      <w:tr w:rsidR="00B35A2D">
        <w:tc>
          <w:tcPr>
            <w:tcW w:w="1531" w:type="dxa"/>
            <w:vAlign w:val="center"/>
          </w:tcPr>
          <w:p w:rsidR="00B35A2D" w:rsidRDefault="00B35A2D">
            <w:pPr>
              <w:pStyle w:val="ConsPlusNormal"/>
              <w:jc w:val="center"/>
            </w:pPr>
            <w:r>
              <w:t>9110000000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Содержание централизованных бухгалтерий</w:t>
            </w:r>
          </w:p>
        </w:tc>
        <w:tc>
          <w:tcPr>
            <w:tcW w:w="1587" w:type="dxa"/>
            <w:vAlign w:val="center"/>
          </w:tcPr>
          <w:p w:rsidR="00B35A2D" w:rsidRDefault="00B35A2D">
            <w:pPr>
              <w:pStyle w:val="ConsPlusNormal"/>
              <w:jc w:val="center"/>
            </w:pPr>
            <w:r>
              <w:t>407958,900</w:t>
            </w:r>
          </w:p>
        </w:tc>
        <w:tc>
          <w:tcPr>
            <w:tcW w:w="1587" w:type="dxa"/>
            <w:vAlign w:val="center"/>
          </w:tcPr>
          <w:p w:rsidR="00B35A2D" w:rsidRDefault="00B35A2D">
            <w:pPr>
              <w:pStyle w:val="ConsPlusNormal"/>
              <w:jc w:val="center"/>
            </w:pPr>
            <w:r>
              <w:t>408120,300</w:t>
            </w:r>
          </w:p>
        </w:tc>
      </w:tr>
      <w:tr w:rsidR="00B35A2D">
        <w:tc>
          <w:tcPr>
            <w:tcW w:w="1531"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161661,500</w:t>
            </w:r>
          </w:p>
        </w:tc>
        <w:tc>
          <w:tcPr>
            <w:tcW w:w="1587" w:type="dxa"/>
            <w:vAlign w:val="center"/>
          </w:tcPr>
          <w:p w:rsidR="00B35A2D" w:rsidRDefault="00B35A2D">
            <w:pPr>
              <w:pStyle w:val="ConsPlusNormal"/>
              <w:jc w:val="center"/>
            </w:pPr>
            <w:r>
              <w:t>161668,200</w:t>
            </w:r>
          </w:p>
        </w:tc>
      </w:tr>
      <w:tr w:rsidR="00B35A2D">
        <w:tc>
          <w:tcPr>
            <w:tcW w:w="1531"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148740,500</w:t>
            </w:r>
          </w:p>
        </w:tc>
        <w:tc>
          <w:tcPr>
            <w:tcW w:w="1587" w:type="dxa"/>
            <w:vAlign w:val="center"/>
          </w:tcPr>
          <w:p w:rsidR="00B35A2D" w:rsidRDefault="00B35A2D">
            <w:pPr>
              <w:pStyle w:val="ConsPlusNormal"/>
              <w:jc w:val="center"/>
            </w:pPr>
            <w:r>
              <w:t>148740,500</w:t>
            </w:r>
          </w:p>
        </w:tc>
      </w:tr>
      <w:tr w:rsidR="00B35A2D">
        <w:tc>
          <w:tcPr>
            <w:tcW w:w="1531"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148740,500</w:t>
            </w:r>
          </w:p>
        </w:tc>
        <w:tc>
          <w:tcPr>
            <w:tcW w:w="1587" w:type="dxa"/>
            <w:vAlign w:val="center"/>
          </w:tcPr>
          <w:p w:rsidR="00B35A2D" w:rsidRDefault="00B35A2D">
            <w:pPr>
              <w:pStyle w:val="ConsPlusNormal"/>
              <w:jc w:val="center"/>
            </w:pPr>
            <w:r>
              <w:t>148740,500</w:t>
            </w:r>
          </w:p>
        </w:tc>
      </w:tr>
      <w:tr w:rsidR="00B35A2D">
        <w:tc>
          <w:tcPr>
            <w:tcW w:w="1531"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32497,900</w:t>
            </w:r>
          </w:p>
        </w:tc>
        <w:tc>
          <w:tcPr>
            <w:tcW w:w="1587" w:type="dxa"/>
            <w:vAlign w:val="center"/>
          </w:tcPr>
          <w:p w:rsidR="00B35A2D" w:rsidRDefault="00B35A2D">
            <w:pPr>
              <w:pStyle w:val="ConsPlusNormal"/>
              <w:jc w:val="center"/>
            </w:pPr>
            <w:r>
              <w:t>32497,900</w:t>
            </w:r>
          </w:p>
        </w:tc>
      </w:tr>
      <w:tr w:rsidR="00B35A2D">
        <w:tc>
          <w:tcPr>
            <w:tcW w:w="1531"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34372,800</w:t>
            </w:r>
          </w:p>
        </w:tc>
        <w:tc>
          <w:tcPr>
            <w:tcW w:w="1587" w:type="dxa"/>
            <w:vAlign w:val="center"/>
          </w:tcPr>
          <w:p w:rsidR="00B35A2D" w:rsidRDefault="00B35A2D">
            <w:pPr>
              <w:pStyle w:val="ConsPlusNormal"/>
              <w:jc w:val="center"/>
            </w:pPr>
            <w:r>
              <w:t>34372,800</w:t>
            </w:r>
          </w:p>
        </w:tc>
      </w:tr>
      <w:tr w:rsidR="00B35A2D">
        <w:tc>
          <w:tcPr>
            <w:tcW w:w="1531"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04</w:t>
            </w:r>
          </w:p>
        </w:tc>
        <w:tc>
          <w:tcPr>
            <w:tcW w:w="5839" w:type="dxa"/>
            <w:vAlign w:val="center"/>
          </w:tcPr>
          <w:p w:rsidR="00B35A2D" w:rsidRDefault="00B35A2D">
            <w:pPr>
              <w:pStyle w:val="ConsPlusNormal"/>
            </w:pPr>
            <w:r>
              <w:t>Другие вопросы в области культуры, кинематографии</w:t>
            </w:r>
          </w:p>
        </w:tc>
        <w:tc>
          <w:tcPr>
            <w:tcW w:w="1587" w:type="dxa"/>
            <w:vAlign w:val="center"/>
          </w:tcPr>
          <w:p w:rsidR="00B35A2D" w:rsidRDefault="00B35A2D">
            <w:pPr>
              <w:pStyle w:val="ConsPlusNormal"/>
              <w:jc w:val="center"/>
            </w:pPr>
            <w:r>
              <w:t>48746,900</w:t>
            </w:r>
          </w:p>
        </w:tc>
        <w:tc>
          <w:tcPr>
            <w:tcW w:w="1587" w:type="dxa"/>
            <w:vAlign w:val="center"/>
          </w:tcPr>
          <w:p w:rsidR="00B35A2D" w:rsidRDefault="00B35A2D">
            <w:pPr>
              <w:pStyle w:val="ConsPlusNormal"/>
              <w:jc w:val="center"/>
            </w:pPr>
            <w:r>
              <w:t>48746,900</w:t>
            </w:r>
          </w:p>
        </w:tc>
      </w:tr>
      <w:tr w:rsidR="00B35A2D">
        <w:tc>
          <w:tcPr>
            <w:tcW w:w="1531"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33122,900</w:t>
            </w:r>
          </w:p>
        </w:tc>
        <w:tc>
          <w:tcPr>
            <w:tcW w:w="1587" w:type="dxa"/>
            <w:vAlign w:val="center"/>
          </w:tcPr>
          <w:p w:rsidR="00B35A2D" w:rsidRDefault="00B35A2D">
            <w:pPr>
              <w:pStyle w:val="ConsPlusNormal"/>
              <w:jc w:val="center"/>
            </w:pPr>
            <w:r>
              <w:t>33122,900</w:t>
            </w:r>
          </w:p>
        </w:tc>
      </w:tr>
      <w:tr w:rsidR="00B35A2D">
        <w:tc>
          <w:tcPr>
            <w:tcW w:w="1531" w:type="dxa"/>
            <w:vAlign w:val="center"/>
          </w:tcPr>
          <w:p w:rsidR="00B35A2D" w:rsidRDefault="00B35A2D">
            <w:pPr>
              <w:pStyle w:val="ConsPlusNormal"/>
              <w:jc w:val="center"/>
            </w:pPr>
            <w:r>
              <w:lastRenderedPageBreak/>
              <w:t>9110000590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12921,000</w:t>
            </w:r>
          </w:p>
        </w:tc>
        <w:tc>
          <w:tcPr>
            <w:tcW w:w="1587" w:type="dxa"/>
            <w:vAlign w:val="center"/>
          </w:tcPr>
          <w:p w:rsidR="00B35A2D" w:rsidRDefault="00B35A2D">
            <w:pPr>
              <w:pStyle w:val="ConsPlusNormal"/>
              <w:jc w:val="center"/>
            </w:pPr>
            <w:r>
              <w:t>12927,700</w:t>
            </w:r>
          </w:p>
        </w:tc>
      </w:tr>
      <w:tr w:rsidR="00B35A2D">
        <w:tc>
          <w:tcPr>
            <w:tcW w:w="1531"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12921,000</w:t>
            </w:r>
          </w:p>
        </w:tc>
        <w:tc>
          <w:tcPr>
            <w:tcW w:w="1587" w:type="dxa"/>
            <w:vAlign w:val="center"/>
          </w:tcPr>
          <w:p w:rsidR="00B35A2D" w:rsidRDefault="00B35A2D">
            <w:pPr>
              <w:pStyle w:val="ConsPlusNormal"/>
              <w:jc w:val="center"/>
            </w:pPr>
            <w:r>
              <w:t>12927,700</w:t>
            </w:r>
          </w:p>
        </w:tc>
      </w:tr>
      <w:tr w:rsidR="00B35A2D">
        <w:tc>
          <w:tcPr>
            <w:tcW w:w="1531"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2132,000</w:t>
            </w:r>
          </w:p>
        </w:tc>
        <w:tc>
          <w:tcPr>
            <w:tcW w:w="1587" w:type="dxa"/>
            <w:vAlign w:val="center"/>
          </w:tcPr>
          <w:p w:rsidR="00B35A2D" w:rsidRDefault="00B35A2D">
            <w:pPr>
              <w:pStyle w:val="ConsPlusNormal"/>
              <w:jc w:val="center"/>
            </w:pPr>
            <w:r>
              <w:t>2132,000</w:t>
            </w:r>
          </w:p>
        </w:tc>
      </w:tr>
      <w:tr w:rsidR="00B35A2D">
        <w:tc>
          <w:tcPr>
            <w:tcW w:w="1531"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5418,000</w:t>
            </w:r>
          </w:p>
        </w:tc>
        <w:tc>
          <w:tcPr>
            <w:tcW w:w="1587" w:type="dxa"/>
            <w:vAlign w:val="center"/>
          </w:tcPr>
          <w:p w:rsidR="00B35A2D" w:rsidRDefault="00B35A2D">
            <w:pPr>
              <w:pStyle w:val="ConsPlusNormal"/>
              <w:jc w:val="center"/>
            </w:pPr>
            <w:r>
              <w:t>5424,700</w:t>
            </w:r>
          </w:p>
        </w:tc>
      </w:tr>
      <w:tr w:rsidR="00B35A2D">
        <w:tc>
          <w:tcPr>
            <w:tcW w:w="1531"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04</w:t>
            </w:r>
          </w:p>
        </w:tc>
        <w:tc>
          <w:tcPr>
            <w:tcW w:w="5839" w:type="dxa"/>
            <w:vAlign w:val="center"/>
          </w:tcPr>
          <w:p w:rsidR="00B35A2D" w:rsidRDefault="00B35A2D">
            <w:pPr>
              <w:pStyle w:val="ConsPlusNormal"/>
            </w:pPr>
            <w:r>
              <w:t>Другие вопросы в области культуры, кинематографии</w:t>
            </w:r>
          </w:p>
        </w:tc>
        <w:tc>
          <w:tcPr>
            <w:tcW w:w="1587" w:type="dxa"/>
            <w:vAlign w:val="center"/>
          </w:tcPr>
          <w:p w:rsidR="00B35A2D" w:rsidRDefault="00B35A2D">
            <w:pPr>
              <w:pStyle w:val="ConsPlusNormal"/>
              <w:jc w:val="center"/>
            </w:pPr>
            <w:r>
              <w:t>3198,000</w:t>
            </w:r>
          </w:p>
        </w:tc>
        <w:tc>
          <w:tcPr>
            <w:tcW w:w="1587" w:type="dxa"/>
            <w:vAlign w:val="center"/>
          </w:tcPr>
          <w:p w:rsidR="00B35A2D" w:rsidRDefault="00B35A2D">
            <w:pPr>
              <w:pStyle w:val="ConsPlusNormal"/>
              <w:jc w:val="center"/>
            </w:pPr>
            <w:r>
              <w:t>3198,000</w:t>
            </w:r>
          </w:p>
        </w:tc>
      </w:tr>
      <w:tr w:rsidR="00B35A2D">
        <w:tc>
          <w:tcPr>
            <w:tcW w:w="1531"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Физическая культура</w:t>
            </w:r>
          </w:p>
        </w:tc>
        <w:tc>
          <w:tcPr>
            <w:tcW w:w="1587" w:type="dxa"/>
            <w:vAlign w:val="center"/>
          </w:tcPr>
          <w:p w:rsidR="00B35A2D" w:rsidRDefault="00B35A2D">
            <w:pPr>
              <w:pStyle w:val="ConsPlusNormal"/>
              <w:jc w:val="center"/>
            </w:pPr>
            <w:r>
              <w:t>2173,000</w:t>
            </w:r>
          </w:p>
        </w:tc>
        <w:tc>
          <w:tcPr>
            <w:tcW w:w="1587" w:type="dxa"/>
            <w:vAlign w:val="center"/>
          </w:tcPr>
          <w:p w:rsidR="00B35A2D" w:rsidRDefault="00B35A2D">
            <w:pPr>
              <w:pStyle w:val="ConsPlusNormal"/>
              <w:jc w:val="center"/>
            </w:pPr>
            <w:r>
              <w:t>2173,000</w:t>
            </w:r>
          </w:p>
        </w:tc>
      </w:tr>
      <w:tr w:rsidR="00B35A2D">
        <w:tc>
          <w:tcPr>
            <w:tcW w:w="1531" w:type="dxa"/>
            <w:vAlign w:val="center"/>
          </w:tcPr>
          <w:p w:rsidR="00B35A2D" w:rsidRDefault="00B35A2D">
            <w:pPr>
              <w:pStyle w:val="ConsPlusNormal"/>
              <w:jc w:val="center"/>
            </w:pPr>
            <w:r>
              <w:t>911002Н020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Единая субвенция на выполнение отдельных государственных полномочий в сфере образования</w:t>
            </w:r>
          </w:p>
        </w:tc>
        <w:tc>
          <w:tcPr>
            <w:tcW w:w="1587" w:type="dxa"/>
            <w:vAlign w:val="center"/>
          </w:tcPr>
          <w:p w:rsidR="00B35A2D" w:rsidRDefault="00B35A2D">
            <w:pPr>
              <w:pStyle w:val="ConsPlusNormal"/>
              <w:jc w:val="center"/>
            </w:pPr>
            <w:r>
              <w:t>246297,400</w:t>
            </w:r>
          </w:p>
        </w:tc>
        <w:tc>
          <w:tcPr>
            <w:tcW w:w="1587" w:type="dxa"/>
            <w:vAlign w:val="center"/>
          </w:tcPr>
          <w:p w:rsidR="00B35A2D" w:rsidRDefault="00B35A2D">
            <w:pPr>
              <w:pStyle w:val="ConsPlusNormal"/>
              <w:jc w:val="center"/>
            </w:pPr>
            <w:r>
              <w:t>246452,100</w:t>
            </w:r>
          </w:p>
        </w:tc>
      </w:tr>
      <w:tr w:rsidR="00B35A2D">
        <w:tc>
          <w:tcPr>
            <w:tcW w:w="1531" w:type="dxa"/>
            <w:vAlign w:val="center"/>
          </w:tcPr>
          <w:p w:rsidR="00B35A2D" w:rsidRDefault="00B35A2D">
            <w:pPr>
              <w:pStyle w:val="ConsPlusNormal"/>
              <w:jc w:val="center"/>
            </w:pPr>
            <w:r>
              <w:t>911002Н020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243843,000</w:t>
            </w:r>
          </w:p>
        </w:tc>
        <w:tc>
          <w:tcPr>
            <w:tcW w:w="1587" w:type="dxa"/>
            <w:vAlign w:val="center"/>
          </w:tcPr>
          <w:p w:rsidR="00B35A2D" w:rsidRDefault="00B35A2D">
            <w:pPr>
              <w:pStyle w:val="ConsPlusNormal"/>
              <w:jc w:val="center"/>
            </w:pPr>
            <w:r>
              <w:t>243911,100</w:t>
            </w:r>
          </w:p>
        </w:tc>
      </w:tr>
      <w:tr w:rsidR="00B35A2D">
        <w:tc>
          <w:tcPr>
            <w:tcW w:w="1531" w:type="dxa"/>
            <w:vAlign w:val="center"/>
          </w:tcPr>
          <w:p w:rsidR="00B35A2D" w:rsidRDefault="00B35A2D">
            <w:pPr>
              <w:pStyle w:val="ConsPlusNormal"/>
              <w:jc w:val="center"/>
            </w:pPr>
            <w:r>
              <w:t>911002Н020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243843,000</w:t>
            </w:r>
          </w:p>
        </w:tc>
        <w:tc>
          <w:tcPr>
            <w:tcW w:w="1587" w:type="dxa"/>
            <w:vAlign w:val="center"/>
          </w:tcPr>
          <w:p w:rsidR="00B35A2D" w:rsidRDefault="00B35A2D">
            <w:pPr>
              <w:pStyle w:val="ConsPlusNormal"/>
              <w:jc w:val="center"/>
            </w:pPr>
            <w:r>
              <w:t>243911,100</w:t>
            </w:r>
          </w:p>
        </w:tc>
      </w:tr>
      <w:tr w:rsidR="00B35A2D">
        <w:tc>
          <w:tcPr>
            <w:tcW w:w="1531" w:type="dxa"/>
            <w:vAlign w:val="center"/>
          </w:tcPr>
          <w:p w:rsidR="00B35A2D" w:rsidRDefault="00B35A2D">
            <w:pPr>
              <w:pStyle w:val="ConsPlusNormal"/>
              <w:jc w:val="center"/>
            </w:pPr>
            <w:r>
              <w:lastRenderedPageBreak/>
              <w:t>911002Н020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243843,000</w:t>
            </w:r>
          </w:p>
        </w:tc>
        <w:tc>
          <w:tcPr>
            <w:tcW w:w="1587" w:type="dxa"/>
            <w:vAlign w:val="center"/>
          </w:tcPr>
          <w:p w:rsidR="00B35A2D" w:rsidRDefault="00B35A2D">
            <w:pPr>
              <w:pStyle w:val="ConsPlusNormal"/>
              <w:jc w:val="center"/>
            </w:pPr>
            <w:r>
              <w:t>243911,100</w:t>
            </w:r>
          </w:p>
        </w:tc>
      </w:tr>
      <w:tr w:rsidR="00B35A2D">
        <w:tc>
          <w:tcPr>
            <w:tcW w:w="1531" w:type="dxa"/>
            <w:vAlign w:val="center"/>
          </w:tcPr>
          <w:p w:rsidR="00B35A2D" w:rsidRDefault="00B35A2D">
            <w:pPr>
              <w:pStyle w:val="ConsPlusNormal"/>
              <w:jc w:val="center"/>
            </w:pPr>
            <w:r>
              <w:t>911002Н020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2454,400</w:t>
            </w:r>
          </w:p>
        </w:tc>
        <w:tc>
          <w:tcPr>
            <w:tcW w:w="1587" w:type="dxa"/>
            <w:vAlign w:val="center"/>
          </w:tcPr>
          <w:p w:rsidR="00B35A2D" w:rsidRDefault="00B35A2D">
            <w:pPr>
              <w:pStyle w:val="ConsPlusNormal"/>
              <w:jc w:val="center"/>
            </w:pPr>
            <w:r>
              <w:t>2541,000</w:t>
            </w:r>
          </w:p>
        </w:tc>
      </w:tr>
      <w:tr w:rsidR="00B35A2D">
        <w:tc>
          <w:tcPr>
            <w:tcW w:w="1531" w:type="dxa"/>
            <w:vAlign w:val="center"/>
          </w:tcPr>
          <w:p w:rsidR="00B35A2D" w:rsidRDefault="00B35A2D">
            <w:pPr>
              <w:pStyle w:val="ConsPlusNormal"/>
              <w:jc w:val="center"/>
            </w:pPr>
            <w:r>
              <w:t>911002Н020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2454,400</w:t>
            </w:r>
          </w:p>
        </w:tc>
        <w:tc>
          <w:tcPr>
            <w:tcW w:w="1587" w:type="dxa"/>
            <w:vAlign w:val="center"/>
          </w:tcPr>
          <w:p w:rsidR="00B35A2D" w:rsidRDefault="00B35A2D">
            <w:pPr>
              <w:pStyle w:val="ConsPlusNormal"/>
              <w:jc w:val="center"/>
            </w:pPr>
            <w:r>
              <w:t>2541,000</w:t>
            </w:r>
          </w:p>
        </w:tc>
      </w:tr>
      <w:tr w:rsidR="00B35A2D">
        <w:tc>
          <w:tcPr>
            <w:tcW w:w="1531" w:type="dxa"/>
            <w:vAlign w:val="center"/>
          </w:tcPr>
          <w:p w:rsidR="00B35A2D" w:rsidRDefault="00B35A2D">
            <w:pPr>
              <w:pStyle w:val="ConsPlusNormal"/>
              <w:jc w:val="center"/>
            </w:pPr>
            <w:r>
              <w:t>911002Н020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2454,400</w:t>
            </w:r>
          </w:p>
        </w:tc>
        <w:tc>
          <w:tcPr>
            <w:tcW w:w="1587" w:type="dxa"/>
            <w:vAlign w:val="center"/>
          </w:tcPr>
          <w:p w:rsidR="00B35A2D" w:rsidRDefault="00B35A2D">
            <w:pPr>
              <w:pStyle w:val="ConsPlusNormal"/>
              <w:jc w:val="center"/>
            </w:pPr>
            <w:r>
              <w:t>2541,000</w:t>
            </w:r>
          </w:p>
        </w:tc>
      </w:tr>
      <w:tr w:rsidR="00B35A2D">
        <w:tc>
          <w:tcPr>
            <w:tcW w:w="1531" w:type="dxa"/>
            <w:vAlign w:val="center"/>
          </w:tcPr>
          <w:p w:rsidR="00B35A2D" w:rsidRDefault="00B35A2D">
            <w:pPr>
              <w:pStyle w:val="ConsPlusNormal"/>
              <w:jc w:val="center"/>
            </w:pPr>
            <w:r>
              <w:t>9130000000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Повышение эффективности управления имущественным комплексом административных зданий (помещений) города Перми</w:t>
            </w:r>
          </w:p>
        </w:tc>
        <w:tc>
          <w:tcPr>
            <w:tcW w:w="1587" w:type="dxa"/>
            <w:vAlign w:val="center"/>
          </w:tcPr>
          <w:p w:rsidR="00B35A2D" w:rsidRDefault="00B35A2D">
            <w:pPr>
              <w:pStyle w:val="ConsPlusNormal"/>
              <w:jc w:val="center"/>
            </w:pPr>
            <w:r>
              <w:t>168634,300</w:t>
            </w:r>
          </w:p>
        </w:tc>
        <w:tc>
          <w:tcPr>
            <w:tcW w:w="1587" w:type="dxa"/>
            <w:vAlign w:val="center"/>
          </w:tcPr>
          <w:p w:rsidR="00B35A2D" w:rsidRDefault="00B35A2D">
            <w:pPr>
              <w:pStyle w:val="ConsPlusNormal"/>
              <w:jc w:val="center"/>
            </w:pPr>
            <w:r>
              <w:t>165125,000</w:t>
            </w:r>
          </w:p>
        </w:tc>
      </w:tr>
      <w:tr w:rsidR="00B35A2D">
        <w:tc>
          <w:tcPr>
            <w:tcW w:w="1531" w:type="dxa"/>
            <w:vAlign w:val="center"/>
          </w:tcPr>
          <w:p w:rsidR="00B35A2D" w:rsidRDefault="00B35A2D">
            <w:pPr>
              <w:pStyle w:val="ConsPlusNormal"/>
              <w:jc w:val="center"/>
            </w:pPr>
            <w:r>
              <w:t>9130000590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60138,400</w:t>
            </w:r>
          </w:p>
        </w:tc>
        <w:tc>
          <w:tcPr>
            <w:tcW w:w="1587" w:type="dxa"/>
            <w:vAlign w:val="center"/>
          </w:tcPr>
          <w:p w:rsidR="00B35A2D" w:rsidRDefault="00B35A2D">
            <w:pPr>
              <w:pStyle w:val="ConsPlusNormal"/>
              <w:jc w:val="center"/>
            </w:pPr>
            <w:r>
              <w:t>60138,400</w:t>
            </w:r>
          </w:p>
        </w:tc>
      </w:tr>
      <w:tr w:rsidR="00B35A2D">
        <w:tc>
          <w:tcPr>
            <w:tcW w:w="1531" w:type="dxa"/>
            <w:vAlign w:val="center"/>
          </w:tcPr>
          <w:p w:rsidR="00B35A2D" w:rsidRDefault="00B35A2D">
            <w:pPr>
              <w:pStyle w:val="ConsPlusNormal"/>
              <w:jc w:val="center"/>
            </w:pPr>
            <w:r>
              <w:t>9130000590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53930,100</w:t>
            </w:r>
          </w:p>
        </w:tc>
        <w:tc>
          <w:tcPr>
            <w:tcW w:w="1587" w:type="dxa"/>
            <w:vAlign w:val="center"/>
          </w:tcPr>
          <w:p w:rsidR="00B35A2D" w:rsidRDefault="00B35A2D">
            <w:pPr>
              <w:pStyle w:val="ConsPlusNormal"/>
              <w:jc w:val="center"/>
            </w:pPr>
            <w:r>
              <w:t>53930,100</w:t>
            </w:r>
          </w:p>
        </w:tc>
      </w:tr>
      <w:tr w:rsidR="00B35A2D">
        <w:tc>
          <w:tcPr>
            <w:tcW w:w="1531" w:type="dxa"/>
            <w:vAlign w:val="center"/>
          </w:tcPr>
          <w:p w:rsidR="00B35A2D" w:rsidRDefault="00B35A2D">
            <w:pPr>
              <w:pStyle w:val="ConsPlusNormal"/>
              <w:jc w:val="center"/>
            </w:pPr>
            <w:r>
              <w:lastRenderedPageBreak/>
              <w:t>9130000590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53930,100</w:t>
            </w:r>
          </w:p>
        </w:tc>
        <w:tc>
          <w:tcPr>
            <w:tcW w:w="1587" w:type="dxa"/>
            <w:vAlign w:val="center"/>
          </w:tcPr>
          <w:p w:rsidR="00B35A2D" w:rsidRDefault="00B35A2D">
            <w:pPr>
              <w:pStyle w:val="ConsPlusNormal"/>
              <w:jc w:val="center"/>
            </w:pPr>
            <w:r>
              <w:t>53930,100</w:t>
            </w:r>
          </w:p>
        </w:tc>
      </w:tr>
      <w:tr w:rsidR="00B35A2D">
        <w:tc>
          <w:tcPr>
            <w:tcW w:w="1531" w:type="dxa"/>
            <w:vAlign w:val="center"/>
          </w:tcPr>
          <w:p w:rsidR="00B35A2D" w:rsidRDefault="00B35A2D">
            <w:pPr>
              <w:pStyle w:val="ConsPlusNormal"/>
              <w:jc w:val="center"/>
            </w:pPr>
            <w:r>
              <w:t>9130000590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53930,100</w:t>
            </w:r>
          </w:p>
        </w:tc>
        <w:tc>
          <w:tcPr>
            <w:tcW w:w="1587" w:type="dxa"/>
            <w:vAlign w:val="center"/>
          </w:tcPr>
          <w:p w:rsidR="00B35A2D" w:rsidRDefault="00B35A2D">
            <w:pPr>
              <w:pStyle w:val="ConsPlusNormal"/>
              <w:jc w:val="center"/>
            </w:pPr>
            <w:r>
              <w:t>53930,100</w:t>
            </w:r>
          </w:p>
        </w:tc>
      </w:tr>
      <w:tr w:rsidR="00B35A2D">
        <w:tc>
          <w:tcPr>
            <w:tcW w:w="1531" w:type="dxa"/>
            <w:vAlign w:val="center"/>
          </w:tcPr>
          <w:p w:rsidR="00B35A2D" w:rsidRDefault="00B35A2D">
            <w:pPr>
              <w:pStyle w:val="ConsPlusNormal"/>
              <w:jc w:val="center"/>
            </w:pPr>
            <w:r>
              <w:t>9130000590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6097,300</w:t>
            </w:r>
          </w:p>
        </w:tc>
        <w:tc>
          <w:tcPr>
            <w:tcW w:w="1587" w:type="dxa"/>
            <w:vAlign w:val="center"/>
          </w:tcPr>
          <w:p w:rsidR="00B35A2D" w:rsidRDefault="00B35A2D">
            <w:pPr>
              <w:pStyle w:val="ConsPlusNormal"/>
              <w:jc w:val="center"/>
            </w:pPr>
            <w:r>
              <w:t>6097,300</w:t>
            </w:r>
          </w:p>
        </w:tc>
      </w:tr>
      <w:tr w:rsidR="00B35A2D">
        <w:tc>
          <w:tcPr>
            <w:tcW w:w="1531" w:type="dxa"/>
            <w:vAlign w:val="center"/>
          </w:tcPr>
          <w:p w:rsidR="00B35A2D" w:rsidRDefault="00B35A2D">
            <w:pPr>
              <w:pStyle w:val="ConsPlusNormal"/>
              <w:jc w:val="center"/>
            </w:pPr>
            <w:r>
              <w:t>9130000590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6097,300</w:t>
            </w:r>
          </w:p>
        </w:tc>
        <w:tc>
          <w:tcPr>
            <w:tcW w:w="1587" w:type="dxa"/>
            <w:vAlign w:val="center"/>
          </w:tcPr>
          <w:p w:rsidR="00B35A2D" w:rsidRDefault="00B35A2D">
            <w:pPr>
              <w:pStyle w:val="ConsPlusNormal"/>
              <w:jc w:val="center"/>
            </w:pPr>
            <w:r>
              <w:t>6097,300</w:t>
            </w:r>
          </w:p>
        </w:tc>
      </w:tr>
      <w:tr w:rsidR="00B35A2D">
        <w:tc>
          <w:tcPr>
            <w:tcW w:w="1531" w:type="dxa"/>
            <w:vAlign w:val="center"/>
          </w:tcPr>
          <w:p w:rsidR="00B35A2D" w:rsidRDefault="00B35A2D">
            <w:pPr>
              <w:pStyle w:val="ConsPlusNormal"/>
              <w:jc w:val="center"/>
            </w:pPr>
            <w:r>
              <w:t>9130000590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6097,300</w:t>
            </w:r>
          </w:p>
        </w:tc>
        <w:tc>
          <w:tcPr>
            <w:tcW w:w="1587" w:type="dxa"/>
            <w:vAlign w:val="center"/>
          </w:tcPr>
          <w:p w:rsidR="00B35A2D" w:rsidRDefault="00B35A2D">
            <w:pPr>
              <w:pStyle w:val="ConsPlusNormal"/>
              <w:jc w:val="center"/>
            </w:pPr>
            <w:r>
              <w:t>6097,300</w:t>
            </w:r>
          </w:p>
        </w:tc>
      </w:tr>
      <w:tr w:rsidR="00B35A2D">
        <w:tc>
          <w:tcPr>
            <w:tcW w:w="1531" w:type="dxa"/>
            <w:vAlign w:val="center"/>
          </w:tcPr>
          <w:p w:rsidR="00B35A2D" w:rsidRDefault="00B35A2D">
            <w:pPr>
              <w:pStyle w:val="ConsPlusNormal"/>
              <w:jc w:val="center"/>
            </w:pPr>
            <w:r>
              <w:t>9130000590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111,000</w:t>
            </w:r>
          </w:p>
        </w:tc>
        <w:tc>
          <w:tcPr>
            <w:tcW w:w="1587" w:type="dxa"/>
            <w:vAlign w:val="center"/>
          </w:tcPr>
          <w:p w:rsidR="00B35A2D" w:rsidRDefault="00B35A2D">
            <w:pPr>
              <w:pStyle w:val="ConsPlusNormal"/>
              <w:jc w:val="center"/>
            </w:pPr>
            <w:r>
              <w:t>111,000</w:t>
            </w:r>
          </w:p>
        </w:tc>
      </w:tr>
      <w:tr w:rsidR="00B35A2D">
        <w:tc>
          <w:tcPr>
            <w:tcW w:w="1531" w:type="dxa"/>
            <w:vAlign w:val="center"/>
          </w:tcPr>
          <w:p w:rsidR="00B35A2D" w:rsidRDefault="00B35A2D">
            <w:pPr>
              <w:pStyle w:val="ConsPlusNormal"/>
              <w:jc w:val="center"/>
            </w:pPr>
            <w:r>
              <w:t>9130000590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111,000</w:t>
            </w:r>
          </w:p>
        </w:tc>
        <w:tc>
          <w:tcPr>
            <w:tcW w:w="1587" w:type="dxa"/>
            <w:vAlign w:val="center"/>
          </w:tcPr>
          <w:p w:rsidR="00B35A2D" w:rsidRDefault="00B35A2D">
            <w:pPr>
              <w:pStyle w:val="ConsPlusNormal"/>
              <w:jc w:val="center"/>
            </w:pPr>
            <w:r>
              <w:t>111,000</w:t>
            </w:r>
          </w:p>
        </w:tc>
      </w:tr>
      <w:tr w:rsidR="00B35A2D">
        <w:tc>
          <w:tcPr>
            <w:tcW w:w="1531" w:type="dxa"/>
            <w:vAlign w:val="center"/>
          </w:tcPr>
          <w:p w:rsidR="00B35A2D" w:rsidRDefault="00B35A2D">
            <w:pPr>
              <w:pStyle w:val="ConsPlusNormal"/>
              <w:jc w:val="center"/>
            </w:pPr>
            <w:r>
              <w:t>9130000590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111,000</w:t>
            </w:r>
          </w:p>
        </w:tc>
        <w:tc>
          <w:tcPr>
            <w:tcW w:w="1587" w:type="dxa"/>
            <w:vAlign w:val="center"/>
          </w:tcPr>
          <w:p w:rsidR="00B35A2D" w:rsidRDefault="00B35A2D">
            <w:pPr>
              <w:pStyle w:val="ConsPlusNormal"/>
              <w:jc w:val="center"/>
            </w:pPr>
            <w:r>
              <w:t>111,000</w:t>
            </w:r>
          </w:p>
        </w:tc>
      </w:tr>
      <w:tr w:rsidR="00B35A2D">
        <w:tc>
          <w:tcPr>
            <w:tcW w:w="1531" w:type="dxa"/>
            <w:vAlign w:val="center"/>
          </w:tcPr>
          <w:p w:rsidR="00B35A2D" w:rsidRDefault="00B35A2D">
            <w:pPr>
              <w:pStyle w:val="ConsPlusNormal"/>
              <w:jc w:val="center"/>
            </w:pPr>
            <w:r>
              <w:t>9130021920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Содержание имущественного комплекса административных зданий (помещений)</w:t>
            </w:r>
          </w:p>
        </w:tc>
        <w:tc>
          <w:tcPr>
            <w:tcW w:w="1587" w:type="dxa"/>
            <w:vAlign w:val="center"/>
          </w:tcPr>
          <w:p w:rsidR="00B35A2D" w:rsidRDefault="00B35A2D">
            <w:pPr>
              <w:pStyle w:val="ConsPlusNormal"/>
              <w:jc w:val="center"/>
            </w:pPr>
            <w:r>
              <w:t>87124,600</w:t>
            </w:r>
          </w:p>
        </w:tc>
        <w:tc>
          <w:tcPr>
            <w:tcW w:w="1587" w:type="dxa"/>
            <w:vAlign w:val="center"/>
          </w:tcPr>
          <w:p w:rsidR="00B35A2D" w:rsidRDefault="00B35A2D">
            <w:pPr>
              <w:pStyle w:val="ConsPlusNormal"/>
              <w:jc w:val="center"/>
            </w:pPr>
            <w:r>
              <w:t>84003,400</w:t>
            </w:r>
          </w:p>
        </w:tc>
      </w:tr>
      <w:tr w:rsidR="00B35A2D">
        <w:tc>
          <w:tcPr>
            <w:tcW w:w="1531" w:type="dxa"/>
            <w:vAlign w:val="center"/>
          </w:tcPr>
          <w:p w:rsidR="00B35A2D" w:rsidRDefault="00B35A2D">
            <w:pPr>
              <w:pStyle w:val="ConsPlusNormal"/>
              <w:jc w:val="center"/>
            </w:pPr>
            <w:r>
              <w:t>9130021920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80974,400</w:t>
            </w:r>
          </w:p>
        </w:tc>
        <w:tc>
          <w:tcPr>
            <w:tcW w:w="1587" w:type="dxa"/>
            <w:vAlign w:val="center"/>
          </w:tcPr>
          <w:p w:rsidR="00B35A2D" w:rsidRDefault="00B35A2D">
            <w:pPr>
              <w:pStyle w:val="ConsPlusNormal"/>
              <w:jc w:val="center"/>
            </w:pPr>
            <w:r>
              <w:t>77996,500</w:t>
            </w:r>
          </w:p>
        </w:tc>
      </w:tr>
      <w:tr w:rsidR="00B35A2D">
        <w:tc>
          <w:tcPr>
            <w:tcW w:w="1531" w:type="dxa"/>
            <w:vAlign w:val="center"/>
          </w:tcPr>
          <w:p w:rsidR="00B35A2D" w:rsidRDefault="00B35A2D">
            <w:pPr>
              <w:pStyle w:val="ConsPlusNormal"/>
              <w:jc w:val="center"/>
            </w:pPr>
            <w:r>
              <w:t>9130021920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80974,400</w:t>
            </w:r>
          </w:p>
        </w:tc>
        <w:tc>
          <w:tcPr>
            <w:tcW w:w="1587" w:type="dxa"/>
            <w:vAlign w:val="center"/>
          </w:tcPr>
          <w:p w:rsidR="00B35A2D" w:rsidRDefault="00B35A2D">
            <w:pPr>
              <w:pStyle w:val="ConsPlusNormal"/>
              <w:jc w:val="center"/>
            </w:pPr>
            <w:r>
              <w:t>77996,500</w:t>
            </w:r>
          </w:p>
        </w:tc>
      </w:tr>
      <w:tr w:rsidR="00B35A2D">
        <w:tc>
          <w:tcPr>
            <w:tcW w:w="1531" w:type="dxa"/>
            <w:vAlign w:val="center"/>
          </w:tcPr>
          <w:p w:rsidR="00B35A2D" w:rsidRDefault="00B35A2D">
            <w:pPr>
              <w:pStyle w:val="ConsPlusNormal"/>
              <w:jc w:val="center"/>
            </w:pPr>
            <w:r>
              <w:lastRenderedPageBreak/>
              <w:t>9130021920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80974,400</w:t>
            </w:r>
          </w:p>
        </w:tc>
        <w:tc>
          <w:tcPr>
            <w:tcW w:w="1587" w:type="dxa"/>
            <w:vAlign w:val="center"/>
          </w:tcPr>
          <w:p w:rsidR="00B35A2D" w:rsidRDefault="00B35A2D">
            <w:pPr>
              <w:pStyle w:val="ConsPlusNormal"/>
              <w:jc w:val="center"/>
            </w:pPr>
            <w:r>
              <w:t>77996,500</w:t>
            </w:r>
          </w:p>
        </w:tc>
      </w:tr>
      <w:tr w:rsidR="00B35A2D">
        <w:tc>
          <w:tcPr>
            <w:tcW w:w="1531" w:type="dxa"/>
            <w:vAlign w:val="center"/>
          </w:tcPr>
          <w:p w:rsidR="00B35A2D" w:rsidRDefault="00B35A2D">
            <w:pPr>
              <w:pStyle w:val="ConsPlusNormal"/>
              <w:jc w:val="center"/>
            </w:pPr>
            <w:r>
              <w:t>9130021920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6150,200</w:t>
            </w:r>
          </w:p>
        </w:tc>
        <w:tc>
          <w:tcPr>
            <w:tcW w:w="1587" w:type="dxa"/>
            <w:vAlign w:val="center"/>
          </w:tcPr>
          <w:p w:rsidR="00B35A2D" w:rsidRDefault="00B35A2D">
            <w:pPr>
              <w:pStyle w:val="ConsPlusNormal"/>
              <w:jc w:val="center"/>
            </w:pPr>
            <w:r>
              <w:t>6006,900</w:t>
            </w:r>
          </w:p>
        </w:tc>
      </w:tr>
      <w:tr w:rsidR="00B35A2D">
        <w:tc>
          <w:tcPr>
            <w:tcW w:w="1531" w:type="dxa"/>
            <w:vAlign w:val="center"/>
          </w:tcPr>
          <w:p w:rsidR="00B35A2D" w:rsidRDefault="00B35A2D">
            <w:pPr>
              <w:pStyle w:val="ConsPlusNormal"/>
              <w:jc w:val="center"/>
            </w:pPr>
            <w:r>
              <w:t>9130021920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6150,200</w:t>
            </w:r>
          </w:p>
        </w:tc>
        <w:tc>
          <w:tcPr>
            <w:tcW w:w="1587" w:type="dxa"/>
            <w:vAlign w:val="center"/>
          </w:tcPr>
          <w:p w:rsidR="00B35A2D" w:rsidRDefault="00B35A2D">
            <w:pPr>
              <w:pStyle w:val="ConsPlusNormal"/>
              <w:jc w:val="center"/>
            </w:pPr>
            <w:r>
              <w:t>6006,900</w:t>
            </w:r>
          </w:p>
        </w:tc>
      </w:tr>
      <w:tr w:rsidR="00B35A2D">
        <w:tc>
          <w:tcPr>
            <w:tcW w:w="1531" w:type="dxa"/>
            <w:vAlign w:val="center"/>
          </w:tcPr>
          <w:p w:rsidR="00B35A2D" w:rsidRDefault="00B35A2D">
            <w:pPr>
              <w:pStyle w:val="ConsPlusNormal"/>
              <w:jc w:val="center"/>
            </w:pPr>
            <w:r>
              <w:t>9130021920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6150,200</w:t>
            </w:r>
          </w:p>
        </w:tc>
        <w:tc>
          <w:tcPr>
            <w:tcW w:w="1587" w:type="dxa"/>
            <w:vAlign w:val="center"/>
          </w:tcPr>
          <w:p w:rsidR="00B35A2D" w:rsidRDefault="00B35A2D">
            <w:pPr>
              <w:pStyle w:val="ConsPlusNormal"/>
              <w:jc w:val="center"/>
            </w:pPr>
            <w:r>
              <w:t>6006,900</w:t>
            </w:r>
          </w:p>
        </w:tc>
      </w:tr>
      <w:tr w:rsidR="00B35A2D">
        <w:tc>
          <w:tcPr>
            <w:tcW w:w="1531" w:type="dxa"/>
            <w:vAlign w:val="center"/>
          </w:tcPr>
          <w:p w:rsidR="00B35A2D" w:rsidRDefault="00B35A2D">
            <w:pPr>
              <w:pStyle w:val="ConsPlusNormal"/>
              <w:jc w:val="center"/>
            </w:pPr>
            <w:r>
              <w:t>9130021960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Приведение в нормативное состояние административных зданий (помещений)</w:t>
            </w:r>
          </w:p>
        </w:tc>
        <w:tc>
          <w:tcPr>
            <w:tcW w:w="1587" w:type="dxa"/>
            <w:vAlign w:val="center"/>
          </w:tcPr>
          <w:p w:rsidR="00B35A2D" w:rsidRDefault="00B35A2D">
            <w:pPr>
              <w:pStyle w:val="ConsPlusNormal"/>
              <w:jc w:val="center"/>
            </w:pPr>
            <w:r>
              <w:t>21371,300</w:t>
            </w:r>
          </w:p>
        </w:tc>
        <w:tc>
          <w:tcPr>
            <w:tcW w:w="1587" w:type="dxa"/>
            <w:vAlign w:val="center"/>
          </w:tcPr>
          <w:p w:rsidR="00B35A2D" w:rsidRDefault="00B35A2D">
            <w:pPr>
              <w:pStyle w:val="ConsPlusNormal"/>
              <w:jc w:val="center"/>
            </w:pPr>
            <w:r>
              <w:t>20983,200</w:t>
            </w:r>
          </w:p>
        </w:tc>
      </w:tr>
      <w:tr w:rsidR="00B35A2D">
        <w:tc>
          <w:tcPr>
            <w:tcW w:w="1531" w:type="dxa"/>
            <w:vAlign w:val="center"/>
          </w:tcPr>
          <w:p w:rsidR="00B35A2D" w:rsidRDefault="00B35A2D">
            <w:pPr>
              <w:pStyle w:val="ConsPlusNormal"/>
              <w:jc w:val="center"/>
            </w:pPr>
            <w:r>
              <w:t>9130021960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21371,300</w:t>
            </w:r>
          </w:p>
        </w:tc>
        <w:tc>
          <w:tcPr>
            <w:tcW w:w="1587" w:type="dxa"/>
            <w:vAlign w:val="center"/>
          </w:tcPr>
          <w:p w:rsidR="00B35A2D" w:rsidRDefault="00B35A2D">
            <w:pPr>
              <w:pStyle w:val="ConsPlusNormal"/>
              <w:jc w:val="center"/>
            </w:pPr>
            <w:r>
              <w:t>20983,200</w:t>
            </w:r>
          </w:p>
        </w:tc>
      </w:tr>
      <w:tr w:rsidR="00B35A2D">
        <w:tc>
          <w:tcPr>
            <w:tcW w:w="1531" w:type="dxa"/>
            <w:vAlign w:val="center"/>
          </w:tcPr>
          <w:p w:rsidR="00B35A2D" w:rsidRDefault="00B35A2D">
            <w:pPr>
              <w:pStyle w:val="ConsPlusNormal"/>
              <w:jc w:val="center"/>
            </w:pPr>
            <w:r>
              <w:t>9130021960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21371,300</w:t>
            </w:r>
          </w:p>
        </w:tc>
        <w:tc>
          <w:tcPr>
            <w:tcW w:w="1587" w:type="dxa"/>
            <w:vAlign w:val="center"/>
          </w:tcPr>
          <w:p w:rsidR="00B35A2D" w:rsidRDefault="00B35A2D">
            <w:pPr>
              <w:pStyle w:val="ConsPlusNormal"/>
              <w:jc w:val="center"/>
            </w:pPr>
            <w:r>
              <w:t>20983,200</w:t>
            </w:r>
          </w:p>
        </w:tc>
      </w:tr>
      <w:tr w:rsidR="00B35A2D">
        <w:tc>
          <w:tcPr>
            <w:tcW w:w="1531" w:type="dxa"/>
            <w:vAlign w:val="center"/>
          </w:tcPr>
          <w:p w:rsidR="00B35A2D" w:rsidRDefault="00B35A2D">
            <w:pPr>
              <w:pStyle w:val="ConsPlusNormal"/>
              <w:jc w:val="center"/>
            </w:pPr>
            <w:r>
              <w:t>9130021960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21371,300</w:t>
            </w:r>
          </w:p>
        </w:tc>
        <w:tc>
          <w:tcPr>
            <w:tcW w:w="1587" w:type="dxa"/>
            <w:vAlign w:val="center"/>
          </w:tcPr>
          <w:p w:rsidR="00B35A2D" w:rsidRDefault="00B35A2D">
            <w:pPr>
              <w:pStyle w:val="ConsPlusNormal"/>
              <w:jc w:val="center"/>
            </w:pPr>
            <w:r>
              <w:t>20983,200</w:t>
            </w:r>
          </w:p>
        </w:tc>
      </w:tr>
      <w:tr w:rsidR="00B35A2D">
        <w:tc>
          <w:tcPr>
            <w:tcW w:w="1531" w:type="dxa"/>
            <w:vAlign w:val="center"/>
          </w:tcPr>
          <w:p w:rsidR="00B35A2D" w:rsidRDefault="00B35A2D">
            <w:pPr>
              <w:pStyle w:val="ConsPlusNormal"/>
              <w:jc w:val="center"/>
            </w:pPr>
            <w:r>
              <w:t>9140000000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Развитие архивного дела в городе Перми</w:t>
            </w:r>
          </w:p>
        </w:tc>
        <w:tc>
          <w:tcPr>
            <w:tcW w:w="1587" w:type="dxa"/>
            <w:vAlign w:val="center"/>
          </w:tcPr>
          <w:p w:rsidR="00B35A2D" w:rsidRDefault="00B35A2D">
            <w:pPr>
              <w:pStyle w:val="ConsPlusNormal"/>
              <w:jc w:val="center"/>
            </w:pPr>
            <w:r>
              <w:t>39318,600</w:t>
            </w:r>
          </w:p>
        </w:tc>
        <w:tc>
          <w:tcPr>
            <w:tcW w:w="1587" w:type="dxa"/>
            <w:vAlign w:val="center"/>
          </w:tcPr>
          <w:p w:rsidR="00B35A2D" w:rsidRDefault="00B35A2D">
            <w:pPr>
              <w:pStyle w:val="ConsPlusNormal"/>
              <w:jc w:val="center"/>
            </w:pPr>
            <w:r>
              <w:t>14477,400</w:t>
            </w:r>
          </w:p>
        </w:tc>
      </w:tr>
      <w:tr w:rsidR="00B35A2D">
        <w:tc>
          <w:tcPr>
            <w:tcW w:w="1531" w:type="dxa"/>
            <w:vAlign w:val="center"/>
          </w:tcPr>
          <w:p w:rsidR="00B35A2D" w:rsidRDefault="00B35A2D">
            <w:pPr>
              <w:pStyle w:val="ConsPlusNormal"/>
              <w:jc w:val="center"/>
            </w:pPr>
            <w:r>
              <w:t>9140000590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14477,100</w:t>
            </w:r>
          </w:p>
        </w:tc>
        <w:tc>
          <w:tcPr>
            <w:tcW w:w="1587" w:type="dxa"/>
            <w:vAlign w:val="center"/>
          </w:tcPr>
          <w:p w:rsidR="00B35A2D" w:rsidRDefault="00B35A2D">
            <w:pPr>
              <w:pStyle w:val="ConsPlusNormal"/>
              <w:jc w:val="center"/>
            </w:pPr>
            <w:r>
              <w:t>14477,400</w:t>
            </w:r>
          </w:p>
        </w:tc>
      </w:tr>
      <w:tr w:rsidR="00B35A2D">
        <w:tc>
          <w:tcPr>
            <w:tcW w:w="1531" w:type="dxa"/>
            <w:vAlign w:val="center"/>
          </w:tcPr>
          <w:p w:rsidR="00B35A2D" w:rsidRDefault="00B35A2D">
            <w:pPr>
              <w:pStyle w:val="ConsPlusNormal"/>
              <w:jc w:val="center"/>
            </w:pPr>
            <w:r>
              <w:t>9140000590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14477,100</w:t>
            </w:r>
          </w:p>
        </w:tc>
        <w:tc>
          <w:tcPr>
            <w:tcW w:w="1587" w:type="dxa"/>
            <w:vAlign w:val="center"/>
          </w:tcPr>
          <w:p w:rsidR="00B35A2D" w:rsidRDefault="00B35A2D">
            <w:pPr>
              <w:pStyle w:val="ConsPlusNormal"/>
              <w:jc w:val="center"/>
            </w:pPr>
            <w:r>
              <w:t>14477,400</w:t>
            </w:r>
          </w:p>
        </w:tc>
      </w:tr>
      <w:tr w:rsidR="00B35A2D">
        <w:tc>
          <w:tcPr>
            <w:tcW w:w="1531" w:type="dxa"/>
            <w:vAlign w:val="center"/>
          </w:tcPr>
          <w:p w:rsidR="00B35A2D" w:rsidRDefault="00B35A2D">
            <w:pPr>
              <w:pStyle w:val="ConsPlusNormal"/>
              <w:jc w:val="center"/>
            </w:pPr>
            <w:r>
              <w:t>9140000590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14477,100</w:t>
            </w:r>
          </w:p>
        </w:tc>
        <w:tc>
          <w:tcPr>
            <w:tcW w:w="1587" w:type="dxa"/>
            <w:vAlign w:val="center"/>
          </w:tcPr>
          <w:p w:rsidR="00B35A2D" w:rsidRDefault="00B35A2D">
            <w:pPr>
              <w:pStyle w:val="ConsPlusNormal"/>
              <w:jc w:val="center"/>
            </w:pPr>
            <w:r>
              <w:t>14477,400</w:t>
            </w:r>
          </w:p>
        </w:tc>
      </w:tr>
      <w:tr w:rsidR="00B35A2D">
        <w:tc>
          <w:tcPr>
            <w:tcW w:w="1531" w:type="dxa"/>
            <w:vAlign w:val="center"/>
          </w:tcPr>
          <w:p w:rsidR="00B35A2D" w:rsidRDefault="00B35A2D">
            <w:pPr>
              <w:pStyle w:val="ConsPlusNormal"/>
              <w:jc w:val="center"/>
            </w:pPr>
            <w:r>
              <w:lastRenderedPageBreak/>
              <w:t>9140000590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14477,100</w:t>
            </w:r>
          </w:p>
        </w:tc>
        <w:tc>
          <w:tcPr>
            <w:tcW w:w="1587" w:type="dxa"/>
            <w:vAlign w:val="center"/>
          </w:tcPr>
          <w:p w:rsidR="00B35A2D" w:rsidRDefault="00B35A2D">
            <w:pPr>
              <w:pStyle w:val="ConsPlusNormal"/>
              <w:jc w:val="center"/>
            </w:pPr>
            <w:r>
              <w:t>14477,400</w:t>
            </w:r>
          </w:p>
        </w:tc>
      </w:tr>
      <w:tr w:rsidR="00B35A2D">
        <w:tc>
          <w:tcPr>
            <w:tcW w:w="1531" w:type="dxa"/>
            <w:vAlign w:val="center"/>
          </w:tcPr>
          <w:p w:rsidR="00B35A2D" w:rsidRDefault="00B35A2D">
            <w:pPr>
              <w:pStyle w:val="ConsPlusNormal"/>
              <w:jc w:val="center"/>
            </w:pPr>
            <w:r>
              <w:t>9140001150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Целевая субсидия на приобретение и монтаж оборудования для архива</w:t>
            </w:r>
          </w:p>
        </w:tc>
        <w:tc>
          <w:tcPr>
            <w:tcW w:w="1587" w:type="dxa"/>
            <w:vAlign w:val="center"/>
          </w:tcPr>
          <w:p w:rsidR="00B35A2D" w:rsidRDefault="00B35A2D">
            <w:pPr>
              <w:pStyle w:val="ConsPlusNormal"/>
              <w:jc w:val="center"/>
            </w:pPr>
            <w:r>
              <w:t>24841,500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9140001150</w:t>
            </w:r>
          </w:p>
        </w:tc>
        <w:tc>
          <w:tcPr>
            <w:tcW w:w="1036" w:type="dxa"/>
            <w:vAlign w:val="center"/>
          </w:tcPr>
          <w:p w:rsidR="00B35A2D" w:rsidRDefault="00B35A2D">
            <w:pPr>
              <w:pStyle w:val="ConsPlusNormal"/>
              <w:jc w:val="center"/>
            </w:pPr>
            <w:r>
              <w:t>600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87" w:type="dxa"/>
            <w:vAlign w:val="center"/>
          </w:tcPr>
          <w:p w:rsidR="00B35A2D" w:rsidRDefault="00B35A2D">
            <w:pPr>
              <w:pStyle w:val="ConsPlusNormal"/>
              <w:jc w:val="center"/>
            </w:pPr>
            <w:r>
              <w:t>24841,500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9140001150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бюджетным учреждениям</w:t>
            </w:r>
          </w:p>
        </w:tc>
        <w:tc>
          <w:tcPr>
            <w:tcW w:w="1587" w:type="dxa"/>
            <w:vAlign w:val="center"/>
          </w:tcPr>
          <w:p w:rsidR="00B35A2D" w:rsidRDefault="00B35A2D">
            <w:pPr>
              <w:pStyle w:val="ConsPlusNormal"/>
              <w:jc w:val="center"/>
            </w:pPr>
            <w:r>
              <w:t>24841,500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9140001150</w:t>
            </w:r>
          </w:p>
        </w:tc>
        <w:tc>
          <w:tcPr>
            <w:tcW w:w="1036" w:type="dxa"/>
            <w:vAlign w:val="center"/>
          </w:tcPr>
          <w:p w:rsidR="00B35A2D" w:rsidRDefault="00B35A2D">
            <w:pPr>
              <w:pStyle w:val="ConsPlusNormal"/>
              <w:jc w:val="center"/>
            </w:pPr>
            <w:r>
              <w:t>610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24841,500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9150000000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Реализация мероприятий ведомственной целевой программы "Регулирование численности безнадзорных собак на территории города Перми"</w:t>
            </w:r>
          </w:p>
        </w:tc>
        <w:tc>
          <w:tcPr>
            <w:tcW w:w="1587" w:type="dxa"/>
            <w:vAlign w:val="center"/>
          </w:tcPr>
          <w:p w:rsidR="00B35A2D" w:rsidRDefault="00B35A2D">
            <w:pPr>
              <w:pStyle w:val="ConsPlusNormal"/>
              <w:jc w:val="center"/>
            </w:pPr>
            <w:r>
              <w:t>27807,940</w:t>
            </w:r>
          </w:p>
        </w:tc>
        <w:tc>
          <w:tcPr>
            <w:tcW w:w="1587" w:type="dxa"/>
            <w:vAlign w:val="center"/>
          </w:tcPr>
          <w:p w:rsidR="00B35A2D" w:rsidRDefault="00B35A2D">
            <w:pPr>
              <w:pStyle w:val="ConsPlusNormal"/>
              <w:jc w:val="center"/>
            </w:pPr>
            <w:r>
              <w:t>24805,700</w:t>
            </w:r>
          </w:p>
        </w:tc>
      </w:tr>
      <w:tr w:rsidR="00B35A2D">
        <w:tc>
          <w:tcPr>
            <w:tcW w:w="1531"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16028,240</w:t>
            </w:r>
          </w:p>
        </w:tc>
        <w:tc>
          <w:tcPr>
            <w:tcW w:w="1587" w:type="dxa"/>
            <w:vAlign w:val="center"/>
          </w:tcPr>
          <w:p w:rsidR="00B35A2D" w:rsidRDefault="00B35A2D">
            <w:pPr>
              <w:pStyle w:val="ConsPlusNormal"/>
              <w:jc w:val="center"/>
            </w:pPr>
            <w:r>
              <w:t>13026,000</w:t>
            </w:r>
          </w:p>
        </w:tc>
      </w:tr>
      <w:tr w:rsidR="00B35A2D">
        <w:tc>
          <w:tcPr>
            <w:tcW w:w="1531"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11684,000</w:t>
            </w:r>
          </w:p>
        </w:tc>
        <w:tc>
          <w:tcPr>
            <w:tcW w:w="1587" w:type="dxa"/>
            <w:vAlign w:val="center"/>
          </w:tcPr>
          <w:p w:rsidR="00B35A2D" w:rsidRDefault="00B35A2D">
            <w:pPr>
              <w:pStyle w:val="ConsPlusNormal"/>
              <w:jc w:val="center"/>
            </w:pPr>
            <w:r>
              <w:t>11684,000</w:t>
            </w:r>
          </w:p>
        </w:tc>
      </w:tr>
      <w:tr w:rsidR="00B35A2D">
        <w:tc>
          <w:tcPr>
            <w:tcW w:w="1531"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11684,000</w:t>
            </w:r>
          </w:p>
        </w:tc>
        <w:tc>
          <w:tcPr>
            <w:tcW w:w="1587" w:type="dxa"/>
            <w:vAlign w:val="center"/>
          </w:tcPr>
          <w:p w:rsidR="00B35A2D" w:rsidRDefault="00B35A2D">
            <w:pPr>
              <w:pStyle w:val="ConsPlusNormal"/>
              <w:jc w:val="center"/>
            </w:pPr>
            <w:r>
              <w:t>11684,000</w:t>
            </w:r>
          </w:p>
        </w:tc>
      </w:tr>
      <w:tr w:rsidR="00B35A2D">
        <w:tc>
          <w:tcPr>
            <w:tcW w:w="1531" w:type="dxa"/>
            <w:vAlign w:val="center"/>
          </w:tcPr>
          <w:p w:rsidR="00B35A2D" w:rsidRDefault="00B35A2D">
            <w:pPr>
              <w:pStyle w:val="ConsPlusNormal"/>
              <w:jc w:val="center"/>
            </w:pPr>
            <w:r>
              <w:lastRenderedPageBreak/>
              <w:t>9150000590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Санитарно-эпидемиологическое благополучие</w:t>
            </w:r>
          </w:p>
        </w:tc>
        <w:tc>
          <w:tcPr>
            <w:tcW w:w="1587" w:type="dxa"/>
            <w:vAlign w:val="center"/>
          </w:tcPr>
          <w:p w:rsidR="00B35A2D" w:rsidRDefault="00B35A2D">
            <w:pPr>
              <w:pStyle w:val="ConsPlusNormal"/>
              <w:jc w:val="center"/>
            </w:pPr>
            <w:r>
              <w:t>11684,000</w:t>
            </w:r>
          </w:p>
        </w:tc>
        <w:tc>
          <w:tcPr>
            <w:tcW w:w="1587" w:type="dxa"/>
            <w:vAlign w:val="center"/>
          </w:tcPr>
          <w:p w:rsidR="00B35A2D" w:rsidRDefault="00B35A2D">
            <w:pPr>
              <w:pStyle w:val="ConsPlusNormal"/>
              <w:jc w:val="center"/>
            </w:pPr>
            <w:r>
              <w:t>11684,000</w:t>
            </w:r>
          </w:p>
        </w:tc>
      </w:tr>
      <w:tr w:rsidR="00B35A2D">
        <w:tc>
          <w:tcPr>
            <w:tcW w:w="1531"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3533,040</w:t>
            </w:r>
          </w:p>
        </w:tc>
        <w:tc>
          <w:tcPr>
            <w:tcW w:w="1587" w:type="dxa"/>
            <w:vAlign w:val="center"/>
          </w:tcPr>
          <w:p w:rsidR="00B35A2D" w:rsidRDefault="00B35A2D">
            <w:pPr>
              <w:pStyle w:val="ConsPlusNormal"/>
              <w:jc w:val="center"/>
            </w:pPr>
            <w:r>
              <w:t>530,800</w:t>
            </w:r>
          </w:p>
        </w:tc>
      </w:tr>
      <w:tr w:rsidR="00B35A2D">
        <w:tc>
          <w:tcPr>
            <w:tcW w:w="1531"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3533,040</w:t>
            </w:r>
          </w:p>
        </w:tc>
        <w:tc>
          <w:tcPr>
            <w:tcW w:w="1587" w:type="dxa"/>
            <w:vAlign w:val="center"/>
          </w:tcPr>
          <w:p w:rsidR="00B35A2D" w:rsidRDefault="00B35A2D">
            <w:pPr>
              <w:pStyle w:val="ConsPlusNormal"/>
              <w:jc w:val="center"/>
            </w:pPr>
            <w:r>
              <w:t>530,800</w:t>
            </w:r>
          </w:p>
        </w:tc>
      </w:tr>
      <w:tr w:rsidR="00B35A2D">
        <w:tc>
          <w:tcPr>
            <w:tcW w:w="1531"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Охрана объектов растительного и животного мира и среды их обитания</w:t>
            </w:r>
          </w:p>
        </w:tc>
        <w:tc>
          <w:tcPr>
            <w:tcW w:w="1587" w:type="dxa"/>
            <w:vAlign w:val="center"/>
          </w:tcPr>
          <w:p w:rsidR="00B35A2D" w:rsidRDefault="00B35A2D">
            <w:pPr>
              <w:pStyle w:val="ConsPlusNormal"/>
              <w:jc w:val="center"/>
            </w:pPr>
            <w:r>
              <w:t>3002,240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Санитарно-эпидемиологическое благополучие</w:t>
            </w:r>
          </w:p>
        </w:tc>
        <w:tc>
          <w:tcPr>
            <w:tcW w:w="1587" w:type="dxa"/>
            <w:vAlign w:val="center"/>
          </w:tcPr>
          <w:p w:rsidR="00B35A2D" w:rsidRDefault="00B35A2D">
            <w:pPr>
              <w:pStyle w:val="ConsPlusNormal"/>
              <w:jc w:val="center"/>
            </w:pPr>
            <w:r>
              <w:t>530,800</w:t>
            </w:r>
          </w:p>
        </w:tc>
        <w:tc>
          <w:tcPr>
            <w:tcW w:w="1587" w:type="dxa"/>
            <w:vAlign w:val="center"/>
          </w:tcPr>
          <w:p w:rsidR="00B35A2D" w:rsidRDefault="00B35A2D">
            <w:pPr>
              <w:pStyle w:val="ConsPlusNormal"/>
              <w:jc w:val="center"/>
            </w:pPr>
            <w:r>
              <w:t>530,800</w:t>
            </w:r>
          </w:p>
        </w:tc>
      </w:tr>
      <w:tr w:rsidR="00B35A2D">
        <w:tc>
          <w:tcPr>
            <w:tcW w:w="1531"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811,200</w:t>
            </w:r>
          </w:p>
        </w:tc>
        <w:tc>
          <w:tcPr>
            <w:tcW w:w="1587" w:type="dxa"/>
            <w:vAlign w:val="center"/>
          </w:tcPr>
          <w:p w:rsidR="00B35A2D" w:rsidRDefault="00B35A2D">
            <w:pPr>
              <w:pStyle w:val="ConsPlusNormal"/>
              <w:jc w:val="center"/>
            </w:pPr>
            <w:r>
              <w:t>811,200</w:t>
            </w:r>
          </w:p>
        </w:tc>
      </w:tr>
      <w:tr w:rsidR="00B35A2D">
        <w:tc>
          <w:tcPr>
            <w:tcW w:w="1531"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811,200</w:t>
            </w:r>
          </w:p>
        </w:tc>
        <w:tc>
          <w:tcPr>
            <w:tcW w:w="1587" w:type="dxa"/>
            <w:vAlign w:val="center"/>
          </w:tcPr>
          <w:p w:rsidR="00B35A2D" w:rsidRDefault="00B35A2D">
            <w:pPr>
              <w:pStyle w:val="ConsPlusNormal"/>
              <w:jc w:val="center"/>
            </w:pPr>
            <w:r>
              <w:t>811,200</w:t>
            </w:r>
          </w:p>
        </w:tc>
      </w:tr>
      <w:tr w:rsidR="00B35A2D">
        <w:tc>
          <w:tcPr>
            <w:tcW w:w="1531"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Санитарно-эпидемиологическое благополучие</w:t>
            </w:r>
          </w:p>
        </w:tc>
        <w:tc>
          <w:tcPr>
            <w:tcW w:w="1587" w:type="dxa"/>
            <w:vAlign w:val="center"/>
          </w:tcPr>
          <w:p w:rsidR="00B35A2D" w:rsidRDefault="00B35A2D">
            <w:pPr>
              <w:pStyle w:val="ConsPlusNormal"/>
              <w:jc w:val="center"/>
            </w:pPr>
            <w:r>
              <w:t>811,200</w:t>
            </w:r>
          </w:p>
        </w:tc>
        <w:tc>
          <w:tcPr>
            <w:tcW w:w="1587" w:type="dxa"/>
            <w:vAlign w:val="center"/>
          </w:tcPr>
          <w:p w:rsidR="00B35A2D" w:rsidRDefault="00B35A2D">
            <w:pPr>
              <w:pStyle w:val="ConsPlusNormal"/>
              <w:jc w:val="center"/>
            </w:pPr>
            <w:r>
              <w:t>811,200</w:t>
            </w:r>
          </w:p>
        </w:tc>
      </w:tr>
      <w:tr w:rsidR="00B35A2D">
        <w:tc>
          <w:tcPr>
            <w:tcW w:w="1531" w:type="dxa"/>
            <w:vAlign w:val="center"/>
          </w:tcPr>
          <w:p w:rsidR="00B35A2D" w:rsidRDefault="00B35A2D">
            <w:pPr>
              <w:pStyle w:val="ConsPlusNormal"/>
              <w:jc w:val="center"/>
            </w:pPr>
            <w:r>
              <w:t>915002У090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587" w:type="dxa"/>
            <w:vAlign w:val="center"/>
          </w:tcPr>
          <w:p w:rsidR="00B35A2D" w:rsidRDefault="00B35A2D">
            <w:pPr>
              <w:pStyle w:val="ConsPlusNormal"/>
              <w:jc w:val="center"/>
            </w:pPr>
            <w:r>
              <w:t>10870,700</w:t>
            </w:r>
          </w:p>
        </w:tc>
        <w:tc>
          <w:tcPr>
            <w:tcW w:w="1587" w:type="dxa"/>
            <w:vAlign w:val="center"/>
          </w:tcPr>
          <w:p w:rsidR="00B35A2D" w:rsidRDefault="00B35A2D">
            <w:pPr>
              <w:pStyle w:val="ConsPlusNormal"/>
              <w:jc w:val="center"/>
            </w:pPr>
            <w:r>
              <w:t>10870,700</w:t>
            </w:r>
          </w:p>
        </w:tc>
      </w:tr>
      <w:tr w:rsidR="00B35A2D">
        <w:tc>
          <w:tcPr>
            <w:tcW w:w="1531" w:type="dxa"/>
            <w:vAlign w:val="center"/>
          </w:tcPr>
          <w:p w:rsidR="00B35A2D" w:rsidRDefault="00B35A2D">
            <w:pPr>
              <w:pStyle w:val="ConsPlusNormal"/>
              <w:jc w:val="center"/>
            </w:pPr>
            <w:r>
              <w:t>915002У090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10870,700</w:t>
            </w:r>
          </w:p>
        </w:tc>
        <w:tc>
          <w:tcPr>
            <w:tcW w:w="1587" w:type="dxa"/>
            <w:vAlign w:val="center"/>
          </w:tcPr>
          <w:p w:rsidR="00B35A2D" w:rsidRDefault="00B35A2D">
            <w:pPr>
              <w:pStyle w:val="ConsPlusNormal"/>
              <w:jc w:val="center"/>
            </w:pPr>
            <w:r>
              <w:t>10870,700</w:t>
            </w:r>
          </w:p>
        </w:tc>
      </w:tr>
      <w:tr w:rsidR="00B35A2D">
        <w:tc>
          <w:tcPr>
            <w:tcW w:w="1531" w:type="dxa"/>
            <w:vAlign w:val="center"/>
          </w:tcPr>
          <w:p w:rsidR="00B35A2D" w:rsidRDefault="00B35A2D">
            <w:pPr>
              <w:pStyle w:val="ConsPlusNormal"/>
              <w:jc w:val="center"/>
            </w:pPr>
            <w:r>
              <w:t>915002У09</w:t>
            </w:r>
            <w:r>
              <w:lastRenderedPageBreak/>
              <w:t>0</w:t>
            </w:r>
          </w:p>
        </w:tc>
        <w:tc>
          <w:tcPr>
            <w:tcW w:w="1036" w:type="dxa"/>
            <w:vAlign w:val="center"/>
          </w:tcPr>
          <w:p w:rsidR="00B35A2D" w:rsidRDefault="00B35A2D">
            <w:pPr>
              <w:pStyle w:val="ConsPlusNormal"/>
              <w:jc w:val="center"/>
            </w:pPr>
            <w:r>
              <w:lastRenderedPageBreak/>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587" w:type="dxa"/>
            <w:vAlign w:val="center"/>
          </w:tcPr>
          <w:p w:rsidR="00B35A2D" w:rsidRDefault="00B35A2D">
            <w:pPr>
              <w:pStyle w:val="ConsPlusNormal"/>
              <w:jc w:val="center"/>
            </w:pPr>
            <w:r>
              <w:lastRenderedPageBreak/>
              <w:t>10870,700</w:t>
            </w:r>
          </w:p>
        </w:tc>
        <w:tc>
          <w:tcPr>
            <w:tcW w:w="1587" w:type="dxa"/>
            <w:vAlign w:val="center"/>
          </w:tcPr>
          <w:p w:rsidR="00B35A2D" w:rsidRDefault="00B35A2D">
            <w:pPr>
              <w:pStyle w:val="ConsPlusNormal"/>
              <w:jc w:val="center"/>
            </w:pPr>
            <w:r>
              <w:t>10870,700</w:t>
            </w:r>
          </w:p>
        </w:tc>
      </w:tr>
      <w:tr w:rsidR="00B35A2D">
        <w:tc>
          <w:tcPr>
            <w:tcW w:w="1531" w:type="dxa"/>
            <w:vAlign w:val="center"/>
          </w:tcPr>
          <w:p w:rsidR="00B35A2D" w:rsidRDefault="00B35A2D">
            <w:pPr>
              <w:pStyle w:val="ConsPlusNormal"/>
              <w:jc w:val="center"/>
            </w:pPr>
            <w:r>
              <w:t>915002У090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Санитарно-эпидемиологическое благополучие</w:t>
            </w:r>
          </w:p>
        </w:tc>
        <w:tc>
          <w:tcPr>
            <w:tcW w:w="1587" w:type="dxa"/>
            <w:vAlign w:val="center"/>
          </w:tcPr>
          <w:p w:rsidR="00B35A2D" w:rsidRDefault="00B35A2D">
            <w:pPr>
              <w:pStyle w:val="ConsPlusNormal"/>
              <w:jc w:val="center"/>
            </w:pPr>
            <w:r>
              <w:t>10870,700</w:t>
            </w:r>
          </w:p>
        </w:tc>
        <w:tc>
          <w:tcPr>
            <w:tcW w:w="1587" w:type="dxa"/>
            <w:vAlign w:val="center"/>
          </w:tcPr>
          <w:p w:rsidR="00B35A2D" w:rsidRDefault="00B35A2D">
            <w:pPr>
              <w:pStyle w:val="ConsPlusNormal"/>
              <w:jc w:val="center"/>
            </w:pPr>
            <w:r>
              <w:t>10870,700</w:t>
            </w:r>
          </w:p>
        </w:tc>
      </w:tr>
      <w:tr w:rsidR="00B35A2D">
        <w:tc>
          <w:tcPr>
            <w:tcW w:w="1531" w:type="dxa"/>
            <w:vAlign w:val="center"/>
          </w:tcPr>
          <w:p w:rsidR="00B35A2D" w:rsidRDefault="00B35A2D">
            <w:pPr>
              <w:pStyle w:val="ConsPlusNormal"/>
              <w:jc w:val="center"/>
            </w:pPr>
            <w:r>
              <w:t>915002У100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587" w:type="dxa"/>
            <w:vAlign w:val="center"/>
          </w:tcPr>
          <w:p w:rsidR="00B35A2D" w:rsidRDefault="00B35A2D">
            <w:pPr>
              <w:pStyle w:val="ConsPlusNormal"/>
              <w:jc w:val="center"/>
            </w:pPr>
            <w:r>
              <w:t>909,000</w:t>
            </w:r>
          </w:p>
        </w:tc>
        <w:tc>
          <w:tcPr>
            <w:tcW w:w="1587" w:type="dxa"/>
            <w:vAlign w:val="center"/>
          </w:tcPr>
          <w:p w:rsidR="00B35A2D" w:rsidRDefault="00B35A2D">
            <w:pPr>
              <w:pStyle w:val="ConsPlusNormal"/>
              <w:jc w:val="center"/>
            </w:pPr>
            <w:r>
              <w:t>909,000</w:t>
            </w:r>
          </w:p>
        </w:tc>
      </w:tr>
      <w:tr w:rsidR="00B35A2D">
        <w:tc>
          <w:tcPr>
            <w:tcW w:w="1531" w:type="dxa"/>
            <w:vAlign w:val="center"/>
          </w:tcPr>
          <w:p w:rsidR="00B35A2D" w:rsidRDefault="00B35A2D">
            <w:pPr>
              <w:pStyle w:val="ConsPlusNormal"/>
              <w:jc w:val="center"/>
            </w:pPr>
            <w:r>
              <w:t>915002У100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909,000</w:t>
            </w:r>
          </w:p>
        </w:tc>
        <w:tc>
          <w:tcPr>
            <w:tcW w:w="1587" w:type="dxa"/>
            <w:vAlign w:val="center"/>
          </w:tcPr>
          <w:p w:rsidR="00B35A2D" w:rsidRDefault="00B35A2D">
            <w:pPr>
              <w:pStyle w:val="ConsPlusNormal"/>
              <w:jc w:val="center"/>
            </w:pPr>
            <w:r>
              <w:t>909,000</w:t>
            </w:r>
          </w:p>
        </w:tc>
      </w:tr>
      <w:tr w:rsidR="00B35A2D">
        <w:tc>
          <w:tcPr>
            <w:tcW w:w="1531" w:type="dxa"/>
            <w:vAlign w:val="center"/>
          </w:tcPr>
          <w:p w:rsidR="00B35A2D" w:rsidRDefault="00B35A2D">
            <w:pPr>
              <w:pStyle w:val="ConsPlusNormal"/>
              <w:jc w:val="center"/>
            </w:pPr>
            <w:r>
              <w:t>915002У100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909,000</w:t>
            </w:r>
          </w:p>
        </w:tc>
        <w:tc>
          <w:tcPr>
            <w:tcW w:w="1587" w:type="dxa"/>
            <w:vAlign w:val="center"/>
          </w:tcPr>
          <w:p w:rsidR="00B35A2D" w:rsidRDefault="00B35A2D">
            <w:pPr>
              <w:pStyle w:val="ConsPlusNormal"/>
              <w:jc w:val="center"/>
            </w:pPr>
            <w:r>
              <w:t>909,000</w:t>
            </w:r>
          </w:p>
        </w:tc>
      </w:tr>
      <w:tr w:rsidR="00B35A2D">
        <w:tc>
          <w:tcPr>
            <w:tcW w:w="1531" w:type="dxa"/>
            <w:vAlign w:val="center"/>
          </w:tcPr>
          <w:p w:rsidR="00B35A2D" w:rsidRDefault="00B35A2D">
            <w:pPr>
              <w:pStyle w:val="ConsPlusNormal"/>
              <w:jc w:val="center"/>
            </w:pPr>
            <w:r>
              <w:t>915002У100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Санитарно-эпидемиологическое благополучие</w:t>
            </w:r>
          </w:p>
        </w:tc>
        <w:tc>
          <w:tcPr>
            <w:tcW w:w="1587" w:type="dxa"/>
            <w:vAlign w:val="center"/>
          </w:tcPr>
          <w:p w:rsidR="00B35A2D" w:rsidRDefault="00B35A2D">
            <w:pPr>
              <w:pStyle w:val="ConsPlusNormal"/>
              <w:jc w:val="center"/>
            </w:pPr>
            <w:r>
              <w:t>909,000</w:t>
            </w:r>
          </w:p>
        </w:tc>
        <w:tc>
          <w:tcPr>
            <w:tcW w:w="1587" w:type="dxa"/>
            <w:vAlign w:val="center"/>
          </w:tcPr>
          <w:p w:rsidR="00B35A2D" w:rsidRDefault="00B35A2D">
            <w:pPr>
              <w:pStyle w:val="ConsPlusNormal"/>
              <w:jc w:val="center"/>
            </w:pPr>
            <w:r>
              <w:t>909,000</w:t>
            </w:r>
          </w:p>
        </w:tc>
      </w:tr>
      <w:tr w:rsidR="00B35A2D">
        <w:tc>
          <w:tcPr>
            <w:tcW w:w="1531" w:type="dxa"/>
            <w:vAlign w:val="center"/>
          </w:tcPr>
          <w:p w:rsidR="00B35A2D" w:rsidRDefault="00B35A2D">
            <w:pPr>
              <w:pStyle w:val="ConsPlusNormal"/>
              <w:jc w:val="center"/>
            </w:pPr>
            <w:r>
              <w:t>9160000000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Мероприятия, направленные на решение отдельных вопросов местного значения в микрорайонах города Перми</w:t>
            </w:r>
          </w:p>
        </w:tc>
        <w:tc>
          <w:tcPr>
            <w:tcW w:w="1587" w:type="dxa"/>
            <w:vAlign w:val="center"/>
          </w:tcPr>
          <w:p w:rsidR="00B35A2D" w:rsidRDefault="00B35A2D">
            <w:pPr>
              <w:pStyle w:val="ConsPlusNormal"/>
              <w:jc w:val="center"/>
            </w:pPr>
            <w:r>
              <w:t>141000,000</w:t>
            </w:r>
          </w:p>
        </w:tc>
        <w:tc>
          <w:tcPr>
            <w:tcW w:w="1587" w:type="dxa"/>
            <w:vAlign w:val="center"/>
          </w:tcPr>
          <w:p w:rsidR="00B35A2D" w:rsidRDefault="00B35A2D">
            <w:pPr>
              <w:pStyle w:val="ConsPlusNormal"/>
              <w:jc w:val="center"/>
            </w:pPr>
            <w:r>
              <w:t>141000,000</w:t>
            </w:r>
          </w:p>
        </w:tc>
      </w:tr>
      <w:tr w:rsidR="00B35A2D">
        <w:tc>
          <w:tcPr>
            <w:tcW w:w="1531" w:type="dxa"/>
            <w:vAlign w:val="center"/>
          </w:tcPr>
          <w:p w:rsidR="00B35A2D" w:rsidRDefault="00B35A2D">
            <w:pPr>
              <w:pStyle w:val="ConsPlusNormal"/>
              <w:jc w:val="center"/>
            </w:pPr>
            <w:r>
              <w:lastRenderedPageBreak/>
              <w:t>9160000000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141000,000</w:t>
            </w:r>
          </w:p>
        </w:tc>
        <w:tc>
          <w:tcPr>
            <w:tcW w:w="1587" w:type="dxa"/>
            <w:vAlign w:val="center"/>
          </w:tcPr>
          <w:p w:rsidR="00B35A2D" w:rsidRDefault="00B35A2D">
            <w:pPr>
              <w:pStyle w:val="ConsPlusNormal"/>
              <w:jc w:val="center"/>
            </w:pPr>
            <w:r>
              <w:t>141000,000</w:t>
            </w:r>
          </w:p>
        </w:tc>
      </w:tr>
      <w:tr w:rsidR="00B35A2D">
        <w:tc>
          <w:tcPr>
            <w:tcW w:w="1531" w:type="dxa"/>
            <w:vAlign w:val="center"/>
          </w:tcPr>
          <w:p w:rsidR="00B35A2D" w:rsidRDefault="00B35A2D">
            <w:pPr>
              <w:pStyle w:val="ConsPlusNormal"/>
              <w:jc w:val="center"/>
            </w:pPr>
            <w:r>
              <w:t>9160000000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141000,000</w:t>
            </w:r>
          </w:p>
        </w:tc>
        <w:tc>
          <w:tcPr>
            <w:tcW w:w="1587" w:type="dxa"/>
            <w:vAlign w:val="center"/>
          </w:tcPr>
          <w:p w:rsidR="00B35A2D" w:rsidRDefault="00B35A2D">
            <w:pPr>
              <w:pStyle w:val="ConsPlusNormal"/>
              <w:jc w:val="center"/>
            </w:pPr>
            <w:r>
              <w:t>141000,000</w:t>
            </w:r>
          </w:p>
        </w:tc>
      </w:tr>
      <w:tr w:rsidR="00B35A2D">
        <w:tc>
          <w:tcPr>
            <w:tcW w:w="1531" w:type="dxa"/>
            <w:vAlign w:val="center"/>
          </w:tcPr>
          <w:p w:rsidR="00B35A2D" w:rsidRDefault="00B35A2D">
            <w:pPr>
              <w:pStyle w:val="ConsPlusNormal"/>
              <w:jc w:val="center"/>
            </w:pPr>
            <w:r>
              <w:t>9160000000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141000,000</w:t>
            </w:r>
          </w:p>
        </w:tc>
        <w:tc>
          <w:tcPr>
            <w:tcW w:w="1587" w:type="dxa"/>
            <w:vAlign w:val="center"/>
          </w:tcPr>
          <w:p w:rsidR="00B35A2D" w:rsidRDefault="00B35A2D">
            <w:pPr>
              <w:pStyle w:val="ConsPlusNormal"/>
              <w:jc w:val="center"/>
            </w:pPr>
            <w:r>
              <w:t>141000,000</w:t>
            </w:r>
          </w:p>
        </w:tc>
      </w:tr>
      <w:tr w:rsidR="00B35A2D">
        <w:tc>
          <w:tcPr>
            <w:tcW w:w="1531" w:type="dxa"/>
            <w:vAlign w:val="center"/>
          </w:tcPr>
          <w:p w:rsidR="00B35A2D" w:rsidRDefault="00B35A2D">
            <w:pPr>
              <w:pStyle w:val="ConsPlusNormal"/>
              <w:jc w:val="center"/>
            </w:pPr>
            <w:r>
              <w:t>9190000000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непрограммные мероприятия</w:t>
            </w:r>
          </w:p>
        </w:tc>
        <w:tc>
          <w:tcPr>
            <w:tcW w:w="1587" w:type="dxa"/>
            <w:vAlign w:val="center"/>
          </w:tcPr>
          <w:p w:rsidR="00B35A2D" w:rsidRDefault="00B35A2D">
            <w:pPr>
              <w:pStyle w:val="ConsPlusNormal"/>
              <w:jc w:val="center"/>
            </w:pPr>
            <w:r>
              <w:t>342059,824</w:t>
            </w:r>
          </w:p>
        </w:tc>
        <w:tc>
          <w:tcPr>
            <w:tcW w:w="1587" w:type="dxa"/>
            <w:vAlign w:val="center"/>
          </w:tcPr>
          <w:p w:rsidR="00B35A2D" w:rsidRDefault="00B35A2D">
            <w:pPr>
              <w:pStyle w:val="ConsPlusNormal"/>
              <w:jc w:val="center"/>
            </w:pPr>
            <w:r>
              <w:t>333246,740</w:t>
            </w:r>
          </w:p>
        </w:tc>
      </w:tr>
      <w:tr w:rsidR="00B35A2D">
        <w:tc>
          <w:tcPr>
            <w:tcW w:w="1531" w:type="dxa"/>
            <w:vAlign w:val="center"/>
          </w:tcPr>
          <w:p w:rsidR="00B35A2D" w:rsidRDefault="00B35A2D">
            <w:pPr>
              <w:pStyle w:val="ConsPlusNormal"/>
              <w:jc w:val="center"/>
            </w:pPr>
            <w:r>
              <w:t>9190021200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Исполнение обязанностей по уплате платежей в Федеральный бюджет</w:t>
            </w:r>
          </w:p>
        </w:tc>
        <w:tc>
          <w:tcPr>
            <w:tcW w:w="1587" w:type="dxa"/>
            <w:vAlign w:val="center"/>
          </w:tcPr>
          <w:p w:rsidR="00B35A2D" w:rsidRDefault="00B35A2D">
            <w:pPr>
              <w:pStyle w:val="ConsPlusNormal"/>
              <w:jc w:val="center"/>
            </w:pPr>
            <w:r>
              <w:t>490,000</w:t>
            </w:r>
          </w:p>
        </w:tc>
        <w:tc>
          <w:tcPr>
            <w:tcW w:w="1587" w:type="dxa"/>
            <w:vAlign w:val="center"/>
          </w:tcPr>
          <w:p w:rsidR="00B35A2D" w:rsidRDefault="00B35A2D">
            <w:pPr>
              <w:pStyle w:val="ConsPlusNormal"/>
              <w:jc w:val="center"/>
            </w:pPr>
            <w:r>
              <w:t>357,700</w:t>
            </w:r>
          </w:p>
        </w:tc>
      </w:tr>
      <w:tr w:rsidR="00B35A2D">
        <w:tc>
          <w:tcPr>
            <w:tcW w:w="1531" w:type="dxa"/>
            <w:vAlign w:val="center"/>
          </w:tcPr>
          <w:p w:rsidR="00B35A2D" w:rsidRDefault="00B35A2D">
            <w:pPr>
              <w:pStyle w:val="ConsPlusNormal"/>
              <w:jc w:val="center"/>
            </w:pPr>
            <w:r>
              <w:t>9190021200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490,000</w:t>
            </w:r>
          </w:p>
        </w:tc>
        <w:tc>
          <w:tcPr>
            <w:tcW w:w="1587" w:type="dxa"/>
            <w:vAlign w:val="center"/>
          </w:tcPr>
          <w:p w:rsidR="00B35A2D" w:rsidRDefault="00B35A2D">
            <w:pPr>
              <w:pStyle w:val="ConsPlusNormal"/>
              <w:jc w:val="center"/>
            </w:pPr>
            <w:r>
              <w:t>357,700</w:t>
            </w:r>
          </w:p>
        </w:tc>
      </w:tr>
      <w:tr w:rsidR="00B35A2D">
        <w:tc>
          <w:tcPr>
            <w:tcW w:w="1531" w:type="dxa"/>
            <w:vAlign w:val="center"/>
          </w:tcPr>
          <w:p w:rsidR="00B35A2D" w:rsidRDefault="00B35A2D">
            <w:pPr>
              <w:pStyle w:val="ConsPlusNormal"/>
              <w:jc w:val="center"/>
            </w:pPr>
            <w:r>
              <w:t>9190021200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490,000</w:t>
            </w:r>
          </w:p>
        </w:tc>
        <w:tc>
          <w:tcPr>
            <w:tcW w:w="1587" w:type="dxa"/>
            <w:vAlign w:val="center"/>
          </w:tcPr>
          <w:p w:rsidR="00B35A2D" w:rsidRDefault="00B35A2D">
            <w:pPr>
              <w:pStyle w:val="ConsPlusNormal"/>
              <w:jc w:val="center"/>
            </w:pPr>
            <w:r>
              <w:t>357,700</w:t>
            </w:r>
          </w:p>
        </w:tc>
      </w:tr>
      <w:tr w:rsidR="00B35A2D">
        <w:tc>
          <w:tcPr>
            <w:tcW w:w="1531" w:type="dxa"/>
            <w:vAlign w:val="center"/>
          </w:tcPr>
          <w:p w:rsidR="00B35A2D" w:rsidRDefault="00B35A2D">
            <w:pPr>
              <w:pStyle w:val="ConsPlusNormal"/>
              <w:jc w:val="center"/>
            </w:pPr>
            <w:r>
              <w:t>9190021200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490,000</w:t>
            </w:r>
          </w:p>
        </w:tc>
        <w:tc>
          <w:tcPr>
            <w:tcW w:w="1587" w:type="dxa"/>
            <w:vAlign w:val="center"/>
          </w:tcPr>
          <w:p w:rsidR="00B35A2D" w:rsidRDefault="00B35A2D">
            <w:pPr>
              <w:pStyle w:val="ConsPlusNormal"/>
              <w:jc w:val="center"/>
            </w:pPr>
            <w:r>
              <w:t>357,700</w:t>
            </w:r>
          </w:p>
        </w:tc>
      </w:tr>
      <w:tr w:rsidR="00B35A2D">
        <w:tc>
          <w:tcPr>
            <w:tcW w:w="1531" w:type="dxa"/>
            <w:vAlign w:val="center"/>
          </w:tcPr>
          <w:p w:rsidR="00B35A2D" w:rsidRDefault="00B35A2D">
            <w:pPr>
              <w:pStyle w:val="ConsPlusNormal"/>
              <w:jc w:val="center"/>
            </w:pPr>
            <w:r>
              <w:t>9190021440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Организация обучения муниципальных служащих ФО, ТО и ФП по дополнительным образовательным программам</w:t>
            </w:r>
          </w:p>
        </w:tc>
        <w:tc>
          <w:tcPr>
            <w:tcW w:w="1587" w:type="dxa"/>
            <w:vAlign w:val="center"/>
          </w:tcPr>
          <w:p w:rsidR="00B35A2D" w:rsidRDefault="00B35A2D">
            <w:pPr>
              <w:pStyle w:val="ConsPlusNormal"/>
              <w:jc w:val="center"/>
            </w:pPr>
            <w:r>
              <w:t>2072,100</w:t>
            </w:r>
          </w:p>
        </w:tc>
        <w:tc>
          <w:tcPr>
            <w:tcW w:w="1587" w:type="dxa"/>
            <w:vAlign w:val="center"/>
          </w:tcPr>
          <w:p w:rsidR="00B35A2D" w:rsidRDefault="00B35A2D">
            <w:pPr>
              <w:pStyle w:val="ConsPlusNormal"/>
              <w:jc w:val="center"/>
            </w:pPr>
            <w:r>
              <w:t>2072,100</w:t>
            </w:r>
          </w:p>
        </w:tc>
      </w:tr>
      <w:tr w:rsidR="00B35A2D">
        <w:tc>
          <w:tcPr>
            <w:tcW w:w="1531" w:type="dxa"/>
            <w:vAlign w:val="center"/>
          </w:tcPr>
          <w:p w:rsidR="00B35A2D" w:rsidRDefault="00B35A2D">
            <w:pPr>
              <w:pStyle w:val="ConsPlusNormal"/>
              <w:jc w:val="center"/>
            </w:pPr>
            <w:r>
              <w:t>9190021440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2072,100</w:t>
            </w:r>
          </w:p>
        </w:tc>
        <w:tc>
          <w:tcPr>
            <w:tcW w:w="1587" w:type="dxa"/>
            <w:vAlign w:val="center"/>
          </w:tcPr>
          <w:p w:rsidR="00B35A2D" w:rsidRDefault="00B35A2D">
            <w:pPr>
              <w:pStyle w:val="ConsPlusNormal"/>
              <w:jc w:val="center"/>
            </w:pPr>
            <w:r>
              <w:t>2072,100</w:t>
            </w:r>
          </w:p>
        </w:tc>
      </w:tr>
      <w:tr w:rsidR="00B35A2D">
        <w:tc>
          <w:tcPr>
            <w:tcW w:w="1531" w:type="dxa"/>
            <w:vAlign w:val="center"/>
          </w:tcPr>
          <w:p w:rsidR="00B35A2D" w:rsidRDefault="00B35A2D">
            <w:pPr>
              <w:pStyle w:val="ConsPlusNormal"/>
              <w:jc w:val="center"/>
            </w:pPr>
            <w:r>
              <w:t>9190021440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2072,100</w:t>
            </w:r>
          </w:p>
        </w:tc>
        <w:tc>
          <w:tcPr>
            <w:tcW w:w="1587" w:type="dxa"/>
            <w:vAlign w:val="center"/>
          </w:tcPr>
          <w:p w:rsidR="00B35A2D" w:rsidRDefault="00B35A2D">
            <w:pPr>
              <w:pStyle w:val="ConsPlusNormal"/>
              <w:jc w:val="center"/>
            </w:pPr>
            <w:r>
              <w:t>2072,100</w:t>
            </w:r>
          </w:p>
        </w:tc>
      </w:tr>
      <w:tr w:rsidR="00B35A2D">
        <w:tc>
          <w:tcPr>
            <w:tcW w:w="1531" w:type="dxa"/>
            <w:vAlign w:val="center"/>
          </w:tcPr>
          <w:p w:rsidR="00B35A2D" w:rsidRDefault="00B35A2D">
            <w:pPr>
              <w:pStyle w:val="ConsPlusNormal"/>
              <w:jc w:val="center"/>
            </w:pPr>
            <w:r>
              <w:t>9190021440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2072,100</w:t>
            </w:r>
          </w:p>
        </w:tc>
        <w:tc>
          <w:tcPr>
            <w:tcW w:w="1587" w:type="dxa"/>
            <w:vAlign w:val="center"/>
          </w:tcPr>
          <w:p w:rsidR="00B35A2D" w:rsidRDefault="00B35A2D">
            <w:pPr>
              <w:pStyle w:val="ConsPlusNormal"/>
              <w:jc w:val="center"/>
            </w:pPr>
            <w:r>
              <w:t>2072,100</w:t>
            </w:r>
          </w:p>
        </w:tc>
      </w:tr>
      <w:tr w:rsidR="00B35A2D">
        <w:tc>
          <w:tcPr>
            <w:tcW w:w="1531" w:type="dxa"/>
            <w:vAlign w:val="center"/>
          </w:tcPr>
          <w:p w:rsidR="00B35A2D" w:rsidRDefault="00B35A2D">
            <w:pPr>
              <w:pStyle w:val="ConsPlusNormal"/>
              <w:jc w:val="center"/>
            </w:pPr>
            <w:r>
              <w:t>9190021460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Мероприятия в сфере применения информационных технологий</w:t>
            </w:r>
          </w:p>
        </w:tc>
        <w:tc>
          <w:tcPr>
            <w:tcW w:w="1587" w:type="dxa"/>
            <w:vAlign w:val="center"/>
          </w:tcPr>
          <w:p w:rsidR="00B35A2D" w:rsidRDefault="00B35A2D">
            <w:pPr>
              <w:pStyle w:val="ConsPlusNormal"/>
              <w:jc w:val="center"/>
            </w:pPr>
            <w:r>
              <w:t>35996,300</w:t>
            </w:r>
          </w:p>
        </w:tc>
        <w:tc>
          <w:tcPr>
            <w:tcW w:w="1587" w:type="dxa"/>
            <w:vAlign w:val="center"/>
          </w:tcPr>
          <w:p w:rsidR="00B35A2D" w:rsidRDefault="00B35A2D">
            <w:pPr>
              <w:pStyle w:val="ConsPlusNormal"/>
              <w:jc w:val="center"/>
            </w:pPr>
            <w:r>
              <w:t>36591,900</w:t>
            </w:r>
          </w:p>
        </w:tc>
      </w:tr>
      <w:tr w:rsidR="00B35A2D">
        <w:tc>
          <w:tcPr>
            <w:tcW w:w="1531" w:type="dxa"/>
            <w:vAlign w:val="center"/>
          </w:tcPr>
          <w:p w:rsidR="00B35A2D" w:rsidRDefault="00B35A2D">
            <w:pPr>
              <w:pStyle w:val="ConsPlusNormal"/>
              <w:jc w:val="center"/>
            </w:pPr>
            <w:r>
              <w:t>9190021460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35996,300</w:t>
            </w:r>
          </w:p>
        </w:tc>
        <w:tc>
          <w:tcPr>
            <w:tcW w:w="1587" w:type="dxa"/>
            <w:vAlign w:val="center"/>
          </w:tcPr>
          <w:p w:rsidR="00B35A2D" w:rsidRDefault="00B35A2D">
            <w:pPr>
              <w:pStyle w:val="ConsPlusNormal"/>
              <w:jc w:val="center"/>
            </w:pPr>
            <w:r>
              <w:t>36591,900</w:t>
            </w:r>
          </w:p>
        </w:tc>
      </w:tr>
      <w:tr w:rsidR="00B35A2D">
        <w:tc>
          <w:tcPr>
            <w:tcW w:w="1531" w:type="dxa"/>
            <w:vAlign w:val="center"/>
          </w:tcPr>
          <w:p w:rsidR="00B35A2D" w:rsidRDefault="00B35A2D">
            <w:pPr>
              <w:pStyle w:val="ConsPlusNormal"/>
              <w:jc w:val="center"/>
            </w:pPr>
            <w:r>
              <w:t>9190021460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35996,300</w:t>
            </w:r>
          </w:p>
        </w:tc>
        <w:tc>
          <w:tcPr>
            <w:tcW w:w="1587" w:type="dxa"/>
            <w:vAlign w:val="center"/>
          </w:tcPr>
          <w:p w:rsidR="00B35A2D" w:rsidRDefault="00B35A2D">
            <w:pPr>
              <w:pStyle w:val="ConsPlusNormal"/>
              <w:jc w:val="center"/>
            </w:pPr>
            <w:r>
              <w:t>36591,900</w:t>
            </w:r>
          </w:p>
        </w:tc>
      </w:tr>
      <w:tr w:rsidR="00B35A2D">
        <w:tc>
          <w:tcPr>
            <w:tcW w:w="1531" w:type="dxa"/>
            <w:vAlign w:val="center"/>
          </w:tcPr>
          <w:p w:rsidR="00B35A2D" w:rsidRDefault="00B35A2D">
            <w:pPr>
              <w:pStyle w:val="ConsPlusNormal"/>
              <w:jc w:val="center"/>
            </w:pPr>
            <w:r>
              <w:t>9190021460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35996,300</w:t>
            </w:r>
          </w:p>
        </w:tc>
        <w:tc>
          <w:tcPr>
            <w:tcW w:w="1587" w:type="dxa"/>
            <w:vAlign w:val="center"/>
          </w:tcPr>
          <w:p w:rsidR="00B35A2D" w:rsidRDefault="00B35A2D">
            <w:pPr>
              <w:pStyle w:val="ConsPlusNormal"/>
              <w:jc w:val="center"/>
            </w:pPr>
            <w:r>
              <w:t>36591,900</w:t>
            </w:r>
          </w:p>
        </w:tc>
      </w:tr>
      <w:tr w:rsidR="00B35A2D">
        <w:tc>
          <w:tcPr>
            <w:tcW w:w="1531" w:type="dxa"/>
            <w:vAlign w:val="center"/>
          </w:tcPr>
          <w:p w:rsidR="00B35A2D" w:rsidRDefault="00B35A2D">
            <w:pPr>
              <w:pStyle w:val="ConsPlusNormal"/>
              <w:jc w:val="center"/>
            </w:pPr>
            <w:r>
              <w:t>9190021550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Организация взаимодействия с образовательными организациями высшего образования</w:t>
            </w:r>
          </w:p>
        </w:tc>
        <w:tc>
          <w:tcPr>
            <w:tcW w:w="1587" w:type="dxa"/>
            <w:vAlign w:val="center"/>
          </w:tcPr>
          <w:p w:rsidR="00B35A2D" w:rsidRDefault="00B35A2D">
            <w:pPr>
              <w:pStyle w:val="ConsPlusNormal"/>
              <w:jc w:val="center"/>
            </w:pPr>
            <w:r>
              <w:t>46,000</w:t>
            </w:r>
          </w:p>
        </w:tc>
        <w:tc>
          <w:tcPr>
            <w:tcW w:w="1587" w:type="dxa"/>
            <w:vAlign w:val="center"/>
          </w:tcPr>
          <w:p w:rsidR="00B35A2D" w:rsidRDefault="00B35A2D">
            <w:pPr>
              <w:pStyle w:val="ConsPlusNormal"/>
              <w:jc w:val="center"/>
            </w:pPr>
            <w:r>
              <w:t>46,000</w:t>
            </w:r>
          </w:p>
        </w:tc>
      </w:tr>
      <w:tr w:rsidR="00B35A2D">
        <w:tc>
          <w:tcPr>
            <w:tcW w:w="1531" w:type="dxa"/>
            <w:vAlign w:val="center"/>
          </w:tcPr>
          <w:p w:rsidR="00B35A2D" w:rsidRDefault="00B35A2D">
            <w:pPr>
              <w:pStyle w:val="ConsPlusNormal"/>
              <w:jc w:val="center"/>
            </w:pPr>
            <w:r>
              <w:t>9190021550</w:t>
            </w:r>
          </w:p>
        </w:tc>
        <w:tc>
          <w:tcPr>
            <w:tcW w:w="1036" w:type="dxa"/>
            <w:vAlign w:val="center"/>
          </w:tcPr>
          <w:p w:rsidR="00B35A2D" w:rsidRDefault="00B35A2D">
            <w:pPr>
              <w:pStyle w:val="ConsPlusNormal"/>
              <w:jc w:val="center"/>
            </w:pPr>
            <w:r>
              <w:t>300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46,000</w:t>
            </w:r>
          </w:p>
        </w:tc>
        <w:tc>
          <w:tcPr>
            <w:tcW w:w="1587" w:type="dxa"/>
            <w:vAlign w:val="center"/>
          </w:tcPr>
          <w:p w:rsidR="00B35A2D" w:rsidRDefault="00B35A2D">
            <w:pPr>
              <w:pStyle w:val="ConsPlusNormal"/>
              <w:jc w:val="center"/>
            </w:pPr>
            <w:r>
              <w:t>46,000</w:t>
            </w:r>
          </w:p>
        </w:tc>
      </w:tr>
      <w:tr w:rsidR="00B35A2D">
        <w:tc>
          <w:tcPr>
            <w:tcW w:w="1531" w:type="dxa"/>
            <w:vAlign w:val="center"/>
          </w:tcPr>
          <w:p w:rsidR="00B35A2D" w:rsidRDefault="00B35A2D">
            <w:pPr>
              <w:pStyle w:val="ConsPlusNormal"/>
              <w:jc w:val="center"/>
            </w:pPr>
            <w:r>
              <w:t>9190021550</w:t>
            </w:r>
          </w:p>
        </w:tc>
        <w:tc>
          <w:tcPr>
            <w:tcW w:w="1036" w:type="dxa"/>
            <w:vAlign w:val="center"/>
          </w:tcPr>
          <w:p w:rsidR="00B35A2D" w:rsidRDefault="00B35A2D">
            <w:pPr>
              <w:pStyle w:val="ConsPlusNormal"/>
              <w:jc w:val="center"/>
            </w:pPr>
            <w:r>
              <w:t>360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выплаты населению</w:t>
            </w:r>
          </w:p>
        </w:tc>
        <w:tc>
          <w:tcPr>
            <w:tcW w:w="1587" w:type="dxa"/>
            <w:vAlign w:val="center"/>
          </w:tcPr>
          <w:p w:rsidR="00B35A2D" w:rsidRDefault="00B35A2D">
            <w:pPr>
              <w:pStyle w:val="ConsPlusNormal"/>
              <w:jc w:val="center"/>
            </w:pPr>
            <w:r>
              <w:t>46,000</w:t>
            </w:r>
          </w:p>
        </w:tc>
        <w:tc>
          <w:tcPr>
            <w:tcW w:w="1587" w:type="dxa"/>
            <w:vAlign w:val="center"/>
          </w:tcPr>
          <w:p w:rsidR="00B35A2D" w:rsidRDefault="00B35A2D">
            <w:pPr>
              <w:pStyle w:val="ConsPlusNormal"/>
              <w:jc w:val="center"/>
            </w:pPr>
            <w:r>
              <w:t>46,000</w:t>
            </w:r>
          </w:p>
        </w:tc>
      </w:tr>
      <w:tr w:rsidR="00B35A2D">
        <w:tc>
          <w:tcPr>
            <w:tcW w:w="1531" w:type="dxa"/>
            <w:vAlign w:val="center"/>
          </w:tcPr>
          <w:p w:rsidR="00B35A2D" w:rsidRDefault="00B35A2D">
            <w:pPr>
              <w:pStyle w:val="ConsPlusNormal"/>
              <w:jc w:val="center"/>
            </w:pPr>
            <w:r>
              <w:t>9190021550</w:t>
            </w:r>
          </w:p>
        </w:tc>
        <w:tc>
          <w:tcPr>
            <w:tcW w:w="1036" w:type="dxa"/>
            <w:vAlign w:val="center"/>
          </w:tcPr>
          <w:p w:rsidR="00B35A2D" w:rsidRDefault="00B35A2D">
            <w:pPr>
              <w:pStyle w:val="ConsPlusNormal"/>
              <w:jc w:val="center"/>
            </w:pPr>
            <w:r>
              <w:t>360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46,000</w:t>
            </w:r>
          </w:p>
        </w:tc>
        <w:tc>
          <w:tcPr>
            <w:tcW w:w="1587" w:type="dxa"/>
            <w:vAlign w:val="center"/>
          </w:tcPr>
          <w:p w:rsidR="00B35A2D" w:rsidRDefault="00B35A2D">
            <w:pPr>
              <w:pStyle w:val="ConsPlusNormal"/>
              <w:jc w:val="center"/>
            </w:pPr>
            <w:r>
              <w:t>46,000</w:t>
            </w:r>
          </w:p>
        </w:tc>
      </w:tr>
      <w:tr w:rsidR="00B35A2D">
        <w:tc>
          <w:tcPr>
            <w:tcW w:w="1531" w:type="dxa"/>
            <w:vAlign w:val="center"/>
          </w:tcPr>
          <w:p w:rsidR="00B35A2D" w:rsidRDefault="00B35A2D">
            <w:pPr>
              <w:pStyle w:val="ConsPlusNormal"/>
              <w:jc w:val="center"/>
            </w:pPr>
            <w:r>
              <w:t>9190021720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Мероприятия, связанные с награждением Почетным знаком г. Перми "За заслуги перед г. Пермь"</w:t>
            </w:r>
          </w:p>
        </w:tc>
        <w:tc>
          <w:tcPr>
            <w:tcW w:w="1587" w:type="dxa"/>
            <w:vAlign w:val="center"/>
          </w:tcPr>
          <w:p w:rsidR="00B35A2D" w:rsidRDefault="00B35A2D">
            <w:pPr>
              <w:pStyle w:val="ConsPlusNormal"/>
              <w:jc w:val="center"/>
            </w:pPr>
            <w:r>
              <w:t>90,400</w:t>
            </w:r>
          </w:p>
        </w:tc>
        <w:tc>
          <w:tcPr>
            <w:tcW w:w="1587" w:type="dxa"/>
            <w:vAlign w:val="center"/>
          </w:tcPr>
          <w:p w:rsidR="00B35A2D" w:rsidRDefault="00B35A2D">
            <w:pPr>
              <w:pStyle w:val="ConsPlusNormal"/>
              <w:jc w:val="center"/>
            </w:pPr>
            <w:r>
              <w:t>1,500</w:t>
            </w:r>
          </w:p>
        </w:tc>
      </w:tr>
      <w:tr w:rsidR="00B35A2D">
        <w:tc>
          <w:tcPr>
            <w:tcW w:w="1531" w:type="dxa"/>
            <w:vAlign w:val="center"/>
          </w:tcPr>
          <w:p w:rsidR="00B35A2D" w:rsidRDefault="00B35A2D">
            <w:pPr>
              <w:pStyle w:val="ConsPlusNormal"/>
              <w:jc w:val="center"/>
            </w:pPr>
            <w:r>
              <w:lastRenderedPageBreak/>
              <w:t>9190021720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90,400</w:t>
            </w:r>
          </w:p>
        </w:tc>
        <w:tc>
          <w:tcPr>
            <w:tcW w:w="1587" w:type="dxa"/>
            <w:vAlign w:val="center"/>
          </w:tcPr>
          <w:p w:rsidR="00B35A2D" w:rsidRDefault="00B35A2D">
            <w:pPr>
              <w:pStyle w:val="ConsPlusNormal"/>
              <w:jc w:val="center"/>
            </w:pPr>
            <w:r>
              <w:t>1,500</w:t>
            </w:r>
          </w:p>
        </w:tc>
      </w:tr>
      <w:tr w:rsidR="00B35A2D">
        <w:tc>
          <w:tcPr>
            <w:tcW w:w="1531" w:type="dxa"/>
            <w:vAlign w:val="center"/>
          </w:tcPr>
          <w:p w:rsidR="00B35A2D" w:rsidRDefault="00B35A2D">
            <w:pPr>
              <w:pStyle w:val="ConsPlusNormal"/>
              <w:jc w:val="center"/>
            </w:pPr>
            <w:r>
              <w:t>9190021720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90,400</w:t>
            </w:r>
          </w:p>
        </w:tc>
        <w:tc>
          <w:tcPr>
            <w:tcW w:w="1587" w:type="dxa"/>
            <w:vAlign w:val="center"/>
          </w:tcPr>
          <w:p w:rsidR="00B35A2D" w:rsidRDefault="00B35A2D">
            <w:pPr>
              <w:pStyle w:val="ConsPlusNormal"/>
              <w:jc w:val="center"/>
            </w:pPr>
            <w:r>
              <w:t>1,500</w:t>
            </w:r>
          </w:p>
        </w:tc>
      </w:tr>
      <w:tr w:rsidR="00B35A2D">
        <w:tc>
          <w:tcPr>
            <w:tcW w:w="1531" w:type="dxa"/>
            <w:vAlign w:val="center"/>
          </w:tcPr>
          <w:p w:rsidR="00B35A2D" w:rsidRDefault="00B35A2D">
            <w:pPr>
              <w:pStyle w:val="ConsPlusNormal"/>
              <w:jc w:val="center"/>
            </w:pPr>
            <w:r>
              <w:t>9190021720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90,400</w:t>
            </w:r>
          </w:p>
        </w:tc>
        <w:tc>
          <w:tcPr>
            <w:tcW w:w="1587" w:type="dxa"/>
            <w:vAlign w:val="center"/>
          </w:tcPr>
          <w:p w:rsidR="00B35A2D" w:rsidRDefault="00B35A2D">
            <w:pPr>
              <w:pStyle w:val="ConsPlusNormal"/>
              <w:jc w:val="center"/>
            </w:pPr>
            <w:r>
              <w:t>1,500</w:t>
            </w:r>
          </w:p>
        </w:tc>
      </w:tr>
      <w:tr w:rsidR="00B35A2D">
        <w:tc>
          <w:tcPr>
            <w:tcW w:w="1531" w:type="dxa"/>
            <w:vAlign w:val="center"/>
          </w:tcPr>
          <w:p w:rsidR="00B35A2D" w:rsidRDefault="00B35A2D">
            <w:pPr>
              <w:pStyle w:val="ConsPlusNormal"/>
              <w:jc w:val="center"/>
            </w:pPr>
            <w:r>
              <w:t>9190021730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Мероприятия, связанные с награждением Почетной грамотой города Перми</w:t>
            </w:r>
          </w:p>
        </w:tc>
        <w:tc>
          <w:tcPr>
            <w:tcW w:w="1587" w:type="dxa"/>
            <w:vAlign w:val="center"/>
          </w:tcPr>
          <w:p w:rsidR="00B35A2D" w:rsidRDefault="00B35A2D">
            <w:pPr>
              <w:pStyle w:val="ConsPlusNormal"/>
              <w:jc w:val="center"/>
            </w:pPr>
            <w:r>
              <w:t>60,500</w:t>
            </w:r>
          </w:p>
        </w:tc>
        <w:tc>
          <w:tcPr>
            <w:tcW w:w="1587" w:type="dxa"/>
            <w:vAlign w:val="center"/>
          </w:tcPr>
          <w:p w:rsidR="00B35A2D" w:rsidRDefault="00B35A2D">
            <w:pPr>
              <w:pStyle w:val="ConsPlusNormal"/>
              <w:jc w:val="center"/>
            </w:pPr>
            <w:r>
              <w:t>0,500</w:t>
            </w:r>
          </w:p>
        </w:tc>
      </w:tr>
      <w:tr w:rsidR="00B35A2D">
        <w:tc>
          <w:tcPr>
            <w:tcW w:w="1531" w:type="dxa"/>
            <w:vAlign w:val="center"/>
          </w:tcPr>
          <w:p w:rsidR="00B35A2D" w:rsidRDefault="00B35A2D">
            <w:pPr>
              <w:pStyle w:val="ConsPlusNormal"/>
              <w:jc w:val="center"/>
            </w:pPr>
            <w:r>
              <w:t>9190021730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60,500</w:t>
            </w:r>
          </w:p>
        </w:tc>
        <w:tc>
          <w:tcPr>
            <w:tcW w:w="1587" w:type="dxa"/>
            <w:vAlign w:val="center"/>
          </w:tcPr>
          <w:p w:rsidR="00B35A2D" w:rsidRDefault="00B35A2D">
            <w:pPr>
              <w:pStyle w:val="ConsPlusNormal"/>
              <w:jc w:val="center"/>
            </w:pPr>
            <w:r>
              <w:t>0,500</w:t>
            </w:r>
          </w:p>
        </w:tc>
      </w:tr>
      <w:tr w:rsidR="00B35A2D">
        <w:tc>
          <w:tcPr>
            <w:tcW w:w="1531" w:type="dxa"/>
            <w:vAlign w:val="center"/>
          </w:tcPr>
          <w:p w:rsidR="00B35A2D" w:rsidRDefault="00B35A2D">
            <w:pPr>
              <w:pStyle w:val="ConsPlusNormal"/>
              <w:jc w:val="center"/>
            </w:pPr>
            <w:r>
              <w:t>9190021730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60,500</w:t>
            </w:r>
          </w:p>
        </w:tc>
        <w:tc>
          <w:tcPr>
            <w:tcW w:w="1587" w:type="dxa"/>
            <w:vAlign w:val="center"/>
          </w:tcPr>
          <w:p w:rsidR="00B35A2D" w:rsidRDefault="00B35A2D">
            <w:pPr>
              <w:pStyle w:val="ConsPlusNormal"/>
              <w:jc w:val="center"/>
            </w:pPr>
            <w:r>
              <w:t>0,500</w:t>
            </w:r>
          </w:p>
        </w:tc>
      </w:tr>
      <w:tr w:rsidR="00B35A2D">
        <w:tc>
          <w:tcPr>
            <w:tcW w:w="1531" w:type="dxa"/>
            <w:vAlign w:val="center"/>
          </w:tcPr>
          <w:p w:rsidR="00B35A2D" w:rsidRDefault="00B35A2D">
            <w:pPr>
              <w:pStyle w:val="ConsPlusNormal"/>
              <w:jc w:val="center"/>
            </w:pPr>
            <w:r>
              <w:t>9190021730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60,500</w:t>
            </w:r>
          </w:p>
        </w:tc>
        <w:tc>
          <w:tcPr>
            <w:tcW w:w="1587" w:type="dxa"/>
            <w:vAlign w:val="center"/>
          </w:tcPr>
          <w:p w:rsidR="00B35A2D" w:rsidRDefault="00B35A2D">
            <w:pPr>
              <w:pStyle w:val="ConsPlusNormal"/>
              <w:jc w:val="center"/>
            </w:pPr>
            <w:r>
              <w:t>0,500</w:t>
            </w:r>
          </w:p>
        </w:tc>
      </w:tr>
      <w:tr w:rsidR="00B35A2D">
        <w:tc>
          <w:tcPr>
            <w:tcW w:w="1531" w:type="dxa"/>
            <w:vAlign w:val="center"/>
          </w:tcPr>
          <w:p w:rsidR="00B35A2D" w:rsidRDefault="00B35A2D">
            <w:pPr>
              <w:pStyle w:val="ConsPlusNormal"/>
              <w:jc w:val="center"/>
            </w:pPr>
            <w:r>
              <w:t>9190021870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Информирование населения по вопросам местного значения</w:t>
            </w:r>
          </w:p>
        </w:tc>
        <w:tc>
          <w:tcPr>
            <w:tcW w:w="1587" w:type="dxa"/>
            <w:vAlign w:val="center"/>
          </w:tcPr>
          <w:p w:rsidR="00B35A2D" w:rsidRDefault="00B35A2D">
            <w:pPr>
              <w:pStyle w:val="ConsPlusNormal"/>
              <w:jc w:val="center"/>
            </w:pPr>
            <w:r>
              <w:t>104252,900</w:t>
            </w:r>
          </w:p>
        </w:tc>
        <w:tc>
          <w:tcPr>
            <w:tcW w:w="1587" w:type="dxa"/>
            <w:vAlign w:val="center"/>
          </w:tcPr>
          <w:p w:rsidR="00B35A2D" w:rsidRDefault="00B35A2D">
            <w:pPr>
              <w:pStyle w:val="ConsPlusNormal"/>
              <w:jc w:val="center"/>
            </w:pPr>
            <w:r>
              <w:t>104252,900</w:t>
            </w:r>
          </w:p>
        </w:tc>
      </w:tr>
      <w:tr w:rsidR="00B35A2D">
        <w:tc>
          <w:tcPr>
            <w:tcW w:w="1531" w:type="dxa"/>
            <w:vAlign w:val="center"/>
          </w:tcPr>
          <w:p w:rsidR="00B35A2D" w:rsidRDefault="00B35A2D">
            <w:pPr>
              <w:pStyle w:val="ConsPlusNormal"/>
              <w:jc w:val="center"/>
            </w:pPr>
            <w:r>
              <w:t>9190021870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61252,900</w:t>
            </w:r>
          </w:p>
        </w:tc>
        <w:tc>
          <w:tcPr>
            <w:tcW w:w="1587" w:type="dxa"/>
            <w:vAlign w:val="center"/>
          </w:tcPr>
          <w:p w:rsidR="00B35A2D" w:rsidRDefault="00B35A2D">
            <w:pPr>
              <w:pStyle w:val="ConsPlusNormal"/>
              <w:jc w:val="center"/>
            </w:pPr>
            <w:r>
              <w:t>61252,900</w:t>
            </w:r>
          </w:p>
        </w:tc>
      </w:tr>
      <w:tr w:rsidR="00B35A2D">
        <w:tc>
          <w:tcPr>
            <w:tcW w:w="1531" w:type="dxa"/>
            <w:vAlign w:val="center"/>
          </w:tcPr>
          <w:p w:rsidR="00B35A2D" w:rsidRDefault="00B35A2D">
            <w:pPr>
              <w:pStyle w:val="ConsPlusNormal"/>
              <w:jc w:val="center"/>
            </w:pPr>
            <w:r>
              <w:t>9190021870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587" w:type="dxa"/>
            <w:vAlign w:val="center"/>
          </w:tcPr>
          <w:p w:rsidR="00B35A2D" w:rsidRDefault="00B35A2D">
            <w:pPr>
              <w:pStyle w:val="ConsPlusNormal"/>
              <w:jc w:val="center"/>
            </w:pPr>
            <w:r>
              <w:lastRenderedPageBreak/>
              <w:t>61252,900</w:t>
            </w:r>
          </w:p>
        </w:tc>
        <w:tc>
          <w:tcPr>
            <w:tcW w:w="1587" w:type="dxa"/>
            <w:vAlign w:val="center"/>
          </w:tcPr>
          <w:p w:rsidR="00B35A2D" w:rsidRDefault="00B35A2D">
            <w:pPr>
              <w:pStyle w:val="ConsPlusNormal"/>
              <w:jc w:val="center"/>
            </w:pPr>
            <w:r>
              <w:t>61252,900</w:t>
            </w:r>
          </w:p>
        </w:tc>
      </w:tr>
      <w:tr w:rsidR="00B35A2D">
        <w:tc>
          <w:tcPr>
            <w:tcW w:w="1531" w:type="dxa"/>
            <w:vAlign w:val="center"/>
          </w:tcPr>
          <w:p w:rsidR="00B35A2D" w:rsidRDefault="00B35A2D">
            <w:pPr>
              <w:pStyle w:val="ConsPlusNormal"/>
              <w:jc w:val="center"/>
            </w:pPr>
            <w:r>
              <w:t>9190021870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61252,900</w:t>
            </w:r>
          </w:p>
        </w:tc>
        <w:tc>
          <w:tcPr>
            <w:tcW w:w="1587" w:type="dxa"/>
            <w:vAlign w:val="center"/>
          </w:tcPr>
          <w:p w:rsidR="00B35A2D" w:rsidRDefault="00B35A2D">
            <w:pPr>
              <w:pStyle w:val="ConsPlusNormal"/>
              <w:jc w:val="center"/>
            </w:pPr>
            <w:r>
              <w:t>61252,900</w:t>
            </w:r>
          </w:p>
        </w:tc>
      </w:tr>
      <w:tr w:rsidR="00B35A2D">
        <w:tc>
          <w:tcPr>
            <w:tcW w:w="1531" w:type="dxa"/>
            <w:vAlign w:val="center"/>
          </w:tcPr>
          <w:p w:rsidR="00B35A2D" w:rsidRDefault="00B35A2D">
            <w:pPr>
              <w:pStyle w:val="ConsPlusNormal"/>
              <w:jc w:val="center"/>
            </w:pPr>
            <w:r>
              <w:t>9190021870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43000,000</w:t>
            </w:r>
          </w:p>
        </w:tc>
        <w:tc>
          <w:tcPr>
            <w:tcW w:w="1587" w:type="dxa"/>
            <w:vAlign w:val="center"/>
          </w:tcPr>
          <w:p w:rsidR="00B35A2D" w:rsidRDefault="00B35A2D">
            <w:pPr>
              <w:pStyle w:val="ConsPlusNormal"/>
              <w:jc w:val="center"/>
            </w:pPr>
            <w:r>
              <w:t>43000,000</w:t>
            </w:r>
          </w:p>
        </w:tc>
      </w:tr>
      <w:tr w:rsidR="00B35A2D">
        <w:tc>
          <w:tcPr>
            <w:tcW w:w="1531" w:type="dxa"/>
            <w:vAlign w:val="center"/>
          </w:tcPr>
          <w:p w:rsidR="00B35A2D" w:rsidRDefault="00B35A2D">
            <w:pPr>
              <w:pStyle w:val="ConsPlusNormal"/>
              <w:jc w:val="center"/>
            </w:pPr>
            <w:r>
              <w:t>9190021870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B35A2D" w:rsidRDefault="00B35A2D">
            <w:pPr>
              <w:pStyle w:val="ConsPlusNormal"/>
              <w:jc w:val="center"/>
            </w:pPr>
            <w:r>
              <w:t>43000,000</w:t>
            </w:r>
          </w:p>
        </w:tc>
        <w:tc>
          <w:tcPr>
            <w:tcW w:w="1587" w:type="dxa"/>
            <w:vAlign w:val="center"/>
          </w:tcPr>
          <w:p w:rsidR="00B35A2D" w:rsidRDefault="00B35A2D">
            <w:pPr>
              <w:pStyle w:val="ConsPlusNormal"/>
              <w:jc w:val="center"/>
            </w:pPr>
            <w:r>
              <w:t>43000,000</w:t>
            </w:r>
          </w:p>
        </w:tc>
      </w:tr>
      <w:tr w:rsidR="00B35A2D">
        <w:tc>
          <w:tcPr>
            <w:tcW w:w="1531" w:type="dxa"/>
            <w:vAlign w:val="center"/>
          </w:tcPr>
          <w:p w:rsidR="00B35A2D" w:rsidRDefault="00B35A2D">
            <w:pPr>
              <w:pStyle w:val="ConsPlusNormal"/>
              <w:jc w:val="center"/>
            </w:pPr>
            <w:r>
              <w:t>9190021870</w:t>
            </w:r>
          </w:p>
        </w:tc>
        <w:tc>
          <w:tcPr>
            <w:tcW w:w="1036" w:type="dxa"/>
            <w:vAlign w:val="center"/>
          </w:tcPr>
          <w:p w:rsidR="00B35A2D" w:rsidRDefault="00B35A2D">
            <w:pPr>
              <w:pStyle w:val="ConsPlusNormal"/>
              <w:jc w:val="center"/>
            </w:pPr>
            <w:r>
              <w:t>810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43000,000</w:t>
            </w:r>
          </w:p>
        </w:tc>
        <w:tc>
          <w:tcPr>
            <w:tcW w:w="1587" w:type="dxa"/>
            <w:vAlign w:val="center"/>
          </w:tcPr>
          <w:p w:rsidR="00B35A2D" w:rsidRDefault="00B35A2D">
            <w:pPr>
              <w:pStyle w:val="ConsPlusNormal"/>
              <w:jc w:val="center"/>
            </w:pPr>
            <w:r>
              <w:t>43000,000</w:t>
            </w:r>
          </w:p>
        </w:tc>
      </w:tr>
      <w:tr w:rsidR="00B35A2D">
        <w:tc>
          <w:tcPr>
            <w:tcW w:w="1531" w:type="dxa"/>
            <w:vAlign w:val="center"/>
          </w:tcPr>
          <w:p w:rsidR="00B35A2D" w:rsidRDefault="00B35A2D">
            <w:pPr>
              <w:pStyle w:val="ConsPlusNormal"/>
              <w:jc w:val="center"/>
            </w:pPr>
            <w:r>
              <w:t>9190021880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587" w:type="dxa"/>
            <w:vAlign w:val="center"/>
          </w:tcPr>
          <w:p w:rsidR="00B35A2D" w:rsidRDefault="00B35A2D">
            <w:pPr>
              <w:pStyle w:val="ConsPlusNormal"/>
              <w:jc w:val="center"/>
            </w:pPr>
            <w:r>
              <w:t>2581,300</w:t>
            </w:r>
          </w:p>
        </w:tc>
        <w:tc>
          <w:tcPr>
            <w:tcW w:w="1587" w:type="dxa"/>
            <w:vAlign w:val="center"/>
          </w:tcPr>
          <w:p w:rsidR="00B35A2D" w:rsidRDefault="00B35A2D">
            <w:pPr>
              <w:pStyle w:val="ConsPlusNormal"/>
              <w:jc w:val="center"/>
            </w:pPr>
            <w:r>
              <w:t>2581,300</w:t>
            </w:r>
          </w:p>
        </w:tc>
      </w:tr>
      <w:tr w:rsidR="00B35A2D">
        <w:tc>
          <w:tcPr>
            <w:tcW w:w="1531" w:type="dxa"/>
            <w:vAlign w:val="center"/>
          </w:tcPr>
          <w:p w:rsidR="00B35A2D" w:rsidRDefault="00B35A2D">
            <w:pPr>
              <w:pStyle w:val="ConsPlusNormal"/>
              <w:jc w:val="center"/>
            </w:pPr>
            <w:r>
              <w:t>9190021880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526,700</w:t>
            </w:r>
          </w:p>
        </w:tc>
        <w:tc>
          <w:tcPr>
            <w:tcW w:w="1587" w:type="dxa"/>
            <w:vAlign w:val="center"/>
          </w:tcPr>
          <w:p w:rsidR="00B35A2D" w:rsidRDefault="00B35A2D">
            <w:pPr>
              <w:pStyle w:val="ConsPlusNormal"/>
              <w:jc w:val="center"/>
            </w:pPr>
            <w:r>
              <w:t>526,700</w:t>
            </w:r>
          </w:p>
        </w:tc>
      </w:tr>
      <w:tr w:rsidR="00B35A2D">
        <w:tc>
          <w:tcPr>
            <w:tcW w:w="1531" w:type="dxa"/>
            <w:vAlign w:val="center"/>
          </w:tcPr>
          <w:p w:rsidR="00B35A2D" w:rsidRDefault="00B35A2D">
            <w:pPr>
              <w:pStyle w:val="ConsPlusNormal"/>
              <w:jc w:val="center"/>
            </w:pPr>
            <w:r>
              <w:t>9190021880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526,700</w:t>
            </w:r>
          </w:p>
        </w:tc>
        <w:tc>
          <w:tcPr>
            <w:tcW w:w="1587" w:type="dxa"/>
            <w:vAlign w:val="center"/>
          </w:tcPr>
          <w:p w:rsidR="00B35A2D" w:rsidRDefault="00B35A2D">
            <w:pPr>
              <w:pStyle w:val="ConsPlusNormal"/>
              <w:jc w:val="center"/>
            </w:pPr>
            <w:r>
              <w:t>526,700</w:t>
            </w:r>
          </w:p>
        </w:tc>
      </w:tr>
      <w:tr w:rsidR="00B35A2D">
        <w:tc>
          <w:tcPr>
            <w:tcW w:w="1531" w:type="dxa"/>
            <w:vAlign w:val="center"/>
          </w:tcPr>
          <w:p w:rsidR="00B35A2D" w:rsidRDefault="00B35A2D">
            <w:pPr>
              <w:pStyle w:val="ConsPlusNormal"/>
              <w:jc w:val="center"/>
            </w:pPr>
            <w:r>
              <w:t>9190021880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 xml:space="preserve">Защита населения и территории от </w:t>
            </w:r>
            <w:r>
              <w:lastRenderedPageBreak/>
              <w:t>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lastRenderedPageBreak/>
              <w:t>526,700</w:t>
            </w:r>
          </w:p>
        </w:tc>
        <w:tc>
          <w:tcPr>
            <w:tcW w:w="1587" w:type="dxa"/>
            <w:vAlign w:val="center"/>
          </w:tcPr>
          <w:p w:rsidR="00B35A2D" w:rsidRDefault="00B35A2D">
            <w:pPr>
              <w:pStyle w:val="ConsPlusNormal"/>
              <w:jc w:val="center"/>
            </w:pPr>
            <w:r>
              <w:t>526,700</w:t>
            </w:r>
          </w:p>
        </w:tc>
      </w:tr>
      <w:tr w:rsidR="00B35A2D">
        <w:tc>
          <w:tcPr>
            <w:tcW w:w="1531" w:type="dxa"/>
            <w:vAlign w:val="center"/>
          </w:tcPr>
          <w:p w:rsidR="00B35A2D" w:rsidRDefault="00B35A2D">
            <w:pPr>
              <w:pStyle w:val="ConsPlusNormal"/>
              <w:jc w:val="center"/>
            </w:pPr>
            <w:r>
              <w:t>9190021880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2049,600</w:t>
            </w:r>
          </w:p>
        </w:tc>
        <w:tc>
          <w:tcPr>
            <w:tcW w:w="1587" w:type="dxa"/>
            <w:vAlign w:val="center"/>
          </w:tcPr>
          <w:p w:rsidR="00B35A2D" w:rsidRDefault="00B35A2D">
            <w:pPr>
              <w:pStyle w:val="ConsPlusNormal"/>
              <w:jc w:val="center"/>
            </w:pPr>
            <w:r>
              <w:t>2050,200</w:t>
            </w:r>
          </w:p>
        </w:tc>
      </w:tr>
      <w:tr w:rsidR="00B35A2D">
        <w:tc>
          <w:tcPr>
            <w:tcW w:w="1531" w:type="dxa"/>
            <w:vAlign w:val="center"/>
          </w:tcPr>
          <w:p w:rsidR="00B35A2D" w:rsidRDefault="00B35A2D">
            <w:pPr>
              <w:pStyle w:val="ConsPlusNormal"/>
              <w:jc w:val="center"/>
            </w:pPr>
            <w:r>
              <w:t>9190021880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2049,600</w:t>
            </w:r>
          </w:p>
        </w:tc>
        <w:tc>
          <w:tcPr>
            <w:tcW w:w="1587" w:type="dxa"/>
            <w:vAlign w:val="center"/>
          </w:tcPr>
          <w:p w:rsidR="00B35A2D" w:rsidRDefault="00B35A2D">
            <w:pPr>
              <w:pStyle w:val="ConsPlusNormal"/>
              <w:jc w:val="center"/>
            </w:pPr>
            <w:r>
              <w:t>2050,200</w:t>
            </w:r>
          </w:p>
        </w:tc>
      </w:tr>
      <w:tr w:rsidR="00B35A2D">
        <w:tc>
          <w:tcPr>
            <w:tcW w:w="1531" w:type="dxa"/>
            <w:vAlign w:val="center"/>
          </w:tcPr>
          <w:p w:rsidR="00B35A2D" w:rsidRDefault="00B35A2D">
            <w:pPr>
              <w:pStyle w:val="ConsPlusNormal"/>
              <w:jc w:val="center"/>
            </w:pPr>
            <w:r>
              <w:t>9190021880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2049,600</w:t>
            </w:r>
          </w:p>
        </w:tc>
        <w:tc>
          <w:tcPr>
            <w:tcW w:w="1587" w:type="dxa"/>
            <w:vAlign w:val="center"/>
          </w:tcPr>
          <w:p w:rsidR="00B35A2D" w:rsidRDefault="00B35A2D">
            <w:pPr>
              <w:pStyle w:val="ConsPlusNormal"/>
              <w:jc w:val="center"/>
            </w:pPr>
            <w:r>
              <w:t>2050,200</w:t>
            </w:r>
          </w:p>
        </w:tc>
      </w:tr>
      <w:tr w:rsidR="00B35A2D">
        <w:tc>
          <w:tcPr>
            <w:tcW w:w="1531" w:type="dxa"/>
            <w:vAlign w:val="center"/>
          </w:tcPr>
          <w:p w:rsidR="00B35A2D" w:rsidRDefault="00B35A2D">
            <w:pPr>
              <w:pStyle w:val="ConsPlusNormal"/>
              <w:jc w:val="center"/>
            </w:pPr>
            <w:r>
              <w:t>9190021880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5,000</w:t>
            </w:r>
          </w:p>
        </w:tc>
        <w:tc>
          <w:tcPr>
            <w:tcW w:w="1587" w:type="dxa"/>
            <w:vAlign w:val="center"/>
          </w:tcPr>
          <w:p w:rsidR="00B35A2D" w:rsidRDefault="00B35A2D">
            <w:pPr>
              <w:pStyle w:val="ConsPlusNormal"/>
              <w:jc w:val="center"/>
            </w:pPr>
            <w:r>
              <w:t>4,400</w:t>
            </w:r>
          </w:p>
        </w:tc>
      </w:tr>
      <w:tr w:rsidR="00B35A2D">
        <w:tc>
          <w:tcPr>
            <w:tcW w:w="1531" w:type="dxa"/>
            <w:vAlign w:val="center"/>
          </w:tcPr>
          <w:p w:rsidR="00B35A2D" w:rsidRDefault="00B35A2D">
            <w:pPr>
              <w:pStyle w:val="ConsPlusNormal"/>
              <w:jc w:val="center"/>
            </w:pPr>
            <w:r>
              <w:t>9190021880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5,000</w:t>
            </w:r>
          </w:p>
        </w:tc>
        <w:tc>
          <w:tcPr>
            <w:tcW w:w="1587" w:type="dxa"/>
            <w:vAlign w:val="center"/>
          </w:tcPr>
          <w:p w:rsidR="00B35A2D" w:rsidRDefault="00B35A2D">
            <w:pPr>
              <w:pStyle w:val="ConsPlusNormal"/>
              <w:jc w:val="center"/>
            </w:pPr>
            <w:r>
              <w:t>4,400</w:t>
            </w:r>
          </w:p>
        </w:tc>
      </w:tr>
      <w:tr w:rsidR="00B35A2D">
        <w:tc>
          <w:tcPr>
            <w:tcW w:w="1531" w:type="dxa"/>
            <w:vAlign w:val="center"/>
          </w:tcPr>
          <w:p w:rsidR="00B35A2D" w:rsidRDefault="00B35A2D">
            <w:pPr>
              <w:pStyle w:val="ConsPlusNormal"/>
              <w:jc w:val="center"/>
            </w:pPr>
            <w:r>
              <w:t>9190021880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87" w:type="dxa"/>
            <w:vAlign w:val="center"/>
          </w:tcPr>
          <w:p w:rsidR="00B35A2D" w:rsidRDefault="00B35A2D">
            <w:pPr>
              <w:pStyle w:val="ConsPlusNormal"/>
              <w:jc w:val="center"/>
            </w:pPr>
            <w:r>
              <w:t>5,000</w:t>
            </w:r>
          </w:p>
        </w:tc>
        <w:tc>
          <w:tcPr>
            <w:tcW w:w="1587" w:type="dxa"/>
            <w:vAlign w:val="center"/>
          </w:tcPr>
          <w:p w:rsidR="00B35A2D" w:rsidRDefault="00B35A2D">
            <w:pPr>
              <w:pStyle w:val="ConsPlusNormal"/>
              <w:jc w:val="center"/>
            </w:pPr>
            <w:r>
              <w:t>4,400</w:t>
            </w:r>
          </w:p>
        </w:tc>
      </w:tr>
      <w:tr w:rsidR="00B35A2D">
        <w:tc>
          <w:tcPr>
            <w:tcW w:w="1531" w:type="dxa"/>
            <w:vAlign w:val="center"/>
          </w:tcPr>
          <w:p w:rsidR="00B35A2D" w:rsidRDefault="00B35A2D">
            <w:pPr>
              <w:pStyle w:val="ConsPlusNormal"/>
              <w:jc w:val="center"/>
            </w:pPr>
            <w:r>
              <w:t>9190021890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Учреждение и издание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p>
        </w:tc>
        <w:tc>
          <w:tcPr>
            <w:tcW w:w="1587" w:type="dxa"/>
            <w:vAlign w:val="center"/>
          </w:tcPr>
          <w:p w:rsidR="00B35A2D" w:rsidRDefault="00B35A2D">
            <w:pPr>
              <w:pStyle w:val="ConsPlusNormal"/>
              <w:jc w:val="center"/>
            </w:pPr>
            <w:r>
              <w:t>1391,200</w:t>
            </w:r>
          </w:p>
        </w:tc>
        <w:tc>
          <w:tcPr>
            <w:tcW w:w="1587" w:type="dxa"/>
            <w:vAlign w:val="center"/>
          </w:tcPr>
          <w:p w:rsidR="00B35A2D" w:rsidRDefault="00B35A2D">
            <w:pPr>
              <w:pStyle w:val="ConsPlusNormal"/>
              <w:jc w:val="center"/>
            </w:pPr>
            <w:r>
              <w:t>4950,600</w:t>
            </w:r>
          </w:p>
        </w:tc>
      </w:tr>
      <w:tr w:rsidR="00B35A2D">
        <w:tc>
          <w:tcPr>
            <w:tcW w:w="1531" w:type="dxa"/>
            <w:vAlign w:val="center"/>
          </w:tcPr>
          <w:p w:rsidR="00B35A2D" w:rsidRDefault="00B35A2D">
            <w:pPr>
              <w:pStyle w:val="ConsPlusNormal"/>
              <w:jc w:val="center"/>
            </w:pPr>
            <w:r>
              <w:t>9190021890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1391,200</w:t>
            </w:r>
          </w:p>
        </w:tc>
        <w:tc>
          <w:tcPr>
            <w:tcW w:w="1587" w:type="dxa"/>
            <w:vAlign w:val="center"/>
          </w:tcPr>
          <w:p w:rsidR="00B35A2D" w:rsidRDefault="00B35A2D">
            <w:pPr>
              <w:pStyle w:val="ConsPlusNormal"/>
              <w:jc w:val="center"/>
            </w:pPr>
            <w:r>
              <w:t>4950,600</w:t>
            </w:r>
          </w:p>
        </w:tc>
      </w:tr>
      <w:tr w:rsidR="00B35A2D">
        <w:tc>
          <w:tcPr>
            <w:tcW w:w="1531" w:type="dxa"/>
            <w:vAlign w:val="center"/>
          </w:tcPr>
          <w:p w:rsidR="00B35A2D" w:rsidRDefault="00B35A2D">
            <w:pPr>
              <w:pStyle w:val="ConsPlusNormal"/>
              <w:jc w:val="center"/>
            </w:pPr>
            <w:r>
              <w:t>9190021890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1391,200</w:t>
            </w:r>
          </w:p>
        </w:tc>
        <w:tc>
          <w:tcPr>
            <w:tcW w:w="1587" w:type="dxa"/>
            <w:vAlign w:val="center"/>
          </w:tcPr>
          <w:p w:rsidR="00B35A2D" w:rsidRDefault="00B35A2D">
            <w:pPr>
              <w:pStyle w:val="ConsPlusNormal"/>
              <w:jc w:val="center"/>
            </w:pPr>
            <w:r>
              <w:t>4950,600</w:t>
            </w:r>
          </w:p>
        </w:tc>
      </w:tr>
      <w:tr w:rsidR="00B35A2D">
        <w:tc>
          <w:tcPr>
            <w:tcW w:w="1531" w:type="dxa"/>
            <w:vAlign w:val="center"/>
          </w:tcPr>
          <w:p w:rsidR="00B35A2D" w:rsidRDefault="00B35A2D">
            <w:pPr>
              <w:pStyle w:val="ConsPlusNormal"/>
              <w:jc w:val="center"/>
            </w:pPr>
            <w:r>
              <w:t>9190021890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1391,200</w:t>
            </w:r>
          </w:p>
        </w:tc>
        <w:tc>
          <w:tcPr>
            <w:tcW w:w="1587" w:type="dxa"/>
            <w:vAlign w:val="center"/>
          </w:tcPr>
          <w:p w:rsidR="00B35A2D" w:rsidRDefault="00B35A2D">
            <w:pPr>
              <w:pStyle w:val="ConsPlusNormal"/>
              <w:jc w:val="center"/>
            </w:pPr>
            <w:r>
              <w:t>4950,600</w:t>
            </w:r>
          </w:p>
        </w:tc>
      </w:tr>
      <w:tr w:rsidR="00B35A2D">
        <w:tc>
          <w:tcPr>
            <w:tcW w:w="1531" w:type="dxa"/>
            <w:vAlign w:val="center"/>
          </w:tcPr>
          <w:p w:rsidR="00B35A2D" w:rsidRDefault="00B35A2D">
            <w:pPr>
              <w:pStyle w:val="ConsPlusNormal"/>
              <w:jc w:val="center"/>
            </w:pPr>
            <w:r>
              <w:t>9190021900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Мероприятия по созданию механизмов эффективного управления социально-экономическим развитием города Перми</w:t>
            </w:r>
          </w:p>
        </w:tc>
        <w:tc>
          <w:tcPr>
            <w:tcW w:w="1587" w:type="dxa"/>
            <w:vAlign w:val="center"/>
          </w:tcPr>
          <w:p w:rsidR="00B35A2D" w:rsidRDefault="00B35A2D">
            <w:pPr>
              <w:pStyle w:val="ConsPlusNormal"/>
              <w:jc w:val="center"/>
            </w:pPr>
            <w:r>
              <w:t>7467,100</w:t>
            </w:r>
          </w:p>
        </w:tc>
        <w:tc>
          <w:tcPr>
            <w:tcW w:w="1587" w:type="dxa"/>
            <w:vAlign w:val="center"/>
          </w:tcPr>
          <w:p w:rsidR="00B35A2D" w:rsidRDefault="00B35A2D">
            <w:pPr>
              <w:pStyle w:val="ConsPlusNormal"/>
              <w:jc w:val="center"/>
            </w:pPr>
            <w:r>
              <w:t>7467,100</w:t>
            </w:r>
          </w:p>
        </w:tc>
      </w:tr>
      <w:tr w:rsidR="00B35A2D">
        <w:tc>
          <w:tcPr>
            <w:tcW w:w="1531" w:type="dxa"/>
            <w:vAlign w:val="center"/>
          </w:tcPr>
          <w:p w:rsidR="00B35A2D" w:rsidRDefault="00B35A2D">
            <w:pPr>
              <w:pStyle w:val="ConsPlusNormal"/>
              <w:jc w:val="center"/>
            </w:pPr>
            <w:r>
              <w:t>9190021900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7467,100</w:t>
            </w:r>
          </w:p>
        </w:tc>
        <w:tc>
          <w:tcPr>
            <w:tcW w:w="1587" w:type="dxa"/>
            <w:vAlign w:val="center"/>
          </w:tcPr>
          <w:p w:rsidR="00B35A2D" w:rsidRDefault="00B35A2D">
            <w:pPr>
              <w:pStyle w:val="ConsPlusNormal"/>
              <w:jc w:val="center"/>
            </w:pPr>
            <w:r>
              <w:t>7467,100</w:t>
            </w:r>
          </w:p>
        </w:tc>
      </w:tr>
      <w:tr w:rsidR="00B35A2D">
        <w:tc>
          <w:tcPr>
            <w:tcW w:w="1531" w:type="dxa"/>
            <w:vAlign w:val="center"/>
          </w:tcPr>
          <w:p w:rsidR="00B35A2D" w:rsidRDefault="00B35A2D">
            <w:pPr>
              <w:pStyle w:val="ConsPlusNormal"/>
              <w:jc w:val="center"/>
            </w:pPr>
            <w:r>
              <w:t>9190021900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7467,100</w:t>
            </w:r>
          </w:p>
        </w:tc>
        <w:tc>
          <w:tcPr>
            <w:tcW w:w="1587" w:type="dxa"/>
            <w:vAlign w:val="center"/>
          </w:tcPr>
          <w:p w:rsidR="00B35A2D" w:rsidRDefault="00B35A2D">
            <w:pPr>
              <w:pStyle w:val="ConsPlusNormal"/>
              <w:jc w:val="center"/>
            </w:pPr>
            <w:r>
              <w:t>7467,100</w:t>
            </w:r>
          </w:p>
        </w:tc>
      </w:tr>
      <w:tr w:rsidR="00B35A2D">
        <w:tc>
          <w:tcPr>
            <w:tcW w:w="1531" w:type="dxa"/>
            <w:vAlign w:val="center"/>
          </w:tcPr>
          <w:p w:rsidR="00B35A2D" w:rsidRDefault="00B35A2D">
            <w:pPr>
              <w:pStyle w:val="ConsPlusNormal"/>
              <w:jc w:val="center"/>
            </w:pPr>
            <w:r>
              <w:t>9190021900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7467,100</w:t>
            </w:r>
          </w:p>
        </w:tc>
        <w:tc>
          <w:tcPr>
            <w:tcW w:w="1587" w:type="dxa"/>
            <w:vAlign w:val="center"/>
          </w:tcPr>
          <w:p w:rsidR="00B35A2D" w:rsidRDefault="00B35A2D">
            <w:pPr>
              <w:pStyle w:val="ConsPlusNormal"/>
              <w:jc w:val="center"/>
            </w:pPr>
            <w:r>
              <w:t>7467,100</w:t>
            </w:r>
          </w:p>
        </w:tc>
      </w:tr>
      <w:tr w:rsidR="00B35A2D">
        <w:tc>
          <w:tcPr>
            <w:tcW w:w="1531" w:type="dxa"/>
            <w:vAlign w:val="center"/>
          </w:tcPr>
          <w:p w:rsidR="00B35A2D" w:rsidRDefault="00B35A2D">
            <w:pPr>
              <w:pStyle w:val="ConsPlusNormal"/>
              <w:jc w:val="center"/>
            </w:pPr>
            <w:r>
              <w:t>9190021910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Оплата взносов в межмуниципальные ассоциации</w:t>
            </w:r>
          </w:p>
        </w:tc>
        <w:tc>
          <w:tcPr>
            <w:tcW w:w="1587" w:type="dxa"/>
            <w:vAlign w:val="center"/>
          </w:tcPr>
          <w:p w:rsidR="00B35A2D" w:rsidRDefault="00B35A2D">
            <w:pPr>
              <w:pStyle w:val="ConsPlusNormal"/>
              <w:jc w:val="center"/>
            </w:pPr>
            <w:r>
              <w:t>2316,500</w:t>
            </w:r>
          </w:p>
        </w:tc>
        <w:tc>
          <w:tcPr>
            <w:tcW w:w="1587" w:type="dxa"/>
            <w:vAlign w:val="center"/>
          </w:tcPr>
          <w:p w:rsidR="00B35A2D" w:rsidRDefault="00B35A2D">
            <w:pPr>
              <w:pStyle w:val="ConsPlusNormal"/>
              <w:jc w:val="center"/>
            </w:pPr>
            <w:r>
              <w:t>2316,500</w:t>
            </w:r>
          </w:p>
        </w:tc>
      </w:tr>
      <w:tr w:rsidR="00B35A2D">
        <w:tc>
          <w:tcPr>
            <w:tcW w:w="1531" w:type="dxa"/>
            <w:vAlign w:val="center"/>
          </w:tcPr>
          <w:p w:rsidR="00B35A2D" w:rsidRDefault="00B35A2D">
            <w:pPr>
              <w:pStyle w:val="ConsPlusNormal"/>
              <w:jc w:val="center"/>
            </w:pPr>
            <w:r>
              <w:t>9190021910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2316,500</w:t>
            </w:r>
          </w:p>
        </w:tc>
        <w:tc>
          <w:tcPr>
            <w:tcW w:w="1587" w:type="dxa"/>
            <w:vAlign w:val="center"/>
          </w:tcPr>
          <w:p w:rsidR="00B35A2D" w:rsidRDefault="00B35A2D">
            <w:pPr>
              <w:pStyle w:val="ConsPlusNormal"/>
              <w:jc w:val="center"/>
            </w:pPr>
            <w:r>
              <w:t>2316,500</w:t>
            </w:r>
          </w:p>
        </w:tc>
      </w:tr>
      <w:tr w:rsidR="00B35A2D">
        <w:tc>
          <w:tcPr>
            <w:tcW w:w="1531" w:type="dxa"/>
            <w:vAlign w:val="center"/>
          </w:tcPr>
          <w:p w:rsidR="00B35A2D" w:rsidRDefault="00B35A2D">
            <w:pPr>
              <w:pStyle w:val="ConsPlusNormal"/>
              <w:jc w:val="center"/>
            </w:pPr>
            <w:r>
              <w:t>9190021910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1659,500</w:t>
            </w:r>
          </w:p>
        </w:tc>
        <w:tc>
          <w:tcPr>
            <w:tcW w:w="1587" w:type="dxa"/>
            <w:vAlign w:val="center"/>
          </w:tcPr>
          <w:p w:rsidR="00B35A2D" w:rsidRDefault="00B35A2D">
            <w:pPr>
              <w:pStyle w:val="ConsPlusNormal"/>
              <w:jc w:val="center"/>
            </w:pPr>
            <w:r>
              <w:t>1659,500</w:t>
            </w:r>
          </w:p>
        </w:tc>
      </w:tr>
      <w:tr w:rsidR="00B35A2D">
        <w:tc>
          <w:tcPr>
            <w:tcW w:w="1531" w:type="dxa"/>
            <w:vAlign w:val="center"/>
          </w:tcPr>
          <w:p w:rsidR="00B35A2D" w:rsidRDefault="00B35A2D">
            <w:pPr>
              <w:pStyle w:val="ConsPlusNormal"/>
              <w:jc w:val="center"/>
            </w:pPr>
            <w:r>
              <w:t>9190021910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1659,500</w:t>
            </w:r>
          </w:p>
        </w:tc>
        <w:tc>
          <w:tcPr>
            <w:tcW w:w="1587" w:type="dxa"/>
            <w:vAlign w:val="center"/>
          </w:tcPr>
          <w:p w:rsidR="00B35A2D" w:rsidRDefault="00B35A2D">
            <w:pPr>
              <w:pStyle w:val="ConsPlusNormal"/>
              <w:jc w:val="center"/>
            </w:pPr>
            <w:r>
              <w:t>1659,500</w:t>
            </w:r>
          </w:p>
        </w:tc>
      </w:tr>
      <w:tr w:rsidR="00B35A2D">
        <w:tc>
          <w:tcPr>
            <w:tcW w:w="1531" w:type="dxa"/>
            <w:vAlign w:val="center"/>
          </w:tcPr>
          <w:p w:rsidR="00B35A2D" w:rsidRDefault="00B35A2D">
            <w:pPr>
              <w:pStyle w:val="ConsPlusNormal"/>
              <w:jc w:val="center"/>
            </w:pPr>
            <w:r>
              <w:t>9190021910</w:t>
            </w:r>
          </w:p>
        </w:tc>
        <w:tc>
          <w:tcPr>
            <w:tcW w:w="1036" w:type="dxa"/>
            <w:vAlign w:val="center"/>
          </w:tcPr>
          <w:p w:rsidR="00B35A2D" w:rsidRDefault="00B35A2D">
            <w:pPr>
              <w:pStyle w:val="ConsPlusNormal"/>
              <w:jc w:val="center"/>
            </w:pPr>
            <w:r>
              <w:t>860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Предоставление платежей, взносов, </w:t>
            </w:r>
            <w:r>
              <w:lastRenderedPageBreak/>
              <w:t>безвозмездных перечислений субъектам международного права</w:t>
            </w:r>
          </w:p>
        </w:tc>
        <w:tc>
          <w:tcPr>
            <w:tcW w:w="1587" w:type="dxa"/>
            <w:vAlign w:val="center"/>
          </w:tcPr>
          <w:p w:rsidR="00B35A2D" w:rsidRDefault="00B35A2D">
            <w:pPr>
              <w:pStyle w:val="ConsPlusNormal"/>
              <w:jc w:val="center"/>
            </w:pPr>
            <w:r>
              <w:lastRenderedPageBreak/>
              <w:t>657,000</w:t>
            </w:r>
          </w:p>
        </w:tc>
        <w:tc>
          <w:tcPr>
            <w:tcW w:w="1587" w:type="dxa"/>
            <w:vAlign w:val="center"/>
          </w:tcPr>
          <w:p w:rsidR="00B35A2D" w:rsidRDefault="00B35A2D">
            <w:pPr>
              <w:pStyle w:val="ConsPlusNormal"/>
              <w:jc w:val="center"/>
            </w:pPr>
            <w:r>
              <w:t>657,000</w:t>
            </w:r>
          </w:p>
        </w:tc>
      </w:tr>
      <w:tr w:rsidR="00B35A2D">
        <w:tc>
          <w:tcPr>
            <w:tcW w:w="1531" w:type="dxa"/>
            <w:vAlign w:val="center"/>
          </w:tcPr>
          <w:p w:rsidR="00B35A2D" w:rsidRDefault="00B35A2D">
            <w:pPr>
              <w:pStyle w:val="ConsPlusNormal"/>
              <w:jc w:val="center"/>
            </w:pPr>
            <w:r>
              <w:t>9190021910</w:t>
            </w:r>
          </w:p>
        </w:tc>
        <w:tc>
          <w:tcPr>
            <w:tcW w:w="1036" w:type="dxa"/>
            <w:vAlign w:val="center"/>
          </w:tcPr>
          <w:p w:rsidR="00B35A2D" w:rsidRDefault="00B35A2D">
            <w:pPr>
              <w:pStyle w:val="ConsPlusNormal"/>
              <w:jc w:val="center"/>
            </w:pPr>
            <w:r>
              <w:t>860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657,000</w:t>
            </w:r>
          </w:p>
        </w:tc>
        <w:tc>
          <w:tcPr>
            <w:tcW w:w="1587" w:type="dxa"/>
            <w:vAlign w:val="center"/>
          </w:tcPr>
          <w:p w:rsidR="00B35A2D" w:rsidRDefault="00B35A2D">
            <w:pPr>
              <w:pStyle w:val="ConsPlusNormal"/>
              <w:jc w:val="center"/>
            </w:pPr>
            <w:r>
              <w:t>657,000</w:t>
            </w:r>
          </w:p>
        </w:tc>
      </w:tr>
      <w:tr w:rsidR="00B35A2D">
        <w:tc>
          <w:tcPr>
            <w:tcW w:w="1531" w:type="dxa"/>
            <w:vAlign w:val="center"/>
          </w:tcPr>
          <w:p w:rsidR="00B35A2D" w:rsidRDefault="00B35A2D">
            <w:pPr>
              <w:pStyle w:val="ConsPlusNormal"/>
              <w:jc w:val="center"/>
            </w:pPr>
            <w:r>
              <w:t>9190021950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деятельности Пермской городской трехсторонней комиссии по регулированию социально-трудовых отношений в городе Перми</w:t>
            </w:r>
          </w:p>
        </w:tc>
        <w:tc>
          <w:tcPr>
            <w:tcW w:w="1587" w:type="dxa"/>
            <w:vAlign w:val="center"/>
          </w:tcPr>
          <w:p w:rsidR="00B35A2D" w:rsidRDefault="00B35A2D">
            <w:pPr>
              <w:pStyle w:val="ConsPlusNormal"/>
              <w:jc w:val="center"/>
            </w:pPr>
            <w:r>
              <w:t>58,500</w:t>
            </w:r>
          </w:p>
        </w:tc>
        <w:tc>
          <w:tcPr>
            <w:tcW w:w="1587" w:type="dxa"/>
            <w:vAlign w:val="center"/>
          </w:tcPr>
          <w:p w:rsidR="00B35A2D" w:rsidRDefault="00B35A2D">
            <w:pPr>
              <w:pStyle w:val="ConsPlusNormal"/>
              <w:jc w:val="center"/>
            </w:pPr>
            <w:r>
              <w:t>58,500</w:t>
            </w:r>
          </w:p>
        </w:tc>
      </w:tr>
      <w:tr w:rsidR="00B35A2D">
        <w:tc>
          <w:tcPr>
            <w:tcW w:w="1531" w:type="dxa"/>
            <w:vAlign w:val="center"/>
          </w:tcPr>
          <w:p w:rsidR="00B35A2D" w:rsidRDefault="00B35A2D">
            <w:pPr>
              <w:pStyle w:val="ConsPlusNormal"/>
              <w:jc w:val="center"/>
            </w:pPr>
            <w:r>
              <w:t>9190021950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58,500</w:t>
            </w:r>
          </w:p>
        </w:tc>
        <w:tc>
          <w:tcPr>
            <w:tcW w:w="1587" w:type="dxa"/>
            <w:vAlign w:val="center"/>
          </w:tcPr>
          <w:p w:rsidR="00B35A2D" w:rsidRDefault="00B35A2D">
            <w:pPr>
              <w:pStyle w:val="ConsPlusNormal"/>
              <w:jc w:val="center"/>
            </w:pPr>
            <w:r>
              <w:t>58,500</w:t>
            </w:r>
          </w:p>
        </w:tc>
      </w:tr>
      <w:tr w:rsidR="00B35A2D">
        <w:tc>
          <w:tcPr>
            <w:tcW w:w="1531" w:type="dxa"/>
            <w:vAlign w:val="center"/>
          </w:tcPr>
          <w:p w:rsidR="00B35A2D" w:rsidRDefault="00B35A2D">
            <w:pPr>
              <w:pStyle w:val="ConsPlusNormal"/>
              <w:jc w:val="center"/>
            </w:pPr>
            <w:r>
              <w:t>9190021950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58,500</w:t>
            </w:r>
          </w:p>
        </w:tc>
        <w:tc>
          <w:tcPr>
            <w:tcW w:w="1587" w:type="dxa"/>
            <w:vAlign w:val="center"/>
          </w:tcPr>
          <w:p w:rsidR="00B35A2D" w:rsidRDefault="00B35A2D">
            <w:pPr>
              <w:pStyle w:val="ConsPlusNormal"/>
              <w:jc w:val="center"/>
            </w:pPr>
            <w:r>
              <w:t>58,500</w:t>
            </w:r>
          </w:p>
        </w:tc>
      </w:tr>
      <w:tr w:rsidR="00B35A2D">
        <w:tc>
          <w:tcPr>
            <w:tcW w:w="1531" w:type="dxa"/>
            <w:vAlign w:val="center"/>
          </w:tcPr>
          <w:p w:rsidR="00B35A2D" w:rsidRDefault="00B35A2D">
            <w:pPr>
              <w:pStyle w:val="ConsPlusNormal"/>
              <w:jc w:val="center"/>
            </w:pPr>
            <w:r>
              <w:t>9190021950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58,500</w:t>
            </w:r>
          </w:p>
        </w:tc>
        <w:tc>
          <w:tcPr>
            <w:tcW w:w="1587" w:type="dxa"/>
            <w:vAlign w:val="center"/>
          </w:tcPr>
          <w:p w:rsidR="00B35A2D" w:rsidRDefault="00B35A2D">
            <w:pPr>
              <w:pStyle w:val="ConsPlusNormal"/>
              <w:jc w:val="center"/>
            </w:pPr>
            <w:r>
              <w:t>58,500</w:t>
            </w:r>
          </w:p>
        </w:tc>
      </w:tr>
      <w:tr w:rsidR="00B35A2D">
        <w:tc>
          <w:tcPr>
            <w:tcW w:w="1531" w:type="dxa"/>
            <w:vAlign w:val="center"/>
          </w:tcPr>
          <w:p w:rsidR="00B35A2D" w:rsidRDefault="00B35A2D">
            <w:pPr>
              <w:pStyle w:val="ConsPlusNormal"/>
              <w:jc w:val="center"/>
            </w:pPr>
            <w:r>
              <w:t>9190023640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Исполнение обязательств по обслуживанию муниципального долга</w:t>
            </w:r>
          </w:p>
        </w:tc>
        <w:tc>
          <w:tcPr>
            <w:tcW w:w="1587" w:type="dxa"/>
            <w:vAlign w:val="center"/>
          </w:tcPr>
          <w:p w:rsidR="00B35A2D" w:rsidRDefault="00B35A2D">
            <w:pPr>
              <w:pStyle w:val="ConsPlusNormal"/>
              <w:jc w:val="center"/>
            </w:pPr>
            <w:r>
              <w:t>1819,000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9190023640</w:t>
            </w:r>
          </w:p>
        </w:tc>
        <w:tc>
          <w:tcPr>
            <w:tcW w:w="1036" w:type="dxa"/>
            <w:vAlign w:val="center"/>
          </w:tcPr>
          <w:p w:rsidR="00B35A2D" w:rsidRDefault="00B35A2D">
            <w:pPr>
              <w:pStyle w:val="ConsPlusNormal"/>
              <w:jc w:val="center"/>
            </w:pPr>
            <w:r>
              <w:t>700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Обслуживание государственного (муниципального) долга</w:t>
            </w:r>
          </w:p>
        </w:tc>
        <w:tc>
          <w:tcPr>
            <w:tcW w:w="1587" w:type="dxa"/>
            <w:vAlign w:val="center"/>
          </w:tcPr>
          <w:p w:rsidR="00B35A2D" w:rsidRDefault="00B35A2D">
            <w:pPr>
              <w:pStyle w:val="ConsPlusNormal"/>
              <w:jc w:val="center"/>
            </w:pPr>
            <w:r>
              <w:t>1819,000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9190023640</w:t>
            </w:r>
          </w:p>
        </w:tc>
        <w:tc>
          <w:tcPr>
            <w:tcW w:w="1036" w:type="dxa"/>
            <w:vAlign w:val="center"/>
          </w:tcPr>
          <w:p w:rsidR="00B35A2D" w:rsidRDefault="00B35A2D">
            <w:pPr>
              <w:pStyle w:val="ConsPlusNormal"/>
              <w:jc w:val="center"/>
            </w:pPr>
            <w:r>
              <w:t>730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Обслуживание муниципального долга</w:t>
            </w:r>
          </w:p>
        </w:tc>
        <w:tc>
          <w:tcPr>
            <w:tcW w:w="1587" w:type="dxa"/>
            <w:vAlign w:val="center"/>
          </w:tcPr>
          <w:p w:rsidR="00B35A2D" w:rsidRDefault="00B35A2D">
            <w:pPr>
              <w:pStyle w:val="ConsPlusNormal"/>
              <w:jc w:val="center"/>
            </w:pPr>
            <w:r>
              <w:t>1819,000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9190023640</w:t>
            </w:r>
          </w:p>
        </w:tc>
        <w:tc>
          <w:tcPr>
            <w:tcW w:w="1036" w:type="dxa"/>
            <w:vAlign w:val="center"/>
          </w:tcPr>
          <w:p w:rsidR="00B35A2D" w:rsidRDefault="00B35A2D">
            <w:pPr>
              <w:pStyle w:val="ConsPlusNormal"/>
              <w:jc w:val="center"/>
            </w:pPr>
            <w:r>
              <w:t>730</w:t>
            </w:r>
          </w:p>
        </w:tc>
        <w:tc>
          <w:tcPr>
            <w:tcW w:w="808" w:type="dxa"/>
            <w:vAlign w:val="center"/>
          </w:tcPr>
          <w:p w:rsidR="00B35A2D" w:rsidRDefault="00B35A2D">
            <w:pPr>
              <w:pStyle w:val="ConsPlusNormal"/>
              <w:jc w:val="center"/>
            </w:pPr>
            <w:r>
              <w:t>13</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Обслуживание государственного внутреннего и муниципального долга</w:t>
            </w:r>
          </w:p>
        </w:tc>
        <w:tc>
          <w:tcPr>
            <w:tcW w:w="1587" w:type="dxa"/>
            <w:vAlign w:val="center"/>
          </w:tcPr>
          <w:p w:rsidR="00B35A2D" w:rsidRDefault="00B35A2D">
            <w:pPr>
              <w:pStyle w:val="ConsPlusNormal"/>
              <w:jc w:val="center"/>
            </w:pPr>
            <w:r>
              <w:t>1819,000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lastRenderedPageBreak/>
              <w:t>9190023720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Мероприятия, связанные с награждением знаком отличия Пермской городской Думы "За вклад в развитие нормотворчества"</w:t>
            </w:r>
          </w:p>
        </w:tc>
        <w:tc>
          <w:tcPr>
            <w:tcW w:w="1587" w:type="dxa"/>
            <w:vAlign w:val="center"/>
          </w:tcPr>
          <w:p w:rsidR="00B35A2D" w:rsidRDefault="00B35A2D">
            <w:pPr>
              <w:pStyle w:val="ConsPlusNormal"/>
              <w:jc w:val="center"/>
            </w:pPr>
            <w:r>
              <w:t>10,020</w:t>
            </w:r>
          </w:p>
        </w:tc>
        <w:tc>
          <w:tcPr>
            <w:tcW w:w="1587" w:type="dxa"/>
            <w:vAlign w:val="center"/>
          </w:tcPr>
          <w:p w:rsidR="00B35A2D" w:rsidRDefault="00B35A2D">
            <w:pPr>
              <w:pStyle w:val="ConsPlusNormal"/>
              <w:jc w:val="center"/>
            </w:pPr>
            <w:r>
              <w:t>20,040</w:t>
            </w:r>
          </w:p>
        </w:tc>
      </w:tr>
      <w:tr w:rsidR="00B35A2D">
        <w:tc>
          <w:tcPr>
            <w:tcW w:w="1531" w:type="dxa"/>
            <w:vAlign w:val="center"/>
          </w:tcPr>
          <w:p w:rsidR="00B35A2D" w:rsidRDefault="00B35A2D">
            <w:pPr>
              <w:pStyle w:val="ConsPlusNormal"/>
              <w:jc w:val="center"/>
            </w:pPr>
            <w:r>
              <w:t>9190023720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10,020</w:t>
            </w:r>
          </w:p>
        </w:tc>
        <w:tc>
          <w:tcPr>
            <w:tcW w:w="1587" w:type="dxa"/>
            <w:vAlign w:val="center"/>
          </w:tcPr>
          <w:p w:rsidR="00B35A2D" w:rsidRDefault="00B35A2D">
            <w:pPr>
              <w:pStyle w:val="ConsPlusNormal"/>
              <w:jc w:val="center"/>
            </w:pPr>
            <w:r>
              <w:t>20,040</w:t>
            </w:r>
          </w:p>
        </w:tc>
      </w:tr>
      <w:tr w:rsidR="00B35A2D">
        <w:tc>
          <w:tcPr>
            <w:tcW w:w="1531" w:type="dxa"/>
            <w:vAlign w:val="center"/>
          </w:tcPr>
          <w:p w:rsidR="00B35A2D" w:rsidRDefault="00B35A2D">
            <w:pPr>
              <w:pStyle w:val="ConsPlusNormal"/>
              <w:jc w:val="center"/>
            </w:pPr>
            <w:r>
              <w:t>9190023720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10,020</w:t>
            </w:r>
          </w:p>
        </w:tc>
        <w:tc>
          <w:tcPr>
            <w:tcW w:w="1587" w:type="dxa"/>
            <w:vAlign w:val="center"/>
          </w:tcPr>
          <w:p w:rsidR="00B35A2D" w:rsidRDefault="00B35A2D">
            <w:pPr>
              <w:pStyle w:val="ConsPlusNormal"/>
              <w:jc w:val="center"/>
            </w:pPr>
            <w:r>
              <w:t>20,040</w:t>
            </w:r>
          </w:p>
        </w:tc>
      </w:tr>
      <w:tr w:rsidR="00B35A2D">
        <w:tc>
          <w:tcPr>
            <w:tcW w:w="1531" w:type="dxa"/>
            <w:vAlign w:val="center"/>
          </w:tcPr>
          <w:p w:rsidR="00B35A2D" w:rsidRDefault="00B35A2D">
            <w:pPr>
              <w:pStyle w:val="ConsPlusNormal"/>
              <w:jc w:val="center"/>
            </w:pPr>
            <w:r>
              <w:t>9190023720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10,020</w:t>
            </w:r>
          </w:p>
        </w:tc>
        <w:tc>
          <w:tcPr>
            <w:tcW w:w="1587" w:type="dxa"/>
            <w:vAlign w:val="center"/>
          </w:tcPr>
          <w:p w:rsidR="00B35A2D" w:rsidRDefault="00B35A2D">
            <w:pPr>
              <w:pStyle w:val="ConsPlusNormal"/>
              <w:jc w:val="center"/>
            </w:pPr>
            <w:r>
              <w:t>20,040</w:t>
            </w:r>
          </w:p>
        </w:tc>
      </w:tr>
      <w:tr w:rsidR="00B35A2D">
        <w:tc>
          <w:tcPr>
            <w:tcW w:w="1531" w:type="dxa"/>
            <w:vAlign w:val="center"/>
          </w:tcPr>
          <w:p w:rsidR="00B35A2D" w:rsidRDefault="00B35A2D">
            <w:pPr>
              <w:pStyle w:val="ConsPlusNormal"/>
              <w:jc w:val="center"/>
            </w:pPr>
            <w:r>
              <w:t>919002П040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Составление протоколов об административных правонарушениях</w:t>
            </w:r>
          </w:p>
        </w:tc>
        <w:tc>
          <w:tcPr>
            <w:tcW w:w="1587" w:type="dxa"/>
            <w:vAlign w:val="center"/>
          </w:tcPr>
          <w:p w:rsidR="00B35A2D" w:rsidRDefault="00B35A2D">
            <w:pPr>
              <w:pStyle w:val="ConsPlusNormal"/>
              <w:jc w:val="center"/>
            </w:pPr>
            <w:r>
              <w:t>641,500</w:t>
            </w:r>
          </w:p>
        </w:tc>
        <w:tc>
          <w:tcPr>
            <w:tcW w:w="1587" w:type="dxa"/>
            <w:vAlign w:val="center"/>
          </w:tcPr>
          <w:p w:rsidR="00B35A2D" w:rsidRDefault="00B35A2D">
            <w:pPr>
              <w:pStyle w:val="ConsPlusNormal"/>
              <w:jc w:val="center"/>
            </w:pPr>
            <w:r>
              <w:t>641,500</w:t>
            </w:r>
          </w:p>
        </w:tc>
      </w:tr>
      <w:tr w:rsidR="00B35A2D">
        <w:tc>
          <w:tcPr>
            <w:tcW w:w="1531" w:type="dxa"/>
            <w:vAlign w:val="center"/>
          </w:tcPr>
          <w:p w:rsidR="00B35A2D" w:rsidRDefault="00B35A2D">
            <w:pPr>
              <w:pStyle w:val="ConsPlusNormal"/>
              <w:jc w:val="center"/>
            </w:pPr>
            <w:r>
              <w:t>919002П040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641,500</w:t>
            </w:r>
          </w:p>
        </w:tc>
        <w:tc>
          <w:tcPr>
            <w:tcW w:w="1587" w:type="dxa"/>
            <w:vAlign w:val="center"/>
          </w:tcPr>
          <w:p w:rsidR="00B35A2D" w:rsidRDefault="00B35A2D">
            <w:pPr>
              <w:pStyle w:val="ConsPlusNormal"/>
              <w:jc w:val="center"/>
            </w:pPr>
            <w:r>
              <w:t>641,500</w:t>
            </w:r>
          </w:p>
        </w:tc>
      </w:tr>
      <w:tr w:rsidR="00B35A2D">
        <w:tc>
          <w:tcPr>
            <w:tcW w:w="1531" w:type="dxa"/>
            <w:vAlign w:val="center"/>
          </w:tcPr>
          <w:p w:rsidR="00B35A2D" w:rsidRDefault="00B35A2D">
            <w:pPr>
              <w:pStyle w:val="ConsPlusNormal"/>
              <w:jc w:val="center"/>
            </w:pPr>
            <w:r>
              <w:t>919002П040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641,500</w:t>
            </w:r>
          </w:p>
        </w:tc>
        <w:tc>
          <w:tcPr>
            <w:tcW w:w="1587" w:type="dxa"/>
            <w:vAlign w:val="center"/>
          </w:tcPr>
          <w:p w:rsidR="00B35A2D" w:rsidRDefault="00B35A2D">
            <w:pPr>
              <w:pStyle w:val="ConsPlusNormal"/>
              <w:jc w:val="center"/>
            </w:pPr>
            <w:r>
              <w:t>641,500</w:t>
            </w:r>
          </w:p>
        </w:tc>
      </w:tr>
      <w:tr w:rsidR="00B35A2D">
        <w:tc>
          <w:tcPr>
            <w:tcW w:w="1531" w:type="dxa"/>
            <w:vAlign w:val="center"/>
          </w:tcPr>
          <w:p w:rsidR="00B35A2D" w:rsidRDefault="00B35A2D">
            <w:pPr>
              <w:pStyle w:val="ConsPlusNormal"/>
              <w:jc w:val="center"/>
            </w:pPr>
            <w:r>
              <w:t>919002П040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5839"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B35A2D" w:rsidRDefault="00B35A2D">
            <w:pPr>
              <w:pStyle w:val="ConsPlusNormal"/>
              <w:jc w:val="center"/>
            </w:pPr>
            <w:r>
              <w:t>641,500</w:t>
            </w:r>
          </w:p>
        </w:tc>
        <w:tc>
          <w:tcPr>
            <w:tcW w:w="1587" w:type="dxa"/>
            <w:vAlign w:val="center"/>
          </w:tcPr>
          <w:p w:rsidR="00B35A2D" w:rsidRDefault="00B35A2D">
            <w:pPr>
              <w:pStyle w:val="ConsPlusNormal"/>
              <w:jc w:val="center"/>
            </w:pPr>
            <w:r>
              <w:t>641,500</w:t>
            </w:r>
          </w:p>
        </w:tc>
      </w:tr>
      <w:tr w:rsidR="00B35A2D">
        <w:tc>
          <w:tcPr>
            <w:tcW w:w="1531" w:type="dxa"/>
            <w:vAlign w:val="center"/>
          </w:tcPr>
          <w:p w:rsidR="00B35A2D" w:rsidRDefault="00B35A2D">
            <w:pPr>
              <w:pStyle w:val="ConsPlusNormal"/>
              <w:jc w:val="center"/>
            </w:pPr>
            <w:r>
              <w:t>919002П060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Осуществление полномочий по созданию и организации деятельности административных </w:t>
            </w:r>
            <w:r>
              <w:lastRenderedPageBreak/>
              <w:t>комиссий</w:t>
            </w:r>
          </w:p>
        </w:tc>
        <w:tc>
          <w:tcPr>
            <w:tcW w:w="1587" w:type="dxa"/>
            <w:vAlign w:val="center"/>
          </w:tcPr>
          <w:p w:rsidR="00B35A2D" w:rsidRDefault="00B35A2D">
            <w:pPr>
              <w:pStyle w:val="ConsPlusNormal"/>
              <w:jc w:val="center"/>
            </w:pPr>
            <w:r>
              <w:lastRenderedPageBreak/>
              <w:t>2574,000</w:t>
            </w:r>
          </w:p>
        </w:tc>
        <w:tc>
          <w:tcPr>
            <w:tcW w:w="1587" w:type="dxa"/>
            <w:vAlign w:val="center"/>
          </w:tcPr>
          <w:p w:rsidR="00B35A2D" w:rsidRDefault="00B35A2D">
            <w:pPr>
              <w:pStyle w:val="ConsPlusNormal"/>
              <w:jc w:val="center"/>
            </w:pPr>
            <w:r>
              <w:t>2574,000</w:t>
            </w:r>
          </w:p>
        </w:tc>
      </w:tr>
      <w:tr w:rsidR="00B35A2D">
        <w:tc>
          <w:tcPr>
            <w:tcW w:w="1531" w:type="dxa"/>
            <w:vAlign w:val="center"/>
          </w:tcPr>
          <w:p w:rsidR="00B35A2D" w:rsidRDefault="00B35A2D">
            <w:pPr>
              <w:pStyle w:val="ConsPlusNormal"/>
              <w:jc w:val="center"/>
            </w:pPr>
            <w:r>
              <w:t>919002П060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2574,000</w:t>
            </w:r>
          </w:p>
        </w:tc>
        <w:tc>
          <w:tcPr>
            <w:tcW w:w="1587" w:type="dxa"/>
            <w:vAlign w:val="center"/>
          </w:tcPr>
          <w:p w:rsidR="00B35A2D" w:rsidRDefault="00B35A2D">
            <w:pPr>
              <w:pStyle w:val="ConsPlusNormal"/>
              <w:jc w:val="center"/>
            </w:pPr>
            <w:r>
              <w:t>2574,000</w:t>
            </w:r>
          </w:p>
        </w:tc>
      </w:tr>
      <w:tr w:rsidR="00B35A2D">
        <w:tc>
          <w:tcPr>
            <w:tcW w:w="1531" w:type="dxa"/>
            <w:vAlign w:val="center"/>
          </w:tcPr>
          <w:p w:rsidR="00B35A2D" w:rsidRDefault="00B35A2D">
            <w:pPr>
              <w:pStyle w:val="ConsPlusNormal"/>
              <w:jc w:val="center"/>
            </w:pPr>
            <w:r>
              <w:t>919002П060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2574,000</w:t>
            </w:r>
          </w:p>
        </w:tc>
        <w:tc>
          <w:tcPr>
            <w:tcW w:w="1587" w:type="dxa"/>
            <w:vAlign w:val="center"/>
          </w:tcPr>
          <w:p w:rsidR="00B35A2D" w:rsidRDefault="00B35A2D">
            <w:pPr>
              <w:pStyle w:val="ConsPlusNormal"/>
              <w:jc w:val="center"/>
            </w:pPr>
            <w:r>
              <w:t>2574,000</w:t>
            </w:r>
          </w:p>
        </w:tc>
      </w:tr>
      <w:tr w:rsidR="00B35A2D">
        <w:tc>
          <w:tcPr>
            <w:tcW w:w="1531" w:type="dxa"/>
            <w:vAlign w:val="center"/>
          </w:tcPr>
          <w:p w:rsidR="00B35A2D" w:rsidRDefault="00B35A2D">
            <w:pPr>
              <w:pStyle w:val="ConsPlusNormal"/>
              <w:jc w:val="center"/>
            </w:pPr>
            <w:r>
              <w:t>919002П060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5839"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B35A2D" w:rsidRDefault="00B35A2D">
            <w:pPr>
              <w:pStyle w:val="ConsPlusNormal"/>
              <w:jc w:val="center"/>
            </w:pPr>
            <w:r>
              <w:t>2574,000</w:t>
            </w:r>
          </w:p>
        </w:tc>
        <w:tc>
          <w:tcPr>
            <w:tcW w:w="1587" w:type="dxa"/>
            <w:vAlign w:val="center"/>
          </w:tcPr>
          <w:p w:rsidR="00B35A2D" w:rsidRDefault="00B35A2D">
            <w:pPr>
              <w:pStyle w:val="ConsPlusNormal"/>
              <w:jc w:val="center"/>
            </w:pPr>
            <w:r>
              <w:t>2574,000</w:t>
            </w:r>
          </w:p>
        </w:tc>
      </w:tr>
      <w:tr w:rsidR="00B35A2D">
        <w:tc>
          <w:tcPr>
            <w:tcW w:w="1531" w:type="dxa"/>
            <w:vAlign w:val="center"/>
          </w:tcPr>
          <w:p w:rsidR="00B35A2D" w:rsidRDefault="00B35A2D">
            <w:pPr>
              <w:pStyle w:val="ConsPlusNormal"/>
              <w:jc w:val="center"/>
            </w:pPr>
            <w:r>
              <w:t>919002С090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87" w:type="dxa"/>
            <w:vAlign w:val="center"/>
          </w:tcPr>
          <w:p w:rsidR="00B35A2D" w:rsidRDefault="00B35A2D">
            <w:pPr>
              <w:pStyle w:val="ConsPlusNormal"/>
              <w:jc w:val="center"/>
            </w:pPr>
            <w:r>
              <w:t>2821,000</w:t>
            </w:r>
          </w:p>
        </w:tc>
        <w:tc>
          <w:tcPr>
            <w:tcW w:w="1587" w:type="dxa"/>
            <w:vAlign w:val="center"/>
          </w:tcPr>
          <w:p w:rsidR="00B35A2D" w:rsidRDefault="00B35A2D">
            <w:pPr>
              <w:pStyle w:val="ConsPlusNormal"/>
              <w:jc w:val="center"/>
            </w:pPr>
            <w:r>
              <w:t>2539,000</w:t>
            </w:r>
          </w:p>
        </w:tc>
      </w:tr>
      <w:tr w:rsidR="00B35A2D">
        <w:tc>
          <w:tcPr>
            <w:tcW w:w="1531" w:type="dxa"/>
            <w:vAlign w:val="center"/>
          </w:tcPr>
          <w:p w:rsidR="00B35A2D" w:rsidRDefault="00B35A2D">
            <w:pPr>
              <w:pStyle w:val="ConsPlusNormal"/>
              <w:jc w:val="center"/>
            </w:pPr>
            <w:r>
              <w:t>919002С090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2672,500</w:t>
            </w:r>
          </w:p>
        </w:tc>
        <w:tc>
          <w:tcPr>
            <w:tcW w:w="1587" w:type="dxa"/>
            <w:vAlign w:val="center"/>
          </w:tcPr>
          <w:p w:rsidR="00B35A2D" w:rsidRDefault="00B35A2D">
            <w:pPr>
              <w:pStyle w:val="ConsPlusNormal"/>
              <w:jc w:val="center"/>
            </w:pPr>
            <w:r>
              <w:t>2405,400</w:t>
            </w:r>
          </w:p>
        </w:tc>
      </w:tr>
      <w:tr w:rsidR="00B35A2D">
        <w:tc>
          <w:tcPr>
            <w:tcW w:w="1531" w:type="dxa"/>
            <w:vAlign w:val="center"/>
          </w:tcPr>
          <w:p w:rsidR="00B35A2D" w:rsidRDefault="00B35A2D">
            <w:pPr>
              <w:pStyle w:val="ConsPlusNormal"/>
              <w:jc w:val="center"/>
            </w:pPr>
            <w:r>
              <w:t>919002С090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644,300</w:t>
            </w:r>
          </w:p>
        </w:tc>
        <w:tc>
          <w:tcPr>
            <w:tcW w:w="1587" w:type="dxa"/>
            <w:vAlign w:val="center"/>
          </w:tcPr>
          <w:p w:rsidR="00B35A2D" w:rsidRDefault="00B35A2D">
            <w:pPr>
              <w:pStyle w:val="ConsPlusNormal"/>
              <w:jc w:val="center"/>
            </w:pPr>
            <w:r>
              <w:t>644,300</w:t>
            </w:r>
          </w:p>
        </w:tc>
      </w:tr>
      <w:tr w:rsidR="00B35A2D">
        <w:tc>
          <w:tcPr>
            <w:tcW w:w="1531" w:type="dxa"/>
            <w:vAlign w:val="center"/>
          </w:tcPr>
          <w:p w:rsidR="00B35A2D" w:rsidRDefault="00B35A2D">
            <w:pPr>
              <w:pStyle w:val="ConsPlusNormal"/>
              <w:jc w:val="center"/>
            </w:pPr>
            <w:r>
              <w:lastRenderedPageBreak/>
              <w:t>919002С090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644,300</w:t>
            </w:r>
          </w:p>
        </w:tc>
        <w:tc>
          <w:tcPr>
            <w:tcW w:w="1587" w:type="dxa"/>
            <w:vAlign w:val="center"/>
          </w:tcPr>
          <w:p w:rsidR="00B35A2D" w:rsidRDefault="00B35A2D">
            <w:pPr>
              <w:pStyle w:val="ConsPlusNormal"/>
              <w:jc w:val="center"/>
            </w:pPr>
            <w:r>
              <w:t>644,300</w:t>
            </w:r>
          </w:p>
        </w:tc>
      </w:tr>
      <w:tr w:rsidR="00B35A2D">
        <w:tc>
          <w:tcPr>
            <w:tcW w:w="1531" w:type="dxa"/>
            <w:vAlign w:val="center"/>
          </w:tcPr>
          <w:p w:rsidR="00B35A2D" w:rsidRDefault="00B35A2D">
            <w:pPr>
              <w:pStyle w:val="ConsPlusNormal"/>
              <w:jc w:val="center"/>
            </w:pPr>
            <w:r>
              <w:t>919002С090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2028,200</w:t>
            </w:r>
          </w:p>
        </w:tc>
        <w:tc>
          <w:tcPr>
            <w:tcW w:w="1587" w:type="dxa"/>
            <w:vAlign w:val="center"/>
          </w:tcPr>
          <w:p w:rsidR="00B35A2D" w:rsidRDefault="00B35A2D">
            <w:pPr>
              <w:pStyle w:val="ConsPlusNormal"/>
              <w:jc w:val="center"/>
            </w:pPr>
            <w:r>
              <w:t>1761,100</w:t>
            </w:r>
          </w:p>
        </w:tc>
      </w:tr>
      <w:tr w:rsidR="00B35A2D">
        <w:tc>
          <w:tcPr>
            <w:tcW w:w="1531" w:type="dxa"/>
            <w:vAlign w:val="center"/>
          </w:tcPr>
          <w:p w:rsidR="00B35A2D" w:rsidRDefault="00B35A2D">
            <w:pPr>
              <w:pStyle w:val="ConsPlusNormal"/>
              <w:jc w:val="center"/>
            </w:pPr>
            <w:r>
              <w:t>919002С090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2028,200</w:t>
            </w:r>
          </w:p>
        </w:tc>
        <w:tc>
          <w:tcPr>
            <w:tcW w:w="1587" w:type="dxa"/>
            <w:vAlign w:val="center"/>
          </w:tcPr>
          <w:p w:rsidR="00B35A2D" w:rsidRDefault="00B35A2D">
            <w:pPr>
              <w:pStyle w:val="ConsPlusNormal"/>
              <w:jc w:val="center"/>
            </w:pPr>
            <w:r>
              <w:t>1761,100</w:t>
            </w:r>
          </w:p>
        </w:tc>
      </w:tr>
      <w:tr w:rsidR="00B35A2D">
        <w:tc>
          <w:tcPr>
            <w:tcW w:w="1531" w:type="dxa"/>
            <w:vAlign w:val="center"/>
          </w:tcPr>
          <w:p w:rsidR="00B35A2D" w:rsidRDefault="00B35A2D">
            <w:pPr>
              <w:pStyle w:val="ConsPlusNormal"/>
              <w:jc w:val="center"/>
            </w:pPr>
            <w:r>
              <w:t>919002С090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148,500</w:t>
            </w:r>
          </w:p>
        </w:tc>
        <w:tc>
          <w:tcPr>
            <w:tcW w:w="1587" w:type="dxa"/>
            <w:vAlign w:val="center"/>
          </w:tcPr>
          <w:p w:rsidR="00B35A2D" w:rsidRDefault="00B35A2D">
            <w:pPr>
              <w:pStyle w:val="ConsPlusNormal"/>
              <w:jc w:val="center"/>
            </w:pPr>
            <w:r>
              <w:t>133,600</w:t>
            </w:r>
          </w:p>
        </w:tc>
      </w:tr>
      <w:tr w:rsidR="00B35A2D">
        <w:tc>
          <w:tcPr>
            <w:tcW w:w="1531" w:type="dxa"/>
            <w:vAlign w:val="center"/>
          </w:tcPr>
          <w:p w:rsidR="00B35A2D" w:rsidRDefault="00B35A2D">
            <w:pPr>
              <w:pStyle w:val="ConsPlusNormal"/>
              <w:jc w:val="center"/>
            </w:pPr>
            <w:r>
              <w:t>919002С090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148,500</w:t>
            </w:r>
          </w:p>
        </w:tc>
        <w:tc>
          <w:tcPr>
            <w:tcW w:w="1587" w:type="dxa"/>
            <w:vAlign w:val="center"/>
          </w:tcPr>
          <w:p w:rsidR="00B35A2D" w:rsidRDefault="00B35A2D">
            <w:pPr>
              <w:pStyle w:val="ConsPlusNormal"/>
              <w:jc w:val="center"/>
            </w:pPr>
            <w:r>
              <w:t>133,600</w:t>
            </w:r>
          </w:p>
        </w:tc>
      </w:tr>
      <w:tr w:rsidR="00B35A2D">
        <w:tc>
          <w:tcPr>
            <w:tcW w:w="1531" w:type="dxa"/>
            <w:vAlign w:val="center"/>
          </w:tcPr>
          <w:p w:rsidR="00B35A2D" w:rsidRDefault="00B35A2D">
            <w:pPr>
              <w:pStyle w:val="ConsPlusNormal"/>
              <w:jc w:val="center"/>
            </w:pPr>
            <w:r>
              <w:t>919002С090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148,500</w:t>
            </w:r>
          </w:p>
        </w:tc>
        <w:tc>
          <w:tcPr>
            <w:tcW w:w="1587" w:type="dxa"/>
            <w:vAlign w:val="center"/>
          </w:tcPr>
          <w:p w:rsidR="00B35A2D" w:rsidRDefault="00B35A2D">
            <w:pPr>
              <w:pStyle w:val="ConsPlusNormal"/>
              <w:jc w:val="center"/>
            </w:pPr>
            <w:r>
              <w:t>133,600</w:t>
            </w:r>
          </w:p>
        </w:tc>
      </w:tr>
      <w:tr w:rsidR="00B35A2D">
        <w:tc>
          <w:tcPr>
            <w:tcW w:w="1531" w:type="dxa"/>
            <w:vAlign w:val="center"/>
          </w:tcPr>
          <w:p w:rsidR="00B35A2D" w:rsidRDefault="00B35A2D">
            <w:pPr>
              <w:pStyle w:val="ConsPlusNormal"/>
              <w:jc w:val="center"/>
            </w:pPr>
            <w:r>
              <w:t>919002С250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587" w:type="dxa"/>
            <w:vAlign w:val="center"/>
          </w:tcPr>
          <w:p w:rsidR="00B35A2D" w:rsidRDefault="00B35A2D">
            <w:pPr>
              <w:pStyle w:val="ConsPlusNormal"/>
              <w:jc w:val="center"/>
            </w:pPr>
            <w:r>
              <w:t>10,200</w:t>
            </w:r>
          </w:p>
        </w:tc>
        <w:tc>
          <w:tcPr>
            <w:tcW w:w="1587" w:type="dxa"/>
            <w:vAlign w:val="center"/>
          </w:tcPr>
          <w:p w:rsidR="00B35A2D" w:rsidRDefault="00B35A2D">
            <w:pPr>
              <w:pStyle w:val="ConsPlusNormal"/>
              <w:jc w:val="center"/>
            </w:pPr>
            <w:r>
              <w:t>10,200</w:t>
            </w:r>
          </w:p>
        </w:tc>
      </w:tr>
      <w:tr w:rsidR="00B35A2D">
        <w:tc>
          <w:tcPr>
            <w:tcW w:w="1531" w:type="dxa"/>
            <w:vAlign w:val="center"/>
          </w:tcPr>
          <w:p w:rsidR="00B35A2D" w:rsidRDefault="00B35A2D">
            <w:pPr>
              <w:pStyle w:val="ConsPlusNormal"/>
              <w:jc w:val="center"/>
            </w:pPr>
            <w:r>
              <w:t>919002С250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10,200</w:t>
            </w:r>
          </w:p>
        </w:tc>
        <w:tc>
          <w:tcPr>
            <w:tcW w:w="1587" w:type="dxa"/>
            <w:vAlign w:val="center"/>
          </w:tcPr>
          <w:p w:rsidR="00B35A2D" w:rsidRDefault="00B35A2D">
            <w:pPr>
              <w:pStyle w:val="ConsPlusNormal"/>
              <w:jc w:val="center"/>
            </w:pPr>
            <w:r>
              <w:t>10,200</w:t>
            </w:r>
          </w:p>
        </w:tc>
      </w:tr>
      <w:tr w:rsidR="00B35A2D">
        <w:tc>
          <w:tcPr>
            <w:tcW w:w="1531" w:type="dxa"/>
            <w:vAlign w:val="center"/>
          </w:tcPr>
          <w:p w:rsidR="00B35A2D" w:rsidRDefault="00B35A2D">
            <w:pPr>
              <w:pStyle w:val="ConsPlusNormal"/>
              <w:jc w:val="center"/>
            </w:pPr>
            <w:r>
              <w:t>919002С25</w:t>
            </w:r>
            <w:r>
              <w:lastRenderedPageBreak/>
              <w:t>0</w:t>
            </w:r>
          </w:p>
        </w:tc>
        <w:tc>
          <w:tcPr>
            <w:tcW w:w="1036" w:type="dxa"/>
            <w:vAlign w:val="center"/>
          </w:tcPr>
          <w:p w:rsidR="00B35A2D" w:rsidRDefault="00B35A2D">
            <w:pPr>
              <w:pStyle w:val="ConsPlusNormal"/>
              <w:jc w:val="center"/>
            </w:pPr>
            <w:r>
              <w:lastRenderedPageBreak/>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587" w:type="dxa"/>
            <w:vAlign w:val="center"/>
          </w:tcPr>
          <w:p w:rsidR="00B35A2D" w:rsidRDefault="00B35A2D">
            <w:pPr>
              <w:pStyle w:val="ConsPlusNormal"/>
              <w:jc w:val="center"/>
            </w:pPr>
            <w:r>
              <w:lastRenderedPageBreak/>
              <w:t>10,200</w:t>
            </w:r>
          </w:p>
        </w:tc>
        <w:tc>
          <w:tcPr>
            <w:tcW w:w="1587" w:type="dxa"/>
            <w:vAlign w:val="center"/>
          </w:tcPr>
          <w:p w:rsidR="00B35A2D" w:rsidRDefault="00B35A2D">
            <w:pPr>
              <w:pStyle w:val="ConsPlusNormal"/>
              <w:jc w:val="center"/>
            </w:pPr>
            <w:r>
              <w:t>10,200</w:t>
            </w:r>
          </w:p>
        </w:tc>
      </w:tr>
      <w:tr w:rsidR="00B35A2D">
        <w:tc>
          <w:tcPr>
            <w:tcW w:w="1531" w:type="dxa"/>
            <w:vAlign w:val="center"/>
          </w:tcPr>
          <w:p w:rsidR="00B35A2D" w:rsidRDefault="00B35A2D">
            <w:pPr>
              <w:pStyle w:val="ConsPlusNormal"/>
              <w:jc w:val="center"/>
            </w:pPr>
            <w:r>
              <w:t>919002С250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10,200</w:t>
            </w:r>
          </w:p>
        </w:tc>
        <w:tc>
          <w:tcPr>
            <w:tcW w:w="1587" w:type="dxa"/>
            <w:vAlign w:val="center"/>
          </w:tcPr>
          <w:p w:rsidR="00B35A2D" w:rsidRDefault="00B35A2D">
            <w:pPr>
              <w:pStyle w:val="ConsPlusNormal"/>
              <w:jc w:val="center"/>
            </w:pPr>
            <w:r>
              <w:t>10,200</w:t>
            </w:r>
          </w:p>
        </w:tc>
      </w:tr>
      <w:tr w:rsidR="00B35A2D">
        <w:tc>
          <w:tcPr>
            <w:tcW w:w="1531" w:type="dxa"/>
            <w:vAlign w:val="center"/>
          </w:tcPr>
          <w:p w:rsidR="00B35A2D" w:rsidRDefault="00B35A2D">
            <w:pPr>
              <w:pStyle w:val="ConsPlusNormal"/>
              <w:jc w:val="center"/>
            </w:pPr>
            <w:r>
              <w:t>919002Т060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587" w:type="dxa"/>
            <w:vAlign w:val="center"/>
          </w:tcPr>
          <w:p w:rsidR="00B35A2D" w:rsidRDefault="00B35A2D">
            <w:pPr>
              <w:pStyle w:val="ConsPlusNormal"/>
              <w:jc w:val="center"/>
            </w:pPr>
            <w:r>
              <w:t>37,600</w:t>
            </w:r>
          </w:p>
        </w:tc>
        <w:tc>
          <w:tcPr>
            <w:tcW w:w="1587" w:type="dxa"/>
            <w:vAlign w:val="center"/>
          </w:tcPr>
          <w:p w:rsidR="00B35A2D" w:rsidRDefault="00B35A2D">
            <w:pPr>
              <w:pStyle w:val="ConsPlusNormal"/>
              <w:jc w:val="center"/>
            </w:pPr>
            <w:r>
              <w:t>37,600</w:t>
            </w:r>
          </w:p>
        </w:tc>
      </w:tr>
      <w:tr w:rsidR="00B35A2D">
        <w:tc>
          <w:tcPr>
            <w:tcW w:w="1531" w:type="dxa"/>
            <w:vAlign w:val="center"/>
          </w:tcPr>
          <w:p w:rsidR="00B35A2D" w:rsidRDefault="00B35A2D">
            <w:pPr>
              <w:pStyle w:val="ConsPlusNormal"/>
              <w:jc w:val="center"/>
            </w:pPr>
            <w:r>
              <w:t>919002Т060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37,600</w:t>
            </w:r>
          </w:p>
        </w:tc>
        <w:tc>
          <w:tcPr>
            <w:tcW w:w="1587" w:type="dxa"/>
            <w:vAlign w:val="center"/>
          </w:tcPr>
          <w:p w:rsidR="00B35A2D" w:rsidRDefault="00B35A2D">
            <w:pPr>
              <w:pStyle w:val="ConsPlusNormal"/>
              <w:jc w:val="center"/>
            </w:pPr>
            <w:r>
              <w:t>37,600</w:t>
            </w:r>
          </w:p>
        </w:tc>
      </w:tr>
      <w:tr w:rsidR="00B35A2D">
        <w:tc>
          <w:tcPr>
            <w:tcW w:w="1531" w:type="dxa"/>
            <w:vAlign w:val="center"/>
          </w:tcPr>
          <w:p w:rsidR="00B35A2D" w:rsidRDefault="00B35A2D">
            <w:pPr>
              <w:pStyle w:val="ConsPlusNormal"/>
              <w:jc w:val="center"/>
            </w:pPr>
            <w:r>
              <w:t>919002Т060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37,600</w:t>
            </w:r>
          </w:p>
        </w:tc>
        <w:tc>
          <w:tcPr>
            <w:tcW w:w="1587" w:type="dxa"/>
            <w:vAlign w:val="center"/>
          </w:tcPr>
          <w:p w:rsidR="00B35A2D" w:rsidRDefault="00B35A2D">
            <w:pPr>
              <w:pStyle w:val="ConsPlusNormal"/>
              <w:jc w:val="center"/>
            </w:pPr>
            <w:r>
              <w:t>37,600</w:t>
            </w:r>
          </w:p>
        </w:tc>
      </w:tr>
      <w:tr w:rsidR="00B35A2D">
        <w:tc>
          <w:tcPr>
            <w:tcW w:w="1531" w:type="dxa"/>
            <w:vAlign w:val="center"/>
          </w:tcPr>
          <w:p w:rsidR="00B35A2D" w:rsidRDefault="00B35A2D">
            <w:pPr>
              <w:pStyle w:val="ConsPlusNormal"/>
              <w:jc w:val="center"/>
            </w:pPr>
            <w:r>
              <w:t>919002Т060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583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37,600</w:t>
            </w:r>
          </w:p>
        </w:tc>
        <w:tc>
          <w:tcPr>
            <w:tcW w:w="1587" w:type="dxa"/>
            <w:vAlign w:val="center"/>
          </w:tcPr>
          <w:p w:rsidR="00B35A2D" w:rsidRDefault="00B35A2D">
            <w:pPr>
              <w:pStyle w:val="ConsPlusNormal"/>
              <w:jc w:val="center"/>
            </w:pPr>
            <w:r>
              <w:t>37,600</w:t>
            </w:r>
          </w:p>
        </w:tc>
      </w:tr>
      <w:tr w:rsidR="00B35A2D">
        <w:tc>
          <w:tcPr>
            <w:tcW w:w="1531" w:type="dxa"/>
            <w:vAlign w:val="center"/>
          </w:tcPr>
          <w:p w:rsidR="00B35A2D" w:rsidRDefault="00B35A2D">
            <w:pPr>
              <w:pStyle w:val="ConsPlusNormal"/>
              <w:jc w:val="center"/>
            </w:pPr>
            <w:r>
              <w:t>919002У100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w:t>
            </w:r>
            <w:r>
              <w:lastRenderedPageBreak/>
              <w:t>(стерилизации), эвтаназии, утилизации</w:t>
            </w:r>
          </w:p>
        </w:tc>
        <w:tc>
          <w:tcPr>
            <w:tcW w:w="1587" w:type="dxa"/>
            <w:vAlign w:val="center"/>
          </w:tcPr>
          <w:p w:rsidR="00B35A2D" w:rsidRDefault="00B35A2D">
            <w:pPr>
              <w:pStyle w:val="ConsPlusNormal"/>
              <w:jc w:val="center"/>
            </w:pPr>
            <w:r>
              <w:lastRenderedPageBreak/>
              <w:t>315,400</w:t>
            </w:r>
          </w:p>
        </w:tc>
        <w:tc>
          <w:tcPr>
            <w:tcW w:w="1587" w:type="dxa"/>
            <w:vAlign w:val="center"/>
          </w:tcPr>
          <w:p w:rsidR="00B35A2D" w:rsidRDefault="00B35A2D">
            <w:pPr>
              <w:pStyle w:val="ConsPlusNormal"/>
              <w:jc w:val="center"/>
            </w:pPr>
            <w:r>
              <w:t>315,400</w:t>
            </w:r>
          </w:p>
        </w:tc>
      </w:tr>
      <w:tr w:rsidR="00B35A2D">
        <w:tc>
          <w:tcPr>
            <w:tcW w:w="1531" w:type="dxa"/>
            <w:vAlign w:val="center"/>
          </w:tcPr>
          <w:p w:rsidR="00B35A2D" w:rsidRDefault="00B35A2D">
            <w:pPr>
              <w:pStyle w:val="ConsPlusNormal"/>
              <w:jc w:val="center"/>
            </w:pPr>
            <w:r>
              <w:t>919002У100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283,500</w:t>
            </w:r>
          </w:p>
        </w:tc>
        <w:tc>
          <w:tcPr>
            <w:tcW w:w="1587" w:type="dxa"/>
            <w:vAlign w:val="center"/>
          </w:tcPr>
          <w:p w:rsidR="00B35A2D" w:rsidRDefault="00B35A2D">
            <w:pPr>
              <w:pStyle w:val="ConsPlusNormal"/>
              <w:jc w:val="center"/>
            </w:pPr>
            <w:r>
              <w:t>283,500</w:t>
            </w:r>
          </w:p>
        </w:tc>
      </w:tr>
      <w:tr w:rsidR="00B35A2D">
        <w:tc>
          <w:tcPr>
            <w:tcW w:w="1531" w:type="dxa"/>
            <w:vAlign w:val="center"/>
          </w:tcPr>
          <w:p w:rsidR="00B35A2D" w:rsidRDefault="00B35A2D">
            <w:pPr>
              <w:pStyle w:val="ConsPlusNormal"/>
              <w:jc w:val="center"/>
            </w:pPr>
            <w:r>
              <w:t>919002У100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283,500</w:t>
            </w:r>
          </w:p>
        </w:tc>
        <w:tc>
          <w:tcPr>
            <w:tcW w:w="1587" w:type="dxa"/>
            <w:vAlign w:val="center"/>
          </w:tcPr>
          <w:p w:rsidR="00B35A2D" w:rsidRDefault="00B35A2D">
            <w:pPr>
              <w:pStyle w:val="ConsPlusNormal"/>
              <w:jc w:val="center"/>
            </w:pPr>
            <w:r>
              <w:t>283,500</w:t>
            </w:r>
          </w:p>
        </w:tc>
      </w:tr>
      <w:tr w:rsidR="00B35A2D">
        <w:tc>
          <w:tcPr>
            <w:tcW w:w="1531" w:type="dxa"/>
            <w:vAlign w:val="center"/>
          </w:tcPr>
          <w:p w:rsidR="00B35A2D" w:rsidRDefault="00B35A2D">
            <w:pPr>
              <w:pStyle w:val="ConsPlusNormal"/>
              <w:jc w:val="center"/>
            </w:pPr>
            <w:r>
              <w:t>919002У100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05</w:t>
            </w:r>
          </w:p>
        </w:tc>
        <w:tc>
          <w:tcPr>
            <w:tcW w:w="5839" w:type="dxa"/>
            <w:vAlign w:val="center"/>
          </w:tcPr>
          <w:p w:rsidR="00B35A2D" w:rsidRDefault="00B35A2D">
            <w:pPr>
              <w:pStyle w:val="ConsPlusNormal"/>
            </w:pPr>
            <w:r>
              <w:t>Другие вопросы в области охраны окружающей среды</w:t>
            </w:r>
          </w:p>
        </w:tc>
        <w:tc>
          <w:tcPr>
            <w:tcW w:w="1587" w:type="dxa"/>
            <w:vAlign w:val="center"/>
          </w:tcPr>
          <w:p w:rsidR="00B35A2D" w:rsidRDefault="00B35A2D">
            <w:pPr>
              <w:pStyle w:val="ConsPlusNormal"/>
              <w:jc w:val="center"/>
            </w:pPr>
            <w:r>
              <w:t>283,500</w:t>
            </w:r>
          </w:p>
        </w:tc>
        <w:tc>
          <w:tcPr>
            <w:tcW w:w="1587" w:type="dxa"/>
            <w:vAlign w:val="center"/>
          </w:tcPr>
          <w:p w:rsidR="00B35A2D" w:rsidRDefault="00B35A2D">
            <w:pPr>
              <w:pStyle w:val="ConsPlusNormal"/>
              <w:jc w:val="center"/>
            </w:pPr>
            <w:r>
              <w:t>283,500</w:t>
            </w:r>
          </w:p>
        </w:tc>
      </w:tr>
      <w:tr w:rsidR="00B35A2D">
        <w:tc>
          <w:tcPr>
            <w:tcW w:w="1531" w:type="dxa"/>
            <w:vAlign w:val="center"/>
          </w:tcPr>
          <w:p w:rsidR="00B35A2D" w:rsidRDefault="00B35A2D">
            <w:pPr>
              <w:pStyle w:val="ConsPlusNormal"/>
              <w:jc w:val="center"/>
            </w:pPr>
            <w:r>
              <w:t>919002У100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31,900</w:t>
            </w:r>
          </w:p>
        </w:tc>
        <w:tc>
          <w:tcPr>
            <w:tcW w:w="1587" w:type="dxa"/>
            <w:vAlign w:val="center"/>
          </w:tcPr>
          <w:p w:rsidR="00B35A2D" w:rsidRDefault="00B35A2D">
            <w:pPr>
              <w:pStyle w:val="ConsPlusNormal"/>
              <w:jc w:val="center"/>
            </w:pPr>
            <w:r>
              <w:t>31,900</w:t>
            </w:r>
          </w:p>
        </w:tc>
      </w:tr>
      <w:tr w:rsidR="00B35A2D">
        <w:tc>
          <w:tcPr>
            <w:tcW w:w="1531" w:type="dxa"/>
            <w:vAlign w:val="center"/>
          </w:tcPr>
          <w:p w:rsidR="00B35A2D" w:rsidRDefault="00B35A2D">
            <w:pPr>
              <w:pStyle w:val="ConsPlusNormal"/>
              <w:jc w:val="center"/>
            </w:pPr>
            <w:r>
              <w:t>919002У100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31,900</w:t>
            </w:r>
          </w:p>
        </w:tc>
        <w:tc>
          <w:tcPr>
            <w:tcW w:w="1587" w:type="dxa"/>
            <w:vAlign w:val="center"/>
          </w:tcPr>
          <w:p w:rsidR="00B35A2D" w:rsidRDefault="00B35A2D">
            <w:pPr>
              <w:pStyle w:val="ConsPlusNormal"/>
              <w:jc w:val="center"/>
            </w:pPr>
            <w:r>
              <w:t>31,900</w:t>
            </w:r>
          </w:p>
        </w:tc>
      </w:tr>
      <w:tr w:rsidR="00B35A2D">
        <w:tc>
          <w:tcPr>
            <w:tcW w:w="1531" w:type="dxa"/>
            <w:vAlign w:val="center"/>
          </w:tcPr>
          <w:p w:rsidR="00B35A2D" w:rsidRDefault="00B35A2D">
            <w:pPr>
              <w:pStyle w:val="ConsPlusNormal"/>
              <w:jc w:val="center"/>
            </w:pPr>
            <w:r>
              <w:t>919002У100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05</w:t>
            </w:r>
          </w:p>
        </w:tc>
        <w:tc>
          <w:tcPr>
            <w:tcW w:w="5839" w:type="dxa"/>
            <w:vAlign w:val="center"/>
          </w:tcPr>
          <w:p w:rsidR="00B35A2D" w:rsidRDefault="00B35A2D">
            <w:pPr>
              <w:pStyle w:val="ConsPlusNormal"/>
            </w:pPr>
            <w:r>
              <w:t>Другие вопросы в области охраны окружающей среды</w:t>
            </w:r>
          </w:p>
        </w:tc>
        <w:tc>
          <w:tcPr>
            <w:tcW w:w="1587" w:type="dxa"/>
            <w:vAlign w:val="center"/>
          </w:tcPr>
          <w:p w:rsidR="00B35A2D" w:rsidRDefault="00B35A2D">
            <w:pPr>
              <w:pStyle w:val="ConsPlusNormal"/>
              <w:jc w:val="center"/>
            </w:pPr>
            <w:r>
              <w:t>31,900</w:t>
            </w:r>
          </w:p>
        </w:tc>
        <w:tc>
          <w:tcPr>
            <w:tcW w:w="1587" w:type="dxa"/>
            <w:vAlign w:val="center"/>
          </w:tcPr>
          <w:p w:rsidR="00B35A2D" w:rsidRDefault="00B35A2D">
            <w:pPr>
              <w:pStyle w:val="ConsPlusNormal"/>
              <w:jc w:val="center"/>
            </w:pPr>
            <w:r>
              <w:t>31,900</w:t>
            </w:r>
          </w:p>
        </w:tc>
      </w:tr>
      <w:tr w:rsidR="00B35A2D">
        <w:tc>
          <w:tcPr>
            <w:tcW w:w="1531" w:type="dxa"/>
            <w:vAlign w:val="center"/>
          </w:tcPr>
          <w:p w:rsidR="00B35A2D" w:rsidRDefault="00B35A2D">
            <w:pPr>
              <w:pStyle w:val="ConsPlusNormal"/>
              <w:jc w:val="center"/>
            </w:pPr>
            <w:r>
              <w:t>9190041010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Строительство приюта для содержания безнадзорных животных по ул. Верхне-Муллинской, 106а г. Перми</w:t>
            </w:r>
          </w:p>
        </w:tc>
        <w:tc>
          <w:tcPr>
            <w:tcW w:w="1587" w:type="dxa"/>
            <w:vAlign w:val="center"/>
          </w:tcPr>
          <w:p w:rsidR="00B35A2D" w:rsidRDefault="00B35A2D">
            <w:pPr>
              <w:pStyle w:val="ConsPlusNormal"/>
              <w:jc w:val="center"/>
            </w:pPr>
            <w:r>
              <w:t>10964,304</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9190041010</w:t>
            </w:r>
          </w:p>
        </w:tc>
        <w:tc>
          <w:tcPr>
            <w:tcW w:w="1036" w:type="dxa"/>
            <w:vAlign w:val="center"/>
          </w:tcPr>
          <w:p w:rsidR="00B35A2D" w:rsidRDefault="00B35A2D">
            <w:pPr>
              <w:pStyle w:val="ConsPlusNormal"/>
              <w:jc w:val="center"/>
            </w:pPr>
            <w:r>
              <w:t>400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Капитальные вложения в объекты </w:t>
            </w:r>
            <w:r>
              <w:lastRenderedPageBreak/>
              <w:t>государственной (муниципальной) собственности</w:t>
            </w:r>
          </w:p>
        </w:tc>
        <w:tc>
          <w:tcPr>
            <w:tcW w:w="1587" w:type="dxa"/>
            <w:vAlign w:val="center"/>
          </w:tcPr>
          <w:p w:rsidR="00B35A2D" w:rsidRDefault="00B35A2D">
            <w:pPr>
              <w:pStyle w:val="ConsPlusNormal"/>
              <w:jc w:val="center"/>
            </w:pPr>
            <w:r>
              <w:lastRenderedPageBreak/>
              <w:t>10964,304</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9190041010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Бюджетные инвестиции</w:t>
            </w:r>
          </w:p>
        </w:tc>
        <w:tc>
          <w:tcPr>
            <w:tcW w:w="1587" w:type="dxa"/>
            <w:vAlign w:val="center"/>
          </w:tcPr>
          <w:p w:rsidR="00B35A2D" w:rsidRDefault="00B35A2D">
            <w:pPr>
              <w:pStyle w:val="ConsPlusNormal"/>
              <w:jc w:val="center"/>
            </w:pPr>
            <w:r>
              <w:t>10964,304</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9190041010</w:t>
            </w:r>
          </w:p>
        </w:tc>
        <w:tc>
          <w:tcPr>
            <w:tcW w:w="1036" w:type="dxa"/>
            <w:vAlign w:val="center"/>
          </w:tcPr>
          <w:p w:rsidR="00B35A2D" w:rsidRDefault="00B35A2D">
            <w:pPr>
              <w:pStyle w:val="ConsPlusNormal"/>
              <w:jc w:val="center"/>
            </w:pPr>
            <w:r>
              <w:t>410</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Санитарно-эпидемиологическое благополучие</w:t>
            </w:r>
          </w:p>
        </w:tc>
        <w:tc>
          <w:tcPr>
            <w:tcW w:w="1587" w:type="dxa"/>
            <w:vAlign w:val="center"/>
          </w:tcPr>
          <w:p w:rsidR="00B35A2D" w:rsidRDefault="00B35A2D">
            <w:pPr>
              <w:pStyle w:val="ConsPlusNormal"/>
              <w:jc w:val="center"/>
            </w:pPr>
            <w:r>
              <w:t>10964,304</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9190051200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587" w:type="dxa"/>
            <w:vAlign w:val="center"/>
          </w:tcPr>
          <w:p w:rsidR="00B35A2D" w:rsidRDefault="00B35A2D">
            <w:pPr>
              <w:pStyle w:val="ConsPlusNormal"/>
              <w:jc w:val="center"/>
            </w:pPr>
            <w:r>
              <w:t>534,500</w:t>
            </w:r>
          </w:p>
        </w:tc>
        <w:tc>
          <w:tcPr>
            <w:tcW w:w="1587" w:type="dxa"/>
            <w:vAlign w:val="center"/>
          </w:tcPr>
          <w:p w:rsidR="00B35A2D" w:rsidRDefault="00B35A2D">
            <w:pPr>
              <w:pStyle w:val="ConsPlusNormal"/>
              <w:jc w:val="center"/>
            </w:pPr>
            <w:r>
              <w:t>563,000</w:t>
            </w:r>
          </w:p>
        </w:tc>
      </w:tr>
      <w:tr w:rsidR="00B35A2D">
        <w:tc>
          <w:tcPr>
            <w:tcW w:w="1531" w:type="dxa"/>
            <w:vAlign w:val="center"/>
          </w:tcPr>
          <w:p w:rsidR="00B35A2D" w:rsidRDefault="00B35A2D">
            <w:pPr>
              <w:pStyle w:val="ConsPlusNormal"/>
              <w:jc w:val="center"/>
            </w:pPr>
            <w:r>
              <w:t>9190051200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534,500</w:t>
            </w:r>
          </w:p>
        </w:tc>
        <w:tc>
          <w:tcPr>
            <w:tcW w:w="1587" w:type="dxa"/>
            <w:vAlign w:val="center"/>
          </w:tcPr>
          <w:p w:rsidR="00B35A2D" w:rsidRDefault="00B35A2D">
            <w:pPr>
              <w:pStyle w:val="ConsPlusNormal"/>
              <w:jc w:val="center"/>
            </w:pPr>
            <w:r>
              <w:t>563,000</w:t>
            </w:r>
          </w:p>
        </w:tc>
      </w:tr>
      <w:tr w:rsidR="00B35A2D">
        <w:tc>
          <w:tcPr>
            <w:tcW w:w="1531" w:type="dxa"/>
            <w:vAlign w:val="center"/>
          </w:tcPr>
          <w:p w:rsidR="00B35A2D" w:rsidRDefault="00B35A2D">
            <w:pPr>
              <w:pStyle w:val="ConsPlusNormal"/>
              <w:jc w:val="center"/>
            </w:pPr>
            <w:r>
              <w:t>9190051200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534,500</w:t>
            </w:r>
          </w:p>
        </w:tc>
        <w:tc>
          <w:tcPr>
            <w:tcW w:w="1587" w:type="dxa"/>
            <w:vAlign w:val="center"/>
          </w:tcPr>
          <w:p w:rsidR="00B35A2D" w:rsidRDefault="00B35A2D">
            <w:pPr>
              <w:pStyle w:val="ConsPlusNormal"/>
              <w:jc w:val="center"/>
            </w:pPr>
            <w:r>
              <w:t>563,000</w:t>
            </w:r>
          </w:p>
        </w:tc>
      </w:tr>
      <w:tr w:rsidR="00B35A2D">
        <w:tc>
          <w:tcPr>
            <w:tcW w:w="1531" w:type="dxa"/>
            <w:vAlign w:val="center"/>
          </w:tcPr>
          <w:p w:rsidR="00B35A2D" w:rsidRDefault="00B35A2D">
            <w:pPr>
              <w:pStyle w:val="ConsPlusNormal"/>
              <w:jc w:val="center"/>
            </w:pPr>
            <w:r>
              <w:t>9190051200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05</w:t>
            </w:r>
          </w:p>
        </w:tc>
        <w:tc>
          <w:tcPr>
            <w:tcW w:w="5839" w:type="dxa"/>
            <w:vAlign w:val="center"/>
          </w:tcPr>
          <w:p w:rsidR="00B35A2D" w:rsidRDefault="00B35A2D">
            <w:pPr>
              <w:pStyle w:val="ConsPlusNormal"/>
            </w:pPr>
            <w:r>
              <w:t>Судебная система</w:t>
            </w:r>
          </w:p>
        </w:tc>
        <w:tc>
          <w:tcPr>
            <w:tcW w:w="1587" w:type="dxa"/>
            <w:vAlign w:val="center"/>
          </w:tcPr>
          <w:p w:rsidR="00B35A2D" w:rsidRDefault="00B35A2D">
            <w:pPr>
              <w:pStyle w:val="ConsPlusNormal"/>
              <w:jc w:val="center"/>
            </w:pPr>
            <w:r>
              <w:t>534,500</w:t>
            </w:r>
          </w:p>
        </w:tc>
        <w:tc>
          <w:tcPr>
            <w:tcW w:w="1587" w:type="dxa"/>
            <w:vAlign w:val="center"/>
          </w:tcPr>
          <w:p w:rsidR="00B35A2D" w:rsidRDefault="00B35A2D">
            <w:pPr>
              <w:pStyle w:val="ConsPlusNormal"/>
              <w:jc w:val="center"/>
            </w:pPr>
            <w:r>
              <w:t>563,000</w:t>
            </w:r>
          </w:p>
        </w:tc>
      </w:tr>
      <w:tr w:rsidR="00B35A2D">
        <w:tc>
          <w:tcPr>
            <w:tcW w:w="1531" w:type="dxa"/>
            <w:vAlign w:val="center"/>
          </w:tcPr>
          <w:p w:rsidR="00B35A2D" w:rsidRDefault="00B35A2D">
            <w:pPr>
              <w:pStyle w:val="ConsPlusNormal"/>
              <w:jc w:val="center"/>
            </w:pPr>
            <w:r>
              <w:t>9190059300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Государственная регистрация актов гражданского состояния</w:t>
            </w:r>
          </w:p>
        </w:tc>
        <w:tc>
          <w:tcPr>
            <w:tcW w:w="1587" w:type="dxa"/>
            <w:vAlign w:val="center"/>
          </w:tcPr>
          <w:p w:rsidR="00B35A2D" w:rsidRDefault="00B35A2D">
            <w:pPr>
              <w:pStyle w:val="ConsPlusNormal"/>
              <w:jc w:val="center"/>
            </w:pPr>
            <w:r>
              <w:t>52887,500</w:t>
            </w:r>
          </w:p>
        </w:tc>
        <w:tc>
          <w:tcPr>
            <w:tcW w:w="1587" w:type="dxa"/>
            <w:vAlign w:val="center"/>
          </w:tcPr>
          <w:p w:rsidR="00B35A2D" w:rsidRDefault="00B35A2D">
            <w:pPr>
              <w:pStyle w:val="ConsPlusNormal"/>
              <w:jc w:val="center"/>
            </w:pPr>
            <w:r>
              <w:t>51587,700</w:t>
            </w:r>
          </w:p>
        </w:tc>
      </w:tr>
      <w:tr w:rsidR="00B35A2D">
        <w:tc>
          <w:tcPr>
            <w:tcW w:w="1531" w:type="dxa"/>
            <w:vAlign w:val="center"/>
          </w:tcPr>
          <w:p w:rsidR="00B35A2D" w:rsidRDefault="00B35A2D">
            <w:pPr>
              <w:pStyle w:val="ConsPlusNormal"/>
              <w:jc w:val="center"/>
            </w:pPr>
            <w:r>
              <w:t>9190059300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34269,300</w:t>
            </w:r>
          </w:p>
        </w:tc>
        <w:tc>
          <w:tcPr>
            <w:tcW w:w="1587" w:type="dxa"/>
            <w:vAlign w:val="center"/>
          </w:tcPr>
          <w:p w:rsidR="00B35A2D" w:rsidRDefault="00B35A2D">
            <w:pPr>
              <w:pStyle w:val="ConsPlusNormal"/>
              <w:jc w:val="center"/>
            </w:pPr>
            <w:r>
              <w:t>34269,300</w:t>
            </w:r>
          </w:p>
        </w:tc>
      </w:tr>
      <w:tr w:rsidR="00B35A2D">
        <w:tc>
          <w:tcPr>
            <w:tcW w:w="1531" w:type="dxa"/>
            <w:vAlign w:val="center"/>
          </w:tcPr>
          <w:p w:rsidR="00B35A2D" w:rsidRDefault="00B35A2D">
            <w:pPr>
              <w:pStyle w:val="ConsPlusNormal"/>
              <w:jc w:val="center"/>
            </w:pPr>
            <w:r>
              <w:lastRenderedPageBreak/>
              <w:t>9190059300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34269,300</w:t>
            </w:r>
          </w:p>
        </w:tc>
        <w:tc>
          <w:tcPr>
            <w:tcW w:w="1587" w:type="dxa"/>
            <w:vAlign w:val="center"/>
          </w:tcPr>
          <w:p w:rsidR="00B35A2D" w:rsidRDefault="00B35A2D">
            <w:pPr>
              <w:pStyle w:val="ConsPlusNormal"/>
              <w:jc w:val="center"/>
            </w:pPr>
            <w:r>
              <w:t>34269,300</w:t>
            </w:r>
          </w:p>
        </w:tc>
      </w:tr>
      <w:tr w:rsidR="00B35A2D">
        <w:tc>
          <w:tcPr>
            <w:tcW w:w="1531" w:type="dxa"/>
            <w:vAlign w:val="center"/>
          </w:tcPr>
          <w:p w:rsidR="00B35A2D" w:rsidRDefault="00B35A2D">
            <w:pPr>
              <w:pStyle w:val="ConsPlusNormal"/>
              <w:jc w:val="center"/>
            </w:pPr>
            <w:r>
              <w:t>9190059300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34269,300</w:t>
            </w:r>
          </w:p>
        </w:tc>
        <w:tc>
          <w:tcPr>
            <w:tcW w:w="1587" w:type="dxa"/>
            <w:vAlign w:val="center"/>
          </w:tcPr>
          <w:p w:rsidR="00B35A2D" w:rsidRDefault="00B35A2D">
            <w:pPr>
              <w:pStyle w:val="ConsPlusNormal"/>
              <w:jc w:val="center"/>
            </w:pPr>
            <w:r>
              <w:t>34269,300</w:t>
            </w:r>
          </w:p>
        </w:tc>
      </w:tr>
      <w:tr w:rsidR="00B35A2D">
        <w:tc>
          <w:tcPr>
            <w:tcW w:w="1531" w:type="dxa"/>
            <w:vAlign w:val="center"/>
          </w:tcPr>
          <w:p w:rsidR="00B35A2D" w:rsidRDefault="00B35A2D">
            <w:pPr>
              <w:pStyle w:val="ConsPlusNormal"/>
              <w:jc w:val="center"/>
            </w:pPr>
            <w:r>
              <w:t>9190059300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18538,200</w:t>
            </w:r>
          </w:p>
        </w:tc>
        <w:tc>
          <w:tcPr>
            <w:tcW w:w="1587" w:type="dxa"/>
            <w:vAlign w:val="center"/>
          </w:tcPr>
          <w:p w:rsidR="00B35A2D" w:rsidRDefault="00B35A2D">
            <w:pPr>
              <w:pStyle w:val="ConsPlusNormal"/>
              <w:jc w:val="center"/>
            </w:pPr>
            <w:r>
              <w:t>17238,400</w:t>
            </w:r>
          </w:p>
        </w:tc>
      </w:tr>
      <w:tr w:rsidR="00B35A2D">
        <w:tc>
          <w:tcPr>
            <w:tcW w:w="1531" w:type="dxa"/>
            <w:vAlign w:val="center"/>
          </w:tcPr>
          <w:p w:rsidR="00B35A2D" w:rsidRDefault="00B35A2D">
            <w:pPr>
              <w:pStyle w:val="ConsPlusNormal"/>
              <w:jc w:val="center"/>
            </w:pPr>
            <w:r>
              <w:t>9190059300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18538,200</w:t>
            </w:r>
          </w:p>
        </w:tc>
        <w:tc>
          <w:tcPr>
            <w:tcW w:w="1587" w:type="dxa"/>
            <w:vAlign w:val="center"/>
          </w:tcPr>
          <w:p w:rsidR="00B35A2D" w:rsidRDefault="00B35A2D">
            <w:pPr>
              <w:pStyle w:val="ConsPlusNormal"/>
              <w:jc w:val="center"/>
            </w:pPr>
            <w:r>
              <w:t>17238,400</w:t>
            </w:r>
          </w:p>
        </w:tc>
      </w:tr>
      <w:tr w:rsidR="00B35A2D">
        <w:tc>
          <w:tcPr>
            <w:tcW w:w="1531" w:type="dxa"/>
            <w:vAlign w:val="center"/>
          </w:tcPr>
          <w:p w:rsidR="00B35A2D" w:rsidRDefault="00B35A2D">
            <w:pPr>
              <w:pStyle w:val="ConsPlusNormal"/>
              <w:jc w:val="center"/>
            </w:pPr>
            <w:r>
              <w:t>9190059300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18538,200</w:t>
            </w:r>
          </w:p>
        </w:tc>
        <w:tc>
          <w:tcPr>
            <w:tcW w:w="1587" w:type="dxa"/>
            <w:vAlign w:val="center"/>
          </w:tcPr>
          <w:p w:rsidR="00B35A2D" w:rsidRDefault="00B35A2D">
            <w:pPr>
              <w:pStyle w:val="ConsPlusNormal"/>
              <w:jc w:val="center"/>
            </w:pPr>
            <w:r>
              <w:t>17238,400</w:t>
            </w:r>
          </w:p>
        </w:tc>
      </w:tr>
      <w:tr w:rsidR="00B35A2D">
        <w:tc>
          <w:tcPr>
            <w:tcW w:w="1531" w:type="dxa"/>
            <w:vAlign w:val="center"/>
          </w:tcPr>
          <w:p w:rsidR="00B35A2D" w:rsidRDefault="00B35A2D">
            <w:pPr>
              <w:pStyle w:val="ConsPlusNormal"/>
              <w:jc w:val="center"/>
            </w:pPr>
            <w:r>
              <w:t>9190059300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80,000</w:t>
            </w:r>
          </w:p>
        </w:tc>
        <w:tc>
          <w:tcPr>
            <w:tcW w:w="1587" w:type="dxa"/>
            <w:vAlign w:val="center"/>
          </w:tcPr>
          <w:p w:rsidR="00B35A2D" w:rsidRDefault="00B35A2D">
            <w:pPr>
              <w:pStyle w:val="ConsPlusNormal"/>
              <w:jc w:val="center"/>
            </w:pPr>
            <w:r>
              <w:t>80,000</w:t>
            </w:r>
          </w:p>
        </w:tc>
      </w:tr>
      <w:tr w:rsidR="00B35A2D">
        <w:tc>
          <w:tcPr>
            <w:tcW w:w="1531" w:type="dxa"/>
            <w:vAlign w:val="center"/>
          </w:tcPr>
          <w:p w:rsidR="00B35A2D" w:rsidRDefault="00B35A2D">
            <w:pPr>
              <w:pStyle w:val="ConsPlusNormal"/>
              <w:jc w:val="center"/>
            </w:pPr>
            <w:r>
              <w:t>9190059300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80,000</w:t>
            </w:r>
          </w:p>
        </w:tc>
        <w:tc>
          <w:tcPr>
            <w:tcW w:w="1587" w:type="dxa"/>
            <w:vAlign w:val="center"/>
          </w:tcPr>
          <w:p w:rsidR="00B35A2D" w:rsidRDefault="00B35A2D">
            <w:pPr>
              <w:pStyle w:val="ConsPlusNormal"/>
              <w:jc w:val="center"/>
            </w:pPr>
            <w:r>
              <w:t>80,000</w:t>
            </w:r>
          </w:p>
        </w:tc>
      </w:tr>
      <w:tr w:rsidR="00B35A2D">
        <w:tc>
          <w:tcPr>
            <w:tcW w:w="1531" w:type="dxa"/>
            <w:vAlign w:val="center"/>
          </w:tcPr>
          <w:p w:rsidR="00B35A2D" w:rsidRDefault="00B35A2D">
            <w:pPr>
              <w:pStyle w:val="ConsPlusNormal"/>
              <w:jc w:val="center"/>
            </w:pPr>
            <w:r>
              <w:t>9190059300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80,000</w:t>
            </w:r>
          </w:p>
        </w:tc>
        <w:tc>
          <w:tcPr>
            <w:tcW w:w="1587" w:type="dxa"/>
            <w:vAlign w:val="center"/>
          </w:tcPr>
          <w:p w:rsidR="00B35A2D" w:rsidRDefault="00B35A2D">
            <w:pPr>
              <w:pStyle w:val="ConsPlusNormal"/>
              <w:jc w:val="center"/>
            </w:pPr>
            <w:r>
              <w:t>80,000</w:t>
            </w:r>
          </w:p>
        </w:tc>
      </w:tr>
      <w:tr w:rsidR="00B35A2D">
        <w:tc>
          <w:tcPr>
            <w:tcW w:w="1531" w:type="dxa"/>
            <w:vAlign w:val="center"/>
          </w:tcPr>
          <w:p w:rsidR="00B35A2D" w:rsidRDefault="00B35A2D">
            <w:pPr>
              <w:pStyle w:val="ConsPlusNormal"/>
              <w:jc w:val="center"/>
            </w:pPr>
            <w:r>
              <w:t>9190081050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Единовременные денежные вознаграждения и ежегодные денежные выплаты почетным гражданам города Перми</w:t>
            </w:r>
          </w:p>
        </w:tc>
        <w:tc>
          <w:tcPr>
            <w:tcW w:w="1587" w:type="dxa"/>
            <w:vAlign w:val="center"/>
          </w:tcPr>
          <w:p w:rsidR="00B35A2D" w:rsidRDefault="00B35A2D">
            <w:pPr>
              <w:pStyle w:val="ConsPlusNormal"/>
              <w:jc w:val="center"/>
            </w:pPr>
            <w:r>
              <w:t>8079,600</w:t>
            </w:r>
          </w:p>
        </w:tc>
        <w:tc>
          <w:tcPr>
            <w:tcW w:w="1587" w:type="dxa"/>
            <w:vAlign w:val="center"/>
          </w:tcPr>
          <w:p w:rsidR="00B35A2D" w:rsidRDefault="00B35A2D">
            <w:pPr>
              <w:pStyle w:val="ConsPlusNormal"/>
              <w:jc w:val="center"/>
            </w:pPr>
            <w:r>
              <w:t>8976,700</w:t>
            </w:r>
          </w:p>
        </w:tc>
      </w:tr>
      <w:tr w:rsidR="00B35A2D">
        <w:tc>
          <w:tcPr>
            <w:tcW w:w="1531" w:type="dxa"/>
            <w:vAlign w:val="center"/>
          </w:tcPr>
          <w:p w:rsidR="00B35A2D" w:rsidRDefault="00B35A2D">
            <w:pPr>
              <w:pStyle w:val="ConsPlusNormal"/>
              <w:jc w:val="center"/>
            </w:pPr>
            <w:r>
              <w:t>9190081050</w:t>
            </w:r>
          </w:p>
        </w:tc>
        <w:tc>
          <w:tcPr>
            <w:tcW w:w="1036" w:type="dxa"/>
            <w:vAlign w:val="center"/>
          </w:tcPr>
          <w:p w:rsidR="00B35A2D" w:rsidRDefault="00B35A2D">
            <w:pPr>
              <w:pStyle w:val="ConsPlusNormal"/>
              <w:jc w:val="center"/>
            </w:pPr>
            <w:r>
              <w:t>300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8079,600</w:t>
            </w:r>
          </w:p>
        </w:tc>
        <w:tc>
          <w:tcPr>
            <w:tcW w:w="1587" w:type="dxa"/>
            <w:vAlign w:val="center"/>
          </w:tcPr>
          <w:p w:rsidR="00B35A2D" w:rsidRDefault="00B35A2D">
            <w:pPr>
              <w:pStyle w:val="ConsPlusNormal"/>
              <w:jc w:val="center"/>
            </w:pPr>
            <w:r>
              <w:t>8976,700</w:t>
            </w:r>
          </w:p>
        </w:tc>
      </w:tr>
      <w:tr w:rsidR="00B35A2D">
        <w:tc>
          <w:tcPr>
            <w:tcW w:w="1531" w:type="dxa"/>
            <w:vAlign w:val="center"/>
          </w:tcPr>
          <w:p w:rsidR="00B35A2D" w:rsidRDefault="00B35A2D">
            <w:pPr>
              <w:pStyle w:val="ConsPlusNormal"/>
              <w:jc w:val="center"/>
            </w:pPr>
            <w:r>
              <w:t>9190081050</w:t>
            </w:r>
          </w:p>
        </w:tc>
        <w:tc>
          <w:tcPr>
            <w:tcW w:w="1036" w:type="dxa"/>
            <w:vAlign w:val="center"/>
          </w:tcPr>
          <w:p w:rsidR="00B35A2D" w:rsidRDefault="00B35A2D">
            <w:pPr>
              <w:pStyle w:val="ConsPlusNormal"/>
              <w:jc w:val="center"/>
            </w:pPr>
            <w:r>
              <w:t>320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87" w:type="dxa"/>
            <w:vAlign w:val="center"/>
          </w:tcPr>
          <w:p w:rsidR="00B35A2D" w:rsidRDefault="00B35A2D">
            <w:pPr>
              <w:pStyle w:val="ConsPlusNormal"/>
              <w:jc w:val="center"/>
            </w:pPr>
            <w:r>
              <w:t>8079,600</w:t>
            </w:r>
          </w:p>
        </w:tc>
        <w:tc>
          <w:tcPr>
            <w:tcW w:w="1587" w:type="dxa"/>
            <w:vAlign w:val="center"/>
          </w:tcPr>
          <w:p w:rsidR="00B35A2D" w:rsidRDefault="00B35A2D">
            <w:pPr>
              <w:pStyle w:val="ConsPlusNormal"/>
              <w:jc w:val="center"/>
            </w:pPr>
            <w:r>
              <w:t>8976,700</w:t>
            </w:r>
          </w:p>
        </w:tc>
      </w:tr>
      <w:tr w:rsidR="00B35A2D">
        <w:tc>
          <w:tcPr>
            <w:tcW w:w="1531" w:type="dxa"/>
            <w:vAlign w:val="center"/>
          </w:tcPr>
          <w:p w:rsidR="00B35A2D" w:rsidRDefault="00B35A2D">
            <w:pPr>
              <w:pStyle w:val="ConsPlusNormal"/>
              <w:jc w:val="center"/>
            </w:pPr>
            <w:r>
              <w:t>9190081050</w:t>
            </w:r>
          </w:p>
        </w:tc>
        <w:tc>
          <w:tcPr>
            <w:tcW w:w="1036" w:type="dxa"/>
            <w:vAlign w:val="center"/>
          </w:tcPr>
          <w:p w:rsidR="00B35A2D" w:rsidRDefault="00B35A2D">
            <w:pPr>
              <w:pStyle w:val="ConsPlusNormal"/>
              <w:jc w:val="center"/>
            </w:pPr>
            <w:r>
              <w:t>320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Социальное обеспечение населения</w:t>
            </w:r>
          </w:p>
        </w:tc>
        <w:tc>
          <w:tcPr>
            <w:tcW w:w="1587" w:type="dxa"/>
            <w:vAlign w:val="center"/>
          </w:tcPr>
          <w:p w:rsidR="00B35A2D" w:rsidRDefault="00B35A2D">
            <w:pPr>
              <w:pStyle w:val="ConsPlusNormal"/>
              <w:jc w:val="center"/>
            </w:pPr>
            <w:r>
              <w:t>8079,600</w:t>
            </w:r>
          </w:p>
        </w:tc>
        <w:tc>
          <w:tcPr>
            <w:tcW w:w="1587" w:type="dxa"/>
            <w:vAlign w:val="center"/>
          </w:tcPr>
          <w:p w:rsidR="00B35A2D" w:rsidRDefault="00B35A2D">
            <w:pPr>
              <w:pStyle w:val="ConsPlusNormal"/>
              <w:jc w:val="center"/>
            </w:pPr>
            <w:r>
              <w:t>8976,700</w:t>
            </w:r>
          </w:p>
        </w:tc>
      </w:tr>
      <w:tr w:rsidR="00B35A2D">
        <w:tc>
          <w:tcPr>
            <w:tcW w:w="1531" w:type="dxa"/>
            <w:vAlign w:val="center"/>
          </w:tcPr>
          <w:p w:rsidR="00B35A2D" w:rsidRDefault="00B35A2D">
            <w:pPr>
              <w:pStyle w:val="ConsPlusNormal"/>
              <w:jc w:val="center"/>
            </w:pPr>
            <w:r>
              <w:lastRenderedPageBreak/>
              <w:t>9190081070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Выплата денежного вознаграждения физическим лицам, награжденным знаком отличия Пермской городской Думы "За вклад в развитие нормотворчества"</w:t>
            </w:r>
          </w:p>
        </w:tc>
        <w:tc>
          <w:tcPr>
            <w:tcW w:w="1587" w:type="dxa"/>
            <w:vAlign w:val="center"/>
          </w:tcPr>
          <w:p w:rsidR="00B35A2D" w:rsidRDefault="00B35A2D">
            <w:pPr>
              <w:pStyle w:val="ConsPlusNormal"/>
              <w:jc w:val="center"/>
            </w:pPr>
            <w:r>
              <w:t>57,500</w:t>
            </w:r>
          </w:p>
        </w:tc>
        <w:tc>
          <w:tcPr>
            <w:tcW w:w="1587" w:type="dxa"/>
            <w:vAlign w:val="center"/>
          </w:tcPr>
          <w:p w:rsidR="00B35A2D" w:rsidRDefault="00B35A2D">
            <w:pPr>
              <w:pStyle w:val="ConsPlusNormal"/>
              <w:jc w:val="center"/>
            </w:pPr>
            <w:r>
              <w:t>115,000</w:t>
            </w:r>
          </w:p>
        </w:tc>
      </w:tr>
      <w:tr w:rsidR="00B35A2D">
        <w:tc>
          <w:tcPr>
            <w:tcW w:w="1531" w:type="dxa"/>
            <w:vAlign w:val="center"/>
          </w:tcPr>
          <w:p w:rsidR="00B35A2D" w:rsidRDefault="00B35A2D">
            <w:pPr>
              <w:pStyle w:val="ConsPlusNormal"/>
              <w:jc w:val="center"/>
            </w:pPr>
            <w:r>
              <w:t>9190081070</w:t>
            </w:r>
          </w:p>
        </w:tc>
        <w:tc>
          <w:tcPr>
            <w:tcW w:w="1036" w:type="dxa"/>
            <w:vAlign w:val="center"/>
          </w:tcPr>
          <w:p w:rsidR="00B35A2D" w:rsidRDefault="00B35A2D">
            <w:pPr>
              <w:pStyle w:val="ConsPlusNormal"/>
              <w:jc w:val="center"/>
            </w:pPr>
            <w:r>
              <w:t>300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57,500</w:t>
            </w:r>
          </w:p>
        </w:tc>
        <w:tc>
          <w:tcPr>
            <w:tcW w:w="1587" w:type="dxa"/>
            <w:vAlign w:val="center"/>
          </w:tcPr>
          <w:p w:rsidR="00B35A2D" w:rsidRDefault="00B35A2D">
            <w:pPr>
              <w:pStyle w:val="ConsPlusNormal"/>
              <w:jc w:val="center"/>
            </w:pPr>
            <w:r>
              <w:t>115,000</w:t>
            </w:r>
          </w:p>
        </w:tc>
      </w:tr>
      <w:tr w:rsidR="00B35A2D">
        <w:tc>
          <w:tcPr>
            <w:tcW w:w="1531" w:type="dxa"/>
            <w:vAlign w:val="center"/>
          </w:tcPr>
          <w:p w:rsidR="00B35A2D" w:rsidRDefault="00B35A2D">
            <w:pPr>
              <w:pStyle w:val="ConsPlusNormal"/>
              <w:jc w:val="center"/>
            </w:pPr>
            <w:r>
              <w:t>9190081070</w:t>
            </w:r>
          </w:p>
        </w:tc>
        <w:tc>
          <w:tcPr>
            <w:tcW w:w="1036" w:type="dxa"/>
            <w:vAlign w:val="center"/>
          </w:tcPr>
          <w:p w:rsidR="00B35A2D" w:rsidRDefault="00B35A2D">
            <w:pPr>
              <w:pStyle w:val="ConsPlusNormal"/>
              <w:jc w:val="center"/>
            </w:pPr>
            <w:r>
              <w:t>360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выплаты населению</w:t>
            </w:r>
          </w:p>
        </w:tc>
        <w:tc>
          <w:tcPr>
            <w:tcW w:w="1587" w:type="dxa"/>
            <w:vAlign w:val="center"/>
          </w:tcPr>
          <w:p w:rsidR="00B35A2D" w:rsidRDefault="00B35A2D">
            <w:pPr>
              <w:pStyle w:val="ConsPlusNormal"/>
              <w:jc w:val="center"/>
            </w:pPr>
            <w:r>
              <w:t>57,500</w:t>
            </w:r>
          </w:p>
        </w:tc>
        <w:tc>
          <w:tcPr>
            <w:tcW w:w="1587" w:type="dxa"/>
            <w:vAlign w:val="center"/>
          </w:tcPr>
          <w:p w:rsidR="00B35A2D" w:rsidRDefault="00B35A2D">
            <w:pPr>
              <w:pStyle w:val="ConsPlusNormal"/>
              <w:jc w:val="center"/>
            </w:pPr>
            <w:r>
              <w:t>115,000</w:t>
            </w:r>
          </w:p>
        </w:tc>
      </w:tr>
      <w:tr w:rsidR="00B35A2D">
        <w:tc>
          <w:tcPr>
            <w:tcW w:w="1531" w:type="dxa"/>
            <w:vAlign w:val="center"/>
          </w:tcPr>
          <w:p w:rsidR="00B35A2D" w:rsidRDefault="00B35A2D">
            <w:pPr>
              <w:pStyle w:val="ConsPlusNormal"/>
              <w:jc w:val="center"/>
            </w:pPr>
            <w:r>
              <w:t>9190081070</w:t>
            </w:r>
          </w:p>
        </w:tc>
        <w:tc>
          <w:tcPr>
            <w:tcW w:w="1036" w:type="dxa"/>
            <w:vAlign w:val="center"/>
          </w:tcPr>
          <w:p w:rsidR="00B35A2D" w:rsidRDefault="00B35A2D">
            <w:pPr>
              <w:pStyle w:val="ConsPlusNormal"/>
              <w:jc w:val="center"/>
            </w:pPr>
            <w:r>
              <w:t>360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57,500</w:t>
            </w:r>
          </w:p>
        </w:tc>
        <w:tc>
          <w:tcPr>
            <w:tcW w:w="1587" w:type="dxa"/>
            <w:vAlign w:val="center"/>
          </w:tcPr>
          <w:p w:rsidR="00B35A2D" w:rsidRDefault="00B35A2D">
            <w:pPr>
              <w:pStyle w:val="ConsPlusNormal"/>
              <w:jc w:val="center"/>
            </w:pPr>
            <w:r>
              <w:t>115,000</w:t>
            </w:r>
          </w:p>
        </w:tc>
      </w:tr>
      <w:tr w:rsidR="00B35A2D">
        <w:tc>
          <w:tcPr>
            <w:tcW w:w="1531" w:type="dxa"/>
            <w:vAlign w:val="center"/>
          </w:tcPr>
          <w:p w:rsidR="00B35A2D" w:rsidRDefault="00B35A2D">
            <w:pPr>
              <w:pStyle w:val="ConsPlusNormal"/>
              <w:jc w:val="center"/>
            </w:pPr>
            <w:r>
              <w:t>9190081100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Выплата денежного вознаграждения физическим лицам, награжденным Почетным знаком г. Перми "За заслуги перед г. Пермь"</w:t>
            </w:r>
          </w:p>
        </w:tc>
        <w:tc>
          <w:tcPr>
            <w:tcW w:w="1587" w:type="dxa"/>
            <w:vAlign w:val="center"/>
          </w:tcPr>
          <w:p w:rsidR="00B35A2D" w:rsidRDefault="00B35A2D">
            <w:pPr>
              <w:pStyle w:val="ConsPlusNormal"/>
              <w:jc w:val="center"/>
            </w:pPr>
            <w:r>
              <w:t>57,500</w:t>
            </w:r>
          </w:p>
        </w:tc>
        <w:tc>
          <w:tcPr>
            <w:tcW w:w="1587" w:type="dxa"/>
            <w:vAlign w:val="center"/>
          </w:tcPr>
          <w:p w:rsidR="00B35A2D" w:rsidRDefault="00B35A2D">
            <w:pPr>
              <w:pStyle w:val="ConsPlusNormal"/>
              <w:jc w:val="center"/>
            </w:pPr>
            <w:r>
              <w:t>57,500</w:t>
            </w:r>
          </w:p>
        </w:tc>
      </w:tr>
      <w:tr w:rsidR="00B35A2D">
        <w:tc>
          <w:tcPr>
            <w:tcW w:w="1531" w:type="dxa"/>
            <w:vAlign w:val="center"/>
          </w:tcPr>
          <w:p w:rsidR="00B35A2D" w:rsidRDefault="00B35A2D">
            <w:pPr>
              <w:pStyle w:val="ConsPlusNormal"/>
              <w:jc w:val="center"/>
            </w:pPr>
            <w:r>
              <w:t>9190081100</w:t>
            </w:r>
          </w:p>
        </w:tc>
        <w:tc>
          <w:tcPr>
            <w:tcW w:w="1036" w:type="dxa"/>
            <w:vAlign w:val="center"/>
          </w:tcPr>
          <w:p w:rsidR="00B35A2D" w:rsidRDefault="00B35A2D">
            <w:pPr>
              <w:pStyle w:val="ConsPlusNormal"/>
              <w:jc w:val="center"/>
            </w:pPr>
            <w:r>
              <w:t>300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57,500</w:t>
            </w:r>
          </w:p>
        </w:tc>
        <w:tc>
          <w:tcPr>
            <w:tcW w:w="1587" w:type="dxa"/>
            <w:vAlign w:val="center"/>
          </w:tcPr>
          <w:p w:rsidR="00B35A2D" w:rsidRDefault="00B35A2D">
            <w:pPr>
              <w:pStyle w:val="ConsPlusNormal"/>
              <w:jc w:val="center"/>
            </w:pPr>
            <w:r>
              <w:t>57,500</w:t>
            </w:r>
          </w:p>
        </w:tc>
      </w:tr>
      <w:tr w:rsidR="00B35A2D">
        <w:tc>
          <w:tcPr>
            <w:tcW w:w="1531" w:type="dxa"/>
            <w:vAlign w:val="center"/>
          </w:tcPr>
          <w:p w:rsidR="00B35A2D" w:rsidRDefault="00B35A2D">
            <w:pPr>
              <w:pStyle w:val="ConsPlusNormal"/>
              <w:jc w:val="center"/>
            </w:pPr>
            <w:r>
              <w:t>9190081100</w:t>
            </w:r>
          </w:p>
        </w:tc>
        <w:tc>
          <w:tcPr>
            <w:tcW w:w="1036" w:type="dxa"/>
            <w:vAlign w:val="center"/>
          </w:tcPr>
          <w:p w:rsidR="00B35A2D" w:rsidRDefault="00B35A2D">
            <w:pPr>
              <w:pStyle w:val="ConsPlusNormal"/>
              <w:jc w:val="center"/>
            </w:pPr>
            <w:r>
              <w:t>360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выплаты населению</w:t>
            </w:r>
          </w:p>
        </w:tc>
        <w:tc>
          <w:tcPr>
            <w:tcW w:w="1587" w:type="dxa"/>
            <w:vAlign w:val="center"/>
          </w:tcPr>
          <w:p w:rsidR="00B35A2D" w:rsidRDefault="00B35A2D">
            <w:pPr>
              <w:pStyle w:val="ConsPlusNormal"/>
              <w:jc w:val="center"/>
            </w:pPr>
            <w:r>
              <w:t>57,500</w:t>
            </w:r>
          </w:p>
        </w:tc>
        <w:tc>
          <w:tcPr>
            <w:tcW w:w="1587" w:type="dxa"/>
            <w:vAlign w:val="center"/>
          </w:tcPr>
          <w:p w:rsidR="00B35A2D" w:rsidRDefault="00B35A2D">
            <w:pPr>
              <w:pStyle w:val="ConsPlusNormal"/>
              <w:jc w:val="center"/>
            </w:pPr>
            <w:r>
              <w:t>57,500</w:t>
            </w:r>
          </w:p>
        </w:tc>
      </w:tr>
      <w:tr w:rsidR="00B35A2D">
        <w:tc>
          <w:tcPr>
            <w:tcW w:w="1531" w:type="dxa"/>
            <w:vAlign w:val="center"/>
          </w:tcPr>
          <w:p w:rsidR="00B35A2D" w:rsidRDefault="00B35A2D">
            <w:pPr>
              <w:pStyle w:val="ConsPlusNormal"/>
              <w:jc w:val="center"/>
            </w:pPr>
            <w:r>
              <w:t>9190081100</w:t>
            </w:r>
          </w:p>
        </w:tc>
        <w:tc>
          <w:tcPr>
            <w:tcW w:w="1036" w:type="dxa"/>
            <w:vAlign w:val="center"/>
          </w:tcPr>
          <w:p w:rsidR="00B35A2D" w:rsidRDefault="00B35A2D">
            <w:pPr>
              <w:pStyle w:val="ConsPlusNormal"/>
              <w:jc w:val="center"/>
            </w:pPr>
            <w:r>
              <w:t>360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57,500</w:t>
            </w:r>
          </w:p>
        </w:tc>
        <w:tc>
          <w:tcPr>
            <w:tcW w:w="1587" w:type="dxa"/>
            <w:vAlign w:val="center"/>
          </w:tcPr>
          <w:p w:rsidR="00B35A2D" w:rsidRDefault="00B35A2D">
            <w:pPr>
              <w:pStyle w:val="ConsPlusNormal"/>
              <w:jc w:val="center"/>
            </w:pPr>
            <w:r>
              <w:t>57,500</w:t>
            </w:r>
          </w:p>
        </w:tc>
      </w:tr>
      <w:tr w:rsidR="00B35A2D">
        <w:tc>
          <w:tcPr>
            <w:tcW w:w="1531" w:type="dxa"/>
            <w:vAlign w:val="center"/>
          </w:tcPr>
          <w:p w:rsidR="00B35A2D" w:rsidRDefault="00B35A2D">
            <w:pPr>
              <w:pStyle w:val="ConsPlusNormal"/>
              <w:jc w:val="center"/>
            </w:pPr>
            <w:r>
              <w:t>9190082070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Денежное вознаграждение физическим лицам, награжденным Почетной грамотой города Перми</w:t>
            </w:r>
          </w:p>
        </w:tc>
        <w:tc>
          <w:tcPr>
            <w:tcW w:w="1587" w:type="dxa"/>
            <w:vAlign w:val="center"/>
          </w:tcPr>
          <w:p w:rsidR="00B35A2D" w:rsidRDefault="00B35A2D">
            <w:pPr>
              <w:pStyle w:val="ConsPlusNormal"/>
              <w:jc w:val="center"/>
            </w:pPr>
            <w:r>
              <w:t>345,000</w:t>
            </w:r>
          </w:p>
        </w:tc>
        <w:tc>
          <w:tcPr>
            <w:tcW w:w="1587" w:type="dxa"/>
            <w:vAlign w:val="center"/>
          </w:tcPr>
          <w:p w:rsidR="00B35A2D" w:rsidRDefault="00B35A2D">
            <w:pPr>
              <w:pStyle w:val="ConsPlusNormal"/>
              <w:jc w:val="center"/>
            </w:pPr>
            <w:r>
              <w:t>345,000</w:t>
            </w:r>
          </w:p>
        </w:tc>
      </w:tr>
      <w:tr w:rsidR="00B35A2D">
        <w:tc>
          <w:tcPr>
            <w:tcW w:w="1531" w:type="dxa"/>
            <w:vAlign w:val="center"/>
          </w:tcPr>
          <w:p w:rsidR="00B35A2D" w:rsidRDefault="00B35A2D">
            <w:pPr>
              <w:pStyle w:val="ConsPlusNormal"/>
              <w:jc w:val="center"/>
            </w:pPr>
            <w:r>
              <w:t>9190082070</w:t>
            </w:r>
          </w:p>
        </w:tc>
        <w:tc>
          <w:tcPr>
            <w:tcW w:w="1036" w:type="dxa"/>
            <w:vAlign w:val="center"/>
          </w:tcPr>
          <w:p w:rsidR="00B35A2D" w:rsidRDefault="00B35A2D">
            <w:pPr>
              <w:pStyle w:val="ConsPlusNormal"/>
              <w:jc w:val="center"/>
            </w:pPr>
            <w:r>
              <w:t>300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345,000</w:t>
            </w:r>
          </w:p>
        </w:tc>
        <w:tc>
          <w:tcPr>
            <w:tcW w:w="1587" w:type="dxa"/>
            <w:vAlign w:val="center"/>
          </w:tcPr>
          <w:p w:rsidR="00B35A2D" w:rsidRDefault="00B35A2D">
            <w:pPr>
              <w:pStyle w:val="ConsPlusNormal"/>
              <w:jc w:val="center"/>
            </w:pPr>
            <w:r>
              <w:t>345,000</w:t>
            </w:r>
          </w:p>
        </w:tc>
      </w:tr>
      <w:tr w:rsidR="00B35A2D">
        <w:tc>
          <w:tcPr>
            <w:tcW w:w="1531" w:type="dxa"/>
            <w:vAlign w:val="center"/>
          </w:tcPr>
          <w:p w:rsidR="00B35A2D" w:rsidRDefault="00B35A2D">
            <w:pPr>
              <w:pStyle w:val="ConsPlusNormal"/>
              <w:jc w:val="center"/>
            </w:pPr>
            <w:r>
              <w:t>9190082070</w:t>
            </w:r>
          </w:p>
        </w:tc>
        <w:tc>
          <w:tcPr>
            <w:tcW w:w="1036" w:type="dxa"/>
            <w:vAlign w:val="center"/>
          </w:tcPr>
          <w:p w:rsidR="00B35A2D" w:rsidRDefault="00B35A2D">
            <w:pPr>
              <w:pStyle w:val="ConsPlusNormal"/>
              <w:jc w:val="center"/>
            </w:pPr>
            <w:r>
              <w:t>360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выплаты населению</w:t>
            </w:r>
          </w:p>
        </w:tc>
        <w:tc>
          <w:tcPr>
            <w:tcW w:w="1587" w:type="dxa"/>
            <w:vAlign w:val="center"/>
          </w:tcPr>
          <w:p w:rsidR="00B35A2D" w:rsidRDefault="00B35A2D">
            <w:pPr>
              <w:pStyle w:val="ConsPlusNormal"/>
              <w:jc w:val="center"/>
            </w:pPr>
            <w:r>
              <w:t>345,000</w:t>
            </w:r>
          </w:p>
        </w:tc>
        <w:tc>
          <w:tcPr>
            <w:tcW w:w="1587" w:type="dxa"/>
            <w:vAlign w:val="center"/>
          </w:tcPr>
          <w:p w:rsidR="00B35A2D" w:rsidRDefault="00B35A2D">
            <w:pPr>
              <w:pStyle w:val="ConsPlusNormal"/>
              <w:jc w:val="center"/>
            </w:pPr>
            <w:r>
              <w:t>345,000</w:t>
            </w:r>
          </w:p>
        </w:tc>
      </w:tr>
      <w:tr w:rsidR="00B35A2D">
        <w:tc>
          <w:tcPr>
            <w:tcW w:w="1531" w:type="dxa"/>
            <w:vAlign w:val="center"/>
          </w:tcPr>
          <w:p w:rsidR="00B35A2D" w:rsidRDefault="00B35A2D">
            <w:pPr>
              <w:pStyle w:val="ConsPlusNormal"/>
              <w:jc w:val="center"/>
            </w:pPr>
            <w:r>
              <w:lastRenderedPageBreak/>
              <w:t>9190082070</w:t>
            </w:r>
          </w:p>
        </w:tc>
        <w:tc>
          <w:tcPr>
            <w:tcW w:w="1036" w:type="dxa"/>
            <w:vAlign w:val="center"/>
          </w:tcPr>
          <w:p w:rsidR="00B35A2D" w:rsidRDefault="00B35A2D">
            <w:pPr>
              <w:pStyle w:val="ConsPlusNormal"/>
              <w:jc w:val="center"/>
            </w:pPr>
            <w:r>
              <w:t>360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345,000</w:t>
            </w:r>
          </w:p>
        </w:tc>
        <w:tc>
          <w:tcPr>
            <w:tcW w:w="1587" w:type="dxa"/>
            <w:vAlign w:val="center"/>
          </w:tcPr>
          <w:p w:rsidR="00B35A2D" w:rsidRDefault="00B35A2D">
            <w:pPr>
              <w:pStyle w:val="ConsPlusNormal"/>
              <w:jc w:val="center"/>
            </w:pPr>
            <w:r>
              <w:t>345,000</w:t>
            </w:r>
          </w:p>
        </w:tc>
      </w:tr>
      <w:tr w:rsidR="00B35A2D">
        <w:tc>
          <w:tcPr>
            <w:tcW w:w="1531" w:type="dxa"/>
            <w:vAlign w:val="center"/>
          </w:tcPr>
          <w:p w:rsidR="00B35A2D" w:rsidRDefault="00B35A2D">
            <w:pPr>
              <w:pStyle w:val="ConsPlusNormal"/>
              <w:jc w:val="center"/>
            </w:pPr>
            <w:r>
              <w:t>9190082080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Пенсии за выслугу лет лицам, замещавшим выборные муниципальные должности и муниципальные должности муниципальной службы города Перми</w:t>
            </w:r>
          </w:p>
        </w:tc>
        <w:tc>
          <w:tcPr>
            <w:tcW w:w="1587" w:type="dxa"/>
            <w:vAlign w:val="center"/>
          </w:tcPr>
          <w:p w:rsidR="00B35A2D" w:rsidRDefault="00B35A2D">
            <w:pPr>
              <w:pStyle w:val="ConsPlusNormal"/>
              <w:jc w:val="center"/>
            </w:pPr>
            <w:r>
              <w:t>104082,400</w:t>
            </w:r>
          </w:p>
        </w:tc>
        <w:tc>
          <w:tcPr>
            <w:tcW w:w="1587" w:type="dxa"/>
            <w:vAlign w:val="center"/>
          </w:tcPr>
          <w:p w:rsidR="00B35A2D" w:rsidRDefault="00B35A2D">
            <w:pPr>
              <w:pStyle w:val="ConsPlusNormal"/>
              <w:jc w:val="center"/>
            </w:pPr>
            <w:r>
              <w:t>104767,500</w:t>
            </w:r>
          </w:p>
        </w:tc>
      </w:tr>
      <w:tr w:rsidR="00B35A2D">
        <w:tc>
          <w:tcPr>
            <w:tcW w:w="1531" w:type="dxa"/>
            <w:vAlign w:val="center"/>
          </w:tcPr>
          <w:p w:rsidR="00B35A2D" w:rsidRDefault="00B35A2D">
            <w:pPr>
              <w:pStyle w:val="ConsPlusNormal"/>
              <w:jc w:val="center"/>
            </w:pPr>
            <w:r>
              <w:t>9190082080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517,800</w:t>
            </w:r>
          </w:p>
        </w:tc>
        <w:tc>
          <w:tcPr>
            <w:tcW w:w="1587" w:type="dxa"/>
            <w:vAlign w:val="center"/>
          </w:tcPr>
          <w:p w:rsidR="00B35A2D" w:rsidRDefault="00B35A2D">
            <w:pPr>
              <w:pStyle w:val="ConsPlusNormal"/>
              <w:jc w:val="center"/>
            </w:pPr>
            <w:r>
              <w:t>521,200</w:t>
            </w:r>
          </w:p>
        </w:tc>
      </w:tr>
      <w:tr w:rsidR="00B35A2D">
        <w:tc>
          <w:tcPr>
            <w:tcW w:w="1531" w:type="dxa"/>
            <w:vAlign w:val="center"/>
          </w:tcPr>
          <w:p w:rsidR="00B35A2D" w:rsidRDefault="00B35A2D">
            <w:pPr>
              <w:pStyle w:val="ConsPlusNormal"/>
              <w:jc w:val="center"/>
            </w:pPr>
            <w:r>
              <w:t>9190082080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517,800</w:t>
            </w:r>
          </w:p>
        </w:tc>
        <w:tc>
          <w:tcPr>
            <w:tcW w:w="1587" w:type="dxa"/>
            <w:vAlign w:val="center"/>
          </w:tcPr>
          <w:p w:rsidR="00B35A2D" w:rsidRDefault="00B35A2D">
            <w:pPr>
              <w:pStyle w:val="ConsPlusNormal"/>
              <w:jc w:val="center"/>
            </w:pPr>
            <w:r>
              <w:t>521,200</w:t>
            </w:r>
          </w:p>
        </w:tc>
      </w:tr>
      <w:tr w:rsidR="00B35A2D">
        <w:tc>
          <w:tcPr>
            <w:tcW w:w="1531" w:type="dxa"/>
            <w:vAlign w:val="center"/>
          </w:tcPr>
          <w:p w:rsidR="00B35A2D" w:rsidRDefault="00B35A2D">
            <w:pPr>
              <w:pStyle w:val="ConsPlusNormal"/>
              <w:jc w:val="center"/>
            </w:pPr>
            <w:r>
              <w:t>9190082080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Пенсионное обеспечение</w:t>
            </w:r>
          </w:p>
        </w:tc>
        <w:tc>
          <w:tcPr>
            <w:tcW w:w="1587" w:type="dxa"/>
            <w:vAlign w:val="center"/>
          </w:tcPr>
          <w:p w:rsidR="00B35A2D" w:rsidRDefault="00B35A2D">
            <w:pPr>
              <w:pStyle w:val="ConsPlusNormal"/>
              <w:jc w:val="center"/>
            </w:pPr>
            <w:r>
              <w:t>517,800</w:t>
            </w:r>
          </w:p>
        </w:tc>
        <w:tc>
          <w:tcPr>
            <w:tcW w:w="1587" w:type="dxa"/>
            <w:vAlign w:val="center"/>
          </w:tcPr>
          <w:p w:rsidR="00B35A2D" w:rsidRDefault="00B35A2D">
            <w:pPr>
              <w:pStyle w:val="ConsPlusNormal"/>
              <w:jc w:val="center"/>
            </w:pPr>
            <w:r>
              <w:t>521,200</w:t>
            </w:r>
          </w:p>
        </w:tc>
      </w:tr>
      <w:tr w:rsidR="00B35A2D">
        <w:tc>
          <w:tcPr>
            <w:tcW w:w="1531" w:type="dxa"/>
            <w:vAlign w:val="center"/>
          </w:tcPr>
          <w:p w:rsidR="00B35A2D" w:rsidRDefault="00B35A2D">
            <w:pPr>
              <w:pStyle w:val="ConsPlusNormal"/>
              <w:jc w:val="center"/>
            </w:pPr>
            <w:r>
              <w:t>9190082080</w:t>
            </w:r>
          </w:p>
        </w:tc>
        <w:tc>
          <w:tcPr>
            <w:tcW w:w="1036" w:type="dxa"/>
            <w:vAlign w:val="center"/>
          </w:tcPr>
          <w:p w:rsidR="00B35A2D" w:rsidRDefault="00B35A2D">
            <w:pPr>
              <w:pStyle w:val="ConsPlusNormal"/>
              <w:jc w:val="center"/>
            </w:pPr>
            <w:r>
              <w:t>300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103564,600</w:t>
            </w:r>
          </w:p>
        </w:tc>
        <w:tc>
          <w:tcPr>
            <w:tcW w:w="1587" w:type="dxa"/>
            <w:vAlign w:val="center"/>
          </w:tcPr>
          <w:p w:rsidR="00B35A2D" w:rsidRDefault="00B35A2D">
            <w:pPr>
              <w:pStyle w:val="ConsPlusNormal"/>
              <w:jc w:val="center"/>
            </w:pPr>
            <w:r>
              <w:t>104246,300</w:t>
            </w:r>
          </w:p>
        </w:tc>
      </w:tr>
      <w:tr w:rsidR="00B35A2D">
        <w:tc>
          <w:tcPr>
            <w:tcW w:w="1531" w:type="dxa"/>
            <w:vAlign w:val="center"/>
          </w:tcPr>
          <w:p w:rsidR="00B35A2D" w:rsidRDefault="00B35A2D">
            <w:pPr>
              <w:pStyle w:val="ConsPlusNormal"/>
              <w:jc w:val="center"/>
            </w:pPr>
            <w:r>
              <w:t>9190082080</w:t>
            </w:r>
          </w:p>
        </w:tc>
        <w:tc>
          <w:tcPr>
            <w:tcW w:w="1036" w:type="dxa"/>
            <w:vAlign w:val="center"/>
          </w:tcPr>
          <w:p w:rsidR="00B35A2D" w:rsidRDefault="00B35A2D">
            <w:pPr>
              <w:pStyle w:val="ConsPlusNormal"/>
              <w:jc w:val="center"/>
            </w:pPr>
            <w:r>
              <w:t>320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87" w:type="dxa"/>
            <w:vAlign w:val="center"/>
          </w:tcPr>
          <w:p w:rsidR="00B35A2D" w:rsidRDefault="00B35A2D">
            <w:pPr>
              <w:pStyle w:val="ConsPlusNormal"/>
              <w:jc w:val="center"/>
            </w:pPr>
            <w:r>
              <w:t>103564,600</w:t>
            </w:r>
          </w:p>
        </w:tc>
        <w:tc>
          <w:tcPr>
            <w:tcW w:w="1587" w:type="dxa"/>
            <w:vAlign w:val="center"/>
          </w:tcPr>
          <w:p w:rsidR="00B35A2D" w:rsidRDefault="00B35A2D">
            <w:pPr>
              <w:pStyle w:val="ConsPlusNormal"/>
              <w:jc w:val="center"/>
            </w:pPr>
            <w:r>
              <w:t>104246,300</w:t>
            </w:r>
          </w:p>
        </w:tc>
      </w:tr>
      <w:tr w:rsidR="00B35A2D">
        <w:tc>
          <w:tcPr>
            <w:tcW w:w="1531" w:type="dxa"/>
            <w:vAlign w:val="center"/>
          </w:tcPr>
          <w:p w:rsidR="00B35A2D" w:rsidRDefault="00B35A2D">
            <w:pPr>
              <w:pStyle w:val="ConsPlusNormal"/>
              <w:jc w:val="center"/>
            </w:pPr>
            <w:r>
              <w:t>9190082080</w:t>
            </w:r>
          </w:p>
        </w:tc>
        <w:tc>
          <w:tcPr>
            <w:tcW w:w="1036" w:type="dxa"/>
            <w:vAlign w:val="center"/>
          </w:tcPr>
          <w:p w:rsidR="00B35A2D" w:rsidRDefault="00B35A2D">
            <w:pPr>
              <w:pStyle w:val="ConsPlusNormal"/>
              <w:jc w:val="center"/>
            </w:pPr>
            <w:r>
              <w:t>320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Пенсионное обеспечение</w:t>
            </w:r>
          </w:p>
        </w:tc>
        <w:tc>
          <w:tcPr>
            <w:tcW w:w="1587" w:type="dxa"/>
            <w:vAlign w:val="center"/>
          </w:tcPr>
          <w:p w:rsidR="00B35A2D" w:rsidRDefault="00B35A2D">
            <w:pPr>
              <w:pStyle w:val="ConsPlusNormal"/>
              <w:jc w:val="center"/>
            </w:pPr>
            <w:r>
              <w:t>103564,600</w:t>
            </w:r>
          </w:p>
        </w:tc>
        <w:tc>
          <w:tcPr>
            <w:tcW w:w="1587" w:type="dxa"/>
            <w:vAlign w:val="center"/>
          </w:tcPr>
          <w:p w:rsidR="00B35A2D" w:rsidRDefault="00B35A2D">
            <w:pPr>
              <w:pStyle w:val="ConsPlusNormal"/>
              <w:jc w:val="center"/>
            </w:pPr>
            <w:r>
              <w:t>104246,300</w:t>
            </w:r>
          </w:p>
        </w:tc>
      </w:tr>
      <w:tr w:rsidR="00B35A2D">
        <w:tc>
          <w:tcPr>
            <w:tcW w:w="1531" w:type="dxa"/>
            <w:vAlign w:val="center"/>
          </w:tcPr>
          <w:p w:rsidR="00B35A2D" w:rsidRDefault="00B35A2D">
            <w:pPr>
              <w:pStyle w:val="ConsPlusNormal"/>
              <w:jc w:val="center"/>
            </w:pPr>
            <w:r>
              <w:t>9200000000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Непрограммные расходы по обеспечению деятельности Пермской городской Думы</w:t>
            </w:r>
          </w:p>
        </w:tc>
        <w:tc>
          <w:tcPr>
            <w:tcW w:w="1587" w:type="dxa"/>
            <w:vAlign w:val="center"/>
          </w:tcPr>
          <w:p w:rsidR="00B35A2D" w:rsidRDefault="00B35A2D">
            <w:pPr>
              <w:pStyle w:val="ConsPlusNormal"/>
              <w:jc w:val="center"/>
            </w:pPr>
            <w:r>
              <w:t>147544,480</w:t>
            </w:r>
          </w:p>
        </w:tc>
        <w:tc>
          <w:tcPr>
            <w:tcW w:w="1587" w:type="dxa"/>
            <w:vAlign w:val="center"/>
          </w:tcPr>
          <w:p w:rsidR="00B35A2D" w:rsidRDefault="00B35A2D">
            <w:pPr>
              <w:pStyle w:val="ConsPlusNormal"/>
              <w:jc w:val="center"/>
            </w:pPr>
            <w:r>
              <w:t>147476,960</w:t>
            </w:r>
          </w:p>
        </w:tc>
      </w:tr>
      <w:tr w:rsidR="00B35A2D">
        <w:tc>
          <w:tcPr>
            <w:tcW w:w="1531" w:type="dxa"/>
            <w:vAlign w:val="center"/>
          </w:tcPr>
          <w:p w:rsidR="00B35A2D" w:rsidRDefault="00B35A2D">
            <w:pPr>
              <w:pStyle w:val="ConsPlusNormal"/>
              <w:jc w:val="center"/>
            </w:pPr>
            <w:r>
              <w:t>9220000000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Депутаты Пермской городской Думы и их помощники</w:t>
            </w:r>
          </w:p>
        </w:tc>
        <w:tc>
          <w:tcPr>
            <w:tcW w:w="1587" w:type="dxa"/>
            <w:vAlign w:val="center"/>
          </w:tcPr>
          <w:p w:rsidR="00B35A2D" w:rsidRDefault="00B35A2D">
            <w:pPr>
              <w:pStyle w:val="ConsPlusNormal"/>
              <w:jc w:val="center"/>
            </w:pPr>
            <w:r>
              <w:t>49508,400</w:t>
            </w:r>
          </w:p>
        </w:tc>
        <w:tc>
          <w:tcPr>
            <w:tcW w:w="1587" w:type="dxa"/>
            <w:vAlign w:val="center"/>
          </w:tcPr>
          <w:p w:rsidR="00B35A2D" w:rsidRDefault="00B35A2D">
            <w:pPr>
              <w:pStyle w:val="ConsPlusNormal"/>
              <w:jc w:val="center"/>
            </w:pPr>
            <w:r>
              <w:t>49508,400</w:t>
            </w:r>
          </w:p>
        </w:tc>
      </w:tr>
      <w:tr w:rsidR="00B35A2D">
        <w:tc>
          <w:tcPr>
            <w:tcW w:w="1531" w:type="dxa"/>
            <w:vAlign w:val="center"/>
          </w:tcPr>
          <w:p w:rsidR="00B35A2D" w:rsidRDefault="00B35A2D">
            <w:pPr>
              <w:pStyle w:val="ConsPlusNormal"/>
              <w:jc w:val="center"/>
            </w:pPr>
            <w:r>
              <w:lastRenderedPageBreak/>
              <w:t>9220000110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по оплате труда работников муниципальных органов</w:t>
            </w:r>
          </w:p>
        </w:tc>
        <w:tc>
          <w:tcPr>
            <w:tcW w:w="1587" w:type="dxa"/>
            <w:vAlign w:val="center"/>
          </w:tcPr>
          <w:p w:rsidR="00B35A2D" w:rsidRDefault="00B35A2D">
            <w:pPr>
              <w:pStyle w:val="ConsPlusNormal"/>
              <w:jc w:val="center"/>
            </w:pPr>
            <w:r>
              <w:t>45484,000</w:t>
            </w:r>
          </w:p>
        </w:tc>
        <w:tc>
          <w:tcPr>
            <w:tcW w:w="1587" w:type="dxa"/>
            <w:vAlign w:val="center"/>
          </w:tcPr>
          <w:p w:rsidR="00B35A2D" w:rsidRDefault="00B35A2D">
            <w:pPr>
              <w:pStyle w:val="ConsPlusNormal"/>
              <w:jc w:val="center"/>
            </w:pPr>
            <w:r>
              <w:t>45484,000</w:t>
            </w:r>
          </w:p>
        </w:tc>
      </w:tr>
      <w:tr w:rsidR="00B35A2D">
        <w:tc>
          <w:tcPr>
            <w:tcW w:w="1531" w:type="dxa"/>
            <w:vAlign w:val="center"/>
          </w:tcPr>
          <w:p w:rsidR="00B35A2D" w:rsidRDefault="00B35A2D">
            <w:pPr>
              <w:pStyle w:val="ConsPlusNormal"/>
              <w:jc w:val="center"/>
            </w:pPr>
            <w:r>
              <w:t>9220000110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45484,000</w:t>
            </w:r>
          </w:p>
        </w:tc>
        <w:tc>
          <w:tcPr>
            <w:tcW w:w="1587" w:type="dxa"/>
            <w:vAlign w:val="center"/>
          </w:tcPr>
          <w:p w:rsidR="00B35A2D" w:rsidRDefault="00B35A2D">
            <w:pPr>
              <w:pStyle w:val="ConsPlusNormal"/>
              <w:jc w:val="center"/>
            </w:pPr>
            <w:r>
              <w:t>45484,000</w:t>
            </w:r>
          </w:p>
        </w:tc>
      </w:tr>
      <w:tr w:rsidR="00B35A2D">
        <w:tc>
          <w:tcPr>
            <w:tcW w:w="1531" w:type="dxa"/>
            <w:vAlign w:val="center"/>
          </w:tcPr>
          <w:p w:rsidR="00B35A2D" w:rsidRDefault="00B35A2D">
            <w:pPr>
              <w:pStyle w:val="ConsPlusNormal"/>
              <w:jc w:val="center"/>
            </w:pPr>
            <w:r>
              <w:t>9220000110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45484,000</w:t>
            </w:r>
          </w:p>
        </w:tc>
        <w:tc>
          <w:tcPr>
            <w:tcW w:w="1587" w:type="dxa"/>
            <w:vAlign w:val="center"/>
          </w:tcPr>
          <w:p w:rsidR="00B35A2D" w:rsidRDefault="00B35A2D">
            <w:pPr>
              <w:pStyle w:val="ConsPlusNormal"/>
              <w:jc w:val="center"/>
            </w:pPr>
            <w:r>
              <w:t>45484,000</w:t>
            </w:r>
          </w:p>
        </w:tc>
      </w:tr>
      <w:tr w:rsidR="00B35A2D">
        <w:tc>
          <w:tcPr>
            <w:tcW w:w="1531" w:type="dxa"/>
            <w:vAlign w:val="center"/>
          </w:tcPr>
          <w:p w:rsidR="00B35A2D" w:rsidRDefault="00B35A2D">
            <w:pPr>
              <w:pStyle w:val="ConsPlusNormal"/>
              <w:jc w:val="center"/>
            </w:pPr>
            <w:r>
              <w:t>9220000110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B35A2D" w:rsidRDefault="00B35A2D">
            <w:pPr>
              <w:pStyle w:val="ConsPlusNormal"/>
              <w:jc w:val="center"/>
            </w:pPr>
            <w:r>
              <w:t>45484,000</w:t>
            </w:r>
          </w:p>
        </w:tc>
        <w:tc>
          <w:tcPr>
            <w:tcW w:w="1587" w:type="dxa"/>
            <w:vAlign w:val="center"/>
          </w:tcPr>
          <w:p w:rsidR="00B35A2D" w:rsidRDefault="00B35A2D">
            <w:pPr>
              <w:pStyle w:val="ConsPlusNormal"/>
              <w:jc w:val="center"/>
            </w:pPr>
            <w:r>
              <w:t>45484,000</w:t>
            </w:r>
          </w:p>
        </w:tc>
      </w:tr>
      <w:tr w:rsidR="00B35A2D">
        <w:tc>
          <w:tcPr>
            <w:tcW w:w="1531" w:type="dxa"/>
            <w:vAlign w:val="center"/>
          </w:tcPr>
          <w:p w:rsidR="00B35A2D" w:rsidRDefault="00B35A2D">
            <w:pPr>
              <w:pStyle w:val="ConsPlusNormal"/>
              <w:jc w:val="center"/>
            </w:pPr>
            <w:r>
              <w:t>9220000190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обеспечение функций муниципальных органов</w:t>
            </w:r>
          </w:p>
        </w:tc>
        <w:tc>
          <w:tcPr>
            <w:tcW w:w="1587" w:type="dxa"/>
            <w:vAlign w:val="center"/>
          </w:tcPr>
          <w:p w:rsidR="00B35A2D" w:rsidRDefault="00B35A2D">
            <w:pPr>
              <w:pStyle w:val="ConsPlusNormal"/>
              <w:jc w:val="center"/>
            </w:pPr>
            <w:r>
              <w:t>4024,400</w:t>
            </w:r>
          </w:p>
        </w:tc>
        <w:tc>
          <w:tcPr>
            <w:tcW w:w="1587" w:type="dxa"/>
            <w:vAlign w:val="center"/>
          </w:tcPr>
          <w:p w:rsidR="00B35A2D" w:rsidRDefault="00B35A2D">
            <w:pPr>
              <w:pStyle w:val="ConsPlusNormal"/>
              <w:jc w:val="center"/>
            </w:pPr>
            <w:r>
              <w:t>4024,400</w:t>
            </w:r>
          </w:p>
        </w:tc>
      </w:tr>
      <w:tr w:rsidR="00B35A2D">
        <w:tc>
          <w:tcPr>
            <w:tcW w:w="1531" w:type="dxa"/>
            <w:vAlign w:val="center"/>
          </w:tcPr>
          <w:p w:rsidR="00B35A2D" w:rsidRDefault="00B35A2D">
            <w:pPr>
              <w:pStyle w:val="ConsPlusNormal"/>
              <w:jc w:val="center"/>
            </w:pPr>
            <w:r>
              <w:t>9220000190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4024,400</w:t>
            </w:r>
          </w:p>
        </w:tc>
        <w:tc>
          <w:tcPr>
            <w:tcW w:w="1587" w:type="dxa"/>
            <w:vAlign w:val="center"/>
          </w:tcPr>
          <w:p w:rsidR="00B35A2D" w:rsidRDefault="00B35A2D">
            <w:pPr>
              <w:pStyle w:val="ConsPlusNormal"/>
              <w:jc w:val="center"/>
            </w:pPr>
            <w:r>
              <w:t>4024,400</w:t>
            </w:r>
          </w:p>
        </w:tc>
      </w:tr>
      <w:tr w:rsidR="00B35A2D">
        <w:tc>
          <w:tcPr>
            <w:tcW w:w="1531" w:type="dxa"/>
            <w:vAlign w:val="center"/>
          </w:tcPr>
          <w:p w:rsidR="00B35A2D" w:rsidRDefault="00B35A2D">
            <w:pPr>
              <w:pStyle w:val="ConsPlusNormal"/>
              <w:jc w:val="center"/>
            </w:pPr>
            <w:r>
              <w:t>9220000190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4024,400</w:t>
            </w:r>
          </w:p>
        </w:tc>
        <w:tc>
          <w:tcPr>
            <w:tcW w:w="1587" w:type="dxa"/>
            <w:vAlign w:val="center"/>
          </w:tcPr>
          <w:p w:rsidR="00B35A2D" w:rsidRDefault="00B35A2D">
            <w:pPr>
              <w:pStyle w:val="ConsPlusNormal"/>
              <w:jc w:val="center"/>
            </w:pPr>
            <w:r>
              <w:t>4024,400</w:t>
            </w:r>
          </w:p>
        </w:tc>
      </w:tr>
      <w:tr w:rsidR="00B35A2D">
        <w:tc>
          <w:tcPr>
            <w:tcW w:w="1531" w:type="dxa"/>
            <w:vAlign w:val="center"/>
          </w:tcPr>
          <w:p w:rsidR="00B35A2D" w:rsidRDefault="00B35A2D">
            <w:pPr>
              <w:pStyle w:val="ConsPlusNormal"/>
              <w:jc w:val="center"/>
            </w:pPr>
            <w:r>
              <w:lastRenderedPageBreak/>
              <w:t>9220000190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B35A2D" w:rsidRDefault="00B35A2D">
            <w:pPr>
              <w:pStyle w:val="ConsPlusNormal"/>
              <w:jc w:val="center"/>
            </w:pPr>
            <w:r>
              <w:t>4024,400</w:t>
            </w:r>
          </w:p>
        </w:tc>
        <w:tc>
          <w:tcPr>
            <w:tcW w:w="1587" w:type="dxa"/>
            <w:vAlign w:val="center"/>
          </w:tcPr>
          <w:p w:rsidR="00B35A2D" w:rsidRDefault="00B35A2D">
            <w:pPr>
              <w:pStyle w:val="ConsPlusNormal"/>
              <w:jc w:val="center"/>
            </w:pPr>
            <w:r>
              <w:t>4024,400</w:t>
            </w:r>
          </w:p>
        </w:tc>
      </w:tr>
      <w:tr w:rsidR="00B35A2D">
        <w:tc>
          <w:tcPr>
            <w:tcW w:w="1531" w:type="dxa"/>
            <w:vAlign w:val="center"/>
          </w:tcPr>
          <w:p w:rsidR="00B35A2D" w:rsidRDefault="00B35A2D">
            <w:pPr>
              <w:pStyle w:val="ConsPlusNormal"/>
              <w:jc w:val="center"/>
            </w:pPr>
            <w:r>
              <w:t>9290000000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Аппарат органа городского самоуправления</w:t>
            </w:r>
          </w:p>
        </w:tc>
        <w:tc>
          <w:tcPr>
            <w:tcW w:w="1587" w:type="dxa"/>
            <w:vAlign w:val="center"/>
          </w:tcPr>
          <w:p w:rsidR="00B35A2D" w:rsidRDefault="00B35A2D">
            <w:pPr>
              <w:pStyle w:val="ConsPlusNormal"/>
              <w:jc w:val="center"/>
            </w:pPr>
            <w:r>
              <w:t>98036,080</w:t>
            </w:r>
          </w:p>
        </w:tc>
        <w:tc>
          <w:tcPr>
            <w:tcW w:w="1587" w:type="dxa"/>
            <w:vAlign w:val="center"/>
          </w:tcPr>
          <w:p w:rsidR="00B35A2D" w:rsidRDefault="00B35A2D">
            <w:pPr>
              <w:pStyle w:val="ConsPlusNormal"/>
              <w:jc w:val="center"/>
            </w:pPr>
            <w:r>
              <w:t>97968,560</w:t>
            </w:r>
          </w:p>
        </w:tc>
      </w:tr>
      <w:tr w:rsidR="00B35A2D">
        <w:tc>
          <w:tcPr>
            <w:tcW w:w="1531" w:type="dxa"/>
            <w:vAlign w:val="center"/>
          </w:tcPr>
          <w:p w:rsidR="00B35A2D" w:rsidRDefault="00B35A2D">
            <w:pPr>
              <w:pStyle w:val="ConsPlusNormal"/>
              <w:jc w:val="center"/>
            </w:pPr>
            <w:r>
              <w:t>9290000110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по оплате труда работников муниципальных органов</w:t>
            </w:r>
          </w:p>
        </w:tc>
        <w:tc>
          <w:tcPr>
            <w:tcW w:w="1587" w:type="dxa"/>
            <w:vAlign w:val="center"/>
          </w:tcPr>
          <w:p w:rsidR="00B35A2D" w:rsidRDefault="00B35A2D">
            <w:pPr>
              <w:pStyle w:val="ConsPlusNormal"/>
              <w:jc w:val="center"/>
            </w:pPr>
            <w:r>
              <w:t>67510,700</w:t>
            </w:r>
          </w:p>
        </w:tc>
        <w:tc>
          <w:tcPr>
            <w:tcW w:w="1587" w:type="dxa"/>
            <w:vAlign w:val="center"/>
          </w:tcPr>
          <w:p w:rsidR="00B35A2D" w:rsidRDefault="00B35A2D">
            <w:pPr>
              <w:pStyle w:val="ConsPlusNormal"/>
              <w:jc w:val="center"/>
            </w:pPr>
            <w:r>
              <w:t>67510,700</w:t>
            </w:r>
          </w:p>
        </w:tc>
      </w:tr>
      <w:tr w:rsidR="00B35A2D">
        <w:tc>
          <w:tcPr>
            <w:tcW w:w="1531" w:type="dxa"/>
            <w:vAlign w:val="center"/>
          </w:tcPr>
          <w:p w:rsidR="00B35A2D" w:rsidRDefault="00B35A2D">
            <w:pPr>
              <w:pStyle w:val="ConsPlusNormal"/>
              <w:jc w:val="center"/>
            </w:pPr>
            <w:r>
              <w:t>9290000110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67510,700</w:t>
            </w:r>
          </w:p>
        </w:tc>
        <w:tc>
          <w:tcPr>
            <w:tcW w:w="1587" w:type="dxa"/>
            <w:vAlign w:val="center"/>
          </w:tcPr>
          <w:p w:rsidR="00B35A2D" w:rsidRDefault="00B35A2D">
            <w:pPr>
              <w:pStyle w:val="ConsPlusNormal"/>
              <w:jc w:val="center"/>
            </w:pPr>
            <w:r>
              <w:t>67510,700</w:t>
            </w:r>
          </w:p>
        </w:tc>
      </w:tr>
      <w:tr w:rsidR="00B35A2D">
        <w:tc>
          <w:tcPr>
            <w:tcW w:w="1531" w:type="dxa"/>
            <w:vAlign w:val="center"/>
          </w:tcPr>
          <w:p w:rsidR="00B35A2D" w:rsidRDefault="00B35A2D">
            <w:pPr>
              <w:pStyle w:val="ConsPlusNormal"/>
              <w:jc w:val="center"/>
            </w:pPr>
            <w:r>
              <w:t>9290000110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67510,700</w:t>
            </w:r>
          </w:p>
        </w:tc>
        <w:tc>
          <w:tcPr>
            <w:tcW w:w="1587" w:type="dxa"/>
            <w:vAlign w:val="center"/>
          </w:tcPr>
          <w:p w:rsidR="00B35A2D" w:rsidRDefault="00B35A2D">
            <w:pPr>
              <w:pStyle w:val="ConsPlusNormal"/>
              <w:jc w:val="center"/>
            </w:pPr>
            <w:r>
              <w:t>67510,700</w:t>
            </w:r>
          </w:p>
        </w:tc>
      </w:tr>
      <w:tr w:rsidR="00B35A2D">
        <w:tc>
          <w:tcPr>
            <w:tcW w:w="1531" w:type="dxa"/>
            <w:vAlign w:val="center"/>
          </w:tcPr>
          <w:p w:rsidR="00B35A2D" w:rsidRDefault="00B35A2D">
            <w:pPr>
              <w:pStyle w:val="ConsPlusNormal"/>
              <w:jc w:val="center"/>
            </w:pPr>
            <w:r>
              <w:t>9290000110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B35A2D" w:rsidRDefault="00B35A2D">
            <w:pPr>
              <w:pStyle w:val="ConsPlusNormal"/>
              <w:jc w:val="center"/>
            </w:pPr>
            <w:r>
              <w:t>67510,700</w:t>
            </w:r>
          </w:p>
        </w:tc>
        <w:tc>
          <w:tcPr>
            <w:tcW w:w="1587" w:type="dxa"/>
            <w:vAlign w:val="center"/>
          </w:tcPr>
          <w:p w:rsidR="00B35A2D" w:rsidRDefault="00B35A2D">
            <w:pPr>
              <w:pStyle w:val="ConsPlusNormal"/>
              <w:jc w:val="center"/>
            </w:pPr>
            <w:r>
              <w:t>67510,700</w:t>
            </w:r>
          </w:p>
        </w:tc>
      </w:tr>
      <w:tr w:rsidR="00B35A2D">
        <w:tc>
          <w:tcPr>
            <w:tcW w:w="1531" w:type="dxa"/>
            <w:vAlign w:val="center"/>
          </w:tcPr>
          <w:p w:rsidR="00B35A2D" w:rsidRDefault="00B35A2D">
            <w:pPr>
              <w:pStyle w:val="ConsPlusNormal"/>
              <w:jc w:val="center"/>
            </w:pPr>
            <w:r>
              <w:t>9290000190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обеспечение функций муниципальных органов</w:t>
            </w:r>
          </w:p>
        </w:tc>
        <w:tc>
          <w:tcPr>
            <w:tcW w:w="1587" w:type="dxa"/>
            <w:vAlign w:val="center"/>
          </w:tcPr>
          <w:p w:rsidR="00B35A2D" w:rsidRDefault="00B35A2D">
            <w:pPr>
              <w:pStyle w:val="ConsPlusNormal"/>
              <w:jc w:val="center"/>
            </w:pPr>
            <w:r>
              <w:t>30525,380</w:t>
            </w:r>
          </w:p>
        </w:tc>
        <w:tc>
          <w:tcPr>
            <w:tcW w:w="1587" w:type="dxa"/>
            <w:vAlign w:val="center"/>
          </w:tcPr>
          <w:p w:rsidR="00B35A2D" w:rsidRDefault="00B35A2D">
            <w:pPr>
              <w:pStyle w:val="ConsPlusNormal"/>
              <w:jc w:val="center"/>
            </w:pPr>
            <w:r>
              <w:t>30457,860</w:t>
            </w:r>
          </w:p>
        </w:tc>
      </w:tr>
      <w:tr w:rsidR="00B35A2D">
        <w:tc>
          <w:tcPr>
            <w:tcW w:w="1531" w:type="dxa"/>
            <w:vAlign w:val="center"/>
          </w:tcPr>
          <w:p w:rsidR="00B35A2D" w:rsidRDefault="00B35A2D">
            <w:pPr>
              <w:pStyle w:val="ConsPlusNormal"/>
              <w:jc w:val="center"/>
            </w:pPr>
            <w:r>
              <w:t>9290000190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lastRenderedPageBreak/>
              <w:t>400,000</w:t>
            </w:r>
          </w:p>
        </w:tc>
        <w:tc>
          <w:tcPr>
            <w:tcW w:w="1587" w:type="dxa"/>
            <w:vAlign w:val="center"/>
          </w:tcPr>
          <w:p w:rsidR="00B35A2D" w:rsidRDefault="00B35A2D">
            <w:pPr>
              <w:pStyle w:val="ConsPlusNormal"/>
              <w:jc w:val="center"/>
            </w:pPr>
            <w:r>
              <w:t>400,000</w:t>
            </w:r>
          </w:p>
        </w:tc>
      </w:tr>
      <w:tr w:rsidR="00B35A2D">
        <w:tc>
          <w:tcPr>
            <w:tcW w:w="1531" w:type="dxa"/>
            <w:vAlign w:val="center"/>
          </w:tcPr>
          <w:p w:rsidR="00B35A2D" w:rsidRDefault="00B35A2D">
            <w:pPr>
              <w:pStyle w:val="ConsPlusNormal"/>
              <w:jc w:val="center"/>
            </w:pPr>
            <w:r>
              <w:t>9290000190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400,000</w:t>
            </w:r>
          </w:p>
        </w:tc>
        <w:tc>
          <w:tcPr>
            <w:tcW w:w="1587" w:type="dxa"/>
            <w:vAlign w:val="center"/>
          </w:tcPr>
          <w:p w:rsidR="00B35A2D" w:rsidRDefault="00B35A2D">
            <w:pPr>
              <w:pStyle w:val="ConsPlusNormal"/>
              <w:jc w:val="center"/>
            </w:pPr>
            <w:r>
              <w:t>400,000</w:t>
            </w:r>
          </w:p>
        </w:tc>
      </w:tr>
      <w:tr w:rsidR="00B35A2D">
        <w:tc>
          <w:tcPr>
            <w:tcW w:w="1531" w:type="dxa"/>
            <w:vAlign w:val="center"/>
          </w:tcPr>
          <w:p w:rsidR="00B35A2D" w:rsidRDefault="00B35A2D">
            <w:pPr>
              <w:pStyle w:val="ConsPlusNormal"/>
              <w:jc w:val="center"/>
            </w:pPr>
            <w:r>
              <w:t>9290000190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B35A2D" w:rsidRDefault="00B35A2D">
            <w:pPr>
              <w:pStyle w:val="ConsPlusNormal"/>
              <w:jc w:val="center"/>
            </w:pPr>
            <w:r>
              <w:t>400,000</w:t>
            </w:r>
          </w:p>
        </w:tc>
        <w:tc>
          <w:tcPr>
            <w:tcW w:w="1587" w:type="dxa"/>
            <w:vAlign w:val="center"/>
          </w:tcPr>
          <w:p w:rsidR="00B35A2D" w:rsidRDefault="00B35A2D">
            <w:pPr>
              <w:pStyle w:val="ConsPlusNormal"/>
              <w:jc w:val="center"/>
            </w:pPr>
            <w:r>
              <w:t>400,000</w:t>
            </w:r>
          </w:p>
        </w:tc>
      </w:tr>
      <w:tr w:rsidR="00B35A2D">
        <w:tc>
          <w:tcPr>
            <w:tcW w:w="1531" w:type="dxa"/>
            <w:vAlign w:val="center"/>
          </w:tcPr>
          <w:p w:rsidR="00B35A2D" w:rsidRDefault="00B35A2D">
            <w:pPr>
              <w:pStyle w:val="ConsPlusNormal"/>
              <w:jc w:val="center"/>
            </w:pPr>
            <w:r>
              <w:t>9290000190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30096,880</w:t>
            </w:r>
          </w:p>
        </w:tc>
        <w:tc>
          <w:tcPr>
            <w:tcW w:w="1587" w:type="dxa"/>
            <w:vAlign w:val="center"/>
          </w:tcPr>
          <w:p w:rsidR="00B35A2D" w:rsidRDefault="00B35A2D">
            <w:pPr>
              <w:pStyle w:val="ConsPlusNormal"/>
              <w:jc w:val="center"/>
            </w:pPr>
            <w:r>
              <w:t>30031,960</w:t>
            </w:r>
          </w:p>
        </w:tc>
      </w:tr>
      <w:tr w:rsidR="00B35A2D">
        <w:tc>
          <w:tcPr>
            <w:tcW w:w="1531" w:type="dxa"/>
            <w:vAlign w:val="center"/>
          </w:tcPr>
          <w:p w:rsidR="00B35A2D" w:rsidRDefault="00B35A2D">
            <w:pPr>
              <w:pStyle w:val="ConsPlusNormal"/>
              <w:jc w:val="center"/>
            </w:pPr>
            <w:r>
              <w:t>9290000190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30096,880</w:t>
            </w:r>
          </w:p>
        </w:tc>
        <w:tc>
          <w:tcPr>
            <w:tcW w:w="1587" w:type="dxa"/>
            <w:vAlign w:val="center"/>
          </w:tcPr>
          <w:p w:rsidR="00B35A2D" w:rsidRDefault="00B35A2D">
            <w:pPr>
              <w:pStyle w:val="ConsPlusNormal"/>
              <w:jc w:val="center"/>
            </w:pPr>
            <w:r>
              <w:t>30031,960</w:t>
            </w:r>
          </w:p>
        </w:tc>
      </w:tr>
      <w:tr w:rsidR="00B35A2D">
        <w:tc>
          <w:tcPr>
            <w:tcW w:w="1531" w:type="dxa"/>
            <w:vAlign w:val="center"/>
          </w:tcPr>
          <w:p w:rsidR="00B35A2D" w:rsidRDefault="00B35A2D">
            <w:pPr>
              <w:pStyle w:val="ConsPlusNormal"/>
              <w:jc w:val="center"/>
            </w:pPr>
            <w:r>
              <w:t>9290000190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87" w:type="dxa"/>
            <w:vAlign w:val="center"/>
          </w:tcPr>
          <w:p w:rsidR="00B35A2D" w:rsidRDefault="00B35A2D">
            <w:pPr>
              <w:pStyle w:val="ConsPlusNormal"/>
              <w:jc w:val="center"/>
            </w:pPr>
            <w:r>
              <w:t>30096,880</w:t>
            </w:r>
          </w:p>
        </w:tc>
        <w:tc>
          <w:tcPr>
            <w:tcW w:w="1587" w:type="dxa"/>
            <w:vAlign w:val="center"/>
          </w:tcPr>
          <w:p w:rsidR="00B35A2D" w:rsidRDefault="00B35A2D">
            <w:pPr>
              <w:pStyle w:val="ConsPlusNormal"/>
              <w:jc w:val="center"/>
            </w:pPr>
            <w:r>
              <w:t>30031,960</w:t>
            </w:r>
          </w:p>
        </w:tc>
      </w:tr>
      <w:tr w:rsidR="00B35A2D">
        <w:tc>
          <w:tcPr>
            <w:tcW w:w="1531" w:type="dxa"/>
            <w:vAlign w:val="center"/>
          </w:tcPr>
          <w:p w:rsidR="00B35A2D" w:rsidRDefault="00B35A2D">
            <w:pPr>
              <w:pStyle w:val="ConsPlusNormal"/>
              <w:jc w:val="center"/>
            </w:pPr>
            <w:r>
              <w:t>9290000190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28,500</w:t>
            </w:r>
          </w:p>
        </w:tc>
        <w:tc>
          <w:tcPr>
            <w:tcW w:w="1587" w:type="dxa"/>
            <w:vAlign w:val="center"/>
          </w:tcPr>
          <w:p w:rsidR="00B35A2D" w:rsidRDefault="00B35A2D">
            <w:pPr>
              <w:pStyle w:val="ConsPlusNormal"/>
              <w:jc w:val="center"/>
            </w:pPr>
            <w:r>
              <w:t>25,900</w:t>
            </w:r>
          </w:p>
        </w:tc>
      </w:tr>
      <w:tr w:rsidR="00B35A2D">
        <w:tc>
          <w:tcPr>
            <w:tcW w:w="1531" w:type="dxa"/>
            <w:vAlign w:val="center"/>
          </w:tcPr>
          <w:p w:rsidR="00B35A2D" w:rsidRDefault="00B35A2D">
            <w:pPr>
              <w:pStyle w:val="ConsPlusNormal"/>
              <w:jc w:val="center"/>
            </w:pPr>
            <w:r>
              <w:t>9290000190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28,500</w:t>
            </w:r>
          </w:p>
        </w:tc>
        <w:tc>
          <w:tcPr>
            <w:tcW w:w="1587" w:type="dxa"/>
            <w:vAlign w:val="center"/>
          </w:tcPr>
          <w:p w:rsidR="00B35A2D" w:rsidRDefault="00B35A2D">
            <w:pPr>
              <w:pStyle w:val="ConsPlusNormal"/>
              <w:jc w:val="center"/>
            </w:pPr>
            <w:r>
              <w:t>25,900</w:t>
            </w:r>
          </w:p>
        </w:tc>
      </w:tr>
      <w:tr w:rsidR="00B35A2D">
        <w:tc>
          <w:tcPr>
            <w:tcW w:w="1531" w:type="dxa"/>
            <w:vAlign w:val="center"/>
          </w:tcPr>
          <w:p w:rsidR="00B35A2D" w:rsidRDefault="00B35A2D">
            <w:pPr>
              <w:pStyle w:val="ConsPlusNormal"/>
              <w:jc w:val="center"/>
            </w:pPr>
            <w:r>
              <w:t>9290000190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03</w:t>
            </w:r>
          </w:p>
        </w:tc>
        <w:tc>
          <w:tcPr>
            <w:tcW w:w="5839" w:type="dxa"/>
            <w:vAlign w:val="center"/>
          </w:tcPr>
          <w:p w:rsidR="00B35A2D" w:rsidRDefault="00B35A2D">
            <w:pPr>
              <w:pStyle w:val="ConsPlusNormal"/>
            </w:pPr>
            <w:r>
              <w:t xml:space="preserve">Функционирование законодательных </w:t>
            </w:r>
            <w:r>
              <w:lastRenderedPageBreak/>
              <w:t>(представительных) органов государственной власти и представительных органов муниципальных образований</w:t>
            </w:r>
          </w:p>
        </w:tc>
        <w:tc>
          <w:tcPr>
            <w:tcW w:w="1587" w:type="dxa"/>
            <w:vAlign w:val="center"/>
          </w:tcPr>
          <w:p w:rsidR="00B35A2D" w:rsidRDefault="00B35A2D">
            <w:pPr>
              <w:pStyle w:val="ConsPlusNormal"/>
              <w:jc w:val="center"/>
            </w:pPr>
            <w:r>
              <w:lastRenderedPageBreak/>
              <w:t>28,500</w:t>
            </w:r>
          </w:p>
        </w:tc>
        <w:tc>
          <w:tcPr>
            <w:tcW w:w="1587" w:type="dxa"/>
            <w:vAlign w:val="center"/>
          </w:tcPr>
          <w:p w:rsidR="00B35A2D" w:rsidRDefault="00B35A2D">
            <w:pPr>
              <w:pStyle w:val="ConsPlusNormal"/>
              <w:jc w:val="center"/>
            </w:pPr>
            <w:r>
              <w:t>25,900</w:t>
            </w:r>
          </w:p>
        </w:tc>
      </w:tr>
      <w:tr w:rsidR="00B35A2D">
        <w:tc>
          <w:tcPr>
            <w:tcW w:w="1531" w:type="dxa"/>
            <w:vAlign w:val="center"/>
          </w:tcPr>
          <w:p w:rsidR="00B35A2D" w:rsidRDefault="00B35A2D">
            <w:pPr>
              <w:pStyle w:val="ConsPlusNormal"/>
              <w:jc w:val="center"/>
            </w:pPr>
            <w:r>
              <w:t>9300000000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Непрограммные расходы по обеспечению деятельности Контрольно-счетной палаты города Перми</w:t>
            </w:r>
          </w:p>
        </w:tc>
        <w:tc>
          <w:tcPr>
            <w:tcW w:w="1587" w:type="dxa"/>
            <w:vAlign w:val="center"/>
          </w:tcPr>
          <w:p w:rsidR="00B35A2D" w:rsidRDefault="00B35A2D">
            <w:pPr>
              <w:pStyle w:val="ConsPlusNormal"/>
              <w:jc w:val="center"/>
            </w:pPr>
            <w:r>
              <w:t>40497,300</w:t>
            </w:r>
          </w:p>
        </w:tc>
        <w:tc>
          <w:tcPr>
            <w:tcW w:w="1587" w:type="dxa"/>
            <w:vAlign w:val="center"/>
          </w:tcPr>
          <w:p w:rsidR="00B35A2D" w:rsidRDefault="00B35A2D">
            <w:pPr>
              <w:pStyle w:val="ConsPlusNormal"/>
              <w:jc w:val="center"/>
            </w:pPr>
            <w:r>
              <w:t>40497,300</w:t>
            </w:r>
          </w:p>
        </w:tc>
      </w:tr>
      <w:tr w:rsidR="00B35A2D">
        <w:tc>
          <w:tcPr>
            <w:tcW w:w="1531" w:type="dxa"/>
            <w:vAlign w:val="center"/>
          </w:tcPr>
          <w:p w:rsidR="00B35A2D" w:rsidRDefault="00B35A2D">
            <w:pPr>
              <w:pStyle w:val="ConsPlusNormal"/>
              <w:jc w:val="center"/>
            </w:pPr>
            <w:r>
              <w:t>9310000000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Руководитель Контрольно-счетной палаты города Перми</w:t>
            </w:r>
          </w:p>
        </w:tc>
        <w:tc>
          <w:tcPr>
            <w:tcW w:w="1587" w:type="dxa"/>
            <w:vAlign w:val="center"/>
          </w:tcPr>
          <w:p w:rsidR="00B35A2D" w:rsidRDefault="00B35A2D">
            <w:pPr>
              <w:pStyle w:val="ConsPlusNormal"/>
              <w:jc w:val="center"/>
            </w:pPr>
            <w:r>
              <w:t>4187,700</w:t>
            </w:r>
          </w:p>
        </w:tc>
        <w:tc>
          <w:tcPr>
            <w:tcW w:w="1587" w:type="dxa"/>
            <w:vAlign w:val="center"/>
          </w:tcPr>
          <w:p w:rsidR="00B35A2D" w:rsidRDefault="00B35A2D">
            <w:pPr>
              <w:pStyle w:val="ConsPlusNormal"/>
              <w:jc w:val="center"/>
            </w:pPr>
            <w:r>
              <w:t>4187,700</w:t>
            </w:r>
          </w:p>
        </w:tc>
      </w:tr>
      <w:tr w:rsidR="00B35A2D">
        <w:tc>
          <w:tcPr>
            <w:tcW w:w="1531" w:type="dxa"/>
            <w:vAlign w:val="center"/>
          </w:tcPr>
          <w:p w:rsidR="00B35A2D" w:rsidRDefault="00B35A2D">
            <w:pPr>
              <w:pStyle w:val="ConsPlusNormal"/>
              <w:jc w:val="center"/>
            </w:pPr>
            <w:r>
              <w:t>9310000110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по оплате труда работников муниципальных органов</w:t>
            </w:r>
          </w:p>
        </w:tc>
        <w:tc>
          <w:tcPr>
            <w:tcW w:w="1587" w:type="dxa"/>
            <w:vAlign w:val="center"/>
          </w:tcPr>
          <w:p w:rsidR="00B35A2D" w:rsidRDefault="00B35A2D">
            <w:pPr>
              <w:pStyle w:val="ConsPlusNormal"/>
              <w:jc w:val="center"/>
            </w:pPr>
            <w:r>
              <w:t>4187,700</w:t>
            </w:r>
          </w:p>
        </w:tc>
        <w:tc>
          <w:tcPr>
            <w:tcW w:w="1587" w:type="dxa"/>
            <w:vAlign w:val="center"/>
          </w:tcPr>
          <w:p w:rsidR="00B35A2D" w:rsidRDefault="00B35A2D">
            <w:pPr>
              <w:pStyle w:val="ConsPlusNormal"/>
              <w:jc w:val="center"/>
            </w:pPr>
            <w:r>
              <w:t>4187,700</w:t>
            </w:r>
          </w:p>
        </w:tc>
      </w:tr>
      <w:tr w:rsidR="00B35A2D">
        <w:tc>
          <w:tcPr>
            <w:tcW w:w="1531" w:type="dxa"/>
            <w:vAlign w:val="center"/>
          </w:tcPr>
          <w:p w:rsidR="00B35A2D" w:rsidRDefault="00B35A2D">
            <w:pPr>
              <w:pStyle w:val="ConsPlusNormal"/>
              <w:jc w:val="center"/>
            </w:pPr>
            <w:r>
              <w:t>9310000110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4187,700</w:t>
            </w:r>
          </w:p>
        </w:tc>
        <w:tc>
          <w:tcPr>
            <w:tcW w:w="1587" w:type="dxa"/>
            <w:vAlign w:val="center"/>
          </w:tcPr>
          <w:p w:rsidR="00B35A2D" w:rsidRDefault="00B35A2D">
            <w:pPr>
              <w:pStyle w:val="ConsPlusNormal"/>
              <w:jc w:val="center"/>
            </w:pPr>
            <w:r>
              <w:t>4187,700</w:t>
            </w:r>
          </w:p>
        </w:tc>
      </w:tr>
      <w:tr w:rsidR="00B35A2D">
        <w:tc>
          <w:tcPr>
            <w:tcW w:w="1531" w:type="dxa"/>
            <w:vAlign w:val="center"/>
          </w:tcPr>
          <w:p w:rsidR="00B35A2D" w:rsidRDefault="00B35A2D">
            <w:pPr>
              <w:pStyle w:val="ConsPlusNormal"/>
              <w:jc w:val="center"/>
            </w:pPr>
            <w:r>
              <w:t>9310000110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4187,700</w:t>
            </w:r>
          </w:p>
        </w:tc>
        <w:tc>
          <w:tcPr>
            <w:tcW w:w="1587" w:type="dxa"/>
            <w:vAlign w:val="center"/>
          </w:tcPr>
          <w:p w:rsidR="00B35A2D" w:rsidRDefault="00B35A2D">
            <w:pPr>
              <w:pStyle w:val="ConsPlusNormal"/>
              <w:jc w:val="center"/>
            </w:pPr>
            <w:r>
              <w:t>4187,700</w:t>
            </w:r>
          </w:p>
        </w:tc>
      </w:tr>
      <w:tr w:rsidR="00B35A2D">
        <w:tc>
          <w:tcPr>
            <w:tcW w:w="1531" w:type="dxa"/>
            <w:vAlign w:val="center"/>
          </w:tcPr>
          <w:p w:rsidR="00B35A2D" w:rsidRDefault="00B35A2D">
            <w:pPr>
              <w:pStyle w:val="ConsPlusNormal"/>
              <w:jc w:val="center"/>
            </w:pPr>
            <w:r>
              <w:t>9310000110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B35A2D" w:rsidRDefault="00B35A2D">
            <w:pPr>
              <w:pStyle w:val="ConsPlusNormal"/>
              <w:jc w:val="center"/>
            </w:pPr>
            <w:r>
              <w:t>4187,700</w:t>
            </w:r>
          </w:p>
        </w:tc>
        <w:tc>
          <w:tcPr>
            <w:tcW w:w="1587" w:type="dxa"/>
            <w:vAlign w:val="center"/>
          </w:tcPr>
          <w:p w:rsidR="00B35A2D" w:rsidRDefault="00B35A2D">
            <w:pPr>
              <w:pStyle w:val="ConsPlusNormal"/>
              <w:jc w:val="center"/>
            </w:pPr>
            <w:r>
              <w:t>4187,700</w:t>
            </w:r>
          </w:p>
        </w:tc>
      </w:tr>
      <w:tr w:rsidR="00B35A2D">
        <w:tc>
          <w:tcPr>
            <w:tcW w:w="1531" w:type="dxa"/>
            <w:vAlign w:val="center"/>
          </w:tcPr>
          <w:p w:rsidR="00B35A2D" w:rsidRDefault="00B35A2D">
            <w:pPr>
              <w:pStyle w:val="ConsPlusNormal"/>
              <w:jc w:val="center"/>
            </w:pPr>
            <w:r>
              <w:t>9390000000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Аппарат органа городского самоуправления</w:t>
            </w:r>
          </w:p>
        </w:tc>
        <w:tc>
          <w:tcPr>
            <w:tcW w:w="1587" w:type="dxa"/>
            <w:vAlign w:val="center"/>
          </w:tcPr>
          <w:p w:rsidR="00B35A2D" w:rsidRDefault="00B35A2D">
            <w:pPr>
              <w:pStyle w:val="ConsPlusNormal"/>
              <w:jc w:val="center"/>
            </w:pPr>
            <w:r>
              <w:t>36309,600</w:t>
            </w:r>
          </w:p>
        </w:tc>
        <w:tc>
          <w:tcPr>
            <w:tcW w:w="1587" w:type="dxa"/>
            <w:vAlign w:val="center"/>
          </w:tcPr>
          <w:p w:rsidR="00B35A2D" w:rsidRDefault="00B35A2D">
            <w:pPr>
              <w:pStyle w:val="ConsPlusNormal"/>
              <w:jc w:val="center"/>
            </w:pPr>
            <w:r>
              <w:t>36309,600</w:t>
            </w:r>
          </w:p>
        </w:tc>
      </w:tr>
      <w:tr w:rsidR="00B35A2D">
        <w:tc>
          <w:tcPr>
            <w:tcW w:w="1531" w:type="dxa"/>
            <w:vAlign w:val="center"/>
          </w:tcPr>
          <w:p w:rsidR="00B35A2D" w:rsidRDefault="00B35A2D">
            <w:pPr>
              <w:pStyle w:val="ConsPlusNormal"/>
              <w:jc w:val="center"/>
            </w:pPr>
            <w:r>
              <w:t>9390000110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Расходы на выплаты по оплате труда </w:t>
            </w:r>
            <w:r>
              <w:lastRenderedPageBreak/>
              <w:t>работников муниципальных органов</w:t>
            </w:r>
          </w:p>
        </w:tc>
        <w:tc>
          <w:tcPr>
            <w:tcW w:w="1587" w:type="dxa"/>
            <w:vAlign w:val="center"/>
          </w:tcPr>
          <w:p w:rsidR="00B35A2D" w:rsidRDefault="00B35A2D">
            <w:pPr>
              <w:pStyle w:val="ConsPlusNormal"/>
              <w:jc w:val="center"/>
            </w:pPr>
            <w:r>
              <w:lastRenderedPageBreak/>
              <w:t>30742,600</w:t>
            </w:r>
          </w:p>
        </w:tc>
        <w:tc>
          <w:tcPr>
            <w:tcW w:w="1587" w:type="dxa"/>
            <w:vAlign w:val="center"/>
          </w:tcPr>
          <w:p w:rsidR="00B35A2D" w:rsidRDefault="00B35A2D">
            <w:pPr>
              <w:pStyle w:val="ConsPlusNormal"/>
              <w:jc w:val="center"/>
            </w:pPr>
            <w:r>
              <w:t>30742,600</w:t>
            </w:r>
          </w:p>
        </w:tc>
      </w:tr>
      <w:tr w:rsidR="00B35A2D">
        <w:tc>
          <w:tcPr>
            <w:tcW w:w="1531" w:type="dxa"/>
            <w:vAlign w:val="center"/>
          </w:tcPr>
          <w:p w:rsidR="00B35A2D" w:rsidRDefault="00B35A2D">
            <w:pPr>
              <w:pStyle w:val="ConsPlusNormal"/>
              <w:jc w:val="center"/>
            </w:pPr>
            <w:r>
              <w:t>9390000110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30742,600</w:t>
            </w:r>
          </w:p>
        </w:tc>
        <w:tc>
          <w:tcPr>
            <w:tcW w:w="1587" w:type="dxa"/>
            <w:vAlign w:val="center"/>
          </w:tcPr>
          <w:p w:rsidR="00B35A2D" w:rsidRDefault="00B35A2D">
            <w:pPr>
              <w:pStyle w:val="ConsPlusNormal"/>
              <w:jc w:val="center"/>
            </w:pPr>
            <w:r>
              <w:t>30742,600</w:t>
            </w:r>
          </w:p>
        </w:tc>
      </w:tr>
      <w:tr w:rsidR="00B35A2D">
        <w:tc>
          <w:tcPr>
            <w:tcW w:w="1531" w:type="dxa"/>
            <w:vAlign w:val="center"/>
          </w:tcPr>
          <w:p w:rsidR="00B35A2D" w:rsidRDefault="00B35A2D">
            <w:pPr>
              <w:pStyle w:val="ConsPlusNormal"/>
              <w:jc w:val="center"/>
            </w:pPr>
            <w:r>
              <w:t>9390000110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30742,600</w:t>
            </w:r>
          </w:p>
        </w:tc>
        <w:tc>
          <w:tcPr>
            <w:tcW w:w="1587" w:type="dxa"/>
            <w:vAlign w:val="center"/>
          </w:tcPr>
          <w:p w:rsidR="00B35A2D" w:rsidRDefault="00B35A2D">
            <w:pPr>
              <w:pStyle w:val="ConsPlusNormal"/>
              <w:jc w:val="center"/>
            </w:pPr>
            <w:r>
              <w:t>30742,600</w:t>
            </w:r>
          </w:p>
        </w:tc>
      </w:tr>
      <w:tr w:rsidR="00B35A2D">
        <w:tc>
          <w:tcPr>
            <w:tcW w:w="1531" w:type="dxa"/>
            <w:vAlign w:val="center"/>
          </w:tcPr>
          <w:p w:rsidR="00B35A2D" w:rsidRDefault="00B35A2D">
            <w:pPr>
              <w:pStyle w:val="ConsPlusNormal"/>
              <w:jc w:val="center"/>
            </w:pPr>
            <w:r>
              <w:t>9390000110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B35A2D" w:rsidRDefault="00B35A2D">
            <w:pPr>
              <w:pStyle w:val="ConsPlusNormal"/>
              <w:jc w:val="center"/>
            </w:pPr>
            <w:r>
              <w:t>30742,600</w:t>
            </w:r>
          </w:p>
        </w:tc>
        <w:tc>
          <w:tcPr>
            <w:tcW w:w="1587" w:type="dxa"/>
            <w:vAlign w:val="center"/>
          </w:tcPr>
          <w:p w:rsidR="00B35A2D" w:rsidRDefault="00B35A2D">
            <w:pPr>
              <w:pStyle w:val="ConsPlusNormal"/>
              <w:jc w:val="center"/>
            </w:pPr>
            <w:r>
              <w:t>30742,600</w:t>
            </w:r>
          </w:p>
        </w:tc>
      </w:tr>
      <w:tr w:rsidR="00B35A2D">
        <w:tc>
          <w:tcPr>
            <w:tcW w:w="1531" w:type="dxa"/>
            <w:vAlign w:val="center"/>
          </w:tcPr>
          <w:p w:rsidR="00B35A2D" w:rsidRDefault="00B35A2D">
            <w:pPr>
              <w:pStyle w:val="ConsPlusNormal"/>
              <w:jc w:val="center"/>
            </w:pPr>
            <w:r>
              <w:t>9390000190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обеспечение функций муниципальных органов</w:t>
            </w:r>
          </w:p>
        </w:tc>
        <w:tc>
          <w:tcPr>
            <w:tcW w:w="1587" w:type="dxa"/>
            <w:vAlign w:val="center"/>
          </w:tcPr>
          <w:p w:rsidR="00B35A2D" w:rsidRDefault="00B35A2D">
            <w:pPr>
              <w:pStyle w:val="ConsPlusNormal"/>
              <w:jc w:val="center"/>
            </w:pPr>
            <w:r>
              <w:t>5567,000</w:t>
            </w:r>
          </w:p>
        </w:tc>
        <w:tc>
          <w:tcPr>
            <w:tcW w:w="1587" w:type="dxa"/>
            <w:vAlign w:val="center"/>
          </w:tcPr>
          <w:p w:rsidR="00B35A2D" w:rsidRDefault="00B35A2D">
            <w:pPr>
              <w:pStyle w:val="ConsPlusNormal"/>
              <w:jc w:val="center"/>
            </w:pPr>
            <w:r>
              <w:t>5567,000</w:t>
            </w:r>
          </w:p>
        </w:tc>
      </w:tr>
      <w:tr w:rsidR="00B35A2D">
        <w:tc>
          <w:tcPr>
            <w:tcW w:w="1531" w:type="dxa"/>
            <w:vAlign w:val="center"/>
          </w:tcPr>
          <w:p w:rsidR="00B35A2D" w:rsidRDefault="00B35A2D">
            <w:pPr>
              <w:pStyle w:val="ConsPlusNormal"/>
              <w:jc w:val="center"/>
            </w:pPr>
            <w:r>
              <w:t>9390000190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442,700</w:t>
            </w:r>
          </w:p>
        </w:tc>
        <w:tc>
          <w:tcPr>
            <w:tcW w:w="1587" w:type="dxa"/>
            <w:vAlign w:val="center"/>
          </w:tcPr>
          <w:p w:rsidR="00B35A2D" w:rsidRDefault="00B35A2D">
            <w:pPr>
              <w:pStyle w:val="ConsPlusNormal"/>
              <w:jc w:val="center"/>
            </w:pPr>
            <w:r>
              <w:t>442,700</w:t>
            </w:r>
          </w:p>
        </w:tc>
      </w:tr>
      <w:tr w:rsidR="00B35A2D">
        <w:tc>
          <w:tcPr>
            <w:tcW w:w="1531" w:type="dxa"/>
            <w:vAlign w:val="center"/>
          </w:tcPr>
          <w:p w:rsidR="00B35A2D" w:rsidRDefault="00B35A2D">
            <w:pPr>
              <w:pStyle w:val="ConsPlusNormal"/>
              <w:jc w:val="center"/>
            </w:pPr>
            <w:r>
              <w:t>9390000190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442,700</w:t>
            </w:r>
          </w:p>
        </w:tc>
        <w:tc>
          <w:tcPr>
            <w:tcW w:w="1587" w:type="dxa"/>
            <w:vAlign w:val="center"/>
          </w:tcPr>
          <w:p w:rsidR="00B35A2D" w:rsidRDefault="00B35A2D">
            <w:pPr>
              <w:pStyle w:val="ConsPlusNormal"/>
              <w:jc w:val="center"/>
            </w:pPr>
            <w:r>
              <w:t>442,700</w:t>
            </w:r>
          </w:p>
        </w:tc>
      </w:tr>
      <w:tr w:rsidR="00B35A2D">
        <w:tc>
          <w:tcPr>
            <w:tcW w:w="1531" w:type="dxa"/>
            <w:vAlign w:val="center"/>
          </w:tcPr>
          <w:p w:rsidR="00B35A2D" w:rsidRDefault="00B35A2D">
            <w:pPr>
              <w:pStyle w:val="ConsPlusNormal"/>
              <w:jc w:val="center"/>
            </w:pPr>
            <w:r>
              <w:t>9390000190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 xml:space="preserve">Обеспечение деятельности финансовых, </w:t>
            </w:r>
            <w:r>
              <w:lastRenderedPageBreak/>
              <w:t>налоговых и таможенных органов и органов финансового (финансово-бюджетного) надзора</w:t>
            </w:r>
          </w:p>
        </w:tc>
        <w:tc>
          <w:tcPr>
            <w:tcW w:w="1587" w:type="dxa"/>
            <w:vAlign w:val="center"/>
          </w:tcPr>
          <w:p w:rsidR="00B35A2D" w:rsidRDefault="00B35A2D">
            <w:pPr>
              <w:pStyle w:val="ConsPlusNormal"/>
              <w:jc w:val="center"/>
            </w:pPr>
            <w:r>
              <w:lastRenderedPageBreak/>
              <w:t>442,700</w:t>
            </w:r>
          </w:p>
        </w:tc>
        <w:tc>
          <w:tcPr>
            <w:tcW w:w="1587" w:type="dxa"/>
            <w:vAlign w:val="center"/>
          </w:tcPr>
          <w:p w:rsidR="00B35A2D" w:rsidRDefault="00B35A2D">
            <w:pPr>
              <w:pStyle w:val="ConsPlusNormal"/>
              <w:jc w:val="center"/>
            </w:pPr>
            <w:r>
              <w:t>442,700</w:t>
            </w:r>
          </w:p>
        </w:tc>
      </w:tr>
      <w:tr w:rsidR="00B35A2D">
        <w:tc>
          <w:tcPr>
            <w:tcW w:w="1531" w:type="dxa"/>
            <w:vAlign w:val="center"/>
          </w:tcPr>
          <w:p w:rsidR="00B35A2D" w:rsidRDefault="00B35A2D">
            <w:pPr>
              <w:pStyle w:val="ConsPlusNormal"/>
              <w:jc w:val="center"/>
            </w:pPr>
            <w:r>
              <w:t>9390000190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5076,100</w:t>
            </w:r>
          </w:p>
        </w:tc>
        <w:tc>
          <w:tcPr>
            <w:tcW w:w="1587" w:type="dxa"/>
            <w:vAlign w:val="center"/>
          </w:tcPr>
          <w:p w:rsidR="00B35A2D" w:rsidRDefault="00B35A2D">
            <w:pPr>
              <w:pStyle w:val="ConsPlusNormal"/>
              <w:jc w:val="center"/>
            </w:pPr>
            <w:r>
              <w:t>5076,000</w:t>
            </w:r>
          </w:p>
        </w:tc>
      </w:tr>
      <w:tr w:rsidR="00B35A2D">
        <w:tc>
          <w:tcPr>
            <w:tcW w:w="1531" w:type="dxa"/>
            <w:vAlign w:val="center"/>
          </w:tcPr>
          <w:p w:rsidR="00B35A2D" w:rsidRDefault="00B35A2D">
            <w:pPr>
              <w:pStyle w:val="ConsPlusNormal"/>
              <w:jc w:val="center"/>
            </w:pPr>
            <w:r>
              <w:t>9390000190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5076,100</w:t>
            </w:r>
          </w:p>
        </w:tc>
        <w:tc>
          <w:tcPr>
            <w:tcW w:w="1587" w:type="dxa"/>
            <w:vAlign w:val="center"/>
          </w:tcPr>
          <w:p w:rsidR="00B35A2D" w:rsidRDefault="00B35A2D">
            <w:pPr>
              <w:pStyle w:val="ConsPlusNormal"/>
              <w:jc w:val="center"/>
            </w:pPr>
            <w:r>
              <w:t>5076,000</w:t>
            </w:r>
          </w:p>
        </w:tc>
      </w:tr>
      <w:tr w:rsidR="00B35A2D">
        <w:tc>
          <w:tcPr>
            <w:tcW w:w="1531" w:type="dxa"/>
            <w:vAlign w:val="center"/>
          </w:tcPr>
          <w:p w:rsidR="00B35A2D" w:rsidRDefault="00B35A2D">
            <w:pPr>
              <w:pStyle w:val="ConsPlusNormal"/>
              <w:jc w:val="center"/>
            </w:pPr>
            <w:r>
              <w:t>9390000190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B35A2D" w:rsidRDefault="00B35A2D">
            <w:pPr>
              <w:pStyle w:val="ConsPlusNormal"/>
              <w:jc w:val="center"/>
            </w:pPr>
            <w:r>
              <w:t>5076,100</w:t>
            </w:r>
          </w:p>
        </w:tc>
        <w:tc>
          <w:tcPr>
            <w:tcW w:w="1587" w:type="dxa"/>
            <w:vAlign w:val="center"/>
          </w:tcPr>
          <w:p w:rsidR="00B35A2D" w:rsidRDefault="00B35A2D">
            <w:pPr>
              <w:pStyle w:val="ConsPlusNormal"/>
              <w:jc w:val="center"/>
            </w:pPr>
            <w:r>
              <w:t>5076,000</w:t>
            </w:r>
          </w:p>
        </w:tc>
      </w:tr>
      <w:tr w:rsidR="00B35A2D">
        <w:tc>
          <w:tcPr>
            <w:tcW w:w="1531" w:type="dxa"/>
            <w:vAlign w:val="center"/>
          </w:tcPr>
          <w:p w:rsidR="00B35A2D" w:rsidRDefault="00B35A2D">
            <w:pPr>
              <w:pStyle w:val="ConsPlusNormal"/>
              <w:jc w:val="center"/>
            </w:pPr>
            <w:r>
              <w:t>9390000190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48,200</w:t>
            </w:r>
          </w:p>
        </w:tc>
        <w:tc>
          <w:tcPr>
            <w:tcW w:w="1587" w:type="dxa"/>
            <w:vAlign w:val="center"/>
          </w:tcPr>
          <w:p w:rsidR="00B35A2D" w:rsidRDefault="00B35A2D">
            <w:pPr>
              <w:pStyle w:val="ConsPlusNormal"/>
              <w:jc w:val="center"/>
            </w:pPr>
            <w:r>
              <w:t>48,300</w:t>
            </w:r>
          </w:p>
        </w:tc>
      </w:tr>
      <w:tr w:rsidR="00B35A2D">
        <w:tc>
          <w:tcPr>
            <w:tcW w:w="1531" w:type="dxa"/>
            <w:vAlign w:val="center"/>
          </w:tcPr>
          <w:p w:rsidR="00B35A2D" w:rsidRDefault="00B35A2D">
            <w:pPr>
              <w:pStyle w:val="ConsPlusNormal"/>
              <w:jc w:val="center"/>
            </w:pPr>
            <w:r>
              <w:t>9390000190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48,200</w:t>
            </w:r>
          </w:p>
        </w:tc>
        <w:tc>
          <w:tcPr>
            <w:tcW w:w="1587" w:type="dxa"/>
            <w:vAlign w:val="center"/>
          </w:tcPr>
          <w:p w:rsidR="00B35A2D" w:rsidRDefault="00B35A2D">
            <w:pPr>
              <w:pStyle w:val="ConsPlusNormal"/>
              <w:jc w:val="center"/>
            </w:pPr>
            <w:r>
              <w:t>48,300</w:t>
            </w:r>
          </w:p>
        </w:tc>
      </w:tr>
      <w:tr w:rsidR="00B35A2D">
        <w:tc>
          <w:tcPr>
            <w:tcW w:w="1531" w:type="dxa"/>
            <w:vAlign w:val="center"/>
          </w:tcPr>
          <w:p w:rsidR="00B35A2D" w:rsidRDefault="00B35A2D">
            <w:pPr>
              <w:pStyle w:val="ConsPlusNormal"/>
              <w:jc w:val="center"/>
            </w:pPr>
            <w:r>
              <w:t>9390000190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B35A2D" w:rsidRDefault="00B35A2D">
            <w:pPr>
              <w:pStyle w:val="ConsPlusNormal"/>
              <w:jc w:val="center"/>
            </w:pPr>
            <w:r>
              <w:t>48,200</w:t>
            </w:r>
          </w:p>
        </w:tc>
        <w:tc>
          <w:tcPr>
            <w:tcW w:w="1587" w:type="dxa"/>
            <w:vAlign w:val="center"/>
          </w:tcPr>
          <w:p w:rsidR="00B35A2D" w:rsidRDefault="00B35A2D">
            <w:pPr>
              <w:pStyle w:val="ConsPlusNormal"/>
              <w:jc w:val="center"/>
            </w:pPr>
            <w:r>
              <w:t>48,300</w:t>
            </w:r>
          </w:p>
        </w:tc>
      </w:tr>
      <w:tr w:rsidR="00B35A2D">
        <w:tc>
          <w:tcPr>
            <w:tcW w:w="1531" w:type="dxa"/>
            <w:vAlign w:val="center"/>
          </w:tcPr>
          <w:p w:rsidR="00B35A2D" w:rsidRDefault="00B35A2D">
            <w:pPr>
              <w:pStyle w:val="ConsPlusNormal"/>
              <w:jc w:val="center"/>
            </w:pPr>
            <w:r>
              <w:t>9400000000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Непрограммные расходы по обеспечению деятельности Избирательной комиссии города Перми</w:t>
            </w:r>
          </w:p>
        </w:tc>
        <w:tc>
          <w:tcPr>
            <w:tcW w:w="1587" w:type="dxa"/>
            <w:vAlign w:val="center"/>
          </w:tcPr>
          <w:p w:rsidR="00B35A2D" w:rsidRDefault="00B35A2D">
            <w:pPr>
              <w:pStyle w:val="ConsPlusNormal"/>
              <w:jc w:val="center"/>
            </w:pPr>
            <w:r>
              <w:t>9394,700</w:t>
            </w:r>
          </w:p>
        </w:tc>
        <w:tc>
          <w:tcPr>
            <w:tcW w:w="1587" w:type="dxa"/>
            <w:vAlign w:val="center"/>
          </w:tcPr>
          <w:p w:rsidR="00B35A2D" w:rsidRDefault="00B35A2D">
            <w:pPr>
              <w:pStyle w:val="ConsPlusNormal"/>
              <w:jc w:val="center"/>
            </w:pPr>
            <w:r>
              <w:t>9394,700</w:t>
            </w:r>
          </w:p>
        </w:tc>
      </w:tr>
      <w:tr w:rsidR="00B35A2D">
        <w:tc>
          <w:tcPr>
            <w:tcW w:w="1531" w:type="dxa"/>
            <w:vAlign w:val="center"/>
          </w:tcPr>
          <w:p w:rsidR="00B35A2D" w:rsidRDefault="00B35A2D">
            <w:pPr>
              <w:pStyle w:val="ConsPlusNormal"/>
              <w:jc w:val="center"/>
            </w:pPr>
            <w:r>
              <w:t>9410000000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Председатель Избирательной комиссии города Перми, его заместитель и секретарь</w:t>
            </w:r>
          </w:p>
        </w:tc>
        <w:tc>
          <w:tcPr>
            <w:tcW w:w="1587" w:type="dxa"/>
            <w:vAlign w:val="center"/>
          </w:tcPr>
          <w:p w:rsidR="00B35A2D" w:rsidRDefault="00B35A2D">
            <w:pPr>
              <w:pStyle w:val="ConsPlusNormal"/>
              <w:jc w:val="center"/>
            </w:pPr>
            <w:r>
              <w:t>8670,000</w:t>
            </w:r>
          </w:p>
        </w:tc>
        <w:tc>
          <w:tcPr>
            <w:tcW w:w="1587" w:type="dxa"/>
            <w:vAlign w:val="center"/>
          </w:tcPr>
          <w:p w:rsidR="00B35A2D" w:rsidRDefault="00B35A2D">
            <w:pPr>
              <w:pStyle w:val="ConsPlusNormal"/>
              <w:jc w:val="center"/>
            </w:pPr>
            <w:r>
              <w:t>8670,000</w:t>
            </w:r>
          </w:p>
        </w:tc>
      </w:tr>
      <w:tr w:rsidR="00B35A2D">
        <w:tc>
          <w:tcPr>
            <w:tcW w:w="1531" w:type="dxa"/>
            <w:vAlign w:val="center"/>
          </w:tcPr>
          <w:p w:rsidR="00B35A2D" w:rsidRDefault="00B35A2D">
            <w:pPr>
              <w:pStyle w:val="ConsPlusNormal"/>
              <w:jc w:val="center"/>
            </w:pPr>
            <w:r>
              <w:t>9410000110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Расходы на выплаты по оплате труда </w:t>
            </w:r>
            <w:r>
              <w:lastRenderedPageBreak/>
              <w:t>работников муниципальных органов</w:t>
            </w:r>
          </w:p>
        </w:tc>
        <w:tc>
          <w:tcPr>
            <w:tcW w:w="1587" w:type="dxa"/>
            <w:vAlign w:val="center"/>
          </w:tcPr>
          <w:p w:rsidR="00B35A2D" w:rsidRDefault="00B35A2D">
            <w:pPr>
              <w:pStyle w:val="ConsPlusNormal"/>
              <w:jc w:val="center"/>
            </w:pPr>
            <w:r>
              <w:lastRenderedPageBreak/>
              <w:t>8670,000</w:t>
            </w:r>
          </w:p>
        </w:tc>
        <w:tc>
          <w:tcPr>
            <w:tcW w:w="1587" w:type="dxa"/>
            <w:vAlign w:val="center"/>
          </w:tcPr>
          <w:p w:rsidR="00B35A2D" w:rsidRDefault="00B35A2D">
            <w:pPr>
              <w:pStyle w:val="ConsPlusNormal"/>
              <w:jc w:val="center"/>
            </w:pPr>
            <w:r>
              <w:t>8670,000</w:t>
            </w:r>
          </w:p>
        </w:tc>
      </w:tr>
      <w:tr w:rsidR="00B35A2D">
        <w:tc>
          <w:tcPr>
            <w:tcW w:w="1531" w:type="dxa"/>
            <w:vAlign w:val="center"/>
          </w:tcPr>
          <w:p w:rsidR="00B35A2D" w:rsidRDefault="00B35A2D">
            <w:pPr>
              <w:pStyle w:val="ConsPlusNormal"/>
              <w:jc w:val="center"/>
            </w:pPr>
            <w:r>
              <w:t>9410000110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8670,000</w:t>
            </w:r>
          </w:p>
        </w:tc>
        <w:tc>
          <w:tcPr>
            <w:tcW w:w="1587" w:type="dxa"/>
            <w:vAlign w:val="center"/>
          </w:tcPr>
          <w:p w:rsidR="00B35A2D" w:rsidRDefault="00B35A2D">
            <w:pPr>
              <w:pStyle w:val="ConsPlusNormal"/>
              <w:jc w:val="center"/>
            </w:pPr>
            <w:r>
              <w:t>8670,000</w:t>
            </w:r>
          </w:p>
        </w:tc>
      </w:tr>
      <w:tr w:rsidR="00B35A2D">
        <w:tc>
          <w:tcPr>
            <w:tcW w:w="1531" w:type="dxa"/>
            <w:vAlign w:val="center"/>
          </w:tcPr>
          <w:p w:rsidR="00B35A2D" w:rsidRDefault="00B35A2D">
            <w:pPr>
              <w:pStyle w:val="ConsPlusNormal"/>
              <w:jc w:val="center"/>
            </w:pPr>
            <w:r>
              <w:t>9410000110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8670,000</w:t>
            </w:r>
          </w:p>
        </w:tc>
        <w:tc>
          <w:tcPr>
            <w:tcW w:w="1587" w:type="dxa"/>
            <w:vAlign w:val="center"/>
          </w:tcPr>
          <w:p w:rsidR="00B35A2D" w:rsidRDefault="00B35A2D">
            <w:pPr>
              <w:pStyle w:val="ConsPlusNormal"/>
              <w:jc w:val="center"/>
            </w:pPr>
            <w:r>
              <w:t>8670,000</w:t>
            </w:r>
          </w:p>
        </w:tc>
      </w:tr>
      <w:tr w:rsidR="00B35A2D">
        <w:tc>
          <w:tcPr>
            <w:tcW w:w="1531" w:type="dxa"/>
            <w:vAlign w:val="center"/>
          </w:tcPr>
          <w:p w:rsidR="00B35A2D" w:rsidRDefault="00B35A2D">
            <w:pPr>
              <w:pStyle w:val="ConsPlusNormal"/>
              <w:jc w:val="center"/>
            </w:pPr>
            <w:r>
              <w:t>9410000110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Обеспечение проведения выборов и референдумов</w:t>
            </w:r>
          </w:p>
        </w:tc>
        <w:tc>
          <w:tcPr>
            <w:tcW w:w="1587" w:type="dxa"/>
            <w:vAlign w:val="center"/>
          </w:tcPr>
          <w:p w:rsidR="00B35A2D" w:rsidRDefault="00B35A2D">
            <w:pPr>
              <w:pStyle w:val="ConsPlusNormal"/>
              <w:jc w:val="center"/>
            </w:pPr>
            <w:r>
              <w:t>8670,000</w:t>
            </w:r>
          </w:p>
        </w:tc>
        <w:tc>
          <w:tcPr>
            <w:tcW w:w="1587" w:type="dxa"/>
            <w:vAlign w:val="center"/>
          </w:tcPr>
          <w:p w:rsidR="00B35A2D" w:rsidRDefault="00B35A2D">
            <w:pPr>
              <w:pStyle w:val="ConsPlusNormal"/>
              <w:jc w:val="center"/>
            </w:pPr>
            <w:r>
              <w:t>8670,000</w:t>
            </w:r>
          </w:p>
        </w:tc>
      </w:tr>
      <w:tr w:rsidR="00B35A2D">
        <w:tc>
          <w:tcPr>
            <w:tcW w:w="1531" w:type="dxa"/>
            <w:vAlign w:val="center"/>
          </w:tcPr>
          <w:p w:rsidR="00B35A2D" w:rsidRDefault="00B35A2D">
            <w:pPr>
              <w:pStyle w:val="ConsPlusNormal"/>
              <w:jc w:val="center"/>
            </w:pPr>
            <w:r>
              <w:t>9490000000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Аппарат органа городского самоуправления</w:t>
            </w:r>
          </w:p>
        </w:tc>
        <w:tc>
          <w:tcPr>
            <w:tcW w:w="1587" w:type="dxa"/>
            <w:vAlign w:val="center"/>
          </w:tcPr>
          <w:p w:rsidR="00B35A2D" w:rsidRDefault="00B35A2D">
            <w:pPr>
              <w:pStyle w:val="ConsPlusNormal"/>
              <w:jc w:val="center"/>
            </w:pPr>
            <w:r>
              <w:t>724,700</w:t>
            </w:r>
          </w:p>
        </w:tc>
        <w:tc>
          <w:tcPr>
            <w:tcW w:w="1587" w:type="dxa"/>
            <w:vAlign w:val="center"/>
          </w:tcPr>
          <w:p w:rsidR="00B35A2D" w:rsidRDefault="00B35A2D">
            <w:pPr>
              <w:pStyle w:val="ConsPlusNormal"/>
              <w:jc w:val="center"/>
            </w:pPr>
            <w:r>
              <w:t>724,700</w:t>
            </w:r>
          </w:p>
        </w:tc>
      </w:tr>
      <w:tr w:rsidR="00B35A2D">
        <w:tc>
          <w:tcPr>
            <w:tcW w:w="1531" w:type="dxa"/>
            <w:vAlign w:val="center"/>
          </w:tcPr>
          <w:p w:rsidR="00B35A2D" w:rsidRDefault="00B35A2D">
            <w:pPr>
              <w:pStyle w:val="ConsPlusNormal"/>
              <w:jc w:val="center"/>
            </w:pPr>
            <w:r>
              <w:t>9490000110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по оплате труда работников муниципальных органов</w:t>
            </w:r>
          </w:p>
        </w:tc>
        <w:tc>
          <w:tcPr>
            <w:tcW w:w="1587" w:type="dxa"/>
            <w:vAlign w:val="center"/>
          </w:tcPr>
          <w:p w:rsidR="00B35A2D" w:rsidRDefault="00B35A2D">
            <w:pPr>
              <w:pStyle w:val="ConsPlusNormal"/>
              <w:jc w:val="center"/>
            </w:pPr>
            <w:r>
              <w:t>501,000</w:t>
            </w:r>
          </w:p>
        </w:tc>
        <w:tc>
          <w:tcPr>
            <w:tcW w:w="1587" w:type="dxa"/>
            <w:vAlign w:val="center"/>
          </w:tcPr>
          <w:p w:rsidR="00B35A2D" w:rsidRDefault="00B35A2D">
            <w:pPr>
              <w:pStyle w:val="ConsPlusNormal"/>
              <w:jc w:val="center"/>
            </w:pPr>
            <w:r>
              <w:t>501,000</w:t>
            </w:r>
          </w:p>
        </w:tc>
      </w:tr>
      <w:tr w:rsidR="00B35A2D">
        <w:tc>
          <w:tcPr>
            <w:tcW w:w="1531" w:type="dxa"/>
            <w:vAlign w:val="center"/>
          </w:tcPr>
          <w:p w:rsidR="00B35A2D" w:rsidRDefault="00B35A2D">
            <w:pPr>
              <w:pStyle w:val="ConsPlusNormal"/>
              <w:jc w:val="center"/>
            </w:pPr>
            <w:r>
              <w:t>9490000110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501,000</w:t>
            </w:r>
          </w:p>
        </w:tc>
        <w:tc>
          <w:tcPr>
            <w:tcW w:w="1587" w:type="dxa"/>
            <w:vAlign w:val="center"/>
          </w:tcPr>
          <w:p w:rsidR="00B35A2D" w:rsidRDefault="00B35A2D">
            <w:pPr>
              <w:pStyle w:val="ConsPlusNormal"/>
              <w:jc w:val="center"/>
            </w:pPr>
            <w:r>
              <w:t>501,000</w:t>
            </w:r>
          </w:p>
        </w:tc>
      </w:tr>
      <w:tr w:rsidR="00B35A2D">
        <w:tc>
          <w:tcPr>
            <w:tcW w:w="1531" w:type="dxa"/>
            <w:vAlign w:val="center"/>
          </w:tcPr>
          <w:p w:rsidR="00B35A2D" w:rsidRDefault="00B35A2D">
            <w:pPr>
              <w:pStyle w:val="ConsPlusNormal"/>
              <w:jc w:val="center"/>
            </w:pPr>
            <w:r>
              <w:t>9490000110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501,000</w:t>
            </w:r>
          </w:p>
        </w:tc>
        <w:tc>
          <w:tcPr>
            <w:tcW w:w="1587" w:type="dxa"/>
            <w:vAlign w:val="center"/>
          </w:tcPr>
          <w:p w:rsidR="00B35A2D" w:rsidRDefault="00B35A2D">
            <w:pPr>
              <w:pStyle w:val="ConsPlusNormal"/>
              <w:jc w:val="center"/>
            </w:pPr>
            <w:r>
              <w:t>501,000</w:t>
            </w:r>
          </w:p>
        </w:tc>
      </w:tr>
      <w:tr w:rsidR="00B35A2D">
        <w:tc>
          <w:tcPr>
            <w:tcW w:w="1531" w:type="dxa"/>
            <w:vAlign w:val="center"/>
          </w:tcPr>
          <w:p w:rsidR="00B35A2D" w:rsidRDefault="00B35A2D">
            <w:pPr>
              <w:pStyle w:val="ConsPlusNormal"/>
              <w:jc w:val="center"/>
            </w:pPr>
            <w:r>
              <w:t>9490000110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 xml:space="preserve">Обеспечение проведения выборов и </w:t>
            </w:r>
            <w:r>
              <w:lastRenderedPageBreak/>
              <w:t>референдумов</w:t>
            </w:r>
          </w:p>
        </w:tc>
        <w:tc>
          <w:tcPr>
            <w:tcW w:w="1587" w:type="dxa"/>
            <w:vAlign w:val="center"/>
          </w:tcPr>
          <w:p w:rsidR="00B35A2D" w:rsidRDefault="00B35A2D">
            <w:pPr>
              <w:pStyle w:val="ConsPlusNormal"/>
              <w:jc w:val="center"/>
            </w:pPr>
            <w:r>
              <w:lastRenderedPageBreak/>
              <w:t>501,000</w:t>
            </w:r>
          </w:p>
        </w:tc>
        <w:tc>
          <w:tcPr>
            <w:tcW w:w="1587" w:type="dxa"/>
            <w:vAlign w:val="center"/>
          </w:tcPr>
          <w:p w:rsidR="00B35A2D" w:rsidRDefault="00B35A2D">
            <w:pPr>
              <w:pStyle w:val="ConsPlusNormal"/>
              <w:jc w:val="center"/>
            </w:pPr>
            <w:r>
              <w:t>501,000</w:t>
            </w:r>
          </w:p>
        </w:tc>
      </w:tr>
      <w:tr w:rsidR="00B35A2D">
        <w:tc>
          <w:tcPr>
            <w:tcW w:w="1531" w:type="dxa"/>
            <w:vAlign w:val="center"/>
          </w:tcPr>
          <w:p w:rsidR="00B35A2D" w:rsidRDefault="00B35A2D">
            <w:pPr>
              <w:pStyle w:val="ConsPlusNormal"/>
              <w:jc w:val="center"/>
            </w:pPr>
            <w:r>
              <w:t>9490000190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обеспечение функций муниципальных органов</w:t>
            </w:r>
          </w:p>
        </w:tc>
        <w:tc>
          <w:tcPr>
            <w:tcW w:w="1587" w:type="dxa"/>
            <w:vAlign w:val="center"/>
          </w:tcPr>
          <w:p w:rsidR="00B35A2D" w:rsidRDefault="00B35A2D">
            <w:pPr>
              <w:pStyle w:val="ConsPlusNormal"/>
              <w:jc w:val="center"/>
            </w:pPr>
            <w:r>
              <w:t>223,700</w:t>
            </w:r>
          </w:p>
        </w:tc>
        <w:tc>
          <w:tcPr>
            <w:tcW w:w="1587" w:type="dxa"/>
            <w:vAlign w:val="center"/>
          </w:tcPr>
          <w:p w:rsidR="00B35A2D" w:rsidRDefault="00B35A2D">
            <w:pPr>
              <w:pStyle w:val="ConsPlusNormal"/>
              <w:jc w:val="center"/>
            </w:pPr>
            <w:r>
              <w:t>223,700</w:t>
            </w:r>
          </w:p>
        </w:tc>
      </w:tr>
      <w:tr w:rsidR="00B35A2D">
        <w:tc>
          <w:tcPr>
            <w:tcW w:w="1531" w:type="dxa"/>
            <w:vAlign w:val="center"/>
          </w:tcPr>
          <w:p w:rsidR="00B35A2D" w:rsidRDefault="00B35A2D">
            <w:pPr>
              <w:pStyle w:val="ConsPlusNormal"/>
              <w:jc w:val="center"/>
            </w:pPr>
            <w:r>
              <w:t>9490000190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2,000</w:t>
            </w:r>
          </w:p>
        </w:tc>
        <w:tc>
          <w:tcPr>
            <w:tcW w:w="1587" w:type="dxa"/>
            <w:vAlign w:val="center"/>
          </w:tcPr>
          <w:p w:rsidR="00B35A2D" w:rsidRDefault="00B35A2D">
            <w:pPr>
              <w:pStyle w:val="ConsPlusNormal"/>
              <w:jc w:val="center"/>
            </w:pPr>
            <w:r>
              <w:t>2,000</w:t>
            </w:r>
          </w:p>
        </w:tc>
      </w:tr>
      <w:tr w:rsidR="00B35A2D">
        <w:tc>
          <w:tcPr>
            <w:tcW w:w="1531" w:type="dxa"/>
            <w:vAlign w:val="center"/>
          </w:tcPr>
          <w:p w:rsidR="00B35A2D" w:rsidRDefault="00B35A2D">
            <w:pPr>
              <w:pStyle w:val="ConsPlusNormal"/>
              <w:jc w:val="center"/>
            </w:pPr>
            <w:r>
              <w:t>9490000190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2,000</w:t>
            </w:r>
          </w:p>
        </w:tc>
        <w:tc>
          <w:tcPr>
            <w:tcW w:w="1587" w:type="dxa"/>
            <w:vAlign w:val="center"/>
          </w:tcPr>
          <w:p w:rsidR="00B35A2D" w:rsidRDefault="00B35A2D">
            <w:pPr>
              <w:pStyle w:val="ConsPlusNormal"/>
              <w:jc w:val="center"/>
            </w:pPr>
            <w:r>
              <w:t>2,000</w:t>
            </w:r>
          </w:p>
        </w:tc>
      </w:tr>
      <w:tr w:rsidR="00B35A2D">
        <w:tc>
          <w:tcPr>
            <w:tcW w:w="1531" w:type="dxa"/>
            <w:vAlign w:val="center"/>
          </w:tcPr>
          <w:p w:rsidR="00B35A2D" w:rsidRDefault="00B35A2D">
            <w:pPr>
              <w:pStyle w:val="ConsPlusNormal"/>
              <w:jc w:val="center"/>
            </w:pPr>
            <w:r>
              <w:t>9490000190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Обеспечение проведения выборов и референдумов</w:t>
            </w:r>
          </w:p>
        </w:tc>
        <w:tc>
          <w:tcPr>
            <w:tcW w:w="1587" w:type="dxa"/>
            <w:vAlign w:val="center"/>
          </w:tcPr>
          <w:p w:rsidR="00B35A2D" w:rsidRDefault="00B35A2D">
            <w:pPr>
              <w:pStyle w:val="ConsPlusNormal"/>
              <w:jc w:val="center"/>
            </w:pPr>
            <w:r>
              <w:t>2,000</w:t>
            </w:r>
          </w:p>
        </w:tc>
        <w:tc>
          <w:tcPr>
            <w:tcW w:w="1587" w:type="dxa"/>
            <w:vAlign w:val="center"/>
          </w:tcPr>
          <w:p w:rsidR="00B35A2D" w:rsidRDefault="00B35A2D">
            <w:pPr>
              <w:pStyle w:val="ConsPlusNormal"/>
              <w:jc w:val="center"/>
            </w:pPr>
            <w:r>
              <w:t>2,000</w:t>
            </w:r>
          </w:p>
        </w:tc>
      </w:tr>
      <w:tr w:rsidR="00B35A2D">
        <w:tc>
          <w:tcPr>
            <w:tcW w:w="1531" w:type="dxa"/>
            <w:vAlign w:val="center"/>
          </w:tcPr>
          <w:p w:rsidR="00B35A2D" w:rsidRDefault="00B35A2D">
            <w:pPr>
              <w:pStyle w:val="ConsPlusNormal"/>
              <w:jc w:val="center"/>
            </w:pPr>
            <w:r>
              <w:t>9490000190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220,700</w:t>
            </w:r>
          </w:p>
        </w:tc>
        <w:tc>
          <w:tcPr>
            <w:tcW w:w="1587" w:type="dxa"/>
            <w:vAlign w:val="center"/>
          </w:tcPr>
          <w:p w:rsidR="00B35A2D" w:rsidRDefault="00B35A2D">
            <w:pPr>
              <w:pStyle w:val="ConsPlusNormal"/>
              <w:jc w:val="center"/>
            </w:pPr>
            <w:r>
              <w:t>220,700</w:t>
            </w:r>
          </w:p>
        </w:tc>
      </w:tr>
      <w:tr w:rsidR="00B35A2D">
        <w:tc>
          <w:tcPr>
            <w:tcW w:w="1531" w:type="dxa"/>
            <w:vAlign w:val="center"/>
          </w:tcPr>
          <w:p w:rsidR="00B35A2D" w:rsidRDefault="00B35A2D">
            <w:pPr>
              <w:pStyle w:val="ConsPlusNormal"/>
              <w:jc w:val="center"/>
            </w:pPr>
            <w:r>
              <w:t>9490000190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220,700</w:t>
            </w:r>
          </w:p>
        </w:tc>
        <w:tc>
          <w:tcPr>
            <w:tcW w:w="1587" w:type="dxa"/>
            <w:vAlign w:val="center"/>
          </w:tcPr>
          <w:p w:rsidR="00B35A2D" w:rsidRDefault="00B35A2D">
            <w:pPr>
              <w:pStyle w:val="ConsPlusNormal"/>
              <w:jc w:val="center"/>
            </w:pPr>
            <w:r>
              <w:t>220,700</w:t>
            </w:r>
          </w:p>
        </w:tc>
      </w:tr>
      <w:tr w:rsidR="00B35A2D">
        <w:tc>
          <w:tcPr>
            <w:tcW w:w="1531" w:type="dxa"/>
            <w:vAlign w:val="center"/>
          </w:tcPr>
          <w:p w:rsidR="00B35A2D" w:rsidRDefault="00B35A2D">
            <w:pPr>
              <w:pStyle w:val="ConsPlusNormal"/>
              <w:jc w:val="center"/>
            </w:pPr>
            <w:r>
              <w:t>9490000190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Обеспечение проведения выборов и референдумов</w:t>
            </w:r>
          </w:p>
        </w:tc>
        <w:tc>
          <w:tcPr>
            <w:tcW w:w="1587" w:type="dxa"/>
            <w:vAlign w:val="center"/>
          </w:tcPr>
          <w:p w:rsidR="00B35A2D" w:rsidRDefault="00B35A2D">
            <w:pPr>
              <w:pStyle w:val="ConsPlusNormal"/>
              <w:jc w:val="center"/>
            </w:pPr>
            <w:r>
              <w:t>220,700</w:t>
            </w:r>
          </w:p>
        </w:tc>
        <w:tc>
          <w:tcPr>
            <w:tcW w:w="1587" w:type="dxa"/>
            <w:vAlign w:val="center"/>
          </w:tcPr>
          <w:p w:rsidR="00B35A2D" w:rsidRDefault="00B35A2D">
            <w:pPr>
              <w:pStyle w:val="ConsPlusNormal"/>
              <w:jc w:val="center"/>
            </w:pPr>
            <w:r>
              <w:t>220,700</w:t>
            </w:r>
          </w:p>
        </w:tc>
      </w:tr>
      <w:tr w:rsidR="00B35A2D">
        <w:tc>
          <w:tcPr>
            <w:tcW w:w="1531" w:type="dxa"/>
            <w:vAlign w:val="center"/>
          </w:tcPr>
          <w:p w:rsidR="00B35A2D" w:rsidRDefault="00B35A2D">
            <w:pPr>
              <w:pStyle w:val="ConsPlusNormal"/>
              <w:jc w:val="center"/>
            </w:pPr>
            <w:r>
              <w:t>9490000190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1,000</w:t>
            </w:r>
          </w:p>
        </w:tc>
        <w:tc>
          <w:tcPr>
            <w:tcW w:w="1587" w:type="dxa"/>
            <w:vAlign w:val="center"/>
          </w:tcPr>
          <w:p w:rsidR="00B35A2D" w:rsidRDefault="00B35A2D">
            <w:pPr>
              <w:pStyle w:val="ConsPlusNormal"/>
              <w:jc w:val="center"/>
            </w:pPr>
            <w:r>
              <w:t>1,000</w:t>
            </w:r>
          </w:p>
        </w:tc>
      </w:tr>
      <w:tr w:rsidR="00B35A2D">
        <w:tc>
          <w:tcPr>
            <w:tcW w:w="1531" w:type="dxa"/>
            <w:vAlign w:val="center"/>
          </w:tcPr>
          <w:p w:rsidR="00B35A2D" w:rsidRDefault="00B35A2D">
            <w:pPr>
              <w:pStyle w:val="ConsPlusNormal"/>
              <w:jc w:val="center"/>
            </w:pPr>
            <w:r>
              <w:lastRenderedPageBreak/>
              <w:t>9490000190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1,000</w:t>
            </w:r>
          </w:p>
        </w:tc>
        <w:tc>
          <w:tcPr>
            <w:tcW w:w="1587" w:type="dxa"/>
            <w:vAlign w:val="center"/>
          </w:tcPr>
          <w:p w:rsidR="00B35A2D" w:rsidRDefault="00B35A2D">
            <w:pPr>
              <w:pStyle w:val="ConsPlusNormal"/>
              <w:jc w:val="center"/>
            </w:pPr>
            <w:r>
              <w:t>1,000</w:t>
            </w:r>
          </w:p>
        </w:tc>
      </w:tr>
      <w:tr w:rsidR="00B35A2D">
        <w:tc>
          <w:tcPr>
            <w:tcW w:w="1531" w:type="dxa"/>
            <w:vAlign w:val="center"/>
          </w:tcPr>
          <w:p w:rsidR="00B35A2D" w:rsidRDefault="00B35A2D">
            <w:pPr>
              <w:pStyle w:val="ConsPlusNormal"/>
              <w:jc w:val="center"/>
            </w:pPr>
            <w:r>
              <w:t>9490000190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07</w:t>
            </w:r>
          </w:p>
        </w:tc>
        <w:tc>
          <w:tcPr>
            <w:tcW w:w="5839" w:type="dxa"/>
            <w:vAlign w:val="center"/>
          </w:tcPr>
          <w:p w:rsidR="00B35A2D" w:rsidRDefault="00B35A2D">
            <w:pPr>
              <w:pStyle w:val="ConsPlusNormal"/>
            </w:pPr>
            <w:r>
              <w:t>Обеспечение проведения выборов и референдумов</w:t>
            </w:r>
          </w:p>
        </w:tc>
        <w:tc>
          <w:tcPr>
            <w:tcW w:w="1587" w:type="dxa"/>
            <w:vAlign w:val="center"/>
          </w:tcPr>
          <w:p w:rsidR="00B35A2D" w:rsidRDefault="00B35A2D">
            <w:pPr>
              <w:pStyle w:val="ConsPlusNormal"/>
              <w:jc w:val="center"/>
            </w:pPr>
            <w:r>
              <w:t>1,000</w:t>
            </w:r>
          </w:p>
        </w:tc>
        <w:tc>
          <w:tcPr>
            <w:tcW w:w="1587" w:type="dxa"/>
            <w:vAlign w:val="center"/>
          </w:tcPr>
          <w:p w:rsidR="00B35A2D" w:rsidRDefault="00B35A2D">
            <w:pPr>
              <w:pStyle w:val="ConsPlusNormal"/>
              <w:jc w:val="center"/>
            </w:pPr>
            <w:r>
              <w:t>1,000</w:t>
            </w:r>
          </w:p>
        </w:tc>
      </w:tr>
      <w:tr w:rsidR="00B35A2D">
        <w:tc>
          <w:tcPr>
            <w:tcW w:w="1531" w:type="dxa"/>
            <w:vAlign w:val="center"/>
          </w:tcPr>
          <w:p w:rsidR="00B35A2D" w:rsidRDefault="00B35A2D">
            <w:pPr>
              <w:pStyle w:val="ConsPlusNormal"/>
              <w:jc w:val="center"/>
            </w:pPr>
            <w:r>
              <w:t>9500000000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587" w:type="dxa"/>
            <w:vAlign w:val="center"/>
          </w:tcPr>
          <w:p w:rsidR="00B35A2D" w:rsidRDefault="00B35A2D">
            <w:pPr>
              <w:pStyle w:val="ConsPlusNormal"/>
              <w:jc w:val="center"/>
            </w:pPr>
            <w:r>
              <w:t>1212580,750</w:t>
            </w:r>
          </w:p>
        </w:tc>
        <w:tc>
          <w:tcPr>
            <w:tcW w:w="1587" w:type="dxa"/>
            <w:vAlign w:val="center"/>
          </w:tcPr>
          <w:p w:rsidR="00B35A2D" w:rsidRDefault="00B35A2D">
            <w:pPr>
              <w:pStyle w:val="ConsPlusNormal"/>
              <w:jc w:val="center"/>
            </w:pPr>
            <w:r>
              <w:t>1212539,450</w:t>
            </w:r>
          </w:p>
        </w:tc>
      </w:tr>
      <w:tr w:rsidR="00B35A2D">
        <w:tc>
          <w:tcPr>
            <w:tcW w:w="1531" w:type="dxa"/>
            <w:vAlign w:val="center"/>
          </w:tcPr>
          <w:p w:rsidR="00B35A2D" w:rsidRDefault="00B35A2D">
            <w:pPr>
              <w:pStyle w:val="ConsPlusNormal"/>
              <w:jc w:val="center"/>
            </w:pPr>
            <w:r>
              <w:t>9510000000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Глава города Перми</w:t>
            </w:r>
          </w:p>
        </w:tc>
        <w:tc>
          <w:tcPr>
            <w:tcW w:w="1587" w:type="dxa"/>
            <w:vAlign w:val="center"/>
          </w:tcPr>
          <w:p w:rsidR="00B35A2D" w:rsidRDefault="00B35A2D">
            <w:pPr>
              <w:pStyle w:val="ConsPlusNormal"/>
              <w:jc w:val="center"/>
            </w:pPr>
            <w:r>
              <w:t>4601,800</w:t>
            </w:r>
          </w:p>
        </w:tc>
        <w:tc>
          <w:tcPr>
            <w:tcW w:w="1587" w:type="dxa"/>
            <w:vAlign w:val="center"/>
          </w:tcPr>
          <w:p w:rsidR="00B35A2D" w:rsidRDefault="00B35A2D">
            <w:pPr>
              <w:pStyle w:val="ConsPlusNormal"/>
              <w:jc w:val="center"/>
            </w:pPr>
            <w:r>
              <w:t>4601,800</w:t>
            </w:r>
          </w:p>
        </w:tc>
      </w:tr>
      <w:tr w:rsidR="00B35A2D">
        <w:tc>
          <w:tcPr>
            <w:tcW w:w="1531" w:type="dxa"/>
            <w:vAlign w:val="center"/>
          </w:tcPr>
          <w:p w:rsidR="00B35A2D" w:rsidRDefault="00B35A2D">
            <w:pPr>
              <w:pStyle w:val="ConsPlusNormal"/>
              <w:jc w:val="center"/>
            </w:pPr>
            <w:r>
              <w:t>9510000110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по оплате труда работников муниципальных органов</w:t>
            </w:r>
          </w:p>
        </w:tc>
        <w:tc>
          <w:tcPr>
            <w:tcW w:w="1587" w:type="dxa"/>
            <w:vAlign w:val="center"/>
          </w:tcPr>
          <w:p w:rsidR="00B35A2D" w:rsidRDefault="00B35A2D">
            <w:pPr>
              <w:pStyle w:val="ConsPlusNormal"/>
              <w:jc w:val="center"/>
            </w:pPr>
            <w:r>
              <w:t>4601,800</w:t>
            </w:r>
          </w:p>
        </w:tc>
        <w:tc>
          <w:tcPr>
            <w:tcW w:w="1587" w:type="dxa"/>
            <w:vAlign w:val="center"/>
          </w:tcPr>
          <w:p w:rsidR="00B35A2D" w:rsidRDefault="00B35A2D">
            <w:pPr>
              <w:pStyle w:val="ConsPlusNormal"/>
              <w:jc w:val="center"/>
            </w:pPr>
            <w:r>
              <w:t>4601,800</w:t>
            </w:r>
          </w:p>
        </w:tc>
      </w:tr>
      <w:tr w:rsidR="00B35A2D">
        <w:tc>
          <w:tcPr>
            <w:tcW w:w="1531" w:type="dxa"/>
            <w:vAlign w:val="center"/>
          </w:tcPr>
          <w:p w:rsidR="00B35A2D" w:rsidRDefault="00B35A2D">
            <w:pPr>
              <w:pStyle w:val="ConsPlusNormal"/>
              <w:jc w:val="center"/>
            </w:pPr>
            <w:r>
              <w:t>9510000110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4601,800</w:t>
            </w:r>
          </w:p>
        </w:tc>
        <w:tc>
          <w:tcPr>
            <w:tcW w:w="1587" w:type="dxa"/>
            <w:vAlign w:val="center"/>
          </w:tcPr>
          <w:p w:rsidR="00B35A2D" w:rsidRDefault="00B35A2D">
            <w:pPr>
              <w:pStyle w:val="ConsPlusNormal"/>
              <w:jc w:val="center"/>
            </w:pPr>
            <w:r>
              <w:t>4601,800</w:t>
            </w:r>
          </w:p>
        </w:tc>
      </w:tr>
      <w:tr w:rsidR="00B35A2D">
        <w:tc>
          <w:tcPr>
            <w:tcW w:w="1531" w:type="dxa"/>
            <w:vAlign w:val="center"/>
          </w:tcPr>
          <w:p w:rsidR="00B35A2D" w:rsidRDefault="00B35A2D">
            <w:pPr>
              <w:pStyle w:val="ConsPlusNormal"/>
              <w:jc w:val="center"/>
            </w:pPr>
            <w:r>
              <w:t>9510000110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4601,800</w:t>
            </w:r>
          </w:p>
        </w:tc>
        <w:tc>
          <w:tcPr>
            <w:tcW w:w="1587" w:type="dxa"/>
            <w:vAlign w:val="center"/>
          </w:tcPr>
          <w:p w:rsidR="00B35A2D" w:rsidRDefault="00B35A2D">
            <w:pPr>
              <w:pStyle w:val="ConsPlusNormal"/>
              <w:jc w:val="center"/>
            </w:pPr>
            <w:r>
              <w:t>4601,800</w:t>
            </w:r>
          </w:p>
        </w:tc>
      </w:tr>
      <w:tr w:rsidR="00B35A2D">
        <w:tc>
          <w:tcPr>
            <w:tcW w:w="1531" w:type="dxa"/>
            <w:vAlign w:val="center"/>
          </w:tcPr>
          <w:p w:rsidR="00B35A2D" w:rsidRDefault="00B35A2D">
            <w:pPr>
              <w:pStyle w:val="ConsPlusNormal"/>
              <w:jc w:val="center"/>
            </w:pPr>
            <w:r>
              <w:t>9510000110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02</w:t>
            </w:r>
          </w:p>
        </w:tc>
        <w:tc>
          <w:tcPr>
            <w:tcW w:w="5839" w:type="dxa"/>
            <w:vAlign w:val="center"/>
          </w:tcPr>
          <w:p w:rsidR="00B35A2D" w:rsidRDefault="00B35A2D">
            <w:pPr>
              <w:pStyle w:val="ConsPlusNormal"/>
            </w:pPr>
            <w:r>
              <w:t>Функционирование высшего должностного лица субъекта Российской Федерации и муниципального образования</w:t>
            </w:r>
          </w:p>
        </w:tc>
        <w:tc>
          <w:tcPr>
            <w:tcW w:w="1587" w:type="dxa"/>
            <w:vAlign w:val="center"/>
          </w:tcPr>
          <w:p w:rsidR="00B35A2D" w:rsidRDefault="00B35A2D">
            <w:pPr>
              <w:pStyle w:val="ConsPlusNormal"/>
              <w:jc w:val="center"/>
            </w:pPr>
            <w:r>
              <w:t>4601,800</w:t>
            </w:r>
          </w:p>
        </w:tc>
        <w:tc>
          <w:tcPr>
            <w:tcW w:w="1587" w:type="dxa"/>
            <w:vAlign w:val="center"/>
          </w:tcPr>
          <w:p w:rsidR="00B35A2D" w:rsidRDefault="00B35A2D">
            <w:pPr>
              <w:pStyle w:val="ConsPlusNormal"/>
              <w:jc w:val="center"/>
            </w:pPr>
            <w:r>
              <w:t>4601,800</w:t>
            </w:r>
          </w:p>
        </w:tc>
      </w:tr>
      <w:tr w:rsidR="00B35A2D">
        <w:tc>
          <w:tcPr>
            <w:tcW w:w="1531" w:type="dxa"/>
            <w:vAlign w:val="center"/>
          </w:tcPr>
          <w:p w:rsidR="00B35A2D" w:rsidRDefault="00B35A2D">
            <w:pPr>
              <w:pStyle w:val="ConsPlusNormal"/>
              <w:jc w:val="center"/>
            </w:pPr>
            <w:r>
              <w:t>9570000000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Территориальные органы администрации города Перми</w:t>
            </w:r>
          </w:p>
        </w:tc>
        <w:tc>
          <w:tcPr>
            <w:tcW w:w="1587" w:type="dxa"/>
            <w:vAlign w:val="center"/>
          </w:tcPr>
          <w:p w:rsidR="00B35A2D" w:rsidRDefault="00B35A2D">
            <w:pPr>
              <w:pStyle w:val="ConsPlusNormal"/>
              <w:jc w:val="center"/>
            </w:pPr>
            <w:r>
              <w:t>290927,350</w:t>
            </w:r>
          </w:p>
        </w:tc>
        <w:tc>
          <w:tcPr>
            <w:tcW w:w="1587" w:type="dxa"/>
            <w:vAlign w:val="center"/>
          </w:tcPr>
          <w:p w:rsidR="00B35A2D" w:rsidRDefault="00B35A2D">
            <w:pPr>
              <w:pStyle w:val="ConsPlusNormal"/>
              <w:jc w:val="center"/>
            </w:pPr>
            <w:r>
              <w:t>290923,850</w:t>
            </w:r>
          </w:p>
        </w:tc>
      </w:tr>
      <w:tr w:rsidR="00B35A2D">
        <w:tc>
          <w:tcPr>
            <w:tcW w:w="1531" w:type="dxa"/>
            <w:vAlign w:val="center"/>
          </w:tcPr>
          <w:p w:rsidR="00B35A2D" w:rsidRDefault="00B35A2D">
            <w:pPr>
              <w:pStyle w:val="ConsPlusNormal"/>
              <w:jc w:val="center"/>
            </w:pPr>
            <w:r>
              <w:t>9570000110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Расходы на выплаты по оплате труда </w:t>
            </w:r>
            <w:r>
              <w:lastRenderedPageBreak/>
              <w:t>работников муниципальных органов</w:t>
            </w:r>
          </w:p>
        </w:tc>
        <w:tc>
          <w:tcPr>
            <w:tcW w:w="1587" w:type="dxa"/>
            <w:vAlign w:val="center"/>
          </w:tcPr>
          <w:p w:rsidR="00B35A2D" w:rsidRDefault="00B35A2D">
            <w:pPr>
              <w:pStyle w:val="ConsPlusNormal"/>
              <w:jc w:val="center"/>
            </w:pPr>
            <w:r>
              <w:lastRenderedPageBreak/>
              <w:t>262001,900</w:t>
            </w:r>
          </w:p>
        </w:tc>
        <w:tc>
          <w:tcPr>
            <w:tcW w:w="1587" w:type="dxa"/>
            <w:vAlign w:val="center"/>
          </w:tcPr>
          <w:p w:rsidR="00B35A2D" w:rsidRDefault="00B35A2D">
            <w:pPr>
              <w:pStyle w:val="ConsPlusNormal"/>
              <w:jc w:val="center"/>
            </w:pPr>
            <w:r>
              <w:t>262001,900</w:t>
            </w:r>
          </w:p>
        </w:tc>
      </w:tr>
      <w:tr w:rsidR="00B35A2D">
        <w:tc>
          <w:tcPr>
            <w:tcW w:w="1531" w:type="dxa"/>
            <w:vAlign w:val="center"/>
          </w:tcPr>
          <w:p w:rsidR="00B35A2D" w:rsidRDefault="00B35A2D">
            <w:pPr>
              <w:pStyle w:val="ConsPlusNormal"/>
              <w:jc w:val="center"/>
            </w:pPr>
            <w:r>
              <w:t>9570000110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262001,900</w:t>
            </w:r>
          </w:p>
        </w:tc>
        <w:tc>
          <w:tcPr>
            <w:tcW w:w="1587" w:type="dxa"/>
            <w:vAlign w:val="center"/>
          </w:tcPr>
          <w:p w:rsidR="00B35A2D" w:rsidRDefault="00B35A2D">
            <w:pPr>
              <w:pStyle w:val="ConsPlusNormal"/>
              <w:jc w:val="center"/>
            </w:pPr>
            <w:r>
              <w:t>262001,900</w:t>
            </w:r>
          </w:p>
        </w:tc>
      </w:tr>
      <w:tr w:rsidR="00B35A2D">
        <w:tc>
          <w:tcPr>
            <w:tcW w:w="1531" w:type="dxa"/>
            <w:vAlign w:val="center"/>
          </w:tcPr>
          <w:p w:rsidR="00B35A2D" w:rsidRDefault="00B35A2D">
            <w:pPr>
              <w:pStyle w:val="ConsPlusNormal"/>
              <w:jc w:val="center"/>
            </w:pPr>
            <w:r>
              <w:t>9570000110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262001,900</w:t>
            </w:r>
          </w:p>
        </w:tc>
        <w:tc>
          <w:tcPr>
            <w:tcW w:w="1587" w:type="dxa"/>
            <w:vAlign w:val="center"/>
          </w:tcPr>
          <w:p w:rsidR="00B35A2D" w:rsidRDefault="00B35A2D">
            <w:pPr>
              <w:pStyle w:val="ConsPlusNormal"/>
              <w:jc w:val="center"/>
            </w:pPr>
            <w:r>
              <w:t>262001,900</w:t>
            </w:r>
          </w:p>
        </w:tc>
      </w:tr>
      <w:tr w:rsidR="00B35A2D">
        <w:tc>
          <w:tcPr>
            <w:tcW w:w="1531" w:type="dxa"/>
            <w:vAlign w:val="center"/>
          </w:tcPr>
          <w:p w:rsidR="00B35A2D" w:rsidRDefault="00B35A2D">
            <w:pPr>
              <w:pStyle w:val="ConsPlusNormal"/>
              <w:jc w:val="center"/>
            </w:pPr>
            <w:r>
              <w:t>9570000110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5839"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B35A2D" w:rsidRDefault="00B35A2D">
            <w:pPr>
              <w:pStyle w:val="ConsPlusNormal"/>
              <w:jc w:val="center"/>
            </w:pPr>
            <w:r>
              <w:t>262001,900</w:t>
            </w:r>
          </w:p>
        </w:tc>
        <w:tc>
          <w:tcPr>
            <w:tcW w:w="1587" w:type="dxa"/>
            <w:vAlign w:val="center"/>
          </w:tcPr>
          <w:p w:rsidR="00B35A2D" w:rsidRDefault="00B35A2D">
            <w:pPr>
              <w:pStyle w:val="ConsPlusNormal"/>
              <w:jc w:val="center"/>
            </w:pPr>
            <w:r>
              <w:t>262001,900</w:t>
            </w:r>
          </w:p>
        </w:tc>
      </w:tr>
      <w:tr w:rsidR="00B35A2D">
        <w:tc>
          <w:tcPr>
            <w:tcW w:w="1531"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обеспечение функций муниципальных органов</w:t>
            </w:r>
          </w:p>
        </w:tc>
        <w:tc>
          <w:tcPr>
            <w:tcW w:w="1587" w:type="dxa"/>
            <w:vAlign w:val="center"/>
          </w:tcPr>
          <w:p w:rsidR="00B35A2D" w:rsidRDefault="00B35A2D">
            <w:pPr>
              <w:pStyle w:val="ConsPlusNormal"/>
              <w:jc w:val="center"/>
            </w:pPr>
            <w:r>
              <w:t>28925,450</w:t>
            </w:r>
          </w:p>
        </w:tc>
        <w:tc>
          <w:tcPr>
            <w:tcW w:w="1587" w:type="dxa"/>
            <w:vAlign w:val="center"/>
          </w:tcPr>
          <w:p w:rsidR="00B35A2D" w:rsidRDefault="00B35A2D">
            <w:pPr>
              <w:pStyle w:val="ConsPlusNormal"/>
              <w:jc w:val="center"/>
            </w:pPr>
            <w:r>
              <w:t>28921,950</w:t>
            </w:r>
          </w:p>
        </w:tc>
      </w:tr>
      <w:tr w:rsidR="00B35A2D">
        <w:tc>
          <w:tcPr>
            <w:tcW w:w="1531"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33,800</w:t>
            </w:r>
          </w:p>
        </w:tc>
        <w:tc>
          <w:tcPr>
            <w:tcW w:w="1587" w:type="dxa"/>
            <w:vAlign w:val="center"/>
          </w:tcPr>
          <w:p w:rsidR="00B35A2D" w:rsidRDefault="00B35A2D">
            <w:pPr>
              <w:pStyle w:val="ConsPlusNormal"/>
              <w:jc w:val="center"/>
            </w:pPr>
            <w:r>
              <w:t>32,300</w:t>
            </w:r>
          </w:p>
        </w:tc>
      </w:tr>
      <w:tr w:rsidR="00B35A2D">
        <w:tc>
          <w:tcPr>
            <w:tcW w:w="1531"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33,800</w:t>
            </w:r>
          </w:p>
        </w:tc>
        <w:tc>
          <w:tcPr>
            <w:tcW w:w="1587" w:type="dxa"/>
            <w:vAlign w:val="center"/>
          </w:tcPr>
          <w:p w:rsidR="00B35A2D" w:rsidRDefault="00B35A2D">
            <w:pPr>
              <w:pStyle w:val="ConsPlusNormal"/>
              <w:jc w:val="center"/>
            </w:pPr>
            <w:r>
              <w:t>32,300</w:t>
            </w:r>
          </w:p>
        </w:tc>
      </w:tr>
      <w:tr w:rsidR="00B35A2D">
        <w:tc>
          <w:tcPr>
            <w:tcW w:w="1531" w:type="dxa"/>
            <w:vAlign w:val="center"/>
          </w:tcPr>
          <w:p w:rsidR="00B35A2D" w:rsidRDefault="00B35A2D">
            <w:pPr>
              <w:pStyle w:val="ConsPlusNormal"/>
              <w:jc w:val="center"/>
            </w:pPr>
            <w:r>
              <w:lastRenderedPageBreak/>
              <w:t>9570000190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5839"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B35A2D" w:rsidRDefault="00B35A2D">
            <w:pPr>
              <w:pStyle w:val="ConsPlusNormal"/>
              <w:jc w:val="center"/>
            </w:pPr>
            <w:r>
              <w:t>33,800</w:t>
            </w:r>
          </w:p>
        </w:tc>
        <w:tc>
          <w:tcPr>
            <w:tcW w:w="1587" w:type="dxa"/>
            <w:vAlign w:val="center"/>
          </w:tcPr>
          <w:p w:rsidR="00B35A2D" w:rsidRDefault="00B35A2D">
            <w:pPr>
              <w:pStyle w:val="ConsPlusNormal"/>
              <w:jc w:val="center"/>
            </w:pPr>
            <w:r>
              <w:t>32,300</w:t>
            </w:r>
          </w:p>
        </w:tc>
      </w:tr>
      <w:tr w:rsidR="00B35A2D">
        <w:tc>
          <w:tcPr>
            <w:tcW w:w="1531"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28504,400</w:t>
            </w:r>
          </w:p>
        </w:tc>
        <w:tc>
          <w:tcPr>
            <w:tcW w:w="1587" w:type="dxa"/>
            <w:vAlign w:val="center"/>
          </w:tcPr>
          <w:p w:rsidR="00B35A2D" w:rsidRDefault="00B35A2D">
            <w:pPr>
              <w:pStyle w:val="ConsPlusNormal"/>
              <w:jc w:val="center"/>
            </w:pPr>
            <w:r>
              <w:t>28505,900</w:t>
            </w:r>
          </w:p>
        </w:tc>
      </w:tr>
      <w:tr w:rsidR="00B35A2D">
        <w:tc>
          <w:tcPr>
            <w:tcW w:w="1531"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28504,400</w:t>
            </w:r>
          </w:p>
        </w:tc>
        <w:tc>
          <w:tcPr>
            <w:tcW w:w="1587" w:type="dxa"/>
            <w:vAlign w:val="center"/>
          </w:tcPr>
          <w:p w:rsidR="00B35A2D" w:rsidRDefault="00B35A2D">
            <w:pPr>
              <w:pStyle w:val="ConsPlusNormal"/>
              <w:jc w:val="center"/>
            </w:pPr>
            <w:r>
              <w:t>28505,900</w:t>
            </w:r>
          </w:p>
        </w:tc>
      </w:tr>
      <w:tr w:rsidR="00B35A2D">
        <w:tc>
          <w:tcPr>
            <w:tcW w:w="1531"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5839"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B35A2D" w:rsidRDefault="00B35A2D">
            <w:pPr>
              <w:pStyle w:val="ConsPlusNormal"/>
              <w:jc w:val="center"/>
            </w:pPr>
            <w:r>
              <w:t>28504,400</w:t>
            </w:r>
          </w:p>
        </w:tc>
        <w:tc>
          <w:tcPr>
            <w:tcW w:w="1587" w:type="dxa"/>
            <w:vAlign w:val="center"/>
          </w:tcPr>
          <w:p w:rsidR="00B35A2D" w:rsidRDefault="00B35A2D">
            <w:pPr>
              <w:pStyle w:val="ConsPlusNormal"/>
              <w:jc w:val="center"/>
            </w:pPr>
            <w:r>
              <w:t>28505,900</w:t>
            </w:r>
          </w:p>
        </w:tc>
      </w:tr>
      <w:tr w:rsidR="00B35A2D">
        <w:tc>
          <w:tcPr>
            <w:tcW w:w="1531"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387,250</w:t>
            </w:r>
          </w:p>
        </w:tc>
        <w:tc>
          <w:tcPr>
            <w:tcW w:w="1587" w:type="dxa"/>
            <w:vAlign w:val="center"/>
          </w:tcPr>
          <w:p w:rsidR="00B35A2D" w:rsidRDefault="00B35A2D">
            <w:pPr>
              <w:pStyle w:val="ConsPlusNormal"/>
              <w:jc w:val="center"/>
            </w:pPr>
            <w:r>
              <w:t>383,750</w:t>
            </w:r>
          </w:p>
        </w:tc>
      </w:tr>
      <w:tr w:rsidR="00B35A2D">
        <w:tc>
          <w:tcPr>
            <w:tcW w:w="1531"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387,250</w:t>
            </w:r>
          </w:p>
        </w:tc>
        <w:tc>
          <w:tcPr>
            <w:tcW w:w="1587" w:type="dxa"/>
            <w:vAlign w:val="center"/>
          </w:tcPr>
          <w:p w:rsidR="00B35A2D" w:rsidRDefault="00B35A2D">
            <w:pPr>
              <w:pStyle w:val="ConsPlusNormal"/>
              <w:jc w:val="center"/>
            </w:pPr>
            <w:r>
              <w:t>383,750</w:t>
            </w:r>
          </w:p>
        </w:tc>
      </w:tr>
      <w:tr w:rsidR="00B35A2D">
        <w:tc>
          <w:tcPr>
            <w:tcW w:w="1531"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5839"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B35A2D" w:rsidRDefault="00B35A2D">
            <w:pPr>
              <w:pStyle w:val="ConsPlusNormal"/>
              <w:jc w:val="center"/>
            </w:pPr>
            <w:r>
              <w:t>387,250</w:t>
            </w:r>
          </w:p>
        </w:tc>
        <w:tc>
          <w:tcPr>
            <w:tcW w:w="1587" w:type="dxa"/>
            <w:vAlign w:val="center"/>
          </w:tcPr>
          <w:p w:rsidR="00B35A2D" w:rsidRDefault="00B35A2D">
            <w:pPr>
              <w:pStyle w:val="ConsPlusNormal"/>
              <w:jc w:val="center"/>
            </w:pPr>
            <w:r>
              <w:t>383,750</w:t>
            </w:r>
          </w:p>
        </w:tc>
      </w:tr>
      <w:tr w:rsidR="00B35A2D">
        <w:tc>
          <w:tcPr>
            <w:tcW w:w="1531" w:type="dxa"/>
            <w:vAlign w:val="center"/>
          </w:tcPr>
          <w:p w:rsidR="00B35A2D" w:rsidRDefault="00B35A2D">
            <w:pPr>
              <w:pStyle w:val="ConsPlusNormal"/>
              <w:jc w:val="center"/>
            </w:pPr>
            <w:r>
              <w:t>9580000000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Функциональные органы администрации города Перми</w:t>
            </w:r>
          </w:p>
        </w:tc>
        <w:tc>
          <w:tcPr>
            <w:tcW w:w="1587" w:type="dxa"/>
            <w:vAlign w:val="center"/>
          </w:tcPr>
          <w:p w:rsidR="00B35A2D" w:rsidRDefault="00B35A2D">
            <w:pPr>
              <w:pStyle w:val="ConsPlusNormal"/>
              <w:jc w:val="center"/>
            </w:pPr>
            <w:r>
              <w:t>649646,800</w:t>
            </w:r>
          </w:p>
        </w:tc>
        <w:tc>
          <w:tcPr>
            <w:tcW w:w="1587" w:type="dxa"/>
            <w:vAlign w:val="center"/>
          </w:tcPr>
          <w:p w:rsidR="00B35A2D" w:rsidRDefault="00B35A2D">
            <w:pPr>
              <w:pStyle w:val="ConsPlusNormal"/>
              <w:jc w:val="center"/>
            </w:pPr>
            <w:r>
              <w:t>649638,900</w:t>
            </w:r>
          </w:p>
        </w:tc>
      </w:tr>
      <w:tr w:rsidR="00B35A2D">
        <w:tc>
          <w:tcPr>
            <w:tcW w:w="1531"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Расходы на выплаты по оплате труда </w:t>
            </w:r>
            <w:r>
              <w:lastRenderedPageBreak/>
              <w:t>работников муниципальных органов</w:t>
            </w:r>
          </w:p>
        </w:tc>
        <w:tc>
          <w:tcPr>
            <w:tcW w:w="1587" w:type="dxa"/>
            <w:vAlign w:val="center"/>
          </w:tcPr>
          <w:p w:rsidR="00B35A2D" w:rsidRDefault="00B35A2D">
            <w:pPr>
              <w:pStyle w:val="ConsPlusNormal"/>
              <w:jc w:val="center"/>
            </w:pPr>
            <w:r>
              <w:lastRenderedPageBreak/>
              <w:t>603265,800</w:t>
            </w:r>
          </w:p>
        </w:tc>
        <w:tc>
          <w:tcPr>
            <w:tcW w:w="1587" w:type="dxa"/>
            <w:vAlign w:val="center"/>
          </w:tcPr>
          <w:p w:rsidR="00B35A2D" w:rsidRDefault="00B35A2D">
            <w:pPr>
              <w:pStyle w:val="ConsPlusNormal"/>
              <w:jc w:val="center"/>
            </w:pPr>
            <w:r>
              <w:t>603265,800</w:t>
            </w:r>
          </w:p>
        </w:tc>
      </w:tr>
      <w:tr w:rsidR="00B35A2D">
        <w:tc>
          <w:tcPr>
            <w:tcW w:w="1531"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603265,800</w:t>
            </w:r>
          </w:p>
        </w:tc>
        <w:tc>
          <w:tcPr>
            <w:tcW w:w="1587" w:type="dxa"/>
            <w:vAlign w:val="center"/>
          </w:tcPr>
          <w:p w:rsidR="00B35A2D" w:rsidRDefault="00B35A2D">
            <w:pPr>
              <w:pStyle w:val="ConsPlusNormal"/>
              <w:jc w:val="center"/>
            </w:pPr>
            <w:r>
              <w:t>603265,800</w:t>
            </w:r>
          </w:p>
        </w:tc>
      </w:tr>
      <w:tr w:rsidR="00B35A2D">
        <w:tc>
          <w:tcPr>
            <w:tcW w:w="1531"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603265,800</w:t>
            </w:r>
          </w:p>
        </w:tc>
        <w:tc>
          <w:tcPr>
            <w:tcW w:w="1587" w:type="dxa"/>
            <w:vAlign w:val="center"/>
          </w:tcPr>
          <w:p w:rsidR="00B35A2D" w:rsidRDefault="00B35A2D">
            <w:pPr>
              <w:pStyle w:val="ConsPlusNormal"/>
              <w:jc w:val="center"/>
            </w:pPr>
            <w:r>
              <w:t>603265,800</w:t>
            </w:r>
          </w:p>
        </w:tc>
      </w:tr>
      <w:tr w:rsidR="00B35A2D">
        <w:tc>
          <w:tcPr>
            <w:tcW w:w="1531"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B35A2D" w:rsidRDefault="00B35A2D">
            <w:pPr>
              <w:pStyle w:val="ConsPlusNormal"/>
              <w:jc w:val="center"/>
            </w:pPr>
            <w:r>
              <w:t>104585,700</w:t>
            </w:r>
          </w:p>
        </w:tc>
        <w:tc>
          <w:tcPr>
            <w:tcW w:w="1587" w:type="dxa"/>
            <w:vAlign w:val="center"/>
          </w:tcPr>
          <w:p w:rsidR="00B35A2D" w:rsidRDefault="00B35A2D">
            <w:pPr>
              <w:pStyle w:val="ConsPlusNormal"/>
              <w:jc w:val="center"/>
            </w:pPr>
            <w:r>
              <w:t>104585,700</w:t>
            </w:r>
          </w:p>
        </w:tc>
      </w:tr>
      <w:tr w:rsidR="00B35A2D">
        <w:tc>
          <w:tcPr>
            <w:tcW w:w="1531"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266926,200</w:t>
            </w:r>
          </w:p>
        </w:tc>
        <w:tc>
          <w:tcPr>
            <w:tcW w:w="1587" w:type="dxa"/>
            <w:vAlign w:val="center"/>
          </w:tcPr>
          <w:p w:rsidR="00B35A2D" w:rsidRDefault="00B35A2D">
            <w:pPr>
              <w:pStyle w:val="ConsPlusNormal"/>
              <w:jc w:val="center"/>
            </w:pPr>
            <w:r>
              <w:t>266926,200</w:t>
            </w:r>
          </w:p>
        </w:tc>
      </w:tr>
      <w:tr w:rsidR="00B35A2D">
        <w:tc>
          <w:tcPr>
            <w:tcW w:w="1531"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5839"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B35A2D" w:rsidRDefault="00B35A2D">
            <w:pPr>
              <w:pStyle w:val="ConsPlusNormal"/>
              <w:jc w:val="center"/>
            </w:pPr>
            <w:r>
              <w:t>11004,600</w:t>
            </w:r>
          </w:p>
        </w:tc>
        <w:tc>
          <w:tcPr>
            <w:tcW w:w="1587" w:type="dxa"/>
            <w:vAlign w:val="center"/>
          </w:tcPr>
          <w:p w:rsidR="00B35A2D" w:rsidRDefault="00B35A2D">
            <w:pPr>
              <w:pStyle w:val="ConsPlusNormal"/>
              <w:jc w:val="center"/>
            </w:pPr>
            <w:r>
              <w:t>11004,600</w:t>
            </w:r>
          </w:p>
        </w:tc>
      </w:tr>
      <w:tr w:rsidR="00B35A2D">
        <w:tc>
          <w:tcPr>
            <w:tcW w:w="1531"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583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17663,400</w:t>
            </w:r>
          </w:p>
        </w:tc>
        <w:tc>
          <w:tcPr>
            <w:tcW w:w="1587" w:type="dxa"/>
            <w:vAlign w:val="center"/>
          </w:tcPr>
          <w:p w:rsidR="00B35A2D" w:rsidRDefault="00B35A2D">
            <w:pPr>
              <w:pStyle w:val="ConsPlusNormal"/>
              <w:jc w:val="center"/>
            </w:pPr>
            <w:r>
              <w:t>17663,400</w:t>
            </w:r>
          </w:p>
        </w:tc>
      </w:tr>
      <w:tr w:rsidR="00B35A2D">
        <w:tc>
          <w:tcPr>
            <w:tcW w:w="1531"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583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75462,300</w:t>
            </w:r>
          </w:p>
        </w:tc>
        <w:tc>
          <w:tcPr>
            <w:tcW w:w="1587" w:type="dxa"/>
            <w:vAlign w:val="center"/>
          </w:tcPr>
          <w:p w:rsidR="00B35A2D" w:rsidRDefault="00B35A2D">
            <w:pPr>
              <w:pStyle w:val="ConsPlusNormal"/>
              <w:jc w:val="center"/>
            </w:pPr>
            <w:r>
              <w:t>75462,300</w:t>
            </w:r>
          </w:p>
        </w:tc>
      </w:tr>
      <w:tr w:rsidR="00B35A2D">
        <w:tc>
          <w:tcPr>
            <w:tcW w:w="1531"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05</w:t>
            </w:r>
          </w:p>
        </w:tc>
        <w:tc>
          <w:tcPr>
            <w:tcW w:w="5839" w:type="dxa"/>
            <w:vAlign w:val="center"/>
          </w:tcPr>
          <w:p w:rsidR="00B35A2D" w:rsidRDefault="00B35A2D">
            <w:pPr>
              <w:pStyle w:val="ConsPlusNormal"/>
            </w:pPr>
            <w:r>
              <w:t>Другие вопросы в области охраны окружающей среды</w:t>
            </w:r>
          </w:p>
        </w:tc>
        <w:tc>
          <w:tcPr>
            <w:tcW w:w="1587" w:type="dxa"/>
            <w:vAlign w:val="center"/>
          </w:tcPr>
          <w:p w:rsidR="00B35A2D" w:rsidRDefault="00B35A2D">
            <w:pPr>
              <w:pStyle w:val="ConsPlusNormal"/>
              <w:jc w:val="center"/>
            </w:pPr>
            <w:r>
              <w:t>13482,500</w:t>
            </w:r>
          </w:p>
        </w:tc>
        <w:tc>
          <w:tcPr>
            <w:tcW w:w="1587" w:type="dxa"/>
            <w:vAlign w:val="center"/>
          </w:tcPr>
          <w:p w:rsidR="00B35A2D" w:rsidRDefault="00B35A2D">
            <w:pPr>
              <w:pStyle w:val="ConsPlusNormal"/>
              <w:jc w:val="center"/>
            </w:pPr>
            <w:r>
              <w:t>13482,500</w:t>
            </w:r>
          </w:p>
        </w:tc>
      </w:tr>
      <w:tr w:rsidR="00B35A2D">
        <w:tc>
          <w:tcPr>
            <w:tcW w:w="1531"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63296,300</w:t>
            </w:r>
          </w:p>
        </w:tc>
        <w:tc>
          <w:tcPr>
            <w:tcW w:w="1587" w:type="dxa"/>
            <w:vAlign w:val="center"/>
          </w:tcPr>
          <w:p w:rsidR="00B35A2D" w:rsidRDefault="00B35A2D">
            <w:pPr>
              <w:pStyle w:val="ConsPlusNormal"/>
              <w:jc w:val="center"/>
            </w:pPr>
            <w:r>
              <w:t>63296,300</w:t>
            </w:r>
          </w:p>
        </w:tc>
      </w:tr>
      <w:tr w:rsidR="00B35A2D">
        <w:tc>
          <w:tcPr>
            <w:tcW w:w="1531" w:type="dxa"/>
            <w:vAlign w:val="center"/>
          </w:tcPr>
          <w:p w:rsidR="00B35A2D" w:rsidRDefault="00B35A2D">
            <w:pPr>
              <w:pStyle w:val="ConsPlusNormal"/>
              <w:jc w:val="center"/>
            </w:pPr>
            <w:r>
              <w:lastRenderedPageBreak/>
              <w:t>9580000110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04</w:t>
            </w:r>
          </w:p>
        </w:tc>
        <w:tc>
          <w:tcPr>
            <w:tcW w:w="5839" w:type="dxa"/>
            <w:vAlign w:val="center"/>
          </w:tcPr>
          <w:p w:rsidR="00B35A2D" w:rsidRDefault="00B35A2D">
            <w:pPr>
              <w:pStyle w:val="ConsPlusNormal"/>
            </w:pPr>
            <w:r>
              <w:t>Другие вопросы в области культуры, кинематографии</w:t>
            </w:r>
          </w:p>
        </w:tc>
        <w:tc>
          <w:tcPr>
            <w:tcW w:w="1587" w:type="dxa"/>
            <w:vAlign w:val="center"/>
          </w:tcPr>
          <w:p w:rsidR="00B35A2D" w:rsidRDefault="00B35A2D">
            <w:pPr>
              <w:pStyle w:val="ConsPlusNormal"/>
              <w:jc w:val="center"/>
            </w:pPr>
            <w:r>
              <w:t>16240,900</w:t>
            </w:r>
          </w:p>
        </w:tc>
        <w:tc>
          <w:tcPr>
            <w:tcW w:w="1587" w:type="dxa"/>
            <w:vAlign w:val="center"/>
          </w:tcPr>
          <w:p w:rsidR="00B35A2D" w:rsidRDefault="00B35A2D">
            <w:pPr>
              <w:pStyle w:val="ConsPlusNormal"/>
              <w:jc w:val="center"/>
            </w:pPr>
            <w:r>
              <w:t>16240,900</w:t>
            </w:r>
          </w:p>
        </w:tc>
      </w:tr>
      <w:tr w:rsidR="00B35A2D">
        <w:tc>
          <w:tcPr>
            <w:tcW w:w="1531"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25315,800</w:t>
            </w:r>
          </w:p>
        </w:tc>
        <w:tc>
          <w:tcPr>
            <w:tcW w:w="1587" w:type="dxa"/>
            <w:vAlign w:val="center"/>
          </w:tcPr>
          <w:p w:rsidR="00B35A2D" w:rsidRDefault="00B35A2D">
            <w:pPr>
              <w:pStyle w:val="ConsPlusNormal"/>
              <w:jc w:val="center"/>
            </w:pPr>
            <w:r>
              <w:t>25315,800</w:t>
            </w:r>
          </w:p>
        </w:tc>
      </w:tr>
      <w:tr w:rsidR="00B35A2D">
        <w:tc>
          <w:tcPr>
            <w:tcW w:w="1531"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05</w:t>
            </w:r>
          </w:p>
        </w:tc>
        <w:tc>
          <w:tcPr>
            <w:tcW w:w="5839" w:type="dxa"/>
            <w:vAlign w:val="center"/>
          </w:tcPr>
          <w:p w:rsidR="00B35A2D" w:rsidRDefault="00B35A2D">
            <w:pPr>
              <w:pStyle w:val="ConsPlusNormal"/>
            </w:pPr>
            <w:r>
              <w:t>Другие вопросы в области физической культуры и спорта</w:t>
            </w:r>
          </w:p>
        </w:tc>
        <w:tc>
          <w:tcPr>
            <w:tcW w:w="1587" w:type="dxa"/>
            <w:vAlign w:val="center"/>
          </w:tcPr>
          <w:p w:rsidR="00B35A2D" w:rsidRDefault="00B35A2D">
            <w:pPr>
              <w:pStyle w:val="ConsPlusNormal"/>
              <w:jc w:val="center"/>
            </w:pPr>
            <w:r>
              <w:t>9288,100</w:t>
            </w:r>
          </w:p>
        </w:tc>
        <w:tc>
          <w:tcPr>
            <w:tcW w:w="1587" w:type="dxa"/>
            <w:vAlign w:val="center"/>
          </w:tcPr>
          <w:p w:rsidR="00B35A2D" w:rsidRDefault="00B35A2D">
            <w:pPr>
              <w:pStyle w:val="ConsPlusNormal"/>
              <w:jc w:val="center"/>
            </w:pPr>
            <w:r>
              <w:t>9288,100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обеспечение функций муниципальных органов</w:t>
            </w:r>
          </w:p>
        </w:tc>
        <w:tc>
          <w:tcPr>
            <w:tcW w:w="1587" w:type="dxa"/>
            <w:vAlign w:val="center"/>
          </w:tcPr>
          <w:p w:rsidR="00B35A2D" w:rsidRDefault="00B35A2D">
            <w:pPr>
              <w:pStyle w:val="ConsPlusNormal"/>
              <w:jc w:val="center"/>
            </w:pPr>
            <w:r>
              <w:t>46381,000</w:t>
            </w:r>
          </w:p>
        </w:tc>
        <w:tc>
          <w:tcPr>
            <w:tcW w:w="1587" w:type="dxa"/>
            <w:vAlign w:val="center"/>
          </w:tcPr>
          <w:p w:rsidR="00B35A2D" w:rsidRDefault="00B35A2D">
            <w:pPr>
              <w:pStyle w:val="ConsPlusNormal"/>
              <w:jc w:val="center"/>
            </w:pPr>
            <w:r>
              <w:t>46373,100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1801,100</w:t>
            </w:r>
          </w:p>
        </w:tc>
        <w:tc>
          <w:tcPr>
            <w:tcW w:w="1587" w:type="dxa"/>
            <w:vAlign w:val="center"/>
          </w:tcPr>
          <w:p w:rsidR="00B35A2D" w:rsidRDefault="00B35A2D">
            <w:pPr>
              <w:pStyle w:val="ConsPlusNormal"/>
              <w:jc w:val="center"/>
            </w:pPr>
            <w:r>
              <w:t>1800,000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1801,100</w:t>
            </w:r>
          </w:p>
        </w:tc>
        <w:tc>
          <w:tcPr>
            <w:tcW w:w="1587" w:type="dxa"/>
            <w:vAlign w:val="center"/>
          </w:tcPr>
          <w:p w:rsidR="00B35A2D" w:rsidRDefault="00B35A2D">
            <w:pPr>
              <w:pStyle w:val="ConsPlusNormal"/>
              <w:jc w:val="center"/>
            </w:pPr>
            <w:r>
              <w:t>1800,000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B35A2D" w:rsidRDefault="00B35A2D">
            <w:pPr>
              <w:pStyle w:val="ConsPlusNormal"/>
              <w:jc w:val="center"/>
            </w:pPr>
            <w:r>
              <w:t>345,700</w:t>
            </w:r>
          </w:p>
        </w:tc>
        <w:tc>
          <w:tcPr>
            <w:tcW w:w="1587" w:type="dxa"/>
            <w:vAlign w:val="center"/>
          </w:tcPr>
          <w:p w:rsidR="00B35A2D" w:rsidRDefault="00B35A2D">
            <w:pPr>
              <w:pStyle w:val="ConsPlusNormal"/>
              <w:jc w:val="center"/>
            </w:pPr>
            <w:r>
              <w:t>345,700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646,200</w:t>
            </w:r>
          </w:p>
        </w:tc>
        <w:tc>
          <w:tcPr>
            <w:tcW w:w="1587" w:type="dxa"/>
            <w:vAlign w:val="center"/>
          </w:tcPr>
          <w:p w:rsidR="00B35A2D" w:rsidRDefault="00B35A2D">
            <w:pPr>
              <w:pStyle w:val="ConsPlusNormal"/>
              <w:jc w:val="center"/>
            </w:pPr>
            <w:r>
              <w:t>645,500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5839"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87" w:type="dxa"/>
            <w:vAlign w:val="center"/>
          </w:tcPr>
          <w:p w:rsidR="00B35A2D" w:rsidRDefault="00B35A2D">
            <w:pPr>
              <w:pStyle w:val="ConsPlusNormal"/>
              <w:jc w:val="center"/>
            </w:pPr>
            <w:r>
              <w:t>4,000</w:t>
            </w:r>
          </w:p>
        </w:tc>
        <w:tc>
          <w:tcPr>
            <w:tcW w:w="1587" w:type="dxa"/>
            <w:vAlign w:val="center"/>
          </w:tcPr>
          <w:p w:rsidR="00B35A2D" w:rsidRDefault="00B35A2D">
            <w:pPr>
              <w:pStyle w:val="ConsPlusNormal"/>
              <w:jc w:val="center"/>
            </w:pPr>
            <w:r>
              <w:t>4,000</w:t>
            </w:r>
          </w:p>
        </w:tc>
      </w:tr>
      <w:tr w:rsidR="00B35A2D">
        <w:tc>
          <w:tcPr>
            <w:tcW w:w="1531" w:type="dxa"/>
            <w:vAlign w:val="center"/>
          </w:tcPr>
          <w:p w:rsidR="00B35A2D" w:rsidRDefault="00B35A2D">
            <w:pPr>
              <w:pStyle w:val="ConsPlusNormal"/>
              <w:jc w:val="center"/>
            </w:pPr>
            <w:r>
              <w:lastRenderedPageBreak/>
              <w:t>9580000190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583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13,400</w:t>
            </w:r>
          </w:p>
        </w:tc>
        <w:tc>
          <w:tcPr>
            <w:tcW w:w="1587" w:type="dxa"/>
            <w:vAlign w:val="center"/>
          </w:tcPr>
          <w:p w:rsidR="00B35A2D" w:rsidRDefault="00B35A2D">
            <w:pPr>
              <w:pStyle w:val="ConsPlusNormal"/>
              <w:jc w:val="center"/>
            </w:pPr>
            <w:r>
              <w:t>13,400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583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279,700</w:t>
            </w:r>
          </w:p>
        </w:tc>
        <w:tc>
          <w:tcPr>
            <w:tcW w:w="1587" w:type="dxa"/>
            <w:vAlign w:val="center"/>
          </w:tcPr>
          <w:p w:rsidR="00B35A2D" w:rsidRDefault="00B35A2D">
            <w:pPr>
              <w:pStyle w:val="ConsPlusNormal"/>
              <w:jc w:val="center"/>
            </w:pPr>
            <w:r>
              <w:t>279,700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461,000</w:t>
            </w:r>
          </w:p>
        </w:tc>
        <w:tc>
          <w:tcPr>
            <w:tcW w:w="1587" w:type="dxa"/>
            <w:vAlign w:val="center"/>
          </w:tcPr>
          <w:p w:rsidR="00B35A2D" w:rsidRDefault="00B35A2D">
            <w:pPr>
              <w:pStyle w:val="ConsPlusNormal"/>
              <w:jc w:val="center"/>
            </w:pPr>
            <w:r>
              <w:t>461,000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04</w:t>
            </w:r>
          </w:p>
        </w:tc>
        <w:tc>
          <w:tcPr>
            <w:tcW w:w="5839" w:type="dxa"/>
            <w:vAlign w:val="center"/>
          </w:tcPr>
          <w:p w:rsidR="00B35A2D" w:rsidRDefault="00B35A2D">
            <w:pPr>
              <w:pStyle w:val="ConsPlusNormal"/>
            </w:pPr>
            <w:r>
              <w:t>Другие вопросы в области культуры, кинематографии</w:t>
            </w:r>
          </w:p>
        </w:tc>
        <w:tc>
          <w:tcPr>
            <w:tcW w:w="1587" w:type="dxa"/>
            <w:vAlign w:val="center"/>
          </w:tcPr>
          <w:p w:rsidR="00B35A2D" w:rsidRDefault="00B35A2D">
            <w:pPr>
              <w:pStyle w:val="ConsPlusNormal"/>
              <w:jc w:val="center"/>
            </w:pPr>
            <w:r>
              <w:t>50,000</w:t>
            </w:r>
          </w:p>
        </w:tc>
        <w:tc>
          <w:tcPr>
            <w:tcW w:w="1587" w:type="dxa"/>
            <w:vAlign w:val="center"/>
          </w:tcPr>
          <w:p w:rsidR="00B35A2D" w:rsidRDefault="00B35A2D">
            <w:pPr>
              <w:pStyle w:val="ConsPlusNormal"/>
              <w:jc w:val="center"/>
            </w:pPr>
            <w:r>
              <w:t>50,000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0,400</w:t>
            </w:r>
          </w:p>
        </w:tc>
        <w:tc>
          <w:tcPr>
            <w:tcW w:w="1587" w:type="dxa"/>
            <w:vAlign w:val="center"/>
          </w:tcPr>
          <w:p w:rsidR="00B35A2D" w:rsidRDefault="00B35A2D">
            <w:pPr>
              <w:pStyle w:val="ConsPlusNormal"/>
              <w:jc w:val="center"/>
            </w:pPr>
            <w:r>
              <w:t>0,000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05</w:t>
            </w:r>
          </w:p>
        </w:tc>
        <w:tc>
          <w:tcPr>
            <w:tcW w:w="5839" w:type="dxa"/>
            <w:vAlign w:val="center"/>
          </w:tcPr>
          <w:p w:rsidR="00B35A2D" w:rsidRDefault="00B35A2D">
            <w:pPr>
              <w:pStyle w:val="ConsPlusNormal"/>
            </w:pPr>
            <w:r>
              <w:t>Другие вопросы в области физической культуры и спорта</w:t>
            </w:r>
          </w:p>
        </w:tc>
        <w:tc>
          <w:tcPr>
            <w:tcW w:w="1587" w:type="dxa"/>
            <w:vAlign w:val="center"/>
          </w:tcPr>
          <w:p w:rsidR="00B35A2D" w:rsidRDefault="00B35A2D">
            <w:pPr>
              <w:pStyle w:val="ConsPlusNormal"/>
              <w:jc w:val="center"/>
            </w:pPr>
            <w:r>
              <w:t>0,700</w:t>
            </w:r>
          </w:p>
        </w:tc>
        <w:tc>
          <w:tcPr>
            <w:tcW w:w="1587" w:type="dxa"/>
            <w:vAlign w:val="center"/>
          </w:tcPr>
          <w:p w:rsidR="00B35A2D" w:rsidRDefault="00B35A2D">
            <w:pPr>
              <w:pStyle w:val="ConsPlusNormal"/>
              <w:jc w:val="center"/>
            </w:pPr>
            <w:r>
              <w:t>0,700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44503,700</w:t>
            </w:r>
          </w:p>
        </w:tc>
        <w:tc>
          <w:tcPr>
            <w:tcW w:w="1587" w:type="dxa"/>
            <w:vAlign w:val="center"/>
          </w:tcPr>
          <w:p w:rsidR="00B35A2D" w:rsidRDefault="00B35A2D">
            <w:pPr>
              <w:pStyle w:val="ConsPlusNormal"/>
              <w:jc w:val="center"/>
            </w:pPr>
            <w:r>
              <w:t>44504,800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44503,700</w:t>
            </w:r>
          </w:p>
        </w:tc>
        <w:tc>
          <w:tcPr>
            <w:tcW w:w="1587" w:type="dxa"/>
            <w:vAlign w:val="center"/>
          </w:tcPr>
          <w:p w:rsidR="00B35A2D" w:rsidRDefault="00B35A2D">
            <w:pPr>
              <w:pStyle w:val="ConsPlusNormal"/>
              <w:jc w:val="center"/>
            </w:pPr>
            <w:r>
              <w:t>44504,800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B35A2D" w:rsidRDefault="00B35A2D">
            <w:pPr>
              <w:pStyle w:val="ConsPlusNormal"/>
              <w:jc w:val="center"/>
            </w:pPr>
            <w:r>
              <w:t>6269,300</w:t>
            </w:r>
          </w:p>
        </w:tc>
        <w:tc>
          <w:tcPr>
            <w:tcW w:w="1587" w:type="dxa"/>
            <w:vAlign w:val="center"/>
          </w:tcPr>
          <w:p w:rsidR="00B35A2D" w:rsidRDefault="00B35A2D">
            <w:pPr>
              <w:pStyle w:val="ConsPlusNormal"/>
              <w:jc w:val="center"/>
            </w:pPr>
            <w:r>
              <w:t>6269,300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19663,400</w:t>
            </w:r>
          </w:p>
        </w:tc>
        <w:tc>
          <w:tcPr>
            <w:tcW w:w="1587" w:type="dxa"/>
            <w:vAlign w:val="center"/>
          </w:tcPr>
          <w:p w:rsidR="00B35A2D" w:rsidRDefault="00B35A2D">
            <w:pPr>
              <w:pStyle w:val="ConsPlusNormal"/>
              <w:jc w:val="center"/>
            </w:pPr>
            <w:r>
              <w:t>19664,100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5839" w:type="dxa"/>
            <w:vAlign w:val="center"/>
          </w:tcPr>
          <w:p w:rsidR="00B35A2D" w:rsidRDefault="00B35A2D">
            <w:pPr>
              <w:pStyle w:val="ConsPlusNormal"/>
            </w:pPr>
            <w:r>
              <w:t xml:space="preserve">Другие вопросы в области национальной </w:t>
            </w:r>
            <w:r>
              <w:lastRenderedPageBreak/>
              <w:t>безопасности и правоохранительной деятельности</w:t>
            </w:r>
          </w:p>
        </w:tc>
        <w:tc>
          <w:tcPr>
            <w:tcW w:w="1587" w:type="dxa"/>
            <w:vAlign w:val="center"/>
          </w:tcPr>
          <w:p w:rsidR="00B35A2D" w:rsidRDefault="00B35A2D">
            <w:pPr>
              <w:pStyle w:val="ConsPlusNormal"/>
              <w:jc w:val="center"/>
            </w:pPr>
            <w:r>
              <w:lastRenderedPageBreak/>
              <w:t>993,000</w:t>
            </w:r>
          </w:p>
        </w:tc>
        <w:tc>
          <w:tcPr>
            <w:tcW w:w="1587" w:type="dxa"/>
            <w:vAlign w:val="center"/>
          </w:tcPr>
          <w:p w:rsidR="00B35A2D" w:rsidRDefault="00B35A2D">
            <w:pPr>
              <w:pStyle w:val="ConsPlusNormal"/>
              <w:jc w:val="center"/>
            </w:pPr>
            <w:r>
              <w:t>993,000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583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2196,000</w:t>
            </w:r>
          </w:p>
        </w:tc>
        <w:tc>
          <w:tcPr>
            <w:tcW w:w="1587" w:type="dxa"/>
            <w:vAlign w:val="center"/>
          </w:tcPr>
          <w:p w:rsidR="00B35A2D" w:rsidRDefault="00B35A2D">
            <w:pPr>
              <w:pStyle w:val="ConsPlusNormal"/>
              <w:jc w:val="center"/>
            </w:pPr>
            <w:r>
              <w:t>2196,000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583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5115,800</w:t>
            </w:r>
          </w:p>
        </w:tc>
        <w:tc>
          <w:tcPr>
            <w:tcW w:w="1587" w:type="dxa"/>
            <w:vAlign w:val="center"/>
          </w:tcPr>
          <w:p w:rsidR="00B35A2D" w:rsidRDefault="00B35A2D">
            <w:pPr>
              <w:pStyle w:val="ConsPlusNormal"/>
              <w:jc w:val="center"/>
            </w:pPr>
            <w:r>
              <w:t>5115,800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05</w:t>
            </w:r>
          </w:p>
        </w:tc>
        <w:tc>
          <w:tcPr>
            <w:tcW w:w="5839" w:type="dxa"/>
            <w:vAlign w:val="center"/>
          </w:tcPr>
          <w:p w:rsidR="00B35A2D" w:rsidRDefault="00B35A2D">
            <w:pPr>
              <w:pStyle w:val="ConsPlusNormal"/>
            </w:pPr>
            <w:r>
              <w:t>Другие вопросы в области охраны окружающей среды</w:t>
            </w:r>
          </w:p>
        </w:tc>
        <w:tc>
          <w:tcPr>
            <w:tcW w:w="1587" w:type="dxa"/>
            <w:vAlign w:val="center"/>
          </w:tcPr>
          <w:p w:rsidR="00B35A2D" w:rsidRDefault="00B35A2D">
            <w:pPr>
              <w:pStyle w:val="ConsPlusNormal"/>
              <w:jc w:val="center"/>
            </w:pPr>
            <w:r>
              <w:t>1161,000</w:t>
            </w:r>
          </w:p>
        </w:tc>
        <w:tc>
          <w:tcPr>
            <w:tcW w:w="1587" w:type="dxa"/>
            <w:vAlign w:val="center"/>
          </w:tcPr>
          <w:p w:rsidR="00B35A2D" w:rsidRDefault="00B35A2D">
            <w:pPr>
              <w:pStyle w:val="ConsPlusNormal"/>
              <w:jc w:val="center"/>
            </w:pPr>
            <w:r>
              <w:t>1161,000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4390,000</w:t>
            </w:r>
          </w:p>
        </w:tc>
        <w:tc>
          <w:tcPr>
            <w:tcW w:w="1587" w:type="dxa"/>
            <w:vAlign w:val="center"/>
          </w:tcPr>
          <w:p w:rsidR="00B35A2D" w:rsidRDefault="00B35A2D">
            <w:pPr>
              <w:pStyle w:val="ConsPlusNormal"/>
              <w:jc w:val="center"/>
            </w:pPr>
            <w:r>
              <w:t>4390,000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04</w:t>
            </w:r>
          </w:p>
        </w:tc>
        <w:tc>
          <w:tcPr>
            <w:tcW w:w="5839" w:type="dxa"/>
            <w:vAlign w:val="center"/>
          </w:tcPr>
          <w:p w:rsidR="00B35A2D" w:rsidRDefault="00B35A2D">
            <w:pPr>
              <w:pStyle w:val="ConsPlusNormal"/>
            </w:pPr>
            <w:r>
              <w:t>Другие вопросы в области культуры, кинематографии</w:t>
            </w:r>
          </w:p>
        </w:tc>
        <w:tc>
          <w:tcPr>
            <w:tcW w:w="1587" w:type="dxa"/>
            <w:vAlign w:val="center"/>
          </w:tcPr>
          <w:p w:rsidR="00B35A2D" w:rsidRDefault="00B35A2D">
            <w:pPr>
              <w:pStyle w:val="ConsPlusNormal"/>
              <w:jc w:val="center"/>
            </w:pPr>
            <w:r>
              <w:t>1623,500</w:t>
            </w:r>
          </w:p>
        </w:tc>
        <w:tc>
          <w:tcPr>
            <w:tcW w:w="1587" w:type="dxa"/>
            <w:vAlign w:val="center"/>
          </w:tcPr>
          <w:p w:rsidR="00B35A2D" w:rsidRDefault="00B35A2D">
            <w:pPr>
              <w:pStyle w:val="ConsPlusNormal"/>
              <w:jc w:val="center"/>
            </w:pPr>
            <w:r>
              <w:t>1623,500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1898,600</w:t>
            </w:r>
          </w:p>
        </w:tc>
        <w:tc>
          <w:tcPr>
            <w:tcW w:w="1587" w:type="dxa"/>
            <w:vAlign w:val="center"/>
          </w:tcPr>
          <w:p w:rsidR="00B35A2D" w:rsidRDefault="00B35A2D">
            <w:pPr>
              <w:pStyle w:val="ConsPlusNormal"/>
              <w:jc w:val="center"/>
            </w:pPr>
            <w:r>
              <w:t>1899,000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05</w:t>
            </w:r>
          </w:p>
        </w:tc>
        <w:tc>
          <w:tcPr>
            <w:tcW w:w="5839" w:type="dxa"/>
            <w:vAlign w:val="center"/>
          </w:tcPr>
          <w:p w:rsidR="00B35A2D" w:rsidRDefault="00B35A2D">
            <w:pPr>
              <w:pStyle w:val="ConsPlusNormal"/>
            </w:pPr>
            <w:r>
              <w:t>Другие вопросы в области физической культуры и спорта</w:t>
            </w:r>
          </w:p>
        </w:tc>
        <w:tc>
          <w:tcPr>
            <w:tcW w:w="1587" w:type="dxa"/>
            <w:vAlign w:val="center"/>
          </w:tcPr>
          <w:p w:rsidR="00B35A2D" w:rsidRDefault="00B35A2D">
            <w:pPr>
              <w:pStyle w:val="ConsPlusNormal"/>
              <w:jc w:val="center"/>
            </w:pPr>
            <w:r>
              <w:t>1193,100</w:t>
            </w:r>
          </w:p>
        </w:tc>
        <w:tc>
          <w:tcPr>
            <w:tcW w:w="1587" w:type="dxa"/>
            <w:vAlign w:val="center"/>
          </w:tcPr>
          <w:p w:rsidR="00B35A2D" w:rsidRDefault="00B35A2D">
            <w:pPr>
              <w:pStyle w:val="ConsPlusNormal"/>
              <w:jc w:val="center"/>
            </w:pPr>
            <w:r>
              <w:t>1193,100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76,200</w:t>
            </w:r>
          </w:p>
        </w:tc>
        <w:tc>
          <w:tcPr>
            <w:tcW w:w="1587" w:type="dxa"/>
            <w:vAlign w:val="center"/>
          </w:tcPr>
          <w:p w:rsidR="00B35A2D" w:rsidRDefault="00B35A2D">
            <w:pPr>
              <w:pStyle w:val="ConsPlusNormal"/>
              <w:jc w:val="center"/>
            </w:pPr>
            <w:r>
              <w:t>68,300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76,200</w:t>
            </w:r>
          </w:p>
        </w:tc>
        <w:tc>
          <w:tcPr>
            <w:tcW w:w="1587" w:type="dxa"/>
            <w:vAlign w:val="center"/>
          </w:tcPr>
          <w:p w:rsidR="00B35A2D" w:rsidRDefault="00B35A2D">
            <w:pPr>
              <w:pStyle w:val="ConsPlusNormal"/>
              <w:jc w:val="center"/>
            </w:pPr>
            <w:r>
              <w:t>68,300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87" w:type="dxa"/>
            <w:vAlign w:val="center"/>
          </w:tcPr>
          <w:p w:rsidR="00B35A2D" w:rsidRDefault="00B35A2D">
            <w:pPr>
              <w:pStyle w:val="ConsPlusNormal"/>
              <w:jc w:val="center"/>
            </w:pPr>
            <w:r>
              <w:t>40,500</w:t>
            </w:r>
          </w:p>
        </w:tc>
        <w:tc>
          <w:tcPr>
            <w:tcW w:w="1587" w:type="dxa"/>
            <w:vAlign w:val="center"/>
          </w:tcPr>
          <w:p w:rsidR="00B35A2D" w:rsidRDefault="00B35A2D">
            <w:pPr>
              <w:pStyle w:val="ConsPlusNormal"/>
              <w:jc w:val="center"/>
            </w:pPr>
            <w:r>
              <w:t>40,200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14,500</w:t>
            </w:r>
          </w:p>
        </w:tc>
        <w:tc>
          <w:tcPr>
            <w:tcW w:w="1587" w:type="dxa"/>
            <w:vAlign w:val="center"/>
          </w:tcPr>
          <w:p w:rsidR="00B35A2D" w:rsidRDefault="00B35A2D">
            <w:pPr>
              <w:pStyle w:val="ConsPlusNormal"/>
              <w:jc w:val="center"/>
            </w:pPr>
            <w:r>
              <w:t>8,200</w:t>
            </w:r>
          </w:p>
        </w:tc>
      </w:tr>
      <w:tr w:rsidR="00B35A2D">
        <w:tc>
          <w:tcPr>
            <w:tcW w:w="1531" w:type="dxa"/>
            <w:vAlign w:val="center"/>
          </w:tcPr>
          <w:p w:rsidR="00B35A2D" w:rsidRDefault="00B35A2D">
            <w:pPr>
              <w:pStyle w:val="ConsPlusNormal"/>
              <w:jc w:val="center"/>
            </w:pPr>
            <w:r>
              <w:lastRenderedPageBreak/>
              <w:t>9580000190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5839" w:type="dxa"/>
            <w:vAlign w:val="center"/>
          </w:tcPr>
          <w:p w:rsidR="00B35A2D" w:rsidRDefault="00B35A2D">
            <w:pPr>
              <w:pStyle w:val="ConsPlusNormal"/>
            </w:pPr>
            <w:r>
              <w:t>Транспорт</w:t>
            </w:r>
          </w:p>
        </w:tc>
        <w:tc>
          <w:tcPr>
            <w:tcW w:w="1587" w:type="dxa"/>
            <w:vAlign w:val="center"/>
          </w:tcPr>
          <w:p w:rsidR="00B35A2D" w:rsidRDefault="00B35A2D">
            <w:pPr>
              <w:pStyle w:val="ConsPlusNormal"/>
              <w:jc w:val="center"/>
            </w:pPr>
            <w:r>
              <w:t>5,000</w:t>
            </w:r>
          </w:p>
        </w:tc>
        <w:tc>
          <w:tcPr>
            <w:tcW w:w="1587" w:type="dxa"/>
            <w:vAlign w:val="center"/>
          </w:tcPr>
          <w:p w:rsidR="00B35A2D" w:rsidRDefault="00B35A2D">
            <w:pPr>
              <w:pStyle w:val="ConsPlusNormal"/>
              <w:jc w:val="center"/>
            </w:pPr>
            <w:r>
              <w:t>5,000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5839" w:type="dxa"/>
            <w:vAlign w:val="center"/>
          </w:tcPr>
          <w:p w:rsidR="00B35A2D" w:rsidRDefault="00B35A2D">
            <w:pPr>
              <w:pStyle w:val="ConsPlusNormal"/>
            </w:pPr>
            <w:r>
              <w:t>Другие вопросы в области жилищно-коммунального хозяйства</w:t>
            </w:r>
          </w:p>
        </w:tc>
        <w:tc>
          <w:tcPr>
            <w:tcW w:w="1587" w:type="dxa"/>
            <w:vAlign w:val="center"/>
          </w:tcPr>
          <w:p w:rsidR="00B35A2D" w:rsidRDefault="00B35A2D">
            <w:pPr>
              <w:pStyle w:val="ConsPlusNormal"/>
              <w:jc w:val="center"/>
            </w:pPr>
            <w:r>
              <w:t>4,100</w:t>
            </w:r>
          </w:p>
        </w:tc>
        <w:tc>
          <w:tcPr>
            <w:tcW w:w="1587" w:type="dxa"/>
            <w:vAlign w:val="center"/>
          </w:tcPr>
          <w:p w:rsidR="00B35A2D" w:rsidRDefault="00B35A2D">
            <w:pPr>
              <w:pStyle w:val="ConsPlusNormal"/>
              <w:jc w:val="center"/>
            </w:pPr>
            <w:r>
              <w:t>3,600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5839" w:type="dxa"/>
            <w:vAlign w:val="center"/>
          </w:tcPr>
          <w:p w:rsidR="00B35A2D" w:rsidRDefault="00B35A2D">
            <w:pPr>
              <w:pStyle w:val="ConsPlusNormal"/>
            </w:pPr>
            <w:r>
              <w:t>Другие вопросы в области образования</w:t>
            </w:r>
          </w:p>
        </w:tc>
        <w:tc>
          <w:tcPr>
            <w:tcW w:w="1587" w:type="dxa"/>
            <w:vAlign w:val="center"/>
          </w:tcPr>
          <w:p w:rsidR="00B35A2D" w:rsidRDefault="00B35A2D">
            <w:pPr>
              <w:pStyle w:val="ConsPlusNormal"/>
              <w:jc w:val="center"/>
            </w:pPr>
            <w:r>
              <w:t>0,100</w:t>
            </w:r>
          </w:p>
        </w:tc>
        <w:tc>
          <w:tcPr>
            <w:tcW w:w="1587" w:type="dxa"/>
            <w:vAlign w:val="center"/>
          </w:tcPr>
          <w:p w:rsidR="00B35A2D" w:rsidRDefault="00B35A2D">
            <w:pPr>
              <w:pStyle w:val="ConsPlusNormal"/>
              <w:jc w:val="center"/>
            </w:pPr>
            <w:r>
              <w:t>0,100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04</w:t>
            </w:r>
          </w:p>
        </w:tc>
        <w:tc>
          <w:tcPr>
            <w:tcW w:w="5839" w:type="dxa"/>
            <w:vAlign w:val="center"/>
          </w:tcPr>
          <w:p w:rsidR="00B35A2D" w:rsidRDefault="00B35A2D">
            <w:pPr>
              <w:pStyle w:val="ConsPlusNormal"/>
            </w:pPr>
            <w:r>
              <w:t>Другие вопросы в области культуры, кинематографии</w:t>
            </w:r>
          </w:p>
        </w:tc>
        <w:tc>
          <w:tcPr>
            <w:tcW w:w="1587" w:type="dxa"/>
            <w:vAlign w:val="center"/>
          </w:tcPr>
          <w:p w:rsidR="00B35A2D" w:rsidRDefault="00B35A2D">
            <w:pPr>
              <w:pStyle w:val="ConsPlusNormal"/>
              <w:jc w:val="center"/>
            </w:pPr>
            <w:r>
              <w:t>8,300</w:t>
            </w:r>
          </w:p>
        </w:tc>
        <w:tc>
          <w:tcPr>
            <w:tcW w:w="1587" w:type="dxa"/>
            <w:vAlign w:val="center"/>
          </w:tcPr>
          <w:p w:rsidR="00B35A2D" w:rsidRDefault="00B35A2D">
            <w:pPr>
              <w:pStyle w:val="ConsPlusNormal"/>
              <w:jc w:val="center"/>
            </w:pPr>
            <w:r>
              <w:t>7,800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5839" w:type="dxa"/>
            <w:vAlign w:val="center"/>
          </w:tcPr>
          <w:p w:rsidR="00B35A2D" w:rsidRDefault="00B35A2D">
            <w:pPr>
              <w:pStyle w:val="ConsPlusNormal"/>
            </w:pPr>
            <w:r>
              <w:t>Другие вопросы в области социальной политики</w:t>
            </w:r>
          </w:p>
        </w:tc>
        <w:tc>
          <w:tcPr>
            <w:tcW w:w="1587" w:type="dxa"/>
            <w:vAlign w:val="center"/>
          </w:tcPr>
          <w:p w:rsidR="00B35A2D" w:rsidRDefault="00B35A2D">
            <w:pPr>
              <w:pStyle w:val="ConsPlusNormal"/>
              <w:jc w:val="center"/>
            </w:pPr>
            <w:r>
              <w:t>3,300</w:t>
            </w:r>
          </w:p>
        </w:tc>
        <w:tc>
          <w:tcPr>
            <w:tcW w:w="1587" w:type="dxa"/>
            <w:vAlign w:val="center"/>
          </w:tcPr>
          <w:p w:rsidR="00B35A2D" w:rsidRDefault="00B35A2D">
            <w:pPr>
              <w:pStyle w:val="ConsPlusNormal"/>
              <w:jc w:val="center"/>
            </w:pPr>
            <w:r>
              <w:t>3,000</w:t>
            </w:r>
          </w:p>
        </w:tc>
      </w:tr>
      <w:tr w:rsidR="00B35A2D">
        <w:tc>
          <w:tcPr>
            <w:tcW w:w="1531"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05</w:t>
            </w:r>
          </w:p>
        </w:tc>
        <w:tc>
          <w:tcPr>
            <w:tcW w:w="5839" w:type="dxa"/>
            <w:vAlign w:val="center"/>
          </w:tcPr>
          <w:p w:rsidR="00B35A2D" w:rsidRDefault="00B35A2D">
            <w:pPr>
              <w:pStyle w:val="ConsPlusNormal"/>
            </w:pPr>
            <w:r>
              <w:t>Другие вопросы в области физической культуры и спорта</w:t>
            </w:r>
          </w:p>
        </w:tc>
        <w:tc>
          <w:tcPr>
            <w:tcW w:w="1587" w:type="dxa"/>
            <w:vAlign w:val="center"/>
          </w:tcPr>
          <w:p w:rsidR="00B35A2D" w:rsidRDefault="00B35A2D">
            <w:pPr>
              <w:pStyle w:val="ConsPlusNormal"/>
              <w:jc w:val="center"/>
            </w:pPr>
            <w:r>
              <w:t>0,400</w:t>
            </w:r>
          </w:p>
        </w:tc>
        <w:tc>
          <w:tcPr>
            <w:tcW w:w="1587" w:type="dxa"/>
            <w:vAlign w:val="center"/>
          </w:tcPr>
          <w:p w:rsidR="00B35A2D" w:rsidRDefault="00B35A2D">
            <w:pPr>
              <w:pStyle w:val="ConsPlusNormal"/>
              <w:jc w:val="center"/>
            </w:pPr>
            <w:r>
              <w:t>0,400</w:t>
            </w:r>
          </w:p>
        </w:tc>
      </w:tr>
      <w:tr w:rsidR="00B35A2D">
        <w:tc>
          <w:tcPr>
            <w:tcW w:w="1531" w:type="dxa"/>
            <w:vAlign w:val="center"/>
          </w:tcPr>
          <w:p w:rsidR="00B35A2D" w:rsidRDefault="00B35A2D">
            <w:pPr>
              <w:pStyle w:val="ConsPlusNormal"/>
              <w:jc w:val="center"/>
            </w:pPr>
            <w:r>
              <w:t>9590000000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Аппарат органа городского самоуправления</w:t>
            </w:r>
          </w:p>
        </w:tc>
        <w:tc>
          <w:tcPr>
            <w:tcW w:w="1587" w:type="dxa"/>
            <w:vAlign w:val="center"/>
          </w:tcPr>
          <w:p w:rsidR="00B35A2D" w:rsidRDefault="00B35A2D">
            <w:pPr>
              <w:pStyle w:val="ConsPlusNormal"/>
              <w:jc w:val="center"/>
            </w:pPr>
            <w:r>
              <w:t>267404,800</w:t>
            </w:r>
          </w:p>
        </w:tc>
        <w:tc>
          <w:tcPr>
            <w:tcW w:w="1587" w:type="dxa"/>
            <w:vAlign w:val="center"/>
          </w:tcPr>
          <w:p w:rsidR="00B35A2D" w:rsidRDefault="00B35A2D">
            <w:pPr>
              <w:pStyle w:val="ConsPlusNormal"/>
              <w:jc w:val="center"/>
            </w:pPr>
            <w:r>
              <w:t>267374,900</w:t>
            </w:r>
          </w:p>
        </w:tc>
      </w:tr>
      <w:tr w:rsidR="00B35A2D">
        <w:tc>
          <w:tcPr>
            <w:tcW w:w="1531" w:type="dxa"/>
            <w:vAlign w:val="center"/>
          </w:tcPr>
          <w:p w:rsidR="00B35A2D" w:rsidRDefault="00B35A2D">
            <w:pPr>
              <w:pStyle w:val="ConsPlusNormal"/>
              <w:jc w:val="center"/>
            </w:pPr>
            <w:r>
              <w:t>9590000110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по оплате труда работников муниципальных органов</w:t>
            </w:r>
          </w:p>
        </w:tc>
        <w:tc>
          <w:tcPr>
            <w:tcW w:w="1587" w:type="dxa"/>
            <w:vAlign w:val="center"/>
          </w:tcPr>
          <w:p w:rsidR="00B35A2D" w:rsidRDefault="00B35A2D">
            <w:pPr>
              <w:pStyle w:val="ConsPlusNormal"/>
              <w:jc w:val="center"/>
            </w:pPr>
            <w:r>
              <w:t>238866,200</w:t>
            </w:r>
          </w:p>
        </w:tc>
        <w:tc>
          <w:tcPr>
            <w:tcW w:w="1587" w:type="dxa"/>
            <w:vAlign w:val="center"/>
          </w:tcPr>
          <w:p w:rsidR="00B35A2D" w:rsidRDefault="00B35A2D">
            <w:pPr>
              <w:pStyle w:val="ConsPlusNormal"/>
              <w:jc w:val="center"/>
            </w:pPr>
            <w:r>
              <w:t>238866,200</w:t>
            </w:r>
          </w:p>
        </w:tc>
      </w:tr>
      <w:tr w:rsidR="00B35A2D">
        <w:tc>
          <w:tcPr>
            <w:tcW w:w="1531" w:type="dxa"/>
            <w:vAlign w:val="center"/>
          </w:tcPr>
          <w:p w:rsidR="00B35A2D" w:rsidRDefault="00B35A2D">
            <w:pPr>
              <w:pStyle w:val="ConsPlusNormal"/>
              <w:jc w:val="center"/>
            </w:pPr>
            <w:r>
              <w:t>9590000110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238866,200</w:t>
            </w:r>
          </w:p>
        </w:tc>
        <w:tc>
          <w:tcPr>
            <w:tcW w:w="1587" w:type="dxa"/>
            <w:vAlign w:val="center"/>
          </w:tcPr>
          <w:p w:rsidR="00B35A2D" w:rsidRDefault="00B35A2D">
            <w:pPr>
              <w:pStyle w:val="ConsPlusNormal"/>
              <w:jc w:val="center"/>
            </w:pPr>
            <w:r>
              <w:t>238866,200</w:t>
            </w:r>
          </w:p>
        </w:tc>
      </w:tr>
      <w:tr w:rsidR="00B35A2D">
        <w:tc>
          <w:tcPr>
            <w:tcW w:w="1531" w:type="dxa"/>
            <w:vAlign w:val="center"/>
          </w:tcPr>
          <w:p w:rsidR="00B35A2D" w:rsidRDefault="00B35A2D">
            <w:pPr>
              <w:pStyle w:val="ConsPlusNormal"/>
              <w:jc w:val="center"/>
            </w:pPr>
            <w:r>
              <w:t>9590000110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238866,200</w:t>
            </w:r>
          </w:p>
        </w:tc>
        <w:tc>
          <w:tcPr>
            <w:tcW w:w="1587" w:type="dxa"/>
            <w:vAlign w:val="center"/>
          </w:tcPr>
          <w:p w:rsidR="00B35A2D" w:rsidRDefault="00B35A2D">
            <w:pPr>
              <w:pStyle w:val="ConsPlusNormal"/>
              <w:jc w:val="center"/>
            </w:pPr>
            <w:r>
              <w:t>238866,200</w:t>
            </w:r>
          </w:p>
        </w:tc>
      </w:tr>
      <w:tr w:rsidR="00B35A2D">
        <w:tc>
          <w:tcPr>
            <w:tcW w:w="1531" w:type="dxa"/>
            <w:vAlign w:val="center"/>
          </w:tcPr>
          <w:p w:rsidR="00B35A2D" w:rsidRDefault="00B35A2D">
            <w:pPr>
              <w:pStyle w:val="ConsPlusNormal"/>
              <w:jc w:val="center"/>
            </w:pPr>
            <w:r>
              <w:lastRenderedPageBreak/>
              <w:t>9590000110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5839"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B35A2D" w:rsidRDefault="00B35A2D">
            <w:pPr>
              <w:pStyle w:val="ConsPlusNormal"/>
              <w:jc w:val="center"/>
            </w:pPr>
            <w:r>
              <w:t>238866,200</w:t>
            </w:r>
          </w:p>
        </w:tc>
        <w:tc>
          <w:tcPr>
            <w:tcW w:w="1587" w:type="dxa"/>
            <w:vAlign w:val="center"/>
          </w:tcPr>
          <w:p w:rsidR="00B35A2D" w:rsidRDefault="00B35A2D">
            <w:pPr>
              <w:pStyle w:val="ConsPlusNormal"/>
              <w:jc w:val="center"/>
            </w:pPr>
            <w:r>
              <w:t>238866,200</w:t>
            </w:r>
          </w:p>
        </w:tc>
      </w:tr>
      <w:tr w:rsidR="00B35A2D">
        <w:tc>
          <w:tcPr>
            <w:tcW w:w="1531" w:type="dxa"/>
            <w:vAlign w:val="center"/>
          </w:tcPr>
          <w:p w:rsidR="00B35A2D" w:rsidRDefault="00B35A2D">
            <w:pPr>
              <w:pStyle w:val="ConsPlusNormal"/>
              <w:jc w:val="center"/>
            </w:pPr>
            <w:r>
              <w:t>9590000190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обеспечение функций муниципальных органов</w:t>
            </w:r>
          </w:p>
        </w:tc>
        <w:tc>
          <w:tcPr>
            <w:tcW w:w="1587" w:type="dxa"/>
            <w:vAlign w:val="center"/>
          </w:tcPr>
          <w:p w:rsidR="00B35A2D" w:rsidRDefault="00B35A2D">
            <w:pPr>
              <w:pStyle w:val="ConsPlusNormal"/>
              <w:jc w:val="center"/>
            </w:pPr>
            <w:r>
              <w:t>28538,600</w:t>
            </w:r>
          </w:p>
        </w:tc>
        <w:tc>
          <w:tcPr>
            <w:tcW w:w="1587" w:type="dxa"/>
            <w:vAlign w:val="center"/>
          </w:tcPr>
          <w:p w:rsidR="00B35A2D" w:rsidRDefault="00B35A2D">
            <w:pPr>
              <w:pStyle w:val="ConsPlusNormal"/>
              <w:jc w:val="center"/>
            </w:pPr>
            <w:r>
              <w:t>28508,700</w:t>
            </w:r>
          </w:p>
        </w:tc>
      </w:tr>
      <w:tr w:rsidR="00B35A2D">
        <w:tc>
          <w:tcPr>
            <w:tcW w:w="1531" w:type="dxa"/>
            <w:vAlign w:val="center"/>
          </w:tcPr>
          <w:p w:rsidR="00B35A2D" w:rsidRDefault="00B35A2D">
            <w:pPr>
              <w:pStyle w:val="ConsPlusNormal"/>
              <w:jc w:val="center"/>
            </w:pPr>
            <w:r>
              <w:t>9590000190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1716,000</w:t>
            </w:r>
          </w:p>
        </w:tc>
        <w:tc>
          <w:tcPr>
            <w:tcW w:w="1587" w:type="dxa"/>
            <w:vAlign w:val="center"/>
          </w:tcPr>
          <w:p w:rsidR="00B35A2D" w:rsidRDefault="00B35A2D">
            <w:pPr>
              <w:pStyle w:val="ConsPlusNormal"/>
              <w:jc w:val="center"/>
            </w:pPr>
            <w:r>
              <w:t>1716,000</w:t>
            </w:r>
          </w:p>
        </w:tc>
      </w:tr>
      <w:tr w:rsidR="00B35A2D">
        <w:tc>
          <w:tcPr>
            <w:tcW w:w="1531" w:type="dxa"/>
            <w:vAlign w:val="center"/>
          </w:tcPr>
          <w:p w:rsidR="00B35A2D" w:rsidRDefault="00B35A2D">
            <w:pPr>
              <w:pStyle w:val="ConsPlusNormal"/>
              <w:jc w:val="center"/>
            </w:pPr>
            <w:r>
              <w:t>9590000190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государственных (муниципальных) органов</w:t>
            </w:r>
          </w:p>
        </w:tc>
        <w:tc>
          <w:tcPr>
            <w:tcW w:w="1587" w:type="dxa"/>
            <w:vAlign w:val="center"/>
          </w:tcPr>
          <w:p w:rsidR="00B35A2D" w:rsidRDefault="00B35A2D">
            <w:pPr>
              <w:pStyle w:val="ConsPlusNormal"/>
              <w:jc w:val="center"/>
            </w:pPr>
            <w:r>
              <w:t>1716,000</w:t>
            </w:r>
          </w:p>
        </w:tc>
        <w:tc>
          <w:tcPr>
            <w:tcW w:w="1587" w:type="dxa"/>
            <w:vAlign w:val="center"/>
          </w:tcPr>
          <w:p w:rsidR="00B35A2D" w:rsidRDefault="00B35A2D">
            <w:pPr>
              <w:pStyle w:val="ConsPlusNormal"/>
              <w:jc w:val="center"/>
            </w:pPr>
            <w:r>
              <w:t>1716,000</w:t>
            </w:r>
          </w:p>
        </w:tc>
      </w:tr>
      <w:tr w:rsidR="00B35A2D">
        <w:tc>
          <w:tcPr>
            <w:tcW w:w="1531" w:type="dxa"/>
            <w:vAlign w:val="center"/>
          </w:tcPr>
          <w:p w:rsidR="00B35A2D" w:rsidRDefault="00B35A2D">
            <w:pPr>
              <w:pStyle w:val="ConsPlusNormal"/>
              <w:jc w:val="center"/>
            </w:pPr>
            <w:r>
              <w:t>9590000190</w:t>
            </w:r>
          </w:p>
        </w:tc>
        <w:tc>
          <w:tcPr>
            <w:tcW w:w="1036" w:type="dxa"/>
            <w:vAlign w:val="center"/>
          </w:tcPr>
          <w:p w:rsidR="00B35A2D" w:rsidRDefault="00B35A2D">
            <w:pPr>
              <w:pStyle w:val="ConsPlusNormal"/>
              <w:jc w:val="center"/>
            </w:pPr>
            <w:r>
              <w:t>120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5839"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B35A2D" w:rsidRDefault="00B35A2D">
            <w:pPr>
              <w:pStyle w:val="ConsPlusNormal"/>
              <w:jc w:val="center"/>
            </w:pPr>
            <w:r>
              <w:t>1716,000</w:t>
            </w:r>
          </w:p>
        </w:tc>
        <w:tc>
          <w:tcPr>
            <w:tcW w:w="1587" w:type="dxa"/>
            <w:vAlign w:val="center"/>
          </w:tcPr>
          <w:p w:rsidR="00B35A2D" w:rsidRDefault="00B35A2D">
            <w:pPr>
              <w:pStyle w:val="ConsPlusNormal"/>
              <w:jc w:val="center"/>
            </w:pPr>
            <w:r>
              <w:t>1716,000</w:t>
            </w:r>
          </w:p>
        </w:tc>
      </w:tr>
      <w:tr w:rsidR="00B35A2D">
        <w:tc>
          <w:tcPr>
            <w:tcW w:w="1531" w:type="dxa"/>
            <w:vAlign w:val="center"/>
          </w:tcPr>
          <w:p w:rsidR="00B35A2D" w:rsidRDefault="00B35A2D">
            <w:pPr>
              <w:pStyle w:val="ConsPlusNormal"/>
              <w:jc w:val="center"/>
            </w:pPr>
            <w:r>
              <w:t>9590000190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26231,000</w:t>
            </w:r>
          </w:p>
        </w:tc>
        <w:tc>
          <w:tcPr>
            <w:tcW w:w="1587" w:type="dxa"/>
            <w:vAlign w:val="center"/>
          </w:tcPr>
          <w:p w:rsidR="00B35A2D" w:rsidRDefault="00B35A2D">
            <w:pPr>
              <w:pStyle w:val="ConsPlusNormal"/>
              <w:jc w:val="center"/>
            </w:pPr>
            <w:r>
              <w:t>26239,800</w:t>
            </w:r>
          </w:p>
        </w:tc>
      </w:tr>
      <w:tr w:rsidR="00B35A2D">
        <w:tc>
          <w:tcPr>
            <w:tcW w:w="1531" w:type="dxa"/>
            <w:vAlign w:val="center"/>
          </w:tcPr>
          <w:p w:rsidR="00B35A2D" w:rsidRDefault="00B35A2D">
            <w:pPr>
              <w:pStyle w:val="ConsPlusNormal"/>
              <w:jc w:val="center"/>
            </w:pPr>
            <w:r>
              <w:t>9590000190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26231,000</w:t>
            </w:r>
          </w:p>
        </w:tc>
        <w:tc>
          <w:tcPr>
            <w:tcW w:w="1587" w:type="dxa"/>
            <w:vAlign w:val="center"/>
          </w:tcPr>
          <w:p w:rsidR="00B35A2D" w:rsidRDefault="00B35A2D">
            <w:pPr>
              <w:pStyle w:val="ConsPlusNormal"/>
              <w:jc w:val="center"/>
            </w:pPr>
            <w:r>
              <w:t>26239,800</w:t>
            </w:r>
          </w:p>
        </w:tc>
      </w:tr>
      <w:tr w:rsidR="00B35A2D">
        <w:tc>
          <w:tcPr>
            <w:tcW w:w="1531" w:type="dxa"/>
            <w:vAlign w:val="center"/>
          </w:tcPr>
          <w:p w:rsidR="00B35A2D" w:rsidRDefault="00B35A2D">
            <w:pPr>
              <w:pStyle w:val="ConsPlusNormal"/>
              <w:jc w:val="center"/>
            </w:pPr>
            <w:r>
              <w:lastRenderedPageBreak/>
              <w:t>9590000190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5839"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B35A2D" w:rsidRDefault="00B35A2D">
            <w:pPr>
              <w:pStyle w:val="ConsPlusNormal"/>
              <w:jc w:val="center"/>
            </w:pPr>
            <w:r>
              <w:t>26231,000</w:t>
            </w:r>
          </w:p>
        </w:tc>
        <w:tc>
          <w:tcPr>
            <w:tcW w:w="1587" w:type="dxa"/>
            <w:vAlign w:val="center"/>
          </w:tcPr>
          <w:p w:rsidR="00B35A2D" w:rsidRDefault="00B35A2D">
            <w:pPr>
              <w:pStyle w:val="ConsPlusNormal"/>
              <w:jc w:val="center"/>
            </w:pPr>
            <w:r>
              <w:t>26239,800</w:t>
            </w:r>
          </w:p>
        </w:tc>
      </w:tr>
      <w:tr w:rsidR="00B35A2D">
        <w:tc>
          <w:tcPr>
            <w:tcW w:w="1531" w:type="dxa"/>
            <w:vAlign w:val="center"/>
          </w:tcPr>
          <w:p w:rsidR="00B35A2D" w:rsidRDefault="00B35A2D">
            <w:pPr>
              <w:pStyle w:val="ConsPlusNormal"/>
              <w:jc w:val="center"/>
            </w:pPr>
            <w:r>
              <w:t>9590000190</w:t>
            </w:r>
          </w:p>
        </w:tc>
        <w:tc>
          <w:tcPr>
            <w:tcW w:w="1036" w:type="dxa"/>
            <w:vAlign w:val="center"/>
          </w:tcPr>
          <w:p w:rsidR="00B35A2D" w:rsidRDefault="00B35A2D">
            <w:pPr>
              <w:pStyle w:val="ConsPlusNormal"/>
              <w:jc w:val="center"/>
            </w:pPr>
            <w:r>
              <w:t>300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Социальное обеспечение и иные выплаты населению</w:t>
            </w:r>
          </w:p>
        </w:tc>
        <w:tc>
          <w:tcPr>
            <w:tcW w:w="1587" w:type="dxa"/>
            <w:vAlign w:val="center"/>
          </w:tcPr>
          <w:p w:rsidR="00B35A2D" w:rsidRDefault="00B35A2D">
            <w:pPr>
              <w:pStyle w:val="ConsPlusNormal"/>
              <w:jc w:val="center"/>
            </w:pPr>
            <w:r>
              <w:t>450,000</w:t>
            </w:r>
          </w:p>
        </w:tc>
        <w:tc>
          <w:tcPr>
            <w:tcW w:w="1587" w:type="dxa"/>
            <w:vAlign w:val="center"/>
          </w:tcPr>
          <w:p w:rsidR="00B35A2D" w:rsidRDefault="00B35A2D">
            <w:pPr>
              <w:pStyle w:val="ConsPlusNormal"/>
              <w:jc w:val="center"/>
            </w:pPr>
            <w:r>
              <w:t>450,000</w:t>
            </w:r>
          </w:p>
        </w:tc>
      </w:tr>
      <w:tr w:rsidR="00B35A2D">
        <w:tc>
          <w:tcPr>
            <w:tcW w:w="1531" w:type="dxa"/>
            <w:vAlign w:val="center"/>
          </w:tcPr>
          <w:p w:rsidR="00B35A2D" w:rsidRDefault="00B35A2D">
            <w:pPr>
              <w:pStyle w:val="ConsPlusNormal"/>
              <w:jc w:val="center"/>
            </w:pPr>
            <w:r>
              <w:t>9590000190</w:t>
            </w:r>
          </w:p>
        </w:tc>
        <w:tc>
          <w:tcPr>
            <w:tcW w:w="1036" w:type="dxa"/>
            <w:vAlign w:val="center"/>
          </w:tcPr>
          <w:p w:rsidR="00B35A2D" w:rsidRDefault="00B35A2D">
            <w:pPr>
              <w:pStyle w:val="ConsPlusNormal"/>
              <w:jc w:val="center"/>
            </w:pPr>
            <w:r>
              <w:t>360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выплаты населению</w:t>
            </w:r>
          </w:p>
        </w:tc>
        <w:tc>
          <w:tcPr>
            <w:tcW w:w="1587" w:type="dxa"/>
            <w:vAlign w:val="center"/>
          </w:tcPr>
          <w:p w:rsidR="00B35A2D" w:rsidRDefault="00B35A2D">
            <w:pPr>
              <w:pStyle w:val="ConsPlusNormal"/>
              <w:jc w:val="center"/>
            </w:pPr>
            <w:r>
              <w:t>450,000</w:t>
            </w:r>
          </w:p>
        </w:tc>
        <w:tc>
          <w:tcPr>
            <w:tcW w:w="1587" w:type="dxa"/>
            <w:vAlign w:val="center"/>
          </w:tcPr>
          <w:p w:rsidR="00B35A2D" w:rsidRDefault="00B35A2D">
            <w:pPr>
              <w:pStyle w:val="ConsPlusNormal"/>
              <w:jc w:val="center"/>
            </w:pPr>
            <w:r>
              <w:t>450,000</w:t>
            </w:r>
          </w:p>
        </w:tc>
      </w:tr>
      <w:tr w:rsidR="00B35A2D">
        <w:tc>
          <w:tcPr>
            <w:tcW w:w="1531" w:type="dxa"/>
            <w:vAlign w:val="center"/>
          </w:tcPr>
          <w:p w:rsidR="00B35A2D" w:rsidRDefault="00B35A2D">
            <w:pPr>
              <w:pStyle w:val="ConsPlusNormal"/>
              <w:jc w:val="center"/>
            </w:pPr>
            <w:r>
              <w:t>9590000190</w:t>
            </w:r>
          </w:p>
        </w:tc>
        <w:tc>
          <w:tcPr>
            <w:tcW w:w="1036" w:type="dxa"/>
            <w:vAlign w:val="center"/>
          </w:tcPr>
          <w:p w:rsidR="00B35A2D" w:rsidRDefault="00B35A2D">
            <w:pPr>
              <w:pStyle w:val="ConsPlusNormal"/>
              <w:jc w:val="center"/>
            </w:pPr>
            <w:r>
              <w:t>360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5839"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B35A2D" w:rsidRDefault="00B35A2D">
            <w:pPr>
              <w:pStyle w:val="ConsPlusNormal"/>
              <w:jc w:val="center"/>
            </w:pPr>
            <w:r>
              <w:t>450,000</w:t>
            </w:r>
          </w:p>
        </w:tc>
        <w:tc>
          <w:tcPr>
            <w:tcW w:w="1587" w:type="dxa"/>
            <w:vAlign w:val="center"/>
          </w:tcPr>
          <w:p w:rsidR="00B35A2D" w:rsidRDefault="00B35A2D">
            <w:pPr>
              <w:pStyle w:val="ConsPlusNormal"/>
              <w:jc w:val="center"/>
            </w:pPr>
            <w:r>
              <w:t>450,000</w:t>
            </w:r>
          </w:p>
        </w:tc>
      </w:tr>
      <w:tr w:rsidR="00B35A2D">
        <w:tc>
          <w:tcPr>
            <w:tcW w:w="1531" w:type="dxa"/>
            <w:vAlign w:val="center"/>
          </w:tcPr>
          <w:p w:rsidR="00B35A2D" w:rsidRDefault="00B35A2D">
            <w:pPr>
              <w:pStyle w:val="ConsPlusNormal"/>
              <w:jc w:val="center"/>
            </w:pPr>
            <w:r>
              <w:t>9590000190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141,600</w:t>
            </w:r>
          </w:p>
        </w:tc>
        <w:tc>
          <w:tcPr>
            <w:tcW w:w="1587" w:type="dxa"/>
            <w:vAlign w:val="center"/>
          </w:tcPr>
          <w:p w:rsidR="00B35A2D" w:rsidRDefault="00B35A2D">
            <w:pPr>
              <w:pStyle w:val="ConsPlusNormal"/>
              <w:jc w:val="center"/>
            </w:pPr>
            <w:r>
              <w:t>102,900</w:t>
            </w:r>
          </w:p>
        </w:tc>
      </w:tr>
      <w:tr w:rsidR="00B35A2D">
        <w:tc>
          <w:tcPr>
            <w:tcW w:w="1531" w:type="dxa"/>
            <w:vAlign w:val="center"/>
          </w:tcPr>
          <w:p w:rsidR="00B35A2D" w:rsidRDefault="00B35A2D">
            <w:pPr>
              <w:pStyle w:val="ConsPlusNormal"/>
              <w:jc w:val="center"/>
            </w:pPr>
            <w:r>
              <w:t>9590000190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141,600</w:t>
            </w:r>
          </w:p>
        </w:tc>
        <w:tc>
          <w:tcPr>
            <w:tcW w:w="1587" w:type="dxa"/>
            <w:vAlign w:val="center"/>
          </w:tcPr>
          <w:p w:rsidR="00B35A2D" w:rsidRDefault="00B35A2D">
            <w:pPr>
              <w:pStyle w:val="ConsPlusNormal"/>
              <w:jc w:val="center"/>
            </w:pPr>
            <w:r>
              <w:t>102,900</w:t>
            </w:r>
          </w:p>
        </w:tc>
      </w:tr>
      <w:tr w:rsidR="00B35A2D">
        <w:tc>
          <w:tcPr>
            <w:tcW w:w="1531" w:type="dxa"/>
            <w:vAlign w:val="center"/>
          </w:tcPr>
          <w:p w:rsidR="00B35A2D" w:rsidRDefault="00B35A2D">
            <w:pPr>
              <w:pStyle w:val="ConsPlusNormal"/>
              <w:jc w:val="center"/>
            </w:pPr>
            <w:r>
              <w:t>9590000190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5839"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7" w:type="dxa"/>
            <w:vAlign w:val="center"/>
          </w:tcPr>
          <w:p w:rsidR="00B35A2D" w:rsidRDefault="00B35A2D">
            <w:pPr>
              <w:pStyle w:val="ConsPlusNormal"/>
              <w:jc w:val="center"/>
            </w:pPr>
            <w:r>
              <w:t>141,600</w:t>
            </w:r>
          </w:p>
        </w:tc>
        <w:tc>
          <w:tcPr>
            <w:tcW w:w="1587" w:type="dxa"/>
            <w:vAlign w:val="center"/>
          </w:tcPr>
          <w:p w:rsidR="00B35A2D" w:rsidRDefault="00B35A2D">
            <w:pPr>
              <w:pStyle w:val="ConsPlusNormal"/>
              <w:jc w:val="center"/>
            </w:pPr>
            <w:r>
              <w:t>102,900</w:t>
            </w:r>
          </w:p>
        </w:tc>
      </w:tr>
      <w:tr w:rsidR="00B35A2D">
        <w:tc>
          <w:tcPr>
            <w:tcW w:w="1531" w:type="dxa"/>
            <w:vAlign w:val="center"/>
          </w:tcPr>
          <w:p w:rsidR="00B35A2D" w:rsidRDefault="00B35A2D">
            <w:pPr>
              <w:pStyle w:val="ConsPlusNormal"/>
              <w:jc w:val="center"/>
            </w:pPr>
            <w:r>
              <w:t>9600000000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587" w:type="dxa"/>
            <w:vAlign w:val="center"/>
          </w:tcPr>
          <w:p w:rsidR="00B35A2D" w:rsidRDefault="00B35A2D">
            <w:pPr>
              <w:pStyle w:val="ConsPlusNormal"/>
              <w:jc w:val="center"/>
            </w:pPr>
            <w:r>
              <w:t>177450,165</w:t>
            </w:r>
          </w:p>
        </w:tc>
        <w:tc>
          <w:tcPr>
            <w:tcW w:w="1587" w:type="dxa"/>
            <w:vAlign w:val="center"/>
          </w:tcPr>
          <w:p w:rsidR="00B35A2D" w:rsidRDefault="00B35A2D">
            <w:pPr>
              <w:pStyle w:val="ConsPlusNormal"/>
              <w:jc w:val="center"/>
            </w:pPr>
            <w:r>
              <w:t>148600,000</w:t>
            </w:r>
          </w:p>
        </w:tc>
      </w:tr>
      <w:tr w:rsidR="00B35A2D">
        <w:tc>
          <w:tcPr>
            <w:tcW w:w="1531" w:type="dxa"/>
            <w:vAlign w:val="center"/>
          </w:tcPr>
          <w:p w:rsidR="00B35A2D" w:rsidRDefault="00B35A2D">
            <w:pPr>
              <w:pStyle w:val="ConsPlusNormal"/>
              <w:jc w:val="center"/>
            </w:pPr>
            <w:r>
              <w:t>9610000000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исполнение судебных актов по обращению взыскания на средства местного бюджета</w:t>
            </w:r>
          </w:p>
        </w:tc>
        <w:tc>
          <w:tcPr>
            <w:tcW w:w="1587" w:type="dxa"/>
            <w:vAlign w:val="center"/>
          </w:tcPr>
          <w:p w:rsidR="00B35A2D" w:rsidRDefault="00B35A2D">
            <w:pPr>
              <w:pStyle w:val="ConsPlusNormal"/>
              <w:jc w:val="center"/>
            </w:pPr>
            <w:r>
              <w:t>20000,000</w:t>
            </w:r>
          </w:p>
        </w:tc>
        <w:tc>
          <w:tcPr>
            <w:tcW w:w="1587" w:type="dxa"/>
            <w:vAlign w:val="center"/>
          </w:tcPr>
          <w:p w:rsidR="00B35A2D" w:rsidRDefault="00B35A2D">
            <w:pPr>
              <w:pStyle w:val="ConsPlusNormal"/>
              <w:jc w:val="center"/>
            </w:pPr>
            <w:r>
              <w:t>20000,000</w:t>
            </w:r>
          </w:p>
        </w:tc>
      </w:tr>
      <w:tr w:rsidR="00B35A2D">
        <w:tc>
          <w:tcPr>
            <w:tcW w:w="1531" w:type="dxa"/>
            <w:vAlign w:val="center"/>
          </w:tcPr>
          <w:p w:rsidR="00B35A2D" w:rsidRDefault="00B35A2D">
            <w:pPr>
              <w:pStyle w:val="ConsPlusNormal"/>
              <w:jc w:val="center"/>
            </w:pPr>
            <w:r>
              <w:lastRenderedPageBreak/>
              <w:t>9610092000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Средства на исполнение судебных актов, вступивших в законную силу</w:t>
            </w:r>
          </w:p>
        </w:tc>
        <w:tc>
          <w:tcPr>
            <w:tcW w:w="1587" w:type="dxa"/>
            <w:vAlign w:val="center"/>
          </w:tcPr>
          <w:p w:rsidR="00B35A2D" w:rsidRDefault="00B35A2D">
            <w:pPr>
              <w:pStyle w:val="ConsPlusNormal"/>
              <w:jc w:val="center"/>
            </w:pPr>
            <w:r>
              <w:t>20000,000</w:t>
            </w:r>
          </w:p>
        </w:tc>
        <w:tc>
          <w:tcPr>
            <w:tcW w:w="1587" w:type="dxa"/>
            <w:vAlign w:val="center"/>
          </w:tcPr>
          <w:p w:rsidR="00B35A2D" w:rsidRDefault="00B35A2D">
            <w:pPr>
              <w:pStyle w:val="ConsPlusNormal"/>
              <w:jc w:val="center"/>
            </w:pPr>
            <w:r>
              <w:t>20000,000</w:t>
            </w:r>
          </w:p>
        </w:tc>
      </w:tr>
      <w:tr w:rsidR="00B35A2D">
        <w:tc>
          <w:tcPr>
            <w:tcW w:w="1531" w:type="dxa"/>
            <w:vAlign w:val="center"/>
          </w:tcPr>
          <w:p w:rsidR="00B35A2D" w:rsidRDefault="00B35A2D">
            <w:pPr>
              <w:pStyle w:val="ConsPlusNormal"/>
              <w:jc w:val="center"/>
            </w:pPr>
            <w:r>
              <w:t>9610092000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20000,000</w:t>
            </w:r>
          </w:p>
        </w:tc>
        <w:tc>
          <w:tcPr>
            <w:tcW w:w="1587" w:type="dxa"/>
            <w:vAlign w:val="center"/>
          </w:tcPr>
          <w:p w:rsidR="00B35A2D" w:rsidRDefault="00B35A2D">
            <w:pPr>
              <w:pStyle w:val="ConsPlusNormal"/>
              <w:jc w:val="center"/>
            </w:pPr>
            <w:r>
              <w:t>20000,000</w:t>
            </w:r>
          </w:p>
        </w:tc>
      </w:tr>
      <w:tr w:rsidR="00B35A2D">
        <w:tc>
          <w:tcPr>
            <w:tcW w:w="1531" w:type="dxa"/>
            <w:vAlign w:val="center"/>
          </w:tcPr>
          <w:p w:rsidR="00B35A2D" w:rsidRDefault="00B35A2D">
            <w:pPr>
              <w:pStyle w:val="ConsPlusNormal"/>
              <w:jc w:val="center"/>
            </w:pPr>
            <w:r>
              <w:t>9610092000</w:t>
            </w:r>
          </w:p>
        </w:tc>
        <w:tc>
          <w:tcPr>
            <w:tcW w:w="1036" w:type="dxa"/>
            <w:vAlign w:val="center"/>
          </w:tcPr>
          <w:p w:rsidR="00B35A2D" w:rsidRDefault="00B35A2D">
            <w:pPr>
              <w:pStyle w:val="ConsPlusNormal"/>
              <w:jc w:val="center"/>
            </w:pPr>
            <w:r>
              <w:t>830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Исполнение судебных актов</w:t>
            </w:r>
          </w:p>
        </w:tc>
        <w:tc>
          <w:tcPr>
            <w:tcW w:w="1587" w:type="dxa"/>
            <w:vAlign w:val="center"/>
          </w:tcPr>
          <w:p w:rsidR="00B35A2D" w:rsidRDefault="00B35A2D">
            <w:pPr>
              <w:pStyle w:val="ConsPlusNormal"/>
              <w:jc w:val="center"/>
            </w:pPr>
            <w:r>
              <w:t>20000,000</w:t>
            </w:r>
          </w:p>
        </w:tc>
        <w:tc>
          <w:tcPr>
            <w:tcW w:w="1587" w:type="dxa"/>
            <w:vAlign w:val="center"/>
          </w:tcPr>
          <w:p w:rsidR="00B35A2D" w:rsidRDefault="00B35A2D">
            <w:pPr>
              <w:pStyle w:val="ConsPlusNormal"/>
              <w:jc w:val="center"/>
            </w:pPr>
            <w:r>
              <w:t>20000,000</w:t>
            </w:r>
          </w:p>
        </w:tc>
      </w:tr>
      <w:tr w:rsidR="00B35A2D">
        <w:tc>
          <w:tcPr>
            <w:tcW w:w="1531" w:type="dxa"/>
            <w:vAlign w:val="center"/>
          </w:tcPr>
          <w:p w:rsidR="00B35A2D" w:rsidRDefault="00B35A2D">
            <w:pPr>
              <w:pStyle w:val="ConsPlusNormal"/>
              <w:jc w:val="center"/>
            </w:pPr>
            <w:r>
              <w:t>9610092000</w:t>
            </w:r>
          </w:p>
        </w:tc>
        <w:tc>
          <w:tcPr>
            <w:tcW w:w="1036" w:type="dxa"/>
            <w:vAlign w:val="center"/>
          </w:tcPr>
          <w:p w:rsidR="00B35A2D" w:rsidRDefault="00B35A2D">
            <w:pPr>
              <w:pStyle w:val="ConsPlusNormal"/>
              <w:jc w:val="center"/>
            </w:pPr>
            <w:r>
              <w:t>830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20000,000</w:t>
            </w:r>
          </w:p>
        </w:tc>
        <w:tc>
          <w:tcPr>
            <w:tcW w:w="1587" w:type="dxa"/>
            <w:vAlign w:val="center"/>
          </w:tcPr>
          <w:p w:rsidR="00B35A2D" w:rsidRDefault="00B35A2D">
            <w:pPr>
              <w:pStyle w:val="ConsPlusNormal"/>
              <w:jc w:val="center"/>
            </w:pPr>
            <w:r>
              <w:t>20000,000</w:t>
            </w:r>
          </w:p>
        </w:tc>
      </w:tr>
      <w:tr w:rsidR="00B35A2D">
        <w:tc>
          <w:tcPr>
            <w:tcW w:w="1531" w:type="dxa"/>
            <w:vAlign w:val="center"/>
          </w:tcPr>
          <w:p w:rsidR="00B35A2D" w:rsidRDefault="00B35A2D">
            <w:pPr>
              <w:pStyle w:val="ConsPlusNormal"/>
              <w:jc w:val="center"/>
            </w:pPr>
            <w:r>
              <w:t>9620000000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Резервный фонд</w:t>
            </w:r>
          </w:p>
        </w:tc>
        <w:tc>
          <w:tcPr>
            <w:tcW w:w="1587" w:type="dxa"/>
            <w:vAlign w:val="center"/>
          </w:tcPr>
          <w:p w:rsidR="00B35A2D" w:rsidRDefault="00B35A2D">
            <w:pPr>
              <w:pStyle w:val="ConsPlusNormal"/>
              <w:jc w:val="center"/>
            </w:pPr>
            <w:r>
              <w:t>78600,000</w:t>
            </w:r>
          </w:p>
        </w:tc>
        <w:tc>
          <w:tcPr>
            <w:tcW w:w="1587" w:type="dxa"/>
            <w:vAlign w:val="center"/>
          </w:tcPr>
          <w:p w:rsidR="00B35A2D" w:rsidRDefault="00B35A2D">
            <w:pPr>
              <w:pStyle w:val="ConsPlusNormal"/>
              <w:jc w:val="center"/>
            </w:pPr>
            <w:r>
              <w:t>78600,000</w:t>
            </w:r>
          </w:p>
        </w:tc>
      </w:tr>
      <w:tr w:rsidR="00B35A2D">
        <w:tc>
          <w:tcPr>
            <w:tcW w:w="1531" w:type="dxa"/>
            <w:vAlign w:val="center"/>
          </w:tcPr>
          <w:p w:rsidR="00B35A2D" w:rsidRDefault="00B35A2D">
            <w:pPr>
              <w:pStyle w:val="ConsPlusNormal"/>
              <w:jc w:val="center"/>
            </w:pPr>
            <w:r>
              <w:t>9620093000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Резервный фонд администрации города Перми</w:t>
            </w:r>
          </w:p>
        </w:tc>
        <w:tc>
          <w:tcPr>
            <w:tcW w:w="1587" w:type="dxa"/>
            <w:vAlign w:val="center"/>
          </w:tcPr>
          <w:p w:rsidR="00B35A2D" w:rsidRDefault="00B35A2D">
            <w:pPr>
              <w:pStyle w:val="ConsPlusNormal"/>
              <w:jc w:val="center"/>
            </w:pPr>
            <w:r>
              <w:t>78600,000</w:t>
            </w:r>
          </w:p>
        </w:tc>
        <w:tc>
          <w:tcPr>
            <w:tcW w:w="1587" w:type="dxa"/>
            <w:vAlign w:val="center"/>
          </w:tcPr>
          <w:p w:rsidR="00B35A2D" w:rsidRDefault="00B35A2D">
            <w:pPr>
              <w:pStyle w:val="ConsPlusNormal"/>
              <w:jc w:val="center"/>
            </w:pPr>
            <w:r>
              <w:t>78600,000</w:t>
            </w:r>
          </w:p>
        </w:tc>
      </w:tr>
      <w:tr w:rsidR="00B35A2D">
        <w:tc>
          <w:tcPr>
            <w:tcW w:w="1531" w:type="dxa"/>
            <w:vAlign w:val="center"/>
          </w:tcPr>
          <w:p w:rsidR="00B35A2D" w:rsidRDefault="00B35A2D">
            <w:pPr>
              <w:pStyle w:val="ConsPlusNormal"/>
              <w:jc w:val="center"/>
            </w:pPr>
            <w:r>
              <w:t>9620093000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78600,000</w:t>
            </w:r>
          </w:p>
        </w:tc>
        <w:tc>
          <w:tcPr>
            <w:tcW w:w="1587" w:type="dxa"/>
            <w:vAlign w:val="center"/>
          </w:tcPr>
          <w:p w:rsidR="00B35A2D" w:rsidRDefault="00B35A2D">
            <w:pPr>
              <w:pStyle w:val="ConsPlusNormal"/>
              <w:jc w:val="center"/>
            </w:pPr>
            <w:r>
              <w:t>78600,000</w:t>
            </w:r>
          </w:p>
        </w:tc>
      </w:tr>
      <w:tr w:rsidR="00B35A2D">
        <w:tc>
          <w:tcPr>
            <w:tcW w:w="1531" w:type="dxa"/>
            <w:vAlign w:val="center"/>
          </w:tcPr>
          <w:p w:rsidR="00B35A2D" w:rsidRDefault="00B35A2D">
            <w:pPr>
              <w:pStyle w:val="ConsPlusNormal"/>
              <w:jc w:val="center"/>
            </w:pPr>
            <w:r>
              <w:t>9620093000</w:t>
            </w:r>
          </w:p>
        </w:tc>
        <w:tc>
          <w:tcPr>
            <w:tcW w:w="1036" w:type="dxa"/>
            <w:vAlign w:val="center"/>
          </w:tcPr>
          <w:p w:rsidR="00B35A2D" w:rsidRDefault="00B35A2D">
            <w:pPr>
              <w:pStyle w:val="ConsPlusNormal"/>
              <w:jc w:val="center"/>
            </w:pPr>
            <w:r>
              <w:t>870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Резервные средства</w:t>
            </w:r>
          </w:p>
        </w:tc>
        <w:tc>
          <w:tcPr>
            <w:tcW w:w="1587" w:type="dxa"/>
            <w:vAlign w:val="center"/>
          </w:tcPr>
          <w:p w:rsidR="00B35A2D" w:rsidRDefault="00B35A2D">
            <w:pPr>
              <w:pStyle w:val="ConsPlusNormal"/>
              <w:jc w:val="center"/>
            </w:pPr>
            <w:r>
              <w:t>78600,000</w:t>
            </w:r>
          </w:p>
        </w:tc>
        <w:tc>
          <w:tcPr>
            <w:tcW w:w="1587" w:type="dxa"/>
            <w:vAlign w:val="center"/>
          </w:tcPr>
          <w:p w:rsidR="00B35A2D" w:rsidRDefault="00B35A2D">
            <w:pPr>
              <w:pStyle w:val="ConsPlusNormal"/>
              <w:jc w:val="center"/>
            </w:pPr>
            <w:r>
              <w:t>78600,000</w:t>
            </w:r>
          </w:p>
        </w:tc>
      </w:tr>
      <w:tr w:rsidR="00B35A2D">
        <w:tc>
          <w:tcPr>
            <w:tcW w:w="1531" w:type="dxa"/>
            <w:vAlign w:val="center"/>
          </w:tcPr>
          <w:p w:rsidR="00B35A2D" w:rsidRDefault="00B35A2D">
            <w:pPr>
              <w:pStyle w:val="ConsPlusNormal"/>
              <w:jc w:val="center"/>
            </w:pPr>
            <w:r>
              <w:t>9620093000</w:t>
            </w:r>
          </w:p>
        </w:tc>
        <w:tc>
          <w:tcPr>
            <w:tcW w:w="1036" w:type="dxa"/>
            <w:vAlign w:val="center"/>
          </w:tcPr>
          <w:p w:rsidR="00B35A2D" w:rsidRDefault="00B35A2D">
            <w:pPr>
              <w:pStyle w:val="ConsPlusNormal"/>
              <w:jc w:val="center"/>
            </w:pPr>
            <w:r>
              <w:t>870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11</w:t>
            </w:r>
          </w:p>
        </w:tc>
        <w:tc>
          <w:tcPr>
            <w:tcW w:w="5839" w:type="dxa"/>
            <w:vAlign w:val="center"/>
          </w:tcPr>
          <w:p w:rsidR="00B35A2D" w:rsidRDefault="00B35A2D">
            <w:pPr>
              <w:pStyle w:val="ConsPlusNormal"/>
            </w:pPr>
            <w:r>
              <w:t>Резервные фонды</w:t>
            </w:r>
          </w:p>
        </w:tc>
        <w:tc>
          <w:tcPr>
            <w:tcW w:w="1587" w:type="dxa"/>
            <w:vAlign w:val="center"/>
          </w:tcPr>
          <w:p w:rsidR="00B35A2D" w:rsidRDefault="00B35A2D">
            <w:pPr>
              <w:pStyle w:val="ConsPlusNormal"/>
              <w:jc w:val="center"/>
            </w:pPr>
            <w:r>
              <w:t>78600,000</w:t>
            </w:r>
          </w:p>
        </w:tc>
        <w:tc>
          <w:tcPr>
            <w:tcW w:w="1587" w:type="dxa"/>
            <w:vAlign w:val="center"/>
          </w:tcPr>
          <w:p w:rsidR="00B35A2D" w:rsidRDefault="00B35A2D">
            <w:pPr>
              <w:pStyle w:val="ConsPlusNormal"/>
              <w:jc w:val="center"/>
            </w:pPr>
            <w:r>
              <w:t>78600,000</w:t>
            </w:r>
          </w:p>
        </w:tc>
      </w:tr>
      <w:tr w:rsidR="00B35A2D">
        <w:tc>
          <w:tcPr>
            <w:tcW w:w="1531" w:type="dxa"/>
            <w:vAlign w:val="center"/>
          </w:tcPr>
          <w:p w:rsidR="00B35A2D" w:rsidRDefault="00B35A2D">
            <w:pPr>
              <w:pStyle w:val="ConsPlusNormal"/>
              <w:jc w:val="center"/>
            </w:pPr>
            <w:r>
              <w:t>9630000000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исполнение иных судебных актов</w:t>
            </w:r>
          </w:p>
        </w:tc>
        <w:tc>
          <w:tcPr>
            <w:tcW w:w="1587" w:type="dxa"/>
            <w:vAlign w:val="center"/>
          </w:tcPr>
          <w:p w:rsidR="00B35A2D" w:rsidRDefault="00B35A2D">
            <w:pPr>
              <w:pStyle w:val="ConsPlusNormal"/>
              <w:jc w:val="center"/>
            </w:pPr>
            <w:r>
              <w:t>78850,165</w:t>
            </w:r>
          </w:p>
        </w:tc>
        <w:tc>
          <w:tcPr>
            <w:tcW w:w="1587" w:type="dxa"/>
            <w:vAlign w:val="center"/>
          </w:tcPr>
          <w:p w:rsidR="00B35A2D" w:rsidRDefault="00B35A2D">
            <w:pPr>
              <w:pStyle w:val="ConsPlusNormal"/>
              <w:jc w:val="center"/>
            </w:pPr>
            <w:r>
              <w:t>50000,000</w:t>
            </w:r>
          </w:p>
        </w:tc>
      </w:tr>
      <w:tr w:rsidR="00B35A2D">
        <w:tc>
          <w:tcPr>
            <w:tcW w:w="1531" w:type="dxa"/>
            <w:vAlign w:val="center"/>
          </w:tcPr>
          <w:p w:rsidR="00B35A2D" w:rsidRDefault="00B35A2D">
            <w:pPr>
              <w:pStyle w:val="ConsPlusNormal"/>
              <w:jc w:val="center"/>
            </w:pPr>
            <w:r>
              <w:t>9630092000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Средства на исполнение судебных актов, вступивших в законную силу</w:t>
            </w:r>
          </w:p>
        </w:tc>
        <w:tc>
          <w:tcPr>
            <w:tcW w:w="1587" w:type="dxa"/>
            <w:vAlign w:val="center"/>
          </w:tcPr>
          <w:p w:rsidR="00B35A2D" w:rsidRDefault="00B35A2D">
            <w:pPr>
              <w:pStyle w:val="ConsPlusNormal"/>
              <w:jc w:val="center"/>
            </w:pPr>
            <w:r>
              <w:t>78850,165</w:t>
            </w:r>
          </w:p>
        </w:tc>
        <w:tc>
          <w:tcPr>
            <w:tcW w:w="1587" w:type="dxa"/>
            <w:vAlign w:val="center"/>
          </w:tcPr>
          <w:p w:rsidR="00B35A2D" w:rsidRDefault="00B35A2D">
            <w:pPr>
              <w:pStyle w:val="ConsPlusNormal"/>
              <w:jc w:val="center"/>
            </w:pPr>
            <w:r>
              <w:t>50000,000</w:t>
            </w:r>
          </w:p>
        </w:tc>
      </w:tr>
      <w:tr w:rsidR="00B35A2D">
        <w:tc>
          <w:tcPr>
            <w:tcW w:w="1531" w:type="dxa"/>
            <w:vAlign w:val="center"/>
          </w:tcPr>
          <w:p w:rsidR="00B35A2D" w:rsidRDefault="00B35A2D">
            <w:pPr>
              <w:pStyle w:val="ConsPlusNormal"/>
              <w:jc w:val="center"/>
            </w:pPr>
            <w:r>
              <w:t>9630092000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78850,165</w:t>
            </w:r>
          </w:p>
        </w:tc>
        <w:tc>
          <w:tcPr>
            <w:tcW w:w="1587" w:type="dxa"/>
            <w:vAlign w:val="center"/>
          </w:tcPr>
          <w:p w:rsidR="00B35A2D" w:rsidRDefault="00B35A2D">
            <w:pPr>
              <w:pStyle w:val="ConsPlusNormal"/>
              <w:jc w:val="center"/>
            </w:pPr>
            <w:r>
              <w:t>50000,000</w:t>
            </w:r>
          </w:p>
        </w:tc>
      </w:tr>
      <w:tr w:rsidR="00B35A2D">
        <w:tc>
          <w:tcPr>
            <w:tcW w:w="1531" w:type="dxa"/>
            <w:vAlign w:val="center"/>
          </w:tcPr>
          <w:p w:rsidR="00B35A2D" w:rsidRDefault="00B35A2D">
            <w:pPr>
              <w:pStyle w:val="ConsPlusNormal"/>
              <w:jc w:val="center"/>
            </w:pPr>
            <w:r>
              <w:t>9630092000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78850,165</w:t>
            </w:r>
          </w:p>
        </w:tc>
        <w:tc>
          <w:tcPr>
            <w:tcW w:w="1587" w:type="dxa"/>
            <w:vAlign w:val="center"/>
          </w:tcPr>
          <w:p w:rsidR="00B35A2D" w:rsidRDefault="00B35A2D">
            <w:pPr>
              <w:pStyle w:val="ConsPlusNormal"/>
              <w:jc w:val="center"/>
            </w:pPr>
            <w:r>
              <w:t>50000,000</w:t>
            </w:r>
          </w:p>
        </w:tc>
      </w:tr>
      <w:tr w:rsidR="00B35A2D">
        <w:tc>
          <w:tcPr>
            <w:tcW w:w="1531" w:type="dxa"/>
            <w:vAlign w:val="center"/>
          </w:tcPr>
          <w:p w:rsidR="00B35A2D" w:rsidRDefault="00B35A2D">
            <w:pPr>
              <w:pStyle w:val="ConsPlusNormal"/>
              <w:jc w:val="center"/>
            </w:pPr>
            <w:r>
              <w:lastRenderedPageBreak/>
              <w:t>9630092000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5839" w:type="dxa"/>
            <w:vAlign w:val="center"/>
          </w:tcPr>
          <w:p w:rsidR="00B35A2D" w:rsidRDefault="00B35A2D">
            <w:pPr>
              <w:pStyle w:val="ConsPlusNormal"/>
            </w:pPr>
            <w:r>
              <w:t>Жилищное хозяйство</w:t>
            </w:r>
          </w:p>
        </w:tc>
        <w:tc>
          <w:tcPr>
            <w:tcW w:w="1587" w:type="dxa"/>
            <w:vAlign w:val="center"/>
          </w:tcPr>
          <w:p w:rsidR="00B35A2D" w:rsidRDefault="00B35A2D">
            <w:pPr>
              <w:pStyle w:val="ConsPlusNormal"/>
              <w:jc w:val="center"/>
            </w:pPr>
            <w:r>
              <w:t>78850,165</w:t>
            </w:r>
          </w:p>
        </w:tc>
        <w:tc>
          <w:tcPr>
            <w:tcW w:w="1587" w:type="dxa"/>
            <w:vAlign w:val="center"/>
          </w:tcPr>
          <w:p w:rsidR="00B35A2D" w:rsidRDefault="00B35A2D">
            <w:pPr>
              <w:pStyle w:val="ConsPlusNormal"/>
              <w:jc w:val="center"/>
            </w:pPr>
            <w:r>
              <w:t>50000,000</w:t>
            </w:r>
          </w:p>
        </w:tc>
      </w:tr>
      <w:tr w:rsidR="00B35A2D">
        <w:tc>
          <w:tcPr>
            <w:tcW w:w="1531" w:type="dxa"/>
            <w:vAlign w:val="center"/>
          </w:tcPr>
          <w:p w:rsidR="00B35A2D" w:rsidRDefault="00B35A2D">
            <w:pPr>
              <w:pStyle w:val="ConsPlusNormal"/>
              <w:jc w:val="center"/>
            </w:pPr>
            <w:r>
              <w:t>9700000000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Непрограммные расходы на реализацию единой политики в сфере инвестиционной и строительной деятельности на территории г. Перми</w:t>
            </w:r>
          </w:p>
        </w:tc>
        <w:tc>
          <w:tcPr>
            <w:tcW w:w="1587" w:type="dxa"/>
            <w:vAlign w:val="center"/>
          </w:tcPr>
          <w:p w:rsidR="00B35A2D" w:rsidRDefault="00B35A2D">
            <w:pPr>
              <w:pStyle w:val="ConsPlusNormal"/>
              <w:jc w:val="center"/>
            </w:pPr>
            <w:r>
              <w:t>43759,700</w:t>
            </w:r>
          </w:p>
        </w:tc>
        <w:tc>
          <w:tcPr>
            <w:tcW w:w="1587" w:type="dxa"/>
            <w:vAlign w:val="center"/>
          </w:tcPr>
          <w:p w:rsidR="00B35A2D" w:rsidRDefault="00B35A2D">
            <w:pPr>
              <w:pStyle w:val="ConsPlusNormal"/>
              <w:jc w:val="center"/>
            </w:pPr>
            <w:r>
              <w:t>43759,700</w:t>
            </w:r>
          </w:p>
        </w:tc>
      </w:tr>
      <w:tr w:rsidR="00B35A2D">
        <w:tc>
          <w:tcPr>
            <w:tcW w:w="1531" w:type="dxa"/>
            <w:vAlign w:val="center"/>
          </w:tcPr>
          <w:p w:rsidR="00B35A2D" w:rsidRDefault="00B35A2D">
            <w:pPr>
              <w:pStyle w:val="ConsPlusNormal"/>
              <w:jc w:val="center"/>
            </w:pPr>
            <w:r>
              <w:t>9710000000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Непрограммные расходы по обеспечению деятельности муниципального казенного учреждения "Управление технического заказчика"</w:t>
            </w:r>
          </w:p>
        </w:tc>
        <w:tc>
          <w:tcPr>
            <w:tcW w:w="1587" w:type="dxa"/>
            <w:vAlign w:val="center"/>
          </w:tcPr>
          <w:p w:rsidR="00B35A2D" w:rsidRDefault="00B35A2D">
            <w:pPr>
              <w:pStyle w:val="ConsPlusNormal"/>
              <w:jc w:val="center"/>
            </w:pPr>
            <w:r>
              <w:t>43759,700</w:t>
            </w:r>
          </w:p>
        </w:tc>
        <w:tc>
          <w:tcPr>
            <w:tcW w:w="1587" w:type="dxa"/>
            <w:vAlign w:val="center"/>
          </w:tcPr>
          <w:p w:rsidR="00B35A2D" w:rsidRDefault="00B35A2D">
            <w:pPr>
              <w:pStyle w:val="ConsPlusNormal"/>
              <w:jc w:val="center"/>
            </w:pPr>
            <w:r>
              <w:t>43759,700</w:t>
            </w:r>
          </w:p>
        </w:tc>
      </w:tr>
      <w:tr w:rsidR="00B35A2D">
        <w:tc>
          <w:tcPr>
            <w:tcW w:w="1531" w:type="dxa"/>
            <w:vAlign w:val="center"/>
          </w:tcPr>
          <w:p w:rsidR="00B35A2D" w:rsidRDefault="00B35A2D">
            <w:pPr>
              <w:pStyle w:val="ConsPlusNormal"/>
              <w:jc w:val="center"/>
            </w:pPr>
            <w:r>
              <w:t>9710000590</w:t>
            </w:r>
          </w:p>
        </w:tc>
        <w:tc>
          <w:tcPr>
            <w:tcW w:w="1036" w:type="dxa"/>
            <w:vAlign w:val="center"/>
          </w:tcPr>
          <w:p w:rsidR="00B35A2D" w:rsidRDefault="00B35A2D">
            <w:pPr>
              <w:pStyle w:val="ConsPlusNormal"/>
            </w:pP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87" w:type="dxa"/>
            <w:vAlign w:val="center"/>
          </w:tcPr>
          <w:p w:rsidR="00B35A2D" w:rsidRDefault="00B35A2D">
            <w:pPr>
              <w:pStyle w:val="ConsPlusNormal"/>
              <w:jc w:val="center"/>
            </w:pPr>
            <w:r>
              <w:t>43759,700</w:t>
            </w:r>
          </w:p>
        </w:tc>
        <w:tc>
          <w:tcPr>
            <w:tcW w:w="1587" w:type="dxa"/>
            <w:vAlign w:val="center"/>
          </w:tcPr>
          <w:p w:rsidR="00B35A2D" w:rsidRDefault="00B35A2D">
            <w:pPr>
              <w:pStyle w:val="ConsPlusNormal"/>
              <w:jc w:val="center"/>
            </w:pPr>
            <w:r>
              <w:t>43759,700</w:t>
            </w:r>
          </w:p>
        </w:tc>
      </w:tr>
      <w:tr w:rsidR="00B35A2D">
        <w:tc>
          <w:tcPr>
            <w:tcW w:w="1531" w:type="dxa"/>
            <w:vAlign w:val="center"/>
          </w:tcPr>
          <w:p w:rsidR="00B35A2D" w:rsidRDefault="00B35A2D">
            <w:pPr>
              <w:pStyle w:val="ConsPlusNormal"/>
              <w:jc w:val="center"/>
            </w:pPr>
            <w:r>
              <w:t>9710000590</w:t>
            </w:r>
          </w:p>
        </w:tc>
        <w:tc>
          <w:tcPr>
            <w:tcW w:w="1036" w:type="dxa"/>
            <w:vAlign w:val="center"/>
          </w:tcPr>
          <w:p w:rsidR="00B35A2D" w:rsidRDefault="00B35A2D">
            <w:pPr>
              <w:pStyle w:val="ConsPlusNormal"/>
              <w:jc w:val="center"/>
            </w:pPr>
            <w:r>
              <w:t>100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B35A2D" w:rsidRDefault="00B35A2D">
            <w:pPr>
              <w:pStyle w:val="ConsPlusNormal"/>
              <w:jc w:val="center"/>
            </w:pPr>
            <w:r>
              <w:t>35558,800</w:t>
            </w:r>
          </w:p>
        </w:tc>
        <w:tc>
          <w:tcPr>
            <w:tcW w:w="1587" w:type="dxa"/>
            <w:vAlign w:val="center"/>
          </w:tcPr>
          <w:p w:rsidR="00B35A2D" w:rsidRDefault="00B35A2D">
            <w:pPr>
              <w:pStyle w:val="ConsPlusNormal"/>
              <w:jc w:val="center"/>
            </w:pPr>
            <w:r>
              <w:t>35558,800</w:t>
            </w:r>
          </w:p>
        </w:tc>
      </w:tr>
      <w:tr w:rsidR="00B35A2D">
        <w:tc>
          <w:tcPr>
            <w:tcW w:w="1531" w:type="dxa"/>
            <w:vAlign w:val="center"/>
          </w:tcPr>
          <w:p w:rsidR="00B35A2D" w:rsidRDefault="00B35A2D">
            <w:pPr>
              <w:pStyle w:val="ConsPlusNormal"/>
              <w:jc w:val="center"/>
            </w:pPr>
            <w:r>
              <w:t>9710000590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Расходы на выплаты персоналу казенных учреждений</w:t>
            </w:r>
          </w:p>
        </w:tc>
        <w:tc>
          <w:tcPr>
            <w:tcW w:w="1587" w:type="dxa"/>
            <w:vAlign w:val="center"/>
          </w:tcPr>
          <w:p w:rsidR="00B35A2D" w:rsidRDefault="00B35A2D">
            <w:pPr>
              <w:pStyle w:val="ConsPlusNormal"/>
              <w:jc w:val="center"/>
            </w:pPr>
            <w:r>
              <w:t>35558,800</w:t>
            </w:r>
          </w:p>
        </w:tc>
        <w:tc>
          <w:tcPr>
            <w:tcW w:w="1587" w:type="dxa"/>
            <w:vAlign w:val="center"/>
          </w:tcPr>
          <w:p w:rsidR="00B35A2D" w:rsidRDefault="00B35A2D">
            <w:pPr>
              <w:pStyle w:val="ConsPlusNormal"/>
              <w:jc w:val="center"/>
            </w:pPr>
            <w:r>
              <w:t>35558,800</w:t>
            </w:r>
          </w:p>
        </w:tc>
      </w:tr>
      <w:tr w:rsidR="00B35A2D">
        <w:tc>
          <w:tcPr>
            <w:tcW w:w="1531" w:type="dxa"/>
            <w:vAlign w:val="center"/>
          </w:tcPr>
          <w:p w:rsidR="00B35A2D" w:rsidRDefault="00B35A2D">
            <w:pPr>
              <w:pStyle w:val="ConsPlusNormal"/>
              <w:jc w:val="center"/>
            </w:pPr>
            <w:r>
              <w:t>9710000590</w:t>
            </w:r>
          </w:p>
        </w:tc>
        <w:tc>
          <w:tcPr>
            <w:tcW w:w="1036" w:type="dxa"/>
            <w:vAlign w:val="center"/>
          </w:tcPr>
          <w:p w:rsidR="00B35A2D" w:rsidRDefault="00B35A2D">
            <w:pPr>
              <w:pStyle w:val="ConsPlusNormal"/>
              <w:jc w:val="center"/>
            </w:pPr>
            <w:r>
              <w:t>110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35558,800</w:t>
            </w:r>
          </w:p>
        </w:tc>
        <w:tc>
          <w:tcPr>
            <w:tcW w:w="1587" w:type="dxa"/>
            <w:vAlign w:val="center"/>
          </w:tcPr>
          <w:p w:rsidR="00B35A2D" w:rsidRDefault="00B35A2D">
            <w:pPr>
              <w:pStyle w:val="ConsPlusNormal"/>
              <w:jc w:val="center"/>
            </w:pPr>
            <w:r>
              <w:t>35558,800</w:t>
            </w:r>
          </w:p>
        </w:tc>
      </w:tr>
      <w:tr w:rsidR="00B35A2D">
        <w:tc>
          <w:tcPr>
            <w:tcW w:w="1531" w:type="dxa"/>
            <w:vAlign w:val="center"/>
          </w:tcPr>
          <w:p w:rsidR="00B35A2D" w:rsidRDefault="00B35A2D">
            <w:pPr>
              <w:pStyle w:val="ConsPlusNormal"/>
              <w:jc w:val="center"/>
            </w:pPr>
            <w:r>
              <w:t>9710000590</w:t>
            </w:r>
          </w:p>
        </w:tc>
        <w:tc>
          <w:tcPr>
            <w:tcW w:w="1036" w:type="dxa"/>
            <w:vAlign w:val="center"/>
          </w:tcPr>
          <w:p w:rsidR="00B35A2D" w:rsidRDefault="00B35A2D">
            <w:pPr>
              <w:pStyle w:val="ConsPlusNormal"/>
              <w:jc w:val="center"/>
            </w:pPr>
            <w:r>
              <w:t>200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87" w:type="dxa"/>
            <w:vAlign w:val="center"/>
          </w:tcPr>
          <w:p w:rsidR="00B35A2D" w:rsidRDefault="00B35A2D">
            <w:pPr>
              <w:pStyle w:val="ConsPlusNormal"/>
              <w:jc w:val="center"/>
            </w:pPr>
            <w:r>
              <w:lastRenderedPageBreak/>
              <w:t>7249,000</w:t>
            </w:r>
          </w:p>
        </w:tc>
        <w:tc>
          <w:tcPr>
            <w:tcW w:w="1587" w:type="dxa"/>
            <w:vAlign w:val="center"/>
          </w:tcPr>
          <w:p w:rsidR="00B35A2D" w:rsidRDefault="00B35A2D">
            <w:pPr>
              <w:pStyle w:val="ConsPlusNormal"/>
              <w:jc w:val="center"/>
            </w:pPr>
            <w:r>
              <w:t>7249,000</w:t>
            </w:r>
          </w:p>
        </w:tc>
      </w:tr>
      <w:tr w:rsidR="00B35A2D">
        <w:tc>
          <w:tcPr>
            <w:tcW w:w="1531" w:type="dxa"/>
            <w:vAlign w:val="center"/>
          </w:tcPr>
          <w:p w:rsidR="00B35A2D" w:rsidRDefault="00B35A2D">
            <w:pPr>
              <w:pStyle w:val="ConsPlusNormal"/>
              <w:jc w:val="center"/>
            </w:pPr>
            <w:r>
              <w:t>9710000590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87" w:type="dxa"/>
            <w:vAlign w:val="center"/>
          </w:tcPr>
          <w:p w:rsidR="00B35A2D" w:rsidRDefault="00B35A2D">
            <w:pPr>
              <w:pStyle w:val="ConsPlusNormal"/>
              <w:jc w:val="center"/>
            </w:pPr>
            <w:r>
              <w:t>7249,000</w:t>
            </w:r>
          </w:p>
        </w:tc>
        <w:tc>
          <w:tcPr>
            <w:tcW w:w="1587" w:type="dxa"/>
            <w:vAlign w:val="center"/>
          </w:tcPr>
          <w:p w:rsidR="00B35A2D" w:rsidRDefault="00B35A2D">
            <w:pPr>
              <w:pStyle w:val="ConsPlusNormal"/>
              <w:jc w:val="center"/>
            </w:pPr>
            <w:r>
              <w:t>7249,000</w:t>
            </w:r>
          </w:p>
        </w:tc>
      </w:tr>
      <w:tr w:rsidR="00B35A2D">
        <w:tc>
          <w:tcPr>
            <w:tcW w:w="1531" w:type="dxa"/>
            <w:vAlign w:val="center"/>
          </w:tcPr>
          <w:p w:rsidR="00B35A2D" w:rsidRDefault="00B35A2D">
            <w:pPr>
              <w:pStyle w:val="ConsPlusNormal"/>
              <w:jc w:val="center"/>
            </w:pPr>
            <w:r>
              <w:t>9710000590</w:t>
            </w:r>
          </w:p>
        </w:tc>
        <w:tc>
          <w:tcPr>
            <w:tcW w:w="1036" w:type="dxa"/>
            <w:vAlign w:val="center"/>
          </w:tcPr>
          <w:p w:rsidR="00B35A2D" w:rsidRDefault="00B35A2D">
            <w:pPr>
              <w:pStyle w:val="ConsPlusNormal"/>
              <w:jc w:val="center"/>
            </w:pPr>
            <w:r>
              <w:t>240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7249,000</w:t>
            </w:r>
          </w:p>
        </w:tc>
        <w:tc>
          <w:tcPr>
            <w:tcW w:w="1587" w:type="dxa"/>
            <w:vAlign w:val="center"/>
          </w:tcPr>
          <w:p w:rsidR="00B35A2D" w:rsidRDefault="00B35A2D">
            <w:pPr>
              <w:pStyle w:val="ConsPlusNormal"/>
              <w:jc w:val="center"/>
            </w:pPr>
            <w:r>
              <w:t>7249,000</w:t>
            </w:r>
          </w:p>
        </w:tc>
      </w:tr>
      <w:tr w:rsidR="00B35A2D">
        <w:tc>
          <w:tcPr>
            <w:tcW w:w="1531" w:type="dxa"/>
            <w:vAlign w:val="center"/>
          </w:tcPr>
          <w:p w:rsidR="00B35A2D" w:rsidRDefault="00B35A2D">
            <w:pPr>
              <w:pStyle w:val="ConsPlusNormal"/>
              <w:jc w:val="center"/>
            </w:pPr>
            <w:r>
              <w:t>9710000590</w:t>
            </w:r>
          </w:p>
        </w:tc>
        <w:tc>
          <w:tcPr>
            <w:tcW w:w="1036" w:type="dxa"/>
            <w:vAlign w:val="center"/>
          </w:tcPr>
          <w:p w:rsidR="00B35A2D" w:rsidRDefault="00B35A2D">
            <w:pPr>
              <w:pStyle w:val="ConsPlusNormal"/>
              <w:jc w:val="center"/>
            </w:pPr>
            <w:r>
              <w:t>800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Иные бюджетные ассигнования</w:t>
            </w:r>
          </w:p>
        </w:tc>
        <w:tc>
          <w:tcPr>
            <w:tcW w:w="1587" w:type="dxa"/>
            <w:vAlign w:val="center"/>
          </w:tcPr>
          <w:p w:rsidR="00B35A2D" w:rsidRDefault="00B35A2D">
            <w:pPr>
              <w:pStyle w:val="ConsPlusNormal"/>
              <w:jc w:val="center"/>
            </w:pPr>
            <w:r>
              <w:t>951,900</w:t>
            </w:r>
          </w:p>
        </w:tc>
        <w:tc>
          <w:tcPr>
            <w:tcW w:w="1587" w:type="dxa"/>
            <w:vAlign w:val="center"/>
          </w:tcPr>
          <w:p w:rsidR="00B35A2D" w:rsidRDefault="00B35A2D">
            <w:pPr>
              <w:pStyle w:val="ConsPlusNormal"/>
              <w:jc w:val="center"/>
            </w:pPr>
            <w:r>
              <w:t>951,900</w:t>
            </w:r>
          </w:p>
        </w:tc>
      </w:tr>
      <w:tr w:rsidR="00B35A2D">
        <w:tc>
          <w:tcPr>
            <w:tcW w:w="1531" w:type="dxa"/>
            <w:vAlign w:val="center"/>
          </w:tcPr>
          <w:p w:rsidR="00B35A2D" w:rsidRDefault="00B35A2D">
            <w:pPr>
              <w:pStyle w:val="ConsPlusNormal"/>
              <w:jc w:val="center"/>
            </w:pPr>
            <w:r>
              <w:t>9710000590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5839" w:type="dxa"/>
            <w:vAlign w:val="center"/>
          </w:tcPr>
          <w:p w:rsidR="00B35A2D" w:rsidRDefault="00B35A2D">
            <w:pPr>
              <w:pStyle w:val="ConsPlusNormal"/>
            </w:pPr>
            <w:r>
              <w:t>Уплата налогов, сборов и иных платежей</w:t>
            </w:r>
          </w:p>
        </w:tc>
        <w:tc>
          <w:tcPr>
            <w:tcW w:w="1587" w:type="dxa"/>
            <w:vAlign w:val="center"/>
          </w:tcPr>
          <w:p w:rsidR="00B35A2D" w:rsidRDefault="00B35A2D">
            <w:pPr>
              <w:pStyle w:val="ConsPlusNormal"/>
              <w:jc w:val="center"/>
            </w:pPr>
            <w:r>
              <w:t>951,900</w:t>
            </w:r>
          </w:p>
        </w:tc>
        <w:tc>
          <w:tcPr>
            <w:tcW w:w="1587" w:type="dxa"/>
            <w:vAlign w:val="center"/>
          </w:tcPr>
          <w:p w:rsidR="00B35A2D" w:rsidRDefault="00B35A2D">
            <w:pPr>
              <w:pStyle w:val="ConsPlusNormal"/>
              <w:jc w:val="center"/>
            </w:pPr>
            <w:r>
              <w:t>951,900</w:t>
            </w:r>
          </w:p>
        </w:tc>
      </w:tr>
      <w:tr w:rsidR="00B35A2D">
        <w:tc>
          <w:tcPr>
            <w:tcW w:w="1531" w:type="dxa"/>
            <w:vAlign w:val="center"/>
          </w:tcPr>
          <w:p w:rsidR="00B35A2D" w:rsidRDefault="00B35A2D">
            <w:pPr>
              <w:pStyle w:val="ConsPlusNormal"/>
              <w:jc w:val="center"/>
            </w:pPr>
            <w:r>
              <w:t>9710000590</w:t>
            </w:r>
          </w:p>
        </w:tc>
        <w:tc>
          <w:tcPr>
            <w:tcW w:w="1036" w:type="dxa"/>
            <w:vAlign w:val="center"/>
          </w:tcPr>
          <w:p w:rsidR="00B35A2D" w:rsidRDefault="00B35A2D">
            <w:pPr>
              <w:pStyle w:val="ConsPlusNormal"/>
              <w:jc w:val="center"/>
            </w:pPr>
            <w:r>
              <w:t>850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5839" w:type="dxa"/>
            <w:vAlign w:val="center"/>
          </w:tcPr>
          <w:p w:rsidR="00B35A2D" w:rsidRDefault="00B35A2D">
            <w:pPr>
              <w:pStyle w:val="ConsPlusNormal"/>
            </w:pPr>
            <w:r>
              <w:t>Другие общегосударственные вопросы</w:t>
            </w:r>
          </w:p>
        </w:tc>
        <w:tc>
          <w:tcPr>
            <w:tcW w:w="1587" w:type="dxa"/>
            <w:vAlign w:val="center"/>
          </w:tcPr>
          <w:p w:rsidR="00B35A2D" w:rsidRDefault="00B35A2D">
            <w:pPr>
              <w:pStyle w:val="ConsPlusNormal"/>
              <w:jc w:val="center"/>
            </w:pPr>
            <w:r>
              <w:t>951,900</w:t>
            </w:r>
          </w:p>
        </w:tc>
        <w:tc>
          <w:tcPr>
            <w:tcW w:w="1587" w:type="dxa"/>
            <w:vAlign w:val="center"/>
          </w:tcPr>
          <w:p w:rsidR="00B35A2D" w:rsidRDefault="00B35A2D">
            <w:pPr>
              <w:pStyle w:val="ConsPlusNormal"/>
              <w:jc w:val="center"/>
            </w:pPr>
            <w:r>
              <w:t>951,900</w:t>
            </w:r>
          </w:p>
        </w:tc>
      </w:tr>
      <w:tr w:rsidR="00B35A2D">
        <w:tblPrEx>
          <w:tblBorders>
            <w:insideH w:val="nil"/>
          </w:tblBorders>
        </w:tblPrEx>
        <w:tc>
          <w:tcPr>
            <w:tcW w:w="1531" w:type="dxa"/>
            <w:tcBorders>
              <w:bottom w:val="nil"/>
            </w:tcBorders>
            <w:vAlign w:val="center"/>
          </w:tcPr>
          <w:p w:rsidR="00B35A2D" w:rsidRDefault="00B35A2D">
            <w:pPr>
              <w:pStyle w:val="ConsPlusNormal"/>
              <w:jc w:val="center"/>
            </w:pPr>
            <w:r>
              <w:t>0000000000</w:t>
            </w:r>
          </w:p>
        </w:tc>
        <w:tc>
          <w:tcPr>
            <w:tcW w:w="1036" w:type="dxa"/>
            <w:tcBorders>
              <w:bottom w:val="nil"/>
            </w:tcBorders>
            <w:vAlign w:val="center"/>
          </w:tcPr>
          <w:p w:rsidR="00B35A2D" w:rsidRDefault="00B35A2D">
            <w:pPr>
              <w:pStyle w:val="ConsPlusNormal"/>
              <w:jc w:val="center"/>
            </w:pPr>
            <w:r>
              <w:t>000</w:t>
            </w:r>
          </w:p>
        </w:tc>
        <w:tc>
          <w:tcPr>
            <w:tcW w:w="808" w:type="dxa"/>
            <w:tcBorders>
              <w:bottom w:val="nil"/>
            </w:tcBorders>
            <w:vAlign w:val="center"/>
          </w:tcPr>
          <w:p w:rsidR="00B35A2D" w:rsidRDefault="00B35A2D">
            <w:pPr>
              <w:pStyle w:val="ConsPlusNormal"/>
              <w:jc w:val="center"/>
            </w:pPr>
            <w:r>
              <w:t>00</w:t>
            </w:r>
          </w:p>
        </w:tc>
        <w:tc>
          <w:tcPr>
            <w:tcW w:w="1204" w:type="dxa"/>
            <w:tcBorders>
              <w:bottom w:val="nil"/>
            </w:tcBorders>
            <w:vAlign w:val="center"/>
          </w:tcPr>
          <w:p w:rsidR="00B35A2D" w:rsidRDefault="00B35A2D">
            <w:pPr>
              <w:pStyle w:val="ConsPlusNormal"/>
              <w:jc w:val="center"/>
            </w:pPr>
            <w:r>
              <w:t>00</w:t>
            </w:r>
          </w:p>
        </w:tc>
        <w:tc>
          <w:tcPr>
            <w:tcW w:w="5839" w:type="dxa"/>
            <w:tcBorders>
              <w:bottom w:val="nil"/>
            </w:tcBorders>
            <w:vAlign w:val="center"/>
          </w:tcPr>
          <w:p w:rsidR="00B35A2D" w:rsidRDefault="00B35A2D">
            <w:pPr>
              <w:pStyle w:val="ConsPlusNormal"/>
            </w:pPr>
            <w:r>
              <w:t>Условно утвержденные расходы</w:t>
            </w:r>
          </w:p>
        </w:tc>
        <w:tc>
          <w:tcPr>
            <w:tcW w:w="1587" w:type="dxa"/>
            <w:tcBorders>
              <w:bottom w:val="nil"/>
            </w:tcBorders>
            <w:vAlign w:val="center"/>
          </w:tcPr>
          <w:p w:rsidR="00B35A2D" w:rsidRDefault="00B35A2D">
            <w:pPr>
              <w:pStyle w:val="ConsPlusNormal"/>
              <w:jc w:val="center"/>
            </w:pPr>
            <w:r>
              <w:t>439001,513</w:t>
            </w:r>
          </w:p>
        </w:tc>
        <w:tc>
          <w:tcPr>
            <w:tcW w:w="1587" w:type="dxa"/>
            <w:tcBorders>
              <w:bottom w:val="nil"/>
            </w:tcBorders>
            <w:vAlign w:val="center"/>
          </w:tcPr>
          <w:p w:rsidR="00B35A2D" w:rsidRDefault="00B35A2D">
            <w:pPr>
              <w:pStyle w:val="ConsPlusNormal"/>
              <w:jc w:val="center"/>
            </w:pPr>
            <w:r>
              <w:t>1024500,857</w:t>
            </w:r>
          </w:p>
        </w:tc>
      </w:tr>
      <w:tr w:rsidR="00B35A2D">
        <w:tblPrEx>
          <w:tblBorders>
            <w:insideH w:val="nil"/>
          </w:tblBorders>
        </w:tblPrEx>
        <w:tc>
          <w:tcPr>
            <w:tcW w:w="13592" w:type="dxa"/>
            <w:gridSpan w:val="7"/>
            <w:tcBorders>
              <w:top w:val="nil"/>
            </w:tcBorders>
          </w:tcPr>
          <w:p w:rsidR="00B35A2D" w:rsidRDefault="00B35A2D">
            <w:pPr>
              <w:pStyle w:val="ConsPlusNormal"/>
              <w:jc w:val="both"/>
            </w:pPr>
            <w:r>
              <w:t xml:space="preserve">(в ред. </w:t>
            </w:r>
            <w:hyperlink r:id="rId238" w:history="1">
              <w:r>
                <w:rPr>
                  <w:color w:val="0000FF"/>
                </w:rPr>
                <w:t>решения</w:t>
              </w:r>
            </w:hyperlink>
            <w:r>
              <w:t xml:space="preserve"> Пермской городской Думы от 19.11.2019 N 275)</w:t>
            </w:r>
          </w:p>
        </w:tc>
      </w:tr>
      <w:tr w:rsidR="00B35A2D">
        <w:tblPrEx>
          <w:tblBorders>
            <w:insideH w:val="nil"/>
          </w:tblBorders>
        </w:tblPrEx>
        <w:tc>
          <w:tcPr>
            <w:tcW w:w="10418" w:type="dxa"/>
            <w:gridSpan w:val="5"/>
            <w:tcBorders>
              <w:bottom w:val="nil"/>
            </w:tcBorders>
            <w:vAlign w:val="center"/>
          </w:tcPr>
          <w:p w:rsidR="00B35A2D" w:rsidRDefault="00B35A2D">
            <w:pPr>
              <w:pStyle w:val="ConsPlusNormal"/>
            </w:pPr>
            <w:r>
              <w:t>Общий итог</w:t>
            </w:r>
          </w:p>
        </w:tc>
        <w:tc>
          <w:tcPr>
            <w:tcW w:w="1587" w:type="dxa"/>
            <w:tcBorders>
              <w:bottom w:val="nil"/>
            </w:tcBorders>
            <w:vAlign w:val="center"/>
          </w:tcPr>
          <w:p w:rsidR="00B35A2D" w:rsidRDefault="00B35A2D">
            <w:pPr>
              <w:pStyle w:val="ConsPlusNormal"/>
              <w:jc w:val="center"/>
            </w:pPr>
            <w:r>
              <w:t>31202009,130</w:t>
            </w:r>
          </w:p>
        </w:tc>
        <w:tc>
          <w:tcPr>
            <w:tcW w:w="1587" w:type="dxa"/>
            <w:tcBorders>
              <w:bottom w:val="nil"/>
            </w:tcBorders>
            <w:vAlign w:val="center"/>
          </w:tcPr>
          <w:p w:rsidR="00B35A2D" w:rsidRDefault="00B35A2D">
            <w:pPr>
              <w:pStyle w:val="ConsPlusNormal"/>
              <w:jc w:val="center"/>
            </w:pPr>
            <w:r>
              <w:t>31233098,837</w:t>
            </w:r>
          </w:p>
        </w:tc>
      </w:tr>
      <w:tr w:rsidR="00B35A2D">
        <w:tblPrEx>
          <w:tblBorders>
            <w:insideH w:val="nil"/>
          </w:tblBorders>
        </w:tblPrEx>
        <w:tc>
          <w:tcPr>
            <w:tcW w:w="13592" w:type="dxa"/>
            <w:gridSpan w:val="7"/>
            <w:tcBorders>
              <w:top w:val="nil"/>
            </w:tcBorders>
          </w:tcPr>
          <w:p w:rsidR="00B35A2D" w:rsidRDefault="00B35A2D">
            <w:pPr>
              <w:pStyle w:val="ConsPlusNormal"/>
              <w:jc w:val="both"/>
            </w:pPr>
            <w:r>
              <w:t xml:space="preserve">(в ред. </w:t>
            </w:r>
            <w:hyperlink r:id="rId239" w:history="1">
              <w:r>
                <w:rPr>
                  <w:color w:val="0000FF"/>
                </w:rPr>
                <w:t>решения</w:t>
              </w:r>
            </w:hyperlink>
            <w:r>
              <w:t xml:space="preserve"> Пермской городской Думы от 19.11.2019 N 275)</w:t>
            </w:r>
          </w:p>
        </w:tc>
      </w:tr>
    </w:tbl>
    <w:p w:rsidR="00B35A2D" w:rsidRDefault="00B35A2D">
      <w:pPr>
        <w:sectPr w:rsidR="00B35A2D">
          <w:pgSz w:w="16838" w:h="11905" w:orient="landscape"/>
          <w:pgMar w:top="1701" w:right="1134" w:bottom="850" w:left="1134" w:header="0" w:footer="0" w:gutter="0"/>
          <w:cols w:space="720"/>
        </w:sectPr>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right"/>
        <w:outlineLvl w:val="0"/>
      </w:pPr>
      <w:r>
        <w:t>Приложение 7</w:t>
      </w:r>
    </w:p>
    <w:p w:rsidR="00B35A2D" w:rsidRDefault="00B35A2D">
      <w:pPr>
        <w:pStyle w:val="ConsPlusNormal"/>
        <w:jc w:val="right"/>
      </w:pPr>
      <w:r>
        <w:t>к решению</w:t>
      </w:r>
    </w:p>
    <w:p w:rsidR="00B35A2D" w:rsidRDefault="00B35A2D">
      <w:pPr>
        <w:pStyle w:val="ConsPlusNormal"/>
        <w:jc w:val="right"/>
      </w:pPr>
      <w:r>
        <w:t>Пермской городской Думы</w:t>
      </w:r>
    </w:p>
    <w:p w:rsidR="00B35A2D" w:rsidRDefault="00B35A2D">
      <w:pPr>
        <w:pStyle w:val="ConsPlusNormal"/>
        <w:jc w:val="right"/>
      </w:pPr>
      <w:r>
        <w:t>от 18.12.2018 N 270</w:t>
      </w:r>
    </w:p>
    <w:p w:rsidR="00B35A2D" w:rsidRDefault="00B35A2D">
      <w:pPr>
        <w:pStyle w:val="ConsPlusNormal"/>
        <w:jc w:val="both"/>
      </w:pPr>
    </w:p>
    <w:p w:rsidR="00B35A2D" w:rsidRDefault="00B35A2D">
      <w:pPr>
        <w:pStyle w:val="ConsPlusTitle"/>
        <w:jc w:val="center"/>
      </w:pPr>
      <w:bookmarkStart w:id="6" w:name="P35861"/>
      <w:bookmarkEnd w:id="6"/>
      <w:r>
        <w:t>ВЕДОМСТВЕННАЯ СТРУКТУРА РАСХОДОВ БЮДЖЕТА ГОРОДА ПЕРМИ</w:t>
      </w:r>
    </w:p>
    <w:p w:rsidR="00B35A2D" w:rsidRDefault="00B35A2D">
      <w:pPr>
        <w:pStyle w:val="ConsPlusTitle"/>
        <w:jc w:val="center"/>
      </w:pPr>
      <w:r>
        <w:t>НА 2019 ГОД</w:t>
      </w:r>
    </w:p>
    <w:p w:rsidR="00B35A2D" w:rsidRDefault="00B35A2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B35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5A2D" w:rsidRDefault="00B35A2D"/>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c>
          <w:tcPr>
            <w:tcW w:w="0" w:type="auto"/>
            <w:tcBorders>
              <w:top w:val="nil"/>
              <w:left w:val="nil"/>
              <w:bottom w:val="nil"/>
              <w:right w:val="nil"/>
            </w:tcBorders>
            <w:shd w:val="clear" w:color="auto" w:fill="F4F3F8"/>
            <w:tcMar>
              <w:top w:w="113" w:type="dxa"/>
              <w:left w:w="0" w:type="dxa"/>
              <w:bottom w:w="113" w:type="dxa"/>
              <w:right w:w="0" w:type="dxa"/>
            </w:tcMar>
          </w:tcPr>
          <w:p w:rsidR="00B35A2D" w:rsidRDefault="00B35A2D">
            <w:pPr>
              <w:pStyle w:val="ConsPlusNormal"/>
              <w:jc w:val="center"/>
            </w:pPr>
            <w:r>
              <w:rPr>
                <w:color w:val="392C69"/>
              </w:rPr>
              <w:t>Список изменяющих документов</w:t>
            </w:r>
          </w:p>
          <w:p w:rsidR="00B35A2D" w:rsidRDefault="00B35A2D">
            <w:pPr>
              <w:pStyle w:val="ConsPlusNormal"/>
              <w:jc w:val="center"/>
            </w:pPr>
            <w:r>
              <w:rPr>
                <w:color w:val="392C69"/>
              </w:rPr>
              <w:t xml:space="preserve">(в ред. </w:t>
            </w:r>
            <w:hyperlink r:id="rId240" w:history="1">
              <w:r>
                <w:rPr>
                  <w:color w:val="0000FF"/>
                </w:rPr>
                <w:t>решения</w:t>
              </w:r>
            </w:hyperlink>
            <w:r>
              <w:rPr>
                <w:color w:val="392C69"/>
              </w:rPr>
              <w:t xml:space="preserve"> Пермской городской Думы от 17.12.2019 N 304)</w:t>
            </w:r>
          </w:p>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r>
    </w:tbl>
    <w:p w:rsidR="00B35A2D" w:rsidRDefault="00B35A2D">
      <w:pPr>
        <w:pStyle w:val="ConsPlusNormal"/>
        <w:jc w:val="both"/>
      </w:pPr>
    </w:p>
    <w:p w:rsidR="00B35A2D" w:rsidRDefault="00B35A2D">
      <w:pPr>
        <w:pStyle w:val="ConsPlusNormal"/>
        <w:jc w:val="right"/>
      </w:pPr>
      <w:r>
        <w:t>тыс. руб.</w:t>
      </w:r>
    </w:p>
    <w:p w:rsidR="00B35A2D" w:rsidRDefault="00B35A2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940"/>
        <w:gridCol w:w="880"/>
        <w:gridCol w:w="1500"/>
        <w:gridCol w:w="794"/>
        <w:gridCol w:w="4535"/>
        <w:gridCol w:w="1644"/>
      </w:tblGrid>
      <w:tr w:rsidR="00B35A2D">
        <w:tc>
          <w:tcPr>
            <w:tcW w:w="960" w:type="dxa"/>
            <w:vAlign w:val="center"/>
          </w:tcPr>
          <w:p w:rsidR="00B35A2D" w:rsidRDefault="00B35A2D">
            <w:pPr>
              <w:pStyle w:val="ConsPlusNormal"/>
              <w:jc w:val="center"/>
            </w:pPr>
            <w:r>
              <w:t>Ведомство</w:t>
            </w:r>
          </w:p>
        </w:tc>
        <w:tc>
          <w:tcPr>
            <w:tcW w:w="940" w:type="dxa"/>
            <w:vAlign w:val="center"/>
          </w:tcPr>
          <w:p w:rsidR="00B35A2D" w:rsidRDefault="00B35A2D">
            <w:pPr>
              <w:pStyle w:val="ConsPlusNormal"/>
              <w:jc w:val="center"/>
            </w:pPr>
            <w:r>
              <w:t>Раздел</w:t>
            </w:r>
          </w:p>
        </w:tc>
        <w:tc>
          <w:tcPr>
            <w:tcW w:w="880" w:type="dxa"/>
            <w:vAlign w:val="center"/>
          </w:tcPr>
          <w:p w:rsidR="00B35A2D" w:rsidRDefault="00B35A2D">
            <w:pPr>
              <w:pStyle w:val="ConsPlusNormal"/>
              <w:jc w:val="center"/>
            </w:pPr>
            <w:r>
              <w:t>Подраздел</w:t>
            </w:r>
          </w:p>
        </w:tc>
        <w:tc>
          <w:tcPr>
            <w:tcW w:w="1500" w:type="dxa"/>
            <w:vAlign w:val="center"/>
          </w:tcPr>
          <w:p w:rsidR="00B35A2D" w:rsidRDefault="00B35A2D">
            <w:pPr>
              <w:pStyle w:val="ConsPlusNormal"/>
              <w:jc w:val="center"/>
            </w:pPr>
            <w:r>
              <w:t>Целевая статья</w:t>
            </w:r>
          </w:p>
        </w:tc>
        <w:tc>
          <w:tcPr>
            <w:tcW w:w="794" w:type="dxa"/>
            <w:vAlign w:val="center"/>
          </w:tcPr>
          <w:p w:rsidR="00B35A2D" w:rsidRDefault="00B35A2D">
            <w:pPr>
              <w:pStyle w:val="ConsPlusNormal"/>
              <w:jc w:val="center"/>
            </w:pPr>
            <w:r>
              <w:t>Вид расходов</w:t>
            </w:r>
          </w:p>
        </w:tc>
        <w:tc>
          <w:tcPr>
            <w:tcW w:w="4535" w:type="dxa"/>
            <w:vAlign w:val="center"/>
          </w:tcPr>
          <w:p w:rsidR="00B35A2D" w:rsidRDefault="00B35A2D">
            <w:pPr>
              <w:pStyle w:val="ConsPlusNormal"/>
              <w:jc w:val="center"/>
            </w:pPr>
            <w:r>
              <w:t>Наименование расходов</w:t>
            </w:r>
          </w:p>
        </w:tc>
        <w:tc>
          <w:tcPr>
            <w:tcW w:w="1644" w:type="dxa"/>
            <w:vAlign w:val="center"/>
          </w:tcPr>
          <w:p w:rsidR="00B35A2D" w:rsidRDefault="00B35A2D">
            <w:pPr>
              <w:pStyle w:val="ConsPlusNormal"/>
              <w:jc w:val="center"/>
            </w:pPr>
            <w:r>
              <w:t>2019 год</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Департамент имущественных отношений администрации города Перми</w:t>
            </w:r>
          </w:p>
        </w:tc>
        <w:tc>
          <w:tcPr>
            <w:tcW w:w="1644" w:type="dxa"/>
            <w:vAlign w:val="center"/>
          </w:tcPr>
          <w:p w:rsidR="00B35A2D" w:rsidRDefault="00B35A2D">
            <w:pPr>
              <w:pStyle w:val="ConsPlusNormal"/>
              <w:jc w:val="center"/>
            </w:pPr>
            <w:r>
              <w:t>1178681,606</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Общегосударственные вопросы</w:t>
            </w:r>
          </w:p>
        </w:tc>
        <w:tc>
          <w:tcPr>
            <w:tcW w:w="1644" w:type="dxa"/>
            <w:vAlign w:val="center"/>
          </w:tcPr>
          <w:p w:rsidR="00B35A2D" w:rsidRDefault="00B35A2D">
            <w:pPr>
              <w:pStyle w:val="ConsPlusNormal"/>
              <w:jc w:val="center"/>
            </w:pPr>
            <w:r>
              <w:t>475772,856</w:t>
            </w:r>
          </w:p>
        </w:tc>
      </w:tr>
      <w:tr w:rsidR="00B35A2D">
        <w:tc>
          <w:tcPr>
            <w:tcW w:w="960" w:type="dxa"/>
            <w:vAlign w:val="center"/>
          </w:tcPr>
          <w:p w:rsidR="00B35A2D" w:rsidRDefault="00B35A2D">
            <w:pPr>
              <w:pStyle w:val="ConsPlusNormal"/>
              <w:jc w:val="center"/>
            </w:pPr>
            <w:r>
              <w:lastRenderedPageBreak/>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общегосударственные вопросы</w:t>
            </w:r>
          </w:p>
        </w:tc>
        <w:tc>
          <w:tcPr>
            <w:tcW w:w="1644" w:type="dxa"/>
            <w:vAlign w:val="center"/>
          </w:tcPr>
          <w:p w:rsidR="00B35A2D" w:rsidRDefault="00B35A2D">
            <w:pPr>
              <w:pStyle w:val="ConsPlusNormal"/>
              <w:jc w:val="center"/>
            </w:pPr>
            <w:r>
              <w:t>475772,856</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1600000000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"Управление муниципальным имуществом города Перми"</w:t>
            </w:r>
          </w:p>
        </w:tc>
        <w:tc>
          <w:tcPr>
            <w:tcW w:w="1644" w:type="dxa"/>
            <w:vAlign w:val="center"/>
          </w:tcPr>
          <w:p w:rsidR="00B35A2D" w:rsidRDefault="00B35A2D">
            <w:pPr>
              <w:pStyle w:val="ConsPlusNormal"/>
              <w:jc w:val="center"/>
            </w:pPr>
            <w:r>
              <w:t>115145,649</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1610000000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"Распоряжение муниципальным имуществом"</w:t>
            </w:r>
          </w:p>
        </w:tc>
        <w:tc>
          <w:tcPr>
            <w:tcW w:w="1644" w:type="dxa"/>
            <w:vAlign w:val="center"/>
          </w:tcPr>
          <w:p w:rsidR="00B35A2D" w:rsidRDefault="00B35A2D">
            <w:pPr>
              <w:pStyle w:val="ConsPlusNormal"/>
              <w:jc w:val="center"/>
            </w:pPr>
            <w:r>
              <w:t>11008,083</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1610100000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"Осуществление полномочий собственника муниципального имущества города Перми в порядке, предусмотренном действующим законодательством"</w:t>
            </w:r>
          </w:p>
        </w:tc>
        <w:tc>
          <w:tcPr>
            <w:tcW w:w="1644" w:type="dxa"/>
            <w:vAlign w:val="center"/>
          </w:tcPr>
          <w:p w:rsidR="00B35A2D" w:rsidRDefault="00B35A2D">
            <w:pPr>
              <w:pStyle w:val="ConsPlusNormal"/>
              <w:jc w:val="center"/>
            </w:pPr>
            <w:r>
              <w:t>11008,083</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1610123370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мероприятий в сфере управления и распоряжения муниципальным имуществом, обеспечение правовой защиты муниципального имущества</w:t>
            </w:r>
          </w:p>
        </w:tc>
        <w:tc>
          <w:tcPr>
            <w:tcW w:w="1644" w:type="dxa"/>
            <w:vAlign w:val="center"/>
          </w:tcPr>
          <w:p w:rsidR="00B35A2D" w:rsidRDefault="00B35A2D">
            <w:pPr>
              <w:pStyle w:val="ConsPlusNormal"/>
              <w:jc w:val="center"/>
            </w:pPr>
            <w:r>
              <w:t>11008,083</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1610123370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10990,500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1610123370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государственных (муниципальных) </w:t>
            </w:r>
            <w:r>
              <w:lastRenderedPageBreak/>
              <w:t>нужд</w:t>
            </w:r>
          </w:p>
        </w:tc>
        <w:tc>
          <w:tcPr>
            <w:tcW w:w="1644" w:type="dxa"/>
            <w:vAlign w:val="center"/>
          </w:tcPr>
          <w:p w:rsidR="00B35A2D" w:rsidRDefault="00B35A2D">
            <w:pPr>
              <w:pStyle w:val="ConsPlusNormal"/>
              <w:jc w:val="center"/>
            </w:pPr>
            <w:r>
              <w:lastRenderedPageBreak/>
              <w:t>10990,500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1610123370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17,583</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1610123370</w:t>
            </w:r>
          </w:p>
        </w:tc>
        <w:tc>
          <w:tcPr>
            <w:tcW w:w="794" w:type="dxa"/>
            <w:vAlign w:val="center"/>
          </w:tcPr>
          <w:p w:rsidR="00B35A2D" w:rsidRDefault="00B35A2D">
            <w:pPr>
              <w:pStyle w:val="ConsPlusNormal"/>
              <w:jc w:val="center"/>
            </w:pPr>
            <w:r>
              <w:t>830</w:t>
            </w:r>
          </w:p>
        </w:tc>
        <w:tc>
          <w:tcPr>
            <w:tcW w:w="4535" w:type="dxa"/>
            <w:vAlign w:val="center"/>
          </w:tcPr>
          <w:p w:rsidR="00B35A2D" w:rsidRDefault="00B35A2D">
            <w:pPr>
              <w:pStyle w:val="ConsPlusNormal"/>
            </w:pPr>
            <w:r>
              <w:t>Исполнение судебных актов</w:t>
            </w:r>
          </w:p>
        </w:tc>
        <w:tc>
          <w:tcPr>
            <w:tcW w:w="1644" w:type="dxa"/>
            <w:vAlign w:val="center"/>
          </w:tcPr>
          <w:p w:rsidR="00B35A2D" w:rsidRDefault="00B35A2D">
            <w:pPr>
              <w:pStyle w:val="ConsPlusNormal"/>
              <w:jc w:val="center"/>
            </w:pPr>
            <w:r>
              <w:t>17,583</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1620000000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"Содержание муниципального имущества"</w:t>
            </w:r>
          </w:p>
        </w:tc>
        <w:tc>
          <w:tcPr>
            <w:tcW w:w="1644" w:type="dxa"/>
            <w:vAlign w:val="center"/>
          </w:tcPr>
          <w:p w:rsidR="00B35A2D" w:rsidRDefault="00B35A2D">
            <w:pPr>
              <w:pStyle w:val="ConsPlusNormal"/>
              <w:jc w:val="center"/>
            </w:pPr>
            <w:r>
              <w:t>104137,566</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1620100000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содержания и обслуживания нежилого муниципального фонда"</w:t>
            </w:r>
          </w:p>
        </w:tc>
        <w:tc>
          <w:tcPr>
            <w:tcW w:w="1644" w:type="dxa"/>
            <w:vAlign w:val="center"/>
          </w:tcPr>
          <w:p w:rsidR="00B35A2D" w:rsidRDefault="00B35A2D">
            <w:pPr>
              <w:pStyle w:val="ConsPlusNormal"/>
              <w:jc w:val="center"/>
            </w:pPr>
            <w:r>
              <w:t>104137,566</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1620100590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39084,161</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1620100590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26801,448</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162010059</w:t>
            </w:r>
            <w:r>
              <w:lastRenderedPageBreak/>
              <w:t>0</w:t>
            </w:r>
          </w:p>
        </w:tc>
        <w:tc>
          <w:tcPr>
            <w:tcW w:w="794" w:type="dxa"/>
            <w:vAlign w:val="center"/>
          </w:tcPr>
          <w:p w:rsidR="00B35A2D" w:rsidRDefault="00B35A2D">
            <w:pPr>
              <w:pStyle w:val="ConsPlusNormal"/>
              <w:jc w:val="center"/>
            </w:pPr>
            <w:r>
              <w:lastRenderedPageBreak/>
              <w:t>110</w:t>
            </w:r>
          </w:p>
        </w:tc>
        <w:tc>
          <w:tcPr>
            <w:tcW w:w="4535" w:type="dxa"/>
            <w:vAlign w:val="center"/>
          </w:tcPr>
          <w:p w:rsidR="00B35A2D" w:rsidRDefault="00B35A2D">
            <w:pPr>
              <w:pStyle w:val="ConsPlusNormal"/>
            </w:pPr>
            <w:r>
              <w:t xml:space="preserve">Расходы на выплаты персоналу </w:t>
            </w:r>
            <w:r>
              <w:lastRenderedPageBreak/>
              <w:t>казенных учреждений</w:t>
            </w:r>
          </w:p>
        </w:tc>
        <w:tc>
          <w:tcPr>
            <w:tcW w:w="1644" w:type="dxa"/>
            <w:vAlign w:val="center"/>
          </w:tcPr>
          <w:p w:rsidR="00B35A2D" w:rsidRDefault="00B35A2D">
            <w:pPr>
              <w:pStyle w:val="ConsPlusNormal"/>
              <w:jc w:val="center"/>
            </w:pPr>
            <w:r>
              <w:lastRenderedPageBreak/>
              <w:t>26801,448</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1620100590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11728,613</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1620100590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11728,613</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1620100590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554,100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1620100590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554,100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1620121590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мероприятий по содержанию и обслуживанию нежилого муниципального фонда</w:t>
            </w:r>
          </w:p>
        </w:tc>
        <w:tc>
          <w:tcPr>
            <w:tcW w:w="1644" w:type="dxa"/>
            <w:vAlign w:val="center"/>
          </w:tcPr>
          <w:p w:rsidR="00B35A2D" w:rsidRDefault="00B35A2D">
            <w:pPr>
              <w:pStyle w:val="ConsPlusNormal"/>
              <w:jc w:val="center"/>
            </w:pPr>
            <w:r>
              <w:t>65053,405</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1620121590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65005,465</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1620121590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65005,465</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162012159</w:t>
            </w:r>
            <w:r>
              <w:lastRenderedPageBreak/>
              <w:t>0</w:t>
            </w:r>
          </w:p>
        </w:tc>
        <w:tc>
          <w:tcPr>
            <w:tcW w:w="794" w:type="dxa"/>
            <w:vAlign w:val="center"/>
          </w:tcPr>
          <w:p w:rsidR="00B35A2D" w:rsidRDefault="00B35A2D">
            <w:pPr>
              <w:pStyle w:val="ConsPlusNormal"/>
              <w:jc w:val="center"/>
            </w:pPr>
            <w:r>
              <w:lastRenderedPageBreak/>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47,940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1620121590</w:t>
            </w:r>
          </w:p>
        </w:tc>
        <w:tc>
          <w:tcPr>
            <w:tcW w:w="794" w:type="dxa"/>
            <w:vAlign w:val="center"/>
          </w:tcPr>
          <w:p w:rsidR="00B35A2D" w:rsidRDefault="00B35A2D">
            <w:pPr>
              <w:pStyle w:val="ConsPlusNormal"/>
              <w:jc w:val="center"/>
            </w:pPr>
            <w:r>
              <w:t>830</w:t>
            </w:r>
          </w:p>
        </w:tc>
        <w:tc>
          <w:tcPr>
            <w:tcW w:w="4535" w:type="dxa"/>
            <w:vAlign w:val="center"/>
          </w:tcPr>
          <w:p w:rsidR="00B35A2D" w:rsidRDefault="00B35A2D">
            <w:pPr>
              <w:pStyle w:val="ConsPlusNormal"/>
            </w:pPr>
            <w:r>
              <w:t>Исполнение судебных актов</w:t>
            </w:r>
          </w:p>
        </w:tc>
        <w:tc>
          <w:tcPr>
            <w:tcW w:w="1644" w:type="dxa"/>
            <w:vAlign w:val="center"/>
          </w:tcPr>
          <w:p w:rsidR="00B35A2D" w:rsidRDefault="00B35A2D">
            <w:pPr>
              <w:pStyle w:val="ConsPlusNormal"/>
              <w:jc w:val="center"/>
            </w:pPr>
            <w:r>
              <w:t>47,940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301935,907</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Иные непрограммные мероприятия</w:t>
            </w:r>
          </w:p>
        </w:tc>
        <w:tc>
          <w:tcPr>
            <w:tcW w:w="1644" w:type="dxa"/>
            <w:vAlign w:val="center"/>
          </w:tcPr>
          <w:p w:rsidR="00B35A2D" w:rsidRDefault="00B35A2D">
            <w:pPr>
              <w:pStyle w:val="ConsPlusNormal"/>
              <w:jc w:val="center"/>
            </w:pPr>
            <w:r>
              <w:t>301935,907</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9190021200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Исполнение обязанностей по уплате платежей в Федеральный бюджет</w:t>
            </w:r>
          </w:p>
        </w:tc>
        <w:tc>
          <w:tcPr>
            <w:tcW w:w="1644" w:type="dxa"/>
            <w:vAlign w:val="center"/>
          </w:tcPr>
          <w:p w:rsidR="00B35A2D" w:rsidRDefault="00B35A2D">
            <w:pPr>
              <w:pStyle w:val="ConsPlusNormal"/>
              <w:jc w:val="center"/>
            </w:pPr>
            <w:r>
              <w:t>1935,907</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9190021200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1935,907</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9190021200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1935,907</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91900SЦ550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Приобретение объектов недвижимого имущества по адресу: г. Пермь, ул. Барамзиной, 31, находящихся на земельном участке с кадастровым номером 59:01:4415053:25, расположенных в коридоре проектируемых дорог по ул. Барамзиной, ул. Углеуральской и ул. Гатчинской</w:t>
            </w:r>
          </w:p>
        </w:tc>
        <w:tc>
          <w:tcPr>
            <w:tcW w:w="1644" w:type="dxa"/>
            <w:vAlign w:val="center"/>
          </w:tcPr>
          <w:p w:rsidR="00B35A2D" w:rsidRDefault="00B35A2D">
            <w:pPr>
              <w:pStyle w:val="ConsPlusNormal"/>
              <w:jc w:val="center"/>
            </w:pPr>
            <w:r>
              <w:t>300000,000</w:t>
            </w:r>
          </w:p>
        </w:tc>
      </w:tr>
      <w:tr w:rsidR="00B35A2D">
        <w:tc>
          <w:tcPr>
            <w:tcW w:w="960" w:type="dxa"/>
            <w:vAlign w:val="center"/>
          </w:tcPr>
          <w:p w:rsidR="00B35A2D" w:rsidRDefault="00B35A2D">
            <w:pPr>
              <w:pStyle w:val="ConsPlusNormal"/>
              <w:jc w:val="center"/>
            </w:pPr>
            <w:r>
              <w:lastRenderedPageBreak/>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91900SЦ550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300000,000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91900SЦ550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300000,000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644" w:type="dxa"/>
            <w:vAlign w:val="center"/>
          </w:tcPr>
          <w:p w:rsidR="00B35A2D" w:rsidRDefault="00B35A2D">
            <w:pPr>
              <w:pStyle w:val="ConsPlusNormal"/>
              <w:jc w:val="center"/>
            </w:pPr>
            <w:r>
              <w:t>58691,300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Функциональные органы администрации города Перми</w:t>
            </w:r>
          </w:p>
        </w:tc>
        <w:tc>
          <w:tcPr>
            <w:tcW w:w="1644" w:type="dxa"/>
            <w:vAlign w:val="center"/>
          </w:tcPr>
          <w:p w:rsidR="00B35A2D" w:rsidRDefault="00B35A2D">
            <w:pPr>
              <w:pStyle w:val="ConsPlusNormal"/>
              <w:jc w:val="center"/>
            </w:pPr>
            <w:r>
              <w:t>58691,300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54433,800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54433,800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54433,800</w:t>
            </w:r>
          </w:p>
        </w:tc>
      </w:tr>
      <w:tr w:rsidR="00B35A2D">
        <w:tc>
          <w:tcPr>
            <w:tcW w:w="960" w:type="dxa"/>
            <w:vAlign w:val="center"/>
          </w:tcPr>
          <w:p w:rsidR="00B35A2D" w:rsidRDefault="00B35A2D">
            <w:pPr>
              <w:pStyle w:val="ConsPlusNormal"/>
              <w:jc w:val="center"/>
            </w:pPr>
            <w:r>
              <w:lastRenderedPageBreak/>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4257,500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93,400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93,400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4162,000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4162,000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2,100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2,100</w:t>
            </w:r>
          </w:p>
        </w:tc>
      </w:tr>
      <w:tr w:rsidR="00B35A2D">
        <w:tc>
          <w:tcPr>
            <w:tcW w:w="960" w:type="dxa"/>
            <w:vAlign w:val="center"/>
          </w:tcPr>
          <w:p w:rsidR="00B35A2D" w:rsidRDefault="00B35A2D">
            <w:pPr>
              <w:pStyle w:val="ConsPlusNormal"/>
              <w:jc w:val="center"/>
            </w:pPr>
            <w:r>
              <w:lastRenderedPageBreak/>
              <w:t>163</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Национальная безопасность и правоохранительная деятельность</w:t>
            </w:r>
          </w:p>
        </w:tc>
        <w:tc>
          <w:tcPr>
            <w:tcW w:w="1644" w:type="dxa"/>
            <w:vAlign w:val="center"/>
          </w:tcPr>
          <w:p w:rsidR="00B35A2D" w:rsidRDefault="00B35A2D">
            <w:pPr>
              <w:pStyle w:val="ConsPlusNormal"/>
              <w:jc w:val="center"/>
            </w:pPr>
            <w:r>
              <w:t>2080,000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B35A2D" w:rsidRDefault="00B35A2D">
            <w:pPr>
              <w:pStyle w:val="ConsPlusNormal"/>
              <w:jc w:val="center"/>
            </w:pPr>
            <w:r>
              <w:t>2080,000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"Безопасный город"</w:t>
            </w:r>
          </w:p>
        </w:tc>
        <w:tc>
          <w:tcPr>
            <w:tcW w:w="1644" w:type="dxa"/>
            <w:vAlign w:val="center"/>
          </w:tcPr>
          <w:p w:rsidR="00B35A2D" w:rsidRDefault="00B35A2D">
            <w:pPr>
              <w:pStyle w:val="ConsPlusNormal"/>
              <w:jc w:val="center"/>
            </w:pPr>
            <w:r>
              <w:t>2080,000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"Профилактика правонарушений"</w:t>
            </w:r>
          </w:p>
        </w:tc>
        <w:tc>
          <w:tcPr>
            <w:tcW w:w="1644" w:type="dxa"/>
            <w:vAlign w:val="center"/>
          </w:tcPr>
          <w:p w:rsidR="00B35A2D" w:rsidRDefault="00B35A2D">
            <w:pPr>
              <w:pStyle w:val="ConsPlusNormal"/>
              <w:jc w:val="center"/>
            </w:pPr>
            <w:r>
              <w:t>2080,000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0210400000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"Капитальные вложения в объекты недвижимого имущества муниципальной собственности в области охраны общественного порядка"</w:t>
            </w:r>
          </w:p>
        </w:tc>
        <w:tc>
          <w:tcPr>
            <w:tcW w:w="1644" w:type="dxa"/>
            <w:vAlign w:val="center"/>
          </w:tcPr>
          <w:p w:rsidR="00B35A2D" w:rsidRDefault="00B35A2D">
            <w:pPr>
              <w:pStyle w:val="ConsPlusNormal"/>
              <w:jc w:val="center"/>
            </w:pPr>
            <w:r>
              <w:t>2080,000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0210441040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Приобретение нежилого помещения для размещения участкового пункта полиции</w:t>
            </w:r>
          </w:p>
        </w:tc>
        <w:tc>
          <w:tcPr>
            <w:tcW w:w="1644" w:type="dxa"/>
            <w:vAlign w:val="center"/>
          </w:tcPr>
          <w:p w:rsidR="00B35A2D" w:rsidRDefault="00B35A2D">
            <w:pPr>
              <w:pStyle w:val="ConsPlusNormal"/>
              <w:jc w:val="center"/>
            </w:pPr>
            <w:r>
              <w:t>2080,000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0210441040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2080,000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0210441040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2080,000</w:t>
            </w:r>
          </w:p>
        </w:tc>
      </w:tr>
      <w:tr w:rsidR="00B35A2D">
        <w:tc>
          <w:tcPr>
            <w:tcW w:w="960" w:type="dxa"/>
            <w:vAlign w:val="center"/>
          </w:tcPr>
          <w:p w:rsidR="00B35A2D" w:rsidRDefault="00B35A2D">
            <w:pPr>
              <w:pStyle w:val="ConsPlusNormal"/>
              <w:jc w:val="center"/>
            </w:pPr>
            <w:r>
              <w:lastRenderedPageBreak/>
              <w:t>163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Национальная экономика</w:t>
            </w:r>
          </w:p>
        </w:tc>
        <w:tc>
          <w:tcPr>
            <w:tcW w:w="1644" w:type="dxa"/>
            <w:vAlign w:val="center"/>
          </w:tcPr>
          <w:p w:rsidR="00B35A2D" w:rsidRDefault="00B35A2D">
            <w:pPr>
              <w:pStyle w:val="ConsPlusNormal"/>
              <w:jc w:val="center"/>
            </w:pPr>
            <w:r>
              <w:t>700828,750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Транспорт</w:t>
            </w:r>
          </w:p>
        </w:tc>
        <w:tc>
          <w:tcPr>
            <w:tcW w:w="1644" w:type="dxa"/>
            <w:vAlign w:val="center"/>
          </w:tcPr>
          <w:p w:rsidR="00B35A2D" w:rsidRDefault="00B35A2D">
            <w:pPr>
              <w:pStyle w:val="ConsPlusNormal"/>
              <w:jc w:val="center"/>
            </w:pPr>
            <w:r>
              <w:t>700828,750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B35A2D" w:rsidRDefault="00B35A2D">
            <w:pPr>
              <w:pStyle w:val="ConsPlusNormal"/>
              <w:jc w:val="center"/>
            </w:pPr>
            <w:r>
              <w:t>700828,750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B35A2D" w:rsidRDefault="00B35A2D">
            <w:pPr>
              <w:pStyle w:val="ConsPlusNormal"/>
              <w:jc w:val="center"/>
            </w:pPr>
            <w:r>
              <w:t>700828,750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1220400000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"Капитальные вложения в объекты муниципальной собственности в сфере регулярных перевозок города Перми"</w:t>
            </w:r>
          </w:p>
        </w:tc>
        <w:tc>
          <w:tcPr>
            <w:tcW w:w="1644" w:type="dxa"/>
            <w:vAlign w:val="center"/>
          </w:tcPr>
          <w:p w:rsidR="00B35A2D" w:rsidRDefault="00B35A2D">
            <w:pPr>
              <w:pStyle w:val="ConsPlusNormal"/>
              <w:jc w:val="center"/>
            </w:pPr>
            <w:r>
              <w:t>700828,750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122042Т150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Капитальный ремонт трамвайных путей, контактно-кабельной сети городского наземного электрического транспорта и обновление подвижного состава г. Перми</w:t>
            </w:r>
          </w:p>
        </w:tc>
        <w:tc>
          <w:tcPr>
            <w:tcW w:w="1644" w:type="dxa"/>
            <w:vAlign w:val="center"/>
          </w:tcPr>
          <w:p w:rsidR="00B35A2D" w:rsidRDefault="00B35A2D">
            <w:pPr>
              <w:pStyle w:val="ConsPlusNormal"/>
              <w:jc w:val="center"/>
            </w:pPr>
            <w:r>
              <w:t>140000,000</w:t>
            </w:r>
          </w:p>
        </w:tc>
      </w:tr>
      <w:tr w:rsidR="00B35A2D">
        <w:tc>
          <w:tcPr>
            <w:tcW w:w="960" w:type="dxa"/>
            <w:vAlign w:val="center"/>
          </w:tcPr>
          <w:p w:rsidR="00B35A2D" w:rsidRDefault="00B35A2D">
            <w:pPr>
              <w:pStyle w:val="ConsPlusNormal"/>
              <w:jc w:val="center"/>
            </w:pPr>
            <w:r>
              <w:lastRenderedPageBreak/>
              <w:t>163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122042Т150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140000,000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122042Т150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140000,000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1220471150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Приобретение транспортных средств в собственность муниципального образования</w:t>
            </w:r>
          </w:p>
        </w:tc>
        <w:tc>
          <w:tcPr>
            <w:tcW w:w="1644" w:type="dxa"/>
            <w:vAlign w:val="center"/>
          </w:tcPr>
          <w:p w:rsidR="00B35A2D" w:rsidRDefault="00B35A2D">
            <w:pPr>
              <w:pStyle w:val="ConsPlusNormal"/>
              <w:jc w:val="center"/>
            </w:pPr>
            <w:r>
              <w:t>560828,750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1220471150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560828,750</w:t>
            </w:r>
          </w:p>
        </w:tc>
      </w:tr>
      <w:tr w:rsidR="00B35A2D">
        <w:tc>
          <w:tcPr>
            <w:tcW w:w="960" w:type="dxa"/>
            <w:vAlign w:val="center"/>
          </w:tcPr>
          <w:p w:rsidR="00B35A2D" w:rsidRDefault="00B35A2D">
            <w:pPr>
              <w:pStyle w:val="ConsPlusNormal"/>
              <w:jc w:val="center"/>
            </w:pPr>
            <w:r>
              <w:t>163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1220471150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560828,750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Департамент финансов администрации города Перми</w:t>
            </w:r>
          </w:p>
        </w:tc>
        <w:tc>
          <w:tcPr>
            <w:tcW w:w="1644" w:type="dxa"/>
            <w:vAlign w:val="center"/>
          </w:tcPr>
          <w:p w:rsidR="00B35A2D" w:rsidRDefault="00B35A2D">
            <w:pPr>
              <w:pStyle w:val="ConsPlusNormal"/>
              <w:jc w:val="center"/>
            </w:pPr>
            <w:r>
              <w:t>261374,560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Общегосударственные вопросы</w:t>
            </w:r>
          </w:p>
        </w:tc>
        <w:tc>
          <w:tcPr>
            <w:tcW w:w="1644" w:type="dxa"/>
            <w:vAlign w:val="center"/>
          </w:tcPr>
          <w:p w:rsidR="00B35A2D" w:rsidRDefault="00B35A2D">
            <w:pPr>
              <w:pStyle w:val="ConsPlusNormal"/>
              <w:jc w:val="center"/>
            </w:pPr>
            <w:r>
              <w:t>260455,060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Обеспечение деятельности финансовых, налоговых и таможенных органов и органов </w:t>
            </w:r>
            <w:r>
              <w:lastRenderedPageBreak/>
              <w:t>финансового (финансово-бюджетного) надзора</w:t>
            </w:r>
          </w:p>
        </w:tc>
        <w:tc>
          <w:tcPr>
            <w:tcW w:w="1644" w:type="dxa"/>
            <w:vAlign w:val="center"/>
          </w:tcPr>
          <w:p w:rsidR="00B35A2D" w:rsidRDefault="00B35A2D">
            <w:pPr>
              <w:pStyle w:val="ConsPlusNormal"/>
              <w:jc w:val="center"/>
            </w:pPr>
            <w:r>
              <w:lastRenderedPageBreak/>
              <w:t>114367,000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644" w:type="dxa"/>
            <w:vAlign w:val="center"/>
          </w:tcPr>
          <w:p w:rsidR="00B35A2D" w:rsidRDefault="00B35A2D">
            <w:pPr>
              <w:pStyle w:val="ConsPlusNormal"/>
              <w:jc w:val="center"/>
            </w:pPr>
            <w:r>
              <w:t>114335,000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9580000000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Функциональные органы администрации города Перми</w:t>
            </w:r>
          </w:p>
        </w:tc>
        <w:tc>
          <w:tcPr>
            <w:tcW w:w="1644" w:type="dxa"/>
            <w:vAlign w:val="center"/>
          </w:tcPr>
          <w:p w:rsidR="00B35A2D" w:rsidRDefault="00B35A2D">
            <w:pPr>
              <w:pStyle w:val="ConsPlusNormal"/>
              <w:jc w:val="center"/>
            </w:pPr>
            <w:r>
              <w:t>114335,000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Расходы на выплаты по оплате труда работников муниципальных </w:t>
            </w:r>
            <w:r>
              <w:lastRenderedPageBreak/>
              <w:t>органов</w:t>
            </w:r>
          </w:p>
        </w:tc>
        <w:tc>
          <w:tcPr>
            <w:tcW w:w="1644" w:type="dxa"/>
            <w:vAlign w:val="center"/>
          </w:tcPr>
          <w:p w:rsidR="00B35A2D" w:rsidRDefault="00B35A2D">
            <w:pPr>
              <w:pStyle w:val="ConsPlusNormal"/>
              <w:jc w:val="center"/>
            </w:pPr>
            <w:r>
              <w:lastRenderedPageBreak/>
              <w:t>107624,300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107624,300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107624,300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6710,700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345,700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345,700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958000019</w:t>
            </w:r>
            <w:r>
              <w:lastRenderedPageBreak/>
              <w:t>0</w:t>
            </w:r>
          </w:p>
        </w:tc>
        <w:tc>
          <w:tcPr>
            <w:tcW w:w="794" w:type="dxa"/>
            <w:vAlign w:val="center"/>
          </w:tcPr>
          <w:p w:rsidR="00B35A2D" w:rsidRDefault="00B35A2D">
            <w:pPr>
              <w:pStyle w:val="ConsPlusNormal"/>
              <w:jc w:val="center"/>
            </w:pPr>
            <w:r>
              <w:lastRenderedPageBreak/>
              <w:t>200</w:t>
            </w:r>
          </w:p>
        </w:tc>
        <w:tc>
          <w:tcPr>
            <w:tcW w:w="4535"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B35A2D" w:rsidRDefault="00B35A2D">
            <w:pPr>
              <w:pStyle w:val="ConsPlusNormal"/>
              <w:jc w:val="center"/>
            </w:pPr>
            <w:r>
              <w:lastRenderedPageBreak/>
              <w:t>6324,000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6324,000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41,000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41,000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11</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Резервные фонды</w:t>
            </w:r>
          </w:p>
        </w:tc>
        <w:tc>
          <w:tcPr>
            <w:tcW w:w="1644" w:type="dxa"/>
            <w:vAlign w:val="center"/>
          </w:tcPr>
          <w:p w:rsidR="00B35A2D" w:rsidRDefault="00B35A2D">
            <w:pPr>
              <w:pStyle w:val="ConsPlusNormal"/>
              <w:jc w:val="center"/>
            </w:pPr>
            <w:r>
              <w:t>44600,000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11</w:t>
            </w:r>
          </w:p>
        </w:tc>
        <w:tc>
          <w:tcPr>
            <w:tcW w:w="1500" w:type="dxa"/>
            <w:vAlign w:val="center"/>
          </w:tcPr>
          <w:p w:rsidR="00B35A2D" w:rsidRDefault="00B35A2D">
            <w:pPr>
              <w:pStyle w:val="ConsPlusNormal"/>
              <w:jc w:val="center"/>
            </w:pPr>
            <w:r>
              <w:t>9600000000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B35A2D" w:rsidRDefault="00B35A2D">
            <w:pPr>
              <w:pStyle w:val="ConsPlusNormal"/>
              <w:jc w:val="center"/>
            </w:pPr>
            <w:r>
              <w:t>44600,000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11</w:t>
            </w:r>
          </w:p>
        </w:tc>
        <w:tc>
          <w:tcPr>
            <w:tcW w:w="1500" w:type="dxa"/>
            <w:vAlign w:val="center"/>
          </w:tcPr>
          <w:p w:rsidR="00B35A2D" w:rsidRDefault="00B35A2D">
            <w:pPr>
              <w:pStyle w:val="ConsPlusNormal"/>
              <w:jc w:val="center"/>
            </w:pPr>
            <w:r>
              <w:t>9620000000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Резервный фонд</w:t>
            </w:r>
          </w:p>
        </w:tc>
        <w:tc>
          <w:tcPr>
            <w:tcW w:w="1644" w:type="dxa"/>
            <w:vAlign w:val="center"/>
          </w:tcPr>
          <w:p w:rsidR="00B35A2D" w:rsidRDefault="00B35A2D">
            <w:pPr>
              <w:pStyle w:val="ConsPlusNormal"/>
              <w:jc w:val="center"/>
            </w:pPr>
            <w:r>
              <w:t>44600,000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11</w:t>
            </w:r>
          </w:p>
        </w:tc>
        <w:tc>
          <w:tcPr>
            <w:tcW w:w="1500" w:type="dxa"/>
            <w:vAlign w:val="center"/>
          </w:tcPr>
          <w:p w:rsidR="00B35A2D" w:rsidRDefault="00B35A2D">
            <w:pPr>
              <w:pStyle w:val="ConsPlusNormal"/>
              <w:jc w:val="center"/>
            </w:pPr>
            <w:r>
              <w:t>9620093000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Резервный фонд администрации города Перми</w:t>
            </w:r>
          </w:p>
        </w:tc>
        <w:tc>
          <w:tcPr>
            <w:tcW w:w="1644" w:type="dxa"/>
            <w:vAlign w:val="center"/>
          </w:tcPr>
          <w:p w:rsidR="00B35A2D" w:rsidRDefault="00B35A2D">
            <w:pPr>
              <w:pStyle w:val="ConsPlusNormal"/>
              <w:jc w:val="center"/>
            </w:pPr>
            <w:r>
              <w:t>44600,000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11</w:t>
            </w:r>
          </w:p>
        </w:tc>
        <w:tc>
          <w:tcPr>
            <w:tcW w:w="1500" w:type="dxa"/>
            <w:vAlign w:val="center"/>
          </w:tcPr>
          <w:p w:rsidR="00B35A2D" w:rsidRDefault="00B35A2D">
            <w:pPr>
              <w:pStyle w:val="ConsPlusNormal"/>
              <w:jc w:val="center"/>
            </w:pPr>
            <w:r>
              <w:t>9620093000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44600,000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11</w:t>
            </w:r>
          </w:p>
        </w:tc>
        <w:tc>
          <w:tcPr>
            <w:tcW w:w="1500" w:type="dxa"/>
            <w:vAlign w:val="center"/>
          </w:tcPr>
          <w:p w:rsidR="00B35A2D" w:rsidRDefault="00B35A2D">
            <w:pPr>
              <w:pStyle w:val="ConsPlusNormal"/>
              <w:jc w:val="center"/>
            </w:pPr>
            <w:r>
              <w:t>962009300</w:t>
            </w:r>
            <w:r>
              <w:lastRenderedPageBreak/>
              <w:t>0</w:t>
            </w:r>
          </w:p>
        </w:tc>
        <w:tc>
          <w:tcPr>
            <w:tcW w:w="794" w:type="dxa"/>
            <w:vAlign w:val="center"/>
          </w:tcPr>
          <w:p w:rsidR="00B35A2D" w:rsidRDefault="00B35A2D">
            <w:pPr>
              <w:pStyle w:val="ConsPlusNormal"/>
              <w:jc w:val="center"/>
            </w:pPr>
            <w:r>
              <w:lastRenderedPageBreak/>
              <w:t>870</w:t>
            </w:r>
          </w:p>
        </w:tc>
        <w:tc>
          <w:tcPr>
            <w:tcW w:w="4535" w:type="dxa"/>
            <w:vAlign w:val="center"/>
          </w:tcPr>
          <w:p w:rsidR="00B35A2D" w:rsidRDefault="00B35A2D">
            <w:pPr>
              <w:pStyle w:val="ConsPlusNormal"/>
            </w:pPr>
            <w:r>
              <w:t>Резервные средства</w:t>
            </w:r>
          </w:p>
        </w:tc>
        <w:tc>
          <w:tcPr>
            <w:tcW w:w="1644" w:type="dxa"/>
            <w:vAlign w:val="center"/>
          </w:tcPr>
          <w:p w:rsidR="00B35A2D" w:rsidRDefault="00B35A2D">
            <w:pPr>
              <w:pStyle w:val="ConsPlusNormal"/>
              <w:jc w:val="center"/>
            </w:pPr>
            <w:r>
              <w:t>44600,000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общегосударственные вопросы</w:t>
            </w:r>
          </w:p>
        </w:tc>
        <w:tc>
          <w:tcPr>
            <w:tcW w:w="1644" w:type="dxa"/>
            <w:vAlign w:val="center"/>
          </w:tcPr>
          <w:p w:rsidR="00B35A2D" w:rsidRDefault="00B35A2D">
            <w:pPr>
              <w:pStyle w:val="ConsPlusNormal"/>
              <w:jc w:val="center"/>
            </w:pPr>
            <w:r>
              <w:t>101488,060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39063,900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27835,900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9110000590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27835,900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9110000590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23385,300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9110000590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23385,300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9110000590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B35A2D" w:rsidRDefault="00B35A2D">
            <w:pPr>
              <w:pStyle w:val="ConsPlusNormal"/>
              <w:jc w:val="center"/>
            </w:pPr>
            <w:r>
              <w:lastRenderedPageBreak/>
              <w:t>4450,600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9110000590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4450,600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Иные непрограммные мероприятия</w:t>
            </w:r>
          </w:p>
        </w:tc>
        <w:tc>
          <w:tcPr>
            <w:tcW w:w="1644" w:type="dxa"/>
            <w:vAlign w:val="center"/>
          </w:tcPr>
          <w:p w:rsidR="00B35A2D" w:rsidRDefault="00B35A2D">
            <w:pPr>
              <w:pStyle w:val="ConsPlusNormal"/>
              <w:jc w:val="center"/>
            </w:pPr>
            <w:r>
              <w:t>11228,000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9190021460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в сфере применения информационных технологий</w:t>
            </w:r>
          </w:p>
        </w:tc>
        <w:tc>
          <w:tcPr>
            <w:tcW w:w="1644" w:type="dxa"/>
            <w:vAlign w:val="center"/>
          </w:tcPr>
          <w:p w:rsidR="00B35A2D" w:rsidRDefault="00B35A2D">
            <w:pPr>
              <w:pStyle w:val="ConsPlusNormal"/>
              <w:jc w:val="center"/>
            </w:pPr>
            <w:r>
              <w:t>11228,000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9190021460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11228,000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9190021460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11228,000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B35A2D" w:rsidRDefault="00B35A2D">
            <w:pPr>
              <w:pStyle w:val="ConsPlusNormal"/>
              <w:jc w:val="center"/>
            </w:pPr>
            <w:r>
              <w:t>62424,160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9610000000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исполнение судебных актов по обращению взыскания на средства местного бюджета</w:t>
            </w:r>
          </w:p>
        </w:tc>
        <w:tc>
          <w:tcPr>
            <w:tcW w:w="1644" w:type="dxa"/>
            <w:vAlign w:val="center"/>
          </w:tcPr>
          <w:p w:rsidR="00B35A2D" w:rsidRDefault="00B35A2D">
            <w:pPr>
              <w:pStyle w:val="ConsPlusNormal"/>
              <w:jc w:val="center"/>
            </w:pPr>
            <w:r>
              <w:t>62424,160</w:t>
            </w:r>
          </w:p>
        </w:tc>
      </w:tr>
      <w:tr w:rsidR="00B35A2D">
        <w:tc>
          <w:tcPr>
            <w:tcW w:w="960" w:type="dxa"/>
            <w:vAlign w:val="center"/>
          </w:tcPr>
          <w:p w:rsidR="00B35A2D" w:rsidRDefault="00B35A2D">
            <w:pPr>
              <w:pStyle w:val="ConsPlusNormal"/>
              <w:jc w:val="center"/>
            </w:pPr>
            <w:r>
              <w:lastRenderedPageBreak/>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9610092000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Средства на исполнение судебных актов, вступивших в законную силу</w:t>
            </w:r>
          </w:p>
        </w:tc>
        <w:tc>
          <w:tcPr>
            <w:tcW w:w="1644" w:type="dxa"/>
            <w:vAlign w:val="center"/>
          </w:tcPr>
          <w:p w:rsidR="00B35A2D" w:rsidRDefault="00B35A2D">
            <w:pPr>
              <w:pStyle w:val="ConsPlusNormal"/>
              <w:jc w:val="center"/>
            </w:pPr>
            <w:r>
              <w:t>62424,160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9610092000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62424,160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9610092000</w:t>
            </w:r>
          </w:p>
        </w:tc>
        <w:tc>
          <w:tcPr>
            <w:tcW w:w="794" w:type="dxa"/>
            <w:vAlign w:val="center"/>
          </w:tcPr>
          <w:p w:rsidR="00B35A2D" w:rsidRDefault="00B35A2D">
            <w:pPr>
              <w:pStyle w:val="ConsPlusNormal"/>
              <w:jc w:val="center"/>
            </w:pPr>
            <w:r>
              <w:t>830</w:t>
            </w:r>
          </w:p>
        </w:tc>
        <w:tc>
          <w:tcPr>
            <w:tcW w:w="4535" w:type="dxa"/>
            <w:vAlign w:val="center"/>
          </w:tcPr>
          <w:p w:rsidR="00B35A2D" w:rsidRDefault="00B35A2D">
            <w:pPr>
              <w:pStyle w:val="ConsPlusNormal"/>
            </w:pPr>
            <w:r>
              <w:t>Исполнение судебных актов</w:t>
            </w:r>
          </w:p>
        </w:tc>
        <w:tc>
          <w:tcPr>
            <w:tcW w:w="1644" w:type="dxa"/>
            <w:vAlign w:val="center"/>
          </w:tcPr>
          <w:p w:rsidR="00B35A2D" w:rsidRDefault="00B35A2D">
            <w:pPr>
              <w:pStyle w:val="ConsPlusNormal"/>
              <w:jc w:val="center"/>
            </w:pPr>
            <w:r>
              <w:t>62424,160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13</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Обслуживание государственного и муниципального долга</w:t>
            </w:r>
          </w:p>
        </w:tc>
        <w:tc>
          <w:tcPr>
            <w:tcW w:w="1644" w:type="dxa"/>
            <w:vAlign w:val="center"/>
          </w:tcPr>
          <w:p w:rsidR="00B35A2D" w:rsidRDefault="00B35A2D">
            <w:pPr>
              <w:pStyle w:val="ConsPlusNormal"/>
              <w:jc w:val="center"/>
            </w:pPr>
            <w:r>
              <w:t>919,500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13</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Обслуживание государственного внутреннего и муниципального долга</w:t>
            </w:r>
          </w:p>
        </w:tc>
        <w:tc>
          <w:tcPr>
            <w:tcW w:w="1644" w:type="dxa"/>
            <w:vAlign w:val="center"/>
          </w:tcPr>
          <w:p w:rsidR="00B35A2D" w:rsidRDefault="00B35A2D">
            <w:pPr>
              <w:pStyle w:val="ConsPlusNormal"/>
              <w:jc w:val="center"/>
            </w:pPr>
            <w:r>
              <w:t>919,500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13</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919,500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13</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9190000000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Иные непрограммные мероприятия</w:t>
            </w:r>
          </w:p>
        </w:tc>
        <w:tc>
          <w:tcPr>
            <w:tcW w:w="1644" w:type="dxa"/>
            <w:vAlign w:val="center"/>
          </w:tcPr>
          <w:p w:rsidR="00B35A2D" w:rsidRDefault="00B35A2D">
            <w:pPr>
              <w:pStyle w:val="ConsPlusNormal"/>
              <w:jc w:val="center"/>
            </w:pPr>
            <w:r>
              <w:t>919,500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13</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9190023640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Исполнение обязательств по обслуживанию муниципального долга</w:t>
            </w:r>
          </w:p>
        </w:tc>
        <w:tc>
          <w:tcPr>
            <w:tcW w:w="1644" w:type="dxa"/>
            <w:vAlign w:val="center"/>
          </w:tcPr>
          <w:p w:rsidR="00B35A2D" w:rsidRDefault="00B35A2D">
            <w:pPr>
              <w:pStyle w:val="ConsPlusNormal"/>
              <w:jc w:val="center"/>
            </w:pPr>
            <w:r>
              <w:t>919,500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13</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9190023640</w:t>
            </w:r>
          </w:p>
        </w:tc>
        <w:tc>
          <w:tcPr>
            <w:tcW w:w="794" w:type="dxa"/>
            <w:vAlign w:val="center"/>
          </w:tcPr>
          <w:p w:rsidR="00B35A2D" w:rsidRDefault="00B35A2D">
            <w:pPr>
              <w:pStyle w:val="ConsPlusNormal"/>
              <w:jc w:val="center"/>
            </w:pPr>
            <w:r>
              <w:t>700</w:t>
            </w:r>
          </w:p>
        </w:tc>
        <w:tc>
          <w:tcPr>
            <w:tcW w:w="4535" w:type="dxa"/>
            <w:vAlign w:val="center"/>
          </w:tcPr>
          <w:p w:rsidR="00B35A2D" w:rsidRDefault="00B35A2D">
            <w:pPr>
              <w:pStyle w:val="ConsPlusNormal"/>
            </w:pPr>
            <w:r>
              <w:t>Обслуживание государственного (муниципального) долга</w:t>
            </w:r>
          </w:p>
        </w:tc>
        <w:tc>
          <w:tcPr>
            <w:tcW w:w="1644" w:type="dxa"/>
            <w:vAlign w:val="center"/>
          </w:tcPr>
          <w:p w:rsidR="00B35A2D" w:rsidRDefault="00B35A2D">
            <w:pPr>
              <w:pStyle w:val="ConsPlusNormal"/>
              <w:jc w:val="center"/>
            </w:pPr>
            <w:r>
              <w:t>919,500</w:t>
            </w:r>
          </w:p>
        </w:tc>
      </w:tr>
      <w:tr w:rsidR="00B35A2D">
        <w:tc>
          <w:tcPr>
            <w:tcW w:w="960" w:type="dxa"/>
            <w:vAlign w:val="center"/>
          </w:tcPr>
          <w:p w:rsidR="00B35A2D" w:rsidRDefault="00B35A2D">
            <w:pPr>
              <w:pStyle w:val="ConsPlusNormal"/>
              <w:jc w:val="center"/>
            </w:pPr>
            <w:r>
              <w:t>902</w:t>
            </w:r>
          </w:p>
        </w:tc>
        <w:tc>
          <w:tcPr>
            <w:tcW w:w="940" w:type="dxa"/>
            <w:vAlign w:val="center"/>
          </w:tcPr>
          <w:p w:rsidR="00B35A2D" w:rsidRDefault="00B35A2D">
            <w:pPr>
              <w:pStyle w:val="ConsPlusNormal"/>
              <w:jc w:val="center"/>
            </w:pPr>
            <w:r>
              <w:t>13</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919002364</w:t>
            </w:r>
            <w:r>
              <w:lastRenderedPageBreak/>
              <w:t>0</w:t>
            </w:r>
          </w:p>
        </w:tc>
        <w:tc>
          <w:tcPr>
            <w:tcW w:w="794" w:type="dxa"/>
            <w:vAlign w:val="center"/>
          </w:tcPr>
          <w:p w:rsidR="00B35A2D" w:rsidRDefault="00B35A2D">
            <w:pPr>
              <w:pStyle w:val="ConsPlusNormal"/>
              <w:jc w:val="center"/>
            </w:pPr>
            <w:r>
              <w:lastRenderedPageBreak/>
              <w:t>730</w:t>
            </w:r>
          </w:p>
        </w:tc>
        <w:tc>
          <w:tcPr>
            <w:tcW w:w="4535" w:type="dxa"/>
            <w:vAlign w:val="center"/>
          </w:tcPr>
          <w:p w:rsidR="00B35A2D" w:rsidRDefault="00B35A2D">
            <w:pPr>
              <w:pStyle w:val="ConsPlusNormal"/>
            </w:pPr>
            <w:r>
              <w:t xml:space="preserve">Обслуживание муниципального </w:t>
            </w:r>
            <w:r>
              <w:lastRenderedPageBreak/>
              <w:t>долга</w:t>
            </w:r>
          </w:p>
        </w:tc>
        <w:tc>
          <w:tcPr>
            <w:tcW w:w="1644" w:type="dxa"/>
            <w:vAlign w:val="center"/>
          </w:tcPr>
          <w:p w:rsidR="00B35A2D" w:rsidRDefault="00B35A2D">
            <w:pPr>
              <w:pStyle w:val="ConsPlusNormal"/>
              <w:jc w:val="center"/>
            </w:pPr>
            <w:r>
              <w:lastRenderedPageBreak/>
              <w:t>919,500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Департамент градостроительства и архитектуры администрации города Перми</w:t>
            </w:r>
          </w:p>
        </w:tc>
        <w:tc>
          <w:tcPr>
            <w:tcW w:w="1644" w:type="dxa"/>
            <w:vAlign w:val="center"/>
          </w:tcPr>
          <w:p w:rsidR="00B35A2D" w:rsidRDefault="00B35A2D">
            <w:pPr>
              <w:pStyle w:val="ConsPlusNormal"/>
              <w:jc w:val="center"/>
            </w:pPr>
            <w:r>
              <w:t>177315,578</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Общегосударственные вопросы</w:t>
            </w:r>
          </w:p>
        </w:tc>
        <w:tc>
          <w:tcPr>
            <w:tcW w:w="1644" w:type="dxa"/>
            <w:vAlign w:val="center"/>
          </w:tcPr>
          <w:p w:rsidR="00B35A2D" w:rsidRDefault="00B35A2D">
            <w:pPr>
              <w:pStyle w:val="ConsPlusNormal"/>
              <w:jc w:val="center"/>
            </w:pPr>
            <w:r>
              <w:t>74435,500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общегосударственные вопросы</w:t>
            </w:r>
          </w:p>
        </w:tc>
        <w:tc>
          <w:tcPr>
            <w:tcW w:w="1644" w:type="dxa"/>
            <w:vAlign w:val="center"/>
          </w:tcPr>
          <w:p w:rsidR="00B35A2D" w:rsidRDefault="00B35A2D">
            <w:pPr>
              <w:pStyle w:val="ConsPlusNormal"/>
              <w:jc w:val="center"/>
            </w:pPr>
            <w:r>
              <w:t>74435,500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644" w:type="dxa"/>
            <w:vAlign w:val="center"/>
          </w:tcPr>
          <w:p w:rsidR="00B35A2D" w:rsidRDefault="00B35A2D">
            <w:pPr>
              <w:pStyle w:val="ConsPlusNormal"/>
              <w:jc w:val="center"/>
            </w:pPr>
            <w:r>
              <w:t>74435,500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Функциональные органы администрации города Перми</w:t>
            </w:r>
          </w:p>
        </w:tc>
        <w:tc>
          <w:tcPr>
            <w:tcW w:w="1644" w:type="dxa"/>
            <w:vAlign w:val="center"/>
          </w:tcPr>
          <w:p w:rsidR="00B35A2D" w:rsidRDefault="00B35A2D">
            <w:pPr>
              <w:pStyle w:val="ConsPlusNormal"/>
              <w:jc w:val="center"/>
            </w:pPr>
            <w:r>
              <w:t>74435,500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69859,800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69859,800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958000011</w:t>
            </w:r>
            <w:r>
              <w:lastRenderedPageBreak/>
              <w:t>0</w:t>
            </w:r>
          </w:p>
        </w:tc>
        <w:tc>
          <w:tcPr>
            <w:tcW w:w="794" w:type="dxa"/>
            <w:vAlign w:val="center"/>
          </w:tcPr>
          <w:p w:rsidR="00B35A2D" w:rsidRDefault="00B35A2D">
            <w:pPr>
              <w:pStyle w:val="ConsPlusNormal"/>
              <w:jc w:val="center"/>
            </w:pPr>
            <w:r>
              <w:lastRenderedPageBreak/>
              <w:t>120</w:t>
            </w:r>
          </w:p>
        </w:tc>
        <w:tc>
          <w:tcPr>
            <w:tcW w:w="4535" w:type="dxa"/>
            <w:vAlign w:val="center"/>
          </w:tcPr>
          <w:p w:rsidR="00B35A2D" w:rsidRDefault="00B35A2D">
            <w:pPr>
              <w:pStyle w:val="ConsPlusNormal"/>
            </w:pPr>
            <w:r>
              <w:t xml:space="preserve">Расходы на выплаты персоналу </w:t>
            </w:r>
            <w:r>
              <w:lastRenderedPageBreak/>
              <w:t>государственных (муниципальных) органов</w:t>
            </w:r>
          </w:p>
        </w:tc>
        <w:tc>
          <w:tcPr>
            <w:tcW w:w="1644" w:type="dxa"/>
            <w:vAlign w:val="center"/>
          </w:tcPr>
          <w:p w:rsidR="00B35A2D" w:rsidRDefault="00B35A2D">
            <w:pPr>
              <w:pStyle w:val="ConsPlusNormal"/>
              <w:jc w:val="center"/>
            </w:pPr>
            <w:r>
              <w:lastRenderedPageBreak/>
              <w:t>69859,800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4575,700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345,000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345,000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4219,000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4219,000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11,700</w:t>
            </w:r>
          </w:p>
        </w:tc>
      </w:tr>
      <w:tr w:rsidR="00B35A2D">
        <w:tc>
          <w:tcPr>
            <w:tcW w:w="960" w:type="dxa"/>
            <w:vAlign w:val="center"/>
          </w:tcPr>
          <w:p w:rsidR="00B35A2D" w:rsidRDefault="00B35A2D">
            <w:pPr>
              <w:pStyle w:val="ConsPlusNormal"/>
              <w:jc w:val="center"/>
            </w:pPr>
            <w:r>
              <w:lastRenderedPageBreak/>
              <w:t>903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11,700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Национальная экономика</w:t>
            </w:r>
          </w:p>
        </w:tc>
        <w:tc>
          <w:tcPr>
            <w:tcW w:w="1644" w:type="dxa"/>
            <w:vAlign w:val="center"/>
          </w:tcPr>
          <w:p w:rsidR="00B35A2D" w:rsidRDefault="00B35A2D">
            <w:pPr>
              <w:pStyle w:val="ConsPlusNormal"/>
              <w:jc w:val="center"/>
            </w:pPr>
            <w:r>
              <w:t>102880,078</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национальной экономики</w:t>
            </w:r>
          </w:p>
        </w:tc>
        <w:tc>
          <w:tcPr>
            <w:tcW w:w="1644" w:type="dxa"/>
            <w:vAlign w:val="center"/>
          </w:tcPr>
          <w:p w:rsidR="00B35A2D" w:rsidRDefault="00B35A2D">
            <w:pPr>
              <w:pStyle w:val="ConsPlusNormal"/>
              <w:jc w:val="center"/>
            </w:pPr>
            <w:r>
              <w:t>102880,078</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"Градостроительная деятельность на территории города Перми"</w:t>
            </w:r>
          </w:p>
        </w:tc>
        <w:tc>
          <w:tcPr>
            <w:tcW w:w="1644" w:type="dxa"/>
            <w:vAlign w:val="center"/>
          </w:tcPr>
          <w:p w:rsidR="00B35A2D" w:rsidRDefault="00B35A2D">
            <w:pPr>
              <w:pStyle w:val="ConsPlusNormal"/>
              <w:jc w:val="center"/>
            </w:pPr>
            <w:r>
              <w:t>102880,078</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"Реализация Генерального плана города Перми и градостроительной политики города Перми, развитие центра города Перми и локальных центров"</w:t>
            </w:r>
          </w:p>
        </w:tc>
        <w:tc>
          <w:tcPr>
            <w:tcW w:w="1644" w:type="dxa"/>
            <w:vAlign w:val="center"/>
          </w:tcPr>
          <w:p w:rsidR="00B35A2D" w:rsidRDefault="00B35A2D">
            <w:pPr>
              <w:pStyle w:val="ConsPlusNormal"/>
              <w:jc w:val="center"/>
            </w:pPr>
            <w:r>
              <w:t>61994,126</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"Актуализация Правил землепользования и застройки города Перми"</w:t>
            </w:r>
          </w:p>
        </w:tc>
        <w:tc>
          <w:tcPr>
            <w:tcW w:w="1644" w:type="dxa"/>
            <w:vAlign w:val="center"/>
          </w:tcPr>
          <w:p w:rsidR="00B35A2D" w:rsidRDefault="00B35A2D">
            <w:pPr>
              <w:pStyle w:val="ConsPlusNormal"/>
              <w:jc w:val="center"/>
            </w:pPr>
            <w:r>
              <w:t>29162,748</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29162,748</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1810100590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lastRenderedPageBreak/>
              <w:t>22604,700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1810100590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22604,700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6460,348</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6460,348</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1810100590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97,700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1810100590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97,700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"Разработка документации по планировке территории"</w:t>
            </w:r>
          </w:p>
        </w:tc>
        <w:tc>
          <w:tcPr>
            <w:tcW w:w="1644" w:type="dxa"/>
            <w:vAlign w:val="center"/>
          </w:tcPr>
          <w:p w:rsidR="00B35A2D" w:rsidRDefault="00B35A2D">
            <w:pPr>
              <w:pStyle w:val="ConsPlusNormal"/>
              <w:jc w:val="center"/>
            </w:pPr>
            <w:r>
              <w:t>29992,804</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1810223300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Обеспечение разработки документации по планировке </w:t>
            </w:r>
            <w:r>
              <w:lastRenderedPageBreak/>
              <w:t>территории</w:t>
            </w:r>
          </w:p>
        </w:tc>
        <w:tc>
          <w:tcPr>
            <w:tcW w:w="1644" w:type="dxa"/>
            <w:vAlign w:val="center"/>
          </w:tcPr>
          <w:p w:rsidR="00B35A2D" w:rsidRDefault="00B35A2D">
            <w:pPr>
              <w:pStyle w:val="ConsPlusNormal"/>
              <w:jc w:val="center"/>
            </w:pPr>
            <w:r>
              <w:lastRenderedPageBreak/>
              <w:t>29992,804</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1810223300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29992,804</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1810223300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29992,804</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"Реализация прочих мероприятий, обеспечивающих градостроительную деятельность на территории города Перми"</w:t>
            </w:r>
          </w:p>
        </w:tc>
        <w:tc>
          <w:tcPr>
            <w:tcW w:w="1644" w:type="dxa"/>
            <w:vAlign w:val="center"/>
          </w:tcPr>
          <w:p w:rsidR="00B35A2D" w:rsidRDefault="00B35A2D">
            <w:pPr>
              <w:pStyle w:val="ConsPlusNormal"/>
              <w:jc w:val="center"/>
            </w:pPr>
            <w:r>
              <w:t>2838,574</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1810323410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Разработка и утверждение градостроительных планов земельных участков</w:t>
            </w:r>
          </w:p>
        </w:tc>
        <w:tc>
          <w:tcPr>
            <w:tcW w:w="1644" w:type="dxa"/>
            <w:vAlign w:val="center"/>
          </w:tcPr>
          <w:p w:rsidR="00B35A2D" w:rsidRDefault="00B35A2D">
            <w:pPr>
              <w:pStyle w:val="ConsPlusNormal"/>
              <w:jc w:val="center"/>
            </w:pPr>
            <w:r>
              <w:t>365,300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1810323410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365,300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1810323410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365,300</w:t>
            </w:r>
          </w:p>
        </w:tc>
      </w:tr>
      <w:tr w:rsidR="00B35A2D">
        <w:tc>
          <w:tcPr>
            <w:tcW w:w="960" w:type="dxa"/>
            <w:vAlign w:val="center"/>
          </w:tcPr>
          <w:p w:rsidR="00B35A2D" w:rsidRDefault="00B35A2D">
            <w:pPr>
              <w:pStyle w:val="ConsPlusNormal"/>
              <w:jc w:val="center"/>
            </w:pPr>
            <w:r>
              <w:lastRenderedPageBreak/>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1810323420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Проведение экспертиз, оказание консультационных, юридических услуг</w:t>
            </w:r>
          </w:p>
        </w:tc>
        <w:tc>
          <w:tcPr>
            <w:tcW w:w="1644" w:type="dxa"/>
            <w:vAlign w:val="center"/>
          </w:tcPr>
          <w:p w:rsidR="00B35A2D" w:rsidRDefault="00B35A2D">
            <w:pPr>
              <w:pStyle w:val="ConsPlusNormal"/>
              <w:jc w:val="center"/>
            </w:pPr>
            <w:r>
              <w:t>345,274</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1810323420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224,000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1810323420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224,000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1810323420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121,274</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1810323420</w:t>
            </w:r>
          </w:p>
        </w:tc>
        <w:tc>
          <w:tcPr>
            <w:tcW w:w="794" w:type="dxa"/>
            <w:vAlign w:val="center"/>
          </w:tcPr>
          <w:p w:rsidR="00B35A2D" w:rsidRDefault="00B35A2D">
            <w:pPr>
              <w:pStyle w:val="ConsPlusNormal"/>
              <w:jc w:val="center"/>
            </w:pPr>
            <w:r>
              <w:t>830</w:t>
            </w:r>
          </w:p>
        </w:tc>
        <w:tc>
          <w:tcPr>
            <w:tcW w:w="4535" w:type="dxa"/>
            <w:vAlign w:val="center"/>
          </w:tcPr>
          <w:p w:rsidR="00B35A2D" w:rsidRDefault="00B35A2D">
            <w:pPr>
              <w:pStyle w:val="ConsPlusNormal"/>
            </w:pPr>
            <w:r>
              <w:t>Исполнение судебных актов</w:t>
            </w:r>
          </w:p>
        </w:tc>
        <w:tc>
          <w:tcPr>
            <w:tcW w:w="1644" w:type="dxa"/>
            <w:vAlign w:val="center"/>
          </w:tcPr>
          <w:p w:rsidR="00B35A2D" w:rsidRDefault="00B35A2D">
            <w:pPr>
              <w:pStyle w:val="ConsPlusNormal"/>
              <w:jc w:val="center"/>
            </w:pPr>
            <w:r>
              <w:t>121,274</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1810323430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Создание макета центрального планировочного района города Перми</w:t>
            </w:r>
          </w:p>
        </w:tc>
        <w:tc>
          <w:tcPr>
            <w:tcW w:w="1644" w:type="dxa"/>
            <w:vAlign w:val="center"/>
          </w:tcPr>
          <w:p w:rsidR="00B35A2D" w:rsidRDefault="00B35A2D">
            <w:pPr>
              <w:pStyle w:val="ConsPlusNormal"/>
              <w:jc w:val="center"/>
            </w:pPr>
            <w:r>
              <w:t>2128,000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1810323430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2128,000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1810323430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государственных (муниципальных) </w:t>
            </w:r>
            <w:r>
              <w:lastRenderedPageBreak/>
              <w:t>нужд</w:t>
            </w:r>
          </w:p>
        </w:tc>
        <w:tc>
          <w:tcPr>
            <w:tcW w:w="1644" w:type="dxa"/>
            <w:vAlign w:val="center"/>
          </w:tcPr>
          <w:p w:rsidR="00B35A2D" w:rsidRDefault="00B35A2D">
            <w:pPr>
              <w:pStyle w:val="ConsPlusNormal"/>
              <w:jc w:val="center"/>
            </w:pPr>
            <w:r>
              <w:lastRenderedPageBreak/>
              <w:t>2128,000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"Улучшение архитектурного облика города Перми"</w:t>
            </w:r>
          </w:p>
        </w:tc>
        <w:tc>
          <w:tcPr>
            <w:tcW w:w="1644" w:type="dxa"/>
            <w:vAlign w:val="center"/>
          </w:tcPr>
          <w:p w:rsidR="00B35A2D" w:rsidRDefault="00B35A2D">
            <w:pPr>
              <w:pStyle w:val="ConsPlusNormal"/>
              <w:jc w:val="center"/>
            </w:pPr>
            <w:r>
              <w:t>354,958</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"Разработка документации по архитектурному облику города Перми"</w:t>
            </w:r>
          </w:p>
        </w:tc>
        <w:tc>
          <w:tcPr>
            <w:tcW w:w="1644" w:type="dxa"/>
            <w:vAlign w:val="center"/>
          </w:tcPr>
          <w:p w:rsidR="00B35A2D" w:rsidRDefault="00B35A2D">
            <w:pPr>
              <w:pStyle w:val="ConsPlusNormal"/>
              <w:jc w:val="center"/>
            </w:pPr>
            <w:r>
              <w:t>354,958</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1820100000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354,958</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1820100000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354,958</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"Создание условий для развития жилищного строительства"</w:t>
            </w:r>
          </w:p>
        </w:tc>
        <w:tc>
          <w:tcPr>
            <w:tcW w:w="1644" w:type="dxa"/>
            <w:vAlign w:val="center"/>
          </w:tcPr>
          <w:p w:rsidR="00B35A2D" w:rsidRDefault="00B35A2D">
            <w:pPr>
              <w:pStyle w:val="ConsPlusNormal"/>
              <w:jc w:val="center"/>
            </w:pPr>
            <w:r>
              <w:t>329,950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1830200000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"Формирование земельных участков на торги под жилищное и иное строительство"</w:t>
            </w:r>
          </w:p>
        </w:tc>
        <w:tc>
          <w:tcPr>
            <w:tcW w:w="1644" w:type="dxa"/>
            <w:vAlign w:val="center"/>
          </w:tcPr>
          <w:p w:rsidR="00B35A2D" w:rsidRDefault="00B35A2D">
            <w:pPr>
              <w:pStyle w:val="ConsPlusNormal"/>
              <w:jc w:val="center"/>
            </w:pPr>
            <w:r>
              <w:t>329,950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1830200000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B35A2D" w:rsidRDefault="00B35A2D">
            <w:pPr>
              <w:pStyle w:val="ConsPlusNormal"/>
              <w:jc w:val="center"/>
            </w:pPr>
            <w:r>
              <w:lastRenderedPageBreak/>
              <w:t>329,950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1830200000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329,950</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1840000000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эффективности принятия градостроительных решений путем развития автоматизированной информационной системы обеспечения градостроительной деятельности"</w:t>
            </w:r>
          </w:p>
        </w:tc>
        <w:tc>
          <w:tcPr>
            <w:tcW w:w="1644" w:type="dxa"/>
            <w:vAlign w:val="center"/>
          </w:tcPr>
          <w:p w:rsidR="00B35A2D" w:rsidRDefault="00B35A2D">
            <w:pPr>
              <w:pStyle w:val="ConsPlusNormal"/>
              <w:jc w:val="center"/>
            </w:pPr>
            <w:r>
              <w:t>40201,044</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1840100000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"Ведение автоматизированной информационной системы обеспечения градостроительной деятельности"</w:t>
            </w:r>
          </w:p>
        </w:tc>
        <w:tc>
          <w:tcPr>
            <w:tcW w:w="1644" w:type="dxa"/>
            <w:vAlign w:val="center"/>
          </w:tcPr>
          <w:p w:rsidR="00B35A2D" w:rsidRDefault="00B35A2D">
            <w:pPr>
              <w:pStyle w:val="ConsPlusNormal"/>
              <w:jc w:val="center"/>
            </w:pPr>
            <w:r>
              <w:t>40201,044</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1840121210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Наполнение автоматизированной информационной системы обеспечения градостроительной деятельности</w:t>
            </w:r>
          </w:p>
        </w:tc>
        <w:tc>
          <w:tcPr>
            <w:tcW w:w="1644" w:type="dxa"/>
            <w:vAlign w:val="center"/>
          </w:tcPr>
          <w:p w:rsidR="00B35A2D" w:rsidRDefault="00B35A2D">
            <w:pPr>
              <w:pStyle w:val="ConsPlusNormal"/>
              <w:jc w:val="center"/>
            </w:pPr>
            <w:r>
              <w:t>3065,759</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1840121210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3065,759</w:t>
            </w:r>
          </w:p>
        </w:tc>
      </w:tr>
      <w:tr w:rsidR="00B35A2D">
        <w:tc>
          <w:tcPr>
            <w:tcW w:w="960" w:type="dxa"/>
            <w:vAlign w:val="center"/>
          </w:tcPr>
          <w:p w:rsidR="00B35A2D" w:rsidRDefault="00B35A2D">
            <w:pPr>
              <w:pStyle w:val="ConsPlusNormal"/>
              <w:jc w:val="center"/>
            </w:pPr>
            <w:r>
              <w:lastRenderedPageBreak/>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1840121210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3065,759</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1840121220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Сопровождение автоматизированной информационной системы обеспечения градостроительной деятельности</w:t>
            </w:r>
          </w:p>
        </w:tc>
        <w:tc>
          <w:tcPr>
            <w:tcW w:w="1644" w:type="dxa"/>
            <w:vAlign w:val="center"/>
          </w:tcPr>
          <w:p w:rsidR="00B35A2D" w:rsidRDefault="00B35A2D">
            <w:pPr>
              <w:pStyle w:val="ConsPlusNormal"/>
              <w:jc w:val="center"/>
            </w:pPr>
            <w:r>
              <w:t>37135,285</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1840121220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37135,285</w:t>
            </w:r>
          </w:p>
        </w:tc>
      </w:tr>
      <w:tr w:rsidR="00B35A2D">
        <w:tc>
          <w:tcPr>
            <w:tcW w:w="960" w:type="dxa"/>
            <w:vAlign w:val="center"/>
          </w:tcPr>
          <w:p w:rsidR="00B35A2D" w:rsidRDefault="00B35A2D">
            <w:pPr>
              <w:pStyle w:val="ConsPlusNormal"/>
              <w:jc w:val="center"/>
            </w:pPr>
            <w:r>
              <w:t>903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1840121220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37135,285</w:t>
            </w:r>
          </w:p>
        </w:tc>
      </w:tr>
      <w:tr w:rsidR="00B35A2D">
        <w:tc>
          <w:tcPr>
            <w:tcW w:w="960" w:type="dxa"/>
            <w:vAlign w:val="center"/>
          </w:tcPr>
          <w:p w:rsidR="00B35A2D" w:rsidRDefault="00B35A2D">
            <w:pPr>
              <w:pStyle w:val="ConsPlusNormal"/>
              <w:jc w:val="center"/>
            </w:pPr>
            <w:r>
              <w:t>910</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Управление записи актов гражданского состояния администрации города Перми</w:t>
            </w:r>
          </w:p>
        </w:tc>
        <w:tc>
          <w:tcPr>
            <w:tcW w:w="1644" w:type="dxa"/>
            <w:vAlign w:val="center"/>
          </w:tcPr>
          <w:p w:rsidR="00B35A2D" w:rsidRDefault="00B35A2D">
            <w:pPr>
              <w:pStyle w:val="ConsPlusNormal"/>
              <w:jc w:val="center"/>
            </w:pPr>
            <w:r>
              <w:t>50883,500</w:t>
            </w:r>
          </w:p>
        </w:tc>
      </w:tr>
      <w:tr w:rsidR="00B35A2D">
        <w:tc>
          <w:tcPr>
            <w:tcW w:w="960" w:type="dxa"/>
            <w:vAlign w:val="center"/>
          </w:tcPr>
          <w:p w:rsidR="00B35A2D" w:rsidRDefault="00B35A2D">
            <w:pPr>
              <w:pStyle w:val="ConsPlusNormal"/>
              <w:jc w:val="center"/>
            </w:pPr>
            <w:r>
              <w:t>910</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Общегосударственные вопросы</w:t>
            </w:r>
          </w:p>
        </w:tc>
        <w:tc>
          <w:tcPr>
            <w:tcW w:w="1644" w:type="dxa"/>
            <w:vAlign w:val="center"/>
          </w:tcPr>
          <w:p w:rsidR="00B35A2D" w:rsidRDefault="00B35A2D">
            <w:pPr>
              <w:pStyle w:val="ConsPlusNormal"/>
              <w:jc w:val="center"/>
            </w:pPr>
            <w:r>
              <w:t>50883,500</w:t>
            </w:r>
          </w:p>
        </w:tc>
      </w:tr>
      <w:tr w:rsidR="00B35A2D">
        <w:tc>
          <w:tcPr>
            <w:tcW w:w="960" w:type="dxa"/>
            <w:vAlign w:val="center"/>
          </w:tcPr>
          <w:p w:rsidR="00B35A2D" w:rsidRDefault="00B35A2D">
            <w:pPr>
              <w:pStyle w:val="ConsPlusNormal"/>
              <w:jc w:val="center"/>
            </w:pPr>
            <w:r>
              <w:t>910</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общегосударственные вопросы</w:t>
            </w:r>
          </w:p>
        </w:tc>
        <w:tc>
          <w:tcPr>
            <w:tcW w:w="1644" w:type="dxa"/>
            <w:vAlign w:val="center"/>
          </w:tcPr>
          <w:p w:rsidR="00B35A2D" w:rsidRDefault="00B35A2D">
            <w:pPr>
              <w:pStyle w:val="ConsPlusNormal"/>
              <w:jc w:val="center"/>
            </w:pPr>
            <w:r>
              <w:t>50883,500</w:t>
            </w:r>
          </w:p>
        </w:tc>
      </w:tr>
      <w:tr w:rsidR="00B35A2D">
        <w:tc>
          <w:tcPr>
            <w:tcW w:w="960" w:type="dxa"/>
            <w:vAlign w:val="center"/>
          </w:tcPr>
          <w:p w:rsidR="00B35A2D" w:rsidRDefault="00B35A2D">
            <w:pPr>
              <w:pStyle w:val="ConsPlusNormal"/>
              <w:jc w:val="center"/>
            </w:pPr>
            <w:r>
              <w:t>910</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910000000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Непрограммные расходы бюджета </w:t>
            </w:r>
            <w:r>
              <w:lastRenderedPageBreak/>
              <w:t>города Перми по реализации иных мероприятий</w:t>
            </w:r>
          </w:p>
        </w:tc>
        <w:tc>
          <w:tcPr>
            <w:tcW w:w="1644" w:type="dxa"/>
            <w:vAlign w:val="center"/>
          </w:tcPr>
          <w:p w:rsidR="00B35A2D" w:rsidRDefault="00B35A2D">
            <w:pPr>
              <w:pStyle w:val="ConsPlusNormal"/>
              <w:jc w:val="center"/>
            </w:pPr>
            <w:r>
              <w:lastRenderedPageBreak/>
              <w:t>50883,500</w:t>
            </w:r>
          </w:p>
        </w:tc>
      </w:tr>
      <w:tr w:rsidR="00B35A2D">
        <w:tc>
          <w:tcPr>
            <w:tcW w:w="960" w:type="dxa"/>
            <w:vAlign w:val="center"/>
          </w:tcPr>
          <w:p w:rsidR="00B35A2D" w:rsidRDefault="00B35A2D">
            <w:pPr>
              <w:pStyle w:val="ConsPlusNormal"/>
              <w:jc w:val="center"/>
            </w:pPr>
            <w:r>
              <w:t>910</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Иные непрограммные мероприятия</w:t>
            </w:r>
          </w:p>
        </w:tc>
        <w:tc>
          <w:tcPr>
            <w:tcW w:w="1644" w:type="dxa"/>
            <w:vAlign w:val="center"/>
          </w:tcPr>
          <w:p w:rsidR="00B35A2D" w:rsidRDefault="00B35A2D">
            <w:pPr>
              <w:pStyle w:val="ConsPlusNormal"/>
              <w:jc w:val="center"/>
            </w:pPr>
            <w:r>
              <w:t>50883,500</w:t>
            </w:r>
          </w:p>
        </w:tc>
      </w:tr>
      <w:tr w:rsidR="00B35A2D">
        <w:tc>
          <w:tcPr>
            <w:tcW w:w="960" w:type="dxa"/>
            <w:vAlign w:val="center"/>
          </w:tcPr>
          <w:p w:rsidR="00B35A2D" w:rsidRDefault="00B35A2D">
            <w:pPr>
              <w:pStyle w:val="ConsPlusNormal"/>
              <w:jc w:val="center"/>
            </w:pPr>
            <w:r>
              <w:t>910</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9190059300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Государственная регистрация актов гражданского состояния</w:t>
            </w:r>
          </w:p>
        </w:tc>
        <w:tc>
          <w:tcPr>
            <w:tcW w:w="1644" w:type="dxa"/>
            <w:vAlign w:val="center"/>
          </w:tcPr>
          <w:p w:rsidR="00B35A2D" w:rsidRDefault="00B35A2D">
            <w:pPr>
              <w:pStyle w:val="ConsPlusNormal"/>
              <w:jc w:val="center"/>
            </w:pPr>
            <w:r>
              <w:t>50883,500</w:t>
            </w:r>
          </w:p>
        </w:tc>
      </w:tr>
      <w:tr w:rsidR="00B35A2D">
        <w:tc>
          <w:tcPr>
            <w:tcW w:w="960" w:type="dxa"/>
            <w:vAlign w:val="center"/>
          </w:tcPr>
          <w:p w:rsidR="00B35A2D" w:rsidRDefault="00B35A2D">
            <w:pPr>
              <w:pStyle w:val="ConsPlusNormal"/>
              <w:jc w:val="center"/>
            </w:pPr>
            <w:r>
              <w:t>910</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9190059300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32819,000</w:t>
            </w:r>
          </w:p>
        </w:tc>
      </w:tr>
      <w:tr w:rsidR="00B35A2D">
        <w:tc>
          <w:tcPr>
            <w:tcW w:w="960" w:type="dxa"/>
            <w:vAlign w:val="center"/>
          </w:tcPr>
          <w:p w:rsidR="00B35A2D" w:rsidRDefault="00B35A2D">
            <w:pPr>
              <w:pStyle w:val="ConsPlusNormal"/>
              <w:jc w:val="center"/>
            </w:pPr>
            <w:r>
              <w:t>910</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9190059300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32819,000</w:t>
            </w:r>
          </w:p>
        </w:tc>
      </w:tr>
      <w:tr w:rsidR="00B35A2D">
        <w:tc>
          <w:tcPr>
            <w:tcW w:w="960" w:type="dxa"/>
            <w:vAlign w:val="center"/>
          </w:tcPr>
          <w:p w:rsidR="00B35A2D" w:rsidRDefault="00B35A2D">
            <w:pPr>
              <w:pStyle w:val="ConsPlusNormal"/>
              <w:jc w:val="center"/>
            </w:pPr>
            <w:r>
              <w:t>910</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9190059300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17984,500</w:t>
            </w:r>
          </w:p>
        </w:tc>
      </w:tr>
      <w:tr w:rsidR="00B35A2D">
        <w:tc>
          <w:tcPr>
            <w:tcW w:w="960" w:type="dxa"/>
            <w:vAlign w:val="center"/>
          </w:tcPr>
          <w:p w:rsidR="00B35A2D" w:rsidRDefault="00B35A2D">
            <w:pPr>
              <w:pStyle w:val="ConsPlusNormal"/>
              <w:jc w:val="center"/>
            </w:pPr>
            <w:r>
              <w:t>910</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9190059300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17984,500</w:t>
            </w:r>
          </w:p>
        </w:tc>
      </w:tr>
      <w:tr w:rsidR="00B35A2D">
        <w:tc>
          <w:tcPr>
            <w:tcW w:w="960" w:type="dxa"/>
            <w:vAlign w:val="center"/>
          </w:tcPr>
          <w:p w:rsidR="00B35A2D" w:rsidRDefault="00B35A2D">
            <w:pPr>
              <w:pStyle w:val="ConsPlusNormal"/>
              <w:jc w:val="center"/>
            </w:pPr>
            <w:r>
              <w:lastRenderedPageBreak/>
              <w:t>910</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9190059300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80,000</w:t>
            </w:r>
          </w:p>
        </w:tc>
      </w:tr>
      <w:tr w:rsidR="00B35A2D">
        <w:tc>
          <w:tcPr>
            <w:tcW w:w="960" w:type="dxa"/>
            <w:vAlign w:val="center"/>
          </w:tcPr>
          <w:p w:rsidR="00B35A2D" w:rsidRDefault="00B35A2D">
            <w:pPr>
              <w:pStyle w:val="ConsPlusNormal"/>
              <w:jc w:val="center"/>
            </w:pPr>
            <w:r>
              <w:t>910</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9190059300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80,000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Управление по экологии и природопользованию администрации города Перми</w:t>
            </w:r>
          </w:p>
        </w:tc>
        <w:tc>
          <w:tcPr>
            <w:tcW w:w="1644" w:type="dxa"/>
            <w:vAlign w:val="center"/>
          </w:tcPr>
          <w:p w:rsidR="00B35A2D" w:rsidRDefault="00B35A2D">
            <w:pPr>
              <w:pStyle w:val="ConsPlusNormal"/>
              <w:jc w:val="center"/>
            </w:pPr>
            <w:r>
              <w:t>93503,478</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Национальная экономика</w:t>
            </w:r>
          </w:p>
        </w:tc>
        <w:tc>
          <w:tcPr>
            <w:tcW w:w="1644" w:type="dxa"/>
            <w:vAlign w:val="center"/>
          </w:tcPr>
          <w:p w:rsidR="00B35A2D" w:rsidRDefault="00B35A2D">
            <w:pPr>
              <w:pStyle w:val="ConsPlusNormal"/>
              <w:jc w:val="center"/>
            </w:pPr>
            <w:r>
              <w:t>46417,862</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Лесное хозяйство</w:t>
            </w:r>
          </w:p>
        </w:tc>
        <w:tc>
          <w:tcPr>
            <w:tcW w:w="1644" w:type="dxa"/>
            <w:vAlign w:val="center"/>
          </w:tcPr>
          <w:p w:rsidR="00B35A2D" w:rsidRDefault="00B35A2D">
            <w:pPr>
              <w:pStyle w:val="ConsPlusNormal"/>
              <w:jc w:val="center"/>
            </w:pPr>
            <w:r>
              <w:t>46417,862</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"Охрана природы и лесное хозяйство города Перми"</w:t>
            </w:r>
          </w:p>
        </w:tc>
        <w:tc>
          <w:tcPr>
            <w:tcW w:w="1644" w:type="dxa"/>
            <w:vAlign w:val="center"/>
          </w:tcPr>
          <w:p w:rsidR="00B35A2D" w:rsidRDefault="00B35A2D">
            <w:pPr>
              <w:pStyle w:val="ConsPlusNormal"/>
              <w:jc w:val="center"/>
            </w:pPr>
            <w:r>
              <w:t>46417,862</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"Реализация природоохранных мероприятий"</w:t>
            </w:r>
          </w:p>
        </w:tc>
        <w:tc>
          <w:tcPr>
            <w:tcW w:w="1644" w:type="dxa"/>
            <w:vAlign w:val="center"/>
          </w:tcPr>
          <w:p w:rsidR="00B35A2D" w:rsidRDefault="00B35A2D">
            <w:pPr>
              <w:pStyle w:val="ConsPlusNormal"/>
              <w:jc w:val="center"/>
            </w:pPr>
            <w:r>
              <w:t>753,500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"Охрана и улучшение состояния природных объектов на территории города Перми"</w:t>
            </w:r>
          </w:p>
        </w:tc>
        <w:tc>
          <w:tcPr>
            <w:tcW w:w="1644" w:type="dxa"/>
            <w:vAlign w:val="center"/>
          </w:tcPr>
          <w:p w:rsidR="00B35A2D" w:rsidRDefault="00B35A2D">
            <w:pPr>
              <w:pStyle w:val="ConsPlusNormal"/>
              <w:jc w:val="center"/>
            </w:pPr>
            <w:r>
              <w:t>753,500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1410121660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и развитие системы ООПТ местного значения</w:t>
            </w:r>
          </w:p>
        </w:tc>
        <w:tc>
          <w:tcPr>
            <w:tcW w:w="1644" w:type="dxa"/>
            <w:vAlign w:val="center"/>
          </w:tcPr>
          <w:p w:rsidR="00B35A2D" w:rsidRDefault="00B35A2D">
            <w:pPr>
              <w:pStyle w:val="ConsPlusNormal"/>
              <w:jc w:val="center"/>
            </w:pPr>
            <w:r>
              <w:t>753,500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1410121660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B35A2D" w:rsidRDefault="00B35A2D">
            <w:pPr>
              <w:pStyle w:val="ConsPlusNormal"/>
              <w:jc w:val="center"/>
            </w:pPr>
            <w:r>
              <w:lastRenderedPageBreak/>
              <w:t>753,500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1410121660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753,500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"Охрана, защита и воспроизводство городских лесов"</w:t>
            </w:r>
          </w:p>
        </w:tc>
        <w:tc>
          <w:tcPr>
            <w:tcW w:w="1644" w:type="dxa"/>
            <w:vAlign w:val="center"/>
          </w:tcPr>
          <w:p w:rsidR="00B35A2D" w:rsidRDefault="00B35A2D">
            <w:pPr>
              <w:pStyle w:val="ConsPlusNormal"/>
              <w:jc w:val="center"/>
            </w:pPr>
            <w:r>
              <w:t>45664,362</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"Проведение лесоустройства, учета и осуществление лесного контроля городских лесов"</w:t>
            </w:r>
          </w:p>
        </w:tc>
        <w:tc>
          <w:tcPr>
            <w:tcW w:w="1644" w:type="dxa"/>
            <w:vAlign w:val="center"/>
          </w:tcPr>
          <w:p w:rsidR="00B35A2D" w:rsidRDefault="00B35A2D">
            <w:pPr>
              <w:pStyle w:val="ConsPlusNormal"/>
              <w:jc w:val="center"/>
            </w:pPr>
            <w:r>
              <w:t>3323,310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1420121790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Проведение мероприятий по лесоустройству, межеванию и лесному контролю</w:t>
            </w:r>
          </w:p>
        </w:tc>
        <w:tc>
          <w:tcPr>
            <w:tcW w:w="1644" w:type="dxa"/>
            <w:vAlign w:val="center"/>
          </w:tcPr>
          <w:p w:rsidR="00B35A2D" w:rsidRDefault="00B35A2D">
            <w:pPr>
              <w:pStyle w:val="ConsPlusNormal"/>
              <w:jc w:val="center"/>
            </w:pPr>
            <w:r>
              <w:t>3323,310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1420121790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3323,310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1420121790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3323,310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1420200000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"Выполнение мероприятий по </w:t>
            </w:r>
            <w:r>
              <w:lastRenderedPageBreak/>
              <w:t>охране, защите, воспроизводству городских лесов"</w:t>
            </w:r>
          </w:p>
        </w:tc>
        <w:tc>
          <w:tcPr>
            <w:tcW w:w="1644" w:type="dxa"/>
            <w:vAlign w:val="center"/>
          </w:tcPr>
          <w:p w:rsidR="00B35A2D" w:rsidRDefault="00B35A2D">
            <w:pPr>
              <w:pStyle w:val="ConsPlusNormal"/>
              <w:jc w:val="center"/>
            </w:pPr>
            <w:r>
              <w:lastRenderedPageBreak/>
              <w:t>31907,907</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1420200590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29452,507</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1420200590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24019,500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1420200590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24019,500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1420200590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5264,507</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1420200590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5264,507</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1420200590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168,500</w:t>
            </w:r>
          </w:p>
        </w:tc>
      </w:tr>
      <w:tr w:rsidR="00B35A2D">
        <w:tc>
          <w:tcPr>
            <w:tcW w:w="960" w:type="dxa"/>
            <w:vAlign w:val="center"/>
          </w:tcPr>
          <w:p w:rsidR="00B35A2D" w:rsidRDefault="00B35A2D">
            <w:pPr>
              <w:pStyle w:val="ConsPlusNormal"/>
              <w:jc w:val="center"/>
            </w:pPr>
            <w:r>
              <w:lastRenderedPageBreak/>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1420200590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168,500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1420221700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санитарной и противопожарной безопасности на территории Пермского городского лесничества</w:t>
            </w:r>
          </w:p>
        </w:tc>
        <w:tc>
          <w:tcPr>
            <w:tcW w:w="1644" w:type="dxa"/>
            <w:vAlign w:val="center"/>
          </w:tcPr>
          <w:p w:rsidR="00B35A2D" w:rsidRDefault="00B35A2D">
            <w:pPr>
              <w:pStyle w:val="ConsPlusNormal"/>
              <w:jc w:val="center"/>
            </w:pPr>
            <w:r>
              <w:t>2455,400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1420221700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2455,400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1420221700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2455,400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1420300000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"Формирование рекреационно привлекательных ландшафтов путем создания рекреационных зон и мест отдыха"</w:t>
            </w:r>
          </w:p>
        </w:tc>
        <w:tc>
          <w:tcPr>
            <w:tcW w:w="1644" w:type="dxa"/>
            <w:vAlign w:val="center"/>
          </w:tcPr>
          <w:p w:rsidR="00B35A2D" w:rsidRDefault="00B35A2D">
            <w:pPr>
              <w:pStyle w:val="ConsPlusNormal"/>
              <w:jc w:val="center"/>
            </w:pPr>
            <w:r>
              <w:t>10433,145</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1420321650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Поддержание территории городских лесов в нормативном состоянии</w:t>
            </w:r>
          </w:p>
        </w:tc>
        <w:tc>
          <w:tcPr>
            <w:tcW w:w="1644" w:type="dxa"/>
            <w:vAlign w:val="center"/>
          </w:tcPr>
          <w:p w:rsidR="00B35A2D" w:rsidRDefault="00B35A2D">
            <w:pPr>
              <w:pStyle w:val="ConsPlusNormal"/>
              <w:jc w:val="center"/>
            </w:pPr>
            <w:r>
              <w:t>10283,145</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1420321650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10283,145</w:t>
            </w:r>
          </w:p>
        </w:tc>
      </w:tr>
      <w:tr w:rsidR="00B35A2D">
        <w:tc>
          <w:tcPr>
            <w:tcW w:w="960" w:type="dxa"/>
            <w:vAlign w:val="center"/>
          </w:tcPr>
          <w:p w:rsidR="00B35A2D" w:rsidRDefault="00B35A2D">
            <w:pPr>
              <w:pStyle w:val="ConsPlusNormal"/>
              <w:jc w:val="center"/>
            </w:pPr>
            <w:r>
              <w:lastRenderedPageBreak/>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1420321650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10283,145</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14203SР080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Софинансирование проектов инициативного бюджетирования</w:t>
            </w:r>
          </w:p>
        </w:tc>
        <w:tc>
          <w:tcPr>
            <w:tcW w:w="1644" w:type="dxa"/>
            <w:vAlign w:val="center"/>
          </w:tcPr>
          <w:p w:rsidR="00B35A2D" w:rsidRDefault="00B35A2D">
            <w:pPr>
              <w:pStyle w:val="ConsPlusNormal"/>
              <w:jc w:val="center"/>
            </w:pPr>
            <w:r>
              <w:t>150,000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14203SР080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150,000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14203SР080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150,000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Охрана окружающей среды</w:t>
            </w:r>
          </w:p>
        </w:tc>
        <w:tc>
          <w:tcPr>
            <w:tcW w:w="1644" w:type="dxa"/>
            <w:vAlign w:val="center"/>
          </w:tcPr>
          <w:p w:rsidR="00B35A2D" w:rsidRDefault="00B35A2D">
            <w:pPr>
              <w:pStyle w:val="ConsPlusNormal"/>
              <w:jc w:val="center"/>
            </w:pPr>
            <w:r>
              <w:t>20515,961</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Охрана объектов растительного и животного мира и среды их обитания</w:t>
            </w:r>
          </w:p>
        </w:tc>
        <w:tc>
          <w:tcPr>
            <w:tcW w:w="1644" w:type="dxa"/>
            <w:vAlign w:val="center"/>
          </w:tcPr>
          <w:p w:rsidR="00B35A2D" w:rsidRDefault="00B35A2D">
            <w:pPr>
              <w:pStyle w:val="ConsPlusNormal"/>
              <w:jc w:val="center"/>
            </w:pPr>
            <w:r>
              <w:t>5287,261</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"Охрана природы и лесное хозяйство города Перми"</w:t>
            </w:r>
          </w:p>
        </w:tc>
        <w:tc>
          <w:tcPr>
            <w:tcW w:w="1644" w:type="dxa"/>
            <w:vAlign w:val="center"/>
          </w:tcPr>
          <w:p w:rsidR="00B35A2D" w:rsidRDefault="00B35A2D">
            <w:pPr>
              <w:pStyle w:val="ConsPlusNormal"/>
              <w:jc w:val="center"/>
            </w:pPr>
            <w:r>
              <w:t>5287,261</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"Реализация природоохранных мероприятий"</w:t>
            </w:r>
          </w:p>
        </w:tc>
        <w:tc>
          <w:tcPr>
            <w:tcW w:w="1644" w:type="dxa"/>
            <w:vAlign w:val="center"/>
          </w:tcPr>
          <w:p w:rsidR="00B35A2D" w:rsidRDefault="00B35A2D">
            <w:pPr>
              <w:pStyle w:val="ConsPlusNormal"/>
              <w:jc w:val="center"/>
            </w:pPr>
            <w:r>
              <w:t>5287,261</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141010000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"Охрана и </w:t>
            </w:r>
            <w:r>
              <w:lastRenderedPageBreak/>
              <w:t>улучшение состояния природных объектов на территории города Перми"</w:t>
            </w:r>
          </w:p>
        </w:tc>
        <w:tc>
          <w:tcPr>
            <w:tcW w:w="1644" w:type="dxa"/>
            <w:vAlign w:val="center"/>
          </w:tcPr>
          <w:p w:rsidR="00B35A2D" w:rsidRDefault="00B35A2D">
            <w:pPr>
              <w:pStyle w:val="ConsPlusNormal"/>
              <w:jc w:val="center"/>
            </w:pPr>
            <w:r>
              <w:lastRenderedPageBreak/>
              <w:t>1167,500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1410121640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Наблюдение за водными объектами города Перми и их обустройство</w:t>
            </w:r>
          </w:p>
        </w:tc>
        <w:tc>
          <w:tcPr>
            <w:tcW w:w="1644" w:type="dxa"/>
            <w:vAlign w:val="center"/>
          </w:tcPr>
          <w:p w:rsidR="00B35A2D" w:rsidRDefault="00B35A2D">
            <w:pPr>
              <w:pStyle w:val="ConsPlusNormal"/>
              <w:jc w:val="center"/>
            </w:pPr>
            <w:r>
              <w:t>1167,500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1410121640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1167,500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1410121640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1167,500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городских конкурсов социально значимых проектов в сфере экологии и природопользования"</w:t>
            </w:r>
          </w:p>
        </w:tc>
        <w:tc>
          <w:tcPr>
            <w:tcW w:w="1644" w:type="dxa"/>
            <w:vAlign w:val="center"/>
          </w:tcPr>
          <w:p w:rsidR="00B35A2D" w:rsidRDefault="00B35A2D">
            <w:pPr>
              <w:pStyle w:val="ConsPlusNormal"/>
              <w:jc w:val="center"/>
            </w:pPr>
            <w:r>
              <w:t>577,961</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1410271690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некоммерческим организациям</w:t>
            </w:r>
          </w:p>
        </w:tc>
        <w:tc>
          <w:tcPr>
            <w:tcW w:w="1644" w:type="dxa"/>
            <w:vAlign w:val="center"/>
          </w:tcPr>
          <w:p w:rsidR="00B35A2D" w:rsidRDefault="00B35A2D">
            <w:pPr>
              <w:pStyle w:val="ConsPlusNormal"/>
              <w:jc w:val="center"/>
            </w:pPr>
            <w:r>
              <w:t>577,961</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1410271690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577,961</w:t>
            </w:r>
          </w:p>
        </w:tc>
      </w:tr>
      <w:tr w:rsidR="00B35A2D">
        <w:tc>
          <w:tcPr>
            <w:tcW w:w="960" w:type="dxa"/>
            <w:vAlign w:val="center"/>
          </w:tcPr>
          <w:p w:rsidR="00B35A2D" w:rsidRDefault="00B35A2D">
            <w:pPr>
              <w:pStyle w:val="ConsPlusNormal"/>
              <w:jc w:val="center"/>
            </w:pPr>
            <w:r>
              <w:lastRenderedPageBreak/>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1410271690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577,961</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"Экологическое просвещение населения города Перми"</w:t>
            </w:r>
          </w:p>
        </w:tc>
        <w:tc>
          <w:tcPr>
            <w:tcW w:w="1644" w:type="dxa"/>
            <w:vAlign w:val="center"/>
          </w:tcPr>
          <w:p w:rsidR="00B35A2D" w:rsidRDefault="00B35A2D">
            <w:pPr>
              <w:pStyle w:val="ConsPlusNormal"/>
              <w:jc w:val="center"/>
            </w:pPr>
            <w:r>
              <w:t>1047,800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1410321630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экологических проектов, акций</w:t>
            </w:r>
          </w:p>
        </w:tc>
        <w:tc>
          <w:tcPr>
            <w:tcW w:w="1644" w:type="dxa"/>
            <w:vAlign w:val="center"/>
          </w:tcPr>
          <w:p w:rsidR="00B35A2D" w:rsidRDefault="00B35A2D">
            <w:pPr>
              <w:pStyle w:val="ConsPlusNormal"/>
              <w:jc w:val="center"/>
            </w:pPr>
            <w:r>
              <w:t>1047,800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1410321630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1047,800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1410321630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1047,800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1410400000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"Наблюдение за состоянием атмосферного воздуха и улучшение его качества"</w:t>
            </w:r>
          </w:p>
        </w:tc>
        <w:tc>
          <w:tcPr>
            <w:tcW w:w="1644" w:type="dxa"/>
            <w:vAlign w:val="center"/>
          </w:tcPr>
          <w:p w:rsidR="00B35A2D" w:rsidRDefault="00B35A2D">
            <w:pPr>
              <w:pStyle w:val="ConsPlusNormal"/>
              <w:jc w:val="center"/>
            </w:pPr>
            <w:r>
              <w:t>2494,000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1410421620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Подготовка и предоставление населению города Перми информации о состоянии окружающей среды</w:t>
            </w:r>
          </w:p>
        </w:tc>
        <w:tc>
          <w:tcPr>
            <w:tcW w:w="1644" w:type="dxa"/>
            <w:vAlign w:val="center"/>
          </w:tcPr>
          <w:p w:rsidR="00B35A2D" w:rsidRDefault="00B35A2D">
            <w:pPr>
              <w:pStyle w:val="ConsPlusNormal"/>
              <w:jc w:val="center"/>
            </w:pPr>
            <w:r>
              <w:t>2494,000</w:t>
            </w:r>
          </w:p>
        </w:tc>
      </w:tr>
      <w:tr w:rsidR="00B35A2D">
        <w:tc>
          <w:tcPr>
            <w:tcW w:w="960" w:type="dxa"/>
            <w:vAlign w:val="center"/>
          </w:tcPr>
          <w:p w:rsidR="00B35A2D" w:rsidRDefault="00B35A2D">
            <w:pPr>
              <w:pStyle w:val="ConsPlusNormal"/>
              <w:jc w:val="center"/>
            </w:pPr>
            <w:r>
              <w:lastRenderedPageBreak/>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1410421620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2494,000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1410421620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2494,000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охраны окружающей среды</w:t>
            </w:r>
          </w:p>
        </w:tc>
        <w:tc>
          <w:tcPr>
            <w:tcW w:w="1644" w:type="dxa"/>
            <w:vAlign w:val="center"/>
          </w:tcPr>
          <w:p w:rsidR="00B35A2D" w:rsidRDefault="00B35A2D">
            <w:pPr>
              <w:pStyle w:val="ConsPlusNormal"/>
              <w:jc w:val="center"/>
            </w:pPr>
            <w:r>
              <w:t>15228,700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315,400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9190000000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Иные непрограммные мероприятия</w:t>
            </w:r>
          </w:p>
        </w:tc>
        <w:tc>
          <w:tcPr>
            <w:tcW w:w="1644" w:type="dxa"/>
            <w:vAlign w:val="center"/>
          </w:tcPr>
          <w:p w:rsidR="00B35A2D" w:rsidRDefault="00B35A2D">
            <w:pPr>
              <w:pStyle w:val="ConsPlusNormal"/>
              <w:jc w:val="center"/>
            </w:pPr>
            <w:r>
              <w:t>315,400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919002У100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644" w:type="dxa"/>
            <w:vAlign w:val="center"/>
          </w:tcPr>
          <w:p w:rsidR="00B35A2D" w:rsidRDefault="00B35A2D">
            <w:pPr>
              <w:pStyle w:val="ConsPlusNormal"/>
              <w:jc w:val="center"/>
            </w:pPr>
            <w:r>
              <w:t>315,400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919002У10</w:t>
            </w:r>
            <w:r>
              <w:lastRenderedPageBreak/>
              <w:t>0</w:t>
            </w:r>
          </w:p>
        </w:tc>
        <w:tc>
          <w:tcPr>
            <w:tcW w:w="794" w:type="dxa"/>
            <w:vAlign w:val="center"/>
          </w:tcPr>
          <w:p w:rsidR="00B35A2D" w:rsidRDefault="00B35A2D">
            <w:pPr>
              <w:pStyle w:val="ConsPlusNormal"/>
              <w:jc w:val="center"/>
            </w:pPr>
            <w:r>
              <w:lastRenderedPageBreak/>
              <w:t>100</w:t>
            </w:r>
          </w:p>
        </w:tc>
        <w:tc>
          <w:tcPr>
            <w:tcW w:w="4535" w:type="dxa"/>
            <w:vAlign w:val="center"/>
          </w:tcPr>
          <w:p w:rsidR="00B35A2D" w:rsidRDefault="00B35A2D">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lastRenderedPageBreak/>
              <w:t>283,500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919002У100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283,500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919002У100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31,900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919002У100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31,900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644" w:type="dxa"/>
            <w:vAlign w:val="center"/>
          </w:tcPr>
          <w:p w:rsidR="00B35A2D" w:rsidRDefault="00B35A2D">
            <w:pPr>
              <w:pStyle w:val="ConsPlusNormal"/>
              <w:jc w:val="center"/>
            </w:pPr>
            <w:r>
              <w:t>14913,300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Функциональные органы администрации города Перми</w:t>
            </w:r>
          </w:p>
        </w:tc>
        <w:tc>
          <w:tcPr>
            <w:tcW w:w="1644" w:type="dxa"/>
            <w:vAlign w:val="center"/>
          </w:tcPr>
          <w:p w:rsidR="00B35A2D" w:rsidRDefault="00B35A2D">
            <w:pPr>
              <w:pStyle w:val="ConsPlusNormal"/>
              <w:jc w:val="center"/>
            </w:pPr>
            <w:r>
              <w:t>14913,300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13752,200</w:t>
            </w:r>
          </w:p>
        </w:tc>
      </w:tr>
      <w:tr w:rsidR="00B35A2D">
        <w:tc>
          <w:tcPr>
            <w:tcW w:w="960" w:type="dxa"/>
            <w:vAlign w:val="center"/>
          </w:tcPr>
          <w:p w:rsidR="00B35A2D" w:rsidRDefault="00B35A2D">
            <w:pPr>
              <w:pStyle w:val="ConsPlusNormal"/>
              <w:jc w:val="center"/>
            </w:pPr>
            <w:r>
              <w:lastRenderedPageBreak/>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13752,200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13752,200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1161,100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47,200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47,200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1113,800</w:t>
            </w:r>
          </w:p>
        </w:tc>
      </w:tr>
      <w:tr w:rsidR="00B35A2D">
        <w:tc>
          <w:tcPr>
            <w:tcW w:w="960" w:type="dxa"/>
            <w:vAlign w:val="center"/>
          </w:tcPr>
          <w:p w:rsidR="00B35A2D" w:rsidRDefault="00B35A2D">
            <w:pPr>
              <w:pStyle w:val="ConsPlusNormal"/>
              <w:jc w:val="center"/>
            </w:pPr>
            <w:r>
              <w:lastRenderedPageBreak/>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1113,800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0,100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0,100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Здравоохранение</w:t>
            </w:r>
          </w:p>
        </w:tc>
        <w:tc>
          <w:tcPr>
            <w:tcW w:w="1644" w:type="dxa"/>
            <w:vAlign w:val="center"/>
          </w:tcPr>
          <w:p w:rsidR="00B35A2D" w:rsidRDefault="00B35A2D">
            <w:pPr>
              <w:pStyle w:val="ConsPlusNormal"/>
              <w:jc w:val="center"/>
            </w:pPr>
            <w:r>
              <w:t>26569,655</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Санитарно-эпидемиологическое благополучие</w:t>
            </w:r>
          </w:p>
        </w:tc>
        <w:tc>
          <w:tcPr>
            <w:tcW w:w="1644" w:type="dxa"/>
            <w:vAlign w:val="center"/>
          </w:tcPr>
          <w:p w:rsidR="00B35A2D" w:rsidRDefault="00B35A2D">
            <w:pPr>
              <w:pStyle w:val="ConsPlusNormal"/>
              <w:jc w:val="center"/>
            </w:pPr>
            <w:r>
              <w:t>26569,655</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26569,655</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9150000000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мероприятий ведомственной целевой программы "Регулирование численности безнадзорных собак на территории города Перми"</w:t>
            </w:r>
          </w:p>
        </w:tc>
        <w:tc>
          <w:tcPr>
            <w:tcW w:w="1644" w:type="dxa"/>
            <w:vAlign w:val="center"/>
          </w:tcPr>
          <w:p w:rsidR="00B35A2D" w:rsidRDefault="00B35A2D">
            <w:pPr>
              <w:pStyle w:val="ConsPlusNormal"/>
              <w:jc w:val="center"/>
            </w:pPr>
            <w:r>
              <w:t>26569,655</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9150000590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14789,955</w:t>
            </w:r>
          </w:p>
        </w:tc>
      </w:tr>
      <w:tr w:rsidR="00B35A2D">
        <w:tc>
          <w:tcPr>
            <w:tcW w:w="960" w:type="dxa"/>
            <w:vAlign w:val="center"/>
          </w:tcPr>
          <w:p w:rsidR="00B35A2D" w:rsidRDefault="00B35A2D">
            <w:pPr>
              <w:pStyle w:val="ConsPlusNormal"/>
              <w:jc w:val="center"/>
            </w:pPr>
            <w:r>
              <w:lastRenderedPageBreak/>
              <w:t>915</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9150000590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12001,337</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9150000590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12001,337</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9150000590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1977,418</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9150000590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1977,418</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9150000590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811,200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9150000590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811,200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915002У090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Мероприятия по отлову безнадзорных животных, их транспортировке, учету и регистрации, содержанию, лечению, </w:t>
            </w:r>
            <w:r>
              <w:lastRenderedPageBreak/>
              <w:t>кастрации (стерилизации), эвтаназии, утилизации</w:t>
            </w:r>
          </w:p>
        </w:tc>
        <w:tc>
          <w:tcPr>
            <w:tcW w:w="1644" w:type="dxa"/>
            <w:vAlign w:val="center"/>
          </w:tcPr>
          <w:p w:rsidR="00B35A2D" w:rsidRDefault="00B35A2D">
            <w:pPr>
              <w:pStyle w:val="ConsPlusNormal"/>
              <w:jc w:val="center"/>
            </w:pPr>
            <w:r>
              <w:lastRenderedPageBreak/>
              <w:t>10870,700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915002У090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10870,700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915002У090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10870,700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915002У100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644" w:type="dxa"/>
            <w:vAlign w:val="center"/>
          </w:tcPr>
          <w:p w:rsidR="00B35A2D" w:rsidRDefault="00B35A2D">
            <w:pPr>
              <w:pStyle w:val="ConsPlusNormal"/>
              <w:jc w:val="center"/>
            </w:pPr>
            <w:r>
              <w:t>909,000</w:t>
            </w:r>
          </w:p>
        </w:tc>
      </w:tr>
      <w:tr w:rsidR="00B35A2D">
        <w:tc>
          <w:tcPr>
            <w:tcW w:w="960" w:type="dxa"/>
            <w:vAlign w:val="center"/>
          </w:tcPr>
          <w:p w:rsidR="00B35A2D" w:rsidRDefault="00B35A2D">
            <w:pPr>
              <w:pStyle w:val="ConsPlusNormal"/>
              <w:jc w:val="center"/>
            </w:pPr>
            <w:r>
              <w:t>915</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915002У100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909,000</w:t>
            </w:r>
          </w:p>
        </w:tc>
      </w:tr>
      <w:tr w:rsidR="00B35A2D">
        <w:tc>
          <w:tcPr>
            <w:tcW w:w="960" w:type="dxa"/>
            <w:vAlign w:val="center"/>
          </w:tcPr>
          <w:p w:rsidR="00B35A2D" w:rsidRDefault="00B35A2D">
            <w:pPr>
              <w:pStyle w:val="ConsPlusNormal"/>
              <w:jc w:val="center"/>
            </w:pPr>
            <w:r>
              <w:lastRenderedPageBreak/>
              <w:t>915</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915002У100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909,000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Департамент культуры и молодежной политики администрации города Перми</w:t>
            </w:r>
          </w:p>
        </w:tc>
        <w:tc>
          <w:tcPr>
            <w:tcW w:w="1644" w:type="dxa"/>
            <w:vAlign w:val="center"/>
          </w:tcPr>
          <w:p w:rsidR="00B35A2D" w:rsidRDefault="00B35A2D">
            <w:pPr>
              <w:pStyle w:val="ConsPlusNormal"/>
              <w:jc w:val="center"/>
            </w:pPr>
            <w:r>
              <w:t>1390549,202</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Образование</w:t>
            </w:r>
          </w:p>
        </w:tc>
        <w:tc>
          <w:tcPr>
            <w:tcW w:w="1644" w:type="dxa"/>
            <w:vAlign w:val="center"/>
          </w:tcPr>
          <w:p w:rsidR="00B35A2D" w:rsidRDefault="00B35A2D">
            <w:pPr>
              <w:pStyle w:val="ConsPlusNormal"/>
              <w:jc w:val="center"/>
            </w:pPr>
            <w:r>
              <w:t>394954,706</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Дополнительное образование детей</w:t>
            </w:r>
          </w:p>
        </w:tc>
        <w:tc>
          <w:tcPr>
            <w:tcW w:w="1644" w:type="dxa"/>
            <w:vAlign w:val="center"/>
          </w:tcPr>
          <w:p w:rsidR="00B35A2D" w:rsidRDefault="00B35A2D">
            <w:pPr>
              <w:pStyle w:val="ConsPlusNormal"/>
              <w:jc w:val="center"/>
            </w:pPr>
            <w:r>
              <w:t>363010,436</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"Культура города Перми"</w:t>
            </w:r>
          </w:p>
        </w:tc>
        <w:tc>
          <w:tcPr>
            <w:tcW w:w="1644" w:type="dxa"/>
            <w:vAlign w:val="center"/>
          </w:tcPr>
          <w:p w:rsidR="00B35A2D" w:rsidRDefault="00B35A2D">
            <w:pPr>
              <w:pStyle w:val="ConsPlusNormal"/>
              <w:jc w:val="center"/>
            </w:pPr>
            <w:r>
              <w:t>361329,936</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644" w:type="dxa"/>
            <w:vAlign w:val="center"/>
          </w:tcPr>
          <w:p w:rsidR="00B35A2D" w:rsidRDefault="00B35A2D">
            <w:pPr>
              <w:pStyle w:val="ConsPlusNormal"/>
              <w:jc w:val="center"/>
            </w:pPr>
            <w:r>
              <w:t>9585,253</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644" w:type="dxa"/>
            <w:vAlign w:val="center"/>
          </w:tcPr>
          <w:p w:rsidR="00B35A2D" w:rsidRDefault="00B35A2D">
            <w:pPr>
              <w:pStyle w:val="ConsPlusNormal"/>
              <w:jc w:val="center"/>
            </w:pPr>
            <w:r>
              <w:t>9585,253</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0330101070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Целевые субсидии на взносы на капитальный ремонт общего имущества в многоквартирных домах</w:t>
            </w:r>
          </w:p>
        </w:tc>
        <w:tc>
          <w:tcPr>
            <w:tcW w:w="1644" w:type="dxa"/>
            <w:vAlign w:val="center"/>
          </w:tcPr>
          <w:p w:rsidR="00B35A2D" w:rsidRDefault="00B35A2D">
            <w:pPr>
              <w:pStyle w:val="ConsPlusNormal"/>
              <w:jc w:val="center"/>
            </w:pPr>
            <w:r>
              <w:t>654,203</w:t>
            </w:r>
          </w:p>
        </w:tc>
      </w:tr>
      <w:tr w:rsidR="00B35A2D">
        <w:tc>
          <w:tcPr>
            <w:tcW w:w="960" w:type="dxa"/>
            <w:vAlign w:val="center"/>
          </w:tcPr>
          <w:p w:rsidR="00B35A2D" w:rsidRDefault="00B35A2D">
            <w:pPr>
              <w:pStyle w:val="ConsPlusNormal"/>
              <w:jc w:val="center"/>
            </w:pPr>
            <w:r>
              <w:lastRenderedPageBreak/>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0330101070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654,203</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0330101070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654,203</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0330123560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Выполнение предписаний надзорных органов, приведение в нормативное состояние и улучшение материально-технического обеспечения</w:t>
            </w:r>
          </w:p>
        </w:tc>
        <w:tc>
          <w:tcPr>
            <w:tcW w:w="1644" w:type="dxa"/>
            <w:vAlign w:val="center"/>
          </w:tcPr>
          <w:p w:rsidR="00B35A2D" w:rsidRDefault="00B35A2D">
            <w:pPr>
              <w:pStyle w:val="ConsPlusNormal"/>
              <w:jc w:val="center"/>
            </w:pPr>
            <w:r>
              <w:t>8931,050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0330123560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8931,050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0330123560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8931,050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0340000000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"Одаренные дети города Перми"</w:t>
            </w:r>
          </w:p>
        </w:tc>
        <w:tc>
          <w:tcPr>
            <w:tcW w:w="1644" w:type="dxa"/>
            <w:vAlign w:val="center"/>
          </w:tcPr>
          <w:p w:rsidR="00B35A2D" w:rsidRDefault="00B35A2D">
            <w:pPr>
              <w:pStyle w:val="ConsPlusNormal"/>
              <w:jc w:val="center"/>
            </w:pPr>
            <w:r>
              <w:t>351744,683</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0340100000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"Реализация дополнительных общеобразовательных общеразвивающих и предпрофессиональных программ в </w:t>
            </w:r>
            <w:r>
              <w:lastRenderedPageBreak/>
              <w:t>области искусств"</w:t>
            </w:r>
          </w:p>
        </w:tc>
        <w:tc>
          <w:tcPr>
            <w:tcW w:w="1644" w:type="dxa"/>
            <w:vAlign w:val="center"/>
          </w:tcPr>
          <w:p w:rsidR="00B35A2D" w:rsidRDefault="00B35A2D">
            <w:pPr>
              <w:pStyle w:val="ConsPlusNormal"/>
              <w:jc w:val="center"/>
            </w:pPr>
            <w:r>
              <w:lastRenderedPageBreak/>
              <w:t>351744,683</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0340100590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296787,700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0340100590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296787,700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0340100590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296787,700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0340101060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на повышение фонда оплаты труда</w:t>
            </w:r>
          </w:p>
        </w:tc>
        <w:tc>
          <w:tcPr>
            <w:tcW w:w="1644" w:type="dxa"/>
            <w:vAlign w:val="center"/>
          </w:tcPr>
          <w:p w:rsidR="00B35A2D" w:rsidRDefault="00B35A2D">
            <w:pPr>
              <w:pStyle w:val="ConsPlusNormal"/>
              <w:jc w:val="center"/>
            </w:pPr>
            <w:r>
              <w:t>39781,483</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0340101060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39781,483</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0340101060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39781,483</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0340122140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Обновление материальной базы учреждений дополнительного образования в сфере культуры в части приобретения музыкальных </w:t>
            </w:r>
            <w:r>
              <w:lastRenderedPageBreak/>
              <w:t>инструментов</w:t>
            </w:r>
          </w:p>
        </w:tc>
        <w:tc>
          <w:tcPr>
            <w:tcW w:w="1644" w:type="dxa"/>
            <w:vAlign w:val="center"/>
          </w:tcPr>
          <w:p w:rsidR="00B35A2D" w:rsidRDefault="00B35A2D">
            <w:pPr>
              <w:pStyle w:val="ConsPlusNormal"/>
              <w:jc w:val="center"/>
            </w:pPr>
            <w:r>
              <w:lastRenderedPageBreak/>
              <w:t>2560,000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0340122140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2560,000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0340122140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2560,000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0340182020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Предоставление мер социальной поддержки педагогическим работникам организаций дополнительного образования в области культуры и искусства</w:t>
            </w:r>
          </w:p>
        </w:tc>
        <w:tc>
          <w:tcPr>
            <w:tcW w:w="1644" w:type="dxa"/>
            <w:vAlign w:val="center"/>
          </w:tcPr>
          <w:p w:rsidR="00B35A2D" w:rsidRDefault="00B35A2D">
            <w:pPr>
              <w:pStyle w:val="ConsPlusNormal"/>
              <w:jc w:val="center"/>
            </w:pPr>
            <w:r>
              <w:t>12615,500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0340182020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12615,500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0340182020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12615,500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808,500</w:t>
            </w:r>
          </w:p>
        </w:tc>
      </w:tr>
      <w:tr w:rsidR="00B35A2D">
        <w:tc>
          <w:tcPr>
            <w:tcW w:w="960" w:type="dxa"/>
            <w:vAlign w:val="center"/>
          </w:tcPr>
          <w:p w:rsidR="00B35A2D" w:rsidRDefault="00B35A2D">
            <w:pPr>
              <w:pStyle w:val="ConsPlusNormal"/>
              <w:jc w:val="center"/>
            </w:pPr>
            <w:r>
              <w:lastRenderedPageBreak/>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"Создание безбарьерной среды для маломобильных граждан"</w:t>
            </w:r>
          </w:p>
        </w:tc>
        <w:tc>
          <w:tcPr>
            <w:tcW w:w="1644" w:type="dxa"/>
            <w:vAlign w:val="center"/>
          </w:tcPr>
          <w:p w:rsidR="00B35A2D" w:rsidRDefault="00B35A2D">
            <w:pPr>
              <w:pStyle w:val="ConsPlusNormal"/>
              <w:jc w:val="center"/>
            </w:pPr>
            <w:r>
              <w:t>808,500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44" w:type="dxa"/>
            <w:vAlign w:val="center"/>
          </w:tcPr>
          <w:p w:rsidR="00B35A2D" w:rsidRDefault="00B35A2D">
            <w:pPr>
              <w:pStyle w:val="ConsPlusNormal"/>
              <w:jc w:val="center"/>
            </w:pPr>
            <w:r>
              <w:t>808,500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0620123570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Оборудование зданий муниципальных учреждений средствами беспрепятственного доступа</w:t>
            </w:r>
          </w:p>
        </w:tc>
        <w:tc>
          <w:tcPr>
            <w:tcW w:w="1644" w:type="dxa"/>
            <w:vAlign w:val="center"/>
          </w:tcPr>
          <w:p w:rsidR="00B35A2D" w:rsidRDefault="00B35A2D">
            <w:pPr>
              <w:pStyle w:val="ConsPlusNormal"/>
              <w:jc w:val="center"/>
            </w:pPr>
            <w:r>
              <w:t>808,500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0620123570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808,500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0620123570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808,500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872,000</w:t>
            </w:r>
          </w:p>
        </w:tc>
      </w:tr>
      <w:tr w:rsidR="00B35A2D">
        <w:tc>
          <w:tcPr>
            <w:tcW w:w="960" w:type="dxa"/>
            <w:vAlign w:val="center"/>
          </w:tcPr>
          <w:p w:rsidR="00B35A2D" w:rsidRDefault="00B35A2D">
            <w:pPr>
              <w:pStyle w:val="ConsPlusNormal"/>
              <w:jc w:val="center"/>
            </w:pPr>
            <w:r>
              <w:lastRenderedPageBreak/>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872,000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872,000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872,000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872,000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Молодежная политика</w:t>
            </w:r>
          </w:p>
        </w:tc>
        <w:tc>
          <w:tcPr>
            <w:tcW w:w="1644" w:type="dxa"/>
            <w:vAlign w:val="center"/>
          </w:tcPr>
          <w:p w:rsidR="00B35A2D" w:rsidRDefault="00B35A2D">
            <w:pPr>
              <w:pStyle w:val="ConsPlusNormal"/>
              <w:jc w:val="center"/>
            </w:pPr>
            <w:r>
              <w:t>29148,270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"Общественное согласие"</w:t>
            </w:r>
          </w:p>
        </w:tc>
        <w:tc>
          <w:tcPr>
            <w:tcW w:w="1644" w:type="dxa"/>
            <w:vAlign w:val="center"/>
          </w:tcPr>
          <w:p w:rsidR="00B35A2D" w:rsidRDefault="00B35A2D">
            <w:pPr>
              <w:pStyle w:val="ConsPlusNormal"/>
              <w:jc w:val="center"/>
            </w:pPr>
            <w:r>
              <w:t>600,000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0120000000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уровня межэтнического и межконфессионального взаимопонимания"</w:t>
            </w:r>
          </w:p>
        </w:tc>
        <w:tc>
          <w:tcPr>
            <w:tcW w:w="1644" w:type="dxa"/>
            <w:vAlign w:val="center"/>
          </w:tcPr>
          <w:p w:rsidR="00B35A2D" w:rsidRDefault="00B35A2D">
            <w:pPr>
              <w:pStyle w:val="ConsPlusNormal"/>
              <w:jc w:val="center"/>
            </w:pPr>
            <w:r>
              <w:t>600,000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0120100000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44" w:type="dxa"/>
            <w:vAlign w:val="center"/>
          </w:tcPr>
          <w:p w:rsidR="00B35A2D" w:rsidRDefault="00B35A2D">
            <w:pPr>
              <w:pStyle w:val="ConsPlusNormal"/>
              <w:jc w:val="center"/>
            </w:pPr>
            <w:r>
              <w:t>600,000</w:t>
            </w:r>
          </w:p>
        </w:tc>
      </w:tr>
      <w:tr w:rsidR="00B35A2D">
        <w:tc>
          <w:tcPr>
            <w:tcW w:w="960" w:type="dxa"/>
            <w:vAlign w:val="center"/>
          </w:tcPr>
          <w:p w:rsidR="00B35A2D" w:rsidRDefault="00B35A2D">
            <w:pPr>
              <w:pStyle w:val="ConsPlusNormal"/>
              <w:jc w:val="center"/>
            </w:pPr>
            <w:r>
              <w:lastRenderedPageBreak/>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644" w:type="dxa"/>
            <w:vAlign w:val="center"/>
          </w:tcPr>
          <w:p w:rsidR="00B35A2D" w:rsidRDefault="00B35A2D">
            <w:pPr>
              <w:pStyle w:val="ConsPlusNormal"/>
              <w:jc w:val="center"/>
            </w:pPr>
            <w:r>
              <w:t>600,000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600,000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600,000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"Безопасный город"</w:t>
            </w:r>
          </w:p>
        </w:tc>
        <w:tc>
          <w:tcPr>
            <w:tcW w:w="1644" w:type="dxa"/>
            <w:vAlign w:val="center"/>
          </w:tcPr>
          <w:p w:rsidR="00B35A2D" w:rsidRDefault="00B35A2D">
            <w:pPr>
              <w:pStyle w:val="ConsPlusNormal"/>
              <w:jc w:val="center"/>
            </w:pPr>
            <w:r>
              <w:t>2447,200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0210000000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"Профилактика правонарушений"</w:t>
            </w:r>
          </w:p>
        </w:tc>
        <w:tc>
          <w:tcPr>
            <w:tcW w:w="1644" w:type="dxa"/>
            <w:vAlign w:val="center"/>
          </w:tcPr>
          <w:p w:rsidR="00B35A2D" w:rsidRDefault="00B35A2D">
            <w:pPr>
              <w:pStyle w:val="ConsPlusNormal"/>
              <w:jc w:val="center"/>
            </w:pPr>
            <w:r>
              <w:t>2447,200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0210300000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"Профилактика потребления психоактивных веществ"</w:t>
            </w:r>
          </w:p>
        </w:tc>
        <w:tc>
          <w:tcPr>
            <w:tcW w:w="1644" w:type="dxa"/>
            <w:vAlign w:val="center"/>
          </w:tcPr>
          <w:p w:rsidR="00B35A2D" w:rsidRDefault="00B35A2D">
            <w:pPr>
              <w:pStyle w:val="ConsPlusNormal"/>
              <w:jc w:val="center"/>
            </w:pPr>
            <w:r>
              <w:t>2447,200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0210321090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направленные на первичную профилактику потребления психоактивных веществ</w:t>
            </w:r>
          </w:p>
        </w:tc>
        <w:tc>
          <w:tcPr>
            <w:tcW w:w="1644" w:type="dxa"/>
            <w:vAlign w:val="center"/>
          </w:tcPr>
          <w:p w:rsidR="00B35A2D" w:rsidRDefault="00B35A2D">
            <w:pPr>
              <w:pStyle w:val="ConsPlusNormal"/>
              <w:jc w:val="center"/>
            </w:pPr>
            <w:r>
              <w:t>2447,200</w:t>
            </w:r>
          </w:p>
        </w:tc>
      </w:tr>
      <w:tr w:rsidR="00B35A2D">
        <w:tc>
          <w:tcPr>
            <w:tcW w:w="960" w:type="dxa"/>
            <w:vAlign w:val="center"/>
          </w:tcPr>
          <w:p w:rsidR="00B35A2D" w:rsidRDefault="00B35A2D">
            <w:pPr>
              <w:pStyle w:val="ConsPlusNormal"/>
              <w:jc w:val="center"/>
            </w:pPr>
            <w:r>
              <w:lastRenderedPageBreak/>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0210321090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2447,200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0210321090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2447,200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"Молодежь города Перми"</w:t>
            </w:r>
          </w:p>
        </w:tc>
        <w:tc>
          <w:tcPr>
            <w:tcW w:w="1644" w:type="dxa"/>
            <w:vAlign w:val="center"/>
          </w:tcPr>
          <w:p w:rsidR="00B35A2D" w:rsidRDefault="00B35A2D">
            <w:pPr>
              <w:pStyle w:val="ConsPlusNormal"/>
              <w:jc w:val="center"/>
            </w:pPr>
            <w:r>
              <w:t>23753,550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"Создание условий для эффективной самореализации молодежи города Перми"</w:t>
            </w:r>
          </w:p>
        </w:tc>
        <w:tc>
          <w:tcPr>
            <w:tcW w:w="1644" w:type="dxa"/>
            <w:vAlign w:val="center"/>
          </w:tcPr>
          <w:p w:rsidR="00B35A2D" w:rsidRDefault="00B35A2D">
            <w:pPr>
              <w:pStyle w:val="ConsPlusNormal"/>
              <w:jc w:val="center"/>
            </w:pPr>
            <w:r>
              <w:t>19235,350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"Реализация проектов в сфере молодежной политики"</w:t>
            </w:r>
          </w:p>
        </w:tc>
        <w:tc>
          <w:tcPr>
            <w:tcW w:w="1644" w:type="dxa"/>
            <w:vAlign w:val="center"/>
          </w:tcPr>
          <w:p w:rsidR="00B35A2D" w:rsidRDefault="00B35A2D">
            <w:pPr>
              <w:pStyle w:val="ConsPlusNormal"/>
              <w:jc w:val="center"/>
            </w:pPr>
            <w:r>
              <w:t>19235,350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0410100590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12213,600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0410100590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12213,600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041010059</w:t>
            </w:r>
            <w:r>
              <w:lastRenderedPageBreak/>
              <w:t>0</w:t>
            </w:r>
          </w:p>
        </w:tc>
        <w:tc>
          <w:tcPr>
            <w:tcW w:w="794" w:type="dxa"/>
            <w:vAlign w:val="center"/>
          </w:tcPr>
          <w:p w:rsidR="00B35A2D" w:rsidRDefault="00B35A2D">
            <w:pPr>
              <w:pStyle w:val="ConsPlusNormal"/>
              <w:jc w:val="center"/>
            </w:pPr>
            <w:r>
              <w:lastRenderedPageBreak/>
              <w:t>620</w:t>
            </w:r>
          </w:p>
        </w:tc>
        <w:tc>
          <w:tcPr>
            <w:tcW w:w="4535" w:type="dxa"/>
            <w:vAlign w:val="center"/>
          </w:tcPr>
          <w:p w:rsidR="00B35A2D" w:rsidRDefault="00B35A2D">
            <w:pPr>
              <w:pStyle w:val="ConsPlusNormal"/>
            </w:pPr>
            <w:r>
              <w:t xml:space="preserve">Субсидии автономным </w:t>
            </w:r>
            <w:r>
              <w:lastRenderedPageBreak/>
              <w:t>учреждениям</w:t>
            </w:r>
          </w:p>
        </w:tc>
        <w:tc>
          <w:tcPr>
            <w:tcW w:w="1644" w:type="dxa"/>
            <w:vAlign w:val="center"/>
          </w:tcPr>
          <w:p w:rsidR="00B35A2D" w:rsidRDefault="00B35A2D">
            <w:pPr>
              <w:pStyle w:val="ConsPlusNormal"/>
              <w:jc w:val="center"/>
            </w:pPr>
            <w:r>
              <w:lastRenderedPageBreak/>
              <w:t>12213,600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0410101060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на повышение фонда оплаты труда</w:t>
            </w:r>
          </w:p>
        </w:tc>
        <w:tc>
          <w:tcPr>
            <w:tcW w:w="1644" w:type="dxa"/>
            <w:vAlign w:val="center"/>
          </w:tcPr>
          <w:p w:rsidR="00B35A2D" w:rsidRDefault="00B35A2D">
            <w:pPr>
              <w:pStyle w:val="ConsPlusNormal"/>
              <w:jc w:val="center"/>
            </w:pPr>
            <w:r>
              <w:t>126,800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0410101060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126,800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0410101060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126,800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0410123140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Поддержка инициативной и талантливой молодежи</w:t>
            </w:r>
          </w:p>
        </w:tc>
        <w:tc>
          <w:tcPr>
            <w:tcW w:w="1644" w:type="dxa"/>
            <w:vAlign w:val="center"/>
          </w:tcPr>
          <w:p w:rsidR="00B35A2D" w:rsidRDefault="00B35A2D">
            <w:pPr>
              <w:pStyle w:val="ConsPlusNormal"/>
              <w:jc w:val="center"/>
            </w:pPr>
            <w:r>
              <w:t>4965,750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0410123140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826,500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0410123140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826,500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0410123140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400,000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0410123140</w:t>
            </w:r>
          </w:p>
        </w:tc>
        <w:tc>
          <w:tcPr>
            <w:tcW w:w="794" w:type="dxa"/>
            <w:vAlign w:val="center"/>
          </w:tcPr>
          <w:p w:rsidR="00B35A2D" w:rsidRDefault="00B35A2D">
            <w:pPr>
              <w:pStyle w:val="ConsPlusNormal"/>
              <w:jc w:val="center"/>
            </w:pPr>
            <w:r>
              <w:t>350</w:t>
            </w:r>
          </w:p>
        </w:tc>
        <w:tc>
          <w:tcPr>
            <w:tcW w:w="4535" w:type="dxa"/>
            <w:vAlign w:val="center"/>
          </w:tcPr>
          <w:p w:rsidR="00B35A2D" w:rsidRDefault="00B35A2D">
            <w:pPr>
              <w:pStyle w:val="ConsPlusNormal"/>
            </w:pPr>
            <w:r>
              <w:t>Премии и гранты</w:t>
            </w:r>
          </w:p>
        </w:tc>
        <w:tc>
          <w:tcPr>
            <w:tcW w:w="1644" w:type="dxa"/>
            <w:vAlign w:val="center"/>
          </w:tcPr>
          <w:p w:rsidR="00B35A2D" w:rsidRDefault="00B35A2D">
            <w:pPr>
              <w:pStyle w:val="ConsPlusNormal"/>
              <w:jc w:val="center"/>
            </w:pPr>
            <w:r>
              <w:t>400,000</w:t>
            </w:r>
          </w:p>
        </w:tc>
      </w:tr>
      <w:tr w:rsidR="00B35A2D">
        <w:tc>
          <w:tcPr>
            <w:tcW w:w="960" w:type="dxa"/>
            <w:vAlign w:val="center"/>
          </w:tcPr>
          <w:p w:rsidR="00B35A2D" w:rsidRDefault="00B35A2D">
            <w:pPr>
              <w:pStyle w:val="ConsPlusNormal"/>
              <w:jc w:val="center"/>
            </w:pPr>
            <w:r>
              <w:lastRenderedPageBreak/>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0410123140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3739,250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0410123140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3239,250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0410123140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500,000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0410170040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w:t>
            </w:r>
          </w:p>
        </w:tc>
        <w:tc>
          <w:tcPr>
            <w:tcW w:w="1644" w:type="dxa"/>
            <w:vAlign w:val="center"/>
          </w:tcPr>
          <w:p w:rsidR="00B35A2D" w:rsidRDefault="00B35A2D">
            <w:pPr>
              <w:pStyle w:val="ConsPlusNormal"/>
              <w:jc w:val="center"/>
            </w:pPr>
            <w:r>
              <w:t>1929,200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0410170040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1929,200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0410170040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1929,200</w:t>
            </w:r>
          </w:p>
        </w:tc>
      </w:tr>
      <w:tr w:rsidR="00B35A2D">
        <w:tc>
          <w:tcPr>
            <w:tcW w:w="960" w:type="dxa"/>
            <w:vAlign w:val="center"/>
          </w:tcPr>
          <w:p w:rsidR="00B35A2D" w:rsidRDefault="00B35A2D">
            <w:pPr>
              <w:pStyle w:val="ConsPlusNormal"/>
              <w:jc w:val="center"/>
            </w:pPr>
            <w:r>
              <w:lastRenderedPageBreak/>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"Создание условий для социальной интеграции молодежи в общественно-полезную деятельность"</w:t>
            </w:r>
          </w:p>
        </w:tc>
        <w:tc>
          <w:tcPr>
            <w:tcW w:w="1644" w:type="dxa"/>
            <w:vAlign w:val="center"/>
          </w:tcPr>
          <w:p w:rsidR="00B35A2D" w:rsidRDefault="00B35A2D">
            <w:pPr>
              <w:pStyle w:val="ConsPlusNormal"/>
              <w:jc w:val="center"/>
            </w:pPr>
            <w:r>
              <w:t>4518,200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"Осуществление мероприятий по организации занятости молодежи"</w:t>
            </w:r>
          </w:p>
        </w:tc>
        <w:tc>
          <w:tcPr>
            <w:tcW w:w="1644" w:type="dxa"/>
            <w:vAlign w:val="center"/>
          </w:tcPr>
          <w:p w:rsidR="00B35A2D" w:rsidRDefault="00B35A2D">
            <w:pPr>
              <w:pStyle w:val="ConsPlusNormal"/>
              <w:jc w:val="center"/>
            </w:pPr>
            <w:r>
              <w:t>4518,200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0420100740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на организацию занятости молодежи</w:t>
            </w:r>
          </w:p>
        </w:tc>
        <w:tc>
          <w:tcPr>
            <w:tcW w:w="1644" w:type="dxa"/>
            <w:vAlign w:val="center"/>
          </w:tcPr>
          <w:p w:rsidR="00B35A2D" w:rsidRDefault="00B35A2D">
            <w:pPr>
              <w:pStyle w:val="ConsPlusNormal"/>
              <w:jc w:val="center"/>
            </w:pPr>
            <w:r>
              <w:t>4518,200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0420100740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4518,200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0420100740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4518,200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2291,520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"Организация оздоровления и отдыха детей города Перми"</w:t>
            </w:r>
          </w:p>
        </w:tc>
        <w:tc>
          <w:tcPr>
            <w:tcW w:w="1644" w:type="dxa"/>
            <w:vAlign w:val="center"/>
          </w:tcPr>
          <w:p w:rsidR="00B35A2D" w:rsidRDefault="00B35A2D">
            <w:pPr>
              <w:pStyle w:val="ConsPlusNormal"/>
              <w:jc w:val="center"/>
            </w:pPr>
            <w:r>
              <w:t>2291,520</w:t>
            </w:r>
          </w:p>
        </w:tc>
      </w:tr>
      <w:tr w:rsidR="00B35A2D">
        <w:tc>
          <w:tcPr>
            <w:tcW w:w="960" w:type="dxa"/>
            <w:vAlign w:val="center"/>
          </w:tcPr>
          <w:p w:rsidR="00B35A2D" w:rsidRDefault="00B35A2D">
            <w:pPr>
              <w:pStyle w:val="ConsPlusNormal"/>
              <w:jc w:val="center"/>
            </w:pPr>
            <w:r>
              <w:lastRenderedPageBreak/>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отдыха детей в детских лагерях палаточного типа, лагерях досуга и отдыха"</w:t>
            </w:r>
          </w:p>
        </w:tc>
        <w:tc>
          <w:tcPr>
            <w:tcW w:w="1644" w:type="dxa"/>
            <w:vAlign w:val="center"/>
          </w:tcPr>
          <w:p w:rsidR="00B35A2D" w:rsidRDefault="00B35A2D">
            <w:pPr>
              <w:pStyle w:val="ConsPlusNormal"/>
              <w:jc w:val="center"/>
            </w:pPr>
            <w:r>
              <w:t>2291,520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2289,320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0640200590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2289,320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0640200590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520,300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0640200590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1769,020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0640201060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на повышение фонда оплаты труда</w:t>
            </w:r>
          </w:p>
        </w:tc>
        <w:tc>
          <w:tcPr>
            <w:tcW w:w="1644" w:type="dxa"/>
            <w:vAlign w:val="center"/>
          </w:tcPr>
          <w:p w:rsidR="00B35A2D" w:rsidRDefault="00B35A2D">
            <w:pPr>
              <w:pStyle w:val="ConsPlusNormal"/>
              <w:jc w:val="center"/>
            </w:pPr>
            <w:r>
              <w:t>2,200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0640201060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2,200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064020106</w:t>
            </w:r>
            <w:r>
              <w:lastRenderedPageBreak/>
              <w:t>0</w:t>
            </w:r>
          </w:p>
        </w:tc>
        <w:tc>
          <w:tcPr>
            <w:tcW w:w="794" w:type="dxa"/>
            <w:vAlign w:val="center"/>
          </w:tcPr>
          <w:p w:rsidR="00B35A2D" w:rsidRDefault="00B35A2D">
            <w:pPr>
              <w:pStyle w:val="ConsPlusNormal"/>
              <w:jc w:val="center"/>
            </w:pPr>
            <w:r>
              <w:lastRenderedPageBreak/>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0,600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0640201060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1,600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56,000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56,000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56,000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56,000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56,000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образования</w:t>
            </w:r>
          </w:p>
        </w:tc>
        <w:tc>
          <w:tcPr>
            <w:tcW w:w="1644" w:type="dxa"/>
            <w:vAlign w:val="center"/>
          </w:tcPr>
          <w:p w:rsidR="00B35A2D" w:rsidRDefault="00B35A2D">
            <w:pPr>
              <w:pStyle w:val="ConsPlusNormal"/>
              <w:jc w:val="center"/>
            </w:pPr>
            <w:r>
              <w:t>2796,000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0300000000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"Культура города Перми"</w:t>
            </w:r>
          </w:p>
        </w:tc>
        <w:tc>
          <w:tcPr>
            <w:tcW w:w="1644" w:type="dxa"/>
            <w:vAlign w:val="center"/>
          </w:tcPr>
          <w:p w:rsidR="00B35A2D" w:rsidRDefault="00B35A2D">
            <w:pPr>
              <w:pStyle w:val="ConsPlusNormal"/>
              <w:jc w:val="center"/>
            </w:pPr>
            <w:r>
              <w:t>2796,000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0340000000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"Одаренные дети города Перми"</w:t>
            </w:r>
          </w:p>
        </w:tc>
        <w:tc>
          <w:tcPr>
            <w:tcW w:w="1644" w:type="dxa"/>
            <w:vAlign w:val="center"/>
          </w:tcPr>
          <w:p w:rsidR="00B35A2D" w:rsidRDefault="00B35A2D">
            <w:pPr>
              <w:pStyle w:val="ConsPlusNormal"/>
              <w:jc w:val="center"/>
            </w:pPr>
            <w:r>
              <w:t>2796,000</w:t>
            </w:r>
          </w:p>
        </w:tc>
      </w:tr>
      <w:tr w:rsidR="00B35A2D">
        <w:tc>
          <w:tcPr>
            <w:tcW w:w="960" w:type="dxa"/>
            <w:vAlign w:val="center"/>
          </w:tcPr>
          <w:p w:rsidR="00B35A2D" w:rsidRDefault="00B35A2D">
            <w:pPr>
              <w:pStyle w:val="ConsPlusNormal"/>
              <w:jc w:val="center"/>
            </w:pPr>
            <w:r>
              <w:lastRenderedPageBreak/>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0340100000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644" w:type="dxa"/>
            <w:vAlign w:val="center"/>
          </w:tcPr>
          <w:p w:rsidR="00B35A2D" w:rsidRDefault="00B35A2D">
            <w:pPr>
              <w:pStyle w:val="ConsPlusNormal"/>
              <w:jc w:val="center"/>
            </w:pPr>
            <w:r>
              <w:t>2796,000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0340100680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на популяризацию художественного образования среди жителей</w:t>
            </w:r>
          </w:p>
        </w:tc>
        <w:tc>
          <w:tcPr>
            <w:tcW w:w="1644" w:type="dxa"/>
            <w:vAlign w:val="center"/>
          </w:tcPr>
          <w:p w:rsidR="00B35A2D" w:rsidRDefault="00B35A2D">
            <w:pPr>
              <w:pStyle w:val="ConsPlusNormal"/>
              <w:jc w:val="center"/>
            </w:pPr>
            <w:r>
              <w:t>2091,000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0340100680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2091,000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0340100680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2091,000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0340121270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Поддержка и развитие потенциала талантливых педагогов дополнительного образования в сфере культуры</w:t>
            </w:r>
          </w:p>
        </w:tc>
        <w:tc>
          <w:tcPr>
            <w:tcW w:w="1644" w:type="dxa"/>
            <w:vAlign w:val="center"/>
          </w:tcPr>
          <w:p w:rsidR="00B35A2D" w:rsidRDefault="00B35A2D">
            <w:pPr>
              <w:pStyle w:val="ConsPlusNormal"/>
              <w:jc w:val="center"/>
            </w:pPr>
            <w:r>
              <w:t>225,000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0340121270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0340121270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B35A2D" w:rsidRDefault="00B35A2D">
            <w:pPr>
              <w:pStyle w:val="ConsPlusNormal"/>
              <w:jc w:val="center"/>
            </w:pPr>
            <w:r>
              <w:lastRenderedPageBreak/>
              <w:t>5,000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0340121270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220,000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0340121270</w:t>
            </w:r>
          </w:p>
        </w:tc>
        <w:tc>
          <w:tcPr>
            <w:tcW w:w="794" w:type="dxa"/>
            <w:vAlign w:val="center"/>
          </w:tcPr>
          <w:p w:rsidR="00B35A2D" w:rsidRDefault="00B35A2D">
            <w:pPr>
              <w:pStyle w:val="ConsPlusNormal"/>
              <w:jc w:val="center"/>
            </w:pPr>
            <w:r>
              <w:t>350</w:t>
            </w:r>
          </w:p>
        </w:tc>
        <w:tc>
          <w:tcPr>
            <w:tcW w:w="4535" w:type="dxa"/>
            <w:vAlign w:val="center"/>
          </w:tcPr>
          <w:p w:rsidR="00B35A2D" w:rsidRDefault="00B35A2D">
            <w:pPr>
              <w:pStyle w:val="ConsPlusNormal"/>
            </w:pPr>
            <w:r>
              <w:t>Премии и гранты</w:t>
            </w:r>
          </w:p>
        </w:tc>
        <w:tc>
          <w:tcPr>
            <w:tcW w:w="1644" w:type="dxa"/>
            <w:vAlign w:val="center"/>
          </w:tcPr>
          <w:p w:rsidR="00B35A2D" w:rsidRDefault="00B35A2D">
            <w:pPr>
              <w:pStyle w:val="ConsPlusNormal"/>
              <w:jc w:val="center"/>
            </w:pPr>
            <w:r>
              <w:t>220,000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0340182030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Стипендии одаренным детям, обучающимся в образовательных организациях дополнительного образования в сфере культуры</w:t>
            </w:r>
          </w:p>
        </w:tc>
        <w:tc>
          <w:tcPr>
            <w:tcW w:w="1644" w:type="dxa"/>
            <w:vAlign w:val="center"/>
          </w:tcPr>
          <w:p w:rsidR="00B35A2D" w:rsidRDefault="00B35A2D">
            <w:pPr>
              <w:pStyle w:val="ConsPlusNormal"/>
              <w:jc w:val="center"/>
            </w:pPr>
            <w:r>
              <w:t>480,000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0340182030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480,000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0340182030</w:t>
            </w:r>
          </w:p>
        </w:tc>
        <w:tc>
          <w:tcPr>
            <w:tcW w:w="794" w:type="dxa"/>
            <w:vAlign w:val="center"/>
          </w:tcPr>
          <w:p w:rsidR="00B35A2D" w:rsidRDefault="00B35A2D">
            <w:pPr>
              <w:pStyle w:val="ConsPlusNormal"/>
              <w:jc w:val="center"/>
            </w:pPr>
            <w:r>
              <w:t>340</w:t>
            </w:r>
          </w:p>
        </w:tc>
        <w:tc>
          <w:tcPr>
            <w:tcW w:w="4535" w:type="dxa"/>
            <w:vAlign w:val="center"/>
          </w:tcPr>
          <w:p w:rsidR="00B35A2D" w:rsidRDefault="00B35A2D">
            <w:pPr>
              <w:pStyle w:val="ConsPlusNormal"/>
            </w:pPr>
            <w:r>
              <w:t>Стипендии</w:t>
            </w:r>
          </w:p>
        </w:tc>
        <w:tc>
          <w:tcPr>
            <w:tcW w:w="1644" w:type="dxa"/>
            <w:vAlign w:val="center"/>
          </w:tcPr>
          <w:p w:rsidR="00B35A2D" w:rsidRDefault="00B35A2D">
            <w:pPr>
              <w:pStyle w:val="ConsPlusNormal"/>
              <w:jc w:val="center"/>
            </w:pPr>
            <w:r>
              <w:t>480,000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Культура, кинематография</w:t>
            </w:r>
          </w:p>
        </w:tc>
        <w:tc>
          <w:tcPr>
            <w:tcW w:w="1644" w:type="dxa"/>
            <w:vAlign w:val="center"/>
          </w:tcPr>
          <w:p w:rsidR="00B35A2D" w:rsidRDefault="00B35A2D">
            <w:pPr>
              <w:pStyle w:val="ConsPlusNormal"/>
              <w:jc w:val="center"/>
            </w:pPr>
            <w:r>
              <w:t>994639,068</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Культура</w:t>
            </w:r>
          </w:p>
        </w:tc>
        <w:tc>
          <w:tcPr>
            <w:tcW w:w="1644" w:type="dxa"/>
            <w:vAlign w:val="center"/>
          </w:tcPr>
          <w:p w:rsidR="00B35A2D" w:rsidRDefault="00B35A2D">
            <w:pPr>
              <w:pStyle w:val="ConsPlusNormal"/>
              <w:jc w:val="center"/>
            </w:pPr>
            <w:r>
              <w:t>935875,168</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"Общественное согласие"</w:t>
            </w:r>
          </w:p>
        </w:tc>
        <w:tc>
          <w:tcPr>
            <w:tcW w:w="1644" w:type="dxa"/>
            <w:vAlign w:val="center"/>
          </w:tcPr>
          <w:p w:rsidR="00B35A2D" w:rsidRDefault="00B35A2D">
            <w:pPr>
              <w:pStyle w:val="ConsPlusNormal"/>
              <w:jc w:val="center"/>
            </w:pPr>
            <w:r>
              <w:t>2833,000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0120000000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уровня межэтнического и межконфессионального взаимопонимания"</w:t>
            </w:r>
          </w:p>
        </w:tc>
        <w:tc>
          <w:tcPr>
            <w:tcW w:w="1644" w:type="dxa"/>
            <w:vAlign w:val="center"/>
          </w:tcPr>
          <w:p w:rsidR="00B35A2D" w:rsidRDefault="00B35A2D">
            <w:pPr>
              <w:pStyle w:val="ConsPlusNormal"/>
              <w:jc w:val="center"/>
            </w:pPr>
            <w:r>
              <w:t>2833,000</w:t>
            </w:r>
          </w:p>
        </w:tc>
      </w:tr>
      <w:tr w:rsidR="00B35A2D">
        <w:tc>
          <w:tcPr>
            <w:tcW w:w="960" w:type="dxa"/>
            <w:vAlign w:val="center"/>
          </w:tcPr>
          <w:p w:rsidR="00B35A2D" w:rsidRDefault="00B35A2D">
            <w:pPr>
              <w:pStyle w:val="ConsPlusNormal"/>
              <w:jc w:val="center"/>
            </w:pPr>
            <w:r>
              <w:lastRenderedPageBreak/>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0120100000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44" w:type="dxa"/>
            <w:vAlign w:val="center"/>
          </w:tcPr>
          <w:p w:rsidR="00B35A2D" w:rsidRDefault="00B35A2D">
            <w:pPr>
              <w:pStyle w:val="ConsPlusNormal"/>
              <w:jc w:val="center"/>
            </w:pPr>
            <w:r>
              <w:t>2833,000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644" w:type="dxa"/>
            <w:vAlign w:val="center"/>
          </w:tcPr>
          <w:p w:rsidR="00B35A2D" w:rsidRDefault="00B35A2D">
            <w:pPr>
              <w:pStyle w:val="ConsPlusNormal"/>
              <w:jc w:val="center"/>
            </w:pPr>
            <w:r>
              <w:t>540,000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540,000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540,000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Содействие в реализации мероприятий, направленных на гармонизацию межнациональных отношений, сохранение этнического многообразия народов России, </w:t>
            </w:r>
            <w:r>
              <w:lastRenderedPageBreak/>
              <w:t>проживающих в городе Перми</w:t>
            </w:r>
          </w:p>
        </w:tc>
        <w:tc>
          <w:tcPr>
            <w:tcW w:w="1644" w:type="dxa"/>
            <w:vAlign w:val="center"/>
          </w:tcPr>
          <w:p w:rsidR="00B35A2D" w:rsidRDefault="00B35A2D">
            <w:pPr>
              <w:pStyle w:val="ConsPlusNormal"/>
              <w:jc w:val="center"/>
            </w:pPr>
            <w:r>
              <w:lastRenderedPageBreak/>
              <w:t>2293,000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550,000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550,000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1743,000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593,000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1150,000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"Культура города Перми"</w:t>
            </w:r>
          </w:p>
        </w:tc>
        <w:tc>
          <w:tcPr>
            <w:tcW w:w="1644" w:type="dxa"/>
            <w:vAlign w:val="center"/>
          </w:tcPr>
          <w:p w:rsidR="00B35A2D" w:rsidRDefault="00B35A2D">
            <w:pPr>
              <w:pStyle w:val="ConsPlusNormal"/>
              <w:jc w:val="center"/>
            </w:pPr>
            <w:r>
              <w:t>928511,468</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"Городские культурно-зрелищные мероприятия"</w:t>
            </w:r>
          </w:p>
        </w:tc>
        <w:tc>
          <w:tcPr>
            <w:tcW w:w="1644" w:type="dxa"/>
            <w:vAlign w:val="center"/>
          </w:tcPr>
          <w:p w:rsidR="00B35A2D" w:rsidRDefault="00B35A2D">
            <w:pPr>
              <w:pStyle w:val="ConsPlusNormal"/>
              <w:jc w:val="center"/>
            </w:pPr>
            <w:r>
              <w:t>186864,022</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"Проведение мероприятий в области культуры"</w:t>
            </w:r>
          </w:p>
        </w:tc>
        <w:tc>
          <w:tcPr>
            <w:tcW w:w="1644" w:type="dxa"/>
            <w:vAlign w:val="center"/>
          </w:tcPr>
          <w:p w:rsidR="00B35A2D" w:rsidRDefault="00B35A2D">
            <w:pPr>
              <w:pStyle w:val="ConsPlusNormal"/>
              <w:jc w:val="center"/>
            </w:pPr>
            <w:r>
              <w:t>186864,022</w:t>
            </w:r>
          </w:p>
        </w:tc>
      </w:tr>
      <w:tr w:rsidR="00B35A2D">
        <w:tc>
          <w:tcPr>
            <w:tcW w:w="960" w:type="dxa"/>
            <w:vAlign w:val="center"/>
          </w:tcPr>
          <w:p w:rsidR="00B35A2D" w:rsidRDefault="00B35A2D">
            <w:pPr>
              <w:pStyle w:val="ConsPlusNormal"/>
              <w:jc w:val="center"/>
            </w:pPr>
            <w:r>
              <w:lastRenderedPageBreak/>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48793,000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0310100590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48793,000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0310100590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609,200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0310100590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48183,800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0310100720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на создание условий для вовлеченности жителей в культурно-зрелищные мероприятия</w:t>
            </w:r>
          </w:p>
        </w:tc>
        <w:tc>
          <w:tcPr>
            <w:tcW w:w="1644" w:type="dxa"/>
            <w:vAlign w:val="center"/>
          </w:tcPr>
          <w:p w:rsidR="00B35A2D" w:rsidRDefault="00B35A2D">
            <w:pPr>
              <w:pStyle w:val="ConsPlusNormal"/>
              <w:jc w:val="center"/>
            </w:pPr>
            <w:r>
              <w:t>132852,322</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0310100720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132852,322</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0310100720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99,000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031010072</w:t>
            </w:r>
            <w:r>
              <w:lastRenderedPageBreak/>
              <w:t>0</w:t>
            </w:r>
          </w:p>
        </w:tc>
        <w:tc>
          <w:tcPr>
            <w:tcW w:w="794" w:type="dxa"/>
            <w:vAlign w:val="center"/>
          </w:tcPr>
          <w:p w:rsidR="00B35A2D" w:rsidRDefault="00B35A2D">
            <w:pPr>
              <w:pStyle w:val="ConsPlusNormal"/>
              <w:jc w:val="center"/>
            </w:pPr>
            <w:r>
              <w:lastRenderedPageBreak/>
              <w:t>620</w:t>
            </w:r>
          </w:p>
        </w:tc>
        <w:tc>
          <w:tcPr>
            <w:tcW w:w="4535" w:type="dxa"/>
            <w:vAlign w:val="center"/>
          </w:tcPr>
          <w:p w:rsidR="00B35A2D" w:rsidRDefault="00B35A2D">
            <w:pPr>
              <w:pStyle w:val="ConsPlusNormal"/>
            </w:pPr>
            <w:r>
              <w:t xml:space="preserve">Субсидии автономным </w:t>
            </w:r>
            <w:r>
              <w:lastRenderedPageBreak/>
              <w:t>учреждениям</w:t>
            </w:r>
          </w:p>
        </w:tc>
        <w:tc>
          <w:tcPr>
            <w:tcW w:w="1644" w:type="dxa"/>
            <w:vAlign w:val="center"/>
          </w:tcPr>
          <w:p w:rsidR="00B35A2D" w:rsidRDefault="00B35A2D">
            <w:pPr>
              <w:pStyle w:val="ConsPlusNormal"/>
              <w:jc w:val="center"/>
            </w:pPr>
            <w:r>
              <w:lastRenderedPageBreak/>
              <w:t>132753,322</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0310101060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на повышение фонда оплаты труда</w:t>
            </w:r>
          </w:p>
        </w:tc>
        <w:tc>
          <w:tcPr>
            <w:tcW w:w="1644" w:type="dxa"/>
            <w:vAlign w:val="center"/>
          </w:tcPr>
          <w:p w:rsidR="00B35A2D" w:rsidRDefault="00B35A2D">
            <w:pPr>
              <w:pStyle w:val="ConsPlusNormal"/>
              <w:jc w:val="center"/>
            </w:pPr>
            <w:r>
              <w:t>97,000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0310101060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97,000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0310101060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97,000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B35A2D" w:rsidRDefault="00B35A2D">
            <w:pPr>
              <w:pStyle w:val="ConsPlusNormal"/>
              <w:jc w:val="center"/>
            </w:pPr>
            <w:r>
              <w:t>5121,700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3426,700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3426,700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795,000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jc w:val="center"/>
            </w:pPr>
            <w:r>
              <w:t>350</w:t>
            </w:r>
          </w:p>
        </w:tc>
        <w:tc>
          <w:tcPr>
            <w:tcW w:w="4535" w:type="dxa"/>
            <w:vAlign w:val="center"/>
          </w:tcPr>
          <w:p w:rsidR="00B35A2D" w:rsidRDefault="00B35A2D">
            <w:pPr>
              <w:pStyle w:val="ConsPlusNormal"/>
            </w:pPr>
            <w:r>
              <w:t>Премии и гранты</w:t>
            </w:r>
          </w:p>
        </w:tc>
        <w:tc>
          <w:tcPr>
            <w:tcW w:w="1644" w:type="dxa"/>
            <w:vAlign w:val="center"/>
          </w:tcPr>
          <w:p w:rsidR="00B35A2D" w:rsidRDefault="00B35A2D">
            <w:pPr>
              <w:pStyle w:val="ConsPlusNormal"/>
              <w:jc w:val="center"/>
            </w:pPr>
            <w:r>
              <w:t>795,000</w:t>
            </w:r>
          </w:p>
        </w:tc>
      </w:tr>
      <w:tr w:rsidR="00B35A2D">
        <w:tc>
          <w:tcPr>
            <w:tcW w:w="960" w:type="dxa"/>
            <w:vAlign w:val="center"/>
          </w:tcPr>
          <w:p w:rsidR="00B35A2D" w:rsidRDefault="00B35A2D">
            <w:pPr>
              <w:pStyle w:val="ConsPlusNormal"/>
              <w:jc w:val="center"/>
            </w:pPr>
            <w:r>
              <w:lastRenderedPageBreak/>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900,000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900,000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"Создание условий для творческой и профессиональной самореализации населения"</w:t>
            </w:r>
          </w:p>
        </w:tc>
        <w:tc>
          <w:tcPr>
            <w:tcW w:w="1644" w:type="dxa"/>
            <w:vAlign w:val="center"/>
          </w:tcPr>
          <w:p w:rsidR="00B35A2D" w:rsidRDefault="00B35A2D">
            <w:pPr>
              <w:pStyle w:val="ConsPlusNormal"/>
              <w:jc w:val="center"/>
            </w:pPr>
            <w:r>
              <w:t>583078,907</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"Показ (организация показа) спектаклей, концертов и концертных программ"</w:t>
            </w:r>
          </w:p>
        </w:tc>
        <w:tc>
          <w:tcPr>
            <w:tcW w:w="1644" w:type="dxa"/>
            <w:vAlign w:val="center"/>
          </w:tcPr>
          <w:p w:rsidR="00B35A2D" w:rsidRDefault="00B35A2D">
            <w:pPr>
              <w:pStyle w:val="ConsPlusNormal"/>
              <w:jc w:val="center"/>
            </w:pPr>
            <w:r>
              <w:t>223279,070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0320100590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171337,230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0320100590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171337,230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0320100590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36789,000</w:t>
            </w:r>
          </w:p>
        </w:tc>
      </w:tr>
      <w:tr w:rsidR="00B35A2D">
        <w:tc>
          <w:tcPr>
            <w:tcW w:w="960" w:type="dxa"/>
            <w:vAlign w:val="center"/>
          </w:tcPr>
          <w:p w:rsidR="00B35A2D" w:rsidRDefault="00B35A2D">
            <w:pPr>
              <w:pStyle w:val="ConsPlusNormal"/>
              <w:jc w:val="center"/>
            </w:pPr>
            <w:r>
              <w:lastRenderedPageBreak/>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0320100590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134548,230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0320100870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на создание концертных и театральных постановок, организация и обеспечение участия в творческих проектах</w:t>
            </w:r>
          </w:p>
        </w:tc>
        <w:tc>
          <w:tcPr>
            <w:tcW w:w="1644" w:type="dxa"/>
            <w:vAlign w:val="center"/>
          </w:tcPr>
          <w:p w:rsidR="00B35A2D" w:rsidRDefault="00B35A2D">
            <w:pPr>
              <w:pStyle w:val="ConsPlusNormal"/>
              <w:jc w:val="center"/>
            </w:pPr>
            <w:r>
              <w:t>26888,270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0320100870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26888,270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0320100870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1900,000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0320100870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24988,270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0320101060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на повышение фонда оплаты труда</w:t>
            </w:r>
          </w:p>
        </w:tc>
        <w:tc>
          <w:tcPr>
            <w:tcW w:w="1644" w:type="dxa"/>
            <w:vAlign w:val="center"/>
          </w:tcPr>
          <w:p w:rsidR="00B35A2D" w:rsidRDefault="00B35A2D">
            <w:pPr>
              <w:pStyle w:val="ConsPlusNormal"/>
              <w:jc w:val="center"/>
            </w:pPr>
            <w:r>
              <w:t>25053,570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0320101060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25053,570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0320101060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4746,100</w:t>
            </w:r>
          </w:p>
        </w:tc>
      </w:tr>
      <w:tr w:rsidR="00B35A2D">
        <w:tc>
          <w:tcPr>
            <w:tcW w:w="960" w:type="dxa"/>
            <w:vAlign w:val="center"/>
          </w:tcPr>
          <w:p w:rsidR="00B35A2D" w:rsidRDefault="00B35A2D">
            <w:pPr>
              <w:pStyle w:val="ConsPlusNormal"/>
              <w:jc w:val="center"/>
            </w:pPr>
            <w:r>
              <w:lastRenderedPageBreak/>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0320101060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20307,470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"Проведение (организация проведения) мероприятий досуговой и культурно-просветительской направленности"</w:t>
            </w:r>
          </w:p>
        </w:tc>
        <w:tc>
          <w:tcPr>
            <w:tcW w:w="1644" w:type="dxa"/>
            <w:vAlign w:val="center"/>
          </w:tcPr>
          <w:p w:rsidR="00B35A2D" w:rsidRDefault="00B35A2D">
            <w:pPr>
              <w:pStyle w:val="ConsPlusNormal"/>
              <w:jc w:val="center"/>
            </w:pPr>
            <w:r>
              <w:t>359799,837</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0320200660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на содержание "Парка им. Свердлова"</w:t>
            </w:r>
          </w:p>
        </w:tc>
        <w:tc>
          <w:tcPr>
            <w:tcW w:w="1644" w:type="dxa"/>
            <w:vAlign w:val="center"/>
          </w:tcPr>
          <w:p w:rsidR="00B35A2D" w:rsidRDefault="00B35A2D">
            <w:pPr>
              <w:pStyle w:val="ConsPlusNormal"/>
              <w:jc w:val="center"/>
            </w:pPr>
            <w:r>
              <w:t>370,651</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0320200660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370,651</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0320200660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370,651</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0320200960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Проведение комплекса мероприятий, связанного с переездом зоопарка</w:t>
            </w:r>
          </w:p>
        </w:tc>
        <w:tc>
          <w:tcPr>
            <w:tcW w:w="1644" w:type="dxa"/>
            <w:vAlign w:val="center"/>
          </w:tcPr>
          <w:p w:rsidR="00B35A2D" w:rsidRDefault="00B35A2D">
            <w:pPr>
              <w:pStyle w:val="ConsPlusNormal"/>
              <w:jc w:val="center"/>
            </w:pPr>
            <w:r>
              <w:t>9187,070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0320200960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9187,070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032020096</w:t>
            </w:r>
            <w:r>
              <w:lastRenderedPageBreak/>
              <w:t>0</w:t>
            </w:r>
          </w:p>
        </w:tc>
        <w:tc>
          <w:tcPr>
            <w:tcW w:w="794" w:type="dxa"/>
            <w:vAlign w:val="center"/>
          </w:tcPr>
          <w:p w:rsidR="00B35A2D" w:rsidRDefault="00B35A2D">
            <w:pPr>
              <w:pStyle w:val="ConsPlusNormal"/>
              <w:jc w:val="center"/>
            </w:pPr>
            <w:r>
              <w:lastRenderedPageBreak/>
              <w:t>620</w:t>
            </w:r>
          </w:p>
        </w:tc>
        <w:tc>
          <w:tcPr>
            <w:tcW w:w="4535" w:type="dxa"/>
            <w:vAlign w:val="center"/>
          </w:tcPr>
          <w:p w:rsidR="00B35A2D" w:rsidRDefault="00B35A2D">
            <w:pPr>
              <w:pStyle w:val="ConsPlusNormal"/>
            </w:pPr>
            <w:r>
              <w:t xml:space="preserve">Субсидии автономным </w:t>
            </w:r>
            <w:r>
              <w:lastRenderedPageBreak/>
              <w:t>учреждениям</w:t>
            </w:r>
          </w:p>
        </w:tc>
        <w:tc>
          <w:tcPr>
            <w:tcW w:w="1644" w:type="dxa"/>
            <w:vAlign w:val="center"/>
          </w:tcPr>
          <w:p w:rsidR="00B35A2D" w:rsidRDefault="00B35A2D">
            <w:pPr>
              <w:pStyle w:val="ConsPlusNormal"/>
              <w:jc w:val="center"/>
            </w:pPr>
            <w:r>
              <w:lastRenderedPageBreak/>
              <w:t>9187,070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0320201060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на повышение фонда оплаты труда</w:t>
            </w:r>
          </w:p>
        </w:tc>
        <w:tc>
          <w:tcPr>
            <w:tcW w:w="1644" w:type="dxa"/>
            <w:vAlign w:val="center"/>
          </w:tcPr>
          <w:p w:rsidR="00B35A2D" w:rsidRDefault="00B35A2D">
            <w:pPr>
              <w:pStyle w:val="ConsPlusNormal"/>
              <w:jc w:val="center"/>
            </w:pPr>
            <w:r>
              <w:t>64256,916</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0320201060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64256,916</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0320201060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38699,442</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0320201060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25557,474</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0320223500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Создание условий для творческой самореализации жителей города Перми</w:t>
            </w:r>
          </w:p>
        </w:tc>
        <w:tc>
          <w:tcPr>
            <w:tcW w:w="1644" w:type="dxa"/>
            <w:vAlign w:val="center"/>
          </w:tcPr>
          <w:p w:rsidR="00B35A2D" w:rsidRDefault="00B35A2D">
            <w:pPr>
              <w:pStyle w:val="ConsPlusNormal"/>
              <w:jc w:val="center"/>
            </w:pPr>
            <w:r>
              <w:t>186901,600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0320223500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186901,600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0320223500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10996,000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0320223500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175905,600</w:t>
            </w:r>
          </w:p>
        </w:tc>
      </w:tr>
      <w:tr w:rsidR="00B35A2D">
        <w:tc>
          <w:tcPr>
            <w:tcW w:w="960" w:type="dxa"/>
            <w:vAlign w:val="center"/>
          </w:tcPr>
          <w:p w:rsidR="00B35A2D" w:rsidRDefault="00B35A2D">
            <w:pPr>
              <w:pStyle w:val="ConsPlusNormal"/>
              <w:jc w:val="center"/>
            </w:pPr>
            <w:r>
              <w:lastRenderedPageBreak/>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0320223620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Оказание услуг библиотечного обслуживания</w:t>
            </w:r>
          </w:p>
        </w:tc>
        <w:tc>
          <w:tcPr>
            <w:tcW w:w="1644" w:type="dxa"/>
            <w:vAlign w:val="center"/>
          </w:tcPr>
          <w:p w:rsidR="00B35A2D" w:rsidRDefault="00B35A2D">
            <w:pPr>
              <w:pStyle w:val="ConsPlusNormal"/>
              <w:jc w:val="center"/>
            </w:pPr>
            <w:r>
              <w:t>99083,600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0320223620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99083,600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0320223620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99083,600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644" w:type="dxa"/>
            <w:vAlign w:val="center"/>
          </w:tcPr>
          <w:p w:rsidR="00B35A2D" w:rsidRDefault="00B35A2D">
            <w:pPr>
              <w:pStyle w:val="ConsPlusNormal"/>
              <w:jc w:val="center"/>
            </w:pPr>
            <w:r>
              <w:t>152251,605</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644" w:type="dxa"/>
            <w:vAlign w:val="center"/>
          </w:tcPr>
          <w:p w:rsidR="00B35A2D" w:rsidRDefault="00B35A2D">
            <w:pPr>
              <w:pStyle w:val="ConsPlusNormal"/>
              <w:jc w:val="center"/>
            </w:pPr>
            <w:r>
              <w:t>142251,605</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0330100750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по сохранению историко-культурного наследия</w:t>
            </w:r>
          </w:p>
        </w:tc>
        <w:tc>
          <w:tcPr>
            <w:tcW w:w="1644" w:type="dxa"/>
            <w:vAlign w:val="center"/>
          </w:tcPr>
          <w:p w:rsidR="00B35A2D" w:rsidRDefault="00B35A2D">
            <w:pPr>
              <w:pStyle w:val="ConsPlusNormal"/>
              <w:jc w:val="center"/>
            </w:pPr>
            <w:r>
              <w:t>17928,457</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0330100750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17928,457</w:t>
            </w:r>
          </w:p>
        </w:tc>
      </w:tr>
      <w:tr w:rsidR="00B35A2D">
        <w:tc>
          <w:tcPr>
            <w:tcW w:w="960" w:type="dxa"/>
            <w:vAlign w:val="center"/>
          </w:tcPr>
          <w:p w:rsidR="00B35A2D" w:rsidRDefault="00B35A2D">
            <w:pPr>
              <w:pStyle w:val="ConsPlusNormal"/>
              <w:jc w:val="center"/>
            </w:pPr>
            <w:r>
              <w:lastRenderedPageBreak/>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0330100750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17928,457</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0330101070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Целевые субсидии на взносы на капитальный ремонт общего имущества в многоквартирных домах</w:t>
            </w:r>
          </w:p>
        </w:tc>
        <w:tc>
          <w:tcPr>
            <w:tcW w:w="1644" w:type="dxa"/>
            <w:vAlign w:val="center"/>
          </w:tcPr>
          <w:p w:rsidR="00B35A2D" w:rsidRDefault="00B35A2D">
            <w:pPr>
              <w:pStyle w:val="ConsPlusNormal"/>
              <w:jc w:val="center"/>
            </w:pPr>
            <w:r>
              <w:t>1244,265</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0330101070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1244,265</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0330101070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847,900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0330101070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396,365</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0330123560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Выполнение предписаний надзорных органов, приведение в нормативное состояние и улучшение материально-технического обеспечения</w:t>
            </w:r>
          </w:p>
        </w:tc>
        <w:tc>
          <w:tcPr>
            <w:tcW w:w="1644" w:type="dxa"/>
            <w:vAlign w:val="center"/>
          </w:tcPr>
          <w:p w:rsidR="00B35A2D" w:rsidRDefault="00B35A2D">
            <w:pPr>
              <w:pStyle w:val="ConsPlusNormal"/>
              <w:jc w:val="center"/>
            </w:pPr>
            <w:r>
              <w:t>123078,883</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0330123560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123078,883</w:t>
            </w:r>
          </w:p>
        </w:tc>
      </w:tr>
      <w:tr w:rsidR="00B35A2D">
        <w:tc>
          <w:tcPr>
            <w:tcW w:w="960" w:type="dxa"/>
            <w:vAlign w:val="center"/>
          </w:tcPr>
          <w:p w:rsidR="00B35A2D" w:rsidRDefault="00B35A2D">
            <w:pPr>
              <w:pStyle w:val="ConsPlusNormal"/>
              <w:jc w:val="center"/>
            </w:pPr>
            <w:r>
              <w:lastRenderedPageBreak/>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0330123560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5400,000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0330123560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117678,883</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033A100000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"Федеральный проект "Культурная среда"</w:t>
            </w:r>
          </w:p>
        </w:tc>
        <w:tc>
          <w:tcPr>
            <w:tcW w:w="1644" w:type="dxa"/>
            <w:vAlign w:val="center"/>
          </w:tcPr>
          <w:p w:rsidR="00B35A2D" w:rsidRDefault="00B35A2D">
            <w:pPr>
              <w:pStyle w:val="ConsPlusNormal"/>
              <w:jc w:val="center"/>
            </w:pPr>
            <w:r>
              <w:t>10000,000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033A154540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Создание модельных муниципальных библиотек</w:t>
            </w:r>
          </w:p>
        </w:tc>
        <w:tc>
          <w:tcPr>
            <w:tcW w:w="1644" w:type="dxa"/>
            <w:vAlign w:val="center"/>
          </w:tcPr>
          <w:p w:rsidR="00B35A2D" w:rsidRDefault="00B35A2D">
            <w:pPr>
              <w:pStyle w:val="ConsPlusNormal"/>
              <w:jc w:val="center"/>
            </w:pPr>
            <w:r>
              <w:t>10000,000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033A154540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10000,000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033A154540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10000,000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0350000000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"Определение и развитие культурной идентичности города Перми"</w:t>
            </w:r>
          </w:p>
        </w:tc>
        <w:tc>
          <w:tcPr>
            <w:tcW w:w="1644" w:type="dxa"/>
            <w:vAlign w:val="center"/>
          </w:tcPr>
          <w:p w:rsidR="00B35A2D" w:rsidRDefault="00B35A2D">
            <w:pPr>
              <w:pStyle w:val="ConsPlusNormal"/>
              <w:jc w:val="center"/>
            </w:pPr>
            <w:r>
              <w:t>6316,934</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0350100000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644" w:type="dxa"/>
            <w:vAlign w:val="center"/>
          </w:tcPr>
          <w:p w:rsidR="00B35A2D" w:rsidRDefault="00B35A2D">
            <w:pPr>
              <w:pStyle w:val="ConsPlusNormal"/>
              <w:jc w:val="center"/>
            </w:pPr>
            <w:r>
              <w:t>6316,934</w:t>
            </w:r>
          </w:p>
        </w:tc>
      </w:tr>
      <w:tr w:rsidR="00B35A2D">
        <w:tc>
          <w:tcPr>
            <w:tcW w:w="960" w:type="dxa"/>
            <w:vAlign w:val="center"/>
          </w:tcPr>
          <w:p w:rsidR="00B35A2D" w:rsidRDefault="00B35A2D">
            <w:pPr>
              <w:pStyle w:val="ConsPlusNormal"/>
              <w:jc w:val="center"/>
            </w:pPr>
            <w:r>
              <w:lastRenderedPageBreak/>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0350100590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5597,700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0350100590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5597,700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0350100590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5597,700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0350101060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на повышение фонда оплаты труда</w:t>
            </w:r>
          </w:p>
        </w:tc>
        <w:tc>
          <w:tcPr>
            <w:tcW w:w="1644" w:type="dxa"/>
            <w:vAlign w:val="center"/>
          </w:tcPr>
          <w:p w:rsidR="00B35A2D" w:rsidRDefault="00B35A2D">
            <w:pPr>
              <w:pStyle w:val="ConsPlusNormal"/>
              <w:jc w:val="center"/>
            </w:pPr>
            <w:r>
              <w:t>719,234</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0350101060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719,234</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0350101060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719,234</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3154,700</w:t>
            </w:r>
          </w:p>
        </w:tc>
      </w:tr>
      <w:tr w:rsidR="00B35A2D">
        <w:tc>
          <w:tcPr>
            <w:tcW w:w="960" w:type="dxa"/>
            <w:vAlign w:val="center"/>
          </w:tcPr>
          <w:p w:rsidR="00B35A2D" w:rsidRDefault="00B35A2D">
            <w:pPr>
              <w:pStyle w:val="ConsPlusNormal"/>
              <w:jc w:val="center"/>
            </w:pPr>
            <w:r>
              <w:lastRenderedPageBreak/>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0610000000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644" w:type="dxa"/>
            <w:vAlign w:val="center"/>
          </w:tcPr>
          <w:p w:rsidR="00B35A2D" w:rsidRDefault="00B35A2D">
            <w:pPr>
              <w:pStyle w:val="ConsPlusNormal"/>
              <w:jc w:val="center"/>
            </w:pPr>
            <w:r>
              <w:t>1118,000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0610200000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644" w:type="dxa"/>
            <w:vAlign w:val="center"/>
          </w:tcPr>
          <w:p w:rsidR="00B35A2D" w:rsidRDefault="00B35A2D">
            <w:pPr>
              <w:pStyle w:val="ConsPlusNormal"/>
              <w:jc w:val="center"/>
            </w:pPr>
            <w:r>
              <w:t>1118,000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0610221010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Проведение мероприятий социальной направленности</w:t>
            </w:r>
          </w:p>
        </w:tc>
        <w:tc>
          <w:tcPr>
            <w:tcW w:w="1644" w:type="dxa"/>
            <w:vAlign w:val="center"/>
          </w:tcPr>
          <w:p w:rsidR="00B35A2D" w:rsidRDefault="00B35A2D">
            <w:pPr>
              <w:pStyle w:val="ConsPlusNormal"/>
              <w:jc w:val="center"/>
            </w:pPr>
            <w:r>
              <w:t>1118,000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0610221010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1118,000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0610221010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1118,000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0620000000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"Создание безбарьерной среды для маломобильных граждан"</w:t>
            </w:r>
          </w:p>
        </w:tc>
        <w:tc>
          <w:tcPr>
            <w:tcW w:w="1644" w:type="dxa"/>
            <w:vAlign w:val="center"/>
          </w:tcPr>
          <w:p w:rsidR="00B35A2D" w:rsidRDefault="00B35A2D">
            <w:pPr>
              <w:pStyle w:val="ConsPlusNormal"/>
              <w:jc w:val="center"/>
            </w:pPr>
            <w:r>
              <w:t>2036,700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0620100000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"Оборудование объектов </w:t>
            </w:r>
            <w:r>
              <w:lastRenderedPageBreak/>
              <w:t>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44" w:type="dxa"/>
            <w:vAlign w:val="center"/>
          </w:tcPr>
          <w:p w:rsidR="00B35A2D" w:rsidRDefault="00B35A2D">
            <w:pPr>
              <w:pStyle w:val="ConsPlusNormal"/>
              <w:jc w:val="center"/>
            </w:pPr>
            <w:r>
              <w:lastRenderedPageBreak/>
              <w:t>2036,700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0620123570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Оборудование зданий муниципальных учреждений средствами беспрепятственного доступа</w:t>
            </w:r>
          </w:p>
        </w:tc>
        <w:tc>
          <w:tcPr>
            <w:tcW w:w="1644" w:type="dxa"/>
            <w:vAlign w:val="center"/>
          </w:tcPr>
          <w:p w:rsidR="00B35A2D" w:rsidRDefault="00B35A2D">
            <w:pPr>
              <w:pStyle w:val="ConsPlusNormal"/>
              <w:jc w:val="center"/>
            </w:pPr>
            <w:r>
              <w:t>2036,700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0620123570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2036,700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0620123570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759,600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0620123570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1277,100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1376,000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1376,000</w:t>
            </w:r>
          </w:p>
        </w:tc>
      </w:tr>
      <w:tr w:rsidR="00B35A2D">
        <w:tc>
          <w:tcPr>
            <w:tcW w:w="960" w:type="dxa"/>
            <w:vAlign w:val="center"/>
          </w:tcPr>
          <w:p w:rsidR="00B35A2D" w:rsidRDefault="00B35A2D">
            <w:pPr>
              <w:pStyle w:val="ConsPlusNormal"/>
              <w:jc w:val="center"/>
            </w:pPr>
            <w:r>
              <w:lastRenderedPageBreak/>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1376,000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1376,000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224,000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1152,000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культуры, кинематографии</w:t>
            </w:r>
          </w:p>
        </w:tc>
        <w:tc>
          <w:tcPr>
            <w:tcW w:w="1644" w:type="dxa"/>
            <w:vAlign w:val="center"/>
          </w:tcPr>
          <w:p w:rsidR="00B35A2D" w:rsidRDefault="00B35A2D">
            <w:pPr>
              <w:pStyle w:val="ConsPlusNormal"/>
              <w:jc w:val="center"/>
            </w:pPr>
            <w:r>
              <w:t>58763,900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39366,800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39366,800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39334,800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9110000590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lastRenderedPageBreak/>
              <w:t>33472,800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9110000590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33472,800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5862,000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5862,000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lastRenderedPageBreak/>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644" w:type="dxa"/>
            <w:vAlign w:val="center"/>
          </w:tcPr>
          <w:p w:rsidR="00B35A2D" w:rsidRDefault="00B35A2D">
            <w:pPr>
              <w:pStyle w:val="ConsPlusNormal"/>
              <w:jc w:val="center"/>
            </w:pPr>
            <w:r>
              <w:t>19397,100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9580000000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Функциональные органы администрации города Перми</w:t>
            </w:r>
          </w:p>
        </w:tc>
        <w:tc>
          <w:tcPr>
            <w:tcW w:w="1644" w:type="dxa"/>
            <w:vAlign w:val="center"/>
          </w:tcPr>
          <w:p w:rsidR="00B35A2D" w:rsidRDefault="00B35A2D">
            <w:pPr>
              <w:pStyle w:val="ConsPlusNormal"/>
              <w:jc w:val="center"/>
            </w:pPr>
            <w:r>
              <w:t>19397,100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17625,900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17625,900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17625,900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1771,200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lastRenderedPageBreak/>
              <w:t>50,000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50,000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1712,300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1712,300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8,900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8,900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Социальная политика</w:t>
            </w:r>
          </w:p>
        </w:tc>
        <w:tc>
          <w:tcPr>
            <w:tcW w:w="1644" w:type="dxa"/>
            <w:vAlign w:val="center"/>
          </w:tcPr>
          <w:p w:rsidR="00B35A2D" w:rsidRDefault="00B35A2D">
            <w:pPr>
              <w:pStyle w:val="ConsPlusNormal"/>
              <w:jc w:val="center"/>
            </w:pPr>
            <w:r>
              <w:t>955,428</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Социальное обеспечение населения</w:t>
            </w:r>
          </w:p>
        </w:tc>
        <w:tc>
          <w:tcPr>
            <w:tcW w:w="1644" w:type="dxa"/>
            <w:vAlign w:val="center"/>
          </w:tcPr>
          <w:p w:rsidR="00B35A2D" w:rsidRDefault="00B35A2D">
            <w:pPr>
              <w:pStyle w:val="ConsPlusNormal"/>
              <w:jc w:val="center"/>
            </w:pPr>
            <w:r>
              <w:t>955,428</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"Культура города Перми"</w:t>
            </w:r>
          </w:p>
        </w:tc>
        <w:tc>
          <w:tcPr>
            <w:tcW w:w="1644" w:type="dxa"/>
            <w:vAlign w:val="center"/>
          </w:tcPr>
          <w:p w:rsidR="00B35A2D" w:rsidRDefault="00B35A2D">
            <w:pPr>
              <w:pStyle w:val="ConsPlusNormal"/>
              <w:jc w:val="center"/>
            </w:pPr>
            <w:r>
              <w:t>250,000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034000000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Подпрограмма "Одаренные дети </w:t>
            </w:r>
            <w:r>
              <w:lastRenderedPageBreak/>
              <w:t>города Перми"</w:t>
            </w:r>
          </w:p>
        </w:tc>
        <w:tc>
          <w:tcPr>
            <w:tcW w:w="1644" w:type="dxa"/>
            <w:vAlign w:val="center"/>
          </w:tcPr>
          <w:p w:rsidR="00B35A2D" w:rsidRDefault="00B35A2D">
            <w:pPr>
              <w:pStyle w:val="ConsPlusNormal"/>
              <w:jc w:val="center"/>
            </w:pPr>
            <w:r>
              <w:lastRenderedPageBreak/>
              <w:t>250,000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0340100000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644" w:type="dxa"/>
            <w:vAlign w:val="center"/>
          </w:tcPr>
          <w:p w:rsidR="00B35A2D" w:rsidRDefault="00B35A2D">
            <w:pPr>
              <w:pStyle w:val="ConsPlusNormal"/>
              <w:jc w:val="center"/>
            </w:pPr>
            <w:r>
              <w:t>250,000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0340182020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Предоставление мер социальной поддержки педагогическим работникам организаций дополнительного образования в области культуры и искусства</w:t>
            </w:r>
          </w:p>
        </w:tc>
        <w:tc>
          <w:tcPr>
            <w:tcW w:w="1644" w:type="dxa"/>
            <w:vAlign w:val="center"/>
          </w:tcPr>
          <w:p w:rsidR="00B35A2D" w:rsidRDefault="00B35A2D">
            <w:pPr>
              <w:pStyle w:val="ConsPlusNormal"/>
              <w:jc w:val="center"/>
            </w:pPr>
            <w:r>
              <w:t>250,000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0340182020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250,000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0340182020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250,000</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705,428</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061000000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Подпрограмма "Оказание </w:t>
            </w:r>
            <w:r>
              <w:lastRenderedPageBreak/>
              <w:t>дополнительных мер социальной помощи и поддержки, содействие в получении социальных услуг отдельным категориям граждан"</w:t>
            </w:r>
          </w:p>
        </w:tc>
        <w:tc>
          <w:tcPr>
            <w:tcW w:w="1644" w:type="dxa"/>
            <w:vAlign w:val="center"/>
          </w:tcPr>
          <w:p w:rsidR="00B35A2D" w:rsidRDefault="00B35A2D">
            <w:pPr>
              <w:pStyle w:val="ConsPlusNormal"/>
              <w:jc w:val="center"/>
            </w:pPr>
            <w:r>
              <w:lastRenderedPageBreak/>
              <w:t>705,428</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"Предоставление дополнительных мер социальной поддержки отдельным категориям граждан"</w:t>
            </w:r>
          </w:p>
        </w:tc>
        <w:tc>
          <w:tcPr>
            <w:tcW w:w="1644" w:type="dxa"/>
            <w:vAlign w:val="center"/>
          </w:tcPr>
          <w:p w:rsidR="00B35A2D" w:rsidRDefault="00B35A2D">
            <w:pPr>
              <w:pStyle w:val="ConsPlusNormal"/>
              <w:jc w:val="center"/>
            </w:pPr>
            <w:r>
              <w:t>705,428</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06101SС240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644" w:type="dxa"/>
            <w:vAlign w:val="center"/>
          </w:tcPr>
          <w:p w:rsidR="00B35A2D" w:rsidRDefault="00B35A2D">
            <w:pPr>
              <w:pStyle w:val="ConsPlusNormal"/>
              <w:jc w:val="center"/>
            </w:pPr>
            <w:r>
              <w:t>705,428</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06101SС240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705,428</w:t>
            </w:r>
          </w:p>
        </w:tc>
      </w:tr>
      <w:tr w:rsidR="00B35A2D">
        <w:tc>
          <w:tcPr>
            <w:tcW w:w="960" w:type="dxa"/>
            <w:vAlign w:val="center"/>
          </w:tcPr>
          <w:p w:rsidR="00B35A2D" w:rsidRDefault="00B35A2D">
            <w:pPr>
              <w:pStyle w:val="ConsPlusNormal"/>
              <w:jc w:val="center"/>
            </w:pPr>
            <w:r>
              <w:t>924</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06101SС240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705,428</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Департамент образования администрации города Перми</w:t>
            </w:r>
          </w:p>
        </w:tc>
        <w:tc>
          <w:tcPr>
            <w:tcW w:w="1644" w:type="dxa"/>
            <w:vAlign w:val="center"/>
          </w:tcPr>
          <w:p w:rsidR="00B35A2D" w:rsidRDefault="00B35A2D">
            <w:pPr>
              <w:pStyle w:val="ConsPlusNormal"/>
              <w:jc w:val="center"/>
            </w:pPr>
            <w:r>
              <w:t>11700373,004</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Образование</w:t>
            </w:r>
          </w:p>
        </w:tc>
        <w:tc>
          <w:tcPr>
            <w:tcW w:w="1644" w:type="dxa"/>
            <w:vAlign w:val="center"/>
          </w:tcPr>
          <w:p w:rsidR="00B35A2D" w:rsidRDefault="00B35A2D">
            <w:pPr>
              <w:pStyle w:val="ConsPlusNormal"/>
              <w:jc w:val="center"/>
            </w:pPr>
            <w:r>
              <w:t>11215040,595</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Дошкольное образование</w:t>
            </w:r>
          </w:p>
        </w:tc>
        <w:tc>
          <w:tcPr>
            <w:tcW w:w="1644" w:type="dxa"/>
            <w:vAlign w:val="center"/>
          </w:tcPr>
          <w:p w:rsidR="00B35A2D" w:rsidRDefault="00B35A2D">
            <w:pPr>
              <w:pStyle w:val="ConsPlusNormal"/>
              <w:jc w:val="center"/>
            </w:pPr>
            <w:r>
              <w:t>4826360,415</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"Доступное и качественное образование"</w:t>
            </w:r>
          </w:p>
        </w:tc>
        <w:tc>
          <w:tcPr>
            <w:tcW w:w="1644" w:type="dxa"/>
            <w:vAlign w:val="center"/>
          </w:tcPr>
          <w:p w:rsidR="00B35A2D" w:rsidRDefault="00B35A2D">
            <w:pPr>
              <w:pStyle w:val="ConsPlusNormal"/>
              <w:jc w:val="center"/>
            </w:pPr>
            <w:r>
              <w:t>4743397,525</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доступного и качественного дошкольного образования"</w:t>
            </w:r>
          </w:p>
        </w:tc>
        <w:tc>
          <w:tcPr>
            <w:tcW w:w="1644" w:type="dxa"/>
            <w:vAlign w:val="center"/>
          </w:tcPr>
          <w:p w:rsidR="00B35A2D" w:rsidRDefault="00B35A2D">
            <w:pPr>
              <w:pStyle w:val="ConsPlusNormal"/>
              <w:jc w:val="center"/>
            </w:pPr>
            <w:r>
              <w:t>4698621,189</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"Оказание услуг по присмотру и уходу, реализации основных общеобразовательных программ дошкольного образования"</w:t>
            </w:r>
          </w:p>
        </w:tc>
        <w:tc>
          <w:tcPr>
            <w:tcW w:w="1644" w:type="dxa"/>
            <w:vAlign w:val="center"/>
          </w:tcPr>
          <w:p w:rsidR="00B35A2D" w:rsidRDefault="00B35A2D">
            <w:pPr>
              <w:pStyle w:val="ConsPlusNormal"/>
              <w:jc w:val="center"/>
            </w:pPr>
            <w:r>
              <w:t>1274577,889</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0710100590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1236319,874</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0710100590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1236319,874</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0710100590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36585,838</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071010059</w:t>
            </w:r>
            <w:r>
              <w:lastRenderedPageBreak/>
              <w:t>0</w:t>
            </w:r>
          </w:p>
        </w:tc>
        <w:tc>
          <w:tcPr>
            <w:tcW w:w="794" w:type="dxa"/>
            <w:vAlign w:val="center"/>
          </w:tcPr>
          <w:p w:rsidR="00B35A2D" w:rsidRDefault="00B35A2D">
            <w:pPr>
              <w:pStyle w:val="ConsPlusNormal"/>
              <w:jc w:val="center"/>
            </w:pPr>
            <w:r>
              <w:lastRenderedPageBreak/>
              <w:t>620</w:t>
            </w:r>
          </w:p>
        </w:tc>
        <w:tc>
          <w:tcPr>
            <w:tcW w:w="4535" w:type="dxa"/>
            <w:vAlign w:val="center"/>
          </w:tcPr>
          <w:p w:rsidR="00B35A2D" w:rsidRDefault="00B35A2D">
            <w:pPr>
              <w:pStyle w:val="ConsPlusNormal"/>
            </w:pPr>
            <w:r>
              <w:t xml:space="preserve">Субсидии автономным </w:t>
            </w:r>
            <w:r>
              <w:lastRenderedPageBreak/>
              <w:t>учреждениям</w:t>
            </w:r>
          </w:p>
        </w:tc>
        <w:tc>
          <w:tcPr>
            <w:tcW w:w="1644" w:type="dxa"/>
            <w:vAlign w:val="center"/>
          </w:tcPr>
          <w:p w:rsidR="00B35A2D" w:rsidRDefault="00B35A2D">
            <w:pPr>
              <w:pStyle w:val="ConsPlusNormal"/>
              <w:jc w:val="center"/>
            </w:pPr>
            <w:r>
              <w:lastRenderedPageBreak/>
              <w:t>1199734,036</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0710100610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Целевые субсидии организациям образования на аренду имущественных комплексов</w:t>
            </w:r>
          </w:p>
        </w:tc>
        <w:tc>
          <w:tcPr>
            <w:tcW w:w="1644" w:type="dxa"/>
            <w:vAlign w:val="center"/>
          </w:tcPr>
          <w:p w:rsidR="00B35A2D" w:rsidRDefault="00B35A2D">
            <w:pPr>
              <w:pStyle w:val="ConsPlusNormal"/>
              <w:jc w:val="center"/>
            </w:pPr>
            <w:r>
              <w:t>38258,015</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0710100610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38258,015</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0710100610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12205,515</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0710100610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26052,500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"Предоставление дошкольного образования в дошкольных образовательных организациях"</w:t>
            </w:r>
          </w:p>
        </w:tc>
        <w:tc>
          <w:tcPr>
            <w:tcW w:w="1644" w:type="dxa"/>
            <w:vAlign w:val="center"/>
          </w:tcPr>
          <w:p w:rsidR="00B35A2D" w:rsidRDefault="00B35A2D">
            <w:pPr>
              <w:pStyle w:val="ConsPlusNormal"/>
              <w:jc w:val="center"/>
            </w:pPr>
            <w:r>
              <w:t>3424043,300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071022Н020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Единая субвенция на выполнение отдельных государственных полномочий в сфере образования</w:t>
            </w:r>
          </w:p>
        </w:tc>
        <w:tc>
          <w:tcPr>
            <w:tcW w:w="1644" w:type="dxa"/>
            <w:vAlign w:val="center"/>
          </w:tcPr>
          <w:p w:rsidR="00B35A2D" w:rsidRDefault="00B35A2D">
            <w:pPr>
              <w:pStyle w:val="ConsPlusNormal"/>
              <w:jc w:val="center"/>
            </w:pPr>
            <w:r>
              <w:t>3422185,800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071022Н020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3422185,800</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071022Н020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105371,300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071022Н020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3316814,500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07102SН040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1644" w:type="dxa"/>
            <w:vAlign w:val="center"/>
          </w:tcPr>
          <w:p w:rsidR="00B35A2D" w:rsidRDefault="00B35A2D">
            <w:pPr>
              <w:pStyle w:val="ConsPlusNormal"/>
              <w:jc w:val="center"/>
            </w:pPr>
            <w:r>
              <w:t>1857,500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07102SН040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B35A2D" w:rsidRDefault="00B35A2D">
            <w:pPr>
              <w:pStyle w:val="ConsPlusNormal"/>
              <w:jc w:val="center"/>
            </w:pPr>
            <w:r>
              <w:lastRenderedPageBreak/>
              <w:t>1857,500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07102SН040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1857,500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0750000000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"Развитие негосударственного сектора в сфере образования"</w:t>
            </w:r>
          </w:p>
        </w:tc>
        <w:tc>
          <w:tcPr>
            <w:tcW w:w="1644" w:type="dxa"/>
            <w:vAlign w:val="center"/>
          </w:tcPr>
          <w:p w:rsidR="00B35A2D" w:rsidRDefault="00B35A2D">
            <w:pPr>
              <w:pStyle w:val="ConsPlusNormal"/>
              <w:jc w:val="center"/>
            </w:pPr>
            <w:r>
              <w:t>44776,336</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0750100000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"Оказание услуг частными организациями, осуществляющими образовательную деятельность"</w:t>
            </w:r>
          </w:p>
        </w:tc>
        <w:tc>
          <w:tcPr>
            <w:tcW w:w="1644" w:type="dxa"/>
            <w:vAlign w:val="center"/>
          </w:tcPr>
          <w:p w:rsidR="00B35A2D" w:rsidRDefault="00B35A2D">
            <w:pPr>
              <w:pStyle w:val="ConsPlusNormal"/>
              <w:jc w:val="center"/>
            </w:pPr>
            <w:r>
              <w:t>44776,336</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0750170030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частным организациям, осуществляющим образовательную деятельность и содержание ребенка (присмотр и уход за ребенком)</w:t>
            </w:r>
          </w:p>
        </w:tc>
        <w:tc>
          <w:tcPr>
            <w:tcW w:w="1644" w:type="dxa"/>
            <w:vAlign w:val="center"/>
          </w:tcPr>
          <w:p w:rsidR="00B35A2D" w:rsidRDefault="00B35A2D">
            <w:pPr>
              <w:pStyle w:val="ConsPlusNormal"/>
              <w:jc w:val="center"/>
            </w:pPr>
            <w:r>
              <w:t>44776,336</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0750170030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31332,002</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0750170030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31332,002</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075017003</w:t>
            </w:r>
            <w:r>
              <w:lastRenderedPageBreak/>
              <w:t>0</w:t>
            </w:r>
          </w:p>
        </w:tc>
        <w:tc>
          <w:tcPr>
            <w:tcW w:w="794" w:type="dxa"/>
            <w:vAlign w:val="center"/>
          </w:tcPr>
          <w:p w:rsidR="00B35A2D" w:rsidRDefault="00B35A2D">
            <w:pPr>
              <w:pStyle w:val="ConsPlusNormal"/>
              <w:jc w:val="center"/>
            </w:pPr>
            <w:r>
              <w:lastRenderedPageBreak/>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13444,334</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0750170030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13444,334</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сети образовательных организаций города Перми"</w:t>
            </w:r>
          </w:p>
        </w:tc>
        <w:tc>
          <w:tcPr>
            <w:tcW w:w="1644" w:type="dxa"/>
            <w:vAlign w:val="center"/>
          </w:tcPr>
          <w:p w:rsidR="00B35A2D" w:rsidRDefault="00B35A2D">
            <w:pPr>
              <w:pStyle w:val="ConsPlusNormal"/>
              <w:jc w:val="center"/>
            </w:pPr>
            <w:r>
              <w:t>75802,890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"Развитие сети дошкольных образовательных организаций города Перми"</w:t>
            </w:r>
          </w:p>
        </w:tc>
        <w:tc>
          <w:tcPr>
            <w:tcW w:w="1644" w:type="dxa"/>
            <w:vAlign w:val="center"/>
          </w:tcPr>
          <w:p w:rsidR="00B35A2D" w:rsidRDefault="00B35A2D">
            <w:pPr>
              <w:pStyle w:val="ConsPlusNormal"/>
              <w:jc w:val="center"/>
            </w:pPr>
            <w:r>
              <w:t>42467,400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"Капитальные вложения в объекты недвижимого имущества муниципальной собственности в сфере дошкольного образования"</w:t>
            </w:r>
          </w:p>
        </w:tc>
        <w:tc>
          <w:tcPr>
            <w:tcW w:w="1644" w:type="dxa"/>
            <w:vAlign w:val="center"/>
          </w:tcPr>
          <w:p w:rsidR="00B35A2D" w:rsidRDefault="00B35A2D">
            <w:pPr>
              <w:pStyle w:val="ConsPlusNormal"/>
              <w:jc w:val="center"/>
            </w:pPr>
            <w:r>
              <w:t>22467,400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0810142160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Предоставление грантов системы образования частным образовательным организациям, индивидуальным предпринимателям, осуществляющим образовательную деятельность</w:t>
            </w:r>
          </w:p>
        </w:tc>
        <w:tc>
          <w:tcPr>
            <w:tcW w:w="1644" w:type="dxa"/>
            <w:vAlign w:val="center"/>
          </w:tcPr>
          <w:p w:rsidR="00B35A2D" w:rsidRDefault="00B35A2D">
            <w:pPr>
              <w:pStyle w:val="ConsPlusNormal"/>
              <w:jc w:val="center"/>
            </w:pPr>
            <w:r>
              <w:t>6420,000</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0810142160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4060,000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0810142160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4060,000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0810142160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2360,000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0810142160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2360,000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0810143530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Оснащение безвозмездно переданного в муниципальную собственность здания для размещения дошкольной образовательной организации по ул. Агатовая, 26</w:t>
            </w:r>
          </w:p>
        </w:tc>
        <w:tc>
          <w:tcPr>
            <w:tcW w:w="1644" w:type="dxa"/>
            <w:vAlign w:val="center"/>
          </w:tcPr>
          <w:p w:rsidR="00B35A2D" w:rsidRDefault="00B35A2D">
            <w:pPr>
              <w:pStyle w:val="ConsPlusNormal"/>
              <w:jc w:val="center"/>
            </w:pPr>
            <w:r>
              <w:t>16047,400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0810143530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16047,400</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0810143530</w:t>
            </w:r>
          </w:p>
        </w:tc>
        <w:tc>
          <w:tcPr>
            <w:tcW w:w="794" w:type="dxa"/>
            <w:vAlign w:val="center"/>
          </w:tcPr>
          <w:p w:rsidR="00B35A2D" w:rsidRDefault="00B35A2D">
            <w:pPr>
              <w:pStyle w:val="ConsPlusNormal"/>
              <w:jc w:val="center"/>
            </w:pPr>
            <w:r>
              <w:t>460</w:t>
            </w:r>
          </w:p>
        </w:tc>
        <w:tc>
          <w:tcPr>
            <w:tcW w:w="4535" w:type="dxa"/>
            <w:vAlign w:val="center"/>
          </w:tcPr>
          <w:p w:rsidR="00B35A2D" w:rsidRDefault="00B35A2D">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B35A2D" w:rsidRDefault="00B35A2D">
            <w:pPr>
              <w:pStyle w:val="ConsPlusNormal"/>
              <w:jc w:val="center"/>
            </w:pPr>
            <w:r>
              <w:t>16047,400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081P200000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"Федеральный проект "Содействие занятости женщин - создание условий дошкольного образования для детей в возрасте до трех лет"</w:t>
            </w:r>
          </w:p>
        </w:tc>
        <w:tc>
          <w:tcPr>
            <w:tcW w:w="1644" w:type="dxa"/>
            <w:vAlign w:val="center"/>
          </w:tcPr>
          <w:p w:rsidR="00B35A2D" w:rsidRDefault="00B35A2D">
            <w:pPr>
              <w:pStyle w:val="ConsPlusNormal"/>
              <w:jc w:val="center"/>
            </w:pPr>
            <w:r>
              <w:t>20000,000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081P251590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44" w:type="dxa"/>
            <w:vAlign w:val="center"/>
          </w:tcPr>
          <w:p w:rsidR="00B35A2D" w:rsidRDefault="00B35A2D">
            <w:pPr>
              <w:pStyle w:val="ConsPlusNormal"/>
              <w:jc w:val="center"/>
            </w:pPr>
            <w:r>
              <w:t>20000,000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081P25159</w:t>
            </w:r>
            <w:r>
              <w:lastRenderedPageBreak/>
              <w:t>0</w:t>
            </w:r>
          </w:p>
        </w:tc>
        <w:tc>
          <w:tcPr>
            <w:tcW w:w="794" w:type="dxa"/>
            <w:vAlign w:val="center"/>
          </w:tcPr>
          <w:p w:rsidR="00B35A2D" w:rsidRDefault="00B35A2D">
            <w:pPr>
              <w:pStyle w:val="ConsPlusNormal"/>
              <w:jc w:val="center"/>
            </w:pPr>
            <w:r>
              <w:lastRenderedPageBreak/>
              <w:t>400</w:t>
            </w:r>
          </w:p>
        </w:tc>
        <w:tc>
          <w:tcPr>
            <w:tcW w:w="4535" w:type="dxa"/>
            <w:vAlign w:val="center"/>
          </w:tcPr>
          <w:p w:rsidR="00B35A2D" w:rsidRDefault="00B35A2D">
            <w:pPr>
              <w:pStyle w:val="ConsPlusNormal"/>
            </w:pPr>
            <w:r>
              <w:t xml:space="preserve">Капитальные вложения в объекты </w:t>
            </w:r>
            <w:r>
              <w:lastRenderedPageBreak/>
              <w:t>государственной (муниципальной) собственности</w:t>
            </w:r>
          </w:p>
        </w:tc>
        <w:tc>
          <w:tcPr>
            <w:tcW w:w="1644" w:type="dxa"/>
            <w:vAlign w:val="center"/>
          </w:tcPr>
          <w:p w:rsidR="00B35A2D" w:rsidRDefault="00B35A2D">
            <w:pPr>
              <w:pStyle w:val="ConsPlusNormal"/>
              <w:jc w:val="center"/>
            </w:pPr>
            <w:r>
              <w:lastRenderedPageBreak/>
              <w:t>20000,000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081P251590</w:t>
            </w:r>
          </w:p>
        </w:tc>
        <w:tc>
          <w:tcPr>
            <w:tcW w:w="794" w:type="dxa"/>
            <w:vAlign w:val="center"/>
          </w:tcPr>
          <w:p w:rsidR="00B35A2D" w:rsidRDefault="00B35A2D">
            <w:pPr>
              <w:pStyle w:val="ConsPlusNormal"/>
              <w:jc w:val="center"/>
            </w:pPr>
            <w:r>
              <w:t>460</w:t>
            </w:r>
          </w:p>
        </w:tc>
        <w:tc>
          <w:tcPr>
            <w:tcW w:w="4535" w:type="dxa"/>
            <w:vAlign w:val="center"/>
          </w:tcPr>
          <w:p w:rsidR="00B35A2D" w:rsidRDefault="00B35A2D">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B35A2D" w:rsidRDefault="00B35A2D">
            <w:pPr>
              <w:pStyle w:val="ConsPlusNormal"/>
              <w:jc w:val="center"/>
            </w:pPr>
            <w:r>
              <w:t>20000,000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644" w:type="dxa"/>
            <w:vAlign w:val="center"/>
          </w:tcPr>
          <w:p w:rsidR="00B35A2D" w:rsidRDefault="00B35A2D">
            <w:pPr>
              <w:pStyle w:val="ConsPlusNormal"/>
              <w:jc w:val="center"/>
            </w:pPr>
            <w:r>
              <w:t>33335,490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"Восстановление дошкольных образовательных организаций, закрытых на капитальный ремонт, ранее перепрофилированных групп в дошкольных образовательных организациях"</w:t>
            </w:r>
          </w:p>
        </w:tc>
        <w:tc>
          <w:tcPr>
            <w:tcW w:w="1644" w:type="dxa"/>
            <w:vAlign w:val="center"/>
          </w:tcPr>
          <w:p w:rsidR="00B35A2D" w:rsidRDefault="00B35A2D">
            <w:pPr>
              <w:pStyle w:val="ConsPlusNormal"/>
              <w:jc w:val="center"/>
            </w:pPr>
            <w:r>
              <w:t>4329,600</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0830123460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Проведение ремонтных работ восстанавливаемых дошкольных образовательных организаций</w:t>
            </w:r>
          </w:p>
        </w:tc>
        <w:tc>
          <w:tcPr>
            <w:tcW w:w="1644" w:type="dxa"/>
            <w:vAlign w:val="center"/>
          </w:tcPr>
          <w:p w:rsidR="00B35A2D" w:rsidRDefault="00B35A2D">
            <w:pPr>
              <w:pStyle w:val="ConsPlusNormal"/>
              <w:jc w:val="center"/>
            </w:pPr>
            <w:r>
              <w:t>4329,600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0830123460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4329,600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0830123460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4329,600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0830200000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644" w:type="dxa"/>
            <w:vAlign w:val="center"/>
          </w:tcPr>
          <w:p w:rsidR="00B35A2D" w:rsidRDefault="00B35A2D">
            <w:pPr>
              <w:pStyle w:val="ConsPlusNormal"/>
              <w:jc w:val="center"/>
            </w:pPr>
            <w:r>
              <w:t>29005,890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0830201070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Взносы на капитальный ремонт общего имущества в многоквартирных домах</w:t>
            </w:r>
          </w:p>
        </w:tc>
        <w:tc>
          <w:tcPr>
            <w:tcW w:w="1644" w:type="dxa"/>
            <w:vAlign w:val="center"/>
          </w:tcPr>
          <w:p w:rsidR="00B35A2D" w:rsidRDefault="00B35A2D">
            <w:pPr>
              <w:pStyle w:val="ConsPlusNormal"/>
              <w:jc w:val="center"/>
            </w:pPr>
            <w:r>
              <w:t>276,800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0830201070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276,800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0830201070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276,800</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0830223470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Приведение в нормативное состояние имущественных комплексов образовательных организаций</w:t>
            </w:r>
          </w:p>
        </w:tc>
        <w:tc>
          <w:tcPr>
            <w:tcW w:w="1644" w:type="dxa"/>
            <w:vAlign w:val="center"/>
          </w:tcPr>
          <w:p w:rsidR="00B35A2D" w:rsidRDefault="00B35A2D">
            <w:pPr>
              <w:pStyle w:val="ConsPlusNormal"/>
              <w:jc w:val="center"/>
            </w:pPr>
            <w:r>
              <w:t>28729,090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0830223470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28729,090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0830223470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28729,090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7160,000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7160,000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7160,000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7160,000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224,000</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6936,000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Общее образование</w:t>
            </w:r>
          </w:p>
        </w:tc>
        <w:tc>
          <w:tcPr>
            <w:tcW w:w="1644" w:type="dxa"/>
            <w:vAlign w:val="center"/>
          </w:tcPr>
          <w:p w:rsidR="00B35A2D" w:rsidRDefault="00B35A2D">
            <w:pPr>
              <w:pStyle w:val="ConsPlusNormal"/>
              <w:jc w:val="center"/>
            </w:pPr>
            <w:r>
              <w:t>5264124,500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17131,900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0620000000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"Создание безбарьерной среды для маломобильных граждан"</w:t>
            </w:r>
          </w:p>
        </w:tc>
        <w:tc>
          <w:tcPr>
            <w:tcW w:w="1644" w:type="dxa"/>
            <w:vAlign w:val="center"/>
          </w:tcPr>
          <w:p w:rsidR="00B35A2D" w:rsidRDefault="00B35A2D">
            <w:pPr>
              <w:pStyle w:val="ConsPlusNormal"/>
              <w:jc w:val="center"/>
            </w:pPr>
            <w:r>
              <w:t>17131,900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0620100000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44" w:type="dxa"/>
            <w:vAlign w:val="center"/>
          </w:tcPr>
          <w:p w:rsidR="00B35A2D" w:rsidRDefault="00B35A2D">
            <w:pPr>
              <w:pStyle w:val="ConsPlusNormal"/>
              <w:jc w:val="center"/>
            </w:pPr>
            <w:r>
              <w:t>17131,900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0620123570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Оборудование зданий муниципальных учреждений средствами беспрепятственного доступа</w:t>
            </w:r>
          </w:p>
        </w:tc>
        <w:tc>
          <w:tcPr>
            <w:tcW w:w="1644" w:type="dxa"/>
            <w:vAlign w:val="center"/>
          </w:tcPr>
          <w:p w:rsidR="00B35A2D" w:rsidRDefault="00B35A2D">
            <w:pPr>
              <w:pStyle w:val="ConsPlusNormal"/>
              <w:jc w:val="center"/>
            </w:pPr>
            <w:r>
              <w:t>17131,900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062012357</w:t>
            </w:r>
            <w:r>
              <w:lastRenderedPageBreak/>
              <w:t>0</w:t>
            </w:r>
          </w:p>
        </w:tc>
        <w:tc>
          <w:tcPr>
            <w:tcW w:w="794" w:type="dxa"/>
            <w:vAlign w:val="center"/>
          </w:tcPr>
          <w:p w:rsidR="00B35A2D" w:rsidRDefault="00B35A2D">
            <w:pPr>
              <w:pStyle w:val="ConsPlusNormal"/>
              <w:jc w:val="center"/>
            </w:pPr>
            <w:r>
              <w:lastRenderedPageBreak/>
              <w:t>600</w:t>
            </w:r>
          </w:p>
        </w:tc>
        <w:tc>
          <w:tcPr>
            <w:tcW w:w="4535" w:type="dxa"/>
            <w:vAlign w:val="center"/>
          </w:tcPr>
          <w:p w:rsidR="00B35A2D" w:rsidRDefault="00B35A2D">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lastRenderedPageBreak/>
              <w:t>17131,900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0620123570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2316,700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0620123570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14815,200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"Доступное и качественное образование"</w:t>
            </w:r>
          </w:p>
        </w:tc>
        <w:tc>
          <w:tcPr>
            <w:tcW w:w="1644" w:type="dxa"/>
            <w:vAlign w:val="center"/>
          </w:tcPr>
          <w:p w:rsidR="00B35A2D" w:rsidRDefault="00B35A2D">
            <w:pPr>
              <w:pStyle w:val="ConsPlusNormal"/>
              <w:jc w:val="center"/>
            </w:pPr>
            <w:r>
              <w:t>4931968,208</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0720000000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доступного и качественного общего образования"</w:t>
            </w:r>
          </w:p>
        </w:tc>
        <w:tc>
          <w:tcPr>
            <w:tcW w:w="1644" w:type="dxa"/>
            <w:vAlign w:val="center"/>
          </w:tcPr>
          <w:p w:rsidR="00B35A2D" w:rsidRDefault="00B35A2D">
            <w:pPr>
              <w:pStyle w:val="ConsPlusNormal"/>
              <w:jc w:val="center"/>
            </w:pPr>
            <w:r>
              <w:t>4928718,111</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0720100000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644" w:type="dxa"/>
            <w:vAlign w:val="center"/>
          </w:tcPr>
          <w:p w:rsidR="00B35A2D" w:rsidRDefault="00B35A2D">
            <w:pPr>
              <w:pStyle w:val="ConsPlusNormal"/>
              <w:jc w:val="center"/>
            </w:pPr>
            <w:r>
              <w:t>931683,911</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0720100590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922003,126</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0720100590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922003,126</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0720100590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46561,407</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0720100590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875441,719</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0720100610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Целевые субсидии организациям образования на аренду имущественных комплексов общеобразовательных учреждений</w:t>
            </w:r>
          </w:p>
        </w:tc>
        <w:tc>
          <w:tcPr>
            <w:tcW w:w="1644" w:type="dxa"/>
            <w:vAlign w:val="center"/>
          </w:tcPr>
          <w:p w:rsidR="00B35A2D" w:rsidRDefault="00B35A2D">
            <w:pPr>
              <w:pStyle w:val="ConsPlusNormal"/>
              <w:jc w:val="center"/>
            </w:pPr>
            <w:r>
              <w:t>6899,485</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0720100610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6899,485</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0720100610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6899,485</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0720100690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на организацию подвоза учащихся</w:t>
            </w:r>
          </w:p>
        </w:tc>
        <w:tc>
          <w:tcPr>
            <w:tcW w:w="1644" w:type="dxa"/>
            <w:vAlign w:val="center"/>
          </w:tcPr>
          <w:p w:rsidR="00B35A2D" w:rsidRDefault="00B35A2D">
            <w:pPr>
              <w:pStyle w:val="ConsPlusNormal"/>
              <w:jc w:val="center"/>
            </w:pPr>
            <w:r>
              <w:t>2781,300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0720100690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B35A2D" w:rsidRDefault="00B35A2D">
            <w:pPr>
              <w:pStyle w:val="ConsPlusNormal"/>
              <w:jc w:val="center"/>
            </w:pPr>
            <w:r>
              <w:lastRenderedPageBreak/>
              <w:t>2781,300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0720100690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2781,300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0720200000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644" w:type="dxa"/>
            <w:vAlign w:val="center"/>
          </w:tcPr>
          <w:p w:rsidR="00B35A2D" w:rsidRDefault="00B35A2D">
            <w:pPr>
              <w:pStyle w:val="ConsPlusNormal"/>
              <w:jc w:val="center"/>
            </w:pPr>
            <w:r>
              <w:t>3997034,200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072022Н020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Единая субвенция на выполнение отдельных государственных полномочий в сфере образования</w:t>
            </w:r>
          </w:p>
        </w:tc>
        <w:tc>
          <w:tcPr>
            <w:tcW w:w="1644" w:type="dxa"/>
            <w:vAlign w:val="center"/>
          </w:tcPr>
          <w:p w:rsidR="00B35A2D" w:rsidRDefault="00B35A2D">
            <w:pPr>
              <w:pStyle w:val="ConsPlusNormal"/>
              <w:jc w:val="center"/>
            </w:pPr>
            <w:r>
              <w:t>3925820,500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072022Н020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3925820,500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072022Н020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310071,500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072022Н020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3615749,000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07202SН040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Организация предоставления общедоступного и бесплатного дошкольного, начального общего, </w:t>
            </w:r>
            <w:r>
              <w:lastRenderedPageBreak/>
              <w:t>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1644" w:type="dxa"/>
            <w:vAlign w:val="center"/>
          </w:tcPr>
          <w:p w:rsidR="00B35A2D" w:rsidRDefault="00B35A2D">
            <w:pPr>
              <w:pStyle w:val="ConsPlusNormal"/>
              <w:jc w:val="center"/>
            </w:pPr>
            <w:r>
              <w:lastRenderedPageBreak/>
              <w:t>71213,700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07202SН040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71213,700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07202SН040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40173,900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07202SН040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31039,800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075000000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Подпрограмма "Развитие </w:t>
            </w:r>
            <w:r>
              <w:lastRenderedPageBreak/>
              <w:t>негосударственного сектора в сфере образования"</w:t>
            </w:r>
          </w:p>
        </w:tc>
        <w:tc>
          <w:tcPr>
            <w:tcW w:w="1644" w:type="dxa"/>
            <w:vAlign w:val="center"/>
          </w:tcPr>
          <w:p w:rsidR="00B35A2D" w:rsidRDefault="00B35A2D">
            <w:pPr>
              <w:pStyle w:val="ConsPlusNormal"/>
              <w:jc w:val="center"/>
            </w:pPr>
            <w:r>
              <w:lastRenderedPageBreak/>
              <w:t>3250,097</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0750100000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"Оказание услуг частными организациями, осуществляющими образовательную деятельность"</w:t>
            </w:r>
          </w:p>
        </w:tc>
        <w:tc>
          <w:tcPr>
            <w:tcW w:w="1644" w:type="dxa"/>
            <w:vAlign w:val="center"/>
          </w:tcPr>
          <w:p w:rsidR="00B35A2D" w:rsidRDefault="00B35A2D">
            <w:pPr>
              <w:pStyle w:val="ConsPlusNormal"/>
              <w:jc w:val="center"/>
            </w:pPr>
            <w:r>
              <w:t>3250,097</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0750170050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частным организациям, осуществляющим общеобразовательную деятельность</w:t>
            </w:r>
          </w:p>
        </w:tc>
        <w:tc>
          <w:tcPr>
            <w:tcW w:w="1644" w:type="dxa"/>
            <w:vAlign w:val="center"/>
          </w:tcPr>
          <w:p w:rsidR="00B35A2D" w:rsidRDefault="00B35A2D">
            <w:pPr>
              <w:pStyle w:val="ConsPlusNormal"/>
              <w:jc w:val="center"/>
            </w:pPr>
            <w:r>
              <w:t>3250,097</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0750170050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3250,097</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0750170050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3250,097</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сети образовательных организаций города Перми"</w:t>
            </w:r>
          </w:p>
        </w:tc>
        <w:tc>
          <w:tcPr>
            <w:tcW w:w="1644" w:type="dxa"/>
            <w:vAlign w:val="center"/>
          </w:tcPr>
          <w:p w:rsidR="00B35A2D" w:rsidRDefault="00B35A2D">
            <w:pPr>
              <w:pStyle w:val="ConsPlusNormal"/>
              <w:jc w:val="center"/>
            </w:pPr>
            <w:r>
              <w:t>307848,392</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"Развитие сети муниципальных организаций города Перми общего и дополнительного образования"</w:t>
            </w:r>
          </w:p>
        </w:tc>
        <w:tc>
          <w:tcPr>
            <w:tcW w:w="1644" w:type="dxa"/>
            <w:vAlign w:val="center"/>
          </w:tcPr>
          <w:p w:rsidR="00B35A2D" w:rsidRDefault="00B35A2D">
            <w:pPr>
              <w:pStyle w:val="ConsPlusNormal"/>
              <w:jc w:val="center"/>
            </w:pPr>
            <w:r>
              <w:t>55930,640</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"Капитальные вложения в спортивные объекты муниципальных общеобразовательных организаций города Перми"</w:t>
            </w:r>
          </w:p>
        </w:tc>
        <w:tc>
          <w:tcPr>
            <w:tcW w:w="1644" w:type="dxa"/>
            <w:vAlign w:val="center"/>
          </w:tcPr>
          <w:p w:rsidR="00B35A2D" w:rsidRDefault="00B35A2D">
            <w:pPr>
              <w:pStyle w:val="ConsPlusNormal"/>
              <w:jc w:val="center"/>
            </w:pPr>
            <w:r>
              <w:t>55930,640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0820241550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спортивной площадки МАОУ "СОШ N 41" г. Перми</w:t>
            </w:r>
          </w:p>
        </w:tc>
        <w:tc>
          <w:tcPr>
            <w:tcW w:w="1644" w:type="dxa"/>
            <w:vAlign w:val="center"/>
          </w:tcPr>
          <w:p w:rsidR="00B35A2D" w:rsidRDefault="00B35A2D">
            <w:pPr>
              <w:pStyle w:val="ConsPlusNormal"/>
              <w:jc w:val="center"/>
            </w:pPr>
            <w:r>
              <w:t>13584,292</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0820241550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13584,292</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0820241550</w:t>
            </w:r>
          </w:p>
        </w:tc>
        <w:tc>
          <w:tcPr>
            <w:tcW w:w="794" w:type="dxa"/>
            <w:vAlign w:val="center"/>
          </w:tcPr>
          <w:p w:rsidR="00B35A2D" w:rsidRDefault="00B35A2D">
            <w:pPr>
              <w:pStyle w:val="ConsPlusNormal"/>
              <w:jc w:val="center"/>
            </w:pPr>
            <w:r>
              <w:t>460</w:t>
            </w:r>
          </w:p>
        </w:tc>
        <w:tc>
          <w:tcPr>
            <w:tcW w:w="4535" w:type="dxa"/>
            <w:vAlign w:val="center"/>
          </w:tcPr>
          <w:p w:rsidR="00B35A2D" w:rsidRDefault="00B35A2D">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B35A2D" w:rsidRDefault="00B35A2D">
            <w:pPr>
              <w:pStyle w:val="ConsPlusNormal"/>
              <w:jc w:val="center"/>
            </w:pPr>
            <w:r>
              <w:t>13584,292</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082024173</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Строительство спортивной </w:t>
            </w:r>
            <w:r>
              <w:lastRenderedPageBreak/>
              <w:t>площадки МАОУ "СОШ N 115" г. Перми</w:t>
            </w:r>
          </w:p>
        </w:tc>
        <w:tc>
          <w:tcPr>
            <w:tcW w:w="1644" w:type="dxa"/>
            <w:vAlign w:val="center"/>
          </w:tcPr>
          <w:p w:rsidR="00B35A2D" w:rsidRDefault="00B35A2D">
            <w:pPr>
              <w:pStyle w:val="ConsPlusNormal"/>
              <w:jc w:val="center"/>
            </w:pPr>
            <w:r>
              <w:lastRenderedPageBreak/>
              <w:t>14239,910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0820241730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14239,910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0820241730</w:t>
            </w:r>
          </w:p>
        </w:tc>
        <w:tc>
          <w:tcPr>
            <w:tcW w:w="794" w:type="dxa"/>
            <w:vAlign w:val="center"/>
          </w:tcPr>
          <w:p w:rsidR="00B35A2D" w:rsidRDefault="00B35A2D">
            <w:pPr>
              <w:pStyle w:val="ConsPlusNormal"/>
              <w:jc w:val="center"/>
            </w:pPr>
            <w:r>
              <w:t>460</w:t>
            </w:r>
          </w:p>
        </w:tc>
        <w:tc>
          <w:tcPr>
            <w:tcW w:w="4535" w:type="dxa"/>
            <w:vAlign w:val="center"/>
          </w:tcPr>
          <w:p w:rsidR="00B35A2D" w:rsidRDefault="00B35A2D">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B35A2D" w:rsidRDefault="00B35A2D">
            <w:pPr>
              <w:pStyle w:val="ConsPlusNormal"/>
              <w:jc w:val="center"/>
            </w:pPr>
            <w:r>
              <w:t>14239,910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0820241760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спортивной площадки МАОУ "СОШ N 25" г. Перми</w:t>
            </w:r>
          </w:p>
        </w:tc>
        <w:tc>
          <w:tcPr>
            <w:tcW w:w="1644" w:type="dxa"/>
            <w:vAlign w:val="center"/>
          </w:tcPr>
          <w:p w:rsidR="00B35A2D" w:rsidRDefault="00B35A2D">
            <w:pPr>
              <w:pStyle w:val="ConsPlusNormal"/>
              <w:jc w:val="center"/>
            </w:pPr>
            <w:r>
              <w:t>622,900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0820241760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622,900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0820241760</w:t>
            </w:r>
          </w:p>
        </w:tc>
        <w:tc>
          <w:tcPr>
            <w:tcW w:w="794" w:type="dxa"/>
            <w:vAlign w:val="center"/>
          </w:tcPr>
          <w:p w:rsidR="00B35A2D" w:rsidRDefault="00B35A2D">
            <w:pPr>
              <w:pStyle w:val="ConsPlusNormal"/>
              <w:jc w:val="center"/>
            </w:pPr>
            <w:r>
              <w:t>460</w:t>
            </w:r>
          </w:p>
        </w:tc>
        <w:tc>
          <w:tcPr>
            <w:tcW w:w="4535" w:type="dxa"/>
            <w:vAlign w:val="center"/>
          </w:tcPr>
          <w:p w:rsidR="00B35A2D" w:rsidRDefault="00B35A2D">
            <w:pPr>
              <w:pStyle w:val="ConsPlusNormal"/>
            </w:pPr>
            <w:r>
              <w:t xml:space="preserve">Субсидии бюджетным и автономным учреждениям, </w:t>
            </w:r>
            <w:r>
              <w:lastRenderedPageBreak/>
              <w:t>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B35A2D" w:rsidRDefault="00B35A2D">
            <w:pPr>
              <w:pStyle w:val="ConsPlusNormal"/>
              <w:jc w:val="center"/>
            </w:pPr>
            <w:r>
              <w:lastRenderedPageBreak/>
              <w:t>622,900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0820241770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спортивной площадки МАОУ "СОШ N 82" г. Перми</w:t>
            </w:r>
          </w:p>
        </w:tc>
        <w:tc>
          <w:tcPr>
            <w:tcW w:w="1644" w:type="dxa"/>
            <w:vAlign w:val="center"/>
          </w:tcPr>
          <w:p w:rsidR="00B35A2D" w:rsidRDefault="00B35A2D">
            <w:pPr>
              <w:pStyle w:val="ConsPlusNormal"/>
              <w:jc w:val="center"/>
            </w:pPr>
            <w:r>
              <w:t>15061,938</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0820241770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15061,938</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0820241770</w:t>
            </w:r>
          </w:p>
        </w:tc>
        <w:tc>
          <w:tcPr>
            <w:tcW w:w="794" w:type="dxa"/>
            <w:vAlign w:val="center"/>
          </w:tcPr>
          <w:p w:rsidR="00B35A2D" w:rsidRDefault="00B35A2D">
            <w:pPr>
              <w:pStyle w:val="ConsPlusNormal"/>
              <w:jc w:val="center"/>
            </w:pPr>
            <w:r>
              <w:t>460</w:t>
            </w:r>
          </w:p>
        </w:tc>
        <w:tc>
          <w:tcPr>
            <w:tcW w:w="4535" w:type="dxa"/>
            <w:vAlign w:val="center"/>
          </w:tcPr>
          <w:p w:rsidR="00B35A2D" w:rsidRDefault="00B35A2D">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w:t>
            </w:r>
            <w:r>
              <w:lastRenderedPageBreak/>
              <w:t>государственную (муниципальную) собственность</w:t>
            </w:r>
          </w:p>
        </w:tc>
        <w:tc>
          <w:tcPr>
            <w:tcW w:w="1644" w:type="dxa"/>
            <w:vAlign w:val="center"/>
          </w:tcPr>
          <w:p w:rsidR="00B35A2D" w:rsidRDefault="00B35A2D">
            <w:pPr>
              <w:pStyle w:val="ConsPlusNormal"/>
              <w:jc w:val="center"/>
            </w:pPr>
            <w:r>
              <w:lastRenderedPageBreak/>
              <w:t>15061,938</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0820241970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спортивной площадки МАОУ "СОШ N 122" г. Перми</w:t>
            </w:r>
          </w:p>
        </w:tc>
        <w:tc>
          <w:tcPr>
            <w:tcW w:w="1644" w:type="dxa"/>
            <w:vAlign w:val="center"/>
          </w:tcPr>
          <w:p w:rsidR="00B35A2D" w:rsidRDefault="00B35A2D">
            <w:pPr>
              <w:pStyle w:val="ConsPlusNormal"/>
              <w:jc w:val="center"/>
            </w:pPr>
            <w:r>
              <w:t>12421,600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0820241970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12421,600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0820241970</w:t>
            </w:r>
          </w:p>
        </w:tc>
        <w:tc>
          <w:tcPr>
            <w:tcW w:w="794" w:type="dxa"/>
            <w:vAlign w:val="center"/>
          </w:tcPr>
          <w:p w:rsidR="00B35A2D" w:rsidRDefault="00B35A2D">
            <w:pPr>
              <w:pStyle w:val="ConsPlusNormal"/>
              <w:jc w:val="center"/>
            </w:pPr>
            <w:r>
              <w:t>460</w:t>
            </w:r>
          </w:p>
        </w:tc>
        <w:tc>
          <w:tcPr>
            <w:tcW w:w="4535" w:type="dxa"/>
            <w:vAlign w:val="center"/>
          </w:tcPr>
          <w:p w:rsidR="00B35A2D" w:rsidRDefault="00B35A2D">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B35A2D" w:rsidRDefault="00B35A2D">
            <w:pPr>
              <w:pStyle w:val="ConsPlusNormal"/>
              <w:jc w:val="center"/>
            </w:pPr>
            <w:r>
              <w:t>12421,600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644" w:type="dxa"/>
            <w:vAlign w:val="center"/>
          </w:tcPr>
          <w:p w:rsidR="00B35A2D" w:rsidRDefault="00B35A2D">
            <w:pPr>
              <w:pStyle w:val="ConsPlusNormal"/>
              <w:jc w:val="center"/>
            </w:pPr>
            <w:r>
              <w:t>251917,752</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0830200000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644" w:type="dxa"/>
            <w:vAlign w:val="center"/>
          </w:tcPr>
          <w:p w:rsidR="00B35A2D" w:rsidRDefault="00B35A2D">
            <w:pPr>
              <w:pStyle w:val="ConsPlusNormal"/>
              <w:jc w:val="center"/>
            </w:pPr>
            <w:r>
              <w:t>210958,852</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0830201070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Взносы на капитальный ремонт общего имущества в многоквартирных домах</w:t>
            </w:r>
          </w:p>
        </w:tc>
        <w:tc>
          <w:tcPr>
            <w:tcW w:w="1644" w:type="dxa"/>
            <w:vAlign w:val="center"/>
          </w:tcPr>
          <w:p w:rsidR="00B35A2D" w:rsidRDefault="00B35A2D">
            <w:pPr>
              <w:pStyle w:val="ConsPlusNormal"/>
              <w:jc w:val="center"/>
            </w:pPr>
            <w:r>
              <w:t>90,500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0830201070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90,500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0830201070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90,500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0830223470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Приведение в нормативное состояние имущественных комплексов образовательных организаций</w:t>
            </w:r>
          </w:p>
        </w:tc>
        <w:tc>
          <w:tcPr>
            <w:tcW w:w="1644" w:type="dxa"/>
            <w:vAlign w:val="center"/>
          </w:tcPr>
          <w:p w:rsidR="00B35A2D" w:rsidRDefault="00B35A2D">
            <w:pPr>
              <w:pStyle w:val="ConsPlusNormal"/>
              <w:jc w:val="center"/>
            </w:pPr>
            <w:r>
              <w:t>210868,352</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0830223470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210868,352</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0830223470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62317,800</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0830223470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148550,552</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0830300000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"Оснащение оборудованием, мебелью, инвентарем вновь созданных мест для обучающихся образовательных организаций"</w:t>
            </w:r>
          </w:p>
        </w:tc>
        <w:tc>
          <w:tcPr>
            <w:tcW w:w="1644" w:type="dxa"/>
            <w:vAlign w:val="center"/>
          </w:tcPr>
          <w:p w:rsidR="00B35A2D" w:rsidRDefault="00B35A2D">
            <w:pPr>
              <w:pStyle w:val="ConsPlusNormal"/>
              <w:jc w:val="center"/>
            </w:pPr>
            <w:r>
              <w:t>40958,900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0830323490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Приобретение оборудования, мебели, инвентаря, материальных запасов для вновь вводимых в эксплуатацию зданий для размещения образовательной организации</w:t>
            </w:r>
          </w:p>
        </w:tc>
        <w:tc>
          <w:tcPr>
            <w:tcW w:w="1644" w:type="dxa"/>
            <w:vAlign w:val="center"/>
          </w:tcPr>
          <w:p w:rsidR="00B35A2D" w:rsidRDefault="00B35A2D">
            <w:pPr>
              <w:pStyle w:val="ConsPlusNormal"/>
              <w:jc w:val="center"/>
            </w:pPr>
            <w:r>
              <w:t>40958,900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0830323490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40958,900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0830323490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40958,900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7176,000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7176,000</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7176,000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7176,000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592,000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6584,000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Дополнительное образование детей</w:t>
            </w:r>
          </w:p>
        </w:tc>
        <w:tc>
          <w:tcPr>
            <w:tcW w:w="1644" w:type="dxa"/>
            <w:vAlign w:val="center"/>
          </w:tcPr>
          <w:p w:rsidR="00B35A2D" w:rsidRDefault="00B35A2D">
            <w:pPr>
              <w:pStyle w:val="ConsPlusNormal"/>
              <w:jc w:val="center"/>
            </w:pPr>
            <w:r>
              <w:t>635729,450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"Доступное и качественное образование"</w:t>
            </w:r>
          </w:p>
        </w:tc>
        <w:tc>
          <w:tcPr>
            <w:tcW w:w="1644" w:type="dxa"/>
            <w:vAlign w:val="center"/>
          </w:tcPr>
          <w:p w:rsidR="00B35A2D" w:rsidRDefault="00B35A2D">
            <w:pPr>
              <w:pStyle w:val="ConsPlusNormal"/>
              <w:jc w:val="center"/>
            </w:pPr>
            <w:r>
              <w:t>616438,007</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доступного и качественного дополнительного образования"</w:t>
            </w:r>
          </w:p>
        </w:tc>
        <w:tc>
          <w:tcPr>
            <w:tcW w:w="1644" w:type="dxa"/>
            <w:vAlign w:val="center"/>
          </w:tcPr>
          <w:p w:rsidR="00B35A2D" w:rsidRDefault="00B35A2D">
            <w:pPr>
              <w:pStyle w:val="ConsPlusNormal"/>
              <w:jc w:val="center"/>
            </w:pPr>
            <w:r>
              <w:t>616438,007</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"Оказание услуг по реализации дополнительных образовательных программ"</w:t>
            </w:r>
          </w:p>
        </w:tc>
        <w:tc>
          <w:tcPr>
            <w:tcW w:w="1644" w:type="dxa"/>
            <w:vAlign w:val="center"/>
          </w:tcPr>
          <w:p w:rsidR="00B35A2D" w:rsidRDefault="00B35A2D">
            <w:pPr>
              <w:pStyle w:val="ConsPlusNormal"/>
              <w:jc w:val="center"/>
            </w:pPr>
            <w:r>
              <w:t>614438,007</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0730100590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Обеспечение деятельности (оказание услуг, выполнение работ) </w:t>
            </w:r>
            <w:r>
              <w:lastRenderedPageBreak/>
              <w:t>муниципальных учреждений (организаций)</w:t>
            </w:r>
          </w:p>
        </w:tc>
        <w:tc>
          <w:tcPr>
            <w:tcW w:w="1644" w:type="dxa"/>
            <w:vAlign w:val="center"/>
          </w:tcPr>
          <w:p w:rsidR="00B35A2D" w:rsidRDefault="00B35A2D">
            <w:pPr>
              <w:pStyle w:val="ConsPlusNormal"/>
              <w:jc w:val="center"/>
            </w:pPr>
            <w:r>
              <w:lastRenderedPageBreak/>
              <w:t>588964,338</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0730100590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7413,200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0730100590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7413,200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0730100590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2496,700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0730100590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2496,700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0730100590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579002,838</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0730100590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579002,838</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0730100590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51,600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0730100590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51,600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0730100610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Целевые субсидии организациям образования на аренду имущественных комплексов</w:t>
            </w:r>
          </w:p>
        </w:tc>
        <w:tc>
          <w:tcPr>
            <w:tcW w:w="1644" w:type="dxa"/>
            <w:vAlign w:val="center"/>
          </w:tcPr>
          <w:p w:rsidR="00B35A2D" w:rsidRDefault="00B35A2D">
            <w:pPr>
              <w:pStyle w:val="ConsPlusNormal"/>
              <w:jc w:val="center"/>
            </w:pPr>
            <w:r>
              <w:t>850,000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0730100610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850,000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0730100610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850,000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0730101000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на реализацию историко-культурной образовательной программы</w:t>
            </w:r>
          </w:p>
        </w:tc>
        <w:tc>
          <w:tcPr>
            <w:tcW w:w="1644" w:type="dxa"/>
            <w:vAlign w:val="center"/>
          </w:tcPr>
          <w:p w:rsidR="00B35A2D" w:rsidRDefault="00B35A2D">
            <w:pPr>
              <w:pStyle w:val="ConsPlusNormal"/>
              <w:jc w:val="center"/>
            </w:pPr>
            <w:r>
              <w:t>2261,200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0730101000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2261,200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0730101000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2261,200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073010106</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Целевая субсидия на повышение </w:t>
            </w:r>
            <w:r>
              <w:lastRenderedPageBreak/>
              <w:t>фонда оплаты труда</w:t>
            </w:r>
          </w:p>
        </w:tc>
        <w:tc>
          <w:tcPr>
            <w:tcW w:w="1644" w:type="dxa"/>
            <w:vAlign w:val="center"/>
          </w:tcPr>
          <w:p w:rsidR="00B35A2D" w:rsidRDefault="00B35A2D">
            <w:pPr>
              <w:pStyle w:val="ConsPlusNormal"/>
              <w:jc w:val="center"/>
            </w:pPr>
            <w:r>
              <w:lastRenderedPageBreak/>
              <w:t>7002,369</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0730101060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7002,369</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0730101060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7002,369</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0730182020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Предоставление мер социальной поддержки педагогическим работникам образовательных организаций</w:t>
            </w:r>
          </w:p>
        </w:tc>
        <w:tc>
          <w:tcPr>
            <w:tcW w:w="1644" w:type="dxa"/>
            <w:vAlign w:val="center"/>
          </w:tcPr>
          <w:p w:rsidR="00B35A2D" w:rsidRDefault="00B35A2D">
            <w:pPr>
              <w:pStyle w:val="ConsPlusNormal"/>
              <w:jc w:val="center"/>
            </w:pPr>
            <w:r>
              <w:t>15360,100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0730182020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214,800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0730182020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214,800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0730182020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15145,300</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0730182020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15145,300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073E200000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"Федеральный проект "Успех каждого ребенка"</w:t>
            </w:r>
          </w:p>
        </w:tc>
        <w:tc>
          <w:tcPr>
            <w:tcW w:w="1644" w:type="dxa"/>
            <w:vAlign w:val="center"/>
          </w:tcPr>
          <w:p w:rsidR="00B35A2D" w:rsidRDefault="00B35A2D">
            <w:pPr>
              <w:pStyle w:val="ConsPlusNormal"/>
              <w:jc w:val="center"/>
            </w:pPr>
            <w:r>
              <w:t>2000,000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073E262352</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пилотных проектов по обновлению содержания и технологий дополнительного образования по приоритетным направлениям</w:t>
            </w:r>
          </w:p>
        </w:tc>
        <w:tc>
          <w:tcPr>
            <w:tcW w:w="1644" w:type="dxa"/>
            <w:vAlign w:val="center"/>
          </w:tcPr>
          <w:p w:rsidR="00B35A2D" w:rsidRDefault="00B35A2D">
            <w:pPr>
              <w:pStyle w:val="ConsPlusNormal"/>
              <w:jc w:val="center"/>
            </w:pPr>
            <w:r>
              <w:t>2000,000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073E262352</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2000,000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073E262352</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2000,000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сети образовательных организаций города Перми"</w:t>
            </w:r>
          </w:p>
        </w:tc>
        <w:tc>
          <w:tcPr>
            <w:tcW w:w="1644" w:type="dxa"/>
            <w:vAlign w:val="center"/>
          </w:tcPr>
          <w:p w:rsidR="00B35A2D" w:rsidRDefault="00B35A2D">
            <w:pPr>
              <w:pStyle w:val="ConsPlusNormal"/>
              <w:jc w:val="center"/>
            </w:pPr>
            <w:r>
              <w:t>18251,443</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"Развитие сети муниципальных организаций города Перми общего и дополнительного образования"</w:t>
            </w:r>
          </w:p>
        </w:tc>
        <w:tc>
          <w:tcPr>
            <w:tcW w:w="1644" w:type="dxa"/>
            <w:vAlign w:val="center"/>
          </w:tcPr>
          <w:p w:rsidR="00B35A2D" w:rsidRDefault="00B35A2D">
            <w:pPr>
              <w:pStyle w:val="ConsPlusNormal"/>
              <w:jc w:val="center"/>
            </w:pPr>
            <w:r>
              <w:t>13783,943</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"Капитальные вложения в объекты муниципальных общеобразовательных организаций и организаций дополнительного образования"</w:t>
            </w:r>
          </w:p>
        </w:tc>
        <w:tc>
          <w:tcPr>
            <w:tcW w:w="1644" w:type="dxa"/>
            <w:vAlign w:val="center"/>
          </w:tcPr>
          <w:p w:rsidR="00B35A2D" w:rsidRDefault="00B35A2D">
            <w:pPr>
              <w:pStyle w:val="ConsPlusNormal"/>
              <w:jc w:val="center"/>
            </w:pPr>
            <w:r>
              <w:t>13783,943</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0820141390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Реконструкция здания муниципального автономного учреждения дополнительного образования "Детско-юношеский центр имени Василия Соломина"</w:t>
            </w:r>
          </w:p>
        </w:tc>
        <w:tc>
          <w:tcPr>
            <w:tcW w:w="1644" w:type="dxa"/>
            <w:vAlign w:val="center"/>
          </w:tcPr>
          <w:p w:rsidR="00B35A2D" w:rsidRDefault="00B35A2D">
            <w:pPr>
              <w:pStyle w:val="ConsPlusNormal"/>
              <w:jc w:val="center"/>
            </w:pPr>
            <w:r>
              <w:t>13783,943</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0820141390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13783,943</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0820141390</w:t>
            </w:r>
          </w:p>
        </w:tc>
        <w:tc>
          <w:tcPr>
            <w:tcW w:w="794" w:type="dxa"/>
            <w:vAlign w:val="center"/>
          </w:tcPr>
          <w:p w:rsidR="00B35A2D" w:rsidRDefault="00B35A2D">
            <w:pPr>
              <w:pStyle w:val="ConsPlusNormal"/>
              <w:jc w:val="center"/>
            </w:pPr>
            <w:r>
              <w:t>460</w:t>
            </w:r>
          </w:p>
        </w:tc>
        <w:tc>
          <w:tcPr>
            <w:tcW w:w="4535" w:type="dxa"/>
            <w:vAlign w:val="center"/>
          </w:tcPr>
          <w:p w:rsidR="00B35A2D" w:rsidRDefault="00B35A2D">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center"/>
          </w:tcPr>
          <w:p w:rsidR="00B35A2D" w:rsidRDefault="00B35A2D">
            <w:pPr>
              <w:pStyle w:val="ConsPlusNormal"/>
              <w:jc w:val="center"/>
            </w:pPr>
            <w:r>
              <w:t>13783,943</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644" w:type="dxa"/>
            <w:vAlign w:val="center"/>
          </w:tcPr>
          <w:p w:rsidR="00B35A2D" w:rsidRDefault="00B35A2D">
            <w:pPr>
              <w:pStyle w:val="ConsPlusNormal"/>
              <w:jc w:val="center"/>
            </w:pPr>
            <w:r>
              <w:t>4467,500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0830200000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644" w:type="dxa"/>
            <w:vAlign w:val="center"/>
          </w:tcPr>
          <w:p w:rsidR="00B35A2D" w:rsidRDefault="00B35A2D">
            <w:pPr>
              <w:pStyle w:val="ConsPlusNormal"/>
              <w:jc w:val="center"/>
            </w:pPr>
            <w:r>
              <w:t>4467,500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0830201070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Взносы на капитальный ремонт общего имущества в многоквартирных домах</w:t>
            </w:r>
          </w:p>
        </w:tc>
        <w:tc>
          <w:tcPr>
            <w:tcW w:w="1644" w:type="dxa"/>
            <w:vAlign w:val="center"/>
          </w:tcPr>
          <w:p w:rsidR="00B35A2D" w:rsidRDefault="00B35A2D">
            <w:pPr>
              <w:pStyle w:val="ConsPlusNormal"/>
              <w:jc w:val="center"/>
            </w:pPr>
            <w:r>
              <w:t>1150,700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0830201070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45,200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0830201070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45,200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0830201070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1105,500</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0830201070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1105,500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0830223470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Приведение в нормативное состояние имущественных комплексов образовательных организаций</w:t>
            </w:r>
          </w:p>
        </w:tc>
        <w:tc>
          <w:tcPr>
            <w:tcW w:w="1644" w:type="dxa"/>
            <w:vAlign w:val="center"/>
          </w:tcPr>
          <w:p w:rsidR="00B35A2D" w:rsidRDefault="00B35A2D">
            <w:pPr>
              <w:pStyle w:val="ConsPlusNormal"/>
              <w:jc w:val="center"/>
            </w:pPr>
            <w:r>
              <w:t>3316,800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0830223470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3316,800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0830223470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3316,800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1040,000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1040,000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1040,000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911002215</w:t>
            </w:r>
            <w:r>
              <w:lastRenderedPageBreak/>
              <w:t>0</w:t>
            </w:r>
          </w:p>
        </w:tc>
        <w:tc>
          <w:tcPr>
            <w:tcW w:w="794" w:type="dxa"/>
            <w:vAlign w:val="center"/>
          </w:tcPr>
          <w:p w:rsidR="00B35A2D" w:rsidRDefault="00B35A2D">
            <w:pPr>
              <w:pStyle w:val="ConsPlusNormal"/>
              <w:jc w:val="center"/>
            </w:pPr>
            <w:r>
              <w:lastRenderedPageBreak/>
              <w:t>240</w:t>
            </w:r>
          </w:p>
        </w:tc>
        <w:tc>
          <w:tcPr>
            <w:tcW w:w="4535" w:type="dxa"/>
            <w:vAlign w:val="center"/>
          </w:tcPr>
          <w:p w:rsidR="00B35A2D" w:rsidRDefault="00B35A2D">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644" w:type="dxa"/>
            <w:vAlign w:val="center"/>
          </w:tcPr>
          <w:p w:rsidR="00B35A2D" w:rsidRDefault="00B35A2D">
            <w:pPr>
              <w:pStyle w:val="ConsPlusNormal"/>
              <w:jc w:val="center"/>
            </w:pPr>
            <w:r>
              <w:lastRenderedPageBreak/>
              <w:t>32,000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1008,000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1008,000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Профессиональная подготовка, переподготовка и повышение квалификации</w:t>
            </w:r>
          </w:p>
        </w:tc>
        <w:tc>
          <w:tcPr>
            <w:tcW w:w="1644" w:type="dxa"/>
            <w:vAlign w:val="center"/>
          </w:tcPr>
          <w:p w:rsidR="00B35A2D" w:rsidRDefault="00B35A2D">
            <w:pPr>
              <w:pStyle w:val="ConsPlusNormal"/>
              <w:jc w:val="center"/>
            </w:pPr>
            <w:r>
              <w:t>13377,541</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0700000000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"Доступное и качественное образование"</w:t>
            </w:r>
          </w:p>
        </w:tc>
        <w:tc>
          <w:tcPr>
            <w:tcW w:w="1644" w:type="dxa"/>
            <w:vAlign w:val="center"/>
          </w:tcPr>
          <w:p w:rsidR="00B35A2D" w:rsidRDefault="00B35A2D">
            <w:pPr>
              <w:pStyle w:val="ConsPlusNormal"/>
              <w:jc w:val="center"/>
            </w:pPr>
            <w:r>
              <w:t>13321,541</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0740000000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"Ресурсное обеспечение качественного функционирования системы образования города Перми"</w:t>
            </w:r>
          </w:p>
        </w:tc>
        <w:tc>
          <w:tcPr>
            <w:tcW w:w="1644" w:type="dxa"/>
            <w:vAlign w:val="center"/>
          </w:tcPr>
          <w:p w:rsidR="00B35A2D" w:rsidRDefault="00B35A2D">
            <w:pPr>
              <w:pStyle w:val="ConsPlusNormal"/>
              <w:jc w:val="center"/>
            </w:pPr>
            <w:r>
              <w:t>13321,541</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0740100000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644" w:type="dxa"/>
            <w:vAlign w:val="center"/>
          </w:tcPr>
          <w:p w:rsidR="00B35A2D" w:rsidRDefault="00B35A2D">
            <w:pPr>
              <w:pStyle w:val="ConsPlusNormal"/>
              <w:jc w:val="center"/>
            </w:pPr>
            <w:r>
              <w:t>13321,541</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0740100590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12931,700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0740100590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12931,700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0740100590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12931,700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0740101060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на повышение фонда оплаты труда</w:t>
            </w:r>
          </w:p>
        </w:tc>
        <w:tc>
          <w:tcPr>
            <w:tcW w:w="1644" w:type="dxa"/>
            <w:vAlign w:val="center"/>
          </w:tcPr>
          <w:p w:rsidR="00B35A2D" w:rsidRDefault="00B35A2D">
            <w:pPr>
              <w:pStyle w:val="ConsPlusNormal"/>
              <w:jc w:val="center"/>
            </w:pPr>
            <w:r>
              <w:t>202,941</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0740101060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202,941</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0740101060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202,941</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0740182020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Предоставление мер социальной поддержки педагогическим работникам образовательных организаций</w:t>
            </w:r>
          </w:p>
        </w:tc>
        <w:tc>
          <w:tcPr>
            <w:tcW w:w="1644" w:type="dxa"/>
            <w:vAlign w:val="center"/>
          </w:tcPr>
          <w:p w:rsidR="00B35A2D" w:rsidRDefault="00B35A2D">
            <w:pPr>
              <w:pStyle w:val="ConsPlusNormal"/>
              <w:jc w:val="center"/>
            </w:pPr>
            <w:r>
              <w:t>186,900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074018202</w:t>
            </w:r>
            <w:r>
              <w:lastRenderedPageBreak/>
              <w:t>0</w:t>
            </w:r>
          </w:p>
        </w:tc>
        <w:tc>
          <w:tcPr>
            <w:tcW w:w="794" w:type="dxa"/>
            <w:vAlign w:val="center"/>
          </w:tcPr>
          <w:p w:rsidR="00B35A2D" w:rsidRDefault="00B35A2D">
            <w:pPr>
              <w:pStyle w:val="ConsPlusNormal"/>
              <w:jc w:val="center"/>
            </w:pPr>
            <w:r>
              <w:lastRenderedPageBreak/>
              <w:t>600</w:t>
            </w:r>
          </w:p>
        </w:tc>
        <w:tc>
          <w:tcPr>
            <w:tcW w:w="4535" w:type="dxa"/>
            <w:vAlign w:val="center"/>
          </w:tcPr>
          <w:p w:rsidR="00B35A2D" w:rsidRDefault="00B35A2D">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lastRenderedPageBreak/>
              <w:t>186,900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0740182020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186,900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56,000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56,000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56,000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56,000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56,000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Молодежная политика</w:t>
            </w:r>
          </w:p>
        </w:tc>
        <w:tc>
          <w:tcPr>
            <w:tcW w:w="1644" w:type="dxa"/>
            <w:vAlign w:val="center"/>
          </w:tcPr>
          <w:p w:rsidR="00B35A2D" w:rsidRDefault="00B35A2D">
            <w:pPr>
              <w:pStyle w:val="ConsPlusNormal"/>
              <w:jc w:val="center"/>
            </w:pPr>
            <w:r>
              <w:t>69471,911</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Муниципальная программа "Социальная поддержка и обеспечение семейного благополучия населения города </w:t>
            </w:r>
            <w:r>
              <w:lastRenderedPageBreak/>
              <w:t>Перми"</w:t>
            </w:r>
          </w:p>
        </w:tc>
        <w:tc>
          <w:tcPr>
            <w:tcW w:w="1644" w:type="dxa"/>
            <w:vAlign w:val="center"/>
          </w:tcPr>
          <w:p w:rsidR="00B35A2D" w:rsidRDefault="00B35A2D">
            <w:pPr>
              <w:pStyle w:val="ConsPlusNormal"/>
              <w:jc w:val="center"/>
            </w:pPr>
            <w:r>
              <w:lastRenderedPageBreak/>
              <w:t>69471,911</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"Организация оздоровления и отдыха детей города Перми"</w:t>
            </w:r>
          </w:p>
        </w:tc>
        <w:tc>
          <w:tcPr>
            <w:tcW w:w="1644" w:type="dxa"/>
            <w:vAlign w:val="center"/>
          </w:tcPr>
          <w:p w:rsidR="00B35A2D" w:rsidRDefault="00B35A2D">
            <w:pPr>
              <w:pStyle w:val="ConsPlusNormal"/>
              <w:jc w:val="center"/>
            </w:pPr>
            <w:r>
              <w:t>69471,911</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отдыха детей в детских лагерях палаточного типа, лагерях досуга и отдыха"</w:t>
            </w:r>
          </w:p>
        </w:tc>
        <w:tc>
          <w:tcPr>
            <w:tcW w:w="1644" w:type="dxa"/>
            <w:vAlign w:val="center"/>
          </w:tcPr>
          <w:p w:rsidR="00B35A2D" w:rsidRDefault="00B35A2D">
            <w:pPr>
              <w:pStyle w:val="ConsPlusNormal"/>
              <w:jc w:val="center"/>
            </w:pPr>
            <w:r>
              <w:t>69471,911</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69363,411</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0640200590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69363,411</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0640200590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3569,300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0640200590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65794,111</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0640201060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на повышение фонда оплаты труда</w:t>
            </w:r>
          </w:p>
        </w:tc>
        <w:tc>
          <w:tcPr>
            <w:tcW w:w="1644" w:type="dxa"/>
            <w:vAlign w:val="center"/>
          </w:tcPr>
          <w:p w:rsidR="00B35A2D" w:rsidRDefault="00B35A2D">
            <w:pPr>
              <w:pStyle w:val="ConsPlusNormal"/>
              <w:jc w:val="center"/>
            </w:pPr>
            <w:r>
              <w:t>108,500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064020106</w:t>
            </w:r>
            <w:r>
              <w:lastRenderedPageBreak/>
              <w:t>0</w:t>
            </w:r>
          </w:p>
        </w:tc>
        <w:tc>
          <w:tcPr>
            <w:tcW w:w="794" w:type="dxa"/>
            <w:vAlign w:val="center"/>
          </w:tcPr>
          <w:p w:rsidR="00B35A2D" w:rsidRDefault="00B35A2D">
            <w:pPr>
              <w:pStyle w:val="ConsPlusNormal"/>
              <w:jc w:val="center"/>
            </w:pPr>
            <w:r>
              <w:lastRenderedPageBreak/>
              <w:t>600</w:t>
            </w:r>
          </w:p>
        </w:tc>
        <w:tc>
          <w:tcPr>
            <w:tcW w:w="4535" w:type="dxa"/>
            <w:vAlign w:val="center"/>
          </w:tcPr>
          <w:p w:rsidR="00B35A2D" w:rsidRDefault="00B35A2D">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lastRenderedPageBreak/>
              <w:t>108,500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0640201060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8,900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0640201060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99,600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образования</w:t>
            </w:r>
          </w:p>
        </w:tc>
        <w:tc>
          <w:tcPr>
            <w:tcW w:w="1644" w:type="dxa"/>
            <w:vAlign w:val="center"/>
          </w:tcPr>
          <w:p w:rsidR="00B35A2D" w:rsidRDefault="00B35A2D">
            <w:pPr>
              <w:pStyle w:val="ConsPlusNormal"/>
              <w:jc w:val="center"/>
            </w:pPr>
            <w:r>
              <w:t>405976,778</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"Общественное согласие"</w:t>
            </w:r>
          </w:p>
        </w:tc>
        <w:tc>
          <w:tcPr>
            <w:tcW w:w="1644" w:type="dxa"/>
            <w:vAlign w:val="center"/>
          </w:tcPr>
          <w:p w:rsidR="00B35A2D" w:rsidRDefault="00B35A2D">
            <w:pPr>
              <w:pStyle w:val="ConsPlusNormal"/>
              <w:jc w:val="center"/>
            </w:pPr>
            <w:r>
              <w:t>200,000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0120000000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уровня межэтнического и межконфессионального взаимопонимания"</w:t>
            </w:r>
          </w:p>
        </w:tc>
        <w:tc>
          <w:tcPr>
            <w:tcW w:w="1644" w:type="dxa"/>
            <w:vAlign w:val="center"/>
          </w:tcPr>
          <w:p w:rsidR="00B35A2D" w:rsidRDefault="00B35A2D">
            <w:pPr>
              <w:pStyle w:val="ConsPlusNormal"/>
              <w:jc w:val="center"/>
            </w:pPr>
            <w:r>
              <w:t>200,000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0120100000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44" w:type="dxa"/>
            <w:vAlign w:val="center"/>
          </w:tcPr>
          <w:p w:rsidR="00B35A2D" w:rsidRDefault="00B35A2D">
            <w:pPr>
              <w:pStyle w:val="ConsPlusNormal"/>
              <w:jc w:val="center"/>
            </w:pPr>
            <w:r>
              <w:t>200,000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Содействие в реализации мероприятий, направленных на </w:t>
            </w:r>
            <w:r>
              <w:lastRenderedPageBreak/>
              <w:t>гармонизацию межнациональных отношений, сохранение этнического многообразия народов России, проживающих в городе Перми</w:t>
            </w:r>
          </w:p>
        </w:tc>
        <w:tc>
          <w:tcPr>
            <w:tcW w:w="1644" w:type="dxa"/>
            <w:vAlign w:val="center"/>
          </w:tcPr>
          <w:p w:rsidR="00B35A2D" w:rsidRDefault="00B35A2D">
            <w:pPr>
              <w:pStyle w:val="ConsPlusNormal"/>
              <w:jc w:val="center"/>
            </w:pPr>
            <w:r>
              <w:lastRenderedPageBreak/>
              <w:t>200,000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200,000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200,000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"Безопасный город"</w:t>
            </w:r>
          </w:p>
        </w:tc>
        <w:tc>
          <w:tcPr>
            <w:tcW w:w="1644" w:type="dxa"/>
            <w:vAlign w:val="center"/>
          </w:tcPr>
          <w:p w:rsidR="00B35A2D" w:rsidRDefault="00B35A2D">
            <w:pPr>
              <w:pStyle w:val="ConsPlusNormal"/>
              <w:jc w:val="center"/>
            </w:pPr>
            <w:r>
              <w:t>4012,500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"Профилактика правонарушений"</w:t>
            </w:r>
          </w:p>
        </w:tc>
        <w:tc>
          <w:tcPr>
            <w:tcW w:w="1644" w:type="dxa"/>
            <w:vAlign w:val="center"/>
          </w:tcPr>
          <w:p w:rsidR="00B35A2D" w:rsidRDefault="00B35A2D">
            <w:pPr>
              <w:pStyle w:val="ConsPlusNormal"/>
              <w:jc w:val="center"/>
            </w:pPr>
            <w:r>
              <w:t>4012,500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0210300000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"Профилактика потребления психоактивных веществ"</w:t>
            </w:r>
          </w:p>
        </w:tc>
        <w:tc>
          <w:tcPr>
            <w:tcW w:w="1644" w:type="dxa"/>
            <w:vAlign w:val="center"/>
          </w:tcPr>
          <w:p w:rsidR="00B35A2D" w:rsidRDefault="00B35A2D">
            <w:pPr>
              <w:pStyle w:val="ConsPlusNormal"/>
              <w:jc w:val="center"/>
            </w:pPr>
            <w:r>
              <w:t>4012,500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0210321090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направленные на первичную профилактику потребления психоактивных веществ</w:t>
            </w:r>
          </w:p>
        </w:tc>
        <w:tc>
          <w:tcPr>
            <w:tcW w:w="1644" w:type="dxa"/>
            <w:vAlign w:val="center"/>
          </w:tcPr>
          <w:p w:rsidR="00B35A2D" w:rsidRDefault="00B35A2D">
            <w:pPr>
              <w:pStyle w:val="ConsPlusNormal"/>
              <w:jc w:val="center"/>
            </w:pPr>
            <w:r>
              <w:t>4012,500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0210321090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644" w:type="dxa"/>
            <w:vAlign w:val="center"/>
          </w:tcPr>
          <w:p w:rsidR="00B35A2D" w:rsidRDefault="00B35A2D">
            <w:pPr>
              <w:pStyle w:val="ConsPlusNormal"/>
              <w:jc w:val="center"/>
            </w:pPr>
            <w:r>
              <w:lastRenderedPageBreak/>
              <w:t>4012,500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0210321090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1249,000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0210321090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2763,500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629,400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0630000000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социального благополучия и безопасности семей с детьми"</w:t>
            </w:r>
          </w:p>
        </w:tc>
        <w:tc>
          <w:tcPr>
            <w:tcW w:w="1644" w:type="dxa"/>
            <w:vAlign w:val="center"/>
          </w:tcPr>
          <w:p w:rsidR="00B35A2D" w:rsidRDefault="00B35A2D">
            <w:pPr>
              <w:pStyle w:val="ConsPlusNormal"/>
              <w:jc w:val="center"/>
            </w:pPr>
            <w:r>
              <w:t>629,400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0630200000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"Проведение мероприятий по профилактике повторной преступности среди несовершеннолетних"</w:t>
            </w:r>
          </w:p>
        </w:tc>
        <w:tc>
          <w:tcPr>
            <w:tcW w:w="1644" w:type="dxa"/>
            <w:vAlign w:val="center"/>
          </w:tcPr>
          <w:p w:rsidR="00B35A2D" w:rsidRDefault="00B35A2D">
            <w:pPr>
              <w:pStyle w:val="ConsPlusNormal"/>
              <w:jc w:val="center"/>
            </w:pPr>
            <w:r>
              <w:t>629,400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0630223600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Проведение восстановительных программ с участием несовершеннолетних</w:t>
            </w:r>
          </w:p>
        </w:tc>
        <w:tc>
          <w:tcPr>
            <w:tcW w:w="1644" w:type="dxa"/>
            <w:vAlign w:val="center"/>
          </w:tcPr>
          <w:p w:rsidR="00B35A2D" w:rsidRDefault="00B35A2D">
            <w:pPr>
              <w:pStyle w:val="ConsPlusNormal"/>
              <w:jc w:val="center"/>
            </w:pPr>
            <w:r>
              <w:t>489,400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0630223600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644" w:type="dxa"/>
            <w:vAlign w:val="center"/>
          </w:tcPr>
          <w:p w:rsidR="00B35A2D" w:rsidRDefault="00B35A2D">
            <w:pPr>
              <w:pStyle w:val="ConsPlusNormal"/>
              <w:jc w:val="center"/>
            </w:pPr>
            <w:r>
              <w:lastRenderedPageBreak/>
              <w:t>489,400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0630223600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489,400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0630223610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Проведение обучающих семинаров по раннему выявлению фактов детского и семейного неблагополучия</w:t>
            </w:r>
          </w:p>
        </w:tc>
        <w:tc>
          <w:tcPr>
            <w:tcW w:w="1644" w:type="dxa"/>
            <w:vAlign w:val="center"/>
          </w:tcPr>
          <w:p w:rsidR="00B35A2D" w:rsidRDefault="00B35A2D">
            <w:pPr>
              <w:pStyle w:val="ConsPlusNormal"/>
              <w:jc w:val="center"/>
            </w:pPr>
            <w:r>
              <w:t>140,000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0630223610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140,000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0630223610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140,000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"Доступное и качественное образование"</w:t>
            </w:r>
          </w:p>
        </w:tc>
        <w:tc>
          <w:tcPr>
            <w:tcW w:w="1644" w:type="dxa"/>
            <w:vAlign w:val="center"/>
          </w:tcPr>
          <w:p w:rsidR="00B35A2D" w:rsidRDefault="00B35A2D">
            <w:pPr>
              <w:pStyle w:val="ConsPlusNormal"/>
              <w:jc w:val="center"/>
            </w:pPr>
            <w:r>
              <w:t>112074,578</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доступного и качественного дошкольного образования"</w:t>
            </w:r>
          </w:p>
        </w:tc>
        <w:tc>
          <w:tcPr>
            <w:tcW w:w="1644" w:type="dxa"/>
            <w:vAlign w:val="center"/>
          </w:tcPr>
          <w:p w:rsidR="00B35A2D" w:rsidRDefault="00B35A2D">
            <w:pPr>
              <w:pStyle w:val="ConsPlusNormal"/>
              <w:jc w:val="center"/>
            </w:pPr>
            <w:r>
              <w:t>1853,700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"Предоставление дошкольного образования в дошкольных </w:t>
            </w:r>
            <w:r>
              <w:lastRenderedPageBreak/>
              <w:t>образовательных организациях"</w:t>
            </w:r>
          </w:p>
        </w:tc>
        <w:tc>
          <w:tcPr>
            <w:tcW w:w="1644" w:type="dxa"/>
            <w:vAlign w:val="center"/>
          </w:tcPr>
          <w:p w:rsidR="00B35A2D" w:rsidRDefault="00B35A2D">
            <w:pPr>
              <w:pStyle w:val="ConsPlusNormal"/>
              <w:jc w:val="center"/>
            </w:pPr>
            <w:r>
              <w:lastRenderedPageBreak/>
              <w:t>1853,700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071022Н020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Единая субвенция на выполнение отдельных государственных полномочий в сфере образования</w:t>
            </w:r>
          </w:p>
        </w:tc>
        <w:tc>
          <w:tcPr>
            <w:tcW w:w="1644" w:type="dxa"/>
            <w:vAlign w:val="center"/>
          </w:tcPr>
          <w:p w:rsidR="00B35A2D" w:rsidRDefault="00B35A2D">
            <w:pPr>
              <w:pStyle w:val="ConsPlusNormal"/>
              <w:jc w:val="center"/>
            </w:pPr>
            <w:r>
              <w:t>1853,700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071022Н020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971,300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071022Н020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971,300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071022Н020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882,400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071022Н020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882,400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доступного и качественного общего образования"</w:t>
            </w:r>
          </w:p>
        </w:tc>
        <w:tc>
          <w:tcPr>
            <w:tcW w:w="1644" w:type="dxa"/>
            <w:vAlign w:val="center"/>
          </w:tcPr>
          <w:p w:rsidR="00B35A2D" w:rsidRDefault="00B35A2D">
            <w:pPr>
              <w:pStyle w:val="ConsPlusNormal"/>
              <w:jc w:val="center"/>
            </w:pPr>
            <w:r>
              <w:t>2574,100</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644" w:type="dxa"/>
            <w:vAlign w:val="center"/>
          </w:tcPr>
          <w:p w:rsidR="00B35A2D" w:rsidRDefault="00B35A2D">
            <w:pPr>
              <w:pStyle w:val="ConsPlusNormal"/>
              <w:jc w:val="center"/>
            </w:pPr>
            <w:r>
              <w:t>1845,300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0720100840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на проведение мероприятий по сохранению и использованию музея "Дом Дягилева" в культурно-образовательной деятельности муниципального бюджетного общеобразовательного учреждения "Гимназия N 11 им. С.П. Дягилева"</w:t>
            </w:r>
          </w:p>
        </w:tc>
        <w:tc>
          <w:tcPr>
            <w:tcW w:w="1644" w:type="dxa"/>
            <w:vAlign w:val="center"/>
          </w:tcPr>
          <w:p w:rsidR="00B35A2D" w:rsidRDefault="00B35A2D">
            <w:pPr>
              <w:pStyle w:val="ConsPlusNormal"/>
              <w:jc w:val="center"/>
            </w:pPr>
            <w:r>
              <w:t>1845,300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0720100840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1845,300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0720100840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1845,300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0720200000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"Предоставление общего (начального, основного, среднего) образования в общеобразовательных </w:t>
            </w:r>
            <w:r>
              <w:lastRenderedPageBreak/>
              <w:t>организациях"</w:t>
            </w:r>
          </w:p>
        </w:tc>
        <w:tc>
          <w:tcPr>
            <w:tcW w:w="1644" w:type="dxa"/>
            <w:vAlign w:val="center"/>
          </w:tcPr>
          <w:p w:rsidR="00B35A2D" w:rsidRDefault="00B35A2D">
            <w:pPr>
              <w:pStyle w:val="ConsPlusNormal"/>
              <w:jc w:val="center"/>
            </w:pPr>
            <w:r>
              <w:lastRenderedPageBreak/>
              <w:t>728,800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072022Н020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Единая субвенция на выполнение отдельных государственных полномочий в сфере образования</w:t>
            </w:r>
          </w:p>
        </w:tc>
        <w:tc>
          <w:tcPr>
            <w:tcW w:w="1644" w:type="dxa"/>
            <w:vAlign w:val="center"/>
          </w:tcPr>
          <w:p w:rsidR="00B35A2D" w:rsidRDefault="00B35A2D">
            <w:pPr>
              <w:pStyle w:val="ConsPlusNormal"/>
              <w:jc w:val="center"/>
            </w:pPr>
            <w:r>
              <w:t>728,800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072022Н020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728,800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072022Н020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728,800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"Ресурсное обеспечение качественного функционирования системы образования города Перми"</w:t>
            </w:r>
          </w:p>
        </w:tc>
        <w:tc>
          <w:tcPr>
            <w:tcW w:w="1644" w:type="dxa"/>
            <w:vAlign w:val="center"/>
          </w:tcPr>
          <w:p w:rsidR="00B35A2D" w:rsidRDefault="00B35A2D">
            <w:pPr>
              <w:pStyle w:val="ConsPlusNormal"/>
              <w:jc w:val="center"/>
            </w:pPr>
            <w:r>
              <w:t>107646,778</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644" w:type="dxa"/>
            <w:vAlign w:val="center"/>
          </w:tcPr>
          <w:p w:rsidR="00B35A2D" w:rsidRDefault="00B35A2D">
            <w:pPr>
              <w:pStyle w:val="ConsPlusNormal"/>
              <w:jc w:val="center"/>
            </w:pPr>
            <w:r>
              <w:t>81604,828</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074010059</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Обеспечение деятельности </w:t>
            </w:r>
            <w:r>
              <w:lastRenderedPageBreak/>
              <w:t>(оказание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lastRenderedPageBreak/>
              <w:t>77358,119</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0740100590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33450,478</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0740100590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33450,478</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0740100590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3886,100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0740100590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3886,100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0740100590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39287,241</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074010059</w:t>
            </w:r>
            <w:r>
              <w:lastRenderedPageBreak/>
              <w:t>0</w:t>
            </w:r>
          </w:p>
        </w:tc>
        <w:tc>
          <w:tcPr>
            <w:tcW w:w="794" w:type="dxa"/>
            <w:vAlign w:val="center"/>
          </w:tcPr>
          <w:p w:rsidR="00B35A2D" w:rsidRDefault="00B35A2D">
            <w:pPr>
              <w:pStyle w:val="ConsPlusNormal"/>
              <w:jc w:val="center"/>
            </w:pPr>
            <w:r>
              <w:lastRenderedPageBreak/>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34256,341</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0740100590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5030,900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0740100590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734,300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0740100590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734,300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0740101050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Субсидия на иную цель на приобретение оборудования и средств обучения для оказания социально-психологической помощи детям</w:t>
            </w:r>
          </w:p>
        </w:tc>
        <w:tc>
          <w:tcPr>
            <w:tcW w:w="1644" w:type="dxa"/>
            <w:vAlign w:val="center"/>
          </w:tcPr>
          <w:p w:rsidR="00B35A2D" w:rsidRDefault="00B35A2D">
            <w:pPr>
              <w:pStyle w:val="ConsPlusNormal"/>
              <w:jc w:val="center"/>
            </w:pPr>
            <w:r>
              <w:t>1766,019</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0740101050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1766,019</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0740101050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1766,019</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0740101060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на повышение фонда оплаты труда</w:t>
            </w:r>
          </w:p>
        </w:tc>
        <w:tc>
          <w:tcPr>
            <w:tcW w:w="1644" w:type="dxa"/>
            <w:vAlign w:val="center"/>
          </w:tcPr>
          <w:p w:rsidR="00B35A2D" w:rsidRDefault="00B35A2D">
            <w:pPr>
              <w:pStyle w:val="ConsPlusNormal"/>
              <w:jc w:val="center"/>
            </w:pPr>
            <w:r>
              <w:t>593,390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0740101060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B35A2D" w:rsidRDefault="00B35A2D">
            <w:pPr>
              <w:pStyle w:val="ConsPlusNormal"/>
              <w:jc w:val="center"/>
            </w:pPr>
            <w:r>
              <w:lastRenderedPageBreak/>
              <w:t>593,390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0740101060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515,782</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0740101060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77,608</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0740182020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Предоставление мер социальной поддержки педагогическим работникам образовательных организаций</w:t>
            </w:r>
          </w:p>
        </w:tc>
        <w:tc>
          <w:tcPr>
            <w:tcW w:w="1644" w:type="dxa"/>
            <w:vAlign w:val="center"/>
          </w:tcPr>
          <w:p w:rsidR="00B35A2D" w:rsidRDefault="00B35A2D">
            <w:pPr>
              <w:pStyle w:val="ConsPlusNormal"/>
              <w:jc w:val="center"/>
            </w:pPr>
            <w:r>
              <w:t>1887,300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0740182020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1887,300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0740182020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1887,300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и проведение мероприятий в области образования"</w:t>
            </w:r>
          </w:p>
        </w:tc>
        <w:tc>
          <w:tcPr>
            <w:tcW w:w="1644" w:type="dxa"/>
            <w:vAlign w:val="center"/>
          </w:tcPr>
          <w:p w:rsidR="00B35A2D" w:rsidRDefault="00B35A2D">
            <w:pPr>
              <w:pStyle w:val="ConsPlusNormal"/>
              <w:jc w:val="center"/>
            </w:pPr>
            <w:r>
              <w:t>23000,250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0740200630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образовательным организациям на отраслевые мероприятия для детей и педагогических работников</w:t>
            </w:r>
          </w:p>
        </w:tc>
        <w:tc>
          <w:tcPr>
            <w:tcW w:w="1644" w:type="dxa"/>
            <w:vAlign w:val="center"/>
          </w:tcPr>
          <w:p w:rsidR="00B35A2D" w:rsidRDefault="00B35A2D">
            <w:pPr>
              <w:pStyle w:val="ConsPlusNormal"/>
              <w:jc w:val="center"/>
            </w:pPr>
            <w:r>
              <w:t>9009,550</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0740200630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9009,550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0740200630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9009,550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0740200640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образовательным организациям на мероприятия в области инновационного развития системы образования</w:t>
            </w:r>
          </w:p>
        </w:tc>
        <w:tc>
          <w:tcPr>
            <w:tcW w:w="1644" w:type="dxa"/>
            <w:vAlign w:val="center"/>
          </w:tcPr>
          <w:p w:rsidR="00B35A2D" w:rsidRDefault="00B35A2D">
            <w:pPr>
              <w:pStyle w:val="ConsPlusNormal"/>
              <w:jc w:val="center"/>
            </w:pPr>
            <w:r>
              <w:t>8400,800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0740200640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8400,800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0740200640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8400,800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0740200820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образовательным организациям на проведение мероприятий "Уроки о бюджете"</w:t>
            </w:r>
          </w:p>
        </w:tc>
        <w:tc>
          <w:tcPr>
            <w:tcW w:w="1644" w:type="dxa"/>
            <w:vAlign w:val="center"/>
          </w:tcPr>
          <w:p w:rsidR="00B35A2D" w:rsidRDefault="00B35A2D">
            <w:pPr>
              <w:pStyle w:val="ConsPlusNormal"/>
              <w:jc w:val="center"/>
            </w:pPr>
            <w:r>
              <w:t>1529,900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0740200820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1529,900</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0740200820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103,900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0740200820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1426,000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0740221190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Отраслевые мероприятия для детей и педагогических работников</w:t>
            </w:r>
          </w:p>
        </w:tc>
        <w:tc>
          <w:tcPr>
            <w:tcW w:w="1644" w:type="dxa"/>
            <w:vAlign w:val="center"/>
          </w:tcPr>
          <w:p w:rsidR="00B35A2D" w:rsidRDefault="00B35A2D">
            <w:pPr>
              <w:pStyle w:val="ConsPlusNormal"/>
              <w:jc w:val="center"/>
            </w:pPr>
            <w:r>
              <w:t>4060,000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0740221190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4060,000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0740221190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4060,000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"Оказание мер государственной поддержки работникам образовательных организаций"</w:t>
            </w:r>
          </w:p>
        </w:tc>
        <w:tc>
          <w:tcPr>
            <w:tcW w:w="1644" w:type="dxa"/>
            <w:vAlign w:val="center"/>
          </w:tcPr>
          <w:p w:rsidR="00B35A2D" w:rsidRDefault="00B35A2D">
            <w:pPr>
              <w:pStyle w:val="ConsPlusNormal"/>
              <w:jc w:val="center"/>
            </w:pPr>
            <w:r>
              <w:t>53,100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074032Н020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Единая субвенция на выполнение отдельных государственных полномочий в сфере образования</w:t>
            </w:r>
          </w:p>
        </w:tc>
        <w:tc>
          <w:tcPr>
            <w:tcW w:w="1644" w:type="dxa"/>
            <w:vAlign w:val="center"/>
          </w:tcPr>
          <w:p w:rsidR="00B35A2D" w:rsidRDefault="00B35A2D">
            <w:pPr>
              <w:pStyle w:val="ConsPlusNormal"/>
              <w:jc w:val="center"/>
            </w:pPr>
            <w:r>
              <w:t>53,100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074032Н020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lastRenderedPageBreak/>
              <w:t>53,100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074032Н020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53,100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0740400000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"Публичные нормативные обязательства в сфере образования"</w:t>
            </w:r>
          </w:p>
        </w:tc>
        <w:tc>
          <w:tcPr>
            <w:tcW w:w="1644" w:type="dxa"/>
            <w:vAlign w:val="center"/>
          </w:tcPr>
          <w:p w:rsidR="00B35A2D" w:rsidRDefault="00B35A2D">
            <w:pPr>
              <w:pStyle w:val="ConsPlusNormal"/>
              <w:jc w:val="center"/>
            </w:pPr>
            <w:r>
              <w:t>2988,600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0740481030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Премия Главы города Перми "Золотой резерв"</w:t>
            </w:r>
          </w:p>
        </w:tc>
        <w:tc>
          <w:tcPr>
            <w:tcW w:w="1644" w:type="dxa"/>
            <w:vAlign w:val="center"/>
          </w:tcPr>
          <w:p w:rsidR="00B35A2D" w:rsidRDefault="00B35A2D">
            <w:pPr>
              <w:pStyle w:val="ConsPlusNormal"/>
              <w:jc w:val="center"/>
            </w:pPr>
            <w:r>
              <w:t>2988,600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0740481030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115,000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0740481030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115,000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0740481030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2873,600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0740481030</w:t>
            </w:r>
          </w:p>
        </w:tc>
        <w:tc>
          <w:tcPr>
            <w:tcW w:w="794" w:type="dxa"/>
            <w:vAlign w:val="center"/>
          </w:tcPr>
          <w:p w:rsidR="00B35A2D" w:rsidRDefault="00B35A2D">
            <w:pPr>
              <w:pStyle w:val="ConsPlusNormal"/>
              <w:jc w:val="center"/>
            </w:pPr>
            <w:r>
              <w:t>330</w:t>
            </w:r>
          </w:p>
        </w:tc>
        <w:tc>
          <w:tcPr>
            <w:tcW w:w="4535" w:type="dxa"/>
            <w:vAlign w:val="center"/>
          </w:tcPr>
          <w:p w:rsidR="00B35A2D" w:rsidRDefault="00B35A2D">
            <w:pPr>
              <w:pStyle w:val="ConsPlusNormal"/>
            </w:pPr>
            <w:r>
              <w:t>Публичные нормативные выплаты гражданам несоциального характера</w:t>
            </w:r>
          </w:p>
        </w:tc>
        <w:tc>
          <w:tcPr>
            <w:tcW w:w="1644" w:type="dxa"/>
            <w:vAlign w:val="center"/>
          </w:tcPr>
          <w:p w:rsidR="00B35A2D" w:rsidRDefault="00B35A2D">
            <w:pPr>
              <w:pStyle w:val="ConsPlusNormal"/>
              <w:jc w:val="center"/>
            </w:pPr>
            <w:r>
              <w:t>2873,600</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0800000000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сети образовательных организаций города Перми"</w:t>
            </w:r>
          </w:p>
        </w:tc>
        <w:tc>
          <w:tcPr>
            <w:tcW w:w="1644" w:type="dxa"/>
            <w:vAlign w:val="center"/>
          </w:tcPr>
          <w:p w:rsidR="00B35A2D" w:rsidRDefault="00B35A2D">
            <w:pPr>
              <w:pStyle w:val="ConsPlusNormal"/>
              <w:jc w:val="center"/>
            </w:pPr>
            <w:r>
              <w:t>70,100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0830000000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644" w:type="dxa"/>
            <w:vAlign w:val="center"/>
          </w:tcPr>
          <w:p w:rsidR="00B35A2D" w:rsidRDefault="00B35A2D">
            <w:pPr>
              <w:pStyle w:val="ConsPlusNormal"/>
              <w:jc w:val="center"/>
            </w:pPr>
            <w:r>
              <w:t>70,100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0830200000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644" w:type="dxa"/>
            <w:vAlign w:val="center"/>
          </w:tcPr>
          <w:p w:rsidR="00B35A2D" w:rsidRDefault="00B35A2D">
            <w:pPr>
              <w:pStyle w:val="ConsPlusNormal"/>
              <w:jc w:val="center"/>
            </w:pPr>
            <w:r>
              <w:t>70,100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0830201070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Взносы на капитальный ремонт общего имущества в многоквартирных домах</w:t>
            </w:r>
          </w:p>
        </w:tc>
        <w:tc>
          <w:tcPr>
            <w:tcW w:w="1644" w:type="dxa"/>
            <w:vAlign w:val="center"/>
          </w:tcPr>
          <w:p w:rsidR="00B35A2D" w:rsidRDefault="00B35A2D">
            <w:pPr>
              <w:pStyle w:val="ConsPlusNormal"/>
              <w:jc w:val="center"/>
            </w:pPr>
            <w:r>
              <w:t>70,100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0830201070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70,100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0830201070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70,100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Непрограммные расходы бюджета города Перми по реализации иных </w:t>
            </w:r>
            <w:r>
              <w:lastRenderedPageBreak/>
              <w:t>мероприятий</w:t>
            </w:r>
          </w:p>
        </w:tc>
        <w:tc>
          <w:tcPr>
            <w:tcW w:w="1644" w:type="dxa"/>
            <w:vAlign w:val="center"/>
          </w:tcPr>
          <w:p w:rsidR="00B35A2D" w:rsidRDefault="00B35A2D">
            <w:pPr>
              <w:pStyle w:val="ConsPlusNormal"/>
              <w:jc w:val="center"/>
            </w:pPr>
            <w:r>
              <w:lastRenderedPageBreak/>
              <w:t>209925,100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209925,100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9110000590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45289,300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9110000590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23602,700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9110000590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23602,700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9110000590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21686,600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9110000590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21686,600</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208,000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96,000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96,000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112,000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56,000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56,000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911002Н020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Единая субвенция на выполнение отдельных государственных полномочий в сфере образования</w:t>
            </w:r>
          </w:p>
        </w:tc>
        <w:tc>
          <w:tcPr>
            <w:tcW w:w="1644" w:type="dxa"/>
            <w:vAlign w:val="center"/>
          </w:tcPr>
          <w:p w:rsidR="00B35A2D" w:rsidRDefault="00B35A2D">
            <w:pPr>
              <w:pStyle w:val="ConsPlusNormal"/>
              <w:jc w:val="center"/>
            </w:pPr>
            <w:r>
              <w:t>164427,800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911002Н020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lastRenderedPageBreak/>
              <w:t>162663,000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911002Н020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162663,000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911002Н020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1764,800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911002Н020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1764,800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644" w:type="dxa"/>
            <w:vAlign w:val="center"/>
          </w:tcPr>
          <w:p w:rsidR="00B35A2D" w:rsidRDefault="00B35A2D">
            <w:pPr>
              <w:pStyle w:val="ConsPlusNormal"/>
              <w:jc w:val="center"/>
            </w:pPr>
            <w:r>
              <w:t>79065,100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9580000000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Функциональные органы администрации города Перми</w:t>
            </w:r>
          </w:p>
        </w:tc>
        <w:tc>
          <w:tcPr>
            <w:tcW w:w="1644" w:type="dxa"/>
            <w:vAlign w:val="center"/>
          </w:tcPr>
          <w:p w:rsidR="00B35A2D" w:rsidRDefault="00B35A2D">
            <w:pPr>
              <w:pStyle w:val="ConsPlusNormal"/>
              <w:jc w:val="center"/>
            </w:pPr>
            <w:r>
              <w:t>79065,100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73544,100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lastRenderedPageBreak/>
              <w:t>73544,100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73544,100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5521,000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461,000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461,000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5059,700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958000019</w:t>
            </w:r>
            <w:r>
              <w:lastRenderedPageBreak/>
              <w:t>0</w:t>
            </w:r>
          </w:p>
        </w:tc>
        <w:tc>
          <w:tcPr>
            <w:tcW w:w="794" w:type="dxa"/>
            <w:vAlign w:val="center"/>
          </w:tcPr>
          <w:p w:rsidR="00B35A2D" w:rsidRDefault="00B35A2D">
            <w:pPr>
              <w:pStyle w:val="ConsPlusNormal"/>
              <w:jc w:val="center"/>
            </w:pPr>
            <w:r>
              <w:lastRenderedPageBreak/>
              <w:t>240</w:t>
            </w:r>
          </w:p>
        </w:tc>
        <w:tc>
          <w:tcPr>
            <w:tcW w:w="4535" w:type="dxa"/>
            <w:vAlign w:val="center"/>
          </w:tcPr>
          <w:p w:rsidR="00B35A2D" w:rsidRDefault="00B35A2D">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644" w:type="dxa"/>
            <w:vAlign w:val="center"/>
          </w:tcPr>
          <w:p w:rsidR="00B35A2D" w:rsidRDefault="00B35A2D">
            <w:pPr>
              <w:pStyle w:val="ConsPlusNormal"/>
              <w:jc w:val="center"/>
            </w:pPr>
            <w:r>
              <w:lastRenderedPageBreak/>
              <w:t>5059,700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0,300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0,300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Социальная политика</w:t>
            </w:r>
          </w:p>
        </w:tc>
        <w:tc>
          <w:tcPr>
            <w:tcW w:w="1644" w:type="dxa"/>
            <w:vAlign w:val="center"/>
          </w:tcPr>
          <w:p w:rsidR="00B35A2D" w:rsidRDefault="00B35A2D">
            <w:pPr>
              <w:pStyle w:val="ConsPlusNormal"/>
              <w:jc w:val="center"/>
            </w:pPr>
            <w:r>
              <w:t>483723,109</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Социальное обеспечение населения</w:t>
            </w:r>
          </w:p>
        </w:tc>
        <w:tc>
          <w:tcPr>
            <w:tcW w:w="1644" w:type="dxa"/>
            <w:vAlign w:val="center"/>
          </w:tcPr>
          <w:p w:rsidR="00B35A2D" w:rsidRDefault="00B35A2D">
            <w:pPr>
              <w:pStyle w:val="ConsPlusNormal"/>
              <w:jc w:val="center"/>
            </w:pPr>
            <w:r>
              <w:t>196150,870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5905,270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644" w:type="dxa"/>
            <w:vAlign w:val="center"/>
          </w:tcPr>
          <w:p w:rsidR="00B35A2D" w:rsidRDefault="00B35A2D">
            <w:pPr>
              <w:pStyle w:val="ConsPlusNormal"/>
              <w:jc w:val="center"/>
            </w:pPr>
            <w:r>
              <w:t>5905,270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"Предоставление дополнительных мер социальной поддержки отдельным категориям граждан"</w:t>
            </w:r>
          </w:p>
        </w:tc>
        <w:tc>
          <w:tcPr>
            <w:tcW w:w="1644" w:type="dxa"/>
            <w:vAlign w:val="center"/>
          </w:tcPr>
          <w:p w:rsidR="00B35A2D" w:rsidRDefault="00B35A2D">
            <w:pPr>
              <w:pStyle w:val="ConsPlusNormal"/>
              <w:jc w:val="center"/>
            </w:pPr>
            <w:r>
              <w:t>5905,270</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06101SС240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644" w:type="dxa"/>
            <w:vAlign w:val="center"/>
          </w:tcPr>
          <w:p w:rsidR="00B35A2D" w:rsidRDefault="00B35A2D">
            <w:pPr>
              <w:pStyle w:val="ConsPlusNormal"/>
              <w:jc w:val="center"/>
            </w:pPr>
            <w:r>
              <w:t>5905,270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06101SС240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5905,270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06101SС240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829,900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06101SС240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5075,370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"Доступное и качественное образование"</w:t>
            </w:r>
          </w:p>
        </w:tc>
        <w:tc>
          <w:tcPr>
            <w:tcW w:w="1644" w:type="dxa"/>
            <w:vAlign w:val="center"/>
          </w:tcPr>
          <w:p w:rsidR="00B35A2D" w:rsidRDefault="00B35A2D">
            <w:pPr>
              <w:pStyle w:val="ConsPlusNormal"/>
              <w:jc w:val="center"/>
            </w:pPr>
            <w:r>
              <w:t>190245,600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доступного и качественного дошкольного образования"</w:t>
            </w:r>
          </w:p>
        </w:tc>
        <w:tc>
          <w:tcPr>
            <w:tcW w:w="1644" w:type="dxa"/>
            <w:vAlign w:val="center"/>
          </w:tcPr>
          <w:p w:rsidR="00B35A2D" w:rsidRDefault="00B35A2D">
            <w:pPr>
              <w:pStyle w:val="ConsPlusNormal"/>
              <w:jc w:val="center"/>
            </w:pPr>
            <w:r>
              <w:t>2500,000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"Предоставление дошкольного образования в дошкольных образовательных организациях"</w:t>
            </w:r>
          </w:p>
        </w:tc>
        <w:tc>
          <w:tcPr>
            <w:tcW w:w="1644" w:type="dxa"/>
            <w:vAlign w:val="center"/>
          </w:tcPr>
          <w:p w:rsidR="00B35A2D" w:rsidRDefault="00B35A2D">
            <w:pPr>
              <w:pStyle w:val="ConsPlusNormal"/>
              <w:jc w:val="center"/>
            </w:pPr>
            <w:r>
              <w:t>2500,000</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071022Н020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Единая субвенция на выполнение отдельных государственных полномочий в сфере образования</w:t>
            </w:r>
          </w:p>
        </w:tc>
        <w:tc>
          <w:tcPr>
            <w:tcW w:w="1644" w:type="dxa"/>
            <w:vAlign w:val="center"/>
          </w:tcPr>
          <w:p w:rsidR="00B35A2D" w:rsidRDefault="00B35A2D">
            <w:pPr>
              <w:pStyle w:val="ConsPlusNormal"/>
              <w:jc w:val="center"/>
            </w:pPr>
            <w:r>
              <w:t>2500,000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071022Н020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2500,000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071022Н020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2500,000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доступного и качественного общего образования"</w:t>
            </w:r>
          </w:p>
        </w:tc>
        <w:tc>
          <w:tcPr>
            <w:tcW w:w="1644" w:type="dxa"/>
            <w:vAlign w:val="center"/>
          </w:tcPr>
          <w:p w:rsidR="00B35A2D" w:rsidRDefault="00B35A2D">
            <w:pPr>
              <w:pStyle w:val="ConsPlusNormal"/>
              <w:jc w:val="center"/>
            </w:pPr>
            <w:r>
              <w:t>176718,100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0720200000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644" w:type="dxa"/>
            <w:vAlign w:val="center"/>
          </w:tcPr>
          <w:p w:rsidR="00B35A2D" w:rsidRDefault="00B35A2D">
            <w:pPr>
              <w:pStyle w:val="ConsPlusNormal"/>
              <w:jc w:val="center"/>
            </w:pPr>
            <w:r>
              <w:t>176718,100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072022Н020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Единая субвенция на выполнение отдельных государственных полномочий в сфере образования</w:t>
            </w:r>
          </w:p>
        </w:tc>
        <w:tc>
          <w:tcPr>
            <w:tcW w:w="1644" w:type="dxa"/>
            <w:vAlign w:val="center"/>
          </w:tcPr>
          <w:p w:rsidR="00B35A2D" w:rsidRDefault="00B35A2D">
            <w:pPr>
              <w:pStyle w:val="ConsPlusNormal"/>
              <w:jc w:val="center"/>
            </w:pPr>
            <w:r>
              <w:t>176198,100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072022Н020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B35A2D" w:rsidRDefault="00B35A2D">
            <w:pPr>
              <w:pStyle w:val="ConsPlusNormal"/>
              <w:jc w:val="center"/>
            </w:pPr>
            <w:r>
              <w:lastRenderedPageBreak/>
              <w:t>176198,100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072022Н020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6109,800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072022Н020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169625,400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072022Н020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462,900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072022С170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644" w:type="dxa"/>
            <w:vAlign w:val="center"/>
          </w:tcPr>
          <w:p w:rsidR="00B35A2D" w:rsidRDefault="00B35A2D">
            <w:pPr>
              <w:pStyle w:val="ConsPlusNormal"/>
              <w:jc w:val="center"/>
            </w:pPr>
            <w:r>
              <w:t>520,000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072022С170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418,500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072022С170</w:t>
            </w:r>
          </w:p>
        </w:tc>
        <w:tc>
          <w:tcPr>
            <w:tcW w:w="794" w:type="dxa"/>
            <w:vAlign w:val="center"/>
          </w:tcPr>
          <w:p w:rsidR="00B35A2D" w:rsidRDefault="00B35A2D">
            <w:pPr>
              <w:pStyle w:val="ConsPlusNormal"/>
              <w:jc w:val="center"/>
            </w:pPr>
            <w:r>
              <w:t>320</w:t>
            </w:r>
          </w:p>
        </w:tc>
        <w:tc>
          <w:tcPr>
            <w:tcW w:w="4535"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644" w:type="dxa"/>
            <w:vAlign w:val="center"/>
          </w:tcPr>
          <w:p w:rsidR="00B35A2D" w:rsidRDefault="00B35A2D">
            <w:pPr>
              <w:pStyle w:val="ConsPlusNormal"/>
              <w:jc w:val="center"/>
            </w:pPr>
            <w:r>
              <w:t>418,500</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072022С170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101,500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072022С170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101,500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доступного и качественного дополнительного образования"</w:t>
            </w:r>
          </w:p>
        </w:tc>
        <w:tc>
          <w:tcPr>
            <w:tcW w:w="1644" w:type="dxa"/>
            <w:vAlign w:val="center"/>
          </w:tcPr>
          <w:p w:rsidR="00B35A2D" w:rsidRDefault="00B35A2D">
            <w:pPr>
              <w:pStyle w:val="ConsPlusNormal"/>
              <w:jc w:val="center"/>
            </w:pPr>
            <w:r>
              <w:t>400,000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"Оказание услуг по реализации дополнительных образовательных программ"</w:t>
            </w:r>
          </w:p>
        </w:tc>
        <w:tc>
          <w:tcPr>
            <w:tcW w:w="1644" w:type="dxa"/>
            <w:vAlign w:val="center"/>
          </w:tcPr>
          <w:p w:rsidR="00B35A2D" w:rsidRDefault="00B35A2D">
            <w:pPr>
              <w:pStyle w:val="ConsPlusNormal"/>
              <w:jc w:val="center"/>
            </w:pPr>
            <w:r>
              <w:t>400,000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0730182020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Предоставление мер социальной поддержки педагогическим работникам образовательных организаций</w:t>
            </w:r>
          </w:p>
        </w:tc>
        <w:tc>
          <w:tcPr>
            <w:tcW w:w="1644" w:type="dxa"/>
            <w:vAlign w:val="center"/>
          </w:tcPr>
          <w:p w:rsidR="00B35A2D" w:rsidRDefault="00B35A2D">
            <w:pPr>
              <w:pStyle w:val="ConsPlusNormal"/>
              <w:jc w:val="center"/>
            </w:pPr>
            <w:r>
              <w:t>400,000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0730182020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400,000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0730182020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400,000</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0740000000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"Ресурсное обеспечение качественного функционирования системы образования города Перми"</w:t>
            </w:r>
          </w:p>
        </w:tc>
        <w:tc>
          <w:tcPr>
            <w:tcW w:w="1644" w:type="dxa"/>
            <w:vAlign w:val="center"/>
          </w:tcPr>
          <w:p w:rsidR="00B35A2D" w:rsidRDefault="00B35A2D">
            <w:pPr>
              <w:pStyle w:val="ConsPlusNormal"/>
              <w:jc w:val="center"/>
            </w:pPr>
            <w:r>
              <w:t>10627,500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0740300000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"Оказание мер государственной поддержки работникам образовательных организаций"</w:t>
            </w:r>
          </w:p>
        </w:tc>
        <w:tc>
          <w:tcPr>
            <w:tcW w:w="1644" w:type="dxa"/>
            <w:vAlign w:val="center"/>
          </w:tcPr>
          <w:p w:rsidR="00B35A2D" w:rsidRDefault="00B35A2D">
            <w:pPr>
              <w:pStyle w:val="ConsPlusNormal"/>
              <w:jc w:val="center"/>
            </w:pPr>
            <w:r>
              <w:t>10627,500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074032Н020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Единая субвенция на выполнение отдельных государственных полномочий в сфере образования</w:t>
            </w:r>
          </w:p>
        </w:tc>
        <w:tc>
          <w:tcPr>
            <w:tcW w:w="1644" w:type="dxa"/>
            <w:vAlign w:val="center"/>
          </w:tcPr>
          <w:p w:rsidR="00B35A2D" w:rsidRDefault="00B35A2D">
            <w:pPr>
              <w:pStyle w:val="ConsPlusNormal"/>
              <w:jc w:val="center"/>
            </w:pPr>
            <w:r>
              <w:t>10627,500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074032Н020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10627,500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074032Н020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2607,200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074032Н020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8020,300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Охрана семьи и детства</w:t>
            </w:r>
          </w:p>
        </w:tc>
        <w:tc>
          <w:tcPr>
            <w:tcW w:w="1644" w:type="dxa"/>
            <w:vAlign w:val="center"/>
          </w:tcPr>
          <w:p w:rsidR="00B35A2D" w:rsidRDefault="00B35A2D">
            <w:pPr>
              <w:pStyle w:val="ConsPlusNormal"/>
              <w:jc w:val="center"/>
            </w:pPr>
            <w:r>
              <w:t>118176,200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"Доступное и качественное образование"</w:t>
            </w:r>
          </w:p>
        </w:tc>
        <w:tc>
          <w:tcPr>
            <w:tcW w:w="1644" w:type="dxa"/>
            <w:vAlign w:val="center"/>
          </w:tcPr>
          <w:p w:rsidR="00B35A2D" w:rsidRDefault="00B35A2D">
            <w:pPr>
              <w:pStyle w:val="ConsPlusNormal"/>
              <w:jc w:val="center"/>
            </w:pPr>
            <w:r>
              <w:t>118176,200</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0710000000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доступного и качественного дошкольного образования"</w:t>
            </w:r>
          </w:p>
        </w:tc>
        <w:tc>
          <w:tcPr>
            <w:tcW w:w="1644" w:type="dxa"/>
            <w:vAlign w:val="center"/>
          </w:tcPr>
          <w:p w:rsidR="00B35A2D" w:rsidRDefault="00B35A2D">
            <w:pPr>
              <w:pStyle w:val="ConsPlusNormal"/>
              <w:jc w:val="center"/>
            </w:pPr>
            <w:r>
              <w:t>118176,200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0710200000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"Предоставление дошкольного образования в дошкольных образовательных организациях"</w:t>
            </w:r>
          </w:p>
        </w:tc>
        <w:tc>
          <w:tcPr>
            <w:tcW w:w="1644" w:type="dxa"/>
            <w:vAlign w:val="center"/>
          </w:tcPr>
          <w:p w:rsidR="00B35A2D" w:rsidRDefault="00B35A2D">
            <w:pPr>
              <w:pStyle w:val="ConsPlusNormal"/>
              <w:jc w:val="center"/>
            </w:pPr>
            <w:r>
              <w:t>118176,200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071022Н020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Единая субвенция на выполнение отдельных государственных полномочий в сфере образования</w:t>
            </w:r>
          </w:p>
        </w:tc>
        <w:tc>
          <w:tcPr>
            <w:tcW w:w="1644" w:type="dxa"/>
            <w:vAlign w:val="center"/>
          </w:tcPr>
          <w:p w:rsidR="00B35A2D" w:rsidRDefault="00B35A2D">
            <w:pPr>
              <w:pStyle w:val="ConsPlusNormal"/>
              <w:jc w:val="center"/>
            </w:pPr>
            <w:r>
              <w:t>118176,200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071022Н020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118176,200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071022Н020</w:t>
            </w:r>
          </w:p>
        </w:tc>
        <w:tc>
          <w:tcPr>
            <w:tcW w:w="794" w:type="dxa"/>
            <w:vAlign w:val="center"/>
          </w:tcPr>
          <w:p w:rsidR="00B35A2D" w:rsidRDefault="00B35A2D">
            <w:pPr>
              <w:pStyle w:val="ConsPlusNormal"/>
              <w:jc w:val="center"/>
            </w:pPr>
            <w:r>
              <w:t>320</w:t>
            </w:r>
          </w:p>
        </w:tc>
        <w:tc>
          <w:tcPr>
            <w:tcW w:w="4535"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644" w:type="dxa"/>
            <w:vAlign w:val="center"/>
          </w:tcPr>
          <w:p w:rsidR="00B35A2D" w:rsidRDefault="00B35A2D">
            <w:pPr>
              <w:pStyle w:val="ConsPlusNormal"/>
              <w:jc w:val="center"/>
            </w:pPr>
            <w:r>
              <w:t>118176,200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социальной политики</w:t>
            </w:r>
          </w:p>
        </w:tc>
        <w:tc>
          <w:tcPr>
            <w:tcW w:w="1644" w:type="dxa"/>
            <w:vAlign w:val="center"/>
          </w:tcPr>
          <w:p w:rsidR="00B35A2D" w:rsidRDefault="00B35A2D">
            <w:pPr>
              <w:pStyle w:val="ConsPlusNormal"/>
              <w:jc w:val="center"/>
            </w:pPr>
            <w:r>
              <w:t>169396,039</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"Доступное и качественное образование"</w:t>
            </w:r>
          </w:p>
        </w:tc>
        <w:tc>
          <w:tcPr>
            <w:tcW w:w="1644" w:type="dxa"/>
            <w:vAlign w:val="center"/>
          </w:tcPr>
          <w:p w:rsidR="00B35A2D" w:rsidRDefault="00B35A2D">
            <w:pPr>
              <w:pStyle w:val="ConsPlusNormal"/>
              <w:jc w:val="center"/>
            </w:pPr>
            <w:r>
              <w:t>169396,039</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0720000000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доступного и качественного общего образования"</w:t>
            </w:r>
          </w:p>
        </w:tc>
        <w:tc>
          <w:tcPr>
            <w:tcW w:w="1644" w:type="dxa"/>
            <w:vAlign w:val="center"/>
          </w:tcPr>
          <w:p w:rsidR="00B35A2D" w:rsidRDefault="00B35A2D">
            <w:pPr>
              <w:pStyle w:val="ConsPlusNormal"/>
              <w:jc w:val="center"/>
            </w:pPr>
            <w:r>
              <w:t>167694,339</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0720100000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644" w:type="dxa"/>
            <w:vAlign w:val="center"/>
          </w:tcPr>
          <w:p w:rsidR="00B35A2D" w:rsidRDefault="00B35A2D">
            <w:pPr>
              <w:pStyle w:val="ConsPlusNormal"/>
              <w:jc w:val="center"/>
            </w:pPr>
            <w:r>
              <w:t>167694,339</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0720100700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кадетской школе на предоставление бесплатного питания учащимся</w:t>
            </w:r>
          </w:p>
        </w:tc>
        <w:tc>
          <w:tcPr>
            <w:tcW w:w="1644" w:type="dxa"/>
            <w:vAlign w:val="center"/>
          </w:tcPr>
          <w:p w:rsidR="00B35A2D" w:rsidRDefault="00B35A2D">
            <w:pPr>
              <w:pStyle w:val="ConsPlusNormal"/>
              <w:jc w:val="center"/>
            </w:pPr>
            <w:r>
              <w:t>15789,277</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0720100700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15789,277</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0720100700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15789,277</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0720100710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общеобразовательным организациям на предоставление бесплатного питания отдельным категориям учащихся</w:t>
            </w:r>
          </w:p>
        </w:tc>
        <w:tc>
          <w:tcPr>
            <w:tcW w:w="1644" w:type="dxa"/>
            <w:vAlign w:val="center"/>
          </w:tcPr>
          <w:p w:rsidR="00B35A2D" w:rsidRDefault="00B35A2D">
            <w:pPr>
              <w:pStyle w:val="ConsPlusNormal"/>
              <w:jc w:val="center"/>
            </w:pPr>
            <w:r>
              <w:t>115187,800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0720100710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115187,800</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0720100710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6016,100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0720100710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109171,700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0720101160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общеобразовательным организациям на предоставление бесплатного двухразового питания учащимся с ограниченными возможностями здоровья</w:t>
            </w:r>
          </w:p>
        </w:tc>
        <w:tc>
          <w:tcPr>
            <w:tcW w:w="1644" w:type="dxa"/>
            <w:vAlign w:val="center"/>
          </w:tcPr>
          <w:p w:rsidR="00B35A2D" w:rsidRDefault="00B35A2D">
            <w:pPr>
              <w:pStyle w:val="ConsPlusNormal"/>
              <w:jc w:val="center"/>
            </w:pPr>
            <w:r>
              <w:t>36717,262</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0720101160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36717,262</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0720101160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1097,700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0720101160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35619,562</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0750000000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"Развитие негосударственного сектора в сфере образования"</w:t>
            </w:r>
          </w:p>
        </w:tc>
        <w:tc>
          <w:tcPr>
            <w:tcW w:w="1644" w:type="dxa"/>
            <w:vAlign w:val="center"/>
          </w:tcPr>
          <w:p w:rsidR="00B35A2D" w:rsidRDefault="00B35A2D">
            <w:pPr>
              <w:pStyle w:val="ConsPlusNormal"/>
              <w:jc w:val="center"/>
            </w:pPr>
            <w:r>
              <w:t>1701,700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0750100000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"Оказание услуг частными организациями, </w:t>
            </w:r>
            <w:r>
              <w:lastRenderedPageBreak/>
              <w:t>осуществляющими образовательную деятельность"</w:t>
            </w:r>
          </w:p>
        </w:tc>
        <w:tc>
          <w:tcPr>
            <w:tcW w:w="1644" w:type="dxa"/>
            <w:vAlign w:val="center"/>
          </w:tcPr>
          <w:p w:rsidR="00B35A2D" w:rsidRDefault="00B35A2D">
            <w:pPr>
              <w:pStyle w:val="ConsPlusNormal"/>
              <w:jc w:val="center"/>
            </w:pPr>
            <w:r>
              <w:lastRenderedPageBreak/>
              <w:t>1701,700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0750171170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частным общеобразовательным организациям на предоставление бесплатного питания отдельным категориям учащихся</w:t>
            </w:r>
          </w:p>
        </w:tc>
        <w:tc>
          <w:tcPr>
            <w:tcW w:w="1644" w:type="dxa"/>
            <w:vAlign w:val="center"/>
          </w:tcPr>
          <w:p w:rsidR="00B35A2D" w:rsidRDefault="00B35A2D">
            <w:pPr>
              <w:pStyle w:val="ConsPlusNormal"/>
              <w:jc w:val="center"/>
            </w:pPr>
            <w:r>
              <w:t>909,400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0750171170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909,400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0750171170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909,400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0750171180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частным общеобразовательным организациям на предоставление бесплатного двухразового питания учащимся с ограниченными возможностями здоровья</w:t>
            </w:r>
          </w:p>
        </w:tc>
        <w:tc>
          <w:tcPr>
            <w:tcW w:w="1644" w:type="dxa"/>
            <w:vAlign w:val="center"/>
          </w:tcPr>
          <w:p w:rsidR="00B35A2D" w:rsidRDefault="00B35A2D">
            <w:pPr>
              <w:pStyle w:val="ConsPlusNormal"/>
              <w:jc w:val="center"/>
            </w:pPr>
            <w:r>
              <w:t>792,300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0750171180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792,300</w:t>
            </w:r>
          </w:p>
        </w:tc>
      </w:tr>
      <w:tr w:rsidR="00B35A2D">
        <w:tc>
          <w:tcPr>
            <w:tcW w:w="960" w:type="dxa"/>
            <w:vAlign w:val="center"/>
          </w:tcPr>
          <w:p w:rsidR="00B35A2D" w:rsidRDefault="00B35A2D">
            <w:pPr>
              <w:pStyle w:val="ConsPlusNormal"/>
              <w:jc w:val="center"/>
            </w:pPr>
            <w:r>
              <w:lastRenderedPageBreak/>
              <w:t>930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0750171180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792,300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Физическая культура и спорт</w:t>
            </w:r>
          </w:p>
        </w:tc>
        <w:tc>
          <w:tcPr>
            <w:tcW w:w="1644" w:type="dxa"/>
            <w:vAlign w:val="center"/>
          </w:tcPr>
          <w:p w:rsidR="00B35A2D" w:rsidRDefault="00B35A2D">
            <w:pPr>
              <w:pStyle w:val="ConsPlusNormal"/>
              <w:jc w:val="center"/>
            </w:pPr>
            <w:r>
              <w:t>1609,300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Физическая культура</w:t>
            </w:r>
          </w:p>
        </w:tc>
        <w:tc>
          <w:tcPr>
            <w:tcW w:w="1644" w:type="dxa"/>
            <w:vAlign w:val="center"/>
          </w:tcPr>
          <w:p w:rsidR="00B35A2D" w:rsidRDefault="00B35A2D">
            <w:pPr>
              <w:pStyle w:val="ConsPlusNormal"/>
              <w:jc w:val="center"/>
            </w:pPr>
            <w:r>
              <w:t>1609,300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физической культуры и спорта города Перми"</w:t>
            </w:r>
          </w:p>
        </w:tc>
        <w:tc>
          <w:tcPr>
            <w:tcW w:w="1644" w:type="dxa"/>
            <w:vAlign w:val="center"/>
          </w:tcPr>
          <w:p w:rsidR="00B35A2D" w:rsidRDefault="00B35A2D">
            <w:pPr>
              <w:pStyle w:val="ConsPlusNormal"/>
              <w:jc w:val="center"/>
            </w:pPr>
            <w:r>
              <w:t>931,700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населения физкультурно-оздоровительными и спортивными услугами"</w:t>
            </w:r>
          </w:p>
        </w:tc>
        <w:tc>
          <w:tcPr>
            <w:tcW w:w="1644" w:type="dxa"/>
            <w:vAlign w:val="center"/>
          </w:tcPr>
          <w:p w:rsidR="00B35A2D" w:rsidRDefault="00B35A2D">
            <w:pPr>
              <w:pStyle w:val="ConsPlusNormal"/>
              <w:jc w:val="center"/>
            </w:pPr>
            <w:r>
              <w:t>931,700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"Реализация программ спортивной подготовки по олимпийским и неолимпийским видам спорта"</w:t>
            </w:r>
          </w:p>
        </w:tc>
        <w:tc>
          <w:tcPr>
            <w:tcW w:w="1644" w:type="dxa"/>
            <w:vAlign w:val="center"/>
          </w:tcPr>
          <w:p w:rsidR="00B35A2D" w:rsidRDefault="00B35A2D">
            <w:pPr>
              <w:pStyle w:val="ConsPlusNormal"/>
              <w:jc w:val="center"/>
            </w:pPr>
            <w:r>
              <w:t>931,700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0510300590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922,800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0510300590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644" w:type="dxa"/>
            <w:vAlign w:val="center"/>
          </w:tcPr>
          <w:p w:rsidR="00B35A2D" w:rsidRDefault="00B35A2D">
            <w:pPr>
              <w:pStyle w:val="ConsPlusNormal"/>
              <w:jc w:val="center"/>
            </w:pPr>
            <w:r>
              <w:lastRenderedPageBreak/>
              <w:t>922,800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0510300590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922,800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0510301060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на повышение фонда оплаты труда</w:t>
            </w:r>
          </w:p>
        </w:tc>
        <w:tc>
          <w:tcPr>
            <w:tcW w:w="1644" w:type="dxa"/>
            <w:vAlign w:val="center"/>
          </w:tcPr>
          <w:p w:rsidR="00B35A2D" w:rsidRDefault="00B35A2D">
            <w:pPr>
              <w:pStyle w:val="ConsPlusNormal"/>
              <w:jc w:val="center"/>
            </w:pPr>
            <w:r>
              <w:t>8,900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0510301060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8,900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0510301060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8,900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"Доступное и качественное образование"</w:t>
            </w:r>
          </w:p>
        </w:tc>
        <w:tc>
          <w:tcPr>
            <w:tcW w:w="1644" w:type="dxa"/>
            <w:vAlign w:val="center"/>
          </w:tcPr>
          <w:p w:rsidR="00B35A2D" w:rsidRDefault="00B35A2D">
            <w:pPr>
              <w:pStyle w:val="ConsPlusNormal"/>
              <w:jc w:val="center"/>
            </w:pPr>
            <w:r>
              <w:t>677,600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доступного и качественного дополнительного образования"</w:t>
            </w:r>
          </w:p>
        </w:tc>
        <w:tc>
          <w:tcPr>
            <w:tcW w:w="1644" w:type="dxa"/>
            <w:vAlign w:val="center"/>
          </w:tcPr>
          <w:p w:rsidR="00B35A2D" w:rsidRDefault="00B35A2D">
            <w:pPr>
              <w:pStyle w:val="ConsPlusNormal"/>
              <w:jc w:val="center"/>
            </w:pPr>
            <w:r>
              <w:t>677,600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"Оказание услуг по реализации дополнительных образовательных программ"</w:t>
            </w:r>
          </w:p>
        </w:tc>
        <w:tc>
          <w:tcPr>
            <w:tcW w:w="1644" w:type="dxa"/>
            <w:vAlign w:val="center"/>
          </w:tcPr>
          <w:p w:rsidR="00B35A2D" w:rsidRDefault="00B35A2D">
            <w:pPr>
              <w:pStyle w:val="ConsPlusNormal"/>
              <w:jc w:val="center"/>
            </w:pPr>
            <w:r>
              <w:t>677,600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073010059</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Обеспечение деятельности </w:t>
            </w:r>
            <w:r>
              <w:lastRenderedPageBreak/>
              <w:t>(оказание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lastRenderedPageBreak/>
              <w:t>677,600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0730100590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677,600</w:t>
            </w:r>
          </w:p>
        </w:tc>
      </w:tr>
      <w:tr w:rsidR="00B35A2D">
        <w:tc>
          <w:tcPr>
            <w:tcW w:w="960" w:type="dxa"/>
            <w:vAlign w:val="center"/>
          </w:tcPr>
          <w:p w:rsidR="00B35A2D" w:rsidRDefault="00B35A2D">
            <w:pPr>
              <w:pStyle w:val="ConsPlusNormal"/>
              <w:jc w:val="center"/>
            </w:pPr>
            <w:r>
              <w:t>930</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0730100590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677,600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Администрация Ленинского района города Перми</w:t>
            </w:r>
          </w:p>
        </w:tc>
        <w:tc>
          <w:tcPr>
            <w:tcW w:w="1644" w:type="dxa"/>
            <w:vAlign w:val="center"/>
          </w:tcPr>
          <w:p w:rsidR="00B35A2D" w:rsidRDefault="00B35A2D">
            <w:pPr>
              <w:pStyle w:val="ConsPlusNormal"/>
              <w:jc w:val="center"/>
            </w:pPr>
            <w:r>
              <w:t>550718,411</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Общегосударственные вопросы</w:t>
            </w:r>
          </w:p>
        </w:tc>
        <w:tc>
          <w:tcPr>
            <w:tcW w:w="1644" w:type="dxa"/>
            <w:vAlign w:val="center"/>
          </w:tcPr>
          <w:p w:rsidR="00B35A2D" w:rsidRDefault="00B35A2D">
            <w:pPr>
              <w:pStyle w:val="ConsPlusNormal"/>
              <w:jc w:val="center"/>
            </w:pPr>
            <w:r>
              <w:t>42782,340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B35A2D" w:rsidRDefault="00B35A2D">
            <w:pPr>
              <w:pStyle w:val="ConsPlusNormal"/>
              <w:jc w:val="center"/>
            </w:pPr>
            <w:r>
              <w:t>37422,600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1588,100</w:t>
            </w:r>
          </w:p>
        </w:tc>
      </w:tr>
      <w:tr w:rsidR="00B35A2D">
        <w:tc>
          <w:tcPr>
            <w:tcW w:w="960" w:type="dxa"/>
            <w:vAlign w:val="center"/>
          </w:tcPr>
          <w:p w:rsidR="00B35A2D" w:rsidRDefault="00B35A2D">
            <w:pPr>
              <w:pStyle w:val="ConsPlusNormal"/>
              <w:jc w:val="center"/>
            </w:pPr>
            <w:r>
              <w:lastRenderedPageBreak/>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социального благополучия и безопасности семей с детьми"</w:t>
            </w:r>
          </w:p>
        </w:tc>
        <w:tc>
          <w:tcPr>
            <w:tcW w:w="1644" w:type="dxa"/>
            <w:vAlign w:val="center"/>
          </w:tcPr>
          <w:p w:rsidR="00B35A2D" w:rsidRDefault="00B35A2D">
            <w:pPr>
              <w:pStyle w:val="ConsPlusNormal"/>
              <w:jc w:val="center"/>
            </w:pPr>
            <w:r>
              <w:t>1588,100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644" w:type="dxa"/>
            <w:vAlign w:val="center"/>
          </w:tcPr>
          <w:p w:rsidR="00B35A2D" w:rsidRDefault="00B35A2D">
            <w:pPr>
              <w:pStyle w:val="ConsPlusNormal"/>
              <w:jc w:val="center"/>
            </w:pPr>
            <w:r>
              <w:t>1588,100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B35A2D" w:rsidRDefault="00B35A2D">
            <w:pPr>
              <w:pStyle w:val="ConsPlusNormal"/>
              <w:jc w:val="center"/>
            </w:pPr>
            <w:r>
              <w:t>1588,100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1542,500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1542,500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B35A2D" w:rsidRDefault="00B35A2D">
            <w:pPr>
              <w:pStyle w:val="ConsPlusNormal"/>
              <w:jc w:val="center"/>
            </w:pPr>
            <w:r>
              <w:lastRenderedPageBreak/>
              <w:t>45,600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45,600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644" w:type="dxa"/>
            <w:vAlign w:val="center"/>
          </w:tcPr>
          <w:p w:rsidR="00B35A2D" w:rsidRDefault="00B35A2D">
            <w:pPr>
              <w:pStyle w:val="ConsPlusNormal"/>
              <w:jc w:val="center"/>
            </w:pPr>
            <w:r>
              <w:t>35802,500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Территориальные органы </w:t>
            </w:r>
            <w:r>
              <w:lastRenderedPageBreak/>
              <w:t>администрации города Перми</w:t>
            </w:r>
          </w:p>
        </w:tc>
        <w:tc>
          <w:tcPr>
            <w:tcW w:w="1644" w:type="dxa"/>
            <w:vAlign w:val="center"/>
          </w:tcPr>
          <w:p w:rsidR="00B35A2D" w:rsidRDefault="00B35A2D">
            <w:pPr>
              <w:pStyle w:val="ConsPlusNormal"/>
              <w:jc w:val="center"/>
            </w:pPr>
            <w:r>
              <w:lastRenderedPageBreak/>
              <w:t>35802,500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32597,200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32597,200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32597,200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3205,300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3,000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w:t>
            </w:r>
            <w:r>
              <w:lastRenderedPageBreak/>
              <w:t>0</w:t>
            </w:r>
          </w:p>
        </w:tc>
        <w:tc>
          <w:tcPr>
            <w:tcW w:w="794" w:type="dxa"/>
            <w:vAlign w:val="center"/>
          </w:tcPr>
          <w:p w:rsidR="00B35A2D" w:rsidRDefault="00B35A2D">
            <w:pPr>
              <w:pStyle w:val="ConsPlusNormal"/>
              <w:jc w:val="center"/>
            </w:pPr>
            <w:r>
              <w:lastRenderedPageBreak/>
              <w:t>120</w:t>
            </w:r>
          </w:p>
        </w:tc>
        <w:tc>
          <w:tcPr>
            <w:tcW w:w="4535" w:type="dxa"/>
            <w:vAlign w:val="center"/>
          </w:tcPr>
          <w:p w:rsidR="00B35A2D" w:rsidRDefault="00B35A2D">
            <w:pPr>
              <w:pStyle w:val="ConsPlusNormal"/>
            </w:pPr>
            <w:r>
              <w:t xml:space="preserve">Расходы на выплаты персоналу </w:t>
            </w:r>
            <w:r>
              <w:lastRenderedPageBreak/>
              <w:t>государственных (муниципальных) органов</w:t>
            </w:r>
          </w:p>
        </w:tc>
        <w:tc>
          <w:tcPr>
            <w:tcW w:w="1644" w:type="dxa"/>
            <w:vAlign w:val="center"/>
          </w:tcPr>
          <w:p w:rsidR="00B35A2D" w:rsidRDefault="00B35A2D">
            <w:pPr>
              <w:pStyle w:val="ConsPlusNormal"/>
              <w:jc w:val="center"/>
            </w:pPr>
            <w:r>
              <w:lastRenderedPageBreak/>
              <w:t>3,000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3201,700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3201,700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0,600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0,600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общегосударственные вопросы</w:t>
            </w:r>
          </w:p>
        </w:tc>
        <w:tc>
          <w:tcPr>
            <w:tcW w:w="1644" w:type="dxa"/>
            <w:vAlign w:val="center"/>
          </w:tcPr>
          <w:p w:rsidR="00B35A2D" w:rsidRDefault="00B35A2D">
            <w:pPr>
              <w:pStyle w:val="ConsPlusNormal"/>
              <w:jc w:val="center"/>
            </w:pPr>
            <w:r>
              <w:t>5359,740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"Общественное согласие"</w:t>
            </w:r>
          </w:p>
        </w:tc>
        <w:tc>
          <w:tcPr>
            <w:tcW w:w="1644" w:type="dxa"/>
            <w:vAlign w:val="center"/>
          </w:tcPr>
          <w:p w:rsidR="00B35A2D" w:rsidRDefault="00B35A2D">
            <w:pPr>
              <w:pStyle w:val="ConsPlusNormal"/>
              <w:jc w:val="center"/>
            </w:pPr>
            <w:r>
              <w:t>5359,740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"Вовлечение граждан в местное самоуправление"</w:t>
            </w:r>
          </w:p>
        </w:tc>
        <w:tc>
          <w:tcPr>
            <w:tcW w:w="1644" w:type="dxa"/>
            <w:vAlign w:val="center"/>
          </w:tcPr>
          <w:p w:rsidR="00B35A2D" w:rsidRDefault="00B35A2D">
            <w:pPr>
              <w:pStyle w:val="ConsPlusNormal"/>
              <w:jc w:val="center"/>
            </w:pPr>
            <w:r>
              <w:t>5239,740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"Формирование благоприятных условий для поддержки и развития социально ориентированных </w:t>
            </w:r>
            <w:r>
              <w:lastRenderedPageBreak/>
              <w:t>некоммерческих организаций на территории города Перми"</w:t>
            </w:r>
          </w:p>
        </w:tc>
        <w:tc>
          <w:tcPr>
            <w:tcW w:w="1644" w:type="dxa"/>
            <w:vAlign w:val="center"/>
          </w:tcPr>
          <w:p w:rsidR="00B35A2D" w:rsidRDefault="00B35A2D">
            <w:pPr>
              <w:pStyle w:val="ConsPlusNormal"/>
              <w:jc w:val="center"/>
            </w:pPr>
            <w:r>
              <w:lastRenderedPageBreak/>
              <w:t>623,100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0110121330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644" w:type="dxa"/>
            <w:vAlign w:val="center"/>
          </w:tcPr>
          <w:p w:rsidR="00B35A2D" w:rsidRDefault="00B35A2D">
            <w:pPr>
              <w:pStyle w:val="ConsPlusNormal"/>
              <w:jc w:val="center"/>
            </w:pPr>
            <w:r>
              <w:t>221,000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0110121330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221,000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0110121330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221,000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0110171140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B35A2D" w:rsidRDefault="00B35A2D">
            <w:pPr>
              <w:pStyle w:val="ConsPlusNormal"/>
              <w:jc w:val="center"/>
            </w:pPr>
            <w:r>
              <w:t>274,100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0110171140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274,100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0110171140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 xml:space="preserve">Субсидии некоммерческим организациям (за исключением </w:t>
            </w:r>
            <w:r>
              <w:lastRenderedPageBreak/>
              <w:t>государственных (муниципальных) учреждений)</w:t>
            </w:r>
          </w:p>
        </w:tc>
        <w:tc>
          <w:tcPr>
            <w:tcW w:w="1644" w:type="dxa"/>
            <w:vAlign w:val="center"/>
          </w:tcPr>
          <w:p w:rsidR="00B35A2D" w:rsidRDefault="00B35A2D">
            <w:pPr>
              <w:pStyle w:val="ConsPlusNormal"/>
              <w:jc w:val="center"/>
            </w:pPr>
            <w:r>
              <w:lastRenderedPageBreak/>
              <w:t>274,100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0110171250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44" w:type="dxa"/>
            <w:vAlign w:val="center"/>
          </w:tcPr>
          <w:p w:rsidR="00B35A2D" w:rsidRDefault="00B35A2D">
            <w:pPr>
              <w:pStyle w:val="ConsPlusNormal"/>
              <w:jc w:val="center"/>
            </w:pPr>
            <w:r>
              <w:t>128,000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0110171250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128,000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0110171250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128,000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644" w:type="dxa"/>
            <w:vAlign w:val="center"/>
          </w:tcPr>
          <w:p w:rsidR="00B35A2D" w:rsidRDefault="00B35A2D">
            <w:pPr>
              <w:pStyle w:val="ConsPlusNormal"/>
              <w:jc w:val="center"/>
            </w:pPr>
            <w:r>
              <w:t>1565,140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0110271130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на осуществление деятельности территориальных общественных самоуправлений</w:t>
            </w:r>
          </w:p>
        </w:tc>
        <w:tc>
          <w:tcPr>
            <w:tcW w:w="1644" w:type="dxa"/>
            <w:vAlign w:val="center"/>
          </w:tcPr>
          <w:p w:rsidR="00B35A2D" w:rsidRDefault="00B35A2D">
            <w:pPr>
              <w:pStyle w:val="ConsPlusNormal"/>
              <w:jc w:val="center"/>
            </w:pPr>
            <w:r>
              <w:t>1462,140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011027113</w:t>
            </w:r>
            <w:r>
              <w:lastRenderedPageBreak/>
              <w:t>0</w:t>
            </w:r>
          </w:p>
        </w:tc>
        <w:tc>
          <w:tcPr>
            <w:tcW w:w="794" w:type="dxa"/>
            <w:vAlign w:val="center"/>
          </w:tcPr>
          <w:p w:rsidR="00B35A2D" w:rsidRDefault="00B35A2D">
            <w:pPr>
              <w:pStyle w:val="ConsPlusNormal"/>
              <w:jc w:val="center"/>
            </w:pPr>
            <w:r>
              <w:lastRenderedPageBreak/>
              <w:t>600</w:t>
            </w:r>
          </w:p>
        </w:tc>
        <w:tc>
          <w:tcPr>
            <w:tcW w:w="4535" w:type="dxa"/>
            <w:vAlign w:val="center"/>
          </w:tcPr>
          <w:p w:rsidR="00B35A2D" w:rsidRDefault="00B35A2D">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lastRenderedPageBreak/>
              <w:t>1462,140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0110271130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1462,140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0110271350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территориальным общественным самоуправлениям на реализацию конкурса проектов</w:t>
            </w:r>
          </w:p>
        </w:tc>
        <w:tc>
          <w:tcPr>
            <w:tcW w:w="1644" w:type="dxa"/>
            <w:vAlign w:val="center"/>
          </w:tcPr>
          <w:p w:rsidR="00B35A2D" w:rsidRDefault="00B35A2D">
            <w:pPr>
              <w:pStyle w:val="ConsPlusNormal"/>
              <w:jc w:val="center"/>
            </w:pPr>
            <w:r>
              <w:t>103,000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0110271350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103,000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0110271350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103,000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644" w:type="dxa"/>
            <w:vAlign w:val="center"/>
          </w:tcPr>
          <w:p w:rsidR="00B35A2D" w:rsidRDefault="00B35A2D">
            <w:pPr>
              <w:pStyle w:val="ConsPlusNormal"/>
              <w:jc w:val="center"/>
            </w:pPr>
            <w:r>
              <w:t>3051,500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Содержание имущества и обеспечение деятельности </w:t>
            </w:r>
            <w:r>
              <w:lastRenderedPageBreak/>
              <w:t>общественных центров</w:t>
            </w:r>
          </w:p>
        </w:tc>
        <w:tc>
          <w:tcPr>
            <w:tcW w:w="1644" w:type="dxa"/>
            <w:vAlign w:val="center"/>
          </w:tcPr>
          <w:p w:rsidR="00B35A2D" w:rsidRDefault="00B35A2D">
            <w:pPr>
              <w:pStyle w:val="ConsPlusNormal"/>
              <w:jc w:val="center"/>
            </w:pPr>
            <w:r>
              <w:lastRenderedPageBreak/>
              <w:t>3051,500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2951,800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2951,800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99,700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99,700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уровня межэтнического и межконфессионального взаимопонимания"</w:t>
            </w:r>
          </w:p>
        </w:tc>
        <w:tc>
          <w:tcPr>
            <w:tcW w:w="1644" w:type="dxa"/>
            <w:vAlign w:val="center"/>
          </w:tcPr>
          <w:p w:rsidR="00B35A2D" w:rsidRDefault="00B35A2D">
            <w:pPr>
              <w:pStyle w:val="ConsPlusNormal"/>
              <w:jc w:val="center"/>
            </w:pPr>
            <w:r>
              <w:t>120,000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44" w:type="dxa"/>
            <w:vAlign w:val="center"/>
          </w:tcPr>
          <w:p w:rsidR="00B35A2D" w:rsidRDefault="00B35A2D">
            <w:pPr>
              <w:pStyle w:val="ConsPlusNormal"/>
              <w:jc w:val="center"/>
            </w:pPr>
            <w:r>
              <w:t>120,000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Содействие в реализации </w:t>
            </w:r>
            <w:r>
              <w:lastRenderedPageBreak/>
              <w:t>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644" w:type="dxa"/>
            <w:vAlign w:val="center"/>
          </w:tcPr>
          <w:p w:rsidR="00B35A2D" w:rsidRDefault="00B35A2D">
            <w:pPr>
              <w:pStyle w:val="ConsPlusNormal"/>
              <w:jc w:val="center"/>
            </w:pPr>
            <w:r>
              <w:lastRenderedPageBreak/>
              <w:t>25,000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25,000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25,000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644" w:type="dxa"/>
            <w:vAlign w:val="center"/>
          </w:tcPr>
          <w:p w:rsidR="00B35A2D" w:rsidRDefault="00B35A2D">
            <w:pPr>
              <w:pStyle w:val="ConsPlusNormal"/>
              <w:jc w:val="center"/>
            </w:pPr>
            <w:r>
              <w:t>95,000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95,000</w:t>
            </w:r>
          </w:p>
        </w:tc>
      </w:tr>
      <w:tr w:rsidR="00B35A2D">
        <w:tc>
          <w:tcPr>
            <w:tcW w:w="960" w:type="dxa"/>
            <w:vAlign w:val="center"/>
          </w:tcPr>
          <w:p w:rsidR="00B35A2D" w:rsidRDefault="00B35A2D">
            <w:pPr>
              <w:pStyle w:val="ConsPlusNormal"/>
              <w:jc w:val="center"/>
            </w:pPr>
            <w:r>
              <w:lastRenderedPageBreak/>
              <w:t>931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95,000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Национальная безопасность и правоохранительная деятельность</w:t>
            </w:r>
          </w:p>
        </w:tc>
        <w:tc>
          <w:tcPr>
            <w:tcW w:w="1644" w:type="dxa"/>
            <w:vAlign w:val="center"/>
          </w:tcPr>
          <w:p w:rsidR="00B35A2D" w:rsidRDefault="00B35A2D">
            <w:pPr>
              <w:pStyle w:val="ConsPlusNormal"/>
              <w:jc w:val="center"/>
            </w:pPr>
            <w:r>
              <w:t>190,139</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B35A2D" w:rsidRDefault="00B35A2D">
            <w:pPr>
              <w:pStyle w:val="ConsPlusNormal"/>
              <w:jc w:val="center"/>
            </w:pPr>
            <w:r>
              <w:t>13,800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"Безопасный город"</w:t>
            </w:r>
          </w:p>
        </w:tc>
        <w:tc>
          <w:tcPr>
            <w:tcW w:w="1644" w:type="dxa"/>
            <w:vAlign w:val="center"/>
          </w:tcPr>
          <w:p w:rsidR="00B35A2D" w:rsidRDefault="00B35A2D">
            <w:pPr>
              <w:pStyle w:val="ConsPlusNormal"/>
              <w:jc w:val="center"/>
            </w:pPr>
            <w:r>
              <w:t>13,800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vAlign w:val="center"/>
          </w:tcPr>
          <w:p w:rsidR="00B35A2D" w:rsidRDefault="00B35A2D">
            <w:pPr>
              <w:pStyle w:val="ConsPlusNormal"/>
              <w:jc w:val="center"/>
            </w:pPr>
            <w:r>
              <w:t>13,800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44" w:type="dxa"/>
            <w:vAlign w:val="center"/>
          </w:tcPr>
          <w:p w:rsidR="00B35A2D" w:rsidRDefault="00B35A2D">
            <w:pPr>
              <w:pStyle w:val="ConsPlusNormal"/>
              <w:jc w:val="center"/>
            </w:pPr>
            <w:r>
              <w:t>13,800</w:t>
            </w:r>
          </w:p>
        </w:tc>
      </w:tr>
      <w:tr w:rsidR="00B35A2D">
        <w:tc>
          <w:tcPr>
            <w:tcW w:w="960" w:type="dxa"/>
            <w:vAlign w:val="center"/>
          </w:tcPr>
          <w:p w:rsidR="00B35A2D" w:rsidRDefault="00B35A2D">
            <w:pPr>
              <w:pStyle w:val="ConsPlusNormal"/>
              <w:jc w:val="center"/>
            </w:pPr>
            <w:r>
              <w:lastRenderedPageBreak/>
              <w:t>931</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спасательных постов в местах массового отдыха у воды</w:t>
            </w:r>
          </w:p>
        </w:tc>
        <w:tc>
          <w:tcPr>
            <w:tcW w:w="1644" w:type="dxa"/>
            <w:vAlign w:val="center"/>
          </w:tcPr>
          <w:p w:rsidR="00B35A2D" w:rsidRDefault="00B35A2D">
            <w:pPr>
              <w:pStyle w:val="ConsPlusNormal"/>
              <w:jc w:val="center"/>
            </w:pPr>
            <w:r>
              <w:t>13,800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13,800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13,800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B35A2D" w:rsidRDefault="00B35A2D">
            <w:pPr>
              <w:pStyle w:val="ConsPlusNormal"/>
              <w:jc w:val="center"/>
            </w:pPr>
            <w:r>
              <w:t>176,339</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"Безопасный город"</w:t>
            </w:r>
          </w:p>
        </w:tc>
        <w:tc>
          <w:tcPr>
            <w:tcW w:w="1644" w:type="dxa"/>
            <w:vAlign w:val="center"/>
          </w:tcPr>
          <w:p w:rsidR="00B35A2D" w:rsidRDefault="00B35A2D">
            <w:pPr>
              <w:pStyle w:val="ConsPlusNormal"/>
              <w:jc w:val="center"/>
            </w:pPr>
            <w:r>
              <w:t>176,339</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первичных мер пожарной безопасности в границах города Перми"</w:t>
            </w:r>
          </w:p>
        </w:tc>
        <w:tc>
          <w:tcPr>
            <w:tcW w:w="1644" w:type="dxa"/>
            <w:vAlign w:val="center"/>
          </w:tcPr>
          <w:p w:rsidR="00B35A2D" w:rsidRDefault="00B35A2D">
            <w:pPr>
              <w:pStyle w:val="ConsPlusNormal"/>
              <w:jc w:val="center"/>
            </w:pPr>
            <w:r>
              <w:t>176,339</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первичных мер пожарной безопасности"</w:t>
            </w:r>
          </w:p>
        </w:tc>
        <w:tc>
          <w:tcPr>
            <w:tcW w:w="1644" w:type="dxa"/>
            <w:vAlign w:val="center"/>
          </w:tcPr>
          <w:p w:rsidR="00B35A2D" w:rsidRDefault="00B35A2D">
            <w:pPr>
              <w:pStyle w:val="ConsPlusNormal"/>
              <w:jc w:val="center"/>
            </w:pPr>
            <w:r>
              <w:t>176,339</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Мероприятия по приведению в нормативное состояние, </w:t>
            </w:r>
            <w:r>
              <w:lastRenderedPageBreak/>
              <w:t>содержанию пожарных водоемов и пирсов</w:t>
            </w:r>
          </w:p>
        </w:tc>
        <w:tc>
          <w:tcPr>
            <w:tcW w:w="1644" w:type="dxa"/>
            <w:vAlign w:val="center"/>
          </w:tcPr>
          <w:p w:rsidR="00B35A2D" w:rsidRDefault="00B35A2D">
            <w:pPr>
              <w:pStyle w:val="ConsPlusNormal"/>
              <w:jc w:val="center"/>
            </w:pPr>
            <w:r>
              <w:lastRenderedPageBreak/>
              <w:t>176,339</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176,339</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176,339</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Национальная экономика</w:t>
            </w:r>
          </w:p>
        </w:tc>
        <w:tc>
          <w:tcPr>
            <w:tcW w:w="1644" w:type="dxa"/>
            <w:vAlign w:val="center"/>
          </w:tcPr>
          <w:p w:rsidR="00B35A2D" w:rsidRDefault="00B35A2D">
            <w:pPr>
              <w:pStyle w:val="ConsPlusNormal"/>
              <w:jc w:val="center"/>
            </w:pPr>
            <w:r>
              <w:t>419949,241</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Дорожное хозяйство (дорожные фонды)</w:t>
            </w:r>
          </w:p>
        </w:tc>
        <w:tc>
          <w:tcPr>
            <w:tcW w:w="1644" w:type="dxa"/>
            <w:vAlign w:val="center"/>
          </w:tcPr>
          <w:p w:rsidR="00B35A2D" w:rsidRDefault="00B35A2D">
            <w:pPr>
              <w:pStyle w:val="ConsPlusNormal"/>
              <w:jc w:val="center"/>
            </w:pPr>
            <w:r>
              <w:t>419773,787</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644" w:type="dxa"/>
            <w:vAlign w:val="center"/>
          </w:tcPr>
          <w:p w:rsidR="00B35A2D" w:rsidRDefault="00B35A2D">
            <w:pPr>
              <w:pStyle w:val="ConsPlusNormal"/>
              <w:jc w:val="center"/>
            </w:pPr>
            <w:r>
              <w:t>411946,579</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B35A2D" w:rsidRDefault="00B35A2D">
            <w:pPr>
              <w:pStyle w:val="ConsPlusNormal"/>
              <w:jc w:val="center"/>
            </w:pPr>
            <w:r>
              <w:t>411946,579</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"Выполнение комплекса мероприятий по содержанию и ремонту автомобильных дорог и </w:t>
            </w:r>
            <w:r>
              <w:lastRenderedPageBreak/>
              <w:t>элементов дорог"</w:t>
            </w:r>
          </w:p>
        </w:tc>
        <w:tc>
          <w:tcPr>
            <w:tcW w:w="1644" w:type="dxa"/>
            <w:vAlign w:val="center"/>
          </w:tcPr>
          <w:p w:rsidR="00B35A2D" w:rsidRDefault="00B35A2D">
            <w:pPr>
              <w:pStyle w:val="ConsPlusNormal"/>
              <w:jc w:val="center"/>
            </w:pPr>
            <w:r>
              <w:lastRenderedPageBreak/>
              <w:t>301890,367</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и ремонт автомобильных дорог</w:t>
            </w:r>
          </w:p>
        </w:tc>
        <w:tc>
          <w:tcPr>
            <w:tcW w:w="1644" w:type="dxa"/>
            <w:vAlign w:val="center"/>
          </w:tcPr>
          <w:p w:rsidR="00B35A2D" w:rsidRDefault="00B35A2D">
            <w:pPr>
              <w:pStyle w:val="ConsPlusNormal"/>
              <w:jc w:val="center"/>
            </w:pPr>
            <w:r>
              <w:t>291166,258</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1010121370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291166,258</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1010121370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291166,258</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Ремонт тротуаров, пешеходных дорожек и газонов вдоль тротуаров, пешеходных дорожек</w:t>
            </w:r>
          </w:p>
        </w:tc>
        <w:tc>
          <w:tcPr>
            <w:tcW w:w="1644" w:type="dxa"/>
            <w:vAlign w:val="center"/>
          </w:tcPr>
          <w:p w:rsidR="00B35A2D" w:rsidRDefault="00B35A2D">
            <w:pPr>
              <w:pStyle w:val="ConsPlusNormal"/>
              <w:jc w:val="center"/>
            </w:pPr>
            <w:r>
              <w:t>10724,109</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10724,109</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10724,109</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1010600000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"Выполнение комплекса мероприятий по ремонту и </w:t>
            </w:r>
            <w:r>
              <w:lastRenderedPageBreak/>
              <w:t>капитальному ремонту автомобильных дорог и искусственных дорожных сооружений"</w:t>
            </w:r>
          </w:p>
        </w:tc>
        <w:tc>
          <w:tcPr>
            <w:tcW w:w="1644" w:type="dxa"/>
            <w:vAlign w:val="center"/>
          </w:tcPr>
          <w:p w:rsidR="00B35A2D" w:rsidRDefault="00B35A2D">
            <w:pPr>
              <w:pStyle w:val="ConsPlusNormal"/>
              <w:jc w:val="center"/>
            </w:pPr>
            <w:r>
              <w:lastRenderedPageBreak/>
              <w:t>588,500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10106SТ040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44" w:type="dxa"/>
            <w:vAlign w:val="center"/>
          </w:tcPr>
          <w:p w:rsidR="00B35A2D" w:rsidRDefault="00B35A2D">
            <w:pPr>
              <w:pStyle w:val="ConsPlusNormal"/>
              <w:jc w:val="center"/>
            </w:pPr>
            <w:r>
              <w:t>588,500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10106SТ040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588,500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10106SТ040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588,500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"Безопасные и качественные </w:t>
            </w:r>
            <w:r>
              <w:lastRenderedPageBreak/>
              <w:t>автомобильные дороги"</w:t>
            </w:r>
          </w:p>
        </w:tc>
        <w:tc>
          <w:tcPr>
            <w:tcW w:w="1644" w:type="dxa"/>
            <w:vAlign w:val="center"/>
          </w:tcPr>
          <w:p w:rsidR="00B35A2D" w:rsidRDefault="00B35A2D">
            <w:pPr>
              <w:pStyle w:val="ConsPlusNormal"/>
              <w:jc w:val="center"/>
            </w:pPr>
            <w:r>
              <w:lastRenderedPageBreak/>
              <w:t>109467,712</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101R153930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644" w:type="dxa"/>
            <w:vAlign w:val="center"/>
          </w:tcPr>
          <w:p w:rsidR="00B35A2D" w:rsidRDefault="00B35A2D">
            <w:pPr>
              <w:pStyle w:val="ConsPlusNormal"/>
              <w:jc w:val="center"/>
            </w:pPr>
            <w:r>
              <w:t>109467,712</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101R153930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109467,712</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101R153930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109467,712</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"Благоустройство города Перми"</w:t>
            </w:r>
          </w:p>
        </w:tc>
        <w:tc>
          <w:tcPr>
            <w:tcW w:w="1644" w:type="dxa"/>
            <w:vAlign w:val="center"/>
          </w:tcPr>
          <w:p w:rsidR="00B35A2D" w:rsidRDefault="00B35A2D">
            <w:pPr>
              <w:pStyle w:val="ConsPlusNormal"/>
              <w:jc w:val="center"/>
            </w:pPr>
            <w:r>
              <w:t>447,600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B35A2D" w:rsidRDefault="00B35A2D">
            <w:pPr>
              <w:pStyle w:val="ConsPlusNormal"/>
              <w:jc w:val="center"/>
            </w:pPr>
            <w:r>
              <w:t>447,600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1110600000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"Организация содержания искусственных инженерных </w:t>
            </w:r>
            <w:r>
              <w:lastRenderedPageBreak/>
              <w:t>сооружений, предназначенных для движения пешеходов"</w:t>
            </w:r>
          </w:p>
        </w:tc>
        <w:tc>
          <w:tcPr>
            <w:tcW w:w="1644" w:type="dxa"/>
            <w:vAlign w:val="center"/>
          </w:tcPr>
          <w:p w:rsidR="00B35A2D" w:rsidRDefault="00B35A2D">
            <w:pPr>
              <w:pStyle w:val="ConsPlusNormal"/>
              <w:jc w:val="center"/>
            </w:pPr>
            <w:r>
              <w:lastRenderedPageBreak/>
              <w:t>447,600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1110600000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447,600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1110600000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447,600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B35A2D" w:rsidRDefault="00B35A2D">
            <w:pPr>
              <w:pStyle w:val="ConsPlusNormal"/>
              <w:jc w:val="center"/>
            </w:pPr>
            <w:r>
              <w:t>3969,700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B35A2D" w:rsidRDefault="00B35A2D">
            <w:pPr>
              <w:pStyle w:val="ConsPlusNormal"/>
              <w:jc w:val="center"/>
            </w:pPr>
            <w:r>
              <w:t>3969,700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"Обеспечение объектами транспортной инфраструктуры автомобильных дорог местного значения и поддержание их в </w:t>
            </w:r>
            <w:r>
              <w:lastRenderedPageBreak/>
              <w:t>нормативном состоянии"</w:t>
            </w:r>
          </w:p>
        </w:tc>
        <w:tc>
          <w:tcPr>
            <w:tcW w:w="1644" w:type="dxa"/>
            <w:vAlign w:val="center"/>
          </w:tcPr>
          <w:p w:rsidR="00B35A2D" w:rsidRDefault="00B35A2D">
            <w:pPr>
              <w:pStyle w:val="ConsPlusNormal"/>
              <w:jc w:val="center"/>
            </w:pPr>
            <w:r>
              <w:lastRenderedPageBreak/>
              <w:t>3969,700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1220321780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и ремонт остановочных пунктов</w:t>
            </w:r>
          </w:p>
        </w:tc>
        <w:tc>
          <w:tcPr>
            <w:tcW w:w="1644" w:type="dxa"/>
            <w:vAlign w:val="center"/>
          </w:tcPr>
          <w:p w:rsidR="00B35A2D" w:rsidRDefault="00B35A2D">
            <w:pPr>
              <w:pStyle w:val="ConsPlusNormal"/>
              <w:jc w:val="center"/>
            </w:pPr>
            <w:r>
              <w:t>3969,700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1220321780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3969,700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1220321780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3969,700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B35A2D" w:rsidRDefault="00B35A2D">
            <w:pPr>
              <w:pStyle w:val="ConsPlusNormal"/>
              <w:jc w:val="center"/>
            </w:pPr>
            <w:r>
              <w:t>3409,100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B35A2D" w:rsidRDefault="00B35A2D">
            <w:pPr>
              <w:pStyle w:val="ConsPlusNormal"/>
              <w:jc w:val="center"/>
            </w:pPr>
            <w:r>
              <w:t>3409,100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44" w:type="dxa"/>
            <w:vAlign w:val="center"/>
          </w:tcPr>
          <w:p w:rsidR="00B35A2D" w:rsidRDefault="00B35A2D">
            <w:pPr>
              <w:pStyle w:val="ConsPlusNormal"/>
              <w:jc w:val="center"/>
            </w:pPr>
            <w:r>
              <w:t>3409,100</w:t>
            </w:r>
          </w:p>
        </w:tc>
      </w:tr>
      <w:tr w:rsidR="00B35A2D">
        <w:tc>
          <w:tcPr>
            <w:tcW w:w="960" w:type="dxa"/>
            <w:vAlign w:val="center"/>
          </w:tcPr>
          <w:p w:rsidR="00B35A2D" w:rsidRDefault="00B35A2D">
            <w:pPr>
              <w:pStyle w:val="ConsPlusNormal"/>
              <w:jc w:val="center"/>
            </w:pPr>
            <w:r>
              <w:lastRenderedPageBreak/>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1730371190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Возмещение затрат по благоустройству придомовых территорий многоквартирных домов города Перми</w:t>
            </w:r>
          </w:p>
        </w:tc>
        <w:tc>
          <w:tcPr>
            <w:tcW w:w="1644" w:type="dxa"/>
            <w:vAlign w:val="center"/>
          </w:tcPr>
          <w:p w:rsidR="00B35A2D" w:rsidRDefault="00B35A2D">
            <w:pPr>
              <w:pStyle w:val="ConsPlusNormal"/>
              <w:jc w:val="center"/>
            </w:pPr>
            <w:r>
              <w:t>3409,100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1730371190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3409,100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1730371190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3409,100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0,808</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B35A2D" w:rsidRDefault="00B35A2D">
            <w:pPr>
              <w:pStyle w:val="ConsPlusNormal"/>
              <w:jc w:val="center"/>
            </w:pPr>
            <w:r>
              <w:t>0,808</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0,808</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B35A2D" w:rsidRDefault="00B35A2D">
            <w:pPr>
              <w:pStyle w:val="ConsPlusNormal"/>
              <w:jc w:val="center"/>
            </w:pPr>
            <w:r>
              <w:lastRenderedPageBreak/>
              <w:t>0,808</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национальной экономики</w:t>
            </w:r>
          </w:p>
        </w:tc>
        <w:tc>
          <w:tcPr>
            <w:tcW w:w="1644" w:type="dxa"/>
            <w:vAlign w:val="center"/>
          </w:tcPr>
          <w:p w:rsidR="00B35A2D" w:rsidRDefault="00B35A2D">
            <w:pPr>
              <w:pStyle w:val="ConsPlusNormal"/>
              <w:jc w:val="center"/>
            </w:pPr>
            <w:r>
              <w:t>175,454</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"Благоустройство города Перми"</w:t>
            </w:r>
          </w:p>
        </w:tc>
        <w:tc>
          <w:tcPr>
            <w:tcW w:w="1644" w:type="dxa"/>
            <w:vAlign w:val="center"/>
          </w:tcPr>
          <w:p w:rsidR="00B35A2D" w:rsidRDefault="00B35A2D">
            <w:pPr>
              <w:pStyle w:val="ConsPlusNormal"/>
              <w:jc w:val="center"/>
            </w:pPr>
            <w:r>
              <w:t>68,454</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B35A2D" w:rsidRDefault="00B35A2D">
            <w:pPr>
              <w:pStyle w:val="ConsPlusNormal"/>
              <w:jc w:val="center"/>
            </w:pPr>
            <w:r>
              <w:t>68,454</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1110800000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"Демонтаж самовольно установленных и незаконно размещенных движимых объектов"</w:t>
            </w:r>
          </w:p>
        </w:tc>
        <w:tc>
          <w:tcPr>
            <w:tcW w:w="1644" w:type="dxa"/>
            <w:vAlign w:val="center"/>
          </w:tcPr>
          <w:p w:rsidR="00B35A2D" w:rsidRDefault="00B35A2D">
            <w:pPr>
              <w:pStyle w:val="ConsPlusNormal"/>
              <w:jc w:val="center"/>
            </w:pPr>
            <w:r>
              <w:t>68,454</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1110800000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68,454</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1110800000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68,454</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Муниципальная программа "Градостроительная деятельность на </w:t>
            </w:r>
            <w:r>
              <w:lastRenderedPageBreak/>
              <w:t>территории города Перми"</w:t>
            </w:r>
          </w:p>
        </w:tc>
        <w:tc>
          <w:tcPr>
            <w:tcW w:w="1644" w:type="dxa"/>
            <w:vAlign w:val="center"/>
          </w:tcPr>
          <w:p w:rsidR="00B35A2D" w:rsidRDefault="00B35A2D">
            <w:pPr>
              <w:pStyle w:val="ConsPlusNormal"/>
              <w:jc w:val="center"/>
            </w:pPr>
            <w:r>
              <w:lastRenderedPageBreak/>
              <w:t>100,000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"Реализация Генерального плана города Перми и градостроительной политики города Перми, развитие центра города Перми и локальных центров"</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"Актуализация Правил землепользования и застройки города Перми"</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1810121580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выполнения работ по внесению изменений в Правила землепользования и застройки города Перми</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1810121580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1810121580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"Управление земельными ресурсами города Перми"</w:t>
            </w:r>
          </w:p>
        </w:tc>
        <w:tc>
          <w:tcPr>
            <w:tcW w:w="1644" w:type="dxa"/>
            <w:vAlign w:val="center"/>
          </w:tcPr>
          <w:p w:rsidR="00B35A2D" w:rsidRDefault="00B35A2D">
            <w:pPr>
              <w:pStyle w:val="ConsPlusNormal"/>
              <w:jc w:val="center"/>
            </w:pPr>
            <w:r>
              <w:t>7,000</w:t>
            </w:r>
          </w:p>
        </w:tc>
      </w:tr>
      <w:tr w:rsidR="00B35A2D">
        <w:tc>
          <w:tcPr>
            <w:tcW w:w="960" w:type="dxa"/>
            <w:vAlign w:val="center"/>
          </w:tcPr>
          <w:p w:rsidR="00B35A2D" w:rsidRDefault="00B35A2D">
            <w:pPr>
              <w:pStyle w:val="ConsPlusNormal"/>
              <w:jc w:val="center"/>
            </w:pPr>
            <w:r>
              <w:lastRenderedPageBreak/>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644" w:type="dxa"/>
            <w:vAlign w:val="center"/>
          </w:tcPr>
          <w:p w:rsidR="00B35A2D" w:rsidRDefault="00B35A2D">
            <w:pPr>
              <w:pStyle w:val="ConsPlusNormal"/>
              <w:jc w:val="center"/>
            </w:pPr>
            <w:r>
              <w:t>7,000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платности использования земельных участков"</w:t>
            </w:r>
          </w:p>
        </w:tc>
        <w:tc>
          <w:tcPr>
            <w:tcW w:w="1644" w:type="dxa"/>
            <w:vAlign w:val="center"/>
          </w:tcPr>
          <w:p w:rsidR="00B35A2D" w:rsidRDefault="00B35A2D">
            <w:pPr>
              <w:pStyle w:val="ConsPlusNormal"/>
              <w:jc w:val="center"/>
            </w:pPr>
            <w:r>
              <w:t>7,000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1910123650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эффективного использования земельных ресурсов</w:t>
            </w:r>
          </w:p>
        </w:tc>
        <w:tc>
          <w:tcPr>
            <w:tcW w:w="1644" w:type="dxa"/>
            <w:vAlign w:val="center"/>
          </w:tcPr>
          <w:p w:rsidR="00B35A2D" w:rsidRDefault="00B35A2D">
            <w:pPr>
              <w:pStyle w:val="ConsPlusNormal"/>
              <w:jc w:val="center"/>
            </w:pPr>
            <w:r>
              <w:t>7,000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1910123650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1910123650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Жилищно-коммунальное хозяйство</w:t>
            </w:r>
          </w:p>
        </w:tc>
        <w:tc>
          <w:tcPr>
            <w:tcW w:w="1644" w:type="dxa"/>
            <w:vAlign w:val="center"/>
          </w:tcPr>
          <w:p w:rsidR="00B35A2D" w:rsidRDefault="00B35A2D">
            <w:pPr>
              <w:pStyle w:val="ConsPlusNormal"/>
              <w:jc w:val="center"/>
            </w:pPr>
            <w:r>
              <w:t>84914,305</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Коммунальное хозяйство</w:t>
            </w:r>
          </w:p>
        </w:tc>
        <w:tc>
          <w:tcPr>
            <w:tcW w:w="1644" w:type="dxa"/>
            <w:vAlign w:val="center"/>
          </w:tcPr>
          <w:p w:rsidR="00B35A2D" w:rsidRDefault="00B35A2D">
            <w:pPr>
              <w:pStyle w:val="ConsPlusNormal"/>
              <w:jc w:val="center"/>
            </w:pPr>
            <w:r>
              <w:t>165,000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B35A2D" w:rsidRDefault="00B35A2D">
            <w:pPr>
              <w:pStyle w:val="ConsPlusNormal"/>
              <w:jc w:val="center"/>
            </w:pPr>
            <w:r>
              <w:t>165,000</w:t>
            </w:r>
          </w:p>
        </w:tc>
      </w:tr>
      <w:tr w:rsidR="00B35A2D">
        <w:tc>
          <w:tcPr>
            <w:tcW w:w="960" w:type="dxa"/>
            <w:vAlign w:val="center"/>
          </w:tcPr>
          <w:p w:rsidR="00B35A2D" w:rsidRDefault="00B35A2D">
            <w:pPr>
              <w:pStyle w:val="ConsPlusNormal"/>
              <w:jc w:val="center"/>
            </w:pPr>
            <w:r>
              <w:lastRenderedPageBreak/>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"Содержание объектов инженерной инфраструктуры"</w:t>
            </w:r>
          </w:p>
        </w:tc>
        <w:tc>
          <w:tcPr>
            <w:tcW w:w="1644" w:type="dxa"/>
            <w:vAlign w:val="center"/>
          </w:tcPr>
          <w:p w:rsidR="00B35A2D" w:rsidRDefault="00B35A2D">
            <w:pPr>
              <w:pStyle w:val="ConsPlusNormal"/>
              <w:jc w:val="center"/>
            </w:pPr>
            <w:r>
              <w:t>165,000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vAlign w:val="center"/>
          </w:tcPr>
          <w:p w:rsidR="00B35A2D" w:rsidRDefault="00B35A2D">
            <w:pPr>
              <w:pStyle w:val="ConsPlusNormal"/>
              <w:jc w:val="center"/>
            </w:pPr>
            <w:r>
              <w:t>165,000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1740121760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Техническая инвентаризация и паспортизация объектов инженерной инфраструктуры</w:t>
            </w:r>
          </w:p>
        </w:tc>
        <w:tc>
          <w:tcPr>
            <w:tcW w:w="1644" w:type="dxa"/>
            <w:vAlign w:val="center"/>
          </w:tcPr>
          <w:p w:rsidR="00B35A2D" w:rsidRDefault="00B35A2D">
            <w:pPr>
              <w:pStyle w:val="ConsPlusNormal"/>
              <w:jc w:val="center"/>
            </w:pPr>
            <w:r>
              <w:t>165,000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1740121760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165,000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1740121760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165,000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Благоустройство</w:t>
            </w:r>
          </w:p>
        </w:tc>
        <w:tc>
          <w:tcPr>
            <w:tcW w:w="1644" w:type="dxa"/>
            <w:vAlign w:val="center"/>
          </w:tcPr>
          <w:p w:rsidR="00B35A2D" w:rsidRDefault="00B35A2D">
            <w:pPr>
              <w:pStyle w:val="ConsPlusNormal"/>
              <w:jc w:val="center"/>
            </w:pPr>
            <w:r>
              <w:t>75350,605</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"Экономическое развитие города Перми"</w:t>
            </w:r>
          </w:p>
        </w:tc>
        <w:tc>
          <w:tcPr>
            <w:tcW w:w="1644" w:type="dxa"/>
            <w:vAlign w:val="center"/>
          </w:tcPr>
          <w:p w:rsidR="00B35A2D" w:rsidRDefault="00B35A2D">
            <w:pPr>
              <w:pStyle w:val="ConsPlusNormal"/>
              <w:jc w:val="center"/>
            </w:pPr>
            <w:r>
              <w:t>1254,200</w:t>
            </w:r>
          </w:p>
        </w:tc>
      </w:tr>
      <w:tr w:rsidR="00B35A2D">
        <w:tc>
          <w:tcPr>
            <w:tcW w:w="960" w:type="dxa"/>
            <w:vAlign w:val="center"/>
          </w:tcPr>
          <w:p w:rsidR="00B35A2D" w:rsidRDefault="00B35A2D">
            <w:pPr>
              <w:pStyle w:val="ConsPlusNormal"/>
              <w:jc w:val="center"/>
            </w:pPr>
            <w:r>
              <w:lastRenderedPageBreak/>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"Развитие потребительского рынка"</w:t>
            </w:r>
          </w:p>
        </w:tc>
        <w:tc>
          <w:tcPr>
            <w:tcW w:w="1644" w:type="dxa"/>
            <w:vAlign w:val="center"/>
          </w:tcPr>
          <w:p w:rsidR="00B35A2D" w:rsidRDefault="00B35A2D">
            <w:pPr>
              <w:pStyle w:val="ConsPlusNormal"/>
              <w:jc w:val="center"/>
            </w:pPr>
            <w:r>
              <w:t>1254,200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жителей местами массового отдыха у воды"</w:t>
            </w:r>
          </w:p>
        </w:tc>
        <w:tc>
          <w:tcPr>
            <w:tcW w:w="1644" w:type="dxa"/>
            <w:vAlign w:val="center"/>
          </w:tcPr>
          <w:p w:rsidR="00B35A2D" w:rsidRDefault="00B35A2D">
            <w:pPr>
              <w:pStyle w:val="ConsPlusNormal"/>
              <w:jc w:val="center"/>
            </w:pPr>
            <w:r>
              <w:t>1254,200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0930121140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Организация мест массового отдыха у воды на территории города Перми</w:t>
            </w:r>
          </w:p>
        </w:tc>
        <w:tc>
          <w:tcPr>
            <w:tcW w:w="1644" w:type="dxa"/>
            <w:vAlign w:val="center"/>
          </w:tcPr>
          <w:p w:rsidR="00B35A2D" w:rsidRDefault="00B35A2D">
            <w:pPr>
              <w:pStyle w:val="ConsPlusNormal"/>
              <w:jc w:val="center"/>
            </w:pPr>
            <w:r>
              <w:t>1254,200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0930121140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1254,200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0930121140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1254,200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"Благоустройство города Перми"</w:t>
            </w:r>
          </w:p>
        </w:tc>
        <w:tc>
          <w:tcPr>
            <w:tcW w:w="1644" w:type="dxa"/>
            <w:vAlign w:val="center"/>
          </w:tcPr>
          <w:p w:rsidR="00B35A2D" w:rsidRDefault="00B35A2D">
            <w:pPr>
              <w:pStyle w:val="ConsPlusNormal"/>
              <w:jc w:val="center"/>
            </w:pPr>
            <w:r>
              <w:t>27386,339</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B35A2D" w:rsidRDefault="00B35A2D">
            <w:pPr>
              <w:pStyle w:val="ConsPlusNormal"/>
              <w:jc w:val="center"/>
            </w:pPr>
            <w:r>
              <w:t>27386,339</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B35A2D" w:rsidRDefault="00B35A2D">
            <w:pPr>
              <w:pStyle w:val="ConsPlusNormal"/>
              <w:jc w:val="center"/>
            </w:pPr>
            <w:r>
              <w:t>26653,929</w:t>
            </w:r>
          </w:p>
        </w:tc>
      </w:tr>
      <w:tr w:rsidR="00B35A2D">
        <w:tc>
          <w:tcPr>
            <w:tcW w:w="960" w:type="dxa"/>
            <w:vAlign w:val="center"/>
          </w:tcPr>
          <w:p w:rsidR="00B35A2D" w:rsidRDefault="00B35A2D">
            <w:pPr>
              <w:pStyle w:val="ConsPlusNormal"/>
              <w:jc w:val="center"/>
            </w:pPr>
            <w:r>
              <w:lastRenderedPageBreak/>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1110100000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25350,029</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1110100000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25350,029</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1110100000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1303,900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1110100000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1303,900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содержания пустошей, логов и водоохранных зон"</w:t>
            </w:r>
          </w:p>
        </w:tc>
        <w:tc>
          <w:tcPr>
            <w:tcW w:w="1644" w:type="dxa"/>
            <w:vAlign w:val="center"/>
          </w:tcPr>
          <w:p w:rsidR="00B35A2D" w:rsidRDefault="00B35A2D">
            <w:pPr>
              <w:pStyle w:val="ConsPlusNormal"/>
              <w:jc w:val="center"/>
            </w:pPr>
            <w:r>
              <w:t>732,410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1110200000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732,410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1110200000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732,410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130000000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Муниципальная программа </w:t>
            </w:r>
            <w:r>
              <w:lastRenderedPageBreak/>
              <w:t>"Формирование современной городской среды"</w:t>
            </w:r>
          </w:p>
        </w:tc>
        <w:tc>
          <w:tcPr>
            <w:tcW w:w="1644" w:type="dxa"/>
            <w:vAlign w:val="center"/>
          </w:tcPr>
          <w:p w:rsidR="00B35A2D" w:rsidRDefault="00B35A2D">
            <w:pPr>
              <w:pStyle w:val="ConsPlusNormal"/>
              <w:jc w:val="center"/>
            </w:pPr>
            <w:r>
              <w:lastRenderedPageBreak/>
              <w:t>42423,884</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644" w:type="dxa"/>
            <w:vAlign w:val="center"/>
          </w:tcPr>
          <w:p w:rsidR="00B35A2D" w:rsidRDefault="00B35A2D">
            <w:pPr>
              <w:pStyle w:val="ConsPlusNormal"/>
              <w:jc w:val="center"/>
            </w:pPr>
            <w:r>
              <w:t>42423,884</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131F200000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"Федеральный проект "Формирование комфортной городской среды"</w:t>
            </w:r>
          </w:p>
        </w:tc>
        <w:tc>
          <w:tcPr>
            <w:tcW w:w="1644" w:type="dxa"/>
            <w:vAlign w:val="center"/>
          </w:tcPr>
          <w:p w:rsidR="00B35A2D" w:rsidRDefault="00B35A2D">
            <w:pPr>
              <w:pStyle w:val="ConsPlusNormal"/>
              <w:jc w:val="center"/>
            </w:pPr>
            <w:r>
              <w:t>42423,884</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131F255550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программ формирования современной городской среды</w:t>
            </w:r>
          </w:p>
        </w:tc>
        <w:tc>
          <w:tcPr>
            <w:tcW w:w="1644" w:type="dxa"/>
            <w:vAlign w:val="center"/>
          </w:tcPr>
          <w:p w:rsidR="00B35A2D" w:rsidRDefault="00B35A2D">
            <w:pPr>
              <w:pStyle w:val="ConsPlusNormal"/>
              <w:jc w:val="center"/>
            </w:pPr>
            <w:r>
              <w:t>42423,884</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131F255550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42423,884</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131F255550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42423,884</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системы жилищно-</w:t>
            </w:r>
            <w:r>
              <w:lastRenderedPageBreak/>
              <w:t>коммунального хозяйства в городе Перми"</w:t>
            </w:r>
          </w:p>
        </w:tc>
        <w:tc>
          <w:tcPr>
            <w:tcW w:w="1644" w:type="dxa"/>
            <w:vAlign w:val="center"/>
          </w:tcPr>
          <w:p w:rsidR="00B35A2D" w:rsidRDefault="00B35A2D">
            <w:pPr>
              <w:pStyle w:val="ConsPlusNormal"/>
              <w:jc w:val="center"/>
            </w:pPr>
            <w:r>
              <w:lastRenderedPageBreak/>
              <w:t>4286,182</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санитарно-эпидемиологических требований законодательства"</w:t>
            </w:r>
          </w:p>
        </w:tc>
        <w:tc>
          <w:tcPr>
            <w:tcW w:w="1644" w:type="dxa"/>
            <w:vAlign w:val="center"/>
          </w:tcPr>
          <w:p w:rsidR="00B35A2D" w:rsidRDefault="00B35A2D">
            <w:pPr>
              <w:pStyle w:val="ConsPlusNormal"/>
              <w:jc w:val="center"/>
            </w:pPr>
            <w:r>
              <w:t>2786,182</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B35A2D" w:rsidRDefault="00B35A2D">
            <w:pPr>
              <w:pStyle w:val="ConsPlusNormal"/>
              <w:jc w:val="center"/>
            </w:pPr>
            <w:r>
              <w:t>2786,182</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1720121710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Ликвидация бесхозяйных отходов с территории города Перми</w:t>
            </w:r>
          </w:p>
        </w:tc>
        <w:tc>
          <w:tcPr>
            <w:tcW w:w="1644" w:type="dxa"/>
            <w:vAlign w:val="center"/>
          </w:tcPr>
          <w:p w:rsidR="00B35A2D" w:rsidRDefault="00B35A2D">
            <w:pPr>
              <w:pStyle w:val="ConsPlusNormal"/>
              <w:jc w:val="center"/>
            </w:pPr>
            <w:r>
              <w:t>2786,182</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1720121710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2786,182</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1720121710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2786,182</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B35A2D" w:rsidRDefault="00B35A2D">
            <w:pPr>
              <w:pStyle w:val="ConsPlusNormal"/>
              <w:jc w:val="center"/>
            </w:pPr>
            <w:r>
              <w:t>1500,000</w:t>
            </w:r>
          </w:p>
        </w:tc>
      </w:tr>
      <w:tr w:rsidR="00B35A2D">
        <w:tc>
          <w:tcPr>
            <w:tcW w:w="960" w:type="dxa"/>
            <w:vAlign w:val="center"/>
          </w:tcPr>
          <w:p w:rsidR="00B35A2D" w:rsidRDefault="00B35A2D">
            <w:pPr>
              <w:pStyle w:val="ConsPlusNormal"/>
              <w:jc w:val="center"/>
            </w:pPr>
            <w:r>
              <w:lastRenderedPageBreak/>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1730300000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44" w:type="dxa"/>
            <w:vAlign w:val="center"/>
          </w:tcPr>
          <w:p w:rsidR="00B35A2D" w:rsidRDefault="00B35A2D">
            <w:pPr>
              <w:pStyle w:val="ConsPlusNormal"/>
              <w:jc w:val="center"/>
            </w:pPr>
            <w:r>
              <w:t>1500,000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1730371190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Возмещение затрат по благоустройству придомовых территорий многоквартирных домов города Перми</w:t>
            </w:r>
          </w:p>
        </w:tc>
        <w:tc>
          <w:tcPr>
            <w:tcW w:w="1644" w:type="dxa"/>
            <w:vAlign w:val="center"/>
          </w:tcPr>
          <w:p w:rsidR="00B35A2D" w:rsidRDefault="00B35A2D">
            <w:pPr>
              <w:pStyle w:val="ConsPlusNormal"/>
              <w:jc w:val="center"/>
            </w:pPr>
            <w:r>
              <w:t>1500,000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1730371190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1500,000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1730371190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1500,000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жилищно-коммунального хозяйства</w:t>
            </w:r>
          </w:p>
        </w:tc>
        <w:tc>
          <w:tcPr>
            <w:tcW w:w="1644" w:type="dxa"/>
            <w:vAlign w:val="center"/>
          </w:tcPr>
          <w:p w:rsidR="00B35A2D" w:rsidRDefault="00B35A2D">
            <w:pPr>
              <w:pStyle w:val="ConsPlusNormal"/>
              <w:jc w:val="center"/>
            </w:pPr>
            <w:r>
              <w:t>9398,700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644" w:type="dxa"/>
            <w:vAlign w:val="center"/>
          </w:tcPr>
          <w:p w:rsidR="00B35A2D" w:rsidRDefault="00B35A2D">
            <w:pPr>
              <w:pStyle w:val="ConsPlusNormal"/>
              <w:jc w:val="center"/>
            </w:pPr>
            <w:r>
              <w:t>9366,700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деятельности заказчиков работ"</w:t>
            </w:r>
          </w:p>
        </w:tc>
        <w:tc>
          <w:tcPr>
            <w:tcW w:w="1644" w:type="dxa"/>
            <w:vAlign w:val="center"/>
          </w:tcPr>
          <w:p w:rsidR="00B35A2D" w:rsidRDefault="00B35A2D">
            <w:pPr>
              <w:pStyle w:val="ConsPlusNormal"/>
              <w:jc w:val="center"/>
            </w:pPr>
            <w:r>
              <w:t>9366,700</w:t>
            </w:r>
          </w:p>
        </w:tc>
      </w:tr>
      <w:tr w:rsidR="00B35A2D">
        <w:tc>
          <w:tcPr>
            <w:tcW w:w="960" w:type="dxa"/>
            <w:vAlign w:val="center"/>
          </w:tcPr>
          <w:p w:rsidR="00B35A2D" w:rsidRDefault="00B35A2D">
            <w:pPr>
              <w:pStyle w:val="ConsPlusNormal"/>
              <w:jc w:val="center"/>
            </w:pPr>
            <w:r>
              <w:lastRenderedPageBreak/>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функций муниципального заказчика работ"</w:t>
            </w:r>
          </w:p>
        </w:tc>
        <w:tc>
          <w:tcPr>
            <w:tcW w:w="1644" w:type="dxa"/>
            <w:vAlign w:val="center"/>
          </w:tcPr>
          <w:p w:rsidR="00B35A2D" w:rsidRDefault="00B35A2D">
            <w:pPr>
              <w:pStyle w:val="ConsPlusNormal"/>
              <w:jc w:val="center"/>
            </w:pPr>
            <w:r>
              <w:t>9366,700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9366,700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7152,200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7152,200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2213,900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2213,900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w:t>
            </w:r>
            <w:r>
              <w:lastRenderedPageBreak/>
              <w:t>0</w:t>
            </w:r>
          </w:p>
        </w:tc>
        <w:tc>
          <w:tcPr>
            <w:tcW w:w="794" w:type="dxa"/>
            <w:vAlign w:val="center"/>
          </w:tcPr>
          <w:p w:rsidR="00B35A2D" w:rsidRDefault="00B35A2D">
            <w:pPr>
              <w:pStyle w:val="ConsPlusNormal"/>
              <w:jc w:val="center"/>
            </w:pPr>
            <w:r>
              <w:lastRenderedPageBreak/>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0,600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0,600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Охрана окружающей среды</w:t>
            </w:r>
          </w:p>
        </w:tc>
        <w:tc>
          <w:tcPr>
            <w:tcW w:w="1644" w:type="dxa"/>
            <w:vAlign w:val="center"/>
          </w:tcPr>
          <w:p w:rsidR="00B35A2D" w:rsidRDefault="00B35A2D">
            <w:pPr>
              <w:pStyle w:val="ConsPlusNormal"/>
              <w:jc w:val="center"/>
            </w:pPr>
            <w:r>
              <w:t>1039,837</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Охрана объектов растительного и животного мира и среды их обитания</w:t>
            </w:r>
          </w:p>
        </w:tc>
        <w:tc>
          <w:tcPr>
            <w:tcW w:w="1644" w:type="dxa"/>
            <w:vAlign w:val="center"/>
          </w:tcPr>
          <w:p w:rsidR="00B35A2D" w:rsidRDefault="00B35A2D">
            <w:pPr>
              <w:pStyle w:val="ConsPlusNormal"/>
              <w:jc w:val="center"/>
            </w:pPr>
            <w:r>
              <w:t>1039,837</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140000000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Муниципальная программа "Охрана </w:t>
            </w:r>
            <w:r>
              <w:lastRenderedPageBreak/>
              <w:t>природы и лесное хозяйство города Перми"</w:t>
            </w:r>
          </w:p>
        </w:tc>
        <w:tc>
          <w:tcPr>
            <w:tcW w:w="1644" w:type="dxa"/>
            <w:vAlign w:val="center"/>
          </w:tcPr>
          <w:p w:rsidR="00B35A2D" w:rsidRDefault="00B35A2D">
            <w:pPr>
              <w:pStyle w:val="ConsPlusNormal"/>
              <w:jc w:val="center"/>
            </w:pPr>
            <w:r>
              <w:lastRenderedPageBreak/>
              <w:t>664,557</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"Реализация природоохранных мероприятий"</w:t>
            </w:r>
          </w:p>
        </w:tc>
        <w:tc>
          <w:tcPr>
            <w:tcW w:w="1644" w:type="dxa"/>
            <w:vAlign w:val="center"/>
          </w:tcPr>
          <w:p w:rsidR="00B35A2D" w:rsidRDefault="00B35A2D">
            <w:pPr>
              <w:pStyle w:val="ConsPlusNormal"/>
              <w:jc w:val="center"/>
            </w:pPr>
            <w:r>
              <w:t>664,557</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"Охрана и улучшение состояния природных объектов на территории города Перми"</w:t>
            </w:r>
          </w:p>
        </w:tc>
        <w:tc>
          <w:tcPr>
            <w:tcW w:w="1644" w:type="dxa"/>
            <w:vAlign w:val="center"/>
          </w:tcPr>
          <w:p w:rsidR="00B35A2D" w:rsidRDefault="00B35A2D">
            <w:pPr>
              <w:pStyle w:val="ConsPlusNormal"/>
              <w:jc w:val="center"/>
            </w:pPr>
            <w:r>
              <w:t>265,500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1410121640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Наблюдение за водными объектами города Перми и их обустройство</w:t>
            </w:r>
          </w:p>
        </w:tc>
        <w:tc>
          <w:tcPr>
            <w:tcW w:w="1644" w:type="dxa"/>
            <w:vAlign w:val="center"/>
          </w:tcPr>
          <w:p w:rsidR="00B35A2D" w:rsidRDefault="00B35A2D">
            <w:pPr>
              <w:pStyle w:val="ConsPlusNormal"/>
              <w:jc w:val="center"/>
            </w:pPr>
            <w:r>
              <w:t>265,500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1410121640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265,500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1410121640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265,500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"Компенсационные посадки зеленых насаждений"</w:t>
            </w:r>
          </w:p>
        </w:tc>
        <w:tc>
          <w:tcPr>
            <w:tcW w:w="1644" w:type="dxa"/>
            <w:vAlign w:val="center"/>
          </w:tcPr>
          <w:p w:rsidR="00B35A2D" w:rsidRDefault="00B35A2D">
            <w:pPr>
              <w:pStyle w:val="ConsPlusNormal"/>
              <w:jc w:val="center"/>
            </w:pPr>
            <w:r>
              <w:t>399,057</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1410521690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Посадка зеленых насаждений ценных видов</w:t>
            </w:r>
          </w:p>
        </w:tc>
        <w:tc>
          <w:tcPr>
            <w:tcW w:w="1644" w:type="dxa"/>
            <w:vAlign w:val="center"/>
          </w:tcPr>
          <w:p w:rsidR="00B35A2D" w:rsidRDefault="00B35A2D">
            <w:pPr>
              <w:pStyle w:val="ConsPlusNormal"/>
              <w:jc w:val="center"/>
            </w:pPr>
            <w:r>
              <w:t>399,057</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141052169</w:t>
            </w:r>
            <w:r>
              <w:lastRenderedPageBreak/>
              <w:t>0</w:t>
            </w:r>
          </w:p>
        </w:tc>
        <w:tc>
          <w:tcPr>
            <w:tcW w:w="794" w:type="dxa"/>
            <w:vAlign w:val="center"/>
          </w:tcPr>
          <w:p w:rsidR="00B35A2D" w:rsidRDefault="00B35A2D">
            <w:pPr>
              <w:pStyle w:val="ConsPlusNormal"/>
              <w:jc w:val="center"/>
            </w:pPr>
            <w:r>
              <w:lastRenderedPageBreak/>
              <w:t>200</w:t>
            </w:r>
          </w:p>
        </w:tc>
        <w:tc>
          <w:tcPr>
            <w:tcW w:w="4535"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B35A2D" w:rsidRDefault="00B35A2D">
            <w:pPr>
              <w:pStyle w:val="ConsPlusNormal"/>
              <w:jc w:val="center"/>
            </w:pPr>
            <w:r>
              <w:lastRenderedPageBreak/>
              <w:t>399,057</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1410521690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399,057</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375,280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9150000000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мероприятий ведомственной целевой программы "Регулирование численности безнадзорных собак на территории города Перми"</w:t>
            </w:r>
          </w:p>
        </w:tc>
        <w:tc>
          <w:tcPr>
            <w:tcW w:w="1644" w:type="dxa"/>
            <w:vAlign w:val="center"/>
          </w:tcPr>
          <w:p w:rsidR="00B35A2D" w:rsidRDefault="00B35A2D">
            <w:pPr>
              <w:pStyle w:val="ConsPlusNormal"/>
              <w:jc w:val="center"/>
            </w:pPr>
            <w:r>
              <w:t>375,280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9150000590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375,280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9150000590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375,280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9150000590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государственных (муниципальных) </w:t>
            </w:r>
            <w:r>
              <w:lastRenderedPageBreak/>
              <w:t>нужд</w:t>
            </w:r>
          </w:p>
        </w:tc>
        <w:tc>
          <w:tcPr>
            <w:tcW w:w="1644" w:type="dxa"/>
            <w:vAlign w:val="center"/>
          </w:tcPr>
          <w:p w:rsidR="00B35A2D" w:rsidRDefault="00B35A2D">
            <w:pPr>
              <w:pStyle w:val="ConsPlusNormal"/>
              <w:jc w:val="center"/>
            </w:pPr>
            <w:r>
              <w:lastRenderedPageBreak/>
              <w:t>375,280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Образование</w:t>
            </w:r>
          </w:p>
        </w:tc>
        <w:tc>
          <w:tcPr>
            <w:tcW w:w="1644" w:type="dxa"/>
            <w:vAlign w:val="center"/>
          </w:tcPr>
          <w:p w:rsidR="00B35A2D" w:rsidRDefault="00B35A2D">
            <w:pPr>
              <w:pStyle w:val="ConsPlusNormal"/>
              <w:jc w:val="center"/>
            </w:pPr>
            <w:r>
              <w:t>936,700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Молодежная политика</w:t>
            </w:r>
          </w:p>
        </w:tc>
        <w:tc>
          <w:tcPr>
            <w:tcW w:w="1644" w:type="dxa"/>
            <w:vAlign w:val="center"/>
          </w:tcPr>
          <w:p w:rsidR="00B35A2D" w:rsidRDefault="00B35A2D">
            <w:pPr>
              <w:pStyle w:val="ConsPlusNormal"/>
              <w:jc w:val="center"/>
            </w:pPr>
            <w:r>
              <w:t>936,700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"Молодежь города Перми"</w:t>
            </w:r>
          </w:p>
        </w:tc>
        <w:tc>
          <w:tcPr>
            <w:tcW w:w="1644" w:type="dxa"/>
            <w:vAlign w:val="center"/>
          </w:tcPr>
          <w:p w:rsidR="00B35A2D" w:rsidRDefault="00B35A2D">
            <w:pPr>
              <w:pStyle w:val="ConsPlusNormal"/>
              <w:jc w:val="center"/>
            </w:pPr>
            <w:r>
              <w:t>836,700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"Создание условий для социальной интеграции молодежи в общественно-полезную деятельность"</w:t>
            </w:r>
          </w:p>
        </w:tc>
        <w:tc>
          <w:tcPr>
            <w:tcW w:w="1644" w:type="dxa"/>
            <w:vAlign w:val="center"/>
          </w:tcPr>
          <w:p w:rsidR="00B35A2D" w:rsidRDefault="00B35A2D">
            <w:pPr>
              <w:pStyle w:val="ConsPlusNormal"/>
              <w:jc w:val="center"/>
            </w:pPr>
            <w:r>
              <w:t>836,700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"Осуществление мероприятий по организации занятости молодежи"</w:t>
            </w:r>
          </w:p>
        </w:tc>
        <w:tc>
          <w:tcPr>
            <w:tcW w:w="1644" w:type="dxa"/>
            <w:vAlign w:val="center"/>
          </w:tcPr>
          <w:p w:rsidR="00B35A2D" w:rsidRDefault="00B35A2D">
            <w:pPr>
              <w:pStyle w:val="ConsPlusNormal"/>
              <w:jc w:val="center"/>
            </w:pPr>
            <w:r>
              <w:t>836,700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0420170070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44" w:type="dxa"/>
            <w:vAlign w:val="center"/>
          </w:tcPr>
          <w:p w:rsidR="00B35A2D" w:rsidRDefault="00B35A2D">
            <w:pPr>
              <w:pStyle w:val="ConsPlusNormal"/>
              <w:jc w:val="center"/>
            </w:pPr>
            <w:r>
              <w:t>836,700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0420170070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836,700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042017007</w:t>
            </w:r>
            <w:r>
              <w:lastRenderedPageBreak/>
              <w:t>0</w:t>
            </w:r>
          </w:p>
        </w:tc>
        <w:tc>
          <w:tcPr>
            <w:tcW w:w="794" w:type="dxa"/>
            <w:vAlign w:val="center"/>
          </w:tcPr>
          <w:p w:rsidR="00B35A2D" w:rsidRDefault="00B35A2D">
            <w:pPr>
              <w:pStyle w:val="ConsPlusNormal"/>
              <w:jc w:val="center"/>
            </w:pPr>
            <w:r>
              <w:lastRenderedPageBreak/>
              <w:t>630</w:t>
            </w:r>
          </w:p>
        </w:tc>
        <w:tc>
          <w:tcPr>
            <w:tcW w:w="4535" w:type="dxa"/>
            <w:vAlign w:val="center"/>
          </w:tcPr>
          <w:p w:rsidR="00B35A2D" w:rsidRDefault="00B35A2D">
            <w:pPr>
              <w:pStyle w:val="ConsPlusNormal"/>
            </w:pPr>
            <w:r>
              <w:t xml:space="preserve">Субсидии некоммерческим </w:t>
            </w:r>
            <w:r>
              <w:lastRenderedPageBreak/>
              <w:t>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lastRenderedPageBreak/>
              <w:t>836,700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"Организация оздоровления и отдыха детей города Перми"</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0640400000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0640421080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по профилактике правонарушений среди несовершеннолетних</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0640421080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0640421080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B35A2D" w:rsidRDefault="00B35A2D">
            <w:pPr>
              <w:pStyle w:val="ConsPlusNormal"/>
              <w:jc w:val="center"/>
            </w:pPr>
            <w:r>
              <w:lastRenderedPageBreak/>
              <w:t>100,000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Культура, кинематография</w:t>
            </w:r>
          </w:p>
        </w:tc>
        <w:tc>
          <w:tcPr>
            <w:tcW w:w="1644" w:type="dxa"/>
            <w:vAlign w:val="center"/>
          </w:tcPr>
          <w:p w:rsidR="00B35A2D" w:rsidRDefault="00B35A2D">
            <w:pPr>
              <w:pStyle w:val="ConsPlusNormal"/>
              <w:jc w:val="center"/>
            </w:pPr>
            <w:r>
              <w:t>157,800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Культура</w:t>
            </w:r>
          </w:p>
        </w:tc>
        <w:tc>
          <w:tcPr>
            <w:tcW w:w="1644" w:type="dxa"/>
            <w:vAlign w:val="center"/>
          </w:tcPr>
          <w:p w:rsidR="00B35A2D" w:rsidRDefault="00B35A2D">
            <w:pPr>
              <w:pStyle w:val="ConsPlusNormal"/>
              <w:jc w:val="center"/>
            </w:pPr>
            <w:r>
              <w:t>157,800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"Культура города Перми"</w:t>
            </w:r>
          </w:p>
        </w:tc>
        <w:tc>
          <w:tcPr>
            <w:tcW w:w="1644" w:type="dxa"/>
            <w:vAlign w:val="center"/>
          </w:tcPr>
          <w:p w:rsidR="00B35A2D" w:rsidRDefault="00B35A2D">
            <w:pPr>
              <w:pStyle w:val="ConsPlusNormal"/>
              <w:jc w:val="center"/>
            </w:pPr>
            <w:r>
              <w:t>157,800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"Городские культурно-зрелищные мероприятия"</w:t>
            </w:r>
          </w:p>
        </w:tc>
        <w:tc>
          <w:tcPr>
            <w:tcW w:w="1644" w:type="dxa"/>
            <w:vAlign w:val="center"/>
          </w:tcPr>
          <w:p w:rsidR="00B35A2D" w:rsidRDefault="00B35A2D">
            <w:pPr>
              <w:pStyle w:val="ConsPlusNormal"/>
              <w:jc w:val="center"/>
            </w:pPr>
            <w:r>
              <w:t>157,800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"Проведение мероприятий в области культуры"</w:t>
            </w:r>
          </w:p>
        </w:tc>
        <w:tc>
          <w:tcPr>
            <w:tcW w:w="1644" w:type="dxa"/>
            <w:vAlign w:val="center"/>
          </w:tcPr>
          <w:p w:rsidR="00B35A2D" w:rsidRDefault="00B35A2D">
            <w:pPr>
              <w:pStyle w:val="ConsPlusNormal"/>
              <w:jc w:val="center"/>
            </w:pPr>
            <w:r>
              <w:t>157,800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B35A2D" w:rsidRDefault="00B35A2D">
            <w:pPr>
              <w:pStyle w:val="ConsPlusNormal"/>
              <w:jc w:val="center"/>
            </w:pPr>
            <w:r>
              <w:t>157,800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157,800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157,800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Здравоохранение</w:t>
            </w:r>
          </w:p>
        </w:tc>
        <w:tc>
          <w:tcPr>
            <w:tcW w:w="1644" w:type="dxa"/>
            <w:vAlign w:val="center"/>
          </w:tcPr>
          <w:p w:rsidR="00B35A2D" w:rsidRDefault="00B35A2D">
            <w:pPr>
              <w:pStyle w:val="ConsPlusNormal"/>
              <w:jc w:val="center"/>
            </w:pPr>
            <w:r>
              <w:t>232,800</w:t>
            </w:r>
          </w:p>
        </w:tc>
      </w:tr>
      <w:tr w:rsidR="00B35A2D">
        <w:tc>
          <w:tcPr>
            <w:tcW w:w="960" w:type="dxa"/>
            <w:vAlign w:val="center"/>
          </w:tcPr>
          <w:p w:rsidR="00B35A2D" w:rsidRDefault="00B35A2D">
            <w:pPr>
              <w:pStyle w:val="ConsPlusNormal"/>
              <w:jc w:val="center"/>
            </w:pPr>
            <w:r>
              <w:lastRenderedPageBreak/>
              <w:t>931</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Санитарно-эпидемиологическое благополучие</w:t>
            </w:r>
          </w:p>
        </w:tc>
        <w:tc>
          <w:tcPr>
            <w:tcW w:w="1644" w:type="dxa"/>
            <w:vAlign w:val="center"/>
          </w:tcPr>
          <w:p w:rsidR="00B35A2D" w:rsidRDefault="00B35A2D">
            <w:pPr>
              <w:pStyle w:val="ConsPlusNormal"/>
              <w:jc w:val="center"/>
            </w:pPr>
            <w:r>
              <w:t>232,800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"Охрана природы и лесное хозяйство города Перми"</w:t>
            </w:r>
          </w:p>
        </w:tc>
        <w:tc>
          <w:tcPr>
            <w:tcW w:w="1644" w:type="dxa"/>
            <w:vAlign w:val="center"/>
          </w:tcPr>
          <w:p w:rsidR="00B35A2D" w:rsidRDefault="00B35A2D">
            <w:pPr>
              <w:pStyle w:val="ConsPlusNormal"/>
              <w:jc w:val="center"/>
            </w:pPr>
            <w:r>
              <w:t>232,800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"Реализация природоохранных мероприятий"</w:t>
            </w:r>
          </w:p>
        </w:tc>
        <w:tc>
          <w:tcPr>
            <w:tcW w:w="1644" w:type="dxa"/>
            <w:vAlign w:val="center"/>
          </w:tcPr>
          <w:p w:rsidR="00B35A2D" w:rsidRDefault="00B35A2D">
            <w:pPr>
              <w:pStyle w:val="ConsPlusNormal"/>
              <w:jc w:val="center"/>
            </w:pPr>
            <w:r>
              <w:t>232,800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1410600000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"Сокращение негативного воздействия на окружающую среду"</w:t>
            </w:r>
          </w:p>
        </w:tc>
        <w:tc>
          <w:tcPr>
            <w:tcW w:w="1644" w:type="dxa"/>
            <w:vAlign w:val="center"/>
          </w:tcPr>
          <w:p w:rsidR="00B35A2D" w:rsidRDefault="00B35A2D">
            <w:pPr>
              <w:pStyle w:val="ConsPlusNormal"/>
              <w:jc w:val="center"/>
            </w:pPr>
            <w:r>
              <w:t>232,800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1410622170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Проведение мероприятий по дератизации</w:t>
            </w:r>
          </w:p>
        </w:tc>
        <w:tc>
          <w:tcPr>
            <w:tcW w:w="1644" w:type="dxa"/>
            <w:vAlign w:val="center"/>
          </w:tcPr>
          <w:p w:rsidR="00B35A2D" w:rsidRDefault="00B35A2D">
            <w:pPr>
              <w:pStyle w:val="ConsPlusNormal"/>
              <w:jc w:val="center"/>
            </w:pPr>
            <w:r>
              <w:t>232,800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1410622170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232,800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1410622170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232,800</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Физическая культура и спорт</w:t>
            </w:r>
          </w:p>
        </w:tc>
        <w:tc>
          <w:tcPr>
            <w:tcW w:w="1644" w:type="dxa"/>
            <w:vAlign w:val="center"/>
          </w:tcPr>
          <w:p w:rsidR="00B35A2D" w:rsidRDefault="00B35A2D">
            <w:pPr>
              <w:pStyle w:val="ConsPlusNormal"/>
              <w:jc w:val="center"/>
            </w:pPr>
            <w:r>
              <w:t>515,249</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Массовый спорт</w:t>
            </w:r>
          </w:p>
        </w:tc>
        <w:tc>
          <w:tcPr>
            <w:tcW w:w="1644" w:type="dxa"/>
            <w:vAlign w:val="center"/>
          </w:tcPr>
          <w:p w:rsidR="00B35A2D" w:rsidRDefault="00B35A2D">
            <w:pPr>
              <w:pStyle w:val="ConsPlusNormal"/>
              <w:jc w:val="center"/>
            </w:pPr>
            <w:r>
              <w:t>515,249</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050000000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Муниципальная программа </w:t>
            </w:r>
            <w:r>
              <w:lastRenderedPageBreak/>
              <w:t>"Развитие физической культуры и спорта города Перми"</w:t>
            </w:r>
          </w:p>
        </w:tc>
        <w:tc>
          <w:tcPr>
            <w:tcW w:w="1644" w:type="dxa"/>
            <w:vAlign w:val="center"/>
          </w:tcPr>
          <w:p w:rsidR="00B35A2D" w:rsidRDefault="00B35A2D">
            <w:pPr>
              <w:pStyle w:val="ConsPlusNormal"/>
              <w:jc w:val="center"/>
            </w:pPr>
            <w:r>
              <w:lastRenderedPageBreak/>
              <w:t>515,249</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"Создание условий для поддержания здорового образа жизни"</w:t>
            </w:r>
          </w:p>
        </w:tc>
        <w:tc>
          <w:tcPr>
            <w:tcW w:w="1644" w:type="dxa"/>
            <w:vAlign w:val="center"/>
          </w:tcPr>
          <w:p w:rsidR="00B35A2D" w:rsidRDefault="00B35A2D">
            <w:pPr>
              <w:pStyle w:val="ConsPlusNormal"/>
              <w:jc w:val="center"/>
            </w:pPr>
            <w:r>
              <w:t>515,249</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vAlign w:val="center"/>
          </w:tcPr>
          <w:p w:rsidR="00B35A2D" w:rsidRDefault="00B35A2D">
            <w:pPr>
              <w:pStyle w:val="ConsPlusNormal"/>
              <w:jc w:val="center"/>
            </w:pPr>
            <w:r>
              <w:t>515,249</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0520123440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и спортивно-массовая работа по месту жительства</w:t>
            </w:r>
          </w:p>
        </w:tc>
        <w:tc>
          <w:tcPr>
            <w:tcW w:w="1644" w:type="dxa"/>
            <w:vAlign w:val="center"/>
          </w:tcPr>
          <w:p w:rsidR="00B35A2D" w:rsidRDefault="00B35A2D">
            <w:pPr>
              <w:pStyle w:val="ConsPlusNormal"/>
              <w:jc w:val="center"/>
            </w:pPr>
            <w:r>
              <w:t>515,249</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0520123440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515,249</w:t>
            </w:r>
          </w:p>
        </w:tc>
      </w:tr>
      <w:tr w:rsidR="00B35A2D">
        <w:tc>
          <w:tcPr>
            <w:tcW w:w="960" w:type="dxa"/>
            <w:vAlign w:val="center"/>
          </w:tcPr>
          <w:p w:rsidR="00B35A2D" w:rsidRDefault="00B35A2D">
            <w:pPr>
              <w:pStyle w:val="ConsPlusNormal"/>
              <w:jc w:val="center"/>
            </w:pPr>
            <w:r>
              <w:t>931</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0520123440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515,249</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Администрация Свердловского района города Перми</w:t>
            </w:r>
          </w:p>
        </w:tc>
        <w:tc>
          <w:tcPr>
            <w:tcW w:w="1644" w:type="dxa"/>
            <w:vAlign w:val="center"/>
          </w:tcPr>
          <w:p w:rsidR="00B35A2D" w:rsidRDefault="00B35A2D">
            <w:pPr>
              <w:pStyle w:val="ConsPlusNormal"/>
              <w:jc w:val="center"/>
            </w:pPr>
            <w:r>
              <w:t>804121,627</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Общегосударственные вопросы</w:t>
            </w:r>
          </w:p>
        </w:tc>
        <w:tc>
          <w:tcPr>
            <w:tcW w:w="1644" w:type="dxa"/>
            <w:vAlign w:val="center"/>
          </w:tcPr>
          <w:p w:rsidR="00B35A2D" w:rsidRDefault="00B35A2D">
            <w:pPr>
              <w:pStyle w:val="ConsPlusNormal"/>
              <w:jc w:val="center"/>
            </w:pPr>
            <w:r>
              <w:t>64531,231</w:t>
            </w:r>
          </w:p>
        </w:tc>
      </w:tr>
      <w:tr w:rsidR="00B35A2D">
        <w:tc>
          <w:tcPr>
            <w:tcW w:w="960" w:type="dxa"/>
            <w:vAlign w:val="center"/>
          </w:tcPr>
          <w:p w:rsidR="00B35A2D" w:rsidRDefault="00B35A2D">
            <w:pPr>
              <w:pStyle w:val="ConsPlusNormal"/>
              <w:jc w:val="center"/>
            </w:pPr>
            <w:r>
              <w:lastRenderedPageBreak/>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B35A2D" w:rsidRDefault="00B35A2D">
            <w:pPr>
              <w:pStyle w:val="ConsPlusNormal"/>
              <w:jc w:val="center"/>
            </w:pPr>
            <w:r>
              <w:t>51724,891</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4670,700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социального благополучия и безопасности семей с детьми"</w:t>
            </w:r>
          </w:p>
        </w:tc>
        <w:tc>
          <w:tcPr>
            <w:tcW w:w="1644" w:type="dxa"/>
            <w:vAlign w:val="center"/>
          </w:tcPr>
          <w:p w:rsidR="00B35A2D" w:rsidRDefault="00B35A2D">
            <w:pPr>
              <w:pStyle w:val="ConsPlusNormal"/>
              <w:jc w:val="center"/>
            </w:pPr>
            <w:r>
              <w:t>4670,700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644" w:type="dxa"/>
            <w:vAlign w:val="center"/>
          </w:tcPr>
          <w:p w:rsidR="00B35A2D" w:rsidRDefault="00B35A2D">
            <w:pPr>
              <w:pStyle w:val="ConsPlusNormal"/>
              <w:jc w:val="center"/>
            </w:pPr>
            <w:r>
              <w:t>4670,700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B35A2D" w:rsidRDefault="00B35A2D">
            <w:pPr>
              <w:pStyle w:val="ConsPlusNormal"/>
              <w:jc w:val="center"/>
            </w:pPr>
            <w:r>
              <w:t>4670,700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w:t>
            </w:r>
            <w:r>
              <w:lastRenderedPageBreak/>
              <w:t>0</w:t>
            </w:r>
          </w:p>
        </w:tc>
        <w:tc>
          <w:tcPr>
            <w:tcW w:w="794" w:type="dxa"/>
            <w:vAlign w:val="center"/>
          </w:tcPr>
          <w:p w:rsidR="00B35A2D" w:rsidRDefault="00B35A2D">
            <w:pPr>
              <w:pStyle w:val="ConsPlusNormal"/>
              <w:jc w:val="center"/>
            </w:pPr>
            <w:r>
              <w:lastRenderedPageBreak/>
              <w:t>100</w:t>
            </w:r>
          </w:p>
        </w:tc>
        <w:tc>
          <w:tcPr>
            <w:tcW w:w="4535" w:type="dxa"/>
            <w:vAlign w:val="center"/>
          </w:tcPr>
          <w:p w:rsidR="00B35A2D" w:rsidRDefault="00B35A2D">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lastRenderedPageBreak/>
              <w:t>4557,700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4557,700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113,000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113,000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lastRenderedPageBreak/>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644" w:type="dxa"/>
            <w:vAlign w:val="center"/>
          </w:tcPr>
          <w:p w:rsidR="00B35A2D" w:rsidRDefault="00B35A2D">
            <w:pPr>
              <w:pStyle w:val="ConsPlusNormal"/>
              <w:jc w:val="center"/>
            </w:pPr>
            <w:r>
              <w:t>47022,191</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Территориальные органы администрации города Перми</w:t>
            </w:r>
          </w:p>
        </w:tc>
        <w:tc>
          <w:tcPr>
            <w:tcW w:w="1644" w:type="dxa"/>
            <w:vAlign w:val="center"/>
          </w:tcPr>
          <w:p w:rsidR="00B35A2D" w:rsidRDefault="00B35A2D">
            <w:pPr>
              <w:pStyle w:val="ConsPlusNormal"/>
              <w:jc w:val="center"/>
            </w:pPr>
            <w:r>
              <w:t>47022,191</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38683,300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38683,300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 xml:space="preserve">Расходы на выплаты персоналу государственных (муниципальных) </w:t>
            </w:r>
            <w:r>
              <w:lastRenderedPageBreak/>
              <w:t>органов</w:t>
            </w:r>
          </w:p>
        </w:tc>
        <w:tc>
          <w:tcPr>
            <w:tcW w:w="1644" w:type="dxa"/>
            <w:vAlign w:val="center"/>
          </w:tcPr>
          <w:p w:rsidR="00B35A2D" w:rsidRDefault="00B35A2D">
            <w:pPr>
              <w:pStyle w:val="ConsPlusNormal"/>
              <w:jc w:val="center"/>
            </w:pPr>
            <w:r>
              <w:lastRenderedPageBreak/>
              <w:t>38683,300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8338,891</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5,600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5,600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8025,600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8025,600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307,691</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w:t>
            </w:r>
            <w:r>
              <w:lastRenderedPageBreak/>
              <w:t>0</w:t>
            </w:r>
          </w:p>
        </w:tc>
        <w:tc>
          <w:tcPr>
            <w:tcW w:w="794" w:type="dxa"/>
            <w:vAlign w:val="center"/>
          </w:tcPr>
          <w:p w:rsidR="00B35A2D" w:rsidRDefault="00B35A2D">
            <w:pPr>
              <w:pStyle w:val="ConsPlusNormal"/>
              <w:jc w:val="center"/>
            </w:pPr>
            <w:r>
              <w:lastRenderedPageBreak/>
              <w:t>850</w:t>
            </w:r>
          </w:p>
        </w:tc>
        <w:tc>
          <w:tcPr>
            <w:tcW w:w="4535" w:type="dxa"/>
            <w:vAlign w:val="center"/>
          </w:tcPr>
          <w:p w:rsidR="00B35A2D" w:rsidRDefault="00B35A2D">
            <w:pPr>
              <w:pStyle w:val="ConsPlusNormal"/>
            </w:pPr>
            <w:r>
              <w:t xml:space="preserve">Уплата налогов, сборов и иных </w:t>
            </w:r>
            <w:r>
              <w:lastRenderedPageBreak/>
              <w:t>платежей</w:t>
            </w:r>
          </w:p>
        </w:tc>
        <w:tc>
          <w:tcPr>
            <w:tcW w:w="1644" w:type="dxa"/>
            <w:vAlign w:val="center"/>
          </w:tcPr>
          <w:p w:rsidR="00B35A2D" w:rsidRDefault="00B35A2D">
            <w:pPr>
              <w:pStyle w:val="ConsPlusNormal"/>
              <w:jc w:val="center"/>
            </w:pPr>
            <w:r>
              <w:lastRenderedPageBreak/>
              <w:t>307,691</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общегосударственные вопросы</w:t>
            </w:r>
          </w:p>
        </w:tc>
        <w:tc>
          <w:tcPr>
            <w:tcW w:w="1644" w:type="dxa"/>
            <w:vAlign w:val="center"/>
          </w:tcPr>
          <w:p w:rsidR="00B35A2D" w:rsidRDefault="00B35A2D">
            <w:pPr>
              <w:pStyle w:val="ConsPlusNormal"/>
              <w:jc w:val="center"/>
            </w:pPr>
            <w:r>
              <w:t>12806,340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"Общественное согласие"</w:t>
            </w:r>
          </w:p>
        </w:tc>
        <w:tc>
          <w:tcPr>
            <w:tcW w:w="1644" w:type="dxa"/>
            <w:vAlign w:val="center"/>
          </w:tcPr>
          <w:p w:rsidR="00B35A2D" w:rsidRDefault="00B35A2D">
            <w:pPr>
              <w:pStyle w:val="ConsPlusNormal"/>
              <w:jc w:val="center"/>
            </w:pPr>
            <w:r>
              <w:t>12805,740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"Вовлечение граждан в местное самоуправление"</w:t>
            </w:r>
          </w:p>
        </w:tc>
        <w:tc>
          <w:tcPr>
            <w:tcW w:w="1644" w:type="dxa"/>
            <w:vAlign w:val="center"/>
          </w:tcPr>
          <w:p w:rsidR="00B35A2D" w:rsidRDefault="00B35A2D">
            <w:pPr>
              <w:pStyle w:val="ConsPlusNormal"/>
              <w:jc w:val="center"/>
            </w:pPr>
            <w:r>
              <w:t>12685,740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44" w:type="dxa"/>
            <w:vAlign w:val="center"/>
          </w:tcPr>
          <w:p w:rsidR="00B35A2D" w:rsidRDefault="00B35A2D">
            <w:pPr>
              <w:pStyle w:val="ConsPlusNormal"/>
              <w:jc w:val="center"/>
            </w:pPr>
            <w:r>
              <w:t>994,200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0110121330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644" w:type="dxa"/>
            <w:vAlign w:val="center"/>
          </w:tcPr>
          <w:p w:rsidR="00B35A2D" w:rsidRDefault="00B35A2D">
            <w:pPr>
              <w:pStyle w:val="ConsPlusNormal"/>
              <w:jc w:val="center"/>
            </w:pPr>
            <w:r>
              <w:t>221,500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0110121330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221,500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0110121330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B35A2D" w:rsidRDefault="00B35A2D">
            <w:pPr>
              <w:pStyle w:val="ConsPlusNormal"/>
              <w:jc w:val="center"/>
            </w:pPr>
            <w:r>
              <w:lastRenderedPageBreak/>
              <w:t>221,500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0110171140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B35A2D" w:rsidRDefault="00B35A2D">
            <w:pPr>
              <w:pStyle w:val="ConsPlusNormal"/>
              <w:jc w:val="center"/>
            </w:pPr>
            <w:r>
              <w:t>612,700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0110171140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612,700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0110171140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612,700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0110171250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44" w:type="dxa"/>
            <w:vAlign w:val="center"/>
          </w:tcPr>
          <w:p w:rsidR="00B35A2D" w:rsidRDefault="00B35A2D">
            <w:pPr>
              <w:pStyle w:val="ConsPlusNormal"/>
              <w:jc w:val="center"/>
            </w:pPr>
            <w:r>
              <w:t>160,000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0110171250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160,000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011017125</w:t>
            </w:r>
            <w:r>
              <w:lastRenderedPageBreak/>
              <w:t>0</w:t>
            </w:r>
          </w:p>
        </w:tc>
        <w:tc>
          <w:tcPr>
            <w:tcW w:w="794" w:type="dxa"/>
            <w:vAlign w:val="center"/>
          </w:tcPr>
          <w:p w:rsidR="00B35A2D" w:rsidRDefault="00B35A2D">
            <w:pPr>
              <w:pStyle w:val="ConsPlusNormal"/>
              <w:jc w:val="center"/>
            </w:pPr>
            <w:r>
              <w:lastRenderedPageBreak/>
              <w:t>630</w:t>
            </w:r>
          </w:p>
        </w:tc>
        <w:tc>
          <w:tcPr>
            <w:tcW w:w="4535" w:type="dxa"/>
            <w:vAlign w:val="center"/>
          </w:tcPr>
          <w:p w:rsidR="00B35A2D" w:rsidRDefault="00B35A2D">
            <w:pPr>
              <w:pStyle w:val="ConsPlusNormal"/>
            </w:pPr>
            <w:r>
              <w:t xml:space="preserve">Субсидии некоммерческим </w:t>
            </w:r>
            <w:r>
              <w:lastRenderedPageBreak/>
              <w:t>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lastRenderedPageBreak/>
              <w:t>160,000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644" w:type="dxa"/>
            <w:vAlign w:val="center"/>
          </w:tcPr>
          <w:p w:rsidR="00B35A2D" w:rsidRDefault="00B35A2D">
            <w:pPr>
              <w:pStyle w:val="ConsPlusNormal"/>
              <w:jc w:val="center"/>
            </w:pPr>
            <w:r>
              <w:t>5857,500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0110271130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на осуществление деятельности территориальных общественных самоуправлений</w:t>
            </w:r>
          </w:p>
        </w:tc>
        <w:tc>
          <w:tcPr>
            <w:tcW w:w="1644" w:type="dxa"/>
            <w:vAlign w:val="center"/>
          </w:tcPr>
          <w:p w:rsidR="00B35A2D" w:rsidRDefault="00B35A2D">
            <w:pPr>
              <w:pStyle w:val="ConsPlusNormal"/>
              <w:jc w:val="center"/>
            </w:pPr>
            <w:r>
              <w:t>5605,500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0110271130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5605,500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0110271130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5605,500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0110271350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территориальным общественным самоуправлениям на реализацию конкурса проектов</w:t>
            </w:r>
          </w:p>
        </w:tc>
        <w:tc>
          <w:tcPr>
            <w:tcW w:w="1644" w:type="dxa"/>
            <w:vAlign w:val="center"/>
          </w:tcPr>
          <w:p w:rsidR="00B35A2D" w:rsidRDefault="00B35A2D">
            <w:pPr>
              <w:pStyle w:val="ConsPlusNormal"/>
              <w:jc w:val="center"/>
            </w:pPr>
            <w:r>
              <w:t>252,000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0110271350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644" w:type="dxa"/>
            <w:vAlign w:val="center"/>
          </w:tcPr>
          <w:p w:rsidR="00B35A2D" w:rsidRDefault="00B35A2D">
            <w:pPr>
              <w:pStyle w:val="ConsPlusNormal"/>
              <w:jc w:val="center"/>
            </w:pPr>
            <w:r>
              <w:lastRenderedPageBreak/>
              <w:t>252,000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0110271350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252,000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644" w:type="dxa"/>
            <w:vAlign w:val="center"/>
          </w:tcPr>
          <w:p w:rsidR="00B35A2D" w:rsidRDefault="00B35A2D">
            <w:pPr>
              <w:pStyle w:val="ConsPlusNormal"/>
              <w:jc w:val="center"/>
            </w:pPr>
            <w:r>
              <w:t>5834,040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имущества и обеспечение деятельности общественных центров</w:t>
            </w:r>
          </w:p>
        </w:tc>
        <w:tc>
          <w:tcPr>
            <w:tcW w:w="1644" w:type="dxa"/>
            <w:vAlign w:val="center"/>
          </w:tcPr>
          <w:p w:rsidR="00B35A2D" w:rsidRDefault="00B35A2D">
            <w:pPr>
              <w:pStyle w:val="ConsPlusNormal"/>
              <w:jc w:val="center"/>
            </w:pPr>
            <w:r>
              <w:t>5834,040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5702,140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5702,140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131,900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w:t>
            </w:r>
            <w:r>
              <w:lastRenderedPageBreak/>
              <w:t>0</w:t>
            </w:r>
          </w:p>
        </w:tc>
        <w:tc>
          <w:tcPr>
            <w:tcW w:w="794" w:type="dxa"/>
            <w:vAlign w:val="center"/>
          </w:tcPr>
          <w:p w:rsidR="00B35A2D" w:rsidRDefault="00B35A2D">
            <w:pPr>
              <w:pStyle w:val="ConsPlusNormal"/>
              <w:jc w:val="center"/>
            </w:pPr>
            <w:r>
              <w:lastRenderedPageBreak/>
              <w:t>850</w:t>
            </w:r>
          </w:p>
        </w:tc>
        <w:tc>
          <w:tcPr>
            <w:tcW w:w="4535" w:type="dxa"/>
            <w:vAlign w:val="center"/>
          </w:tcPr>
          <w:p w:rsidR="00B35A2D" w:rsidRDefault="00B35A2D">
            <w:pPr>
              <w:pStyle w:val="ConsPlusNormal"/>
            </w:pPr>
            <w:r>
              <w:t xml:space="preserve">Уплата налогов, сборов и иных </w:t>
            </w:r>
            <w:r>
              <w:lastRenderedPageBreak/>
              <w:t>платежей</w:t>
            </w:r>
          </w:p>
        </w:tc>
        <w:tc>
          <w:tcPr>
            <w:tcW w:w="1644" w:type="dxa"/>
            <w:vAlign w:val="center"/>
          </w:tcPr>
          <w:p w:rsidR="00B35A2D" w:rsidRDefault="00B35A2D">
            <w:pPr>
              <w:pStyle w:val="ConsPlusNormal"/>
              <w:jc w:val="center"/>
            </w:pPr>
            <w:r>
              <w:lastRenderedPageBreak/>
              <w:t>131,900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уровня межэтнического и межконфессионального взаимопонимания"</w:t>
            </w:r>
          </w:p>
        </w:tc>
        <w:tc>
          <w:tcPr>
            <w:tcW w:w="1644" w:type="dxa"/>
            <w:vAlign w:val="center"/>
          </w:tcPr>
          <w:p w:rsidR="00B35A2D" w:rsidRDefault="00B35A2D">
            <w:pPr>
              <w:pStyle w:val="ConsPlusNormal"/>
              <w:jc w:val="center"/>
            </w:pPr>
            <w:r>
              <w:t>120,000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44" w:type="dxa"/>
            <w:vAlign w:val="center"/>
          </w:tcPr>
          <w:p w:rsidR="00B35A2D" w:rsidRDefault="00B35A2D">
            <w:pPr>
              <w:pStyle w:val="ConsPlusNormal"/>
              <w:jc w:val="center"/>
            </w:pPr>
            <w:r>
              <w:t>120,000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644" w:type="dxa"/>
            <w:vAlign w:val="center"/>
          </w:tcPr>
          <w:p w:rsidR="00B35A2D" w:rsidRDefault="00B35A2D">
            <w:pPr>
              <w:pStyle w:val="ConsPlusNormal"/>
              <w:jc w:val="center"/>
            </w:pPr>
            <w:r>
              <w:t>25,000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25,000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 xml:space="preserve">Субсидии некоммерческим организациям (за исключением </w:t>
            </w:r>
            <w:r>
              <w:lastRenderedPageBreak/>
              <w:t>государственных (муниципальных) учреждений)</w:t>
            </w:r>
          </w:p>
        </w:tc>
        <w:tc>
          <w:tcPr>
            <w:tcW w:w="1644" w:type="dxa"/>
            <w:vAlign w:val="center"/>
          </w:tcPr>
          <w:p w:rsidR="00B35A2D" w:rsidRDefault="00B35A2D">
            <w:pPr>
              <w:pStyle w:val="ConsPlusNormal"/>
              <w:jc w:val="center"/>
            </w:pPr>
            <w:r>
              <w:lastRenderedPageBreak/>
              <w:t>25,000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644" w:type="dxa"/>
            <w:vAlign w:val="center"/>
          </w:tcPr>
          <w:p w:rsidR="00B35A2D" w:rsidRDefault="00B35A2D">
            <w:pPr>
              <w:pStyle w:val="ConsPlusNormal"/>
              <w:jc w:val="center"/>
            </w:pPr>
            <w:r>
              <w:t>95,000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95,000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95,000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0,600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B35A2D" w:rsidRDefault="00B35A2D">
            <w:pPr>
              <w:pStyle w:val="ConsPlusNormal"/>
              <w:jc w:val="center"/>
            </w:pPr>
            <w:r>
              <w:t>0,600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916000000</w:t>
            </w:r>
            <w:r>
              <w:lastRenderedPageBreak/>
              <w:t>0</w:t>
            </w:r>
          </w:p>
        </w:tc>
        <w:tc>
          <w:tcPr>
            <w:tcW w:w="794" w:type="dxa"/>
            <w:vAlign w:val="center"/>
          </w:tcPr>
          <w:p w:rsidR="00B35A2D" w:rsidRDefault="00B35A2D">
            <w:pPr>
              <w:pStyle w:val="ConsPlusNormal"/>
              <w:jc w:val="center"/>
            </w:pPr>
            <w:r>
              <w:lastRenderedPageBreak/>
              <w:t>200</w:t>
            </w:r>
          </w:p>
        </w:tc>
        <w:tc>
          <w:tcPr>
            <w:tcW w:w="4535"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B35A2D" w:rsidRDefault="00B35A2D">
            <w:pPr>
              <w:pStyle w:val="ConsPlusNormal"/>
              <w:jc w:val="center"/>
            </w:pPr>
            <w:r>
              <w:lastRenderedPageBreak/>
              <w:t>0,600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0,600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Национальная безопасность и правоохранительная деятельность</w:t>
            </w:r>
          </w:p>
        </w:tc>
        <w:tc>
          <w:tcPr>
            <w:tcW w:w="1644" w:type="dxa"/>
            <w:vAlign w:val="center"/>
          </w:tcPr>
          <w:p w:rsidR="00B35A2D" w:rsidRDefault="00B35A2D">
            <w:pPr>
              <w:pStyle w:val="ConsPlusNormal"/>
              <w:jc w:val="center"/>
            </w:pPr>
            <w:r>
              <w:t>122,483</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B35A2D" w:rsidRDefault="00B35A2D">
            <w:pPr>
              <w:pStyle w:val="ConsPlusNormal"/>
              <w:jc w:val="center"/>
            </w:pPr>
            <w:r>
              <w:t>6,900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"Безопасный город"</w:t>
            </w:r>
          </w:p>
        </w:tc>
        <w:tc>
          <w:tcPr>
            <w:tcW w:w="1644" w:type="dxa"/>
            <w:vAlign w:val="center"/>
          </w:tcPr>
          <w:p w:rsidR="00B35A2D" w:rsidRDefault="00B35A2D">
            <w:pPr>
              <w:pStyle w:val="ConsPlusNormal"/>
              <w:jc w:val="center"/>
            </w:pPr>
            <w:r>
              <w:t>6,900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vAlign w:val="center"/>
          </w:tcPr>
          <w:p w:rsidR="00B35A2D" w:rsidRDefault="00B35A2D">
            <w:pPr>
              <w:pStyle w:val="ConsPlusNormal"/>
              <w:jc w:val="center"/>
            </w:pPr>
            <w:r>
              <w:t>6,900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"Содержание и организация деятельности аварийно-спасательных служб и обеспечение </w:t>
            </w:r>
            <w:r>
              <w:lastRenderedPageBreak/>
              <w:t>безопасности людей на водных объектах"</w:t>
            </w:r>
          </w:p>
        </w:tc>
        <w:tc>
          <w:tcPr>
            <w:tcW w:w="1644" w:type="dxa"/>
            <w:vAlign w:val="center"/>
          </w:tcPr>
          <w:p w:rsidR="00B35A2D" w:rsidRDefault="00B35A2D">
            <w:pPr>
              <w:pStyle w:val="ConsPlusNormal"/>
              <w:jc w:val="center"/>
            </w:pPr>
            <w:r>
              <w:lastRenderedPageBreak/>
              <w:t>6,900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спасательных постов в местах массового отдыха у воды</w:t>
            </w:r>
          </w:p>
        </w:tc>
        <w:tc>
          <w:tcPr>
            <w:tcW w:w="1644" w:type="dxa"/>
            <w:vAlign w:val="center"/>
          </w:tcPr>
          <w:p w:rsidR="00B35A2D" w:rsidRDefault="00B35A2D">
            <w:pPr>
              <w:pStyle w:val="ConsPlusNormal"/>
              <w:jc w:val="center"/>
            </w:pPr>
            <w:r>
              <w:t>6,900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6,900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6,900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B35A2D" w:rsidRDefault="00B35A2D">
            <w:pPr>
              <w:pStyle w:val="ConsPlusNormal"/>
              <w:jc w:val="center"/>
            </w:pPr>
            <w:r>
              <w:t>115,583</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"Безопасный город"</w:t>
            </w:r>
          </w:p>
        </w:tc>
        <w:tc>
          <w:tcPr>
            <w:tcW w:w="1644" w:type="dxa"/>
            <w:vAlign w:val="center"/>
          </w:tcPr>
          <w:p w:rsidR="00B35A2D" w:rsidRDefault="00B35A2D">
            <w:pPr>
              <w:pStyle w:val="ConsPlusNormal"/>
              <w:jc w:val="center"/>
            </w:pPr>
            <w:r>
              <w:t>115,583</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первичных мер пожарной безопасности в границах города Перми"</w:t>
            </w:r>
          </w:p>
        </w:tc>
        <w:tc>
          <w:tcPr>
            <w:tcW w:w="1644" w:type="dxa"/>
            <w:vAlign w:val="center"/>
          </w:tcPr>
          <w:p w:rsidR="00B35A2D" w:rsidRDefault="00B35A2D">
            <w:pPr>
              <w:pStyle w:val="ConsPlusNormal"/>
              <w:jc w:val="center"/>
            </w:pPr>
            <w:r>
              <w:t>115,583</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первичных мер пожарной безопасности"</w:t>
            </w:r>
          </w:p>
        </w:tc>
        <w:tc>
          <w:tcPr>
            <w:tcW w:w="1644" w:type="dxa"/>
            <w:vAlign w:val="center"/>
          </w:tcPr>
          <w:p w:rsidR="00B35A2D" w:rsidRDefault="00B35A2D">
            <w:pPr>
              <w:pStyle w:val="ConsPlusNormal"/>
              <w:jc w:val="center"/>
            </w:pPr>
            <w:r>
              <w:t>115,583</w:t>
            </w:r>
          </w:p>
        </w:tc>
      </w:tr>
      <w:tr w:rsidR="00B35A2D">
        <w:tc>
          <w:tcPr>
            <w:tcW w:w="960" w:type="dxa"/>
            <w:vAlign w:val="center"/>
          </w:tcPr>
          <w:p w:rsidR="00B35A2D" w:rsidRDefault="00B35A2D">
            <w:pPr>
              <w:pStyle w:val="ConsPlusNormal"/>
              <w:jc w:val="center"/>
            </w:pPr>
            <w:r>
              <w:lastRenderedPageBreak/>
              <w:t>932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по приведению в нормативное состояние, содержанию пожарных водоемов и пирсов</w:t>
            </w:r>
          </w:p>
        </w:tc>
        <w:tc>
          <w:tcPr>
            <w:tcW w:w="1644" w:type="dxa"/>
            <w:vAlign w:val="center"/>
          </w:tcPr>
          <w:p w:rsidR="00B35A2D" w:rsidRDefault="00B35A2D">
            <w:pPr>
              <w:pStyle w:val="ConsPlusNormal"/>
              <w:jc w:val="center"/>
            </w:pPr>
            <w:r>
              <w:t>115,583</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91,983</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91,983</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23,600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23,600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Национальная экономика</w:t>
            </w:r>
          </w:p>
        </w:tc>
        <w:tc>
          <w:tcPr>
            <w:tcW w:w="1644" w:type="dxa"/>
            <w:vAlign w:val="center"/>
          </w:tcPr>
          <w:p w:rsidR="00B35A2D" w:rsidRDefault="00B35A2D">
            <w:pPr>
              <w:pStyle w:val="ConsPlusNormal"/>
              <w:jc w:val="center"/>
            </w:pPr>
            <w:r>
              <w:t>609044,425</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Дорожное хозяйство (дорожные фонды)</w:t>
            </w:r>
          </w:p>
        </w:tc>
        <w:tc>
          <w:tcPr>
            <w:tcW w:w="1644" w:type="dxa"/>
            <w:vAlign w:val="center"/>
          </w:tcPr>
          <w:p w:rsidR="00B35A2D" w:rsidRDefault="00B35A2D">
            <w:pPr>
              <w:pStyle w:val="ConsPlusNormal"/>
              <w:jc w:val="center"/>
            </w:pPr>
            <w:r>
              <w:t>608284,900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644" w:type="dxa"/>
            <w:vAlign w:val="center"/>
          </w:tcPr>
          <w:p w:rsidR="00B35A2D" w:rsidRDefault="00B35A2D">
            <w:pPr>
              <w:pStyle w:val="ConsPlusNormal"/>
              <w:jc w:val="center"/>
            </w:pPr>
            <w:r>
              <w:t>579561,573</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Подпрограмма "Приведение в нормативное состояние </w:t>
            </w:r>
            <w:r>
              <w:lastRenderedPageBreak/>
              <w:t>автомобильных дорог и дорожных сооружений"</w:t>
            </w:r>
          </w:p>
        </w:tc>
        <w:tc>
          <w:tcPr>
            <w:tcW w:w="1644" w:type="dxa"/>
            <w:vAlign w:val="center"/>
          </w:tcPr>
          <w:p w:rsidR="00B35A2D" w:rsidRDefault="00B35A2D">
            <w:pPr>
              <w:pStyle w:val="ConsPlusNormal"/>
              <w:jc w:val="center"/>
            </w:pPr>
            <w:r>
              <w:lastRenderedPageBreak/>
              <w:t>579561,573</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B35A2D" w:rsidRDefault="00B35A2D">
            <w:pPr>
              <w:pStyle w:val="ConsPlusNormal"/>
              <w:jc w:val="center"/>
            </w:pPr>
            <w:r>
              <w:t>365188,377</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и ремонт автомобильных дорог</w:t>
            </w:r>
          </w:p>
        </w:tc>
        <w:tc>
          <w:tcPr>
            <w:tcW w:w="1644" w:type="dxa"/>
            <w:vAlign w:val="center"/>
          </w:tcPr>
          <w:p w:rsidR="00B35A2D" w:rsidRDefault="00B35A2D">
            <w:pPr>
              <w:pStyle w:val="ConsPlusNormal"/>
              <w:jc w:val="center"/>
            </w:pPr>
            <w:r>
              <w:t>360485,651</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1010121370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360485,651</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1010121370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360485,651</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Ремонт тротуаров, пешеходных дорожек и газонов вдоль тротуаров, пешеходных дорожек</w:t>
            </w:r>
          </w:p>
        </w:tc>
        <w:tc>
          <w:tcPr>
            <w:tcW w:w="1644" w:type="dxa"/>
            <w:vAlign w:val="center"/>
          </w:tcPr>
          <w:p w:rsidR="00B35A2D" w:rsidRDefault="00B35A2D">
            <w:pPr>
              <w:pStyle w:val="ConsPlusNormal"/>
              <w:jc w:val="center"/>
            </w:pPr>
            <w:r>
              <w:t>4702,726</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4702,726</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101012139</w:t>
            </w:r>
            <w:r>
              <w:lastRenderedPageBreak/>
              <w:t>0</w:t>
            </w:r>
          </w:p>
        </w:tc>
        <w:tc>
          <w:tcPr>
            <w:tcW w:w="794" w:type="dxa"/>
            <w:vAlign w:val="center"/>
          </w:tcPr>
          <w:p w:rsidR="00B35A2D" w:rsidRDefault="00B35A2D">
            <w:pPr>
              <w:pStyle w:val="ConsPlusNormal"/>
              <w:jc w:val="center"/>
            </w:pPr>
            <w:r>
              <w:lastRenderedPageBreak/>
              <w:t>240</w:t>
            </w:r>
          </w:p>
        </w:tc>
        <w:tc>
          <w:tcPr>
            <w:tcW w:w="4535" w:type="dxa"/>
            <w:vAlign w:val="center"/>
          </w:tcPr>
          <w:p w:rsidR="00B35A2D" w:rsidRDefault="00B35A2D">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644" w:type="dxa"/>
            <w:vAlign w:val="center"/>
          </w:tcPr>
          <w:p w:rsidR="00B35A2D" w:rsidRDefault="00B35A2D">
            <w:pPr>
              <w:pStyle w:val="ConsPlusNormal"/>
              <w:jc w:val="center"/>
            </w:pPr>
            <w:r>
              <w:lastRenderedPageBreak/>
              <w:t>4702,726</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1010600000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644" w:type="dxa"/>
            <w:vAlign w:val="center"/>
          </w:tcPr>
          <w:p w:rsidR="00B35A2D" w:rsidRDefault="00B35A2D">
            <w:pPr>
              <w:pStyle w:val="ConsPlusNormal"/>
              <w:jc w:val="center"/>
            </w:pPr>
            <w:r>
              <w:t>71853,918</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10106SТ040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44" w:type="dxa"/>
            <w:vAlign w:val="center"/>
          </w:tcPr>
          <w:p w:rsidR="00B35A2D" w:rsidRDefault="00B35A2D">
            <w:pPr>
              <w:pStyle w:val="ConsPlusNormal"/>
              <w:jc w:val="center"/>
            </w:pPr>
            <w:r>
              <w:t>71853,918</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10106SТ040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71853,918</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10106SТ040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71853,918</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"Реализация мероприятий, направленных на </w:t>
            </w:r>
            <w:r>
              <w:lastRenderedPageBreak/>
              <w:t>финансовое обеспечение 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644" w:type="dxa"/>
            <w:vAlign w:val="center"/>
          </w:tcPr>
          <w:p w:rsidR="00B35A2D" w:rsidRDefault="00B35A2D">
            <w:pPr>
              <w:pStyle w:val="ConsPlusNormal"/>
              <w:jc w:val="center"/>
            </w:pPr>
            <w:r>
              <w:lastRenderedPageBreak/>
              <w:t>142519,278</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101R153930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644" w:type="dxa"/>
            <w:vAlign w:val="center"/>
          </w:tcPr>
          <w:p w:rsidR="00B35A2D" w:rsidRDefault="00B35A2D">
            <w:pPr>
              <w:pStyle w:val="ConsPlusNormal"/>
              <w:jc w:val="center"/>
            </w:pPr>
            <w:r>
              <w:t>142519,278</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101R153930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142519,278</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101R153930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142519,278</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"Благоустройство города Перми"</w:t>
            </w:r>
          </w:p>
        </w:tc>
        <w:tc>
          <w:tcPr>
            <w:tcW w:w="1644" w:type="dxa"/>
            <w:vAlign w:val="center"/>
          </w:tcPr>
          <w:p w:rsidR="00B35A2D" w:rsidRDefault="00B35A2D">
            <w:pPr>
              <w:pStyle w:val="ConsPlusNormal"/>
              <w:jc w:val="center"/>
            </w:pPr>
            <w:r>
              <w:t>7036,200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Подпрограмма "Озеленение территории города Перми, в том </w:t>
            </w:r>
            <w:r>
              <w:lastRenderedPageBreak/>
              <w:t>числе путем создания парков и скверов"</w:t>
            </w:r>
          </w:p>
        </w:tc>
        <w:tc>
          <w:tcPr>
            <w:tcW w:w="1644" w:type="dxa"/>
            <w:vAlign w:val="center"/>
          </w:tcPr>
          <w:p w:rsidR="00B35A2D" w:rsidRDefault="00B35A2D">
            <w:pPr>
              <w:pStyle w:val="ConsPlusNormal"/>
              <w:jc w:val="center"/>
            </w:pPr>
            <w:r>
              <w:lastRenderedPageBreak/>
              <w:t>7036,200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1110600000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B35A2D" w:rsidRDefault="00B35A2D">
            <w:pPr>
              <w:pStyle w:val="ConsPlusNormal"/>
              <w:jc w:val="center"/>
            </w:pPr>
            <w:r>
              <w:t>7036,200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1110600000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7036,200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1110600000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7036,200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B35A2D" w:rsidRDefault="00B35A2D">
            <w:pPr>
              <w:pStyle w:val="ConsPlusNormal"/>
              <w:jc w:val="center"/>
            </w:pPr>
            <w:r>
              <w:t>5451,027</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B35A2D" w:rsidRDefault="00B35A2D">
            <w:pPr>
              <w:pStyle w:val="ConsPlusNormal"/>
              <w:jc w:val="center"/>
            </w:pPr>
            <w:r>
              <w:t>5451,027</w:t>
            </w:r>
          </w:p>
        </w:tc>
      </w:tr>
      <w:tr w:rsidR="00B35A2D">
        <w:tc>
          <w:tcPr>
            <w:tcW w:w="960" w:type="dxa"/>
            <w:vAlign w:val="center"/>
          </w:tcPr>
          <w:p w:rsidR="00B35A2D" w:rsidRDefault="00B35A2D">
            <w:pPr>
              <w:pStyle w:val="ConsPlusNormal"/>
              <w:jc w:val="center"/>
            </w:pPr>
            <w:r>
              <w:lastRenderedPageBreak/>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B35A2D" w:rsidRDefault="00B35A2D">
            <w:pPr>
              <w:pStyle w:val="ConsPlusNormal"/>
              <w:jc w:val="center"/>
            </w:pPr>
            <w:r>
              <w:t>5451,027</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1220321780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и ремонт остановочных пунктов</w:t>
            </w:r>
          </w:p>
        </w:tc>
        <w:tc>
          <w:tcPr>
            <w:tcW w:w="1644" w:type="dxa"/>
            <w:vAlign w:val="center"/>
          </w:tcPr>
          <w:p w:rsidR="00B35A2D" w:rsidRDefault="00B35A2D">
            <w:pPr>
              <w:pStyle w:val="ConsPlusNormal"/>
              <w:jc w:val="center"/>
            </w:pPr>
            <w:r>
              <w:t>5451,027</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1220321780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5451,027</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1220321780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5451,027</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B35A2D" w:rsidRDefault="00B35A2D">
            <w:pPr>
              <w:pStyle w:val="ConsPlusNormal"/>
              <w:jc w:val="center"/>
            </w:pPr>
            <w:r>
              <w:t>15330,700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B35A2D" w:rsidRDefault="00B35A2D">
            <w:pPr>
              <w:pStyle w:val="ConsPlusNormal"/>
              <w:jc w:val="center"/>
            </w:pPr>
            <w:r>
              <w:t>15330,700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173030000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w:t>
            </w:r>
            <w:r>
              <w:lastRenderedPageBreak/>
              <w:t>"Муниципальная поддержка благоустройства придомовых территорий многоквартирных домов города Перми"</w:t>
            </w:r>
          </w:p>
        </w:tc>
        <w:tc>
          <w:tcPr>
            <w:tcW w:w="1644" w:type="dxa"/>
            <w:vAlign w:val="center"/>
          </w:tcPr>
          <w:p w:rsidR="00B35A2D" w:rsidRDefault="00B35A2D">
            <w:pPr>
              <w:pStyle w:val="ConsPlusNormal"/>
              <w:jc w:val="center"/>
            </w:pPr>
            <w:r>
              <w:lastRenderedPageBreak/>
              <w:t>15330,700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1730371190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Возмещение затрат по благоустройству придомовых территорий многоквартирных домов города Перми</w:t>
            </w:r>
          </w:p>
        </w:tc>
        <w:tc>
          <w:tcPr>
            <w:tcW w:w="1644" w:type="dxa"/>
            <w:vAlign w:val="center"/>
          </w:tcPr>
          <w:p w:rsidR="00B35A2D" w:rsidRDefault="00B35A2D">
            <w:pPr>
              <w:pStyle w:val="ConsPlusNormal"/>
              <w:jc w:val="center"/>
            </w:pPr>
            <w:r>
              <w:t>15330,700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1730371190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15330,700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1730371190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15330,700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905,400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B35A2D" w:rsidRDefault="00B35A2D">
            <w:pPr>
              <w:pStyle w:val="ConsPlusNormal"/>
              <w:jc w:val="center"/>
            </w:pPr>
            <w:r>
              <w:t>905,400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916000000</w:t>
            </w:r>
            <w:r>
              <w:lastRenderedPageBreak/>
              <w:t>0</w:t>
            </w:r>
          </w:p>
        </w:tc>
        <w:tc>
          <w:tcPr>
            <w:tcW w:w="794" w:type="dxa"/>
            <w:vAlign w:val="center"/>
          </w:tcPr>
          <w:p w:rsidR="00B35A2D" w:rsidRDefault="00B35A2D">
            <w:pPr>
              <w:pStyle w:val="ConsPlusNormal"/>
              <w:jc w:val="center"/>
            </w:pPr>
            <w:r>
              <w:lastRenderedPageBreak/>
              <w:t>200</w:t>
            </w:r>
          </w:p>
        </w:tc>
        <w:tc>
          <w:tcPr>
            <w:tcW w:w="4535"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B35A2D" w:rsidRDefault="00B35A2D">
            <w:pPr>
              <w:pStyle w:val="ConsPlusNormal"/>
              <w:jc w:val="center"/>
            </w:pPr>
            <w:r>
              <w:lastRenderedPageBreak/>
              <w:t>905,400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905,400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национальной экономики</w:t>
            </w:r>
          </w:p>
        </w:tc>
        <w:tc>
          <w:tcPr>
            <w:tcW w:w="1644" w:type="dxa"/>
            <w:vAlign w:val="center"/>
          </w:tcPr>
          <w:p w:rsidR="00B35A2D" w:rsidRDefault="00B35A2D">
            <w:pPr>
              <w:pStyle w:val="ConsPlusNormal"/>
              <w:jc w:val="center"/>
            </w:pPr>
            <w:r>
              <w:t>759,525</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"Экономическое развитие города Перми"</w:t>
            </w:r>
          </w:p>
        </w:tc>
        <w:tc>
          <w:tcPr>
            <w:tcW w:w="1644" w:type="dxa"/>
            <w:vAlign w:val="center"/>
          </w:tcPr>
          <w:p w:rsidR="00B35A2D" w:rsidRDefault="00B35A2D">
            <w:pPr>
              <w:pStyle w:val="ConsPlusNormal"/>
              <w:jc w:val="center"/>
            </w:pPr>
            <w:r>
              <w:t>362,196</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"Развитие потребительского рынка"</w:t>
            </w:r>
          </w:p>
        </w:tc>
        <w:tc>
          <w:tcPr>
            <w:tcW w:w="1644" w:type="dxa"/>
            <w:vAlign w:val="center"/>
          </w:tcPr>
          <w:p w:rsidR="00B35A2D" w:rsidRDefault="00B35A2D">
            <w:pPr>
              <w:pStyle w:val="ConsPlusNormal"/>
              <w:jc w:val="center"/>
            </w:pPr>
            <w:r>
              <w:t>362,196</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44" w:type="dxa"/>
            <w:vAlign w:val="center"/>
          </w:tcPr>
          <w:p w:rsidR="00B35A2D" w:rsidRDefault="00B35A2D">
            <w:pPr>
              <w:pStyle w:val="ConsPlusNormal"/>
              <w:jc w:val="center"/>
            </w:pPr>
            <w:r>
              <w:t>362,196</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0930221150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644" w:type="dxa"/>
            <w:vAlign w:val="center"/>
          </w:tcPr>
          <w:p w:rsidR="00B35A2D" w:rsidRDefault="00B35A2D">
            <w:pPr>
              <w:pStyle w:val="ConsPlusNormal"/>
              <w:jc w:val="center"/>
            </w:pPr>
            <w:r>
              <w:t>184,617</w:t>
            </w:r>
          </w:p>
        </w:tc>
      </w:tr>
      <w:tr w:rsidR="00B35A2D">
        <w:tc>
          <w:tcPr>
            <w:tcW w:w="960" w:type="dxa"/>
            <w:vAlign w:val="center"/>
          </w:tcPr>
          <w:p w:rsidR="00B35A2D" w:rsidRDefault="00B35A2D">
            <w:pPr>
              <w:pStyle w:val="ConsPlusNormal"/>
              <w:jc w:val="center"/>
            </w:pPr>
            <w:r>
              <w:lastRenderedPageBreak/>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0930221150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184,617</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0930221150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184,617</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0930222110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Демонтаж самовольно установленных и незаконно размещенных рекламных конструкций</w:t>
            </w:r>
          </w:p>
        </w:tc>
        <w:tc>
          <w:tcPr>
            <w:tcW w:w="1644" w:type="dxa"/>
            <w:vAlign w:val="center"/>
          </w:tcPr>
          <w:p w:rsidR="00B35A2D" w:rsidRDefault="00B35A2D">
            <w:pPr>
              <w:pStyle w:val="ConsPlusNormal"/>
              <w:jc w:val="center"/>
            </w:pPr>
            <w:r>
              <w:t>177,579</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0930222110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177,579</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0930222110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177,579</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"Градостроительная деятельность на территории города Перми"</w:t>
            </w:r>
          </w:p>
        </w:tc>
        <w:tc>
          <w:tcPr>
            <w:tcW w:w="1644" w:type="dxa"/>
            <w:vAlign w:val="center"/>
          </w:tcPr>
          <w:p w:rsidR="00B35A2D" w:rsidRDefault="00B35A2D">
            <w:pPr>
              <w:pStyle w:val="ConsPlusNormal"/>
              <w:jc w:val="center"/>
            </w:pPr>
            <w:r>
              <w:t>397,329</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Подпрограмма "Реализация Генерального плана города Перми и градостроительной политики города </w:t>
            </w:r>
            <w:r>
              <w:lastRenderedPageBreak/>
              <w:t>Перми, развитие центра города Перми и локальных центров"</w:t>
            </w:r>
          </w:p>
        </w:tc>
        <w:tc>
          <w:tcPr>
            <w:tcW w:w="1644" w:type="dxa"/>
            <w:vAlign w:val="center"/>
          </w:tcPr>
          <w:p w:rsidR="00B35A2D" w:rsidRDefault="00B35A2D">
            <w:pPr>
              <w:pStyle w:val="ConsPlusNormal"/>
              <w:jc w:val="center"/>
            </w:pPr>
            <w:r>
              <w:lastRenderedPageBreak/>
              <w:t>100,000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"Актуализация Правил землепользования и застройки города Перми"</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1810121580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выполнения работ по внесению изменений в Правила землепользования и застройки города Перми</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1810121580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1810121580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"Улучшение архитектурного облика города Перми"</w:t>
            </w:r>
          </w:p>
        </w:tc>
        <w:tc>
          <w:tcPr>
            <w:tcW w:w="1644" w:type="dxa"/>
            <w:vAlign w:val="center"/>
          </w:tcPr>
          <w:p w:rsidR="00B35A2D" w:rsidRDefault="00B35A2D">
            <w:pPr>
              <w:pStyle w:val="ConsPlusNormal"/>
              <w:jc w:val="center"/>
            </w:pPr>
            <w:r>
              <w:t>297,329</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1820200000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"Снос самовольных построек, приведение объектов капитального строительства в первоначальное </w:t>
            </w:r>
            <w:r>
              <w:lastRenderedPageBreak/>
              <w:t>положение, демонтаж вывесок, не соответствующих стандартным требованиям, на территории города Перми"</w:t>
            </w:r>
          </w:p>
        </w:tc>
        <w:tc>
          <w:tcPr>
            <w:tcW w:w="1644" w:type="dxa"/>
            <w:vAlign w:val="center"/>
          </w:tcPr>
          <w:p w:rsidR="00B35A2D" w:rsidRDefault="00B35A2D">
            <w:pPr>
              <w:pStyle w:val="ConsPlusNormal"/>
              <w:jc w:val="center"/>
            </w:pPr>
            <w:r>
              <w:lastRenderedPageBreak/>
              <w:t>297,329</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1820200000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297,329</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1820200000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297,329</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Жилищно-коммунальное хозяйство</w:t>
            </w:r>
          </w:p>
        </w:tc>
        <w:tc>
          <w:tcPr>
            <w:tcW w:w="1644" w:type="dxa"/>
            <w:vAlign w:val="center"/>
          </w:tcPr>
          <w:p w:rsidR="00B35A2D" w:rsidRDefault="00B35A2D">
            <w:pPr>
              <w:pStyle w:val="ConsPlusNormal"/>
              <w:jc w:val="center"/>
            </w:pPr>
            <w:r>
              <w:t>119903,542</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Коммунальное хозяйство</w:t>
            </w:r>
          </w:p>
        </w:tc>
        <w:tc>
          <w:tcPr>
            <w:tcW w:w="1644" w:type="dxa"/>
            <w:vAlign w:val="center"/>
          </w:tcPr>
          <w:p w:rsidR="00B35A2D" w:rsidRDefault="00B35A2D">
            <w:pPr>
              <w:pStyle w:val="ConsPlusNormal"/>
              <w:jc w:val="center"/>
            </w:pPr>
            <w:r>
              <w:t>138,915</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B35A2D" w:rsidRDefault="00B35A2D">
            <w:pPr>
              <w:pStyle w:val="ConsPlusNormal"/>
              <w:jc w:val="center"/>
            </w:pPr>
            <w:r>
              <w:t>138,915</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"Содержание объектов инженерной инфраструктуры"</w:t>
            </w:r>
          </w:p>
        </w:tc>
        <w:tc>
          <w:tcPr>
            <w:tcW w:w="1644" w:type="dxa"/>
            <w:vAlign w:val="center"/>
          </w:tcPr>
          <w:p w:rsidR="00B35A2D" w:rsidRDefault="00B35A2D">
            <w:pPr>
              <w:pStyle w:val="ConsPlusNormal"/>
              <w:jc w:val="center"/>
            </w:pPr>
            <w:r>
              <w:t>138,915</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"Обеспечение нормативного состояния объектов инженерной </w:t>
            </w:r>
            <w:r>
              <w:lastRenderedPageBreak/>
              <w:t>инфраструктуры, находящихся в муниципальной собственности, в том числе бесхозяйных объектов"</w:t>
            </w:r>
          </w:p>
        </w:tc>
        <w:tc>
          <w:tcPr>
            <w:tcW w:w="1644" w:type="dxa"/>
            <w:vAlign w:val="center"/>
          </w:tcPr>
          <w:p w:rsidR="00B35A2D" w:rsidRDefault="00B35A2D">
            <w:pPr>
              <w:pStyle w:val="ConsPlusNormal"/>
              <w:jc w:val="center"/>
            </w:pPr>
            <w:r>
              <w:lastRenderedPageBreak/>
              <w:t>138,915</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1740121760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Техническая инвентаризация и паспортизация объектов инженерной инфраструктуры</w:t>
            </w:r>
          </w:p>
        </w:tc>
        <w:tc>
          <w:tcPr>
            <w:tcW w:w="1644" w:type="dxa"/>
            <w:vAlign w:val="center"/>
          </w:tcPr>
          <w:p w:rsidR="00B35A2D" w:rsidRDefault="00B35A2D">
            <w:pPr>
              <w:pStyle w:val="ConsPlusNormal"/>
              <w:jc w:val="center"/>
            </w:pPr>
            <w:r>
              <w:t>138,915</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1740121760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138,915</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1740121760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138,915</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Благоустройство</w:t>
            </w:r>
          </w:p>
        </w:tc>
        <w:tc>
          <w:tcPr>
            <w:tcW w:w="1644" w:type="dxa"/>
            <w:vAlign w:val="center"/>
          </w:tcPr>
          <w:p w:rsidR="00B35A2D" w:rsidRDefault="00B35A2D">
            <w:pPr>
              <w:pStyle w:val="ConsPlusNormal"/>
              <w:jc w:val="center"/>
            </w:pPr>
            <w:r>
              <w:t>108765,227</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644" w:type="dxa"/>
            <w:vAlign w:val="center"/>
          </w:tcPr>
          <w:p w:rsidR="00B35A2D" w:rsidRDefault="00B35A2D">
            <w:pPr>
              <w:pStyle w:val="ConsPlusNormal"/>
              <w:jc w:val="center"/>
            </w:pPr>
            <w:r>
              <w:t>98,000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B35A2D" w:rsidRDefault="00B35A2D">
            <w:pPr>
              <w:pStyle w:val="ConsPlusNormal"/>
              <w:jc w:val="center"/>
            </w:pPr>
            <w:r>
              <w:t>98,000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1010400000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"Выполнение комплекса </w:t>
            </w:r>
            <w:r>
              <w:lastRenderedPageBreak/>
              <w:t>мероприятий в отношении сетей наружного освещения улиц города Перми для поддержания нормативного уровня освещенности"</w:t>
            </w:r>
          </w:p>
        </w:tc>
        <w:tc>
          <w:tcPr>
            <w:tcW w:w="1644" w:type="dxa"/>
            <w:vAlign w:val="center"/>
          </w:tcPr>
          <w:p w:rsidR="00B35A2D" w:rsidRDefault="00B35A2D">
            <w:pPr>
              <w:pStyle w:val="ConsPlusNormal"/>
              <w:jc w:val="center"/>
            </w:pPr>
            <w:r>
              <w:lastRenderedPageBreak/>
              <w:t>98,000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1010423170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Паспортизация, инвентаризация сетей наружного освещения</w:t>
            </w:r>
          </w:p>
        </w:tc>
        <w:tc>
          <w:tcPr>
            <w:tcW w:w="1644" w:type="dxa"/>
            <w:vAlign w:val="center"/>
          </w:tcPr>
          <w:p w:rsidR="00B35A2D" w:rsidRDefault="00B35A2D">
            <w:pPr>
              <w:pStyle w:val="ConsPlusNormal"/>
              <w:jc w:val="center"/>
            </w:pPr>
            <w:r>
              <w:t>98,000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1010423170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98,000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1010423170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98,000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"Благоустройство города Перми"</w:t>
            </w:r>
          </w:p>
        </w:tc>
        <w:tc>
          <w:tcPr>
            <w:tcW w:w="1644" w:type="dxa"/>
            <w:vAlign w:val="center"/>
          </w:tcPr>
          <w:p w:rsidR="00B35A2D" w:rsidRDefault="00B35A2D">
            <w:pPr>
              <w:pStyle w:val="ConsPlusNormal"/>
              <w:jc w:val="center"/>
            </w:pPr>
            <w:r>
              <w:t>14728,265</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B35A2D" w:rsidRDefault="00B35A2D">
            <w:pPr>
              <w:pStyle w:val="ConsPlusNormal"/>
              <w:jc w:val="center"/>
            </w:pPr>
            <w:r>
              <w:t>14728,265</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B35A2D" w:rsidRDefault="00B35A2D">
            <w:pPr>
              <w:pStyle w:val="ConsPlusNormal"/>
              <w:jc w:val="center"/>
            </w:pPr>
            <w:r>
              <w:t>12822,259</w:t>
            </w:r>
          </w:p>
        </w:tc>
      </w:tr>
      <w:tr w:rsidR="00B35A2D">
        <w:tc>
          <w:tcPr>
            <w:tcW w:w="960" w:type="dxa"/>
            <w:vAlign w:val="center"/>
          </w:tcPr>
          <w:p w:rsidR="00B35A2D" w:rsidRDefault="00B35A2D">
            <w:pPr>
              <w:pStyle w:val="ConsPlusNormal"/>
              <w:jc w:val="center"/>
            </w:pPr>
            <w:r>
              <w:lastRenderedPageBreak/>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1110100000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12822,259</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1110100000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12822,259</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содержания пустошей, логов и водоохранных зон"</w:t>
            </w:r>
          </w:p>
        </w:tc>
        <w:tc>
          <w:tcPr>
            <w:tcW w:w="1644" w:type="dxa"/>
            <w:vAlign w:val="center"/>
          </w:tcPr>
          <w:p w:rsidR="00B35A2D" w:rsidRDefault="00B35A2D">
            <w:pPr>
              <w:pStyle w:val="ConsPlusNormal"/>
              <w:jc w:val="center"/>
            </w:pPr>
            <w:r>
              <w:t>1906,006</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1110200000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1906,006</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1110200000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1906,006</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"Формирование современной городской среды"</w:t>
            </w:r>
          </w:p>
        </w:tc>
        <w:tc>
          <w:tcPr>
            <w:tcW w:w="1644" w:type="dxa"/>
            <w:vAlign w:val="center"/>
          </w:tcPr>
          <w:p w:rsidR="00B35A2D" w:rsidRDefault="00B35A2D">
            <w:pPr>
              <w:pStyle w:val="ConsPlusNormal"/>
              <w:jc w:val="center"/>
            </w:pPr>
            <w:r>
              <w:t>86076,501</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Подпрограмма "Формирование комфортного внутригородского пространства на территории </w:t>
            </w:r>
            <w:r>
              <w:lastRenderedPageBreak/>
              <w:t>муниципального образования город Пермь"</w:t>
            </w:r>
          </w:p>
        </w:tc>
        <w:tc>
          <w:tcPr>
            <w:tcW w:w="1644" w:type="dxa"/>
            <w:vAlign w:val="center"/>
          </w:tcPr>
          <w:p w:rsidR="00B35A2D" w:rsidRDefault="00B35A2D">
            <w:pPr>
              <w:pStyle w:val="ConsPlusNormal"/>
              <w:jc w:val="center"/>
            </w:pPr>
            <w:r>
              <w:lastRenderedPageBreak/>
              <w:t>86076,501</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131F200000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"Федеральный проект "Формирование комфортной городской среды"</w:t>
            </w:r>
          </w:p>
        </w:tc>
        <w:tc>
          <w:tcPr>
            <w:tcW w:w="1644" w:type="dxa"/>
            <w:vAlign w:val="center"/>
          </w:tcPr>
          <w:p w:rsidR="00B35A2D" w:rsidRDefault="00B35A2D">
            <w:pPr>
              <w:pStyle w:val="ConsPlusNormal"/>
              <w:jc w:val="center"/>
            </w:pPr>
            <w:r>
              <w:t>86076,501</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131F255550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программ формирования современной городской среды</w:t>
            </w:r>
          </w:p>
        </w:tc>
        <w:tc>
          <w:tcPr>
            <w:tcW w:w="1644" w:type="dxa"/>
            <w:vAlign w:val="center"/>
          </w:tcPr>
          <w:p w:rsidR="00B35A2D" w:rsidRDefault="00B35A2D">
            <w:pPr>
              <w:pStyle w:val="ConsPlusNormal"/>
              <w:jc w:val="center"/>
            </w:pPr>
            <w:r>
              <w:t>86076,501</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131F255550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86076,501</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131F255550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86076,501</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B35A2D" w:rsidRDefault="00B35A2D">
            <w:pPr>
              <w:pStyle w:val="ConsPlusNormal"/>
              <w:jc w:val="center"/>
            </w:pPr>
            <w:r>
              <w:t>7859,586</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санитарно-эпидемиологических требований законодательства"</w:t>
            </w:r>
          </w:p>
        </w:tc>
        <w:tc>
          <w:tcPr>
            <w:tcW w:w="1644" w:type="dxa"/>
            <w:vAlign w:val="center"/>
          </w:tcPr>
          <w:p w:rsidR="00B35A2D" w:rsidRDefault="00B35A2D">
            <w:pPr>
              <w:pStyle w:val="ConsPlusNormal"/>
              <w:jc w:val="center"/>
            </w:pPr>
            <w:r>
              <w:t>7859,586</w:t>
            </w:r>
          </w:p>
        </w:tc>
      </w:tr>
      <w:tr w:rsidR="00B35A2D">
        <w:tc>
          <w:tcPr>
            <w:tcW w:w="960" w:type="dxa"/>
            <w:vAlign w:val="center"/>
          </w:tcPr>
          <w:p w:rsidR="00B35A2D" w:rsidRDefault="00B35A2D">
            <w:pPr>
              <w:pStyle w:val="ConsPlusNormal"/>
              <w:jc w:val="center"/>
            </w:pPr>
            <w:r>
              <w:lastRenderedPageBreak/>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B35A2D" w:rsidRDefault="00B35A2D">
            <w:pPr>
              <w:pStyle w:val="ConsPlusNormal"/>
              <w:jc w:val="center"/>
            </w:pPr>
            <w:r>
              <w:t>7859,586</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1720121710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Ликвидация бесхозяйных отходов с территории города Перми</w:t>
            </w:r>
          </w:p>
        </w:tc>
        <w:tc>
          <w:tcPr>
            <w:tcW w:w="1644" w:type="dxa"/>
            <w:vAlign w:val="center"/>
          </w:tcPr>
          <w:p w:rsidR="00B35A2D" w:rsidRDefault="00B35A2D">
            <w:pPr>
              <w:pStyle w:val="ConsPlusNormal"/>
              <w:jc w:val="center"/>
            </w:pPr>
            <w:r>
              <w:t>7859,586</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1720121710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7859,586</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1720121710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7859,586</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2,875</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B35A2D" w:rsidRDefault="00B35A2D">
            <w:pPr>
              <w:pStyle w:val="ConsPlusNormal"/>
              <w:jc w:val="center"/>
            </w:pPr>
            <w:r>
              <w:t>2,875</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2,875</w:t>
            </w:r>
          </w:p>
        </w:tc>
      </w:tr>
      <w:tr w:rsidR="00B35A2D">
        <w:tc>
          <w:tcPr>
            <w:tcW w:w="960" w:type="dxa"/>
            <w:vAlign w:val="center"/>
          </w:tcPr>
          <w:p w:rsidR="00B35A2D" w:rsidRDefault="00B35A2D">
            <w:pPr>
              <w:pStyle w:val="ConsPlusNormal"/>
              <w:jc w:val="center"/>
            </w:pPr>
            <w:r>
              <w:lastRenderedPageBreak/>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2,875</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жилищно-коммунального хозяйства</w:t>
            </w:r>
          </w:p>
        </w:tc>
        <w:tc>
          <w:tcPr>
            <w:tcW w:w="1644" w:type="dxa"/>
            <w:vAlign w:val="center"/>
          </w:tcPr>
          <w:p w:rsidR="00B35A2D" w:rsidRDefault="00B35A2D">
            <w:pPr>
              <w:pStyle w:val="ConsPlusNormal"/>
              <w:jc w:val="center"/>
            </w:pPr>
            <w:r>
              <w:t>10999,400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644" w:type="dxa"/>
            <w:vAlign w:val="center"/>
          </w:tcPr>
          <w:p w:rsidR="00B35A2D" w:rsidRDefault="00B35A2D">
            <w:pPr>
              <w:pStyle w:val="ConsPlusNormal"/>
              <w:jc w:val="center"/>
            </w:pPr>
            <w:r>
              <w:t>10967,400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деятельности заказчиков работ"</w:t>
            </w:r>
          </w:p>
        </w:tc>
        <w:tc>
          <w:tcPr>
            <w:tcW w:w="1644" w:type="dxa"/>
            <w:vAlign w:val="center"/>
          </w:tcPr>
          <w:p w:rsidR="00B35A2D" w:rsidRDefault="00B35A2D">
            <w:pPr>
              <w:pStyle w:val="ConsPlusNormal"/>
              <w:jc w:val="center"/>
            </w:pPr>
            <w:r>
              <w:t>10967,400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функций муниципального заказчика работ"</w:t>
            </w:r>
          </w:p>
        </w:tc>
        <w:tc>
          <w:tcPr>
            <w:tcW w:w="1644" w:type="dxa"/>
            <w:vAlign w:val="center"/>
          </w:tcPr>
          <w:p w:rsidR="00B35A2D" w:rsidRDefault="00B35A2D">
            <w:pPr>
              <w:pStyle w:val="ConsPlusNormal"/>
              <w:jc w:val="center"/>
            </w:pPr>
            <w:r>
              <w:t>10967,400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10967,400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644" w:type="dxa"/>
            <w:vAlign w:val="center"/>
          </w:tcPr>
          <w:p w:rsidR="00B35A2D" w:rsidRDefault="00B35A2D">
            <w:pPr>
              <w:pStyle w:val="ConsPlusNormal"/>
              <w:jc w:val="center"/>
            </w:pPr>
            <w:r>
              <w:lastRenderedPageBreak/>
              <w:t>8427,300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8427,300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2534,700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2534,700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5,400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5,400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w:t>
            </w:r>
            <w:r>
              <w:lastRenderedPageBreak/>
              <w:t>0</w:t>
            </w:r>
          </w:p>
        </w:tc>
        <w:tc>
          <w:tcPr>
            <w:tcW w:w="794" w:type="dxa"/>
            <w:vAlign w:val="center"/>
          </w:tcPr>
          <w:p w:rsidR="00B35A2D" w:rsidRDefault="00B35A2D">
            <w:pPr>
              <w:pStyle w:val="ConsPlusNormal"/>
              <w:jc w:val="center"/>
            </w:pPr>
            <w:r>
              <w:lastRenderedPageBreak/>
              <w:t>200</w:t>
            </w:r>
          </w:p>
        </w:tc>
        <w:tc>
          <w:tcPr>
            <w:tcW w:w="4535"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B35A2D" w:rsidRDefault="00B35A2D">
            <w:pPr>
              <w:pStyle w:val="ConsPlusNormal"/>
              <w:jc w:val="center"/>
            </w:pPr>
            <w:r>
              <w:lastRenderedPageBreak/>
              <w:t>32,000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Охрана окружающей среды</w:t>
            </w:r>
          </w:p>
        </w:tc>
        <w:tc>
          <w:tcPr>
            <w:tcW w:w="1644" w:type="dxa"/>
            <w:vAlign w:val="center"/>
          </w:tcPr>
          <w:p w:rsidR="00B35A2D" w:rsidRDefault="00B35A2D">
            <w:pPr>
              <w:pStyle w:val="ConsPlusNormal"/>
              <w:jc w:val="center"/>
            </w:pPr>
            <w:r>
              <w:t>3361,897</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Охрана объектов растительного и животного мира и среды их обитания</w:t>
            </w:r>
          </w:p>
        </w:tc>
        <w:tc>
          <w:tcPr>
            <w:tcW w:w="1644" w:type="dxa"/>
            <w:vAlign w:val="center"/>
          </w:tcPr>
          <w:p w:rsidR="00B35A2D" w:rsidRDefault="00B35A2D">
            <w:pPr>
              <w:pStyle w:val="ConsPlusNormal"/>
              <w:jc w:val="center"/>
            </w:pPr>
            <w:r>
              <w:t>3361,897</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"Охрана природы и лесное хозяйство города Перми"</w:t>
            </w:r>
          </w:p>
        </w:tc>
        <w:tc>
          <w:tcPr>
            <w:tcW w:w="1644" w:type="dxa"/>
            <w:vAlign w:val="center"/>
          </w:tcPr>
          <w:p w:rsidR="00B35A2D" w:rsidRDefault="00B35A2D">
            <w:pPr>
              <w:pStyle w:val="ConsPlusNormal"/>
              <w:jc w:val="center"/>
            </w:pPr>
            <w:r>
              <w:t>2611,337</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"Реализация природоохранных мероприятий"</w:t>
            </w:r>
          </w:p>
        </w:tc>
        <w:tc>
          <w:tcPr>
            <w:tcW w:w="1644" w:type="dxa"/>
            <w:vAlign w:val="center"/>
          </w:tcPr>
          <w:p w:rsidR="00B35A2D" w:rsidRDefault="00B35A2D">
            <w:pPr>
              <w:pStyle w:val="ConsPlusNormal"/>
              <w:jc w:val="center"/>
            </w:pPr>
            <w:r>
              <w:t>2611,337</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"Охрана и улучшение состояния природных объектов на территории города Перми"</w:t>
            </w:r>
          </w:p>
        </w:tc>
        <w:tc>
          <w:tcPr>
            <w:tcW w:w="1644" w:type="dxa"/>
            <w:vAlign w:val="center"/>
          </w:tcPr>
          <w:p w:rsidR="00B35A2D" w:rsidRDefault="00B35A2D">
            <w:pPr>
              <w:pStyle w:val="ConsPlusNormal"/>
              <w:jc w:val="center"/>
            </w:pPr>
            <w:r>
              <w:t>1947,000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1410121640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Наблюдение за водными объектами города Перми и их обустройство</w:t>
            </w:r>
          </w:p>
        </w:tc>
        <w:tc>
          <w:tcPr>
            <w:tcW w:w="1644" w:type="dxa"/>
            <w:vAlign w:val="center"/>
          </w:tcPr>
          <w:p w:rsidR="00B35A2D" w:rsidRDefault="00B35A2D">
            <w:pPr>
              <w:pStyle w:val="ConsPlusNormal"/>
              <w:jc w:val="center"/>
            </w:pPr>
            <w:r>
              <w:t>1947,000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1410121640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B35A2D" w:rsidRDefault="00B35A2D">
            <w:pPr>
              <w:pStyle w:val="ConsPlusNormal"/>
              <w:jc w:val="center"/>
            </w:pPr>
            <w:r>
              <w:lastRenderedPageBreak/>
              <w:t>1947,000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1410121640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1947,000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"Компенсационные посадки зеленых насаждений"</w:t>
            </w:r>
          </w:p>
        </w:tc>
        <w:tc>
          <w:tcPr>
            <w:tcW w:w="1644" w:type="dxa"/>
            <w:vAlign w:val="center"/>
          </w:tcPr>
          <w:p w:rsidR="00B35A2D" w:rsidRDefault="00B35A2D">
            <w:pPr>
              <w:pStyle w:val="ConsPlusNormal"/>
              <w:jc w:val="center"/>
            </w:pPr>
            <w:r>
              <w:t>664,337</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1410521690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Посадка зеленых насаждений ценных видов</w:t>
            </w:r>
          </w:p>
        </w:tc>
        <w:tc>
          <w:tcPr>
            <w:tcW w:w="1644" w:type="dxa"/>
            <w:vAlign w:val="center"/>
          </w:tcPr>
          <w:p w:rsidR="00B35A2D" w:rsidRDefault="00B35A2D">
            <w:pPr>
              <w:pStyle w:val="ConsPlusNormal"/>
              <w:jc w:val="center"/>
            </w:pPr>
            <w:r>
              <w:t>664,337</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1410521690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664,337</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1410521690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664,337</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750,560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9150000000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Реализация мероприятий ведомственной целевой программы "Регулирование численности </w:t>
            </w:r>
            <w:r>
              <w:lastRenderedPageBreak/>
              <w:t>безнадзорных собак на территории города Перми"</w:t>
            </w:r>
          </w:p>
        </w:tc>
        <w:tc>
          <w:tcPr>
            <w:tcW w:w="1644" w:type="dxa"/>
            <w:vAlign w:val="center"/>
          </w:tcPr>
          <w:p w:rsidR="00B35A2D" w:rsidRDefault="00B35A2D">
            <w:pPr>
              <w:pStyle w:val="ConsPlusNormal"/>
              <w:jc w:val="center"/>
            </w:pPr>
            <w:r>
              <w:lastRenderedPageBreak/>
              <w:t>750,560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9150000590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750,560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9150000590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750,560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9150000590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750,560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Образование</w:t>
            </w:r>
          </w:p>
        </w:tc>
        <w:tc>
          <w:tcPr>
            <w:tcW w:w="1644" w:type="dxa"/>
            <w:vAlign w:val="center"/>
          </w:tcPr>
          <w:p w:rsidR="00B35A2D" w:rsidRDefault="00B35A2D">
            <w:pPr>
              <w:pStyle w:val="ConsPlusNormal"/>
              <w:jc w:val="center"/>
            </w:pPr>
            <w:r>
              <w:t>3766,100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Молодежная политика</w:t>
            </w:r>
          </w:p>
        </w:tc>
        <w:tc>
          <w:tcPr>
            <w:tcW w:w="1644" w:type="dxa"/>
            <w:vAlign w:val="center"/>
          </w:tcPr>
          <w:p w:rsidR="00B35A2D" w:rsidRDefault="00B35A2D">
            <w:pPr>
              <w:pStyle w:val="ConsPlusNormal"/>
              <w:jc w:val="center"/>
            </w:pPr>
            <w:r>
              <w:t>3766,100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"Молодежь города Перми"</w:t>
            </w:r>
          </w:p>
        </w:tc>
        <w:tc>
          <w:tcPr>
            <w:tcW w:w="1644" w:type="dxa"/>
            <w:vAlign w:val="center"/>
          </w:tcPr>
          <w:p w:rsidR="00B35A2D" w:rsidRDefault="00B35A2D">
            <w:pPr>
              <w:pStyle w:val="ConsPlusNormal"/>
              <w:jc w:val="center"/>
            </w:pPr>
            <w:r>
              <w:t>3514,100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"Создание условий для социальной интеграции молодежи в общественно-полезную деятельность"</w:t>
            </w:r>
          </w:p>
        </w:tc>
        <w:tc>
          <w:tcPr>
            <w:tcW w:w="1644" w:type="dxa"/>
            <w:vAlign w:val="center"/>
          </w:tcPr>
          <w:p w:rsidR="00B35A2D" w:rsidRDefault="00B35A2D">
            <w:pPr>
              <w:pStyle w:val="ConsPlusNormal"/>
              <w:jc w:val="center"/>
            </w:pPr>
            <w:r>
              <w:t>3514,100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"Осуществление мероприятий по </w:t>
            </w:r>
            <w:r>
              <w:lastRenderedPageBreak/>
              <w:t>организации занятости молодежи"</w:t>
            </w:r>
          </w:p>
        </w:tc>
        <w:tc>
          <w:tcPr>
            <w:tcW w:w="1644" w:type="dxa"/>
            <w:vAlign w:val="center"/>
          </w:tcPr>
          <w:p w:rsidR="00B35A2D" w:rsidRDefault="00B35A2D">
            <w:pPr>
              <w:pStyle w:val="ConsPlusNormal"/>
              <w:jc w:val="center"/>
            </w:pPr>
            <w:r>
              <w:lastRenderedPageBreak/>
              <w:t>3514,100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0420170070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44" w:type="dxa"/>
            <w:vAlign w:val="center"/>
          </w:tcPr>
          <w:p w:rsidR="00B35A2D" w:rsidRDefault="00B35A2D">
            <w:pPr>
              <w:pStyle w:val="ConsPlusNormal"/>
              <w:jc w:val="center"/>
            </w:pPr>
            <w:r>
              <w:t>3514,100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0420170070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3514,100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0420170070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3514,100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252,000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"Организация оздоровления и отдыха детей города Перми"</w:t>
            </w:r>
          </w:p>
        </w:tc>
        <w:tc>
          <w:tcPr>
            <w:tcW w:w="1644" w:type="dxa"/>
            <w:vAlign w:val="center"/>
          </w:tcPr>
          <w:p w:rsidR="00B35A2D" w:rsidRDefault="00B35A2D">
            <w:pPr>
              <w:pStyle w:val="ConsPlusNormal"/>
              <w:jc w:val="center"/>
            </w:pPr>
            <w:r>
              <w:t>252,000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064040000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w:t>
            </w:r>
            <w:r>
              <w:lastRenderedPageBreak/>
              <w:t>"Организация отдыха несовершеннолетних, состоящих на учете в территориальных отделах полиции города Перми"</w:t>
            </w:r>
          </w:p>
        </w:tc>
        <w:tc>
          <w:tcPr>
            <w:tcW w:w="1644" w:type="dxa"/>
            <w:vAlign w:val="center"/>
          </w:tcPr>
          <w:p w:rsidR="00B35A2D" w:rsidRDefault="00B35A2D">
            <w:pPr>
              <w:pStyle w:val="ConsPlusNormal"/>
              <w:jc w:val="center"/>
            </w:pPr>
            <w:r>
              <w:lastRenderedPageBreak/>
              <w:t>252,000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0640421080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по профилактике правонарушений среди несовершеннолетних</w:t>
            </w:r>
          </w:p>
        </w:tc>
        <w:tc>
          <w:tcPr>
            <w:tcW w:w="1644" w:type="dxa"/>
            <w:vAlign w:val="center"/>
          </w:tcPr>
          <w:p w:rsidR="00B35A2D" w:rsidRDefault="00B35A2D">
            <w:pPr>
              <w:pStyle w:val="ConsPlusNormal"/>
              <w:jc w:val="center"/>
            </w:pPr>
            <w:r>
              <w:t>252,000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0640421080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252,000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0640421080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252,000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Культура, кинематография</w:t>
            </w:r>
          </w:p>
        </w:tc>
        <w:tc>
          <w:tcPr>
            <w:tcW w:w="1644" w:type="dxa"/>
            <w:vAlign w:val="center"/>
          </w:tcPr>
          <w:p w:rsidR="00B35A2D" w:rsidRDefault="00B35A2D">
            <w:pPr>
              <w:pStyle w:val="ConsPlusNormal"/>
              <w:jc w:val="center"/>
            </w:pPr>
            <w:r>
              <w:t>1570,749</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Культура</w:t>
            </w:r>
          </w:p>
        </w:tc>
        <w:tc>
          <w:tcPr>
            <w:tcW w:w="1644" w:type="dxa"/>
            <w:vAlign w:val="center"/>
          </w:tcPr>
          <w:p w:rsidR="00B35A2D" w:rsidRDefault="00B35A2D">
            <w:pPr>
              <w:pStyle w:val="ConsPlusNormal"/>
              <w:jc w:val="center"/>
            </w:pPr>
            <w:r>
              <w:t>1570,749</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"Культура города Перми"</w:t>
            </w:r>
          </w:p>
        </w:tc>
        <w:tc>
          <w:tcPr>
            <w:tcW w:w="1644" w:type="dxa"/>
            <w:vAlign w:val="center"/>
          </w:tcPr>
          <w:p w:rsidR="00B35A2D" w:rsidRDefault="00B35A2D">
            <w:pPr>
              <w:pStyle w:val="ConsPlusNormal"/>
              <w:jc w:val="center"/>
            </w:pPr>
            <w:r>
              <w:t>1281,600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"Городские культурно-зрелищные мероприятия"</w:t>
            </w:r>
          </w:p>
        </w:tc>
        <w:tc>
          <w:tcPr>
            <w:tcW w:w="1644" w:type="dxa"/>
            <w:vAlign w:val="center"/>
          </w:tcPr>
          <w:p w:rsidR="00B35A2D" w:rsidRDefault="00B35A2D">
            <w:pPr>
              <w:pStyle w:val="ConsPlusNormal"/>
              <w:jc w:val="center"/>
            </w:pPr>
            <w:r>
              <w:t>1281,600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"Проведение мероприятий в области культуры"</w:t>
            </w:r>
          </w:p>
        </w:tc>
        <w:tc>
          <w:tcPr>
            <w:tcW w:w="1644" w:type="dxa"/>
            <w:vAlign w:val="center"/>
          </w:tcPr>
          <w:p w:rsidR="00B35A2D" w:rsidRDefault="00B35A2D">
            <w:pPr>
              <w:pStyle w:val="ConsPlusNormal"/>
              <w:jc w:val="center"/>
            </w:pPr>
            <w:r>
              <w:t>1281,600</w:t>
            </w:r>
          </w:p>
        </w:tc>
      </w:tr>
      <w:tr w:rsidR="00B35A2D">
        <w:tc>
          <w:tcPr>
            <w:tcW w:w="960" w:type="dxa"/>
            <w:vAlign w:val="center"/>
          </w:tcPr>
          <w:p w:rsidR="00B35A2D" w:rsidRDefault="00B35A2D">
            <w:pPr>
              <w:pStyle w:val="ConsPlusNormal"/>
              <w:jc w:val="center"/>
            </w:pPr>
            <w:r>
              <w:lastRenderedPageBreak/>
              <w:t>932</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B35A2D" w:rsidRDefault="00B35A2D">
            <w:pPr>
              <w:pStyle w:val="ConsPlusNormal"/>
              <w:jc w:val="center"/>
            </w:pPr>
            <w:r>
              <w:t>1281,600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1281,600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1281,600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289,149</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B35A2D" w:rsidRDefault="00B35A2D">
            <w:pPr>
              <w:pStyle w:val="ConsPlusNormal"/>
              <w:jc w:val="center"/>
            </w:pPr>
            <w:r>
              <w:t>289,149</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289,149</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289,149</w:t>
            </w:r>
          </w:p>
        </w:tc>
      </w:tr>
      <w:tr w:rsidR="00B35A2D">
        <w:tc>
          <w:tcPr>
            <w:tcW w:w="960" w:type="dxa"/>
            <w:vAlign w:val="center"/>
          </w:tcPr>
          <w:p w:rsidR="00B35A2D" w:rsidRDefault="00B35A2D">
            <w:pPr>
              <w:pStyle w:val="ConsPlusNormal"/>
              <w:jc w:val="center"/>
            </w:pPr>
            <w:r>
              <w:lastRenderedPageBreak/>
              <w:t>932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Физическая культура и спорт</w:t>
            </w:r>
          </w:p>
        </w:tc>
        <w:tc>
          <w:tcPr>
            <w:tcW w:w="1644" w:type="dxa"/>
            <w:vAlign w:val="center"/>
          </w:tcPr>
          <w:p w:rsidR="00B35A2D" w:rsidRDefault="00B35A2D">
            <w:pPr>
              <w:pStyle w:val="ConsPlusNormal"/>
              <w:jc w:val="center"/>
            </w:pPr>
            <w:r>
              <w:t>1821,200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Массовый спорт</w:t>
            </w:r>
          </w:p>
        </w:tc>
        <w:tc>
          <w:tcPr>
            <w:tcW w:w="1644" w:type="dxa"/>
            <w:vAlign w:val="center"/>
          </w:tcPr>
          <w:p w:rsidR="00B35A2D" w:rsidRDefault="00B35A2D">
            <w:pPr>
              <w:pStyle w:val="ConsPlusNormal"/>
              <w:jc w:val="center"/>
            </w:pPr>
            <w:r>
              <w:t>1821,200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физической культуры и спорта города Перми"</w:t>
            </w:r>
          </w:p>
        </w:tc>
        <w:tc>
          <w:tcPr>
            <w:tcW w:w="1644" w:type="dxa"/>
            <w:vAlign w:val="center"/>
          </w:tcPr>
          <w:p w:rsidR="00B35A2D" w:rsidRDefault="00B35A2D">
            <w:pPr>
              <w:pStyle w:val="ConsPlusNormal"/>
              <w:jc w:val="center"/>
            </w:pPr>
            <w:r>
              <w:t>1821,200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"Создание условий для поддержания здорового образа жизни"</w:t>
            </w:r>
          </w:p>
        </w:tc>
        <w:tc>
          <w:tcPr>
            <w:tcW w:w="1644" w:type="dxa"/>
            <w:vAlign w:val="center"/>
          </w:tcPr>
          <w:p w:rsidR="00B35A2D" w:rsidRDefault="00B35A2D">
            <w:pPr>
              <w:pStyle w:val="ConsPlusNormal"/>
              <w:jc w:val="center"/>
            </w:pPr>
            <w:r>
              <w:t>1821,200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vAlign w:val="center"/>
          </w:tcPr>
          <w:p w:rsidR="00B35A2D" w:rsidRDefault="00B35A2D">
            <w:pPr>
              <w:pStyle w:val="ConsPlusNormal"/>
              <w:jc w:val="center"/>
            </w:pPr>
            <w:r>
              <w:t>1821,200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0520123440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и спортивно-массовая работа по месту жительства</w:t>
            </w:r>
          </w:p>
        </w:tc>
        <w:tc>
          <w:tcPr>
            <w:tcW w:w="1644" w:type="dxa"/>
            <w:vAlign w:val="center"/>
          </w:tcPr>
          <w:p w:rsidR="00B35A2D" w:rsidRDefault="00B35A2D">
            <w:pPr>
              <w:pStyle w:val="ConsPlusNormal"/>
              <w:jc w:val="center"/>
            </w:pPr>
            <w:r>
              <w:t>1821,200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0520123440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1821,200</w:t>
            </w:r>
          </w:p>
        </w:tc>
      </w:tr>
      <w:tr w:rsidR="00B35A2D">
        <w:tc>
          <w:tcPr>
            <w:tcW w:w="960" w:type="dxa"/>
            <w:vAlign w:val="center"/>
          </w:tcPr>
          <w:p w:rsidR="00B35A2D" w:rsidRDefault="00B35A2D">
            <w:pPr>
              <w:pStyle w:val="ConsPlusNormal"/>
              <w:jc w:val="center"/>
            </w:pPr>
            <w:r>
              <w:t>932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0520123440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1821,200</w:t>
            </w:r>
          </w:p>
        </w:tc>
      </w:tr>
      <w:tr w:rsidR="00B35A2D">
        <w:tc>
          <w:tcPr>
            <w:tcW w:w="960" w:type="dxa"/>
            <w:vAlign w:val="center"/>
          </w:tcPr>
          <w:p w:rsidR="00B35A2D" w:rsidRDefault="00B35A2D">
            <w:pPr>
              <w:pStyle w:val="ConsPlusNormal"/>
              <w:jc w:val="center"/>
            </w:pPr>
            <w:r>
              <w:lastRenderedPageBreak/>
              <w:t>933</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Администрация Мотовилихинского района города Перми</w:t>
            </w:r>
          </w:p>
        </w:tc>
        <w:tc>
          <w:tcPr>
            <w:tcW w:w="1644" w:type="dxa"/>
            <w:vAlign w:val="center"/>
          </w:tcPr>
          <w:p w:rsidR="00B35A2D" w:rsidRDefault="00B35A2D">
            <w:pPr>
              <w:pStyle w:val="ConsPlusNormal"/>
              <w:jc w:val="center"/>
            </w:pPr>
            <w:r>
              <w:t>530100,478</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Общегосударственные вопросы</w:t>
            </w:r>
          </w:p>
        </w:tc>
        <w:tc>
          <w:tcPr>
            <w:tcW w:w="1644" w:type="dxa"/>
            <w:vAlign w:val="center"/>
          </w:tcPr>
          <w:p w:rsidR="00B35A2D" w:rsidRDefault="00B35A2D">
            <w:pPr>
              <w:pStyle w:val="ConsPlusNormal"/>
              <w:jc w:val="center"/>
            </w:pPr>
            <w:r>
              <w:t>65147,079</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B35A2D" w:rsidRDefault="00B35A2D">
            <w:pPr>
              <w:pStyle w:val="ConsPlusNormal"/>
              <w:jc w:val="center"/>
            </w:pPr>
            <w:r>
              <w:t>47812,000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5071,600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социального благополучия и безопасности семей с детьми"</w:t>
            </w:r>
          </w:p>
        </w:tc>
        <w:tc>
          <w:tcPr>
            <w:tcW w:w="1644" w:type="dxa"/>
            <w:vAlign w:val="center"/>
          </w:tcPr>
          <w:p w:rsidR="00B35A2D" w:rsidRDefault="00B35A2D">
            <w:pPr>
              <w:pStyle w:val="ConsPlusNormal"/>
              <w:jc w:val="center"/>
            </w:pPr>
            <w:r>
              <w:t>5071,600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644" w:type="dxa"/>
            <w:vAlign w:val="center"/>
          </w:tcPr>
          <w:p w:rsidR="00B35A2D" w:rsidRDefault="00B35A2D">
            <w:pPr>
              <w:pStyle w:val="ConsPlusNormal"/>
              <w:jc w:val="center"/>
            </w:pPr>
            <w:r>
              <w:t>5071,600</w:t>
            </w:r>
          </w:p>
        </w:tc>
      </w:tr>
      <w:tr w:rsidR="00B35A2D">
        <w:tc>
          <w:tcPr>
            <w:tcW w:w="960" w:type="dxa"/>
            <w:vAlign w:val="center"/>
          </w:tcPr>
          <w:p w:rsidR="00B35A2D" w:rsidRDefault="00B35A2D">
            <w:pPr>
              <w:pStyle w:val="ConsPlusNormal"/>
              <w:jc w:val="center"/>
            </w:pPr>
            <w:r>
              <w:lastRenderedPageBreak/>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B35A2D" w:rsidRDefault="00B35A2D">
            <w:pPr>
              <w:pStyle w:val="ConsPlusNormal"/>
              <w:jc w:val="center"/>
            </w:pPr>
            <w:r>
              <w:t>5071,600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4947,300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4947,300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124,300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124,300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Содержание централизованных </w:t>
            </w:r>
            <w:r>
              <w:lastRenderedPageBreak/>
              <w:t>бухгалтерий</w:t>
            </w:r>
          </w:p>
        </w:tc>
        <w:tc>
          <w:tcPr>
            <w:tcW w:w="1644" w:type="dxa"/>
            <w:vAlign w:val="center"/>
          </w:tcPr>
          <w:p w:rsidR="00B35A2D" w:rsidRDefault="00B35A2D">
            <w:pPr>
              <w:pStyle w:val="ConsPlusNormal"/>
              <w:jc w:val="center"/>
            </w:pPr>
            <w:r>
              <w:lastRenderedPageBreak/>
              <w:t>32,000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644" w:type="dxa"/>
            <w:vAlign w:val="center"/>
          </w:tcPr>
          <w:p w:rsidR="00B35A2D" w:rsidRDefault="00B35A2D">
            <w:pPr>
              <w:pStyle w:val="ConsPlusNormal"/>
              <w:jc w:val="center"/>
            </w:pPr>
            <w:r>
              <w:t>42708,400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Территориальные органы администрации города Перми</w:t>
            </w:r>
          </w:p>
        </w:tc>
        <w:tc>
          <w:tcPr>
            <w:tcW w:w="1644" w:type="dxa"/>
            <w:vAlign w:val="center"/>
          </w:tcPr>
          <w:p w:rsidR="00B35A2D" w:rsidRDefault="00B35A2D">
            <w:pPr>
              <w:pStyle w:val="ConsPlusNormal"/>
              <w:jc w:val="center"/>
            </w:pPr>
            <w:r>
              <w:t>42708,400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39082,900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644" w:type="dxa"/>
            <w:vAlign w:val="center"/>
          </w:tcPr>
          <w:p w:rsidR="00B35A2D" w:rsidRDefault="00B35A2D">
            <w:pPr>
              <w:pStyle w:val="ConsPlusNormal"/>
              <w:jc w:val="center"/>
            </w:pPr>
            <w:r>
              <w:lastRenderedPageBreak/>
              <w:t>39082,900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39082,900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3625,500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3614,700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3614,700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10,800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10,800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общегосударственные вопросы</w:t>
            </w:r>
          </w:p>
        </w:tc>
        <w:tc>
          <w:tcPr>
            <w:tcW w:w="1644" w:type="dxa"/>
            <w:vAlign w:val="center"/>
          </w:tcPr>
          <w:p w:rsidR="00B35A2D" w:rsidRDefault="00B35A2D">
            <w:pPr>
              <w:pStyle w:val="ConsPlusNormal"/>
              <w:jc w:val="center"/>
            </w:pPr>
            <w:r>
              <w:t>17335,079</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"Общественное согласие"</w:t>
            </w:r>
          </w:p>
        </w:tc>
        <w:tc>
          <w:tcPr>
            <w:tcW w:w="1644" w:type="dxa"/>
            <w:vAlign w:val="center"/>
          </w:tcPr>
          <w:p w:rsidR="00B35A2D" w:rsidRDefault="00B35A2D">
            <w:pPr>
              <w:pStyle w:val="ConsPlusNormal"/>
              <w:jc w:val="center"/>
            </w:pPr>
            <w:r>
              <w:t>17335,079</w:t>
            </w:r>
          </w:p>
        </w:tc>
      </w:tr>
      <w:tr w:rsidR="00B35A2D">
        <w:tc>
          <w:tcPr>
            <w:tcW w:w="960" w:type="dxa"/>
            <w:vAlign w:val="center"/>
          </w:tcPr>
          <w:p w:rsidR="00B35A2D" w:rsidRDefault="00B35A2D">
            <w:pPr>
              <w:pStyle w:val="ConsPlusNormal"/>
              <w:jc w:val="center"/>
            </w:pPr>
            <w:r>
              <w:lastRenderedPageBreak/>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"Вовлечение граждан в местное самоуправление"</w:t>
            </w:r>
          </w:p>
        </w:tc>
        <w:tc>
          <w:tcPr>
            <w:tcW w:w="1644" w:type="dxa"/>
            <w:vAlign w:val="center"/>
          </w:tcPr>
          <w:p w:rsidR="00B35A2D" w:rsidRDefault="00B35A2D">
            <w:pPr>
              <w:pStyle w:val="ConsPlusNormal"/>
              <w:jc w:val="center"/>
            </w:pPr>
            <w:r>
              <w:t>17015,079</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44" w:type="dxa"/>
            <w:vAlign w:val="center"/>
          </w:tcPr>
          <w:p w:rsidR="00B35A2D" w:rsidRDefault="00B35A2D">
            <w:pPr>
              <w:pStyle w:val="ConsPlusNormal"/>
              <w:jc w:val="center"/>
            </w:pPr>
            <w:r>
              <w:t>871,000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0110121330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644" w:type="dxa"/>
            <w:vAlign w:val="center"/>
          </w:tcPr>
          <w:p w:rsidR="00B35A2D" w:rsidRDefault="00B35A2D">
            <w:pPr>
              <w:pStyle w:val="ConsPlusNormal"/>
              <w:jc w:val="center"/>
            </w:pPr>
            <w:r>
              <w:t>221,500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0110121330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221,500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0110121330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221,500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0110171140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B35A2D" w:rsidRDefault="00B35A2D">
            <w:pPr>
              <w:pStyle w:val="ConsPlusNormal"/>
              <w:jc w:val="center"/>
            </w:pPr>
            <w:r>
              <w:t>521,500</w:t>
            </w:r>
          </w:p>
        </w:tc>
      </w:tr>
      <w:tr w:rsidR="00B35A2D">
        <w:tc>
          <w:tcPr>
            <w:tcW w:w="960" w:type="dxa"/>
            <w:vAlign w:val="center"/>
          </w:tcPr>
          <w:p w:rsidR="00B35A2D" w:rsidRDefault="00B35A2D">
            <w:pPr>
              <w:pStyle w:val="ConsPlusNormal"/>
              <w:jc w:val="center"/>
            </w:pPr>
            <w:r>
              <w:lastRenderedPageBreak/>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0110171140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521,500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0110171140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521,500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0110171250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44" w:type="dxa"/>
            <w:vAlign w:val="center"/>
          </w:tcPr>
          <w:p w:rsidR="00B35A2D" w:rsidRDefault="00B35A2D">
            <w:pPr>
              <w:pStyle w:val="ConsPlusNormal"/>
              <w:jc w:val="center"/>
            </w:pPr>
            <w:r>
              <w:t>128,000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0110171250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128,000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0110171250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128,000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"Финансовая и информационно-методическая поддержка деятельности территориальных общественных </w:t>
            </w:r>
            <w:r>
              <w:lastRenderedPageBreak/>
              <w:t>самоуправлений"</w:t>
            </w:r>
          </w:p>
        </w:tc>
        <w:tc>
          <w:tcPr>
            <w:tcW w:w="1644" w:type="dxa"/>
            <w:vAlign w:val="center"/>
          </w:tcPr>
          <w:p w:rsidR="00B35A2D" w:rsidRDefault="00B35A2D">
            <w:pPr>
              <w:pStyle w:val="ConsPlusNormal"/>
              <w:jc w:val="center"/>
            </w:pPr>
            <w:r>
              <w:lastRenderedPageBreak/>
              <w:t>6977,061</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0110271130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на осуществление деятельности территориальных общественных самоуправлений</w:t>
            </w:r>
          </w:p>
        </w:tc>
        <w:tc>
          <w:tcPr>
            <w:tcW w:w="1644" w:type="dxa"/>
            <w:vAlign w:val="center"/>
          </w:tcPr>
          <w:p w:rsidR="00B35A2D" w:rsidRDefault="00B35A2D">
            <w:pPr>
              <w:pStyle w:val="ConsPlusNormal"/>
              <w:jc w:val="center"/>
            </w:pPr>
            <w:r>
              <w:t>6725,061</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0110271130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6725,061</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0110271130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6725,061</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0110271350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территориальным общественным самоуправлениям на реализацию конкурса проектов</w:t>
            </w:r>
          </w:p>
        </w:tc>
        <w:tc>
          <w:tcPr>
            <w:tcW w:w="1644" w:type="dxa"/>
            <w:vAlign w:val="center"/>
          </w:tcPr>
          <w:p w:rsidR="00B35A2D" w:rsidRDefault="00B35A2D">
            <w:pPr>
              <w:pStyle w:val="ConsPlusNormal"/>
              <w:jc w:val="center"/>
            </w:pPr>
            <w:r>
              <w:t>252,000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0110271350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252,000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0110271350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252,000</w:t>
            </w:r>
          </w:p>
        </w:tc>
      </w:tr>
      <w:tr w:rsidR="00B35A2D">
        <w:tc>
          <w:tcPr>
            <w:tcW w:w="960" w:type="dxa"/>
            <w:vAlign w:val="center"/>
          </w:tcPr>
          <w:p w:rsidR="00B35A2D" w:rsidRDefault="00B35A2D">
            <w:pPr>
              <w:pStyle w:val="ConsPlusNormal"/>
              <w:jc w:val="center"/>
            </w:pPr>
            <w:r>
              <w:lastRenderedPageBreak/>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644" w:type="dxa"/>
            <w:vAlign w:val="center"/>
          </w:tcPr>
          <w:p w:rsidR="00B35A2D" w:rsidRDefault="00B35A2D">
            <w:pPr>
              <w:pStyle w:val="ConsPlusNormal"/>
              <w:jc w:val="center"/>
            </w:pPr>
            <w:r>
              <w:t>9167,018</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имущества и обеспечение деятельности общественных центров</w:t>
            </w:r>
          </w:p>
        </w:tc>
        <w:tc>
          <w:tcPr>
            <w:tcW w:w="1644" w:type="dxa"/>
            <w:vAlign w:val="center"/>
          </w:tcPr>
          <w:p w:rsidR="00B35A2D" w:rsidRDefault="00B35A2D">
            <w:pPr>
              <w:pStyle w:val="ConsPlusNormal"/>
              <w:jc w:val="center"/>
            </w:pPr>
            <w:r>
              <w:t>9167,018</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9112,318</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9112,318</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54,700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54,700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уровня межэтнического и межконфессионального взаимопонимания"</w:t>
            </w:r>
          </w:p>
        </w:tc>
        <w:tc>
          <w:tcPr>
            <w:tcW w:w="1644" w:type="dxa"/>
            <w:vAlign w:val="center"/>
          </w:tcPr>
          <w:p w:rsidR="00B35A2D" w:rsidRDefault="00B35A2D">
            <w:pPr>
              <w:pStyle w:val="ConsPlusNormal"/>
              <w:jc w:val="center"/>
            </w:pPr>
            <w:r>
              <w:t>320,000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w:t>
            </w:r>
            <w:r>
              <w:lastRenderedPageBreak/>
              <w:t>"Мероприятия, содействующие формированию гармоничной межнациональной, межконфессиональной ситуации в городе Перми"</w:t>
            </w:r>
          </w:p>
        </w:tc>
        <w:tc>
          <w:tcPr>
            <w:tcW w:w="1644" w:type="dxa"/>
            <w:vAlign w:val="center"/>
          </w:tcPr>
          <w:p w:rsidR="00B35A2D" w:rsidRDefault="00B35A2D">
            <w:pPr>
              <w:pStyle w:val="ConsPlusNormal"/>
              <w:jc w:val="center"/>
            </w:pPr>
            <w:r>
              <w:lastRenderedPageBreak/>
              <w:t>320,000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644" w:type="dxa"/>
            <w:vAlign w:val="center"/>
          </w:tcPr>
          <w:p w:rsidR="00B35A2D" w:rsidRDefault="00B35A2D">
            <w:pPr>
              <w:pStyle w:val="ConsPlusNormal"/>
              <w:jc w:val="center"/>
            </w:pPr>
            <w:r>
              <w:t>225,000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225,000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225,000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Содействие в реализации мероприятий, направленных на гармонизацию межнациональных отношений, сохранение этнического </w:t>
            </w:r>
            <w:r>
              <w:lastRenderedPageBreak/>
              <w:t>многообразия народов России, проживающих в городе Перми</w:t>
            </w:r>
          </w:p>
        </w:tc>
        <w:tc>
          <w:tcPr>
            <w:tcW w:w="1644" w:type="dxa"/>
            <w:vAlign w:val="center"/>
          </w:tcPr>
          <w:p w:rsidR="00B35A2D" w:rsidRDefault="00B35A2D">
            <w:pPr>
              <w:pStyle w:val="ConsPlusNormal"/>
              <w:jc w:val="center"/>
            </w:pPr>
            <w:r>
              <w:lastRenderedPageBreak/>
              <w:t>95,000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95,000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95,000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Национальная безопасность и правоохранительная деятельность</w:t>
            </w:r>
          </w:p>
        </w:tc>
        <w:tc>
          <w:tcPr>
            <w:tcW w:w="1644" w:type="dxa"/>
            <w:vAlign w:val="center"/>
          </w:tcPr>
          <w:p w:rsidR="00B35A2D" w:rsidRDefault="00B35A2D">
            <w:pPr>
              <w:pStyle w:val="ConsPlusNormal"/>
              <w:jc w:val="center"/>
            </w:pPr>
            <w:r>
              <w:t>419,400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B35A2D" w:rsidRDefault="00B35A2D">
            <w:pPr>
              <w:pStyle w:val="ConsPlusNormal"/>
              <w:jc w:val="center"/>
            </w:pPr>
            <w:r>
              <w:t>133,400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"Безопасный город"</w:t>
            </w:r>
          </w:p>
        </w:tc>
        <w:tc>
          <w:tcPr>
            <w:tcW w:w="1644" w:type="dxa"/>
            <w:vAlign w:val="center"/>
          </w:tcPr>
          <w:p w:rsidR="00B35A2D" w:rsidRDefault="00B35A2D">
            <w:pPr>
              <w:pStyle w:val="ConsPlusNormal"/>
              <w:jc w:val="center"/>
            </w:pPr>
            <w:r>
              <w:t>133,400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vAlign w:val="center"/>
          </w:tcPr>
          <w:p w:rsidR="00B35A2D" w:rsidRDefault="00B35A2D">
            <w:pPr>
              <w:pStyle w:val="ConsPlusNormal"/>
              <w:jc w:val="center"/>
            </w:pPr>
            <w:r>
              <w:t>133,400</w:t>
            </w:r>
          </w:p>
        </w:tc>
      </w:tr>
      <w:tr w:rsidR="00B35A2D">
        <w:tc>
          <w:tcPr>
            <w:tcW w:w="960" w:type="dxa"/>
            <w:vAlign w:val="center"/>
          </w:tcPr>
          <w:p w:rsidR="00B35A2D" w:rsidRDefault="00B35A2D">
            <w:pPr>
              <w:pStyle w:val="ConsPlusNormal"/>
              <w:jc w:val="center"/>
            </w:pPr>
            <w:r>
              <w:lastRenderedPageBreak/>
              <w:t>933</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44" w:type="dxa"/>
            <w:vAlign w:val="center"/>
          </w:tcPr>
          <w:p w:rsidR="00B35A2D" w:rsidRDefault="00B35A2D">
            <w:pPr>
              <w:pStyle w:val="ConsPlusNormal"/>
              <w:jc w:val="center"/>
            </w:pPr>
            <w:r>
              <w:t>133,400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спасательных постов в местах массового отдыха у воды</w:t>
            </w:r>
          </w:p>
        </w:tc>
        <w:tc>
          <w:tcPr>
            <w:tcW w:w="1644" w:type="dxa"/>
            <w:vAlign w:val="center"/>
          </w:tcPr>
          <w:p w:rsidR="00B35A2D" w:rsidRDefault="00B35A2D">
            <w:pPr>
              <w:pStyle w:val="ConsPlusNormal"/>
              <w:jc w:val="center"/>
            </w:pPr>
            <w:r>
              <w:t>133,400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133,400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133,400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B35A2D" w:rsidRDefault="00B35A2D">
            <w:pPr>
              <w:pStyle w:val="ConsPlusNormal"/>
              <w:jc w:val="center"/>
            </w:pPr>
            <w:r>
              <w:t>286,000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"Безопасный город"</w:t>
            </w:r>
          </w:p>
        </w:tc>
        <w:tc>
          <w:tcPr>
            <w:tcW w:w="1644" w:type="dxa"/>
            <w:vAlign w:val="center"/>
          </w:tcPr>
          <w:p w:rsidR="00B35A2D" w:rsidRDefault="00B35A2D">
            <w:pPr>
              <w:pStyle w:val="ConsPlusNormal"/>
              <w:jc w:val="center"/>
            </w:pPr>
            <w:r>
              <w:t>286,000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первичных мер пожарной безопасности в границах города Перми"</w:t>
            </w:r>
          </w:p>
        </w:tc>
        <w:tc>
          <w:tcPr>
            <w:tcW w:w="1644" w:type="dxa"/>
            <w:vAlign w:val="center"/>
          </w:tcPr>
          <w:p w:rsidR="00B35A2D" w:rsidRDefault="00B35A2D">
            <w:pPr>
              <w:pStyle w:val="ConsPlusNormal"/>
              <w:jc w:val="center"/>
            </w:pPr>
            <w:r>
              <w:t>286,000</w:t>
            </w:r>
          </w:p>
        </w:tc>
      </w:tr>
      <w:tr w:rsidR="00B35A2D">
        <w:tc>
          <w:tcPr>
            <w:tcW w:w="960" w:type="dxa"/>
            <w:vAlign w:val="center"/>
          </w:tcPr>
          <w:p w:rsidR="00B35A2D" w:rsidRDefault="00B35A2D">
            <w:pPr>
              <w:pStyle w:val="ConsPlusNormal"/>
              <w:jc w:val="center"/>
            </w:pPr>
            <w:r>
              <w:lastRenderedPageBreak/>
              <w:t>933</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первичных мер пожарной безопасности"</w:t>
            </w:r>
          </w:p>
        </w:tc>
        <w:tc>
          <w:tcPr>
            <w:tcW w:w="1644" w:type="dxa"/>
            <w:vAlign w:val="center"/>
          </w:tcPr>
          <w:p w:rsidR="00B35A2D" w:rsidRDefault="00B35A2D">
            <w:pPr>
              <w:pStyle w:val="ConsPlusNormal"/>
              <w:jc w:val="center"/>
            </w:pPr>
            <w:r>
              <w:t>286,000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по приведению в нормативное состояние, содержанию пожарных водоемов и пирсов</w:t>
            </w:r>
          </w:p>
        </w:tc>
        <w:tc>
          <w:tcPr>
            <w:tcW w:w="1644" w:type="dxa"/>
            <w:vAlign w:val="center"/>
          </w:tcPr>
          <w:p w:rsidR="00B35A2D" w:rsidRDefault="00B35A2D">
            <w:pPr>
              <w:pStyle w:val="ConsPlusNormal"/>
              <w:jc w:val="center"/>
            </w:pPr>
            <w:r>
              <w:t>286,000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220,300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220,300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65,700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65,700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Национальная экономика</w:t>
            </w:r>
          </w:p>
        </w:tc>
        <w:tc>
          <w:tcPr>
            <w:tcW w:w="1644" w:type="dxa"/>
            <w:vAlign w:val="center"/>
          </w:tcPr>
          <w:p w:rsidR="00B35A2D" w:rsidRDefault="00B35A2D">
            <w:pPr>
              <w:pStyle w:val="ConsPlusNormal"/>
              <w:jc w:val="center"/>
            </w:pPr>
            <w:r>
              <w:t>372770,511</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Дорожное хозяйство (дорожные фонды)</w:t>
            </w:r>
          </w:p>
        </w:tc>
        <w:tc>
          <w:tcPr>
            <w:tcW w:w="1644" w:type="dxa"/>
            <w:vAlign w:val="center"/>
          </w:tcPr>
          <w:p w:rsidR="00B35A2D" w:rsidRDefault="00B35A2D">
            <w:pPr>
              <w:pStyle w:val="ConsPlusNormal"/>
              <w:jc w:val="center"/>
            </w:pPr>
            <w:r>
              <w:t>372574,511</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Муниципальная программа "Организация дорожной </w:t>
            </w:r>
            <w:r>
              <w:lastRenderedPageBreak/>
              <w:t>деятельности в городе Перми"</w:t>
            </w:r>
          </w:p>
        </w:tc>
        <w:tc>
          <w:tcPr>
            <w:tcW w:w="1644" w:type="dxa"/>
            <w:vAlign w:val="center"/>
          </w:tcPr>
          <w:p w:rsidR="00B35A2D" w:rsidRDefault="00B35A2D">
            <w:pPr>
              <w:pStyle w:val="ConsPlusNormal"/>
              <w:jc w:val="center"/>
            </w:pPr>
            <w:r>
              <w:lastRenderedPageBreak/>
              <w:t>349329,330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B35A2D" w:rsidRDefault="00B35A2D">
            <w:pPr>
              <w:pStyle w:val="ConsPlusNormal"/>
              <w:jc w:val="center"/>
            </w:pPr>
            <w:r>
              <w:t>349329,330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B35A2D" w:rsidRDefault="00B35A2D">
            <w:pPr>
              <w:pStyle w:val="ConsPlusNormal"/>
              <w:jc w:val="center"/>
            </w:pPr>
            <w:r>
              <w:t>262102,901</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и ремонт автомобильных дорог</w:t>
            </w:r>
          </w:p>
        </w:tc>
        <w:tc>
          <w:tcPr>
            <w:tcW w:w="1644" w:type="dxa"/>
            <w:vAlign w:val="center"/>
          </w:tcPr>
          <w:p w:rsidR="00B35A2D" w:rsidRDefault="00B35A2D">
            <w:pPr>
              <w:pStyle w:val="ConsPlusNormal"/>
              <w:jc w:val="center"/>
            </w:pPr>
            <w:r>
              <w:t>254948,370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1010121370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254948,370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1010121370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254948,370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Ремонт тротуаров, пешеходных дорожек и газонов вдоль тротуаров, пешеходных дорожек</w:t>
            </w:r>
          </w:p>
        </w:tc>
        <w:tc>
          <w:tcPr>
            <w:tcW w:w="1644" w:type="dxa"/>
            <w:vAlign w:val="center"/>
          </w:tcPr>
          <w:p w:rsidR="00B35A2D" w:rsidRDefault="00B35A2D">
            <w:pPr>
              <w:pStyle w:val="ConsPlusNormal"/>
              <w:jc w:val="center"/>
            </w:pPr>
            <w:r>
              <w:t>7154,531</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101012139</w:t>
            </w:r>
            <w:r>
              <w:lastRenderedPageBreak/>
              <w:t>0</w:t>
            </w:r>
          </w:p>
        </w:tc>
        <w:tc>
          <w:tcPr>
            <w:tcW w:w="794" w:type="dxa"/>
            <w:vAlign w:val="center"/>
          </w:tcPr>
          <w:p w:rsidR="00B35A2D" w:rsidRDefault="00B35A2D">
            <w:pPr>
              <w:pStyle w:val="ConsPlusNormal"/>
              <w:jc w:val="center"/>
            </w:pPr>
            <w:r>
              <w:lastRenderedPageBreak/>
              <w:t>200</w:t>
            </w:r>
          </w:p>
        </w:tc>
        <w:tc>
          <w:tcPr>
            <w:tcW w:w="4535"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B35A2D" w:rsidRDefault="00B35A2D">
            <w:pPr>
              <w:pStyle w:val="ConsPlusNormal"/>
              <w:jc w:val="center"/>
            </w:pPr>
            <w:r>
              <w:lastRenderedPageBreak/>
              <w:t>7154,531</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7154,531</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644" w:type="dxa"/>
            <w:vAlign w:val="center"/>
          </w:tcPr>
          <w:p w:rsidR="00B35A2D" w:rsidRDefault="00B35A2D">
            <w:pPr>
              <w:pStyle w:val="ConsPlusNormal"/>
              <w:jc w:val="center"/>
            </w:pPr>
            <w:r>
              <w:t>87226,429</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101R153930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644" w:type="dxa"/>
            <w:vAlign w:val="center"/>
          </w:tcPr>
          <w:p w:rsidR="00B35A2D" w:rsidRDefault="00B35A2D">
            <w:pPr>
              <w:pStyle w:val="ConsPlusNormal"/>
              <w:jc w:val="center"/>
            </w:pPr>
            <w:r>
              <w:t>87226,429</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101R153930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87226,429</w:t>
            </w:r>
          </w:p>
        </w:tc>
      </w:tr>
      <w:tr w:rsidR="00B35A2D">
        <w:tc>
          <w:tcPr>
            <w:tcW w:w="960" w:type="dxa"/>
            <w:vAlign w:val="center"/>
          </w:tcPr>
          <w:p w:rsidR="00B35A2D" w:rsidRDefault="00B35A2D">
            <w:pPr>
              <w:pStyle w:val="ConsPlusNormal"/>
              <w:jc w:val="center"/>
            </w:pPr>
            <w:r>
              <w:lastRenderedPageBreak/>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101R153930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87226,429</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"Благоустройство города Перми"</w:t>
            </w:r>
          </w:p>
        </w:tc>
        <w:tc>
          <w:tcPr>
            <w:tcW w:w="1644" w:type="dxa"/>
            <w:vAlign w:val="center"/>
          </w:tcPr>
          <w:p w:rsidR="00B35A2D" w:rsidRDefault="00B35A2D">
            <w:pPr>
              <w:pStyle w:val="ConsPlusNormal"/>
              <w:jc w:val="center"/>
            </w:pPr>
            <w:r>
              <w:t>5091,003</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B35A2D" w:rsidRDefault="00B35A2D">
            <w:pPr>
              <w:pStyle w:val="ConsPlusNormal"/>
              <w:jc w:val="center"/>
            </w:pPr>
            <w:r>
              <w:t>5091,003</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1110600000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B35A2D" w:rsidRDefault="00B35A2D">
            <w:pPr>
              <w:pStyle w:val="ConsPlusNormal"/>
              <w:jc w:val="center"/>
            </w:pPr>
            <w:r>
              <w:t>5091,003</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1110600000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5091,003</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1110600000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5091,003</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Муниципальная программа "Организация дорожного движения </w:t>
            </w:r>
            <w:r>
              <w:lastRenderedPageBreak/>
              <w:t>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B35A2D" w:rsidRDefault="00B35A2D">
            <w:pPr>
              <w:pStyle w:val="ConsPlusNormal"/>
              <w:jc w:val="center"/>
            </w:pPr>
            <w:r>
              <w:lastRenderedPageBreak/>
              <w:t>4361,300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B35A2D" w:rsidRDefault="00B35A2D">
            <w:pPr>
              <w:pStyle w:val="ConsPlusNormal"/>
              <w:jc w:val="center"/>
            </w:pPr>
            <w:r>
              <w:t>4361,300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B35A2D" w:rsidRDefault="00B35A2D">
            <w:pPr>
              <w:pStyle w:val="ConsPlusNormal"/>
              <w:jc w:val="center"/>
            </w:pPr>
            <w:r>
              <w:t>4361,300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1220321780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и ремонт остановочных пунктов</w:t>
            </w:r>
          </w:p>
        </w:tc>
        <w:tc>
          <w:tcPr>
            <w:tcW w:w="1644" w:type="dxa"/>
            <w:vAlign w:val="center"/>
          </w:tcPr>
          <w:p w:rsidR="00B35A2D" w:rsidRDefault="00B35A2D">
            <w:pPr>
              <w:pStyle w:val="ConsPlusNormal"/>
              <w:jc w:val="center"/>
            </w:pPr>
            <w:r>
              <w:t>4361,300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1220321780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4361,300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1220321780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4361,300</w:t>
            </w:r>
          </w:p>
        </w:tc>
      </w:tr>
      <w:tr w:rsidR="00B35A2D">
        <w:tc>
          <w:tcPr>
            <w:tcW w:w="960" w:type="dxa"/>
            <w:vAlign w:val="center"/>
          </w:tcPr>
          <w:p w:rsidR="00B35A2D" w:rsidRDefault="00B35A2D">
            <w:pPr>
              <w:pStyle w:val="ConsPlusNormal"/>
              <w:jc w:val="center"/>
            </w:pPr>
            <w:r>
              <w:lastRenderedPageBreak/>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B35A2D" w:rsidRDefault="00B35A2D">
            <w:pPr>
              <w:pStyle w:val="ConsPlusNormal"/>
              <w:jc w:val="center"/>
            </w:pPr>
            <w:r>
              <w:t>12932,400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B35A2D" w:rsidRDefault="00B35A2D">
            <w:pPr>
              <w:pStyle w:val="ConsPlusNormal"/>
              <w:jc w:val="center"/>
            </w:pPr>
            <w:r>
              <w:t>12932,400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44" w:type="dxa"/>
            <w:vAlign w:val="center"/>
          </w:tcPr>
          <w:p w:rsidR="00B35A2D" w:rsidRDefault="00B35A2D">
            <w:pPr>
              <w:pStyle w:val="ConsPlusNormal"/>
              <w:jc w:val="center"/>
            </w:pPr>
            <w:r>
              <w:t>12932,400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1730371190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Возмещение затрат по благоустройству придомовых территорий многоквартирных домов города Перми</w:t>
            </w:r>
          </w:p>
        </w:tc>
        <w:tc>
          <w:tcPr>
            <w:tcW w:w="1644" w:type="dxa"/>
            <w:vAlign w:val="center"/>
          </w:tcPr>
          <w:p w:rsidR="00B35A2D" w:rsidRDefault="00B35A2D">
            <w:pPr>
              <w:pStyle w:val="ConsPlusNormal"/>
              <w:jc w:val="center"/>
            </w:pPr>
            <w:r>
              <w:t>12932,400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1730371190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12932,400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1730371190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12932,400</w:t>
            </w:r>
          </w:p>
        </w:tc>
      </w:tr>
      <w:tr w:rsidR="00B35A2D">
        <w:tc>
          <w:tcPr>
            <w:tcW w:w="960" w:type="dxa"/>
            <w:vAlign w:val="center"/>
          </w:tcPr>
          <w:p w:rsidR="00B35A2D" w:rsidRDefault="00B35A2D">
            <w:pPr>
              <w:pStyle w:val="ConsPlusNormal"/>
              <w:jc w:val="center"/>
            </w:pPr>
            <w:r>
              <w:lastRenderedPageBreak/>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860,478</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B35A2D" w:rsidRDefault="00B35A2D">
            <w:pPr>
              <w:pStyle w:val="ConsPlusNormal"/>
              <w:jc w:val="center"/>
            </w:pPr>
            <w:r>
              <w:t>860,478</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760,682</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760,682</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99,796</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99,796</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национальной экономики</w:t>
            </w:r>
          </w:p>
        </w:tc>
        <w:tc>
          <w:tcPr>
            <w:tcW w:w="1644" w:type="dxa"/>
            <w:vAlign w:val="center"/>
          </w:tcPr>
          <w:p w:rsidR="00B35A2D" w:rsidRDefault="00B35A2D">
            <w:pPr>
              <w:pStyle w:val="ConsPlusNormal"/>
              <w:jc w:val="center"/>
            </w:pPr>
            <w:r>
              <w:t>196,000</w:t>
            </w:r>
          </w:p>
        </w:tc>
      </w:tr>
      <w:tr w:rsidR="00B35A2D">
        <w:tc>
          <w:tcPr>
            <w:tcW w:w="960" w:type="dxa"/>
            <w:vAlign w:val="center"/>
          </w:tcPr>
          <w:p w:rsidR="00B35A2D" w:rsidRDefault="00B35A2D">
            <w:pPr>
              <w:pStyle w:val="ConsPlusNormal"/>
              <w:jc w:val="center"/>
            </w:pPr>
            <w:r>
              <w:lastRenderedPageBreak/>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"Благоустройство города Перми"</w:t>
            </w:r>
          </w:p>
        </w:tc>
        <w:tc>
          <w:tcPr>
            <w:tcW w:w="1644" w:type="dxa"/>
            <w:vAlign w:val="center"/>
          </w:tcPr>
          <w:p w:rsidR="00B35A2D" w:rsidRDefault="00B35A2D">
            <w:pPr>
              <w:pStyle w:val="ConsPlusNormal"/>
              <w:jc w:val="center"/>
            </w:pPr>
            <w:r>
              <w:t>40,000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B35A2D" w:rsidRDefault="00B35A2D">
            <w:pPr>
              <w:pStyle w:val="ConsPlusNormal"/>
              <w:jc w:val="center"/>
            </w:pPr>
            <w:r>
              <w:t>40,000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1110800000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"Демонтаж самовольно установленных и незаконно размещенных движимых объектов"</w:t>
            </w:r>
          </w:p>
        </w:tc>
        <w:tc>
          <w:tcPr>
            <w:tcW w:w="1644" w:type="dxa"/>
            <w:vAlign w:val="center"/>
          </w:tcPr>
          <w:p w:rsidR="00B35A2D" w:rsidRDefault="00B35A2D">
            <w:pPr>
              <w:pStyle w:val="ConsPlusNormal"/>
              <w:jc w:val="center"/>
            </w:pPr>
            <w:r>
              <w:t>40,000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1110800000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40,000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1110800000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40,000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"Градостроительная деятельность на территории города Перми"</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Подпрограмма "Реализация Генерального плана города Перми и градостроительной политики города Перми, развитие центра города </w:t>
            </w:r>
            <w:r>
              <w:lastRenderedPageBreak/>
              <w:t>Перми и локальных центров"</w:t>
            </w:r>
          </w:p>
        </w:tc>
        <w:tc>
          <w:tcPr>
            <w:tcW w:w="1644" w:type="dxa"/>
            <w:vAlign w:val="center"/>
          </w:tcPr>
          <w:p w:rsidR="00B35A2D" w:rsidRDefault="00B35A2D">
            <w:pPr>
              <w:pStyle w:val="ConsPlusNormal"/>
              <w:jc w:val="center"/>
            </w:pPr>
            <w:r>
              <w:lastRenderedPageBreak/>
              <w:t>100,000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"Актуализация Правил землепользования и застройки города Перми"</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1810121580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выполнения работ по внесению изменений в Правила землепользования и застройки города Перми</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1810121580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1810121580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"Управление земельными ресурсами города Перми"</w:t>
            </w:r>
          </w:p>
        </w:tc>
        <w:tc>
          <w:tcPr>
            <w:tcW w:w="1644" w:type="dxa"/>
            <w:vAlign w:val="center"/>
          </w:tcPr>
          <w:p w:rsidR="00B35A2D" w:rsidRDefault="00B35A2D">
            <w:pPr>
              <w:pStyle w:val="ConsPlusNormal"/>
              <w:jc w:val="center"/>
            </w:pPr>
            <w:r>
              <w:t>56,000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644" w:type="dxa"/>
            <w:vAlign w:val="center"/>
          </w:tcPr>
          <w:p w:rsidR="00B35A2D" w:rsidRDefault="00B35A2D">
            <w:pPr>
              <w:pStyle w:val="ConsPlusNormal"/>
              <w:jc w:val="center"/>
            </w:pPr>
            <w:r>
              <w:t>56,000</w:t>
            </w:r>
          </w:p>
        </w:tc>
      </w:tr>
      <w:tr w:rsidR="00B35A2D">
        <w:tc>
          <w:tcPr>
            <w:tcW w:w="960" w:type="dxa"/>
            <w:vAlign w:val="center"/>
          </w:tcPr>
          <w:p w:rsidR="00B35A2D" w:rsidRDefault="00B35A2D">
            <w:pPr>
              <w:pStyle w:val="ConsPlusNormal"/>
              <w:jc w:val="center"/>
            </w:pPr>
            <w:r>
              <w:lastRenderedPageBreak/>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платности использования земельных участков"</w:t>
            </w:r>
          </w:p>
        </w:tc>
        <w:tc>
          <w:tcPr>
            <w:tcW w:w="1644" w:type="dxa"/>
            <w:vAlign w:val="center"/>
          </w:tcPr>
          <w:p w:rsidR="00B35A2D" w:rsidRDefault="00B35A2D">
            <w:pPr>
              <w:pStyle w:val="ConsPlusNormal"/>
              <w:jc w:val="center"/>
            </w:pPr>
            <w:r>
              <w:t>56,000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1910123650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эффективного использования земельных ресурсов</w:t>
            </w:r>
          </w:p>
        </w:tc>
        <w:tc>
          <w:tcPr>
            <w:tcW w:w="1644" w:type="dxa"/>
            <w:vAlign w:val="center"/>
          </w:tcPr>
          <w:p w:rsidR="00B35A2D" w:rsidRDefault="00B35A2D">
            <w:pPr>
              <w:pStyle w:val="ConsPlusNormal"/>
              <w:jc w:val="center"/>
            </w:pPr>
            <w:r>
              <w:t>56,000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1910123650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56,000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1910123650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56,000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Жилищно-коммунальное хозяйство</w:t>
            </w:r>
          </w:p>
        </w:tc>
        <w:tc>
          <w:tcPr>
            <w:tcW w:w="1644" w:type="dxa"/>
            <w:vAlign w:val="center"/>
          </w:tcPr>
          <w:p w:rsidR="00B35A2D" w:rsidRDefault="00B35A2D">
            <w:pPr>
              <w:pStyle w:val="ConsPlusNormal"/>
              <w:jc w:val="center"/>
            </w:pPr>
            <w:r>
              <w:t>82823,143</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Благоустройство</w:t>
            </w:r>
          </w:p>
        </w:tc>
        <w:tc>
          <w:tcPr>
            <w:tcW w:w="1644" w:type="dxa"/>
            <w:vAlign w:val="center"/>
          </w:tcPr>
          <w:p w:rsidR="00B35A2D" w:rsidRDefault="00B35A2D">
            <w:pPr>
              <w:pStyle w:val="ConsPlusNormal"/>
              <w:jc w:val="center"/>
            </w:pPr>
            <w:r>
              <w:t>70290,043</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"Экономическое развитие города Перми"</w:t>
            </w:r>
          </w:p>
        </w:tc>
        <w:tc>
          <w:tcPr>
            <w:tcW w:w="1644" w:type="dxa"/>
            <w:vAlign w:val="center"/>
          </w:tcPr>
          <w:p w:rsidR="00B35A2D" w:rsidRDefault="00B35A2D">
            <w:pPr>
              <w:pStyle w:val="ConsPlusNormal"/>
              <w:jc w:val="center"/>
            </w:pPr>
            <w:r>
              <w:t>335,720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"Развитие потребительского рынка"</w:t>
            </w:r>
          </w:p>
        </w:tc>
        <w:tc>
          <w:tcPr>
            <w:tcW w:w="1644" w:type="dxa"/>
            <w:vAlign w:val="center"/>
          </w:tcPr>
          <w:p w:rsidR="00B35A2D" w:rsidRDefault="00B35A2D">
            <w:pPr>
              <w:pStyle w:val="ConsPlusNormal"/>
              <w:jc w:val="center"/>
            </w:pPr>
            <w:r>
              <w:t>335,720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жителей местами массового отдыха у воды"</w:t>
            </w:r>
          </w:p>
        </w:tc>
        <w:tc>
          <w:tcPr>
            <w:tcW w:w="1644" w:type="dxa"/>
            <w:vAlign w:val="center"/>
          </w:tcPr>
          <w:p w:rsidR="00B35A2D" w:rsidRDefault="00B35A2D">
            <w:pPr>
              <w:pStyle w:val="ConsPlusNormal"/>
              <w:jc w:val="center"/>
            </w:pPr>
            <w:r>
              <w:t>335,720</w:t>
            </w:r>
          </w:p>
        </w:tc>
      </w:tr>
      <w:tr w:rsidR="00B35A2D">
        <w:tc>
          <w:tcPr>
            <w:tcW w:w="960" w:type="dxa"/>
            <w:vAlign w:val="center"/>
          </w:tcPr>
          <w:p w:rsidR="00B35A2D" w:rsidRDefault="00B35A2D">
            <w:pPr>
              <w:pStyle w:val="ConsPlusNormal"/>
              <w:jc w:val="center"/>
            </w:pPr>
            <w:r>
              <w:lastRenderedPageBreak/>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0930121140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Организация мест массового отдыха у воды на территории города Перми</w:t>
            </w:r>
          </w:p>
        </w:tc>
        <w:tc>
          <w:tcPr>
            <w:tcW w:w="1644" w:type="dxa"/>
            <w:vAlign w:val="center"/>
          </w:tcPr>
          <w:p w:rsidR="00B35A2D" w:rsidRDefault="00B35A2D">
            <w:pPr>
              <w:pStyle w:val="ConsPlusNormal"/>
              <w:jc w:val="center"/>
            </w:pPr>
            <w:r>
              <w:t>335,720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0930121140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335,720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0930121140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335,720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644" w:type="dxa"/>
            <w:vAlign w:val="center"/>
          </w:tcPr>
          <w:p w:rsidR="00B35A2D" w:rsidRDefault="00B35A2D">
            <w:pPr>
              <w:pStyle w:val="ConsPlusNormal"/>
              <w:jc w:val="center"/>
            </w:pPr>
            <w:r>
              <w:t>106,282</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B35A2D" w:rsidRDefault="00B35A2D">
            <w:pPr>
              <w:pStyle w:val="ConsPlusNormal"/>
              <w:jc w:val="center"/>
            </w:pPr>
            <w:r>
              <w:t>106,282</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1010400000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комплекса мероприятий в отношении сетей наружного освещения улиц города Перми для поддержания нормативного уровня освещенности"</w:t>
            </w:r>
          </w:p>
        </w:tc>
        <w:tc>
          <w:tcPr>
            <w:tcW w:w="1644" w:type="dxa"/>
            <w:vAlign w:val="center"/>
          </w:tcPr>
          <w:p w:rsidR="00B35A2D" w:rsidRDefault="00B35A2D">
            <w:pPr>
              <w:pStyle w:val="ConsPlusNormal"/>
              <w:jc w:val="center"/>
            </w:pPr>
            <w:r>
              <w:t>106,282</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101042317</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Паспортизация, инвентаризация </w:t>
            </w:r>
            <w:r>
              <w:lastRenderedPageBreak/>
              <w:t>сетей наружного освещения</w:t>
            </w:r>
          </w:p>
        </w:tc>
        <w:tc>
          <w:tcPr>
            <w:tcW w:w="1644" w:type="dxa"/>
            <w:vAlign w:val="center"/>
          </w:tcPr>
          <w:p w:rsidR="00B35A2D" w:rsidRDefault="00B35A2D">
            <w:pPr>
              <w:pStyle w:val="ConsPlusNormal"/>
              <w:jc w:val="center"/>
            </w:pPr>
            <w:r>
              <w:lastRenderedPageBreak/>
              <w:t>106,282</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1010423170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106,282</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1010423170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106,282</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"Благоустройство города Перми"</w:t>
            </w:r>
          </w:p>
        </w:tc>
        <w:tc>
          <w:tcPr>
            <w:tcW w:w="1644" w:type="dxa"/>
            <w:vAlign w:val="center"/>
          </w:tcPr>
          <w:p w:rsidR="00B35A2D" w:rsidRDefault="00B35A2D">
            <w:pPr>
              <w:pStyle w:val="ConsPlusNormal"/>
              <w:jc w:val="center"/>
            </w:pPr>
            <w:r>
              <w:t>20931,911</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B35A2D" w:rsidRDefault="00B35A2D">
            <w:pPr>
              <w:pStyle w:val="ConsPlusNormal"/>
              <w:jc w:val="center"/>
            </w:pPr>
            <w:r>
              <w:t>20931,911</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B35A2D" w:rsidRDefault="00B35A2D">
            <w:pPr>
              <w:pStyle w:val="ConsPlusNormal"/>
              <w:jc w:val="center"/>
            </w:pPr>
            <w:r>
              <w:t>16828,911</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1110100000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16828,911</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1110100000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государственных (муниципальных) </w:t>
            </w:r>
            <w:r>
              <w:lastRenderedPageBreak/>
              <w:t>нужд</w:t>
            </w:r>
          </w:p>
        </w:tc>
        <w:tc>
          <w:tcPr>
            <w:tcW w:w="1644" w:type="dxa"/>
            <w:vAlign w:val="center"/>
          </w:tcPr>
          <w:p w:rsidR="00B35A2D" w:rsidRDefault="00B35A2D">
            <w:pPr>
              <w:pStyle w:val="ConsPlusNormal"/>
              <w:jc w:val="center"/>
            </w:pPr>
            <w:r>
              <w:lastRenderedPageBreak/>
              <w:t>16828,911</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содержания пустошей, логов и водоохранных зон"</w:t>
            </w:r>
          </w:p>
        </w:tc>
        <w:tc>
          <w:tcPr>
            <w:tcW w:w="1644" w:type="dxa"/>
            <w:vAlign w:val="center"/>
          </w:tcPr>
          <w:p w:rsidR="00B35A2D" w:rsidRDefault="00B35A2D">
            <w:pPr>
              <w:pStyle w:val="ConsPlusNormal"/>
              <w:jc w:val="center"/>
            </w:pPr>
            <w:r>
              <w:t>4103,000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1110200000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4103,000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1110200000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4103,000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"Формирование современной городской среды"</w:t>
            </w:r>
          </w:p>
        </w:tc>
        <w:tc>
          <w:tcPr>
            <w:tcW w:w="1644" w:type="dxa"/>
            <w:vAlign w:val="center"/>
          </w:tcPr>
          <w:p w:rsidR="00B35A2D" w:rsidRDefault="00B35A2D">
            <w:pPr>
              <w:pStyle w:val="ConsPlusNormal"/>
              <w:jc w:val="center"/>
            </w:pPr>
            <w:r>
              <w:t>44187,037</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644" w:type="dxa"/>
            <w:vAlign w:val="center"/>
          </w:tcPr>
          <w:p w:rsidR="00B35A2D" w:rsidRDefault="00B35A2D">
            <w:pPr>
              <w:pStyle w:val="ConsPlusNormal"/>
              <w:jc w:val="center"/>
            </w:pPr>
            <w:r>
              <w:t>44187,037</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131F200000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"Федеральный проект "Формирование комфортной городской среды"</w:t>
            </w:r>
          </w:p>
        </w:tc>
        <w:tc>
          <w:tcPr>
            <w:tcW w:w="1644" w:type="dxa"/>
            <w:vAlign w:val="center"/>
          </w:tcPr>
          <w:p w:rsidR="00B35A2D" w:rsidRDefault="00B35A2D">
            <w:pPr>
              <w:pStyle w:val="ConsPlusNormal"/>
              <w:jc w:val="center"/>
            </w:pPr>
            <w:r>
              <w:t>44187,037</w:t>
            </w:r>
          </w:p>
        </w:tc>
      </w:tr>
      <w:tr w:rsidR="00B35A2D">
        <w:tc>
          <w:tcPr>
            <w:tcW w:w="960" w:type="dxa"/>
            <w:vAlign w:val="center"/>
          </w:tcPr>
          <w:p w:rsidR="00B35A2D" w:rsidRDefault="00B35A2D">
            <w:pPr>
              <w:pStyle w:val="ConsPlusNormal"/>
              <w:jc w:val="center"/>
            </w:pPr>
            <w:r>
              <w:lastRenderedPageBreak/>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131F255550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программ формирования современной городской среды</w:t>
            </w:r>
          </w:p>
        </w:tc>
        <w:tc>
          <w:tcPr>
            <w:tcW w:w="1644" w:type="dxa"/>
            <w:vAlign w:val="center"/>
          </w:tcPr>
          <w:p w:rsidR="00B35A2D" w:rsidRDefault="00B35A2D">
            <w:pPr>
              <w:pStyle w:val="ConsPlusNormal"/>
              <w:jc w:val="center"/>
            </w:pPr>
            <w:r>
              <w:t>44187,037</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131F255550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44187,037</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131F255550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44187,037</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B35A2D" w:rsidRDefault="00B35A2D">
            <w:pPr>
              <w:pStyle w:val="ConsPlusNormal"/>
              <w:jc w:val="center"/>
            </w:pPr>
            <w:r>
              <w:t>4592,900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санитарно-эпидемиологических требований законодательства"</w:t>
            </w:r>
          </w:p>
        </w:tc>
        <w:tc>
          <w:tcPr>
            <w:tcW w:w="1644" w:type="dxa"/>
            <w:vAlign w:val="center"/>
          </w:tcPr>
          <w:p w:rsidR="00B35A2D" w:rsidRDefault="00B35A2D">
            <w:pPr>
              <w:pStyle w:val="ConsPlusNormal"/>
              <w:jc w:val="center"/>
            </w:pPr>
            <w:r>
              <w:t>4592,900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B35A2D" w:rsidRDefault="00B35A2D">
            <w:pPr>
              <w:pStyle w:val="ConsPlusNormal"/>
              <w:jc w:val="center"/>
            </w:pPr>
            <w:r>
              <w:t>4592,900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172012171</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Ликвидация бесхозяйных отходов с </w:t>
            </w:r>
            <w:r>
              <w:lastRenderedPageBreak/>
              <w:t>территории города Перми</w:t>
            </w:r>
          </w:p>
        </w:tc>
        <w:tc>
          <w:tcPr>
            <w:tcW w:w="1644" w:type="dxa"/>
            <w:vAlign w:val="center"/>
          </w:tcPr>
          <w:p w:rsidR="00B35A2D" w:rsidRDefault="00B35A2D">
            <w:pPr>
              <w:pStyle w:val="ConsPlusNormal"/>
              <w:jc w:val="center"/>
            </w:pPr>
            <w:r>
              <w:lastRenderedPageBreak/>
              <w:t>4592,900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1720121710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4592,900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1720121710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4592,900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136,193</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B35A2D" w:rsidRDefault="00B35A2D">
            <w:pPr>
              <w:pStyle w:val="ConsPlusNormal"/>
              <w:jc w:val="center"/>
            </w:pPr>
            <w:r>
              <w:t>136,193</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136,193</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136,193</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Другие вопросы в области </w:t>
            </w:r>
            <w:r>
              <w:lastRenderedPageBreak/>
              <w:t>жилищно-коммунального хозяйства</w:t>
            </w:r>
          </w:p>
        </w:tc>
        <w:tc>
          <w:tcPr>
            <w:tcW w:w="1644" w:type="dxa"/>
            <w:vAlign w:val="center"/>
          </w:tcPr>
          <w:p w:rsidR="00B35A2D" w:rsidRDefault="00B35A2D">
            <w:pPr>
              <w:pStyle w:val="ConsPlusNormal"/>
              <w:jc w:val="center"/>
            </w:pPr>
            <w:r>
              <w:lastRenderedPageBreak/>
              <w:t>12533,100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644" w:type="dxa"/>
            <w:vAlign w:val="center"/>
          </w:tcPr>
          <w:p w:rsidR="00B35A2D" w:rsidRDefault="00B35A2D">
            <w:pPr>
              <w:pStyle w:val="ConsPlusNormal"/>
              <w:jc w:val="center"/>
            </w:pPr>
            <w:r>
              <w:t>12501,100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деятельности заказчиков работ"</w:t>
            </w:r>
          </w:p>
        </w:tc>
        <w:tc>
          <w:tcPr>
            <w:tcW w:w="1644" w:type="dxa"/>
            <w:vAlign w:val="center"/>
          </w:tcPr>
          <w:p w:rsidR="00B35A2D" w:rsidRDefault="00B35A2D">
            <w:pPr>
              <w:pStyle w:val="ConsPlusNormal"/>
              <w:jc w:val="center"/>
            </w:pPr>
            <w:r>
              <w:t>12501,100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функций муниципального заказчика работ"</w:t>
            </w:r>
          </w:p>
        </w:tc>
        <w:tc>
          <w:tcPr>
            <w:tcW w:w="1644" w:type="dxa"/>
            <w:vAlign w:val="center"/>
          </w:tcPr>
          <w:p w:rsidR="00B35A2D" w:rsidRDefault="00B35A2D">
            <w:pPr>
              <w:pStyle w:val="ConsPlusNormal"/>
              <w:jc w:val="center"/>
            </w:pPr>
            <w:r>
              <w:t>12501,100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12501,100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9774,200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9774,200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w:t>
            </w:r>
            <w:r>
              <w:lastRenderedPageBreak/>
              <w:t>0</w:t>
            </w:r>
          </w:p>
        </w:tc>
        <w:tc>
          <w:tcPr>
            <w:tcW w:w="794" w:type="dxa"/>
            <w:vAlign w:val="center"/>
          </w:tcPr>
          <w:p w:rsidR="00B35A2D" w:rsidRDefault="00B35A2D">
            <w:pPr>
              <w:pStyle w:val="ConsPlusNormal"/>
              <w:jc w:val="center"/>
            </w:pPr>
            <w:r>
              <w:lastRenderedPageBreak/>
              <w:t>200</w:t>
            </w:r>
          </w:p>
        </w:tc>
        <w:tc>
          <w:tcPr>
            <w:tcW w:w="4535"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B35A2D" w:rsidRDefault="00B35A2D">
            <w:pPr>
              <w:pStyle w:val="ConsPlusNormal"/>
              <w:jc w:val="center"/>
            </w:pPr>
            <w:r>
              <w:lastRenderedPageBreak/>
              <w:t>2710,400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2710,400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16,500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16,500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государственных (муниципальных) </w:t>
            </w:r>
            <w:r>
              <w:lastRenderedPageBreak/>
              <w:t>нужд</w:t>
            </w:r>
          </w:p>
        </w:tc>
        <w:tc>
          <w:tcPr>
            <w:tcW w:w="1644" w:type="dxa"/>
            <w:vAlign w:val="center"/>
          </w:tcPr>
          <w:p w:rsidR="00B35A2D" w:rsidRDefault="00B35A2D">
            <w:pPr>
              <w:pStyle w:val="ConsPlusNormal"/>
              <w:jc w:val="center"/>
            </w:pPr>
            <w:r>
              <w:lastRenderedPageBreak/>
              <w:t>32,000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Охрана окружающей среды</w:t>
            </w:r>
          </w:p>
        </w:tc>
        <w:tc>
          <w:tcPr>
            <w:tcW w:w="1644" w:type="dxa"/>
            <w:vAlign w:val="center"/>
          </w:tcPr>
          <w:p w:rsidR="00B35A2D" w:rsidRDefault="00B35A2D">
            <w:pPr>
              <w:pStyle w:val="ConsPlusNormal"/>
              <w:jc w:val="center"/>
            </w:pPr>
            <w:r>
              <w:t>2141,930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Охрана объектов растительного и животного мира и среды их обитания</w:t>
            </w:r>
          </w:p>
        </w:tc>
        <w:tc>
          <w:tcPr>
            <w:tcW w:w="1644" w:type="dxa"/>
            <w:vAlign w:val="center"/>
          </w:tcPr>
          <w:p w:rsidR="00B35A2D" w:rsidRDefault="00B35A2D">
            <w:pPr>
              <w:pStyle w:val="ConsPlusNormal"/>
              <w:jc w:val="center"/>
            </w:pPr>
            <w:r>
              <w:t>2141,930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"Охрана природы и лесное хозяйство города Перми"</w:t>
            </w:r>
          </w:p>
        </w:tc>
        <w:tc>
          <w:tcPr>
            <w:tcW w:w="1644" w:type="dxa"/>
            <w:vAlign w:val="center"/>
          </w:tcPr>
          <w:p w:rsidR="00B35A2D" w:rsidRDefault="00B35A2D">
            <w:pPr>
              <w:pStyle w:val="ConsPlusNormal"/>
              <w:jc w:val="center"/>
            </w:pPr>
            <w:r>
              <w:t>1792,218</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"Реализация природоохранных мероприятий"</w:t>
            </w:r>
          </w:p>
        </w:tc>
        <w:tc>
          <w:tcPr>
            <w:tcW w:w="1644" w:type="dxa"/>
            <w:vAlign w:val="center"/>
          </w:tcPr>
          <w:p w:rsidR="00B35A2D" w:rsidRDefault="00B35A2D">
            <w:pPr>
              <w:pStyle w:val="ConsPlusNormal"/>
              <w:jc w:val="center"/>
            </w:pPr>
            <w:r>
              <w:t>1792,218</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"Охрана и улучшение состояния природных объектов на территории города Перми"</w:t>
            </w:r>
          </w:p>
        </w:tc>
        <w:tc>
          <w:tcPr>
            <w:tcW w:w="1644" w:type="dxa"/>
            <w:vAlign w:val="center"/>
          </w:tcPr>
          <w:p w:rsidR="00B35A2D" w:rsidRDefault="00B35A2D">
            <w:pPr>
              <w:pStyle w:val="ConsPlusNormal"/>
              <w:jc w:val="center"/>
            </w:pPr>
            <w:r>
              <w:t>442,500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1410121640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Наблюдение за водными объектами города Перми и их обустройство</w:t>
            </w:r>
          </w:p>
        </w:tc>
        <w:tc>
          <w:tcPr>
            <w:tcW w:w="1644" w:type="dxa"/>
            <w:vAlign w:val="center"/>
          </w:tcPr>
          <w:p w:rsidR="00B35A2D" w:rsidRDefault="00B35A2D">
            <w:pPr>
              <w:pStyle w:val="ConsPlusNormal"/>
              <w:jc w:val="center"/>
            </w:pPr>
            <w:r>
              <w:t>442,500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1410121640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442,500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1410121640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442,500</w:t>
            </w:r>
          </w:p>
        </w:tc>
      </w:tr>
      <w:tr w:rsidR="00B35A2D">
        <w:tc>
          <w:tcPr>
            <w:tcW w:w="960" w:type="dxa"/>
            <w:vAlign w:val="center"/>
          </w:tcPr>
          <w:p w:rsidR="00B35A2D" w:rsidRDefault="00B35A2D">
            <w:pPr>
              <w:pStyle w:val="ConsPlusNormal"/>
              <w:jc w:val="center"/>
            </w:pPr>
            <w:r>
              <w:lastRenderedPageBreak/>
              <w:t>933</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"Компенсационные посадки зеленых насаждений"</w:t>
            </w:r>
          </w:p>
        </w:tc>
        <w:tc>
          <w:tcPr>
            <w:tcW w:w="1644" w:type="dxa"/>
            <w:vAlign w:val="center"/>
          </w:tcPr>
          <w:p w:rsidR="00B35A2D" w:rsidRDefault="00B35A2D">
            <w:pPr>
              <w:pStyle w:val="ConsPlusNormal"/>
              <w:jc w:val="center"/>
            </w:pPr>
            <w:r>
              <w:t>1349,718</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1410521690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Посадка зеленых насаждений ценных видов</w:t>
            </w:r>
          </w:p>
        </w:tc>
        <w:tc>
          <w:tcPr>
            <w:tcW w:w="1644" w:type="dxa"/>
            <w:vAlign w:val="center"/>
          </w:tcPr>
          <w:p w:rsidR="00B35A2D" w:rsidRDefault="00B35A2D">
            <w:pPr>
              <w:pStyle w:val="ConsPlusNormal"/>
              <w:jc w:val="center"/>
            </w:pPr>
            <w:r>
              <w:t>1349,718</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1410521690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1349,718</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1410521690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1349,718</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349,712</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9150000000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мероприятий ведомственной целевой программы "Регулирование численности безнадзорных собак на территории города Перми"</w:t>
            </w:r>
          </w:p>
        </w:tc>
        <w:tc>
          <w:tcPr>
            <w:tcW w:w="1644" w:type="dxa"/>
            <w:vAlign w:val="center"/>
          </w:tcPr>
          <w:p w:rsidR="00B35A2D" w:rsidRDefault="00B35A2D">
            <w:pPr>
              <w:pStyle w:val="ConsPlusNormal"/>
              <w:jc w:val="center"/>
            </w:pPr>
            <w:r>
              <w:t>349,712</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9150000590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349,712</w:t>
            </w:r>
          </w:p>
        </w:tc>
      </w:tr>
      <w:tr w:rsidR="00B35A2D">
        <w:tc>
          <w:tcPr>
            <w:tcW w:w="960" w:type="dxa"/>
            <w:vAlign w:val="center"/>
          </w:tcPr>
          <w:p w:rsidR="00B35A2D" w:rsidRDefault="00B35A2D">
            <w:pPr>
              <w:pStyle w:val="ConsPlusNormal"/>
              <w:jc w:val="center"/>
            </w:pPr>
            <w:r>
              <w:lastRenderedPageBreak/>
              <w:t>933</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9150000590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349,712</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9150000590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349,712</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Образование</w:t>
            </w:r>
          </w:p>
        </w:tc>
        <w:tc>
          <w:tcPr>
            <w:tcW w:w="1644" w:type="dxa"/>
            <w:vAlign w:val="center"/>
          </w:tcPr>
          <w:p w:rsidR="00B35A2D" w:rsidRDefault="00B35A2D">
            <w:pPr>
              <w:pStyle w:val="ConsPlusNormal"/>
              <w:jc w:val="center"/>
            </w:pPr>
            <w:r>
              <w:t>3733,900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Молодежная политика</w:t>
            </w:r>
          </w:p>
        </w:tc>
        <w:tc>
          <w:tcPr>
            <w:tcW w:w="1644" w:type="dxa"/>
            <w:vAlign w:val="center"/>
          </w:tcPr>
          <w:p w:rsidR="00B35A2D" w:rsidRDefault="00B35A2D">
            <w:pPr>
              <w:pStyle w:val="ConsPlusNormal"/>
              <w:jc w:val="center"/>
            </w:pPr>
            <w:r>
              <w:t>3733,900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"Молодежь города Перми"</w:t>
            </w:r>
          </w:p>
        </w:tc>
        <w:tc>
          <w:tcPr>
            <w:tcW w:w="1644" w:type="dxa"/>
            <w:vAlign w:val="center"/>
          </w:tcPr>
          <w:p w:rsidR="00B35A2D" w:rsidRDefault="00B35A2D">
            <w:pPr>
              <w:pStyle w:val="ConsPlusNormal"/>
              <w:jc w:val="center"/>
            </w:pPr>
            <w:r>
              <w:t>3556,000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"Создание условий для социальной интеграции молодежи в общественно-полезную деятельность"</w:t>
            </w:r>
          </w:p>
        </w:tc>
        <w:tc>
          <w:tcPr>
            <w:tcW w:w="1644" w:type="dxa"/>
            <w:vAlign w:val="center"/>
          </w:tcPr>
          <w:p w:rsidR="00B35A2D" w:rsidRDefault="00B35A2D">
            <w:pPr>
              <w:pStyle w:val="ConsPlusNormal"/>
              <w:jc w:val="center"/>
            </w:pPr>
            <w:r>
              <w:t>3556,000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"Осуществление мероприятий по организации занятости молодежи"</w:t>
            </w:r>
          </w:p>
        </w:tc>
        <w:tc>
          <w:tcPr>
            <w:tcW w:w="1644" w:type="dxa"/>
            <w:vAlign w:val="center"/>
          </w:tcPr>
          <w:p w:rsidR="00B35A2D" w:rsidRDefault="00B35A2D">
            <w:pPr>
              <w:pStyle w:val="ConsPlusNormal"/>
              <w:jc w:val="center"/>
            </w:pPr>
            <w:r>
              <w:t>3556,000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0420170070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Субсидии некоммерческим организациям, не являющимся государственными (муниципальными) учреждениями, выполняющим работы по </w:t>
            </w:r>
            <w:r>
              <w:lastRenderedPageBreak/>
              <w:t>организации занятости молодежи</w:t>
            </w:r>
          </w:p>
        </w:tc>
        <w:tc>
          <w:tcPr>
            <w:tcW w:w="1644" w:type="dxa"/>
            <w:vAlign w:val="center"/>
          </w:tcPr>
          <w:p w:rsidR="00B35A2D" w:rsidRDefault="00B35A2D">
            <w:pPr>
              <w:pStyle w:val="ConsPlusNormal"/>
              <w:jc w:val="center"/>
            </w:pPr>
            <w:r>
              <w:lastRenderedPageBreak/>
              <w:t>3556,000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0420170070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3556,000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0420170070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3556,000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177,900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"Организация оздоровления и отдыха детей города Перми"</w:t>
            </w:r>
          </w:p>
        </w:tc>
        <w:tc>
          <w:tcPr>
            <w:tcW w:w="1644" w:type="dxa"/>
            <w:vAlign w:val="center"/>
          </w:tcPr>
          <w:p w:rsidR="00B35A2D" w:rsidRDefault="00B35A2D">
            <w:pPr>
              <w:pStyle w:val="ConsPlusNormal"/>
              <w:jc w:val="center"/>
            </w:pPr>
            <w:r>
              <w:t>177,900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0640400000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644" w:type="dxa"/>
            <w:vAlign w:val="center"/>
          </w:tcPr>
          <w:p w:rsidR="00B35A2D" w:rsidRDefault="00B35A2D">
            <w:pPr>
              <w:pStyle w:val="ConsPlusNormal"/>
              <w:jc w:val="center"/>
            </w:pPr>
            <w:r>
              <w:t>177,900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0640421080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Мероприятия по профилактике правонарушений среди </w:t>
            </w:r>
            <w:r>
              <w:lastRenderedPageBreak/>
              <w:t>несовершеннолетних</w:t>
            </w:r>
          </w:p>
        </w:tc>
        <w:tc>
          <w:tcPr>
            <w:tcW w:w="1644" w:type="dxa"/>
            <w:vAlign w:val="center"/>
          </w:tcPr>
          <w:p w:rsidR="00B35A2D" w:rsidRDefault="00B35A2D">
            <w:pPr>
              <w:pStyle w:val="ConsPlusNormal"/>
              <w:jc w:val="center"/>
            </w:pPr>
            <w:r>
              <w:lastRenderedPageBreak/>
              <w:t>177,900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0640421080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177,900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0640421080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177,900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Культура, кинематография</w:t>
            </w:r>
          </w:p>
        </w:tc>
        <w:tc>
          <w:tcPr>
            <w:tcW w:w="1644" w:type="dxa"/>
            <w:vAlign w:val="center"/>
          </w:tcPr>
          <w:p w:rsidR="00B35A2D" w:rsidRDefault="00B35A2D">
            <w:pPr>
              <w:pStyle w:val="ConsPlusNormal"/>
              <w:jc w:val="center"/>
            </w:pPr>
            <w:r>
              <w:t>1317,365</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Культура</w:t>
            </w:r>
          </w:p>
        </w:tc>
        <w:tc>
          <w:tcPr>
            <w:tcW w:w="1644" w:type="dxa"/>
            <w:vAlign w:val="center"/>
          </w:tcPr>
          <w:p w:rsidR="00B35A2D" w:rsidRDefault="00B35A2D">
            <w:pPr>
              <w:pStyle w:val="ConsPlusNormal"/>
              <w:jc w:val="center"/>
            </w:pPr>
            <w:r>
              <w:t>1317,365</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"Культура города Перми"</w:t>
            </w:r>
          </w:p>
        </w:tc>
        <w:tc>
          <w:tcPr>
            <w:tcW w:w="1644" w:type="dxa"/>
            <w:vAlign w:val="center"/>
          </w:tcPr>
          <w:p w:rsidR="00B35A2D" w:rsidRDefault="00B35A2D">
            <w:pPr>
              <w:pStyle w:val="ConsPlusNormal"/>
              <w:jc w:val="center"/>
            </w:pPr>
            <w:r>
              <w:t>1316,365</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"Городские культурно-зрелищные мероприятия"</w:t>
            </w:r>
          </w:p>
        </w:tc>
        <w:tc>
          <w:tcPr>
            <w:tcW w:w="1644" w:type="dxa"/>
            <w:vAlign w:val="center"/>
          </w:tcPr>
          <w:p w:rsidR="00B35A2D" w:rsidRDefault="00B35A2D">
            <w:pPr>
              <w:pStyle w:val="ConsPlusNormal"/>
              <w:jc w:val="center"/>
            </w:pPr>
            <w:r>
              <w:t>1316,365</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"Проведение мероприятий в области культуры"</w:t>
            </w:r>
          </w:p>
        </w:tc>
        <w:tc>
          <w:tcPr>
            <w:tcW w:w="1644" w:type="dxa"/>
            <w:vAlign w:val="center"/>
          </w:tcPr>
          <w:p w:rsidR="00B35A2D" w:rsidRDefault="00B35A2D">
            <w:pPr>
              <w:pStyle w:val="ConsPlusNormal"/>
              <w:jc w:val="center"/>
            </w:pPr>
            <w:r>
              <w:t>1316,365</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B35A2D" w:rsidRDefault="00B35A2D">
            <w:pPr>
              <w:pStyle w:val="ConsPlusNormal"/>
              <w:jc w:val="center"/>
            </w:pPr>
            <w:r>
              <w:t>1316,365</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1316,365</w:t>
            </w:r>
          </w:p>
        </w:tc>
      </w:tr>
      <w:tr w:rsidR="00B35A2D">
        <w:tc>
          <w:tcPr>
            <w:tcW w:w="960" w:type="dxa"/>
            <w:vAlign w:val="center"/>
          </w:tcPr>
          <w:p w:rsidR="00B35A2D" w:rsidRDefault="00B35A2D">
            <w:pPr>
              <w:pStyle w:val="ConsPlusNormal"/>
              <w:jc w:val="center"/>
            </w:pPr>
            <w:r>
              <w:lastRenderedPageBreak/>
              <w:t>933</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1316,365</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1,000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B35A2D" w:rsidRDefault="00B35A2D">
            <w:pPr>
              <w:pStyle w:val="ConsPlusNormal"/>
              <w:jc w:val="center"/>
            </w:pPr>
            <w:r>
              <w:t>1,000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1,000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Физическая культура и спорт</w:t>
            </w:r>
          </w:p>
        </w:tc>
        <w:tc>
          <w:tcPr>
            <w:tcW w:w="1644" w:type="dxa"/>
            <w:vAlign w:val="center"/>
          </w:tcPr>
          <w:p w:rsidR="00B35A2D" w:rsidRDefault="00B35A2D">
            <w:pPr>
              <w:pStyle w:val="ConsPlusNormal"/>
              <w:jc w:val="center"/>
            </w:pPr>
            <w:r>
              <w:t>1747,150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Массовый спорт</w:t>
            </w:r>
          </w:p>
        </w:tc>
        <w:tc>
          <w:tcPr>
            <w:tcW w:w="1644" w:type="dxa"/>
            <w:vAlign w:val="center"/>
          </w:tcPr>
          <w:p w:rsidR="00B35A2D" w:rsidRDefault="00B35A2D">
            <w:pPr>
              <w:pStyle w:val="ConsPlusNormal"/>
              <w:jc w:val="center"/>
            </w:pPr>
            <w:r>
              <w:t>1747,150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физической культуры и спорта города Перми"</w:t>
            </w:r>
          </w:p>
        </w:tc>
        <w:tc>
          <w:tcPr>
            <w:tcW w:w="1644" w:type="dxa"/>
            <w:vAlign w:val="center"/>
          </w:tcPr>
          <w:p w:rsidR="00B35A2D" w:rsidRDefault="00B35A2D">
            <w:pPr>
              <w:pStyle w:val="ConsPlusNormal"/>
              <w:jc w:val="center"/>
            </w:pPr>
            <w:r>
              <w:t>1747,150</w:t>
            </w:r>
          </w:p>
        </w:tc>
      </w:tr>
      <w:tr w:rsidR="00B35A2D">
        <w:tc>
          <w:tcPr>
            <w:tcW w:w="960" w:type="dxa"/>
            <w:vAlign w:val="center"/>
          </w:tcPr>
          <w:p w:rsidR="00B35A2D" w:rsidRDefault="00B35A2D">
            <w:pPr>
              <w:pStyle w:val="ConsPlusNormal"/>
              <w:jc w:val="center"/>
            </w:pPr>
            <w:r>
              <w:lastRenderedPageBreak/>
              <w:t>933</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"Создание условий для поддержания здорового образа жизни"</w:t>
            </w:r>
          </w:p>
        </w:tc>
        <w:tc>
          <w:tcPr>
            <w:tcW w:w="1644" w:type="dxa"/>
            <w:vAlign w:val="center"/>
          </w:tcPr>
          <w:p w:rsidR="00B35A2D" w:rsidRDefault="00B35A2D">
            <w:pPr>
              <w:pStyle w:val="ConsPlusNormal"/>
              <w:jc w:val="center"/>
            </w:pPr>
            <w:r>
              <w:t>1747,150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vAlign w:val="center"/>
          </w:tcPr>
          <w:p w:rsidR="00B35A2D" w:rsidRDefault="00B35A2D">
            <w:pPr>
              <w:pStyle w:val="ConsPlusNormal"/>
              <w:jc w:val="center"/>
            </w:pPr>
            <w:r>
              <w:t>1747,150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0520123440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и спортивно-массовая работа по месту жительства</w:t>
            </w:r>
          </w:p>
        </w:tc>
        <w:tc>
          <w:tcPr>
            <w:tcW w:w="1644" w:type="dxa"/>
            <w:vAlign w:val="center"/>
          </w:tcPr>
          <w:p w:rsidR="00B35A2D" w:rsidRDefault="00B35A2D">
            <w:pPr>
              <w:pStyle w:val="ConsPlusNormal"/>
              <w:jc w:val="center"/>
            </w:pPr>
            <w:r>
              <w:t>1747,150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0520123440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1747,150</w:t>
            </w:r>
          </w:p>
        </w:tc>
      </w:tr>
      <w:tr w:rsidR="00B35A2D">
        <w:tc>
          <w:tcPr>
            <w:tcW w:w="960" w:type="dxa"/>
            <w:vAlign w:val="center"/>
          </w:tcPr>
          <w:p w:rsidR="00B35A2D" w:rsidRDefault="00B35A2D">
            <w:pPr>
              <w:pStyle w:val="ConsPlusNormal"/>
              <w:jc w:val="center"/>
            </w:pPr>
            <w:r>
              <w:t>933</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0520123440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1747,150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Администрация Дзержинского района города Перми</w:t>
            </w:r>
          </w:p>
        </w:tc>
        <w:tc>
          <w:tcPr>
            <w:tcW w:w="1644" w:type="dxa"/>
            <w:vAlign w:val="center"/>
          </w:tcPr>
          <w:p w:rsidR="00B35A2D" w:rsidRDefault="00B35A2D">
            <w:pPr>
              <w:pStyle w:val="ConsPlusNormal"/>
              <w:jc w:val="center"/>
            </w:pPr>
            <w:r>
              <w:t>485022,961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Общегосударственные вопросы</w:t>
            </w:r>
          </w:p>
        </w:tc>
        <w:tc>
          <w:tcPr>
            <w:tcW w:w="1644" w:type="dxa"/>
            <w:vAlign w:val="center"/>
          </w:tcPr>
          <w:p w:rsidR="00B35A2D" w:rsidRDefault="00B35A2D">
            <w:pPr>
              <w:pStyle w:val="ConsPlusNormal"/>
              <w:jc w:val="center"/>
            </w:pPr>
            <w:r>
              <w:t>54240,061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Функционирование Правительства Российской Федерации, высших </w:t>
            </w:r>
            <w:r>
              <w:lastRenderedPageBreak/>
              <w:t>исполнительных органов государственной власти субъектов Российской Федерации, местных администраций</w:t>
            </w:r>
          </w:p>
        </w:tc>
        <w:tc>
          <w:tcPr>
            <w:tcW w:w="1644" w:type="dxa"/>
            <w:vAlign w:val="center"/>
          </w:tcPr>
          <w:p w:rsidR="00B35A2D" w:rsidRDefault="00B35A2D">
            <w:pPr>
              <w:pStyle w:val="ConsPlusNormal"/>
              <w:jc w:val="center"/>
            </w:pPr>
            <w:r>
              <w:lastRenderedPageBreak/>
              <w:t>44303,600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4257,300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социального благополучия и безопасности семей с детьми"</w:t>
            </w:r>
          </w:p>
        </w:tc>
        <w:tc>
          <w:tcPr>
            <w:tcW w:w="1644" w:type="dxa"/>
            <w:vAlign w:val="center"/>
          </w:tcPr>
          <w:p w:rsidR="00B35A2D" w:rsidRDefault="00B35A2D">
            <w:pPr>
              <w:pStyle w:val="ConsPlusNormal"/>
              <w:jc w:val="center"/>
            </w:pPr>
            <w:r>
              <w:t>4257,300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644" w:type="dxa"/>
            <w:vAlign w:val="center"/>
          </w:tcPr>
          <w:p w:rsidR="00B35A2D" w:rsidRDefault="00B35A2D">
            <w:pPr>
              <w:pStyle w:val="ConsPlusNormal"/>
              <w:jc w:val="center"/>
            </w:pPr>
            <w:r>
              <w:t>4257,300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B35A2D" w:rsidRDefault="00B35A2D">
            <w:pPr>
              <w:pStyle w:val="ConsPlusNormal"/>
              <w:jc w:val="center"/>
            </w:pPr>
            <w:r>
              <w:t>4257,300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lastRenderedPageBreak/>
              <w:t>4126,900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4126,900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130,400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130,400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B35A2D" w:rsidRDefault="00B35A2D">
            <w:pPr>
              <w:pStyle w:val="ConsPlusNormal"/>
              <w:jc w:val="center"/>
            </w:pPr>
            <w:r>
              <w:lastRenderedPageBreak/>
              <w:t>32,000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644" w:type="dxa"/>
            <w:vAlign w:val="center"/>
          </w:tcPr>
          <w:p w:rsidR="00B35A2D" w:rsidRDefault="00B35A2D">
            <w:pPr>
              <w:pStyle w:val="ConsPlusNormal"/>
              <w:jc w:val="center"/>
            </w:pPr>
            <w:r>
              <w:t>40014,300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Территориальные органы администрации города Перми</w:t>
            </w:r>
          </w:p>
        </w:tc>
        <w:tc>
          <w:tcPr>
            <w:tcW w:w="1644" w:type="dxa"/>
            <w:vAlign w:val="center"/>
          </w:tcPr>
          <w:p w:rsidR="00B35A2D" w:rsidRDefault="00B35A2D">
            <w:pPr>
              <w:pStyle w:val="ConsPlusNormal"/>
              <w:jc w:val="center"/>
            </w:pPr>
            <w:r>
              <w:t>40014,300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36573,200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36573,200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36573,200</w:t>
            </w:r>
          </w:p>
        </w:tc>
      </w:tr>
      <w:tr w:rsidR="00B35A2D">
        <w:tc>
          <w:tcPr>
            <w:tcW w:w="960" w:type="dxa"/>
            <w:vAlign w:val="center"/>
          </w:tcPr>
          <w:p w:rsidR="00B35A2D" w:rsidRDefault="00B35A2D">
            <w:pPr>
              <w:pStyle w:val="ConsPlusNormal"/>
              <w:jc w:val="center"/>
            </w:pPr>
            <w:r>
              <w:lastRenderedPageBreak/>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3441,100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3409,700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3409,700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31,400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31,400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общегосударственные вопросы</w:t>
            </w:r>
          </w:p>
        </w:tc>
        <w:tc>
          <w:tcPr>
            <w:tcW w:w="1644" w:type="dxa"/>
            <w:vAlign w:val="center"/>
          </w:tcPr>
          <w:p w:rsidR="00B35A2D" w:rsidRDefault="00B35A2D">
            <w:pPr>
              <w:pStyle w:val="ConsPlusNormal"/>
              <w:jc w:val="center"/>
            </w:pPr>
            <w:r>
              <w:t>9936,461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"Общественное согласие"</w:t>
            </w:r>
          </w:p>
        </w:tc>
        <w:tc>
          <w:tcPr>
            <w:tcW w:w="1644" w:type="dxa"/>
            <w:vAlign w:val="center"/>
          </w:tcPr>
          <w:p w:rsidR="00B35A2D" w:rsidRDefault="00B35A2D">
            <w:pPr>
              <w:pStyle w:val="ConsPlusNormal"/>
              <w:jc w:val="center"/>
            </w:pPr>
            <w:r>
              <w:t>9936,461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"Вовлечение граждан в местное самоуправление"</w:t>
            </w:r>
          </w:p>
        </w:tc>
        <w:tc>
          <w:tcPr>
            <w:tcW w:w="1644" w:type="dxa"/>
            <w:vAlign w:val="center"/>
          </w:tcPr>
          <w:p w:rsidR="00B35A2D" w:rsidRDefault="00B35A2D">
            <w:pPr>
              <w:pStyle w:val="ConsPlusNormal"/>
              <w:jc w:val="center"/>
            </w:pPr>
            <w:r>
              <w:t>9816,461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"Формирование благоприятных условий для поддержки и развития социально ориентированных </w:t>
            </w:r>
            <w:r>
              <w:lastRenderedPageBreak/>
              <w:t>некоммерческих организаций на территории города Перми"</w:t>
            </w:r>
          </w:p>
        </w:tc>
        <w:tc>
          <w:tcPr>
            <w:tcW w:w="1644" w:type="dxa"/>
            <w:vAlign w:val="center"/>
          </w:tcPr>
          <w:p w:rsidR="00B35A2D" w:rsidRDefault="00B35A2D">
            <w:pPr>
              <w:pStyle w:val="ConsPlusNormal"/>
              <w:jc w:val="center"/>
            </w:pPr>
            <w:r>
              <w:lastRenderedPageBreak/>
              <w:t>796,700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0110121330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644" w:type="dxa"/>
            <w:vAlign w:val="center"/>
          </w:tcPr>
          <w:p w:rsidR="00B35A2D" w:rsidRDefault="00B35A2D">
            <w:pPr>
              <w:pStyle w:val="ConsPlusNormal"/>
              <w:jc w:val="center"/>
            </w:pPr>
            <w:r>
              <w:t>221,500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0110121330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221,500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0110121330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221,500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0110171140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B35A2D" w:rsidRDefault="00B35A2D">
            <w:pPr>
              <w:pStyle w:val="ConsPlusNormal"/>
              <w:jc w:val="center"/>
            </w:pPr>
            <w:r>
              <w:t>447,200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0110171140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447,200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0110171140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 xml:space="preserve">Субсидии некоммерческим организациям (за исключением </w:t>
            </w:r>
            <w:r>
              <w:lastRenderedPageBreak/>
              <w:t>государственных (муниципальных) учреждений)</w:t>
            </w:r>
          </w:p>
        </w:tc>
        <w:tc>
          <w:tcPr>
            <w:tcW w:w="1644" w:type="dxa"/>
            <w:vAlign w:val="center"/>
          </w:tcPr>
          <w:p w:rsidR="00B35A2D" w:rsidRDefault="00B35A2D">
            <w:pPr>
              <w:pStyle w:val="ConsPlusNormal"/>
              <w:jc w:val="center"/>
            </w:pPr>
            <w:r>
              <w:lastRenderedPageBreak/>
              <w:t>447,200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0110171250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44" w:type="dxa"/>
            <w:vAlign w:val="center"/>
          </w:tcPr>
          <w:p w:rsidR="00B35A2D" w:rsidRDefault="00B35A2D">
            <w:pPr>
              <w:pStyle w:val="ConsPlusNormal"/>
              <w:jc w:val="center"/>
            </w:pPr>
            <w:r>
              <w:t>128,000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0110171250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128,000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0110171250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128,000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644" w:type="dxa"/>
            <w:vAlign w:val="center"/>
          </w:tcPr>
          <w:p w:rsidR="00B35A2D" w:rsidRDefault="00B35A2D">
            <w:pPr>
              <w:pStyle w:val="ConsPlusNormal"/>
              <w:jc w:val="center"/>
            </w:pPr>
            <w:r>
              <w:t>5088,000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0110271130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на осуществление деятельности территориальных общественных самоуправлений</w:t>
            </w:r>
          </w:p>
        </w:tc>
        <w:tc>
          <w:tcPr>
            <w:tcW w:w="1644" w:type="dxa"/>
            <w:vAlign w:val="center"/>
          </w:tcPr>
          <w:p w:rsidR="00B35A2D" w:rsidRDefault="00B35A2D">
            <w:pPr>
              <w:pStyle w:val="ConsPlusNormal"/>
              <w:jc w:val="center"/>
            </w:pPr>
            <w:r>
              <w:t>4866,000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011027113</w:t>
            </w:r>
            <w:r>
              <w:lastRenderedPageBreak/>
              <w:t>0</w:t>
            </w:r>
          </w:p>
        </w:tc>
        <w:tc>
          <w:tcPr>
            <w:tcW w:w="794" w:type="dxa"/>
            <w:vAlign w:val="center"/>
          </w:tcPr>
          <w:p w:rsidR="00B35A2D" w:rsidRDefault="00B35A2D">
            <w:pPr>
              <w:pStyle w:val="ConsPlusNormal"/>
              <w:jc w:val="center"/>
            </w:pPr>
            <w:r>
              <w:lastRenderedPageBreak/>
              <w:t>600</w:t>
            </w:r>
          </w:p>
        </w:tc>
        <w:tc>
          <w:tcPr>
            <w:tcW w:w="4535" w:type="dxa"/>
            <w:vAlign w:val="center"/>
          </w:tcPr>
          <w:p w:rsidR="00B35A2D" w:rsidRDefault="00B35A2D">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lastRenderedPageBreak/>
              <w:t>4866,000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0110271130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4866,000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0110271350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территориальным общественным самоуправлениям на реализацию конкурса проектов</w:t>
            </w:r>
          </w:p>
        </w:tc>
        <w:tc>
          <w:tcPr>
            <w:tcW w:w="1644" w:type="dxa"/>
            <w:vAlign w:val="center"/>
          </w:tcPr>
          <w:p w:rsidR="00B35A2D" w:rsidRDefault="00B35A2D">
            <w:pPr>
              <w:pStyle w:val="ConsPlusNormal"/>
              <w:jc w:val="center"/>
            </w:pPr>
            <w:r>
              <w:t>222,000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0110271350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222,000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0110271350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222,000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644" w:type="dxa"/>
            <w:vAlign w:val="center"/>
          </w:tcPr>
          <w:p w:rsidR="00B35A2D" w:rsidRDefault="00B35A2D">
            <w:pPr>
              <w:pStyle w:val="ConsPlusNormal"/>
              <w:jc w:val="center"/>
            </w:pPr>
            <w:r>
              <w:t>3931,761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Содержание имущества и обеспечение деятельности </w:t>
            </w:r>
            <w:r>
              <w:lastRenderedPageBreak/>
              <w:t>общественных центров</w:t>
            </w:r>
          </w:p>
        </w:tc>
        <w:tc>
          <w:tcPr>
            <w:tcW w:w="1644" w:type="dxa"/>
            <w:vAlign w:val="center"/>
          </w:tcPr>
          <w:p w:rsidR="00B35A2D" w:rsidRDefault="00B35A2D">
            <w:pPr>
              <w:pStyle w:val="ConsPlusNormal"/>
              <w:jc w:val="center"/>
            </w:pPr>
            <w:r>
              <w:lastRenderedPageBreak/>
              <w:t>3931,761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3863,361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3863,361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68,400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68,400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уровня межэтнического и межконфессионального взаимопонимания"</w:t>
            </w:r>
          </w:p>
        </w:tc>
        <w:tc>
          <w:tcPr>
            <w:tcW w:w="1644" w:type="dxa"/>
            <w:vAlign w:val="center"/>
          </w:tcPr>
          <w:p w:rsidR="00B35A2D" w:rsidRDefault="00B35A2D">
            <w:pPr>
              <w:pStyle w:val="ConsPlusNormal"/>
              <w:jc w:val="center"/>
            </w:pPr>
            <w:r>
              <w:t>120,000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44" w:type="dxa"/>
            <w:vAlign w:val="center"/>
          </w:tcPr>
          <w:p w:rsidR="00B35A2D" w:rsidRDefault="00B35A2D">
            <w:pPr>
              <w:pStyle w:val="ConsPlusNormal"/>
              <w:jc w:val="center"/>
            </w:pPr>
            <w:r>
              <w:t>120,000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Содействие в реализации </w:t>
            </w:r>
            <w:r>
              <w:lastRenderedPageBreak/>
              <w:t>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644" w:type="dxa"/>
            <w:vAlign w:val="center"/>
          </w:tcPr>
          <w:p w:rsidR="00B35A2D" w:rsidRDefault="00B35A2D">
            <w:pPr>
              <w:pStyle w:val="ConsPlusNormal"/>
              <w:jc w:val="center"/>
            </w:pPr>
            <w:r>
              <w:lastRenderedPageBreak/>
              <w:t>25,000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25,000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25,000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644" w:type="dxa"/>
            <w:vAlign w:val="center"/>
          </w:tcPr>
          <w:p w:rsidR="00B35A2D" w:rsidRDefault="00B35A2D">
            <w:pPr>
              <w:pStyle w:val="ConsPlusNormal"/>
              <w:jc w:val="center"/>
            </w:pPr>
            <w:r>
              <w:t>95,000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95,000</w:t>
            </w:r>
          </w:p>
        </w:tc>
      </w:tr>
      <w:tr w:rsidR="00B35A2D">
        <w:tc>
          <w:tcPr>
            <w:tcW w:w="960" w:type="dxa"/>
            <w:vAlign w:val="center"/>
          </w:tcPr>
          <w:p w:rsidR="00B35A2D" w:rsidRDefault="00B35A2D">
            <w:pPr>
              <w:pStyle w:val="ConsPlusNormal"/>
              <w:jc w:val="center"/>
            </w:pPr>
            <w:r>
              <w:lastRenderedPageBreak/>
              <w:t>934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95,000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Национальная безопасность и правоохранительная деятельность</w:t>
            </w:r>
          </w:p>
        </w:tc>
        <w:tc>
          <w:tcPr>
            <w:tcW w:w="1644" w:type="dxa"/>
            <w:vAlign w:val="center"/>
          </w:tcPr>
          <w:p w:rsidR="00B35A2D" w:rsidRDefault="00B35A2D">
            <w:pPr>
              <w:pStyle w:val="ConsPlusNormal"/>
              <w:jc w:val="center"/>
            </w:pPr>
            <w:r>
              <w:t>1408,623</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B35A2D" w:rsidRDefault="00B35A2D">
            <w:pPr>
              <w:pStyle w:val="ConsPlusNormal"/>
              <w:jc w:val="center"/>
            </w:pPr>
            <w:r>
              <w:t>906,200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"Безопасный город"</w:t>
            </w:r>
          </w:p>
        </w:tc>
        <w:tc>
          <w:tcPr>
            <w:tcW w:w="1644" w:type="dxa"/>
            <w:vAlign w:val="center"/>
          </w:tcPr>
          <w:p w:rsidR="00B35A2D" w:rsidRDefault="00B35A2D">
            <w:pPr>
              <w:pStyle w:val="ConsPlusNormal"/>
              <w:jc w:val="center"/>
            </w:pPr>
            <w:r>
              <w:t>27,600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vAlign w:val="center"/>
          </w:tcPr>
          <w:p w:rsidR="00B35A2D" w:rsidRDefault="00B35A2D">
            <w:pPr>
              <w:pStyle w:val="ConsPlusNormal"/>
              <w:jc w:val="center"/>
            </w:pPr>
            <w:r>
              <w:t>27,600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44" w:type="dxa"/>
            <w:vAlign w:val="center"/>
          </w:tcPr>
          <w:p w:rsidR="00B35A2D" w:rsidRDefault="00B35A2D">
            <w:pPr>
              <w:pStyle w:val="ConsPlusNormal"/>
              <w:jc w:val="center"/>
            </w:pPr>
            <w:r>
              <w:t>27,600</w:t>
            </w:r>
          </w:p>
        </w:tc>
      </w:tr>
      <w:tr w:rsidR="00B35A2D">
        <w:tc>
          <w:tcPr>
            <w:tcW w:w="960" w:type="dxa"/>
            <w:vAlign w:val="center"/>
          </w:tcPr>
          <w:p w:rsidR="00B35A2D" w:rsidRDefault="00B35A2D">
            <w:pPr>
              <w:pStyle w:val="ConsPlusNormal"/>
              <w:jc w:val="center"/>
            </w:pPr>
            <w:r>
              <w:lastRenderedPageBreak/>
              <w:t>934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спасательных постов в местах массового отдыха у воды</w:t>
            </w:r>
          </w:p>
        </w:tc>
        <w:tc>
          <w:tcPr>
            <w:tcW w:w="1644" w:type="dxa"/>
            <w:vAlign w:val="center"/>
          </w:tcPr>
          <w:p w:rsidR="00B35A2D" w:rsidRDefault="00B35A2D">
            <w:pPr>
              <w:pStyle w:val="ConsPlusNormal"/>
              <w:jc w:val="center"/>
            </w:pPr>
            <w:r>
              <w:t>27,600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27,600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27,600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878,600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9190000000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Иные непрограммные мероприятия</w:t>
            </w:r>
          </w:p>
        </w:tc>
        <w:tc>
          <w:tcPr>
            <w:tcW w:w="1644" w:type="dxa"/>
            <w:vAlign w:val="center"/>
          </w:tcPr>
          <w:p w:rsidR="00B35A2D" w:rsidRDefault="00B35A2D">
            <w:pPr>
              <w:pStyle w:val="ConsPlusNormal"/>
              <w:jc w:val="center"/>
            </w:pPr>
            <w:r>
              <w:t>878,600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9190021880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44" w:type="dxa"/>
            <w:vAlign w:val="center"/>
          </w:tcPr>
          <w:p w:rsidR="00B35A2D" w:rsidRDefault="00B35A2D">
            <w:pPr>
              <w:pStyle w:val="ConsPlusNormal"/>
              <w:jc w:val="center"/>
            </w:pPr>
            <w:r>
              <w:t>878,600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9190021880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878,600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919002188</w:t>
            </w:r>
            <w:r>
              <w:lastRenderedPageBreak/>
              <w:t>0</w:t>
            </w:r>
          </w:p>
        </w:tc>
        <w:tc>
          <w:tcPr>
            <w:tcW w:w="794" w:type="dxa"/>
            <w:vAlign w:val="center"/>
          </w:tcPr>
          <w:p w:rsidR="00B35A2D" w:rsidRDefault="00B35A2D">
            <w:pPr>
              <w:pStyle w:val="ConsPlusNormal"/>
              <w:jc w:val="center"/>
            </w:pPr>
            <w:r>
              <w:lastRenderedPageBreak/>
              <w:t>240</w:t>
            </w:r>
          </w:p>
        </w:tc>
        <w:tc>
          <w:tcPr>
            <w:tcW w:w="4535" w:type="dxa"/>
            <w:vAlign w:val="center"/>
          </w:tcPr>
          <w:p w:rsidR="00B35A2D" w:rsidRDefault="00B35A2D">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644" w:type="dxa"/>
            <w:vAlign w:val="center"/>
          </w:tcPr>
          <w:p w:rsidR="00B35A2D" w:rsidRDefault="00B35A2D">
            <w:pPr>
              <w:pStyle w:val="ConsPlusNormal"/>
              <w:jc w:val="center"/>
            </w:pPr>
            <w:r>
              <w:lastRenderedPageBreak/>
              <w:t>878,600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B35A2D" w:rsidRDefault="00B35A2D">
            <w:pPr>
              <w:pStyle w:val="ConsPlusNormal"/>
              <w:jc w:val="center"/>
            </w:pPr>
            <w:r>
              <w:t>502,423</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"Безопасный город"</w:t>
            </w:r>
          </w:p>
        </w:tc>
        <w:tc>
          <w:tcPr>
            <w:tcW w:w="1644" w:type="dxa"/>
            <w:vAlign w:val="center"/>
          </w:tcPr>
          <w:p w:rsidR="00B35A2D" w:rsidRDefault="00B35A2D">
            <w:pPr>
              <w:pStyle w:val="ConsPlusNormal"/>
              <w:jc w:val="center"/>
            </w:pPr>
            <w:r>
              <w:t>502,423</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первичных мер пожарной безопасности в границах города Перми"</w:t>
            </w:r>
          </w:p>
        </w:tc>
        <w:tc>
          <w:tcPr>
            <w:tcW w:w="1644" w:type="dxa"/>
            <w:vAlign w:val="center"/>
          </w:tcPr>
          <w:p w:rsidR="00B35A2D" w:rsidRDefault="00B35A2D">
            <w:pPr>
              <w:pStyle w:val="ConsPlusNormal"/>
              <w:jc w:val="center"/>
            </w:pPr>
            <w:r>
              <w:t>502,423</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первичных мер пожарной безопасности"</w:t>
            </w:r>
          </w:p>
        </w:tc>
        <w:tc>
          <w:tcPr>
            <w:tcW w:w="1644" w:type="dxa"/>
            <w:vAlign w:val="center"/>
          </w:tcPr>
          <w:p w:rsidR="00B35A2D" w:rsidRDefault="00B35A2D">
            <w:pPr>
              <w:pStyle w:val="ConsPlusNormal"/>
              <w:jc w:val="center"/>
            </w:pPr>
            <w:r>
              <w:t>502,423</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по приведению в нормативное состояние, содержанию пожарных водоемов и пирсов</w:t>
            </w:r>
          </w:p>
        </w:tc>
        <w:tc>
          <w:tcPr>
            <w:tcW w:w="1644" w:type="dxa"/>
            <w:vAlign w:val="center"/>
          </w:tcPr>
          <w:p w:rsidR="00B35A2D" w:rsidRDefault="00B35A2D">
            <w:pPr>
              <w:pStyle w:val="ConsPlusNormal"/>
              <w:jc w:val="center"/>
            </w:pPr>
            <w:r>
              <w:t>502,423</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502,423</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w:t>
            </w:r>
            <w:r>
              <w:lastRenderedPageBreak/>
              <w:t>0</w:t>
            </w:r>
          </w:p>
        </w:tc>
        <w:tc>
          <w:tcPr>
            <w:tcW w:w="794" w:type="dxa"/>
            <w:vAlign w:val="center"/>
          </w:tcPr>
          <w:p w:rsidR="00B35A2D" w:rsidRDefault="00B35A2D">
            <w:pPr>
              <w:pStyle w:val="ConsPlusNormal"/>
              <w:jc w:val="center"/>
            </w:pPr>
            <w:r>
              <w:lastRenderedPageBreak/>
              <w:t>240</w:t>
            </w:r>
          </w:p>
        </w:tc>
        <w:tc>
          <w:tcPr>
            <w:tcW w:w="4535" w:type="dxa"/>
            <w:vAlign w:val="center"/>
          </w:tcPr>
          <w:p w:rsidR="00B35A2D" w:rsidRDefault="00B35A2D">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644" w:type="dxa"/>
            <w:vAlign w:val="center"/>
          </w:tcPr>
          <w:p w:rsidR="00B35A2D" w:rsidRDefault="00B35A2D">
            <w:pPr>
              <w:pStyle w:val="ConsPlusNormal"/>
              <w:jc w:val="center"/>
            </w:pPr>
            <w:r>
              <w:lastRenderedPageBreak/>
              <w:t>502,423</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Национальная экономика</w:t>
            </w:r>
          </w:p>
        </w:tc>
        <w:tc>
          <w:tcPr>
            <w:tcW w:w="1644" w:type="dxa"/>
            <w:vAlign w:val="center"/>
          </w:tcPr>
          <w:p w:rsidR="00B35A2D" w:rsidRDefault="00B35A2D">
            <w:pPr>
              <w:pStyle w:val="ConsPlusNormal"/>
              <w:jc w:val="center"/>
            </w:pPr>
            <w:r>
              <w:t>337539,801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Дорожное хозяйство (дорожные фонды)</w:t>
            </w:r>
          </w:p>
        </w:tc>
        <w:tc>
          <w:tcPr>
            <w:tcW w:w="1644" w:type="dxa"/>
            <w:vAlign w:val="center"/>
          </w:tcPr>
          <w:p w:rsidR="00B35A2D" w:rsidRDefault="00B35A2D">
            <w:pPr>
              <w:pStyle w:val="ConsPlusNormal"/>
              <w:jc w:val="center"/>
            </w:pPr>
            <w:r>
              <w:t>336871,206</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644" w:type="dxa"/>
            <w:vAlign w:val="center"/>
          </w:tcPr>
          <w:p w:rsidR="00B35A2D" w:rsidRDefault="00B35A2D">
            <w:pPr>
              <w:pStyle w:val="ConsPlusNormal"/>
              <w:jc w:val="center"/>
            </w:pPr>
            <w:r>
              <w:t>316380,004</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B35A2D" w:rsidRDefault="00B35A2D">
            <w:pPr>
              <w:pStyle w:val="ConsPlusNormal"/>
              <w:jc w:val="center"/>
            </w:pPr>
            <w:r>
              <w:t>316380,004</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B35A2D" w:rsidRDefault="00B35A2D">
            <w:pPr>
              <w:pStyle w:val="ConsPlusNormal"/>
              <w:jc w:val="center"/>
            </w:pPr>
            <w:r>
              <w:t>235878,337</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и ремонт автомобильных дорог</w:t>
            </w:r>
          </w:p>
        </w:tc>
        <w:tc>
          <w:tcPr>
            <w:tcW w:w="1644" w:type="dxa"/>
            <w:vAlign w:val="center"/>
          </w:tcPr>
          <w:p w:rsidR="00B35A2D" w:rsidRDefault="00B35A2D">
            <w:pPr>
              <w:pStyle w:val="ConsPlusNormal"/>
              <w:jc w:val="center"/>
            </w:pPr>
            <w:r>
              <w:t>223361,591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1010121370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223361,591</w:t>
            </w:r>
          </w:p>
        </w:tc>
      </w:tr>
      <w:tr w:rsidR="00B35A2D">
        <w:tc>
          <w:tcPr>
            <w:tcW w:w="960" w:type="dxa"/>
            <w:vAlign w:val="center"/>
          </w:tcPr>
          <w:p w:rsidR="00B35A2D" w:rsidRDefault="00B35A2D">
            <w:pPr>
              <w:pStyle w:val="ConsPlusNormal"/>
              <w:jc w:val="center"/>
            </w:pPr>
            <w:r>
              <w:lastRenderedPageBreak/>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1010121370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223361,591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Ремонт тротуаров, пешеходных дорожек и газонов вдоль тротуаров, пешеходных дорожек</w:t>
            </w:r>
          </w:p>
        </w:tc>
        <w:tc>
          <w:tcPr>
            <w:tcW w:w="1644" w:type="dxa"/>
            <w:vAlign w:val="center"/>
          </w:tcPr>
          <w:p w:rsidR="00B35A2D" w:rsidRDefault="00B35A2D">
            <w:pPr>
              <w:pStyle w:val="ConsPlusNormal"/>
              <w:jc w:val="center"/>
            </w:pPr>
            <w:r>
              <w:t>12516,746</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12516,746</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12516,746</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644" w:type="dxa"/>
            <w:vAlign w:val="center"/>
          </w:tcPr>
          <w:p w:rsidR="00B35A2D" w:rsidRDefault="00B35A2D">
            <w:pPr>
              <w:pStyle w:val="ConsPlusNormal"/>
              <w:jc w:val="center"/>
            </w:pPr>
            <w:r>
              <w:t>80501,667</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101R153930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Реализация мероприятий, направленных на достижение </w:t>
            </w:r>
            <w:r>
              <w:lastRenderedPageBreak/>
              <w:t>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644" w:type="dxa"/>
            <w:vAlign w:val="center"/>
          </w:tcPr>
          <w:p w:rsidR="00B35A2D" w:rsidRDefault="00B35A2D">
            <w:pPr>
              <w:pStyle w:val="ConsPlusNormal"/>
              <w:jc w:val="center"/>
            </w:pPr>
            <w:r>
              <w:lastRenderedPageBreak/>
              <w:t>80501,667</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101R153930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80501,667</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101R153930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80501,667</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"Благоустройство города Перми"</w:t>
            </w:r>
          </w:p>
        </w:tc>
        <w:tc>
          <w:tcPr>
            <w:tcW w:w="1644" w:type="dxa"/>
            <w:vAlign w:val="center"/>
          </w:tcPr>
          <w:p w:rsidR="00B35A2D" w:rsidRDefault="00B35A2D">
            <w:pPr>
              <w:pStyle w:val="ConsPlusNormal"/>
              <w:jc w:val="center"/>
            </w:pPr>
            <w:r>
              <w:t>5229,413</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B35A2D" w:rsidRDefault="00B35A2D">
            <w:pPr>
              <w:pStyle w:val="ConsPlusNormal"/>
              <w:jc w:val="center"/>
            </w:pPr>
            <w:r>
              <w:t>5229,413</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1110600000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B35A2D" w:rsidRDefault="00B35A2D">
            <w:pPr>
              <w:pStyle w:val="ConsPlusNormal"/>
              <w:jc w:val="center"/>
            </w:pPr>
            <w:r>
              <w:t>5229,413</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111060000</w:t>
            </w:r>
            <w:r>
              <w:lastRenderedPageBreak/>
              <w:t>0</w:t>
            </w:r>
          </w:p>
        </w:tc>
        <w:tc>
          <w:tcPr>
            <w:tcW w:w="794" w:type="dxa"/>
            <w:vAlign w:val="center"/>
          </w:tcPr>
          <w:p w:rsidR="00B35A2D" w:rsidRDefault="00B35A2D">
            <w:pPr>
              <w:pStyle w:val="ConsPlusNormal"/>
              <w:jc w:val="center"/>
            </w:pPr>
            <w:r>
              <w:lastRenderedPageBreak/>
              <w:t>200</w:t>
            </w:r>
          </w:p>
        </w:tc>
        <w:tc>
          <w:tcPr>
            <w:tcW w:w="4535"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B35A2D" w:rsidRDefault="00B35A2D">
            <w:pPr>
              <w:pStyle w:val="ConsPlusNormal"/>
              <w:jc w:val="center"/>
            </w:pPr>
            <w:r>
              <w:lastRenderedPageBreak/>
              <w:t>5229,413</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1110600000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5229,413</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B35A2D" w:rsidRDefault="00B35A2D">
            <w:pPr>
              <w:pStyle w:val="ConsPlusNormal"/>
              <w:jc w:val="center"/>
            </w:pPr>
            <w:r>
              <w:t>2647,900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B35A2D" w:rsidRDefault="00B35A2D">
            <w:pPr>
              <w:pStyle w:val="ConsPlusNormal"/>
              <w:jc w:val="center"/>
            </w:pPr>
            <w:r>
              <w:t>2647,900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B35A2D" w:rsidRDefault="00B35A2D">
            <w:pPr>
              <w:pStyle w:val="ConsPlusNormal"/>
              <w:jc w:val="center"/>
            </w:pPr>
            <w:r>
              <w:t>2647,900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1220321780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и ремонт остановочных пунктов</w:t>
            </w:r>
          </w:p>
        </w:tc>
        <w:tc>
          <w:tcPr>
            <w:tcW w:w="1644" w:type="dxa"/>
            <w:vAlign w:val="center"/>
          </w:tcPr>
          <w:p w:rsidR="00B35A2D" w:rsidRDefault="00B35A2D">
            <w:pPr>
              <w:pStyle w:val="ConsPlusNormal"/>
              <w:jc w:val="center"/>
            </w:pPr>
            <w:r>
              <w:t>2647,900</w:t>
            </w:r>
          </w:p>
        </w:tc>
      </w:tr>
      <w:tr w:rsidR="00B35A2D">
        <w:tc>
          <w:tcPr>
            <w:tcW w:w="960" w:type="dxa"/>
            <w:vAlign w:val="center"/>
          </w:tcPr>
          <w:p w:rsidR="00B35A2D" w:rsidRDefault="00B35A2D">
            <w:pPr>
              <w:pStyle w:val="ConsPlusNormal"/>
              <w:jc w:val="center"/>
            </w:pPr>
            <w:r>
              <w:lastRenderedPageBreak/>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1220321780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2647,900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1220321780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2647,900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B35A2D" w:rsidRDefault="00B35A2D">
            <w:pPr>
              <w:pStyle w:val="ConsPlusNormal"/>
              <w:jc w:val="center"/>
            </w:pPr>
            <w:r>
              <w:t>12613,600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B35A2D" w:rsidRDefault="00B35A2D">
            <w:pPr>
              <w:pStyle w:val="ConsPlusNormal"/>
              <w:jc w:val="center"/>
            </w:pPr>
            <w:r>
              <w:t>12613,600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44" w:type="dxa"/>
            <w:vAlign w:val="center"/>
          </w:tcPr>
          <w:p w:rsidR="00B35A2D" w:rsidRDefault="00B35A2D">
            <w:pPr>
              <w:pStyle w:val="ConsPlusNormal"/>
              <w:jc w:val="center"/>
            </w:pPr>
            <w:r>
              <w:t>12613,600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1730371190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Возмещение затрат по благоустройству придомовых территорий многоквартирных домов города Перми</w:t>
            </w:r>
          </w:p>
        </w:tc>
        <w:tc>
          <w:tcPr>
            <w:tcW w:w="1644" w:type="dxa"/>
            <w:vAlign w:val="center"/>
          </w:tcPr>
          <w:p w:rsidR="00B35A2D" w:rsidRDefault="00B35A2D">
            <w:pPr>
              <w:pStyle w:val="ConsPlusNormal"/>
              <w:jc w:val="center"/>
            </w:pPr>
            <w:r>
              <w:t>12613,600</w:t>
            </w:r>
          </w:p>
        </w:tc>
      </w:tr>
      <w:tr w:rsidR="00B35A2D">
        <w:tc>
          <w:tcPr>
            <w:tcW w:w="960" w:type="dxa"/>
            <w:vAlign w:val="center"/>
          </w:tcPr>
          <w:p w:rsidR="00B35A2D" w:rsidRDefault="00B35A2D">
            <w:pPr>
              <w:pStyle w:val="ConsPlusNormal"/>
              <w:jc w:val="center"/>
            </w:pPr>
            <w:r>
              <w:lastRenderedPageBreak/>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1730371190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12613,600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1730371190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12613,600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0,289</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B35A2D" w:rsidRDefault="00B35A2D">
            <w:pPr>
              <w:pStyle w:val="ConsPlusNormal"/>
              <w:jc w:val="center"/>
            </w:pPr>
            <w:r>
              <w:t>0,289</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0,289</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0,289</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Другие вопросы в области </w:t>
            </w:r>
            <w:r>
              <w:lastRenderedPageBreak/>
              <w:t>национальной экономики</w:t>
            </w:r>
          </w:p>
        </w:tc>
        <w:tc>
          <w:tcPr>
            <w:tcW w:w="1644" w:type="dxa"/>
            <w:vAlign w:val="center"/>
          </w:tcPr>
          <w:p w:rsidR="00B35A2D" w:rsidRDefault="00B35A2D">
            <w:pPr>
              <w:pStyle w:val="ConsPlusNormal"/>
              <w:jc w:val="center"/>
            </w:pPr>
            <w:r>
              <w:lastRenderedPageBreak/>
              <w:t>668,595</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"Экономическое развитие города Перми"</w:t>
            </w:r>
          </w:p>
        </w:tc>
        <w:tc>
          <w:tcPr>
            <w:tcW w:w="1644" w:type="dxa"/>
            <w:vAlign w:val="center"/>
          </w:tcPr>
          <w:p w:rsidR="00B35A2D" w:rsidRDefault="00B35A2D">
            <w:pPr>
              <w:pStyle w:val="ConsPlusNormal"/>
              <w:jc w:val="center"/>
            </w:pPr>
            <w:r>
              <w:t>128,509</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"Развитие потребительского рынка"</w:t>
            </w:r>
          </w:p>
        </w:tc>
        <w:tc>
          <w:tcPr>
            <w:tcW w:w="1644" w:type="dxa"/>
            <w:vAlign w:val="center"/>
          </w:tcPr>
          <w:p w:rsidR="00B35A2D" w:rsidRDefault="00B35A2D">
            <w:pPr>
              <w:pStyle w:val="ConsPlusNormal"/>
              <w:jc w:val="center"/>
            </w:pPr>
            <w:r>
              <w:t>128,509</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44" w:type="dxa"/>
            <w:vAlign w:val="center"/>
          </w:tcPr>
          <w:p w:rsidR="00B35A2D" w:rsidRDefault="00B35A2D">
            <w:pPr>
              <w:pStyle w:val="ConsPlusNormal"/>
              <w:jc w:val="center"/>
            </w:pPr>
            <w:r>
              <w:t>128,509</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0930221150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644" w:type="dxa"/>
            <w:vAlign w:val="center"/>
          </w:tcPr>
          <w:p w:rsidR="00B35A2D" w:rsidRDefault="00B35A2D">
            <w:pPr>
              <w:pStyle w:val="ConsPlusNormal"/>
              <w:jc w:val="center"/>
            </w:pPr>
            <w:r>
              <w:t>128,509</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0930221150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128,509</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0930221150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128,509</w:t>
            </w:r>
          </w:p>
        </w:tc>
      </w:tr>
      <w:tr w:rsidR="00B35A2D">
        <w:tc>
          <w:tcPr>
            <w:tcW w:w="960" w:type="dxa"/>
            <w:vAlign w:val="center"/>
          </w:tcPr>
          <w:p w:rsidR="00B35A2D" w:rsidRDefault="00B35A2D">
            <w:pPr>
              <w:pStyle w:val="ConsPlusNormal"/>
              <w:jc w:val="center"/>
            </w:pPr>
            <w:r>
              <w:lastRenderedPageBreak/>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"Благоустройство города Перми"</w:t>
            </w:r>
          </w:p>
        </w:tc>
        <w:tc>
          <w:tcPr>
            <w:tcW w:w="1644" w:type="dxa"/>
            <w:vAlign w:val="center"/>
          </w:tcPr>
          <w:p w:rsidR="00B35A2D" w:rsidRDefault="00B35A2D">
            <w:pPr>
              <w:pStyle w:val="ConsPlusNormal"/>
              <w:jc w:val="center"/>
            </w:pPr>
            <w:r>
              <w:t>46,300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B35A2D" w:rsidRDefault="00B35A2D">
            <w:pPr>
              <w:pStyle w:val="ConsPlusNormal"/>
              <w:jc w:val="center"/>
            </w:pPr>
            <w:r>
              <w:t>46,300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1110800000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"Демонтаж самовольно установленных и незаконно размещенных движимых объектов"</w:t>
            </w:r>
          </w:p>
        </w:tc>
        <w:tc>
          <w:tcPr>
            <w:tcW w:w="1644" w:type="dxa"/>
            <w:vAlign w:val="center"/>
          </w:tcPr>
          <w:p w:rsidR="00B35A2D" w:rsidRDefault="00B35A2D">
            <w:pPr>
              <w:pStyle w:val="ConsPlusNormal"/>
              <w:jc w:val="center"/>
            </w:pPr>
            <w:r>
              <w:t>46,300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1110800000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46,300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1110800000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46,300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"Градостроительная деятельность на территории города Перми"</w:t>
            </w:r>
          </w:p>
        </w:tc>
        <w:tc>
          <w:tcPr>
            <w:tcW w:w="1644" w:type="dxa"/>
            <w:vAlign w:val="center"/>
          </w:tcPr>
          <w:p w:rsidR="00B35A2D" w:rsidRDefault="00B35A2D">
            <w:pPr>
              <w:pStyle w:val="ConsPlusNormal"/>
              <w:jc w:val="center"/>
            </w:pPr>
            <w:r>
              <w:t>493,786</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Подпрограмма "Реализация Генерального плана города Перми и градостроительной политики города Перми, развитие центра города </w:t>
            </w:r>
            <w:r>
              <w:lastRenderedPageBreak/>
              <w:t>Перми и локальных центров"</w:t>
            </w:r>
          </w:p>
        </w:tc>
        <w:tc>
          <w:tcPr>
            <w:tcW w:w="1644" w:type="dxa"/>
            <w:vAlign w:val="center"/>
          </w:tcPr>
          <w:p w:rsidR="00B35A2D" w:rsidRDefault="00B35A2D">
            <w:pPr>
              <w:pStyle w:val="ConsPlusNormal"/>
              <w:jc w:val="center"/>
            </w:pPr>
            <w:r>
              <w:lastRenderedPageBreak/>
              <w:t>100,000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"Актуализация Правил землепользования и застройки города Перми"</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1810121580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выполнения работ по внесению изменений в Правила землепользования и застройки города Перми</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1810121580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1810121580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"Улучшение архитектурного облика города Перми"</w:t>
            </w:r>
          </w:p>
        </w:tc>
        <w:tc>
          <w:tcPr>
            <w:tcW w:w="1644" w:type="dxa"/>
            <w:vAlign w:val="center"/>
          </w:tcPr>
          <w:p w:rsidR="00B35A2D" w:rsidRDefault="00B35A2D">
            <w:pPr>
              <w:pStyle w:val="ConsPlusNormal"/>
              <w:jc w:val="center"/>
            </w:pPr>
            <w:r>
              <w:t>393,786</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1820200000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"Снос самовольных построек, приведение объектов капитального строительства в первоначальное положение, демонтаж вывесок, не </w:t>
            </w:r>
            <w:r>
              <w:lastRenderedPageBreak/>
              <w:t>соответствующих стандартным требованиям, на территории города Перми"</w:t>
            </w:r>
          </w:p>
        </w:tc>
        <w:tc>
          <w:tcPr>
            <w:tcW w:w="1644" w:type="dxa"/>
            <w:vAlign w:val="center"/>
          </w:tcPr>
          <w:p w:rsidR="00B35A2D" w:rsidRDefault="00B35A2D">
            <w:pPr>
              <w:pStyle w:val="ConsPlusNormal"/>
              <w:jc w:val="center"/>
            </w:pPr>
            <w:r>
              <w:lastRenderedPageBreak/>
              <w:t>393,786</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1820200000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393,786</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1820200000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393,786</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Жилищно-коммунальное хозяйство</w:t>
            </w:r>
          </w:p>
        </w:tc>
        <w:tc>
          <w:tcPr>
            <w:tcW w:w="1644" w:type="dxa"/>
            <w:vAlign w:val="center"/>
          </w:tcPr>
          <w:p w:rsidR="00B35A2D" w:rsidRDefault="00B35A2D">
            <w:pPr>
              <w:pStyle w:val="ConsPlusNormal"/>
              <w:jc w:val="center"/>
            </w:pPr>
            <w:r>
              <w:t>83837,725</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Коммунальное хозяйство</w:t>
            </w:r>
          </w:p>
        </w:tc>
        <w:tc>
          <w:tcPr>
            <w:tcW w:w="1644" w:type="dxa"/>
            <w:vAlign w:val="center"/>
          </w:tcPr>
          <w:p w:rsidR="00B35A2D" w:rsidRDefault="00B35A2D">
            <w:pPr>
              <w:pStyle w:val="ConsPlusNormal"/>
              <w:jc w:val="center"/>
            </w:pPr>
            <w:r>
              <w:t>90,271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B35A2D" w:rsidRDefault="00B35A2D">
            <w:pPr>
              <w:pStyle w:val="ConsPlusNormal"/>
              <w:jc w:val="center"/>
            </w:pPr>
            <w:r>
              <w:t>90,271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"Содержание объектов инженерной инфраструктуры"</w:t>
            </w:r>
          </w:p>
        </w:tc>
        <w:tc>
          <w:tcPr>
            <w:tcW w:w="1644" w:type="dxa"/>
            <w:vAlign w:val="center"/>
          </w:tcPr>
          <w:p w:rsidR="00B35A2D" w:rsidRDefault="00B35A2D">
            <w:pPr>
              <w:pStyle w:val="ConsPlusNormal"/>
              <w:jc w:val="center"/>
            </w:pPr>
            <w:r>
              <w:t>90,271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"Обеспечение нормативного состояния объектов инженерной инфраструктуры, находящихся в </w:t>
            </w:r>
            <w:r>
              <w:lastRenderedPageBreak/>
              <w:t>муниципальной собственности, в том числе бесхозяйных объектов"</w:t>
            </w:r>
          </w:p>
        </w:tc>
        <w:tc>
          <w:tcPr>
            <w:tcW w:w="1644" w:type="dxa"/>
            <w:vAlign w:val="center"/>
          </w:tcPr>
          <w:p w:rsidR="00B35A2D" w:rsidRDefault="00B35A2D">
            <w:pPr>
              <w:pStyle w:val="ConsPlusNormal"/>
              <w:jc w:val="center"/>
            </w:pPr>
            <w:r>
              <w:lastRenderedPageBreak/>
              <w:t>90,271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1740121760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Техническая инвентаризация и паспортизация объектов инженерной инфраструктуры</w:t>
            </w:r>
          </w:p>
        </w:tc>
        <w:tc>
          <w:tcPr>
            <w:tcW w:w="1644" w:type="dxa"/>
            <w:vAlign w:val="center"/>
          </w:tcPr>
          <w:p w:rsidR="00B35A2D" w:rsidRDefault="00B35A2D">
            <w:pPr>
              <w:pStyle w:val="ConsPlusNormal"/>
              <w:jc w:val="center"/>
            </w:pPr>
            <w:r>
              <w:t>90,271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1740121760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90,271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1740121760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90,271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Благоустройство</w:t>
            </w:r>
          </w:p>
        </w:tc>
        <w:tc>
          <w:tcPr>
            <w:tcW w:w="1644" w:type="dxa"/>
            <w:vAlign w:val="center"/>
          </w:tcPr>
          <w:p w:rsidR="00B35A2D" w:rsidRDefault="00B35A2D">
            <w:pPr>
              <w:pStyle w:val="ConsPlusNormal"/>
              <w:jc w:val="center"/>
            </w:pPr>
            <w:r>
              <w:t>73899,254</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644" w:type="dxa"/>
            <w:vAlign w:val="center"/>
          </w:tcPr>
          <w:p w:rsidR="00B35A2D" w:rsidRDefault="00B35A2D">
            <w:pPr>
              <w:pStyle w:val="ConsPlusNormal"/>
              <w:jc w:val="center"/>
            </w:pPr>
            <w:r>
              <w:t>31,791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B35A2D" w:rsidRDefault="00B35A2D">
            <w:pPr>
              <w:pStyle w:val="ConsPlusNormal"/>
              <w:jc w:val="center"/>
            </w:pPr>
            <w:r>
              <w:t>31,791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1010400000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"Выполнение комплекса мероприятий в отношении сетей </w:t>
            </w:r>
            <w:r>
              <w:lastRenderedPageBreak/>
              <w:t>наружного освещения улиц города Перми для поддержания нормативного уровня освещенности"</w:t>
            </w:r>
          </w:p>
        </w:tc>
        <w:tc>
          <w:tcPr>
            <w:tcW w:w="1644" w:type="dxa"/>
            <w:vAlign w:val="center"/>
          </w:tcPr>
          <w:p w:rsidR="00B35A2D" w:rsidRDefault="00B35A2D">
            <w:pPr>
              <w:pStyle w:val="ConsPlusNormal"/>
              <w:jc w:val="center"/>
            </w:pPr>
            <w:r>
              <w:lastRenderedPageBreak/>
              <w:t>31,791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1010423170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Паспортизация, инвентаризация сетей наружного освещения</w:t>
            </w:r>
          </w:p>
        </w:tc>
        <w:tc>
          <w:tcPr>
            <w:tcW w:w="1644" w:type="dxa"/>
            <w:vAlign w:val="center"/>
          </w:tcPr>
          <w:p w:rsidR="00B35A2D" w:rsidRDefault="00B35A2D">
            <w:pPr>
              <w:pStyle w:val="ConsPlusNormal"/>
              <w:jc w:val="center"/>
            </w:pPr>
            <w:r>
              <w:t>31,791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1010423170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31,791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1010423170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31,791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"Благоустройство города Перми"</w:t>
            </w:r>
          </w:p>
        </w:tc>
        <w:tc>
          <w:tcPr>
            <w:tcW w:w="1644" w:type="dxa"/>
            <w:vAlign w:val="center"/>
          </w:tcPr>
          <w:p w:rsidR="00B35A2D" w:rsidRDefault="00B35A2D">
            <w:pPr>
              <w:pStyle w:val="ConsPlusNormal"/>
              <w:jc w:val="center"/>
            </w:pPr>
            <w:r>
              <w:t>21285,010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B35A2D" w:rsidRDefault="00B35A2D">
            <w:pPr>
              <w:pStyle w:val="ConsPlusNormal"/>
              <w:jc w:val="center"/>
            </w:pPr>
            <w:r>
              <w:t>21285,010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B35A2D" w:rsidRDefault="00B35A2D">
            <w:pPr>
              <w:pStyle w:val="ConsPlusNormal"/>
              <w:jc w:val="center"/>
            </w:pPr>
            <w:r>
              <w:t>18895,459</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111010000</w:t>
            </w:r>
            <w:r>
              <w:lastRenderedPageBreak/>
              <w:t>0</w:t>
            </w:r>
          </w:p>
        </w:tc>
        <w:tc>
          <w:tcPr>
            <w:tcW w:w="794" w:type="dxa"/>
            <w:vAlign w:val="center"/>
          </w:tcPr>
          <w:p w:rsidR="00B35A2D" w:rsidRDefault="00B35A2D">
            <w:pPr>
              <w:pStyle w:val="ConsPlusNormal"/>
              <w:jc w:val="center"/>
            </w:pPr>
            <w:r>
              <w:lastRenderedPageBreak/>
              <w:t>200</w:t>
            </w:r>
          </w:p>
        </w:tc>
        <w:tc>
          <w:tcPr>
            <w:tcW w:w="4535"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B35A2D" w:rsidRDefault="00B35A2D">
            <w:pPr>
              <w:pStyle w:val="ConsPlusNormal"/>
              <w:jc w:val="center"/>
            </w:pPr>
            <w:r>
              <w:lastRenderedPageBreak/>
              <w:t>18895,459</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1110100000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18895,459</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содержания пустошей, логов и водоохранных зон"</w:t>
            </w:r>
          </w:p>
        </w:tc>
        <w:tc>
          <w:tcPr>
            <w:tcW w:w="1644" w:type="dxa"/>
            <w:vAlign w:val="center"/>
          </w:tcPr>
          <w:p w:rsidR="00B35A2D" w:rsidRDefault="00B35A2D">
            <w:pPr>
              <w:pStyle w:val="ConsPlusNormal"/>
              <w:jc w:val="center"/>
            </w:pPr>
            <w:r>
              <w:t>2389,551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1110200000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2389,551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1110200000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2389,551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"Формирование современной городской среды"</w:t>
            </w:r>
          </w:p>
        </w:tc>
        <w:tc>
          <w:tcPr>
            <w:tcW w:w="1644" w:type="dxa"/>
            <w:vAlign w:val="center"/>
          </w:tcPr>
          <w:p w:rsidR="00B35A2D" w:rsidRDefault="00B35A2D">
            <w:pPr>
              <w:pStyle w:val="ConsPlusNormal"/>
              <w:jc w:val="center"/>
            </w:pPr>
            <w:r>
              <w:t>48533,645</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Подпрограмма "Формирование комфортного внутригородского пространства на территории муниципального образования город </w:t>
            </w:r>
            <w:r>
              <w:lastRenderedPageBreak/>
              <w:t>Пермь"</w:t>
            </w:r>
          </w:p>
        </w:tc>
        <w:tc>
          <w:tcPr>
            <w:tcW w:w="1644" w:type="dxa"/>
            <w:vAlign w:val="center"/>
          </w:tcPr>
          <w:p w:rsidR="00B35A2D" w:rsidRDefault="00B35A2D">
            <w:pPr>
              <w:pStyle w:val="ConsPlusNormal"/>
              <w:jc w:val="center"/>
            </w:pPr>
            <w:r>
              <w:lastRenderedPageBreak/>
              <w:t>48533,645</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131F200000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"Федеральный проект "Формирование комфортной городской среды"</w:t>
            </w:r>
          </w:p>
        </w:tc>
        <w:tc>
          <w:tcPr>
            <w:tcW w:w="1644" w:type="dxa"/>
            <w:vAlign w:val="center"/>
          </w:tcPr>
          <w:p w:rsidR="00B35A2D" w:rsidRDefault="00B35A2D">
            <w:pPr>
              <w:pStyle w:val="ConsPlusNormal"/>
              <w:jc w:val="center"/>
            </w:pPr>
            <w:r>
              <w:t>48533,645</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131F255550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программ формирования современной городской среды</w:t>
            </w:r>
          </w:p>
        </w:tc>
        <w:tc>
          <w:tcPr>
            <w:tcW w:w="1644" w:type="dxa"/>
            <w:vAlign w:val="center"/>
          </w:tcPr>
          <w:p w:rsidR="00B35A2D" w:rsidRDefault="00B35A2D">
            <w:pPr>
              <w:pStyle w:val="ConsPlusNormal"/>
              <w:jc w:val="center"/>
            </w:pPr>
            <w:r>
              <w:t>48533,645</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131F255550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48533,645</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131F255550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48533,645</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B35A2D" w:rsidRDefault="00B35A2D">
            <w:pPr>
              <w:pStyle w:val="ConsPlusNormal"/>
              <w:jc w:val="center"/>
            </w:pPr>
            <w:r>
              <w:t>4038,308</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санитарно-эпидемиологических требований законодательства"</w:t>
            </w:r>
          </w:p>
        </w:tc>
        <w:tc>
          <w:tcPr>
            <w:tcW w:w="1644" w:type="dxa"/>
            <w:vAlign w:val="center"/>
          </w:tcPr>
          <w:p w:rsidR="00B35A2D" w:rsidRDefault="00B35A2D">
            <w:pPr>
              <w:pStyle w:val="ConsPlusNormal"/>
              <w:jc w:val="center"/>
            </w:pPr>
            <w:r>
              <w:t>4038,308</w:t>
            </w:r>
          </w:p>
        </w:tc>
      </w:tr>
      <w:tr w:rsidR="00B35A2D">
        <w:tc>
          <w:tcPr>
            <w:tcW w:w="960" w:type="dxa"/>
            <w:vAlign w:val="center"/>
          </w:tcPr>
          <w:p w:rsidR="00B35A2D" w:rsidRDefault="00B35A2D">
            <w:pPr>
              <w:pStyle w:val="ConsPlusNormal"/>
              <w:jc w:val="center"/>
            </w:pPr>
            <w:r>
              <w:lastRenderedPageBreak/>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B35A2D" w:rsidRDefault="00B35A2D">
            <w:pPr>
              <w:pStyle w:val="ConsPlusNormal"/>
              <w:jc w:val="center"/>
            </w:pPr>
            <w:r>
              <w:t>4038,308</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1720121710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Ликвидация бесхозяйных отходов с территории города Перми</w:t>
            </w:r>
          </w:p>
        </w:tc>
        <w:tc>
          <w:tcPr>
            <w:tcW w:w="1644" w:type="dxa"/>
            <w:vAlign w:val="center"/>
          </w:tcPr>
          <w:p w:rsidR="00B35A2D" w:rsidRDefault="00B35A2D">
            <w:pPr>
              <w:pStyle w:val="ConsPlusNormal"/>
              <w:jc w:val="center"/>
            </w:pPr>
            <w:r>
              <w:t>4038,308</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1720121710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4038,308</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1720121710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4038,308</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10,500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B35A2D" w:rsidRDefault="00B35A2D">
            <w:pPr>
              <w:pStyle w:val="ConsPlusNormal"/>
              <w:jc w:val="center"/>
            </w:pPr>
            <w:r>
              <w:t>10,500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10,500</w:t>
            </w:r>
          </w:p>
        </w:tc>
      </w:tr>
      <w:tr w:rsidR="00B35A2D">
        <w:tc>
          <w:tcPr>
            <w:tcW w:w="960" w:type="dxa"/>
            <w:vAlign w:val="center"/>
          </w:tcPr>
          <w:p w:rsidR="00B35A2D" w:rsidRDefault="00B35A2D">
            <w:pPr>
              <w:pStyle w:val="ConsPlusNormal"/>
              <w:jc w:val="center"/>
            </w:pPr>
            <w:r>
              <w:lastRenderedPageBreak/>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10,500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жилищно-коммунального хозяйства</w:t>
            </w:r>
          </w:p>
        </w:tc>
        <w:tc>
          <w:tcPr>
            <w:tcW w:w="1644" w:type="dxa"/>
            <w:vAlign w:val="center"/>
          </w:tcPr>
          <w:p w:rsidR="00B35A2D" w:rsidRDefault="00B35A2D">
            <w:pPr>
              <w:pStyle w:val="ConsPlusNormal"/>
              <w:jc w:val="center"/>
            </w:pPr>
            <w:r>
              <w:t>9848,200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644" w:type="dxa"/>
            <w:vAlign w:val="center"/>
          </w:tcPr>
          <w:p w:rsidR="00B35A2D" w:rsidRDefault="00B35A2D">
            <w:pPr>
              <w:pStyle w:val="ConsPlusNormal"/>
              <w:jc w:val="center"/>
            </w:pPr>
            <w:r>
              <w:t>9816,200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деятельности заказчиков работ"</w:t>
            </w:r>
          </w:p>
        </w:tc>
        <w:tc>
          <w:tcPr>
            <w:tcW w:w="1644" w:type="dxa"/>
            <w:vAlign w:val="center"/>
          </w:tcPr>
          <w:p w:rsidR="00B35A2D" w:rsidRDefault="00B35A2D">
            <w:pPr>
              <w:pStyle w:val="ConsPlusNormal"/>
              <w:jc w:val="center"/>
            </w:pPr>
            <w:r>
              <w:t>9816,200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функций муниципального заказчика работ"</w:t>
            </w:r>
          </w:p>
        </w:tc>
        <w:tc>
          <w:tcPr>
            <w:tcW w:w="1644" w:type="dxa"/>
            <w:vAlign w:val="center"/>
          </w:tcPr>
          <w:p w:rsidR="00B35A2D" w:rsidRDefault="00B35A2D">
            <w:pPr>
              <w:pStyle w:val="ConsPlusNormal"/>
              <w:jc w:val="center"/>
            </w:pPr>
            <w:r>
              <w:t>9816,200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9816,200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644" w:type="dxa"/>
            <w:vAlign w:val="center"/>
          </w:tcPr>
          <w:p w:rsidR="00B35A2D" w:rsidRDefault="00B35A2D">
            <w:pPr>
              <w:pStyle w:val="ConsPlusNormal"/>
              <w:jc w:val="center"/>
            </w:pPr>
            <w:r>
              <w:lastRenderedPageBreak/>
              <w:t>7098,000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7098,000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2599,400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2599,400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118,800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118,800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w:t>
            </w:r>
            <w:r>
              <w:lastRenderedPageBreak/>
              <w:t>0</w:t>
            </w:r>
          </w:p>
        </w:tc>
        <w:tc>
          <w:tcPr>
            <w:tcW w:w="794" w:type="dxa"/>
            <w:vAlign w:val="center"/>
          </w:tcPr>
          <w:p w:rsidR="00B35A2D" w:rsidRDefault="00B35A2D">
            <w:pPr>
              <w:pStyle w:val="ConsPlusNormal"/>
              <w:jc w:val="center"/>
            </w:pPr>
            <w:r>
              <w:lastRenderedPageBreak/>
              <w:t>200</w:t>
            </w:r>
          </w:p>
        </w:tc>
        <w:tc>
          <w:tcPr>
            <w:tcW w:w="4535"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B35A2D" w:rsidRDefault="00B35A2D">
            <w:pPr>
              <w:pStyle w:val="ConsPlusNormal"/>
              <w:jc w:val="center"/>
            </w:pPr>
            <w:r>
              <w:lastRenderedPageBreak/>
              <w:t>32,000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Охрана окружающей среды</w:t>
            </w:r>
          </w:p>
        </w:tc>
        <w:tc>
          <w:tcPr>
            <w:tcW w:w="1644" w:type="dxa"/>
            <w:vAlign w:val="center"/>
          </w:tcPr>
          <w:p w:rsidR="00B35A2D" w:rsidRDefault="00B35A2D">
            <w:pPr>
              <w:pStyle w:val="ConsPlusNormal"/>
              <w:jc w:val="center"/>
            </w:pPr>
            <w:r>
              <w:t>1907,851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Охрана объектов растительного и животного мира и среды их обитания</w:t>
            </w:r>
          </w:p>
        </w:tc>
        <w:tc>
          <w:tcPr>
            <w:tcW w:w="1644" w:type="dxa"/>
            <w:vAlign w:val="center"/>
          </w:tcPr>
          <w:p w:rsidR="00B35A2D" w:rsidRDefault="00B35A2D">
            <w:pPr>
              <w:pStyle w:val="ConsPlusNormal"/>
              <w:jc w:val="center"/>
            </w:pPr>
            <w:r>
              <w:t>1907,851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"Охрана природы и лесное хозяйство города Перми"</w:t>
            </w:r>
          </w:p>
        </w:tc>
        <w:tc>
          <w:tcPr>
            <w:tcW w:w="1644" w:type="dxa"/>
            <w:vAlign w:val="center"/>
          </w:tcPr>
          <w:p w:rsidR="00B35A2D" w:rsidRDefault="00B35A2D">
            <w:pPr>
              <w:pStyle w:val="ConsPlusNormal"/>
              <w:jc w:val="center"/>
            </w:pPr>
            <w:r>
              <w:t>1907,851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"Реализация природоохранных мероприятий"</w:t>
            </w:r>
          </w:p>
        </w:tc>
        <w:tc>
          <w:tcPr>
            <w:tcW w:w="1644" w:type="dxa"/>
            <w:vAlign w:val="center"/>
          </w:tcPr>
          <w:p w:rsidR="00B35A2D" w:rsidRDefault="00B35A2D">
            <w:pPr>
              <w:pStyle w:val="ConsPlusNormal"/>
              <w:jc w:val="center"/>
            </w:pPr>
            <w:r>
              <w:t>1907,851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"Охрана и улучшение состояния природных объектов на территории города Перми"</w:t>
            </w:r>
          </w:p>
        </w:tc>
        <w:tc>
          <w:tcPr>
            <w:tcW w:w="1644" w:type="dxa"/>
            <w:vAlign w:val="center"/>
          </w:tcPr>
          <w:p w:rsidR="00B35A2D" w:rsidRDefault="00B35A2D">
            <w:pPr>
              <w:pStyle w:val="ConsPlusNormal"/>
              <w:jc w:val="center"/>
            </w:pPr>
            <w:r>
              <w:t>1327,500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1410121640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Наблюдение за водными объектами города Перми и их обустройство</w:t>
            </w:r>
          </w:p>
        </w:tc>
        <w:tc>
          <w:tcPr>
            <w:tcW w:w="1644" w:type="dxa"/>
            <w:vAlign w:val="center"/>
          </w:tcPr>
          <w:p w:rsidR="00B35A2D" w:rsidRDefault="00B35A2D">
            <w:pPr>
              <w:pStyle w:val="ConsPlusNormal"/>
              <w:jc w:val="center"/>
            </w:pPr>
            <w:r>
              <w:t>1327,500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1410121640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B35A2D" w:rsidRDefault="00B35A2D">
            <w:pPr>
              <w:pStyle w:val="ConsPlusNormal"/>
              <w:jc w:val="center"/>
            </w:pPr>
            <w:r>
              <w:lastRenderedPageBreak/>
              <w:t>1327,500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1410121640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1327,500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"Компенсационные посадки зеленых насаждений"</w:t>
            </w:r>
          </w:p>
        </w:tc>
        <w:tc>
          <w:tcPr>
            <w:tcW w:w="1644" w:type="dxa"/>
            <w:vAlign w:val="center"/>
          </w:tcPr>
          <w:p w:rsidR="00B35A2D" w:rsidRDefault="00B35A2D">
            <w:pPr>
              <w:pStyle w:val="ConsPlusNormal"/>
              <w:jc w:val="center"/>
            </w:pPr>
            <w:r>
              <w:t>580,351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1410521690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Посадка зеленых насаждений ценных видов</w:t>
            </w:r>
          </w:p>
        </w:tc>
        <w:tc>
          <w:tcPr>
            <w:tcW w:w="1644" w:type="dxa"/>
            <w:vAlign w:val="center"/>
          </w:tcPr>
          <w:p w:rsidR="00B35A2D" w:rsidRDefault="00B35A2D">
            <w:pPr>
              <w:pStyle w:val="ConsPlusNormal"/>
              <w:jc w:val="center"/>
            </w:pPr>
            <w:r>
              <w:t>580,351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1410521690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580,351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1410521690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580,351</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Образование</w:t>
            </w:r>
          </w:p>
        </w:tc>
        <w:tc>
          <w:tcPr>
            <w:tcW w:w="1644" w:type="dxa"/>
            <w:vAlign w:val="center"/>
          </w:tcPr>
          <w:p w:rsidR="00B35A2D" w:rsidRDefault="00B35A2D">
            <w:pPr>
              <w:pStyle w:val="ConsPlusNormal"/>
              <w:jc w:val="center"/>
            </w:pPr>
            <w:r>
              <w:t>3128,500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Молодежная политика</w:t>
            </w:r>
          </w:p>
        </w:tc>
        <w:tc>
          <w:tcPr>
            <w:tcW w:w="1644" w:type="dxa"/>
            <w:vAlign w:val="center"/>
          </w:tcPr>
          <w:p w:rsidR="00B35A2D" w:rsidRDefault="00B35A2D">
            <w:pPr>
              <w:pStyle w:val="ConsPlusNormal"/>
              <w:jc w:val="center"/>
            </w:pPr>
            <w:r>
              <w:t>3128,500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"Молодежь города Перми"</w:t>
            </w:r>
          </w:p>
        </w:tc>
        <w:tc>
          <w:tcPr>
            <w:tcW w:w="1644" w:type="dxa"/>
            <w:vAlign w:val="center"/>
          </w:tcPr>
          <w:p w:rsidR="00B35A2D" w:rsidRDefault="00B35A2D">
            <w:pPr>
              <w:pStyle w:val="ConsPlusNormal"/>
              <w:jc w:val="center"/>
            </w:pPr>
            <w:r>
              <w:t>2928,500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042000000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Подпрограмма "Создание условий </w:t>
            </w:r>
            <w:r>
              <w:lastRenderedPageBreak/>
              <w:t>для социальной интеграции молодежи в общественно-полезную деятельность"</w:t>
            </w:r>
          </w:p>
        </w:tc>
        <w:tc>
          <w:tcPr>
            <w:tcW w:w="1644" w:type="dxa"/>
            <w:vAlign w:val="center"/>
          </w:tcPr>
          <w:p w:rsidR="00B35A2D" w:rsidRDefault="00B35A2D">
            <w:pPr>
              <w:pStyle w:val="ConsPlusNormal"/>
              <w:jc w:val="center"/>
            </w:pPr>
            <w:r>
              <w:lastRenderedPageBreak/>
              <w:t>2928,500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"Осуществление мероприятий по организации занятости молодежи"</w:t>
            </w:r>
          </w:p>
        </w:tc>
        <w:tc>
          <w:tcPr>
            <w:tcW w:w="1644" w:type="dxa"/>
            <w:vAlign w:val="center"/>
          </w:tcPr>
          <w:p w:rsidR="00B35A2D" w:rsidRDefault="00B35A2D">
            <w:pPr>
              <w:pStyle w:val="ConsPlusNormal"/>
              <w:jc w:val="center"/>
            </w:pPr>
            <w:r>
              <w:t>2928,500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0420170070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44" w:type="dxa"/>
            <w:vAlign w:val="center"/>
          </w:tcPr>
          <w:p w:rsidR="00B35A2D" w:rsidRDefault="00B35A2D">
            <w:pPr>
              <w:pStyle w:val="ConsPlusNormal"/>
              <w:jc w:val="center"/>
            </w:pPr>
            <w:r>
              <w:t>2928,500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0420170070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2928,500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0420170070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2928,500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200,000</w:t>
            </w:r>
          </w:p>
        </w:tc>
      </w:tr>
      <w:tr w:rsidR="00B35A2D">
        <w:tc>
          <w:tcPr>
            <w:tcW w:w="960" w:type="dxa"/>
            <w:vAlign w:val="center"/>
          </w:tcPr>
          <w:p w:rsidR="00B35A2D" w:rsidRDefault="00B35A2D">
            <w:pPr>
              <w:pStyle w:val="ConsPlusNormal"/>
              <w:jc w:val="center"/>
            </w:pPr>
            <w:r>
              <w:lastRenderedPageBreak/>
              <w:t>934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"Организация оздоровления и отдыха детей города Перми"</w:t>
            </w:r>
          </w:p>
        </w:tc>
        <w:tc>
          <w:tcPr>
            <w:tcW w:w="1644" w:type="dxa"/>
            <w:vAlign w:val="center"/>
          </w:tcPr>
          <w:p w:rsidR="00B35A2D" w:rsidRDefault="00B35A2D">
            <w:pPr>
              <w:pStyle w:val="ConsPlusNormal"/>
              <w:jc w:val="center"/>
            </w:pPr>
            <w:r>
              <w:t>200,000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0640400000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644" w:type="dxa"/>
            <w:vAlign w:val="center"/>
          </w:tcPr>
          <w:p w:rsidR="00B35A2D" w:rsidRDefault="00B35A2D">
            <w:pPr>
              <w:pStyle w:val="ConsPlusNormal"/>
              <w:jc w:val="center"/>
            </w:pPr>
            <w:r>
              <w:t>200,000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0640421080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по профилактике правонарушений среди несовершеннолетних</w:t>
            </w:r>
          </w:p>
        </w:tc>
        <w:tc>
          <w:tcPr>
            <w:tcW w:w="1644" w:type="dxa"/>
            <w:vAlign w:val="center"/>
          </w:tcPr>
          <w:p w:rsidR="00B35A2D" w:rsidRDefault="00B35A2D">
            <w:pPr>
              <w:pStyle w:val="ConsPlusNormal"/>
              <w:jc w:val="center"/>
            </w:pPr>
            <w:r>
              <w:t>200,000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0640421080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200,000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0640421080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200,000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Культура, кинематография</w:t>
            </w:r>
          </w:p>
        </w:tc>
        <w:tc>
          <w:tcPr>
            <w:tcW w:w="1644" w:type="dxa"/>
            <w:vAlign w:val="center"/>
          </w:tcPr>
          <w:p w:rsidR="00B35A2D" w:rsidRDefault="00B35A2D">
            <w:pPr>
              <w:pStyle w:val="ConsPlusNormal"/>
              <w:jc w:val="center"/>
            </w:pPr>
            <w:r>
              <w:t>1458,150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Культура</w:t>
            </w:r>
          </w:p>
        </w:tc>
        <w:tc>
          <w:tcPr>
            <w:tcW w:w="1644" w:type="dxa"/>
            <w:vAlign w:val="center"/>
          </w:tcPr>
          <w:p w:rsidR="00B35A2D" w:rsidRDefault="00B35A2D">
            <w:pPr>
              <w:pStyle w:val="ConsPlusNormal"/>
              <w:jc w:val="center"/>
            </w:pPr>
            <w:r>
              <w:t>1458,150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"Культура города Перми"</w:t>
            </w:r>
          </w:p>
        </w:tc>
        <w:tc>
          <w:tcPr>
            <w:tcW w:w="1644" w:type="dxa"/>
            <w:vAlign w:val="center"/>
          </w:tcPr>
          <w:p w:rsidR="00B35A2D" w:rsidRDefault="00B35A2D">
            <w:pPr>
              <w:pStyle w:val="ConsPlusNormal"/>
              <w:jc w:val="center"/>
            </w:pPr>
            <w:r>
              <w:t>1452,400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031000000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Подпрограмма "Городские </w:t>
            </w:r>
            <w:r>
              <w:lastRenderedPageBreak/>
              <w:t>культурно-зрелищные мероприятия"</w:t>
            </w:r>
          </w:p>
        </w:tc>
        <w:tc>
          <w:tcPr>
            <w:tcW w:w="1644" w:type="dxa"/>
            <w:vAlign w:val="center"/>
          </w:tcPr>
          <w:p w:rsidR="00B35A2D" w:rsidRDefault="00B35A2D">
            <w:pPr>
              <w:pStyle w:val="ConsPlusNormal"/>
              <w:jc w:val="center"/>
            </w:pPr>
            <w:r>
              <w:lastRenderedPageBreak/>
              <w:t>1452,400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"Проведение мероприятий в области культуры"</w:t>
            </w:r>
          </w:p>
        </w:tc>
        <w:tc>
          <w:tcPr>
            <w:tcW w:w="1644" w:type="dxa"/>
            <w:vAlign w:val="center"/>
          </w:tcPr>
          <w:p w:rsidR="00B35A2D" w:rsidRDefault="00B35A2D">
            <w:pPr>
              <w:pStyle w:val="ConsPlusNormal"/>
              <w:jc w:val="center"/>
            </w:pPr>
            <w:r>
              <w:t>1452,400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B35A2D" w:rsidRDefault="00B35A2D">
            <w:pPr>
              <w:pStyle w:val="ConsPlusNormal"/>
              <w:jc w:val="center"/>
            </w:pPr>
            <w:r>
              <w:t>1452,400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1452,400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1452,400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5,750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B35A2D" w:rsidRDefault="00B35A2D">
            <w:pPr>
              <w:pStyle w:val="ConsPlusNormal"/>
              <w:jc w:val="center"/>
            </w:pPr>
            <w:r>
              <w:t>5,750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5,750</w:t>
            </w:r>
          </w:p>
        </w:tc>
      </w:tr>
      <w:tr w:rsidR="00B35A2D">
        <w:tc>
          <w:tcPr>
            <w:tcW w:w="960" w:type="dxa"/>
            <w:vAlign w:val="center"/>
          </w:tcPr>
          <w:p w:rsidR="00B35A2D" w:rsidRDefault="00B35A2D">
            <w:pPr>
              <w:pStyle w:val="ConsPlusNormal"/>
              <w:jc w:val="center"/>
            </w:pPr>
            <w:r>
              <w:lastRenderedPageBreak/>
              <w:t>934</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5,750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Физическая культура и спорт</w:t>
            </w:r>
          </w:p>
        </w:tc>
        <w:tc>
          <w:tcPr>
            <w:tcW w:w="1644" w:type="dxa"/>
            <w:vAlign w:val="center"/>
          </w:tcPr>
          <w:p w:rsidR="00B35A2D" w:rsidRDefault="00B35A2D">
            <w:pPr>
              <w:pStyle w:val="ConsPlusNormal"/>
              <w:jc w:val="center"/>
            </w:pPr>
            <w:r>
              <w:t>1502,250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Массовый спорт</w:t>
            </w:r>
          </w:p>
        </w:tc>
        <w:tc>
          <w:tcPr>
            <w:tcW w:w="1644" w:type="dxa"/>
            <w:vAlign w:val="center"/>
          </w:tcPr>
          <w:p w:rsidR="00B35A2D" w:rsidRDefault="00B35A2D">
            <w:pPr>
              <w:pStyle w:val="ConsPlusNormal"/>
              <w:jc w:val="center"/>
            </w:pPr>
            <w:r>
              <w:t>1502,250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физической культуры и спорта города Перми"</w:t>
            </w:r>
          </w:p>
        </w:tc>
        <w:tc>
          <w:tcPr>
            <w:tcW w:w="1644" w:type="dxa"/>
            <w:vAlign w:val="center"/>
          </w:tcPr>
          <w:p w:rsidR="00B35A2D" w:rsidRDefault="00B35A2D">
            <w:pPr>
              <w:pStyle w:val="ConsPlusNormal"/>
              <w:jc w:val="center"/>
            </w:pPr>
            <w:r>
              <w:t>1502,000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"Создание условий для поддержания здорового образа жизни"</w:t>
            </w:r>
          </w:p>
        </w:tc>
        <w:tc>
          <w:tcPr>
            <w:tcW w:w="1644" w:type="dxa"/>
            <w:vAlign w:val="center"/>
          </w:tcPr>
          <w:p w:rsidR="00B35A2D" w:rsidRDefault="00B35A2D">
            <w:pPr>
              <w:pStyle w:val="ConsPlusNormal"/>
              <w:jc w:val="center"/>
            </w:pPr>
            <w:r>
              <w:t>1502,000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vAlign w:val="center"/>
          </w:tcPr>
          <w:p w:rsidR="00B35A2D" w:rsidRDefault="00B35A2D">
            <w:pPr>
              <w:pStyle w:val="ConsPlusNormal"/>
              <w:jc w:val="center"/>
            </w:pPr>
            <w:r>
              <w:t>1502,000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0520123440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и спортивно-массовая работа по месту жительства</w:t>
            </w:r>
          </w:p>
        </w:tc>
        <w:tc>
          <w:tcPr>
            <w:tcW w:w="1644" w:type="dxa"/>
            <w:vAlign w:val="center"/>
          </w:tcPr>
          <w:p w:rsidR="00B35A2D" w:rsidRDefault="00B35A2D">
            <w:pPr>
              <w:pStyle w:val="ConsPlusNormal"/>
              <w:jc w:val="center"/>
            </w:pPr>
            <w:r>
              <w:t>1502,000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0520123440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1502,000</w:t>
            </w:r>
          </w:p>
        </w:tc>
      </w:tr>
      <w:tr w:rsidR="00B35A2D">
        <w:tc>
          <w:tcPr>
            <w:tcW w:w="960" w:type="dxa"/>
            <w:vAlign w:val="center"/>
          </w:tcPr>
          <w:p w:rsidR="00B35A2D" w:rsidRDefault="00B35A2D">
            <w:pPr>
              <w:pStyle w:val="ConsPlusNormal"/>
              <w:jc w:val="center"/>
            </w:pPr>
            <w:r>
              <w:lastRenderedPageBreak/>
              <w:t>934</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0520123440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1502,000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0,250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B35A2D" w:rsidRDefault="00B35A2D">
            <w:pPr>
              <w:pStyle w:val="ConsPlusNormal"/>
              <w:jc w:val="center"/>
            </w:pPr>
            <w:r>
              <w:t>0,250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0,250</w:t>
            </w:r>
          </w:p>
        </w:tc>
      </w:tr>
      <w:tr w:rsidR="00B35A2D">
        <w:tc>
          <w:tcPr>
            <w:tcW w:w="960" w:type="dxa"/>
            <w:vAlign w:val="center"/>
          </w:tcPr>
          <w:p w:rsidR="00B35A2D" w:rsidRDefault="00B35A2D">
            <w:pPr>
              <w:pStyle w:val="ConsPlusNormal"/>
              <w:jc w:val="center"/>
            </w:pPr>
            <w:r>
              <w:t>934</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0,250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Администрация Индустриального района города Перми</w:t>
            </w:r>
          </w:p>
        </w:tc>
        <w:tc>
          <w:tcPr>
            <w:tcW w:w="1644" w:type="dxa"/>
            <w:vAlign w:val="center"/>
          </w:tcPr>
          <w:p w:rsidR="00B35A2D" w:rsidRDefault="00B35A2D">
            <w:pPr>
              <w:pStyle w:val="ConsPlusNormal"/>
              <w:jc w:val="center"/>
            </w:pPr>
            <w:r>
              <w:t>412852,724</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Общегосударственные вопросы</w:t>
            </w:r>
          </w:p>
        </w:tc>
        <w:tc>
          <w:tcPr>
            <w:tcW w:w="1644" w:type="dxa"/>
            <w:vAlign w:val="center"/>
          </w:tcPr>
          <w:p w:rsidR="00B35A2D" w:rsidRDefault="00B35A2D">
            <w:pPr>
              <w:pStyle w:val="ConsPlusNormal"/>
              <w:jc w:val="center"/>
            </w:pPr>
            <w:r>
              <w:t>54417,385</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Функционирование Правительства Российской Федерации, высших </w:t>
            </w:r>
            <w:r>
              <w:lastRenderedPageBreak/>
              <w:t>исполнительных органов государственной власти субъектов Российской Федерации, местных администраций</w:t>
            </w:r>
          </w:p>
        </w:tc>
        <w:tc>
          <w:tcPr>
            <w:tcW w:w="1644" w:type="dxa"/>
            <w:vAlign w:val="center"/>
          </w:tcPr>
          <w:p w:rsidR="00B35A2D" w:rsidRDefault="00B35A2D">
            <w:pPr>
              <w:pStyle w:val="ConsPlusNormal"/>
              <w:jc w:val="center"/>
            </w:pPr>
            <w:r>
              <w:lastRenderedPageBreak/>
              <w:t>44954,000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4670,700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социального благополучия и безопасности семей с детьми"</w:t>
            </w:r>
          </w:p>
        </w:tc>
        <w:tc>
          <w:tcPr>
            <w:tcW w:w="1644" w:type="dxa"/>
            <w:vAlign w:val="center"/>
          </w:tcPr>
          <w:p w:rsidR="00B35A2D" w:rsidRDefault="00B35A2D">
            <w:pPr>
              <w:pStyle w:val="ConsPlusNormal"/>
              <w:jc w:val="center"/>
            </w:pPr>
            <w:r>
              <w:t>4670,700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644" w:type="dxa"/>
            <w:vAlign w:val="center"/>
          </w:tcPr>
          <w:p w:rsidR="00B35A2D" w:rsidRDefault="00B35A2D">
            <w:pPr>
              <w:pStyle w:val="ConsPlusNormal"/>
              <w:jc w:val="center"/>
            </w:pPr>
            <w:r>
              <w:t>4670,700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B35A2D" w:rsidRDefault="00B35A2D">
            <w:pPr>
              <w:pStyle w:val="ConsPlusNormal"/>
              <w:jc w:val="center"/>
            </w:pPr>
            <w:r>
              <w:t>4670,700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lastRenderedPageBreak/>
              <w:t>4557,700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4557,700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113,000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113,000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B35A2D" w:rsidRDefault="00B35A2D">
            <w:pPr>
              <w:pStyle w:val="ConsPlusNormal"/>
              <w:jc w:val="center"/>
            </w:pPr>
            <w:r>
              <w:lastRenderedPageBreak/>
              <w:t>32,000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644" w:type="dxa"/>
            <w:vAlign w:val="center"/>
          </w:tcPr>
          <w:p w:rsidR="00B35A2D" w:rsidRDefault="00B35A2D">
            <w:pPr>
              <w:pStyle w:val="ConsPlusNormal"/>
              <w:jc w:val="center"/>
            </w:pPr>
            <w:r>
              <w:t>40251,300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Территориальные органы администрации города Перми</w:t>
            </w:r>
          </w:p>
        </w:tc>
        <w:tc>
          <w:tcPr>
            <w:tcW w:w="1644" w:type="dxa"/>
            <w:vAlign w:val="center"/>
          </w:tcPr>
          <w:p w:rsidR="00B35A2D" w:rsidRDefault="00B35A2D">
            <w:pPr>
              <w:pStyle w:val="ConsPlusNormal"/>
              <w:jc w:val="center"/>
            </w:pPr>
            <w:r>
              <w:t>40251,300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36800,500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36800,500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36800,500</w:t>
            </w:r>
          </w:p>
        </w:tc>
      </w:tr>
      <w:tr w:rsidR="00B35A2D">
        <w:tc>
          <w:tcPr>
            <w:tcW w:w="960" w:type="dxa"/>
            <w:vAlign w:val="center"/>
          </w:tcPr>
          <w:p w:rsidR="00B35A2D" w:rsidRDefault="00B35A2D">
            <w:pPr>
              <w:pStyle w:val="ConsPlusNormal"/>
              <w:jc w:val="center"/>
            </w:pPr>
            <w:r>
              <w:lastRenderedPageBreak/>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3450,800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19,900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19,900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3430,800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3430,800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0,100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0,100</w:t>
            </w:r>
          </w:p>
        </w:tc>
      </w:tr>
      <w:tr w:rsidR="00B35A2D">
        <w:tc>
          <w:tcPr>
            <w:tcW w:w="960" w:type="dxa"/>
            <w:vAlign w:val="center"/>
          </w:tcPr>
          <w:p w:rsidR="00B35A2D" w:rsidRDefault="00B35A2D">
            <w:pPr>
              <w:pStyle w:val="ConsPlusNormal"/>
              <w:jc w:val="center"/>
            </w:pPr>
            <w:r>
              <w:lastRenderedPageBreak/>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общегосударственные вопросы</w:t>
            </w:r>
          </w:p>
        </w:tc>
        <w:tc>
          <w:tcPr>
            <w:tcW w:w="1644" w:type="dxa"/>
            <w:vAlign w:val="center"/>
          </w:tcPr>
          <w:p w:rsidR="00B35A2D" w:rsidRDefault="00B35A2D">
            <w:pPr>
              <w:pStyle w:val="ConsPlusNormal"/>
              <w:jc w:val="center"/>
            </w:pPr>
            <w:r>
              <w:t>9463,385</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"Общественное согласие"</w:t>
            </w:r>
          </w:p>
        </w:tc>
        <w:tc>
          <w:tcPr>
            <w:tcW w:w="1644" w:type="dxa"/>
            <w:vAlign w:val="center"/>
          </w:tcPr>
          <w:p w:rsidR="00B35A2D" w:rsidRDefault="00B35A2D">
            <w:pPr>
              <w:pStyle w:val="ConsPlusNormal"/>
              <w:jc w:val="center"/>
            </w:pPr>
            <w:r>
              <w:t>9463,085</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"Вовлечение граждан в местное самоуправление"</w:t>
            </w:r>
          </w:p>
        </w:tc>
        <w:tc>
          <w:tcPr>
            <w:tcW w:w="1644" w:type="dxa"/>
            <w:vAlign w:val="center"/>
          </w:tcPr>
          <w:p w:rsidR="00B35A2D" w:rsidRDefault="00B35A2D">
            <w:pPr>
              <w:pStyle w:val="ConsPlusNormal"/>
              <w:jc w:val="center"/>
            </w:pPr>
            <w:r>
              <w:t>9343,085</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44" w:type="dxa"/>
            <w:vAlign w:val="center"/>
          </w:tcPr>
          <w:p w:rsidR="00B35A2D" w:rsidRDefault="00B35A2D">
            <w:pPr>
              <w:pStyle w:val="ConsPlusNormal"/>
              <w:jc w:val="center"/>
            </w:pPr>
            <w:r>
              <w:t>891,800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0110121330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644" w:type="dxa"/>
            <w:vAlign w:val="center"/>
          </w:tcPr>
          <w:p w:rsidR="00B35A2D" w:rsidRDefault="00B35A2D">
            <w:pPr>
              <w:pStyle w:val="ConsPlusNormal"/>
              <w:jc w:val="center"/>
            </w:pPr>
            <w:r>
              <w:t>221,500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0110121330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221,500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0110121330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221,500</w:t>
            </w:r>
          </w:p>
        </w:tc>
      </w:tr>
      <w:tr w:rsidR="00B35A2D">
        <w:tc>
          <w:tcPr>
            <w:tcW w:w="960" w:type="dxa"/>
            <w:vAlign w:val="center"/>
          </w:tcPr>
          <w:p w:rsidR="00B35A2D" w:rsidRDefault="00B35A2D">
            <w:pPr>
              <w:pStyle w:val="ConsPlusNormal"/>
              <w:jc w:val="center"/>
            </w:pPr>
            <w:r>
              <w:lastRenderedPageBreak/>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0110171140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B35A2D" w:rsidRDefault="00B35A2D">
            <w:pPr>
              <w:pStyle w:val="ConsPlusNormal"/>
              <w:jc w:val="center"/>
            </w:pPr>
            <w:r>
              <w:t>542,300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0110171140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542,300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0110171140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542,300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0110171250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44" w:type="dxa"/>
            <w:vAlign w:val="center"/>
          </w:tcPr>
          <w:p w:rsidR="00B35A2D" w:rsidRDefault="00B35A2D">
            <w:pPr>
              <w:pStyle w:val="ConsPlusNormal"/>
              <w:jc w:val="center"/>
            </w:pPr>
            <w:r>
              <w:t>128,000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0110171250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128,000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0110171250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128,000</w:t>
            </w:r>
          </w:p>
        </w:tc>
      </w:tr>
      <w:tr w:rsidR="00B35A2D">
        <w:tc>
          <w:tcPr>
            <w:tcW w:w="960" w:type="dxa"/>
            <w:vAlign w:val="center"/>
          </w:tcPr>
          <w:p w:rsidR="00B35A2D" w:rsidRDefault="00B35A2D">
            <w:pPr>
              <w:pStyle w:val="ConsPlusNormal"/>
              <w:jc w:val="center"/>
            </w:pPr>
            <w:r>
              <w:lastRenderedPageBreak/>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644" w:type="dxa"/>
            <w:vAlign w:val="center"/>
          </w:tcPr>
          <w:p w:rsidR="00B35A2D" w:rsidRDefault="00B35A2D">
            <w:pPr>
              <w:pStyle w:val="ConsPlusNormal"/>
              <w:jc w:val="center"/>
            </w:pPr>
            <w:r>
              <w:t>3410,808</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0110271130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на осуществление деятельности территориальных общественных самоуправлений</w:t>
            </w:r>
          </w:p>
        </w:tc>
        <w:tc>
          <w:tcPr>
            <w:tcW w:w="1644" w:type="dxa"/>
            <w:vAlign w:val="center"/>
          </w:tcPr>
          <w:p w:rsidR="00B35A2D" w:rsidRDefault="00B35A2D">
            <w:pPr>
              <w:pStyle w:val="ConsPlusNormal"/>
              <w:jc w:val="center"/>
            </w:pPr>
            <w:r>
              <w:t>3203,808</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0110271130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3203,808</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0110271130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3203,808</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0110271350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территориальным общественным самоуправлениям на реализацию конкурса проектов</w:t>
            </w:r>
          </w:p>
        </w:tc>
        <w:tc>
          <w:tcPr>
            <w:tcW w:w="1644" w:type="dxa"/>
            <w:vAlign w:val="center"/>
          </w:tcPr>
          <w:p w:rsidR="00B35A2D" w:rsidRDefault="00B35A2D">
            <w:pPr>
              <w:pStyle w:val="ConsPlusNormal"/>
              <w:jc w:val="center"/>
            </w:pPr>
            <w:r>
              <w:t>207,000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0110271350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207,000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011027135</w:t>
            </w:r>
            <w:r>
              <w:lastRenderedPageBreak/>
              <w:t>0</w:t>
            </w:r>
          </w:p>
        </w:tc>
        <w:tc>
          <w:tcPr>
            <w:tcW w:w="794" w:type="dxa"/>
            <w:vAlign w:val="center"/>
          </w:tcPr>
          <w:p w:rsidR="00B35A2D" w:rsidRDefault="00B35A2D">
            <w:pPr>
              <w:pStyle w:val="ConsPlusNormal"/>
              <w:jc w:val="center"/>
            </w:pPr>
            <w:r>
              <w:lastRenderedPageBreak/>
              <w:t>630</w:t>
            </w:r>
          </w:p>
        </w:tc>
        <w:tc>
          <w:tcPr>
            <w:tcW w:w="4535" w:type="dxa"/>
            <w:vAlign w:val="center"/>
          </w:tcPr>
          <w:p w:rsidR="00B35A2D" w:rsidRDefault="00B35A2D">
            <w:pPr>
              <w:pStyle w:val="ConsPlusNormal"/>
            </w:pPr>
            <w:r>
              <w:t xml:space="preserve">Субсидии некоммерческим </w:t>
            </w:r>
            <w:r>
              <w:lastRenderedPageBreak/>
              <w:t>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lastRenderedPageBreak/>
              <w:t>207,000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644" w:type="dxa"/>
            <w:vAlign w:val="center"/>
          </w:tcPr>
          <w:p w:rsidR="00B35A2D" w:rsidRDefault="00B35A2D">
            <w:pPr>
              <w:pStyle w:val="ConsPlusNormal"/>
              <w:jc w:val="center"/>
            </w:pPr>
            <w:r>
              <w:t>5040,477</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имущества и обеспечение деятельности общественных центров</w:t>
            </w:r>
          </w:p>
        </w:tc>
        <w:tc>
          <w:tcPr>
            <w:tcW w:w="1644" w:type="dxa"/>
            <w:vAlign w:val="center"/>
          </w:tcPr>
          <w:p w:rsidR="00B35A2D" w:rsidRDefault="00B35A2D">
            <w:pPr>
              <w:pStyle w:val="ConsPlusNormal"/>
              <w:jc w:val="center"/>
            </w:pPr>
            <w:r>
              <w:t>5040,477</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4923,277</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4923,277</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117,200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117,200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Подпрограмма "Повышение уровня межэтнического и </w:t>
            </w:r>
            <w:r>
              <w:lastRenderedPageBreak/>
              <w:t>межконфессионального взаимопонимания"</w:t>
            </w:r>
          </w:p>
        </w:tc>
        <w:tc>
          <w:tcPr>
            <w:tcW w:w="1644" w:type="dxa"/>
            <w:vAlign w:val="center"/>
          </w:tcPr>
          <w:p w:rsidR="00B35A2D" w:rsidRDefault="00B35A2D">
            <w:pPr>
              <w:pStyle w:val="ConsPlusNormal"/>
              <w:jc w:val="center"/>
            </w:pPr>
            <w:r>
              <w:lastRenderedPageBreak/>
              <w:t>120,000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44" w:type="dxa"/>
            <w:vAlign w:val="center"/>
          </w:tcPr>
          <w:p w:rsidR="00B35A2D" w:rsidRDefault="00B35A2D">
            <w:pPr>
              <w:pStyle w:val="ConsPlusNormal"/>
              <w:jc w:val="center"/>
            </w:pPr>
            <w:r>
              <w:t>120,000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644" w:type="dxa"/>
            <w:vAlign w:val="center"/>
          </w:tcPr>
          <w:p w:rsidR="00B35A2D" w:rsidRDefault="00B35A2D">
            <w:pPr>
              <w:pStyle w:val="ConsPlusNormal"/>
              <w:jc w:val="center"/>
            </w:pPr>
            <w:r>
              <w:t>25,000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25,000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25,000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Содействие в реализации </w:t>
            </w:r>
            <w:r>
              <w:lastRenderedPageBreak/>
              <w:t>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644" w:type="dxa"/>
            <w:vAlign w:val="center"/>
          </w:tcPr>
          <w:p w:rsidR="00B35A2D" w:rsidRDefault="00B35A2D">
            <w:pPr>
              <w:pStyle w:val="ConsPlusNormal"/>
              <w:jc w:val="center"/>
            </w:pPr>
            <w:r>
              <w:lastRenderedPageBreak/>
              <w:t>95,000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95,000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95,000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0,300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B35A2D" w:rsidRDefault="00B35A2D">
            <w:pPr>
              <w:pStyle w:val="ConsPlusNormal"/>
              <w:jc w:val="center"/>
            </w:pPr>
            <w:r>
              <w:t>0,300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0,300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916000000</w:t>
            </w:r>
            <w:r>
              <w:lastRenderedPageBreak/>
              <w:t>0</w:t>
            </w:r>
          </w:p>
        </w:tc>
        <w:tc>
          <w:tcPr>
            <w:tcW w:w="794" w:type="dxa"/>
            <w:vAlign w:val="center"/>
          </w:tcPr>
          <w:p w:rsidR="00B35A2D" w:rsidRDefault="00B35A2D">
            <w:pPr>
              <w:pStyle w:val="ConsPlusNormal"/>
              <w:jc w:val="center"/>
            </w:pPr>
            <w:r>
              <w:lastRenderedPageBreak/>
              <w:t>240</w:t>
            </w:r>
          </w:p>
        </w:tc>
        <w:tc>
          <w:tcPr>
            <w:tcW w:w="4535" w:type="dxa"/>
            <w:vAlign w:val="center"/>
          </w:tcPr>
          <w:p w:rsidR="00B35A2D" w:rsidRDefault="00B35A2D">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644" w:type="dxa"/>
            <w:vAlign w:val="center"/>
          </w:tcPr>
          <w:p w:rsidR="00B35A2D" w:rsidRDefault="00B35A2D">
            <w:pPr>
              <w:pStyle w:val="ConsPlusNormal"/>
              <w:jc w:val="center"/>
            </w:pPr>
            <w:r>
              <w:lastRenderedPageBreak/>
              <w:t>0,300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Национальная безопасность и правоохранительная деятельность</w:t>
            </w:r>
          </w:p>
        </w:tc>
        <w:tc>
          <w:tcPr>
            <w:tcW w:w="1644" w:type="dxa"/>
            <w:vAlign w:val="center"/>
          </w:tcPr>
          <w:p w:rsidR="00B35A2D" w:rsidRDefault="00B35A2D">
            <w:pPr>
              <w:pStyle w:val="ConsPlusNormal"/>
              <w:jc w:val="center"/>
            </w:pPr>
            <w:r>
              <w:t>383,600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B35A2D" w:rsidRDefault="00B35A2D">
            <w:pPr>
              <w:pStyle w:val="ConsPlusNormal"/>
              <w:jc w:val="center"/>
            </w:pPr>
            <w:r>
              <w:t>284,100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"Безопасный город"</w:t>
            </w:r>
          </w:p>
        </w:tc>
        <w:tc>
          <w:tcPr>
            <w:tcW w:w="1644" w:type="dxa"/>
            <w:vAlign w:val="center"/>
          </w:tcPr>
          <w:p w:rsidR="00B35A2D" w:rsidRDefault="00B35A2D">
            <w:pPr>
              <w:pStyle w:val="ConsPlusNormal"/>
              <w:jc w:val="center"/>
            </w:pPr>
            <w:r>
              <w:t>11,500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vAlign w:val="center"/>
          </w:tcPr>
          <w:p w:rsidR="00B35A2D" w:rsidRDefault="00B35A2D">
            <w:pPr>
              <w:pStyle w:val="ConsPlusNormal"/>
              <w:jc w:val="center"/>
            </w:pPr>
            <w:r>
              <w:t>11,500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44" w:type="dxa"/>
            <w:vAlign w:val="center"/>
          </w:tcPr>
          <w:p w:rsidR="00B35A2D" w:rsidRDefault="00B35A2D">
            <w:pPr>
              <w:pStyle w:val="ConsPlusNormal"/>
              <w:jc w:val="center"/>
            </w:pPr>
            <w:r>
              <w:t>11,500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Содержание спасательных постов в </w:t>
            </w:r>
            <w:r>
              <w:lastRenderedPageBreak/>
              <w:t>местах массового отдыха у воды</w:t>
            </w:r>
          </w:p>
        </w:tc>
        <w:tc>
          <w:tcPr>
            <w:tcW w:w="1644" w:type="dxa"/>
            <w:vAlign w:val="center"/>
          </w:tcPr>
          <w:p w:rsidR="00B35A2D" w:rsidRDefault="00B35A2D">
            <w:pPr>
              <w:pStyle w:val="ConsPlusNormal"/>
              <w:jc w:val="center"/>
            </w:pPr>
            <w:r>
              <w:lastRenderedPageBreak/>
              <w:t>11,500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11,500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11,500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272,600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9190000000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Иные непрограммные мероприятия</w:t>
            </w:r>
          </w:p>
        </w:tc>
        <w:tc>
          <w:tcPr>
            <w:tcW w:w="1644" w:type="dxa"/>
            <w:vAlign w:val="center"/>
          </w:tcPr>
          <w:p w:rsidR="00B35A2D" w:rsidRDefault="00B35A2D">
            <w:pPr>
              <w:pStyle w:val="ConsPlusNormal"/>
              <w:jc w:val="center"/>
            </w:pPr>
            <w:r>
              <w:t>272,600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9190021880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44" w:type="dxa"/>
            <w:vAlign w:val="center"/>
          </w:tcPr>
          <w:p w:rsidR="00B35A2D" w:rsidRDefault="00B35A2D">
            <w:pPr>
              <w:pStyle w:val="ConsPlusNormal"/>
              <w:jc w:val="center"/>
            </w:pPr>
            <w:r>
              <w:t>272,600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9190021880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270,100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9190021880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B35A2D" w:rsidRDefault="00B35A2D">
            <w:pPr>
              <w:pStyle w:val="ConsPlusNormal"/>
              <w:jc w:val="center"/>
            </w:pPr>
            <w:r>
              <w:lastRenderedPageBreak/>
              <w:t>270,100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9190021880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2,500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9190021880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2,500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B35A2D" w:rsidRDefault="00B35A2D">
            <w:pPr>
              <w:pStyle w:val="ConsPlusNormal"/>
              <w:jc w:val="center"/>
            </w:pPr>
            <w:r>
              <w:t>99,500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"Безопасный город"</w:t>
            </w:r>
          </w:p>
        </w:tc>
        <w:tc>
          <w:tcPr>
            <w:tcW w:w="1644" w:type="dxa"/>
            <w:vAlign w:val="center"/>
          </w:tcPr>
          <w:p w:rsidR="00B35A2D" w:rsidRDefault="00B35A2D">
            <w:pPr>
              <w:pStyle w:val="ConsPlusNormal"/>
              <w:jc w:val="center"/>
            </w:pPr>
            <w:r>
              <w:t>99,500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первичных мер пожарной безопасности в границах города Перми"</w:t>
            </w:r>
          </w:p>
        </w:tc>
        <w:tc>
          <w:tcPr>
            <w:tcW w:w="1644" w:type="dxa"/>
            <w:vAlign w:val="center"/>
          </w:tcPr>
          <w:p w:rsidR="00B35A2D" w:rsidRDefault="00B35A2D">
            <w:pPr>
              <w:pStyle w:val="ConsPlusNormal"/>
              <w:jc w:val="center"/>
            </w:pPr>
            <w:r>
              <w:t>99,500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первичных мер пожарной безопасности"</w:t>
            </w:r>
          </w:p>
        </w:tc>
        <w:tc>
          <w:tcPr>
            <w:tcW w:w="1644" w:type="dxa"/>
            <w:vAlign w:val="center"/>
          </w:tcPr>
          <w:p w:rsidR="00B35A2D" w:rsidRDefault="00B35A2D">
            <w:pPr>
              <w:pStyle w:val="ConsPlusNormal"/>
              <w:jc w:val="center"/>
            </w:pPr>
            <w:r>
              <w:t>99,500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по приведению в нормативное состояние, содержанию пожарных водоемов и пирсов</w:t>
            </w:r>
          </w:p>
        </w:tc>
        <w:tc>
          <w:tcPr>
            <w:tcW w:w="1644" w:type="dxa"/>
            <w:vAlign w:val="center"/>
          </w:tcPr>
          <w:p w:rsidR="00B35A2D" w:rsidRDefault="00B35A2D">
            <w:pPr>
              <w:pStyle w:val="ConsPlusNormal"/>
              <w:jc w:val="center"/>
            </w:pPr>
            <w:r>
              <w:t>99,500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w:t>
            </w:r>
            <w:r>
              <w:lastRenderedPageBreak/>
              <w:t>0</w:t>
            </w:r>
          </w:p>
        </w:tc>
        <w:tc>
          <w:tcPr>
            <w:tcW w:w="794" w:type="dxa"/>
            <w:vAlign w:val="center"/>
          </w:tcPr>
          <w:p w:rsidR="00B35A2D" w:rsidRDefault="00B35A2D">
            <w:pPr>
              <w:pStyle w:val="ConsPlusNormal"/>
              <w:jc w:val="center"/>
            </w:pPr>
            <w:r>
              <w:lastRenderedPageBreak/>
              <w:t>200</w:t>
            </w:r>
          </w:p>
        </w:tc>
        <w:tc>
          <w:tcPr>
            <w:tcW w:w="4535"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B35A2D" w:rsidRDefault="00B35A2D">
            <w:pPr>
              <w:pStyle w:val="ConsPlusNormal"/>
              <w:jc w:val="center"/>
            </w:pPr>
            <w:r>
              <w:lastRenderedPageBreak/>
              <w:t>99,500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99,500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Национальная экономика</w:t>
            </w:r>
          </w:p>
        </w:tc>
        <w:tc>
          <w:tcPr>
            <w:tcW w:w="1644" w:type="dxa"/>
            <w:vAlign w:val="center"/>
          </w:tcPr>
          <w:p w:rsidR="00B35A2D" w:rsidRDefault="00B35A2D">
            <w:pPr>
              <w:pStyle w:val="ConsPlusNormal"/>
              <w:jc w:val="center"/>
            </w:pPr>
            <w:r>
              <w:t>280848,049</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Дорожное хозяйство (дорожные фонды)</w:t>
            </w:r>
          </w:p>
        </w:tc>
        <w:tc>
          <w:tcPr>
            <w:tcW w:w="1644" w:type="dxa"/>
            <w:vAlign w:val="center"/>
          </w:tcPr>
          <w:p w:rsidR="00B35A2D" w:rsidRDefault="00B35A2D">
            <w:pPr>
              <w:pStyle w:val="ConsPlusNormal"/>
              <w:jc w:val="center"/>
            </w:pPr>
            <w:r>
              <w:t>278667,927</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644" w:type="dxa"/>
            <w:vAlign w:val="center"/>
          </w:tcPr>
          <w:p w:rsidR="00B35A2D" w:rsidRDefault="00B35A2D">
            <w:pPr>
              <w:pStyle w:val="ConsPlusNormal"/>
              <w:jc w:val="center"/>
            </w:pPr>
            <w:r>
              <w:t>263132,907</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B35A2D" w:rsidRDefault="00B35A2D">
            <w:pPr>
              <w:pStyle w:val="ConsPlusNormal"/>
              <w:jc w:val="center"/>
            </w:pPr>
            <w:r>
              <w:t>263132,907</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B35A2D" w:rsidRDefault="00B35A2D">
            <w:pPr>
              <w:pStyle w:val="ConsPlusNormal"/>
              <w:jc w:val="center"/>
            </w:pPr>
            <w:r>
              <w:t>197667,108</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и ремонт автомобильных дорог</w:t>
            </w:r>
          </w:p>
        </w:tc>
        <w:tc>
          <w:tcPr>
            <w:tcW w:w="1644" w:type="dxa"/>
            <w:vAlign w:val="center"/>
          </w:tcPr>
          <w:p w:rsidR="00B35A2D" w:rsidRDefault="00B35A2D">
            <w:pPr>
              <w:pStyle w:val="ConsPlusNormal"/>
              <w:jc w:val="center"/>
            </w:pPr>
            <w:r>
              <w:t>173658,063</w:t>
            </w:r>
          </w:p>
        </w:tc>
      </w:tr>
      <w:tr w:rsidR="00B35A2D">
        <w:tc>
          <w:tcPr>
            <w:tcW w:w="960" w:type="dxa"/>
            <w:vAlign w:val="center"/>
          </w:tcPr>
          <w:p w:rsidR="00B35A2D" w:rsidRDefault="00B35A2D">
            <w:pPr>
              <w:pStyle w:val="ConsPlusNormal"/>
              <w:jc w:val="center"/>
            </w:pPr>
            <w:r>
              <w:lastRenderedPageBreak/>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1010121370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173658,063</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1010121370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173658,063</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Ремонт тротуаров, пешеходных дорожек и газонов вдоль тротуаров, пешеходных дорожек</w:t>
            </w:r>
          </w:p>
        </w:tc>
        <w:tc>
          <w:tcPr>
            <w:tcW w:w="1644" w:type="dxa"/>
            <w:vAlign w:val="center"/>
          </w:tcPr>
          <w:p w:rsidR="00B35A2D" w:rsidRDefault="00B35A2D">
            <w:pPr>
              <w:pStyle w:val="ConsPlusNormal"/>
              <w:jc w:val="center"/>
            </w:pPr>
            <w:r>
              <w:t>23948,704</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23948,704</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23948,704</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1010123110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Инвентаризация бесхозяйных сетей ливневой канализации</w:t>
            </w:r>
          </w:p>
        </w:tc>
        <w:tc>
          <w:tcPr>
            <w:tcW w:w="1644" w:type="dxa"/>
            <w:vAlign w:val="center"/>
          </w:tcPr>
          <w:p w:rsidR="00B35A2D" w:rsidRDefault="00B35A2D">
            <w:pPr>
              <w:pStyle w:val="ConsPlusNormal"/>
              <w:jc w:val="center"/>
            </w:pPr>
            <w:r>
              <w:t>60,341</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1010123110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60,341</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101012311</w:t>
            </w:r>
            <w:r>
              <w:lastRenderedPageBreak/>
              <w:t>0</w:t>
            </w:r>
          </w:p>
        </w:tc>
        <w:tc>
          <w:tcPr>
            <w:tcW w:w="794" w:type="dxa"/>
            <w:vAlign w:val="center"/>
          </w:tcPr>
          <w:p w:rsidR="00B35A2D" w:rsidRDefault="00B35A2D">
            <w:pPr>
              <w:pStyle w:val="ConsPlusNormal"/>
              <w:jc w:val="center"/>
            </w:pPr>
            <w:r>
              <w:lastRenderedPageBreak/>
              <w:t>240</w:t>
            </w:r>
          </w:p>
        </w:tc>
        <w:tc>
          <w:tcPr>
            <w:tcW w:w="4535" w:type="dxa"/>
            <w:vAlign w:val="center"/>
          </w:tcPr>
          <w:p w:rsidR="00B35A2D" w:rsidRDefault="00B35A2D">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644" w:type="dxa"/>
            <w:vAlign w:val="center"/>
          </w:tcPr>
          <w:p w:rsidR="00B35A2D" w:rsidRDefault="00B35A2D">
            <w:pPr>
              <w:pStyle w:val="ConsPlusNormal"/>
              <w:jc w:val="center"/>
            </w:pPr>
            <w:r>
              <w:lastRenderedPageBreak/>
              <w:t>60,341</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1010600000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644" w:type="dxa"/>
            <w:vAlign w:val="center"/>
          </w:tcPr>
          <w:p w:rsidR="00B35A2D" w:rsidRDefault="00B35A2D">
            <w:pPr>
              <w:pStyle w:val="ConsPlusNormal"/>
              <w:jc w:val="center"/>
            </w:pPr>
            <w:r>
              <w:t>4144,400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10106SТ040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44" w:type="dxa"/>
            <w:vAlign w:val="center"/>
          </w:tcPr>
          <w:p w:rsidR="00B35A2D" w:rsidRDefault="00B35A2D">
            <w:pPr>
              <w:pStyle w:val="ConsPlusNormal"/>
              <w:jc w:val="center"/>
            </w:pPr>
            <w:r>
              <w:t>4144,400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10106SТ040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4144,400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10106SТ040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4144,400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"Реализация мероприятий, направленных на </w:t>
            </w:r>
            <w:r>
              <w:lastRenderedPageBreak/>
              <w:t>финансовое обеспечение 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644" w:type="dxa"/>
            <w:vAlign w:val="center"/>
          </w:tcPr>
          <w:p w:rsidR="00B35A2D" w:rsidRDefault="00B35A2D">
            <w:pPr>
              <w:pStyle w:val="ConsPlusNormal"/>
              <w:jc w:val="center"/>
            </w:pPr>
            <w:r>
              <w:lastRenderedPageBreak/>
              <w:t>61321,399</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101R153930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644" w:type="dxa"/>
            <w:vAlign w:val="center"/>
          </w:tcPr>
          <w:p w:rsidR="00B35A2D" w:rsidRDefault="00B35A2D">
            <w:pPr>
              <w:pStyle w:val="ConsPlusNormal"/>
              <w:jc w:val="center"/>
            </w:pPr>
            <w:r>
              <w:t>61321,399</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101R153930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61321,399</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101R153930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61321,399</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"Благоустройство города Перми"</w:t>
            </w:r>
          </w:p>
        </w:tc>
        <w:tc>
          <w:tcPr>
            <w:tcW w:w="1644" w:type="dxa"/>
            <w:vAlign w:val="center"/>
          </w:tcPr>
          <w:p w:rsidR="00B35A2D" w:rsidRDefault="00B35A2D">
            <w:pPr>
              <w:pStyle w:val="ConsPlusNormal"/>
              <w:jc w:val="center"/>
            </w:pPr>
            <w:r>
              <w:t>310,900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Подпрограмма "Озеленение территории города Перми, в том </w:t>
            </w:r>
            <w:r>
              <w:lastRenderedPageBreak/>
              <w:t>числе путем создания парков и скверов"</w:t>
            </w:r>
          </w:p>
        </w:tc>
        <w:tc>
          <w:tcPr>
            <w:tcW w:w="1644" w:type="dxa"/>
            <w:vAlign w:val="center"/>
          </w:tcPr>
          <w:p w:rsidR="00B35A2D" w:rsidRDefault="00B35A2D">
            <w:pPr>
              <w:pStyle w:val="ConsPlusNormal"/>
              <w:jc w:val="center"/>
            </w:pPr>
            <w:r>
              <w:lastRenderedPageBreak/>
              <w:t>310,900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1110600000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B35A2D" w:rsidRDefault="00B35A2D">
            <w:pPr>
              <w:pStyle w:val="ConsPlusNormal"/>
              <w:jc w:val="center"/>
            </w:pPr>
            <w:r>
              <w:t>310,900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1110600000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310,900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1110600000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310,900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B35A2D" w:rsidRDefault="00B35A2D">
            <w:pPr>
              <w:pStyle w:val="ConsPlusNormal"/>
              <w:jc w:val="center"/>
            </w:pPr>
            <w:r>
              <w:t>2970,087</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B35A2D" w:rsidRDefault="00B35A2D">
            <w:pPr>
              <w:pStyle w:val="ConsPlusNormal"/>
              <w:jc w:val="center"/>
            </w:pPr>
            <w:r>
              <w:t>2970,087</w:t>
            </w:r>
          </w:p>
        </w:tc>
      </w:tr>
      <w:tr w:rsidR="00B35A2D">
        <w:tc>
          <w:tcPr>
            <w:tcW w:w="960" w:type="dxa"/>
            <w:vAlign w:val="center"/>
          </w:tcPr>
          <w:p w:rsidR="00B35A2D" w:rsidRDefault="00B35A2D">
            <w:pPr>
              <w:pStyle w:val="ConsPlusNormal"/>
              <w:jc w:val="center"/>
            </w:pPr>
            <w:r>
              <w:lastRenderedPageBreak/>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B35A2D" w:rsidRDefault="00B35A2D">
            <w:pPr>
              <w:pStyle w:val="ConsPlusNormal"/>
              <w:jc w:val="center"/>
            </w:pPr>
            <w:r>
              <w:t>2970,087</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1220321780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и ремонт остановочных пунктов</w:t>
            </w:r>
          </w:p>
        </w:tc>
        <w:tc>
          <w:tcPr>
            <w:tcW w:w="1644" w:type="dxa"/>
            <w:vAlign w:val="center"/>
          </w:tcPr>
          <w:p w:rsidR="00B35A2D" w:rsidRDefault="00B35A2D">
            <w:pPr>
              <w:pStyle w:val="ConsPlusNormal"/>
              <w:jc w:val="center"/>
            </w:pPr>
            <w:r>
              <w:t>2970,087</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1220321780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2970,087</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1220321780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2970,087</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B35A2D" w:rsidRDefault="00B35A2D">
            <w:pPr>
              <w:pStyle w:val="ConsPlusNormal"/>
              <w:jc w:val="center"/>
            </w:pPr>
            <w:r>
              <w:t>11250,000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B35A2D" w:rsidRDefault="00B35A2D">
            <w:pPr>
              <w:pStyle w:val="ConsPlusNormal"/>
              <w:jc w:val="center"/>
            </w:pPr>
            <w:r>
              <w:t>11250,000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173030000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w:t>
            </w:r>
            <w:r>
              <w:lastRenderedPageBreak/>
              <w:t>"Муниципальная поддержка благоустройства придомовых территорий многоквартирных домов города Перми"</w:t>
            </w:r>
          </w:p>
        </w:tc>
        <w:tc>
          <w:tcPr>
            <w:tcW w:w="1644" w:type="dxa"/>
            <w:vAlign w:val="center"/>
          </w:tcPr>
          <w:p w:rsidR="00B35A2D" w:rsidRDefault="00B35A2D">
            <w:pPr>
              <w:pStyle w:val="ConsPlusNormal"/>
              <w:jc w:val="center"/>
            </w:pPr>
            <w:r>
              <w:lastRenderedPageBreak/>
              <w:t>11250,000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1730371190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Возмещение затрат по благоустройству придомовых территорий многоквартирных домов города Перми</w:t>
            </w:r>
          </w:p>
        </w:tc>
        <w:tc>
          <w:tcPr>
            <w:tcW w:w="1644" w:type="dxa"/>
            <w:vAlign w:val="center"/>
          </w:tcPr>
          <w:p w:rsidR="00B35A2D" w:rsidRDefault="00B35A2D">
            <w:pPr>
              <w:pStyle w:val="ConsPlusNormal"/>
              <w:jc w:val="center"/>
            </w:pPr>
            <w:r>
              <w:t>11250,000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1730371190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11250,000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1730371190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11250,000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1004,033</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B35A2D" w:rsidRDefault="00B35A2D">
            <w:pPr>
              <w:pStyle w:val="ConsPlusNormal"/>
              <w:jc w:val="center"/>
            </w:pPr>
            <w:r>
              <w:t>1004,033</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916000000</w:t>
            </w:r>
            <w:r>
              <w:lastRenderedPageBreak/>
              <w:t>0</w:t>
            </w:r>
          </w:p>
        </w:tc>
        <w:tc>
          <w:tcPr>
            <w:tcW w:w="794" w:type="dxa"/>
            <w:vAlign w:val="center"/>
          </w:tcPr>
          <w:p w:rsidR="00B35A2D" w:rsidRDefault="00B35A2D">
            <w:pPr>
              <w:pStyle w:val="ConsPlusNormal"/>
              <w:jc w:val="center"/>
            </w:pPr>
            <w:r>
              <w:lastRenderedPageBreak/>
              <w:t>200</w:t>
            </w:r>
          </w:p>
        </w:tc>
        <w:tc>
          <w:tcPr>
            <w:tcW w:w="4535"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B35A2D" w:rsidRDefault="00B35A2D">
            <w:pPr>
              <w:pStyle w:val="ConsPlusNormal"/>
              <w:jc w:val="center"/>
            </w:pPr>
            <w:r>
              <w:lastRenderedPageBreak/>
              <w:t>1004,033</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1004,033</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национальной экономики</w:t>
            </w:r>
          </w:p>
        </w:tc>
        <w:tc>
          <w:tcPr>
            <w:tcW w:w="1644" w:type="dxa"/>
            <w:vAlign w:val="center"/>
          </w:tcPr>
          <w:p w:rsidR="00B35A2D" w:rsidRDefault="00B35A2D">
            <w:pPr>
              <w:pStyle w:val="ConsPlusNormal"/>
              <w:jc w:val="center"/>
            </w:pPr>
            <w:r>
              <w:t>2180,122</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"Экономическое развитие города Перми"</w:t>
            </w:r>
          </w:p>
        </w:tc>
        <w:tc>
          <w:tcPr>
            <w:tcW w:w="1644" w:type="dxa"/>
            <w:vAlign w:val="center"/>
          </w:tcPr>
          <w:p w:rsidR="00B35A2D" w:rsidRDefault="00B35A2D">
            <w:pPr>
              <w:pStyle w:val="ConsPlusNormal"/>
              <w:jc w:val="center"/>
            </w:pPr>
            <w:r>
              <w:t>449,063</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"Развитие потребительского рынка"</w:t>
            </w:r>
          </w:p>
        </w:tc>
        <w:tc>
          <w:tcPr>
            <w:tcW w:w="1644" w:type="dxa"/>
            <w:vAlign w:val="center"/>
          </w:tcPr>
          <w:p w:rsidR="00B35A2D" w:rsidRDefault="00B35A2D">
            <w:pPr>
              <w:pStyle w:val="ConsPlusNormal"/>
              <w:jc w:val="center"/>
            </w:pPr>
            <w:r>
              <w:t>449,063</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44" w:type="dxa"/>
            <w:vAlign w:val="center"/>
          </w:tcPr>
          <w:p w:rsidR="00B35A2D" w:rsidRDefault="00B35A2D">
            <w:pPr>
              <w:pStyle w:val="ConsPlusNormal"/>
              <w:jc w:val="center"/>
            </w:pPr>
            <w:r>
              <w:t>449,063</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0930221150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644" w:type="dxa"/>
            <w:vAlign w:val="center"/>
          </w:tcPr>
          <w:p w:rsidR="00B35A2D" w:rsidRDefault="00B35A2D">
            <w:pPr>
              <w:pStyle w:val="ConsPlusNormal"/>
              <w:jc w:val="center"/>
            </w:pPr>
            <w:r>
              <w:t>377,933</w:t>
            </w:r>
          </w:p>
        </w:tc>
      </w:tr>
      <w:tr w:rsidR="00B35A2D">
        <w:tc>
          <w:tcPr>
            <w:tcW w:w="960" w:type="dxa"/>
            <w:vAlign w:val="center"/>
          </w:tcPr>
          <w:p w:rsidR="00B35A2D" w:rsidRDefault="00B35A2D">
            <w:pPr>
              <w:pStyle w:val="ConsPlusNormal"/>
              <w:jc w:val="center"/>
            </w:pPr>
            <w:r>
              <w:lastRenderedPageBreak/>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0930221150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377,933</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0930221150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377,933</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0930222110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Демонтаж самовольно установленных и незаконно размещенных рекламных конструкций</w:t>
            </w:r>
          </w:p>
        </w:tc>
        <w:tc>
          <w:tcPr>
            <w:tcW w:w="1644" w:type="dxa"/>
            <w:vAlign w:val="center"/>
          </w:tcPr>
          <w:p w:rsidR="00B35A2D" w:rsidRDefault="00B35A2D">
            <w:pPr>
              <w:pStyle w:val="ConsPlusNormal"/>
              <w:jc w:val="center"/>
            </w:pPr>
            <w:r>
              <w:t>71,130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0930222110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71,130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0930222110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71,130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"Благоустройство города Перми"</w:t>
            </w:r>
          </w:p>
        </w:tc>
        <w:tc>
          <w:tcPr>
            <w:tcW w:w="1644" w:type="dxa"/>
            <w:vAlign w:val="center"/>
          </w:tcPr>
          <w:p w:rsidR="00B35A2D" w:rsidRDefault="00B35A2D">
            <w:pPr>
              <w:pStyle w:val="ConsPlusNormal"/>
              <w:jc w:val="center"/>
            </w:pPr>
            <w:r>
              <w:t>208,500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B35A2D" w:rsidRDefault="00B35A2D">
            <w:pPr>
              <w:pStyle w:val="ConsPlusNormal"/>
              <w:jc w:val="center"/>
            </w:pPr>
            <w:r>
              <w:t>208,500</w:t>
            </w:r>
          </w:p>
        </w:tc>
      </w:tr>
      <w:tr w:rsidR="00B35A2D">
        <w:tc>
          <w:tcPr>
            <w:tcW w:w="960" w:type="dxa"/>
            <w:vAlign w:val="center"/>
          </w:tcPr>
          <w:p w:rsidR="00B35A2D" w:rsidRDefault="00B35A2D">
            <w:pPr>
              <w:pStyle w:val="ConsPlusNormal"/>
              <w:jc w:val="center"/>
            </w:pPr>
            <w:r>
              <w:lastRenderedPageBreak/>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1110800000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"Демонтаж самовольно установленных и незаконно размещенных движимых объектов"</w:t>
            </w:r>
          </w:p>
        </w:tc>
        <w:tc>
          <w:tcPr>
            <w:tcW w:w="1644" w:type="dxa"/>
            <w:vAlign w:val="center"/>
          </w:tcPr>
          <w:p w:rsidR="00B35A2D" w:rsidRDefault="00B35A2D">
            <w:pPr>
              <w:pStyle w:val="ConsPlusNormal"/>
              <w:jc w:val="center"/>
            </w:pPr>
            <w:r>
              <w:t>208,500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1110800000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208,500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1110800000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208,500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"Градостроительная деятельность на территории города Перми"</w:t>
            </w:r>
          </w:p>
        </w:tc>
        <w:tc>
          <w:tcPr>
            <w:tcW w:w="1644" w:type="dxa"/>
            <w:vAlign w:val="center"/>
          </w:tcPr>
          <w:p w:rsidR="00B35A2D" w:rsidRDefault="00B35A2D">
            <w:pPr>
              <w:pStyle w:val="ConsPlusNormal"/>
              <w:jc w:val="center"/>
            </w:pPr>
            <w:r>
              <w:t>1494,559</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"Реализация Генерального плана города Перми и градостроительной политики города Перми, развитие центра города Перми и локальных центров"</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"Актуализация Правил землепользования и застройки города Перми"</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181012158</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Обеспечение выполнения работ по </w:t>
            </w:r>
            <w:r>
              <w:lastRenderedPageBreak/>
              <w:t>внесению изменений в Правила землепользования и застройки города Перми</w:t>
            </w:r>
          </w:p>
        </w:tc>
        <w:tc>
          <w:tcPr>
            <w:tcW w:w="1644" w:type="dxa"/>
            <w:vAlign w:val="center"/>
          </w:tcPr>
          <w:p w:rsidR="00B35A2D" w:rsidRDefault="00B35A2D">
            <w:pPr>
              <w:pStyle w:val="ConsPlusNormal"/>
              <w:jc w:val="center"/>
            </w:pPr>
            <w:r>
              <w:lastRenderedPageBreak/>
              <w:t>100,000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1810121580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1810121580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"Улучшение архитектурного облика города Перми"</w:t>
            </w:r>
          </w:p>
        </w:tc>
        <w:tc>
          <w:tcPr>
            <w:tcW w:w="1644" w:type="dxa"/>
            <w:vAlign w:val="center"/>
          </w:tcPr>
          <w:p w:rsidR="00B35A2D" w:rsidRDefault="00B35A2D">
            <w:pPr>
              <w:pStyle w:val="ConsPlusNormal"/>
              <w:jc w:val="center"/>
            </w:pPr>
            <w:r>
              <w:t>1394,559</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1820200000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"Снос самовольных построек, приведение объектов капитального строительства в первоначальное положение, демонтаж вывесок, не соответствующих стандартным требованиям, на территории города Перми"</w:t>
            </w:r>
          </w:p>
        </w:tc>
        <w:tc>
          <w:tcPr>
            <w:tcW w:w="1644" w:type="dxa"/>
            <w:vAlign w:val="center"/>
          </w:tcPr>
          <w:p w:rsidR="00B35A2D" w:rsidRDefault="00B35A2D">
            <w:pPr>
              <w:pStyle w:val="ConsPlusNormal"/>
              <w:jc w:val="center"/>
            </w:pPr>
            <w:r>
              <w:t>1394,559</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1820200000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1394,559</w:t>
            </w:r>
          </w:p>
        </w:tc>
      </w:tr>
      <w:tr w:rsidR="00B35A2D">
        <w:tc>
          <w:tcPr>
            <w:tcW w:w="960" w:type="dxa"/>
            <w:vAlign w:val="center"/>
          </w:tcPr>
          <w:p w:rsidR="00B35A2D" w:rsidRDefault="00B35A2D">
            <w:pPr>
              <w:pStyle w:val="ConsPlusNormal"/>
              <w:jc w:val="center"/>
            </w:pPr>
            <w:r>
              <w:lastRenderedPageBreak/>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1820200000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1394,559</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"Управление земельными ресурсами города Перми"</w:t>
            </w:r>
          </w:p>
        </w:tc>
        <w:tc>
          <w:tcPr>
            <w:tcW w:w="1644" w:type="dxa"/>
            <w:vAlign w:val="center"/>
          </w:tcPr>
          <w:p w:rsidR="00B35A2D" w:rsidRDefault="00B35A2D">
            <w:pPr>
              <w:pStyle w:val="ConsPlusNormal"/>
              <w:jc w:val="center"/>
            </w:pPr>
            <w:r>
              <w:t>28,000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644" w:type="dxa"/>
            <w:vAlign w:val="center"/>
          </w:tcPr>
          <w:p w:rsidR="00B35A2D" w:rsidRDefault="00B35A2D">
            <w:pPr>
              <w:pStyle w:val="ConsPlusNormal"/>
              <w:jc w:val="center"/>
            </w:pPr>
            <w:r>
              <w:t>28,000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платности использования земельных участков"</w:t>
            </w:r>
          </w:p>
        </w:tc>
        <w:tc>
          <w:tcPr>
            <w:tcW w:w="1644" w:type="dxa"/>
            <w:vAlign w:val="center"/>
          </w:tcPr>
          <w:p w:rsidR="00B35A2D" w:rsidRDefault="00B35A2D">
            <w:pPr>
              <w:pStyle w:val="ConsPlusNormal"/>
              <w:jc w:val="center"/>
            </w:pPr>
            <w:r>
              <w:t>28,000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1910123650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эффективного использования земельных ресурсов</w:t>
            </w:r>
          </w:p>
        </w:tc>
        <w:tc>
          <w:tcPr>
            <w:tcW w:w="1644" w:type="dxa"/>
            <w:vAlign w:val="center"/>
          </w:tcPr>
          <w:p w:rsidR="00B35A2D" w:rsidRDefault="00B35A2D">
            <w:pPr>
              <w:pStyle w:val="ConsPlusNormal"/>
              <w:jc w:val="center"/>
            </w:pPr>
            <w:r>
              <w:t>28,000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1910123650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28,000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1910123650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28,000</w:t>
            </w:r>
          </w:p>
        </w:tc>
      </w:tr>
      <w:tr w:rsidR="00B35A2D">
        <w:tc>
          <w:tcPr>
            <w:tcW w:w="960" w:type="dxa"/>
            <w:vAlign w:val="center"/>
          </w:tcPr>
          <w:p w:rsidR="00B35A2D" w:rsidRDefault="00B35A2D">
            <w:pPr>
              <w:pStyle w:val="ConsPlusNormal"/>
              <w:jc w:val="center"/>
            </w:pPr>
            <w:r>
              <w:lastRenderedPageBreak/>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Жилищно-коммунальное хозяйство</w:t>
            </w:r>
          </w:p>
        </w:tc>
        <w:tc>
          <w:tcPr>
            <w:tcW w:w="1644" w:type="dxa"/>
            <w:vAlign w:val="center"/>
          </w:tcPr>
          <w:p w:rsidR="00B35A2D" w:rsidRDefault="00B35A2D">
            <w:pPr>
              <w:pStyle w:val="ConsPlusNormal"/>
              <w:jc w:val="center"/>
            </w:pPr>
            <w:r>
              <w:t>70322,392</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Коммунальное хозяйство</w:t>
            </w:r>
          </w:p>
        </w:tc>
        <w:tc>
          <w:tcPr>
            <w:tcW w:w="1644" w:type="dxa"/>
            <w:vAlign w:val="center"/>
          </w:tcPr>
          <w:p w:rsidR="00B35A2D" w:rsidRDefault="00B35A2D">
            <w:pPr>
              <w:pStyle w:val="ConsPlusNormal"/>
              <w:jc w:val="center"/>
            </w:pPr>
            <w:r>
              <w:t>36,513</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B35A2D" w:rsidRDefault="00B35A2D">
            <w:pPr>
              <w:pStyle w:val="ConsPlusNormal"/>
              <w:jc w:val="center"/>
            </w:pPr>
            <w:r>
              <w:t>36,513</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"Содержание объектов инженерной инфраструктуры"</w:t>
            </w:r>
          </w:p>
        </w:tc>
        <w:tc>
          <w:tcPr>
            <w:tcW w:w="1644" w:type="dxa"/>
            <w:vAlign w:val="center"/>
          </w:tcPr>
          <w:p w:rsidR="00B35A2D" w:rsidRDefault="00B35A2D">
            <w:pPr>
              <w:pStyle w:val="ConsPlusNormal"/>
              <w:jc w:val="center"/>
            </w:pPr>
            <w:r>
              <w:t>36,513</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vAlign w:val="center"/>
          </w:tcPr>
          <w:p w:rsidR="00B35A2D" w:rsidRDefault="00B35A2D">
            <w:pPr>
              <w:pStyle w:val="ConsPlusNormal"/>
              <w:jc w:val="center"/>
            </w:pPr>
            <w:r>
              <w:t>36,513</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1740121760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Техническая инвентаризация и паспортизация объектов инженерной инфраструктуры</w:t>
            </w:r>
          </w:p>
        </w:tc>
        <w:tc>
          <w:tcPr>
            <w:tcW w:w="1644" w:type="dxa"/>
            <w:vAlign w:val="center"/>
          </w:tcPr>
          <w:p w:rsidR="00B35A2D" w:rsidRDefault="00B35A2D">
            <w:pPr>
              <w:pStyle w:val="ConsPlusNormal"/>
              <w:jc w:val="center"/>
            </w:pPr>
            <w:r>
              <w:t>36,513</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1740121760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36,513</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1740121760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B35A2D" w:rsidRDefault="00B35A2D">
            <w:pPr>
              <w:pStyle w:val="ConsPlusNormal"/>
              <w:jc w:val="center"/>
            </w:pPr>
            <w:r>
              <w:lastRenderedPageBreak/>
              <w:t>36,513</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Благоустройство</w:t>
            </w:r>
          </w:p>
        </w:tc>
        <w:tc>
          <w:tcPr>
            <w:tcW w:w="1644" w:type="dxa"/>
            <w:vAlign w:val="center"/>
          </w:tcPr>
          <w:p w:rsidR="00B35A2D" w:rsidRDefault="00B35A2D">
            <w:pPr>
              <w:pStyle w:val="ConsPlusNormal"/>
              <w:jc w:val="center"/>
            </w:pPr>
            <w:r>
              <w:t>59513,879</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"Благоустройство города Перми"</w:t>
            </w:r>
          </w:p>
        </w:tc>
        <w:tc>
          <w:tcPr>
            <w:tcW w:w="1644" w:type="dxa"/>
            <w:vAlign w:val="center"/>
          </w:tcPr>
          <w:p w:rsidR="00B35A2D" w:rsidRDefault="00B35A2D">
            <w:pPr>
              <w:pStyle w:val="ConsPlusNormal"/>
              <w:jc w:val="center"/>
            </w:pPr>
            <w:r>
              <w:t>15376,926</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B35A2D" w:rsidRDefault="00B35A2D">
            <w:pPr>
              <w:pStyle w:val="ConsPlusNormal"/>
              <w:jc w:val="center"/>
            </w:pPr>
            <w:r>
              <w:t>15376,926</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B35A2D" w:rsidRDefault="00B35A2D">
            <w:pPr>
              <w:pStyle w:val="ConsPlusNormal"/>
              <w:jc w:val="center"/>
            </w:pPr>
            <w:r>
              <w:t>14756,826</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1110100000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14756,826</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1110100000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14756,826</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содержания пустошей, логов и водоохранных зон"</w:t>
            </w:r>
          </w:p>
        </w:tc>
        <w:tc>
          <w:tcPr>
            <w:tcW w:w="1644" w:type="dxa"/>
            <w:vAlign w:val="center"/>
          </w:tcPr>
          <w:p w:rsidR="00B35A2D" w:rsidRDefault="00B35A2D">
            <w:pPr>
              <w:pStyle w:val="ConsPlusNormal"/>
              <w:jc w:val="center"/>
            </w:pPr>
            <w:r>
              <w:t>620,100</w:t>
            </w:r>
          </w:p>
        </w:tc>
      </w:tr>
      <w:tr w:rsidR="00B35A2D">
        <w:tc>
          <w:tcPr>
            <w:tcW w:w="960" w:type="dxa"/>
            <w:vAlign w:val="center"/>
          </w:tcPr>
          <w:p w:rsidR="00B35A2D" w:rsidRDefault="00B35A2D">
            <w:pPr>
              <w:pStyle w:val="ConsPlusNormal"/>
              <w:jc w:val="center"/>
            </w:pPr>
            <w:r>
              <w:lastRenderedPageBreak/>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1110200000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620,100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1110200000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620,100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"Формирование современной городской среды"</w:t>
            </w:r>
          </w:p>
        </w:tc>
        <w:tc>
          <w:tcPr>
            <w:tcW w:w="1644" w:type="dxa"/>
            <w:vAlign w:val="center"/>
          </w:tcPr>
          <w:p w:rsidR="00B35A2D" w:rsidRDefault="00B35A2D">
            <w:pPr>
              <w:pStyle w:val="ConsPlusNormal"/>
              <w:jc w:val="center"/>
            </w:pPr>
            <w:r>
              <w:t>38787,106</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644" w:type="dxa"/>
            <w:vAlign w:val="center"/>
          </w:tcPr>
          <w:p w:rsidR="00B35A2D" w:rsidRDefault="00B35A2D">
            <w:pPr>
              <w:pStyle w:val="ConsPlusNormal"/>
              <w:jc w:val="center"/>
            </w:pPr>
            <w:r>
              <w:t>38787,106</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131F200000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"Федеральный проект "Формирование комфортной городской среды"</w:t>
            </w:r>
          </w:p>
        </w:tc>
        <w:tc>
          <w:tcPr>
            <w:tcW w:w="1644" w:type="dxa"/>
            <w:vAlign w:val="center"/>
          </w:tcPr>
          <w:p w:rsidR="00B35A2D" w:rsidRDefault="00B35A2D">
            <w:pPr>
              <w:pStyle w:val="ConsPlusNormal"/>
              <w:jc w:val="center"/>
            </w:pPr>
            <w:r>
              <w:t>38787,106</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131F255550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программ формирования современной городской среды</w:t>
            </w:r>
          </w:p>
        </w:tc>
        <w:tc>
          <w:tcPr>
            <w:tcW w:w="1644" w:type="dxa"/>
            <w:vAlign w:val="center"/>
          </w:tcPr>
          <w:p w:rsidR="00B35A2D" w:rsidRDefault="00B35A2D">
            <w:pPr>
              <w:pStyle w:val="ConsPlusNormal"/>
              <w:jc w:val="center"/>
            </w:pPr>
            <w:r>
              <w:t>38787,106</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131F255550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38787,106</w:t>
            </w:r>
          </w:p>
        </w:tc>
      </w:tr>
      <w:tr w:rsidR="00B35A2D">
        <w:tc>
          <w:tcPr>
            <w:tcW w:w="960" w:type="dxa"/>
            <w:vAlign w:val="center"/>
          </w:tcPr>
          <w:p w:rsidR="00B35A2D" w:rsidRDefault="00B35A2D">
            <w:pPr>
              <w:pStyle w:val="ConsPlusNormal"/>
              <w:jc w:val="center"/>
            </w:pPr>
            <w:r>
              <w:lastRenderedPageBreak/>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131F255550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38787,106</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B35A2D" w:rsidRDefault="00B35A2D">
            <w:pPr>
              <w:pStyle w:val="ConsPlusNormal"/>
              <w:jc w:val="center"/>
            </w:pPr>
            <w:r>
              <w:t>4773,335</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санитарно-эпидемиологических требований законодательства"</w:t>
            </w:r>
          </w:p>
        </w:tc>
        <w:tc>
          <w:tcPr>
            <w:tcW w:w="1644" w:type="dxa"/>
            <w:vAlign w:val="center"/>
          </w:tcPr>
          <w:p w:rsidR="00B35A2D" w:rsidRDefault="00B35A2D">
            <w:pPr>
              <w:pStyle w:val="ConsPlusNormal"/>
              <w:jc w:val="center"/>
            </w:pPr>
            <w:r>
              <w:t>4773,335</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B35A2D" w:rsidRDefault="00B35A2D">
            <w:pPr>
              <w:pStyle w:val="ConsPlusNormal"/>
              <w:jc w:val="center"/>
            </w:pPr>
            <w:r>
              <w:t>4773,335</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1720121710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Ликвидация бесхозяйных отходов с территории города Перми</w:t>
            </w:r>
          </w:p>
        </w:tc>
        <w:tc>
          <w:tcPr>
            <w:tcW w:w="1644" w:type="dxa"/>
            <w:vAlign w:val="center"/>
          </w:tcPr>
          <w:p w:rsidR="00B35A2D" w:rsidRDefault="00B35A2D">
            <w:pPr>
              <w:pStyle w:val="ConsPlusNormal"/>
              <w:jc w:val="center"/>
            </w:pPr>
            <w:r>
              <w:t>4773,335</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1720121710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4773,335</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172012171</w:t>
            </w:r>
            <w:r>
              <w:lastRenderedPageBreak/>
              <w:t>0</w:t>
            </w:r>
          </w:p>
        </w:tc>
        <w:tc>
          <w:tcPr>
            <w:tcW w:w="794" w:type="dxa"/>
            <w:vAlign w:val="center"/>
          </w:tcPr>
          <w:p w:rsidR="00B35A2D" w:rsidRDefault="00B35A2D">
            <w:pPr>
              <w:pStyle w:val="ConsPlusNormal"/>
              <w:jc w:val="center"/>
            </w:pPr>
            <w:r>
              <w:lastRenderedPageBreak/>
              <w:t>240</w:t>
            </w:r>
          </w:p>
        </w:tc>
        <w:tc>
          <w:tcPr>
            <w:tcW w:w="4535" w:type="dxa"/>
            <w:vAlign w:val="center"/>
          </w:tcPr>
          <w:p w:rsidR="00B35A2D" w:rsidRDefault="00B35A2D">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644" w:type="dxa"/>
            <w:vAlign w:val="center"/>
          </w:tcPr>
          <w:p w:rsidR="00B35A2D" w:rsidRDefault="00B35A2D">
            <w:pPr>
              <w:pStyle w:val="ConsPlusNormal"/>
              <w:jc w:val="center"/>
            </w:pPr>
            <w:r>
              <w:lastRenderedPageBreak/>
              <w:t>4773,335</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576,512</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B35A2D" w:rsidRDefault="00B35A2D">
            <w:pPr>
              <w:pStyle w:val="ConsPlusNormal"/>
              <w:jc w:val="center"/>
            </w:pPr>
            <w:r>
              <w:t>576,512</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576,512</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576,512</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жилищно-коммунального хозяйства</w:t>
            </w:r>
          </w:p>
        </w:tc>
        <w:tc>
          <w:tcPr>
            <w:tcW w:w="1644" w:type="dxa"/>
            <w:vAlign w:val="center"/>
          </w:tcPr>
          <w:p w:rsidR="00B35A2D" w:rsidRDefault="00B35A2D">
            <w:pPr>
              <w:pStyle w:val="ConsPlusNormal"/>
              <w:jc w:val="center"/>
            </w:pPr>
            <w:r>
              <w:t>10772,000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644" w:type="dxa"/>
            <w:vAlign w:val="center"/>
          </w:tcPr>
          <w:p w:rsidR="00B35A2D" w:rsidRDefault="00B35A2D">
            <w:pPr>
              <w:pStyle w:val="ConsPlusNormal"/>
              <w:jc w:val="center"/>
            </w:pPr>
            <w:r>
              <w:t>10740,000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103000000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Подпрограмма "Обеспечение </w:t>
            </w:r>
            <w:r>
              <w:lastRenderedPageBreak/>
              <w:t>деятельности заказчиков работ"</w:t>
            </w:r>
          </w:p>
        </w:tc>
        <w:tc>
          <w:tcPr>
            <w:tcW w:w="1644" w:type="dxa"/>
            <w:vAlign w:val="center"/>
          </w:tcPr>
          <w:p w:rsidR="00B35A2D" w:rsidRDefault="00B35A2D">
            <w:pPr>
              <w:pStyle w:val="ConsPlusNormal"/>
              <w:jc w:val="center"/>
            </w:pPr>
            <w:r>
              <w:lastRenderedPageBreak/>
              <w:t>10740,000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функций муниципального заказчика работ"</w:t>
            </w:r>
          </w:p>
        </w:tc>
        <w:tc>
          <w:tcPr>
            <w:tcW w:w="1644" w:type="dxa"/>
            <w:vAlign w:val="center"/>
          </w:tcPr>
          <w:p w:rsidR="00B35A2D" w:rsidRDefault="00B35A2D">
            <w:pPr>
              <w:pStyle w:val="ConsPlusNormal"/>
              <w:jc w:val="center"/>
            </w:pPr>
            <w:r>
              <w:t>10740,000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10740,000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7903,200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7903,200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2832,100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2832,100</w:t>
            </w:r>
          </w:p>
        </w:tc>
      </w:tr>
      <w:tr w:rsidR="00B35A2D">
        <w:tc>
          <w:tcPr>
            <w:tcW w:w="960" w:type="dxa"/>
            <w:vAlign w:val="center"/>
          </w:tcPr>
          <w:p w:rsidR="00B35A2D" w:rsidRDefault="00B35A2D">
            <w:pPr>
              <w:pStyle w:val="ConsPlusNormal"/>
              <w:jc w:val="center"/>
            </w:pPr>
            <w:r>
              <w:lastRenderedPageBreak/>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4,700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4,700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Охрана окружающей среды</w:t>
            </w:r>
          </w:p>
        </w:tc>
        <w:tc>
          <w:tcPr>
            <w:tcW w:w="1644" w:type="dxa"/>
            <w:vAlign w:val="center"/>
          </w:tcPr>
          <w:p w:rsidR="00B35A2D" w:rsidRDefault="00B35A2D">
            <w:pPr>
              <w:pStyle w:val="ConsPlusNormal"/>
              <w:jc w:val="center"/>
            </w:pPr>
            <w:r>
              <w:t>1133,205</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Охрана объектов растительного и животного мира и среды их обитания</w:t>
            </w:r>
          </w:p>
        </w:tc>
        <w:tc>
          <w:tcPr>
            <w:tcW w:w="1644" w:type="dxa"/>
            <w:vAlign w:val="center"/>
          </w:tcPr>
          <w:p w:rsidR="00B35A2D" w:rsidRDefault="00B35A2D">
            <w:pPr>
              <w:pStyle w:val="ConsPlusNormal"/>
              <w:jc w:val="center"/>
            </w:pPr>
            <w:r>
              <w:t>1133,205</w:t>
            </w:r>
          </w:p>
        </w:tc>
      </w:tr>
      <w:tr w:rsidR="00B35A2D">
        <w:tc>
          <w:tcPr>
            <w:tcW w:w="960" w:type="dxa"/>
            <w:vAlign w:val="center"/>
          </w:tcPr>
          <w:p w:rsidR="00B35A2D" w:rsidRDefault="00B35A2D">
            <w:pPr>
              <w:pStyle w:val="ConsPlusNormal"/>
              <w:jc w:val="center"/>
            </w:pPr>
            <w:r>
              <w:lastRenderedPageBreak/>
              <w:t>935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"Охрана природы и лесное хозяйство города Перми"</w:t>
            </w:r>
          </w:p>
        </w:tc>
        <w:tc>
          <w:tcPr>
            <w:tcW w:w="1644" w:type="dxa"/>
            <w:vAlign w:val="center"/>
          </w:tcPr>
          <w:p w:rsidR="00B35A2D" w:rsidRDefault="00B35A2D">
            <w:pPr>
              <w:pStyle w:val="ConsPlusNormal"/>
              <w:jc w:val="center"/>
            </w:pPr>
            <w:r>
              <w:t>757,925</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"Реализация природоохранных мероприятий"</w:t>
            </w:r>
          </w:p>
        </w:tc>
        <w:tc>
          <w:tcPr>
            <w:tcW w:w="1644" w:type="dxa"/>
            <w:vAlign w:val="center"/>
          </w:tcPr>
          <w:p w:rsidR="00B35A2D" w:rsidRDefault="00B35A2D">
            <w:pPr>
              <w:pStyle w:val="ConsPlusNormal"/>
              <w:jc w:val="center"/>
            </w:pPr>
            <w:r>
              <w:t>757,925</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"Компенсационные посадки зеленых насаждений"</w:t>
            </w:r>
          </w:p>
        </w:tc>
        <w:tc>
          <w:tcPr>
            <w:tcW w:w="1644" w:type="dxa"/>
            <w:vAlign w:val="center"/>
          </w:tcPr>
          <w:p w:rsidR="00B35A2D" w:rsidRDefault="00B35A2D">
            <w:pPr>
              <w:pStyle w:val="ConsPlusNormal"/>
              <w:jc w:val="center"/>
            </w:pPr>
            <w:r>
              <w:t>757,925</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1410521690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Посадка зеленых насаждений ценных видов</w:t>
            </w:r>
          </w:p>
        </w:tc>
        <w:tc>
          <w:tcPr>
            <w:tcW w:w="1644" w:type="dxa"/>
            <w:vAlign w:val="center"/>
          </w:tcPr>
          <w:p w:rsidR="00B35A2D" w:rsidRDefault="00B35A2D">
            <w:pPr>
              <w:pStyle w:val="ConsPlusNormal"/>
              <w:jc w:val="center"/>
            </w:pPr>
            <w:r>
              <w:t>757,925</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1410521690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757,925</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1410521690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757,925</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375,280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9150000000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Реализация мероприятий ведомственной целевой программы "Регулирование численности </w:t>
            </w:r>
            <w:r>
              <w:lastRenderedPageBreak/>
              <w:t>безнадзорных собак на территории города Перми"</w:t>
            </w:r>
          </w:p>
        </w:tc>
        <w:tc>
          <w:tcPr>
            <w:tcW w:w="1644" w:type="dxa"/>
            <w:vAlign w:val="center"/>
          </w:tcPr>
          <w:p w:rsidR="00B35A2D" w:rsidRDefault="00B35A2D">
            <w:pPr>
              <w:pStyle w:val="ConsPlusNormal"/>
              <w:jc w:val="center"/>
            </w:pPr>
            <w:r>
              <w:lastRenderedPageBreak/>
              <w:t>375,280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9150000590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375,280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9150000590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375,280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9150000590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375,280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Образование</w:t>
            </w:r>
          </w:p>
        </w:tc>
        <w:tc>
          <w:tcPr>
            <w:tcW w:w="1644" w:type="dxa"/>
            <w:vAlign w:val="center"/>
          </w:tcPr>
          <w:p w:rsidR="00B35A2D" w:rsidRDefault="00B35A2D">
            <w:pPr>
              <w:pStyle w:val="ConsPlusNormal"/>
              <w:jc w:val="center"/>
            </w:pPr>
            <w:r>
              <w:t>3456,300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Молодежная политика</w:t>
            </w:r>
          </w:p>
        </w:tc>
        <w:tc>
          <w:tcPr>
            <w:tcW w:w="1644" w:type="dxa"/>
            <w:vAlign w:val="center"/>
          </w:tcPr>
          <w:p w:rsidR="00B35A2D" w:rsidRDefault="00B35A2D">
            <w:pPr>
              <w:pStyle w:val="ConsPlusNormal"/>
              <w:jc w:val="center"/>
            </w:pPr>
            <w:r>
              <w:t>3456,300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"Молодежь города Перми"</w:t>
            </w:r>
          </w:p>
        </w:tc>
        <w:tc>
          <w:tcPr>
            <w:tcW w:w="1644" w:type="dxa"/>
            <w:vAlign w:val="center"/>
          </w:tcPr>
          <w:p w:rsidR="00B35A2D" w:rsidRDefault="00B35A2D">
            <w:pPr>
              <w:pStyle w:val="ConsPlusNormal"/>
              <w:jc w:val="center"/>
            </w:pPr>
            <w:r>
              <w:t>3221,300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"Создание условий для социальной интеграции молодежи в общественно-полезную деятельность"</w:t>
            </w:r>
          </w:p>
        </w:tc>
        <w:tc>
          <w:tcPr>
            <w:tcW w:w="1644" w:type="dxa"/>
            <w:vAlign w:val="center"/>
          </w:tcPr>
          <w:p w:rsidR="00B35A2D" w:rsidRDefault="00B35A2D">
            <w:pPr>
              <w:pStyle w:val="ConsPlusNormal"/>
              <w:jc w:val="center"/>
            </w:pPr>
            <w:r>
              <w:t>3221,300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"Осуществление мероприятий по </w:t>
            </w:r>
            <w:r>
              <w:lastRenderedPageBreak/>
              <w:t>организации занятости молодежи"</w:t>
            </w:r>
          </w:p>
        </w:tc>
        <w:tc>
          <w:tcPr>
            <w:tcW w:w="1644" w:type="dxa"/>
            <w:vAlign w:val="center"/>
          </w:tcPr>
          <w:p w:rsidR="00B35A2D" w:rsidRDefault="00B35A2D">
            <w:pPr>
              <w:pStyle w:val="ConsPlusNormal"/>
              <w:jc w:val="center"/>
            </w:pPr>
            <w:r>
              <w:lastRenderedPageBreak/>
              <w:t>3221,300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0420170070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44" w:type="dxa"/>
            <w:vAlign w:val="center"/>
          </w:tcPr>
          <w:p w:rsidR="00B35A2D" w:rsidRDefault="00B35A2D">
            <w:pPr>
              <w:pStyle w:val="ConsPlusNormal"/>
              <w:jc w:val="center"/>
            </w:pPr>
            <w:r>
              <w:t>3221,300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0420170070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3221,300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0420170070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3221,300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235,000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"Организация оздоровления и отдыха детей города Перми"</w:t>
            </w:r>
          </w:p>
        </w:tc>
        <w:tc>
          <w:tcPr>
            <w:tcW w:w="1644" w:type="dxa"/>
            <w:vAlign w:val="center"/>
          </w:tcPr>
          <w:p w:rsidR="00B35A2D" w:rsidRDefault="00B35A2D">
            <w:pPr>
              <w:pStyle w:val="ConsPlusNormal"/>
              <w:jc w:val="center"/>
            </w:pPr>
            <w:r>
              <w:t>235,000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064040000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w:t>
            </w:r>
            <w:r>
              <w:lastRenderedPageBreak/>
              <w:t>"Организация отдыха несовершеннолетних, состоящих на учете в территориальных отделах полиции города Перми"</w:t>
            </w:r>
          </w:p>
        </w:tc>
        <w:tc>
          <w:tcPr>
            <w:tcW w:w="1644" w:type="dxa"/>
            <w:vAlign w:val="center"/>
          </w:tcPr>
          <w:p w:rsidR="00B35A2D" w:rsidRDefault="00B35A2D">
            <w:pPr>
              <w:pStyle w:val="ConsPlusNormal"/>
              <w:jc w:val="center"/>
            </w:pPr>
            <w:r>
              <w:lastRenderedPageBreak/>
              <w:t>235,000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0640421080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по профилактике правонарушений среди несовершеннолетних</w:t>
            </w:r>
          </w:p>
        </w:tc>
        <w:tc>
          <w:tcPr>
            <w:tcW w:w="1644" w:type="dxa"/>
            <w:vAlign w:val="center"/>
          </w:tcPr>
          <w:p w:rsidR="00B35A2D" w:rsidRDefault="00B35A2D">
            <w:pPr>
              <w:pStyle w:val="ConsPlusNormal"/>
              <w:jc w:val="center"/>
            </w:pPr>
            <w:r>
              <w:t>235,000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0640421080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235,000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0640421080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235,000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Культура, кинематография</w:t>
            </w:r>
          </w:p>
        </w:tc>
        <w:tc>
          <w:tcPr>
            <w:tcW w:w="1644" w:type="dxa"/>
            <w:vAlign w:val="center"/>
          </w:tcPr>
          <w:p w:rsidR="00B35A2D" w:rsidRDefault="00B35A2D">
            <w:pPr>
              <w:pStyle w:val="ConsPlusNormal"/>
              <w:jc w:val="center"/>
            </w:pPr>
            <w:r>
              <w:t>747,693</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Культура</w:t>
            </w:r>
          </w:p>
        </w:tc>
        <w:tc>
          <w:tcPr>
            <w:tcW w:w="1644" w:type="dxa"/>
            <w:vAlign w:val="center"/>
          </w:tcPr>
          <w:p w:rsidR="00B35A2D" w:rsidRDefault="00B35A2D">
            <w:pPr>
              <w:pStyle w:val="ConsPlusNormal"/>
              <w:jc w:val="center"/>
            </w:pPr>
            <w:r>
              <w:t>747,693</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"Культура города Перми"</w:t>
            </w:r>
          </w:p>
        </w:tc>
        <w:tc>
          <w:tcPr>
            <w:tcW w:w="1644" w:type="dxa"/>
            <w:vAlign w:val="center"/>
          </w:tcPr>
          <w:p w:rsidR="00B35A2D" w:rsidRDefault="00B35A2D">
            <w:pPr>
              <w:pStyle w:val="ConsPlusNormal"/>
              <w:jc w:val="center"/>
            </w:pPr>
            <w:r>
              <w:t>560,900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"Городские культурно-зрелищные мероприятия"</w:t>
            </w:r>
          </w:p>
        </w:tc>
        <w:tc>
          <w:tcPr>
            <w:tcW w:w="1644" w:type="dxa"/>
            <w:vAlign w:val="center"/>
          </w:tcPr>
          <w:p w:rsidR="00B35A2D" w:rsidRDefault="00B35A2D">
            <w:pPr>
              <w:pStyle w:val="ConsPlusNormal"/>
              <w:jc w:val="center"/>
            </w:pPr>
            <w:r>
              <w:t>560,900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"Проведение мероприятий в области культуры"</w:t>
            </w:r>
          </w:p>
        </w:tc>
        <w:tc>
          <w:tcPr>
            <w:tcW w:w="1644" w:type="dxa"/>
            <w:vAlign w:val="center"/>
          </w:tcPr>
          <w:p w:rsidR="00B35A2D" w:rsidRDefault="00B35A2D">
            <w:pPr>
              <w:pStyle w:val="ConsPlusNormal"/>
              <w:jc w:val="center"/>
            </w:pPr>
            <w:r>
              <w:t>560,900</w:t>
            </w:r>
          </w:p>
        </w:tc>
      </w:tr>
      <w:tr w:rsidR="00B35A2D">
        <w:tc>
          <w:tcPr>
            <w:tcW w:w="960" w:type="dxa"/>
            <w:vAlign w:val="center"/>
          </w:tcPr>
          <w:p w:rsidR="00B35A2D" w:rsidRDefault="00B35A2D">
            <w:pPr>
              <w:pStyle w:val="ConsPlusNormal"/>
              <w:jc w:val="center"/>
            </w:pPr>
            <w:r>
              <w:lastRenderedPageBreak/>
              <w:t>935</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B35A2D" w:rsidRDefault="00B35A2D">
            <w:pPr>
              <w:pStyle w:val="ConsPlusNormal"/>
              <w:jc w:val="center"/>
            </w:pPr>
            <w:r>
              <w:t>560,900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560,900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560,900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186,793</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B35A2D" w:rsidRDefault="00B35A2D">
            <w:pPr>
              <w:pStyle w:val="ConsPlusNormal"/>
              <w:jc w:val="center"/>
            </w:pPr>
            <w:r>
              <w:t>186,793</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186,793</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186,793</w:t>
            </w:r>
          </w:p>
        </w:tc>
      </w:tr>
      <w:tr w:rsidR="00B35A2D">
        <w:tc>
          <w:tcPr>
            <w:tcW w:w="960" w:type="dxa"/>
            <w:vAlign w:val="center"/>
          </w:tcPr>
          <w:p w:rsidR="00B35A2D" w:rsidRDefault="00B35A2D">
            <w:pPr>
              <w:pStyle w:val="ConsPlusNormal"/>
              <w:jc w:val="center"/>
            </w:pPr>
            <w:r>
              <w:lastRenderedPageBreak/>
              <w:t>935</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Физическая культура и спорт</w:t>
            </w:r>
          </w:p>
        </w:tc>
        <w:tc>
          <w:tcPr>
            <w:tcW w:w="1644" w:type="dxa"/>
            <w:vAlign w:val="center"/>
          </w:tcPr>
          <w:p w:rsidR="00B35A2D" w:rsidRDefault="00B35A2D">
            <w:pPr>
              <w:pStyle w:val="ConsPlusNormal"/>
              <w:jc w:val="center"/>
            </w:pPr>
            <w:r>
              <w:t>1544,100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Массовый спорт</w:t>
            </w:r>
          </w:p>
        </w:tc>
        <w:tc>
          <w:tcPr>
            <w:tcW w:w="1644" w:type="dxa"/>
            <w:vAlign w:val="center"/>
          </w:tcPr>
          <w:p w:rsidR="00B35A2D" w:rsidRDefault="00B35A2D">
            <w:pPr>
              <w:pStyle w:val="ConsPlusNormal"/>
              <w:jc w:val="center"/>
            </w:pPr>
            <w:r>
              <w:t>1544,100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физической культуры и спорта города Перми"</w:t>
            </w:r>
          </w:p>
        </w:tc>
        <w:tc>
          <w:tcPr>
            <w:tcW w:w="1644" w:type="dxa"/>
            <w:vAlign w:val="center"/>
          </w:tcPr>
          <w:p w:rsidR="00B35A2D" w:rsidRDefault="00B35A2D">
            <w:pPr>
              <w:pStyle w:val="ConsPlusNormal"/>
              <w:jc w:val="center"/>
            </w:pPr>
            <w:r>
              <w:t>1544,100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"Создание условий для поддержания здорового образа жизни"</w:t>
            </w:r>
          </w:p>
        </w:tc>
        <w:tc>
          <w:tcPr>
            <w:tcW w:w="1644" w:type="dxa"/>
            <w:vAlign w:val="center"/>
          </w:tcPr>
          <w:p w:rsidR="00B35A2D" w:rsidRDefault="00B35A2D">
            <w:pPr>
              <w:pStyle w:val="ConsPlusNormal"/>
              <w:jc w:val="center"/>
            </w:pPr>
            <w:r>
              <w:t>1544,100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vAlign w:val="center"/>
          </w:tcPr>
          <w:p w:rsidR="00B35A2D" w:rsidRDefault="00B35A2D">
            <w:pPr>
              <w:pStyle w:val="ConsPlusNormal"/>
              <w:jc w:val="center"/>
            </w:pPr>
            <w:r>
              <w:t>1544,100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0520123440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и спортивно-массовая работа по месту жительства</w:t>
            </w:r>
          </w:p>
        </w:tc>
        <w:tc>
          <w:tcPr>
            <w:tcW w:w="1644" w:type="dxa"/>
            <w:vAlign w:val="center"/>
          </w:tcPr>
          <w:p w:rsidR="00B35A2D" w:rsidRDefault="00B35A2D">
            <w:pPr>
              <w:pStyle w:val="ConsPlusNormal"/>
              <w:jc w:val="center"/>
            </w:pPr>
            <w:r>
              <w:t>1544,100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0520123440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1544,100</w:t>
            </w:r>
          </w:p>
        </w:tc>
      </w:tr>
      <w:tr w:rsidR="00B35A2D">
        <w:tc>
          <w:tcPr>
            <w:tcW w:w="960" w:type="dxa"/>
            <w:vAlign w:val="center"/>
          </w:tcPr>
          <w:p w:rsidR="00B35A2D" w:rsidRDefault="00B35A2D">
            <w:pPr>
              <w:pStyle w:val="ConsPlusNormal"/>
              <w:jc w:val="center"/>
            </w:pPr>
            <w:r>
              <w:t>935</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0520123440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1544,100</w:t>
            </w:r>
          </w:p>
        </w:tc>
      </w:tr>
      <w:tr w:rsidR="00B35A2D">
        <w:tc>
          <w:tcPr>
            <w:tcW w:w="960" w:type="dxa"/>
            <w:vAlign w:val="center"/>
          </w:tcPr>
          <w:p w:rsidR="00B35A2D" w:rsidRDefault="00B35A2D">
            <w:pPr>
              <w:pStyle w:val="ConsPlusNormal"/>
              <w:jc w:val="center"/>
            </w:pPr>
            <w:r>
              <w:lastRenderedPageBreak/>
              <w:t>936</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Администрация Кировского района города Перми</w:t>
            </w:r>
          </w:p>
        </w:tc>
        <w:tc>
          <w:tcPr>
            <w:tcW w:w="1644" w:type="dxa"/>
            <w:vAlign w:val="center"/>
          </w:tcPr>
          <w:p w:rsidR="00B35A2D" w:rsidRDefault="00B35A2D">
            <w:pPr>
              <w:pStyle w:val="ConsPlusNormal"/>
              <w:jc w:val="center"/>
            </w:pPr>
            <w:r>
              <w:t>388106,670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Общегосударственные вопросы</w:t>
            </w:r>
          </w:p>
        </w:tc>
        <w:tc>
          <w:tcPr>
            <w:tcW w:w="1644" w:type="dxa"/>
            <w:vAlign w:val="center"/>
          </w:tcPr>
          <w:p w:rsidR="00B35A2D" w:rsidRDefault="00B35A2D">
            <w:pPr>
              <w:pStyle w:val="ConsPlusNormal"/>
              <w:jc w:val="center"/>
            </w:pPr>
            <w:r>
              <w:t>48188,591</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B35A2D" w:rsidRDefault="00B35A2D">
            <w:pPr>
              <w:pStyle w:val="ConsPlusNormal"/>
              <w:jc w:val="center"/>
            </w:pPr>
            <w:r>
              <w:t>42348,100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4257,300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социального благополучия и безопасности семей с детьми"</w:t>
            </w:r>
          </w:p>
        </w:tc>
        <w:tc>
          <w:tcPr>
            <w:tcW w:w="1644" w:type="dxa"/>
            <w:vAlign w:val="center"/>
          </w:tcPr>
          <w:p w:rsidR="00B35A2D" w:rsidRDefault="00B35A2D">
            <w:pPr>
              <w:pStyle w:val="ConsPlusNormal"/>
              <w:jc w:val="center"/>
            </w:pPr>
            <w:r>
              <w:t>4257,300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644" w:type="dxa"/>
            <w:vAlign w:val="center"/>
          </w:tcPr>
          <w:p w:rsidR="00B35A2D" w:rsidRDefault="00B35A2D">
            <w:pPr>
              <w:pStyle w:val="ConsPlusNormal"/>
              <w:jc w:val="center"/>
            </w:pPr>
            <w:r>
              <w:t>4257,300</w:t>
            </w:r>
          </w:p>
        </w:tc>
      </w:tr>
      <w:tr w:rsidR="00B35A2D">
        <w:tc>
          <w:tcPr>
            <w:tcW w:w="960" w:type="dxa"/>
            <w:vAlign w:val="center"/>
          </w:tcPr>
          <w:p w:rsidR="00B35A2D" w:rsidRDefault="00B35A2D">
            <w:pPr>
              <w:pStyle w:val="ConsPlusNormal"/>
              <w:jc w:val="center"/>
            </w:pPr>
            <w:r>
              <w:lastRenderedPageBreak/>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B35A2D" w:rsidRDefault="00B35A2D">
            <w:pPr>
              <w:pStyle w:val="ConsPlusNormal"/>
              <w:jc w:val="center"/>
            </w:pPr>
            <w:r>
              <w:t>4257,300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4126,900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4126,900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130,400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130,400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Содержание централизованных </w:t>
            </w:r>
            <w:r>
              <w:lastRenderedPageBreak/>
              <w:t>бухгалтерий</w:t>
            </w:r>
          </w:p>
        </w:tc>
        <w:tc>
          <w:tcPr>
            <w:tcW w:w="1644" w:type="dxa"/>
            <w:vAlign w:val="center"/>
          </w:tcPr>
          <w:p w:rsidR="00B35A2D" w:rsidRDefault="00B35A2D">
            <w:pPr>
              <w:pStyle w:val="ConsPlusNormal"/>
              <w:jc w:val="center"/>
            </w:pPr>
            <w:r>
              <w:lastRenderedPageBreak/>
              <w:t>32,000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644" w:type="dxa"/>
            <w:vAlign w:val="center"/>
          </w:tcPr>
          <w:p w:rsidR="00B35A2D" w:rsidRDefault="00B35A2D">
            <w:pPr>
              <w:pStyle w:val="ConsPlusNormal"/>
              <w:jc w:val="center"/>
            </w:pPr>
            <w:r>
              <w:t>38058,800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Территориальные органы администрации города Перми</w:t>
            </w:r>
          </w:p>
        </w:tc>
        <w:tc>
          <w:tcPr>
            <w:tcW w:w="1644" w:type="dxa"/>
            <w:vAlign w:val="center"/>
          </w:tcPr>
          <w:p w:rsidR="00B35A2D" w:rsidRDefault="00B35A2D">
            <w:pPr>
              <w:pStyle w:val="ConsPlusNormal"/>
              <w:jc w:val="center"/>
            </w:pPr>
            <w:r>
              <w:t>38058,800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34730,600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644" w:type="dxa"/>
            <w:vAlign w:val="center"/>
          </w:tcPr>
          <w:p w:rsidR="00B35A2D" w:rsidRDefault="00B35A2D">
            <w:pPr>
              <w:pStyle w:val="ConsPlusNormal"/>
              <w:jc w:val="center"/>
            </w:pPr>
            <w:r>
              <w:lastRenderedPageBreak/>
              <w:t>34730,600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34730,600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3328,200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3327,700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3327,700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0,500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0,500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общегосударственные вопросы</w:t>
            </w:r>
          </w:p>
        </w:tc>
        <w:tc>
          <w:tcPr>
            <w:tcW w:w="1644" w:type="dxa"/>
            <w:vAlign w:val="center"/>
          </w:tcPr>
          <w:p w:rsidR="00B35A2D" w:rsidRDefault="00B35A2D">
            <w:pPr>
              <w:pStyle w:val="ConsPlusNormal"/>
              <w:jc w:val="center"/>
            </w:pPr>
            <w:r>
              <w:t>5840,491</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"Общественное согласие"</w:t>
            </w:r>
          </w:p>
        </w:tc>
        <w:tc>
          <w:tcPr>
            <w:tcW w:w="1644" w:type="dxa"/>
            <w:vAlign w:val="center"/>
          </w:tcPr>
          <w:p w:rsidR="00B35A2D" w:rsidRDefault="00B35A2D">
            <w:pPr>
              <w:pStyle w:val="ConsPlusNormal"/>
              <w:jc w:val="center"/>
            </w:pPr>
            <w:r>
              <w:t>5840,491</w:t>
            </w:r>
          </w:p>
        </w:tc>
      </w:tr>
      <w:tr w:rsidR="00B35A2D">
        <w:tc>
          <w:tcPr>
            <w:tcW w:w="960" w:type="dxa"/>
            <w:vAlign w:val="center"/>
          </w:tcPr>
          <w:p w:rsidR="00B35A2D" w:rsidRDefault="00B35A2D">
            <w:pPr>
              <w:pStyle w:val="ConsPlusNormal"/>
              <w:jc w:val="center"/>
            </w:pPr>
            <w:r>
              <w:lastRenderedPageBreak/>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"Вовлечение граждан в местное самоуправление"</w:t>
            </w:r>
          </w:p>
        </w:tc>
        <w:tc>
          <w:tcPr>
            <w:tcW w:w="1644" w:type="dxa"/>
            <w:vAlign w:val="center"/>
          </w:tcPr>
          <w:p w:rsidR="00B35A2D" w:rsidRDefault="00B35A2D">
            <w:pPr>
              <w:pStyle w:val="ConsPlusNormal"/>
              <w:jc w:val="center"/>
            </w:pPr>
            <w:r>
              <w:t>5720,491</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44" w:type="dxa"/>
            <w:vAlign w:val="center"/>
          </w:tcPr>
          <w:p w:rsidR="00B35A2D" w:rsidRDefault="00B35A2D">
            <w:pPr>
              <w:pStyle w:val="ConsPlusNormal"/>
              <w:jc w:val="center"/>
            </w:pPr>
            <w:r>
              <w:t>789,200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0110121330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644" w:type="dxa"/>
            <w:vAlign w:val="center"/>
          </w:tcPr>
          <w:p w:rsidR="00B35A2D" w:rsidRDefault="00B35A2D">
            <w:pPr>
              <w:pStyle w:val="ConsPlusNormal"/>
              <w:jc w:val="center"/>
            </w:pPr>
            <w:r>
              <w:t>221,500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0110121330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221,500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0110121330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221,500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0110171140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B35A2D" w:rsidRDefault="00B35A2D">
            <w:pPr>
              <w:pStyle w:val="ConsPlusNormal"/>
              <w:jc w:val="center"/>
            </w:pPr>
            <w:r>
              <w:t>439,700</w:t>
            </w:r>
          </w:p>
        </w:tc>
      </w:tr>
      <w:tr w:rsidR="00B35A2D">
        <w:tc>
          <w:tcPr>
            <w:tcW w:w="960" w:type="dxa"/>
            <w:vAlign w:val="center"/>
          </w:tcPr>
          <w:p w:rsidR="00B35A2D" w:rsidRDefault="00B35A2D">
            <w:pPr>
              <w:pStyle w:val="ConsPlusNormal"/>
              <w:jc w:val="center"/>
            </w:pPr>
            <w:r>
              <w:lastRenderedPageBreak/>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0110171140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439,700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0110171140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439,700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0110171250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44" w:type="dxa"/>
            <w:vAlign w:val="center"/>
          </w:tcPr>
          <w:p w:rsidR="00B35A2D" w:rsidRDefault="00B35A2D">
            <w:pPr>
              <w:pStyle w:val="ConsPlusNormal"/>
              <w:jc w:val="center"/>
            </w:pPr>
            <w:r>
              <w:t>128,000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0110171250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128,000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0110171250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128,000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"Финансовая и информационно-методическая поддержка деятельности территориальных общественных </w:t>
            </w:r>
            <w:r>
              <w:lastRenderedPageBreak/>
              <w:t>самоуправлений"</w:t>
            </w:r>
          </w:p>
        </w:tc>
        <w:tc>
          <w:tcPr>
            <w:tcW w:w="1644" w:type="dxa"/>
            <w:vAlign w:val="center"/>
          </w:tcPr>
          <w:p w:rsidR="00B35A2D" w:rsidRDefault="00B35A2D">
            <w:pPr>
              <w:pStyle w:val="ConsPlusNormal"/>
              <w:jc w:val="center"/>
            </w:pPr>
            <w:r>
              <w:lastRenderedPageBreak/>
              <w:t>3448,300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0110271130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на осуществление деятельности территориальных общественных самоуправлений</w:t>
            </w:r>
          </w:p>
        </w:tc>
        <w:tc>
          <w:tcPr>
            <w:tcW w:w="1644" w:type="dxa"/>
            <w:vAlign w:val="center"/>
          </w:tcPr>
          <w:p w:rsidR="00B35A2D" w:rsidRDefault="00B35A2D">
            <w:pPr>
              <w:pStyle w:val="ConsPlusNormal"/>
              <w:jc w:val="center"/>
            </w:pPr>
            <w:r>
              <w:t>3286,300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0110271130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3286,300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0110271130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3286,300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0110271350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территориальным общественным самоуправлениям на реализацию конкурса проектов</w:t>
            </w:r>
          </w:p>
        </w:tc>
        <w:tc>
          <w:tcPr>
            <w:tcW w:w="1644" w:type="dxa"/>
            <w:vAlign w:val="center"/>
          </w:tcPr>
          <w:p w:rsidR="00B35A2D" w:rsidRDefault="00B35A2D">
            <w:pPr>
              <w:pStyle w:val="ConsPlusNormal"/>
              <w:jc w:val="center"/>
            </w:pPr>
            <w:r>
              <w:t>162,000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0110271350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162,000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0110271350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162,000</w:t>
            </w:r>
          </w:p>
        </w:tc>
      </w:tr>
      <w:tr w:rsidR="00B35A2D">
        <w:tc>
          <w:tcPr>
            <w:tcW w:w="960" w:type="dxa"/>
            <w:vAlign w:val="center"/>
          </w:tcPr>
          <w:p w:rsidR="00B35A2D" w:rsidRDefault="00B35A2D">
            <w:pPr>
              <w:pStyle w:val="ConsPlusNormal"/>
              <w:jc w:val="center"/>
            </w:pPr>
            <w:r>
              <w:lastRenderedPageBreak/>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644" w:type="dxa"/>
            <w:vAlign w:val="center"/>
          </w:tcPr>
          <w:p w:rsidR="00B35A2D" w:rsidRDefault="00B35A2D">
            <w:pPr>
              <w:pStyle w:val="ConsPlusNormal"/>
              <w:jc w:val="center"/>
            </w:pPr>
            <w:r>
              <w:t>1482,991</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имущества и обеспечение деятельности общественных центров</w:t>
            </w:r>
          </w:p>
        </w:tc>
        <w:tc>
          <w:tcPr>
            <w:tcW w:w="1644" w:type="dxa"/>
            <w:vAlign w:val="center"/>
          </w:tcPr>
          <w:p w:rsidR="00B35A2D" w:rsidRDefault="00B35A2D">
            <w:pPr>
              <w:pStyle w:val="ConsPlusNormal"/>
              <w:jc w:val="center"/>
            </w:pPr>
            <w:r>
              <w:t>1482,991</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1482,691</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1482,691</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0,300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0,300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уровня межэтнического и межконфессионального взаимопонимания"</w:t>
            </w:r>
          </w:p>
        </w:tc>
        <w:tc>
          <w:tcPr>
            <w:tcW w:w="1644" w:type="dxa"/>
            <w:vAlign w:val="center"/>
          </w:tcPr>
          <w:p w:rsidR="00B35A2D" w:rsidRDefault="00B35A2D">
            <w:pPr>
              <w:pStyle w:val="ConsPlusNormal"/>
              <w:jc w:val="center"/>
            </w:pPr>
            <w:r>
              <w:t>120,000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w:t>
            </w:r>
            <w:r>
              <w:lastRenderedPageBreak/>
              <w:t>"Мероприятия, содействующие формированию гармоничной межнациональной, межконфессиональной ситуации в городе Перми"</w:t>
            </w:r>
          </w:p>
        </w:tc>
        <w:tc>
          <w:tcPr>
            <w:tcW w:w="1644" w:type="dxa"/>
            <w:vAlign w:val="center"/>
          </w:tcPr>
          <w:p w:rsidR="00B35A2D" w:rsidRDefault="00B35A2D">
            <w:pPr>
              <w:pStyle w:val="ConsPlusNormal"/>
              <w:jc w:val="center"/>
            </w:pPr>
            <w:r>
              <w:lastRenderedPageBreak/>
              <w:t>120,000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644" w:type="dxa"/>
            <w:vAlign w:val="center"/>
          </w:tcPr>
          <w:p w:rsidR="00B35A2D" w:rsidRDefault="00B35A2D">
            <w:pPr>
              <w:pStyle w:val="ConsPlusNormal"/>
              <w:jc w:val="center"/>
            </w:pPr>
            <w:r>
              <w:t>25,000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25,000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25,000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Содействие в реализации мероприятий, направленных на гармонизацию межнациональных отношений, сохранение этнического </w:t>
            </w:r>
            <w:r>
              <w:lastRenderedPageBreak/>
              <w:t>многообразия народов России, проживающих в городе Перми</w:t>
            </w:r>
          </w:p>
        </w:tc>
        <w:tc>
          <w:tcPr>
            <w:tcW w:w="1644" w:type="dxa"/>
            <w:vAlign w:val="center"/>
          </w:tcPr>
          <w:p w:rsidR="00B35A2D" w:rsidRDefault="00B35A2D">
            <w:pPr>
              <w:pStyle w:val="ConsPlusNormal"/>
              <w:jc w:val="center"/>
            </w:pPr>
            <w:r>
              <w:lastRenderedPageBreak/>
              <w:t>95,000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95,000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95,000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Национальная безопасность и правоохранительная деятельность</w:t>
            </w:r>
          </w:p>
        </w:tc>
        <w:tc>
          <w:tcPr>
            <w:tcW w:w="1644" w:type="dxa"/>
            <w:vAlign w:val="center"/>
          </w:tcPr>
          <w:p w:rsidR="00B35A2D" w:rsidRDefault="00B35A2D">
            <w:pPr>
              <w:pStyle w:val="ConsPlusNormal"/>
              <w:jc w:val="center"/>
            </w:pPr>
            <w:r>
              <w:t>1308,457</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B35A2D" w:rsidRDefault="00B35A2D">
            <w:pPr>
              <w:pStyle w:val="ConsPlusNormal"/>
              <w:jc w:val="center"/>
            </w:pPr>
            <w:r>
              <w:t>180,000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"Безопасный город"</w:t>
            </w:r>
          </w:p>
        </w:tc>
        <w:tc>
          <w:tcPr>
            <w:tcW w:w="1644" w:type="dxa"/>
            <w:vAlign w:val="center"/>
          </w:tcPr>
          <w:p w:rsidR="00B35A2D" w:rsidRDefault="00B35A2D">
            <w:pPr>
              <w:pStyle w:val="ConsPlusNormal"/>
              <w:jc w:val="center"/>
            </w:pPr>
            <w:r>
              <w:t>69,000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vAlign w:val="center"/>
          </w:tcPr>
          <w:p w:rsidR="00B35A2D" w:rsidRDefault="00B35A2D">
            <w:pPr>
              <w:pStyle w:val="ConsPlusNormal"/>
              <w:jc w:val="center"/>
            </w:pPr>
            <w:r>
              <w:t>69,000</w:t>
            </w:r>
          </w:p>
        </w:tc>
      </w:tr>
      <w:tr w:rsidR="00B35A2D">
        <w:tc>
          <w:tcPr>
            <w:tcW w:w="960" w:type="dxa"/>
            <w:vAlign w:val="center"/>
          </w:tcPr>
          <w:p w:rsidR="00B35A2D" w:rsidRDefault="00B35A2D">
            <w:pPr>
              <w:pStyle w:val="ConsPlusNormal"/>
              <w:jc w:val="center"/>
            </w:pPr>
            <w:r>
              <w:lastRenderedPageBreak/>
              <w:t>936</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44" w:type="dxa"/>
            <w:vAlign w:val="center"/>
          </w:tcPr>
          <w:p w:rsidR="00B35A2D" w:rsidRDefault="00B35A2D">
            <w:pPr>
              <w:pStyle w:val="ConsPlusNormal"/>
              <w:jc w:val="center"/>
            </w:pPr>
            <w:r>
              <w:t>69,000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спасательных постов в местах массового отдыха у воды</w:t>
            </w:r>
          </w:p>
        </w:tc>
        <w:tc>
          <w:tcPr>
            <w:tcW w:w="1644" w:type="dxa"/>
            <w:vAlign w:val="center"/>
          </w:tcPr>
          <w:p w:rsidR="00B35A2D" w:rsidRDefault="00B35A2D">
            <w:pPr>
              <w:pStyle w:val="ConsPlusNormal"/>
              <w:jc w:val="center"/>
            </w:pPr>
            <w:r>
              <w:t>69,000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69,000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69,000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111,000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9190000000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Иные непрограммные мероприятия</w:t>
            </w:r>
          </w:p>
        </w:tc>
        <w:tc>
          <w:tcPr>
            <w:tcW w:w="1644" w:type="dxa"/>
            <w:vAlign w:val="center"/>
          </w:tcPr>
          <w:p w:rsidR="00B35A2D" w:rsidRDefault="00B35A2D">
            <w:pPr>
              <w:pStyle w:val="ConsPlusNormal"/>
              <w:jc w:val="center"/>
            </w:pPr>
            <w:r>
              <w:t>111,000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9190021880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Мероприятия по гражданской обороне по подготовке населения и организаций к действиям в чрезвычайной ситуации в мирное и </w:t>
            </w:r>
            <w:r>
              <w:lastRenderedPageBreak/>
              <w:t>военное время</w:t>
            </w:r>
          </w:p>
        </w:tc>
        <w:tc>
          <w:tcPr>
            <w:tcW w:w="1644" w:type="dxa"/>
            <w:vAlign w:val="center"/>
          </w:tcPr>
          <w:p w:rsidR="00B35A2D" w:rsidRDefault="00B35A2D">
            <w:pPr>
              <w:pStyle w:val="ConsPlusNormal"/>
              <w:jc w:val="center"/>
            </w:pPr>
            <w:r>
              <w:lastRenderedPageBreak/>
              <w:t>111,000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9190021880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111,000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9190021880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111,000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B35A2D" w:rsidRDefault="00B35A2D">
            <w:pPr>
              <w:pStyle w:val="ConsPlusNormal"/>
              <w:jc w:val="center"/>
            </w:pPr>
            <w:r>
              <w:t>1128,457</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"Безопасный город"</w:t>
            </w:r>
          </w:p>
        </w:tc>
        <w:tc>
          <w:tcPr>
            <w:tcW w:w="1644" w:type="dxa"/>
            <w:vAlign w:val="center"/>
          </w:tcPr>
          <w:p w:rsidR="00B35A2D" w:rsidRDefault="00B35A2D">
            <w:pPr>
              <w:pStyle w:val="ConsPlusNormal"/>
              <w:jc w:val="center"/>
            </w:pPr>
            <w:r>
              <w:t>1128,457</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первичных мер пожарной безопасности в границах города Перми"</w:t>
            </w:r>
          </w:p>
        </w:tc>
        <w:tc>
          <w:tcPr>
            <w:tcW w:w="1644" w:type="dxa"/>
            <w:vAlign w:val="center"/>
          </w:tcPr>
          <w:p w:rsidR="00B35A2D" w:rsidRDefault="00B35A2D">
            <w:pPr>
              <w:pStyle w:val="ConsPlusNormal"/>
              <w:jc w:val="center"/>
            </w:pPr>
            <w:r>
              <w:t>1128,457</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первичных мер пожарной безопасности"</w:t>
            </w:r>
          </w:p>
        </w:tc>
        <w:tc>
          <w:tcPr>
            <w:tcW w:w="1644" w:type="dxa"/>
            <w:vAlign w:val="center"/>
          </w:tcPr>
          <w:p w:rsidR="00B35A2D" w:rsidRDefault="00B35A2D">
            <w:pPr>
              <w:pStyle w:val="ConsPlusNormal"/>
              <w:jc w:val="center"/>
            </w:pPr>
            <w:r>
              <w:t>1128,457</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Мероприятия по приведению в нормативное состояние, содержанию пожарных водоемов и </w:t>
            </w:r>
            <w:r>
              <w:lastRenderedPageBreak/>
              <w:t>пирсов</w:t>
            </w:r>
          </w:p>
        </w:tc>
        <w:tc>
          <w:tcPr>
            <w:tcW w:w="1644" w:type="dxa"/>
            <w:vAlign w:val="center"/>
          </w:tcPr>
          <w:p w:rsidR="00B35A2D" w:rsidRDefault="00B35A2D">
            <w:pPr>
              <w:pStyle w:val="ConsPlusNormal"/>
              <w:jc w:val="center"/>
            </w:pPr>
            <w:r>
              <w:lastRenderedPageBreak/>
              <w:t>1128,457</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1128,457</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1128,457</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Национальная экономика</w:t>
            </w:r>
          </w:p>
        </w:tc>
        <w:tc>
          <w:tcPr>
            <w:tcW w:w="1644" w:type="dxa"/>
            <w:vAlign w:val="center"/>
          </w:tcPr>
          <w:p w:rsidR="00B35A2D" w:rsidRDefault="00B35A2D">
            <w:pPr>
              <w:pStyle w:val="ConsPlusNormal"/>
              <w:jc w:val="center"/>
            </w:pPr>
            <w:r>
              <w:t>275366,427</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Дорожное хозяйство (дорожные фонды)</w:t>
            </w:r>
          </w:p>
        </w:tc>
        <w:tc>
          <w:tcPr>
            <w:tcW w:w="1644" w:type="dxa"/>
            <w:vAlign w:val="center"/>
          </w:tcPr>
          <w:p w:rsidR="00B35A2D" w:rsidRDefault="00B35A2D">
            <w:pPr>
              <w:pStyle w:val="ConsPlusNormal"/>
              <w:jc w:val="center"/>
            </w:pPr>
            <w:r>
              <w:t>274999,039</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644" w:type="dxa"/>
            <w:vAlign w:val="center"/>
          </w:tcPr>
          <w:p w:rsidR="00B35A2D" w:rsidRDefault="00B35A2D">
            <w:pPr>
              <w:pStyle w:val="ConsPlusNormal"/>
              <w:jc w:val="center"/>
            </w:pPr>
            <w:r>
              <w:t>261589,465</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B35A2D" w:rsidRDefault="00B35A2D">
            <w:pPr>
              <w:pStyle w:val="ConsPlusNormal"/>
              <w:jc w:val="center"/>
            </w:pPr>
            <w:r>
              <w:t>261589,465</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B35A2D" w:rsidRDefault="00B35A2D">
            <w:pPr>
              <w:pStyle w:val="ConsPlusNormal"/>
              <w:jc w:val="center"/>
            </w:pPr>
            <w:r>
              <w:t>175331,462</w:t>
            </w:r>
          </w:p>
        </w:tc>
      </w:tr>
      <w:tr w:rsidR="00B35A2D">
        <w:tc>
          <w:tcPr>
            <w:tcW w:w="960" w:type="dxa"/>
            <w:vAlign w:val="center"/>
          </w:tcPr>
          <w:p w:rsidR="00B35A2D" w:rsidRDefault="00B35A2D">
            <w:pPr>
              <w:pStyle w:val="ConsPlusNormal"/>
              <w:jc w:val="center"/>
            </w:pPr>
            <w:r>
              <w:lastRenderedPageBreak/>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и ремонт автомобильных дорог</w:t>
            </w:r>
          </w:p>
        </w:tc>
        <w:tc>
          <w:tcPr>
            <w:tcW w:w="1644" w:type="dxa"/>
            <w:vAlign w:val="center"/>
          </w:tcPr>
          <w:p w:rsidR="00B35A2D" w:rsidRDefault="00B35A2D">
            <w:pPr>
              <w:pStyle w:val="ConsPlusNormal"/>
              <w:jc w:val="center"/>
            </w:pPr>
            <w:r>
              <w:t>167750,783</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1010121370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167750,783</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1010121370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167750,783</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Ремонт тротуаров, пешеходных дорожек и газонов вдоль тротуаров, пешеходных дорожек</w:t>
            </w:r>
          </w:p>
        </w:tc>
        <w:tc>
          <w:tcPr>
            <w:tcW w:w="1644" w:type="dxa"/>
            <w:vAlign w:val="center"/>
          </w:tcPr>
          <w:p w:rsidR="00B35A2D" w:rsidRDefault="00B35A2D">
            <w:pPr>
              <w:pStyle w:val="ConsPlusNormal"/>
              <w:jc w:val="center"/>
            </w:pPr>
            <w:r>
              <w:t>7580,679</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7580,679</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7580,679</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1010600000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"Выполнение комплекса мероприятий по ремонту и капитальному ремонту автомобильных дорог и </w:t>
            </w:r>
            <w:r>
              <w:lastRenderedPageBreak/>
              <w:t>искусственных дорожных сооружений"</w:t>
            </w:r>
          </w:p>
        </w:tc>
        <w:tc>
          <w:tcPr>
            <w:tcW w:w="1644" w:type="dxa"/>
            <w:vAlign w:val="center"/>
          </w:tcPr>
          <w:p w:rsidR="00B35A2D" w:rsidRDefault="00B35A2D">
            <w:pPr>
              <w:pStyle w:val="ConsPlusNormal"/>
              <w:jc w:val="center"/>
            </w:pPr>
            <w:r>
              <w:lastRenderedPageBreak/>
              <w:t>33404,900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10106SТ040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44" w:type="dxa"/>
            <w:vAlign w:val="center"/>
          </w:tcPr>
          <w:p w:rsidR="00B35A2D" w:rsidRDefault="00B35A2D">
            <w:pPr>
              <w:pStyle w:val="ConsPlusNormal"/>
              <w:jc w:val="center"/>
            </w:pPr>
            <w:r>
              <w:t>33404,900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10106SТ040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33404,900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10106SТ040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33404,900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644" w:type="dxa"/>
            <w:vAlign w:val="center"/>
          </w:tcPr>
          <w:p w:rsidR="00B35A2D" w:rsidRDefault="00B35A2D">
            <w:pPr>
              <w:pStyle w:val="ConsPlusNormal"/>
              <w:jc w:val="center"/>
            </w:pPr>
            <w:r>
              <w:t>52853,103</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101R15393</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Реализация мероприятий, </w:t>
            </w:r>
            <w:r>
              <w:lastRenderedPageBreak/>
              <w:t>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644" w:type="dxa"/>
            <w:vAlign w:val="center"/>
          </w:tcPr>
          <w:p w:rsidR="00B35A2D" w:rsidRDefault="00B35A2D">
            <w:pPr>
              <w:pStyle w:val="ConsPlusNormal"/>
              <w:jc w:val="center"/>
            </w:pPr>
            <w:r>
              <w:lastRenderedPageBreak/>
              <w:t>52853,103</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101R153930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52853,103</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101R153930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52853,103</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"Благоустройство города Перми"</w:t>
            </w:r>
          </w:p>
        </w:tc>
        <w:tc>
          <w:tcPr>
            <w:tcW w:w="1644" w:type="dxa"/>
            <w:vAlign w:val="center"/>
          </w:tcPr>
          <w:p w:rsidR="00B35A2D" w:rsidRDefault="00B35A2D">
            <w:pPr>
              <w:pStyle w:val="ConsPlusNormal"/>
              <w:jc w:val="center"/>
            </w:pPr>
            <w:r>
              <w:t>912,926</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B35A2D" w:rsidRDefault="00B35A2D">
            <w:pPr>
              <w:pStyle w:val="ConsPlusNormal"/>
              <w:jc w:val="center"/>
            </w:pPr>
            <w:r>
              <w:t>912,926</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1110600000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B35A2D" w:rsidRDefault="00B35A2D">
            <w:pPr>
              <w:pStyle w:val="ConsPlusNormal"/>
              <w:jc w:val="center"/>
            </w:pPr>
            <w:r>
              <w:t>912,926</w:t>
            </w:r>
          </w:p>
        </w:tc>
      </w:tr>
      <w:tr w:rsidR="00B35A2D">
        <w:tc>
          <w:tcPr>
            <w:tcW w:w="960" w:type="dxa"/>
            <w:vAlign w:val="center"/>
          </w:tcPr>
          <w:p w:rsidR="00B35A2D" w:rsidRDefault="00B35A2D">
            <w:pPr>
              <w:pStyle w:val="ConsPlusNormal"/>
              <w:jc w:val="center"/>
            </w:pPr>
            <w:r>
              <w:lastRenderedPageBreak/>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1110600000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912,926</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1110600000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912,926</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B35A2D" w:rsidRDefault="00B35A2D">
            <w:pPr>
              <w:pStyle w:val="ConsPlusNormal"/>
              <w:jc w:val="center"/>
            </w:pPr>
            <w:r>
              <w:t>2256,000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B35A2D" w:rsidRDefault="00B35A2D">
            <w:pPr>
              <w:pStyle w:val="ConsPlusNormal"/>
              <w:jc w:val="center"/>
            </w:pPr>
            <w:r>
              <w:t>2256,000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B35A2D" w:rsidRDefault="00B35A2D">
            <w:pPr>
              <w:pStyle w:val="ConsPlusNormal"/>
              <w:jc w:val="center"/>
            </w:pPr>
            <w:r>
              <w:t>2256,000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122032178</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Содержание и ремонт остановочных </w:t>
            </w:r>
            <w:r>
              <w:lastRenderedPageBreak/>
              <w:t>пунктов</w:t>
            </w:r>
          </w:p>
        </w:tc>
        <w:tc>
          <w:tcPr>
            <w:tcW w:w="1644" w:type="dxa"/>
            <w:vAlign w:val="center"/>
          </w:tcPr>
          <w:p w:rsidR="00B35A2D" w:rsidRDefault="00B35A2D">
            <w:pPr>
              <w:pStyle w:val="ConsPlusNormal"/>
              <w:jc w:val="center"/>
            </w:pPr>
            <w:r>
              <w:lastRenderedPageBreak/>
              <w:t>2256,000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1220321780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2256,000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1220321780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2256,000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B35A2D" w:rsidRDefault="00B35A2D">
            <w:pPr>
              <w:pStyle w:val="ConsPlusNormal"/>
              <w:jc w:val="center"/>
            </w:pPr>
            <w:r>
              <w:t>10227,300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B35A2D" w:rsidRDefault="00B35A2D">
            <w:pPr>
              <w:pStyle w:val="ConsPlusNormal"/>
              <w:jc w:val="center"/>
            </w:pPr>
            <w:r>
              <w:t>10227,300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44" w:type="dxa"/>
            <w:vAlign w:val="center"/>
          </w:tcPr>
          <w:p w:rsidR="00B35A2D" w:rsidRDefault="00B35A2D">
            <w:pPr>
              <w:pStyle w:val="ConsPlusNormal"/>
              <w:jc w:val="center"/>
            </w:pPr>
            <w:r>
              <w:t>10227,300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1730371190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Возмещение затрат по благоустройству придомовых территорий многоквартирных домов </w:t>
            </w:r>
            <w:r>
              <w:lastRenderedPageBreak/>
              <w:t>города Перми</w:t>
            </w:r>
          </w:p>
        </w:tc>
        <w:tc>
          <w:tcPr>
            <w:tcW w:w="1644" w:type="dxa"/>
            <w:vAlign w:val="center"/>
          </w:tcPr>
          <w:p w:rsidR="00B35A2D" w:rsidRDefault="00B35A2D">
            <w:pPr>
              <w:pStyle w:val="ConsPlusNormal"/>
              <w:jc w:val="center"/>
            </w:pPr>
            <w:r>
              <w:lastRenderedPageBreak/>
              <w:t>10227,300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1730371190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10227,300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1730371190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10227,300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13,348</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B35A2D" w:rsidRDefault="00B35A2D">
            <w:pPr>
              <w:pStyle w:val="ConsPlusNormal"/>
              <w:jc w:val="center"/>
            </w:pPr>
            <w:r>
              <w:t>13,348</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13,348</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13,348</w:t>
            </w:r>
          </w:p>
        </w:tc>
      </w:tr>
      <w:tr w:rsidR="00B35A2D">
        <w:tc>
          <w:tcPr>
            <w:tcW w:w="960" w:type="dxa"/>
            <w:vAlign w:val="center"/>
          </w:tcPr>
          <w:p w:rsidR="00B35A2D" w:rsidRDefault="00B35A2D">
            <w:pPr>
              <w:pStyle w:val="ConsPlusNormal"/>
              <w:jc w:val="center"/>
            </w:pPr>
            <w:r>
              <w:lastRenderedPageBreak/>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национальной экономики</w:t>
            </w:r>
          </w:p>
        </w:tc>
        <w:tc>
          <w:tcPr>
            <w:tcW w:w="1644" w:type="dxa"/>
            <w:vAlign w:val="center"/>
          </w:tcPr>
          <w:p w:rsidR="00B35A2D" w:rsidRDefault="00B35A2D">
            <w:pPr>
              <w:pStyle w:val="ConsPlusNormal"/>
              <w:jc w:val="center"/>
            </w:pPr>
            <w:r>
              <w:t>367,388</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"Экономическое развитие города Перми"</w:t>
            </w:r>
          </w:p>
        </w:tc>
        <w:tc>
          <w:tcPr>
            <w:tcW w:w="1644" w:type="dxa"/>
            <w:vAlign w:val="center"/>
          </w:tcPr>
          <w:p w:rsidR="00B35A2D" w:rsidRDefault="00B35A2D">
            <w:pPr>
              <w:pStyle w:val="ConsPlusNormal"/>
              <w:jc w:val="center"/>
            </w:pPr>
            <w:r>
              <w:t>118,498</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"Развитие потребительского рынка"</w:t>
            </w:r>
          </w:p>
        </w:tc>
        <w:tc>
          <w:tcPr>
            <w:tcW w:w="1644" w:type="dxa"/>
            <w:vAlign w:val="center"/>
          </w:tcPr>
          <w:p w:rsidR="00B35A2D" w:rsidRDefault="00B35A2D">
            <w:pPr>
              <w:pStyle w:val="ConsPlusNormal"/>
              <w:jc w:val="center"/>
            </w:pPr>
            <w:r>
              <w:t>118,498</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44" w:type="dxa"/>
            <w:vAlign w:val="center"/>
          </w:tcPr>
          <w:p w:rsidR="00B35A2D" w:rsidRDefault="00B35A2D">
            <w:pPr>
              <w:pStyle w:val="ConsPlusNormal"/>
              <w:jc w:val="center"/>
            </w:pPr>
            <w:r>
              <w:t>118,498</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0930221150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644" w:type="dxa"/>
            <w:vAlign w:val="center"/>
          </w:tcPr>
          <w:p w:rsidR="00B35A2D" w:rsidRDefault="00B35A2D">
            <w:pPr>
              <w:pStyle w:val="ConsPlusNormal"/>
              <w:jc w:val="center"/>
            </w:pPr>
            <w:r>
              <w:t>89,898</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0930221150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89,898</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0930221150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государственных (муниципальных) </w:t>
            </w:r>
            <w:r>
              <w:lastRenderedPageBreak/>
              <w:t>нужд</w:t>
            </w:r>
          </w:p>
        </w:tc>
        <w:tc>
          <w:tcPr>
            <w:tcW w:w="1644" w:type="dxa"/>
            <w:vAlign w:val="center"/>
          </w:tcPr>
          <w:p w:rsidR="00B35A2D" w:rsidRDefault="00B35A2D">
            <w:pPr>
              <w:pStyle w:val="ConsPlusNormal"/>
              <w:jc w:val="center"/>
            </w:pPr>
            <w:r>
              <w:lastRenderedPageBreak/>
              <w:t>89,898</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0930222110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Демонтаж самовольно установленных и незаконно размещенных рекламных конструкций</w:t>
            </w:r>
          </w:p>
        </w:tc>
        <w:tc>
          <w:tcPr>
            <w:tcW w:w="1644" w:type="dxa"/>
            <w:vAlign w:val="center"/>
          </w:tcPr>
          <w:p w:rsidR="00B35A2D" w:rsidRDefault="00B35A2D">
            <w:pPr>
              <w:pStyle w:val="ConsPlusNormal"/>
              <w:jc w:val="center"/>
            </w:pPr>
            <w:r>
              <w:t>28,600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0930222110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28,600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0930222110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28,600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"Благоустройство города Перми"</w:t>
            </w:r>
          </w:p>
        </w:tc>
        <w:tc>
          <w:tcPr>
            <w:tcW w:w="1644" w:type="dxa"/>
            <w:vAlign w:val="center"/>
          </w:tcPr>
          <w:p w:rsidR="00B35A2D" w:rsidRDefault="00B35A2D">
            <w:pPr>
              <w:pStyle w:val="ConsPlusNormal"/>
              <w:jc w:val="center"/>
            </w:pPr>
            <w:r>
              <w:t>98,090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B35A2D" w:rsidRDefault="00B35A2D">
            <w:pPr>
              <w:pStyle w:val="ConsPlusNormal"/>
              <w:jc w:val="center"/>
            </w:pPr>
            <w:r>
              <w:t>98,090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1110800000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"Демонтаж самовольно установленных и незаконно размещенных движимых объектов"</w:t>
            </w:r>
          </w:p>
        </w:tc>
        <w:tc>
          <w:tcPr>
            <w:tcW w:w="1644" w:type="dxa"/>
            <w:vAlign w:val="center"/>
          </w:tcPr>
          <w:p w:rsidR="00B35A2D" w:rsidRDefault="00B35A2D">
            <w:pPr>
              <w:pStyle w:val="ConsPlusNormal"/>
              <w:jc w:val="center"/>
            </w:pPr>
            <w:r>
              <w:t>98,090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111080000</w:t>
            </w:r>
            <w:r>
              <w:lastRenderedPageBreak/>
              <w:t>0</w:t>
            </w:r>
          </w:p>
        </w:tc>
        <w:tc>
          <w:tcPr>
            <w:tcW w:w="794" w:type="dxa"/>
            <w:vAlign w:val="center"/>
          </w:tcPr>
          <w:p w:rsidR="00B35A2D" w:rsidRDefault="00B35A2D">
            <w:pPr>
              <w:pStyle w:val="ConsPlusNormal"/>
              <w:jc w:val="center"/>
            </w:pPr>
            <w:r>
              <w:lastRenderedPageBreak/>
              <w:t>200</w:t>
            </w:r>
          </w:p>
        </w:tc>
        <w:tc>
          <w:tcPr>
            <w:tcW w:w="4535"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B35A2D" w:rsidRDefault="00B35A2D">
            <w:pPr>
              <w:pStyle w:val="ConsPlusNormal"/>
              <w:jc w:val="center"/>
            </w:pPr>
            <w:r>
              <w:lastRenderedPageBreak/>
              <w:t>98,090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1110800000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98,090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"Градостроительная деятельность на территории города Перми"</w:t>
            </w:r>
          </w:p>
        </w:tc>
        <w:tc>
          <w:tcPr>
            <w:tcW w:w="1644" w:type="dxa"/>
            <w:vAlign w:val="center"/>
          </w:tcPr>
          <w:p w:rsidR="00B35A2D" w:rsidRDefault="00B35A2D">
            <w:pPr>
              <w:pStyle w:val="ConsPlusNormal"/>
              <w:jc w:val="center"/>
            </w:pPr>
            <w:r>
              <w:t>150,800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"Реализация Генерального плана города Перми и градостроительной политики города Перми, развитие центра города Перми и локальных центров"</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"Актуализация Правил землепользования и застройки города Перми"</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1810121580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выполнения работ по внесению изменений в Правила землепользования и застройки города Перми</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1810121580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B35A2D" w:rsidRDefault="00B35A2D">
            <w:pPr>
              <w:pStyle w:val="ConsPlusNormal"/>
              <w:jc w:val="center"/>
            </w:pPr>
            <w:r>
              <w:lastRenderedPageBreak/>
              <w:t>100,000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1810121580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"Улучшение архитектурного облика города Перми"</w:t>
            </w:r>
          </w:p>
        </w:tc>
        <w:tc>
          <w:tcPr>
            <w:tcW w:w="1644" w:type="dxa"/>
            <w:vAlign w:val="center"/>
          </w:tcPr>
          <w:p w:rsidR="00B35A2D" w:rsidRDefault="00B35A2D">
            <w:pPr>
              <w:pStyle w:val="ConsPlusNormal"/>
              <w:jc w:val="center"/>
            </w:pPr>
            <w:r>
              <w:t>50,800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1820200000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"Снос самовольных построек, приведение объектов капитального строительства в первоначальное положение, демонтаж вывесок, не соответствующих стандартным требованиям, на территории города Перми"</w:t>
            </w:r>
          </w:p>
        </w:tc>
        <w:tc>
          <w:tcPr>
            <w:tcW w:w="1644" w:type="dxa"/>
            <w:vAlign w:val="center"/>
          </w:tcPr>
          <w:p w:rsidR="00B35A2D" w:rsidRDefault="00B35A2D">
            <w:pPr>
              <w:pStyle w:val="ConsPlusNormal"/>
              <w:jc w:val="center"/>
            </w:pPr>
            <w:r>
              <w:t>50,800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1820200000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50,800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1820200000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50,800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Жилищно-коммунальное хозяйство</w:t>
            </w:r>
          </w:p>
        </w:tc>
        <w:tc>
          <w:tcPr>
            <w:tcW w:w="1644" w:type="dxa"/>
            <w:vAlign w:val="center"/>
          </w:tcPr>
          <w:p w:rsidR="00B35A2D" w:rsidRDefault="00B35A2D">
            <w:pPr>
              <w:pStyle w:val="ConsPlusNormal"/>
              <w:jc w:val="center"/>
            </w:pPr>
            <w:r>
              <w:t>58033,127</w:t>
            </w:r>
          </w:p>
        </w:tc>
      </w:tr>
      <w:tr w:rsidR="00B35A2D">
        <w:tc>
          <w:tcPr>
            <w:tcW w:w="960" w:type="dxa"/>
            <w:vAlign w:val="center"/>
          </w:tcPr>
          <w:p w:rsidR="00B35A2D" w:rsidRDefault="00B35A2D">
            <w:pPr>
              <w:pStyle w:val="ConsPlusNormal"/>
              <w:jc w:val="center"/>
            </w:pPr>
            <w:r>
              <w:lastRenderedPageBreak/>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Благоустройство</w:t>
            </w:r>
          </w:p>
        </w:tc>
        <w:tc>
          <w:tcPr>
            <w:tcW w:w="1644" w:type="dxa"/>
            <w:vAlign w:val="center"/>
          </w:tcPr>
          <w:p w:rsidR="00B35A2D" w:rsidRDefault="00B35A2D">
            <w:pPr>
              <w:pStyle w:val="ConsPlusNormal"/>
              <w:jc w:val="center"/>
            </w:pPr>
            <w:r>
              <w:t>47619,627</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"Экономическое развитие города Перми"</w:t>
            </w:r>
          </w:p>
        </w:tc>
        <w:tc>
          <w:tcPr>
            <w:tcW w:w="1644" w:type="dxa"/>
            <w:vAlign w:val="center"/>
          </w:tcPr>
          <w:p w:rsidR="00B35A2D" w:rsidRDefault="00B35A2D">
            <w:pPr>
              <w:pStyle w:val="ConsPlusNormal"/>
              <w:jc w:val="center"/>
            </w:pPr>
            <w:r>
              <w:t>576,600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"Развитие потребительского рынка"</w:t>
            </w:r>
          </w:p>
        </w:tc>
        <w:tc>
          <w:tcPr>
            <w:tcW w:w="1644" w:type="dxa"/>
            <w:vAlign w:val="center"/>
          </w:tcPr>
          <w:p w:rsidR="00B35A2D" w:rsidRDefault="00B35A2D">
            <w:pPr>
              <w:pStyle w:val="ConsPlusNormal"/>
              <w:jc w:val="center"/>
            </w:pPr>
            <w:r>
              <w:t>576,600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жителей местами массового отдыха у воды"</w:t>
            </w:r>
          </w:p>
        </w:tc>
        <w:tc>
          <w:tcPr>
            <w:tcW w:w="1644" w:type="dxa"/>
            <w:vAlign w:val="center"/>
          </w:tcPr>
          <w:p w:rsidR="00B35A2D" w:rsidRDefault="00B35A2D">
            <w:pPr>
              <w:pStyle w:val="ConsPlusNormal"/>
              <w:jc w:val="center"/>
            </w:pPr>
            <w:r>
              <w:t>576,600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0930121140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Организация мест массового отдыха у воды на территории города Перми</w:t>
            </w:r>
          </w:p>
        </w:tc>
        <w:tc>
          <w:tcPr>
            <w:tcW w:w="1644" w:type="dxa"/>
            <w:vAlign w:val="center"/>
          </w:tcPr>
          <w:p w:rsidR="00B35A2D" w:rsidRDefault="00B35A2D">
            <w:pPr>
              <w:pStyle w:val="ConsPlusNormal"/>
              <w:jc w:val="center"/>
            </w:pPr>
            <w:r>
              <w:t>576,600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0930121140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576,600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0930121140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576,600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"Благоустройство города Перми"</w:t>
            </w:r>
          </w:p>
        </w:tc>
        <w:tc>
          <w:tcPr>
            <w:tcW w:w="1644" w:type="dxa"/>
            <w:vAlign w:val="center"/>
          </w:tcPr>
          <w:p w:rsidR="00B35A2D" w:rsidRDefault="00B35A2D">
            <w:pPr>
              <w:pStyle w:val="ConsPlusNormal"/>
              <w:jc w:val="center"/>
            </w:pPr>
            <w:r>
              <w:t>13826,253</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Подпрограмма "Озеленение территории города Перми, в том числе путем создания парков и </w:t>
            </w:r>
            <w:r>
              <w:lastRenderedPageBreak/>
              <w:t>скверов"</w:t>
            </w:r>
          </w:p>
        </w:tc>
        <w:tc>
          <w:tcPr>
            <w:tcW w:w="1644" w:type="dxa"/>
            <w:vAlign w:val="center"/>
          </w:tcPr>
          <w:p w:rsidR="00B35A2D" w:rsidRDefault="00B35A2D">
            <w:pPr>
              <w:pStyle w:val="ConsPlusNormal"/>
              <w:jc w:val="center"/>
            </w:pPr>
            <w:r>
              <w:lastRenderedPageBreak/>
              <w:t>13826,253</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B35A2D" w:rsidRDefault="00B35A2D">
            <w:pPr>
              <w:pStyle w:val="ConsPlusNormal"/>
              <w:jc w:val="center"/>
            </w:pPr>
            <w:r>
              <w:t>11882,723</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1110100000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11882,623</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1110100000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11882,623</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1110100000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0,100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1110100000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0,100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содержания пустошей, логов и водоохранных зон"</w:t>
            </w:r>
          </w:p>
        </w:tc>
        <w:tc>
          <w:tcPr>
            <w:tcW w:w="1644" w:type="dxa"/>
            <w:vAlign w:val="center"/>
          </w:tcPr>
          <w:p w:rsidR="00B35A2D" w:rsidRDefault="00B35A2D">
            <w:pPr>
              <w:pStyle w:val="ConsPlusNormal"/>
              <w:jc w:val="center"/>
            </w:pPr>
            <w:r>
              <w:t>1943,530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1110200000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1943,530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111020000</w:t>
            </w:r>
            <w:r>
              <w:lastRenderedPageBreak/>
              <w:t>0</w:t>
            </w:r>
          </w:p>
        </w:tc>
        <w:tc>
          <w:tcPr>
            <w:tcW w:w="794" w:type="dxa"/>
            <w:vAlign w:val="center"/>
          </w:tcPr>
          <w:p w:rsidR="00B35A2D" w:rsidRDefault="00B35A2D">
            <w:pPr>
              <w:pStyle w:val="ConsPlusNormal"/>
              <w:jc w:val="center"/>
            </w:pPr>
            <w:r>
              <w:lastRenderedPageBreak/>
              <w:t>240</w:t>
            </w:r>
          </w:p>
        </w:tc>
        <w:tc>
          <w:tcPr>
            <w:tcW w:w="4535" w:type="dxa"/>
            <w:vAlign w:val="center"/>
          </w:tcPr>
          <w:p w:rsidR="00B35A2D" w:rsidRDefault="00B35A2D">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644" w:type="dxa"/>
            <w:vAlign w:val="center"/>
          </w:tcPr>
          <w:p w:rsidR="00B35A2D" w:rsidRDefault="00B35A2D">
            <w:pPr>
              <w:pStyle w:val="ConsPlusNormal"/>
              <w:jc w:val="center"/>
            </w:pPr>
            <w:r>
              <w:lastRenderedPageBreak/>
              <w:t>1943,530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"Формирование современной городской среды"</w:t>
            </w:r>
          </w:p>
        </w:tc>
        <w:tc>
          <w:tcPr>
            <w:tcW w:w="1644" w:type="dxa"/>
            <w:vAlign w:val="center"/>
          </w:tcPr>
          <w:p w:rsidR="00B35A2D" w:rsidRDefault="00B35A2D">
            <w:pPr>
              <w:pStyle w:val="ConsPlusNormal"/>
              <w:jc w:val="center"/>
            </w:pPr>
            <w:r>
              <w:t>30068,310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644" w:type="dxa"/>
            <w:vAlign w:val="center"/>
          </w:tcPr>
          <w:p w:rsidR="00B35A2D" w:rsidRDefault="00B35A2D">
            <w:pPr>
              <w:pStyle w:val="ConsPlusNormal"/>
              <w:jc w:val="center"/>
            </w:pPr>
            <w:r>
              <w:t>30068,310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131F200000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"Федеральный проект "Формирование комфортной городской среды"</w:t>
            </w:r>
          </w:p>
        </w:tc>
        <w:tc>
          <w:tcPr>
            <w:tcW w:w="1644" w:type="dxa"/>
            <w:vAlign w:val="center"/>
          </w:tcPr>
          <w:p w:rsidR="00B35A2D" w:rsidRDefault="00B35A2D">
            <w:pPr>
              <w:pStyle w:val="ConsPlusNormal"/>
              <w:jc w:val="center"/>
            </w:pPr>
            <w:r>
              <w:t>30068,310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131F255550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программ формирования современной городской среды</w:t>
            </w:r>
          </w:p>
        </w:tc>
        <w:tc>
          <w:tcPr>
            <w:tcW w:w="1644" w:type="dxa"/>
            <w:vAlign w:val="center"/>
          </w:tcPr>
          <w:p w:rsidR="00B35A2D" w:rsidRDefault="00B35A2D">
            <w:pPr>
              <w:pStyle w:val="ConsPlusNormal"/>
              <w:jc w:val="center"/>
            </w:pPr>
            <w:r>
              <w:t>30068,310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131F255550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30068,310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131F255550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1644" w:type="dxa"/>
            <w:vAlign w:val="center"/>
          </w:tcPr>
          <w:p w:rsidR="00B35A2D" w:rsidRDefault="00B35A2D">
            <w:pPr>
              <w:pStyle w:val="ConsPlusNormal"/>
              <w:jc w:val="center"/>
            </w:pPr>
            <w:r>
              <w:lastRenderedPageBreak/>
              <w:t>30068,310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B35A2D" w:rsidRDefault="00B35A2D">
            <w:pPr>
              <w:pStyle w:val="ConsPlusNormal"/>
              <w:jc w:val="center"/>
            </w:pPr>
            <w:r>
              <w:t>3148,464</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санитарно-эпидемиологических требований законодательства"</w:t>
            </w:r>
          </w:p>
        </w:tc>
        <w:tc>
          <w:tcPr>
            <w:tcW w:w="1644" w:type="dxa"/>
            <w:vAlign w:val="center"/>
          </w:tcPr>
          <w:p w:rsidR="00B35A2D" w:rsidRDefault="00B35A2D">
            <w:pPr>
              <w:pStyle w:val="ConsPlusNormal"/>
              <w:jc w:val="center"/>
            </w:pPr>
            <w:r>
              <w:t>3148,464</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B35A2D" w:rsidRDefault="00B35A2D">
            <w:pPr>
              <w:pStyle w:val="ConsPlusNormal"/>
              <w:jc w:val="center"/>
            </w:pPr>
            <w:r>
              <w:t>3148,464</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1720121710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Ликвидация бесхозяйных отходов с территории города Перми</w:t>
            </w:r>
          </w:p>
        </w:tc>
        <w:tc>
          <w:tcPr>
            <w:tcW w:w="1644" w:type="dxa"/>
            <w:vAlign w:val="center"/>
          </w:tcPr>
          <w:p w:rsidR="00B35A2D" w:rsidRDefault="00B35A2D">
            <w:pPr>
              <w:pStyle w:val="ConsPlusNormal"/>
              <w:jc w:val="center"/>
            </w:pPr>
            <w:r>
              <w:t>3148,464</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1720121710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3148,464</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1720121710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3148,464</w:t>
            </w:r>
          </w:p>
        </w:tc>
      </w:tr>
      <w:tr w:rsidR="00B35A2D">
        <w:tc>
          <w:tcPr>
            <w:tcW w:w="960" w:type="dxa"/>
            <w:vAlign w:val="center"/>
          </w:tcPr>
          <w:p w:rsidR="00B35A2D" w:rsidRDefault="00B35A2D">
            <w:pPr>
              <w:pStyle w:val="ConsPlusNormal"/>
              <w:jc w:val="center"/>
            </w:pPr>
            <w:r>
              <w:lastRenderedPageBreak/>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жилищно-коммунального хозяйства</w:t>
            </w:r>
          </w:p>
        </w:tc>
        <w:tc>
          <w:tcPr>
            <w:tcW w:w="1644" w:type="dxa"/>
            <w:vAlign w:val="center"/>
          </w:tcPr>
          <w:p w:rsidR="00B35A2D" w:rsidRDefault="00B35A2D">
            <w:pPr>
              <w:pStyle w:val="ConsPlusNormal"/>
              <w:jc w:val="center"/>
            </w:pPr>
            <w:r>
              <w:t>10413,500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644" w:type="dxa"/>
            <w:vAlign w:val="center"/>
          </w:tcPr>
          <w:p w:rsidR="00B35A2D" w:rsidRDefault="00B35A2D">
            <w:pPr>
              <w:pStyle w:val="ConsPlusNormal"/>
              <w:jc w:val="center"/>
            </w:pPr>
            <w:r>
              <w:t>10396,600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деятельности заказчиков работ"</w:t>
            </w:r>
          </w:p>
        </w:tc>
        <w:tc>
          <w:tcPr>
            <w:tcW w:w="1644" w:type="dxa"/>
            <w:vAlign w:val="center"/>
          </w:tcPr>
          <w:p w:rsidR="00B35A2D" w:rsidRDefault="00B35A2D">
            <w:pPr>
              <w:pStyle w:val="ConsPlusNormal"/>
              <w:jc w:val="center"/>
            </w:pPr>
            <w:r>
              <w:t>10396,600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функций муниципального заказчика работ"</w:t>
            </w:r>
          </w:p>
        </w:tc>
        <w:tc>
          <w:tcPr>
            <w:tcW w:w="1644" w:type="dxa"/>
            <w:vAlign w:val="center"/>
          </w:tcPr>
          <w:p w:rsidR="00B35A2D" w:rsidRDefault="00B35A2D">
            <w:pPr>
              <w:pStyle w:val="ConsPlusNormal"/>
              <w:jc w:val="center"/>
            </w:pPr>
            <w:r>
              <w:t>10396,600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10396,600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8039,700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8039,700</w:t>
            </w:r>
          </w:p>
        </w:tc>
      </w:tr>
      <w:tr w:rsidR="00B35A2D">
        <w:tc>
          <w:tcPr>
            <w:tcW w:w="960" w:type="dxa"/>
            <w:vAlign w:val="center"/>
          </w:tcPr>
          <w:p w:rsidR="00B35A2D" w:rsidRDefault="00B35A2D">
            <w:pPr>
              <w:pStyle w:val="ConsPlusNormal"/>
              <w:jc w:val="center"/>
            </w:pPr>
            <w:r>
              <w:lastRenderedPageBreak/>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2350,400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2350,400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6,500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6,500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16,900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16,900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16,900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16,900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B35A2D" w:rsidRDefault="00B35A2D">
            <w:pPr>
              <w:pStyle w:val="ConsPlusNormal"/>
              <w:jc w:val="center"/>
            </w:pPr>
            <w:r>
              <w:lastRenderedPageBreak/>
              <w:t>16,900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Охрана окружающей среды</w:t>
            </w:r>
          </w:p>
        </w:tc>
        <w:tc>
          <w:tcPr>
            <w:tcW w:w="1644" w:type="dxa"/>
            <w:vAlign w:val="center"/>
          </w:tcPr>
          <w:p w:rsidR="00B35A2D" w:rsidRDefault="00B35A2D">
            <w:pPr>
              <w:pStyle w:val="ConsPlusNormal"/>
              <w:jc w:val="center"/>
            </w:pPr>
            <w:r>
              <w:t>786,218</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Охрана объектов растительного и животного мира и среды их обитания</w:t>
            </w:r>
          </w:p>
        </w:tc>
        <w:tc>
          <w:tcPr>
            <w:tcW w:w="1644" w:type="dxa"/>
            <w:vAlign w:val="center"/>
          </w:tcPr>
          <w:p w:rsidR="00B35A2D" w:rsidRDefault="00B35A2D">
            <w:pPr>
              <w:pStyle w:val="ConsPlusNormal"/>
              <w:jc w:val="center"/>
            </w:pPr>
            <w:r>
              <w:t>786,218</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"Охрана природы и лесное хозяйство города Перми"</w:t>
            </w:r>
          </w:p>
        </w:tc>
        <w:tc>
          <w:tcPr>
            <w:tcW w:w="1644" w:type="dxa"/>
            <w:vAlign w:val="center"/>
          </w:tcPr>
          <w:p w:rsidR="00B35A2D" w:rsidRDefault="00B35A2D">
            <w:pPr>
              <w:pStyle w:val="ConsPlusNormal"/>
              <w:jc w:val="center"/>
            </w:pPr>
            <w:r>
              <w:t>786,218</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"Реализация природоохранных мероприятий"</w:t>
            </w:r>
          </w:p>
        </w:tc>
        <w:tc>
          <w:tcPr>
            <w:tcW w:w="1644" w:type="dxa"/>
            <w:vAlign w:val="center"/>
          </w:tcPr>
          <w:p w:rsidR="00B35A2D" w:rsidRDefault="00B35A2D">
            <w:pPr>
              <w:pStyle w:val="ConsPlusNormal"/>
              <w:jc w:val="center"/>
            </w:pPr>
            <w:r>
              <w:t>786,218</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"Компенсационные посадки зеленых насаждений"</w:t>
            </w:r>
          </w:p>
        </w:tc>
        <w:tc>
          <w:tcPr>
            <w:tcW w:w="1644" w:type="dxa"/>
            <w:vAlign w:val="center"/>
          </w:tcPr>
          <w:p w:rsidR="00B35A2D" w:rsidRDefault="00B35A2D">
            <w:pPr>
              <w:pStyle w:val="ConsPlusNormal"/>
              <w:jc w:val="center"/>
            </w:pPr>
            <w:r>
              <w:t>786,218</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1410521690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Посадка зеленых насаждений ценных видов</w:t>
            </w:r>
          </w:p>
        </w:tc>
        <w:tc>
          <w:tcPr>
            <w:tcW w:w="1644" w:type="dxa"/>
            <w:vAlign w:val="center"/>
          </w:tcPr>
          <w:p w:rsidR="00B35A2D" w:rsidRDefault="00B35A2D">
            <w:pPr>
              <w:pStyle w:val="ConsPlusNormal"/>
              <w:jc w:val="center"/>
            </w:pPr>
            <w:r>
              <w:t>786,218</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1410521690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786,218</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1410521690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786,218</w:t>
            </w:r>
          </w:p>
        </w:tc>
      </w:tr>
      <w:tr w:rsidR="00B35A2D">
        <w:tc>
          <w:tcPr>
            <w:tcW w:w="960" w:type="dxa"/>
            <w:vAlign w:val="center"/>
          </w:tcPr>
          <w:p w:rsidR="00B35A2D" w:rsidRDefault="00B35A2D">
            <w:pPr>
              <w:pStyle w:val="ConsPlusNormal"/>
              <w:jc w:val="center"/>
            </w:pPr>
            <w:r>
              <w:lastRenderedPageBreak/>
              <w:t>936</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Образование</w:t>
            </w:r>
          </w:p>
        </w:tc>
        <w:tc>
          <w:tcPr>
            <w:tcW w:w="1644" w:type="dxa"/>
            <w:vAlign w:val="center"/>
          </w:tcPr>
          <w:p w:rsidR="00B35A2D" w:rsidRDefault="00B35A2D">
            <w:pPr>
              <w:pStyle w:val="ConsPlusNormal"/>
              <w:jc w:val="center"/>
            </w:pPr>
            <w:r>
              <w:t>2459,100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Молодежная политика</w:t>
            </w:r>
          </w:p>
        </w:tc>
        <w:tc>
          <w:tcPr>
            <w:tcW w:w="1644" w:type="dxa"/>
            <w:vAlign w:val="center"/>
          </w:tcPr>
          <w:p w:rsidR="00B35A2D" w:rsidRDefault="00B35A2D">
            <w:pPr>
              <w:pStyle w:val="ConsPlusNormal"/>
              <w:jc w:val="center"/>
            </w:pPr>
            <w:r>
              <w:t>2459,100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"Молодежь города Перми"</w:t>
            </w:r>
          </w:p>
        </w:tc>
        <w:tc>
          <w:tcPr>
            <w:tcW w:w="1644" w:type="dxa"/>
            <w:vAlign w:val="center"/>
          </w:tcPr>
          <w:p w:rsidR="00B35A2D" w:rsidRDefault="00B35A2D">
            <w:pPr>
              <w:pStyle w:val="ConsPlusNormal"/>
              <w:jc w:val="center"/>
            </w:pPr>
            <w:r>
              <w:t>2259,100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"Создание условий для социальной интеграции молодежи в общественно-полезную деятельность"</w:t>
            </w:r>
          </w:p>
        </w:tc>
        <w:tc>
          <w:tcPr>
            <w:tcW w:w="1644" w:type="dxa"/>
            <w:vAlign w:val="center"/>
          </w:tcPr>
          <w:p w:rsidR="00B35A2D" w:rsidRDefault="00B35A2D">
            <w:pPr>
              <w:pStyle w:val="ConsPlusNormal"/>
              <w:jc w:val="center"/>
            </w:pPr>
            <w:r>
              <w:t>2259,100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"Осуществление мероприятий по организации занятости молодежи"</w:t>
            </w:r>
          </w:p>
        </w:tc>
        <w:tc>
          <w:tcPr>
            <w:tcW w:w="1644" w:type="dxa"/>
            <w:vAlign w:val="center"/>
          </w:tcPr>
          <w:p w:rsidR="00B35A2D" w:rsidRDefault="00B35A2D">
            <w:pPr>
              <w:pStyle w:val="ConsPlusNormal"/>
              <w:jc w:val="center"/>
            </w:pPr>
            <w:r>
              <w:t>2259,100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0420170070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44" w:type="dxa"/>
            <w:vAlign w:val="center"/>
          </w:tcPr>
          <w:p w:rsidR="00B35A2D" w:rsidRDefault="00B35A2D">
            <w:pPr>
              <w:pStyle w:val="ConsPlusNormal"/>
              <w:jc w:val="center"/>
            </w:pPr>
            <w:r>
              <w:t>2259,100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0420170070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2259,100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0420170070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 xml:space="preserve">Субсидии некоммерческим организациям (за исключением </w:t>
            </w:r>
            <w:r>
              <w:lastRenderedPageBreak/>
              <w:t>государственных (муниципальных) учреждений)</w:t>
            </w:r>
          </w:p>
        </w:tc>
        <w:tc>
          <w:tcPr>
            <w:tcW w:w="1644" w:type="dxa"/>
            <w:vAlign w:val="center"/>
          </w:tcPr>
          <w:p w:rsidR="00B35A2D" w:rsidRDefault="00B35A2D">
            <w:pPr>
              <w:pStyle w:val="ConsPlusNormal"/>
              <w:jc w:val="center"/>
            </w:pPr>
            <w:r>
              <w:lastRenderedPageBreak/>
              <w:t>2259,100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200,000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"Организация оздоровления и отдыха детей города Перми"</w:t>
            </w:r>
          </w:p>
        </w:tc>
        <w:tc>
          <w:tcPr>
            <w:tcW w:w="1644" w:type="dxa"/>
            <w:vAlign w:val="center"/>
          </w:tcPr>
          <w:p w:rsidR="00B35A2D" w:rsidRDefault="00B35A2D">
            <w:pPr>
              <w:pStyle w:val="ConsPlusNormal"/>
              <w:jc w:val="center"/>
            </w:pPr>
            <w:r>
              <w:t>200,000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0640400000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644" w:type="dxa"/>
            <w:vAlign w:val="center"/>
          </w:tcPr>
          <w:p w:rsidR="00B35A2D" w:rsidRDefault="00B35A2D">
            <w:pPr>
              <w:pStyle w:val="ConsPlusNormal"/>
              <w:jc w:val="center"/>
            </w:pPr>
            <w:r>
              <w:t>200,000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0640421080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по профилактике правонарушений среди несовершеннолетних</w:t>
            </w:r>
          </w:p>
        </w:tc>
        <w:tc>
          <w:tcPr>
            <w:tcW w:w="1644" w:type="dxa"/>
            <w:vAlign w:val="center"/>
          </w:tcPr>
          <w:p w:rsidR="00B35A2D" w:rsidRDefault="00B35A2D">
            <w:pPr>
              <w:pStyle w:val="ConsPlusNormal"/>
              <w:jc w:val="center"/>
            </w:pPr>
            <w:r>
              <w:t>200,000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0640421080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200,000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0640421080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государственных (муниципальных) </w:t>
            </w:r>
            <w:r>
              <w:lastRenderedPageBreak/>
              <w:t>нужд</w:t>
            </w:r>
          </w:p>
        </w:tc>
        <w:tc>
          <w:tcPr>
            <w:tcW w:w="1644" w:type="dxa"/>
            <w:vAlign w:val="center"/>
          </w:tcPr>
          <w:p w:rsidR="00B35A2D" w:rsidRDefault="00B35A2D">
            <w:pPr>
              <w:pStyle w:val="ConsPlusNormal"/>
              <w:jc w:val="center"/>
            </w:pPr>
            <w:r>
              <w:lastRenderedPageBreak/>
              <w:t>200,000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Культура, кинематография</w:t>
            </w:r>
          </w:p>
        </w:tc>
        <w:tc>
          <w:tcPr>
            <w:tcW w:w="1644" w:type="dxa"/>
            <w:vAlign w:val="center"/>
          </w:tcPr>
          <w:p w:rsidR="00B35A2D" w:rsidRDefault="00B35A2D">
            <w:pPr>
              <w:pStyle w:val="ConsPlusNormal"/>
              <w:jc w:val="center"/>
            </w:pPr>
            <w:r>
              <w:t>838,500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Культура</w:t>
            </w:r>
          </w:p>
        </w:tc>
        <w:tc>
          <w:tcPr>
            <w:tcW w:w="1644" w:type="dxa"/>
            <w:vAlign w:val="center"/>
          </w:tcPr>
          <w:p w:rsidR="00B35A2D" w:rsidRDefault="00B35A2D">
            <w:pPr>
              <w:pStyle w:val="ConsPlusNormal"/>
              <w:jc w:val="center"/>
            </w:pPr>
            <w:r>
              <w:t>838,500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"Культура города Перми"</w:t>
            </w:r>
          </w:p>
        </w:tc>
        <w:tc>
          <w:tcPr>
            <w:tcW w:w="1644" w:type="dxa"/>
            <w:vAlign w:val="center"/>
          </w:tcPr>
          <w:p w:rsidR="00B35A2D" w:rsidRDefault="00B35A2D">
            <w:pPr>
              <w:pStyle w:val="ConsPlusNormal"/>
              <w:jc w:val="center"/>
            </w:pPr>
            <w:r>
              <w:t>838,500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"Городские культурно-зрелищные мероприятия"</w:t>
            </w:r>
          </w:p>
        </w:tc>
        <w:tc>
          <w:tcPr>
            <w:tcW w:w="1644" w:type="dxa"/>
            <w:vAlign w:val="center"/>
          </w:tcPr>
          <w:p w:rsidR="00B35A2D" w:rsidRDefault="00B35A2D">
            <w:pPr>
              <w:pStyle w:val="ConsPlusNormal"/>
              <w:jc w:val="center"/>
            </w:pPr>
            <w:r>
              <w:t>838,500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"Проведение мероприятий в области культуры"</w:t>
            </w:r>
          </w:p>
        </w:tc>
        <w:tc>
          <w:tcPr>
            <w:tcW w:w="1644" w:type="dxa"/>
            <w:vAlign w:val="center"/>
          </w:tcPr>
          <w:p w:rsidR="00B35A2D" w:rsidRDefault="00B35A2D">
            <w:pPr>
              <w:pStyle w:val="ConsPlusNormal"/>
              <w:jc w:val="center"/>
            </w:pPr>
            <w:r>
              <w:t>838,500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B35A2D" w:rsidRDefault="00B35A2D">
            <w:pPr>
              <w:pStyle w:val="ConsPlusNormal"/>
              <w:jc w:val="center"/>
            </w:pPr>
            <w:r>
              <w:t>838,500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838,500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838,500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Физическая культура и спорт</w:t>
            </w:r>
          </w:p>
        </w:tc>
        <w:tc>
          <w:tcPr>
            <w:tcW w:w="1644" w:type="dxa"/>
            <w:vAlign w:val="center"/>
          </w:tcPr>
          <w:p w:rsidR="00B35A2D" w:rsidRDefault="00B35A2D">
            <w:pPr>
              <w:pStyle w:val="ConsPlusNormal"/>
              <w:jc w:val="center"/>
            </w:pPr>
            <w:r>
              <w:t>1126,250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Массовый спорт</w:t>
            </w:r>
          </w:p>
        </w:tc>
        <w:tc>
          <w:tcPr>
            <w:tcW w:w="1644" w:type="dxa"/>
            <w:vAlign w:val="center"/>
          </w:tcPr>
          <w:p w:rsidR="00B35A2D" w:rsidRDefault="00B35A2D">
            <w:pPr>
              <w:pStyle w:val="ConsPlusNormal"/>
              <w:jc w:val="center"/>
            </w:pPr>
            <w:r>
              <w:t>1126,250</w:t>
            </w:r>
          </w:p>
        </w:tc>
      </w:tr>
      <w:tr w:rsidR="00B35A2D">
        <w:tc>
          <w:tcPr>
            <w:tcW w:w="960" w:type="dxa"/>
            <w:vAlign w:val="center"/>
          </w:tcPr>
          <w:p w:rsidR="00B35A2D" w:rsidRDefault="00B35A2D">
            <w:pPr>
              <w:pStyle w:val="ConsPlusNormal"/>
              <w:jc w:val="center"/>
            </w:pPr>
            <w:r>
              <w:lastRenderedPageBreak/>
              <w:t>936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физической культуры и спорта города Перми"</w:t>
            </w:r>
          </w:p>
        </w:tc>
        <w:tc>
          <w:tcPr>
            <w:tcW w:w="1644" w:type="dxa"/>
            <w:vAlign w:val="center"/>
          </w:tcPr>
          <w:p w:rsidR="00B35A2D" w:rsidRDefault="00B35A2D">
            <w:pPr>
              <w:pStyle w:val="ConsPlusNormal"/>
              <w:jc w:val="center"/>
            </w:pPr>
            <w:r>
              <w:t>1126,250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"Создание условий для поддержания здорового образа жизни"</w:t>
            </w:r>
          </w:p>
        </w:tc>
        <w:tc>
          <w:tcPr>
            <w:tcW w:w="1644" w:type="dxa"/>
            <w:vAlign w:val="center"/>
          </w:tcPr>
          <w:p w:rsidR="00B35A2D" w:rsidRDefault="00B35A2D">
            <w:pPr>
              <w:pStyle w:val="ConsPlusNormal"/>
              <w:jc w:val="center"/>
            </w:pPr>
            <w:r>
              <w:t>1126,250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vAlign w:val="center"/>
          </w:tcPr>
          <w:p w:rsidR="00B35A2D" w:rsidRDefault="00B35A2D">
            <w:pPr>
              <w:pStyle w:val="ConsPlusNormal"/>
              <w:jc w:val="center"/>
            </w:pPr>
            <w:r>
              <w:t>1126,250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0520123440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и спортивно-массовая работа по месту жительства</w:t>
            </w:r>
          </w:p>
        </w:tc>
        <w:tc>
          <w:tcPr>
            <w:tcW w:w="1644" w:type="dxa"/>
            <w:vAlign w:val="center"/>
          </w:tcPr>
          <w:p w:rsidR="00B35A2D" w:rsidRDefault="00B35A2D">
            <w:pPr>
              <w:pStyle w:val="ConsPlusNormal"/>
              <w:jc w:val="center"/>
            </w:pPr>
            <w:r>
              <w:t>1126,250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0520123440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1126,250</w:t>
            </w:r>
          </w:p>
        </w:tc>
      </w:tr>
      <w:tr w:rsidR="00B35A2D">
        <w:tc>
          <w:tcPr>
            <w:tcW w:w="960" w:type="dxa"/>
            <w:vAlign w:val="center"/>
          </w:tcPr>
          <w:p w:rsidR="00B35A2D" w:rsidRDefault="00B35A2D">
            <w:pPr>
              <w:pStyle w:val="ConsPlusNormal"/>
              <w:jc w:val="center"/>
            </w:pPr>
            <w:r>
              <w:t>936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0520123440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1126,250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Администрация Орджоникидзевского района города Перми</w:t>
            </w:r>
          </w:p>
        </w:tc>
        <w:tc>
          <w:tcPr>
            <w:tcW w:w="1644" w:type="dxa"/>
            <w:vAlign w:val="center"/>
          </w:tcPr>
          <w:p w:rsidR="00B35A2D" w:rsidRDefault="00B35A2D">
            <w:pPr>
              <w:pStyle w:val="ConsPlusNormal"/>
              <w:jc w:val="center"/>
            </w:pPr>
            <w:r>
              <w:t>384777,433</w:t>
            </w:r>
          </w:p>
        </w:tc>
      </w:tr>
      <w:tr w:rsidR="00B35A2D">
        <w:tc>
          <w:tcPr>
            <w:tcW w:w="960" w:type="dxa"/>
            <w:vAlign w:val="center"/>
          </w:tcPr>
          <w:p w:rsidR="00B35A2D" w:rsidRDefault="00B35A2D">
            <w:pPr>
              <w:pStyle w:val="ConsPlusNormal"/>
              <w:jc w:val="center"/>
            </w:pPr>
            <w:r>
              <w:lastRenderedPageBreak/>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Общегосударственные вопросы</w:t>
            </w:r>
          </w:p>
        </w:tc>
        <w:tc>
          <w:tcPr>
            <w:tcW w:w="1644" w:type="dxa"/>
            <w:vAlign w:val="center"/>
          </w:tcPr>
          <w:p w:rsidR="00B35A2D" w:rsidRDefault="00B35A2D">
            <w:pPr>
              <w:pStyle w:val="ConsPlusNormal"/>
              <w:jc w:val="center"/>
            </w:pPr>
            <w:r>
              <w:t>57414,274</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B35A2D" w:rsidRDefault="00B35A2D">
            <w:pPr>
              <w:pStyle w:val="ConsPlusNormal"/>
              <w:jc w:val="center"/>
            </w:pPr>
            <w:r>
              <w:t>42833,500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3487,400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социального благополучия и безопасности семей с детьми"</w:t>
            </w:r>
          </w:p>
        </w:tc>
        <w:tc>
          <w:tcPr>
            <w:tcW w:w="1644" w:type="dxa"/>
            <w:vAlign w:val="center"/>
          </w:tcPr>
          <w:p w:rsidR="00B35A2D" w:rsidRDefault="00B35A2D">
            <w:pPr>
              <w:pStyle w:val="ConsPlusNormal"/>
              <w:jc w:val="center"/>
            </w:pPr>
            <w:r>
              <w:t>3487,400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644" w:type="dxa"/>
            <w:vAlign w:val="center"/>
          </w:tcPr>
          <w:p w:rsidR="00B35A2D" w:rsidRDefault="00B35A2D">
            <w:pPr>
              <w:pStyle w:val="ConsPlusNormal"/>
              <w:jc w:val="center"/>
            </w:pPr>
            <w:r>
              <w:t>3487,400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B35A2D" w:rsidRDefault="00B35A2D">
            <w:pPr>
              <w:pStyle w:val="ConsPlusNormal"/>
              <w:jc w:val="center"/>
            </w:pPr>
            <w:r>
              <w:t>3487,400</w:t>
            </w:r>
          </w:p>
        </w:tc>
      </w:tr>
      <w:tr w:rsidR="00B35A2D">
        <w:tc>
          <w:tcPr>
            <w:tcW w:w="960" w:type="dxa"/>
            <w:vAlign w:val="center"/>
          </w:tcPr>
          <w:p w:rsidR="00B35A2D" w:rsidRDefault="00B35A2D">
            <w:pPr>
              <w:pStyle w:val="ConsPlusNormal"/>
              <w:jc w:val="center"/>
            </w:pPr>
            <w:r>
              <w:lastRenderedPageBreak/>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3265,400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3265,400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222,000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222,000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lastRenderedPageBreak/>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644" w:type="dxa"/>
            <w:vAlign w:val="center"/>
          </w:tcPr>
          <w:p w:rsidR="00B35A2D" w:rsidRDefault="00B35A2D">
            <w:pPr>
              <w:pStyle w:val="ConsPlusNormal"/>
              <w:jc w:val="center"/>
            </w:pPr>
            <w:r>
              <w:t>39314,100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Территориальные органы администрации города Перми</w:t>
            </w:r>
          </w:p>
        </w:tc>
        <w:tc>
          <w:tcPr>
            <w:tcW w:w="1644" w:type="dxa"/>
            <w:vAlign w:val="center"/>
          </w:tcPr>
          <w:p w:rsidR="00B35A2D" w:rsidRDefault="00B35A2D">
            <w:pPr>
              <w:pStyle w:val="ConsPlusNormal"/>
              <w:jc w:val="center"/>
            </w:pPr>
            <w:r>
              <w:t>39314,100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35974,300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35974,300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 xml:space="preserve">Расходы на выплаты персоналу государственных (муниципальных) </w:t>
            </w:r>
            <w:r>
              <w:lastRenderedPageBreak/>
              <w:t>органов</w:t>
            </w:r>
          </w:p>
        </w:tc>
        <w:tc>
          <w:tcPr>
            <w:tcW w:w="1644" w:type="dxa"/>
            <w:vAlign w:val="center"/>
          </w:tcPr>
          <w:p w:rsidR="00B35A2D" w:rsidRDefault="00B35A2D">
            <w:pPr>
              <w:pStyle w:val="ConsPlusNormal"/>
              <w:jc w:val="center"/>
            </w:pPr>
            <w:r>
              <w:lastRenderedPageBreak/>
              <w:t>35974,300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3339,800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5,300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5,300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3322,400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3322,400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12,100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w:t>
            </w:r>
            <w:r>
              <w:lastRenderedPageBreak/>
              <w:t>0</w:t>
            </w:r>
          </w:p>
        </w:tc>
        <w:tc>
          <w:tcPr>
            <w:tcW w:w="794" w:type="dxa"/>
            <w:vAlign w:val="center"/>
          </w:tcPr>
          <w:p w:rsidR="00B35A2D" w:rsidRDefault="00B35A2D">
            <w:pPr>
              <w:pStyle w:val="ConsPlusNormal"/>
              <w:jc w:val="center"/>
            </w:pPr>
            <w:r>
              <w:lastRenderedPageBreak/>
              <w:t>850</w:t>
            </w:r>
          </w:p>
        </w:tc>
        <w:tc>
          <w:tcPr>
            <w:tcW w:w="4535" w:type="dxa"/>
            <w:vAlign w:val="center"/>
          </w:tcPr>
          <w:p w:rsidR="00B35A2D" w:rsidRDefault="00B35A2D">
            <w:pPr>
              <w:pStyle w:val="ConsPlusNormal"/>
            </w:pPr>
            <w:r>
              <w:t xml:space="preserve">Уплата налогов, сборов и иных </w:t>
            </w:r>
            <w:r>
              <w:lastRenderedPageBreak/>
              <w:t>платежей</w:t>
            </w:r>
          </w:p>
        </w:tc>
        <w:tc>
          <w:tcPr>
            <w:tcW w:w="1644" w:type="dxa"/>
            <w:vAlign w:val="center"/>
          </w:tcPr>
          <w:p w:rsidR="00B35A2D" w:rsidRDefault="00B35A2D">
            <w:pPr>
              <w:pStyle w:val="ConsPlusNormal"/>
              <w:jc w:val="center"/>
            </w:pPr>
            <w:r>
              <w:lastRenderedPageBreak/>
              <w:t>12,100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общегосударственные вопросы</w:t>
            </w:r>
          </w:p>
        </w:tc>
        <w:tc>
          <w:tcPr>
            <w:tcW w:w="1644" w:type="dxa"/>
            <w:vAlign w:val="center"/>
          </w:tcPr>
          <w:p w:rsidR="00B35A2D" w:rsidRDefault="00B35A2D">
            <w:pPr>
              <w:pStyle w:val="ConsPlusNormal"/>
              <w:jc w:val="center"/>
            </w:pPr>
            <w:r>
              <w:t>14580,774</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"Общественное согласие"</w:t>
            </w:r>
          </w:p>
        </w:tc>
        <w:tc>
          <w:tcPr>
            <w:tcW w:w="1644" w:type="dxa"/>
            <w:vAlign w:val="center"/>
          </w:tcPr>
          <w:p w:rsidR="00B35A2D" w:rsidRDefault="00B35A2D">
            <w:pPr>
              <w:pStyle w:val="ConsPlusNormal"/>
              <w:jc w:val="center"/>
            </w:pPr>
            <w:r>
              <w:t>14580,774</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"Вовлечение граждан в местное самоуправление"</w:t>
            </w:r>
          </w:p>
        </w:tc>
        <w:tc>
          <w:tcPr>
            <w:tcW w:w="1644" w:type="dxa"/>
            <w:vAlign w:val="center"/>
          </w:tcPr>
          <w:p w:rsidR="00B35A2D" w:rsidRDefault="00B35A2D">
            <w:pPr>
              <w:pStyle w:val="ConsPlusNormal"/>
              <w:jc w:val="center"/>
            </w:pPr>
            <w:r>
              <w:t>14460,774</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44" w:type="dxa"/>
            <w:vAlign w:val="center"/>
          </w:tcPr>
          <w:p w:rsidR="00B35A2D" w:rsidRDefault="00B35A2D">
            <w:pPr>
              <w:pStyle w:val="ConsPlusNormal"/>
              <w:jc w:val="center"/>
            </w:pPr>
            <w:r>
              <w:t>729,900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0110121330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644" w:type="dxa"/>
            <w:vAlign w:val="center"/>
          </w:tcPr>
          <w:p w:rsidR="00B35A2D" w:rsidRDefault="00B35A2D">
            <w:pPr>
              <w:pStyle w:val="ConsPlusNormal"/>
              <w:jc w:val="center"/>
            </w:pPr>
            <w:r>
              <w:t>221,500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0110121330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221,500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0110121330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B35A2D" w:rsidRDefault="00B35A2D">
            <w:pPr>
              <w:pStyle w:val="ConsPlusNormal"/>
              <w:jc w:val="center"/>
            </w:pPr>
            <w:r>
              <w:lastRenderedPageBreak/>
              <w:t>221,500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0110171140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B35A2D" w:rsidRDefault="00B35A2D">
            <w:pPr>
              <w:pStyle w:val="ConsPlusNormal"/>
              <w:jc w:val="center"/>
            </w:pPr>
            <w:r>
              <w:t>380,400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0110171140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380,400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0110171140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380,400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0110171250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44" w:type="dxa"/>
            <w:vAlign w:val="center"/>
          </w:tcPr>
          <w:p w:rsidR="00B35A2D" w:rsidRDefault="00B35A2D">
            <w:pPr>
              <w:pStyle w:val="ConsPlusNormal"/>
              <w:jc w:val="center"/>
            </w:pPr>
            <w:r>
              <w:t>128,000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0110171250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128,000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011017125</w:t>
            </w:r>
            <w:r>
              <w:lastRenderedPageBreak/>
              <w:t>0</w:t>
            </w:r>
          </w:p>
        </w:tc>
        <w:tc>
          <w:tcPr>
            <w:tcW w:w="794" w:type="dxa"/>
            <w:vAlign w:val="center"/>
          </w:tcPr>
          <w:p w:rsidR="00B35A2D" w:rsidRDefault="00B35A2D">
            <w:pPr>
              <w:pStyle w:val="ConsPlusNormal"/>
              <w:jc w:val="center"/>
            </w:pPr>
            <w:r>
              <w:lastRenderedPageBreak/>
              <w:t>630</w:t>
            </w:r>
          </w:p>
        </w:tc>
        <w:tc>
          <w:tcPr>
            <w:tcW w:w="4535" w:type="dxa"/>
            <w:vAlign w:val="center"/>
          </w:tcPr>
          <w:p w:rsidR="00B35A2D" w:rsidRDefault="00B35A2D">
            <w:pPr>
              <w:pStyle w:val="ConsPlusNormal"/>
            </w:pPr>
            <w:r>
              <w:t xml:space="preserve">Субсидии некоммерческим </w:t>
            </w:r>
            <w:r>
              <w:lastRenderedPageBreak/>
              <w:t>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lastRenderedPageBreak/>
              <w:t>128,000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644" w:type="dxa"/>
            <w:vAlign w:val="center"/>
          </w:tcPr>
          <w:p w:rsidR="00B35A2D" w:rsidRDefault="00B35A2D">
            <w:pPr>
              <w:pStyle w:val="ConsPlusNormal"/>
              <w:jc w:val="center"/>
            </w:pPr>
            <w:r>
              <w:t>3949,948</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0110271130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на осуществление деятельности территориальных общественных самоуправлений</w:t>
            </w:r>
          </w:p>
        </w:tc>
        <w:tc>
          <w:tcPr>
            <w:tcW w:w="1644" w:type="dxa"/>
            <w:vAlign w:val="center"/>
          </w:tcPr>
          <w:p w:rsidR="00B35A2D" w:rsidRDefault="00B35A2D">
            <w:pPr>
              <w:pStyle w:val="ConsPlusNormal"/>
              <w:jc w:val="center"/>
            </w:pPr>
            <w:r>
              <w:t>3727,948</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0110271130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3727,948</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0110271130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3727,948</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0110271350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территориальным общественным самоуправлениям на реализацию конкурса проектов</w:t>
            </w:r>
          </w:p>
        </w:tc>
        <w:tc>
          <w:tcPr>
            <w:tcW w:w="1644" w:type="dxa"/>
            <w:vAlign w:val="center"/>
          </w:tcPr>
          <w:p w:rsidR="00B35A2D" w:rsidRDefault="00B35A2D">
            <w:pPr>
              <w:pStyle w:val="ConsPlusNormal"/>
              <w:jc w:val="center"/>
            </w:pPr>
            <w:r>
              <w:t>222,000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0110271350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644" w:type="dxa"/>
            <w:vAlign w:val="center"/>
          </w:tcPr>
          <w:p w:rsidR="00B35A2D" w:rsidRDefault="00B35A2D">
            <w:pPr>
              <w:pStyle w:val="ConsPlusNormal"/>
              <w:jc w:val="center"/>
            </w:pPr>
            <w:r>
              <w:lastRenderedPageBreak/>
              <w:t>222,000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0110271350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222,000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644" w:type="dxa"/>
            <w:vAlign w:val="center"/>
          </w:tcPr>
          <w:p w:rsidR="00B35A2D" w:rsidRDefault="00B35A2D">
            <w:pPr>
              <w:pStyle w:val="ConsPlusNormal"/>
              <w:jc w:val="center"/>
            </w:pPr>
            <w:r>
              <w:t>9780,926</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имущества и обеспечение деятельности общественных центров</w:t>
            </w:r>
          </w:p>
        </w:tc>
        <w:tc>
          <w:tcPr>
            <w:tcW w:w="1644" w:type="dxa"/>
            <w:vAlign w:val="center"/>
          </w:tcPr>
          <w:p w:rsidR="00B35A2D" w:rsidRDefault="00B35A2D">
            <w:pPr>
              <w:pStyle w:val="ConsPlusNormal"/>
              <w:jc w:val="center"/>
            </w:pPr>
            <w:r>
              <w:t>9780,926</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9694,526</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9694,526</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86,400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w:t>
            </w:r>
            <w:r>
              <w:lastRenderedPageBreak/>
              <w:t>0</w:t>
            </w:r>
          </w:p>
        </w:tc>
        <w:tc>
          <w:tcPr>
            <w:tcW w:w="794" w:type="dxa"/>
            <w:vAlign w:val="center"/>
          </w:tcPr>
          <w:p w:rsidR="00B35A2D" w:rsidRDefault="00B35A2D">
            <w:pPr>
              <w:pStyle w:val="ConsPlusNormal"/>
              <w:jc w:val="center"/>
            </w:pPr>
            <w:r>
              <w:lastRenderedPageBreak/>
              <w:t>850</w:t>
            </w:r>
          </w:p>
        </w:tc>
        <w:tc>
          <w:tcPr>
            <w:tcW w:w="4535" w:type="dxa"/>
            <w:vAlign w:val="center"/>
          </w:tcPr>
          <w:p w:rsidR="00B35A2D" w:rsidRDefault="00B35A2D">
            <w:pPr>
              <w:pStyle w:val="ConsPlusNormal"/>
            </w:pPr>
            <w:r>
              <w:t xml:space="preserve">Уплата налогов, сборов и иных </w:t>
            </w:r>
            <w:r>
              <w:lastRenderedPageBreak/>
              <w:t>платежей</w:t>
            </w:r>
          </w:p>
        </w:tc>
        <w:tc>
          <w:tcPr>
            <w:tcW w:w="1644" w:type="dxa"/>
            <w:vAlign w:val="center"/>
          </w:tcPr>
          <w:p w:rsidR="00B35A2D" w:rsidRDefault="00B35A2D">
            <w:pPr>
              <w:pStyle w:val="ConsPlusNormal"/>
              <w:jc w:val="center"/>
            </w:pPr>
            <w:r>
              <w:lastRenderedPageBreak/>
              <w:t>86,400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уровня межэтнического и межконфессионального взаимопонимания"</w:t>
            </w:r>
          </w:p>
        </w:tc>
        <w:tc>
          <w:tcPr>
            <w:tcW w:w="1644" w:type="dxa"/>
            <w:vAlign w:val="center"/>
          </w:tcPr>
          <w:p w:rsidR="00B35A2D" w:rsidRDefault="00B35A2D">
            <w:pPr>
              <w:pStyle w:val="ConsPlusNormal"/>
              <w:jc w:val="center"/>
            </w:pPr>
            <w:r>
              <w:t>120,000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44" w:type="dxa"/>
            <w:vAlign w:val="center"/>
          </w:tcPr>
          <w:p w:rsidR="00B35A2D" w:rsidRDefault="00B35A2D">
            <w:pPr>
              <w:pStyle w:val="ConsPlusNormal"/>
              <w:jc w:val="center"/>
            </w:pPr>
            <w:r>
              <w:t>120,000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644" w:type="dxa"/>
            <w:vAlign w:val="center"/>
          </w:tcPr>
          <w:p w:rsidR="00B35A2D" w:rsidRDefault="00B35A2D">
            <w:pPr>
              <w:pStyle w:val="ConsPlusNormal"/>
              <w:jc w:val="center"/>
            </w:pPr>
            <w:r>
              <w:t>25,000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25,000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 xml:space="preserve">Субсидии некоммерческим организациям (за исключением </w:t>
            </w:r>
            <w:r>
              <w:lastRenderedPageBreak/>
              <w:t>государственных (муниципальных) учреждений)</w:t>
            </w:r>
          </w:p>
        </w:tc>
        <w:tc>
          <w:tcPr>
            <w:tcW w:w="1644" w:type="dxa"/>
            <w:vAlign w:val="center"/>
          </w:tcPr>
          <w:p w:rsidR="00B35A2D" w:rsidRDefault="00B35A2D">
            <w:pPr>
              <w:pStyle w:val="ConsPlusNormal"/>
              <w:jc w:val="center"/>
            </w:pPr>
            <w:r>
              <w:lastRenderedPageBreak/>
              <w:t>25,000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644" w:type="dxa"/>
            <w:vAlign w:val="center"/>
          </w:tcPr>
          <w:p w:rsidR="00B35A2D" w:rsidRDefault="00B35A2D">
            <w:pPr>
              <w:pStyle w:val="ConsPlusNormal"/>
              <w:jc w:val="center"/>
            </w:pPr>
            <w:r>
              <w:t>95,000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95,000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95,000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Национальная безопасность и правоохранительная деятельность</w:t>
            </w:r>
          </w:p>
        </w:tc>
        <w:tc>
          <w:tcPr>
            <w:tcW w:w="1644" w:type="dxa"/>
            <w:vAlign w:val="center"/>
          </w:tcPr>
          <w:p w:rsidR="00B35A2D" w:rsidRDefault="00B35A2D">
            <w:pPr>
              <w:pStyle w:val="ConsPlusNormal"/>
              <w:jc w:val="center"/>
            </w:pPr>
            <w:r>
              <w:t>743,963</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B35A2D" w:rsidRDefault="00B35A2D">
            <w:pPr>
              <w:pStyle w:val="ConsPlusNormal"/>
              <w:jc w:val="center"/>
            </w:pPr>
            <w:r>
              <w:t>32,200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"Безопасный город"</w:t>
            </w:r>
          </w:p>
        </w:tc>
        <w:tc>
          <w:tcPr>
            <w:tcW w:w="1644" w:type="dxa"/>
            <w:vAlign w:val="center"/>
          </w:tcPr>
          <w:p w:rsidR="00B35A2D" w:rsidRDefault="00B35A2D">
            <w:pPr>
              <w:pStyle w:val="ConsPlusNormal"/>
              <w:jc w:val="center"/>
            </w:pPr>
            <w:r>
              <w:t>32,200</w:t>
            </w:r>
          </w:p>
        </w:tc>
      </w:tr>
      <w:tr w:rsidR="00B35A2D">
        <w:tc>
          <w:tcPr>
            <w:tcW w:w="960" w:type="dxa"/>
            <w:vAlign w:val="center"/>
          </w:tcPr>
          <w:p w:rsidR="00B35A2D" w:rsidRDefault="00B35A2D">
            <w:pPr>
              <w:pStyle w:val="ConsPlusNormal"/>
              <w:jc w:val="center"/>
            </w:pPr>
            <w:r>
              <w:lastRenderedPageBreak/>
              <w:t>937</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vAlign w:val="center"/>
          </w:tcPr>
          <w:p w:rsidR="00B35A2D" w:rsidRDefault="00B35A2D">
            <w:pPr>
              <w:pStyle w:val="ConsPlusNormal"/>
              <w:jc w:val="center"/>
            </w:pPr>
            <w:r>
              <w:t>32,200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44" w:type="dxa"/>
            <w:vAlign w:val="center"/>
          </w:tcPr>
          <w:p w:rsidR="00B35A2D" w:rsidRDefault="00B35A2D">
            <w:pPr>
              <w:pStyle w:val="ConsPlusNormal"/>
              <w:jc w:val="center"/>
            </w:pPr>
            <w:r>
              <w:t>32,200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спасательных постов в местах массового отдыха у воды</w:t>
            </w:r>
          </w:p>
        </w:tc>
        <w:tc>
          <w:tcPr>
            <w:tcW w:w="1644" w:type="dxa"/>
            <w:vAlign w:val="center"/>
          </w:tcPr>
          <w:p w:rsidR="00B35A2D" w:rsidRDefault="00B35A2D">
            <w:pPr>
              <w:pStyle w:val="ConsPlusNormal"/>
              <w:jc w:val="center"/>
            </w:pPr>
            <w:r>
              <w:t>32,200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32,200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32,200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B35A2D" w:rsidRDefault="00B35A2D">
            <w:pPr>
              <w:pStyle w:val="ConsPlusNormal"/>
              <w:jc w:val="center"/>
            </w:pPr>
            <w:r>
              <w:t>711,763</w:t>
            </w:r>
          </w:p>
        </w:tc>
      </w:tr>
      <w:tr w:rsidR="00B35A2D">
        <w:tc>
          <w:tcPr>
            <w:tcW w:w="960" w:type="dxa"/>
            <w:vAlign w:val="center"/>
          </w:tcPr>
          <w:p w:rsidR="00B35A2D" w:rsidRDefault="00B35A2D">
            <w:pPr>
              <w:pStyle w:val="ConsPlusNormal"/>
              <w:jc w:val="center"/>
            </w:pPr>
            <w:r>
              <w:lastRenderedPageBreak/>
              <w:t>937</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"Безопасный город"</w:t>
            </w:r>
          </w:p>
        </w:tc>
        <w:tc>
          <w:tcPr>
            <w:tcW w:w="1644" w:type="dxa"/>
            <w:vAlign w:val="center"/>
          </w:tcPr>
          <w:p w:rsidR="00B35A2D" w:rsidRDefault="00B35A2D">
            <w:pPr>
              <w:pStyle w:val="ConsPlusNormal"/>
              <w:jc w:val="center"/>
            </w:pPr>
            <w:r>
              <w:t>711,763</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первичных мер пожарной безопасности в границах города Перми"</w:t>
            </w:r>
          </w:p>
        </w:tc>
        <w:tc>
          <w:tcPr>
            <w:tcW w:w="1644" w:type="dxa"/>
            <w:vAlign w:val="center"/>
          </w:tcPr>
          <w:p w:rsidR="00B35A2D" w:rsidRDefault="00B35A2D">
            <w:pPr>
              <w:pStyle w:val="ConsPlusNormal"/>
              <w:jc w:val="center"/>
            </w:pPr>
            <w:r>
              <w:t>711,763</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первичных мер пожарной безопасности"</w:t>
            </w:r>
          </w:p>
        </w:tc>
        <w:tc>
          <w:tcPr>
            <w:tcW w:w="1644" w:type="dxa"/>
            <w:vAlign w:val="center"/>
          </w:tcPr>
          <w:p w:rsidR="00B35A2D" w:rsidRDefault="00B35A2D">
            <w:pPr>
              <w:pStyle w:val="ConsPlusNormal"/>
              <w:jc w:val="center"/>
            </w:pPr>
            <w:r>
              <w:t>711,763</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по приведению в нормативное состояние, содержанию пожарных водоемов и пирсов</w:t>
            </w:r>
          </w:p>
        </w:tc>
        <w:tc>
          <w:tcPr>
            <w:tcW w:w="1644" w:type="dxa"/>
            <w:vAlign w:val="center"/>
          </w:tcPr>
          <w:p w:rsidR="00B35A2D" w:rsidRDefault="00B35A2D">
            <w:pPr>
              <w:pStyle w:val="ConsPlusNormal"/>
              <w:jc w:val="center"/>
            </w:pPr>
            <w:r>
              <w:t>711,763</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668,063</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668,063</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43,700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w:t>
            </w:r>
            <w:r>
              <w:lastRenderedPageBreak/>
              <w:t>0</w:t>
            </w:r>
          </w:p>
        </w:tc>
        <w:tc>
          <w:tcPr>
            <w:tcW w:w="794" w:type="dxa"/>
            <w:vAlign w:val="center"/>
          </w:tcPr>
          <w:p w:rsidR="00B35A2D" w:rsidRDefault="00B35A2D">
            <w:pPr>
              <w:pStyle w:val="ConsPlusNormal"/>
              <w:jc w:val="center"/>
            </w:pPr>
            <w:r>
              <w:lastRenderedPageBreak/>
              <w:t>850</w:t>
            </w:r>
          </w:p>
        </w:tc>
        <w:tc>
          <w:tcPr>
            <w:tcW w:w="4535" w:type="dxa"/>
            <w:vAlign w:val="center"/>
          </w:tcPr>
          <w:p w:rsidR="00B35A2D" w:rsidRDefault="00B35A2D">
            <w:pPr>
              <w:pStyle w:val="ConsPlusNormal"/>
            </w:pPr>
            <w:r>
              <w:t xml:space="preserve">Уплата налогов, сборов и иных </w:t>
            </w:r>
            <w:r>
              <w:lastRenderedPageBreak/>
              <w:t>платежей</w:t>
            </w:r>
          </w:p>
        </w:tc>
        <w:tc>
          <w:tcPr>
            <w:tcW w:w="1644" w:type="dxa"/>
            <w:vAlign w:val="center"/>
          </w:tcPr>
          <w:p w:rsidR="00B35A2D" w:rsidRDefault="00B35A2D">
            <w:pPr>
              <w:pStyle w:val="ConsPlusNormal"/>
              <w:jc w:val="center"/>
            </w:pPr>
            <w:r>
              <w:lastRenderedPageBreak/>
              <w:t>43,700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Национальная экономика</w:t>
            </w:r>
          </w:p>
        </w:tc>
        <w:tc>
          <w:tcPr>
            <w:tcW w:w="1644" w:type="dxa"/>
            <w:vAlign w:val="center"/>
          </w:tcPr>
          <w:p w:rsidR="00B35A2D" w:rsidRDefault="00B35A2D">
            <w:pPr>
              <w:pStyle w:val="ConsPlusNormal"/>
              <w:jc w:val="center"/>
            </w:pPr>
            <w:r>
              <w:t>263933,464</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Дорожное хозяйство (дорожные фонды)</w:t>
            </w:r>
          </w:p>
        </w:tc>
        <w:tc>
          <w:tcPr>
            <w:tcW w:w="1644" w:type="dxa"/>
            <w:vAlign w:val="center"/>
          </w:tcPr>
          <w:p w:rsidR="00B35A2D" w:rsidRDefault="00B35A2D">
            <w:pPr>
              <w:pStyle w:val="ConsPlusNormal"/>
              <w:jc w:val="center"/>
            </w:pPr>
            <w:r>
              <w:t>263492,454</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644" w:type="dxa"/>
            <w:vAlign w:val="center"/>
          </w:tcPr>
          <w:p w:rsidR="00B35A2D" w:rsidRDefault="00B35A2D">
            <w:pPr>
              <w:pStyle w:val="ConsPlusNormal"/>
              <w:jc w:val="center"/>
            </w:pPr>
            <w:r>
              <w:t>248407,677</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B35A2D" w:rsidRDefault="00B35A2D">
            <w:pPr>
              <w:pStyle w:val="ConsPlusNormal"/>
              <w:jc w:val="center"/>
            </w:pPr>
            <w:r>
              <w:t>248407,677</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B35A2D" w:rsidRDefault="00B35A2D">
            <w:pPr>
              <w:pStyle w:val="ConsPlusNormal"/>
              <w:jc w:val="center"/>
            </w:pPr>
            <w:r>
              <w:t>188756,557</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и ремонт автомобильных дорог</w:t>
            </w:r>
          </w:p>
        </w:tc>
        <w:tc>
          <w:tcPr>
            <w:tcW w:w="1644" w:type="dxa"/>
            <w:vAlign w:val="center"/>
          </w:tcPr>
          <w:p w:rsidR="00B35A2D" w:rsidRDefault="00B35A2D">
            <w:pPr>
              <w:pStyle w:val="ConsPlusNormal"/>
              <w:jc w:val="center"/>
            </w:pPr>
            <w:r>
              <w:t>186004,995</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1010121370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186004,995</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1010121370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B35A2D" w:rsidRDefault="00B35A2D">
            <w:pPr>
              <w:pStyle w:val="ConsPlusNormal"/>
              <w:jc w:val="center"/>
            </w:pPr>
            <w:r>
              <w:lastRenderedPageBreak/>
              <w:t>186004,995</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Ремонт тротуаров, пешеходных дорожек и газонов вдоль тротуаров, пешеходных дорожек</w:t>
            </w:r>
          </w:p>
        </w:tc>
        <w:tc>
          <w:tcPr>
            <w:tcW w:w="1644" w:type="dxa"/>
            <w:vAlign w:val="center"/>
          </w:tcPr>
          <w:p w:rsidR="00B35A2D" w:rsidRDefault="00B35A2D">
            <w:pPr>
              <w:pStyle w:val="ConsPlusNormal"/>
              <w:jc w:val="center"/>
            </w:pPr>
            <w:r>
              <w:t>2751,562</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2751,562</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2751,562</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644" w:type="dxa"/>
            <w:vAlign w:val="center"/>
          </w:tcPr>
          <w:p w:rsidR="00B35A2D" w:rsidRDefault="00B35A2D">
            <w:pPr>
              <w:pStyle w:val="ConsPlusNormal"/>
              <w:jc w:val="center"/>
            </w:pPr>
            <w:r>
              <w:t>59651,120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101R153930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Реализация мероприятий, направленных на достижение целевых показателей программы регионального проекта "Безопасные </w:t>
            </w:r>
            <w:r>
              <w:lastRenderedPageBreak/>
              <w:t>и качественные автомобильные дороги Пермского края и Пермской городской агломерации"</w:t>
            </w:r>
          </w:p>
        </w:tc>
        <w:tc>
          <w:tcPr>
            <w:tcW w:w="1644" w:type="dxa"/>
            <w:vAlign w:val="center"/>
          </w:tcPr>
          <w:p w:rsidR="00B35A2D" w:rsidRDefault="00B35A2D">
            <w:pPr>
              <w:pStyle w:val="ConsPlusNormal"/>
              <w:jc w:val="center"/>
            </w:pPr>
            <w:r>
              <w:lastRenderedPageBreak/>
              <w:t>59651,120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101R153930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59651,120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101R153930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59651,120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"Благоустройство города Перми"</w:t>
            </w:r>
          </w:p>
        </w:tc>
        <w:tc>
          <w:tcPr>
            <w:tcW w:w="1644" w:type="dxa"/>
            <w:vAlign w:val="center"/>
          </w:tcPr>
          <w:p w:rsidR="00B35A2D" w:rsidRDefault="00B35A2D">
            <w:pPr>
              <w:pStyle w:val="ConsPlusNormal"/>
              <w:jc w:val="center"/>
            </w:pPr>
            <w:r>
              <w:t>1551,878</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B35A2D" w:rsidRDefault="00B35A2D">
            <w:pPr>
              <w:pStyle w:val="ConsPlusNormal"/>
              <w:jc w:val="center"/>
            </w:pPr>
            <w:r>
              <w:t>1551,878</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1110600000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B35A2D" w:rsidRDefault="00B35A2D">
            <w:pPr>
              <w:pStyle w:val="ConsPlusNormal"/>
              <w:jc w:val="center"/>
            </w:pPr>
            <w:r>
              <w:t>1551,878</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1110600000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1551,878</w:t>
            </w:r>
          </w:p>
        </w:tc>
      </w:tr>
      <w:tr w:rsidR="00B35A2D">
        <w:tc>
          <w:tcPr>
            <w:tcW w:w="960" w:type="dxa"/>
            <w:vAlign w:val="center"/>
          </w:tcPr>
          <w:p w:rsidR="00B35A2D" w:rsidRDefault="00B35A2D">
            <w:pPr>
              <w:pStyle w:val="ConsPlusNormal"/>
              <w:jc w:val="center"/>
            </w:pPr>
            <w:r>
              <w:lastRenderedPageBreak/>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1110600000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1551,878</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B35A2D" w:rsidRDefault="00B35A2D">
            <w:pPr>
              <w:pStyle w:val="ConsPlusNormal"/>
              <w:jc w:val="center"/>
            </w:pPr>
            <w:r>
              <w:t>3559,600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B35A2D" w:rsidRDefault="00B35A2D">
            <w:pPr>
              <w:pStyle w:val="ConsPlusNormal"/>
              <w:jc w:val="center"/>
            </w:pPr>
            <w:r>
              <w:t>3559,600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B35A2D" w:rsidRDefault="00B35A2D">
            <w:pPr>
              <w:pStyle w:val="ConsPlusNormal"/>
              <w:jc w:val="center"/>
            </w:pPr>
            <w:r>
              <w:t>3559,600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1220321780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и ремонт остановочных пунктов</w:t>
            </w:r>
          </w:p>
        </w:tc>
        <w:tc>
          <w:tcPr>
            <w:tcW w:w="1644" w:type="dxa"/>
            <w:vAlign w:val="center"/>
          </w:tcPr>
          <w:p w:rsidR="00B35A2D" w:rsidRDefault="00B35A2D">
            <w:pPr>
              <w:pStyle w:val="ConsPlusNormal"/>
              <w:jc w:val="center"/>
            </w:pPr>
            <w:r>
              <w:t>3559,600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1220321780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B35A2D" w:rsidRDefault="00B35A2D">
            <w:pPr>
              <w:pStyle w:val="ConsPlusNormal"/>
              <w:jc w:val="center"/>
            </w:pPr>
            <w:r>
              <w:lastRenderedPageBreak/>
              <w:t>3559,600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1220321780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3559,600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B35A2D" w:rsidRDefault="00B35A2D">
            <w:pPr>
              <w:pStyle w:val="ConsPlusNormal"/>
              <w:jc w:val="center"/>
            </w:pPr>
            <w:r>
              <w:t>9236,900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B35A2D" w:rsidRDefault="00B35A2D">
            <w:pPr>
              <w:pStyle w:val="ConsPlusNormal"/>
              <w:jc w:val="center"/>
            </w:pPr>
            <w:r>
              <w:t>9236,900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644" w:type="dxa"/>
            <w:vAlign w:val="center"/>
          </w:tcPr>
          <w:p w:rsidR="00B35A2D" w:rsidRDefault="00B35A2D">
            <w:pPr>
              <w:pStyle w:val="ConsPlusNormal"/>
              <w:jc w:val="center"/>
            </w:pPr>
            <w:r>
              <w:t>9236,900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1730371190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Возмещение затрат по благоустройству придомовых территорий многоквартирных домов города Перми</w:t>
            </w:r>
          </w:p>
        </w:tc>
        <w:tc>
          <w:tcPr>
            <w:tcW w:w="1644" w:type="dxa"/>
            <w:vAlign w:val="center"/>
          </w:tcPr>
          <w:p w:rsidR="00B35A2D" w:rsidRDefault="00B35A2D">
            <w:pPr>
              <w:pStyle w:val="ConsPlusNormal"/>
              <w:jc w:val="center"/>
            </w:pPr>
            <w:r>
              <w:t>9236,900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1730371190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9236,900</w:t>
            </w:r>
          </w:p>
        </w:tc>
      </w:tr>
      <w:tr w:rsidR="00B35A2D">
        <w:tc>
          <w:tcPr>
            <w:tcW w:w="960" w:type="dxa"/>
            <w:vAlign w:val="center"/>
          </w:tcPr>
          <w:p w:rsidR="00B35A2D" w:rsidRDefault="00B35A2D">
            <w:pPr>
              <w:pStyle w:val="ConsPlusNormal"/>
              <w:jc w:val="center"/>
            </w:pPr>
            <w:r>
              <w:lastRenderedPageBreak/>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1730371190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9236,900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736,399</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B35A2D" w:rsidRDefault="00B35A2D">
            <w:pPr>
              <w:pStyle w:val="ConsPlusNormal"/>
              <w:jc w:val="center"/>
            </w:pPr>
            <w:r>
              <w:t>736,399</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717,309</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717,309</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19,090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lastRenderedPageBreak/>
              <w:t>19,090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национальной экономики</w:t>
            </w:r>
          </w:p>
        </w:tc>
        <w:tc>
          <w:tcPr>
            <w:tcW w:w="1644" w:type="dxa"/>
            <w:vAlign w:val="center"/>
          </w:tcPr>
          <w:p w:rsidR="00B35A2D" w:rsidRDefault="00B35A2D">
            <w:pPr>
              <w:pStyle w:val="ConsPlusNormal"/>
              <w:jc w:val="center"/>
            </w:pPr>
            <w:r>
              <w:t>441,010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"Экономическое развитие города Перми"</w:t>
            </w:r>
          </w:p>
        </w:tc>
        <w:tc>
          <w:tcPr>
            <w:tcW w:w="1644" w:type="dxa"/>
            <w:vAlign w:val="center"/>
          </w:tcPr>
          <w:p w:rsidR="00B35A2D" w:rsidRDefault="00B35A2D">
            <w:pPr>
              <w:pStyle w:val="ConsPlusNormal"/>
              <w:jc w:val="center"/>
            </w:pPr>
            <w:r>
              <w:t>2,400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"Развитие потребительского рынка"</w:t>
            </w:r>
          </w:p>
        </w:tc>
        <w:tc>
          <w:tcPr>
            <w:tcW w:w="1644" w:type="dxa"/>
            <w:vAlign w:val="center"/>
          </w:tcPr>
          <w:p w:rsidR="00B35A2D" w:rsidRDefault="00B35A2D">
            <w:pPr>
              <w:pStyle w:val="ConsPlusNormal"/>
              <w:jc w:val="center"/>
            </w:pPr>
            <w:r>
              <w:t>2,400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44" w:type="dxa"/>
            <w:vAlign w:val="center"/>
          </w:tcPr>
          <w:p w:rsidR="00B35A2D" w:rsidRDefault="00B35A2D">
            <w:pPr>
              <w:pStyle w:val="ConsPlusNormal"/>
              <w:jc w:val="center"/>
            </w:pPr>
            <w:r>
              <w:t>2,400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0930222110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Демонтаж самовольно установленных и незаконно размещенных рекламных конструкций</w:t>
            </w:r>
          </w:p>
        </w:tc>
        <w:tc>
          <w:tcPr>
            <w:tcW w:w="1644" w:type="dxa"/>
            <w:vAlign w:val="center"/>
          </w:tcPr>
          <w:p w:rsidR="00B35A2D" w:rsidRDefault="00B35A2D">
            <w:pPr>
              <w:pStyle w:val="ConsPlusNormal"/>
              <w:jc w:val="center"/>
            </w:pPr>
            <w:r>
              <w:t>2,400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0930222110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2,400</w:t>
            </w:r>
          </w:p>
        </w:tc>
      </w:tr>
      <w:tr w:rsidR="00B35A2D">
        <w:tc>
          <w:tcPr>
            <w:tcW w:w="960" w:type="dxa"/>
            <w:vAlign w:val="center"/>
          </w:tcPr>
          <w:p w:rsidR="00B35A2D" w:rsidRDefault="00B35A2D">
            <w:pPr>
              <w:pStyle w:val="ConsPlusNormal"/>
              <w:jc w:val="center"/>
            </w:pPr>
            <w:r>
              <w:lastRenderedPageBreak/>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0930222110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2,400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"Градостроительная деятельность на территории города Перми"</w:t>
            </w:r>
          </w:p>
        </w:tc>
        <w:tc>
          <w:tcPr>
            <w:tcW w:w="1644" w:type="dxa"/>
            <w:vAlign w:val="center"/>
          </w:tcPr>
          <w:p w:rsidR="00B35A2D" w:rsidRDefault="00B35A2D">
            <w:pPr>
              <w:pStyle w:val="ConsPlusNormal"/>
              <w:jc w:val="center"/>
            </w:pPr>
            <w:r>
              <w:t>438,610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"Реализация Генерального плана города Перми и градостроительной политики города Перми, развитие центра города Перми и локальных центров"</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"Актуализация Правил землепользования и застройки города Перми"</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1810121580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выполнения работ по внесению изменений в Правила землепользования и застройки города Перми</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1810121580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181012158</w:t>
            </w:r>
            <w:r>
              <w:lastRenderedPageBreak/>
              <w:t>0</w:t>
            </w:r>
          </w:p>
        </w:tc>
        <w:tc>
          <w:tcPr>
            <w:tcW w:w="794" w:type="dxa"/>
            <w:vAlign w:val="center"/>
          </w:tcPr>
          <w:p w:rsidR="00B35A2D" w:rsidRDefault="00B35A2D">
            <w:pPr>
              <w:pStyle w:val="ConsPlusNormal"/>
              <w:jc w:val="center"/>
            </w:pPr>
            <w:r>
              <w:lastRenderedPageBreak/>
              <w:t>240</w:t>
            </w:r>
          </w:p>
        </w:tc>
        <w:tc>
          <w:tcPr>
            <w:tcW w:w="4535" w:type="dxa"/>
            <w:vAlign w:val="center"/>
          </w:tcPr>
          <w:p w:rsidR="00B35A2D" w:rsidRDefault="00B35A2D">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644" w:type="dxa"/>
            <w:vAlign w:val="center"/>
          </w:tcPr>
          <w:p w:rsidR="00B35A2D" w:rsidRDefault="00B35A2D">
            <w:pPr>
              <w:pStyle w:val="ConsPlusNormal"/>
              <w:jc w:val="center"/>
            </w:pPr>
            <w:r>
              <w:lastRenderedPageBreak/>
              <w:t>100,000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"Улучшение архитектурного облика города Перми"</w:t>
            </w:r>
          </w:p>
        </w:tc>
        <w:tc>
          <w:tcPr>
            <w:tcW w:w="1644" w:type="dxa"/>
            <w:vAlign w:val="center"/>
          </w:tcPr>
          <w:p w:rsidR="00B35A2D" w:rsidRDefault="00B35A2D">
            <w:pPr>
              <w:pStyle w:val="ConsPlusNormal"/>
              <w:jc w:val="center"/>
            </w:pPr>
            <w:r>
              <w:t>338,610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1820200000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"Снос самовольных построек, приведение объектов капитального строительства в первоначальное положение, демонтаж вывесок, не соответствующих стандартным требованиям, на территории города Перми"</w:t>
            </w:r>
          </w:p>
        </w:tc>
        <w:tc>
          <w:tcPr>
            <w:tcW w:w="1644" w:type="dxa"/>
            <w:vAlign w:val="center"/>
          </w:tcPr>
          <w:p w:rsidR="00B35A2D" w:rsidRDefault="00B35A2D">
            <w:pPr>
              <w:pStyle w:val="ConsPlusNormal"/>
              <w:jc w:val="center"/>
            </w:pPr>
            <w:r>
              <w:t>338,610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1820200000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338,610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1820200000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338,610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Жилищно-коммунальное хозяйство</w:t>
            </w:r>
          </w:p>
        </w:tc>
        <w:tc>
          <w:tcPr>
            <w:tcW w:w="1644" w:type="dxa"/>
            <w:vAlign w:val="center"/>
          </w:tcPr>
          <w:p w:rsidR="00B35A2D" w:rsidRDefault="00B35A2D">
            <w:pPr>
              <w:pStyle w:val="ConsPlusNormal"/>
              <w:jc w:val="center"/>
            </w:pPr>
            <w:r>
              <w:t>55922,857</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Благоустройство</w:t>
            </w:r>
          </w:p>
        </w:tc>
        <w:tc>
          <w:tcPr>
            <w:tcW w:w="1644" w:type="dxa"/>
            <w:vAlign w:val="center"/>
          </w:tcPr>
          <w:p w:rsidR="00B35A2D" w:rsidRDefault="00B35A2D">
            <w:pPr>
              <w:pStyle w:val="ConsPlusNormal"/>
              <w:jc w:val="center"/>
            </w:pPr>
            <w:r>
              <w:t>45925,457</w:t>
            </w:r>
          </w:p>
        </w:tc>
      </w:tr>
      <w:tr w:rsidR="00B35A2D">
        <w:tc>
          <w:tcPr>
            <w:tcW w:w="960" w:type="dxa"/>
            <w:vAlign w:val="center"/>
          </w:tcPr>
          <w:p w:rsidR="00B35A2D" w:rsidRDefault="00B35A2D">
            <w:pPr>
              <w:pStyle w:val="ConsPlusNormal"/>
              <w:jc w:val="center"/>
            </w:pPr>
            <w:r>
              <w:lastRenderedPageBreak/>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"Экономическое развитие города Перми"</w:t>
            </w:r>
          </w:p>
        </w:tc>
        <w:tc>
          <w:tcPr>
            <w:tcW w:w="1644" w:type="dxa"/>
            <w:vAlign w:val="center"/>
          </w:tcPr>
          <w:p w:rsidR="00B35A2D" w:rsidRDefault="00B35A2D">
            <w:pPr>
              <w:pStyle w:val="ConsPlusNormal"/>
              <w:jc w:val="center"/>
            </w:pPr>
            <w:r>
              <w:t>1204,206</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"Развитие потребительского рынка"</w:t>
            </w:r>
          </w:p>
        </w:tc>
        <w:tc>
          <w:tcPr>
            <w:tcW w:w="1644" w:type="dxa"/>
            <w:vAlign w:val="center"/>
          </w:tcPr>
          <w:p w:rsidR="00B35A2D" w:rsidRDefault="00B35A2D">
            <w:pPr>
              <w:pStyle w:val="ConsPlusNormal"/>
              <w:jc w:val="center"/>
            </w:pPr>
            <w:r>
              <w:t>1204,206</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жителей местами массового отдыха у воды"</w:t>
            </w:r>
          </w:p>
        </w:tc>
        <w:tc>
          <w:tcPr>
            <w:tcW w:w="1644" w:type="dxa"/>
            <w:vAlign w:val="center"/>
          </w:tcPr>
          <w:p w:rsidR="00B35A2D" w:rsidRDefault="00B35A2D">
            <w:pPr>
              <w:pStyle w:val="ConsPlusNormal"/>
              <w:jc w:val="center"/>
            </w:pPr>
            <w:r>
              <w:t>1204,206</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0930121140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Организация мест массового отдыха у воды на территории города Перми</w:t>
            </w:r>
          </w:p>
        </w:tc>
        <w:tc>
          <w:tcPr>
            <w:tcW w:w="1644" w:type="dxa"/>
            <w:vAlign w:val="center"/>
          </w:tcPr>
          <w:p w:rsidR="00B35A2D" w:rsidRDefault="00B35A2D">
            <w:pPr>
              <w:pStyle w:val="ConsPlusNormal"/>
              <w:jc w:val="center"/>
            </w:pPr>
            <w:r>
              <w:t>1204,206</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0930121140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1204,206</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0930121140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1204,206</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"Благоустройство города Перми"</w:t>
            </w:r>
          </w:p>
        </w:tc>
        <w:tc>
          <w:tcPr>
            <w:tcW w:w="1644" w:type="dxa"/>
            <w:vAlign w:val="center"/>
          </w:tcPr>
          <w:p w:rsidR="00B35A2D" w:rsidRDefault="00B35A2D">
            <w:pPr>
              <w:pStyle w:val="ConsPlusNormal"/>
              <w:jc w:val="center"/>
            </w:pPr>
            <w:r>
              <w:t>14693,697</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B35A2D" w:rsidRDefault="00B35A2D">
            <w:pPr>
              <w:pStyle w:val="ConsPlusNormal"/>
              <w:jc w:val="center"/>
            </w:pPr>
            <w:r>
              <w:t>14693,697</w:t>
            </w:r>
          </w:p>
        </w:tc>
      </w:tr>
      <w:tr w:rsidR="00B35A2D">
        <w:tc>
          <w:tcPr>
            <w:tcW w:w="960" w:type="dxa"/>
            <w:vAlign w:val="center"/>
          </w:tcPr>
          <w:p w:rsidR="00B35A2D" w:rsidRDefault="00B35A2D">
            <w:pPr>
              <w:pStyle w:val="ConsPlusNormal"/>
              <w:jc w:val="center"/>
            </w:pPr>
            <w:r>
              <w:lastRenderedPageBreak/>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B35A2D" w:rsidRDefault="00B35A2D">
            <w:pPr>
              <w:pStyle w:val="ConsPlusNormal"/>
              <w:jc w:val="center"/>
            </w:pPr>
            <w:r>
              <w:t>11182,097</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1110100000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11182,097</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1110100000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11182,097</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содержания пустошей, логов и водоохранных зон"</w:t>
            </w:r>
          </w:p>
        </w:tc>
        <w:tc>
          <w:tcPr>
            <w:tcW w:w="1644" w:type="dxa"/>
            <w:vAlign w:val="center"/>
          </w:tcPr>
          <w:p w:rsidR="00B35A2D" w:rsidRDefault="00B35A2D">
            <w:pPr>
              <w:pStyle w:val="ConsPlusNormal"/>
              <w:jc w:val="center"/>
            </w:pPr>
            <w:r>
              <w:t>3511,600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1110200000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3511,600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1110200000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3511,600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"Формирование современной городской среды"</w:t>
            </w:r>
          </w:p>
        </w:tc>
        <w:tc>
          <w:tcPr>
            <w:tcW w:w="1644" w:type="dxa"/>
            <w:vAlign w:val="center"/>
          </w:tcPr>
          <w:p w:rsidR="00B35A2D" w:rsidRDefault="00B35A2D">
            <w:pPr>
              <w:pStyle w:val="ConsPlusNormal"/>
              <w:jc w:val="center"/>
            </w:pPr>
            <w:r>
              <w:t>26458,518</w:t>
            </w:r>
          </w:p>
        </w:tc>
      </w:tr>
      <w:tr w:rsidR="00B35A2D">
        <w:tc>
          <w:tcPr>
            <w:tcW w:w="960" w:type="dxa"/>
            <w:vAlign w:val="center"/>
          </w:tcPr>
          <w:p w:rsidR="00B35A2D" w:rsidRDefault="00B35A2D">
            <w:pPr>
              <w:pStyle w:val="ConsPlusNormal"/>
              <w:jc w:val="center"/>
            </w:pPr>
            <w:r>
              <w:lastRenderedPageBreak/>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644" w:type="dxa"/>
            <w:vAlign w:val="center"/>
          </w:tcPr>
          <w:p w:rsidR="00B35A2D" w:rsidRDefault="00B35A2D">
            <w:pPr>
              <w:pStyle w:val="ConsPlusNormal"/>
              <w:jc w:val="center"/>
            </w:pPr>
            <w:r>
              <w:t>26458,518</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131F200000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"Федеральный проект "Формирование комфортной городской среды"</w:t>
            </w:r>
          </w:p>
        </w:tc>
        <w:tc>
          <w:tcPr>
            <w:tcW w:w="1644" w:type="dxa"/>
            <w:vAlign w:val="center"/>
          </w:tcPr>
          <w:p w:rsidR="00B35A2D" w:rsidRDefault="00B35A2D">
            <w:pPr>
              <w:pStyle w:val="ConsPlusNormal"/>
              <w:jc w:val="center"/>
            </w:pPr>
            <w:r>
              <w:t>26458,518</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131F255550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программ формирования современной городской среды</w:t>
            </w:r>
          </w:p>
        </w:tc>
        <w:tc>
          <w:tcPr>
            <w:tcW w:w="1644" w:type="dxa"/>
            <w:vAlign w:val="center"/>
          </w:tcPr>
          <w:p w:rsidR="00B35A2D" w:rsidRDefault="00B35A2D">
            <w:pPr>
              <w:pStyle w:val="ConsPlusNormal"/>
              <w:jc w:val="center"/>
            </w:pPr>
            <w:r>
              <w:t>26458,518</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131F255550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26458,518</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131F255550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26458,518</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B35A2D" w:rsidRDefault="00B35A2D">
            <w:pPr>
              <w:pStyle w:val="ConsPlusNormal"/>
              <w:jc w:val="center"/>
            </w:pPr>
            <w:r>
              <w:t>3472,121</w:t>
            </w:r>
          </w:p>
        </w:tc>
      </w:tr>
      <w:tr w:rsidR="00B35A2D">
        <w:tc>
          <w:tcPr>
            <w:tcW w:w="960" w:type="dxa"/>
            <w:vAlign w:val="center"/>
          </w:tcPr>
          <w:p w:rsidR="00B35A2D" w:rsidRDefault="00B35A2D">
            <w:pPr>
              <w:pStyle w:val="ConsPlusNormal"/>
              <w:jc w:val="center"/>
            </w:pPr>
            <w:r>
              <w:lastRenderedPageBreak/>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санитарно-эпидемиологических требований законодательства"</w:t>
            </w:r>
          </w:p>
        </w:tc>
        <w:tc>
          <w:tcPr>
            <w:tcW w:w="1644" w:type="dxa"/>
            <w:vAlign w:val="center"/>
          </w:tcPr>
          <w:p w:rsidR="00B35A2D" w:rsidRDefault="00B35A2D">
            <w:pPr>
              <w:pStyle w:val="ConsPlusNormal"/>
              <w:jc w:val="center"/>
            </w:pPr>
            <w:r>
              <w:t>3472,121</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B35A2D" w:rsidRDefault="00B35A2D">
            <w:pPr>
              <w:pStyle w:val="ConsPlusNormal"/>
              <w:jc w:val="center"/>
            </w:pPr>
            <w:r>
              <w:t>3472,121</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1720121710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Ликвидация бесхозяйных отходов с территории города Перми</w:t>
            </w:r>
          </w:p>
        </w:tc>
        <w:tc>
          <w:tcPr>
            <w:tcW w:w="1644" w:type="dxa"/>
            <w:vAlign w:val="center"/>
          </w:tcPr>
          <w:p w:rsidR="00B35A2D" w:rsidRDefault="00B35A2D">
            <w:pPr>
              <w:pStyle w:val="ConsPlusNormal"/>
              <w:jc w:val="center"/>
            </w:pPr>
            <w:r>
              <w:t>3472,121</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1720121710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3472,121</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1720121710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3472,121</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96,915</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B35A2D" w:rsidRDefault="00B35A2D">
            <w:pPr>
              <w:pStyle w:val="ConsPlusNormal"/>
              <w:jc w:val="center"/>
            </w:pPr>
            <w:r>
              <w:t>96,915</w:t>
            </w:r>
          </w:p>
        </w:tc>
      </w:tr>
      <w:tr w:rsidR="00B35A2D">
        <w:tc>
          <w:tcPr>
            <w:tcW w:w="960" w:type="dxa"/>
            <w:vAlign w:val="center"/>
          </w:tcPr>
          <w:p w:rsidR="00B35A2D" w:rsidRDefault="00B35A2D">
            <w:pPr>
              <w:pStyle w:val="ConsPlusNormal"/>
              <w:jc w:val="center"/>
            </w:pPr>
            <w:r>
              <w:lastRenderedPageBreak/>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96,915</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96,915</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жилищно-коммунального хозяйства</w:t>
            </w:r>
          </w:p>
        </w:tc>
        <w:tc>
          <w:tcPr>
            <w:tcW w:w="1644" w:type="dxa"/>
            <w:vAlign w:val="center"/>
          </w:tcPr>
          <w:p w:rsidR="00B35A2D" w:rsidRDefault="00B35A2D">
            <w:pPr>
              <w:pStyle w:val="ConsPlusNormal"/>
              <w:jc w:val="center"/>
            </w:pPr>
            <w:r>
              <w:t>9997,400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644" w:type="dxa"/>
            <w:vAlign w:val="center"/>
          </w:tcPr>
          <w:p w:rsidR="00B35A2D" w:rsidRDefault="00B35A2D">
            <w:pPr>
              <w:pStyle w:val="ConsPlusNormal"/>
              <w:jc w:val="center"/>
            </w:pPr>
            <w:r>
              <w:t>9965,400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деятельности заказчиков работ"</w:t>
            </w:r>
          </w:p>
        </w:tc>
        <w:tc>
          <w:tcPr>
            <w:tcW w:w="1644" w:type="dxa"/>
            <w:vAlign w:val="center"/>
          </w:tcPr>
          <w:p w:rsidR="00B35A2D" w:rsidRDefault="00B35A2D">
            <w:pPr>
              <w:pStyle w:val="ConsPlusNormal"/>
              <w:jc w:val="center"/>
            </w:pPr>
            <w:r>
              <w:t>9965,400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функций муниципального заказчика работ"</w:t>
            </w:r>
          </w:p>
        </w:tc>
        <w:tc>
          <w:tcPr>
            <w:tcW w:w="1644" w:type="dxa"/>
            <w:vAlign w:val="center"/>
          </w:tcPr>
          <w:p w:rsidR="00B35A2D" w:rsidRDefault="00B35A2D">
            <w:pPr>
              <w:pStyle w:val="ConsPlusNormal"/>
              <w:jc w:val="center"/>
            </w:pPr>
            <w:r>
              <w:t>9965,400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9965,400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lastRenderedPageBreak/>
              <w:t>8177,200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8177,200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1788,200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1788,200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B35A2D" w:rsidRDefault="00B35A2D">
            <w:pPr>
              <w:pStyle w:val="ConsPlusNormal"/>
              <w:jc w:val="center"/>
            </w:pPr>
            <w:r>
              <w:lastRenderedPageBreak/>
              <w:t>32,000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Охрана окружающей среды</w:t>
            </w:r>
          </w:p>
        </w:tc>
        <w:tc>
          <w:tcPr>
            <w:tcW w:w="1644" w:type="dxa"/>
            <w:vAlign w:val="center"/>
          </w:tcPr>
          <w:p w:rsidR="00B35A2D" w:rsidRDefault="00B35A2D">
            <w:pPr>
              <w:pStyle w:val="ConsPlusNormal"/>
              <w:jc w:val="center"/>
            </w:pPr>
            <w:r>
              <w:t>2234,380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Охрана объектов растительного и животного мира и среды их обитания</w:t>
            </w:r>
          </w:p>
        </w:tc>
        <w:tc>
          <w:tcPr>
            <w:tcW w:w="1644" w:type="dxa"/>
            <w:vAlign w:val="center"/>
          </w:tcPr>
          <w:p w:rsidR="00B35A2D" w:rsidRDefault="00B35A2D">
            <w:pPr>
              <w:pStyle w:val="ConsPlusNormal"/>
              <w:jc w:val="center"/>
            </w:pPr>
            <w:r>
              <w:t>2234,380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"Охрана природы и лесное хозяйство города Перми"</w:t>
            </w:r>
          </w:p>
        </w:tc>
        <w:tc>
          <w:tcPr>
            <w:tcW w:w="1644" w:type="dxa"/>
            <w:vAlign w:val="center"/>
          </w:tcPr>
          <w:p w:rsidR="00B35A2D" w:rsidRDefault="00B35A2D">
            <w:pPr>
              <w:pStyle w:val="ConsPlusNormal"/>
              <w:jc w:val="center"/>
            </w:pPr>
            <w:r>
              <w:t>2234,380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"Реализация природоохранных мероприятий"</w:t>
            </w:r>
          </w:p>
        </w:tc>
        <w:tc>
          <w:tcPr>
            <w:tcW w:w="1644" w:type="dxa"/>
            <w:vAlign w:val="center"/>
          </w:tcPr>
          <w:p w:rsidR="00B35A2D" w:rsidRDefault="00B35A2D">
            <w:pPr>
              <w:pStyle w:val="ConsPlusNormal"/>
              <w:jc w:val="center"/>
            </w:pPr>
            <w:r>
              <w:t>2234,380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"Охрана и улучшение состояния природных объектов на территории города Перми"</w:t>
            </w:r>
          </w:p>
        </w:tc>
        <w:tc>
          <w:tcPr>
            <w:tcW w:w="1644" w:type="dxa"/>
            <w:vAlign w:val="center"/>
          </w:tcPr>
          <w:p w:rsidR="00B35A2D" w:rsidRDefault="00B35A2D">
            <w:pPr>
              <w:pStyle w:val="ConsPlusNormal"/>
              <w:jc w:val="center"/>
            </w:pPr>
            <w:r>
              <w:t>1770,000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1410121640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Наблюдение за водными объектами города Перми и их обустройство</w:t>
            </w:r>
          </w:p>
        </w:tc>
        <w:tc>
          <w:tcPr>
            <w:tcW w:w="1644" w:type="dxa"/>
            <w:vAlign w:val="center"/>
          </w:tcPr>
          <w:p w:rsidR="00B35A2D" w:rsidRDefault="00B35A2D">
            <w:pPr>
              <w:pStyle w:val="ConsPlusNormal"/>
              <w:jc w:val="center"/>
            </w:pPr>
            <w:r>
              <w:t>1770,000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1410121640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1770,000</w:t>
            </w:r>
          </w:p>
        </w:tc>
      </w:tr>
      <w:tr w:rsidR="00B35A2D">
        <w:tc>
          <w:tcPr>
            <w:tcW w:w="960" w:type="dxa"/>
            <w:vAlign w:val="center"/>
          </w:tcPr>
          <w:p w:rsidR="00B35A2D" w:rsidRDefault="00B35A2D">
            <w:pPr>
              <w:pStyle w:val="ConsPlusNormal"/>
              <w:jc w:val="center"/>
            </w:pPr>
            <w:r>
              <w:lastRenderedPageBreak/>
              <w:t>937</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1410121640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1770,000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"Компенсационные посадки зеленых насаждений"</w:t>
            </w:r>
          </w:p>
        </w:tc>
        <w:tc>
          <w:tcPr>
            <w:tcW w:w="1644" w:type="dxa"/>
            <w:vAlign w:val="center"/>
          </w:tcPr>
          <w:p w:rsidR="00B35A2D" w:rsidRDefault="00B35A2D">
            <w:pPr>
              <w:pStyle w:val="ConsPlusNormal"/>
              <w:jc w:val="center"/>
            </w:pPr>
            <w:r>
              <w:t>464,380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1410521690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Посадка зеленых насаждений ценных видов</w:t>
            </w:r>
          </w:p>
        </w:tc>
        <w:tc>
          <w:tcPr>
            <w:tcW w:w="1644" w:type="dxa"/>
            <w:vAlign w:val="center"/>
          </w:tcPr>
          <w:p w:rsidR="00B35A2D" w:rsidRDefault="00B35A2D">
            <w:pPr>
              <w:pStyle w:val="ConsPlusNormal"/>
              <w:jc w:val="center"/>
            </w:pPr>
            <w:r>
              <w:t>464,380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1410521690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464,380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1410521690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464,380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Образование</w:t>
            </w:r>
          </w:p>
        </w:tc>
        <w:tc>
          <w:tcPr>
            <w:tcW w:w="1644" w:type="dxa"/>
            <w:vAlign w:val="center"/>
          </w:tcPr>
          <w:p w:rsidR="00B35A2D" w:rsidRDefault="00B35A2D">
            <w:pPr>
              <w:pStyle w:val="ConsPlusNormal"/>
              <w:jc w:val="center"/>
            </w:pPr>
            <w:r>
              <w:t>2459,100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Молодежная политика</w:t>
            </w:r>
          </w:p>
        </w:tc>
        <w:tc>
          <w:tcPr>
            <w:tcW w:w="1644" w:type="dxa"/>
            <w:vAlign w:val="center"/>
          </w:tcPr>
          <w:p w:rsidR="00B35A2D" w:rsidRDefault="00B35A2D">
            <w:pPr>
              <w:pStyle w:val="ConsPlusNormal"/>
              <w:jc w:val="center"/>
            </w:pPr>
            <w:r>
              <w:t>2459,100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"Молодежь города Перми"</w:t>
            </w:r>
          </w:p>
        </w:tc>
        <w:tc>
          <w:tcPr>
            <w:tcW w:w="1644" w:type="dxa"/>
            <w:vAlign w:val="center"/>
          </w:tcPr>
          <w:p w:rsidR="00B35A2D" w:rsidRDefault="00B35A2D">
            <w:pPr>
              <w:pStyle w:val="ConsPlusNormal"/>
              <w:jc w:val="center"/>
            </w:pPr>
            <w:r>
              <w:t>2259,100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Подпрограмма "Создание условий для социальной интеграции молодежи в общественно-полезную </w:t>
            </w:r>
            <w:r>
              <w:lastRenderedPageBreak/>
              <w:t>деятельность"</w:t>
            </w:r>
          </w:p>
        </w:tc>
        <w:tc>
          <w:tcPr>
            <w:tcW w:w="1644" w:type="dxa"/>
            <w:vAlign w:val="center"/>
          </w:tcPr>
          <w:p w:rsidR="00B35A2D" w:rsidRDefault="00B35A2D">
            <w:pPr>
              <w:pStyle w:val="ConsPlusNormal"/>
              <w:jc w:val="center"/>
            </w:pPr>
            <w:r>
              <w:lastRenderedPageBreak/>
              <w:t>2259,100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"Осуществление мероприятий по организации занятости молодежи"</w:t>
            </w:r>
          </w:p>
        </w:tc>
        <w:tc>
          <w:tcPr>
            <w:tcW w:w="1644" w:type="dxa"/>
            <w:vAlign w:val="center"/>
          </w:tcPr>
          <w:p w:rsidR="00B35A2D" w:rsidRDefault="00B35A2D">
            <w:pPr>
              <w:pStyle w:val="ConsPlusNormal"/>
              <w:jc w:val="center"/>
            </w:pPr>
            <w:r>
              <w:t>2259,100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0420170070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44" w:type="dxa"/>
            <w:vAlign w:val="center"/>
          </w:tcPr>
          <w:p w:rsidR="00B35A2D" w:rsidRDefault="00B35A2D">
            <w:pPr>
              <w:pStyle w:val="ConsPlusNormal"/>
              <w:jc w:val="center"/>
            </w:pPr>
            <w:r>
              <w:t>2259,100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0420170070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2259,100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0420170070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2259,100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200,000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064000000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Подпрограмма "Организация </w:t>
            </w:r>
            <w:r>
              <w:lastRenderedPageBreak/>
              <w:t>оздоровления и отдыха детей города Перми"</w:t>
            </w:r>
          </w:p>
        </w:tc>
        <w:tc>
          <w:tcPr>
            <w:tcW w:w="1644" w:type="dxa"/>
            <w:vAlign w:val="center"/>
          </w:tcPr>
          <w:p w:rsidR="00B35A2D" w:rsidRDefault="00B35A2D">
            <w:pPr>
              <w:pStyle w:val="ConsPlusNormal"/>
              <w:jc w:val="center"/>
            </w:pPr>
            <w:r>
              <w:lastRenderedPageBreak/>
              <w:t>200,000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0640400000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644" w:type="dxa"/>
            <w:vAlign w:val="center"/>
          </w:tcPr>
          <w:p w:rsidR="00B35A2D" w:rsidRDefault="00B35A2D">
            <w:pPr>
              <w:pStyle w:val="ConsPlusNormal"/>
              <w:jc w:val="center"/>
            </w:pPr>
            <w:r>
              <w:t>200,000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0640421080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по профилактике правонарушений среди несовершеннолетних</w:t>
            </w:r>
          </w:p>
        </w:tc>
        <w:tc>
          <w:tcPr>
            <w:tcW w:w="1644" w:type="dxa"/>
            <w:vAlign w:val="center"/>
          </w:tcPr>
          <w:p w:rsidR="00B35A2D" w:rsidRDefault="00B35A2D">
            <w:pPr>
              <w:pStyle w:val="ConsPlusNormal"/>
              <w:jc w:val="center"/>
            </w:pPr>
            <w:r>
              <w:t>200,000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0640421080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200,000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0640421080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200,000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Культура, кинематография</w:t>
            </w:r>
          </w:p>
        </w:tc>
        <w:tc>
          <w:tcPr>
            <w:tcW w:w="1644" w:type="dxa"/>
            <w:vAlign w:val="center"/>
          </w:tcPr>
          <w:p w:rsidR="00B35A2D" w:rsidRDefault="00B35A2D">
            <w:pPr>
              <w:pStyle w:val="ConsPlusNormal"/>
              <w:jc w:val="center"/>
            </w:pPr>
            <w:r>
              <w:t>714,100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Культура</w:t>
            </w:r>
          </w:p>
        </w:tc>
        <w:tc>
          <w:tcPr>
            <w:tcW w:w="1644" w:type="dxa"/>
            <w:vAlign w:val="center"/>
          </w:tcPr>
          <w:p w:rsidR="00B35A2D" w:rsidRDefault="00B35A2D">
            <w:pPr>
              <w:pStyle w:val="ConsPlusNormal"/>
              <w:jc w:val="center"/>
            </w:pPr>
            <w:r>
              <w:t>714,100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"Культура города Перми"</w:t>
            </w:r>
          </w:p>
        </w:tc>
        <w:tc>
          <w:tcPr>
            <w:tcW w:w="1644" w:type="dxa"/>
            <w:vAlign w:val="center"/>
          </w:tcPr>
          <w:p w:rsidR="00B35A2D" w:rsidRDefault="00B35A2D">
            <w:pPr>
              <w:pStyle w:val="ConsPlusNormal"/>
              <w:jc w:val="center"/>
            </w:pPr>
            <w:r>
              <w:t>713,800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"Городские культурно-зрелищные мероприятия"</w:t>
            </w:r>
          </w:p>
        </w:tc>
        <w:tc>
          <w:tcPr>
            <w:tcW w:w="1644" w:type="dxa"/>
            <w:vAlign w:val="center"/>
          </w:tcPr>
          <w:p w:rsidR="00B35A2D" w:rsidRDefault="00B35A2D">
            <w:pPr>
              <w:pStyle w:val="ConsPlusNormal"/>
              <w:jc w:val="center"/>
            </w:pPr>
            <w:r>
              <w:t>713,800</w:t>
            </w:r>
          </w:p>
        </w:tc>
      </w:tr>
      <w:tr w:rsidR="00B35A2D">
        <w:tc>
          <w:tcPr>
            <w:tcW w:w="960" w:type="dxa"/>
            <w:vAlign w:val="center"/>
          </w:tcPr>
          <w:p w:rsidR="00B35A2D" w:rsidRDefault="00B35A2D">
            <w:pPr>
              <w:pStyle w:val="ConsPlusNormal"/>
              <w:jc w:val="center"/>
            </w:pPr>
            <w:r>
              <w:lastRenderedPageBreak/>
              <w:t>937</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"Проведение мероприятий в области культуры"</w:t>
            </w:r>
          </w:p>
        </w:tc>
        <w:tc>
          <w:tcPr>
            <w:tcW w:w="1644" w:type="dxa"/>
            <w:vAlign w:val="center"/>
          </w:tcPr>
          <w:p w:rsidR="00B35A2D" w:rsidRDefault="00B35A2D">
            <w:pPr>
              <w:pStyle w:val="ConsPlusNormal"/>
              <w:jc w:val="center"/>
            </w:pPr>
            <w:r>
              <w:t>713,800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B35A2D" w:rsidRDefault="00B35A2D">
            <w:pPr>
              <w:pStyle w:val="ConsPlusNormal"/>
              <w:jc w:val="center"/>
            </w:pPr>
            <w:r>
              <w:t>713,800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713,800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713,800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0,300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B35A2D" w:rsidRDefault="00B35A2D">
            <w:pPr>
              <w:pStyle w:val="ConsPlusNormal"/>
              <w:jc w:val="center"/>
            </w:pPr>
            <w:r>
              <w:t>0,300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0,300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916000000</w:t>
            </w:r>
            <w:r>
              <w:lastRenderedPageBreak/>
              <w:t>0</w:t>
            </w:r>
          </w:p>
        </w:tc>
        <w:tc>
          <w:tcPr>
            <w:tcW w:w="794" w:type="dxa"/>
            <w:vAlign w:val="center"/>
          </w:tcPr>
          <w:p w:rsidR="00B35A2D" w:rsidRDefault="00B35A2D">
            <w:pPr>
              <w:pStyle w:val="ConsPlusNormal"/>
              <w:jc w:val="center"/>
            </w:pPr>
            <w:r>
              <w:lastRenderedPageBreak/>
              <w:t>240</w:t>
            </w:r>
          </w:p>
        </w:tc>
        <w:tc>
          <w:tcPr>
            <w:tcW w:w="4535" w:type="dxa"/>
            <w:vAlign w:val="center"/>
          </w:tcPr>
          <w:p w:rsidR="00B35A2D" w:rsidRDefault="00B35A2D">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644" w:type="dxa"/>
            <w:vAlign w:val="center"/>
          </w:tcPr>
          <w:p w:rsidR="00B35A2D" w:rsidRDefault="00B35A2D">
            <w:pPr>
              <w:pStyle w:val="ConsPlusNormal"/>
              <w:jc w:val="center"/>
            </w:pPr>
            <w:r>
              <w:lastRenderedPageBreak/>
              <w:t>0,300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Здравоохранение</w:t>
            </w:r>
          </w:p>
        </w:tc>
        <w:tc>
          <w:tcPr>
            <w:tcW w:w="1644" w:type="dxa"/>
            <w:vAlign w:val="center"/>
          </w:tcPr>
          <w:p w:rsidR="00B35A2D" w:rsidRDefault="00B35A2D">
            <w:pPr>
              <w:pStyle w:val="ConsPlusNormal"/>
              <w:jc w:val="center"/>
            </w:pPr>
            <w:r>
              <w:t>520,250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Санитарно-эпидемиологическое благополучие</w:t>
            </w:r>
          </w:p>
        </w:tc>
        <w:tc>
          <w:tcPr>
            <w:tcW w:w="1644" w:type="dxa"/>
            <w:vAlign w:val="center"/>
          </w:tcPr>
          <w:p w:rsidR="00B35A2D" w:rsidRDefault="00B35A2D">
            <w:pPr>
              <w:pStyle w:val="ConsPlusNormal"/>
              <w:jc w:val="center"/>
            </w:pPr>
            <w:r>
              <w:t>520,250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520,250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9150000000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мероприятий ведомственной целевой программы "Регулирование численности безнадзорных собак на территории города Перми"</w:t>
            </w:r>
          </w:p>
        </w:tc>
        <w:tc>
          <w:tcPr>
            <w:tcW w:w="1644" w:type="dxa"/>
            <w:vAlign w:val="center"/>
          </w:tcPr>
          <w:p w:rsidR="00B35A2D" w:rsidRDefault="00B35A2D">
            <w:pPr>
              <w:pStyle w:val="ConsPlusNormal"/>
              <w:jc w:val="center"/>
            </w:pPr>
            <w:r>
              <w:t>520,250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9150000590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520,250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9150000590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520,250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9150000590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B35A2D" w:rsidRDefault="00B35A2D">
            <w:pPr>
              <w:pStyle w:val="ConsPlusNormal"/>
              <w:jc w:val="center"/>
            </w:pPr>
            <w:r>
              <w:lastRenderedPageBreak/>
              <w:t>520,250</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Физическая культура и спорт</w:t>
            </w:r>
          </w:p>
        </w:tc>
        <w:tc>
          <w:tcPr>
            <w:tcW w:w="1644" w:type="dxa"/>
            <w:vAlign w:val="center"/>
          </w:tcPr>
          <w:p w:rsidR="00B35A2D" w:rsidRDefault="00B35A2D">
            <w:pPr>
              <w:pStyle w:val="ConsPlusNormal"/>
              <w:jc w:val="center"/>
            </w:pPr>
            <w:r>
              <w:t>835,045</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Массовый спорт</w:t>
            </w:r>
          </w:p>
        </w:tc>
        <w:tc>
          <w:tcPr>
            <w:tcW w:w="1644" w:type="dxa"/>
            <w:vAlign w:val="center"/>
          </w:tcPr>
          <w:p w:rsidR="00B35A2D" w:rsidRDefault="00B35A2D">
            <w:pPr>
              <w:pStyle w:val="ConsPlusNormal"/>
              <w:jc w:val="center"/>
            </w:pPr>
            <w:r>
              <w:t>835,045</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физической культуры и спорта города Перми"</w:t>
            </w:r>
          </w:p>
        </w:tc>
        <w:tc>
          <w:tcPr>
            <w:tcW w:w="1644" w:type="dxa"/>
            <w:vAlign w:val="center"/>
          </w:tcPr>
          <w:p w:rsidR="00B35A2D" w:rsidRDefault="00B35A2D">
            <w:pPr>
              <w:pStyle w:val="ConsPlusNormal"/>
              <w:jc w:val="center"/>
            </w:pPr>
            <w:r>
              <w:t>835,045</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"Создание условий для поддержания здорового образа жизни"</w:t>
            </w:r>
          </w:p>
        </w:tc>
        <w:tc>
          <w:tcPr>
            <w:tcW w:w="1644" w:type="dxa"/>
            <w:vAlign w:val="center"/>
          </w:tcPr>
          <w:p w:rsidR="00B35A2D" w:rsidRDefault="00B35A2D">
            <w:pPr>
              <w:pStyle w:val="ConsPlusNormal"/>
              <w:jc w:val="center"/>
            </w:pPr>
            <w:r>
              <w:t>835,045</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644" w:type="dxa"/>
            <w:vAlign w:val="center"/>
          </w:tcPr>
          <w:p w:rsidR="00B35A2D" w:rsidRDefault="00B35A2D">
            <w:pPr>
              <w:pStyle w:val="ConsPlusNormal"/>
              <w:jc w:val="center"/>
            </w:pPr>
            <w:r>
              <w:t>835,045</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0520123440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и спортивно-массовая работа по месту жительства</w:t>
            </w:r>
          </w:p>
        </w:tc>
        <w:tc>
          <w:tcPr>
            <w:tcW w:w="1644" w:type="dxa"/>
            <w:vAlign w:val="center"/>
          </w:tcPr>
          <w:p w:rsidR="00B35A2D" w:rsidRDefault="00B35A2D">
            <w:pPr>
              <w:pStyle w:val="ConsPlusNormal"/>
              <w:jc w:val="center"/>
            </w:pPr>
            <w:r>
              <w:t>835,045</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0520123440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835,045</w:t>
            </w:r>
          </w:p>
        </w:tc>
      </w:tr>
      <w:tr w:rsidR="00B35A2D">
        <w:tc>
          <w:tcPr>
            <w:tcW w:w="960" w:type="dxa"/>
            <w:vAlign w:val="center"/>
          </w:tcPr>
          <w:p w:rsidR="00B35A2D" w:rsidRDefault="00B35A2D">
            <w:pPr>
              <w:pStyle w:val="ConsPlusNormal"/>
              <w:jc w:val="center"/>
            </w:pPr>
            <w:r>
              <w:t>937</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0520123440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B35A2D" w:rsidRDefault="00B35A2D">
            <w:pPr>
              <w:pStyle w:val="ConsPlusNormal"/>
              <w:jc w:val="center"/>
            </w:pPr>
            <w:r>
              <w:lastRenderedPageBreak/>
              <w:t>835,045</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Администрация поселка Новые Ляды города Перми</w:t>
            </w:r>
          </w:p>
        </w:tc>
        <w:tc>
          <w:tcPr>
            <w:tcW w:w="1644" w:type="dxa"/>
            <w:vAlign w:val="center"/>
          </w:tcPr>
          <w:p w:rsidR="00B35A2D" w:rsidRDefault="00B35A2D">
            <w:pPr>
              <w:pStyle w:val="ConsPlusNormal"/>
              <w:jc w:val="center"/>
            </w:pPr>
            <w:r>
              <w:t>80547,587</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Общегосударственные вопросы</w:t>
            </w:r>
          </w:p>
        </w:tc>
        <w:tc>
          <w:tcPr>
            <w:tcW w:w="1644" w:type="dxa"/>
            <w:vAlign w:val="center"/>
          </w:tcPr>
          <w:p w:rsidR="00B35A2D" w:rsidRDefault="00B35A2D">
            <w:pPr>
              <w:pStyle w:val="ConsPlusNormal"/>
              <w:jc w:val="center"/>
            </w:pPr>
            <w:r>
              <w:t>15492,500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B35A2D" w:rsidRDefault="00B35A2D">
            <w:pPr>
              <w:pStyle w:val="ConsPlusNormal"/>
              <w:jc w:val="center"/>
            </w:pPr>
            <w:r>
              <w:t>13642,300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304,100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социального благополучия и безопасности семей с детьми"</w:t>
            </w:r>
          </w:p>
        </w:tc>
        <w:tc>
          <w:tcPr>
            <w:tcW w:w="1644" w:type="dxa"/>
            <w:vAlign w:val="center"/>
          </w:tcPr>
          <w:p w:rsidR="00B35A2D" w:rsidRDefault="00B35A2D">
            <w:pPr>
              <w:pStyle w:val="ConsPlusNormal"/>
              <w:jc w:val="center"/>
            </w:pPr>
            <w:r>
              <w:t>304,100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"Выполнение государственных полномочий по образованию комиссий по делам несовершеннолетних и защите их </w:t>
            </w:r>
            <w:r>
              <w:lastRenderedPageBreak/>
              <w:t>прав и организация их деятельности"</w:t>
            </w:r>
          </w:p>
        </w:tc>
        <w:tc>
          <w:tcPr>
            <w:tcW w:w="1644" w:type="dxa"/>
            <w:vAlign w:val="center"/>
          </w:tcPr>
          <w:p w:rsidR="00B35A2D" w:rsidRDefault="00B35A2D">
            <w:pPr>
              <w:pStyle w:val="ConsPlusNormal"/>
              <w:jc w:val="center"/>
            </w:pPr>
            <w:r>
              <w:lastRenderedPageBreak/>
              <w:t>304,100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B35A2D" w:rsidRDefault="00B35A2D">
            <w:pPr>
              <w:pStyle w:val="ConsPlusNormal"/>
              <w:jc w:val="center"/>
            </w:pPr>
            <w:r>
              <w:t>304,100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297,200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297,200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6,900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6,900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Непрограммные расходы бюджета города Перми по реализации иных </w:t>
            </w:r>
            <w:r>
              <w:lastRenderedPageBreak/>
              <w:t>мероприятий</w:t>
            </w:r>
          </w:p>
        </w:tc>
        <w:tc>
          <w:tcPr>
            <w:tcW w:w="1644" w:type="dxa"/>
            <w:vAlign w:val="center"/>
          </w:tcPr>
          <w:p w:rsidR="00B35A2D" w:rsidRDefault="00B35A2D">
            <w:pPr>
              <w:pStyle w:val="ConsPlusNormal"/>
              <w:jc w:val="center"/>
            </w:pPr>
            <w:r>
              <w:lastRenderedPageBreak/>
              <w:t>32,000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644" w:type="dxa"/>
            <w:vAlign w:val="center"/>
          </w:tcPr>
          <w:p w:rsidR="00B35A2D" w:rsidRDefault="00B35A2D">
            <w:pPr>
              <w:pStyle w:val="ConsPlusNormal"/>
              <w:jc w:val="center"/>
            </w:pPr>
            <w:r>
              <w:t>13306,200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Территориальные органы администрации города Перми</w:t>
            </w:r>
          </w:p>
        </w:tc>
        <w:tc>
          <w:tcPr>
            <w:tcW w:w="1644" w:type="dxa"/>
            <w:vAlign w:val="center"/>
          </w:tcPr>
          <w:p w:rsidR="00B35A2D" w:rsidRDefault="00B35A2D">
            <w:pPr>
              <w:pStyle w:val="ConsPlusNormal"/>
              <w:jc w:val="center"/>
            </w:pPr>
            <w:r>
              <w:t>13306,200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11440,600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lastRenderedPageBreak/>
              <w:t>11440,600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11440,600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1865,600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1,400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1,400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1863,900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B35A2D" w:rsidRDefault="00B35A2D">
            <w:pPr>
              <w:pStyle w:val="ConsPlusNormal"/>
              <w:jc w:val="center"/>
            </w:pPr>
            <w:r>
              <w:lastRenderedPageBreak/>
              <w:t>1863,900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0,300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9570000190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0,300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общегосударственные вопросы</w:t>
            </w:r>
          </w:p>
        </w:tc>
        <w:tc>
          <w:tcPr>
            <w:tcW w:w="1644" w:type="dxa"/>
            <w:vAlign w:val="center"/>
          </w:tcPr>
          <w:p w:rsidR="00B35A2D" w:rsidRDefault="00B35A2D">
            <w:pPr>
              <w:pStyle w:val="ConsPlusNormal"/>
              <w:jc w:val="center"/>
            </w:pPr>
            <w:r>
              <w:t>1850,200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"Общественное согласие"</w:t>
            </w:r>
          </w:p>
        </w:tc>
        <w:tc>
          <w:tcPr>
            <w:tcW w:w="1644" w:type="dxa"/>
            <w:vAlign w:val="center"/>
          </w:tcPr>
          <w:p w:rsidR="00B35A2D" w:rsidRDefault="00B35A2D">
            <w:pPr>
              <w:pStyle w:val="ConsPlusNormal"/>
              <w:jc w:val="center"/>
            </w:pPr>
            <w:r>
              <w:t>1850,200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"Вовлечение граждан в местное самоуправление"</w:t>
            </w:r>
          </w:p>
        </w:tc>
        <w:tc>
          <w:tcPr>
            <w:tcW w:w="1644" w:type="dxa"/>
            <w:vAlign w:val="center"/>
          </w:tcPr>
          <w:p w:rsidR="00B35A2D" w:rsidRDefault="00B35A2D">
            <w:pPr>
              <w:pStyle w:val="ConsPlusNormal"/>
              <w:jc w:val="center"/>
            </w:pPr>
            <w:r>
              <w:t>1730,200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44" w:type="dxa"/>
            <w:vAlign w:val="center"/>
          </w:tcPr>
          <w:p w:rsidR="00B35A2D" w:rsidRDefault="00B35A2D">
            <w:pPr>
              <w:pStyle w:val="ConsPlusNormal"/>
              <w:jc w:val="center"/>
            </w:pPr>
            <w:r>
              <w:t>161,200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0110171140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B35A2D" w:rsidRDefault="00B35A2D">
            <w:pPr>
              <w:pStyle w:val="ConsPlusNormal"/>
              <w:jc w:val="center"/>
            </w:pPr>
            <w:r>
              <w:t>129,200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011017114</w:t>
            </w:r>
            <w:r>
              <w:lastRenderedPageBreak/>
              <w:t>0</w:t>
            </w:r>
          </w:p>
        </w:tc>
        <w:tc>
          <w:tcPr>
            <w:tcW w:w="794" w:type="dxa"/>
            <w:vAlign w:val="center"/>
          </w:tcPr>
          <w:p w:rsidR="00B35A2D" w:rsidRDefault="00B35A2D">
            <w:pPr>
              <w:pStyle w:val="ConsPlusNormal"/>
              <w:jc w:val="center"/>
            </w:pPr>
            <w:r>
              <w:lastRenderedPageBreak/>
              <w:t>600</w:t>
            </w:r>
          </w:p>
        </w:tc>
        <w:tc>
          <w:tcPr>
            <w:tcW w:w="4535" w:type="dxa"/>
            <w:vAlign w:val="center"/>
          </w:tcPr>
          <w:p w:rsidR="00B35A2D" w:rsidRDefault="00B35A2D">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lastRenderedPageBreak/>
              <w:t>129,200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0110171140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129,200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0110171250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0110171250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0110171250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644" w:type="dxa"/>
            <w:vAlign w:val="center"/>
          </w:tcPr>
          <w:p w:rsidR="00B35A2D" w:rsidRDefault="00B35A2D">
            <w:pPr>
              <w:pStyle w:val="ConsPlusNormal"/>
              <w:jc w:val="center"/>
            </w:pPr>
            <w:r>
              <w:t>540,100</w:t>
            </w:r>
          </w:p>
        </w:tc>
      </w:tr>
      <w:tr w:rsidR="00B35A2D">
        <w:tc>
          <w:tcPr>
            <w:tcW w:w="960" w:type="dxa"/>
            <w:vAlign w:val="center"/>
          </w:tcPr>
          <w:p w:rsidR="00B35A2D" w:rsidRDefault="00B35A2D">
            <w:pPr>
              <w:pStyle w:val="ConsPlusNormal"/>
              <w:jc w:val="center"/>
            </w:pPr>
            <w:r>
              <w:lastRenderedPageBreak/>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0110271130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на осуществление деятельности территориальных общественных самоуправлений</w:t>
            </w:r>
          </w:p>
        </w:tc>
        <w:tc>
          <w:tcPr>
            <w:tcW w:w="1644" w:type="dxa"/>
            <w:vAlign w:val="center"/>
          </w:tcPr>
          <w:p w:rsidR="00B35A2D" w:rsidRDefault="00B35A2D">
            <w:pPr>
              <w:pStyle w:val="ConsPlusNormal"/>
              <w:jc w:val="center"/>
            </w:pPr>
            <w:r>
              <w:t>510,100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0110271130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510,100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0110271130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510,100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0110271350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территориальным общественным самоуправлениям на реализацию конкурса проектов</w:t>
            </w:r>
          </w:p>
        </w:tc>
        <w:tc>
          <w:tcPr>
            <w:tcW w:w="1644" w:type="dxa"/>
            <w:vAlign w:val="center"/>
          </w:tcPr>
          <w:p w:rsidR="00B35A2D" w:rsidRDefault="00B35A2D">
            <w:pPr>
              <w:pStyle w:val="ConsPlusNormal"/>
              <w:jc w:val="center"/>
            </w:pPr>
            <w:r>
              <w:t>30,000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0110271350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30,000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0110271350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30,000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"Развитие инфраструктуры поддержки </w:t>
            </w:r>
            <w:r>
              <w:lastRenderedPageBreak/>
              <w:t>социально ориентированных некоммерческих организаций"</w:t>
            </w:r>
          </w:p>
        </w:tc>
        <w:tc>
          <w:tcPr>
            <w:tcW w:w="1644" w:type="dxa"/>
            <w:vAlign w:val="center"/>
          </w:tcPr>
          <w:p w:rsidR="00B35A2D" w:rsidRDefault="00B35A2D">
            <w:pPr>
              <w:pStyle w:val="ConsPlusNormal"/>
              <w:jc w:val="center"/>
            </w:pPr>
            <w:r>
              <w:lastRenderedPageBreak/>
              <w:t>1028,900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имущества и обеспечение деятельности общественных центров</w:t>
            </w:r>
          </w:p>
        </w:tc>
        <w:tc>
          <w:tcPr>
            <w:tcW w:w="1644" w:type="dxa"/>
            <w:vAlign w:val="center"/>
          </w:tcPr>
          <w:p w:rsidR="00B35A2D" w:rsidRDefault="00B35A2D">
            <w:pPr>
              <w:pStyle w:val="ConsPlusNormal"/>
              <w:jc w:val="center"/>
            </w:pPr>
            <w:r>
              <w:t>1028,900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905,300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905,300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123,600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0110321310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123,600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уровня межэтнического и межконфессионального взаимопонимания"</w:t>
            </w:r>
          </w:p>
        </w:tc>
        <w:tc>
          <w:tcPr>
            <w:tcW w:w="1644" w:type="dxa"/>
            <w:vAlign w:val="center"/>
          </w:tcPr>
          <w:p w:rsidR="00B35A2D" w:rsidRDefault="00B35A2D">
            <w:pPr>
              <w:pStyle w:val="ConsPlusNormal"/>
              <w:jc w:val="center"/>
            </w:pPr>
            <w:r>
              <w:t>120,000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"Мероприятия, содействующие формированию гармоничной </w:t>
            </w:r>
            <w:r>
              <w:lastRenderedPageBreak/>
              <w:t>межнациональной, межконфессиональной ситуации в городе Перми"</w:t>
            </w:r>
          </w:p>
        </w:tc>
        <w:tc>
          <w:tcPr>
            <w:tcW w:w="1644" w:type="dxa"/>
            <w:vAlign w:val="center"/>
          </w:tcPr>
          <w:p w:rsidR="00B35A2D" w:rsidRDefault="00B35A2D">
            <w:pPr>
              <w:pStyle w:val="ConsPlusNormal"/>
              <w:jc w:val="center"/>
            </w:pPr>
            <w:r>
              <w:lastRenderedPageBreak/>
              <w:t>120,000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644" w:type="dxa"/>
            <w:vAlign w:val="center"/>
          </w:tcPr>
          <w:p w:rsidR="00B35A2D" w:rsidRDefault="00B35A2D">
            <w:pPr>
              <w:pStyle w:val="ConsPlusNormal"/>
              <w:jc w:val="center"/>
            </w:pPr>
            <w:r>
              <w:t>25,000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25,000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25,000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644" w:type="dxa"/>
            <w:vAlign w:val="center"/>
          </w:tcPr>
          <w:p w:rsidR="00B35A2D" w:rsidRDefault="00B35A2D">
            <w:pPr>
              <w:pStyle w:val="ConsPlusNormal"/>
              <w:jc w:val="center"/>
            </w:pPr>
            <w:r>
              <w:t>95,000</w:t>
            </w:r>
          </w:p>
        </w:tc>
      </w:tr>
      <w:tr w:rsidR="00B35A2D">
        <w:tc>
          <w:tcPr>
            <w:tcW w:w="960" w:type="dxa"/>
            <w:vAlign w:val="center"/>
          </w:tcPr>
          <w:p w:rsidR="00B35A2D" w:rsidRDefault="00B35A2D">
            <w:pPr>
              <w:pStyle w:val="ConsPlusNormal"/>
              <w:jc w:val="center"/>
            </w:pPr>
            <w:r>
              <w:lastRenderedPageBreak/>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95,000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95,000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Национальная безопасность и правоохранительная деятельность</w:t>
            </w:r>
          </w:p>
        </w:tc>
        <w:tc>
          <w:tcPr>
            <w:tcW w:w="1644" w:type="dxa"/>
            <w:vAlign w:val="center"/>
          </w:tcPr>
          <w:p w:rsidR="00B35A2D" w:rsidRDefault="00B35A2D">
            <w:pPr>
              <w:pStyle w:val="ConsPlusNormal"/>
              <w:jc w:val="center"/>
            </w:pPr>
            <w:r>
              <w:t>107,585</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B35A2D" w:rsidRDefault="00B35A2D">
            <w:pPr>
              <w:pStyle w:val="ConsPlusNormal"/>
              <w:jc w:val="center"/>
            </w:pPr>
            <w:r>
              <w:t>4,600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"Безопасный город"</w:t>
            </w:r>
          </w:p>
        </w:tc>
        <w:tc>
          <w:tcPr>
            <w:tcW w:w="1644" w:type="dxa"/>
            <w:vAlign w:val="center"/>
          </w:tcPr>
          <w:p w:rsidR="00B35A2D" w:rsidRDefault="00B35A2D">
            <w:pPr>
              <w:pStyle w:val="ConsPlusNormal"/>
              <w:jc w:val="center"/>
            </w:pPr>
            <w:r>
              <w:t>4,600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vAlign w:val="center"/>
          </w:tcPr>
          <w:p w:rsidR="00B35A2D" w:rsidRDefault="00B35A2D">
            <w:pPr>
              <w:pStyle w:val="ConsPlusNormal"/>
              <w:jc w:val="center"/>
            </w:pPr>
            <w:r>
              <w:t>4,600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"Содержание и организация </w:t>
            </w:r>
            <w:r>
              <w:lastRenderedPageBreak/>
              <w:t>деятельности аварийно-спасательных служб и обеспечение безопасности людей на водных объектах"</w:t>
            </w:r>
          </w:p>
        </w:tc>
        <w:tc>
          <w:tcPr>
            <w:tcW w:w="1644" w:type="dxa"/>
            <w:vAlign w:val="center"/>
          </w:tcPr>
          <w:p w:rsidR="00B35A2D" w:rsidRDefault="00B35A2D">
            <w:pPr>
              <w:pStyle w:val="ConsPlusNormal"/>
              <w:jc w:val="center"/>
            </w:pPr>
            <w:r>
              <w:lastRenderedPageBreak/>
              <w:t>4,600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спасательных постов в местах массового отдыха у воды</w:t>
            </w:r>
          </w:p>
        </w:tc>
        <w:tc>
          <w:tcPr>
            <w:tcW w:w="1644" w:type="dxa"/>
            <w:vAlign w:val="center"/>
          </w:tcPr>
          <w:p w:rsidR="00B35A2D" w:rsidRDefault="00B35A2D">
            <w:pPr>
              <w:pStyle w:val="ConsPlusNormal"/>
              <w:jc w:val="center"/>
            </w:pPr>
            <w:r>
              <w:t>4,600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4,600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4,600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B35A2D" w:rsidRDefault="00B35A2D">
            <w:pPr>
              <w:pStyle w:val="ConsPlusNormal"/>
              <w:jc w:val="center"/>
            </w:pPr>
            <w:r>
              <w:t>102,985</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"Безопасный город"</w:t>
            </w:r>
          </w:p>
        </w:tc>
        <w:tc>
          <w:tcPr>
            <w:tcW w:w="1644" w:type="dxa"/>
            <w:vAlign w:val="center"/>
          </w:tcPr>
          <w:p w:rsidR="00B35A2D" w:rsidRDefault="00B35A2D">
            <w:pPr>
              <w:pStyle w:val="ConsPlusNormal"/>
              <w:jc w:val="center"/>
            </w:pPr>
            <w:r>
              <w:t>102,985</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первичных мер пожарной безопасности в границах города Перми"</w:t>
            </w:r>
          </w:p>
        </w:tc>
        <w:tc>
          <w:tcPr>
            <w:tcW w:w="1644" w:type="dxa"/>
            <w:vAlign w:val="center"/>
          </w:tcPr>
          <w:p w:rsidR="00B35A2D" w:rsidRDefault="00B35A2D">
            <w:pPr>
              <w:pStyle w:val="ConsPlusNormal"/>
              <w:jc w:val="center"/>
            </w:pPr>
            <w:r>
              <w:t>102,985</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w:t>
            </w:r>
            <w:r>
              <w:lastRenderedPageBreak/>
              <w:t>"Обеспечение первичных мер пожарной безопасности"</w:t>
            </w:r>
          </w:p>
        </w:tc>
        <w:tc>
          <w:tcPr>
            <w:tcW w:w="1644" w:type="dxa"/>
            <w:vAlign w:val="center"/>
          </w:tcPr>
          <w:p w:rsidR="00B35A2D" w:rsidRDefault="00B35A2D">
            <w:pPr>
              <w:pStyle w:val="ConsPlusNormal"/>
              <w:jc w:val="center"/>
            </w:pPr>
            <w:r>
              <w:lastRenderedPageBreak/>
              <w:t>102,985</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по приведению в нормативное состояние, содержанию пожарных водоемов и пирсов</w:t>
            </w:r>
          </w:p>
        </w:tc>
        <w:tc>
          <w:tcPr>
            <w:tcW w:w="1644" w:type="dxa"/>
            <w:vAlign w:val="center"/>
          </w:tcPr>
          <w:p w:rsidR="00B35A2D" w:rsidRDefault="00B35A2D">
            <w:pPr>
              <w:pStyle w:val="ConsPlusNormal"/>
              <w:jc w:val="center"/>
            </w:pPr>
            <w:r>
              <w:t>102,985</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77,800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77,800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25,185</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0230121120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25,185</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Национальная экономика</w:t>
            </w:r>
          </w:p>
        </w:tc>
        <w:tc>
          <w:tcPr>
            <w:tcW w:w="1644" w:type="dxa"/>
            <w:vAlign w:val="center"/>
          </w:tcPr>
          <w:p w:rsidR="00B35A2D" w:rsidRDefault="00B35A2D">
            <w:pPr>
              <w:pStyle w:val="ConsPlusNormal"/>
              <w:jc w:val="center"/>
            </w:pPr>
            <w:r>
              <w:t>54385,303</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Дорожное хозяйство (дорожные фонды)</w:t>
            </w:r>
          </w:p>
        </w:tc>
        <w:tc>
          <w:tcPr>
            <w:tcW w:w="1644" w:type="dxa"/>
            <w:vAlign w:val="center"/>
          </w:tcPr>
          <w:p w:rsidR="00B35A2D" w:rsidRDefault="00B35A2D">
            <w:pPr>
              <w:pStyle w:val="ConsPlusNormal"/>
              <w:jc w:val="center"/>
            </w:pPr>
            <w:r>
              <w:t>54246,198</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644" w:type="dxa"/>
            <w:vAlign w:val="center"/>
          </w:tcPr>
          <w:p w:rsidR="00B35A2D" w:rsidRDefault="00B35A2D">
            <w:pPr>
              <w:pStyle w:val="ConsPlusNormal"/>
              <w:jc w:val="center"/>
            </w:pPr>
            <w:r>
              <w:t>53470,798</w:t>
            </w:r>
          </w:p>
        </w:tc>
      </w:tr>
      <w:tr w:rsidR="00B35A2D">
        <w:tc>
          <w:tcPr>
            <w:tcW w:w="960" w:type="dxa"/>
            <w:vAlign w:val="center"/>
          </w:tcPr>
          <w:p w:rsidR="00B35A2D" w:rsidRDefault="00B35A2D">
            <w:pPr>
              <w:pStyle w:val="ConsPlusNormal"/>
              <w:jc w:val="center"/>
            </w:pPr>
            <w:r>
              <w:lastRenderedPageBreak/>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B35A2D" w:rsidRDefault="00B35A2D">
            <w:pPr>
              <w:pStyle w:val="ConsPlusNormal"/>
              <w:jc w:val="center"/>
            </w:pPr>
            <w:r>
              <w:t>53470,798</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B35A2D" w:rsidRDefault="00B35A2D">
            <w:pPr>
              <w:pStyle w:val="ConsPlusNormal"/>
              <w:jc w:val="center"/>
            </w:pPr>
            <w:r>
              <w:t>31298,465</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и ремонт автомобильных дорог</w:t>
            </w:r>
          </w:p>
        </w:tc>
        <w:tc>
          <w:tcPr>
            <w:tcW w:w="1644" w:type="dxa"/>
            <w:vAlign w:val="center"/>
          </w:tcPr>
          <w:p w:rsidR="00B35A2D" w:rsidRDefault="00B35A2D">
            <w:pPr>
              <w:pStyle w:val="ConsPlusNormal"/>
              <w:jc w:val="center"/>
            </w:pPr>
            <w:r>
              <w:t>30537,197</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1010121370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30537,197</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1010121370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30537,197</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Ремонт тротуаров, пешеходных дорожек и газонов вдоль тротуаров, пешеходных дорожек</w:t>
            </w:r>
          </w:p>
        </w:tc>
        <w:tc>
          <w:tcPr>
            <w:tcW w:w="1644" w:type="dxa"/>
            <w:vAlign w:val="center"/>
          </w:tcPr>
          <w:p w:rsidR="00B35A2D" w:rsidRDefault="00B35A2D">
            <w:pPr>
              <w:pStyle w:val="ConsPlusNormal"/>
              <w:jc w:val="center"/>
            </w:pPr>
            <w:r>
              <w:t>761,268</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761,268</w:t>
            </w:r>
          </w:p>
        </w:tc>
      </w:tr>
      <w:tr w:rsidR="00B35A2D">
        <w:tc>
          <w:tcPr>
            <w:tcW w:w="960" w:type="dxa"/>
            <w:vAlign w:val="center"/>
          </w:tcPr>
          <w:p w:rsidR="00B35A2D" w:rsidRDefault="00B35A2D">
            <w:pPr>
              <w:pStyle w:val="ConsPlusNormal"/>
              <w:jc w:val="center"/>
            </w:pPr>
            <w:r>
              <w:lastRenderedPageBreak/>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761,268</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сеть" национального проекта "Безопасные и качественные автомобильные дороги"</w:t>
            </w:r>
          </w:p>
        </w:tc>
        <w:tc>
          <w:tcPr>
            <w:tcW w:w="1644" w:type="dxa"/>
            <w:vAlign w:val="center"/>
          </w:tcPr>
          <w:p w:rsidR="00B35A2D" w:rsidRDefault="00B35A2D">
            <w:pPr>
              <w:pStyle w:val="ConsPlusNormal"/>
              <w:jc w:val="center"/>
            </w:pPr>
            <w:r>
              <w:t>22172,333</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101R153930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мероприятий, направленных на достижение целевых показателей программы регионального проекта "Безопасные и качественные автомобильные дороги Пермского края и Пермской городской агломерации"</w:t>
            </w:r>
          </w:p>
        </w:tc>
        <w:tc>
          <w:tcPr>
            <w:tcW w:w="1644" w:type="dxa"/>
            <w:vAlign w:val="center"/>
          </w:tcPr>
          <w:p w:rsidR="00B35A2D" w:rsidRDefault="00B35A2D">
            <w:pPr>
              <w:pStyle w:val="ConsPlusNormal"/>
              <w:jc w:val="center"/>
            </w:pPr>
            <w:r>
              <w:t>22172,333</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101R153930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22172,333</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101R153930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B35A2D" w:rsidRDefault="00B35A2D">
            <w:pPr>
              <w:pStyle w:val="ConsPlusNormal"/>
              <w:jc w:val="center"/>
            </w:pPr>
            <w:r>
              <w:lastRenderedPageBreak/>
              <w:t>22172,333</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"Благоустройство города Перми"</w:t>
            </w:r>
          </w:p>
        </w:tc>
        <w:tc>
          <w:tcPr>
            <w:tcW w:w="1644" w:type="dxa"/>
            <w:vAlign w:val="center"/>
          </w:tcPr>
          <w:p w:rsidR="00B35A2D" w:rsidRDefault="00B35A2D">
            <w:pPr>
              <w:pStyle w:val="ConsPlusNormal"/>
              <w:jc w:val="center"/>
            </w:pPr>
            <w:r>
              <w:t>647,500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B35A2D" w:rsidRDefault="00B35A2D">
            <w:pPr>
              <w:pStyle w:val="ConsPlusNormal"/>
              <w:jc w:val="center"/>
            </w:pPr>
            <w:r>
              <w:t>647,500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1110600000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644" w:type="dxa"/>
            <w:vAlign w:val="center"/>
          </w:tcPr>
          <w:p w:rsidR="00B35A2D" w:rsidRDefault="00B35A2D">
            <w:pPr>
              <w:pStyle w:val="ConsPlusNormal"/>
              <w:jc w:val="center"/>
            </w:pPr>
            <w:r>
              <w:t>647,500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1110600000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647,500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1110600000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647,500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Муниципальная программа "Организация дорожного движения и развитие регулярных перевозок автомобильным и городским </w:t>
            </w:r>
            <w:r>
              <w:lastRenderedPageBreak/>
              <w:t>наземным электрическим транспортом в городе Перми"</w:t>
            </w:r>
          </w:p>
        </w:tc>
        <w:tc>
          <w:tcPr>
            <w:tcW w:w="1644" w:type="dxa"/>
            <w:vAlign w:val="center"/>
          </w:tcPr>
          <w:p w:rsidR="00B35A2D" w:rsidRDefault="00B35A2D">
            <w:pPr>
              <w:pStyle w:val="ConsPlusNormal"/>
              <w:jc w:val="center"/>
            </w:pPr>
            <w:r>
              <w:lastRenderedPageBreak/>
              <w:t>127,900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B35A2D" w:rsidRDefault="00B35A2D">
            <w:pPr>
              <w:pStyle w:val="ConsPlusNormal"/>
              <w:jc w:val="center"/>
            </w:pPr>
            <w:r>
              <w:t>127,900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B35A2D" w:rsidRDefault="00B35A2D">
            <w:pPr>
              <w:pStyle w:val="ConsPlusNormal"/>
              <w:jc w:val="center"/>
            </w:pPr>
            <w:r>
              <w:t>127,900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1220321780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и ремонт остановочных пунктов</w:t>
            </w:r>
          </w:p>
        </w:tc>
        <w:tc>
          <w:tcPr>
            <w:tcW w:w="1644" w:type="dxa"/>
            <w:vAlign w:val="center"/>
          </w:tcPr>
          <w:p w:rsidR="00B35A2D" w:rsidRDefault="00B35A2D">
            <w:pPr>
              <w:pStyle w:val="ConsPlusNormal"/>
              <w:jc w:val="center"/>
            </w:pPr>
            <w:r>
              <w:t>127,900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1220321780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127,900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1220321780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127,900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национальной экономики</w:t>
            </w:r>
          </w:p>
        </w:tc>
        <w:tc>
          <w:tcPr>
            <w:tcW w:w="1644" w:type="dxa"/>
            <w:vAlign w:val="center"/>
          </w:tcPr>
          <w:p w:rsidR="00B35A2D" w:rsidRDefault="00B35A2D">
            <w:pPr>
              <w:pStyle w:val="ConsPlusNormal"/>
              <w:jc w:val="center"/>
            </w:pPr>
            <w:r>
              <w:t>139,105</w:t>
            </w:r>
          </w:p>
        </w:tc>
      </w:tr>
      <w:tr w:rsidR="00B35A2D">
        <w:tc>
          <w:tcPr>
            <w:tcW w:w="960" w:type="dxa"/>
            <w:vAlign w:val="center"/>
          </w:tcPr>
          <w:p w:rsidR="00B35A2D" w:rsidRDefault="00B35A2D">
            <w:pPr>
              <w:pStyle w:val="ConsPlusNormal"/>
              <w:jc w:val="center"/>
            </w:pPr>
            <w:r>
              <w:lastRenderedPageBreak/>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"Благоустройство города Перми"</w:t>
            </w:r>
          </w:p>
        </w:tc>
        <w:tc>
          <w:tcPr>
            <w:tcW w:w="1644" w:type="dxa"/>
            <w:vAlign w:val="center"/>
          </w:tcPr>
          <w:p w:rsidR="00B35A2D" w:rsidRDefault="00B35A2D">
            <w:pPr>
              <w:pStyle w:val="ConsPlusNormal"/>
              <w:jc w:val="center"/>
            </w:pPr>
            <w:r>
              <w:t>39,105</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B35A2D" w:rsidRDefault="00B35A2D">
            <w:pPr>
              <w:pStyle w:val="ConsPlusNormal"/>
              <w:jc w:val="center"/>
            </w:pPr>
            <w:r>
              <w:t>39,105</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1110800000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"Демонтаж самовольно установленных и незаконно размещенных движимых объектов"</w:t>
            </w:r>
          </w:p>
        </w:tc>
        <w:tc>
          <w:tcPr>
            <w:tcW w:w="1644" w:type="dxa"/>
            <w:vAlign w:val="center"/>
          </w:tcPr>
          <w:p w:rsidR="00B35A2D" w:rsidRDefault="00B35A2D">
            <w:pPr>
              <w:pStyle w:val="ConsPlusNormal"/>
              <w:jc w:val="center"/>
            </w:pPr>
            <w:r>
              <w:t>39,105</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1110800000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39,105</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1110800000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39,105</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"Градостроительная деятельность на территории города Перми"</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Подпрограмма "Реализация Генерального плана города Перми и градостроительной политики города Перми, развитие центра города </w:t>
            </w:r>
            <w:r>
              <w:lastRenderedPageBreak/>
              <w:t>Перми и локальных центров"</w:t>
            </w:r>
          </w:p>
        </w:tc>
        <w:tc>
          <w:tcPr>
            <w:tcW w:w="1644" w:type="dxa"/>
            <w:vAlign w:val="center"/>
          </w:tcPr>
          <w:p w:rsidR="00B35A2D" w:rsidRDefault="00B35A2D">
            <w:pPr>
              <w:pStyle w:val="ConsPlusNormal"/>
              <w:jc w:val="center"/>
            </w:pPr>
            <w:r>
              <w:lastRenderedPageBreak/>
              <w:t>100,000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"Актуализация Правил землепользования и застройки города Перми"</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1810121580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выполнения работ по внесению изменений в Правила землепользования и застройки города Перми</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1810121580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1810121580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Жилищно-коммунальное хозяйство</w:t>
            </w:r>
          </w:p>
        </w:tc>
        <w:tc>
          <w:tcPr>
            <w:tcW w:w="1644" w:type="dxa"/>
            <w:vAlign w:val="center"/>
          </w:tcPr>
          <w:p w:rsidR="00B35A2D" w:rsidRDefault="00B35A2D">
            <w:pPr>
              <w:pStyle w:val="ConsPlusNormal"/>
              <w:jc w:val="center"/>
            </w:pPr>
            <w:r>
              <w:t>8414,049</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Благоустройство</w:t>
            </w:r>
          </w:p>
        </w:tc>
        <w:tc>
          <w:tcPr>
            <w:tcW w:w="1644" w:type="dxa"/>
            <w:vAlign w:val="center"/>
          </w:tcPr>
          <w:p w:rsidR="00B35A2D" w:rsidRDefault="00B35A2D">
            <w:pPr>
              <w:pStyle w:val="ConsPlusNormal"/>
              <w:jc w:val="center"/>
            </w:pPr>
            <w:r>
              <w:t>3281,349</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"Экономическое развитие города Перми"</w:t>
            </w:r>
          </w:p>
        </w:tc>
        <w:tc>
          <w:tcPr>
            <w:tcW w:w="1644" w:type="dxa"/>
            <w:vAlign w:val="center"/>
          </w:tcPr>
          <w:p w:rsidR="00B35A2D" w:rsidRDefault="00B35A2D">
            <w:pPr>
              <w:pStyle w:val="ConsPlusNormal"/>
              <w:jc w:val="center"/>
            </w:pPr>
            <w:r>
              <w:t>765,100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"Развитие потребительского рынка"</w:t>
            </w:r>
          </w:p>
        </w:tc>
        <w:tc>
          <w:tcPr>
            <w:tcW w:w="1644" w:type="dxa"/>
            <w:vAlign w:val="center"/>
          </w:tcPr>
          <w:p w:rsidR="00B35A2D" w:rsidRDefault="00B35A2D">
            <w:pPr>
              <w:pStyle w:val="ConsPlusNormal"/>
              <w:jc w:val="center"/>
            </w:pPr>
            <w:r>
              <w:t>765,100</w:t>
            </w:r>
          </w:p>
        </w:tc>
      </w:tr>
      <w:tr w:rsidR="00B35A2D">
        <w:tc>
          <w:tcPr>
            <w:tcW w:w="960" w:type="dxa"/>
            <w:vAlign w:val="center"/>
          </w:tcPr>
          <w:p w:rsidR="00B35A2D" w:rsidRDefault="00B35A2D">
            <w:pPr>
              <w:pStyle w:val="ConsPlusNormal"/>
              <w:jc w:val="center"/>
            </w:pPr>
            <w:r>
              <w:lastRenderedPageBreak/>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жителей местами массового отдыха у воды"</w:t>
            </w:r>
          </w:p>
        </w:tc>
        <w:tc>
          <w:tcPr>
            <w:tcW w:w="1644" w:type="dxa"/>
            <w:vAlign w:val="center"/>
          </w:tcPr>
          <w:p w:rsidR="00B35A2D" w:rsidRDefault="00B35A2D">
            <w:pPr>
              <w:pStyle w:val="ConsPlusNormal"/>
              <w:jc w:val="center"/>
            </w:pPr>
            <w:r>
              <w:t>765,100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0930121140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Организация мест массового отдыха у воды на территории города Перми</w:t>
            </w:r>
          </w:p>
        </w:tc>
        <w:tc>
          <w:tcPr>
            <w:tcW w:w="1644" w:type="dxa"/>
            <w:vAlign w:val="center"/>
          </w:tcPr>
          <w:p w:rsidR="00B35A2D" w:rsidRDefault="00B35A2D">
            <w:pPr>
              <w:pStyle w:val="ConsPlusNormal"/>
              <w:jc w:val="center"/>
            </w:pPr>
            <w:r>
              <w:t>765,100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0930121140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765,100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0930121140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765,100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"Благоустройство города Перми"</w:t>
            </w:r>
          </w:p>
        </w:tc>
        <w:tc>
          <w:tcPr>
            <w:tcW w:w="1644" w:type="dxa"/>
            <w:vAlign w:val="center"/>
          </w:tcPr>
          <w:p w:rsidR="00B35A2D" w:rsidRDefault="00B35A2D">
            <w:pPr>
              <w:pStyle w:val="ConsPlusNormal"/>
              <w:jc w:val="center"/>
            </w:pPr>
            <w:r>
              <w:t>2340,149</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B35A2D" w:rsidRDefault="00B35A2D">
            <w:pPr>
              <w:pStyle w:val="ConsPlusNormal"/>
              <w:jc w:val="center"/>
            </w:pPr>
            <w:r>
              <w:t>2340,149</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содержания объектов озеленения общего пользования"</w:t>
            </w:r>
          </w:p>
        </w:tc>
        <w:tc>
          <w:tcPr>
            <w:tcW w:w="1644" w:type="dxa"/>
            <w:vAlign w:val="center"/>
          </w:tcPr>
          <w:p w:rsidR="00B35A2D" w:rsidRDefault="00B35A2D">
            <w:pPr>
              <w:pStyle w:val="ConsPlusNormal"/>
              <w:jc w:val="center"/>
            </w:pPr>
            <w:r>
              <w:t>692,349</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1110100000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B35A2D" w:rsidRDefault="00B35A2D">
            <w:pPr>
              <w:pStyle w:val="ConsPlusNormal"/>
              <w:jc w:val="center"/>
            </w:pPr>
            <w:r>
              <w:lastRenderedPageBreak/>
              <w:t>692,349</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1110100000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692,349</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содержания пустошей, логов и водоохранных зон"</w:t>
            </w:r>
          </w:p>
        </w:tc>
        <w:tc>
          <w:tcPr>
            <w:tcW w:w="1644" w:type="dxa"/>
            <w:vAlign w:val="center"/>
          </w:tcPr>
          <w:p w:rsidR="00B35A2D" w:rsidRDefault="00B35A2D">
            <w:pPr>
              <w:pStyle w:val="ConsPlusNormal"/>
              <w:jc w:val="center"/>
            </w:pPr>
            <w:r>
              <w:t>1647,800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1110200000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1647,800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1110200000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1647,800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B35A2D" w:rsidRDefault="00B35A2D">
            <w:pPr>
              <w:pStyle w:val="ConsPlusNormal"/>
              <w:jc w:val="center"/>
            </w:pPr>
            <w:r>
              <w:t>176,100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санитарно-эпидемиологических требований законодательства"</w:t>
            </w:r>
          </w:p>
        </w:tc>
        <w:tc>
          <w:tcPr>
            <w:tcW w:w="1644" w:type="dxa"/>
            <w:vAlign w:val="center"/>
          </w:tcPr>
          <w:p w:rsidR="00B35A2D" w:rsidRDefault="00B35A2D">
            <w:pPr>
              <w:pStyle w:val="ConsPlusNormal"/>
              <w:jc w:val="center"/>
            </w:pPr>
            <w:r>
              <w:t>176,100</w:t>
            </w:r>
          </w:p>
        </w:tc>
      </w:tr>
      <w:tr w:rsidR="00B35A2D">
        <w:tc>
          <w:tcPr>
            <w:tcW w:w="960" w:type="dxa"/>
            <w:vAlign w:val="center"/>
          </w:tcPr>
          <w:p w:rsidR="00B35A2D" w:rsidRDefault="00B35A2D">
            <w:pPr>
              <w:pStyle w:val="ConsPlusNormal"/>
              <w:jc w:val="center"/>
            </w:pPr>
            <w:r>
              <w:lastRenderedPageBreak/>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644" w:type="dxa"/>
            <w:vAlign w:val="center"/>
          </w:tcPr>
          <w:p w:rsidR="00B35A2D" w:rsidRDefault="00B35A2D">
            <w:pPr>
              <w:pStyle w:val="ConsPlusNormal"/>
              <w:jc w:val="center"/>
            </w:pPr>
            <w:r>
              <w:t>176,100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1720121710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Ликвидация бесхозяйных отходов с территории города Перми</w:t>
            </w:r>
          </w:p>
        </w:tc>
        <w:tc>
          <w:tcPr>
            <w:tcW w:w="1644" w:type="dxa"/>
            <w:vAlign w:val="center"/>
          </w:tcPr>
          <w:p w:rsidR="00B35A2D" w:rsidRDefault="00B35A2D">
            <w:pPr>
              <w:pStyle w:val="ConsPlusNormal"/>
              <w:jc w:val="center"/>
            </w:pPr>
            <w:r>
              <w:t>176,100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1720121710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176,100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1720121710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176,100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жилищно-коммунального хозяйства</w:t>
            </w:r>
          </w:p>
        </w:tc>
        <w:tc>
          <w:tcPr>
            <w:tcW w:w="1644" w:type="dxa"/>
            <w:vAlign w:val="center"/>
          </w:tcPr>
          <w:p w:rsidR="00B35A2D" w:rsidRDefault="00B35A2D">
            <w:pPr>
              <w:pStyle w:val="ConsPlusNormal"/>
              <w:jc w:val="center"/>
            </w:pPr>
            <w:r>
              <w:t>5132,700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644" w:type="dxa"/>
            <w:vAlign w:val="center"/>
          </w:tcPr>
          <w:p w:rsidR="00B35A2D" w:rsidRDefault="00B35A2D">
            <w:pPr>
              <w:pStyle w:val="ConsPlusNormal"/>
              <w:jc w:val="center"/>
            </w:pPr>
            <w:r>
              <w:t>5108,700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деятельности заказчиков работ"</w:t>
            </w:r>
          </w:p>
        </w:tc>
        <w:tc>
          <w:tcPr>
            <w:tcW w:w="1644" w:type="dxa"/>
            <w:vAlign w:val="center"/>
          </w:tcPr>
          <w:p w:rsidR="00B35A2D" w:rsidRDefault="00B35A2D">
            <w:pPr>
              <w:pStyle w:val="ConsPlusNormal"/>
              <w:jc w:val="center"/>
            </w:pPr>
            <w:r>
              <w:t>5108,700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"Выполнение функций </w:t>
            </w:r>
            <w:r>
              <w:lastRenderedPageBreak/>
              <w:t>муниципального заказчика работ"</w:t>
            </w:r>
          </w:p>
        </w:tc>
        <w:tc>
          <w:tcPr>
            <w:tcW w:w="1644" w:type="dxa"/>
            <w:vAlign w:val="center"/>
          </w:tcPr>
          <w:p w:rsidR="00B35A2D" w:rsidRDefault="00B35A2D">
            <w:pPr>
              <w:pStyle w:val="ConsPlusNormal"/>
              <w:jc w:val="center"/>
            </w:pPr>
            <w:r>
              <w:lastRenderedPageBreak/>
              <w:t>5108,700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5108,700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3923,900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3923,900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1181,600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1181,600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3,200</w:t>
            </w:r>
          </w:p>
        </w:tc>
      </w:tr>
      <w:tr w:rsidR="00B35A2D">
        <w:tc>
          <w:tcPr>
            <w:tcW w:w="960" w:type="dxa"/>
            <w:vAlign w:val="center"/>
          </w:tcPr>
          <w:p w:rsidR="00B35A2D" w:rsidRDefault="00B35A2D">
            <w:pPr>
              <w:pStyle w:val="ConsPlusNormal"/>
              <w:jc w:val="center"/>
            </w:pPr>
            <w:r>
              <w:lastRenderedPageBreak/>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3,200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24,000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24,000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24,000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24,000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24,000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Охрана окружающей среды</w:t>
            </w:r>
          </w:p>
        </w:tc>
        <w:tc>
          <w:tcPr>
            <w:tcW w:w="1644" w:type="dxa"/>
            <w:vAlign w:val="center"/>
          </w:tcPr>
          <w:p w:rsidR="00B35A2D" w:rsidRDefault="00B35A2D">
            <w:pPr>
              <w:pStyle w:val="ConsPlusNormal"/>
              <w:jc w:val="center"/>
            </w:pPr>
            <w:r>
              <w:t>778,050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Охрана объектов растительного и животного мира и среды их обитания</w:t>
            </w:r>
          </w:p>
        </w:tc>
        <w:tc>
          <w:tcPr>
            <w:tcW w:w="1644" w:type="dxa"/>
            <w:vAlign w:val="center"/>
          </w:tcPr>
          <w:p w:rsidR="00B35A2D" w:rsidRDefault="00B35A2D">
            <w:pPr>
              <w:pStyle w:val="ConsPlusNormal"/>
              <w:jc w:val="center"/>
            </w:pPr>
            <w:r>
              <w:t>778,050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"Охрана природы и лесное хозяйство города Перми"</w:t>
            </w:r>
          </w:p>
        </w:tc>
        <w:tc>
          <w:tcPr>
            <w:tcW w:w="1644" w:type="dxa"/>
            <w:vAlign w:val="center"/>
          </w:tcPr>
          <w:p w:rsidR="00B35A2D" w:rsidRDefault="00B35A2D">
            <w:pPr>
              <w:pStyle w:val="ConsPlusNormal"/>
              <w:jc w:val="center"/>
            </w:pPr>
            <w:r>
              <w:t>778,050</w:t>
            </w:r>
          </w:p>
        </w:tc>
      </w:tr>
      <w:tr w:rsidR="00B35A2D">
        <w:tc>
          <w:tcPr>
            <w:tcW w:w="960" w:type="dxa"/>
            <w:vAlign w:val="center"/>
          </w:tcPr>
          <w:p w:rsidR="00B35A2D" w:rsidRDefault="00B35A2D">
            <w:pPr>
              <w:pStyle w:val="ConsPlusNormal"/>
              <w:jc w:val="center"/>
            </w:pPr>
            <w:r>
              <w:lastRenderedPageBreak/>
              <w:t>938</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"Реализация природоохранных мероприятий"</w:t>
            </w:r>
          </w:p>
        </w:tc>
        <w:tc>
          <w:tcPr>
            <w:tcW w:w="1644" w:type="dxa"/>
            <w:vAlign w:val="center"/>
          </w:tcPr>
          <w:p w:rsidR="00B35A2D" w:rsidRDefault="00B35A2D">
            <w:pPr>
              <w:pStyle w:val="ConsPlusNormal"/>
              <w:jc w:val="center"/>
            </w:pPr>
            <w:r>
              <w:t>778,050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"Компенсационные посадки зеленых насаждений"</w:t>
            </w:r>
          </w:p>
        </w:tc>
        <w:tc>
          <w:tcPr>
            <w:tcW w:w="1644" w:type="dxa"/>
            <w:vAlign w:val="center"/>
          </w:tcPr>
          <w:p w:rsidR="00B35A2D" w:rsidRDefault="00B35A2D">
            <w:pPr>
              <w:pStyle w:val="ConsPlusNormal"/>
              <w:jc w:val="center"/>
            </w:pPr>
            <w:r>
              <w:t>778,050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1410521690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Посадка зеленых насаждений ценных видов</w:t>
            </w:r>
          </w:p>
        </w:tc>
        <w:tc>
          <w:tcPr>
            <w:tcW w:w="1644" w:type="dxa"/>
            <w:vAlign w:val="center"/>
          </w:tcPr>
          <w:p w:rsidR="00B35A2D" w:rsidRDefault="00B35A2D">
            <w:pPr>
              <w:pStyle w:val="ConsPlusNormal"/>
              <w:jc w:val="center"/>
            </w:pPr>
            <w:r>
              <w:t>778,050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1410521690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778,050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06</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1410521690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778,050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Образование</w:t>
            </w:r>
          </w:p>
        </w:tc>
        <w:tc>
          <w:tcPr>
            <w:tcW w:w="1644" w:type="dxa"/>
            <w:vAlign w:val="center"/>
          </w:tcPr>
          <w:p w:rsidR="00B35A2D" w:rsidRDefault="00B35A2D">
            <w:pPr>
              <w:pStyle w:val="ConsPlusNormal"/>
              <w:jc w:val="center"/>
            </w:pPr>
            <w:r>
              <w:t>209,200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Молодежная политика</w:t>
            </w:r>
          </w:p>
        </w:tc>
        <w:tc>
          <w:tcPr>
            <w:tcW w:w="1644" w:type="dxa"/>
            <w:vAlign w:val="center"/>
          </w:tcPr>
          <w:p w:rsidR="00B35A2D" w:rsidRDefault="00B35A2D">
            <w:pPr>
              <w:pStyle w:val="ConsPlusNormal"/>
              <w:jc w:val="center"/>
            </w:pPr>
            <w:r>
              <w:t>209,200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"Молодежь города Перми"</w:t>
            </w:r>
          </w:p>
        </w:tc>
        <w:tc>
          <w:tcPr>
            <w:tcW w:w="1644" w:type="dxa"/>
            <w:vAlign w:val="center"/>
          </w:tcPr>
          <w:p w:rsidR="00B35A2D" w:rsidRDefault="00B35A2D">
            <w:pPr>
              <w:pStyle w:val="ConsPlusNormal"/>
              <w:jc w:val="center"/>
            </w:pPr>
            <w:r>
              <w:t>209,200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"Создание условий для социальной интеграции молодежи в общественно-полезную деятельность"</w:t>
            </w:r>
          </w:p>
        </w:tc>
        <w:tc>
          <w:tcPr>
            <w:tcW w:w="1644" w:type="dxa"/>
            <w:vAlign w:val="center"/>
          </w:tcPr>
          <w:p w:rsidR="00B35A2D" w:rsidRDefault="00B35A2D">
            <w:pPr>
              <w:pStyle w:val="ConsPlusNormal"/>
              <w:jc w:val="center"/>
            </w:pPr>
            <w:r>
              <w:t>209,200</w:t>
            </w:r>
          </w:p>
        </w:tc>
      </w:tr>
      <w:tr w:rsidR="00B35A2D">
        <w:tc>
          <w:tcPr>
            <w:tcW w:w="960" w:type="dxa"/>
            <w:vAlign w:val="center"/>
          </w:tcPr>
          <w:p w:rsidR="00B35A2D" w:rsidRDefault="00B35A2D">
            <w:pPr>
              <w:pStyle w:val="ConsPlusNormal"/>
              <w:jc w:val="center"/>
            </w:pPr>
            <w:r>
              <w:lastRenderedPageBreak/>
              <w:t>938</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"Осуществление мероприятий по организации занятости молодежи"</w:t>
            </w:r>
          </w:p>
        </w:tc>
        <w:tc>
          <w:tcPr>
            <w:tcW w:w="1644" w:type="dxa"/>
            <w:vAlign w:val="center"/>
          </w:tcPr>
          <w:p w:rsidR="00B35A2D" w:rsidRDefault="00B35A2D">
            <w:pPr>
              <w:pStyle w:val="ConsPlusNormal"/>
              <w:jc w:val="center"/>
            </w:pPr>
            <w:r>
              <w:t>209,200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0420170070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644" w:type="dxa"/>
            <w:vAlign w:val="center"/>
          </w:tcPr>
          <w:p w:rsidR="00B35A2D" w:rsidRDefault="00B35A2D">
            <w:pPr>
              <w:pStyle w:val="ConsPlusNormal"/>
              <w:jc w:val="center"/>
            </w:pPr>
            <w:r>
              <w:t>209,200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0420170070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209,200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0420170070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209,200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Культура, кинематография</w:t>
            </w:r>
          </w:p>
        </w:tc>
        <w:tc>
          <w:tcPr>
            <w:tcW w:w="1644" w:type="dxa"/>
            <w:vAlign w:val="center"/>
          </w:tcPr>
          <w:p w:rsidR="00B35A2D" w:rsidRDefault="00B35A2D">
            <w:pPr>
              <w:pStyle w:val="ConsPlusNormal"/>
              <w:jc w:val="center"/>
            </w:pPr>
            <w:r>
              <w:t>1071,500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Культура</w:t>
            </w:r>
          </w:p>
        </w:tc>
        <w:tc>
          <w:tcPr>
            <w:tcW w:w="1644" w:type="dxa"/>
            <w:vAlign w:val="center"/>
          </w:tcPr>
          <w:p w:rsidR="00B35A2D" w:rsidRDefault="00B35A2D">
            <w:pPr>
              <w:pStyle w:val="ConsPlusNormal"/>
              <w:jc w:val="center"/>
            </w:pPr>
            <w:r>
              <w:t>1071,500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"Культура города Перми"</w:t>
            </w:r>
          </w:p>
        </w:tc>
        <w:tc>
          <w:tcPr>
            <w:tcW w:w="1644" w:type="dxa"/>
            <w:vAlign w:val="center"/>
          </w:tcPr>
          <w:p w:rsidR="00B35A2D" w:rsidRDefault="00B35A2D">
            <w:pPr>
              <w:pStyle w:val="ConsPlusNormal"/>
              <w:jc w:val="center"/>
            </w:pPr>
            <w:r>
              <w:t>1071,500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"Городские культурно-зрелищные мероприятия"</w:t>
            </w:r>
          </w:p>
        </w:tc>
        <w:tc>
          <w:tcPr>
            <w:tcW w:w="1644" w:type="dxa"/>
            <w:vAlign w:val="center"/>
          </w:tcPr>
          <w:p w:rsidR="00B35A2D" w:rsidRDefault="00B35A2D">
            <w:pPr>
              <w:pStyle w:val="ConsPlusNormal"/>
              <w:jc w:val="center"/>
            </w:pPr>
            <w:r>
              <w:t>1071,500</w:t>
            </w:r>
          </w:p>
        </w:tc>
      </w:tr>
      <w:tr w:rsidR="00B35A2D">
        <w:tc>
          <w:tcPr>
            <w:tcW w:w="960" w:type="dxa"/>
            <w:vAlign w:val="center"/>
          </w:tcPr>
          <w:p w:rsidR="00B35A2D" w:rsidRDefault="00B35A2D">
            <w:pPr>
              <w:pStyle w:val="ConsPlusNormal"/>
              <w:jc w:val="center"/>
            </w:pPr>
            <w:r>
              <w:lastRenderedPageBreak/>
              <w:t>938</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"Проведение мероприятий в области культуры"</w:t>
            </w:r>
          </w:p>
        </w:tc>
        <w:tc>
          <w:tcPr>
            <w:tcW w:w="1644" w:type="dxa"/>
            <w:vAlign w:val="center"/>
          </w:tcPr>
          <w:p w:rsidR="00B35A2D" w:rsidRDefault="00B35A2D">
            <w:pPr>
              <w:pStyle w:val="ConsPlusNormal"/>
              <w:jc w:val="center"/>
            </w:pPr>
            <w:r>
              <w:t>1071,500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Городские культурно-зрелищные мероприятия, культурно-зрелищные мероприятия по месту жительства</w:t>
            </w:r>
          </w:p>
        </w:tc>
        <w:tc>
          <w:tcPr>
            <w:tcW w:w="1644" w:type="dxa"/>
            <w:vAlign w:val="center"/>
          </w:tcPr>
          <w:p w:rsidR="00B35A2D" w:rsidRDefault="00B35A2D">
            <w:pPr>
              <w:pStyle w:val="ConsPlusNormal"/>
              <w:jc w:val="center"/>
            </w:pPr>
            <w:r>
              <w:t>1071,500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1071,500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08</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0310121980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1071,500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Физическая культура и спорт</w:t>
            </w:r>
          </w:p>
        </w:tc>
        <w:tc>
          <w:tcPr>
            <w:tcW w:w="1644" w:type="dxa"/>
            <w:vAlign w:val="center"/>
          </w:tcPr>
          <w:p w:rsidR="00B35A2D" w:rsidRDefault="00B35A2D">
            <w:pPr>
              <w:pStyle w:val="ConsPlusNormal"/>
              <w:jc w:val="center"/>
            </w:pPr>
            <w:r>
              <w:t>89,400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Массовый спорт</w:t>
            </w:r>
          </w:p>
        </w:tc>
        <w:tc>
          <w:tcPr>
            <w:tcW w:w="1644" w:type="dxa"/>
            <w:vAlign w:val="center"/>
          </w:tcPr>
          <w:p w:rsidR="00B35A2D" w:rsidRDefault="00B35A2D">
            <w:pPr>
              <w:pStyle w:val="ConsPlusNormal"/>
              <w:jc w:val="center"/>
            </w:pPr>
            <w:r>
              <w:t>89,400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физической культуры и спорта города Перми"</w:t>
            </w:r>
          </w:p>
        </w:tc>
        <w:tc>
          <w:tcPr>
            <w:tcW w:w="1644" w:type="dxa"/>
            <w:vAlign w:val="center"/>
          </w:tcPr>
          <w:p w:rsidR="00B35A2D" w:rsidRDefault="00B35A2D">
            <w:pPr>
              <w:pStyle w:val="ConsPlusNormal"/>
              <w:jc w:val="center"/>
            </w:pPr>
            <w:r>
              <w:t>89,400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"Создание условий для поддержания здорового образа жизни"</w:t>
            </w:r>
          </w:p>
        </w:tc>
        <w:tc>
          <w:tcPr>
            <w:tcW w:w="1644" w:type="dxa"/>
            <w:vAlign w:val="center"/>
          </w:tcPr>
          <w:p w:rsidR="00B35A2D" w:rsidRDefault="00B35A2D">
            <w:pPr>
              <w:pStyle w:val="ConsPlusNormal"/>
              <w:jc w:val="center"/>
            </w:pPr>
            <w:r>
              <w:t>89,400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"Организация и проведение физкультурных мероприятий, </w:t>
            </w:r>
            <w:r>
              <w:lastRenderedPageBreak/>
              <w:t>спортивно-массовой работы согласно календарным планам районов города Перми"</w:t>
            </w:r>
          </w:p>
        </w:tc>
        <w:tc>
          <w:tcPr>
            <w:tcW w:w="1644" w:type="dxa"/>
            <w:vAlign w:val="center"/>
          </w:tcPr>
          <w:p w:rsidR="00B35A2D" w:rsidRDefault="00B35A2D">
            <w:pPr>
              <w:pStyle w:val="ConsPlusNormal"/>
              <w:jc w:val="center"/>
            </w:pPr>
            <w:r>
              <w:lastRenderedPageBreak/>
              <w:t>89,400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0520123440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и спортивно-массовая работа по месту жительства</w:t>
            </w:r>
          </w:p>
        </w:tc>
        <w:tc>
          <w:tcPr>
            <w:tcW w:w="1644" w:type="dxa"/>
            <w:vAlign w:val="center"/>
          </w:tcPr>
          <w:p w:rsidR="00B35A2D" w:rsidRDefault="00B35A2D">
            <w:pPr>
              <w:pStyle w:val="ConsPlusNormal"/>
              <w:jc w:val="center"/>
            </w:pPr>
            <w:r>
              <w:t>89,400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0520123440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89,400</w:t>
            </w:r>
          </w:p>
        </w:tc>
      </w:tr>
      <w:tr w:rsidR="00B35A2D">
        <w:tc>
          <w:tcPr>
            <w:tcW w:w="960" w:type="dxa"/>
            <w:vAlign w:val="center"/>
          </w:tcPr>
          <w:p w:rsidR="00B35A2D" w:rsidRDefault="00B35A2D">
            <w:pPr>
              <w:pStyle w:val="ConsPlusNormal"/>
              <w:jc w:val="center"/>
            </w:pPr>
            <w:r>
              <w:t>938</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0520123440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89,400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Департамент жилищно-коммунального хозяйства администрации города Перми</w:t>
            </w:r>
          </w:p>
        </w:tc>
        <w:tc>
          <w:tcPr>
            <w:tcW w:w="1644" w:type="dxa"/>
            <w:vAlign w:val="center"/>
          </w:tcPr>
          <w:p w:rsidR="00B35A2D" w:rsidRDefault="00B35A2D">
            <w:pPr>
              <w:pStyle w:val="ConsPlusNormal"/>
              <w:jc w:val="center"/>
            </w:pPr>
            <w:r>
              <w:t>564235,178</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Жилищно-коммунальное хозяйство</w:t>
            </w:r>
          </w:p>
        </w:tc>
        <w:tc>
          <w:tcPr>
            <w:tcW w:w="1644" w:type="dxa"/>
            <w:vAlign w:val="center"/>
          </w:tcPr>
          <w:p w:rsidR="00B35A2D" w:rsidRDefault="00B35A2D">
            <w:pPr>
              <w:pStyle w:val="ConsPlusNormal"/>
              <w:jc w:val="center"/>
            </w:pPr>
            <w:r>
              <w:t>559554,378</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Жилищное хозяйство</w:t>
            </w:r>
          </w:p>
        </w:tc>
        <w:tc>
          <w:tcPr>
            <w:tcW w:w="1644" w:type="dxa"/>
            <w:vAlign w:val="center"/>
          </w:tcPr>
          <w:p w:rsidR="00B35A2D" w:rsidRDefault="00B35A2D">
            <w:pPr>
              <w:pStyle w:val="ConsPlusNormal"/>
              <w:jc w:val="center"/>
            </w:pPr>
            <w:r>
              <w:t>266721,794</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B35A2D" w:rsidRDefault="00B35A2D">
            <w:pPr>
              <w:pStyle w:val="ConsPlusNormal"/>
              <w:jc w:val="center"/>
            </w:pPr>
            <w:r>
              <w:t>119039,092</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1750000000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Подпрограмма "Проведение капитального ремонта общего </w:t>
            </w:r>
            <w:r>
              <w:lastRenderedPageBreak/>
              <w:t>имущества собственников помещений в многоквартирных домах, расположенных на территории города Перми"</w:t>
            </w:r>
          </w:p>
        </w:tc>
        <w:tc>
          <w:tcPr>
            <w:tcW w:w="1644" w:type="dxa"/>
            <w:vAlign w:val="center"/>
          </w:tcPr>
          <w:p w:rsidR="00B35A2D" w:rsidRDefault="00B35A2D">
            <w:pPr>
              <w:pStyle w:val="ConsPlusNormal"/>
              <w:jc w:val="center"/>
            </w:pPr>
            <w:r>
              <w:lastRenderedPageBreak/>
              <w:t>119039,092</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1750100000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"Исполнение обязанностей собственника помещений по содержанию общего имущества собственников помещений в многоквартирных домах в части муниципальной доли собственности"</w:t>
            </w:r>
          </w:p>
        </w:tc>
        <w:tc>
          <w:tcPr>
            <w:tcW w:w="1644" w:type="dxa"/>
            <w:vAlign w:val="center"/>
          </w:tcPr>
          <w:p w:rsidR="00B35A2D" w:rsidRDefault="00B35A2D">
            <w:pPr>
              <w:pStyle w:val="ConsPlusNormal"/>
              <w:jc w:val="center"/>
            </w:pPr>
            <w:r>
              <w:t>52693,610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1750121420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Уплата взносов на капитальный ремонт общего имущества в многоквартирных домах в части муниципальной доли собственности</w:t>
            </w:r>
          </w:p>
        </w:tc>
        <w:tc>
          <w:tcPr>
            <w:tcW w:w="1644" w:type="dxa"/>
            <w:vAlign w:val="center"/>
          </w:tcPr>
          <w:p w:rsidR="00B35A2D" w:rsidRDefault="00B35A2D">
            <w:pPr>
              <w:pStyle w:val="ConsPlusNormal"/>
              <w:jc w:val="center"/>
            </w:pPr>
            <w:r>
              <w:t>52693,610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1750121420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52693,610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1750121420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52693,610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1750200000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"Муниципальная поддержка </w:t>
            </w:r>
            <w:r>
              <w:lastRenderedPageBreak/>
              <w:t>капитального ремонта жилищного фонда города Перми"</w:t>
            </w:r>
          </w:p>
        </w:tc>
        <w:tc>
          <w:tcPr>
            <w:tcW w:w="1644" w:type="dxa"/>
            <w:vAlign w:val="center"/>
          </w:tcPr>
          <w:p w:rsidR="00B35A2D" w:rsidRDefault="00B35A2D">
            <w:pPr>
              <w:pStyle w:val="ConsPlusNormal"/>
              <w:jc w:val="center"/>
            </w:pPr>
            <w:r>
              <w:lastRenderedPageBreak/>
              <w:t>66345,482</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1750271040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Финансовое обеспечение затрат по проведению капитального ремонта фасадов многоквартирных домов города Перми</w:t>
            </w:r>
          </w:p>
        </w:tc>
        <w:tc>
          <w:tcPr>
            <w:tcW w:w="1644" w:type="dxa"/>
            <w:vAlign w:val="center"/>
          </w:tcPr>
          <w:p w:rsidR="00B35A2D" w:rsidRDefault="00B35A2D">
            <w:pPr>
              <w:pStyle w:val="ConsPlusNormal"/>
              <w:jc w:val="center"/>
            </w:pPr>
            <w:r>
              <w:t>66345,482</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1750271040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66345,482</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1750271040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66345,482</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B35A2D" w:rsidRDefault="00B35A2D">
            <w:pPr>
              <w:pStyle w:val="ConsPlusNormal"/>
              <w:jc w:val="center"/>
            </w:pPr>
            <w:r>
              <w:t>147682,702</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9630000000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исполнение иных судебных актов</w:t>
            </w:r>
          </w:p>
        </w:tc>
        <w:tc>
          <w:tcPr>
            <w:tcW w:w="1644" w:type="dxa"/>
            <w:vAlign w:val="center"/>
          </w:tcPr>
          <w:p w:rsidR="00B35A2D" w:rsidRDefault="00B35A2D">
            <w:pPr>
              <w:pStyle w:val="ConsPlusNormal"/>
              <w:jc w:val="center"/>
            </w:pPr>
            <w:r>
              <w:t>147682,702</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9630092000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Средства на исполнение судебных актов, вступивших в законную силу</w:t>
            </w:r>
          </w:p>
        </w:tc>
        <w:tc>
          <w:tcPr>
            <w:tcW w:w="1644" w:type="dxa"/>
            <w:vAlign w:val="center"/>
          </w:tcPr>
          <w:p w:rsidR="00B35A2D" w:rsidRDefault="00B35A2D">
            <w:pPr>
              <w:pStyle w:val="ConsPlusNormal"/>
              <w:jc w:val="center"/>
            </w:pPr>
            <w:r>
              <w:t>147682,702</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963009200</w:t>
            </w:r>
            <w:r>
              <w:lastRenderedPageBreak/>
              <w:t>0</w:t>
            </w:r>
          </w:p>
        </w:tc>
        <w:tc>
          <w:tcPr>
            <w:tcW w:w="794" w:type="dxa"/>
            <w:vAlign w:val="center"/>
          </w:tcPr>
          <w:p w:rsidR="00B35A2D" w:rsidRDefault="00B35A2D">
            <w:pPr>
              <w:pStyle w:val="ConsPlusNormal"/>
              <w:jc w:val="center"/>
            </w:pPr>
            <w:r>
              <w:lastRenderedPageBreak/>
              <w:t>200</w:t>
            </w:r>
          </w:p>
        </w:tc>
        <w:tc>
          <w:tcPr>
            <w:tcW w:w="4535"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B35A2D" w:rsidRDefault="00B35A2D">
            <w:pPr>
              <w:pStyle w:val="ConsPlusNormal"/>
              <w:jc w:val="center"/>
            </w:pPr>
            <w:r>
              <w:lastRenderedPageBreak/>
              <w:t>147682,702</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9630092000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147682,702</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Коммунальное хозяйство</w:t>
            </w:r>
          </w:p>
        </w:tc>
        <w:tc>
          <w:tcPr>
            <w:tcW w:w="1644" w:type="dxa"/>
            <w:vAlign w:val="center"/>
          </w:tcPr>
          <w:p w:rsidR="00B35A2D" w:rsidRDefault="00B35A2D">
            <w:pPr>
              <w:pStyle w:val="ConsPlusNormal"/>
              <w:jc w:val="center"/>
            </w:pPr>
            <w:r>
              <w:t>143874,885</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B35A2D" w:rsidRDefault="00B35A2D">
            <w:pPr>
              <w:pStyle w:val="ConsPlusNormal"/>
              <w:jc w:val="center"/>
            </w:pPr>
            <w:r>
              <w:t>143874,885</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"Модернизация и комплексное развитие систем коммунальной инфраструктуры"</w:t>
            </w:r>
          </w:p>
        </w:tc>
        <w:tc>
          <w:tcPr>
            <w:tcW w:w="1644" w:type="dxa"/>
            <w:vAlign w:val="center"/>
          </w:tcPr>
          <w:p w:rsidR="00B35A2D" w:rsidRDefault="00B35A2D">
            <w:pPr>
              <w:pStyle w:val="ConsPlusNormal"/>
              <w:jc w:val="center"/>
            </w:pPr>
            <w:r>
              <w:t>54999,473</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"Капитальные вложения в объекты муниципальной собственности системы водоснабжения и водоотведения"</w:t>
            </w:r>
          </w:p>
        </w:tc>
        <w:tc>
          <w:tcPr>
            <w:tcW w:w="1644" w:type="dxa"/>
            <w:vAlign w:val="center"/>
          </w:tcPr>
          <w:p w:rsidR="00B35A2D" w:rsidRDefault="00B35A2D">
            <w:pPr>
              <w:pStyle w:val="ConsPlusNormal"/>
              <w:jc w:val="center"/>
            </w:pPr>
            <w:r>
              <w:t>18185,999</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1710141090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Реконструкция системы очистки сточных вод в микрорайоне "Крым" Кировского района города Перми</w:t>
            </w:r>
          </w:p>
        </w:tc>
        <w:tc>
          <w:tcPr>
            <w:tcW w:w="1644" w:type="dxa"/>
            <w:vAlign w:val="center"/>
          </w:tcPr>
          <w:p w:rsidR="00B35A2D" w:rsidRDefault="00B35A2D">
            <w:pPr>
              <w:pStyle w:val="ConsPlusNormal"/>
              <w:jc w:val="center"/>
            </w:pPr>
            <w:r>
              <w:t>6000,000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171014109</w:t>
            </w:r>
            <w:r>
              <w:lastRenderedPageBreak/>
              <w:t>0</w:t>
            </w:r>
          </w:p>
        </w:tc>
        <w:tc>
          <w:tcPr>
            <w:tcW w:w="794" w:type="dxa"/>
            <w:vAlign w:val="center"/>
          </w:tcPr>
          <w:p w:rsidR="00B35A2D" w:rsidRDefault="00B35A2D">
            <w:pPr>
              <w:pStyle w:val="ConsPlusNormal"/>
              <w:jc w:val="center"/>
            </w:pPr>
            <w:r>
              <w:lastRenderedPageBreak/>
              <w:t>400</w:t>
            </w:r>
          </w:p>
        </w:tc>
        <w:tc>
          <w:tcPr>
            <w:tcW w:w="4535" w:type="dxa"/>
            <w:vAlign w:val="center"/>
          </w:tcPr>
          <w:p w:rsidR="00B35A2D" w:rsidRDefault="00B35A2D">
            <w:pPr>
              <w:pStyle w:val="ConsPlusNormal"/>
            </w:pPr>
            <w:r>
              <w:t xml:space="preserve">Капитальные вложения в объекты </w:t>
            </w:r>
            <w:r>
              <w:lastRenderedPageBreak/>
              <w:t>государственной (муниципальной) собственности</w:t>
            </w:r>
          </w:p>
        </w:tc>
        <w:tc>
          <w:tcPr>
            <w:tcW w:w="1644" w:type="dxa"/>
            <w:vAlign w:val="center"/>
          </w:tcPr>
          <w:p w:rsidR="00B35A2D" w:rsidRDefault="00B35A2D">
            <w:pPr>
              <w:pStyle w:val="ConsPlusNormal"/>
              <w:jc w:val="center"/>
            </w:pPr>
            <w:r>
              <w:lastRenderedPageBreak/>
              <w:t>6000,000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1710141090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6000,000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1710141130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Расширение и реконструкция (3 очередь) канализации города Перми</w:t>
            </w:r>
          </w:p>
        </w:tc>
        <w:tc>
          <w:tcPr>
            <w:tcW w:w="1644" w:type="dxa"/>
            <w:vAlign w:val="center"/>
          </w:tcPr>
          <w:p w:rsidR="00B35A2D" w:rsidRDefault="00B35A2D">
            <w:pPr>
              <w:pStyle w:val="ConsPlusNormal"/>
              <w:jc w:val="center"/>
            </w:pPr>
            <w:r>
              <w:t>8751,398</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1710141130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8751,398</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1710141130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8751,398</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1710141150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резервуара для воды емкостью 5000 кубических метров на территории насосной станции "Заречная" города Перми</w:t>
            </w:r>
          </w:p>
        </w:tc>
        <w:tc>
          <w:tcPr>
            <w:tcW w:w="1644" w:type="dxa"/>
            <w:vAlign w:val="center"/>
          </w:tcPr>
          <w:p w:rsidR="00B35A2D" w:rsidRDefault="00B35A2D">
            <w:pPr>
              <w:pStyle w:val="ConsPlusNormal"/>
              <w:jc w:val="center"/>
            </w:pPr>
            <w:r>
              <w:t>110,801</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1710141150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110,801</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1710141150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110,801</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1710141210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Строительство водопроводных сетей в микрорайоне "Висим" Мотовилихинского района города </w:t>
            </w:r>
            <w:r>
              <w:lastRenderedPageBreak/>
              <w:t>Перми</w:t>
            </w:r>
          </w:p>
        </w:tc>
        <w:tc>
          <w:tcPr>
            <w:tcW w:w="1644" w:type="dxa"/>
            <w:vAlign w:val="center"/>
          </w:tcPr>
          <w:p w:rsidR="00B35A2D" w:rsidRDefault="00B35A2D">
            <w:pPr>
              <w:pStyle w:val="ConsPlusNormal"/>
              <w:jc w:val="center"/>
            </w:pPr>
            <w:r>
              <w:lastRenderedPageBreak/>
              <w:t>2284,500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1710141210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2284,500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1710141210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2284,500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1710141320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скважин для обеспечения населения города Перми резервным водоснабжением, при возникновении чрезвычайных ситуаций</w:t>
            </w:r>
          </w:p>
        </w:tc>
        <w:tc>
          <w:tcPr>
            <w:tcW w:w="1644" w:type="dxa"/>
            <w:vAlign w:val="center"/>
          </w:tcPr>
          <w:p w:rsidR="00B35A2D" w:rsidRDefault="00B35A2D">
            <w:pPr>
              <w:pStyle w:val="ConsPlusNormal"/>
              <w:jc w:val="center"/>
            </w:pPr>
            <w:r>
              <w:t>1039,300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1710141320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1039,300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1710141320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1039,300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"Капитальные вложения в объекты муниципальной собственности в системе газоснабжения"</w:t>
            </w:r>
          </w:p>
        </w:tc>
        <w:tc>
          <w:tcPr>
            <w:tcW w:w="1644" w:type="dxa"/>
            <w:vAlign w:val="center"/>
          </w:tcPr>
          <w:p w:rsidR="00B35A2D" w:rsidRDefault="00B35A2D">
            <w:pPr>
              <w:pStyle w:val="ConsPlusNormal"/>
              <w:jc w:val="center"/>
            </w:pPr>
            <w:r>
              <w:t>14789,962</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1710241100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газопроводов в микрорайонах индивидуальной застройки города Перми</w:t>
            </w:r>
          </w:p>
        </w:tc>
        <w:tc>
          <w:tcPr>
            <w:tcW w:w="1644" w:type="dxa"/>
            <w:vAlign w:val="center"/>
          </w:tcPr>
          <w:p w:rsidR="00B35A2D" w:rsidRDefault="00B35A2D">
            <w:pPr>
              <w:pStyle w:val="ConsPlusNormal"/>
              <w:jc w:val="center"/>
            </w:pPr>
            <w:r>
              <w:t>14789,962</w:t>
            </w:r>
          </w:p>
        </w:tc>
      </w:tr>
      <w:tr w:rsidR="00B35A2D">
        <w:tc>
          <w:tcPr>
            <w:tcW w:w="960" w:type="dxa"/>
            <w:vAlign w:val="center"/>
          </w:tcPr>
          <w:p w:rsidR="00B35A2D" w:rsidRDefault="00B35A2D">
            <w:pPr>
              <w:pStyle w:val="ConsPlusNormal"/>
              <w:jc w:val="center"/>
            </w:pPr>
            <w:r>
              <w:lastRenderedPageBreak/>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1710241100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14789,962</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1710241100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14789,962</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"Исполнение обязанностей муниципального заказчика-застройщика при осуществлении бюджетных инвестиций в объекты муниципальной собственности систем коммунальной инфраструктуры"</w:t>
            </w:r>
          </w:p>
        </w:tc>
        <w:tc>
          <w:tcPr>
            <w:tcW w:w="1644" w:type="dxa"/>
            <w:vAlign w:val="center"/>
          </w:tcPr>
          <w:p w:rsidR="00B35A2D" w:rsidRDefault="00B35A2D">
            <w:pPr>
              <w:pStyle w:val="ConsPlusNormal"/>
              <w:jc w:val="center"/>
            </w:pPr>
            <w:r>
              <w:t>8424,328</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1710321670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по обеспечению ввода в эксплуатацию и оформления в муниципальную собственность объектов бюджетных инвестиций систем коммунальной инфраструктуры</w:t>
            </w:r>
          </w:p>
        </w:tc>
        <w:tc>
          <w:tcPr>
            <w:tcW w:w="1644" w:type="dxa"/>
            <w:vAlign w:val="center"/>
          </w:tcPr>
          <w:p w:rsidR="00B35A2D" w:rsidRDefault="00B35A2D">
            <w:pPr>
              <w:pStyle w:val="ConsPlusNormal"/>
              <w:jc w:val="center"/>
            </w:pPr>
            <w:r>
              <w:t>3313,577</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1710321670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3313,577</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1710321670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государственных (муниципальных) </w:t>
            </w:r>
            <w:r>
              <w:lastRenderedPageBreak/>
              <w:t>нужд</w:t>
            </w:r>
          </w:p>
        </w:tc>
        <w:tc>
          <w:tcPr>
            <w:tcW w:w="1644" w:type="dxa"/>
            <w:vAlign w:val="center"/>
          </w:tcPr>
          <w:p w:rsidR="00B35A2D" w:rsidRDefault="00B35A2D">
            <w:pPr>
              <w:pStyle w:val="ConsPlusNormal"/>
              <w:jc w:val="center"/>
            </w:pPr>
            <w:r>
              <w:lastRenderedPageBreak/>
              <w:t>3313,577</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1710321680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Исполнение обязанностей по уплате земельного налога по объектам капитальных вложений систем коммунальной инфраструктуры</w:t>
            </w:r>
          </w:p>
        </w:tc>
        <w:tc>
          <w:tcPr>
            <w:tcW w:w="1644" w:type="dxa"/>
            <w:vAlign w:val="center"/>
          </w:tcPr>
          <w:p w:rsidR="00B35A2D" w:rsidRDefault="00B35A2D">
            <w:pPr>
              <w:pStyle w:val="ConsPlusNormal"/>
              <w:jc w:val="center"/>
            </w:pPr>
            <w:r>
              <w:t>5110,751</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1710321680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5110,751</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1710321680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5110,751</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1710400000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"Капитальные вложения в объекты муниципальной собственности в системе теплоснабжения"</w:t>
            </w:r>
          </w:p>
        </w:tc>
        <w:tc>
          <w:tcPr>
            <w:tcW w:w="1644" w:type="dxa"/>
            <w:vAlign w:val="center"/>
          </w:tcPr>
          <w:p w:rsidR="00B35A2D" w:rsidRDefault="00B35A2D">
            <w:pPr>
              <w:pStyle w:val="ConsPlusNormal"/>
              <w:jc w:val="center"/>
            </w:pPr>
            <w:r>
              <w:t>2312,100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1710441240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блочной модульной котельной в микрорайоне "Южный"</w:t>
            </w:r>
          </w:p>
        </w:tc>
        <w:tc>
          <w:tcPr>
            <w:tcW w:w="1644" w:type="dxa"/>
            <w:vAlign w:val="center"/>
          </w:tcPr>
          <w:p w:rsidR="00B35A2D" w:rsidRDefault="00B35A2D">
            <w:pPr>
              <w:pStyle w:val="ConsPlusNormal"/>
              <w:jc w:val="center"/>
            </w:pPr>
            <w:r>
              <w:t>849,358</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1710441240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849,358</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1710441240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849,358</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1710442380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Строительство кольцевой линии электроснабжения для обеспечения вторым независимым источником </w:t>
            </w:r>
            <w:r>
              <w:lastRenderedPageBreak/>
              <w:t>электроснабжения газовой котельной по ул. Железнодорожной, 22а города Перми</w:t>
            </w:r>
          </w:p>
        </w:tc>
        <w:tc>
          <w:tcPr>
            <w:tcW w:w="1644" w:type="dxa"/>
            <w:vAlign w:val="center"/>
          </w:tcPr>
          <w:p w:rsidR="00B35A2D" w:rsidRDefault="00B35A2D">
            <w:pPr>
              <w:pStyle w:val="ConsPlusNormal"/>
              <w:jc w:val="center"/>
            </w:pPr>
            <w:r>
              <w:lastRenderedPageBreak/>
              <w:t>1462,742</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1710442380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1462,742</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1710442380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1462,742</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1710500000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"Научно-исследовательские работы в области развития систем коммунальной инфраструктуры"</w:t>
            </w:r>
          </w:p>
        </w:tc>
        <w:tc>
          <w:tcPr>
            <w:tcW w:w="1644" w:type="dxa"/>
            <w:vAlign w:val="center"/>
          </w:tcPr>
          <w:p w:rsidR="00B35A2D" w:rsidRDefault="00B35A2D">
            <w:pPr>
              <w:pStyle w:val="ConsPlusNormal"/>
              <w:jc w:val="center"/>
            </w:pPr>
            <w:r>
              <w:t>10167,084</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1710521430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Актуализация отраслевых нормативных документов в сфере коммунальной инфраструктуры</w:t>
            </w:r>
          </w:p>
        </w:tc>
        <w:tc>
          <w:tcPr>
            <w:tcW w:w="1644" w:type="dxa"/>
            <w:vAlign w:val="center"/>
          </w:tcPr>
          <w:p w:rsidR="00B35A2D" w:rsidRDefault="00B35A2D">
            <w:pPr>
              <w:pStyle w:val="ConsPlusNormal"/>
              <w:jc w:val="center"/>
            </w:pPr>
            <w:r>
              <w:t>10167,084</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1710521430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10167,084</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1710521430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10167,084</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171070000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w:t>
            </w:r>
            <w:r>
              <w:lastRenderedPageBreak/>
              <w:t>"Муниципальная поддержка газификации жилых домов в микрорайонах индивидуальной застройки"</w:t>
            </w:r>
          </w:p>
        </w:tc>
        <w:tc>
          <w:tcPr>
            <w:tcW w:w="1644" w:type="dxa"/>
            <w:vAlign w:val="center"/>
          </w:tcPr>
          <w:p w:rsidR="00B35A2D" w:rsidRDefault="00B35A2D">
            <w:pPr>
              <w:pStyle w:val="ConsPlusNormal"/>
              <w:jc w:val="center"/>
            </w:pPr>
            <w:r>
              <w:lastRenderedPageBreak/>
              <w:t>1120,000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1710722160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Возмещение затрат по подключению к системе газоснабжения жилых домов в зонах индивидуальной жилой застройки</w:t>
            </w:r>
          </w:p>
        </w:tc>
        <w:tc>
          <w:tcPr>
            <w:tcW w:w="1644" w:type="dxa"/>
            <w:vAlign w:val="center"/>
          </w:tcPr>
          <w:p w:rsidR="00B35A2D" w:rsidRDefault="00B35A2D">
            <w:pPr>
              <w:pStyle w:val="ConsPlusNormal"/>
              <w:jc w:val="center"/>
            </w:pPr>
            <w:r>
              <w:t>1120,000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1710722160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1120,000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1710722160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1120,000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"Содержание объектов инженерной инфраструктуры"</w:t>
            </w:r>
          </w:p>
        </w:tc>
        <w:tc>
          <w:tcPr>
            <w:tcW w:w="1644" w:type="dxa"/>
            <w:vAlign w:val="center"/>
          </w:tcPr>
          <w:p w:rsidR="00B35A2D" w:rsidRDefault="00B35A2D">
            <w:pPr>
              <w:pStyle w:val="ConsPlusNormal"/>
              <w:jc w:val="center"/>
            </w:pPr>
            <w:r>
              <w:t>88875,412</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vAlign w:val="center"/>
          </w:tcPr>
          <w:p w:rsidR="00B35A2D" w:rsidRDefault="00B35A2D">
            <w:pPr>
              <w:pStyle w:val="ConsPlusNormal"/>
              <w:jc w:val="center"/>
            </w:pPr>
            <w:r>
              <w:t>32875,412</w:t>
            </w:r>
          </w:p>
        </w:tc>
      </w:tr>
      <w:tr w:rsidR="00B35A2D">
        <w:tc>
          <w:tcPr>
            <w:tcW w:w="960" w:type="dxa"/>
            <w:vAlign w:val="center"/>
          </w:tcPr>
          <w:p w:rsidR="00B35A2D" w:rsidRDefault="00B35A2D">
            <w:pPr>
              <w:pStyle w:val="ConsPlusNormal"/>
              <w:jc w:val="center"/>
            </w:pPr>
            <w:r>
              <w:lastRenderedPageBreak/>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1740121740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и текущий ремонт объектов инженерной инфраструктуры</w:t>
            </w:r>
          </w:p>
        </w:tc>
        <w:tc>
          <w:tcPr>
            <w:tcW w:w="1644" w:type="dxa"/>
            <w:vAlign w:val="center"/>
          </w:tcPr>
          <w:p w:rsidR="00B35A2D" w:rsidRDefault="00B35A2D">
            <w:pPr>
              <w:pStyle w:val="ConsPlusNormal"/>
              <w:jc w:val="center"/>
            </w:pPr>
            <w:r>
              <w:t>30870,070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1740121740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30870,070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1740121740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30870,070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1740121820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Создание и содержание в целях гражданской обороны резерва (запаса) материально-технических средств для ликвидации последствий чрезвычайных ситуаций природного и техногенного характера на объектах коммунальной инфраструктуры</w:t>
            </w:r>
          </w:p>
        </w:tc>
        <w:tc>
          <w:tcPr>
            <w:tcW w:w="1644" w:type="dxa"/>
            <w:vAlign w:val="center"/>
          </w:tcPr>
          <w:p w:rsidR="00B35A2D" w:rsidRDefault="00B35A2D">
            <w:pPr>
              <w:pStyle w:val="ConsPlusNormal"/>
              <w:jc w:val="center"/>
            </w:pPr>
            <w:r>
              <w:t>2005,342</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1740121820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2005,342</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1740121820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2005,342</w:t>
            </w:r>
          </w:p>
        </w:tc>
      </w:tr>
      <w:tr w:rsidR="00B35A2D">
        <w:tc>
          <w:tcPr>
            <w:tcW w:w="960" w:type="dxa"/>
            <w:vAlign w:val="center"/>
          </w:tcPr>
          <w:p w:rsidR="00B35A2D" w:rsidRDefault="00B35A2D">
            <w:pPr>
              <w:pStyle w:val="ConsPlusNormal"/>
              <w:jc w:val="center"/>
            </w:pPr>
            <w:r>
              <w:lastRenderedPageBreak/>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"Финансовое обеспечение денежных обязательств муниципального унитарного предприятия"</w:t>
            </w:r>
          </w:p>
        </w:tc>
        <w:tc>
          <w:tcPr>
            <w:tcW w:w="1644" w:type="dxa"/>
            <w:vAlign w:val="center"/>
          </w:tcPr>
          <w:p w:rsidR="00B35A2D" w:rsidRDefault="00B35A2D">
            <w:pPr>
              <w:pStyle w:val="ConsPlusNormal"/>
              <w:jc w:val="center"/>
            </w:pPr>
            <w:r>
              <w:t>56000,000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1740271260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Предоставление финансовой помощи для погашения денежных обязательств и обязательных платежей и восстановления платежеспособности МУП "ГКТХ"</w:t>
            </w:r>
          </w:p>
        </w:tc>
        <w:tc>
          <w:tcPr>
            <w:tcW w:w="1644" w:type="dxa"/>
            <w:vAlign w:val="center"/>
          </w:tcPr>
          <w:p w:rsidR="00B35A2D" w:rsidRDefault="00B35A2D">
            <w:pPr>
              <w:pStyle w:val="ConsPlusNormal"/>
              <w:jc w:val="center"/>
            </w:pPr>
            <w:r>
              <w:t>56000,000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1740271260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56000,000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1740271260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56000,000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Благоустройство</w:t>
            </w:r>
          </w:p>
        </w:tc>
        <w:tc>
          <w:tcPr>
            <w:tcW w:w="1644" w:type="dxa"/>
            <w:vAlign w:val="center"/>
          </w:tcPr>
          <w:p w:rsidR="00B35A2D" w:rsidRDefault="00B35A2D">
            <w:pPr>
              <w:pStyle w:val="ConsPlusNormal"/>
              <w:jc w:val="center"/>
            </w:pPr>
            <w:r>
              <w:t>73772,422</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"Формирование современной городской среды"</w:t>
            </w:r>
          </w:p>
        </w:tc>
        <w:tc>
          <w:tcPr>
            <w:tcW w:w="1644" w:type="dxa"/>
            <w:vAlign w:val="center"/>
          </w:tcPr>
          <w:p w:rsidR="00B35A2D" w:rsidRDefault="00B35A2D">
            <w:pPr>
              <w:pStyle w:val="ConsPlusNormal"/>
              <w:jc w:val="center"/>
            </w:pPr>
            <w:r>
              <w:t>4672,924</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Подпрограмма "Формирование комфортного внутригородского </w:t>
            </w:r>
            <w:r>
              <w:lastRenderedPageBreak/>
              <w:t>пространства на территории муниципального образования город Пермь"</w:t>
            </w:r>
          </w:p>
        </w:tc>
        <w:tc>
          <w:tcPr>
            <w:tcW w:w="1644" w:type="dxa"/>
            <w:vAlign w:val="center"/>
          </w:tcPr>
          <w:p w:rsidR="00B35A2D" w:rsidRDefault="00B35A2D">
            <w:pPr>
              <w:pStyle w:val="ConsPlusNormal"/>
              <w:jc w:val="center"/>
            </w:pPr>
            <w:r>
              <w:lastRenderedPageBreak/>
              <w:t>4672,924</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"Благоустройство дворовых территорий многоквартирных домов города Перми"</w:t>
            </w:r>
          </w:p>
        </w:tc>
        <w:tc>
          <w:tcPr>
            <w:tcW w:w="1644" w:type="dxa"/>
            <w:vAlign w:val="center"/>
          </w:tcPr>
          <w:p w:rsidR="00B35A2D" w:rsidRDefault="00B35A2D">
            <w:pPr>
              <w:pStyle w:val="ConsPlusNormal"/>
              <w:jc w:val="center"/>
            </w:pPr>
            <w:r>
              <w:t>4672,924</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1310171290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Поддержка мероприятий повышения уровня благоустройства дворовых территорий многоквартирных домов города Перми</w:t>
            </w:r>
          </w:p>
        </w:tc>
        <w:tc>
          <w:tcPr>
            <w:tcW w:w="1644" w:type="dxa"/>
            <w:vAlign w:val="center"/>
          </w:tcPr>
          <w:p w:rsidR="00B35A2D" w:rsidRDefault="00B35A2D">
            <w:pPr>
              <w:pStyle w:val="ConsPlusNormal"/>
              <w:jc w:val="center"/>
            </w:pPr>
            <w:r>
              <w:t>672,924</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1310171290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672,924</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1310171290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672,924</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13101SЖ090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Поддержка муниципальных программ формирования современной городской среды (расходы, не софинансируемые из федерального бюджета)</w:t>
            </w:r>
          </w:p>
        </w:tc>
        <w:tc>
          <w:tcPr>
            <w:tcW w:w="1644" w:type="dxa"/>
            <w:vAlign w:val="center"/>
          </w:tcPr>
          <w:p w:rsidR="00B35A2D" w:rsidRDefault="00B35A2D">
            <w:pPr>
              <w:pStyle w:val="ConsPlusNormal"/>
              <w:jc w:val="center"/>
            </w:pPr>
            <w:r>
              <w:t>4000,000</w:t>
            </w:r>
          </w:p>
        </w:tc>
      </w:tr>
      <w:tr w:rsidR="00B35A2D">
        <w:tc>
          <w:tcPr>
            <w:tcW w:w="960" w:type="dxa"/>
            <w:vAlign w:val="center"/>
          </w:tcPr>
          <w:p w:rsidR="00B35A2D" w:rsidRDefault="00B35A2D">
            <w:pPr>
              <w:pStyle w:val="ConsPlusNormal"/>
              <w:jc w:val="center"/>
            </w:pPr>
            <w:r>
              <w:lastRenderedPageBreak/>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13101SЖ090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4000,000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13101SЖ090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4000,000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B35A2D" w:rsidRDefault="00B35A2D">
            <w:pPr>
              <w:pStyle w:val="ConsPlusNormal"/>
              <w:jc w:val="center"/>
            </w:pPr>
            <w:r>
              <w:t>66623,946</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"Модернизация и комплексное развитие систем коммунальной инфраструктуры"</w:t>
            </w:r>
          </w:p>
        </w:tc>
        <w:tc>
          <w:tcPr>
            <w:tcW w:w="1644" w:type="dxa"/>
            <w:vAlign w:val="center"/>
          </w:tcPr>
          <w:p w:rsidR="00B35A2D" w:rsidRDefault="00B35A2D">
            <w:pPr>
              <w:pStyle w:val="ConsPlusNormal"/>
              <w:jc w:val="center"/>
            </w:pPr>
            <w:r>
              <w:t>146,617</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1710600000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"Оформление в муниципальную собственность набережной реки Камы"</w:t>
            </w:r>
          </w:p>
        </w:tc>
        <w:tc>
          <w:tcPr>
            <w:tcW w:w="1644" w:type="dxa"/>
            <w:vAlign w:val="center"/>
          </w:tcPr>
          <w:p w:rsidR="00B35A2D" w:rsidRDefault="00B35A2D">
            <w:pPr>
              <w:pStyle w:val="ConsPlusNormal"/>
              <w:jc w:val="center"/>
            </w:pPr>
            <w:r>
              <w:t>146,617</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1710621830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Техническая инвентаризация и паспортизация набережной реки Камы (участок от Кафедрального собора до насосной станции, 1 очередь, 2 этап)</w:t>
            </w:r>
          </w:p>
        </w:tc>
        <w:tc>
          <w:tcPr>
            <w:tcW w:w="1644" w:type="dxa"/>
            <w:vAlign w:val="center"/>
          </w:tcPr>
          <w:p w:rsidR="00B35A2D" w:rsidRDefault="00B35A2D">
            <w:pPr>
              <w:pStyle w:val="ConsPlusNormal"/>
              <w:jc w:val="center"/>
            </w:pPr>
            <w:r>
              <w:t>146,617</w:t>
            </w:r>
          </w:p>
        </w:tc>
      </w:tr>
      <w:tr w:rsidR="00B35A2D">
        <w:tc>
          <w:tcPr>
            <w:tcW w:w="960" w:type="dxa"/>
            <w:vAlign w:val="center"/>
          </w:tcPr>
          <w:p w:rsidR="00B35A2D" w:rsidRDefault="00B35A2D">
            <w:pPr>
              <w:pStyle w:val="ConsPlusNormal"/>
              <w:jc w:val="center"/>
            </w:pPr>
            <w:r>
              <w:lastRenderedPageBreak/>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1710621830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146,617</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1710621830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146,617</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санитарно-эпидемиологических требований законодательства"</w:t>
            </w:r>
          </w:p>
        </w:tc>
        <w:tc>
          <w:tcPr>
            <w:tcW w:w="1644" w:type="dxa"/>
            <w:vAlign w:val="center"/>
          </w:tcPr>
          <w:p w:rsidR="00B35A2D" w:rsidRDefault="00B35A2D">
            <w:pPr>
              <w:pStyle w:val="ConsPlusNormal"/>
              <w:jc w:val="center"/>
            </w:pPr>
            <w:r>
              <w:t>13714,715</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работ по созданию и содержанию мест (площадок) накопления твердых коммунальных отходов"</w:t>
            </w:r>
          </w:p>
        </w:tc>
        <w:tc>
          <w:tcPr>
            <w:tcW w:w="1644" w:type="dxa"/>
            <w:vAlign w:val="center"/>
          </w:tcPr>
          <w:p w:rsidR="00B35A2D" w:rsidRDefault="00B35A2D">
            <w:pPr>
              <w:pStyle w:val="ConsPlusNormal"/>
              <w:jc w:val="center"/>
            </w:pPr>
            <w:r>
              <w:t>13714,715</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1720222130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Обустройство и содержание мест (площадок) накопления твердых коммунальных отходов на территории индивидуальной жилой застройки города Перми</w:t>
            </w:r>
          </w:p>
        </w:tc>
        <w:tc>
          <w:tcPr>
            <w:tcW w:w="1644" w:type="dxa"/>
            <w:vAlign w:val="center"/>
          </w:tcPr>
          <w:p w:rsidR="00B35A2D" w:rsidRDefault="00B35A2D">
            <w:pPr>
              <w:pStyle w:val="ConsPlusNormal"/>
              <w:jc w:val="center"/>
            </w:pPr>
            <w:r>
              <w:t>13714,715</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1720222130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13714,715</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172022213</w:t>
            </w:r>
            <w:r>
              <w:lastRenderedPageBreak/>
              <w:t>0</w:t>
            </w:r>
          </w:p>
        </w:tc>
        <w:tc>
          <w:tcPr>
            <w:tcW w:w="794" w:type="dxa"/>
            <w:vAlign w:val="center"/>
          </w:tcPr>
          <w:p w:rsidR="00B35A2D" w:rsidRDefault="00B35A2D">
            <w:pPr>
              <w:pStyle w:val="ConsPlusNormal"/>
              <w:jc w:val="center"/>
            </w:pPr>
            <w:r>
              <w:lastRenderedPageBreak/>
              <w:t>240</w:t>
            </w:r>
          </w:p>
        </w:tc>
        <w:tc>
          <w:tcPr>
            <w:tcW w:w="4535" w:type="dxa"/>
            <w:vAlign w:val="center"/>
          </w:tcPr>
          <w:p w:rsidR="00B35A2D" w:rsidRDefault="00B35A2D">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644" w:type="dxa"/>
            <w:vAlign w:val="center"/>
          </w:tcPr>
          <w:p w:rsidR="00B35A2D" w:rsidRDefault="00B35A2D">
            <w:pPr>
              <w:pStyle w:val="ConsPlusNormal"/>
              <w:jc w:val="center"/>
            </w:pPr>
            <w:r>
              <w:lastRenderedPageBreak/>
              <w:t>13714,715</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B35A2D" w:rsidRDefault="00B35A2D">
            <w:pPr>
              <w:pStyle w:val="ConsPlusNormal"/>
              <w:jc w:val="center"/>
            </w:pPr>
            <w:r>
              <w:t>7061,349</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1730400000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нормативного состояния муниципальных объектов благоустройства, находящихся в пользовании лиц, проживающих в многоквартирных домах города Перми"</w:t>
            </w:r>
          </w:p>
        </w:tc>
        <w:tc>
          <w:tcPr>
            <w:tcW w:w="1644" w:type="dxa"/>
            <w:vAlign w:val="center"/>
          </w:tcPr>
          <w:p w:rsidR="00B35A2D" w:rsidRDefault="00B35A2D">
            <w:pPr>
              <w:pStyle w:val="ConsPlusNormal"/>
              <w:jc w:val="center"/>
            </w:pPr>
            <w:r>
              <w:t>7061,349</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1730421410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и текущий ремонт детских игровых площадок</w:t>
            </w:r>
          </w:p>
        </w:tc>
        <w:tc>
          <w:tcPr>
            <w:tcW w:w="1644" w:type="dxa"/>
            <w:vAlign w:val="center"/>
          </w:tcPr>
          <w:p w:rsidR="00B35A2D" w:rsidRDefault="00B35A2D">
            <w:pPr>
              <w:pStyle w:val="ConsPlusNormal"/>
              <w:jc w:val="center"/>
            </w:pPr>
            <w:r>
              <w:t>1000,000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1730421410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1000,000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1730421410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1000,000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173042145</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Благоустройство придомовой </w:t>
            </w:r>
            <w:r>
              <w:lastRenderedPageBreak/>
              <w:t>территории муниципального жилищного фонда</w:t>
            </w:r>
          </w:p>
        </w:tc>
        <w:tc>
          <w:tcPr>
            <w:tcW w:w="1644" w:type="dxa"/>
            <w:vAlign w:val="center"/>
          </w:tcPr>
          <w:p w:rsidR="00B35A2D" w:rsidRDefault="00B35A2D">
            <w:pPr>
              <w:pStyle w:val="ConsPlusNormal"/>
              <w:jc w:val="center"/>
            </w:pPr>
            <w:r>
              <w:lastRenderedPageBreak/>
              <w:t>6061,349</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1730421450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6061,349</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1730421450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6061,349</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1760000000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644" w:type="dxa"/>
            <w:vAlign w:val="center"/>
          </w:tcPr>
          <w:p w:rsidR="00B35A2D" w:rsidRDefault="00B35A2D">
            <w:pPr>
              <w:pStyle w:val="ConsPlusNormal"/>
              <w:jc w:val="center"/>
            </w:pPr>
            <w:r>
              <w:t>45701,265</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1760200000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комплекса мероприятий по благоустройству территорий общего пользования микрорайонов индивидуальной жилой застройки в городе Перми"</w:t>
            </w:r>
          </w:p>
        </w:tc>
        <w:tc>
          <w:tcPr>
            <w:tcW w:w="1644" w:type="dxa"/>
            <w:vAlign w:val="center"/>
          </w:tcPr>
          <w:p w:rsidR="00B35A2D" w:rsidRDefault="00B35A2D">
            <w:pPr>
              <w:pStyle w:val="ConsPlusNormal"/>
              <w:jc w:val="center"/>
            </w:pPr>
            <w:r>
              <w:t>45701,265</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1760223130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Благоустройство территорий индивидуальной жилой застройки в городе Перми</w:t>
            </w:r>
          </w:p>
        </w:tc>
        <w:tc>
          <w:tcPr>
            <w:tcW w:w="1644" w:type="dxa"/>
            <w:vAlign w:val="center"/>
          </w:tcPr>
          <w:p w:rsidR="00B35A2D" w:rsidRDefault="00B35A2D">
            <w:pPr>
              <w:pStyle w:val="ConsPlusNormal"/>
              <w:jc w:val="center"/>
            </w:pPr>
            <w:r>
              <w:t>45701,265</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176022313</w:t>
            </w:r>
            <w:r>
              <w:lastRenderedPageBreak/>
              <w:t>0</w:t>
            </w:r>
          </w:p>
        </w:tc>
        <w:tc>
          <w:tcPr>
            <w:tcW w:w="794" w:type="dxa"/>
            <w:vAlign w:val="center"/>
          </w:tcPr>
          <w:p w:rsidR="00B35A2D" w:rsidRDefault="00B35A2D">
            <w:pPr>
              <w:pStyle w:val="ConsPlusNormal"/>
              <w:jc w:val="center"/>
            </w:pPr>
            <w:r>
              <w:lastRenderedPageBreak/>
              <w:t>200</w:t>
            </w:r>
          </w:p>
        </w:tc>
        <w:tc>
          <w:tcPr>
            <w:tcW w:w="4535"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B35A2D" w:rsidRDefault="00B35A2D">
            <w:pPr>
              <w:pStyle w:val="ConsPlusNormal"/>
              <w:jc w:val="center"/>
            </w:pPr>
            <w:r>
              <w:lastRenderedPageBreak/>
              <w:t>45701,265</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1760223130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45701,265</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2475,552</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B35A2D" w:rsidRDefault="00B35A2D">
            <w:pPr>
              <w:pStyle w:val="ConsPlusNormal"/>
              <w:jc w:val="center"/>
            </w:pPr>
            <w:r>
              <w:t>2475,552</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2475,552</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2475,552</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жилищно-коммунального хозяйства</w:t>
            </w:r>
          </w:p>
        </w:tc>
        <w:tc>
          <w:tcPr>
            <w:tcW w:w="1644" w:type="dxa"/>
            <w:vAlign w:val="center"/>
          </w:tcPr>
          <w:p w:rsidR="00B35A2D" w:rsidRDefault="00B35A2D">
            <w:pPr>
              <w:pStyle w:val="ConsPlusNormal"/>
              <w:jc w:val="center"/>
            </w:pPr>
            <w:r>
              <w:t>75185,277</w:t>
            </w:r>
          </w:p>
        </w:tc>
      </w:tr>
      <w:tr w:rsidR="00B35A2D">
        <w:tc>
          <w:tcPr>
            <w:tcW w:w="960" w:type="dxa"/>
            <w:vAlign w:val="center"/>
          </w:tcPr>
          <w:p w:rsidR="00B35A2D" w:rsidRDefault="00B35A2D">
            <w:pPr>
              <w:pStyle w:val="ConsPlusNormal"/>
              <w:jc w:val="center"/>
            </w:pPr>
            <w:r>
              <w:lastRenderedPageBreak/>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B35A2D" w:rsidRDefault="00B35A2D">
            <w:pPr>
              <w:pStyle w:val="ConsPlusNormal"/>
              <w:jc w:val="center"/>
            </w:pPr>
            <w:r>
              <w:t>26311,777</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1730000000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B35A2D" w:rsidRDefault="00B35A2D">
            <w:pPr>
              <w:pStyle w:val="ConsPlusNormal"/>
              <w:jc w:val="center"/>
            </w:pPr>
            <w:r>
              <w:t>2661,700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1730100000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"Информационное, консультационное, методическое и обучающее сопровождение субъектов в сфере управления многоквартирными домами"</w:t>
            </w:r>
          </w:p>
        </w:tc>
        <w:tc>
          <w:tcPr>
            <w:tcW w:w="1644" w:type="dxa"/>
            <w:vAlign w:val="center"/>
          </w:tcPr>
          <w:p w:rsidR="00B35A2D" w:rsidRDefault="00B35A2D">
            <w:pPr>
              <w:pStyle w:val="ConsPlusNormal"/>
              <w:jc w:val="center"/>
            </w:pPr>
            <w:r>
              <w:t>2661,700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1730121360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Проведение мероприятий, направленных на развитие системы общественного контроля в сфере жилищно-коммунального хозяйства</w:t>
            </w:r>
          </w:p>
        </w:tc>
        <w:tc>
          <w:tcPr>
            <w:tcW w:w="1644" w:type="dxa"/>
            <w:vAlign w:val="center"/>
          </w:tcPr>
          <w:p w:rsidR="00B35A2D" w:rsidRDefault="00B35A2D">
            <w:pPr>
              <w:pStyle w:val="ConsPlusNormal"/>
              <w:jc w:val="center"/>
            </w:pPr>
            <w:r>
              <w:t>830,000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1730121360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830,000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1730121360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830,000</w:t>
            </w:r>
          </w:p>
        </w:tc>
      </w:tr>
      <w:tr w:rsidR="00B35A2D">
        <w:tc>
          <w:tcPr>
            <w:tcW w:w="960" w:type="dxa"/>
            <w:vAlign w:val="center"/>
          </w:tcPr>
          <w:p w:rsidR="00B35A2D" w:rsidRDefault="00B35A2D">
            <w:pPr>
              <w:pStyle w:val="ConsPlusNormal"/>
              <w:jc w:val="center"/>
            </w:pPr>
            <w:r>
              <w:lastRenderedPageBreak/>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1730121400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Поддержка сети информационно-консультационных пунктов на базе территориальных общественных самоуправлений и общественных центров</w:t>
            </w:r>
          </w:p>
        </w:tc>
        <w:tc>
          <w:tcPr>
            <w:tcW w:w="1644" w:type="dxa"/>
            <w:vAlign w:val="center"/>
          </w:tcPr>
          <w:p w:rsidR="00B35A2D" w:rsidRDefault="00B35A2D">
            <w:pPr>
              <w:pStyle w:val="ConsPlusNormal"/>
              <w:jc w:val="center"/>
            </w:pPr>
            <w:r>
              <w:t>1831,700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1730121400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1831,700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1730121400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1831,700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1740000000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"Содержание объектов инженерной инфраструктуры"</w:t>
            </w:r>
          </w:p>
        </w:tc>
        <w:tc>
          <w:tcPr>
            <w:tcW w:w="1644" w:type="dxa"/>
            <w:vAlign w:val="center"/>
          </w:tcPr>
          <w:p w:rsidR="00B35A2D" w:rsidRDefault="00B35A2D">
            <w:pPr>
              <w:pStyle w:val="ConsPlusNormal"/>
              <w:jc w:val="center"/>
            </w:pPr>
            <w:r>
              <w:t>23650,077</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1740100000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644" w:type="dxa"/>
            <w:vAlign w:val="center"/>
          </w:tcPr>
          <w:p w:rsidR="00B35A2D" w:rsidRDefault="00B35A2D">
            <w:pPr>
              <w:pStyle w:val="ConsPlusNormal"/>
              <w:jc w:val="center"/>
            </w:pPr>
            <w:r>
              <w:t>23650,077</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1740100590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23650,077</w:t>
            </w:r>
          </w:p>
        </w:tc>
      </w:tr>
      <w:tr w:rsidR="00B35A2D">
        <w:tc>
          <w:tcPr>
            <w:tcW w:w="960" w:type="dxa"/>
            <w:vAlign w:val="center"/>
          </w:tcPr>
          <w:p w:rsidR="00B35A2D" w:rsidRDefault="00B35A2D">
            <w:pPr>
              <w:pStyle w:val="ConsPlusNormal"/>
              <w:jc w:val="center"/>
            </w:pPr>
            <w:r>
              <w:lastRenderedPageBreak/>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1740100590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19803,677</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1740100590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19803,677</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1740100590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3725,900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1740100590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3725,900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1740100590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120,500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1740100590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120,500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644" w:type="dxa"/>
            <w:vAlign w:val="center"/>
          </w:tcPr>
          <w:p w:rsidR="00B35A2D" w:rsidRDefault="00B35A2D">
            <w:pPr>
              <w:pStyle w:val="ConsPlusNormal"/>
              <w:jc w:val="center"/>
            </w:pPr>
            <w:r>
              <w:t>48873,500</w:t>
            </w:r>
          </w:p>
        </w:tc>
      </w:tr>
      <w:tr w:rsidR="00B35A2D">
        <w:tc>
          <w:tcPr>
            <w:tcW w:w="960" w:type="dxa"/>
            <w:vAlign w:val="center"/>
          </w:tcPr>
          <w:p w:rsidR="00B35A2D" w:rsidRDefault="00B35A2D">
            <w:pPr>
              <w:pStyle w:val="ConsPlusNormal"/>
              <w:jc w:val="center"/>
            </w:pPr>
            <w:r>
              <w:lastRenderedPageBreak/>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Функциональные органы администрации города Перми</w:t>
            </w:r>
          </w:p>
        </w:tc>
        <w:tc>
          <w:tcPr>
            <w:tcW w:w="1644" w:type="dxa"/>
            <w:vAlign w:val="center"/>
          </w:tcPr>
          <w:p w:rsidR="00B35A2D" w:rsidRDefault="00B35A2D">
            <w:pPr>
              <w:pStyle w:val="ConsPlusNormal"/>
              <w:jc w:val="center"/>
            </w:pPr>
            <w:r>
              <w:t>48873,500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45660,000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45660,000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45660,000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3213,500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179,700</w:t>
            </w:r>
          </w:p>
        </w:tc>
      </w:tr>
      <w:tr w:rsidR="00B35A2D">
        <w:tc>
          <w:tcPr>
            <w:tcW w:w="960" w:type="dxa"/>
            <w:vAlign w:val="center"/>
          </w:tcPr>
          <w:p w:rsidR="00B35A2D" w:rsidRDefault="00B35A2D">
            <w:pPr>
              <w:pStyle w:val="ConsPlusNormal"/>
              <w:jc w:val="center"/>
            </w:pPr>
            <w:r>
              <w:lastRenderedPageBreak/>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179,700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3029,800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3029,800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4,000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4,000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Социальная политика</w:t>
            </w:r>
          </w:p>
        </w:tc>
        <w:tc>
          <w:tcPr>
            <w:tcW w:w="1644" w:type="dxa"/>
            <w:vAlign w:val="center"/>
          </w:tcPr>
          <w:p w:rsidR="00B35A2D" w:rsidRDefault="00B35A2D">
            <w:pPr>
              <w:pStyle w:val="ConsPlusNormal"/>
              <w:jc w:val="center"/>
            </w:pPr>
            <w:r>
              <w:t>4680,800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социальной политики</w:t>
            </w:r>
          </w:p>
        </w:tc>
        <w:tc>
          <w:tcPr>
            <w:tcW w:w="1644" w:type="dxa"/>
            <w:vAlign w:val="center"/>
          </w:tcPr>
          <w:p w:rsidR="00B35A2D" w:rsidRDefault="00B35A2D">
            <w:pPr>
              <w:pStyle w:val="ConsPlusNormal"/>
              <w:jc w:val="center"/>
            </w:pPr>
            <w:r>
              <w:t>4680,800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"Обеспечение жильем жителей города Перми"</w:t>
            </w:r>
          </w:p>
        </w:tc>
        <w:tc>
          <w:tcPr>
            <w:tcW w:w="1644" w:type="dxa"/>
            <w:vAlign w:val="center"/>
          </w:tcPr>
          <w:p w:rsidR="00B35A2D" w:rsidRDefault="00B35A2D">
            <w:pPr>
              <w:pStyle w:val="ConsPlusNormal"/>
              <w:jc w:val="center"/>
            </w:pPr>
            <w:r>
              <w:t>4680,800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1530000000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доступности жилья"</w:t>
            </w:r>
          </w:p>
        </w:tc>
        <w:tc>
          <w:tcPr>
            <w:tcW w:w="1644" w:type="dxa"/>
            <w:vAlign w:val="center"/>
          </w:tcPr>
          <w:p w:rsidR="00B35A2D" w:rsidRDefault="00B35A2D">
            <w:pPr>
              <w:pStyle w:val="ConsPlusNormal"/>
              <w:jc w:val="center"/>
            </w:pPr>
            <w:r>
              <w:t>4680,800</w:t>
            </w:r>
          </w:p>
        </w:tc>
      </w:tr>
      <w:tr w:rsidR="00B35A2D">
        <w:tc>
          <w:tcPr>
            <w:tcW w:w="960" w:type="dxa"/>
            <w:vAlign w:val="center"/>
          </w:tcPr>
          <w:p w:rsidR="00B35A2D" w:rsidRDefault="00B35A2D">
            <w:pPr>
              <w:pStyle w:val="ConsPlusNormal"/>
              <w:jc w:val="center"/>
            </w:pPr>
            <w:r>
              <w:lastRenderedPageBreak/>
              <w:t>940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1530200000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44" w:type="dxa"/>
            <w:vAlign w:val="center"/>
          </w:tcPr>
          <w:p w:rsidR="00B35A2D" w:rsidRDefault="00B35A2D">
            <w:pPr>
              <w:pStyle w:val="ConsPlusNormal"/>
              <w:jc w:val="center"/>
            </w:pPr>
            <w:r>
              <w:t>4680,800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153022С070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1644" w:type="dxa"/>
            <w:vAlign w:val="center"/>
          </w:tcPr>
          <w:p w:rsidR="00B35A2D" w:rsidRDefault="00B35A2D">
            <w:pPr>
              <w:pStyle w:val="ConsPlusNormal"/>
              <w:jc w:val="center"/>
            </w:pPr>
            <w:r>
              <w:t>4680,800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153022С070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4680,800</w:t>
            </w:r>
          </w:p>
        </w:tc>
      </w:tr>
      <w:tr w:rsidR="00B35A2D">
        <w:tc>
          <w:tcPr>
            <w:tcW w:w="960" w:type="dxa"/>
            <w:vAlign w:val="center"/>
          </w:tcPr>
          <w:p w:rsidR="00B35A2D" w:rsidRDefault="00B35A2D">
            <w:pPr>
              <w:pStyle w:val="ConsPlusNormal"/>
              <w:jc w:val="center"/>
            </w:pPr>
            <w:r>
              <w:t>940</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153022С070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4680,800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Управление капитального строительства администрации города Перми</w:t>
            </w:r>
          </w:p>
        </w:tc>
        <w:tc>
          <w:tcPr>
            <w:tcW w:w="1644" w:type="dxa"/>
            <w:vAlign w:val="center"/>
          </w:tcPr>
          <w:p w:rsidR="00B35A2D" w:rsidRDefault="00B35A2D">
            <w:pPr>
              <w:pStyle w:val="ConsPlusNormal"/>
              <w:jc w:val="center"/>
            </w:pPr>
            <w:r>
              <w:t>1212832,617</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Общегосударственные вопросы</w:t>
            </w:r>
          </w:p>
        </w:tc>
        <w:tc>
          <w:tcPr>
            <w:tcW w:w="1644" w:type="dxa"/>
            <w:vAlign w:val="center"/>
          </w:tcPr>
          <w:p w:rsidR="00B35A2D" w:rsidRDefault="00B35A2D">
            <w:pPr>
              <w:pStyle w:val="ConsPlusNormal"/>
              <w:jc w:val="center"/>
            </w:pPr>
            <w:r>
              <w:t>108326,366</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Другие общегосударственные </w:t>
            </w:r>
            <w:r>
              <w:lastRenderedPageBreak/>
              <w:t>вопросы</w:t>
            </w:r>
          </w:p>
        </w:tc>
        <w:tc>
          <w:tcPr>
            <w:tcW w:w="1644" w:type="dxa"/>
            <w:vAlign w:val="center"/>
          </w:tcPr>
          <w:p w:rsidR="00B35A2D" w:rsidRDefault="00B35A2D">
            <w:pPr>
              <w:pStyle w:val="ConsPlusNormal"/>
              <w:jc w:val="center"/>
            </w:pPr>
            <w:r>
              <w:lastRenderedPageBreak/>
              <w:t>108326,366</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41696,077</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Иные непрограммные мероприятия</w:t>
            </w:r>
          </w:p>
        </w:tc>
        <w:tc>
          <w:tcPr>
            <w:tcW w:w="1644" w:type="dxa"/>
            <w:vAlign w:val="center"/>
          </w:tcPr>
          <w:p w:rsidR="00B35A2D" w:rsidRDefault="00B35A2D">
            <w:pPr>
              <w:pStyle w:val="ConsPlusNormal"/>
              <w:jc w:val="center"/>
            </w:pPr>
            <w:r>
              <w:t>41696,077</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9190021230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Капитальный ремонт здания для размещения муниципального архива</w:t>
            </w:r>
          </w:p>
        </w:tc>
        <w:tc>
          <w:tcPr>
            <w:tcW w:w="1644" w:type="dxa"/>
            <w:vAlign w:val="center"/>
          </w:tcPr>
          <w:p w:rsidR="00B35A2D" w:rsidRDefault="00B35A2D">
            <w:pPr>
              <w:pStyle w:val="ConsPlusNormal"/>
              <w:jc w:val="center"/>
            </w:pPr>
            <w:r>
              <w:t>41545,477</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9190021230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41545,477</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9190021230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41545,477</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9190021460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в сфере применения информационных технологий</w:t>
            </w:r>
          </w:p>
        </w:tc>
        <w:tc>
          <w:tcPr>
            <w:tcW w:w="1644" w:type="dxa"/>
            <w:vAlign w:val="center"/>
          </w:tcPr>
          <w:p w:rsidR="00B35A2D" w:rsidRDefault="00B35A2D">
            <w:pPr>
              <w:pStyle w:val="ConsPlusNormal"/>
              <w:jc w:val="center"/>
            </w:pPr>
            <w:r>
              <w:t>150,600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9190021460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150,600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9190021460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государственных (муниципальных) </w:t>
            </w:r>
            <w:r>
              <w:lastRenderedPageBreak/>
              <w:t>нужд</w:t>
            </w:r>
          </w:p>
        </w:tc>
        <w:tc>
          <w:tcPr>
            <w:tcW w:w="1644" w:type="dxa"/>
            <w:vAlign w:val="center"/>
          </w:tcPr>
          <w:p w:rsidR="00B35A2D" w:rsidRDefault="00B35A2D">
            <w:pPr>
              <w:pStyle w:val="ConsPlusNormal"/>
              <w:jc w:val="center"/>
            </w:pPr>
            <w:r>
              <w:lastRenderedPageBreak/>
              <w:t>150,600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644" w:type="dxa"/>
            <w:vAlign w:val="center"/>
          </w:tcPr>
          <w:p w:rsidR="00B35A2D" w:rsidRDefault="00B35A2D">
            <w:pPr>
              <w:pStyle w:val="ConsPlusNormal"/>
              <w:jc w:val="center"/>
            </w:pPr>
            <w:r>
              <w:t>19155,200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Функциональные органы администрации города Перми</w:t>
            </w:r>
          </w:p>
        </w:tc>
        <w:tc>
          <w:tcPr>
            <w:tcW w:w="1644" w:type="dxa"/>
            <w:vAlign w:val="center"/>
          </w:tcPr>
          <w:p w:rsidR="00B35A2D" w:rsidRDefault="00B35A2D">
            <w:pPr>
              <w:pStyle w:val="ConsPlusNormal"/>
              <w:jc w:val="center"/>
            </w:pPr>
            <w:r>
              <w:t>19155,200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17788,600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17788,600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17788,600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1366,600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lastRenderedPageBreak/>
              <w:t>0,700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0,700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1365,300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1365,300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0,600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0,600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на реализацию единой политики в сфере инвестиционной и строительной деятельности на территории г. Перми</w:t>
            </w:r>
          </w:p>
        </w:tc>
        <w:tc>
          <w:tcPr>
            <w:tcW w:w="1644" w:type="dxa"/>
            <w:vAlign w:val="center"/>
          </w:tcPr>
          <w:p w:rsidR="00B35A2D" w:rsidRDefault="00B35A2D">
            <w:pPr>
              <w:pStyle w:val="ConsPlusNormal"/>
              <w:jc w:val="center"/>
            </w:pPr>
            <w:r>
              <w:t>47475,089</w:t>
            </w:r>
          </w:p>
        </w:tc>
      </w:tr>
      <w:tr w:rsidR="00B35A2D">
        <w:tc>
          <w:tcPr>
            <w:tcW w:w="960" w:type="dxa"/>
            <w:vAlign w:val="center"/>
          </w:tcPr>
          <w:p w:rsidR="00B35A2D" w:rsidRDefault="00B35A2D">
            <w:pPr>
              <w:pStyle w:val="ConsPlusNormal"/>
              <w:jc w:val="center"/>
            </w:pPr>
            <w:r>
              <w:lastRenderedPageBreak/>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9710000000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муниципального казенного учреждения "Управление технического заказчика"</w:t>
            </w:r>
          </w:p>
        </w:tc>
        <w:tc>
          <w:tcPr>
            <w:tcW w:w="1644" w:type="dxa"/>
            <w:vAlign w:val="center"/>
          </w:tcPr>
          <w:p w:rsidR="00B35A2D" w:rsidRDefault="00B35A2D">
            <w:pPr>
              <w:pStyle w:val="ConsPlusNormal"/>
              <w:jc w:val="center"/>
            </w:pPr>
            <w:r>
              <w:t>47475,089</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9710000590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47475,089</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9710000590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35753,700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9710000590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35753,700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9710000590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8357,695</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9710000590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8357,695</w:t>
            </w:r>
          </w:p>
        </w:tc>
      </w:tr>
      <w:tr w:rsidR="00B35A2D">
        <w:tc>
          <w:tcPr>
            <w:tcW w:w="960" w:type="dxa"/>
            <w:vAlign w:val="center"/>
          </w:tcPr>
          <w:p w:rsidR="00B35A2D" w:rsidRDefault="00B35A2D">
            <w:pPr>
              <w:pStyle w:val="ConsPlusNormal"/>
              <w:jc w:val="center"/>
            </w:pPr>
            <w:r>
              <w:lastRenderedPageBreak/>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9710000590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3363,694</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9710000590</w:t>
            </w:r>
          </w:p>
        </w:tc>
        <w:tc>
          <w:tcPr>
            <w:tcW w:w="794" w:type="dxa"/>
            <w:vAlign w:val="center"/>
          </w:tcPr>
          <w:p w:rsidR="00B35A2D" w:rsidRDefault="00B35A2D">
            <w:pPr>
              <w:pStyle w:val="ConsPlusNormal"/>
              <w:jc w:val="center"/>
            </w:pPr>
            <w:r>
              <w:t>830</w:t>
            </w:r>
          </w:p>
        </w:tc>
        <w:tc>
          <w:tcPr>
            <w:tcW w:w="4535" w:type="dxa"/>
            <w:vAlign w:val="center"/>
          </w:tcPr>
          <w:p w:rsidR="00B35A2D" w:rsidRDefault="00B35A2D">
            <w:pPr>
              <w:pStyle w:val="ConsPlusNormal"/>
            </w:pPr>
            <w:r>
              <w:t>Исполнение судебных актов</w:t>
            </w:r>
          </w:p>
        </w:tc>
        <w:tc>
          <w:tcPr>
            <w:tcW w:w="1644" w:type="dxa"/>
            <w:vAlign w:val="center"/>
          </w:tcPr>
          <w:p w:rsidR="00B35A2D" w:rsidRDefault="00B35A2D">
            <w:pPr>
              <w:pStyle w:val="ConsPlusNormal"/>
              <w:jc w:val="center"/>
            </w:pPr>
            <w:r>
              <w:t>2266,594</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9710000590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1097,100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Национальная безопасность и правоохранительная деятельность</w:t>
            </w:r>
          </w:p>
        </w:tc>
        <w:tc>
          <w:tcPr>
            <w:tcW w:w="1644" w:type="dxa"/>
            <w:vAlign w:val="center"/>
          </w:tcPr>
          <w:p w:rsidR="00B35A2D" w:rsidRDefault="00B35A2D">
            <w:pPr>
              <w:pStyle w:val="ConsPlusNormal"/>
              <w:jc w:val="center"/>
            </w:pPr>
            <w:r>
              <w:t>24897,732</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B35A2D" w:rsidRDefault="00B35A2D">
            <w:pPr>
              <w:pStyle w:val="ConsPlusNormal"/>
              <w:jc w:val="center"/>
            </w:pPr>
            <w:r>
              <w:t>11424,461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"Безопасный город"</w:t>
            </w:r>
          </w:p>
        </w:tc>
        <w:tc>
          <w:tcPr>
            <w:tcW w:w="1644" w:type="dxa"/>
            <w:vAlign w:val="center"/>
          </w:tcPr>
          <w:p w:rsidR="00B35A2D" w:rsidRDefault="00B35A2D">
            <w:pPr>
              <w:pStyle w:val="ConsPlusNormal"/>
              <w:jc w:val="center"/>
            </w:pPr>
            <w:r>
              <w:t>11424,461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vAlign w:val="center"/>
          </w:tcPr>
          <w:p w:rsidR="00B35A2D" w:rsidRDefault="00B35A2D">
            <w:pPr>
              <w:pStyle w:val="ConsPlusNormal"/>
              <w:jc w:val="center"/>
            </w:pPr>
            <w:r>
              <w:t>11424,461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противооползневых мероприятий"</w:t>
            </w:r>
          </w:p>
        </w:tc>
        <w:tc>
          <w:tcPr>
            <w:tcW w:w="1644" w:type="dxa"/>
            <w:vAlign w:val="center"/>
          </w:tcPr>
          <w:p w:rsidR="00B35A2D" w:rsidRDefault="00B35A2D">
            <w:pPr>
              <w:pStyle w:val="ConsPlusNormal"/>
              <w:jc w:val="center"/>
            </w:pPr>
            <w:r>
              <w:t>11424,461</w:t>
            </w:r>
          </w:p>
        </w:tc>
      </w:tr>
      <w:tr w:rsidR="00B35A2D">
        <w:tc>
          <w:tcPr>
            <w:tcW w:w="960" w:type="dxa"/>
            <w:vAlign w:val="center"/>
          </w:tcPr>
          <w:p w:rsidR="00B35A2D" w:rsidRDefault="00B35A2D">
            <w:pPr>
              <w:pStyle w:val="ConsPlusNormal"/>
              <w:jc w:val="center"/>
            </w:pPr>
            <w:r>
              <w:lastRenderedPageBreak/>
              <w:t>942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0220241030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противооползневого сооружения в районе жилых домов по ул. КИМ, 5, 7, ул. Ивановской, 19 и ул. Чехова, 2, 4, 6, 8, 10</w:t>
            </w:r>
          </w:p>
        </w:tc>
        <w:tc>
          <w:tcPr>
            <w:tcW w:w="1644" w:type="dxa"/>
            <w:vAlign w:val="center"/>
          </w:tcPr>
          <w:p w:rsidR="00B35A2D" w:rsidRDefault="00B35A2D">
            <w:pPr>
              <w:pStyle w:val="ConsPlusNormal"/>
              <w:jc w:val="center"/>
            </w:pPr>
            <w:r>
              <w:t>11424,461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0220241030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11424,461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0220241030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11424,461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B35A2D" w:rsidRDefault="00B35A2D">
            <w:pPr>
              <w:pStyle w:val="ConsPlusNormal"/>
              <w:jc w:val="center"/>
            </w:pPr>
            <w:r>
              <w:t>13473,271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"Безопасный город"</w:t>
            </w:r>
          </w:p>
        </w:tc>
        <w:tc>
          <w:tcPr>
            <w:tcW w:w="1644" w:type="dxa"/>
            <w:vAlign w:val="center"/>
          </w:tcPr>
          <w:p w:rsidR="00B35A2D" w:rsidRDefault="00B35A2D">
            <w:pPr>
              <w:pStyle w:val="ConsPlusNormal"/>
              <w:jc w:val="center"/>
            </w:pPr>
            <w:r>
              <w:t>13473,271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первичных мер пожарной безопасности в границах города Перми"</w:t>
            </w:r>
          </w:p>
        </w:tc>
        <w:tc>
          <w:tcPr>
            <w:tcW w:w="1644" w:type="dxa"/>
            <w:vAlign w:val="center"/>
          </w:tcPr>
          <w:p w:rsidR="00B35A2D" w:rsidRDefault="00B35A2D">
            <w:pPr>
              <w:pStyle w:val="ConsPlusNormal"/>
              <w:jc w:val="center"/>
            </w:pPr>
            <w:r>
              <w:t>13473,271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644" w:type="dxa"/>
            <w:vAlign w:val="center"/>
          </w:tcPr>
          <w:p w:rsidR="00B35A2D" w:rsidRDefault="00B35A2D">
            <w:pPr>
              <w:pStyle w:val="ConsPlusNormal"/>
              <w:jc w:val="center"/>
            </w:pPr>
            <w:r>
              <w:t>13473,271</w:t>
            </w:r>
          </w:p>
        </w:tc>
      </w:tr>
      <w:tr w:rsidR="00B35A2D">
        <w:tc>
          <w:tcPr>
            <w:tcW w:w="960" w:type="dxa"/>
            <w:vAlign w:val="center"/>
          </w:tcPr>
          <w:p w:rsidR="00B35A2D" w:rsidRDefault="00B35A2D">
            <w:pPr>
              <w:pStyle w:val="ConsPlusNormal"/>
              <w:jc w:val="center"/>
            </w:pPr>
            <w:r>
              <w:lastRenderedPageBreak/>
              <w:t>942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0230241020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источников противопожарного водоснабжения</w:t>
            </w:r>
          </w:p>
        </w:tc>
        <w:tc>
          <w:tcPr>
            <w:tcW w:w="1644" w:type="dxa"/>
            <w:vAlign w:val="center"/>
          </w:tcPr>
          <w:p w:rsidR="00B35A2D" w:rsidRDefault="00B35A2D">
            <w:pPr>
              <w:pStyle w:val="ConsPlusNormal"/>
              <w:jc w:val="center"/>
            </w:pPr>
            <w:r>
              <w:t>13473,271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0230241020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13473,271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0230241020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13473,271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Жилищно-коммунальное хозяйство</w:t>
            </w:r>
          </w:p>
        </w:tc>
        <w:tc>
          <w:tcPr>
            <w:tcW w:w="1644" w:type="dxa"/>
            <w:vAlign w:val="center"/>
          </w:tcPr>
          <w:p w:rsidR="00B35A2D" w:rsidRDefault="00B35A2D">
            <w:pPr>
              <w:pStyle w:val="ConsPlusNormal"/>
              <w:jc w:val="center"/>
            </w:pPr>
            <w:r>
              <w:t>74750,705</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Коммунальное хозяйство</w:t>
            </w:r>
          </w:p>
        </w:tc>
        <w:tc>
          <w:tcPr>
            <w:tcW w:w="1644" w:type="dxa"/>
            <w:vAlign w:val="center"/>
          </w:tcPr>
          <w:p w:rsidR="00B35A2D" w:rsidRDefault="00B35A2D">
            <w:pPr>
              <w:pStyle w:val="ConsPlusNormal"/>
              <w:jc w:val="center"/>
            </w:pPr>
            <w:r>
              <w:t>74750,705</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B35A2D" w:rsidRDefault="00B35A2D">
            <w:pPr>
              <w:pStyle w:val="ConsPlusNormal"/>
              <w:jc w:val="center"/>
            </w:pPr>
            <w:r>
              <w:t>74750,705</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"Модернизация и комплексное развитие систем коммунальной инфраструктуры"</w:t>
            </w:r>
          </w:p>
        </w:tc>
        <w:tc>
          <w:tcPr>
            <w:tcW w:w="1644" w:type="dxa"/>
            <w:vAlign w:val="center"/>
          </w:tcPr>
          <w:p w:rsidR="00B35A2D" w:rsidRDefault="00B35A2D">
            <w:pPr>
              <w:pStyle w:val="ConsPlusNormal"/>
              <w:jc w:val="center"/>
            </w:pPr>
            <w:r>
              <w:t>74750,705</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"Капитальные вложения в объекты муниципальной собственности системы водоснабжения и водоотведения"</w:t>
            </w:r>
          </w:p>
        </w:tc>
        <w:tc>
          <w:tcPr>
            <w:tcW w:w="1644" w:type="dxa"/>
            <w:vAlign w:val="center"/>
          </w:tcPr>
          <w:p w:rsidR="00B35A2D" w:rsidRDefault="00B35A2D">
            <w:pPr>
              <w:pStyle w:val="ConsPlusNormal"/>
              <w:jc w:val="center"/>
            </w:pPr>
            <w:r>
              <w:t>491,000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1710142340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Строительство блокировочной сети водопровода на пересечении ул. </w:t>
            </w:r>
            <w:r>
              <w:lastRenderedPageBreak/>
              <w:t>Красина - ул. Маяковского Дзержинского района города Перми</w:t>
            </w:r>
          </w:p>
        </w:tc>
        <w:tc>
          <w:tcPr>
            <w:tcW w:w="1644" w:type="dxa"/>
            <w:vAlign w:val="center"/>
          </w:tcPr>
          <w:p w:rsidR="00B35A2D" w:rsidRDefault="00B35A2D">
            <w:pPr>
              <w:pStyle w:val="ConsPlusNormal"/>
              <w:jc w:val="center"/>
            </w:pPr>
            <w:r>
              <w:lastRenderedPageBreak/>
              <w:t>58,000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1710142340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58,000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1710142340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58,000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1710142350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Реконструкция сети водопровода по ул. Трамвайной Дзержинского района города Перми</w:t>
            </w:r>
          </w:p>
        </w:tc>
        <w:tc>
          <w:tcPr>
            <w:tcW w:w="1644" w:type="dxa"/>
            <w:vAlign w:val="center"/>
          </w:tcPr>
          <w:p w:rsidR="00B35A2D" w:rsidRDefault="00B35A2D">
            <w:pPr>
              <w:pStyle w:val="ConsPlusNormal"/>
              <w:jc w:val="center"/>
            </w:pPr>
            <w:r>
              <w:t>433,000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1710142350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433,000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1710142350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433,000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"Капитальные вложения в объекты муниципальной собственности в системе газоснабжения"</w:t>
            </w:r>
          </w:p>
        </w:tc>
        <w:tc>
          <w:tcPr>
            <w:tcW w:w="1644" w:type="dxa"/>
            <w:vAlign w:val="center"/>
          </w:tcPr>
          <w:p w:rsidR="00B35A2D" w:rsidRDefault="00B35A2D">
            <w:pPr>
              <w:pStyle w:val="ConsPlusNormal"/>
              <w:jc w:val="center"/>
            </w:pPr>
            <w:r>
              <w:t>5474,068</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1710241100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газопроводов в микрорайонах индивидуальной застройки города Перми</w:t>
            </w:r>
          </w:p>
        </w:tc>
        <w:tc>
          <w:tcPr>
            <w:tcW w:w="1644" w:type="dxa"/>
            <w:vAlign w:val="center"/>
          </w:tcPr>
          <w:p w:rsidR="00B35A2D" w:rsidRDefault="00B35A2D">
            <w:pPr>
              <w:pStyle w:val="ConsPlusNormal"/>
              <w:jc w:val="center"/>
            </w:pPr>
            <w:r>
              <w:t>5474,068</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171024110</w:t>
            </w:r>
            <w:r>
              <w:lastRenderedPageBreak/>
              <w:t>0</w:t>
            </w:r>
          </w:p>
        </w:tc>
        <w:tc>
          <w:tcPr>
            <w:tcW w:w="794" w:type="dxa"/>
            <w:vAlign w:val="center"/>
          </w:tcPr>
          <w:p w:rsidR="00B35A2D" w:rsidRDefault="00B35A2D">
            <w:pPr>
              <w:pStyle w:val="ConsPlusNormal"/>
              <w:jc w:val="center"/>
            </w:pPr>
            <w:r>
              <w:lastRenderedPageBreak/>
              <w:t>200</w:t>
            </w:r>
          </w:p>
        </w:tc>
        <w:tc>
          <w:tcPr>
            <w:tcW w:w="4535"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B35A2D" w:rsidRDefault="00B35A2D">
            <w:pPr>
              <w:pStyle w:val="ConsPlusNormal"/>
              <w:jc w:val="center"/>
            </w:pPr>
            <w:r>
              <w:lastRenderedPageBreak/>
              <w:t>291,368</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1710241100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291,368</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1710241100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5182,700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1710241100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5182,700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1710400000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"Капитальные вложения в объекты муниципальной собственности в системе теплоснабжения"</w:t>
            </w:r>
          </w:p>
        </w:tc>
        <w:tc>
          <w:tcPr>
            <w:tcW w:w="1644" w:type="dxa"/>
            <w:vAlign w:val="center"/>
          </w:tcPr>
          <w:p w:rsidR="00B35A2D" w:rsidRDefault="00B35A2D">
            <w:pPr>
              <w:pStyle w:val="ConsPlusNormal"/>
              <w:jc w:val="center"/>
            </w:pPr>
            <w:r>
              <w:t>68785,637</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1710441240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блочной модульной котельной в микрорайоне "Южный" с изменением схемы водоснабжения</w:t>
            </w:r>
          </w:p>
        </w:tc>
        <w:tc>
          <w:tcPr>
            <w:tcW w:w="1644" w:type="dxa"/>
            <w:vAlign w:val="center"/>
          </w:tcPr>
          <w:p w:rsidR="00B35A2D" w:rsidRDefault="00B35A2D">
            <w:pPr>
              <w:pStyle w:val="ConsPlusNormal"/>
              <w:jc w:val="center"/>
            </w:pPr>
            <w:r>
              <w:t>68761,637</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1710441240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68761,637</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1710441240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68761,637</w:t>
            </w:r>
          </w:p>
        </w:tc>
      </w:tr>
      <w:tr w:rsidR="00B35A2D">
        <w:tc>
          <w:tcPr>
            <w:tcW w:w="960" w:type="dxa"/>
            <w:vAlign w:val="center"/>
          </w:tcPr>
          <w:p w:rsidR="00B35A2D" w:rsidRDefault="00B35A2D">
            <w:pPr>
              <w:pStyle w:val="ConsPlusNormal"/>
              <w:jc w:val="center"/>
            </w:pPr>
            <w:r>
              <w:lastRenderedPageBreak/>
              <w:t>942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1710442380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кольцевой линии электроснабжения для обеспечения вторым независимым источником электроснабжения газовой котельной по ул. Железнодорожной, 22а города Перми</w:t>
            </w:r>
          </w:p>
        </w:tc>
        <w:tc>
          <w:tcPr>
            <w:tcW w:w="1644" w:type="dxa"/>
            <w:vAlign w:val="center"/>
          </w:tcPr>
          <w:p w:rsidR="00B35A2D" w:rsidRDefault="00B35A2D">
            <w:pPr>
              <w:pStyle w:val="ConsPlusNormal"/>
              <w:jc w:val="center"/>
            </w:pPr>
            <w:r>
              <w:t>24,000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1710442380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24,000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1710442380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24,000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Образование</w:t>
            </w:r>
          </w:p>
        </w:tc>
        <w:tc>
          <w:tcPr>
            <w:tcW w:w="1644" w:type="dxa"/>
            <w:vAlign w:val="center"/>
          </w:tcPr>
          <w:p w:rsidR="00B35A2D" w:rsidRDefault="00B35A2D">
            <w:pPr>
              <w:pStyle w:val="ConsPlusNormal"/>
              <w:jc w:val="center"/>
            </w:pPr>
            <w:r>
              <w:t>811055,773</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Дошкольное образование</w:t>
            </w:r>
          </w:p>
        </w:tc>
        <w:tc>
          <w:tcPr>
            <w:tcW w:w="1644" w:type="dxa"/>
            <w:vAlign w:val="center"/>
          </w:tcPr>
          <w:p w:rsidR="00B35A2D" w:rsidRDefault="00B35A2D">
            <w:pPr>
              <w:pStyle w:val="ConsPlusNormal"/>
              <w:jc w:val="center"/>
            </w:pPr>
            <w:r>
              <w:t>345711,121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сети образовательных организаций города Перми"</w:t>
            </w:r>
          </w:p>
        </w:tc>
        <w:tc>
          <w:tcPr>
            <w:tcW w:w="1644" w:type="dxa"/>
            <w:vAlign w:val="center"/>
          </w:tcPr>
          <w:p w:rsidR="00B35A2D" w:rsidRDefault="00B35A2D">
            <w:pPr>
              <w:pStyle w:val="ConsPlusNormal"/>
              <w:jc w:val="center"/>
            </w:pPr>
            <w:r>
              <w:t>345711,121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"Развитие сети дошкольных образовательных организаций города Перми"</w:t>
            </w:r>
          </w:p>
        </w:tc>
        <w:tc>
          <w:tcPr>
            <w:tcW w:w="1644" w:type="dxa"/>
            <w:vAlign w:val="center"/>
          </w:tcPr>
          <w:p w:rsidR="00B35A2D" w:rsidRDefault="00B35A2D">
            <w:pPr>
              <w:pStyle w:val="ConsPlusNormal"/>
              <w:jc w:val="center"/>
            </w:pPr>
            <w:r>
              <w:t>345711,121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"Капитальные вложения в объекты недвижимого имущества муниципальной собственности в </w:t>
            </w:r>
            <w:r>
              <w:lastRenderedPageBreak/>
              <w:t>сфере дошкольного образования"</w:t>
            </w:r>
          </w:p>
        </w:tc>
        <w:tc>
          <w:tcPr>
            <w:tcW w:w="1644" w:type="dxa"/>
            <w:vAlign w:val="center"/>
          </w:tcPr>
          <w:p w:rsidR="00B35A2D" w:rsidRDefault="00B35A2D">
            <w:pPr>
              <w:pStyle w:val="ConsPlusNormal"/>
              <w:jc w:val="center"/>
            </w:pPr>
            <w:r>
              <w:lastRenderedPageBreak/>
              <w:t>115488,428</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0810141600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здания для размещения дошкольного образовательного учреждения по ул. Евгения Пермяка, 8а</w:t>
            </w:r>
          </w:p>
        </w:tc>
        <w:tc>
          <w:tcPr>
            <w:tcW w:w="1644" w:type="dxa"/>
            <w:vAlign w:val="center"/>
          </w:tcPr>
          <w:p w:rsidR="00B35A2D" w:rsidRDefault="00B35A2D">
            <w:pPr>
              <w:pStyle w:val="ConsPlusNormal"/>
              <w:jc w:val="center"/>
            </w:pPr>
            <w:r>
              <w:t>11717,189</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0810141600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11717,189</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0810141600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11717,189</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0810141610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здания для размещения дошкольного образовательного учреждения по ул. Желябова, 16б</w:t>
            </w:r>
          </w:p>
        </w:tc>
        <w:tc>
          <w:tcPr>
            <w:tcW w:w="1644" w:type="dxa"/>
            <w:vAlign w:val="center"/>
          </w:tcPr>
          <w:p w:rsidR="00B35A2D" w:rsidRDefault="00B35A2D">
            <w:pPr>
              <w:pStyle w:val="ConsPlusNormal"/>
              <w:jc w:val="center"/>
            </w:pPr>
            <w:r>
              <w:t>29330,648</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0810141610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29330,648</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0810141610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29330,648</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0810141640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здания для размещения дошкольного образовательного учреждения по ул. Плеханова, 63</w:t>
            </w:r>
          </w:p>
        </w:tc>
        <w:tc>
          <w:tcPr>
            <w:tcW w:w="1644" w:type="dxa"/>
            <w:vAlign w:val="center"/>
          </w:tcPr>
          <w:p w:rsidR="00B35A2D" w:rsidRDefault="00B35A2D">
            <w:pPr>
              <w:pStyle w:val="ConsPlusNormal"/>
              <w:jc w:val="center"/>
            </w:pPr>
            <w:r>
              <w:t>8795,021</w:t>
            </w:r>
          </w:p>
        </w:tc>
      </w:tr>
      <w:tr w:rsidR="00B35A2D">
        <w:tc>
          <w:tcPr>
            <w:tcW w:w="960" w:type="dxa"/>
            <w:vAlign w:val="center"/>
          </w:tcPr>
          <w:p w:rsidR="00B35A2D" w:rsidRDefault="00B35A2D">
            <w:pPr>
              <w:pStyle w:val="ConsPlusNormal"/>
              <w:jc w:val="center"/>
            </w:pPr>
            <w:r>
              <w:lastRenderedPageBreak/>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0810141640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8795,021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0810141640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8795,021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0810141680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здания для размещения дошкольного образовательного учреждения по ул. Байкальской, 26а</w:t>
            </w:r>
          </w:p>
        </w:tc>
        <w:tc>
          <w:tcPr>
            <w:tcW w:w="1644" w:type="dxa"/>
            <w:vAlign w:val="center"/>
          </w:tcPr>
          <w:p w:rsidR="00B35A2D" w:rsidRDefault="00B35A2D">
            <w:pPr>
              <w:pStyle w:val="ConsPlusNormal"/>
              <w:jc w:val="center"/>
            </w:pPr>
            <w:r>
              <w:t>12707,421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0810141680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12707,421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0810141680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12707,421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0810141690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Реконструкция здания МАДОУ "Детский сад "IT мир" г. Перми</w:t>
            </w:r>
          </w:p>
        </w:tc>
        <w:tc>
          <w:tcPr>
            <w:tcW w:w="1644" w:type="dxa"/>
            <w:vAlign w:val="center"/>
          </w:tcPr>
          <w:p w:rsidR="00B35A2D" w:rsidRDefault="00B35A2D">
            <w:pPr>
              <w:pStyle w:val="ConsPlusNormal"/>
              <w:jc w:val="center"/>
            </w:pPr>
            <w:r>
              <w:t>1595,141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0810141690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1595,141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0810141690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1595,141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08101SР040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Реализация муниципальных программ, приоритетных </w:t>
            </w:r>
            <w:r>
              <w:lastRenderedPageBreak/>
              <w:t>муниципальных проектов в рамках приоритетных региональных проектов, инвестиционных проектов муниципальных образований</w:t>
            </w:r>
          </w:p>
        </w:tc>
        <w:tc>
          <w:tcPr>
            <w:tcW w:w="1644" w:type="dxa"/>
            <w:vAlign w:val="center"/>
          </w:tcPr>
          <w:p w:rsidR="00B35A2D" w:rsidRDefault="00B35A2D">
            <w:pPr>
              <w:pStyle w:val="ConsPlusNormal"/>
              <w:jc w:val="center"/>
            </w:pPr>
            <w:r>
              <w:lastRenderedPageBreak/>
              <w:t>38507,256</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08101SР040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38507,256</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08101SР040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38507,256</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08101SР04А</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здания для размещения дошкольного образовательного учреждения по ул. Плеханова, 63</w:t>
            </w:r>
          </w:p>
        </w:tc>
        <w:tc>
          <w:tcPr>
            <w:tcW w:w="1644" w:type="dxa"/>
            <w:vAlign w:val="center"/>
          </w:tcPr>
          <w:p w:rsidR="00B35A2D" w:rsidRDefault="00B35A2D">
            <w:pPr>
              <w:pStyle w:val="ConsPlusNormal"/>
              <w:jc w:val="center"/>
            </w:pPr>
            <w:r>
              <w:t>12835,752</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08101SР04А</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12835,752</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08101SР04А</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12835,752</w:t>
            </w:r>
          </w:p>
        </w:tc>
      </w:tr>
      <w:tr w:rsidR="00B35A2D">
        <w:tc>
          <w:tcPr>
            <w:tcW w:w="960" w:type="dxa"/>
            <w:vAlign w:val="center"/>
          </w:tcPr>
          <w:p w:rsidR="00B35A2D" w:rsidRDefault="00B35A2D">
            <w:pPr>
              <w:pStyle w:val="ConsPlusNormal"/>
              <w:jc w:val="center"/>
            </w:pPr>
            <w:r>
              <w:lastRenderedPageBreak/>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081P200000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"Федеральный проект "Содействие занятости женщин - создание условий дошкольного образования для детей в возрасте до трех лет"</w:t>
            </w:r>
          </w:p>
        </w:tc>
        <w:tc>
          <w:tcPr>
            <w:tcW w:w="1644" w:type="dxa"/>
            <w:vAlign w:val="center"/>
          </w:tcPr>
          <w:p w:rsidR="00B35A2D" w:rsidRDefault="00B35A2D">
            <w:pPr>
              <w:pStyle w:val="ConsPlusNormal"/>
              <w:jc w:val="center"/>
            </w:pPr>
            <w:r>
              <w:t>230222,693</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081P252320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44" w:type="dxa"/>
            <w:vAlign w:val="center"/>
          </w:tcPr>
          <w:p w:rsidR="00B35A2D" w:rsidRDefault="00B35A2D">
            <w:pPr>
              <w:pStyle w:val="ConsPlusNormal"/>
              <w:jc w:val="center"/>
            </w:pPr>
            <w:r>
              <w:t>230222,693</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081P252320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230222,693</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081P252320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230222,693</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Общее образование</w:t>
            </w:r>
          </w:p>
        </w:tc>
        <w:tc>
          <w:tcPr>
            <w:tcW w:w="1644" w:type="dxa"/>
            <w:vAlign w:val="center"/>
          </w:tcPr>
          <w:p w:rsidR="00B35A2D" w:rsidRDefault="00B35A2D">
            <w:pPr>
              <w:pStyle w:val="ConsPlusNormal"/>
              <w:jc w:val="center"/>
            </w:pPr>
            <w:r>
              <w:t>369004,937</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сети образовательных организаций города Перми"</w:t>
            </w:r>
          </w:p>
        </w:tc>
        <w:tc>
          <w:tcPr>
            <w:tcW w:w="1644" w:type="dxa"/>
            <w:vAlign w:val="center"/>
          </w:tcPr>
          <w:p w:rsidR="00B35A2D" w:rsidRDefault="00B35A2D">
            <w:pPr>
              <w:pStyle w:val="ConsPlusNormal"/>
              <w:jc w:val="center"/>
            </w:pPr>
            <w:r>
              <w:t>369004,937</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Подпрограмма "Развитие сети муниципальных организаций города Перми общего и дополнительного </w:t>
            </w:r>
            <w:r>
              <w:lastRenderedPageBreak/>
              <w:t>образования"</w:t>
            </w:r>
          </w:p>
        </w:tc>
        <w:tc>
          <w:tcPr>
            <w:tcW w:w="1644" w:type="dxa"/>
            <w:vAlign w:val="center"/>
          </w:tcPr>
          <w:p w:rsidR="00B35A2D" w:rsidRDefault="00B35A2D">
            <w:pPr>
              <w:pStyle w:val="ConsPlusNormal"/>
              <w:jc w:val="center"/>
            </w:pPr>
            <w:r>
              <w:lastRenderedPageBreak/>
              <w:t>369004,937</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"Капитальные вложения в объекты муниципальных общеобразовательных организаций и организаций дополнительного образования"</w:t>
            </w:r>
          </w:p>
        </w:tc>
        <w:tc>
          <w:tcPr>
            <w:tcW w:w="1644" w:type="dxa"/>
            <w:vAlign w:val="center"/>
          </w:tcPr>
          <w:p w:rsidR="00B35A2D" w:rsidRDefault="00B35A2D">
            <w:pPr>
              <w:pStyle w:val="ConsPlusNormal"/>
              <w:jc w:val="center"/>
            </w:pPr>
            <w:r>
              <w:t>369004,937</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0820141160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Реконструкция здания под размещение общеобразовательной организации по ул. Целинной, 15</w:t>
            </w:r>
          </w:p>
        </w:tc>
        <w:tc>
          <w:tcPr>
            <w:tcW w:w="1644" w:type="dxa"/>
            <w:vAlign w:val="center"/>
          </w:tcPr>
          <w:p w:rsidR="00B35A2D" w:rsidRDefault="00B35A2D">
            <w:pPr>
              <w:pStyle w:val="ConsPlusNormal"/>
              <w:jc w:val="center"/>
            </w:pPr>
            <w:r>
              <w:t>17817,301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0820141160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17817,301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0820141160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17817,301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0820141180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нового корпуса здания МАОУ "СОШ N 42" г. Перми по адресу: ул. Нестерова, 18 в г. Перми</w:t>
            </w:r>
          </w:p>
        </w:tc>
        <w:tc>
          <w:tcPr>
            <w:tcW w:w="1644" w:type="dxa"/>
            <w:vAlign w:val="center"/>
          </w:tcPr>
          <w:p w:rsidR="00B35A2D" w:rsidRDefault="00B35A2D">
            <w:pPr>
              <w:pStyle w:val="ConsPlusNormal"/>
              <w:jc w:val="center"/>
            </w:pPr>
            <w:r>
              <w:t>30352,191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0820141180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30352,191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082014118</w:t>
            </w:r>
            <w:r>
              <w:lastRenderedPageBreak/>
              <w:t>0</w:t>
            </w:r>
          </w:p>
        </w:tc>
        <w:tc>
          <w:tcPr>
            <w:tcW w:w="794" w:type="dxa"/>
            <w:vAlign w:val="center"/>
          </w:tcPr>
          <w:p w:rsidR="00B35A2D" w:rsidRDefault="00B35A2D">
            <w:pPr>
              <w:pStyle w:val="ConsPlusNormal"/>
              <w:jc w:val="center"/>
            </w:pPr>
            <w:r>
              <w:lastRenderedPageBreak/>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30352,191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0820142110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Реконструкция здания МБОУ "Гимназия N 17" г. Перми (пристройка нового корпуса)</w:t>
            </w:r>
          </w:p>
        </w:tc>
        <w:tc>
          <w:tcPr>
            <w:tcW w:w="1644" w:type="dxa"/>
            <w:vAlign w:val="center"/>
          </w:tcPr>
          <w:p w:rsidR="00B35A2D" w:rsidRDefault="00B35A2D">
            <w:pPr>
              <w:pStyle w:val="ConsPlusNormal"/>
              <w:jc w:val="center"/>
            </w:pPr>
            <w:r>
              <w:t>24892,460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0820142110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24892,460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0820142110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24892,460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0820142120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здания общеобразовательного учреждения по ул. Юнг Прикамья, 3</w:t>
            </w:r>
          </w:p>
        </w:tc>
        <w:tc>
          <w:tcPr>
            <w:tcW w:w="1644" w:type="dxa"/>
            <w:vAlign w:val="center"/>
          </w:tcPr>
          <w:p w:rsidR="00B35A2D" w:rsidRDefault="00B35A2D">
            <w:pPr>
              <w:pStyle w:val="ConsPlusNormal"/>
              <w:jc w:val="center"/>
            </w:pPr>
            <w:r>
              <w:t>94,000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0820142120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94,000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0820142120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94,000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0820142550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здания общеобразовательного учреждения по ул. Карпинского, 77а</w:t>
            </w:r>
          </w:p>
        </w:tc>
        <w:tc>
          <w:tcPr>
            <w:tcW w:w="1644" w:type="dxa"/>
            <w:vAlign w:val="center"/>
          </w:tcPr>
          <w:p w:rsidR="00B35A2D" w:rsidRDefault="00B35A2D">
            <w:pPr>
              <w:pStyle w:val="ConsPlusNormal"/>
              <w:jc w:val="center"/>
            </w:pPr>
            <w:r>
              <w:t>15,000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0820142550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15,000</w:t>
            </w:r>
          </w:p>
        </w:tc>
      </w:tr>
      <w:tr w:rsidR="00B35A2D">
        <w:tc>
          <w:tcPr>
            <w:tcW w:w="960" w:type="dxa"/>
            <w:vAlign w:val="center"/>
          </w:tcPr>
          <w:p w:rsidR="00B35A2D" w:rsidRDefault="00B35A2D">
            <w:pPr>
              <w:pStyle w:val="ConsPlusNormal"/>
              <w:jc w:val="center"/>
            </w:pPr>
            <w:r>
              <w:lastRenderedPageBreak/>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0820142550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15,000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08201SН070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644" w:type="dxa"/>
            <w:vAlign w:val="center"/>
          </w:tcPr>
          <w:p w:rsidR="00B35A2D" w:rsidRDefault="00B35A2D">
            <w:pPr>
              <w:pStyle w:val="ConsPlusNormal"/>
              <w:jc w:val="center"/>
            </w:pPr>
            <w:r>
              <w:t>72906,300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08201SН070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72906,300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08201SН070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72906,300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08201SН072</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w:t>
            </w:r>
            <w:r>
              <w:lastRenderedPageBreak/>
              <w:t>и дополнительных мест для детей дошкольного возраста - строительство здания общеобразовательного учреждения по ул. Юнг Прикамья, 3</w:t>
            </w:r>
          </w:p>
        </w:tc>
        <w:tc>
          <w:tcPr>
            <w:tcW w:w="1644" w:type="dxa"/>
            <w:vAlign w:val="center"/>
          </w:tcPr>
          <w:p w:rsidR="00B35A2D" w:rsidRDefault="00B35A2D">
            <w:pPr>
              <w:pStyle w:val="ConsPlusNormal"/>
              <w:jc w:val="center"/>
            </w:pPr>
            <w:r>
              <w:lastRenderedPageBreak/>
              <w:t>41890,398</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08201SН072</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41890,398</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08201SН072</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41890,398</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08201SН073</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нового корпуса МАОУ "Гимназия N 3" г. Перми</w:t>
            </w:r>
          </w:p>
        </w:tc>
        <w:tc>
          <w:tcPr>
            <w:tcW w:w="1644" w:type="dxa"/>
            <w:vAlign w:val="center"/>
          </w:tcPr>
          <w:p w:rsidR="00B35A2D" w:rsidRDefault="00B35A2D">
            <w:pPr>
              <w:pStyle w:val="ConsPlusNormal"/>
              <w:jc w:val="center"/>
            </w:pPr>
            <w:r>
              <w:t>2228,439</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08201SН073</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2228,439</w:t>
            </w:r>
          </w:p>
        </w:tc>
      </w:tr>
      <w:tr w:rsidR="00B35A2D">
        <w:tc>
          <w:tcPr>
            <w:tcW w:w="960" w:type="dxa"/>
            <w:vAlign w:val="center"/>
          </w:tcPr>
          <w:p w:rsidR="00B35A2D" w:rsidRDefault="00B35A2D">
            <w:pPr>
              <w:pStyle w:val="ConsPlusNormal"/>
              <w:jc w:val="center"/>
            </w:pPr>
            <w:r>
              <w:lastRenderedPageBreak/>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08201SН073</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2228,439</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08201SР040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644" w:type="dxa"/>
            <w:vAlign w:val="center"/>
          </w:tcPr>
          <w:p w:rsidR="00B35A2D" w:rsidRDefault="00B35A2D">
            <w:pPr>
              <w:pStyle w:val="ConsPlusNormal"/>
              <w:jc w:val="center"/>
            </w:pPr>
            <w:r>
              <w:t>126116,185</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08201SР040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126116,185</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08201SР040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126116,185</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08201SР045</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нового корпуса МАОУ "Гимназия N 3" г. Перми</w:t>
            </w:r>
          </w:p>
        </w:tc>
        <w:tc>
          <w:tcPr>
            <w:tcW w:w="1644" w:type="dxa"/>
            <w:vAlign w:val="center"/>
          </w:tcPr>
          <w:p w:rsidR="00B35A2D" w:rsidRDefault="00B35A2D">
            <w:pPr>
              <w:pStyle w:val="ConsPlusNormal"/>
              <w:jc w:val="center"/>
            </w:pPr>
            <w:r>
              <w:t>42038,728</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08201SР045</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42038,728</w:t>
            </w:r>
          </w:p>
        </w:tc>
      </w:tr>
      <w:tr w:rsidR="00B35A2D">
        <w:tc>
          <w:tcPr>
            <w:tcW w:w="960" w:type="dxa"/>
            <w:vAlign w:val="center"/>
          </w:tcPr>
          <w:p w:rsidR="00B35A2D" w:rsidRDefault="00B35A2D">
            <w:pPr>
              <w:pStyle w:val="ConsPlusNormal"/>
              <w:jc w:val="center"/>
            </w:pPr>
            <w:r>
              <w:lastRenderedPageBreak/>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08201SР045</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42038,728</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08201SР04В</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реконструкция здания МАОУ "СОШ N 93" г. Перми (пристройка нового корпуса)</w:t>
            </w:r>
          </w:p>
        </w:tc>
        <w:tc>
          <w:tcPr>
            <w:tcW w:w="1644" w:type="dxa"/>
            <w:vAlign w:val="center"/>
          </w:tcPr>
          <w:p w:rsidR="00B35A2D" w:rsidRDefault="00B35A2D">
            <w:pPr>
              <w:pStyle w:val="ConsPlusNormal"/>
              <w:jc w:val="center"/>
            </w:pPr>
            <w:r>
              <w:t>10653,935</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08201SР04В</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10653,935</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08201SР04В</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10653,935</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Дополнительное образование детей</w:t>
            </w:r>
          </w:p>
        </w:tc>
        <w:tc>
          <w:tcPr>
            <w:tcW w:w="1644" w:type="dxa"/>
            <w:vAlign w:val="center"/>
          </w:tcPr>
          <w:p w:rsidR="00B35A2D" w:rsidRDefault="00B35A2D">
            <w:pPr>
              <w:pStyle w:val="ConsPlusNormal"/>
              <w:jc w:val="center"/>
            </w:pPr>
            <w:r>
              <w:t>63499,664</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сети образовательных организаций города Перми"</w:t>
            </w:r>
          </w:p>
        </w:tc>
        <w:tc>
          <w:tcPr>
            <w:tcW w:w="1644" w:type="dxa"/>
            <w:vAlign w:val="center"/>
          </w:tcPr>
          <w:p w:rsidR="00B35A2D" w:rsidRDefault="00B35A2D">
            <w:pPr>
              <w:pStyle w:val="ConsPlusNormal"/>
              <w:jc w:val="center"/>
            </w:pPr>
            <w:r>
              <w:t>63499,664</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"Развитие сети муниципальных организаций города Перми общего и дополнительного образования"</w:t>
            </w:r>
          </w:p>
        </w:tc>
        <w:tc>
          <w:tcPr>
            <w:tcW w:w="1644" w:type="dxa"/>
            <w:vAlign w:val="center"/>
          </w:tcPr>
          <w:p w:rsidR="00B35A2D" w:rsidRDefault="00B35A2D">
            <w:pPr>
              <w:pStyle w:val="ConsPlusNormal"/>
              <w:jc w:val="center"/>
            </w:pPr>
            <w:r>
              <w:t>63499,664</w:t>
            </w:r>
          </w:p>
        </w:tc>
      </w:tr>
      <w:tr w:rsidR="00B35A2D">
        <w:tc>
          <w:tcPr>
            <w:tcW w:w="960" w:type="dxa"/>
            <w:vAlign w:val="center"/>
          </w:tcPr>
          <w:p w:rsidR="00B35A2D" w:rsidRDefault="00B35A2D">
            <w:pPr>
              <w:pStyle w:val="ConsPlusNormal"/>
              <w:jc w:val="center"/>
            </w:pPr>
            <w:r>
              <w:lastRenderedPageBreak/>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"Капитальные вложения в объекты муниципальных общеобразовательных организаций и организаций дополнительного образования"</w:t>
            </w:r>
          </w:p>
        </w:tc>
        <w:tc>
          <w:tcPr>
            <w:tcW w:w="1644" w:type="dxa"/>
            <w:vAlign w:val="center"/>
          </w:tcPr>
          <w:p w:rsidR="00B35A2D" w:rsidRDefault="00B35A2D">
            <w:pPr>
              <w:pStyle w:val="ConsPlusNormal"/>
              <w:jc w:val="center"/>
            </w:pPr>
            <w:r>
              <w:t>63499,664</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0820141300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Реконструкция ледовой арены МАУ ДО "ДЮЦ "Здоровье"</w:t>
            </w:r>
          </w:p>
        </w:tc>
        <w:tc>
          <w:tcPr>
            <w:tcW w:w="1644" w:type="dxa"/>
            <w:vAlign w:val="center"/>
          </w:tcPr>
          <w:p w:rsidR="00B35A2D" w:rsidRDefault="00B35A2D">
            <w:pPr>
              <w:pStyle w:val="ConsPlusNormal"/>
              <w:jc w:val="center"/>
            </w:pPr>
            <w:r>
              <w:t>8034,659</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0820141300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8034,659</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0820141300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8034,659</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0820141390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Реконструкция здания муниципального автономного учреждения дополнительного образования "Детско-юношеский центр имени Василия Соломина"</w:t>
            </w:r>
          </w:p>
        </w:tc>
        <w:tc>
          <w:tcPr>
            <w:tcW w:w="1644" w:type="dxa"/>
            <w:vAlign w:val="center"/>
          </w:tcPr>
          <w:p w:rsidR="00B35A2D" w:rsidRDefault="00B35A2D">
            <w:pPr>
              <w:pStyle w:val="ConsPlusNormal"/>
              <w:jc w:val="center"/>
            </w:pPr>
            <w:r>
              <w:t>998,705</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0820141390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998,705</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0820141390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998,705</w:t>
            </w:r>
          </w:p>
        </w:tc>
      </w:tr>
      <w:tr w:rsidR="00B35A2D">
        <w:tc>
          <w:tcPr>
            <w:tcW w:w="960" w:type="dxa"/>
            <w:vAlign w:val="center"/>
          </w:tcPr>
          <w:p w:rsidR="00B35A2D" w:rsidRDefault="00B35A2D">
            <w:pPr>
              <w:pStyle w:val="ConsPlusNormal"/>
              <w:jc w:val="center"/>
            </w:pPr>
            <w:r>
              <w:lastRenderedPageBreak/>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08201SР040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644" w:type="dxa"/>
            <w:vAlign w:val="center"/>
          </w:tcPr>
          <w:p w:rsidR="00B35A2D" w:rsidRDefault="00B35A2D">
            <w:pPr>
              <w:pStyle w:val="ConsPlusNormal"/>
              <w:jc w:val="center"/>
            </w:pPr>
            <w:r>
              <w:t>40861,200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08201SР040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40861,200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08201SР040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40861,200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08201SР047</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реконструкция здания муниципального автономного учреждения дополнительного образования "Детско-юношеский центр имени Василия Соломина"</w:t>
            </w:r>
          </w:p>
        </w:tc>
        <w:tc>
          <w:tcPr>
            <w:tcW w:w="1644" w:type="dxa"/>
            <w:vAlign w:val="center"/>
          </w:tcPr>
          <w:p w:rsidR="00B35A2D" w:rsidRDefault="00B35A2D">
            <w:pPr>
              <w:pStyle w:val="ConsPlusNormal"/>
              <w:jc w:val="center"/>
            </w:pPr>
            <w:r>
              <w:t>13605,100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08201SР047</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13605,100</w:t>
            </w:r>
          </w:p>
        </w:tc>
      </w:tr>
      <w:tr w:rsidR="00B35A2D">
        <w:tc>
          <w:tcPr>
            <w:tcW w:w="960" w:type="dxa"/>
            <w:vAlign w:val="center"/>
          </w:tcPr>
          <w:p w:rsidR="00B35A2D" w:rsidRDefault="00B35A2D">
            <w:pPr>
              <w:pStyle w:val="ConsPlusNormal"/>
              <w:jc w:val="center"/>
            </w:pPr>
            <w:r>
              <w:lastRenderedPageBreak/>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08201SР047</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13605,100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Молодежная политика</w:t>
            </w:r>
          </w:p>
        </w:tc>
        <w:tc>
          <w:tcPr>
            <w:tcW w:w="1644" w:type="dxa"/>
            <w:vAlign w:val="center"/>
          </w:tcPr>
          <w:p w:rsidR="00B35A2D" w:rsidRDefault="00B35A2D">
            <w:pPr>
              <w:pStyle w:val="ConsPlusNormal"/>
              <w:jc w:val="center"/>
            </w:pPr>
            <w:r>
              <w:t>32840,051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"Молодежь города Перми"</w:t>
            </w:r>
          </w:p>
        </w:tc>
        <w:tc>
          <w:tcPr>
            <w:tcW w:w="1644" w:type="dxa"/>
            <w:vAlign w:val="center"/>
          </w:tcPr>
          <w:p w:rsidR="00B35A2D" w:rsidRDefault="00B35A2D">
            <w:pPr>
              <w:pStyle w:val="ConsPlusNormal"/>
              <w:jc w:val="center"/>
            </w:pPr>
            <w:r>
              <w:t>32840,051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"Создание условий для эффективной самореализации молодежи города Перми"</w:t>
            </w:r>
          </w:p>
        </w:tc>
        <w:tc>
          <w:tcPr>
            <w:tcW w:w="1644" w:type="dxa"/>
            <w:vAlign w:val="center"/>
          </w:tcPr>
          <w:p w:rsidR="00B35A2D" w:rsidRDefault="00B35A2D">
            <w:pPr>
              <w:pStyle w:val="ConsPlusNormal"/>
              <w:jc w:val="center"/>
            </w:pPr>
            <w:r>
              <w:t>32840,051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"Капитальные вложения в объекты недвижимого имущества муниципальной собственности в сфере молодежной политики"</w:t>
            </w:r>
          </w:p>
        </w:tc>
        <w:tc>
          <w:tcPr>
            <w:tcW w:w="1644" w:type="dxa"/>
            <w:vAlign w:val="center"/>
          </w:tcPr>
          <w:p w:rsidR="00B35A2D" w:rsidRDefault="00B35A2D">
            <w:pPr>
              <w:pStyle w:val="ConsPlusNormal"/>
              <w:jc w:val="center"/>
            </w:pPr>
            <w:r>
              <w:t>32840,051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0410241910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Реконструкция здания МАУ "Дворец молодежи" г. Перми</w:t>
            </w:r>
          </w:p>
        </w:tc>
        <w:tc>
          <w:tcPr>
            <w:tcW w:w="1644" w:type="dxa"/>
            <w:vAlign w:val="center"/>
          </w:tcPr>
          <w:p w:rsidR="00B35A2D" w:rsidRDefault="00B35A2D">
            <w:pPr>
              <w:pStyle w:val="ConsPlusNormal"/>
              <w:jc w:val="center"/>
            </w:pPr>
            <w:r>
              <w:t>32840,051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0410241910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32840,051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0410241910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32840,051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Здравоохранение</w:t>
            </w:r>
          </w:p>
        </w:tc>
        <w:tc>
          <w:tcPr>
            <w:tcW w:w="1644" w:type="dxa"/>
            <w:vAlign w:val="center"/>
          </w:tcPr>
          <w:p w:rsidR="00B35A2D" w:rsidRDefault="00B35A2D">
            <w:pPr>
              <w:pStyle w:val="ConsPlusNormal"/>
              <w:jc w:val="center"/>
            </w:pPr>
            <w:r>
              <w:t>51153,000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Санитарно-эпидемиологическое </w:t>
            </w:r>
            <w:r>
              <w:lastRenderedPageBreak/>
              <w:t>благополучие</w:t>
            </w:r>
          </w:p>
        </w:tc>
        <w:tc>
          <w:tcPr>
            <w:tcW w:w="1644" w:type="dxa"/>
            <w:vAlign w:val="center"/>
          </w:tcPr>
          <w:p w:rsidR="00B35A2D" w:rsidRDefault="00B35A2D">
            <w:pPr>
              <w:pStyle w:val="ConsPlusNormal"/>
              <w:jc w:val="center"/>
            </w:pPr>
            <w:r>
              <w:lastRenderedPageBreak/>
              <w:t>51153,000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51153,000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9190000000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Иные непрограммные мероприятия</w:t>
            </w:r>
          </w:p>
        </w:tc>
        <w:tc>
          <w:tcPr>
            <w:tcW w:w="1644" w:type="dxa"/>
            <w:vAlign w:val="center"/>
          </w:tcPr>
          <w:p w:rsidR="00B35A2D" w:rsidRDefault="00B35A2D">
            <w:pPr>
              <w:pStyle w:val="ConsPlusNormal"/>
              <w:jc w:val="center"/>
            </w:pPr>
            <w:r>
              <w:t>51153,000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9190041010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приюта для содержания безнадзорных животных по ул. Верхне-Муллинской, 106а г. Перми</w:t>
            </w:r>
          </w:p>
        </w:tc>
        <w:tc>
          <w:tcPr>
            <w:tcW w:w="1644" w:type="dxa"/>
            <w:vAlign w:val="center"/>
          </w:tcPr>
          <w:p w:rsidR="00B35A2D" w:rsidRDefault="00B35A2D">
            <w:pPr>
              <w:pStyle w:val="ConsPlusNormal"/>
              <w:jc w:val="center"/>
            </w:pPr>
            <w:r>
              <w:t>51153,000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9190041010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51153,000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09</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9190041010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51153,000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Физическая культура и спорт</w:t>
            </w:r>
          </w:p>
        </w:tc>
        <w:tc>
          <w:tcPr>
            <w:tcW w:w="1644" w:type="dxa"/>
            <w:vAlign w:val="center"/>
          </w:tcPr>
          <w:p w:rsidR="00B35A2D" w:rsidRDefault="00B35A2D">
            <w:pPr>
              <w:pStyle w:val="ConsPlusNormal"/>
              <w:jc w:val="center"/>
            </w:pPr>
            <w:r>
              <w:t>142649,041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Физическая культура</w:t>
            </w:r>
          </w:p>
        </w:tc>
        <w:tc>
          <w:tcPr>
            <w:tcW w:w="1644" w:type="dxa"/>
            <w:vAlign w:val="center"/>
          </w:tcPr>
          <w:p w:rsidR="00B35A2D" w:rsidRDefault="00B35A2D">
            <w:pPr>
              <w:pStyle w:val="ConsPlusNormal"/>
              <w:jc w:val="center"/>
            </w:pPr>
            <w:r>
              <w:t>121802,841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физической культуры и спорта города Перми"</w:t>
            </w:r>
          </w:p>
        </w:tc>
        <w:tc>
          <w:tcPr>
            <w:tcW w:w="1644" w:type="dxa"/>
            <w:vAlign w:val="center"/>
          </w:tcPr>
          <w:p w:rsidR="00B35A2D" w:rsidRDefault="00B35A2D">
            <w:pPr>
              <w:pStyle w:val="ConsPlusNormal"/>
              <w:jc w:val="center"/>
            </w:pPr>
            <w:r>
              <w:t>121802,841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населения физкультурно-</w:t>
            </w:r>
            <w:r>
              <w:lastRenderedPageBreak/>
              <w:t>оздоровительными и спортивными услугами"</w:t>
            </w:r>
          </w:p>
        </w:tc>
        <w:tc>
          <w:tcPr>
            <w:tcW w:w="1644" w:type="dxa"/>
            <w:vAlign w:val="center"/>
          </w:tcPr>
          <w:p w:rsidR="00B35A2D" w:rsidRDefault="00B35A2D">
            <w:pPr>
              <w:pStyle w:val="ConsPlusNormal"/>
              <w:jc w:val="center"/>
            </w:pPr>
            <w:r>
              <w:lastRenderedPageBreak/>
              <w:t>121802,841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644" w:type="dxa"/>
            <w:vAlign w:val="center"/>
          </w:tcPr>
          <w:p w:rsidR="00B35A2D" w:rsidRDefault="00B35A2D">
            <w:pPr>
              <w:pStyle w:val="ConsPlusNormal"/>
              <w:jc w:val="center"/>
            </w:pPr>
            <w:r>
              <w:t>121802,841</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0510141440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спортивной базы "Летающий лыжник" г. Перми, ул. Тихая, 22</w:t>
            </w:r>
          </w:p>
        </w:tc>
        <w:tc>
          <w:tcPr>
            <w:tcW w:w="1644" w:type="dxa"/>
            <w:vAlign w:val="center"/>
          </w:tcPr>
          <w:p w:rsidR="00B35A2D" w:rsidRDefault="00B35A2D">
            <w:pPr>
              <w:pStyle w:val="ConsPlusNormal"/>
              <w:jc w:val="center"/>
            </w:pPr>
            <w:r>
              <w:t>30614,688</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0510141440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30614,688</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0510141440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30614,688</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0510141470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плавательного бассейна по адресу: ул. Гашкова, 20а</w:t>
            </w:r>
          </w:p>
        </w:tc>
        <w:tc>
          <w:tcPr>
            <w:tcW w:w="1644" w:type="dxa"/>
            <w:vAlign w:val="center"/>
          </w:tcPr>
          <w:p w:rsidR="00B35A2D" w:rsidRDefault="00B35A2D">
            <w:pPr>
              <w:pStyle w:val="ConsPlusNormal"/>
              <w:jc w:val="center"/>
            </w:pPr>
            <w:r>
              <w:t>28030,896</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0510141470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28030,896</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051014147</w:t>
            </w:r>
            <w:r>
              <w:lastRenderedPageBreak/>
              <w:t>0</w:t>
            </w:r>
          </w:p>
        </w:tc>
        <w:tc>
          <w:tcPr>
            <w:tcW w:w="794" w:type="dxa"/>
            <w:vAlign w:val="center"/>
          </w:tcPr>
          <w:p w:rsidR="00B35A2D" w:rsidRDefault="00B35A2D">
            <w:pPr>
              <w:pStyle w:val="ConsPlusNormal"/>
              <w:jc w:val="center"/>
            </w:pPr>
            <w:r>
              <w:lastRenderedPageBreak/>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28030,896</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0510141490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физкультурно-спортивного центра по адресу: ул. Академика Веденеева, 25</w:t>
            </w:r>
          </w:p>
        </w:tc>
        <w:tc>
          <w:tcPr>
            <w:tcW w:w="1644" w:type="dxa"/>
            <w:vAlign w:val="center"/>
          </w:tcPr>
          <w:p w:rsidR="00B35A2D" w:rsidRDefault="00B35A2D">
            <w:pPr>
              <w:pStyle w:val="ConsPlusNormal"/>
              <w:jc w:val="center"/>
            </w:pPr>
            <w:r>
              <w:t>9746,723</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0510141490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9746,723</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0510141490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9746,723</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05101SР040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644" w:type="dxa"/>
            <w:vAlign w:val="center"/>
          </w:tcPr>
          <w:p w:rsidR="00B35A2D" w:rsidRDefault="00B35A2D">
            <w:pPr>
              <w:pStyle w:val="ConsPlusNormal"/>
              <w:jc w:val="center"/>
            </w:pPr>
            <w:r>
              <w:t>40057,900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05101SР040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40057,900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05101SР040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40057,900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05101SР043</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Реализация муниципальных программ, приоритетных муниципальных проектов в рамках </w:t>
            </w:r>
            <w:r>
              <w:lastRenderedPageBreak/>
              <w:t>приоритетных региональных проектов, инвестиционных проектов муниципальных образований - строительство спортивной базы "Летающий лыжник" г. Перми, ул. Тихая, 22</w:t>
            </w:r>
          </w:p>
        </w:tc>
        <w:tc>
          <w:tcPr>
            <w:tcW w:w="1644" w:type="dxa"/>
            <w:vAlign w:val="center"/>
          </w:tcPr>
          <w:p w:rsidR="00B35A2D" w:rsidRDefault="00B35A2D">
            <w:pPr>
              <w:pStyle w:val="ConsPlusNormal"/>
              <w:jc w:val="center"/>
            </w:pPr>
            <w:r>
              <w:lastRenderedPageBreak/>
              <w:t>13352,634</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05101SР043</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13352,634</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05101SР043</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13352,634</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Массовый спорт</w:t>
            </w:r>
          </w:p>
        </w:tc>
        <w:tc>
          <w:tcPr>
            <w:tcW w:w="1644" w:type="dxa"/>
            <w:vAlign w:val="center"/>
          </w:tcPr>
          <w:p w:rsidR="00B35A2D" w:rsidRDefault="00B35A2D">
            <w:pPr>
              <w:pStyle w:val="ConsPlusNormal"/>
              <w:jc w:val="center"/>
            </w:pPr>
            <w:r>
              <w:t>20846,200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физической культуры и спорта города Перми"</w:t>
            </w:r>
          </w:p>
        </w:tc>
        <w:tc>
          <w:tcPr>
            <w:tcW w:w="1644" w:type="dxa"/>
            <w:vAlign w:val="center"/>
          </w:tcPr>
          <w:p w:rsidR="00B35A2D" w:rsidRDefault="00B35A2D">
            <w:pPr>
              <w:pStyle w:val="ConsPlusNormal"/>
              <w:jc w:val="center"/>
            </w:pPr>
            <w:r>
              <w:t>20846,200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населения физкультурно-оздоровительными и спортивными услугами"</w:t>
            </w:r>
          </w:p>
        </w:tc>
        <w:tc>
          <w:tcPr>
            <w:tcW w:w="1644" w:type="dxa"/>
            <w:vAlign w:val="center"/>
          </w:tcPr>
          <w:p w:rsidR="00B35A2D" w:rsidRDefault="00B35A2D">
            <w:pPr>
              <w:pStyle w:val="ConsPlusNormal"/>
              <w:jc w:val="center"/>
            </w:pPr>
            <w:r>
              <w:t>20846,200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"Капитальные вложения в объекты недвижимого имущества муниципальной собственности в сфере физической культуры и </w:t>
            </w:r>
            <w:r>
              <w:lastRenderedPageBreak/>
              <w:t>массового спорта"</w:t>
            </w:r>
          </w:p>
        </w:tc>
        <w:tc>
          <w:tcPr>
            <w:tcW w:w="1644" w:type="dxa"/>
            <w:vAlign w:val="center"/>
          </w:tcPr>
          <w:p w:rsidR="00B35A2D" w:rsidRDefault="00B35A2D">
            <w:pPr>
              <w:pStyle w:val="ConsPlusNormal"/>
              <w:jc w:val="center"/>
            </w:pPr>
            <w:r>
              <w:lastRenderedPageBreak/>
              <w:t>20846,200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0510141430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объектов недвижимого имущества и инженерной инфраструктуры на территории Экстрим-парка</w:t>
            </w:r>
          </w:p>
        </w:tc>
        <w:tc>
          <w:tcPr>
            <w:tcW w:w="1644" w:type="dxa"/>
            <w:vAlign w:val="center"/>
          </w:tcPr>
          <w:p w:rsidR="00B35A2D" w:rsidRDefault="00B35A2D">
            <w:pPr>
              <w:pStyle w:val="ConsPlusNormal"/>
              <w:jc w:val="center"/>
            </w:pPr>
            <w:r>
              <w:t>20846,200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0510141430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20846,200</w:t>
            </w:r>
          </w:p>
        </w:tc>
      </w:tr>
      <w:tr w:rsidR="00B35A2D">
        <w:tc>
          <w:tcPr>
            <w:tcW w:w="960" w:type="dxa"/>
            <w:vAlign w:val="center"/>
          </w:tcPr>
          <w:p w:rsidR="00B35A2D" w:rsidRDefault="00B35A2D">
            <w:pPr>
              <w:pStyle w:val="ConsPlusNormal"/>
              <w:jc w:val="center"/>
            </w:pPr>
            <w:r>
              <w:t>942</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0510141430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20846,200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Департамент дорог и благоустройства администрации города Перми</w:t>
            </w:r>
          </w:p>
        </w:tc>
        <w:tc>
          <w:tcPr>
            <w:tcW w:w="1644" w:type="dxa"/>
            <w:vAlign w:val="center"/>
          </w:tcPr>
          <w:p w:rsidR="00B35A2D" w:rsidRDefault="00B35A2D">
            <w:pPr>
              <w:pStyle w:val="ConsPlusNormal"/>
              <w:jc w:val="center"/>
            </w:pPr>
            <w:r>
              <w:t>4124835,487</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Национальная безопасность и правоохранительная деятельность</w:t>
            </w:r>
          </w:p>
        </w:tc>
        <w:tc>
          <w:tcPr>
            <w:tcW w:w="1644" w:type="dxa"/>
            <w:vAlign w:val="center"/>
          </w:tcPr>
          <w:p w:rsidR="00B35A2D" w:rsidRDefault="00B35A2D">
            <w:pPr>
              <w:pStyle w:val="ConsPlusNormal"/>
              <w:jc w:val="center"/>
            </w:pPr>
            <w:r>
              <w:t>99519,141</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B35A2D" w:rsidRDefault="00B35A2D">
            <w:pPr>
              <w:pStyle w:val="ConsPlusNormal"/>
              <w:jc w:val="center"/>
            </w:pPr>
            <w:r>
              <w:t>56869,241</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"Безопасный город"</w:t>
            </w:r>
          </w:p>
        </w:tc>
        <w:tc>
          <w:tcPr>
            <w:tcW w:w="1644" w:type="dxa"/>
            <w:vAlign w:val="center"/>
          </w:tcPr>
          <w:p w:rsidR="00B35A2D" w:rsidRDefault="00B35A2D">
            <w:pPr>
              <w:pStyle w:val="ConsPlusNormal"/>
              <w:jc w:val="center"/>
            </w:pPr>
            <w:r>
              <w:t>56869,241</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Подпрограмма "Предупреждение и ликвидация чрезвычайных ситуаций </w:t>
            </w:r>
            <w:r>
              <w:lastRenderedPageBreak/>
              <w:t>природного и техногенного характера, совершенствование гражданской обороны на территории города Перми"</w:t>
            </w:r>
          </w:p>
        </w:tc>
        <w:tc>
          <w:tcPr>
            <w:tcW w:w="1644" w:type="dxa"/>
            <w:vAlign w:val="center"/>
          </w:tcPr>
          <w:p w:rsidR="00B35A2D" w:rsidRDefault="00B35A2D">
            <w:pPr>
              <w:pStyle w:val="ConsPlusNormal"/>
              <w:jc w:val="center"/>
            </w:pPr>
            <w:r>
              <w:lastRenderedPageBreak/>
              <w:t>56869,241</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противооползневых мероприятий"</w:t>
            </w:r>
          </w:p>
        </w:tc>
        <w:tc>
          <w:tcPr>
            <w:tcW w:w="1644" w:type="dxa"/>
            <w:vAlign w:val="center"/>
          </w:tcPr>
          <w:p w:rsidR="00B35A2D" w:rsidRDefault="00B35A2D">
            <w:pPr>
              <w:pStyle w:val="ConsPlusNormal"/>
              <w:jc w:val="center"/>
            </w:pPr>
            <w:r>
              <w:t>56869,241</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0220241410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берегоукрепительного сооружения в районе жилых домов по ул. Куфонина 30, 32</w:t>
            </w:r>
          </w:p>
        </w:tc>
        <w:tc>
          <w:tcPr>
            <w:tcW w:w="1644" w:type="dxa"/>
            <w:vAlign w:val="center"/>
          </w:tcPr>
          <w:p w:rsidR="00B35A2D" w:rsidRDefault="00B35A2D">
            <w:pPr>
              <w:pStyle w:val="ConsPlusNormal"/>
              <w:jc w:val="center"/>
            </w:pPr>
            <w:r>
              <w:t>56869,241</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0220241410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56869,241</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0220241410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56869,241</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B35A2D" w:rsidRDefault="00B35A2D">
            <w:pPr>
              <w:pStyle w:val="ConsPlusNormal"/>
              <w:jc w:val="center"/>
            </w:pPr>
            <w:r>
              <w:t>42649,900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1200000000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Муниципальная программа "Организация дорожного движения и развитие регулярных перевозок автомобильным и городским наземным электрическим </w:t>
            </w:r>
            <w:r>
              <w:lastRenderedPageBreak/>
              <w:t>транспортом в городе Перми"</w:t>
            </w:r>
          </w:p>
        </w:tc>
        <w:tc>
          <w:tcPr>
            <w:tcW w:w="1644" w:type="dxa"/>
            <w:vAlign w:val="center"/>
          </w:tcPr>
          <w:p w:rsidR="00B35A2D" w:rsidRDefault="00B35A2D">
            <w:pPr>
              <w:pStyle w:val="ConsPlusNormal"/>
              <w:jc w:val="center"/>
            </w:pPr>
            <w:r>
              <w:lastRenderedPageBreak/>
              <w:t>39434,400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1210000000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"Совершенствование организации дорожного движения на улично-дорожной сети города Перми"</w:t>
            </w:r>
          </w:p>
        </w:tc>
        <w:tc>
          <w:tcPr>
            <w:tcW w:w="1644" w:type="dxa"/>
            <w:vAlign w:val="center"/>
          </w:tcPr>
          <w:p w:rsidR="00B35A2D" w:rsidRDefault="00B35A2D">
            <w:pPr>
              <w:pStyle w:val="ConsPlusNormal"/>
              <w:jc w:val="center"/>
            </w:pPr>
            <w:r>
              <w:t>39434,400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1210400000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"Обустройство улично-дорожной сети города Перми светофорными объектами"</w:t>
            </w:r>
          </w:p>
        </w:tc>
        <w:tc>
          <w:tcPr>
            <w:tcW w:w="1644" w:type="dxa"/>
            <w:vAlign w:val="center"/>
          </w:tcPr>
          <w:p w:rsidR="00B35A2D" w:rsidRDefault="00B35A2D">
            <w:pPr>
              <w:pStyle w:val="ConsPlusNormal"/>
              <w:jc w:val="center"/>
            </w:pPr>
            <w:r>
              <w:t>39434,400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12104ST080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Профилактика совершения преступлений на автомобильных дорогах Пермского края и в общественных местах и иных местах массового пребывания граждан</w:t>
            </w:r>
          </w:p>
        </w:tc>
        <w:tc>
          <w:tcPr>
            <w:tcW w:w="1644" w:type="dxa"/>
            <w:vAlign w:val="center"/>
          </w:tcPr>
          <w:p w:rsidR="00B35A2D" w:rsidRDefault="00B35A2D">
            <w:pPr>
              <w:pStyle w:val="ConsPlusNormal"/>
              <w:jc w:val="center"/>
            </w:pPr>
            <w:r>
              <w:t>39434,400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12104ST080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39434,400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12104ST080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39434,400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Непрограммные расходы бюджета города Перми по реализации иных </w:t>
            </w:r>
            <w:r>
              <w:lastRenderedPageBreak/>
              <w:t>мероприятий</w:t>
            </w:r>
          </w:p>
        </w:tc>
        <w:tc>
          <w:tcPr>
            <w:tcW w:w="1644" w:type="dxa"/>
            <w:vAlign w:val="center"/>
          </w:tcPr>
          <w:p w:rsidR="00B35A2D" w:rsidRDefault="00B35A2D">
            <w:pPr>
              <w:pStyle w:val="ConsPlusNormal"/>
              <w:jc w:val="center"/>
            </w:pPr>
            <w:r>
              <w:lastRenderedPageBreak/>
              <w:t>3215,500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9190000000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Иные непрограммные мероприятия</w:t>
            </w:r>
          </w:p>
        </w:tc>
        <w:tc>
          <w:tcPr>
            <w:tcW w:w="1644" w:type="dxa"/>
            <w:vAlign w:val="center"/>
          </w:tcPr>
          <w:p w:rsidR="00B35A2D" w:rsidRDefault="00B35A2D">
            <w:pPr>
              <w:pStyle w:val="ConsPlusNormal"/>
              <w:jc w:val="center"/>
            </w:pPr>
            <w:r>
              <w:t>3215,500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919002П040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Составление протоколов об административных правонарушениях</w:t>
            </w:r>
          </w:p>
        </w:tc>
        <w:tc>
          <w:tcPr>
            <w:tcW w:w="1644" w:type="dxa"/>
            <w:vAlign w:val="center"/>
          </w:tcPr>
          <w:p w:rsidR="00B35A2D" w:rsidRDefault="00B35A2D">
            <w:pPr>
              <w:pStyle w:val="ConsPlusNormal"/>
              <w:jc w:val="center"/>
            </w:pPr>
            <w:r>
              <w:t>641,500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919002П040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641,500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919002П040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641,500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919002П060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Осуществление полномочий по созданию и организации деятельности административных комиссий</w:t>
            </w:r>
          </w:p>
        </w:tc>
        <w:tc>
          <w:tcPr>
            <w:tcW w:w="1644" w:type="dxa"/>
            <w:vAlign w:val="center"/>
          </w:tcPr>
          <w:p w:rsidR="00B35A2D" w:rsidRDefault="00B35A2D">
            <w:pPr>
              <w:pStyle w:val="ConsPlusNormal"/>
              <w:jc w:val="center"/>
            </w:pPr>
            <w:r>
              <w:t>2574,000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919002П060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2574,000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919002П060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государственных (муниципальных) </w:t>
            </w:r>
            <w:r>
              <w:lastRenderedPageBreak/>
              <w:t>нужд</w:t>
            </w:r>
          </w:p>
        </w:tc>
        <w:tc>
          <w:tcPr>
            <w:tcW w:w="1644" w:type="dxa"/>
            <w:vAlign w:val="center"/>
          </w:tcPr>
          <w:p w:rsidR="00B35A2D" w:rsidRDefault="00B35A2D">
            <w:pPr>
              <w:pStyle w:val="ConsPlusNormal"/>
              <w:jc w:val="center"/>
            </w:pPr>
            <w:r>
              <w:lastRenderedPageBreak/>
              <w:t>2574,000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Национальная экономика</w:t>
            </w:r>
          </w:p>
        </w:tc>
        <w:tc>
          <w:tcPr>
            <w:tcW w:w="1644" w:type="dxa"/>
            <w:vAlign w:val="center"/>
          </w:tcPr>
          <w:p w:rsidR="00B35A2D" w:rsidRDefault="00B35A2D">
            <w:pPr>
              <w:pStyle w:val="ConsPlusNormal"/>
              <w:jc w:val="center"/>
            </w:pPr>
            <w:r>
              <w:t>2708742,638</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Водное хозяйство</w:t>
            </w:r>
          </w:p>
        </w:tc>
        <w:tc>
          <w:tcPr>
            <w:tcW w:w="1644" w:type="dxa"/>
            <w:vAlign w:val="center"/>
          </w:tcPr>
          <w:p w:rsidR="00B35A2D" w:rsidRDefault="00B35A2D">
            <w:pPr>
              <w:pStyle w:val="ConsPlusNormal"/>
              <w:jc w:val="center"/>
            </w:pPr>
            <w:r>
              <w:t>7352,876</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"Благоустройство города Перми"</w:t>
            </w:r>
          </w:p>
        </w:tc>
        <w:tc>
          <w:tcPr>
            <w:tcW w:w="1644" w:type="dxa"/>
            <w:vAlign w:val="center"/>
          </w:tcPr>
          <w:p w:rsidR="00B35A2D" w:rsidRDefault="00B35A2D">
            <w:pPr>
              <w:pStyle w:val="ConsPlusNormal"/>
              <w:jc w:val="center"/>
            </w:pPr>
            <w:r>
              <w:t>7352,876</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644" w:type="dxa"/>
            <w:vAlign w:val="center"/>
          </w:tcPr>
          <w:p w:rsidR="00B35A2D" w:rsidRDefault="00B35A2D">
            <w:pPr>
              <w:pStyle w:val="ConsPlusNormal"/>
              <w:jc w:val="center"/>
            </w:pPr>
            <w:r>
              <w:t>7352,876</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1110900000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комплекса мероприятий по содержанию и ремонту гидротехнических сооружений"</w:t>
            </w:r>
          </w:p>
        </w:tc>
        <w:tc>
          <w:tcPr>
            <w:tcW w:w="1644" w:type="dxa"/>
            <w:vAlign w:val="center"/>
          </w:tcPr>
          <w:p w:rsidR="00B35A2D" w:rsidRDefault="00B35A2D">
            <w:pPr>
              <w:pStyle w:val="ConsPlusNormal"/>
              <w:jc w:val="center"/>
            </w:pPr>
            <w:r>
              <w:t>7352,876</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1110900000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7352,876</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1110900000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7352,876</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Транспорт</w:t>
            </w:r>
          </w:p>
        </w:tc>
        <w:tc>
          <w:tcPr>
            <w:tcW w:w="1644" w:type="dxa"/>
            <w:vAlign w:val="center"/>
          </w:tcPr>
          <w:p w:rsidR="00B35A2D" w:rsidRDefault="00B35A2D">
            <w:pPr>
              <w:pStyle w:val="ConsPlusNormal"/>
              <w:jc w:val="center"/>
            </w:pPr>
            <w:r>
              <w:t>245378,985</w:t>
            </w:r>
          </w:p>
        </w:tc>
      </w:tr>
      <w:tr w:rsidR="00B35A2D">
        <w:tc>
          <w:tcPr>
            <w:tcW w:w="960" w:type="dxa"/>
            <w:vAlign w:val="center"/>
          </w:tcPr>
          <w:p w:rsidR="00B35A2D" w:rsidRDefault="00B35A2D">
            <w:pPr>
              <w:pStyle w:val="ConsPlusNormal"/>
              <w:jc w:val="center"/>
            </w:pPr>
            <w:r>
              <w:lastRenderedPageBreak/>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B35A2D" w:rsidRDefault="00B35A2D">
            <w:pPr>
              <w:pStyle w:val="ConsPlusNormal"/>
              <w:jc w:val="center"/>
            </w:pPr>
            <w:r>
              <w:t>245378,985</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B35A2D" w:rsidRDefault="00B35A2D">
            <w:pPr>
              <w:pStyle w:val="ConsPlusNormal"/>
              <w:jc w:val="center"/>
            </w:pPr>
            <w:r>
              <w:t>245378,985</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1220500000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комплекса мероприятий по приведению в нормативное состояние трамвайных путей"</w:t>
            </w:r>
          </w:p>
        </w:tc>
        <w:tc>
          <w:tcPr>
            <w:tcW w:w="1644" w:type="dxa"/>
            <w:vAlign w:val="center"/>
          </w:tcPr>
          <w:p w:rsidR="00B35A2D" w:rsidRDefault="00B35A2D">
            <w:pPr>
              <w:pStyle w:val="ConsPlusNormal"/>
              <w:jc w:val="center"/>
            </w:pPr>
            <w:r>
              <w:t>245378,985</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1220522010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Капитальный ремонт трамвайных путей с устройством контактной сети трамвайной линии</w:t>
            </w:r>
          </w:p>
        </w:tc>
        <w:tc>
          <w:tcPr>
            <w:tcW w:w="1644" w:type="dxa"/>
            <w:vAlign w:val="center"/>
          </w:tcPr>
          <w:p w:rsidR="00B35A2D" w:rsidRDefault="00B35A2D">
            <w:pPr>
              <w:pStyle w:val="ConsPlusNormal"/>
              <w:jc w:val="center"/>
            </w:pPr>
            <w:r>
              <w:t>12378,985</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1220522010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12378,985</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1220522010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государственных (муниципальных) </w:t>
            </w:r>
            <w:r>
              <w:lastRenderedPageBreak/>
              <w:t>нужд</w:t>
            </w:r>
          </w:p>
        </w:tc>
        <w:tc>
          <w:tcPr>
            <w:tcW w:w="1644" w:type="dxa"/>
            <w:vAlign w:val="center"/>
          </w:tcPr>
          <w:p w:rsidR="00B35A2D" w:rsidRDefault="00B35A2D">
            <w:pPr>
              <w:pStyle w:val="ConsPlusNormal"/>
              <w:jc w:val="center"/>
            </w:pPr>
            <w:r>
              <w:lastRenderedPageBreak/>
              <w:t>12378,985</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12205ST150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Капитальный ремонт трамвайных путей, контактно-кабельной сети городского наземного электрического транспорта и обновление подвижного состава г. Перми</w:t>
            </w:r>
          </w:p>
        </w:tc>
        <w:tc>
          <w:tcPr>
            <w:tcW w:w="1644" w:type="dxa"/>
            <w:vAlign w:val="center"/>
          </w:tcPr>
          <w:p w:rsidR="00B35A2D" w:rsidRDefault="00B35A2D">
            <w:pPr>
              <w:pStyle w:val="ConsPlusNormal"/>
              <w:jc w:val="center"/>
            </w:pPr>
            <w:r>
              <w:t>233000,000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12205ST150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233000,000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12205ST150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233000,000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Дорожное хозяйство (дорожные фонды)</w:t>
            </w:r>
          </w:p>
        </w:tc>
        <w:tc>
          <w:tcPr>
            <w:tcW w:w="1644" w:type="dxa"/>
            <w:vAlign w:val="center"/>
          </w:tcPr>
          <w:p w:rsidR="00B35A2D" w:rsidRDefault="00B35A2D">
            <w:pPr>
              <w:pStyle w:val="ConsPlusNormal"/>
              <w:jc w:val="center"/>
            </w:pPr>
            <w:r>
              <w:t>2456010,777</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644" w:type="dxa"/>
            <w:vAlign w:val="center"/>
          </w:tcPr>
          <w:p w:rsidR="00B35A2D" w:rsidRDefault="00B35A2D">
            <w:pPr>
              <w:pStyle w:val="ConsPlusNormal"/>
              <w:jc w:val="center"/>
            </w:pPr>
            <w:r>
              <w:t>2193310,373</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B35A2D" w:rsidRDefault="00B35A2D">
            <w:pPr>
              <w:pStyle w:val="ConsPlusNormal"/>
              <w:jc w:val="center"/>
            </w:pPr>
            <w:r>
              <w:t>843324,923</w:t>
            </w:r>
          </w:p>
        </w:tc>
      </w:tr>
      <w:tr w:rsidR="00B35A2D">
        <w:tc>
          <w:tcPr>
            <w:tcW w:w="960" w:type="dxa"/>
            <w:vAlign w:val="center"/>
          </w:tcPr>
          <w:p w:rsidR="00B35A2D" w:rsidRDefault="00B35A2D">
            <w:pPr>
              <w:pStyle w:val="ConsPlusNormal"/>
              <w:jc w:val="center"/>
            </w:pPr>
            <w:r>
              <w:lastRenderedPageBreak/>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644" w:type="dxa"/>
            <w:vAlign w:val="center"/>
          </w:tcPr>
          <w:p w:rsidR="00B35A2D" w:rsidRDefault="00B35A2D">
            <w:pPr>
              <w:pStyle w:val="ConsPlusNormal"/>
              <w:jc w:val="center"/>
            </w:pPr>
            <w:r>
              <w:t>83390,642</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и ремонт автомобильных дорог</w:t>
            </w:r>
          </w:p>
        </w:tc>
        <w:tc>
          <w:tcPr>
            <w:tcW w:w="1644" w:type="dxa"/>
            <w:vAlign w:val="center"/>
          </w:tcPr>
          <w:p w:rsidR="00B35A2D" w:rsidRDefault="00B35A2D">
            <w:pPr>
              <w:pStyle w:val="ConsPlusNormal"/>
              <w:jc w:val="center"/>
            </w:pPr>
            <w:r>
              <w:t>13656,542</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1010121370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13656,542</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1010121370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13656,542</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1010171020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Возмещение затрат на содержание (обследование, прочистку), паспортизацию ливневой канализации и очистных сооружений</w:t>
            </w:r>
          </w:p>
        </w:tc>
        <w:tc>
          <w:tcPr>
            <w:tcW w:w="1644" w:type="dxa"/>
            <w:vAlign w:val="center"/>
          </w:tcPr>
          <w:p w:rsidR="00B35A2D" w:rsidRDefault="00B35A2D">
            <w:pPr>
              <w:pStyle w:val="ConsPlusNormal"/>
              <w:jc w:val="center"/>
            </w:pPr>
            <w:r>
              <w:t>69734,100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1010171020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69734,100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1010171020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lastRenderedPageBreak/>
              <w:t>69734,100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комплекса мероприятий по содержанию, ремонту и обследованию искусственных дорожных сооружений"</w:t>
            </w:r>
          </w:p>
        </w:tc>
        <w:tc>
          <w:tcPr>
            <w:tcW w:w="1644" w:type="dxa"/>
            <w:vAlign w:val="center"/>
          </w:tcPr>
          <w:p w:rsidR="00B35A2D" w:rsidRDefault="00B35A2D">
            <w:pPr>
              <w:pStyle w:val="ConsPlusNormal"/>
              <w:jc w:val="center"/>
            </w:pPr>
            <w:r>
              <w:t>66422,672</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1010200000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66422,672</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1010200000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66422,672</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комплекса мероприятий по приведению в нормативное состояние автомобильных дорог и искусственных дорожных сооружений"</w:t>
            </w:r>
          </w:p>
        </w:tc>
        <w:tc>
          <w:tcPr>
            <w:tcW w:w="1644" w:type="dxa"/>
            <w:vAlign w:val="center"/>
          </w:tcPr>
          <w:p w:rsidR="00B35A2D" w:rsidRDefault="00B35A2D">
            <w:pPr>
              <w:pStyle w:val="ConsPlusNormal"/>
              <w:jc w:val="center"/>
            </w:pPr>
            <w:r>
              <w:t>480195,062</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1010321250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Капитальный ремонт автомобильных дорог и </w:t>
            </w:r>
            <w:r>
              <w:lastRenderedPageBreak/>
              <w:t>искусственных дорожных сооружений</w:t>
            </w:r>
          </w:p>
        </w:tc>
        <w:tc>
          <w:tcPr>
            <w:tcW w:w="1644" w:type="dxa"/>
            <w:vAlign w:val="center"/>
          </w:tcPr>
          <w:p w:rsidR="00B35A2D" w:rsidRDefault="00B35A2D">
            <w:pPr>
              <w:pStyle w:val="ConsPlusNormal"/>
              <w:jc w:val="center"/>
            </w:pPr>
            <w:r>
              <w:lastRenderedPageBreak/>
              <w:t>480195,062</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1010321250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480195,062</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1010321250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480195,062</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1010600000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644" w:type="dxa"/>
            <w:vAlign w:val="center"/>
          </w:tcPr>
          <w:p w:rsidR="00B35A2D" w:rsidRDefault="00B35A2D">
            <w:pPr>
              <w:pStyle w:val="ConsPlusNormal"/>
              <w:jc w:val="center"/>
            </w:pPr>
            <w:r>
              <w:t>213316,547</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1010621560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Организация обустройства улично-дорожной сети города Перми светофорными объектами</w:t>
            </w:r>
          </w:p>
        </w:tc>
        <w:tc>
          <w:tcPr>
            <w:tcW w:w="1644" w:type="dxa"/>
            <w:vAlign w:val="center"/>
          </w:tcPr>
          <w:p w:rsidR="00B35A2D" w:rsidRDefault="00B35A2D">
            <w:pPr>
              <w:pStyle w:val="ConsPlusNormal"/>
              <w:jc w:val="center"/>
            </w:pPr>
            <w:r>
              <w:t>13316,547</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1010621560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13316,547</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1010621560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B35A2D" w:rsidRDefault="00B35A2D">
            <w:pPr>
              <w:pStyle w:val="ConsPlusNormal"/>
              <w:jc w:val="center"/>
            </w:pPr>
            <w:r>
              <w:lastRenderedPageBreak/>
              <w:t>13316,547</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10106SТ040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44" w:type="dxa"/>
            <w:vAlign w:val="center"/>
          </w:tcPr>
          <w:p w:rsidR="00B35A2D" w:rsidRDefault="00B35A2D">
            <w:pPr>
              <w:pStyle w:val="ConsPlusNormal"/>
              <w:jc w:val="center"/>
            </w:pPr>
            <w:r>
              <w:t>200000,000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10106SТ040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200000,000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10106SТ040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200000,000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"Развитие автомобильных дорог и дорожных сооружений, в том числе обеспечение территории города ливневой канализацией и наружным освещением"</w:t>
            </w:r>
          </w:p>
        </w:tc>
        <w:tc>
          <w:tcPr>
            <w:tcW w:w="1644" w:type="dxa"/>
            <w:vAlign w:val="center"/>
          </w:tcPr>
          <w:p w:rsidR="00B35A2D" w:rsidRDefault="00B35A2D">
            <w:pPr>
              <w:pStyle w:val="ConsPlusNormal"/>
              <w:jc w:val="center"/>
            </w:pPr>
            <w:r>
              <w:t>1349985,450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"Выполнение комплекса мероприятий по строительству и реконструкции автомобильных </w:t>
            </w:r>
            <w:r>
              <w:lastRenderedPageBreak/>
              <w:t>дорог"</w:t>
            </w:r>
          </w:p>
        </w:tc>
        <w:tc>
          <w:tcPr>
            <w:tcW w:w="1644" w:type="dxa"/>
            <w:vAlign w:val="center"/>
          </w:tcPr>
          <w:p w:rsidR="00B35A2D" w:rsidRDefault="00B35A2D">
            <w:pPr>
              <w:pStyle w:val="ConsPlusNormal"/>
              <w:jc w:val="center"/>
            </w:pPr>
            <w:r>
              <w:lastRenderedPageBreak/>
              <w:t>613903,310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1020141270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автомобильной дороги по ул. Журналиста Дементьева от ул. Лядовская до дома N 147 по ул. Журналиста Дементьева</w:t>
            </w:r>
          </w:p>
        </w:tc>
        <w:tc>
          <w:tcPr>
            <w:tcW w:w="1644" w:type="dxa"/>
            <w:vAlign w:val="center"/>
          </w:tcPr>
          <w:p w:rsidR="00B35A2D" w:rsidRDefault="00B35A2D">
            <w:pPr>
              <w:pStyle w:val="ConsPlusNormal"/>
              <w:jc w:val="center"/>
            </w:pPr>
            <w:r>
              <w:t>7520,656</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1020141270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7520,656</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1020141270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7520,656</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1020141500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Реконструкция ул. Революции от ЦКР до ул. Сибирской с обустройством трамвайной линии. 1 этап</w:t>
            </w:r>
          </w:p>
        </w:tc>
        <w:tc>
          <w:tcPr>
            <w:tcW w:w="1644" w:type="dxa"/>
            <w:vAlign w:val="center"/>
          </w:tcPr>
          <w:p w:rsidR="00B35A2D" w:rsidRDefault="00B35A2D">
            <w:pPr>
              <w:pStyle w:val="ConsPlusNormal"/>
              <w:jc w:val="center"/>
            </w:pPr>
            <w:r>
              <w:t>34165,814</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1020141500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34165,814</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1020141500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34165,814</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1020141510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Реконструкция ул. Карпинского от ул. Архитектора Свиязева до ул. Советской Армии</w:t>
            </w:r>
          </w:p>
        </w:tc>
        <w:tc>
          <w:tcPr>
            <w:tcW w:w="1644" w:type="dxa"/>
            <w:vAlign w:val="center"/>
          </w:tcPr>
          <w:p w:rsidR="00B35A2D" w:rsidRDefault="00B35A2D">
            <w:pPr>
              <w:pStyle w:val="ConsPlusNormal"/>
              <w:jc w:val="center"/>
            </w:pPr>
            <w:r>
              <w:t>12699,632</w:t>
            </w:r>
          </w:p>
        </w:tc>
      </w:tr>
      <w:tr w:rsidR="00B35A2D">
        <w:tc>
          <w:tcPr>
            <w:tcW w:w="960" w:type="dxa"/>
            <w:vAlign w:val="center"/>
          </w:tcPr>
          <w:p w:rsidR="00B35A2D" w:rsidRDefault="00B35A2D">
            <w:pPr>
              <w:pStyle w:val="ConsPlusNormal"/>
              <w:jc w:val="center"/>
            </w:pPr>
            <w:r>
              <w:lastRenderedPageBreak/>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1020141510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12699,632</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1020141510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12699,632</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1020141790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тротуара по ул. Таежной в микрорайоне Соболи</w:t>
            </w:r>
          </w:p>
        </w:tc>
        <w:tc>
          <w:tcPr>
            <w:tcW w:w="1644" w:type="dxa"/>
            <w:vAlign w:val="center"/>
          </w:tcPr>
          <w:p w:rsidR="00B35A2D" w:rsidRDefault="00B35A2D">
            <w:pPr>
              <w:pStyle w:val="ConsPlusNormal"/>
              <w:jc w:val="center"/>
            </w:pPr>
            <w:r>
              <w:t>22,224</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1020141790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22,224</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1020141790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22,224</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1020141920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Реконструкция пересечения ул. Героев Хасана и Транссибирской магистрали (включая тоннель)</w:t>
            </w:r>
          </w:p>
        </w:tc>
        <w:tc>
          <w:tcPr>
            <w:tcW w:w="1644" w:type="dxa"/>
            <w:vAlign w:val="center"/>
          </w:tcPr>
          <w:p w:rsidR="00B35A2D" w:rsidRDefault="00B35A2D">
            <w:pPr>
              <w:pStyle w:val="ConsPlusNormal"/>
              <w:jc w:val="center"/>
            </w:pPr>
            <w:r>
              <w:t>7745,258</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1020141920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7745,258</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1020141920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7745,258</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1020142570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Реконструкция ул. Героев Хасана от ул. Хлебозаводская до ул. Василия Васильева</w:t>
            </w:r>
          </w:p>
        </w:tc>
        <w:tc>
          <w:tcPr>
            <w:tcW w:w="1644" w:type="dxa"/>
            <w:vAlign w:val="center"/>
          </w:tcPr>
          <w:p w:rsidR="00B35A2D" w:rsidRDefault="00B35A2D">
            <w:pPr>
              <w:pStyle w:val="ConsPlusNormal"/>
              <w:jc w:val="center"/>
            </w:pPr>
            <w:r>
              <w:t>243,520</w:t>
            </w:r>
          </w:p>
        </w:tc>
      </w:tr>
      <w:tr w:rsidR="00B35A2D">
        <w:tc>
          <w:tcPr>
            <w:tcW w:w="960" w:type="dxa"/>
            <w:vAlign w:val="center"/>
          </w:tcPr>
          <w:p w:rsidR="00B35A2D" w:rsidRDefault="00B35A2D">
            <w:pPr>
              <w:pStyle w:val="ConsPlusNormal"/>
              <w:jc w:val="center"/>
            </w:pPr>
            <w:r>
              <w:lastRenderedPageBreak/>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1020142570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243,520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1020142570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243,520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10201ST04D</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Революции от ЦКР до ул. Сибирской с обустройством трамвайной линии. 1 этап)</w:t>
            </w:r>
          </w:p>
        </w:tc>
        <w:tc>
          <w:tcPr>
            <w:tcW w:w="1644" w:type="dxa"/>
            <w:vAlign w:val="center"/>
          </w:tcPr>
          <w:p w:rsidR="00B35A2D" w:rsidRDefault="00B35A2D">
            <w:pPr>
              <w:pStyle w:val="ConsPlusNormal"/>
              <w:jc w:val="center"/>
            </w:pPr>
            <w:r>
              <w:t>73022,906</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10201ST04D</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73022,906</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10201ST04D</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73022,906</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10201ST04G</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Проектирование, строительство (реконструкция), капитальный ремонт и ремонт автомобильных дорог общего пользования местного значения, находящихся на </w:t>
            </w:r>
            <w:r>
              <w:lastRenderedPageBreak/>
              <w:t>территории Пермского края (Реконструкция ул. Карпинского от ул. Архитектора Свиязева до ул. Советской Армии)</w:t>
            </w:r>
          </w:p>
        </w:tc>
        <w:tc>
          <w:tcPr>
            <w:tcW w:w="1644" w:type="dxa"/>
            <w:vAlign w:val="center"/>
          </w:tcPr>
          <w:p w:rsidR="00B35A2D" w:rsidRDefault="00B35A2D">
            <w:pPr>
              <w:pStyle w:val="ConsPlusNormal"/>
              <w:jc w:val="center"/>
            </w:pPr>
            <w:r>
              <w:lastRenderedPageBreak/>
              <w:t>12500,000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10201ST04G</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12500,000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10201ST04G</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12500,000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10201ST04Q</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по ул. Маршала Жукова)</w:t>
            </w:r>
          </w:p>
        </w:tc>
        <w:tc>
          <w:tcPr>
            <w:tcW w:w="1644" w:type="dxa"/>
            <w:vAlign w:val="center"/>
          </w:tcPr>
          <w:p w:rsidR="00B35A2D" w:rsidRDefault="00B35A2D">
            <w:pPr>
              <w:pStyle w:val="ConsPlusNormal"/>
              <w:jc w:val="center"/>
            </w:pPr>
            <w:r>
              <w:t>4512,200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10201ST04Q</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4512,200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10201ST04Q</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4512,200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10201ST04R</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Проектирование, строительство (реконструкция), капитальный </w:t>
            </w:r>
            <w:r>
              <w:lastRenderedPageBreak/>
              <w:t>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"Соединение ул. Старцева - проспект Октябрят - ул. Восстания")</w:t>
            </w:r>
          </w:p>
        </w:tc>
        <w:tc>
          <w:tcPr>
            <w:tcW w:w="1644" w:type="dxa"/>
            <w:vAlign w:val="center"/>
          </w:tcPr>
          <w:p w:rsidR="00B35A2D" w:rsidRDefault="00B35A2D">
            <w:pPr>
              <w:pStyle w:val="ConsPlusNormal"/>
              <w:jc w:val="center"/>
            </w:pPr>
            <w:r>
              <w:lastRenderedPageBreak/>
              <w:t>1760,000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10201ST04R</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1760,000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10201ST04R</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1760,000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10201ST04А</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Героев Хасана от ул. Хлебозаводская до ул. Василия Васильева)</w:t>
            </w:r>
          </w:p>
        </w:tc>
        <w:tc>
          <w:tcPr>
            <w:tcW w:w="1644" w:type="dxa"/>
            <w:vAlign w:val="center"/>
          </w:tcPr>
          <w:p w:rsidR="00B35A2D" w:rsidRDefault="00B35A2D">
            <w:pPr>
              <w:pStyle w:val="ConsPlusNormal"/>
              <w:jc w:val="center"/>
            </w:pPr>
            <w:r>
              <w:t>180039,400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10201ST04А</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180039,400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10201ST04</w:t>
            </w:r>
            <w:r>
              <w:lastRenderedPageBreak/>
              <w:t>А</w:t>
            </w:r>
          </w:p>
        </w:tc>
        <w:tc>
          <w:tcPr>
            <w:tcW w:w="794" w:type="dxa"/>
            <w:vAlign w:val="center"/>
          </w:tcPr>
          <w:p w:rsidR="00B35A2D" w:rsidRDefault="00B35A2D">
            <w:pPr>
              <w:pStyle w:val="ConsPlusNormal"/>
              <w:jc w:val="center"/>
            </w:pPr>
            <w:r>
              <w:lastRenderedPageBreak/>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180039,400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10201ST040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44" w:type="dxa"/>
            <w:vAlign w:val="center"/>
          </w:tcPr>
          <w:p w:rsidR="00B35A2D" w:rsidRDefault="00B35A2D">
            <w:pPr>
              <w:pStyle w:val="ConsPlusNormal"/>
              <w:jc w:val="center"/>
            </w:pPr>
            <w:r>
              <w:t>277320,200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10201ST040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277320,200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10201ST040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277320,200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10201SТ045</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Переход ул. Строителей - площадь Гайдара)</w:t>
            </w:r>
          </w:p>
        </w:tc>
        <w:tc>
          <w:tcPr>
            <w:tcW w:w="1644" w:type="dxa"/>
            <w:vAlign w:val="center"/>
          </w:tcPr>
          <w:p w:rsidR="00B35A2D" w:rsidRDefault="00B35A2D">
            <w:pPr>
              <w:pStyle w:val="ConsPlusNormal"/>
              <w:jc w:val="center"/>
            </w:pPr>
            <w:r>
              <w:t>2351,500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10201SТ045</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2351,500</w:t>
            </w:r>
          </w:p>
        </w:tc>
      </w:tr>
      <w:tr w:rsidR="00B35A2D">
        <w:tc>
          <w:tcPr>
            <w:tcW w:w="960" w:type="dxa"/>
            <w:vAlign w:val="center"/>
          </w:tcPr>
          <w:p w:rsidR="00B35A2D" w:rsidRDefault="00B35A2D">
            <w:pPr>
              <w:pStyle w:val="ConsPlusNormal"/>
              <w:jc w:val="center"/>
            </w:pPr>
            <w:r>
              <w:lastRenderedPageBreak/>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10201SТ045</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2351,500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комплекса мероприятий по строительству (реконструкции) искусственных дорожных сооружений, предназначенных для движения пешеходов"</w:t>
            </w:r>
          </w:p>
        </w:tc>
        <w:tc>
          <w:tcPr>
            <w:tcW w:w="1644" w:type="dxa"/>
            <w:vAlign w:val="center"/>
          </w:tcPr>
          <w:p w:rsidR="00B35A2D" w:rsidRDefault="00B35A2D">
            <w:pPr>
              <w:pStyle w:val="ConsPlusNormal"/>
              <w:jc w:val="center"/>
            </w:pPr>
            <w:r>
              <w:t>3396,340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1020341290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надземного пешеходного перехода по ул. Соликамской в районе остановки общественного транспорта "Промкомбинат"</w:t>
            </w:r>
          </w:p>
        </w:tc>
        <w:tc>
          <w:tcPr>
            <w:tcW w:w="1644" w:type="dxa"/>
            <w:vAlign w:val="center"/>
          </w:tcPr>
          <w:p w:rsidR="00B35A2D" w:rsidRDefault="00B35A2D">
            <w:pPr>
              <w:pStyle w:val="ConsPlusNormal"/>
              <w:jc w:val="center"/>
            </w:pPr>
            <w:r>
              <w:t>3396,340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1020341290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3396,340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1020341290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3396,340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102R100000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"Реализация мероприятий, направленных на финансовое обеспечение регионального проекта в рамках основного мероприятия федерального проекта "Дорожная </w:t>
            </w:r>
            <w:r>
              <w:lastRenderedPageBreak/>
              <w:t>сеть" национального проекта "Безопасные и качественные автомобильные дороги"</w:t>
            </w:r>
          </w:p>
        </w:tc>
        <w:tc>
          <w:tcPr>
            <w:tcW w:w="1644" w:type="dxa"/>
            <w:vAlign w:val="center"/>
          </w:tcPr>
          <w:p w:rsidR="00B35A2D" w:rsidRDefault="00B35A2D">
            <w:pPr>
              <w:pStyle w:val="ConsPlusNormal"/>
              <w:jc w:val="center"/>
            </w:pPr>
            <w:r>
              <w:lastRenderedPageBreak/>
              <w:t>732685,800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102R1ST040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644" w:type="dxa"/>
            <w:vAlign w:val="center"/>
          </w:tcPr>
          <w:p w:rsidR="00B35A2D" w:rsidRDefault="00B35A2D">
            <w:pPr>
              <w:pStyle w:val="ConsPlusNormal"/>
              <w:jc w:val="center"/>
            </w:pPr>
            <w:r>
              <w:t>549514,300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102R1ST040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549514,300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102R1ST040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549514,300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102R1ST04D</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Революции от ЦКР до ул. Сибирской с обустройством трамвайной линии. 1 этап)</w:t>
            </w:r>
          </w:p>
        </w:tc>
        <w:tc>
          <w:tcPr>
            <w:tcW w:w="1644" w:type="dxa"/>
            <w:vAlign w:val="center"/>
          </w:tcPr>
          <w:p w:rsidR="00B35A2D" w:rsidRDefault="00B35A2D">
            <w:pPr>
              <w:pStyle w:val="ConsPlusNormal"/>
              <w:jc w:val="center"/>
            </w:pPr>
            <w:r>
              <w:t>183171,500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102R1ST04</w:t>
            </w:r>
            <w:r>
              <w:lastRenderedPageBreak/>
              <w:t>D</w:t>
            </w:r>
          </w:p>
        </w:tc>
        <w:tc>
          <w:tcPr>
            <w:tcW w:w="794" w:type="dxa"/>
            <w:vAlign w:val="center"/>
          </w:tcPr>
          <w:p w:rsidR="00B35A2D" w:rsidRDefault="00B35A2D">
            <w:pPr>
              <w:pStyle w:val="ConsPlusNormal"/>
              <w:jc w:val="center"/>
            </w:pPr>
            <w:r>
              <w:lastRenderedPageBreak/>
              <w:t>400</w:t>
            </w:r>
          </w:p>
        </w:tc>
        <w:tc>
          <w:tcPr>
            <w:tcW w:w="4535" w:type="dxa"/>
            <w:vAlign w:val="center"/>
          </w:tcPr>
          <w:p w:rsidR="00B35A2D" w:rsidRDefault="00B35A2D">
            <w:pPr>
              <w:pStyle w:val="ConsPlusNormal"/>
            </w:pPr>
            <w:r>
              <w:t xml:space="preserve">Капитальные вложения в объекты </w:t>
            </w:r>
            <w:r>
              <w:lastRenderedPageBreak/>
              <w:t>государственной (муниципальной) собственности</w:t>
            </w:r>
          </w:p>
        </w:tc>
        <w:tc>
          <w:tcPr>
            <w:tcW w:w="1644" w:type="dxa"/>
            <w:vAlign w:val="center"/>
          </w:tcPr>
          <w:p w:rsidR="00B35A2D" w:rsidRDefault="00B35A2D">
            <w:pPr>
              <w:pStyle w:val="ConsPlusNormal"/>
              <w:jc w:val="center"/>
            </w:pPr>
            <w:r>
              <w:lastRenderedPageBreak/>
              <w:t>183171,500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102R1ST04D</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183171,500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B35A2D" w:rsidRDefault="00B35A2D">
            <w:pPr>
              <w:pStyle w:val="ConsPlusNormal"/>
              <w:jc w:val="center"/>
            </w:pPr>
            <w:r>
              <w:t>262501,250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"Совершенствование организации дорожного движения на улично-дорожной сети города Перми"</w:t>
            </w:r>
          </w:p>
        </w:tc>
        <w:tc>
          <w:tcPr>
            <w:tcW w:w="1644" w:type="dxa"/>
            <w:vAlign w:val="center"/>
          </w:tcPr>
          <w:p w:rsidR="00B35A2D" w:rsidRDefault="00B35A2D">
            <w:pPr>
              <w:pStyle w:val="ConsPlusNormal"/>
              <w:jc w:val="center"/>
            </w:pPr>
            <w:r>
              <w:t>262501,250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644" w:type="dxa"/>
            <w:vAlign w:val="center"/>
          </w:tcPr>
          <w:p w:rsidR="00B35A2D" w:rsidRDefault="00B35A2D">
            <w:pPr>
              <w:pStyle w:val="ConsPlusNormal"/>
              <w:jc w:val="center"/>
            </w:pPr>
            <w:r>
              <w:t>132544,597</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1210123510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Содержание и обслуживание технических средств организации дорожного движения улично-дорожной сети в границах </w:t>
            </w:r>
            <w:r>
              <w:lastRenderedPageBreak/>
              <w:t>городского округа</w:t>
            </w:r>
          </w:p>
        </w:tc>
        <w:tc>
          <w:tcPr>
            <w:tcW w:w="1644" w:type="dxa"/>
            <w:vAlign w:val="center"/>
          </w:tcPr>
          <w:p w:rsidR="00B35A2D" w:rsidRDefault="00B35A2D">
            <w:pPr>
              <w:pStyle w:val="ConsPlusNormal"/>
              <w:jc w:val="center"/>
            </w:pPr>
            <w:r>
              <w:lastRenderedPageBreak/>
              <w:t>132544,597</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1210123510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132544,597</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1210123510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132544,597</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функции заказчика в сфере организации дорожного движения"</w:t>
            </w:r>
          </w:p>
        </w:tc>
        <w:tc>
          <w:tcPr>
            <w:tcW w:w="1644" w:type="dxa"/>
            <w:vAlign w:val="center"/>
          </w:tcPr>
          <w:p w:rsidR="00B35A2D" w:rsidRDefault="00B35A2D">
            <w:pPr>
              <w:pStyle w:val="ConsPlusNormal"/>
              <w:jc w:val="center"/>
            </w:pPr>
            <w:r>
              <w:t>39933,470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1210200590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39933,470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1210200590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32702,100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121020059</w:t>
            </w:r>
            <w:r>
              <w:lastRenderedPageBreak/>
              <w:t>0</w:t>
            </w:r>
          </w:p>
        </w:tc>
        <w:tc>
          <w:tcPr>
            <w:tcW w:w="794" w:type="dxa"/>
            <w:vAlign w:val="center"/>
          </w:tcPr>
          <w:p w:rsidR="00B35A2D" w:rsidRDefault="00B35A2D">
            <w:pPr>
              <w:pStyle w:val="ConsPlusNormal"/>
              <w:jc w:val="center"/>
            </w:pPr>
            <w:r>
              <w:lastRenderedPageBreak/>
              <w:t>110</w:t>
            </w:r>
          </w:p>
        </w:tc>
        <w:tc>
          <w:tcPr>
            <w:tcW w:w="4535" w:type="dxa"/>
            <w:vAlign w:val="center"/>
          </w:tcPr>
          <w:p w:rsidR="00B35A2D" w:rsidRDefault="00B35A2D">
            <w:pPr>
              <w:pStyle w:val="ConsPlusNormal"/>
            </w:pPr>
            <w:r>
              <w:t xml:space="preserve">Расходы на выплаты персоналу </w:t>
            </w:r>
            <w:r>
              <w:lastRenderedPageBreak/>
              <w:t>казенных учреждений</w:t>
            </w:r>
          </w:p>
        </w:tc>
        <w:tc>
          <w:tcPr>
            <w:tcW w:w="1644" w:type="dxa"/>
            <w:vAlign w:val="center"/>
          </w:tcPr>
          <w:p w:rsidR="00B35A2D" w:rsidRDefault="00B35A2D">
            <w:pPr>
              <w:pStyle w:val="ConsPlusNormal"/>
              <w:jc w:val="center"/>
            </w:pPr>
            <w:r>
              <w:lastRenderedPageBreak/>
              <w:t>32702,100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1210200590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5101,370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1210200590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5101,370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1210200590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2130,000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1210200590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2130,000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1210300000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"Совершенствование технологии управления дорожным движением и развитие комплекса технических средств видеонаблюдения и управления дорожным движением"</w:t>
            </w:r>
          </w:p>
        </w:tc>
        <w:tc>
          <w:tcPr>
            <w:tcW w:w="1644" w:type="dxa"/>
            <w:vAlign w:val="center"/>
          </w:tcPr>
          <w:p w:rsidR="00B35A2D" w:rsidRDefault="00B35A2D">
            <w:pPr>
              <w:pStyle w:val="ConsPlusNormal"/>
              <w:jc w:val="center"/>
            </w:pPr>
            <w:r>
              <w:t>42681,808</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1210321610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Разработка (актуализация) и реализация проектов организации дорожного движения и развитие комплекса технических средств видеонаблюдения и управления дорожным движением</w:t>
            </w:r>
          </w:p>
        </w:tc>
        <w:tc>
          <w:tcPr>
            <w:tcW w:w="1644" w:type="dxa"/>
            <w:vAlign w:val="center"/>
          </w:tcPr>
          <w:p w:rsidR="00B35A2D" w:rsidRDefault="00B35A2D">
            <w:pPr>
              <w:pStyle w:val="ConsPlusNormal"/>
              <w:jc w:val="center"/>
            </w:pPr>
            <w:r>
              <w:t>42681,808</w:t>
            </w:r>
          </w:p>
        </w:tc>
      </w:tr>
      <w:tr w:rsidR="00B35A2D">
        <w:tc>
          <w:tcPr>
            <w:tcW w:w="960" w:type="dxa"/>
            <w:vAlign w:val="center"/>
          </w:tcPr>
          <w:p w:rsidR="00B35A2D" w:rsidRDefault="00B35A2D">
            <w:pPr>
              <w:pStyle w:val="ConsPlusNormal"/>
              <w:jc w:val="center"/>
            </w:pPr>
            <w:r>
              <w:lastRenderedPageBreak/>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1210321610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42681,808</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1210321610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42681,808</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1210400000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"Обустройство улично-дорожной сети города Перми светофорными объектами"</w:t>
            </w:r>
          </w:p>
        </w:tc>
        <w:tc>
          <w:tcPr>
            <w:tcW w:w="1644" w:type="dxa"/>
            <w:vAlign w:val="center"/>
          </w:tcPr>
          <w:p w:rsidR="00B35A2D" w:rsidRDefault="00B35A2D">
            <w:pPr>
              <w:pStyle w:val="ConsPlusNormal"/>
              <w:jc w:val="center"/>
            </w:pPr>
            <w:r>
              <w:t>2766,772</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1210421560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Организация обустройства улично-дорожной сети города Перми светофорными объектами</w:t>
            </w:r>
          </w:p>
        </w:tc>
        <w:tc>
          <w:tcPr>
            <w:tcW w:w="1644" w:type="dxa"/>
            <w:vAlign w:val="center"/>
          </w:tcPr>
          <w:p w:rsidR="00B35A2D" w:rsidRDefault="00B35A2D">
            <w:pPr>
              <w:pStyle w:val="ConsPlusNormal"/>
              <w:jc w:val="center"/>
            </w:pPr>
            <w:r>
              <w:t>2766,772</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1210421560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2766,772</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1210421560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2766,772</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1210500000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"Повышение эффективности в организации и функционировании мест паркования </w:t>
            </w:r>
            <w:r>
              <w:lastRenderedPageBreak/>
              <w:t>транспортных средств"</w:t>
            </w:r>
          </w:p>
        </w:tc>
        <w:tc>
          <w:tcPr>
            <w:tcW w:w="1644" w:type="dxa"/>
            <w:vAlign w:val="center"/>
          </w:tcPr>
          <w:p w:rsidR="00B35A2D" w:rsidRDefault="00B35A2D">
            <w:pPr>
              <w:pStyle w:val="ConsPlusNormal"/>
              <w:jc w:val="center"/>
            </w:pPr>
            <w:r>
              <w:lastRenderedPageBreak/>
              <w:t>44574,603</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1210523340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по реализации парковочной политики на автомобильных дорогах местного значения, в том числе на объектах улично-дорожной сети в границах городского округа</w:t>
            </w:r>
          </w:p>
        </w:tc>
        <w:tc>
          <w:tcPr>
            <w:tcW w:w="1644" w:type="dxa"/>
            <w:vAlign w:val="center"/>
          </w:tcPr>
          <w:p w:rsidR="00B35A2D" w:rsidRDefault="00B35A2D">
            <w:pPr>
              <w:pStyle w:val="ConsPlusNormal"/>
              <w:jc w:val="center"/>
            </w:pPr>
            <w:r>
              <w:t>44574,603</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1210523340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44547,703</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1210523340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44547,703</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1210523340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26,900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1210523340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26,900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B35A2D" w:rsidRDefault="00B35A2D">
            <w:pPr>
              <w:pStyle w:val="ConsPlusNormal"/>
              <w:jc w:val="center"/>
            </w:pPr>
            <w:r>
              <w:t>199,154</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961000000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Расходы на исполнение судебных </w:t>
            </w:r>
            <w:r>
              <w:lastRenderedPageBreak/>
              <w:t>актов по обращению взыскания на средства местного бюджета</w:t>
            </w:r>
          </w:p>
        </w:tc>
        <w:tc>
          <w:tcPr>
            <w:tcW w:w="1644" w:type="dxa"/>
            <w:vAlign w:val="center"/>
          </w:tcPr>
          <w:p w:rsidR="00B35A2D" w:rsidRDefault="00B35A2D">
            <w:pPr>
              <w:pStyle w:val="ConsPlusNormal"/>
              <w:jc w:val="center"/>
            </w:pPr>
            <w:r>
              <w:lastRenderedPageBreak/>
              <w:t>199,154</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9610092000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Средства на исполнение судебных актов, вступивших в законную силу</w:t>
            </w:r>
          </w:p>
        </w:tc>
        <w:tc>
          <w:tcPr>
            <w:tcW w:w="1644" w:type="dxa"/>
            <w:vAlign w:val="center"/>
          </w:tcPr>
          <w:p w:rsidR="00B35A2D" w:rsidRDefault="00B35A2D">
            <w:pPr>
              <w:pStyle w:val="ConsPlusNormal"/>
              <w:jc w:val="center"/>
            </w:pPr>
            <w:r>
              <w:t>199,154</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9610092000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199,154</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9610092000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199,154</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Жилищно-коммунальное хозяйство</w:t>
            </w:r>
          </w:p>
        </w:tc>
        <w:tc>
          <w:tcPr>
            <w:tcW w:w="1644" w:type="dxa"/>
            <w:vAlign w:val="center"/>
          </w:tcPr>
          <w:p w:rsidR="00B35A2D" w:rsidRDefault="00B35A2D">
            <w:pPr>
              <w:pStyle w:val="ConsPlusNormal"/>
              <w:jc w:val="center"/>
            </w:pPr>
            <w:r>
              <w:t>1316573,708</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Благоустройство</w:t>
            </w:r>
          </w:p>
        </w:tc>
        <w:tc>
          <w:tcPr>
            <w:tcW w:w="1644" w:type="dxa"/>
            <w:vAlign w:val="center"/>
          </w:tcPr>
          <w:p w:rsidR="00B35A2D" w:rsidRDefault="00B35A2D">
            <w:pPr>
              <w:pStyle w:val="ConsPlusNormal"/>
              <w:jc w:val="center"/>
            </w:pPr>
            <w:r>
              <w:t>972774,789</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644" w:type="dxa"/>
            <w:vAlign w:val="center"/>
          </w:tcPr>
          <w:p w:rsidR="00B35A2D" w:rsidRDefault="00B35A2D">
            <w:pPr>
              <w:pStyle w:val="ConsPlusNormal"/>
              <w:jc w:val="center"/>
            </w:pPr>
            <w:r>
              <w:t>245084,595</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"Приведение в нормативное состояние автомобильных дорог и дорожных сооружений"</w:t>
            </w:r>
          </w:p>
        </w:tc>
        <w:tc>
          <w:tcPr>
            <w:tcW w:w="1644" w:type="dxa"/>
            <w:vAlign w:val="center"/>
          </w:tcPr>
          <w:p w:rsidR="00B35A2D" w:rsidRDefault="00B35A2D">
            <w:pPr>
              <w:pStyle w:val="ConsPlusNormal"/>
              <w:jc w:val="center"/>
            </w:pPr>
            <w:r>
              <w:t>220698,100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1010400000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"Выполнение комплекса мероприятий в отношении сетей </w:t>
            </w:r>
            <w:r>
              <w:lastRenderedPageBreak/>
              <w:t>наружного освещения улиц города Перми для поддержания нормативного уровня освещенности"</w:t>
            </w:r>
          </w:p>
        </w:tc>
        <w:tc>
          <w:tcPr>
            <w:tcW w:w="1644" w:type="dxa"/>
            <w:vAlign w:val="center"/>
          </w:tcPr>
          <w:p w:rsidR="00B35A2D" w:rsidRDefault="00B35A2D">
            <w:pPr>
              <w:pStyle w:val="ConsPlusNormal"/>
              <w:jc w:val="center"/>
            </w:pPr>
            <w:r>
              <w:lastRenderedPageBreak/>
              <w:t>220698,100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1010423160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сетей наружного освещения микрорайона Бумкомбинат</w:t>
            </w:r>
          </w:p>
        </w:tc>
        <w:tc>
          <w:tcPr>
            <w:tcW w:w="1644" w:type="dxa"/>
            <w:vAlign w:val="center"/>
          </w:tcPr>
          <w:p w:rsidR="00B35A2D" w:rsidRDefault="00B35A2D">
            <w:pPr>
              <w:pStyle w:val="ConsPlusNormal"/>
              <w:jc w:val="center"/>
            </w:pPr>
            <w:r>
              <w:t>1215,000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1010423160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1215,000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1010423160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1215,000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1010471010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Возмещение затрат на содержание, паспортизацию, текущий и капитальный ремонт сетей наружного освещения</w:t>
            </w:r>
          </w:p>
        </w:tc>
        <w:tc>
          <w:tcPr>
            <w:tcW w:w="1644" w:type="dxa"/>
            <w:vAlign w:val="center"/>
          </w:tcPr>
          <w:p w:rsidR="00B35A2D" w:rsidRDefault="00B35A2D">
            <w:pPr>
              <w:pStyle w:val="ConsPlusNormal"/>
              <w:jc w:val="center"/>
            </w:pPr>
            <w:r>
              <w:t>199640,400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1010471010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199640,400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1010471010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1644" w:type="dxa"/>
            <w:vAlign w:val="center"/>
          </w:tcPr>
          <w:p w:rsidR="00B35A2D" w:rsidRDefault="00B35A2D">
            <w:pPr>
              <w:pStyle w:val="ConsPlusNormal"/>
              <w:jc w:val="center"/>
            </w:pPr>
            <w:r>
              <w:lastRenderedPageBreak/>
              <w:t>199640,400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1010471030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Возмещение затрат по замене светильников на светильники с системой интеллектуального управления в рамках капитального ремонта сетей наружного освещения города Перми</w:t>
            </w:r>
          </w:p>
        </w:tc>
        <w:tc>
          <w:tcPr>
            <w:tcW w:w="1644" w:type="dxa"/>
            <w:vAlign w:val="center"/>
          </w:tcPr>
          <w:p w:rsidR="00B35A2D" w:rsidRDefault="00B35A2D">
            <w:pPr>
              <w:pStyle w:val="ConsPlusNormal"/>
              <w:jc w:val="center"/>
            </w:pPr>
            <w:r>
              <w:t>19842,700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1010471030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19842,700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1010471030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19842,700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"Развитие автомобильных дорог и дорожных сооружений, в том числе обеспечение территории города ливневой канализацией и наружным освещением"</w:t>
            </w:r>
          </w:p>
        </w:tc>
        <w:tc>
          <w:tcPr>
            <w:tcW w:w="1644" w:type="dxa"/>
            <w:vAlign w:val="center"/>
          </w:tcPr>
          <w:p w:rsidR="00B35A2D" w:rsidRDefault="00B35A2D">
            <w:pPr>
              <w:pStyle w:val="ConsPlusNormal"/>
              <w:jc w:val="center"/>
            </w:pPr>
            <w:r>
              <w:t>24386,495</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"Выполнение комплекса мероприятий по строительству и </w:t>
            </w:r>
            <w:r>
              <w:lastRenderedPageBreak/>
              <w:t>реконструкции автомобильных дорог"</w:t>
            </w:r>
          </w:p>
        </w:tc>
        <w:tc>
          <w:tcPr>
            <w:tcW w:w="1644" w:type="dxa"/>
            <w:vAlign w:val="center"/>
          </w:tcPr>
          <w:p w:rsidR="00B35A2D" w:rsidRDefault="00B35A2D">
            <w:pPr>
              <w:pStyle w:val="ConsPlusNormal"/>
              <w:jc w:val="center"/>
            </w:pPr>
            <w:r>
              <w:lastRenderedPageBreak/>
              <w:t>6195,654</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1020142520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системы очистных сооружений и водоотвода ливневых стоков на набережной реки Камы</w:t>
            </w:r>
          </w:p>
        </w:tc>
        <w:tc>
          <w:tcPr>
            <w:tcW w:w="1644" w:type="dxa"/>
            <w:vAlign w:val="center"/>
          </w:tcPr>
          <w:p w:rsidR="00B35A2D" w:rsidRDefault="00B35A2D">
            <w:pPr>
              <w:pStyle w:val="ConsPlusNormal"/>
              <w:jc w:val="center"/>
            </w:pPr>
            <w:r>
              <w:t>6195,654</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1020142520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6195,654</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1020142520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6195,654</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1020200000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комплекса мероприятий по строительству (реконструкции) сетей наружного освещения"</w:t>
            </w:r>
          </w:p>
        </w:tc>
        <w:tc>
          <w:tcPr>
            <w:tcW w:w="1644" w:type="dxa"/>
            <w:vAlign w:val="center"/>
          </w:tcPr>
          <w:p w:rsidR="00B35A2D" w:rsidRDefault="00B35A2D">
            <w:pPr>
              <w:pStyle w:val="ConsPlusNormal"/>
              <w:jc w:val="center"/>
            </w:pPr>
            <w:r>
              <w:t>18190,841</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1020200000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18190,841</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1020200000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18190,841</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"Благоустройство города Перми"</w:t>
            </w:r>
          </w:p>
        </w:tc>
        <w:tc>
          <w:tcPr>
            <w:tcW w:w="1644" w:type="dxa"/>
            <w:vAlign w:val="center"/>
          </w:tcPr>
          <w:p w:rsidR="00B35A2D" w:rsidRDefault="00B35A2D">
            <w:pPr>
              <w:pStyle w:val="ConsPlusNormal"/>
              <w:jc w:val="center"/>
            </w:pPr>
            <w:r>
              <w:t>332395,230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111000000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Подпрограмма "Озеленение </w:t>
            </w:r>
            <w:r>
              <w:lastRenderedPageBreak/>
              <w:t>территории города Перми, в том числе путем создания парков и скверов"</w:t>
            </w:r>
          </w:p>
        </w:tc>
        <w:tc>
          <w:tcPr>
            <w:tcW w:w="1644" w:type="dxa"/>
            <w:vAlign w:val="center"/>
          </w:tcPr>
          <w:p w:rsidR="00B35A2D" w:rsidRDefault="00B35A2D">
            <w:pPr>
              <w:pStyle w:val="ConsPlusNormal"/>
              <w:jc w:val="center"/>
            </w:pPr>
            <w:r>
              <w:lastRenderedPageBreak/>
              <w:t>227916,669</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содержания и ремонта фонтанов"</w:t>
            </w:r>
          </w:p>
        </w:tc>
        <w:tc>
          <w:tcPr>
            <w:tcW w:w="1644" w:type="dxa"/>
            <w:vAlign w:val="center"/>
          </w:tcPr>
          <w:p w:rsidR="00B35A2D" w:rsidRDefault="00B35A2D">
            <w:pPr>
              <w:pStyle w:val="ConsPlusNormal"/>
              <w:jc w:val="center"/>
            </w:pPr>
            <w:r>
              <w:t>12462,847</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1110300000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12462,847</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1110300000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12462,847</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1110400000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комплекса мероприятий по приведению в нормативное состояние объектов озеленения общего пользования"</w:t>
            </w:r>
          </w:p>
        </w:tc>
        <w:tc>
          <w:tcPr>
            <w:tcW w:w="1644" w:type="dxa"/>
            <w:vAlign w:val="center"/>
          </w:tcPr>
          <w:p w:rsidR="00B35A2D" w:rsidRDefault="00B35A2D">
            <w:pPr>
              <w:pStyle w:val="ConsPlusNormal"/>
              <w:jc w:val="center"/>
            </w:pPr>
            <w:r>
              <w:t>191381,245</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1110400000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191381,245</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1110400000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государственных (муниципальных) </w:t>
            </w:r>
            <w:r>
              <w:lastRenderedPageBreak/>
              <w:t>нужд</w:t>
            </w:r>
          </w:p>
        </w:tc>
        <w:tc>
          <w:tcPr>
            <w:tcW w:w="1644" w:type="dxa"/>
            <w:vAlign w:val="center"/>
          </w:tcPr>
          <w:p w:rsidR="00B35A2D" w:rsidRDefault="00B35A2D">
            <w:pPr>
              <w:pStyle w:val="ConsPlusNormal"/>
              <w:jc w:val="center"/>
            </w:pPr>
            <w:r>
              <w:lastRenderedPageBreak/>
              <w:t>191381,245</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1110500000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комплекса работ по строительству и реконструкции объектов озеленения общего пользования"</w:t>
            </w:r>
          </w:p>
        </w:tc>
        <w:tc>
          <w:tcPr>
            <w:tcW w:w="1644" w:type="dxa"/>
            <w:vAlign w:val="center"/>
          </w:tcPr>
          <w:p w:rsidR="00B35A2D" w:rsidRDefault="00B35A2D">
            <w:pPr>
              <w:pStyle w:val="ConsPlusNormal"/>
              <w:jc w:val="center"/>
            </w:pPr>
            <w:r>
              <w:t>24072,577</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1110541710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Реконструкция центральной площадки города Перми - эспланада, 64-й квартал, участок 1 (от здания Пермского академического Театра-Театра ул. Борчанинова)</w:t>
            </w:r>
          </w:p>
        </w:tc>
        <w:tc>
          <w:tcPr>
            <w:tcW w:w="1644" w:type="dxa"/>
            <w:vAlign w:val="center"/>
          </w:tcPr>
          <w:p w:rsidR="00B35A2D" w:rsidRDefault="00B35A2D">
            <w:pPr>
              <w:pStyle w:val="ConsPlusNormal"/>
              <w:jc w:val="center"/>
            </w:pPr>
            <w:r>
              <w:t>395,283</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1110541710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395,283</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1110541710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395,283</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1110541750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сквера на ул. Краснополянской, 12</w:t>
            </w:r>
          </w:p>
        </w:tc>
        <w:tc>
          <w:tcPr>
            <w:tcW w:w="1644" w:type="dxa"/>
            <w:vAlign w:val="center"/>
          </w:tcPr>
          <w:p w:rsidR="00B35A2D" w:rsidRDefault="00B35A2D">
            <w:pPr>
              <w:pStyle w:val="ConsPlusNormal"/>
              <w:jc w:val="center"/>
            </w:pPr>
            <w:r>
              <w:t>9233,871</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1110541750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9233,871</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111054175</w:t>
            </w:r>
            <w:r>
              <w:lastRenderedPageBreak/>
              <w:t>0</w:t>
            </w:r>
          </w:p>
        </w:tc>
        <w:tc>
          <w:tcPr>
            <w:tcW w:w="794" w:type="dxa"/>
            <w:vAlign w:val="center"/>
          </w:tcPr>
          <w:p w:rsidR="00B35A2D" w:rsidRDefault="00B35A2D">
            <w:pPr>
              <w:pStyle w:val="ConsPlusNormal"/>
              <w:jc w:val="center"/>
            </w:pPr>
            <w:r>
              <w:lastRenderedPageBreak/>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9233,871</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1110541780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сквера по ул. Гашкова, 20</w:t>
            </w:r>
          </w:p>
        </w:tc>
        <w:tc>
          <w:tcPr>
            <w:tcW w:w="1644" w:type="dxa"/>
            <w:vAlign w:val="center"/>
          </w:tcPr>
          <w:p w:rsidR="00B35A2D" w:rsidRDefault="00B35A2D">
            <w:pPr>
              <w:pStyle w:val="ConsPlusNormal"/>
              <w:jc w:val="center"/>
            </w:pPr>
            <w:r>
              <w:t>267,818</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1110541780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267,818</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1110541780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267,818</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1110541810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сквера по ул. Калгановской, 62</w:t>
            </w:r>
          </w:p>
        </w:tc>
        <w:tc>
          <w:tcPr>
            <w:tcW w:w="1644" w:type="dxa"/>
            <w:vAlign w:val="center"/>
          </w:tcPr>
          <w:p w:rsidR="00B35A2D" w:rsidRDefault="00B35A2D">
            <w:pPr>
              <w:pStyle w:val="ConsPlusNormal"/>
              <w:jc w:val="center"/>
            </w:pPr>
            <w:r>
              <w:t>2744,801</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1110541810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2744,801</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1110541810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2744,801</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1110541820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Реконструкция сада им. Н.В. Гоголя</w:t>
            </w:r>
          </w:p>
        </w:tc>
        <w:tc>
          <w:tcPr>
            <w:tcW w:w="1644" w:type="dxa"/>
            <w:vAlign w:val="center"/>
          </w:tcPr>
          <w:p w:rsidR="00B35A2D" w:rsidRDefault="00B35A2D">
            <w:pPr>
              <w:pStyle w:val="ConsPlusNormal"/>
              <w:jc w:val="center"/>
            </w:pPr>
            <w:r>
              <w:t>2172,800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1110541820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2172,800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1110541820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2172,800</w:t>
            </w:r>
          </w:p>
        </w:tc>
      </w:tr>
      <w:tr w:rsidR="00B35A2D">
        <w:tc>
          <w:tcPr>
            <w:tcW w:w="960" w:type="dxa"/>
            <w:vAlign w:val="center"/>
          </w:tcPr>
          <w:p w:rsidR="00B35A2D" w:rsidRDefault="00B35A2D">
            <w:pPr>
              <w:pStyle w:val="ConsPlusNormal"/>
              <w:jc w:val="center"/>
            </w:pPr>
            <w:r>
              <w:lastRenderedPageBreak/>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1110541830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сквера по ул. Генерала Черняховского</w:t>
            </w:r>
          </w:p>
        </w:tc>
        <w:tc>
          <w:tcPr>
            <w:tcW w:w="1644" w:type="dxa"/>
            <w:vAlign w:val="center"/>
          </w:tcPr>
          <w:p w:rsidR="00B35A2D" w:rsidRDefault="00B35A2D">
            <w:pPr>
              <w:pStyle w:val="ConsPlusNormal"/>
              <w:jc w:val="center"/>
            </w:pPr>
            <w:r>
              <w:t>3260,118</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1110541830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3260,118</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1110541830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3260,118</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1110541840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сквера по ул. Екатерининской, 171</w:t>
            </w:r>
          </w:p>
        </w:tc>
        <w:tc>
          <w:tcPr>
            <w:tcW w:w="1644" w:type="dxa"/>
            <w:vAlign w:val="center"/>
          </w:tcPr>
          <w:p w:rsidR="00B35A2D" w:rsidRDefault="00B35A2D">
            <w:pPr>
              <w:pStyle w:val="ConsPlusNormal"/>
              <w:jc w:val="center"/>
            </w:pPr>
            <w:r>
              <w:t>472,800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1110541840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472,800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1110541840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472,800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1110541850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сквера по ул. Корсуньской, 31</w:t>
            </w:r>
          </w:p>
        </w:tc>
        <w:tc>
          <w:tcPr>
            <w:tcW w:w="1644" w:type="dxa"/>
            <w:vAlign w:val="center"/>
          </w:tcPr>
          <w:p w:rsidR="00B35A2D" w:rsidRDefault="00B35A2D">
            <w:pPr>
              <w:pStyle w:val="ConsPlusNormal"/>
              <w:jc w:val="center"/>
            </w:pPr>
            <w:r>
              <w:t>1783,698</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1110541850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1783,698</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1110541850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1783,698</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111054186</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парка Победы</w:t>
            </w:r>
          </w:p>
        </w:tc>
        <w:tc>
          <w:tcPr>
            <w:tcW w:w="1644" w:type="dxa"/>
            <w:vAlign w:val="center"/>
          </w:tcPr>
          <w:p w:rsidR="00B35A2D" w:rsidRDefault="00B35A2D">
            <w:pPr>
              <w:pStyle w:val="ConsPlusNormal"/>
              <w:jc w:val="center"/>
            </w:pPr>
            <w:r>
              <w:t>3741,388</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1110541860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3741,388</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1110541860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3741,388</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"Восстановление нормативного состояния и развитие объектов ритуального назначения"</w:t>
            </w:r>
          </w:p>
        </w:tc>
        <w:tc>
          <w:tcPr>
            <w:tcW w:w="1644" w:type="dxa"/>
            <w:vAlign w:val="center"/>
          </w:tcPr>
          <w:p w:rsidR="00B35A2D" w:rsidRDefault="00B35A2D">
            <w:pPr>
              <w:pStyle w:val="ConsPlusNormal"/>
              <w:jc w:val="center"/>
            </w:pPr>
            <w:r>
              <w:t>104478,561</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"Поддержание в нормативном состоянии объектов ритуального назначения"</w:t>
            </w:r>
          </w:p>
        </w:tc>
        <w:tc>
          <w:tcPr>
            <w:tcW w:w="1644" w:type="dxa"/>
            <w:vAlign w:val="center"/>
          </w:tcPr>
          <w:p w:rsidR="00B35A2D" w:rsidRDefault="00B35A2D">
            <w:pPr>
              <w:pStyle w:val="ConsPlusNormal"/>
              <w:jc w:val="center"/>
            </w:pPr>
            <w:r>
              <w:t>36788,495</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1120123700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объектов ритуального назначения</w:t>
            </w:r>
          </w:p>
        </w:tc>
        <w:tc>
          <w:tcPr>
            <w:tcW w:w="1644" w:type="dxa"/>
            <w:vAlign w:val="center"/>
          </w:tcPr>
          <w:p w:rsidR="00B35A2D" w:rsidRDefault="00B35A2D">
            <w:pPr>
              <w:pStyle w:val="ConsPlusNormal"/>
              <w:jc w:val="center"/>
            </w:pPr>
            <w:r>
              <w:t>36263,395</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1120123700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36263,395</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1120123700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36263,395</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112012371</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Организация автобусных перевозок </w:t>
            </w:r>
            <w:r>
              <w:lastRenderedPageBreak/>
              <w:t>граждан на территории кладбища "Северное" в выходные, праздничные дни и дни массового посещения кладбища (в религиозные праздники, дни поминовений)</w:t>
            </w:r>
          </w:p>
        </w:tc>
        <w:tc>
          <w:tcPr>
            <w:tcW w:w="1644" w:type="dxa"/>
            <w:vAlign w:val="center"/>
          </w:tcPr>
          <w:p w:rsidR="00B35A2D" w:rsidRDefault="00B35A2D">
            <w:pPr>
              <w:pStyle w:val="ConsPlusNormal"/>
              <w:jc w:val="center"/>
            </w:pPr>
            <w:r>
              <w:lastRenderedPageBreak/>
              <w:t>525,100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1120123710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525,100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1120123710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525,100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1120200000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эвакуации умерших"</w:t>
            </w:r>
          </w:p>
        </w:tc>
        <w:tc>
          <w:tcPr>
            <w:tcW w:w="1644" w:type="dxa"/>
            <w:vAlign w:val="center"/>
          </w:tcPr>
          <w:p w:rsidR="00B35A2D" w:rsidRDefault="00B35A2D">
            <w:pPr>
              <w:pStyle w:val="ConsPlusNormal"/>
              <w:jc w:val="center"/>
            </w:pPr>
            <w:r>
              <w:t>2222,867</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1120200000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2222,867</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1120200000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2222,867</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1120400000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"Выполнение комплекса </w:t>
            </w:r>
            <w:r>
              <w:lastRenderedPageBreak/>
              <w:t>мероприятий по строительству и реконструкции объектов ритуального назначения"</w:t>
            </w:r>
          </w:p>
        </w:tc>
        <w:tc>
          <w:tcPr>
            <w:tcW w:w="1644" w:type="dxa"/>
            <w:vAlign w:val="center"/>
          </w:tcPr>
          <w:p w:rsidR="00B35A2D" w:rsidRDefault="00B35A2D">
            <w:pPr>
              <w:pStyle w:val="ConsPlusNormal"/>
              <w:jc w:val="center"/>
            </w:pPr>
            <w:r>
              <w:lastRenderedPageBreak/>
              <w:t>65467,199</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1120441540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Реконструкция кладбища "Северное"</w:t>
            </w:r>
          </w:p>
        </w:tc>
        <w:tc>
          <w:tcPr>
            <w:tcW w:w="1644" w:type="dxa"/>
            <w:vAlign w:val="center"/>
          </w:tcPr>
          <w:p w:rsidR="00B35A2D" w:rsidRDefault="00B35A2D">
            <w:pPr>
              <w:pStyle w:val="ConsPlusNormal"/>
              <w:jc w:val="center"/>
            </w:pPr>
            <w:r>
              <w:t>58072,200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1120441540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58072,200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1120441540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58072,200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1120441870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Строительство кладбища "Лесное"</w:t>
            </w:r>
          </w:p>
        </w:tc>
        <w:tc>
          <w:tcPr>
            <w:tcW w:w="1644" w:type="dxa"/>
            <w:vAlign w:val="center"/>
          </w:tcPr>
          <w:p w:rsidR="00B35A2D" w:rsidRDefault="00B35A2D">
            <w:pPr>
              <w:pStyle w:val="ConsPlusNormal"/>
              <w:jc w:val="center"/>
            </w:pPr>
            <w:r>
              <w:t>7394,999</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1120441870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7394,999</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1120441870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7394,999</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"Формирование современной городской среды"</w:t>
            </w:r>
          </w:p>
        </w:tc>
        <w:tc>
          <w:tcPr>
            <w:tcW w:w="1644" w:type="dxa"/>
            <w:vAlign w:val="center"/>
          </w:tcPr>
          <w:p w:rsidR="00B35A2D" w:rsidRDefault="00B35A2D">
            <w:pPr>
              <w:pStyle w:val="ConsPlusNormal"/>
              <w:jc w:val="center"/>
            </w:pPr>
            <w:r>
              <w:t>395294,964</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Подпрограмма "Благоустройство общественных территорий муниципального образования город </w:t>
            </w:r>
            <w:r>
              <w:lastRenderedPageBreak/>
              <w:t>Пермь"</w:t>
            </w:r>
          </w:p>
        </w:tc>
        <w:tc>
          <w:tcPr>
            <w:tcW w:w="1644" w:type="dxa"/>
            <w:vAlign w:val="center"/>
          </w:tcPr>
          <w:p w:rsidR="00B35A2D" w:rsidRDefault="00B35A2D">
            <w:pPr>
              <w:pStyle w:val="ConsPlusNormal"/>
              <w:jc w:val="center"/>
            </w:pPr>
            <w:r>
              <w:lastRenderedPageBreak/>
              <w:t>395294,964</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комплекса мероприятий по капитальному ремонту территорий общего пользования"</w:t>
            </w:r>
          </w:p>
        </w:tc>
        <w:tc>
          <w:tcPr>
            <w:tcW w:w="1644" w:type="dxa"/>
            <w:vAlign w:val="center"/>
          </w:tcPr>
          <w:p w:rsidR="00B35A2D" w:rsidRDefault="00B35A2D">
            <w:pPr>
              <w:pStyle w:val="ConsPlusNormal"/>
              <w:jc w:val="center"/>
            </w:pPr>
            <w:r>
              <w:t>120876,041</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1320123040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Капитальный ремонт общественных территорий города Перми</w:t>
            </w:r>
          </w:p>
        </w:tc>
        <w:tc>
          <w:tcPr>
            <w:tcW w:w="1644" w:type="dxa"/>
            <w:vAlign w:val="center"/>
          </w:tcPr>
          <w:p w:rsidR="00B35A2D" w:rsidRDefault="00B35A2D">
            <w:pPr>
              <w:pStyle w:val="ConsPlusNormal"/>
              <w:jc w:val="center"/>
            </w:pPr>
            <w:r>
              <w:t>120876,041</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1320123040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120876,041</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1320123040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120876,041</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1320200000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комплекса работ по строительству и реконструкции территорий общего пользования"</w:t>
            </w:r>
          </w:p>
        </w:tc>
        <w:tc>
          <w:tcPr>
            <w:tcW w:w="1644" w:type="dxa"/>
            <w:vAlign w:val="center"/>
          </w:tcPr>
          <w:p w:rsidR="00B35A2D" w:rsidRDefault="00B35A2D">
            <w:pPr>
              <w:pStyle w:val="ConsPlusNormal"/>
              <w:jc w:val="center"/>
            </w:pPr>
            <w:r>
              <w:t>274418,923</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1320242020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Реконструкция сквера в 68 квартале, эспланада</w:t>
            </w:r>
          </w:p>
        </w:tc>
        <w:tc>
          <w:tcPr>
            <w:tcW w:w="1644" w:type="dxa"/>
            <w:vAlign w:val="center"/>
          </w:tcPr>
          <w:p w:rsidR="00B35A2D" w:rsidRDefault="00B35A2D">
            <w:pPr>
              <w:pStyle w:val="ConsPlusNormal"/>
              <w:jc w:val="center"/>
            </w:pPr>
            <w:r>
              <w:t>80460,279</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1320242020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 xml:space="preserve">Капитальные вложения в объекты государственной (муниципальной) </w:t>
            </w:r>
            <w:r>
              <w:lastRenderedPageBreak/>
              <w:t>собственности</w:t>
            </w:r>
          </w:p>
        </w:tc>
        <w:tc>
          <w:tcPr>
            <w:tcW w:w="1644" w:type="dxa"/>
            <w:vAlign w:val="center"/>
          </w:tcPr>
          <w:p w:rsidR="00B35A2D" w:rsidRDefault="00B35A2D">
            <w:pPr>
              <w:pStyle w:val="ConsPlusNormal"/>
              <w:jc w:val="center"/>
            </w:pPr>
            <w:r>
              <w:lastRenderedPageBreak/>
              <w:t>80460,279</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1320242020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80460,279</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1320243710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Реконструкция сквера на нижней части набережной реки Кама</w:t>
            </w:r>
          </w:p>
        </w:tc>
        <w:tc>
          <w:tcPr>
            <w:tcW w:w="1644" w:type="dxa"/>
            <w:vAlign w:val="center"/>
          </w:tcPr>
          <w:p w:rsidR="00B35A2D" w:rsidRDefault="00B35A2D">
            <w:pPr>
              <w:pStyle w:val="ConsPlusNormal"/>
              <w:jc w:val="center"/>
            </w:pPr>
            <w:r>
              <w:t>25123,717</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1320243710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25123,717</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1320243710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25123,717</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13202SЖ240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Формирование комфортной городской среды центрального планировочного района г. Перми путем благоустройства городской эспланады</w:t>
            </w:r>
          </w:p>
        </w:tc>
        <w:tc>
          <w:tcPr>
            <w:tcW w:w="1644" w:type="dxa"/>
            <w:vAlign w:val="center"/>
          </w:tcPr>
          <w:p w:rsidR="00B35A2D" w:rsidRDefault="00B35A2D">
            <w:pPr>
              <w:pStyle w:val="ConsPlusNormal"/>
              <w:jc w:val="center"/>
            </w:pPr>
            <w:r>
              <w:t>135000,000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13202SЖ240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135000,000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13202SЖ240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135000,000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13202SЖ241</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Формирование комфортной городской среды центрального планировочного района г. Перми </w:t>
            </w:r>
            <w:r>
              <w:lastRenderedPageBreak/>
              <w:t>путем благоустройства городской эспланады (Реконструкция сквера в 68 квартале, эспланада)</w:t>
            </w:r>
          </w:p>
        </w:tc>
        <w:tc>
          <w:tcPr>
            <w:tcW w:w="1644" w:type="dxa"/>
            <w:vAlign w:val="center"/>
          </w:tcPr>
          <w:p w:rsidR="00B35A2D" w:rsidRDefault="00B35A2D">
            <w:pPr>
              <w:pStyle w:val="ConsPlusNormal"/>
              <w:jc w:val="center"/>
            </w:pPr>
            <w:r>
              <w:lastRenderedPageBreak/>
              <w:t>33834,927</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13202SЖ241</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33834,927</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13202SЖ241</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33834,927</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жилищно-коммунального хозяйства</w:t>
            </w:r>
          </w:p>
        </w:tc>
        <w:tc>
          <w:tcPr>
            <w:tcW w:w="1644" w:type="dxa"/>
            <w:vAlign w:val="center"/>
          </w:tcPr>
          <w:p w:rsidR="00B35A2D" w:rsidRDefault="00B35A2D">
            <w:pPr>
              <w:pStyle w:val="ConsPlusNormal"/>
              <w:jc w:val="center"/>
            </w:pPr>
            <w:r>
              <w:t>343798,919</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644" w:type="dxa"/>
            <w:vAlign w:val="center"/>
          </w:tcPr>
          <w:p w:rsidR="00B35A2D" w:rsidRDefault="00B35A2D">
            <w:pPr>
              <w:pStyle w:val="ConsPlusNormal"/>
              <w:jc w:val="center"/>
            </w:pPr>
            <w:r>
              <w:t>311124,919</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деятельности заказчиков работ"</w:t>
            </w:r>
          </w:p>
        </w:tc>
        <w:tc>
          <w:tcPr>
            <w:tcW w:w="1644" w:type="dxa"/>
            <w:vAlign w:val="center"/>
          </w:tcPr>
          <w:p w:rsidR="00B35A2D" w:rsidRDefault="00B35A2D">
            <w:pPr>
              <w:pStyle w:val="ConsPlusNormal"/>
              <w:jc w:val="center"/>
            </w:pPr>
            <w:r>
              <w:t>311124,919</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функций муниципального заказчика работ"</w:t>
            </w:r>
          </w:p>
        </w:tc>
        <w:tc>
          <w:tcPr>
            <w:tcW w:w="1644" w:type="dxa"/>
            <w:vAlign w:val="center"/>
          </w:tcPr>
          <w:p w:rsidR="00B35A2D" w:rsidRDefault="00B35A2D">
            <w:pPr>
              <w:pStyle w:val="ConsPlusNormal"/>
              <w:jc w:val="center"/>
            </w:pPr>
            <w:r>
              <w:t>311124,919</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311124,919</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w:t>
            </w:r>
            <w:r>
              <w:lastRenderedPageBreak/>
              <w:t>0</w:t>
            </w:r>
          </w:p>
        </w:tc>
        <w:tc>
          <w:tcPr>
            <w:tcW w:w="794" w:type="dxa"/>
            <w:vAlign w:val="center"/>
          </w:tcPr>
          <w:p w:rsidR="00B35A2D" w:rsidRDefault="00B35A2D">
            <w:pPr>
              <w:pStyle w:val="ConsPlusNormal"/>
              <w:jc w:val="center"/>
            </w:pPr>
            <w:r>
              <w:lastRenderedPageBreak/>
              <w:t>100</w:t>
            </w:r>
          </w:p>
        </w:tc>
        <w:tc>
          <w:tcPr>
            <w:tcW w:w="4535" w:type="dxa"/>
            <w:vAlign w:val="center"/>
          </w:tcPr>
          <w:p w:rsidR="00B35A2D" w:rsidRDefault="00B35A2D">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lastRenderedPageBreak/>
              <w:t>44606,407</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44606,407</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13013,624</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13013,624</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253504,888</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830</w:t>
            </w:r>
          </w:p>
        </w:tc>
        <w:tc>
          <w:tcPr>
            <w:tcW w:w="4535" w:type="dxa"/>
            <w:vAlign w:val="center"/>
          </w:tcPr>
          <w:p w:rsidR="00B35A2D" w:rsidRDefault="00B35A2D">
            <w:pPr>
              <w:pStyle w:val="ConsPlusNormal"/>
            </w:pPr>
            <w:r>
              <w:t>Исполнение судебных актов</w:t>
            </w:r>
          </w:p>
        </w:tc>
        <w:tc>
          <w:tcPr>
            <w:tcW w:w="1644" w:type="dxa"/>
            <w:vAlign w:val="center"/>
          </w:tcPr>
          <w:p w:rsidR="00B35A2D" w:rsidRDefault="00B35A2D">
            <w:pPr>
              <w:pStyle w:val="ConsPlusNormal"/>
              <w:jc w:val="center"/>
            </w:pPr>
            <w:r>
              <w:t>38,637</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1030100590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253466,251</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Непрограммные расходы по обеспечению деятельности </w:t>
            </w:r>
            <w:r>
              <w:lastRenderedPageBreak/>
              <w:t>администрации города Перми</w:t>
            </w:r>
          </w:p>
        </w:tc>
        <w:tc>
          <w:tcPr>
            <w:tcW w:w="1644" w:type="dxa"/>
            <w:vAlign w:val="center"/>
          </w:tcPr>
          <w:p w:rsidR="00B35A2D" w:rsidRDefault="00B35A2D">
            <w:pPr>
              <w:pStyle w:val="ConsPlusNormal"/>
              <w:jc w:val="center"/>
            </w:pPr>
            <w:r>
              <w:lastRenderedPageBreak/>
              <w:t>32674,000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Функциональные органы администрации города Перми</w:t>
            </w:r>
          </w:p>
        </w:tc>
        <w:tc>
          <w:tcPr>
            <w:tcW w:w="1644" w:type="dxa"/>
            <w:vAlign w:val="center"/>
          </w:tcPr>
          <w:p w:rsidR="00B35A2D" w:rsidRDefault="00B35A2D">
            <w:pPr>
              <w:pStyle w:val="ConsPlusNormal"/>
              <w:jc w:val="center"/>
            </w:pPr>
            <w:r>
              <w:t>32674,000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30535,200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30535,200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30535,200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2138,800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644" w:type="dxa"/>
            <w:vAlign w:val="center"/>
          </w:tcPr>
          <w:p w:rsidR="00B35A2D" w:rsidRDefault="00B35A2D">
            <w:pPr>
              <w:pStyle w:val="ConsPlusNormal"/>
              <w:jc w:val="center"/>
            </w:pPr>
            <w:r>
              <w:lastRenderedPageBreak/>
              <w:t>100,000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2038,200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2038,200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0,600</w:t>
            </w:r>
          </w:p>
        </w:tc>
      </w:tr>
      <w:tr w:rsidR="00B35A2D">
        <w:tc>
          <w:tcPr>
            <w:tcW w:w="960" w:type="dxa"/>
            <w:vAlign w:val="center"/>
          </w:tcPr>
          <w:p w:rsidR="00B35A2D" w:rsidRDefault="00B35A2D">
            <w:pPr>
              <w:pStyle w:val="ConsPlusNormal"/>
              <w:jc w:val="center"/>
            </w:pPr>
            <w:r>
              <w:t>944</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0,600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Департамент транспорта администрации города Перми</w:t>
            </w:r>
          </w:p>
        </w:tc>
        <w:tc>
          <w:tcPr>
            <w:tcW w:w="1644" w:type="dxa"/>
            <w:vAlign w:val="center"/>
          </w:tcPr>
          <w:p w:rsidR="00B35A2D" w:rsidRDefault="00B35A2D">
            <w:pPr>
              <w:pStyle w:val="ConsPlusNormal"/>
              <w:jc w:val="center"/>
            </w:pPr>
            <w:r>
              <w:t>2171974,729</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Национальная экономика</w:t>
            </w:r>
          </w:p>
        </w:tc>
        <w:tc>
          <w:tcPr>
            <w:tcW w:w="1644" w:type="dxa"/>
            <w:vAlign w:val="center"/>
          </w:tcPr>
          <w:p w:rsidR="00B35A2D" w:rsidRDefault="00B35A2D">
            <w:pPr>
              <w:pStyle w:val="ConsPlusNormal"/>
              <w:jc w:val="center"/>
            </w:pPr>
            <w:r>
              <w:t>1750560,470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Транспорт</w:t>
            </w:r>
          </w:p>
        </w:tc>
        <w:tc>
          <w:tcPr>
            <w:tcW w:w="1644" w:type="dxa"/>
            <w:vAlign w:val="center"/>
          </w:tcPr>
          <w:p w:rsidR="00B35A2D" w:rsidRDefault="00B35A2D">
            <w:pPr>
              <w:pStyle w:val="ConsPlusNormal"/>
              <w:jc w:val="center"/>
            </w:pPr>
            <w:r>
              <w:t>1724509,720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Муниципальная программа "Организация дорожного движения и развитие регулярных перевозок </w:t>
            </w:r>
            <w:r>
              <w:lastRenderedPageBreak/>
              <w:t>автомобильным и городским наземным электрическим транспортом в городе Перми"</w:t>
            </w:r>
          </w:p>
        </w:tc>
        <w:tc>
          <w:tcPr>
            <w:tcW w:w="1644" w:type="dxa"/>
            <w:vAlign w:val="center"/>
          </w:tcPr>
          <w:p w:rsidR="00B35A2D" w:rsidRDefault="00B35A2D">
            <w:pPr>
              <w:pStyle w:val="ConsPlusNormal"/>
              <w:jc w:val="center"/>
            </w:pPr>
            <w:r>
              <w:lastRenderedPageBreak/>
              <w:t>1705300,920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B35A2D" w:rsidRDefault="00B35A2D">
            <w:pPr>
              <w:pStyle w:val="ConsPlusNormal"/>
              <w:jc w:val="center"/>
            </w:pPr>
            <w:r>
              <w:t>1705300,920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выполнения функции по регулированию тарифов на перевозки пассажиров и багажа автомобильным и наземным электрическим транспортом на муниципальных маршрутах регулярных перевозок города Перми"</w:t>
            </w:r>
          </w:p>
        </w:tc>
        <w:tc>
          <w:tcPr>
            <w:tcW w:w="1644" w:type="dxa"/>
            <w:vAlign w:val="center"/>
          </w:tcPr>
          <w:p w:rsidR="00B35A2D" w:rsidRDefault="00B35A2D">
            <w:pPr>
              <w:pStyle w:val="ConsPlusNormal"/>
              <w:jc w:val="center"/>
            </w:pPr>
            <w:r>
              <w:t>1637111,377</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1220123270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Осуществление регулярных перевозок пассажиров автомобильным транспортом по муниципальным маршрутам регулярных перевозок города Перми по регулируемому тарифу города Перми</w:t>
            </w:r>
          </w:p>
        </w:tc>
        <w:tc>
          <w:tcPr>
            <w:tcW w:w="1644" w:type="dxa"/>
            <w:vAlign w:val="center"/>
          </w:tcPr>
          <w:p w:rsidR="00B35A2D" w:rsidRDefault="00B35A2D">
            <w:pPr>
              <w:pStyle w:val="ConsPlusNormal"/>
              <w:jc w:val="center"/>
            </w:pPr>
            <w:r>
              <w:t>476106,087</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122012327</w:t>
            </w:r>
            <w:r>
              <w:lastRenderedPageBreak/>
              <w:t>0</w:t>
            </w:r>
          </w:p>
        </w:tc>
        <w:tc>
          <w:tcPr>
            <w:tcW w:w="794" w:type="dxa"/>
            <w:vAlign w:val="center"/>
          </w:tcPr>
          <w:p w:rsidR="00B35A2D" w:rsidRDefault="00B35A2D">
            <w:pPr>
              <w:pStyle w:val="ConsPlusNormal"/>
              <w:jc w:val="center"/>
            </w:pPr>
            <w:r>
              <w:lastRenderedPageBreak/>
              <w:t>200</w:t>
            </w:r>
          </w:p>
        </w:tc>
        <w:tc>
          <w:tcPr>
            <w:tcW w:w="4535"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B35A2D" w:rsidRDefault="00B35A2D">
            <w:pPr>
              <w:pStyle w:val="ConsPlusNormal"/>
              <w:jc w:val="center"/>
            </w:pPr>
            <w:r>
              <w:lastRenderedPageBreak/>
              <w:t>476106,087</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1220123270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476106,087</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1220123280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Проведение аудиторской экспертизы экономической обоснованности тарифов на перевозки пассажиров автомобильным и городским наземным электрическим транспортом на муниципальных маршрутах регулярных перевозок</w:t>
            </w:r>
          </w:p>
        </w:tc>
        <w:tc>
          <w:tcPr>
            <w:tcW w:w="1644" w:type="dxa"/>
            <w:vAlign w:val="center"/>
          </w:tcPr>
          <w:p w:rsidR="00B35A2D" w:rsidRDefault="00B35A2D">
            <w:pPr>
              <w:pStyle w:val="ConsPlusNormal"/>
              <w:jc w:val="center"/>
            </w:pPr>
            <w:r>
              <w:t>95,000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1220123280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95,000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1220123280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95,000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1220123290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Осуществление регулярных перевозок пассажиров автомобильным транспортом и городским наземным электрическим </w:t>
            </w:r>
            <w:r>
              <w:lastRenderedPageBreak/>
              <w:t>транспортом по муниципальным маршрутам регулярных перевозок города Перми в связи с празднованием Нового года по регулируемому тарифу города Перми</w:t>
            </w:r>
          </w:p>
        </w:tc>
        <w:tc>
          <w:tcPr>
            <w:tcW w:w="1644" w:type="dxa"/>
            <w:vAlign w:val="center"/>
          </w:tcPr>
          <w:p w:rsidR="00B35A2D" w:rsidRDefault="00B35A2D">
            <w:pPr>
              <w:pStyle w:val="ConsPlusNormal"/>
              <w:jc w:val="center"/>
            </w:pPr>
            <w:r>
              <w:lastRenderedPageBreak/>
              <w:t>328,541</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1220123290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328,541</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1220123290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328,541</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1220123320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Осуществление регулярных перевозок пассажиров городским наземным электрическим транспортом по муниципальным маршрутам регулярных перевозок города Перми по регулируемому тарифу города Перми</w:t>
            </w:r>
          </w:p>
        </w:tc>
        <w:tc>
          <w:tcPr>
            <w:tcW w:w="1644" w:type="dxa"/>
            <w:vAlign w:val="center"/>
          </w:tcPr>
          <w:p w:rsidR="00B35A2D" w:rsidRDefault="00B35A2D">
            <w:pPr>
              <w:pStyle w:val="ConsPlusNormal"/>
              <w:jc w:val="center"/>
            </w:pPr>
            <w:r>
              <w:t>741926,557</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1220123320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741926,557</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1220123320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B35A2D" w:rsidRDefault="00B35A2D">
            <w:pPr>
              <w:pStyle w:val="ConsPlusNormal"/>
              <w:jc w:val="center"/>
            </w:pPr>
            <w:r>
              <w:lastRenderedPageBreak/>
              <w:t>741926,557</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1220123380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Приобретение бланков документов, обеспечивающих работу перевозчиков на муниципальных маршрутах</w:t>
            </w:r>
          </w:p>
        </w:tc>
        <w:tc>
          <w:tcPr>
            <w:tcW w:w="1644" w:type="dxa"/>
            <w:vAlign w:val="center"/>
          </w:tcPr>
          <w:p w:rsidR="00B35A2D" w:rsidRDefault="00B35A2D">
            <w:pPr>
              <w:pStyle w:val="ConsPlusNormal"/>
              <w:jc w:val="center"/>
            </w:pPr>
            <w:r>
              <w:t>63,300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1220123380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63,300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1220123380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63,300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122012Т160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Организация транспортного обслуживания населения автомобильным транспортом по маршруту Пермь II - Пермь I в связи с изменением железнодорожного сообщения на участке Пермь II - ОП "Мотовилиха"</w:t>
            </w:r>
          </w:p>
        </w:tc>
        <w:tc>
          <w:tcPr>
            <w:tcW w:w="1644" w:type="dxa"/>
            <w:vAlign w:val="center"/>
          </w:tcPr>
          <w:p w:rsidR="00B35A2D" w:rsidRDefault="00B35A2D">
            <w:pPr>
              <w:pStyle w:val="ConsPlusNormal"/>
              <w:jc w:val="center"/>
            </w:pPr>
            <w:r>
              <w:t>22381,800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122012Т160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22381,800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122012Т16</w:t>
            </w:r>
            <w:r>
              <w:lastRenderedPageBreak/>
              <w:t>0</w:t>
            </w:r>
          </w:p>
        </w:tc>
        <w:tc>
          <w:tcPr>
            <w:tcW w:w="794" w:type="dxa"/>
            <w:vAlign w:val="center"/>
          </w:tcPr>
          <w:p w:rsidR="00B35A2D" w:rsidRDefault="00B35A2D">
            <w:pPr>
              <w:pStyle w:val="ConsPlusNormal"/>
              <w:jc w:val="center"/>
            </w:pPr>
            <w:r>
              <w:lastRenderedPageBreak/>
              <w:t>240</w:t>
            </w:r>
          </w:p>
        </w:tc>
        <w:tc>
          <w:tcPr>
            <w:tcW w:w="4535" w:type="dxa"/>
            <w:vAlign w:val="center"/>
          </w:tcPr>
          <w:p w:rsidR="00B35A2D" w:rsidRDefault="00B35A2D">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644" w:type="dxa"/>
            <w:vAlign w:val="center"/>
          </w:tcPr>
          <w:p w:rsidR="00B35A2D" w:rsidRDefault="00B35A2D">
            <w:pPr>
              <w:pStyle w:val="ConsPlusNormal"/>
              <w:jc w:val="center"/>
            </w:pPr>
            <w:r>
              <w:lastRenderedPageBreak/>
              <w:t>22381,800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1220171060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Возмещение затрат юридическим лицам, индивидуальным предпринимателям, осуществляющим перевозки пассажиров автомобильным транспортом</w:t>
            </w:r>
          </w:p>
        </w:tc>
        <w:tc>
          <w:tcPr>
            <w:tcW w:w="1644" w:type="dxa"/>
            <w:vAlign w:val="center"/>
          </w:tcPr>
          <w:p w:rsidR="00B35A2D" w:rsidRDefault="00B35A2D">
            <w:pPr>
              <w:pStyle w:val="ConsPlusNormal"/>
              <w:jc w:val="center"/>
            </w:pPr>
            <w:r>
              <w:t>125869,486</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1220171060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125869,486</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1220171060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125869,486</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1220171080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Возмещение затрат юридическим лицам, индивидуальным предпринимателям, осуществляющим регулярные перевозки пассажиров городским наземным электрическим транспортом</w:t>
            </w:r>
          </w:p>
        </w:tc>
        <w:tc>
          <w:tcPr>
            <w:tcW w:w="1644" w:type="dxa"/>
            <w:vAlign w:val="center"/>
          </w:tcPr>
          <w:p w:rsidR="00B35A2D" w:rsidRDefault="00B35A2D">
            <w:pPr>
              <w:pStyle w:val="ConsPlusNormal"/>
              <w:jc w:val="center"/>
            </w:pPr>
            <w:r>
              <w:t>270340,606</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122017108</w:t>
            </w:r>
            <w:r>
              <w:lastRenderedPageBreak/>
              <w:t>0</w:t>
            </w:r>
          </w:p>
        </w:tc>
        <w:tc>
          <w:tcPr>
            <w:tcW w:w="794" w:type="dxa"/>
            <w:vAlign w:val="center"/>
          </w:tcPr>
          <w:p w:rsidR="00B35A2D" w:rsidRDefault="00B35A2D">
            <w:pPr>
              <w:pStyle w:val="ConsPlusNormal"/>
              <w:jc w:val="center"/>
            </w:pPr>
            <w:r>
              <w:lastRenderedPageBreak/>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270340,606</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1220171080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270340,606</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функции по управлению регулярными перевозками и контролю за работой муниципальных маршрутов города Перми"</w:t>
            </w:r>
          </w:p>
        </w:tc>
        <w:tc>
          <w:tcPr>
            <w:tcW w:w="1644" w:type="dxa"/>
            <w:vAlign w:val="center"/>
          </w:tcPr>
          <w:p w:rsidR="00B35A2D" w:rsidRDefault="00B35A2D">
            <w:pPr>
              <w:pStyle w:val="ConsPlusNormal"/>
              <w:jc w:val="center"/>
            </w:pPr>
            <w:r>
              <w:t>68189,543</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1220200590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67920,577</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1220200590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40661,500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122020059</w:t>
            </w:r>
            <w:r>
              <w:lastRenderedPageBreak/>
              <w:t>0</w:t>
            </w:r>
          </w:p>
        </w:tc>
        <w:tc>
          <w:tcPr>
            <w:tcW w:w="794" w:type="dxa"/>
            <w:vAlign w:val="center"/>
          </w:tcPr>
          <w:p w:rsidR="00B35A2D" w:rsidRDefault="00B35A2D">
            <w:pPr>
              <w:pStyle w:val="ConsPlusNormal"/>
              <w:jc w:val="center"/>
            </w:pPr>
            <w:r>
              <w:lastRenderedPageBreak/>
              <w:t>110</w:t>
            </w:r>
          </w:p>
        </w:tc>
        <w:tc>
          <w:tcPr>
            <w:tcW w:w="4535" w:type="dxa"/>
            <w:vAlign w:val="center"/>
          </w:tcPr>
          <w:p w:rsidR="00B35A2D" w:rsidRDefault="00B35A2D">
            <w:pPr>
              <w:pStyle w:val="ConsPlusNormal"/>
            </w:pPr>
            <w:r>
              <w:t xml:space="preserve">Расходы на выплаты персоналу </w:t>
            </w:r>
            <w:r>
              <w:lastRenderedPageBreak/>
              <w:t>казенных учреждений</w:t>
            </w:r>
          </w:p>
        </w:tc>
        <w:tc>
          <w:tcPr>
            <w:tcW w:w="1644" w:type="dxa"/>
            <w:vAlign w:val="center"/>
          </w:tcPr>
          <w:p w:rsidR="00B35A2D" w:rsidRDefault="00B35A2D">
            <w:pPr>
              <w:pStyle w:val="ConsPlusNormal"/>
              <w:jc w:val="center"/>
            </w:pPr>
            <w:r>
              <w:lastRenderedPageBreak/>
              <w:t>40661,500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1220200590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27225,177</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1220200590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27225,177</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1220200590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33,900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1220200590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33,900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1220221290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Призовые выплаты по конкурсу профессионального мастерства</w:t>
            </w:r>
          </w:p>
        </w:tc>
        <w:tc>
          <w:tcPr>
            <w:tcW w:w="1644" w:type="dxa"/>
            <w:vAlign w:val="center"/>
          </w:tcPr>
          <w:p w:rsidR="00B35A2D" w:rsidRDefault="00B35A2D">
            <w:pPr>
              <w:pStyle w:val="ConsPlusNormal"/>
              <w:jc w:val="center"/>
            </w:pPr>
            <w:r>
              <w:t>268,966</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1220221290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268,966</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1220221290</w:t>
            </w:r>
          </w:p>
        </w:tc>
        <w:tc>
          <w:tcPr>
            <w:tcW w:w="794" w:type="dxa"/>
            <w:vAlign w:val="center"/>
          </w:tcPr>
          <w:p w:rsidR="00B35A2D" w:rsidRDefault="00B35A2D">
            <w:pPr>
              <w:pStyle w:val="ConsPlusNormal"/>
              <w:jc w:val="center"/>
            </w:pPr>
            <w:r>
              <w:t>350</w:t>
            </w:r>
          </w:p>
        </w:tc>
        <w:tc>
          <w:tcPr>
            <w:tcW w:w="4535" w:type="dxa"/>
            <w:vAlign w:val="center"/>
          </w:tcPr>
          <w:p w:rsidR="00B35A2D" w:rsidRDefault="00B35A2D">
            <w:pPr>
              <w:pStyle w:val="ConsPlusNormal"/>
            </w:pPr>
            <w:r>
              <w:t>Премии и гранты</w:t>
            </w:r>
          </w:p>
        </w:tc>
        <w:tc>
          <w:tcPr>
            <w:tcW w:w="1644" w:type="dxa"/>
            <w:vAlign w:val="center"/>
          </w:tcPr>
          <w:p w:rsidR="00B35A2D" w:rsidRDefault="00B35A2D">
            <w:pPr>
              <w:pStyle w:val="ConsPlusNormal"/>
              <w:jc w:val="center"/>
            </w:pPr>
            <w:r>
              <w:t>268,966</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37,600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919000000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Иные непрограммные мероприятия</w:t>
            </w:r>
          </w:p>
        </w:tc>
        <w:tc>
          <w:tcPr>
            <w:tcW w:w="1644" w:type="dxa"/>
            <w:vAlign w:val="center"/>
          </w:tcPr>
          <w:p w:rsidR="00B35A2D" w:rsidRDefault="00B35A2D">
            <w:pPr>
              <w:pStyle w:val="ConsPlusNormal"/>
              <w:jc w:val="center"/>
            </w:pPr>
            <w:r>
              <w:t>37,600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919002Т060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644" w:type="dxa"/>
            <w:vAlign w:val="center"/>
          </w:tcPr>
          <w:p w:rsidR="00B35A2D" w:rsidRDefault="00B35A2D">
            <w:pPr>
              <w:pStyle w:val="ConsPlusNormal"/>
              <w:jc w:val="center"/>
            </w:pPr>
            <w:r>
              <w:t>37,600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919002Т060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37,600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919002Т060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37,600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9500000000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644" w:type="dxa"/>
            <w:vAlign w:val="center"/>
          </w:tcPr>
          <w:p w:rsidR="00B35A2D" w:rsidRDefault="00B35A2D">
            <w:pPr>
              <w:pStyle w:val="ConsPlusNormal"/>
              <w:jc w:val="center"/>
            </w:pPr>
            <w:r>
              <w:t>19171,200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9580000000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Функциональные органы администрации города Перми</w:t>
            </w:r>
          </w:p>
        </w:tc>
        <w:tc>
          <w:tcPr>
            <w:tcW w:w="1644" w:type="dxa"/>
            <w:vAlign w:val="center"/>
          </w:tcPr>
          <w:p w:rsidR="00B35A2D" w:rsidRDefault="00B35A2D">
            <w:pPr>
              <w:pStyle w:val="ConsPlusNormal"/>
              <w:jc w:val="center"/>
            </w:pPr>
            <w:r>
              <w:t>19171,200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958000011</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Расходы на выплаты по оплате </w:t>
            </w:r>
            <w:r>
              <w:lastRenderedPageBreak/>
              <w:t>труда работников муниципальных органов</w:t>
            </w:r>
          </w:p>
        </w:tc>
        <w:tc>
          <w:tcPr>
            <w:tcW w:w="1644" w:type="dxa"/>
            <w:vAlign w:val="center"/>
          </w:tcPr>
          <w:p w:rsidR="00B35A2D" w:rsidRDefault="00B35A2D">
            <w:pPr>
              <w:pStyle w:val="ConsPlusNormal"/>
              <w:jc w:val="center"/>
            </w:pPr>
            <w:r>
              <w:lastRenderedPageBreak/>
              <w:t>17018,300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17018,300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17018,300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2152,900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13,400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13,400</w:t>
            </w:r>
          </w:p>
        </w:tc>
      </w:tr>
      <w:tr w:rsidR="00B35A2D">
        <w:tc>
          <w:tcPr>
            <w:tcW w:w="960" w:type="dxa"/>
            <w:vAlign w:val="center"/>
          </w:tcPr>
          <w:p w:rsidR="00B35A2D" w:rsidRDefault="00B35A2D">
            <w:pPr>
              <w:pStyle w:val="ConsPlusNormal"/>
              <w:jc w:val="center"/>
            </w:pPr>
            <w:r>
              <w:lastRenderedPageBreak/>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2134,500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2134,500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5,000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08</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5,000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Дорожное хозяйство (дорожные фонды)</w:t>
            </w:r>
          </w:p>
        </w:tc>
        <w:tc>
          <w:tcPr>
            <w:tcW w:w="1644" w:type="dxa"/>
            <w:vAlign w:val="center"/>
          </w:tcPr>
          <w:p w:rsidR="00B35A2D" w:rsidRDefault="00B35A2D">
            <w:pPr>
              <w:pStyle w:val="ConsPlusNormal"/>
              <w:jc w:val="center"/>
            </w:pPr>
            <w:r>
              <w:t>26050,750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B35A2D" w:rsidRDefault="00B35A2D">
            <w:pPr>
              <w:pStyle w:val="ConsPlusNormal"/>
              <w:jc w:val="center"/>
            </w:pPr>
            <w:r>
              <w:t>26050,750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B35A2D" w:rsidRDefault="00B35A2D">
            <w:pPr>
              <w:pStyle w:val="ConsPlusNormal"/>
              <w:jc w:val="center"/>
            </w:pPr>
            <w:r>
              <w:t>26050,750</w:t>
            </w:r>
          </w:p>
        </w:tc>
      </w:tr>
      <w:tr w:rsidR="00B35A2D">
        <w:tc>
          <w:tcPr>
            <w:tcW w:w="960" w:type="dxa"/>
            <w:vAlign w:val="center"/>
          </w:tcPr>
          <w:p w:rsidR="00B35A2D" w:rsidRDefault="00B35A2D">
            <w:pPr>
              <w:pStyle w:val="ConsPlusNormal"/>
              <w:jc w:val="center"/>
            </w:pPr>
            <w:r>
              <w:lastRenderedPageBreak/>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644" w:type="dxa"/>
            <w:vAlign w:val="center"/>
          </w:tcPr>
          <w:p w:rsidR="00B35A2D" w:rsidRDefault="00B35A2D">
            <w:pPr>
              <w:pStyle w:val="ConsPlusNormal"/>
              <w:jc w:val="center"/>
            </w:pPr>
            <w:r>
              <w:t>26050,750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1220321770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Обустройство и ремонт остановочных пунктов, используемых в регулярных перевозках пассажиров</w:t>
            </w:r>
          </w:p>
        </w:tc>
        <w:tc>
          <w:tcPr>
            <w:tcW w:w="1644" w:type="dxa"/>
            <w:vAlign w:val="center"/>
          </w:tcPr>
          <w:p w:rsidR="00B35A2D" w:rsidRDefault="00B35A2D">
            <w:pPr>
              <w:pStyle w:val="ConsPlusNormal"/>
              <w:jc w:val="center"/>
            </w:pPr>
            <w:r>
              <w:t>26050,750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1220321770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26050,750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1220321770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26050,750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Социальная политика</w:t>
            </w:r>
          </w:p>
        </w:tc>
        <w:tc>
          <w:tcPr>
            <w:tcW w:w="1644" w:type="dxa"/>
            <w:vAlign w:val="center"/>
          </w:tcPr>
          <w:p w:rsidR="00B35A2D" w:rsidRDefault="00B35A2D">
            <w:pPr>
              <w:pStyle w:val="ConsPlusNormal"/>
              <w:jc w:val="center"/>
            </w:pPr>
            <w:r>
              <w:t>421414,259</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Социальное обеспечение населения</w:t>
            </w:r>
          </w:p>
        </w:tc>
        <w:tc>
          <w:tcPr>
            <w:tcW w:w="1644" w:type="dxa"/>
            <w:vAlign w:val="center"/>
          </w:tcPr>
          <w:p w:rsidR="00B35A2D" w:rsidRDefault="00B35A2D">
            <w:pPr>
              <w:pStyle w:val="ConsPlusNormal"/>
              <w:jc w:val="center"/>
            </w:pPr>
            <w:r>
              <w:t>421414,259</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Муниципальная программа "Организация дорожного движения и развитие регулярных перевозок автомобильным и городским наземным электрическим </w:t>
            </w:r>
            <w:r>
              <w:lastRenderedPageBreak/>
              <w:t>транспортом в городе Перми"</w:t>
            </w:r>
          </w:p>
        </w:tc>
        <w:tc>
          <w:tcPr>
            <w:tcW w:w="1644" w:type="dxa"/>
            <w:vAlign w:val="center"/>
          </w:tcPr>
          <w:p w:rsidR="00B35A2D" w:rsidRDefault="00B35A2D">
            <w:pPr>
              <w:pStyle w:val="ConsPlusNormal"/>
              <w:jc w:val="center"/>
            </w:pPr>
            <w:r>
              <w:lastRenderedPageBreak/>
              <w:t>421414,259</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1220000000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644" w:type="dxa"/>
            <w:vAlign w:val="center"/>
          </w:tcPr>
          <w:p w:rsidR="00B35A2D" w:rsidRDefault="00B35A2D">
            <w:pPr>
              <w:pStyle w:val="ConsPlusNormal"/>
              <w:jc w:val="center"/>
            </w:pPr>
            <w:r>
              <w:t>421414,259</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1220100000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выполнения функции по регулированию тарифов на перевозки пассажиров и багажа автомобильным и наземным электрическим транспортом на муниципальных маршрутах регулярных перевозок города Перми"</w:t>
            </w:r>
          </w:p>
        </w:tc>
        <w:tc>
          <w:tcPr>
            <w:tcW w:w="1644" w:type="dxa"/>
            <w:vAlign w:val="center"/>
          </w:tcPr>
          <w:p w:rsidR="00B35A2D" w:rsidRDefault="00B35A2D">
            <w:pPr>
              <w:pStyle w:val="ConsPlusNormal"/>
              <w:jc w:val="center"/>
            </w:pPr>
            <w:r>
              <w:t>421414,259</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1220171070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Возмещение недополученных доходов хозяйствующим субъектам, осуществляющим регулярные перевозки автомобильным транспортом отдельных категорий лиц</w:t>
            </w:r>
          </w:p>
        </w:tc>
        <w:tc>
          <w:tcPr>
            <w:tcW w:w="1644" w:type="dxa"/>
            <w:vAlign w:val="center"/>
          </w:tcPr>
          <w:p w:rsidR="00B35A2D" w:rsidRDefault="00B35A2D">
            <w:pPr>
              <w:pStyle w:val="ConsPlusNormal"/>
              <w:jc w:val="center"/>
            </w:pPr>
            <w:r>
              <w:t>93216,400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1220171070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93216,400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1220171070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lastRenderedPageBreak/>
              <w:t>93216,400</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1220171100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Возмещение недополученных доходов хозяйствующим субъектам, осуществляющим регулярные перевозки городским наземным электрическим транспортом отдельных категорий лиц</w:t>
            </w:r>
          </w:p>
        </w:tc>
        <w:tc>
          <w:tcPr>
            <w:tcW w:w="1644" w:type="dxa"/>
            <w:vAlign w:val="center"/>
          </w:tcPr>
          <w:p w:rsidR="00B35A2D" w:rsidRDefault="00B35A2D">
            <w:pPr>
              <w:pStyle w:val="ConsPlusNormal"/>
              <w:jc w:val="center"/>
            </w:pPr>
            <w:r>
              <w:t>6114,456</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1220171100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6114,456</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1220171100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6114,456</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1220171120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Возмещение недополученных доходов хозяйствующим субъектам, осуществляющим регулярные перевозки по маршрутам регулярных перевозок отдельных категорий лиц, в части денежных средств, поступающих в бюджет </w:t>
            </w:r>
            <w:r>
              <w:lastRenderedPageBreak/>
              <w:t>города Перми от реализации льготных проездных документов</w:t>
            </w:r>
          </w:p>
        </w:tc>
        <w:tc>
          <w:tcPr>
            <w:tcW w:w="1644" w:type="dxa"/>
            <w:vAlign w:val="center"/>
          </w:tcPr>
          <w:p w:rsidR="00B35A2D" w:rsidRDefault="00B35A2D">
            <w:pPr>
              <w:pStyle w:val="ConsPlusNormal"/>
              <w:jc w:val="center"/>
            </w:pPr>
            <w:r>
              <w:lastRenderedPageBreak/>
              <w:t>322083,403</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1220171120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322083,403</w:t>
            </w:r>
          </w:p>
        </w:tc>
      </w:tr>
      <w:tr w:rsidR="00B35A2D">
        <w:tc>
          <w:tcPr>
            <w:tcW w:w="960" w:type="dxa"/>
            <w:vAlign w:val="center"/>
          </w:tcPr>
          <w:p w:rsidR="00B35A2D" w:rsidRDefault="00B35A2D">
            <w:pPr>
              <w:pStyle w:val="ConsPlusNormal"/>
              <w:jc w:val="center"/>
            </w:pPr>
            <w:r>
              <w:t>945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1220171120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322083,403</w:t>
            </w:r>
          </w:p>
        </w:tc>
      </w:tr>
      <w:tr w:rsidR="00B35A2D">
        <w:tc>
          <w:tcPr>
            <w:tcW w:w="960" w:type="dxa"/>
            <w:vAlign w:val="center"/>
          </w:tcPr>
          <w:p w:rsidR="00B35A2D" w:rsidRDefault="00B35A2D">
            <w:pPr>
              <w:pStyle w:val="ConsPlusNormal"/>
              <w:jc w:val="center"/>
            </w:pPr>
            <w:r>
              <w:t>950</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Контрольный департамент администрации города Перми</w:t>
            </w:r>
          </w:p>
        </w:tc>
        <w:tc>
          <w:tcPr>
            <w:tcW w:w="1644" w:type="dxa"/>
            <w:vAlign w:val="center"/>
          </w:tcPr>
          <w:p w:rsidR="00B35A2D" w:rsidRDefault="00B35A2D">
            <w:pPr>
              <w:pStyle w:val="ConsPlusNormal"/>
              <w:jc w:val="center"/>
            </w:pPr>
            <w:r>
              <w:t>29205,430</w:t>
            </w:r>
          </w:p>
        </w:tc>
      </w:tr>
      <w:tr w:rsidR="00B35A2D">
        <w:tc>
          <w:tcPr>
            <w:tcW w:w="960" w:type="dxa"/>
            <w:vAlign w:val="center"/>
          </w:tcPr>
          <w:p w:rsidR="00B35A2D" w:rsidRDefault="00B35A2D">
            <w:pPr>
              <w:pStyle w:val="ConsPlusNormal"/>
              <w:jc w:val="center"/>
            </w:pPr>
            <w:r>
              <w:t>950</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Общегосударственные вопросы</w:t>
            </w:r>
          </w:p>
        </w:tc>
        <w:tc>
          <w:tcPr>
            <w:tcW w:w="1644" w:type="dxa"/>
            <w:vAlign w:val="center"/>
          </w:tcPr>
          <w:p w:rsidR="00B35A2D" w:rsidRDefault="00B35A2D">
            <w:pPr>
              <w:pStyle w:val="ConsPlusNormal"/>
              <w:jc w:val="center"/>
            </w:pPr>
            <w:r>
              <w:t>29205,430</w:t>
            </w:r>
          </w:p>
        </w:tc>
      </w:tr>
      <w:tr w:rsidR="00B35A2D">
        <w:tc>
          <w:tcPr>
            <w:tcW w:w="960" w:type="dxa"/>
            <w:vAlign w:val="center"/>
          </w:tcPr>
          <w:p w:rsidR="00B35A2D" w:rsidRDefault="00B35A2D">
            <w:pPr>
              <w:pStyle w:val="ConsPlusNormal"/>
              <w:jc w:val="center"/>
            </w:pPr>
            <w:r>
              <w:t>950</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общегосударственные вопросы</w:t>
            </w:r>
          </w:p>
        </w:tc>
        <w:tc>
          <w:tcPr>
            <w:tcW w:w="1644" w:type="dxa"/>
            <w:vAlign w:val="center"/>
          </w:tcPr>
          <w:p w:rsidR="00B35A2D" w:rsidRDefault="00B35A2D">
            <w:pPr>
              <w:pStyle w:val="ConsPlusNormal"/>
              <w:jc w:val="center"/>
            </w:pPr>
            <w:r>
              <w:t>29205,430</w:t>
            </w:r>
          </w:p>
        </w:tc>
      </w:tr>
      <w:tr w:rsidR="00B35A2D">
        <w:tc>
          <w:tcPr>
            <w:tcW w:w="960" w:type="dxa"/>
            <w:vAlign w:val="center"/>
          </w:tcPr>
          <w:p w:rsidR="00B35A2D" w:rsidRDefault="00B35A2D">
            <w:pPr>
              <w:pStyle w:val="ConsPlusNormal"/>
              <w:jc w:val="center"/>
            </w:pPr>
            <w:r>
              <w:t>950</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22793,375</w:t>
            </w:r>
          </w:p>
        </w:tc>
      </w:tr>
      <w:tr w:rsidR="00B35A2D">
        <w:tc>
          <w:tcPr>
            <w:tcW w:w="960" w:type="dxa"/>
            <w:vAlign w:val="center"/>
          </w:tcPr>
          <w:p w:rsidR="00B35A2D" w:rsidRDefault="00B35A2D">
            <w:pPr>
              <w:pStyle w:val="ConsPlusNormal"/>
              <w:jc w:val="center"/>
            </w:pPr>
            <w:r>
              <w:t>950</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Повышение уровня благоустройства территории города Перми</w:t>
            </w:r>
          </w:p>
        </w:tc>
        <w:tc>
          <w:tcPr>
            <w:tcW w:w="1644" w:type="dxa"/>
            <w:vAlign w:val="center"/>
          </w:tcPr>
          <w:p w:rsidR="00B35A2D" w:rsidRDefault="00B35A2D">
            <w:pPr>
              <w:pStyle w:val="ConsPlusNormal"/>
              <w:jc w:val="center"/>
            </w:pPr>
            <w:r>
              <w:t>22793,375</w:t>
            </w:r>
          </w:p>
        </w:tc>
      </w:tr>
      <w:tr w:rsidR="00B35A2D">
        <w:tc>
          <w:tcPr>
            <w:tcW w:w="960" w:type="dxa"/>
            <w:vAlign w:val="center"/>
          </w:tcPr>
          <w:p w:rsidR="00B35A2D" w:rsidRDefault="00B35A2D">
            <w:pPr>
              <w:pStyle w:val="ConsPlusNormal"/>
              <w:jc w:val="center"/>
            </w:pPr>
            <w:r>
              <w:t>950</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9120000590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Обеспечение деятельности (оказание услуг, выполнение работ) муниципальных учреждений </w:t>
            </w:r>
            <w:r>
              <w:lastRenderedPageBreak/>
              <w:t>(организаций)</w:t>
            </w:r>
          </w:p>
        </w:tc>
        <w:tc>
          <w:tcPr>
            <w:tcW w:w="1644" w:type="dxa"/>
            <w:vAlign w:val="center"/>
          </w:tcPr>
          <w:p w:rsidR="00B35A2D" w:rsidRDefault="00B35A2D">
            <w:pPr>
              <w:pStyle w:val="ConsPlusNormal"/>
              <w:jc w:val="center"/>
            </w:pPr>
            <w:r>
              <w:lastRenderedPageBreak/>
              <w:t>22793,375</w:t>
            </w:r>
          </w:p>
        </w:tc>
      </w:tr>
      <w:tr w:rsidR="00B35A2D">
        <w:tc>
          <w:tcPr>
            <w:tcW w:w="960" w:type="dxa"/>
            <w:vAlign w:val="center"/>
          </w:tcPr>
          <w:p w:rsidR="00B35A2D" w:rsidRDefault="00B35A2D">
            <w:pPr>
              <w:pStyle w:val="ConsPlusNormal"/>
              <w:jc w:val="center"/>
            </w:pPr>
            <w:r>
              <w:t>950</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9120000590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15546,900</w:t>
            </w:r>
          </w:p>
        </w:tc>
      </w:tr>
      <w:tr w:rsidR="00B35A2D">
        <w:tc>
          <w:tcPr>
            <w:tcW w:w="960" w:type="dxa"/>
            <w:vAlign w:val="center"/>
          </w:tcPr>
          <w:p w:rsidR="00B35A2D" w:rsidRDefault="00B35A2D">
            <w:pPr>
              <w:pStyle w:val="ConsPlusNormal"/>
              <w:jc w:val="center"/>
            </w:pPr>
            <w:r>
              <w:t>950</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9120000590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15546,900</w:t>
            </w:r>
          </w:p>
        </w:tc>
      </w:tr>
      <w:tr w:rsidR="00B35A2D">
        <w:tc>
          <w:tcPr>
            <w:tcW w:w="960" w:type="dxa"/>
            <w:vAlign w:val="center"/>
          </w:tcPr>
          <w:p w:rsidR="00B35A2D" w:rsidRDefault="00B35A2D">
            <w:pPr>
              <w:pStyle w:val="ConsPlusNormal"/>
              <w:jc w:val="center"/>
            </w:pPr>
            <w:r>
              <w:t>950</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9120000590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7246,475</w:t>
            </w:r>
          </w:p>
        </w:tc>
      </w:tr>
      <w:tr w:rsidR="00B35A2D">
        <w:tc>
          <w:tcPr>
            <w:tcW w:w="960" w:type="dxa"/>
            <w:vAlign w:val="center"/>
          </w:tcPr>
          <w:p w:rsidR="00B35A2D" w:rsidRDefault="00B35A2D">
            <w:pPr>
              <w:pStyle w:val="ConsPlusNormal"/>
              <w:jc w:val="center"/>
            </w:pPr>
            <w:r>
              <w:t>950</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9120000590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7246,475</w:t>
            </w:r>
          </w:p>
        </w:tc>
      </w:tr>
      <w:tr w:rsidR="00B35A2D">
        <w:tc>
          <w:tcPr>
            <w:tcW w:w="960" w:type="dxa"/>
            <w:vAlign w:val="center"/>
          </w:tcPr>
          <w:p w:rsidR="00B35A2D" w:rsidRDefault="00B35A2D">
            <w:pPr>
              <w:pStyle w:val="ConsPlusNormal"/>
              <w:jc w:val="center"/>
            </w:pPr>
            <w:r>
              <w:t>950</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644" w:type="dxa"/>
            <w:vAlign w:val="center"/>
          </w:tcPr>
          <w:p w:rsidR="00B35A2D" w:rsidRDefault="00B35A2D">
            <w:pPr>
              <w:pStyle w:val="ConsPlusNormal"/>
              <w:jc w:val="center"/>
            </w:pPr>
            <w:r>
              <w:t>6412,055</w:t>
            </w:r>
          </w:p>
        </w:tc>
      </w:tr>
      <w:tr w:rsidR="00B35A2D">
        <w:tc>
          <w:tcPr>
            <w:tcW w:w="960" w:type="dxa"/>
            <w:vAlign w:val="center"/>
          </w:tcPr>
          <w:p w:rsidR="00B35A2D" w:rsidRDefault="00B35A2D">
            <w:pPr>
              <w:pStyle w:val="ConsPlusNormal"/>
              <w:jc w:val="center"/>
            </w:pPr>
            <w:r>
              <w:t>950</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Функциональные органы администрации города Перми</w:t>
            </w:r>
          </w:p>
        </w:tc>
        <w:tc>
          <w:tcPr>
            <w:tcW w:w="1644" w:type="dxa"/>
            <w:vAlign w:val="center"/>
          </w:tcPr>
          <w:p w:rsidR="00B35A2D" w:rsidRDefault="00B35A2D">
            <w:pPr>
              <w:pStyle w:val="ConsPlusNormal"/>
              <w:jc w:val="center"/>
            </w:pPr>
            <w:r>
              <w:t>6412,055</w:t>
            </w:r>
          </w:p>
        </w:tc>
      </w:tr>
      <w:tr w:rsidR="00B35A2D">
        <w:tc>
          <w:tcPr>
            <w:tcW w:w="960" w:type="dxa"/>
            <w:vAlign w:val="center"/>
          </w:tcPr>
          <w:p w:rsidR="00B35A2D" w:rsidRDefault="00B35A2D">
            <w:pPr>
              <w:pStyle w:val="ConsPlusNormal"/>
              <w:jc w:val="center"/>
            </w:pPr>
            <w:r>
              <w:t>950</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958000011</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Расходы на выплаты по оплате </w:t>
            </w:r>
            <w:r>
              <w:lastRenderedPageBreak/>
              <w:t>труда работников муниципальных органов</w:t>
            </w:r>
          </w:p>
        </w:tc>
        <w:tc>
          <w:tcPr>
            <w:tcW w:w="1644" w:type="dxa"/>
            <w:vAlign w:val="center"/>
          </w:tcPr>
          <w:p w:rsidR="00B35A2D" w:rsidRDefault="00B35A2D">
            <w:pPr>
              <w:pStyle w:val="ConsPlusNormal"/>
              <w:jc w:val="center"/>
            </w:pPr>
            <w:r>
              <w:lastRenderedPageBreak/>
              <w:t>5962,400</w:t>
            </w:r>
          </w:p>
        </w:tc>
      </w:tr>
      <w:tr w:rsidR="00B35A2D">
        <w:tc>
          <w:tcPr>
            <w:tcW w:w="960" w:type="dxa"/>
            <w:vAlign w:val="center"/>
          </w:tcPr>
          <w:p w:rsidR="00B35A2D" w:rsidRDefault="00B35A2D">
            <w:pPr>
              <w:pStyle w:val="ConsPlusNormal"/>
              <w:jc w:val="center"/>
            </w:pPr>
            <w:r>
              <w:t>950</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5962,400</w:t>
            </w:r>
          </w:p>
        </w:tc>
      </w:tr>
      <w:tr w:rsidR="00B35A2D">
        <w:tc>
          <w:tcPr>
            <w:tcW w:w="960" w:type="dxa"/>
            <w:vAlign w:val="center"/>
          </w:tcPr>
          <w:p w:rsidR="00B35A2D" w:rsidRDefault="00B35A2D">
            <w:pPr>
              <w:pStyle w:val="ConsPlusNormal"/>
              <w:jc w:val="center"/>
            </w:pPr>
            <w:r>
              <w:t>950</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5962,400</w:t>
            </w:r>
          </w:p>
        </w:tc>
      </w:tr>
      <w:tr w:rsidR="00B35A2D">
        <w:tc>
          <w:tcPr>
            <w:tcW w:w="960" w:type="dxa"/>
            <w:vAlign w:val="center"/>
          </w:tcPr>
          <w:p w:rsidR="00B35A2D" w:rsidRDefault="00B35A2D">
            <w:pPr>
              <w:pStyle w:val="ConsPlusNormal"/>
              <w:jc w:val="center"/>
            </w:pPr>
            <w:r>
              <w:t>950</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449,655</w:t>
            </w:r>
          </w:p>
        </w:tc>
      </w:tr>
      <w:tr w:rsidR="00B35A2D">
        <w:tc>
          <w:tcPr>
            <w:tcW w:w="960" w:type="dxa"/>
            <w:vAlign w:val="center"/>
          </w:tcPr>
          <w:p w:rsidR="00B35A2D" w:rsidRDefault="00B35A2D">
            <w:pPr>
              <w:pStyle w:val="ConsPlusNormal"/>
              <w:jc w:val="center"/>
            </w:pPr>
            <w:r>
              <w:t>950</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449,655</w:t>
            </w:r>
          </w:p>
        </w:tc>
      </w:tr>
      <w:tr w:rsidR="00B35A2D">
        <w:tc>
          <w:tcPr>
            <w:tcW w:w="960" w:type="dxa"/>
            <w:vAlign w:val="center"/>
          </w:tcPr>
          <w:p w:rsidR="00B35A2D" w:rsidRDefault="00B35A2D">
            <w:pPr>
              <w:pStyle w:val="ConsPlusNormal"/>
              <w:jc w:val="center"/>
            </w:pPr>
            <w:r>
              <w:t>950</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449,655</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Департамент экономики и промышленной политики администрации города Перми</w:t>
            </w:r>
          </w:p>
        </w:tc>
        <w:tc>
          <w:tcPr>
            <w:tcW w:w="1644" w:type="dxa"/>
            <w:vAlign w:val="center"/>
          </w:tcPr>
          <w:p w:rsidR="00B35A2D" w:rsidRDefault="00B35A2D">
            <w:pPr>
              <w:pStyle w:val="ConsPlusNormal"/>
              <w:jc w:val="center"/>
            </w:pPr>
            <w:r>
              <w:t>57953,897</w:t>
            </w:r>
          </w:p>
        </w:tc>
      </w:tr>
      <w:tr w:rsidR="00B35A2D">
        <w:tc>
          <w:tcPr>
            <w:tcW w:w="960" w:type="dxa"/>
            <w:vAlign w:val="center"/>
          </w:tcPr>
          <w:p w:rsidR="00B35A2D" w:rsidRDefault="00B35A2D">
            <w:pPr>
              <w:pStyle w:val="ConsPlusNormal"/>
              <w:jc w:val="center"/>
            </w:pPr>
            <w:r>
              <w:lastRenderedPageBreak/>
              <w:t>951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Общегосударственные вопросы</w:t>
            </w:r>
          </w:p>
        </w:tc>
        <w:tc>
          <w:tcPr>
            <w:tcW w:w="1644" w:type="dxa"/>
            <w:vAlign w:val="center"/>
          </w:tcPr>
          <w:p w:rsidR="00B35A2D" w:rsidRDefault="00B35A2D">
            <w:pPr>
              <w:pStyle w:val="ConsPlusNormal"/>
              <w:jc w:val="center"/>
            </w:pPr>
            <w:r>
              <w:t>35659,800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общегосударственные вопросы</w:t>
            </w:r>
          </w:p>
        </w:tc>
        <w:tc>
          <w:tcPr>
            <w:tcW w:w="1644" w:type="dxa"/>
            <w:vAlign w:val="center"/>
          </w:tcPr>
          <w:p w:rsidR="00B35A2D" w:rsidRDefault="00B35A2D">
            <w:pPr>
              <w:pStyle w:val="ConsPlusNormal"/>
              <w:jc w:val="center"/>
            </w:pPr>
            <w:r>
              <w:t>35659,800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58,500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Иные непрограммные мероприятия</w:t>
            </w:r>
          </w:p>
        </w:tc>
        <w:tc>
          <w:tcPr>
            <w:tcW w:w="1644" w:type="dxa"/>
            <w:vAlign w:val="center"/>
          </w:tcPr>
          <w:p w:rsidR="00B35A2D" w:rsidRDefault="00B35A2D">
            <w:pPr>
              <w:pStyle w:val="ConsPlusNormal"/>
              <w:jc w:val="center"/>
            </w:pPr>
            <w:r>
              <w:t>58,500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9190021950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Пермской городской трехсторонней комиссии по регулированию социально-трудовых отношений в городе Перми</w:t>
            </w:r>
          </w:p>
        </w:tc>
        <w:tc>
          <w:tcPr>
            <w:tcW w:w="1644" w:type="dxa"/>
            <w:vAlign w:val="center"/>
          </w:tcPr>
          <w:p w:rsidR="00B35A2D" w:rsidRDefault="00B35A2D">
            <w:pPr>
              <w:pStyle w:val="ConsPlusNormal"/>
              <w:jc w:val="center"/>
            </w:pPr>
            <w:r>
              <w:t>58,500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9190021950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58,500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9190021950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58,500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644" w:type="dxa"/>
            <w:vAlign w:val="center"/>
          </w:tcPr>
          <w:p w:rsidR="00B35A2D" w:rsidRDefault="00B35A2D">
            <w:pPr>
              <w:pStyle w:val="ConsPlusNormal"/>
              <w:jc w:val="center"/>
            </w:pPr>
            <w:r>
              <w:t>35601,300</w:t>
            </w:r>
          </w:p>
        </w:tc>
      </w:tr>
      <w:tr w:rsidR="00B35A2D">
        <w:tc>
          <w:tcPr>
            <w:tcW w:w="960" w:type="dxa"/>
            <w:vAlign w:val="center"/>
          </w:tcPr>
          <w:p w:rsidR="00B35A2D" w:rsidRDefault="00B35A2D">
            <w:pPr>
              <w:pStyle w:val="ConsPlusNormal"/>
              <w:jc w:val="center"/>
            </w:pPr>
            <w:r>
              <w:lastRenderedPageBreak/>
              <w:t>951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Функциональные органы администрации города Перми</w:t>
            </w:r>
          </w:p>
        </w:tc>
        <w:tc>
          <w:tcPr>
            <w:tcW w:w="1644" w:type="dxa"/>
            <w:vAlign w:val="center"/>
          </w:tcPr>
          <w:p w:rsidR="00B35A2D" w:rsidRDefault="00B35A2D">
            <w:pPr>
              <w:pStyle w:val="ConsPlusNormal"/>
              <w:jc w:val="center"/>
            </w:pPr>
            <w:r>
              <w:t>35601,300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33329,600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33329,600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33329,600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2271,700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50,000</w:t>
            </w:r>
          </w:p>
        </w:tc>
      </w:tr>
      <w:tr w:rsidR="00B35A2D">
        <w:tc>
          <w:tcPr>
            <w:tcW w:w="960" w:type="dxa"/>
            <w:vAlign w:val="center"/>
          </w:tcPr>
          <w:p w:rsidR="00B35A2D" w:rsidRDefault="00B35A2D">
            <w:pPr>
              <w:pStyle w:val="ConsPlusNormal"/>
              <w:jc w:val="center"/>
            </w:pPr>
            <w:r>
              <w:lastRenderedPageBreak/>
              <w:t>951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50,000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2218,000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2218,000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3,700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3,700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Национальная безопасность и правоохранительная деятельность</w:t>
            </w:r>
          </w:p>
        </w:tc>
        <w:tc>
          <w:tcPr>
            <w:tcW w:w="1644" w:type="dxa"/>
            <w:vAlign w:val="center"/>
          </w:tcPr>
          <w:p w:rsidR="00B35A2D" w:rsidRDefault="00B35A2D">
            <w:pPr>
              <w:pStyle w:val="ConsPlusNormal"/>
              <w:jc w:val="center"/>
            </w:pPr>
            <w:r>
              <w:t>965,350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center"/>
          </w:tcPr>
          <w:p w:rsidR="00B35A2D" w:rsidRDefault="00B35A2D">
            <w:pPr>
              <w:pStyle w:val="ConsPlusNormal"/>
              <w:jc w:val="center"/>
            </w:pPr>
            <w:r>
              <w:t>965,350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"Безопасный город"</w:t>
            </w:r>
          </w:p>
        </w:tc>
        <w:tc>
          <w:tcPr>
            <w:tcW w:w="1644" w:type="dxa"/>
            <w:vAlign w:val="center"/>
          </w:tcPr>
          <w:p w:rsidR="00B35A2D" w:rsidRDefault="00B35A2D">
            <w:pPr>
              <w:pStyle w:val="ConsPlusNormal"/>
              <w:jc w:val="center"/>
            </w:pPr>
            <w:r>
              <w:t>965,350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022000000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Подпрограмма "Предупреждение и </w:t>
            </w:r>
            <w:r>
              <w:lastRenderedPageBreak/>
              <w:t>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vAlign w:val="center"/>
          </w:tcPr>
          <w:p w:rsidR="00B35A2D" w:rsidRDefault="00B35A2D">
            <w:pPr>
              <w:pStyle w:val="ConsPlusNormal"/>
              <w:jc w:val="center"/>
            </w:pPr>
            <w:r>
              <w:lastRenderedPageBreak/>
              <w:t>965,350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"Создание условий для решения задач гражданской обороны, участия в предупреждении и ликвидации последствий чрезвычайных ситуаций на территории города Перми"</w:t>
            </w:r>
          </w:p>
        </w:tc>
        <w:tc>
          <w:tcPr>
            <w:tcW w:w="1644" w:type="dxa"/>
            <w:vAlign w:val="center"/>
          </w:tcPr>
          <w:p w:rsidR="00B35A2D" w:rsidRDefault="00B35A2D">
            <w:pPr>
              <w:pStyle w:val="ConsPlusNormal"/>
              <w:jc w:val="center"/>
            </w:pPr>
            <w:r>
              <w:t>965,350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0220121280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Создание и содержание в целях гражданской обороны запасов материально-технических, продовольственных и иных средств</w:t>
            </w:r>
          </w:p>
        </w:tc>
        <w:tc>
          <w:tcPr>
            <w:tcW w:w="1644" w:type="dxa"/>
            <w:vAlign w:val="center"/>
          </w:tcPr>
          <w:p w:rsidR="00B35A2D" w:rsidRDefault="00B35A2D">
            <w:pPr>
              <w:pStyle w:val="ConsPlusNormal"/>
              <w:jc w:val="center"/>
            </w:pPr>
            <w:r>
              <w:t>965,350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0220121280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965,350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0220121280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965,350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Национальная экономика</w:t>
            </w:r>
          </w:p>
        </w:tc>
        <w:tc>
          <w:tcPr>
            <w:tcW w:w="1644" w:type="dxa"/>
            <w:vAlign w:val="center"/>
          </w:tcPr>
          <w:p w:rsidR="00B35A2D" w:rsidRDefault="00B35A2D">
            <w:pPr>
              <w:pStyle w:val="ConsPlusNormal"/>
              <w:jc w:val="center"/>
            </w:pPr>
            <w:r>
              <w:t>21328,747</w:t>
            </w:r>
          </w:p>
        </w:tc>
      </w:tr>
      <w:tr w:rsidR="00B35A2D">
        <w:tc>
          <w:tcPr>
            <w:tcW w:w="960" w:type="dxa"/>
            <w:vAlign w:val="center"/>
          </w:tcPr>
          <w:p w:rsidR="00B35A2D" w:rsidRDefault="00B35A2D">
            <w:pPr>
              <w:pStyle w:val="ConsPlusNormal"/>
              <w:jc w:val="center"/>
            </w:pPr>
            <w:r>
              <w:lastRenderedPageBreak/>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национальной экономики</w:t>
            </w:r>
          </w:p>
        </w:tc>
        <w:tc>
          <w:tcPr>
            <w:tcW w:w="1644" w:type="dxa"/>
            <w:vAlign w:val="center"/>
          </w:tcPr>
          <w:p w:rsidR="00B35A2D" w:rsidRDefault="00B35A2D">
            <w:pPr>
              <w:pStyle w:val="ConsPlusNormal"/>
              <w:jc w:val="center"/>
            </w:pPr>
            <w:r>
              <w:t>21328,747</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"Экономическое развитие города Перми"</w:t>
            </w:r>
          </w:p>
        </w:tc>
        <w:tc>
          <w:tcPr>
            <w:tcW w:w="1644" w:type="dxa"/>
            <w:vAlign w:val="center"/>
          </w:tcPr>
          <w:p w:rsidR="00B35A2D" w:rsidRDefault="00B35A2D">
            <w:pPr>
              <w:pStyle w:val="ConsPlusNormal"/>
              <w:jc w:val="center"/>
            </w:pPr>
            <w:r>
              <w:t>21328,747</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"Создание условий для модернизации и развития предприятий на территории города Перми"</w:t>
            </w:r>
          </w:p>
        </w:tc>
        <w:tc>
          <w:tcPr>
            <w:tcW w:w="1644" w:type="dxa"/>
            <w:vAlign w:val="center"/>
          </w:tcPr>
          <w:p w:rsidR="00B35A2D" w:rsidRDefault="00B35A2D">
            <w:pPr>
              <w:pStyle w:val="ConsPlusNormal"/>
              <w:jc w:val="center"/>
            </w:pPr>
            <w:r>
              <w:t>645,510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мероприятий по поддержке объединений местных товаропроизводителей"</w:t>
            </w:r>
          </w:p>
        </w:tc>
        <w:tc>
          <w:tcPr>
            <w:tcW w:w="1644" w:type="dxa"/>
            <w:vAlign w:val="center"/>
          </w:tcPr>
          <w:p w:rsidR="00B35A2D" w:rsidRDefault="00B35A2D">
            <w:pPr>
              <w:pStyle w:val="ConsPlusNormal"/>
              <w:jc w:val="center"/>
            </w:pPr>
            <w:r>
              <w:t>237,500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0910171320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Субсидия некоммерческим организациям, не являющимся государственными (муниципальными) учреждениями, связанная с оказанием информационно-консультационной поддержки местным товаропроизводителям в виде организации и проведения конференций</w:t>
            </w:r>
          </w:p>
        </w:tc>
        <w:tc>
          <w:tcPr>
            <w:tcW w:w="1644" w:type="dxa"/>
            <w:vAlign w:val="center"/>
          </w:tcPr>
          <w:p w:rsidR="00B35A2D" w:rsidRDefault="00B35A2D">
            <w:pPr>
              <w:pStyle w:val="ConsPlusNormal"/>
              <w:jc w:val="center"/>
            </w:pPr>
            <w:r>
              <w:t>237,500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0910171320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644" w:type="dxa"/>
            <w:vAlign w:val="center"/>
          </w:tcPr>
          <w:p w:rsidR="00B35A2D" w:rsidRDefault="00B35A2D">
            <w:pPr>
              <w:pStyle w:val="ConsPlusNormal"/>
              <w:jc w:val="center"/>
            </w:pPr>
            <w:r>
              <w:lastRenderedPageBreak/>
              <w:t>237,500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0910171320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237,500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"Создание условий для формирования благоприятной инвестиционной среды"</w:t>
            </w:r>
          </w:p>
        </w:tc>
        <w:tc>
          <w:tcPr>
            <w:tcW w:w="1644" w:type="dxa"/>
            <w:vAlign w:val="center"/>
          </w:tcPr>
          <w:p w:rsidR="00B35A2D" w:rsidRDefault="00B35A2D">
            <w:pPr>
              <w:pStyle w:val="ConsPlusNormal"/>
              <w:jc w:val="center"/>
            </w:pPr>
            <w:r>
              <w:t>408,010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0910221170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по обновлению инвестиционного паспорта города Перми, инвестиционного портала города Перми, участие в краевых, межрегиональных, международных выставках, ярмарках, семинарах, конференциях</w:t>
            </w:r>
          </w:p>
        </w:tc>
        <w:tc>
          <w:tcPr>
            <w:tcW w:w="1644" w:type="dxa"/>
            <w:vAlign w:val="center"/>
          </w:tcPr>
          <w:p w:rsidR="00B35A2D" w:rsidRDefault="00B35A2D">
            <w:pPr>
              <w:pStyle w:val="ConsPlusNormal"/>
              <w:jc w:val="center"/>
            </w:pPr>
            <w:r>
              <w:t>408,010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0910221170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22,510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091022117</w:t>
            </w:r>
            <w:r>
              <w:lastRenderedPageBreak/>
              <w:t>0</w:t>
            </w:r>
          </w:p>
        </w:tc>
        <w:tc>
          <w:tcPr>
            <w:tcW w:w="794" w:type="dxa"/>
            <w:vAlign w:val="center"/>
          </w:tcPr>
          <w:p w:rsidR="00B35A2D" w:rsidRDefault="00B35A2D">
            <w:pPr>
              <w:pStyle w:val="ConsPlusNormal"/>
              <w:jc w:val="center"/>
            </w:pPr>
            <w:r>
              <w:lastRenderedPageBreak/>
              <w:t>120</w:t>
            </w:r>
          </w:p>
        </w:tc>
        <w:tc>
          <w:tcPr>
            <w:tcW w:w="4535" w:type="dxa"/>
            <w:vAlign w:val="center"/>
          </w:tcPr>
          <w:p w:rsidR="00B35A2D" w:rsidRDefault="00B35A2D">
            <w:pPr>
              <w:pStyle w:val="ConsPlusNormal"/>
            </w:pPr>
            <w:r>
              <w:t xml:space="preserve">Расходы на выплаты персоналу </w:t>
            </w:r>
            <w:r>
              <w:lastRenderedPageBreak/>
              <w:t>государственных (муниципальных) органов</w:t>
            </w:r>
          </w:p>
        </w:tc>
        <w:tc>
          <w:tcPr>
            <w:tcW w:w="1644" w:type="dxa"/>
            <w:vAlign w:val="center"/>
          </w:tcPr>
          <w:p w:rsidR="00B35A2D" w:rsidRDefault="00B35A2D">
            <w:pPr>
              <w:pStyle w:val="ConsPlusNormal"/>
              <w:jc w:val="center"/>
            </w:pPr>
            <w:r>
              <w:lastRenderedPageBreak/>
              <w:t>22,510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0910221170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385,500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0910221170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385,500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"Создание условий для развития малого и среднего предпринимательства"</w:t>
            </w:r>
          </w:p>
        </w:tc>
        <w:tc>
          <w:tcPr>
            <w:tcW w:w="1644" w:type="dxa"/>
            <w:vAlign w:val="center"/>
          </w:tcPr>
          <w:p w:rsidR="00B35A2D" w:rsidRDefault="00B35A2D">
            <w:pPr>
              <w:pStyle w:val="ConsPlusNormal"/>
              <w:jc w:val="center"/>
            </w:pPr>
            <w:r>
              <w:t>7042,500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"Предоставление информационной и консультационной поддержки субъектам малого и среднего предпринимательства"</w:t>
            </w:r>
          </w:p>
        </w:tc>
        <w:tc>
          <w:tcPr>
            <w:tcW w:w="1644" w:type="dxa"/>
            <w:vAlign w:val="center"/>
          </w:tcPr>
          <w:p w:rsidR="00B35A2D" w:rsidRDefault="00B35A2D">
            <w:pPr>
              <w:pStyle w:val="ConsPlusNormal"/>
              <w:jc w:val="center"/>
            </w:pPr>
            <w:r>
              <w:t>7042,500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0920100590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5154,000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0920100590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lastRenderedPageBreak/>
              <w:t>3408,500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0920100590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3408,500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0920100590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1733,700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0920100590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1733,700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0920100590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11,800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0920100590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11,800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0920121180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Проведение мероприятий, направленных на развитие инновационного предпринимательства</w:t>
            </w:r>
          </w:p>
        </w:tc>
        <w:tc>
          <w:tcPr>
            <w:tcW w:w="1644" w:type="dxa"/>
            <w:vAlign w:val="center"/>
          </w:tcPr>
          <w:p w:rsidR="00B35A2D" w:rsidRDefault="00B35A2D">
            <w:pPr>
              <w:pStyle w:val="ConsPlusNormal"/>
              <w:jc w:val="center"/>
            </w:pPr>
            <w:r>
              <w:t>1888,500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0920121180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B35A2D" w:rsidRDefault="00B35A2D">
            <w:pPr>
              <w:pStyle w:val="ConsPlusNormal"/>
              <w:jc w:val="center"/>
            </w:pPr>
            <w:r>
              <w:lastRenderedPageBreak/>
              <w:t>1888,500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0920121180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1888,500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"Развитие потребительского рынка"</w:t>
            </w:r>
          </w:p>
        </w:tc>
        <w:tc>
          <w:tcPr>
            <w:tcW w:w="1644" w:type="dxa"/>
            <w:vAlign w:val="center"/>
          </w:tcPr>
          <w:p w:rsidR="00B35A2D" w:rsidRDefault="00B35A2D">
            <w:pPr>
              <w:pStyle w:val="ConsPlusNormal"/>
              <w:jc w:val="center"/>
            </w:pPr>
            <w:r>
              <w:t>13640,737</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мероприятий по обеспечению потребности населения города Перми в товарах (работах, услугах)"</w:t>
            </w:r>
          </w:p>
        </w:tc>
        <w:tc>
          <w:tcPr>
            <w:tcW w:w="1644" w:type="dxa"/>
            <w:vAlign w:val="center"/>
          </w:tcPr>
          <w:p w:rsidR="00B35A2D" w:rsidRDefault="00B35A2D">
            <w:pPr>
              <w:pStyle w:val="ConsPlusNormal"/>
              <w:jc w:val="center"/>
            </w:pPr>
            <w:r>
              <w:t>13640,737</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0930321020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Ежегодный конкурс на лучшее оформление предприятий города Перми к Новому году</w:t>
            </w:r>
          </w:p>
        </w:tc>
        <w:tc>
          <w:tcPr>
            <w:tcW w:w="1644" w:type="dxa"/>
            <w:vAlign w:val="center"/>
          </w:tcPr>
          <w:p w:rsidR="00B35A2D" w:rsidRDefault="00B35A2D">
            <w:pPr>
              <w:pStyle w:val="ConsPlusNormal"/>
              <w:jc w:val="center"/>
            </w:pPr>
            <w:r>
              <w:t>500,000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0930321020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500,000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0930321020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500,000</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093032348</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Проведение на территории города </w:t>
            </w:r>
            <w:r>
              <w:lastRenderedPageBreak/>
              <w:t>Перми ярмарок и продажи товаров (выполнение работ, оказание услуг) на них</w:t>
            </w:r>
          </w:p>
        </w:tc>
        <w:tc>
          <w:tcPr>
            <w:tcW w:w="1644" w:type="dxa"/>
            <w:vAlign w:val="center"/>
          </w:tcPr>
          <w:p w:rsidR="00B35A2D" w:rsidRDefault="00B35A2D">
            <w:pPr>
              <w:pStyle w:val="ConsPlusNormal"/>
              <w:jc w:val="center"/>
            </w:pPr>
            <w:r>
              <w:lastRenderedPageBreak/>
              <w:t>13140,737</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0930323480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13140,737</w:t>
            </w:r>
          </w:p>
        </w:tc>
      </w:tr>
      <w:tr w:rsidR="00B35A2D">
        <w:tc>
          <w:tcPr>
            <w:tcW w:w="960" w:type="dxa"/>
            <w:vAlign w:val="center"/>
          </w:tcPr>
          <w:p w:rsidR="00B35A2D" w:rsidRDefault="00B35A2D">
            <w:pPr>
              <w:pStyle w:val="ConsPlusNormal"/>
              <w:jc w:val="center"/>
            </w:pPr>
            <w:r>
              <w:t>951</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0930323480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13140,737</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Департамент социальной политики администрации города Перми</w:t>
            </w:r>
          </w:p>
        </w:tc>
        <w:tc>
          <w:tcPr>
            <w:tcW w:w="1644" w:type="dxa"/>
            <w:vAlign w:val="center"/>
          </w:tcPr>
          <w:p w:rsidR="00B35A2D" w:rsidRDefault="00B35A2D">
            <w:pPr>
              <w:pStyle w:val="ConsPlusNormal"/>
              <w:jc w:val="center"/>
            </w:pPr>
            <w:r>
              <w:t>403273,161</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Общегосударственные вопросы</w:t>
            </w:r>
          </w:p>
        </w:tc>
        <w:tc>
          <w:tcPr>
            <w:tcW w:w="1644" w:type="dxa"/>
            <w:vAlign w:val="center"/>
          </w:tcPr>
          <w:p w:rsidR="00B35A2D" w:rsidRDefault="00B35A2D">
            <w:pPr>
              <w:pStyle w:val="ConsPlusNormal"/>
              <w:jc w:val="center"/>
            </w:pPr>
            <w:r>
              <w:t>705,800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B35A2D" w:rsidRDefault="00B35A2D">
            <w:pPr>
              <w:pStyle w:val="ConsPlusNormal"/>
              <w:jc w:val="center"/>
            </w:pPr>
            <w:r>
              <w:t>705,800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705,800</w:t>
            </w:r>
          </w:p>
        </w:tc>
      </w:tr>
      <w:tr w:rsidR="00B35A2D">
        <w:tc>
          <w:tcPr>
            <w:tcW w:w="960" w:type="dxa"/>
            <w:vAlign w:val="center"/>
          </w:tcPr>
          <w:p w:rsidR="00B35A2D" w:rsidRDefault="00B35A2D">
            <w:pPr>
              <w:pStyle w:val="ConsPlusNormal"/>
              <w:jc w:val="center"/>
            </w:pPr>
            <w:r>
              <w:lastRenderedPageBreak/>
              <w:t>955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социального благополучия и безопасности семей с детьми"</w:t>
            </w:r>
          </w:p>
        </w:tc>
        <w:tc>
          <w:tcPr>
            <w:tcW w:w="1644" w:type="dxa"/>
            <w:vAlign w:val="center"/>
          </w:tcPr>
          <w:p w:rsidR="00B35A2D" w:rsidRDefault="00B35A2D">
            <w:pPr>
              <w:pStyle w:val="ConsPlusNormal"/>
              <w:jc w:val="center"/>
            </w:pPr>
            <w:r>
              <w:t>705,800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644" w:type="dxa"/>
            <w:vAlign w:val="center"/>
          </w:tcPr>
          <w:p w:rsidR="00B35A2D" w:rsidRDefault="00B35A2D">
            <w:pPr>
              <w:pStyle w:val="ConsPlusNormal"/>
              <w:jc w:val="center"/>
            </w:pPr>
            <w:r>
              <w:t>705,800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Образование комиссий по делам несовершеннолетних и защите их прав и организация их деятельности</w:t>
            </w:r>
          </w:p>
        </w:tc>
        <w:tc>
          <w:tcPr>
            <w:tcW w:w="1644" w:type="dxa"/>
            <w:vAlign w:val="center"/>
          </w:tcPr>
          <w:p w:rsidR="00B35A2D" w:rsidRDefault="00B35A2D">
            <w:pPr>
              <w:pStyle w:val="ConsPlusNormal"/>
              <w:jc w:val="center"/>
            </w:pPr>
            <w:r>
              <w:t>705,800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652,700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652,700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B35A2D" w:rsidRDefault="00B35A2D">
            <w:pPr>
              <w:pStyle w:val="ConsPlusNormal"/>
              <w:jc w:val="center"/>
            </w:pPr>
            <w:r>
              <w:lastRenderedPageBreak/>
              <w:t>53,100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063012С050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53,100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Образование</w:t>
            </w:r>
          </w:p>
        </w:tc>
        <w:tc>
          <w:tcPr>
            <w:tcW w:w="1644" w:type="dxa"/>
            <w:vAlign w:val="center"/>
          </w:tcPr>
          <w:p w:rsidR="00B35A2D" w:rsidRDefault="00B35A2D">
            <w:pPr>
              <w:pStyle w:val="ConsPlusNormal"/>
              <w:jc w:val="center"/>
            </w:pPr>
            <w:r>
              <w:t>187970,902</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Молодежная политика</w:t>
            </w:r>
          </w:p>
        </w:tc>
        <w:tc>
          <w:tcPr>
            <w:tcW w:w="1644" w:type="dxa"/>
            <w:vAlign w:val="center"/>
          </w:tcPr>
          <w:p w:rsidR="00B35A2D" w:rsidRDefault="00B35A2D">
            <w:pPr>
              <w:pStyle w:val="ConsPlusNormal"/>
              <w:jc w:val="center"/>
            </w:pPr>
            <w:r>
              <w:t>187970,902</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187970,902</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"Организация оздоровления и отдыха детей города Перми"</w:t>
            </w:r>
          </w:p>
        </w:tc>
        <w:tc>
          <w:tcPr>
            <w:tcW w:w="1644" w:type="dxa"/>
            <w:vAlign w:val="center"/>
          </w:tcPr>
          <w:p w:rsidR="00B35A2D" w:rsidRDefault="00B35A2D">
            <w:pPr>
              <w:pStyle w:val="ConsPlusNormal"/>
              <w:jc w:val="center"/>
            </w:pPr>
            <w:r>
              <w:t>187970,902</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оздоровления и отдыха детей в загородных лагерях отдыха и оздоровления детей и санаторно-оздоровительных детских лагерях"</w:t>
            </w:r>
          </w:p>
        </w:tc>
        <w:tc>
          <w:tcPr>
            <w:tcW w:w="1644" w:type="dxa"/>
            <w:vAlign w:val="center"/>
          </w:tcPr>
          <w:p w:rsidR="00B35A2D" w:rsidRDefault="00B35A2D">
            <w:pPr>
              <w:pStyle w:val="ConsPlusNormal"/>
              <w:jc w:val="center"/>
            </w:pPr>
            <w:r>
              <w:t>172440,300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064012С140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по организации оздоровления и отдыха детей</w:t>
            </w:r>
          </w:p>
        </w:tc>
        <w:tc>
          <w:tcPr>
            <w:tcW w:w="1644" w:type="dxa"/>
            <w:vAlign w:val="center"/>
          </w:tcPr>
          <w:p w:rsidR="00B35A2D" w:rsidRDefault="00B35A2D">
            <w:pPr>
              <w:pStyle w:val="ConsPlusNormal"/>
              <w:jc w:val="center"/>
            </w:pPr>
            <w:r>
              <w:t>172440,300</w:t>
            </w:r>
          </w:p>
        </w:tc>
      </w:tr>
      <w:tr w:rsidR="00B35A2D">
        <w:tc>
          <w:tcPr>
            <w:tcW w:w="960" w:type="dxa"/>
            <w:vAlign w:val="center"/>
          </w:tcPr>
          <w:p w:rsidR="00B35A2D" w:rsidRDefault="00B35A2D">
            <w:pPr>
              <w:pStyle w:val="ConsPlusNormal"/>
              <w:jc w:val="center"/>
            </w:pPr>
            <w:r>
              <w:lastRenderedPageBreak/>
              <w:t>955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064012С140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23624,100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064012С140</w:t>
            </w:r>
          </w:p>
        </w:tc>
        <w:tc>
          <w:tcPr>
            <w:tcW w:w="794" w:type="dxa"/>
            <w:vAlign w:val="center"/>
          </w:tcPr>
          <w:p w:rsidR="00B35A2D" w:rsidRDefault="00B35A2D">
            <w:pPr>
              <w:pStyle w:val="ConsPlusNormal"/>
              <w:jc w:val="center"/>
            </w:pPr>
            <w:r>
              <w:t>320</w:t>
            </w:r>
          </w:p>
        </w:tc>
        <w:tc>
          <w:tcPr>
            <w:tcW w:w="4535"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644" w:type="dxa"/>
            <w:vAlign w:val="center"/>
          </w:tcPr>
          <w:p w:rsidR="00B35A2D" w:rsidRDefault="00B35A2D">
            <w:pPr>
              <w:pStyle w:val="ConsPlusNormal"/>
              <w:jc w:val="center"/>
            </w:pPr>
            <w:r>
              <w:t>23624,100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064012С140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22744,800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064012С140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22744,800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064012С140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126071,400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064012С140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126071,400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"Организация отдыха детей в детских лагерях палаточного типа, </w:t>
            </w:r>
            <w:r>
              <w:lastRenderedPageBreak/>
              <w:t>лагерях досуга и отдыха"</w:t>
            </w:r>
          </w:p>
        </w:tc>
        <w:tc>
          <w:tcPr>
            <w:tcW w:w="1644" w:type="dxa"/>
            <w:vAlign w:val="center"/>
          </w:tcPr>
          <w:p w:rsidR="00B35A2D" w:rsidRDefault="00B35A2D">
            <w:pPr>
              <w:pStyle w:val="ConsPlusNormal"/>
              <w:jc w:val="center"/>
            </w:pPr>
            <w:r>
              <w:lastRenderedPageBreak/>
              <w:t>3941,613</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0640223630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Администрирование отдыха детей в каникулярное время</w:t>
            </w:r>
          </w:p>
        </w:tc>
        <w:tc>
          <w:tcPr>
            <w:tcW w:w="1644" w:type="dxa"/>
            <w:vAlign w:val="center"/>
          </w:tcPr>
          <w:p w:rsidR="00B35A2D" w:rsidRDefault="00B35A2D">
            <w:pPr>
              <w:pStyle w:val="ConsPlusNormal"/>
              <w:jc w:val="center"/>
            </w:pPr>
            <w:r>
              <w:t>394,550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0640223630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394,550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0640223630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394,550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0640270020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организациям отдыха детей и их оздоровления независимо от организационно-правовой формы и формы собственности, индивидуальным предпринимателям</w:t>
            </w:r>
          </w:p>
        </w:tc>
        <w:tc>
          <w:tcPr>
            <w:tcW w:w="1644" w:type="dxa"/>
            <w:vAlign w:val="center"/>
          </w:tcPr>
          <w:p w:rsidR="00B35A2D" w:rsidRDefault="00B35A2D">
            <w:pPr>
              <w:pStyle w:val="ConsPlusNormal"/>
              <w:jc w:val="center"/>
            </w:pPr>
            <w:r>
              <w:t>3547,063</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0640270020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3547,063</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0640270020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3547,063</w:t>
            </w:r>
          </w:p>
        </w:tc>
      </w:tr>
      <w:tr w:rsidR="00B35A2D">
        <w:tc>
          <w:tcPr>
            <w:tcW w:w="960" w:type="dxa"/>
            <w:vAlign w:val="center"/>
          </w:tcPr>
          <w:p w:rsidR="00B35A2D" w:rsidRDefault="00B35A2D">
            <w:pPr>
              <w:pStyle w:val="ConsPlusNormal"/>
              <w:jc w:val="center"/>
            </w:pPr>
            <w:r>
              <w:lastRenderedPageBreak/>
              <w:t>955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"Финансовое обеспечение на увеличение переданных государственных полномочий по организации отдыха и оздоровления детей"</w:t>
            </w:r>
          </w:p>
        </w:tc>
        <w:tc>
          <w:tcPr>
            <w:tcW w:w="1644" w:type="dxa"/>
            <w:vAlign w:val="center"/>
          </w:tcPr>
          <w:p w:rsidR="00B35A2D" w:rsidRDefault="00B35A2D">
            <w:pPr>
              <w:pStyle w:val="ConsPlusNormal"/>
              <w:jc w:val="center"/>
            </w:pPr>
            <w:r>
              <w:t>11588,989</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0640371310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Возмещение части затрат на отдых и оздоровление детей в загородных лагерях отдыха и оздоровления детей</w:t>
            </w:r>
          </w:p>
        </w:tc>
        <w:tc>
          <w:tcPr>
            <w:tcW w:w="1644" w:type="dxa"/>
            <w:vAlign w:val="center"/>
          </w:tcPr>
          <w:p w:rsidR="00B35A2D" w:rsidRDefault="00B35A2D">
            <w:pPr>
              <w:pStyle w:val="ConsPlusNormal"/>
              <w:jc w:val="center"/>
            </w:pPr>
            <w:r>
              <w:t>11588,989</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0640371310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1620,544</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0640371310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1620,544</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0640371310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9968,445</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0640371310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1644" w:type="dxa"/>
            <w:vAlign w:val="center"/>
          </w:tcPr>
          <w:p w:rsidR="00B35A2D" w:rsidRDefault="00B35A2D">
            <w:pPr>
              <w:pStyle w:val="ConsPlusNormal"/>
              <w:jc w:val="center"/>
            </w:pPr>
            <w:r>
              <w:lastRenderedPageBreak/>
              <w:t>9968,445</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Социальная политика</w:t>
            </w:r>
          </w:p>
        </w:tc>
        <w:tc>
          <w:tcPr>
            <w:tcW w:w="1644" w:type="dxa"/>
            <w:vAlign w:val="center"/>
          </w:tcPr>
          <w:p w:rsidR="00B35A2D" w:rsidRDefault="00B35A2D">
            <w:pPr>
              <w:pStyle w:val="ConsPlusNormal"/>
              <w:jc w:val="center"/>
            </w:pPr>
            <w:r>
              <w:t>214596,459</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Пенсионное обеспечение</w:t>
            </w:r>
          </w:p>
        </w:tc>
        <w:tc>
          <w:tcPr>
            <w:tcW w:w="1644" w:type="dxa"/>
            <w:vAlign w:val="center"/>
          </w:tcPr>
          <w:p w:rsidR="00B35A2D" w:rsidRDefault="00B35A2D">
            <w:pPr>
              <w:pStyle w:val="ConsPlusNormal"/>
              <w:jc w:val="center"/>
            </w:pPr>
            <w:r>
              <w:t>100055,567</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100055,567</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9190000000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Иные непрограммные мероприятия</w:t>
            </w:r>
          </w:p>
        </w:tc>
        <w:tc>
          <w:tcPr>
            <w:tcW w:w="1644" w:type="dxa"/>
            <w:vAlign w:val="center"/>
          </w:tcPr>
          <w:p w:rsidR="00B35A2D" w:rsidRDefault="00B35A2D">
            <w:pPr>
              <w:pStyle w:val="ConsPlusNormal"/>
              <w:jc w:val="center"/>
            </w:pPr>
            <w:r>
              <w:t>100055,567</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9190082080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Пенсии за выслугу лет лицам, замещавшим выборные муниципальные должности и муниципальные должности муниципальной службы города Перми</w:t>
            </w:r>
          </w:p>
        </w:tc>
        <w:tc>
          <w:tcPr>
            <w:tcW w:w="1644" w:type="dxa"/>
            <w:vAlign w:val="center"/>
          </w:tcPr>
          <w:p w:rsidR="00B35A2D" w:rsidRDefault="00B35A2D">
            <w:pPr>
              <w:pStyle w:val="ConsPlusNormal"/>
              <w:jc w:val="center"/>
            </w:pPr>
            <w:r>
              <w:t>100055,567</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9190082080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482,857</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9190082080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482,857</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9190082080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99572,710</w:t>
            </w:r>
          </w:p>
        </w:tc>
      </w:tr>
      <w:tr w:rsidR="00B35A2D">
        <w:tc>
          <w:tcPr>
            <w:tcW w:w="960" w:type="dxa"/>
            <w:vAlign w:val="center"/>
          </w:tcPr>
          <w:p w:rsidR="00B35A2D" w:rsidRDefault="00B35A2D">
            <w:pPr>
              <w:pStyle w:val="ConsPlusNormal"/>
              <w:jc w:val="center"/>
            </w:pPr>
            <w:r>
              <w:lastRenderedPageBreak/>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9190082080</w:t>
            </w:r>
          </w:p>
        </w:tc>
        <w:tc>
          <w:tcPr>
            <w:tcW w:w="794" w:type="dxa"/>
            <w:vAlign w:val="center"/>
          </w:tcPr>
          <w:p w:rsidR="00B35A2D" w:rsidRDefault="00B35A2D">
            <w:pPr>
              <w:pStyle w:val="ConsPlusNormal"/>
              <w:jc w:val="center"/>
            </w:pPr>
            <w:r>
              <w:t>320</w:t>
            </w:r>
          </w:p>
        </w:tc>
        <w:tc>
          <w:tcPr>
            <w:tcW w:w="4535"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644" w:type="dxa"/>
            <w:vAlign w:val="center"/>
          </w:tcPr>
          <w:p w:rsidR="00B35A2D" w:rsidRDefault="00B35A2D">
            <w:pPr>
              <w:pStyle w:val="ConsPlusNormal"/>
              <w:jc w:val="center"/>
            </w:pPr>
            <w:r>
              <w:t>99572,710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Социальное обеспечение населения</w:t>
            </w:r>
          </w:p>
        </w:tc>
        <w:tc>
          <w:tcPr>
            <w:tcW w:w="1644" w:type="dxa"/>
            <w:vAlign w:val="center"/>
          </w:tcPr>
          <w:p w:rsidR="00B35A2D" w:rsidRDefault="00B35A2D">
            <w:pPr>
              <w:pStyle w:val="ConsPlusNormal"/>
              <w:jc w:val="center"/>
            </w:pPr>
            <w:r>
              <w:t>20475,418</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20475,418</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644" w:type="dxa"/>
            <w:vAlign w:val="center"/>
          </w:tcPr>
          <w:p w:rsidR="00B35A2D" w:rsidRDefault="00B35A2D">
            <w:pPr>
              <w:pStyle w:val="ConsPlusNormal"/>
              <w:jc w:val="center"/>
            </w:pPr>
            <w:r>
              <w:t>20475,418</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"Предоставление дополнительных мер социальной поддержки отдельным категориям граждан"</w:t>
            </w:r>
          </w:p>
        </w:tc>
        <w:tc>
          <w:tcPr>
            <w:tcW w:w="1644" w:type="dxa"/>
            <w:vAlign w:val="center"/>
          </w:tcPr>
          <w:p w:rsidR="00B35A2D" w:rsidRDefault="00B35A2D">
            <w:pPr>
              <w:pStyle w:val="ConsPlusNormal"/>
              <w:jc w:val="center"/>
            </w:pPr>
            <w:r>
              <w:t>20188,018</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0610181000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Предоставление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w:t>
            </w:r>
            <w:r>
              <w:lastRenderedPageBreak/>
              <w:t>жителям города Перми с хронической почечной недостаточностью</w:t>
            </w:r>
          </w:p>
        </w:tc>
        <w:tc>
          <w:tcPr>
            <w:tcW w:w="1644" w:type="dxa"/>
            <w:vAlign w:val="center"/>
          </w:tcPr>
          <w:p w:rsidR="00B35A2D" w:rsidRDefault="00B35A2D">
            <w:pPr>
              <w:pStyle w:val="ConsPlusNormal"/>
              <w:jc w:val="center"/>
            </w:pPr>
            <w:r>
              <w:lastRenderedPageBreak/>
              <w:t>7748,992</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0610181000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7748,992</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0610181000</w:t>
            </w:r>
          </w:p>
        </w:tc>
        <w:tc>
          <w:tcPr>
            <w:tcW w:w="794" w:type="dxa"/>
            <w:vAlign w:val="center"/>
          </w:tcPr>
          <w:p w:rsidR="00B35A2D" w:rsidRDefault="00B35A2D">
            <w:pPr>
              <w:pStyle w:val="ConsPlusNormal"/>
              <w:jc w:val="center"/>
            </w:pPr>
            <w:r>
              <w:t>310</w:t>
            </w:r>
          </w:p>
        </w:tc>
        <w:tc>
          <w:tcPr>
            <w:tcW w:w="4535" w:type="dxa"/>
            <w:vAlign w:val="center"/>
          </w:tcPr>
          <w:p w:rsidR="00B35A2D" w:rsidRDefault="00B35A2D">
            <w:pPr>
              <w:pStyle w:val="ConsPlusNormal"/>
            </w:pPr>
            <w:r>
              <w:t>Публичные нормативные социальные выплаты гражданам</w:t>
            </w:r>
          </w:p>
        </w:tc>
        <w:tc>
          <w:tcPr>
            <w:tcW w:w="1644" w:type="dxa"/>
            <w:vAlign w:val="center"/>
          </w:tcPr>
          <w:p w:rsidR="00B35A2D" w:rsidRDefault="00B35A2D">
            <w:pPr>
              <w:pStyle w:val="ConsPlusNormal"/>
              <w:jc w:val="center"/>
            </w:pPr>
            <w:r>
              <w:t>7748,992</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0610181010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Предоставление ежемесячной денежной выплаты одному из родителей (законных представителей), являющихся студентами или учащимися, имеющих детей в возрасте до 1,5 лет</w:t>
            </w:r>
          </w:p>
        </w:tc>
        <w:tc>
          <w:tcPr>
            <w:tcW w:w="1644" w:type="dxa"/>
            <w:vAlign w:val="center"/>
          </w:tcPr>
          <w:p w:rsidR="00B35A2D" w:rsidRDefault="00B35A2D">
            <w:pPr>
              <w:pStyle w:val="ConsPlusNormal"/>
              <w:jc w:val="center"/>
            </w:pPr>
            <w:r>
              <w:t>2096,505</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0610181010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2096,505</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0610181010</w:t>
            </w:r>
          </w:p>
        </w:tc>
        <w:tc>
          <w:tcPr>
            <w:tcW w:w="794" w:type="dxa"/>
            <w:vAlign w:val="center"/>
          </w:tcPr>
          <w:p w:rsidR="00B35A2D" w:rsidRDefault="00B35A2D">
            <w:pPr>
              <w:pStyle w:val="ConsPlusNormal"/>
              <w:jc w:val="center"/>
            </w:pPr>
            <w:r>
              <w:t>310</w:t>
            </w:r>
          </w:p>
        </w:tc>
        <w:tc>
          <w:tcPr>
            <w:tcW w:w="4535" w:type="dxa"/>
            <w:vAlign w:val="center"/>
          </w:tcPr>
          <w:p w:rsidR="00B35A2D" w:rsidRDefault="00B35A2D">
            <w:pPr>
              <w:pStyle w:val="ConsPlusNormal"/>
            </w:pPr>
            <w:r>
              <w:t>Публичные нормативные социальные выплаты гражданам</w:t>
            </w:r>
          </w:p>
        </w:tc>
        <w:tc>
          <w:tcPr>
            <w:tcW w:w="1644" w:type="dxa"/>
            <w:vAlign w:val="center"/>
          </w:tcPr>
          <w:p w:rsidR="00B35A2D" w:rsidRDefault="00B35A2D">
            <w:pPr>
              <w:pStyle w:val="ConsPlusNormal"/>
              <w:jc w:val="center"/>
            </w:pPr>
            <w:r>
              <w:t>2096,505</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0610181060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альтернативной формы предоставления земельных участков в виде единовременных денежных выплат многодетным семьям</w:t>
            </w:r>
          </w:p>
        </w:tc>
        <w:tc>
          <w:tcPr>
            <w:tcW w:w="1644" w:type="dxa"/>
            <w:vAlign w:val="center"/>
          </w:tcPr>
          <w:p w:rsidR="00B35A2D" w:rsidRDefault="00B35A2D">
            <w:pPr>
              <w:pStyle w:val="ConsPlusNormal"/>
              <w:jc w:val="center"/>
            </w:pPr>
            <w:r>
              <w:t>5747,120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061018106</w:t>
            </w:r>
            <w:r>
              <w:lastRenderedPageBreak/>
              <w:t>0</w:t>
            </w:r>
          </w:p>
        </w:tc>
        <w:tc>
          <w:tcPr>
            <w:tcW w:w="794" w:type="dxa"/>
            <w:vAlign w:val="center"/>
          </w:tcPr>
          <w:p w:rsidR="00B35A2D" w:rsidRDefault="00B35A2D">
            <w:pPr>
              <w:pStyle w:val="ConsPlusNormal"/>
              <w:jc w:val="center"/>
            </w:pPr>
            <w:r>
              <w:lastRenderedPageBreak/>
              <w:t>300</w:t>
            </w:r>
          </w:p>
        </w:tc>
        <w:tc>
          <w:tcPr>
            <w:tcW w:w="4535" w:type="dxa"/>
            <w:vAlign w:val="center"/>
          </w:tcPr>
          <w:p w:rsidR="00B35A2D" w:rsidRDefault="00B35A2D">
            <w:pPr>
              <w:pStyle w:val="ConsPlusNormal"/>
            </w:pPr>
            <w:r>
              <w:t xml:space="preserve">Социальное обеспечение и иные </w:t>
            </w:r>
            <w:r>
              <w:lastRenderedPageBreak/>
              <w:t>выплаты населению</w:t>
            </w:r>
          </w:p>
        </w:tc>
        <w:tc>
          <w:tcPr>
            <w:tcW w:w="1644" w:type="dxa"/>
            <w:vAlign w:val="center"/>
          </w:tcPr>
          <w:p w:rsidR="00B35A2D" w:rsidRDefault="00B35A2D">
            <w:pPr>
              <w:pStyle w:val="ConsPlusNormal"/>
              <w:jc w:val="center"/>
            </w:pPr>
            <w:r>
              <w:lastRenderedPageBreak/>
              <w:t>5747,120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0610181060</w:t>
            </w:r>
          </w:p>
        </w:tc>
        <w:tc>
          <w:tcPr>
            <w:tcW w:w="794" w:type="dxa"/>
            <w:vAlign w:val="center"/>
          </w:tcPr>
          <w:p w:rsidR="00B35A2D" w:rsidRDefault="00B35A2D">
            <w:pPr>
              <w:pStyle w:val="ConsPlusNormal"/>
              <w:jc w:val="center"/>
            </w:pPr>
            <w:r>
              <w:t>310</w:t>
            </w:r>
          </w:p>
        </w:tc>
        <w:tc>
          <w:tcPr>
            <w:tcW w:w="4535" w:type="dxa"/>
            <w:vAlign w:val="center"/>
          </w:tcPr>
          <w:p w:rsidR="00B35A2D" w:rsidRDefault="00B35A2D">
            <w:pPr>
              <w:pStyle w:val="ConsPlusNormal"/>
            </w:pPr>
            <w:r>
              <w:t>Публичные нормативные социальные выплаты гражданам</w:t>
            </w:r>
          </w:p>
        </w:tc>
        <w:tc>
          <w:tcPr>
            <w:tcW w:w="1644" w:type="dxa"/>
            <w:vAlign w:val="center"/>
          </w:tcPr>
          <w:p w:rsidR="00B35A2D" w:rsidRDefault="00B35A2D">
            <w:pPr>
              <w:pStyle w:val="ConsPlusNormal"/>
              <w:jc w:val="center"/>
            </w:pPr>
            <w:r>
              <w:t>5747,120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0610181120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Предоставление дополнительной меры социальной поддержки в случае рождения троих или более детей одновременно</w:t>
            </w:r>
          </w:p>
        </w:tc>
        <w:tc>
          <w:tcPr>
            <w:tcW w:w="1644" w:type="dxa"/>
            <w:vAlign w:val="center"/>
          </w:tcPr>
          <w:p w:rsidR="00B35A2D" w:rsidRDefault="00B35A2D">
            <w:pPr>
              <w:pStyle w:val="ConsPlusNormal"/>
              <w:jc w:val="center"/>
            </w:pPr>
            <w:r>
              <w:t>4595,401</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0610181120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4595,401</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0610181120</w:t>
            </w:r>
          </w:p>
        </w:tc>
        <w:tc>
          <w:tcPr>
            <w:tcW w:w="794" w:type="dxa"/>
            <w:vAlign w:val="center"/>
          </w:tcPr>
          <w:p w:rsidR="00B35A2D" w:rsidRDefault="00B35A2D">
            <w:pPr>
              <w:pStyle w:val="ConsPlusNormal"/>
              <w:jc w:val="center"/>
            </w:pPr>
            <w:r>
              <w:t>310</w:t>
            </w:r>
          </w:p>
        </w:tc>
        <w:tc>
          <w:tcPr>
            <w:tcW w:w="4535" w:type="dxa"/>
            <w:vAlign w:val="center"/>
          </w:tcPr>
          <w:p w:rsidR="00B35A2D" w:rsidRDefault="00B35A2D">
            <w:pPr>
              <w:pStyle w:val="ConsPlusNormal"/>
            </w:pPr>
            <w:r>
              <w:t>Публичные нормативные социальные выплаты гражданам</w:t>
            </w:r>
          </w:p>
        </w:tc>
        <w:tc>
          <w:tcPr>
            <w:tcW w:w="1644" w:type="dxa"/>
            <w:vAlign w:val="center"/>
          </w:tcPr>
          <w:p w:rsidR="00B35A2D" w:rsidRDefault="00B35A2D">
            <w:pPr>
              <w:pStyle w:val="ConsPlusNormal"/>
              <w:jc w:val="center"/>
            </w:pPr>
            <w:r>
              <w:t>4595,401</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644" w:type="dxa"/>
            <w:vAlign w:val="center"/>
          </w:tcPr>
          <w:p w:rsidR="00B35A2D" w:rsidRDefault="00B35A2D">
            <w:pPr>
              <w:pStyle w:val="ConsPlusNormal"/>
              <w:jc w:val="center"/>
            </w:pPr>
            <w:r>
              <w:t>287,400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0610281040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Ежегодная премия города Перми "Преодоление"</w:t>
            </w:r>
          </w:p>
        </w:tc>
        <w:tc>
          <w:tcPr>
            <w:tcW w:w="1644" w:type="dxa"/>
            <w:vAlign w:val="center"/>
          </w:tcPr>
          <w:p w:rsidR="00B35A2D" w:rsidRDefault="00B35A2D">
            <w:pPr>
              <w:pStyle w:val="ConsPlusNormal"/>
              <w:jc w:val="center"/>
            </w:pPr>
            <w:r>
              <w:t>287,400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0610281040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287,400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0610281040</w:t>
            </w:r>
          </w:p>
        </w:tc>
        <w:tc>
          <w:tcPr>
            <w:tcW w:w="794" w:type="dxa"/>
            <w:vAlign w:val="center"/>
          </w:tcPr>
          <w:p w:rsidR="00B35A2D" w:rsidRDefault="00B35A2D">
            <w:pPr>
              <w:pStyle w:val="ConsPlusNormal"/>
              <w:jc w:val="center"/>
            </w:pPr>
            <w:r>
              <w:t>350</w:t>
            </w:r>
          </w:p>
        </w:tc>
        <w:tc>
          <w:tcPr>
            <w:tcW w:w="4535" w:type="dxa"/>
            <w:vAlign w:val="center"/>
          </w:tcPr>
          <w:p w:rsidR="00B35A2D" w:rsidRDefault="00B35A2D">
            <w:pPr>
              <w:pStyle w:val="ConsPlusNormal"/>
            </w:pPr>
            <w:r>
              <w:t>Премии и гранты</w:t>
            </w:r>
          </w:p>
        </w:tc>
        <w:tc>
          <w:tcPr>
            <w:tcW w:w="1644" w:type="dxa"/>
            <w:vAlign w:val="center"/>
          </w:tcPr>
          <w:p w:rsidR="00B35A2D" w:rsidRDefault="00B35A2D">
            <w:pPr>
              <w:pStyle w:val="ConsPlusNormal"/>
              <w:jc w:val="center"/>
            </w:pPr>
            <w:r>
              <w:t>287,400</w:t>
            </w:r>
          </w:p>
        </w:tc>
      </w:tr>
      <w:tr w:rsidR="00B35A2D">
        <w:tc>
          <w:tcPr>
            <w:tcW w:w="960" w:type="dxa"/>
            <w:vAlign w:val="center"/>
          </w:tcPr>
          <w:p w:rsidR="00B35A2D" w:rsidRDefault="00B35A2D">
            <w:pPr>
              <w:pStyle w:val="ConsPlusNormal"/>
              <w:jc w:val="center"/>
            </w:pPr>
            <w:r>
              <w:lastRenderedPageBreak/>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социальной политики</w:t>
            </w:r>
          </w:p>
        </w:tc>
        <w:tc>
          <w:tcPr>
            <w:tcW w:w="1644" w:type="dxa"/>
            <w:vAlign w:val="center"/>
          </w:tcPr>
          <w:p w:rsidR="00B35A2D" w:rsidRDefault="00B35A2D">
            <w:pPr>
              <w:pStyle w:val="ConsPlusNormal"/>
              <w:jc w:val="center"/>
            </w:pPr>
            <w:r>
              <w:t>94065,474</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18649,004</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644" w:type="dxa"/>
            <w:vAlign w:val="center"/>
          </w:tcPr>
          <w:p w:rsidR="00B35A2D" w:rsidRDefault="00B35A2D">
            <w:pPr>
              <w:pStyle w:val="ConsPlusNormal"/>
              <w:jc w:val="center"/>
            </w:pPr>
            <w:r>
              <w:t>11431,844</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"Предоставление дополнительных мер социальной поддержки отдельным категориям граждан"</w:t>
            </w:r>
          </w:p>
        </w:tc>
        <w:tc>
          <w:tcPr>
            <w:tcW w:w="1644" w:type="dxa"/>
            <w:vAlign w:val="center"/>
          </w:tcPr>
          <w:p w:rsidR="00B35A2D" w:rsidRDefault="00B35A2D">
            <w:pPr>
              <w:pStyle w:val="ConsPlusNormal"/>
              <w:jc w:val="center"/>
            </w:pPr>
            <w:r>
              <w:t>9796,538</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0610123450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Осуществление персонифицированного учета в информационной системе персональных данных "База данных льготополучателей"</w:t>
            </w:r>
          </w:p>
        </w:tc>
        <w:tc>
          <w:tcPr>
            <w:tcW w:w="1644" w:type="dxa"/>
            <w:vAlign w:val="center"/>
          </w:tcPr>
          <w:p w:rsidR="00B35A2D" w:rsidRDefault="00B35A2D">
            <w:pPr>
              <w:pStyle w:val="ConsPlusNormal"/>
              <w:jc w:val="center"/>
            </w:pPr>
            <w:r>
              <w:t>1121,900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0610123450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1121,900</w:t>
            </w:r>
          </w:p>
        </w:tc>
      </w:tr>
      <w:tr w:rsidR="00B35A2D">
        <w:tc>
          <w:tcPr>
            <w:tcW w:w="960" w:type="dxa"/>
            <w:vAlign w:val="center"/>
          </w:tcPr>
          <w:p w:rsidR="00B35A2D" w:rsidRDefault="00B35A2D">
            <w:pPr>
              <w:pStyle w:val="ConsPlusNormal"/>
              <w:jc w:val="center"/>
            </w:pPr>
            <w:r>
              <w:lastRenderedPageBreak/>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0610123450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1121,900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0610181000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Предоставление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w:t>
            </w:r>
          </w:p>
        </w:tc>
        <w:tc>
          <w:tcPr>
            <w:tcW w:w="1644" w:type="dxa"/>
            <w:vAlign w:val="center"/>
          </w:tcPr>
          <w:p w:rsidR="00B35A2D" w:rsidRDefault="00B35A2D">
            <w:pPr>
              <w:pStyle w:val="ConsPlusNormal"/>
              <w:jc w:val="center"/>
            </w:pPr>
            <w:r>
              <w:t>32,745</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0610181000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32,745</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0610181000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32,745</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0610181010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Предоставление ежемесячной денежной выплаты одному из родителей (законных представителей), являющихся </w:t>
            </w:r>
            <w:r>
              <w:lastRenderedPageBreak/>
              <w:t>студентами или учащимися, имеющих детей в возрасте до 1,5 лет</w:t>
            </w:r>
          </w:p>
        </w:tc>
        <w:tc>
          <w:tcPr>
            <w:tcW w:w="1644" w:type="dxa"/>
            <w:vAlign w:val="center"/>
          </w:tcPr>
          <w:p w:rsidR="00B35A2D" w:rsidRDefault="00B35A2D">
            <w:pPr>
              <w:pStyle w:val="ConsPlusNormal"/>
              <w:jc w:val="center"/>
            </w:pPr>
            <w:r>
              <w:lastRenderedPageBreak/>
              <w:t>9,056</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0610181010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9,056</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0610181010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9,056</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0610181020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Адресная социальная муниципальная помощь</w:t>
            </w:r>
          </w:p>
        </w:tc>
        <w:tc>
          <w:tcPr>
            <w:tcW w:w="1644" w:type="dxa"/>
            <w:vAlign w:val="center"/>
          </w:tcPr>
          <w:p w:rsidR="00B35A2D" w:rsidRDefault="00B35A2D">
            <w:pPr>
              <w:pStyle w:val="ConsPlusNormal"/>
              <w:jc w:val="center"/>
            </w:pPr>
            <w:r>
              <w:t>8632,837</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0610181020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8632,837</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0610181020</w:t>
            </w:r>
          </w:p>
        </w:tc>
        <w:tc>
          <w:tcPr>
            <w:tcW w:w="794" w:type="dxa"/>
            <w:vAlign w:val="center"/>
          </w:tcPr>
          <w:p w:rsidR="00B35A2D" w:rsidRDefault="00B35A2D">
            <w:pPr>
              <w:pStyle w:val="ConsPlusNormal"/>
              <w:jc w:val="center"/>
            </w:pPr>
            <w:r>
              <w:t>320</w:t>
            </w:r>
          </w:p>
        </w:tc>
        <w:tc>
          <w:tcPr>
            <w:tcW w:w="4535"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644" w:type="dxa"/>
            <w:vAlign w:val="center"/>
          </w:tcPr>
          <w:p w:rsidR="00B35A2D" w:rsidRDefault="00B35A2D">
            <w:pPr>
              <w:pStyle w:val="ConsPlusNormal"/>
              <w:jc w:val="center"/>
            </w:pPr>
            <w:r>
              <w:t>8632,837</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644" w:type="dxa"/>
            <w:vAlign w:val="center"/>
          </w:tcPr>
          <w:p w:rsidR="00B35A2D" w:rsidRDefault="00B35A2D">
            <w:pPr>
              <w:pStyle w:val="ConsPlusNormal"/>
              <w:jc w:val="center"/>
            </w:pPr>
            <w:r>
              <w:t>1635,306</w:t>
            </w:r>
          </w:p>
        </w:tc>
      </w:tr>
      <w:tr w:rsidR="00B35A2D">
        <w:tc>
          <w:tcPr>
            <w:tcW w:w="960" w:type="dxa"/>
            <w:vAlign w:val="center"/>
          </w:tcPr>
          <w:p w:rsidR="00B35A2D" w:rsidRDefault="00B35A2D">
            <w:pPr>
              <w:pStyle w:val="ConsPlusNormal"/>
              <w:jc w:val="center"/>
            </w:pPr>
            <w:r>
              <w:lastRenderedPageBreak/>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0610221010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Проведение мероприятий социальной направленности</w:t>
            </w:r>
          </w:p>
        </w:tc>
        <w:tc>
          <w:tcPr>
            <w:tcW w:w="1644" w:type="dxa"/>
            <w:vAlign w:val="center"/>
          </w:tcPr>
          <w:p w:rsidR="00B35A2D" w:rsidRDefault="00B35A2D">
            <w:pPr>
              <w:pStyle w:val="ConsPlusNormal"/>
              <w:jc w:val="center"/>
            </w:pPr>
            <w:r>
              <w:t>1462,100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0610221010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1462,100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0610221010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1462,100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0610271000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общественным объединениям инвалидов, общественным организациям для организации проведения мероприятий (участия в мероприятиях)</w:t>
            </w:r>
          </w:p>
        </w:tc>
        <w:tc>
          <w:tcPr>
            <w:tcW w:w="1644" w:type="dxa"/>
            <w:vAlign w:val="center"/>
          </w:tcPr>
          <w:p w:rsidR="00B35A2D" w:rsidRDefault="00B35A2D">
            <w:pPr>
              <w:pStyle w:val="ConsPlusNormal"/>
              <w:jc w:val="center"/>
            </w:pPr>
            <w:r>
              <w:t>173,206</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0610271000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173,206</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0610271000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173,206</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062000000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Подпрограмма "Создание </w:t>
            </w:r>
            <w:r>
              <w:lastRenderedPageBreak/>
              <w:t>безбарьерной среды для маломобильных граждан"</w:t>
            </w:r>
          </w:p>
        </w:tc>
        <w:tc>
          <w:tcPr>
            <w:tcW w:w="1644" w:type="dxa"/>
            <w:vAlign w:val="center"/>
          </w:tcPr>
          <w:p w:rsidR="00B35A2D" w:rsidRDefault="00B35A2D">
            <w:pPr>
              <w:pStyle w:val="ConsPlusNormal"/>
              <w:jc w:val="center"/>
            </w:pPr>
            <w:r>
              <w:lastRenderedPageBreak/>
              <w:t>575,604</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644" w:type="dxa"/>
            <w:vAlign w:val="center"/>
          </w:tcPr>
          <w:p w:rsidR="00B35A2D" w:rsidRDefault="00B35A2D">
            <w:pPr>
              <w:pStyle w:val="ConsPlusNormal"/>
              <w:jc w:val="center"/>
            </w:pPr>
            <w:r>
              <w:t>575,604</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0620123580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доступности информации</w:t>
            </w:r>
          </w:p>
        </w:tc>
        <w:tc>
          <w:tcPr>
            <w:tcW w:w="1644" w:type="dxa"/>
            <w:vAlign w:val="center"/>
          </w:tcPr>
          <w:p w:rsidR="00B35A2D" w:rsidRDefault="00B35A2D">
            <w:pPr>
              <w:pStyle w:val="ConsPlusNormal"/>
              <w:jc w:val="center"/>
            </w:pPr>
            <w:r>
              <w:t>575,604</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0620123580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575,604</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0620123580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575,604</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социального благополучия и безопасности семей с детьми"</w:t>
            </w:r>
          </w:p>
        </w:tc>
        <w:tc>
          <w:tcPr>
            <w:tcW w:w="1644" w:type="dxa"/>
            <w:vAlign w:val="center"/>
          </w:tcPr>
          <w:p w:rsidR="00B35A2D" w:rsidRDefault="00B35A2D">
            <w:pPr>
              <w:pStyle w:val="ConsPlusNormal"/>
              <w:jc w:val="center"/>
            </w:pPr>
            <w:r>
              <w:t>1468,656</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0630300000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"Проведение мероприятий по содействию </w:t>
            </w:r>
            <w:r>
              <w:lastRenderedPageBreak/>
              <w:t>созданию среды, благоприятной для жизнедеятельности семьи и детей"</w:t>
            </w:r>
          </w:p>
        </w:tc>
        <w:tc>
          <w:tcPr>
            <w:tcW w:w="1644" w:type="dxa"/>
            <w:vAlign w:val="center"/>
          </w:tcPr>
          <w:p w:rsidR="00B35A2D" w:rsidRDefault="00B35A2D">
            <w:pPr>
              <w:pStyle w:val="ConsPlusNormal"/>
              <w:jc w:val="center"/>
            </w:pPr>
            <w:r>
              <w:lastRenderedPageBreak/>
              <w:t>1468,656</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0630321050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по содействию созданию среды, благоприятной для жизнедеятельности семьи и детей</w:t>
            </w:r>
          </w:p>
        </w:tc>
        <w:tc>
          <w:tcPr>
            <w:tcW w:w="1644" w:type="dxa"/>
            <w:vAlign w:val="center"/>
          </w:tcPr>
          <w:p w:rsidR="00B35A2D" w:rsidRDefault="00B35A2D">
            <w:pPr>
              <w:pStyle w:val="ConsPlusNormal"/>
              <w:jc w:val="center"/>
            </w:pPr>
            <w:r>
              <w:t>1468,656</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0630321050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50,056</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0630321050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50,056</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0630321050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1418,600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0630321050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1418,600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0640000000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"Организация оздоровления и отдыха детей города Перми"</w:t>
            </w:r>
          </w:p>
        </w:tc>
        <w:tc>
          <w:tcPr>
            <w:tcW w:w="1644" w:type="dxa"/>
            <w:vAlign w:val="center"/>
          </w:tcPr>
          <w:p w:rsidR="00B35A2D" w:rsidRDefault="00B35A2D">
            <w:pPr>
              <w:pStyle w:val="ConsPlusNormal"/>
              <w:jc w:val="center"/>
            </w:pPr>
            <w:r>
              <w:t>5172,900</w:t>
            </w:r>
          </w:p>
        </w:tc>
      </w:tr>
      <w:tr w:rsidR="00B35A2D">
        <w:tc>
          <w:tcPr>
            <w:tcW w:w="960" w:type="dxa"/>
            <w:vAlign w:val="center"/>
          </w:tcPr>
          <w:p w:rsidR="00B35A2D" w:rsidRDefault="00B35A2D">
            <w:pPr>
              <w:pStyle w:val="ConsPlusNormal"/>
              <w:jc w:val="center"/>
            </w:pPr>
            <w:r>
              <w:lastRenderedPageBreak/>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0640100000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оздоровления и отдыха детей в загородных лагерях отдыха и оздоровления детей и санаторно-оздоровительных детских лагерях"</w:t>
            </w:r>
          </w:p>
        </w:tc>
        <w:tc>
          <w:tcPr>
            <w:tcW w:w="1644" w:type="dxa"/>
            <w:vAlign w:val="center"/>
          </w:tcPr>
          <w:p w:rsidR="00B35A2D" w:rsidRDefault="00B35A2D">
            <w:pPr>
              <w:pStyle w:val="ConsPlusNormal"/>
              <w:jc w:val="center"/>
            </w:pPr>
            <w:r>
              <w:t>5172,900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064012С140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по организации оздоровления и отдыха детей</w:t>
            </w:r>
          </w:p>
        </w:tc>
        <w:tc>
          <w:tcPr>
            <w:tcW w:w="1644" w:type="dxa"/>
            <w:vAlign w:val="center"/>
          </w:tcPr>
          <w:p w:rsidR="00B35A2D" w:rsidRDefault="00B35A2D">
            <w:pPr>
              <w:pStyle w:val="ConsPlusNormal"/>
              <w:jc w:val="center"/>
            </w:pPr>
            <w:r>
              <w:t>5172,900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064012С140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3100,900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064012С140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3100,900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064012С140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2072,000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064012С140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2072,000</w:t>
            </w:r>
          </w:p>
        </w:tc>
      </w:tr>
      <w:tr w:rsidR="00B35A2D">
        <w:tc>
          <w:tcPr>
            <w:tcW w:w="960" w:type="dxa"/>
            <w:vAlign w:val="center"/>
          </w:tcPr>
          <w:p w:rsidR="00B35A2D" w:rsidRDefault="00B35A2D">
            <w:pPr>
              <w:pStyle w:val="ConsPlusNormal"/>
              <w:jc w:val="center"/>
            </w:pPr>
            <w:r>
              <w:lastRenderedPageBreak/>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1700000000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644" w:type="dxa"/>
            <w:vAlign w:val="center"/>
          </w:tcPr>
          <w:p w:rsidR="00B35A2D" w:rsidRDefault="00B35A2D">
            <w:pPr>
              <w:pStyle w:val="ConsPlusNormal"/>
              <w:jc w:val="center"/>
            </w:pPr>
            <w:r>
              <w:t>47611,770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1710000000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"Модернизация и комплексное развитие систем коммунальной инфраструктуры"</w:t>
            </w:r>
          </w:p>
        </w:tc>
        <w:tc>
          <w:tcPr>
            <w:tcW w:w="1644" w:type="dxa"/>
            <w:vAlign w:val="center"/>
          </w:tcPr>
          <w:p w:rsidR="00B35A2D" w:rsidRDefault="00B35A2D">
            <w:pPr>
              <w:pStyle w:val="ConsPlusNormal"/>
              <w:jc w:val="center"/>
            </w:pPr>
            <w:r>
              <w:t>400,000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1710700000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"Муниципальная поддержка газификации жилых домов в микрорайонах индивидуальной застройки"</w:t>
            </w:r>
          </w:p>
        </w:tc>
        <w:tc>
          <w:tcPr>
            <w:tcW w:w="1644" w:type="dxa"/>
            <w:vAlign w:val="center"/>
          </w:tcPr>
          <w:p w:rsidR="00B35A2D" w:rsidRDefault="00B35A2D">
            <w:pPr>
              <w:pStyle w:val="ConsPlusNormal"/>
              <w:jc w:val="center"/>
            </w:pPr>
            <w:r>
              <w:t>400,000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1710722160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Возмещение затрат по подключению к системе газоснабжения жилых домов в зонах индивидуальной жилой застройки</w:t>
            </w:r>
          </w:p>
        </w:tc>
        <w:tc>
          <w:tcPr>
            <w:tcW w:w="1644" w:type="dxa"/>
            <w:vAlign w:val="center"/>
          </w:tcPr>
          <w:p w:rsidR="00B35A2D" w:rsidRDefault="00B35A2D">
            <w:pPr>
              <w:pStyle w:val="ConsPlusNormal"/>
              <w:jc w:val="center"/>
            </w:pPr>
            <w:r>
              <w:t>400,000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1710722160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80,000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1710722160</w:t>
            </w:r>
          </w:p>
        </w:tc>
        <w:tc>
          <w:tcPr>
            <w:tcW w:w="794" w:type="dxa"/>
            <w:vAlign w:val="center"/>
          </w:tcPr>
          <w:p w:rsidR="00B35A2D" w:rsidRDefault="00B35A2D">
            <w:pPr>
              <w:pStyle w:val="ConsPlusNormal"/>
              <w:jc w:val="center"/>
            </w:pPr>
            <w:r>
              <w:t>320</w:t>
            </w:r>
          </w:p>
        </w:tc>
        <w:tc>
          <w:tcPr>
            <w:tcW w:w="4535"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644" w:type="dxa"/>
            <w:vAlign w:val="center"/>
          </w:tcPr>
          <w:p w:rsidR="00B35A2D" w:rsidRDefault="00B35A2D">
            <w:pPr>
              <w:pStyle w:val="ConsPlusNormal"/>
              <w:jc w:val="center"/>
            </w:pPr>
            <w:r>
              <w:t>80,000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1710722160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320,000</w:t>
            </w:r>
          </w:p>
        </w:tc>
      </w:tr>
      <w:tr w:rsidR="00B35A2D">
        <w:tc>
          <w:tcPr>
            <w:tcW w:w="960" w:type="dxa"/>
            <w:vAlign w:val="center"/>
          </w:tcPr>
          <w:p w:rsidR="00B35A2D" w:rsidRDefault="00B35A2D">
            <w:pPr>
              <w:pStyle w:val="ConsPlusNormal"/>
              <w:jc w:val="center"/>
            </w:pPr>
            <w:r>
              <w:lastRenderedPageBreak/>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1710722160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320,000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1730000000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эффективного управления многоквартирными домами в городе Перми"</w:t>
            </w:r>
          </w:p>
        </w:tc>
        <w:tc>
          <w:tcPr>
            <w:tcW w:w="1644" w:type="dxa"/>
            <w:vAlign w:val="center"/>
          </w:tcPr>
          <w:p w:rsidR="00B35A2D" w:rsidRDefault="00B35A2D">
            <w:pPr>
              <w:pStyle w:val="ConsPlusNormal"/>
              <w:jc w:val="center"/>
            </w:pPr>
            <w:r>
              <w:t>47211,770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1730200000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"Оказание мер социальной поддержки гражданам по оплате жилищно-коммунальных услуг"</w:t>
            </w:r>
          </w:p>
        </w:tc>
        <w:tc>
          <w:tcPr>
            <w:tcW w:w="1644" w:type="dxa"/>
            <w:vAlign w:val="center"/>
          </w:tcPr>
          <w:p w:rsidR="00B35A2D" w:rsidRDefault="00B35A2D">
            <w:pPr>
              <w:pStyle w:val="ConsPlusNormal"/>
              <w:jc w:val="center"/>
            </w:pPr>
            <w:r>
              <w:t>47211,770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1730282110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Меры социальной поддержки гражданам, проживающим в непригодном для проживания и аварийном жилищном фонде</w:t>
            </w:r>
          </w:p>
        </w:tc>
        <w:tc>
          <w:tcPr>
            <w:tcW w:w="1644" w:type="dxa"/>
            <w:vAlign w:val="center"/>
          </w:tcPr>
          <w:p w:rsidR="00B35A2D" w:rsidRDefault="00B35A2D">
            <w:pPr>
              <w:pStyle w:val="ConsPlusNormal"/>
              <w:jc w:val="center"/>
            </w:pPr>
            <w:r>
              <w:t>47211,770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1730282110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47211,770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1730282110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1644" w:type="dxa"/>
            <w:vAlign w:val="center"/>
          </w:tcPr>
          <w:p w:rsidR="00B35A2D" w:rsidRDefault="00B35A2D">
            <w:pPr>
              <w:pStyle w:val="ConsPlusNormal"/>
              <w:jc w:val="center"/>
            </w:pPr>
            <w:r>
              <w:lastRenderedPageBreak/>
              <w:t>44290,700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1730282110</w:t>
            </w:r>
          </w:p>
        </w:tc>
        <w:tc>
          <w:tcPr>
            <w:tcW w:w="794" w:type="dxa"/>
            <w:vAlign w:val="center"/>
          </w:tcPr>
          <w:p w:rsidR="00B35A2D" w:rsidRDefault="00B35A2D">
            <w:pPr>
              <w:pStyle w:val="ConsPlusNormal"/>
              <w:jc w:val="center"/>
            </w:pPr>
            <w:r>
              <w:t>830</w:t>
            </w:r>
          </w:p>
        </w:tc>
        <w:tc>
          <w:tcPr>
            <w:tcW w:w="4535" w:type="dxa"/>
            <w:vAlign w:val="center"/>
          </w:tcPr>
          <w:p w:rsidR="00B35A2D" w:rsidRDefault="00B35A2D">
            <w:pPr>
              <w:pStyle w:val="ConsPlusNormal"/>
            </w:pPr>
            <w:r>
              <w:t>Исполнение судебных актов</w:t>
            </w:r>
          </w:p>
        </w:tc>
        <w:tc>
          <w:tcPr>
            <w:tcW w:w="1644" w:type="dxa"/>
            <w:vAlign w:val="center"/>
          </w:tcPr>
          <w:p w:rsidR="00B35A2D" w:rsidRDefault="00B35A2D">
            <w:pPr>
              <w:pStyle w:val="ConsPlusNormal"/>
              <w:jc w:val="center"/>
            </w:pPr>
            <w:r>
              <w:t>2921,070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644" w:type="dxa"/>
            <w:vAlign w:val="center"/>
          </w:tcPr>
          <w:p w:rsidR="00B35A2D" w:rsidRDefault="00B35A2D">
            <w:pPr>
              <w:pStyle w:val="ConsPlusNormal"/>
              <w:jc w:val="center"/>
            </w:pPr>
            <w:r>
              <w:t>27804,700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9580000000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Функциональные органы администрации города Перми</w:t>
            </w:r>
          </w:p>
        </w:tc>
        <w:tc>
          <w:tcPr>
            <w:tcW w:w="1644" w:type="dxa"/>
            <w:vAlign w:val="center"/>
          </w:tcPr>
          <w:p w:rsidR="00B35A2D" w:rsidRDefault="00B35A2D">
            <w:pPr>
              <w:pStyle w:val="ConsPlusNormal"/>
              <w:jc w:val="center"/>
            </w:pPr>
            <w:r>
              <w:t>27804,700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25822,100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25822,100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25822,100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1982,600</w:t>
            </w:r>
          </w:p>
        </w:tc>
      </w:tr>
      <w:tr w:rsidR="00B35A2D">
        <w:tc>
          <w:tcPr>
            <w:tcW w:w="960" w:type="dxa"/>
            <w:vAlign w:val="center"/>
          </w:tcPr>
          <w:p w:rsidR="00B35A2D" w:rsidRDefault="00B35A2D">
            <w:pPr>
              <w:pStyle w:val="ConsPlusNormal"/>
              <w:jc w:val="center"/>
            </w:pPr>
            <w:r>
              <w:lastRenderedPageBreak/>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1,400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1,400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1977,600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1977,600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3,600</w:t>
            </w:r>
          </w:p>
        </w:tc>
      </w:tr>
      <w:tr w:rsidR="00B35A2D">
        <w:tc>
          <w:tcPr>
            <w:tcW w:w="960" w:type="dxa"/>
            <w:vAlign w:val="center"/>
          </w:tcPr>
          <w:p w:rsidR="00B35A2D" w:rsidRDefault="00B35A2D">
            <w:pPr>
              <w:pStyle w:val="ConsPlusNormal"/>
              <w:jc w:val="center"/>
            </w:pPr>
            <w:r>
              <w:t>955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3,600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Департамент общественной безопасности администрации города Перми</w:t>
            </w:r>
          </w:p>
        </w:tc>
        <w:tc>
          <w:tcPr>
            <w:tcW w:w="1644" w:type="dxa"/>
            <w:vAlign w:val="center"/>
          </w:tcPr>
          <w:p w:rsidR="00B35A2D" w:rsidRDefault="00B35A2D">
            <w:pPr>
              <w:pStyle w:val="ConsPlusNormal"/>
              <w:jc w:val="center"/>
            </w:pPr>
            <w:r>
              <w:t>186410,113</w:t>
            </w:r>
          </w:p>
        </w:tc>
      </w:tr>
      <w:tr w:rsidR="00B35A2D">
        <w:tc>
          <w:tcPr>
            <w:tcW w:w="960" w:type="dxa"/>
            <w:vAlign w:val="center"/>
          </w:tcPr>
          <w:p w:rsidR="00B35A2D" w:rsidRDefault="00B35A2D">
            <w:pPr>
              <w:pStyle w:val="ConsPlusNormal"/>
              <w:jc w:val="center"/>
            </w:pPr>
            <w:r>
              <w:lastRenderedPageBreak/>
              <w:t>964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Общегосударственные вопросы</w:t>
            </w:r>
          </w:p>
        </w:tc>
        <w:tc>
          <w:tcPr>
            <w:tcW w:w="1644" w:type="dxa"/>
            <w:vAlign w:val="center"/>
          </w:tcPr>
          <w:p w:rsidR="00B35A2D" w:rsidRDefault="00B35A2D">
            <w:pPr>
              <w:pStyle w:val="ConsPlusNormal"/>
              <w:jc w:val="center"/>
            </w:pPr>
            <w:r>
              <w:t>510,300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Судебная система</w:t>
            </w:r>
          </w:p>
        </w:tc>
        <w:tc>
          <w:tcPr>
            <w:tcW w:w="1644" w:type="dxa"/>
            <w:vAlign w:val="center"/>
          </w:tcPr>
          <w:p w:rsidR="00B35A2D" w:rsidRDefault="00B35A2D">
            <w:pPr>
              <w:pStyle w:val="ConsPlusNormal"/>
              <w:jc w:val="center"/>
            </w:pPr>
            <w:r>
              <w:t>510,300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510,300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9190000000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Иные непрограммные мероприятия</w:t>
            </w:r>
          </w:p>
        </w:tc>
        <w:tc>
          <w:tcPr>
            <w:tcW w:w="1644" w:type="dxa"/>
            <w:vAlign w:val="center"/>
          </w:tcPr>
          <w:p w:rsidR="00B35A2D" w:rsidRDefault="00B35A2D">
            <w:pPr>
              <w:pStyle w:val="ConsPlusNormal"/>
              <w:jc w:val="center"/>
            </w:pPr>
            <w:r>
              <w:t>510,300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9190051200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644" w:type="dxa"/>
            <w:vAlign w:val="center"/>
          </w:tcPr>
          <w:p w:rsidR="00B35A2D" w:rsidRDefault="00B35A2D">
            <w:pPr>
              <w:pStyle w:val="ConsPlusNormal"/>
              <w:jc w:val="center"/>
            </w:pPr>
            <w:r>
              <w:t>510,300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9190051200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510,300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9190051200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510,300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Национальная безопасность и правоохранительная деятельность</w:t>
            </w:r>
          </w:p>
        </w:tc>
        <w:tc>
          <w:tcPr>
            <w:tcW w:w="1644" w:type="dxa"/>
            <w:vAlign w:val="center"/>
          </w:tcPr>
          <w:p w:rsidR="00B35A2D" w:rsidRDefault="00B35A2D">
            <w:pPr>
              <w:pStyle w:val="ConsPlusNormal"/>
              <w:jc w:val="center"/>
            </w:pPr>
            <w:r>
              <w:t>185899,813</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Защита населения и территории от </w:t>
            </w:r>
            <w:r>
              <w:lastRenderedPageBreak/>
              <w:t>чрезвычайных ситуаций природного и техногенного характера, гражданская оборона</w:t>
            </w:r>
          </w:p>
        </w:tc>
        <w:tc>
          <w:tcPr>
            <w:tcW w:w="1644" w:type="dxa"/>
            <w:vAlign w:val="center"/>
          </w:tcPr>
          <w:p w:rsidR="00B35A2D" w:rsidRDefault="00B35A2D">
            <w:pPr>
              <w:pStyle w:val="ConsPlusNormal"/>
              <w:jc w:val="center"/>
            </w:pPr>
            <w:r>
              <w:lastRenderedPageBreak/>
              <w:t>165916,913</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"Безопасный город"</w:t>
            </w:r>
          </w:p>
        </w:tc>
        <w:tc>
          <w:tcPr>
            <w:tcW w:w="1644" w:type="dxa"/>
            <w:vAlign w:val="center"/>
          </w:tcPr>
          <w:p w:rsidR="00B35A2D" w:rsidRDefault="00B35A2D">
            <w:pPr>
              <w:pStyle w:val="ConsPlusNormal"/>
              <w:jc w:val="center"/>
            </w:pPr>
            <w:r>
              <w:t>164387,533</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vAlign w:val="center"/>
          </w:tcPr>
          <w:p w:rsidR="00B35A2D" w:rsidRDefault="00B35A2D">
            <w:pPr>
              <w:pStyle w:val="ConsPlusNormal"/>
              <w:jc w:val="center"/>
            </w:pPr>
            <w:r>
              <w:t>164387,533</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"Создание условий для решения задач гражданской обороны, участия в предупреждении и ликвидации последствий чрезвычайных ситуаций на территории города Перми"</w:t>
            </w:r>
          </w:p>
        </w:tc>
        <w:tc>
          <w:tcPr>
            <w:tcW w:w="1644" w:type="dxa"/>
            <w:vAlign w:val="center"/>
          </w:tcPr>
          <w:p w:rsidR="00B35A2D" w:rsidRDefault="00B35A2D">
            <w:pPr>
              <w:pStyle w:val="ConsPlusNormal"/>
              <w:jc w:val="center"/>
            </w:pPr>
            <w:r>
              <w:t>48356,102</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0220100590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45920,592</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0220100590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lastRenderedPageBreak/>
              <w:t>39939,500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0220100590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39939,500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0220100590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5946,792</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0220100590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5946,792</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0220100590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34,300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0220100590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34,300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0220121100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Организация и осуществление мероприятий по гражданской обороне, защите населения и территории города Перми от чрезвычайных ситуаций природного и техногенного характера</w:t>
            </w:r>
          </w:p>
        </w:tc>
        <w:tc>
          <w:tcPr>
            <w:tcW w:w="1644" w:type="dxa"/>
            <w:vAlign w:val="center"/>
          </w:tcPr>
          <w:p w:rsidR="00B35A2D" w:rsidRDefault="00B35A2D">
            <w:pPr>
              <w:pStyle w:val="ConsPlusNormal"/>
              <w:jc w:val="center"/>
            </w:pPr>
            <w:r>
              <w:t>2435,510</w:t>
            </w:r>
          </w:p>
        </w:tc>
      </w:tr>
      <w:tr w:rsidR="00B35A2D">
        <w:tc>
          <w:tcPr>
            <w:tcW w:w="960" w:type="dxa"/>
            <w:vAlign w:val="center"/>
          </w:tcPr>
          <w:p w:rsidR="00B35A2D" w:rsidRDefault="00B35A2D">
            <w:pPr>
              <w:pStyle w:val="ConsPlusNormal"/>
              <w:jc w:val="center"/>
            </w:pPr>
            <w:r>
              <w:lastRenderedPageBreak/>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0220121100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55,400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0220121100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55,400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0220121100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2380,110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0220121100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2380,110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противооползневых мероприятий"</w:t>
            </w:r>
          </w:p>
        </w:tc>
        <w:tc>
          <w:tcPr>
            <w:tcW w:w="1644" w:type="dxa"/>
            <w:vAlign w:val="center"/>
          </w:tcPr>
          <w:p w:rsidR="00B35A2D" w:rsidRDefault="00B35A2D">
            <w:pPr>
              <w:pStyle w:val="ConsPlusNormal"/>
              <w:jc w:val="center"/>
            </w:pPr>
            <w:r>
              <w:t>341,700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0220221970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Оплата земельного налога за земельные участки</w:t>
            </w:r>
          </w:p>
        </w:tc>
        <w:tc>
          <w:tcPr>
            <w:tcW w:w="1644" w:type="dxa"/>
            <w:vAlign w:val="center"/>
          </w:tcPr>
          <w:p w:rsidR="00B35A2D" w:rsidRDefault="00B35A2D">
            <w:pPr>
              <w:pStyle w:val="ConsPlusNormal"/>
              <w:jc w:val="center"/>
            </w:pPr>
            <w:r>
              <w:t>341,700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0220221970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341,700</w:t>
            </w:r>
          </w:p>
        </w:tc>
      </w:tr>
      <w:tr w:rsidR="00B35A2D">
        <w:tc>
          <w:tcPr>
            <w:tcW w:w="960" w:type="dxa"/>
            <w:vAlign w:val="center"/>
          </w:tcPr>
          <w:p w:rsidR="00B35A2D" w:rsidRDefault="00B35A2D">
            <w:pPr>
              <w:pStyle w:val="ConsPlusNormal"/>
              <w:jc w:val="center"/>
            </w:pPr>
            <w:r>
              <w:lastRenderedPageBreak/>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0220221970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341,700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644" w:type="dxa"/>
            <w:vAlign w:val="center"/>
          </w:tcPr>
          <w:p w:rsidR="00B35A2D" w:rsidRDefault="00B35A2D">
            <w:pPr>
              <w:pStyle w:val="ConsPlusNormal"/>
              <w:jc w:val="center"/>
            </w:pPr>
            <w:r>
              <w:t>115689,731</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109741,535</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0220300590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81373,153</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0220300590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81373,153</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28305,782</w:t>
            </w:r>
          </w:p>
        </w:tc>
      </w:tr>
      <w:tr w:rsidR="00B35A2D">
        <w:tc>
          <w:tcPr>
            <w:tcW w:w="960" w:type="dxa"/>
            <w:vAlign w:val="center"/>
          </w:tcPr>
          <w:p w:rsidR="00B35A2D" w:rsidRDefault="00B35A2D">
            <w:pPr>
              <w:pStyle w:val="ConsPlusNormal"/>
              <w:jc w:val="center"/>
            </w:pPr>
            <w:r>
              <w:lastRenderedPageBreak/>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28305,782</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0220300590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62,600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0220300590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62,600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спасательных постов в местах массового отдыха у воды</w:t>
            </w:r>
          </w:p>
        </w:tc>
        <w:tc>
          <w:tcPr>
            <w:tcW w:w="1644" w:type="dxa"/>
            <w:vAlign w:val="center"/>
          </w:tcPr>
          <w:p w:rsidR="00B35A2D" w:rsidRDefault="00B35A2D">
            <w:pPr>
              <w:pStyle w:val="ConsPlusNormal"/>
              <w:jc w:val="center"/>
            </w:pPr>
            <w:r>
              <w:t>5948,196</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4778,700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4778,700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1169,496</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022032100</w:t>
            </w:r>
            <w:r>
              <w:lastRenderedPageBreak/>
              <w:t>0</w:t>
            </w:r>
          </w:p>
        </w:tc>
        <w:tc>
          <w:tcPr>
            <w:tcW w:w="794" w:type="dxa"/>
            <w:vAlign w:val="center"/>
          </w:tcPr>
          <w:p w:rsidR="00B35A2D" w:rsidRDefault="00B35A2D">
            <w:pPr>
              <w:pStyle w:val="ConsPlusNormal"/>
              <w:jc w:val="center"/>
            </w:pPr>
            <w:r>
              <w:lastRenderedPageBreak/>
              <w:t>240</w:t>
            </w:r>
          </w:p>
        </w:tc>
        <w:tc>
          <w:tcPr>
            <w:tcW w:w="4535" w:type="dxa"/>
            <w:vAlign w:val="center"/>
          </w:tcPr>
          <w:p w:rsidR="00B35A2D" w:rsidRDefault="00B35A2D">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644" w:type="dxa"/>
            <w:vAlign w:val="center"/>
          </w:tcPr>
          <w:p w:rsidR="00B35A2D" w:rsidRDefault="00B35A2D">
            <w:pPr>
              <w:pStyle w:val="ConsPlusNormal"/>
              <w:jc w:val="center"/>
            </w:pPr>
            <w:r>
              <w:lastRenderedPageBreak/>
              <w:t>1169,496</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1529,380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9190000000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Иные непрограммные мероприятия</w:t>
            </w:r>
          </w:p>
        </w:tc>
        <w:tc>
          <w:tcPr>
            <w:tcW w:w="1644" w:type="dxa"/>
            <w:vAlign w:val="center"/>
          </w:tcPr>
          <w:p w:rsidR="00B35A2D" w:rsidRDefault="00B35A2D">
            <w:pPr>
              <w:pStyle w:val="ConsPlusNormal"/>
              <w:jc w:val="center"/>
            </w:pPr>
            <w:r>
              <w:t>1529,380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9190021880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44" w:type="dxa"/>
            <w:vAlign w:val="center"/>
          </w:tcPr>
          <w:p w:rsidR="00B35A2D" w:rsidRDefault="00B35A2D">
            <w:pPr>
              <w:pStyle w:val="ConsPlusNormal"/>
              <w:jc w:val="center"/>
            </w:pPr>
            <w:r>
              <w:t>1529,380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9190021880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533,800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9190021880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533,800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9190021880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644" w:type="dxa"/>
            <w:vAlign w:val="center"/>
          </w:tcPr>
          <w:p w:rsidR="00B35A2D" w:rsidRDefault="00B35A2D">
            <w:pPr>
              <w:pStyle w:val="ConsPlusNormal"/>
              <w:jc w:val="center"/>
            </w:pPr>
            <w:r>
              <w:lastRenderedPageBreak/>
              <w:t>992,380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9190021880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992,380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9190021880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3,200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9190021880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3,200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10</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пожарной безопасности</w:t>
            </w:r>
          </w:p>
        </w:tc>
        <w:tc>
          <w:tcPr>
            <w:tcW w:w="1644" w:type="dxa"/>
            <w:vAlign w:val="center"/>
          </w:tcPr>
          <w:p w:rsidR="00B35A2D" w:rsidRDefault="00B35A2D">
            <w:pPr>
              <w:pStyle w:val="ConsPlusNormal"/>
              <w:jc w:val="center"/>
            </w:pPr>
            <w:r>
              <w:t>461,100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10</w:t>
            </w:r>
          </w:p>
        </w:tc>
        <w:tc>
          <w:tcPr>
            <w:tcW w:w="1500" w:type="dxa"/>
            <w:vAlign w:val="center"/>
          </w:tcPr>
          <w:p w:rsidR="00B35A2D" w:rsidRDefault="00B35A2D">
            <w:pPr>
              <w:pStyle w:val="ConsPlusNormal"/>
              <w:jc w:val="center"/>
            </w:pPr>
            <w:r>
              <w:t>0200000000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"Безопасный город"</w:t>
            </w:r>
          </w:p>
        </w:tc>
        <w:tc>
          <w:tcPr>
            <w:tcW w:w="1644" w:type="dxa"/>
            <w:vAlign w:val="center"/>
          </w:tcPr>
          <w:p w:rsidR="00B35A2D" w:rsidRDefault="00B35A2D">
            <w:pPr>
              <w:pStyle w:val="ConsPlusNormal"/>
              <w:jc w:val="center"/>
            </w:pPr>
            <w:r>
              <w:t>461,100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10</w:t>
            </w:r>
          </w:p>
        </w:tc>
        <w:tc>
          <w:tcPr>
            <w:tcW w:w="1500" w:type="dxa"/>
            <w:vAlign w:val="center"/>
          </w:tcPr>
          <w:p w:rsidR="00B35A2D" w:rsidRDefault="00B35A2D">
            <w:pPr>
              <w:pStyle w:val="ConsPlusNormal"/>
              <w:jc w:val="center"/>
            </w:pPr>
            <w:r>
              <w:t>0230000000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первичных мер пожарной безопасности в границах города Перми"</w:t>
            </w:r>
          </w:p>
        </w:tc>
        <w:tc>
          <w:tcPr>
            <w:tcW w:w="1644" w:type="dxa"/>
            <w:vAlign w:val="center"/>
          </w:tcPr>
          <w:p w:rsidR="00B35A2D" w:rsidRDefault="00B35A2D">
            <w:pPr>
              <w:pStyle w:val="ConsPlusNormal"/>
              <w:jc w:val="center"/>
            </w:pPr>
            <w:r>
              <w:t>461,100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10</w:t>
            </w:r>
          </w:p>
        </w:tc>
        <w:tc>
          <w:tcPr>
            <w:tcW w:w="1500" w:type="dxa"/>
            <w:vAlign w:val="center"/>
          </w:tcPr>
          <w:p w:rsidR="00B35A2D" w:rsidRDefault="00B35A2D">
            <w:pPr>
              <w:pStyle w:val="ConsPlusNormal"/>
              <w:jc w:val="center"/>
            </w:pPr>
            <w:r>
              <w:t>0230300000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"Привлечение работников добровольной пожарной охраны и добровольных пожарных к участию в тушении пожаров, проведению аварийно-спасательных работ, </w:t>
            </w:r>
            <w:r>
              <w:lastRenderedPageBreak/>
              <w:t>спасению людей и имущества при пожарах"</w:t>
            </w:r>
          </w:p>
        </w:tc>
        <w:tc>
          <w:tcPr>
            <w:tcW w:w="1644" w:type="dxa"/>
            <w:vAlign w:val="center"/>
          </w:tcPr>
          <w:p w:rsidR="00B35A2D" w:rsidRDefault="00B35A2D">
            <w:pPr>
              <w:pStyle w:val="ConsPlusNormal"/>
              <w:jc w:val="center"/>
            </w:pPr>
            <w:r>
              <w:lastRenderedPageBreak/>
              <w:t>461,100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10</w:t>
            </w:r>
          </w:p>
        </w:tc>
        <w:tc>
          <w:tcPr>
            <w:tcW w:w="1500" w:type="dxa"/>
            <w:vAlign w:val="center"/>
          </w:tcPr>
          <w:p w:rsidR="00B35A2D" w:rsidRDefault="00B35A2D">
            <w:pPr>
              <w:pStyle w:val="ConsPlusNormal"/>
              <w:jc w:val="center"/>
            </w:pPr>
            <w:r>
              <w:t>0230322070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Страхование работников добровольной пожарной охраны и добровольных пожарных, осуществляющих деятельность по тушению пожаров и проведению аварийно-спасательных работ на территории города Перми</w:t>
            </w:r>
          </w:p>
        </w:tc>
        <w:tc>
          <w:tcPr>
            <w:tcW w:w="1644" w:type="dxa"/>
            <w:vAlign w:val="center"/>
          </w:tcPr>
          <w:p w:rsidR="00B35A2D" w:rsidRDefault="00B35A2D">
            <w:pPr>
              <w:pStyle w:val="ConsPlusNormal"/>
              <w:jc w:val="center"/>
            </w:pPr>
            <w:r>
              <w:t>73,500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10</w:t>
            </w:r>
          </w:p>
        </w:tc>
        <w:tc>
          <w:tcPr>
            <w:tcW w:w="1500" w:type="dxa"/>
            <w:vAlign w:val="center"/>
          </w:tcPr>
          <w:p w:rsidR="00B35A2D" w:rsidRDefault="00B35A2D">
            <w:pPr>
              <w:pStyle w:val="ConsPlusNormal"/>
              <w:jc w:val="center"/>
            </w:pPr>
            <w:r>
              <w:t>0230322070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73,500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10</w:t>
            </w:r>
          </w:p>
        </w:tc>
        <w:tc>
          <w:tcPr>
            <w:tcW w:w="1500" w:type="dxa"/>
            <w:vAlign w:val="center"/>
          </w:tcPr>
          <w:p w:rsidR="00B35A2D" w:rsidRDefault="00B35A2D">
            <w:pPr>
              <w:pStyle w:val="ConsPlusNormal"/>
              <w:jc w:val="center"/>
            </w:pPr>
            <w:r>
              <w:t>0230322070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73,500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10</w:t>
            </w:r>
          </w:p>
        </w:tc>
        <w:tc>
          <w:tcPr>
            <w:tcW w:w="1500" w:type="dxa"/>
            <w:vAlign w:val="center"/>
          </w:tcPr>
          <w:p w:rsidR="00B35A2D" w:rsidRDefault="00B35A2D">
            <w:pPr>
              <w:pStyle w:val="ConsPlusNormal"/>
              <w:jc w:val="center"/>
            </w:pPr>
            <w:r>
              <w:t>0230372290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общественным объединениям пожарной охраны на материальное стимулирование деятельности добровольных пожарных, действующих на территории города Перми</w:t>
            </w:r>
          </w:p>
        </w:tc>
        <w:tc>
          <w:tcPr>
            <w:tcW w:w="1644" w:type="dxa"/>
            <w:vAlign w:val="center"/>
          </w:tcPr>
          <w:p w:rsidR="00B35A2D" w:rsidRDefault="00B35A2D">
            <w:pPr>
              <w:pStyle w:val="ConsPlusNormal"/>
              <w:jc w:val="center"/>
            </w:pPr>
            <w:r>
              <w:t>237,600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10</w:t>
            </w:r>
          </w:p>
        </w:tc>
        <w:tc>
          <w:tcPr>
            <w:tcW w:w="1500" w:type="dxa"/>
            <w:vAlign w:val="center"/>
          </w:tcPr>
          <w:p w:rsidR="00B35A2D" w:rsidRDefault="00B35A2D">
            <w:pPr>
              <w:pStyle w:val="ConsPlusNormal"/>
              <w:jc w:val="center"/>
            </w:pPr>
            <w:r>
              <w:t>0230372290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B35A2D" w:rsidRDefault="00B35A2D">
            <w:pPr>
              <w:pStyle w:val="ConsPlusNormal"/>
              <w:jc w:val="center"/>
            </w:pPr>
            <w:r>
              <w:lastRenderedPageBreak/>
              <w:t>237,600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10</w:t>
            </w:r>
          </w:p>
        </w:tc>
        <w:tc>
          <w:tcPr>
            <w:tcW w:w="1500" w:type="dxa"/>
            <w:vAlign w:val="center"/>
          </w:tcPr>
          <w:p w:rsidR="00B35A2D" w:rsidRDefault="00B35A2D">
            <w:pPr>
              <w:pStyle w:val="ConsPlusNormal"/>
              <w:jc w:val="center"/>
            </w:pPr>
            <w:r>
              <w:t>0230372290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237,600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10</w:t>
            </w:r>
          </w:p>
        </w:tc>
        <w:tc>
          <w:tcPr>
            <w:tcW w:w="1500" w:type="dxa"/>
            <w:vAlign w:val="center"/>
          </w:tcPr>
          <w:p w:rsidR="00B35A2D" w:rsidRDefault="00B35A2D">
            <w:pPr>
              <w:pStyle w:val="ConsPlusNormal"/>
              <w:jc w:val="center"/>
            </w:pPr>
            <w:r>
              <w:t>0230382280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Меры социальной защиты членам семей работников добровольной пожарной охраны и добровольных пожарных в случае гибели (смерти) работников добровольной пожарной охраны и добровольных пожарных</w:t>
            </w:r>
          </w:p>
        </w:tc>
        <w:tc>
          <w:tcPr>
            <w:tcW w:w="1644" w:type="dxa"/>
            <w:vAlign w:val="center"/>
          </w:tcPr>
          <w:p w:rsidR="00B35A2D" w:rsidRDefault="00B35A2D">
            <w:pPr>
              <w:pStyle w:val="ConsPlusNormal"/>
              <w:jc w:val="center"/>
            </w:pPr>
            <w:r>
              <w:t>150,000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10</w:t>
            </w:r>
          </w:p>
        </w:tc>
        <w:tc>
          <w:tcPr>
            <w:tcW w:w="1500" w:type="dxa"/>
            <w:vAlign w:val="center"/>
          </w:tcPr>
          <w:p w:rsidR="00B35A2D" w:rsidRDefault="00B35A2D">
            <w:pPr>
              <w:pStyle w:val="ConsPlusNormal"/>
              <w:jc w:val="center"/>
            </w:pPr>
            <w:r>
              <w:t>0230382280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150,000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10</w:t>
            </w:r>
          </w:p>
        </w:tc>
        <w:tc>
          <w:tcPr>
            <w:tcW w:w="1500" w:type="dxa"/>
            <w:vAlign w:val="center"/>
          </w:tcPr>
          <w:p w:rsidR="00B35A2D" w:rsidRDefault="00B35A2D">
            <w:pPr>
              <w:pStyle w:val="ConsPlusNormal"/>
              <w:jc w:val="center"/>
            </w:pPr>
            <w:r>
              <w:t>0230382280</w:t>
            </w:r>
          </w:p>
        </w:tc>
        <w:tc>
          <w:tcPr>
            <w:tcW w:w="794" w:type="dxa"/>
            <w:vAlign w:val="center"/>
          </w:tcPr>
          <w:p w:rsidR="00B35A2D" w:rsidRDefault="00B35A2D">
            <w:pPr>
              <w:pStyle w:val="ConsPlusNormal"/>
              <w:jc w:val="center"/>
            </w:pPr>
            <w:r>
              <w:t>320</w:t>
            </w:r>
          </w:p>
        </w:tc>
        <w:tc>
          <w:tcPr>
            <w:tcW w:w="4535"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644" w:type="dxa"/>
            <w:vAlign w:val="center"/>
          </w:tcPr>
          <w:p w:rsidR="00B35A2D" w:rsidRDefault="00B35A2D">
            <w:pPr>
              <w:pStyle w:val="ConsPlusNormal"/>
              <w:jc w:val="center"/>
            </w:pPr>
            <w:r>
              <w:t>150,000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644" w:type="dxa"/>
            <w:vAlign w:val="center"/>
          </w:tcPr>
          <w:p w:rsidR="00B35A2D" w:rsidRDefault="00B35A2D">
            <w:pPr>
              <w:pStyle w:val="ConsPlusNormal"/>
              <w:jc w:val="center"/>
            </w:pPr>
            <w:r>
              <w:t>19521,800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"Безопасный город"</w:t>
            </w:r>
          </w:p>
        </w:tc>
        <w:tc>
          <w:tcPr>
            <w:tcW w:w="1644" w:type="dxa"/>
            <w:vAlign w:val="center"/>
          </w:tcPr>
          <w:p w:rsidR="00B35A2D" w:rsidRDefault="00B35A2D">
            <w:pPr>
              <w:pStyle w:val="ConsPlusNormal"/>
              <w:jc w:val="center"/>
            </w:pPr>
            <w:r>
              <w:t>7300,100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"Профилактика правонарушений"</w:t>
            </w:r>
          </w:p>
        </w:tc>
        <w:tc>
          <w:tcPr>
            <w:tcW w:w="1644" w:type="dxa"/>
            <w:vAlign w:val="center"/>
          </w:tcPr>
          <w:p w:rsidR="00B35A2D" w:rsidRDefault="00B35A2D">
            <w:pPr>
              <w:pStyle w:val="ConsPlusNormal"/>
              <w:jc w:val="center"/>
            </w:pPr>
            <w:r>
              <w:t>5820,100</w:t>
            </w:r>
          </w:p>
        </w:tc>
      </w:tr>
      <w:tr w:rsidR="00B35A2D">
        <w:tc>
          <w:tcPr>
            <w:tcW w:w="960" w:type="dxa"/>
            <w:vAlign w:val="center"/>
          </w:tcPr>
          <w:p w:rsidR="00B35A2D" w:rsidRDefault="00B35A2D">
            <w:pPr>
              <w:pStyle w:val="ConsPlusNormal"/>
              <w:jc w:val="center"/>
            </w:pPr>
            <w:r>
              <w:lastRenderedPageBreak/>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"Создание условий для деятельности добровольных формирований населения по охране общественного порядка"</w:t>
            </w:r>
          </w:p>
        </w:tc>
        <w:tc>
          <w:tcPr>
            <w:tcW w:w="1644" w:type="dxa"/>
            <w:vAlign w:val="center"/>
          </w:tcPr>
          <w:p w:rsidR="00B35A2D" w:rsidRDefault="00B35A2D">
            <w:pPr>
              <w:pStyle w:val="ConsPlusNormal"/>
              <w:jc w:val="center"/>
            </w:pPr>
            <w:r>
              <w:t>5720,100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02101SП020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Выплата материального стимулирования народным дружинникам за участие в охране общественного порядка</w:t>
            </w:r>
          </w:p>
        </w:tc>
        <w:tc>
          <w:tcPr>
            <w:tcW w:w="1644" w:type="dxa"/>
            <w:vAlign w:val="center"/>
          </w:tcPr>
          <w:p w:rsidR="00B35A2D" w:rsidRDefault="00B35A2D">
            <w:pPr>
              <w:pStyle w:val="ConsPlusNormal"/>
              <w:jc w:val="center"/>
            </w:pPr>
            <w:r>
              <w:t>5720,100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02101SП020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5720,100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02101SП020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5720,100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информационно-пропагандистских мероприятий по разъяснению сущности терроризма и экстремизма и их общественной опасности"</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0210223550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Изготовление пособий по профилактике терроризма и </w:t>
            </w:r>
            <w:r>
              <w:lastRenderedPageBreak/>
              <w:t>экстремизма</w:t>
            </w:r>
          </w:p>
        </w:tc>
        <w:tc>
          <w:tcPr>
            <w:tcW w:w="1644" w:type="dxa"/>
            <w:vAlign w:val="center"/>
          </w:tcPr>
          <w:p w:rsidR="00B35A2D" w:rsidRDefault="00B35A2D">
            <w:pPr>
              <w:pStyle w:val="ConsPlusNormal"/>
              <w:jc w:val="center"/>
            </w:pPr>
            <w:r>
              <w:lastRenderedPageBreak/>
              <w:t>100,000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0210223550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0210223550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100,000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первичных мер пожарной безопасности в границах города Перми"</w:t>
            </w:r>
          </w:p>
        </w:tc>
        <w:tc>
          <w:tcPr>
            <w:tcW w:w="1644" w:type="dxa"/>
            <w:vAlign w:val="center"/>
          </w:tcPr>
          <w:p w:rsidR="00B35A2D" w:rsidRDefault="00B35A2D">
            <w:pPr>
              <w:pStyle w:val="ConsPlusNormal"/>
              <w:jc w:val="center"/>
            </w:pPr>
            <w:r>
              <w:t>1480,000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первичных мер пожарной безопасности"</w:t>
            </w:r>
          </w:p>
        </w:tc>
        <w:tc>
          <w:tcPr>
            <w:tcW w:w="1644" w:type="dxa"/>
            <w:vAlign w:val="center"/>
          </w:tcPr>
          <w:p w:rsidR="00B35A2D" w:rsidRDefault="00B35A2D">
            <w:pPr>
              <w:pStyle w:val="ConsPlusNormal"/>
              <w:jc w:val="center"/>
            </w:pPr>
            <w:r>
              <w:t>1447,100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направленные на информирование населения о мерах пожарной безопасности</w:t>
            </w:r>
          </w:p>
        </w:tc>
        <w:tc>
          <w:tcPr>
            <w:tcW w:w="1644" w:type="dxa"/>
            <w:vAlign w:val="center"/>
          </w:tcPr>
          <w:p w:rsidR="00B35A2D" w:rsidRDefault="00B35A2D">
            <w:pPr>
              <w:pStyle w:val="ConsPlusNormal"/>
              <w:jc w:val="center"/>
            </w:pPr>
            <w:r>
              <w:t>1447,100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1447,100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0230121110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B35A2D" w:rsidRDefault="00B35A2D">
            <w:pPr>
              <w:pStyle w:val="ConsPlusNormal"/>
              <w:jc w:val="center"/>
            </w:pPr>
            <w:r>
              <w:lastRenderedPageBreak/>
              <w:t>1447,100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644" w:type="dxa"/>
            <w:vAlign w:val="center"/>
          </w:tcPr>
          <w:p w:rsidR="00B35A2D" w:rsidRDefault="00B35A2D">
            <w:pPr>
              <w:pStyle w:val="ConsPlusNormal"/>
              <w:jc w:val="center"/>
            </w:pPr>
            <w:r>
              <w:t>32,900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0230223120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связанные со строительством источников противопожарного водоснабжения</w:t>
            </w:r>
          </w:p>
        </w:tc>
        <w:tc>
          <w:tcPr>
            <w:tcW w:w="1644" w:type="dxa"/>
            <w:vAlign w:val="center"/>
          </w:tcPr>
          <w:p w:rsidR="00B35A2D" w:rsidRDefault="00B35A2D">
            <w:pPr>
              <w:pStyle w:val="ConsPlusNormal"/>
              <w:jc w:val="center"/>
            </w:pPr>
            <w:r>
              <w:t>32,900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0230223120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32,900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0230223120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32,900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9500000000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644" w:type="dxa"/>
            <w:vAlign w:val="center"/>
          </w:tcPr>
          <w:p w:rsidR="00B35A2D" w:rsidRDefault="00B35A2D">
            <w:pPr>
              <w:pStyle w:val="ConsPlusNormal"/>
              <w:jc w:val="center"/>
            </w:pPr>
            <w:r>
              <w:t>12221,700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9580000000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Функциональные органы администрации города Перми</w:t>
            </w:r>
          </w:p>
        </w:tc>
        <w:tc>
          <w:tcPr>
            <w:tcW w:w="1644" w:type="dxa"/>
            <w:vAlign w:val="center"/>
          </w:tcPr>
          <w:p w:rsidR="00B35A2D" w:rsidRDefault="00B35A2D">
            <w:pPr>
              <w:pStyle w:val="ConsPlusNormal"/>
              <w:jc w:val="center"/>
            </w:pPr>
            <w:r>
              <w:t>12221,700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11224,700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958000011</w:t>
            </w:r>
            <w:r>
              <w:lastRenderedPageBreak/>
              <w:t>0</w:t>
            </w:r>
          </w:p>
        </w:tc>
        <w:tc>
          <w:tcPr>
            <w:tcW w:w="794" w:type="dxa"/>
            <w:vAlign w:val="center"/>
          </w:tcPr>
          <w:p w:rsidR="00B35A2D" w:rsidRDefault="00B35A2D">
            <w:pPr>
              <w:pStyle w:val="ConsPlusNormal"/>
              <w:jc w:val="center"/>
            </w:pPr>
            <w:r>
              <w:lastRenderedPageBreak/>
              <w:t>100</w:t>
            </w:r>
          </w:p>
        </w:tc>
        <w:tc>
          <w:tcPr>
            <w:tcW w:w="4535" w:type="dxa"/>
            <w:vAlign w:val="center"/>
          </w:tcPr>
          <w:p w:rsidR="00B35A2D" w:rsidRDefault="00B35A2D">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lastRenderedPageBreak/>
              <w:t>11224,700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11224,700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997,000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4,000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4,000</w:t>
            </w:r>
          </w:p>
        </w:tc>
      </w:tr>
      <w:tr w:rsidR="00B35A2D">
        <w:tc>
          <w:tcPr>
            <w:tcW w:w="960" w:type="dxa"/>
            <w:vAlign w:val="center"/>
          </w:tcPr>
          <w:p w:rsidR="00B35A2D" w:rsidRDefault="00B35A2D">
            <w:pPr>
              <w:pStyle w:val="ConsPlusNormal"/>
              <w:jc w:val="center"/>
            </w:pPr>
            <w:r>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993,000</w:t>
            </w:r>
          </w:p>
        </w:tc>
      </w:tr>
      <w:tr w:rsidR="00B35A2D">
        <w:tc>
          <w:tcPr>
            <w:tcW w:w="960" w:type="dxa"/>
            <w:vAlign w:val="center"/>
          </w:tcPr>
          <w:p w:rsidR="00B35A2D" w:rsidRDefault="00B35A2D">
            <w:pPr>
              <w:pStyle w:val="ConsPlusNormal"/>
              <w:jc w:val="center"/>
            </w:pPr>
            <w:r>
              <w:lastRenderedPageBreak/>
              <w:t>964</w:t>
            </w:r>
          </w:p>
        </w:tc>
        <w:tc>
          <w:tcPr>
            <w:tcW w:w="940" w:type="dxa"/>
            <w:vAlign w:val="center"/>
          </w:tcPr>
          <w:p w:rsidR="00B35A2D" w:rsidRDefault="00B35A2D">
            <w:pPr>
              <w:pStyle w:val="ConsPlusNormal"/>
              <w:jc w:val="center"/>
            </w:pPr>
            <w:r>
              <w:t>03</w:t>
            </w:r>
          </w:p>
        </w:tc>
        <w:tc>
          <w:tcPr>
            <w:tcW w:w="880" w:type="dxa"/>
            <w:vAlign w:val="center"/>
          </w:tcPr>
          <w:p w:rsidR="00B35A2D" w:rsidRDefault="00B35A2D">
            <w:pPr>
              <w:pStyle w:val="ConsPlusNormal"/>
              <w:jc w:val="center"/>
            </w:pPr>
            <w:r>
              <w:t>14</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993,000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Администрация города Перми</w:t>
            </w:r>
          </w:p>
        </w:tc>
        <w:tc>
          <w:tcPr>
            <w:tcW w:w="1644" w:type="dxa"/>
            <w:vAlign w:val="center"/>
          </w:tcPr>
          <w:p w:rsidR="00B35A2D" w:rsidRDefault="00B35A2D">
            <w:pPr>
              <w:pStyle w:val="ConsPlusNormal"/>
              <w:jc w:val="center"/>
            </w:pPr>
            <w:r>
              <w:t>818211,008</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Общегосударственные вопросы</w:t>
            </w:r>
          </w:p>
        </w:tc>
        <w:tc>
          <w:tcPr>
            <w:tcW w:w="1644" w:type="dxa"/>
            <w:vAlign w:val="center"/>
          </w:tcPr>
          <w:p w:rsidR="00B35A2D" w:rsidRDefault="00B35A2D">
            <w:pPr>
              <w:pStyle w:val="ConsPlusNormal"/>
              <w:jc w:val="center"/>
            </w:pPr>
            <w:r>
              <w:t>809533,043</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Функционирование высшего должностного лица субъекта Российской Федерации и муниципального образования</w:t>
            </w:r>
          </w:p>
        </w:tc>
        <w:tc>
          <w:tcPr>
            <w:tcW w:w="1644" w:type="dxa"/>
            <w:vAlign w:val="center"/>
          </w:tcPr>
          <w:p w:rsidR="00B35A2D" w:rsidRDefault="00B35A2D">
            <w:pPr>
              <w:pStyle w:val="ConsPlusNormal"/>
              <w:jc w:val="center"/>
            </w:pPr>
            <w:r>
              <w:t>4693,900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9500000000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644" w:type="dxa"/>
            <w:vAlign w:val="center"/>
          </w:tcPr>
          <w:p w:rsidR="00B35A2D" w:rsidRDefault="00B35A2D">
            <w:pPr>
              <w:pStyle w:val="ConsPlusNormal"/>
              <w:jc w:val="center"/>
            </w:pPr>
            <w:r>
              <w:t>4693,900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9510000000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Глава города Перми</w:t>
            </w:r>
          </w:p>
        </w:tc>
        <w:tc>
          <w:tcPr>
            <w:tcW w:w="1644" w:type="dxa"/>
            <w:vAlign w:val="center"/>
          </w:tcPr>
          <w:p w:rsidR="00B35A2D" w:rsidRDefault="00B35A2D">
            <w:pPr>
              <w:pStyle w:val="ConsPlusNormal"/>
              <w:jc w:val="center"/>
            </w:pPr>
            <w:r>
              <w:t>4693,900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9510000110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4693,900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9510000110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644" w:type="dxa"/>
            <w:vAlign w:val="center"/>
          </w:tcPr>
          <w:p w:rsidR="00B35A2D" w:rsidRDefault="00B35A2D">
            <w:pPr>
              <w:pStyle w:val="ConsPlusNormal"/>
              <w:jc w:val="center"/>
            </w:pPr>
            <w:r>
              <w:lastRenderedPageBreak/>
              <w:t>4693,900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9510000110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4693,900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center"/>
          </w:tcPr>
          <w:p w:rsidR="00B35A2D" w:rsidRDefault="00B35A2D">
            <w:pPr>
              <w:pStyle w:val="ConsPlusNormal"/>
              <w:jc w:val="center"/>
            </w:pPr>
            <w:r>
              <w:t>267707,271</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B35A2D" w:rsidRDefault="00B35A2D">
            <w:pPr>
              <w:pStyle w:val="ConsPlusNormal"/>
              <w:jc w:val="center"/>
            </w:pPr>
            <w:r>
              <w:lastRenderedPageBreak/>
              <w:t>32,000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644" w:type="dxa"/>
            <w:vAlign w:val="center"/>
          </w:tcPr>
          <w:p w:rsidR="00B35A2D" w:rsidRDefault="00B35A2D">
            <w:pPr>
              <w:pStyle w:val="ConsPlusNormal"/>
              <w:jc w:val="center"/>
            </w:pPr>
            <w:r>
              <w:t>267675,271</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9590000000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Аппарат органа городского самоуправления</w:t>
            </w:r>
          </w:p>
        </w:tc>
        <w:tc>
          <w:tcPr>
            <w:tcW w:w="1644" w:type="dxa"/>
            <w:vAlign w:val="center"/>
          </w:tcPr>
          <w:p w:rsidR="00B35A2D" w:rsidRDefault="00B35A2D">
            <w:pPr>
              <w:pStyle w:val="ConsPlusNormal"/>
              <w:jc w:val="center"/>
            </w:pPr>
            <w:r>
              <w:t>267675,271</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9590000110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239096,300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9590000110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239096,300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9590000110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239096,300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9590000190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28578,971</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959000019</w:t>
            </w:r>
            <w:r>
              <w:lastRenderedPageBreak/>
              <w:t>0</w:t>
            </w:r>
          </w:p>
        </w:tc>
        <w:tc>
          <w:tcPr>
            <w:tcW w:w="794" w:type="dxa"/>
            <w:vAlign w:val="center"/>
          </w:tcPr>
          <w:p w:rsidR="00B35A2D" w:rsidRDefault="00B35A2D">
            <w:pPr>
              <w:pStyle w:val="ConsPlusNormal"/>
              <w:jc w:val="center"/>
            </w:pPr>
            <w:r>
              <w:lastRenderedPageBreak/>
              <w:t>100</w:t>
            </w:r>
          </w:p>
        </w:tc>
        <w:tc>
          <w:tcPr>
            <w:tcW w:w="4535" w:type="dxa"/>
            <w:vAlign w:val="center"/>
          </w:tcPr>
          <w:p w:rsidR="00B35A2D" w:rsidRDefault="00B35A2D">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lastRenderedPageBreak/>
              <w:t>1716,000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9590000190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1716,000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9590000190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26288,600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9590000190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26288,600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9590000190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450,000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9590000190</w:t>
            </w:r>
          </w:p>
        </w:tc>
        <w:tc>
          <w:tcPr>
            <w:tcW w:w="794" w:type="dxa"/>
            <w:vAlign w:val="center"/>
          </w:tcPr>
          <w:p w:rsidR="00B35A2D" w:rsidRDefault="00B35A2D">
            <w:pPr>
              <w:pStyle w:val="ConsPlusNormal"/>
              <w:jc w:val="center"/>
            </w:pPr>
            <w:r>
              <w:t>360</w:t>
            </w:r>
          </w:p>
        </w:tc>
        <w:tc>
          <w:tcPr>
            <w:tcW w:w="4535" w:type="dxa"/>
            <w:vAlign w:val="center"/>
          </w:tcPr>
          <w:p w:rsidR="00B35A2D" w:rsidRDefault="00B35A2D">
            <w:pPr>
              <w:pStyle w:val="ConsPlusNormal"/>
            </w:pPr>
            <w:r>
              <w:t>Иные выплаты населению</w:t>
            </w:r>
          </w:p>
        </w:tc>
        <w:tc>
          <w:tcPr>
            <w:tcW w:w="1644" w:type="dxa"/>
            <w:vAlign w:val="center"/>
          </w:tcPr>
          <w:p w:rsidR="00B35A2D" w:rsidRDefault="00B35A2D">
            <w:pPr>
              <w:pStyle w:val="ConsPlusNormal"/>
              <w:jc w:val="center"/>
            </w:pPr>
            <w:r>
              <w:t>450,000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9590000190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124,371</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959000019</w:t>
            </w:r>
            <w:r>
              <w:lastRenderedPageBreak/>
              <w:t>0</w:t>
            </w:r>
          </w:p>
        </w:tc>
        <w:tc>
          <w:tcPr>
            <w:tcW w:w="794" w:type="dxa"/>
            <w:vAlign w:val="center"/>
          </w:tcPr>
          <w:p w:rsidR="00B35A2D" w:rsidRDefault="00B35A2D">
            <w:pPr>
              <w:pStyle w:val="ConsPlusNormal"/>
              <w:jc w:val="center"/>
            </w:pPr>
            <w:r>
              <w:lastRenderedPageBreak/>
              <w:t>850</w:t>
            </w:r>
          </w:p>
        </w:tc>
        <w:tc>
          <w:tcPr>
            <w:tcW w:w="4535" w:type="dxa"/>
            <w:vAlign w:val="center"/>
          </w:tcPr>
          <w:p w:rsidR="00B35A2D" w:rsidRDefault="00B35A2D">
            <w:pPr>
              <w:pStyle w:val="ConsPlusNormal"/>
            </w:pPr>
            <w:r>
              <w:t xml:space="preserve">Уплата налогов, сборов и иных </w:t>
            </w:r>
            <w:r>
              <w:lastRenderedPageBreak/>
              <w:t>платежей</w:t>
            </w:r>
          </w:p>
        </w:tc>
        <w:tc>
          <w:tcPr>
            <w:tcW w:w="1644" w:type="dxa"/>
            <w:vAlign w:val="center"/>
          </w:tcPr>
          <w:p w:rsidR="00B35A2D" w:rsidRDefault="00B35A2D">
            <w:pPr>
              <w:pStyle w:val="ConsPlusNormal"/>
              <w:jc w:val="center"/>
            </w:pPr>
            <w:r>
              <w:lastRenderedPageBreak/>
              <w:t>124,371</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общегосударственные вопросы</w:t>
            </w:r>
          </w:p>
        </w:tc>
        <w:tc>
          <w:tcPr>
            <w:tcW w:w="1644" w:type="dxa"/>
            <w:vAlign w:val="center"/>
          </w:tcPr>
          <w:p w:rsidR="00B35A2D" w:rsidRDefault="00B35A2D">
            <w:pPr>
              <w:pStyle w:val="ConsPlusNormal"/>
              <w:jc w:val="center"/>
            </w:pPr>
            <w:r>
              <w:t>537131,872</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"Общественное согласие"</w:t>
            </w:r>
          </w:p>
        </w:tc>
        <w:tc>
          <w:tcPr>
            <w:tcW w:w="1644" w:type="dxa"/>
            <w:vAlign w:val="center"/>
          </w:tcPr>
          <w:p w:rsidR="00B35A2D" w:rsidRDefault="00B35A2D">
            <w:pPr>
              <w:pStyle w:val="ConsPlusNormal"/>
              <w:jc w:val="center"/>
            </w:pPr>
            <w:r>
              <w:t>37712,243</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"Вовлечение граждан в местное самоуправление"</w:t>
            </w:r>
          </w:p>
        </w:tc>
        <w:tc>
          <w:tcPr>
            <w:tcW w:w="1644" w:type="dxa"/>
            <w:vAlign w:val="center"/>
          </w:tcPr>
          <w:p w:rsidR="00B35A2D" w:rsidRDefault="00B35A2D">
            <w:pPr>
              <w:pStyle w:val="ConsPlusNormal"/>
              <w:jc w:val="center"/>
            </w:pPr>
            <w:r>
              <w:t>32137,543</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44" w:type="dxa"/>
            <w:vAlign w:val="center"/>
          </w:tcPr>
          <w:p w:rsidR="00B35A2D" w:rsidRDefault="00B35A2D">
            <w:pPr>
              <w:pStyle w:val="ConsPlusNormal"/>
              <w:jc w:val="center"/>
            </w:pPr>
            <w:r>
              <w:t>31227,168</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0110121330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644" w:type="dxa"/>
            <w:vAlign w:val="center"/>
          </w:tcPr>
          <w:p w:rsidR="00B35A2D" w:rsidRDefault="00B35A2D">
            <w:pPr>
              <w:pStyle w:val="ConsPlusNormal"/>
              <w:jc w:val="center"/>
            </w:pPr>
            <w:r>
              <w:t>2345,270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0110121330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1273,900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0110121330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B35A2D" w:rsidRDefault="00B35A2D">
            <w:pPr>
              <w:pStyle w:val="ConsPlusNormal"/>
              <w:jc w:val="center"/>
            </w:pPr>
            <w:r>
              <w:lastRenderedPageBreak/>
              <w:t>1273,900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0110121330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1071,370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0110121330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1071,370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0110171140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Субсидии советам ветеранов (пенсионеров) войны, труда, Вооруженных Сил и правоохранительных органов</w:t>
            </w:r>
          </w:p>
        </w:tc>
        <w:tc>
          <w:tcPr>
            <w:tcW w:w="1644" w:type="dxa"/>
            <w:vAlign w:val="center"/>
          </w:tcPr>
          <w:p w:rsidR="00B35A2D" w:rsidRDefault="00B35A2D">
            <w:pPr>
              <w:pStyle w:val="ConsPlusNormal"/>
              <w:jc w:val="center"/>
            </w:pPr>
            <w:r>
              <w:t>7667,200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0110171140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7667,200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0110171140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7667,200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0110171250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Субсидии некоммерческим организациям, общественным </w:t>
            </w:r>
            <w:r>
              <w:lastRenderedPageBreak/>
              <w:t>объединениям (за исключением политических партий) на реализацию социальных проектов</w:t>
            </w:r>
          </w:p>
        </w:tc>
        <w:tc>
          <w:tcPr>
            <w:tcW w:w="1644" w:type="dxa"/>
            <w:vAlign w:val="center"/>
          </w:tcPr>
          <w:p w:rsidR="00B35A2D" w:rsidRDefault="00B35A2D">
            <w:pPr>
              <w:pStyle w:val="ConsPlusNormal"/>
              <w:jc w:val="center"/>
            </w:pPr>
            <w:r>
              <w:lastRenderedPageBreak/>
              <w:t>21214,698</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0110171250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21214,698</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0110171250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21214,698</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644" w:type="dxa"/>
            <w:vAlign w:val="center"/>
          </w:tcPr>
          <w:p w:rsidR="00B35A2D" w:rsidRDefault="00B35A2D">
            <w:pPr>
              <w:pStyle w:val="ConsPlusNormal"/>
              <w:jc w:val="center"/>
            </w:pPr>
            <w:r>
              <w:t>910,375</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0110221300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Информационно-методическая поддержка территориальных общественных самоуправлений</w:t>
            </w:r>
          </w:p>
        </w:tc>
        <w:tc>
          <w:tcPr>
            <w:tcW w:w="1644" w:type="dxa"/>
            <w:vAlign w:val="center"/>
          </w:tcPr>
          <w:p w:rsidR="00B35A2D" w:rsidRDefault="00B35A2D">
            <w:pPr>
              <w:pStyle w:val="ConsPlusNormal"/>
              <w:jc w:val="center"/>
            </w:pPr>
            <w:r>
              <w:t>910,375</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0110221300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910,375</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0110221300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B35A2D" w:rsidRDefault="00B35A2D">
            <w:pPr>
              <w:pStyle w:val="ConsPlusNormal"/>
              <w:jc w:val="center"/>
            </w:pPr>
            <w:r>
              <w:lastRenderedPageBreak/>
              <w:t>910,375</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уровня межэтнического и межконфессионального взаимопонимания"</w:t>
            </w:r>
          </w:p>
        </w:tc>
        <w:tc>
          <w:tcPr>
            <w:tcW w:w="1644" w:type="dxa"/>
            <w:vAlign w:val="center"/>
          </w:tcPr>
          <w:p w:rsidR="00B35A2D" w:rsidRDefault="00B35A2D">
            <w:pPr>
              <w:pStyle w:val="ConsPlusNormal"/>
              <w:jc w:val="center"/>
            </w:pPr>
            <w:r>
              <w:t>5574,700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644" w:type="dxa"/>
            <w:vAlign w:val="center"/>
          </w:tcPr>
          <w:p w:rsidR="00B35A2D" w:rsidRDefault="00B35A2D">
            <w:pPr>
              <w:pStyle w:val="ConsPlusNormal"/>
              <w:jc w:val="center"/>
            </w:pPr>
            <w:r>
              <w:t>5574,700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644" w:type="dxa"/>
            <w:vAlign w:val="center"/>
          </w:tcPr>
          <w:p w:rsidR="00B35A2D" w:rsidRDefault="00B35A2D">
            <w:pPr>
              <w:pStyle w:val="ConsPlusNormal"/>
              <w:jc w:val="center"/>
            </w:pPr>
            <w:r>
              <w:t>887,500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28,800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B35A2D" w:rsidRDefault="00B35A2D">
            <w:pPr>
              <w:pStyle w:val="ConsPlusNormal"/>
              <w:jc w:val="center"/>
            </w:pPr>
            <w:r>
              <w:lastRenderedPageBreak/>
              <w:t>28,800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858,700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0120123520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858,700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644" w:type="dxa"/>
            <w:vAlign w:val="center"/>
          </w:tcPr>
          <w:p w:rsidR="00B35A2D" w:rsidRDefault="00B35A2D">
            <w:pPr>
              <w:pStyle w:val="ConsPlusNormal"/>
              <w:jc w:val="center"/>
            </w:pPr>
            <w:r>
              <w:t>4438,200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1221,200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1221,200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w:t>
            </w:r>
            <w:r>
              <w:lastRenderedPageBreak/>
              <w:t>0</w:t>
            </w:r>
          </w:p>
        </w:tc>
        <w:tc>
          <w:tcPr>
            <w:tcW w:w="794" w:type="dxa"/>
            <w:vAlign w:val="center"/>
          </w:tcPr>
          <w:p w:rsidR="00B35A2D" w:rsidRDefault="00B35A2D">
            <w:pPr>
              <w:pStyle w:val="ConsPlusNormal"/>
              <w:jc w:val="center"/>
            </w:pPr>
            <w:r>
              <w:lastRenderedPageBreak/>
              <w:t>600</w:t>
            </w:r>
          </w:p>
        </w:tc>
        <w:tc>
          <w:tcPr>
            <w:tcW w:w="4535" w:type="dxa"/>
            <w:vAlign w:val="center"/>
          </w:tcPr>
          <w:p w:rsidR="00B35A2D" w:rsidRDefault="00B35A2D">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lastRenderedPageBreak/>
              <w:t>3217,000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0120123530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3217,000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Организация и проведение мониторинга межнациональных и межконфессиональных отношений на территории города Перми</w:t>
            </w:r>
          </w:p>
        </w:tc>
        <w:tc>
          <w:tcPr>
            <w:tcW w:w="1644" w:type="dxa"/>
            <w:vAlign w:val="center"/>
          </w:tcPr>
          <w:p w:rsidR="00B35A2D" w:rsidRDefault="00B35A2D">
            <w:pPr>
              <w:pStyle w:val="ConsPlusNormal"/>
              <w:jc w:val="center"/>
            </w:pPr>
            <w:r>
              <w:t>249,000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249,000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0120123590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249,000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0900000000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"Экономическое развитие города Перми"</w:t>
            </w:r>
          </w:p>
        </w:tc>
        <w:tc>
          <w:tcPr>
            <w:tcW w:w="1644" w:type="dxa"/>
            <w:vAlign w:val="center"/>
          </w:tcPr>
          <w:p w:rsidR="00B35A2D" w:rsidRDefault="00B35A2D">
            <w:pPr>
              <w:pStyle w:val="ConsPlusNormal"/>
              <w:jc w:val="center"/>
            </w:pPr>
            <w:r>
              <w:t>845,000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0930000000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"Развитие потребительского рынка"</w:t>
            </w:r>
          </w:p>
        </w:tc>
        <w:tc>
          <w:tcPr>
            <w:tcW w:w="1644" w:type="dxa"/>
            <w:vAlign w:val="center"/>
          </w:tcPr>
          <w:p w:rsidR="00B35A2D" w:rsidRDefault="00B35A2D">
            <w:pPr>
              <w:pStyle w:val="ConsPlusNormal"/>
              <w:jc w:val="center"/>
            </w:pPr>
            <w:r>
              <w:t>845,000</w:t>
            </w:r>
          </w:p>
        </w:tc>
      </w:tr>
      <w:tr w:rsidR="00B35A2D">
        <w:tc>
          <w:tcPr>
            <w:tcW w:w="960" w:type="dxa"/>
            <w:vAlign w:val="center"/>
          </w:tcPr>
          <w:p w:rsidR="00B35A2D" w:rsidRDefault="00B35A2D">
            <w:pPr>
              <w:pStyle w:val="ConsPlusNormal"/>
              <w:jc w:val="center"/>
            </w:pPr>
            <w:r>
              <w:lastRenderedPageBreak/>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0930200000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644" w:type="dxa"/>
            <w:vAlign w:val="center"/>
          </w:tcPr>
          <w:p w:rsidR="00B35A2D" w:rsidRDefault="00B35A2D">
            <w:pPr>
              <w:pStyle w:val="ConsPlusNormal"/>
              <w:jc w:val="center"/>
            </w:pPr>
            <w:r>
              <w:t>845,000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0930221160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Мониторинг объектов потребительского рынка на территории города Перми</w:t>
            </w:r>
          </w:p>
        </w:tc>
        <w:tc>
          <w:tcPr>
            <w:tcW w:w="1644" w:type="dxa"/>
            <w:vAlign w:val="center"/>
          </w:tcPr>
          <w:p w:rsidR="00B35A2D" w:rsidRDefault="00B35A2D">
            <w:pPr>
              <w:pStyle w:val="ConsPlusNormal"/>
              <w:jc w:val="center"/>
            </w:pPr>
            <w:r>
              <w:t>845,000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0930221160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845,000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0930221160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845,000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1600000000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"Управление муниципальным имуществом города Перми"</w:t>
            </w:r>
          </w:p>
        </w:tc>
        <w:tc>
          <w:tcPr>
            <w:tcW w:w="1644" w:type="dxa"/>
            <w:vAlign w:val="center"/>
          </w:tcPr>
          <w:p w:rsidR="00B35A2D" w:rsidRDefault="00B35A2D">
            <w:pPr>
              <w:pStyle w:val="ConsPlusNormal"/>
              <w:jc w:val="center"/>
            </w:pPr>
            <w:r>
              <w:t>449,115</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1610000000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"Распоряжение муниципальным имуществом"</w:t>
            </w:r>
          </w:p>
        </w:tc>
        <w:tc>
          <w:tcPr>
            <w:tcW w:w="1644" w:type="dxa"/>
            <w:vAlign w:val="center"/>
          </w:tcPr>
          <w:p w:rsidR="00B35A2D" w:rsidRDefault="00B35A2D">
            <w:pPr>
              <w:pStyle w:val="ConsPlusNormal"/>
              <w:jc w:val="center"/>
            </w:pPr>
            <w:r>
              <w:t>449,115</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1610100000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"Осуществление полномочий собственника муниципального </w:t>
            </w:r>
            <w:r>
              <w:lastRenderedPageBreak/>
              <w:t>имущества города Перми в порядке, предусмотренном действующим законодательством"</w:t>
            </w:r>
          </w:p>
        </w:tc>
        <w:tc>
          <w:tcPr>
            <w:tcW w:w="1644" w:type="dxa"/>
            <w:vAlign w:val="center"/>
          </w:tcPr>
          <w:p w:rsidR="00B35A2D" w:rsidRDefault="00B35A2D">
            <w:pPr>
              <w:pStyle w:val="ConsPlusNormal"/>
              <w:jc w:val="center"/>
            </w:pPr>
            <w:r>
              <w:lastRenderedPageBreak/>
              <w:t>449,115</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1610121540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Организация ведения реестра муниципального имущества города Перми</w:t>
            </w:r>
          </w:p>
        </w:tc>
        <w:tc>
          <w:tcPr>
            <w:tcW w:w="1644" w:type="dxa"/>
            <w:vAlign w:val="center"/>
          </w:tcPr>
          <w:p w:rsidR="00B35A2D" w:rsidRDefault="00B35A2D">
            <w:pPr>
              <w:pStyle w:val="ConsPlusNormal"/>
              <w:jc w:val="center"/>
            </w:pPr>
            <w:r>
              <w:t>449,115</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1610121540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449,115</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1610121540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449,115</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498125,514</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88,000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88,000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lastRenderedPageBreak/>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56,000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56,000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Повышение эффективности управления имущественным комплексом административных зданий (помещений) города Перми</w:t>
            </w:r>
          </w:p>
        </w:tc>
        <w:tc>
          <w:tcPr>
            <w:tcW w:w="1644" w:type="dxa"/>
            <w:vAlign w:val="center"/>
          </w:tcPr>
          <w:p w:rsidR="00B35A2D" w:rsidRDefault="00B35A2D">
            <w:pPr>
              <w:pStyle w:val="ConsPlusNormal"/>
              <w:jc w:val="center"/>
            </w:pPr>
            <w:r>
              <w:t>246911,526</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9130000590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62200,700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9130000590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55937,700</w:t>
            </w:r>
          </w:p>
        </w:tc>
      </w:tr>
      <w:tr w:rsidR="00B35A2D">
        <w:tc>
          <w:tcPr>
            <w:tcW w:w="960" w:type="dxa"/>
            <w:vAlign w:val="center"/>
          </w:tcPr>
          <w:p w:rsidR="00B35A2D" w:rsidRDefault="00B35A2D">
            <w:pPr>
              <w:pStyle w:val="ConsPlusNormal"/>
              <w:jc w:val="center"/>
            </w:pPr>
            <w:r>
              <w:lastRenderedPageBreak/>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9130000590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55937,700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9130000590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6152,000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9130000590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6152,000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9130000590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111,000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9130000590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111,000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9130021920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имущественного комплекса административных зданий (помещений)</w:t>
            </w:r>
          </w:p>
        </w:tc>
        <w:tc>
          <w:tcPr>
            <w:tcW w:w="1644" w:type="dxa"/>
            <w:vAlign w:val="center"/>
          </w:tcPr>
          <w:p w:rsidR="00B35A2D" w:rsidRDefault="00B35A2D">
            <w:pPr>
              <w:pStyle w:val="ConsPlusNormal"/>
              <w:jc w:val="center"/>
            </w:pPr>
            <w:r>
              <w:t>86330,791</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9130021920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80011,691</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9130021920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80011,691</w:t>
            </w:r>
          </w:p>
        </w:tc>
      </w:tr>
      <w:tr w:rsidR="00B35A2D">
        <w:tc>
          <w:tcPr>
            <w:tcW w:w="960" w:type="dxa"/>
            <w:vAlign w:val="center"/>
          </w:tcPr>
          <w:p w:rsidR="00B35A2D" w:rsidRDefault="00B35A2D">
            <w:pPr>
              <w:pStyle w:val="ConsPlusNormal"/>
              <w:jc w:val="center"/>
            </w:pPr>
            <w:r>
              <w:lastRenderedPageBreak/>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9130021920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6319,100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9130021920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6319,100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9130021960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Приведение в нормативное состояние административных зданий (помещений)</w:t>
            </w:r>
          </w:p>
        </w:tc>
        <w:tc>
          <w:tcPr>
            <w:tcW w:w="1644" w:type="dxa"/>
            <w:vAlign w:val="center"/>
          </w:tcPr>
          <w:p w:rsidR="00B35A2D" w:rsidRDefault="00B35A2D">
            <w:pPr>
              <w:pStyle w:val="ConsPlusNormal"/>
              <w:jc w:val="center"/>
            </w:pPr>
            <w:r>
              <w:t>98380,035</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9130021960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98380,035</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9130021960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98380,035</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9140000000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Развитие архивного дела в городе Перми</w:t>
            </w:r>
          </w:p>
        </w:tc>
        <w:tc>
          <w:tcPr>
            <w:tcW w:w="1644" w:type="dxa"/>
            <w:vAlign w:val="center"/>
          </w:tcPr>
          <w:p w:rsidR="00B35A2D" w:rsidRDefault="00B35A2D">
            <w:pPr>
              <w:pStyle w:val="ConsPlusNormal"/>
              <w:jc w:val="center"/>
            </w:pPr>
            <w:r>
              <w:t>15037,100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9140000590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15037,100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9140000590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644" w:type="dxa"/>
            <w:vAlign w:val="center"/>
          </w:tcPr>
          <w:p w:rsidR="00B35A2D" w:rsidRDefault="00B35A2D">
            <w:pPr>
              <w:pStyle w:val="ConsPlusNormal"/>
              <w:jc w:val="center"/>
            </w:pPr>
            <w:r>
              <w:lastRenderedPageBreak/>
              <w:t>15037,100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9140000590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15037,100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center"/>
          </w:tcPr>
          <w:p w:rsidR="00B35A2D" w:rsidRDefault="00B35A2D">
            <w:pPr>
              <w:pStyle w:val="ConsPlusNormal"/>
              <w:jc w:val="center"/>
            </w:pPr>
            <w:r>
              <w:t>141000,000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141000,000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9160000000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141000,000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Иные непрограммные мероприятия</w:t>
            </w:r>
          </w:p>
        </w:tc>
        <w:tc>
          <w:tcPr>
            <w:tcW w:w="1644" w:type="dxa"/>
            <w:vAlign w:val="center"/>
          </w:tcPr>
          <w:p w:rsidR="00B35A2D" w:rsidRDefault="00B35A2D">
            <w:pPr>
              <w:pStyle w:val="ConsPlusNormal"/>
              <w:jc w:val="center"/>
            </w:pPr>
            <w:r>
              <w:t>95088,888</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9190021440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Организация обучения муниципальных служащих ФО, ТО и ФП по дополнительным образовательным программам</w:t>
            </w:r>
          </w:p>
        </w:tc>
        <w:tc>
          <w:tcPr>
            <w:tcW w:w="1644" w:type="dxa"/>
            <w:vAlign w:val="center"/>
          </w:tcPr>
          <w:p w:rsidR="00B35A2D" w:rsidRDefault="00B35A2D">
            <w:pPr>
              <w:pStyle w:val="ConsPlusNormal"/>
              <w:jc w:val="center"/>
            </w:pPr>
            <w:r>
              <w:t>2010,128</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9190021440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2010,128</w:t>
            </w:r>
          </w:p>
        </w:tc>
      </w:tr>
      <w:tr w:rsidR="00B35A2D">
        <w:tc>
          <w:tcPr>
            <w:tcW w:w="960" w:type="dxa"/>
            <w:vAlign w:val="center"/>
          </w:tcPr>
          <w:p w:rsidR="00B35A2D" w:rsidRDefault="00B35A2D">
            <w:pPr>
              <w:pStyle w:val="ConsPlusNormal"/>
              <w:jc w:val="center"/>
            </w:pPr>
            <w:r>
              <w:lastRenderedPageBreak/>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9190021440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2010,128</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9190021460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в сфере применения информационных технологий</w:t>
            </w:r>
          </w:p>
        </w:tc>
        <w:tc>
          <w:tcPr>
            <w:tcW w:w="1644" w:type="dxa"/>
            <w:vAlign w:val="center"/>
          </w:tcPr>
          <w:p w:rsidR="00B35A2D" w:rsidRDefault="00B35A2D">
            <w:pPr>
              <w:pStyle w:val="ConsPlusNormal"/>
              <w:jc w:val="center"/>
            </w:pPr>
            <w:r>
              <w:t>22681,960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9190021460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22681,960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9190021460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22681,960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9190021550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Организация взаимодействия с образовательными организациями высшего образования</w:t>
            </w:r>
          </w:p>
        </w:tc>
        <w:tc>
          <w:tcPr>
            <w:tcW w:w="1644" w:type="dxa"/>
            <w:vAlign w:val="center"/>
          </w:tcPr>
          <w:p w:rsidR="00B35A2D" w:rsidRDefault="00B35A2D">
            <w:pPr>
              <w:pStyle w:val="ConsPlusNormal"/>
              <w:jc w:val="center"/>
            </w:pPr>
            <w:r>
              <w:t>46,000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9190021550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46,000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9190021550</w:t>
            </w:r>
          </w:p>
        </w:tc>
        <w:tc>
          <w:tcPr>
            <w:tcW w:w="794" w:type="dxa"/>
            <w:vAlign w:val="center"/>
          </w:tcPr>
          <w:p w:rsidR="00B35A2D" w:rsidRDefault="00B35A2D">
            <w:pPr>
              <w:pStyle w:val="ConsPlusNormal"/>
              <w:jc w:val="center"/>
            </w:pPr>
            <w:r>
              <w:t>360</w:t>
            </w:r>
          </w:p>
        </w:tc>
        <w:tc>
          <w:tcPr>
            <w:tcW w:w="4535" w:type="dxa"/>
            <w:vAlign w:val="center"/>
          </w:tcPr>
          <w:p w:rsidR="00B35A2D" w:rsidRDefault="00B35A2D">
            <w:pPr>
              <w:pStyle w:val="ConsPlusNormal"/>
            </w:pPr>
            <w:r>
              <w:t>Иные выплаты населению</w:t>
            </w:r>
          </w:p>
        </w:tc>
        <w:tc>
          <w:tcPr>
            <w:tcW w:w="1644" w:type="dxa"/>
            <w:vAlign w:val="center"/>
          </w:tcPr>
          <w:p w:rsidR="00B35A2D" w:rsidRDefault="00B35A2D">
            <w:pPr>
              <w:pStyle w:val="ConsPlusNormal"/>
              <w:jc w:val="center"/>
            </w:pPr>
            <w:r>
              <w:t>46,000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9190021720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связанные с награждением Почетным знаком г. Перми "За заслуги перед г. Пермь"</w:t>
            </w:r>
          </w:p>
        </w:tc>
        <w:tc>
          <w:tcPr>
            <w:tcW w:w="1644" w:type="dxa"/>
            <w:vAlign w:val="center"/>
          </w:tcPr>
          <w:p w:rsidR="00B35A2D" w:rsidRDefault="00B35A2D">
            <w:pPr>
              <w:pStyle w:val="ConsPlusNormal"/>
              <w:jc w:val="center"/>
            </w:pPr>
            <w:r>
              <w:t>1,500</w:t>
            </w:r>
          </w:p>
        </w:tc>
      </w:tr>
      <w:tr w:rsidR="00B35A2D">
        <w:tc>
          <w:tcPr>
            <w:tcW w:w="960" w:type="dxa"/>
            <w:vAlign w:val="center"/>
          </w:tcPr>
          <w:p w:rsidR="00B35A2D" w:rsidRDefault="00B35A2D">
            <w:pPr>
              <w:pStyle w:val="ConsPlusNormal"/>
              <w:jc w:val="center"/>
            </w:pPr>
            <w:r>
              <w:lastRenderedPageBreak/>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9190021720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1,500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9190021720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1,500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9190021730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связанные с награждением Почетной грамотой города Перми</w:t>
            </w:r>
          </w:p>
        </w:tc>
        <w:tc>
          <w:tcPr>
            <w:tcW w:w="1644" w:type="dxa"/>
            <w:vAlign w:val="center"/>
          </w:tcPr>
          <w:p w:rsidR="00B35A2D" w:rsidRDefault="00B35A2D">
            <w:pPr>
              <w:pStyle w:val="ConsPlusNormal"/>
              <w:jc w:val="center"/>
            </w:pPr>
            <w:r>
              <w:t>10,510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9190021730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10,510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9190021730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10,510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9190021870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Информирование населения по вопросам местного значения</w:t>
            </w:r>
          </w:p>
        </w:tc>
        <w:tc>
          <w:tcPr>
            <w:tcW w:w="1644" w:type="dxa"/>
            <w:vAlign w:val="center"/>
          </w:tcPr>
          <w:p w:rsidR="00B35A2D" w:rsidRDefault="00B35A2D">
            <w:pPr>
              <w:pStyle w:val="ConsPlusNormal"/>
              <w:jc w:val="center"/>
            </w:pPr>
            <w:r>
              <w:t>58559,342</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9190021870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15559,342</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919002187</w:t>
            </w:r>
            <w:r>
              <w:lastRenderedPageBreak/>
              <w:t>0</w:t>
            </w:r>
          </w:p>
        </w:tc>
        <w:tc>
          <w:tcPr>
            <w:tcW w:w="794" w:type="dxa"/>
            <w:vAlign w:val="center"/>
          </w:tcPr>
          <w:p w:rsidR="00B35A2D" w:rsidRDefault="00B35A2D">
            <w:pPr>
              <w:pStyle w:val="ConsPlusNormal"/>
              <w:jc w:val="center"/>
            </w:pPr>
            <w:r>
              <w:lastRenderedPageBreak/>
              <w:t>240</w:t>
            </w:r>
          </w:p>
        </w:tc>
        <w:tc>
          <w:tcPr>
            <w:tcW w:w="4535" w:type="dxa"/>
            <w:vAlign w:val="center"/>
          </w:tcPr>
          <w:p w:rsidR="00B35A2D" w:rsidRDefault="00B35A2D">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644" w:type="dxa"/>
            <w:vAlign w:val="center"/>
          </w:tcPr>
          <w:p w:rsidR="00B35A2D" w:rsidRDefault="00B35A2D">
            <w:pPr>
              <w:pStyle w:val="ConsPlusNormal"/>
              <w:jc w:val="center"/>
            </w:pPr>
            <w:r>
              <w:lastRenderedPageBreak/>
              <w:t>15559,342</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9190021870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43000,000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9190021870</w:t>
            </w:r>
          </w:p>
        </w:tc>
        <w:tc>
          <w:tcPr>
            <w:tcW w:w="794" w:type="dxa"/>
            <w:vAlign w:val="center"/>
          </w:tcPr>
          <w:p w:rsidR="00B35A2D" w:rsidRDefault="00B35A2D">
            <w:pPr>
              <w:pStyle w:val="ConsPlusNormal"/>
              <w:jc w:val="center"/>
            </w:pPr>
            <w:r>
              <w:t>810</w:t>
            </w:r>
          </w:p>
        </w:tc>
        <w:tc>
          <w:tcPr>
            <w:tcW w:w="4535"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B35A2D" w:rsidRDefault="00B35A2D">
            <w:pPr>
              <w:pStyle w:val="ConsPlusNormal"/>
              <w:jc w:val="center"/>
            </w:pPr>
            <w:r>
              <w:t>43000,000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9190021890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Учреждение и издание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p>
        </w:tc>
        <w:tc>
          <w:tcPr>
            <w:tcW w:w="1644" w:type="dxa"/>
            <w:vAlign w:val="center"/>
          </w:tcPr>
          <w:p w:rsidR="00B35A2D" w:rsidRDefault="00B35A2D">
            <w:pPr>
              <w:pStyle w:val="ConsPlusNormal"/>
              <w:jc w:val="center"/>
            </w:pPr>
            <w:r>
              <w:t>1810,094</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9190021890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1810,094</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9190021890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1810,094</w:t>
            </w:r>
          </w:p>
        </w:tc>
      </w:tr>
      <w:tr w:rsidR="00B35A2D">
        <w:tc>
          <w:tcPr>
            <w:tcW w:w="960" w:type="dxa"/>
            <w:vAlign w:val="center"/>
          </w:tcPr>
          <w:p w:rsidR="00B35A2D" w:rsidRDefault="00B35A2D">
            <w:pPr>
              <w:pStyle w:val="ConsPlusNormal"/>
              <w:jc w:val="center"/>
            </w:pPr>
            <w:r>
              <w:lastRenderedPageBreak/>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9190021900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по созданию механизмов эффективного управления социально-экономическим развитием города Перми</w:t>
            </w:r>
          </w:p>
        </w:tc>
        <w:tc>
          <w:tcPr>
            <w:tcW w:w="1644" w:type="dxa"/>
            <w:vAlign w:val="center"/>
          </w:tcPr>
          <w:p w:rsidR="00B35A2D" w:rsidRDefault="00B35A2D">
            <w:pPr>
              <w:pStyle w:val="ConsPlusNormal"/>
              <w:jc w:val="center"/>
            </w:pPr>
            <w:r>
              <w:t>7158,525</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9190021900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7158,525</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9190021900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7158,525</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9190021910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Оплата взносов в межмуниципальные ассоциации</w:t>
            </w:r>
          </w:p>
        </w:tc>
        <w:tc>
          <w:tcPr>
            <w:tcW w:w="1644" w:type="dxa"/>
            <w:vAlign w:val="center"/>
          </w:tcPr>
          <w:p w:rsidR="00B35A2D" w:rsidRDefault="00B35A2D">
            <w:pPr>
              <w:pStyle w:val="ConsPlusNormal"/>
              <w:jc w:val="center"/>
            </w:pPr>
            <w:r>
              <w:t>2408,329</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9190021910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2408,329</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9190021910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1751,329</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9190021910</w:t>
            </w:r>
          </w:p>
        </w:tc>
        <w:tc>
          <w:tcPr>
            <w:tcW w:w="794" w:type="dxa"/>
            <w:vAlign w:val="center"/>
          </w:tcPr>
          <w:p w:rsidR="00B35A2D" w:rsidRDefault="00B35A2D">
            <w:pPr>
              <w:pStyle w:val="ConsPlusNormal"/>
              <w:jc w:val="center"/>
            </w:pPr>
            <w:r>
              <w:t>860</w:t>
            </w:r>
          </w:p>
        </w:tc>
        <w:tc>
          <w:tcPr>
            <w:tcW w:w="4535" w:type="dxa"/>
            <w:vAlign w:val="center"/>
          </w:tcPr>
          <w:p w:rsidR="00B35A2D" w:rsidRDefault="00B35A2D">
            <w:pPr>
              <w:pStyle w:val="ConsPlusNormal"/>
            </w:pPr>
            <w:r>
              <w:t>Предоставление платежей, взносов, безвозмездных перечислений субъектам международного права</w:t>
            </w:r>
          </w:p>
        </w:tc>
        <w:tc>
          <w:tcPr>
            <w:tcW w:w="1644" w:type="dxa"/>
            <w:vAlign w:val="center"/>
          </w:tcPr>
          <w:p w:rsidR="00B35A2D" w:rsidRDefault="00B35A2D">
            <w:pPr>
              <w:pStyle w:val="ConsPlusNormal"/>
              <w:jc w:val="center"/>
            </w:pPr>
            <w:r>
              <w:t>657,000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9190081100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Выплата денежного вознаграждения физическим лицам, награжденным </w:t>
            </w:r>
            <w:r>
              <w:lastRenderedPageBreak/>
              <w:t>Почетным знаком г. Перми "За заслуги перед г. Пермь"</w:t>
            </w:r>
          </w:p>
        </w:tc>
        <w:tc>
          <w:tcPr>
            <w:tcW w:w="1644" w:type="dxa"/>
            <w:vAlign w:val="center"/>
          </w:tcPr>
          <w:p w:rsidR="00B35A2D" w:rsidRDefault="00B35A2D">
            <w:pPr>
              <w:pStyle w:val="ConsPlusNormal"/>
              <w:jc w:val="center"/>
            </w:pPr>
            <w:r>
              <w:lastRenderedPageBreak/>
              <w:t>57,500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9190081100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57,500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9190081100</w:t>
            </w:r>
          </w:p>
        </w:tc>
        <w:tc>
          <w:tcPr>
            <w:tcW w:w="794" w:type="dxa"/>
            <w:vAlign w:val="center"/>
          </w:tcPr>
          <w:p w:rsidR="00B35A2D" w:rsidRDefault="00B35A2D">
            <w:pPr>
              <w:pStyle w:val="ConsPlusNormal"/>
              <w:jc w:val="center"/>
            </w:pPr>
            <w:r>
              <w:t>360</w:t>
            </w:r>
          </w:p>
        </w:tc>
        <w:tc>
          <w:tcPr>
            <w:tcW w:w="4535" w:type="dxa"/>
            <w:vAlign w:val="center"/>
          </w:tcPr>
          <w:p w:rsidR="00B35A2D" w:rsidRDefault="00B35A2D">
            <w:pPr>
              <w:pStyle w:val="ConsPlusNormal"/>
            </w:pPr>
            <w:r>
              <w:t>Иные выплаты населению</w:t>
            </w:r>
          </w:p>
        </w:tc>
        <w:tc>
          <w:tcPr>
            <w:tcW w:w="1644" w:type="dxa"/>
            <w:vAlign w:val="center"/>
          </w:tcPr>
          <w:p w:rsidR="00B35A2D" w:rsidRDefault="00B35A2D">
            <w:pPr>
              <w:pStyle w:val="ConsPlusNormal"/>
              <w:jc w:val="center"/>
            </w:pPr>
            <w:r>
              <w:t>57,500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9190082070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Денежное вознаграждение физическим лицам, награжденным Почетной грамотой города Перми</w:t>
            </w:r>
          </w:p>
        </w:tc>
        <w:tc>
          <w:tcPr>
            <w:tcW w:w="1644" w:type="dxa"/>
            <w:vAlign w:val="center"/>
          </w:tcPr>
          <w:p w:rsidR="00B35A2D" w:rsidRDefault="00B35A2D">
            <w:pPr>
              <w:pStyle w:val="ConsPlusNormal"/>
              <w:jc w:val="center"/>
            </w:pPr>
            <w:r>
              <w:t>345,000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9190082070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345,000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9190082070</w:t>
            </w:r>
          </w:p>
        </w:tc>
        <w:tc>
          <w:tcPr>
            <w:tcW w:w="794" w:type="dxa"/>
            <w:vAlign w:val="center"/>
          </w:tcPr>
          <w:p w:rsidR="00B35A2D" w:rsidRDefault="00B35A2D">
            <w:pPr>
              <w:pStyle w:val="ConsPlusNormal"/>
              <w:jc w:val="center"/>
            </w:pPr>
            <w:r>
              <w:t>360</w:t>
            </w:r>
          </w:p>
        </w:tc>
        <w:tc>
          <w:tcPr>
            <w:tcW w:w="4535" w:type="dxa"/>
            <w:vAlign w:val="center"/>
          </w:tcPr>
          <w:p w:rsidR="00B35A2D" w:rsidRDefault="00B35A2D">
            <w:pPr>
              <w:pStyle w:val="ConsPlusNormal"/>
            </w:pPr>
            <w:r>
              <w:t>Иные выплаты населению</w:t>
            </w:r>
          </w:p>
        </w:tc>
        <w:tc>
          <w:tcPr>
            <w:tcW w:w="1644" w:type="dxa"/>
            <w:vAlign w:val="center"/>
          </w:tcPr>
          <w:p w:rsidR="00B35A2D" w:rsidRDefault="00B35A2D">
            <w:pPr>
              <w:pStyle w:val="ConsPlusNormal"/>
              <w:jc w:val="center"/>
            </w:pPr>
            <w:r>
              <w:t>345,000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Жилищно-коммунальное хозяйство</w:t>
            </w:r>
          </w:p>
        </w:tc>
        <w:tc>
          <w:tcPr>
            <w:tcW w:w="1644" w:type="dxa"/>
            <w:vAlign w:val="center"/>
          </w:tcPr>
          <w:p w:rsidR="00B35A2D" w:rsidRDefault="00B35A2D">
            <w:pPr>
              <w:pStyle w:val="ConsPlusNormal"/>
              <w:jc w:val="center"/>
            </w:pPr>
            <w:r>
              <w:t>1604,800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Жилищное хозяйство</w:t>
            </w:r>
          </w:p>
        </w:tc>
        <w:tc>
          <w:tcPr>
            <w:tcW w:w="1644" w:type="dxa"/>
            <w:vAlign w:val="center"/>
          </w:tcPr>
          <w:p w:rsidR="00B35A2D" w:rsidRDefault="00B35A2D">
            <w:pPr>
              <w:pStyle w:val="ConsPlusNormal"/>
              <w:jc w:val="center"/>
            </w:pPr>
            <w:r>
              <w:t>1604,800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"Обеспечение жильем жителей города Перми"</w:t>
            </w:r>
          </w:p>
        </w:tc>
        <w:tc>
          <w:tcPr>
            <w:tcW w:w="1644" w:type="dxa"/>
            <w:vAlign w:val="center"/>
          </w:tcPr>
          <w:p w:rsidR="00B35A2D" w:rsidRDefault="00B35A2D">
            <w:pPr>
              <w:pStyle w:val="ConsPlusNormal"/>
              <w:jc w:val="center"/>
            </w:pPr>
            <w:r>
              <w:t>1604,800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"Ликвидация аварийного и непригодного для проживания жилищного фонда"</w:t>
            </w:r>
          </w:p>
        </w:tc>
        <w:tc>
          <w:tcPr>
            <w:tcW w:w="1644" w:type="dxa"/>
            <w:vAlign w:val="center"/>
          </w:tcPr>
          <w:p w:rsidR="00B35A2D" w:rsidRDefault="00B35A2D">
            <w:pPr>
              <w:pStyle w:val="ConsPlusNormal"/>
              <w:jc w:val="center"/>
            </w:pPr>
            <w:r>
              <w:t>1604,800</w:t>
            </w:r>
          </w:p>
        </w:tc>
      </w:tr>
      <w:tr w:rsidR="00B35A2D">
        <w:tc>
          <w:tcPr>
            <w:tcW w:w="960" w:type="dxa"/>
            <w:vAlign w:val="center"/>
          </w:tcPr>
          <w:p w:rsidR="00B35A2D" w:rsidRDefault="00B35A2D">
            <w:pPr>
              <w:pStyle w:val="ConsPlusNormal"/>
              <w:jc w:val="center"/>
            </w:pPr>
            <w:r>
              <w:lastRenderedPageBreak/>
              <w:t>975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"Реализация мероприятий в области жилищно-коммунального хозяйства"</w:t>
            </w:r>
          </w:p>
        </w:tc>
        <w:tc>
          <w:tcPr>
            <w:tcW w:w="1644" w:type="dxa"/>
            <w:vAlign w:val="center"/>
          </w:tcPr>
          <w:p w:rsidR="00B35A2D" w:rsidRDefault="00B35A2D">
            <w:pPr>
              <w:pStyle w:val="ConsPlusNormal"/>
              <w:jc w:val="center"/>
            </w:pPr>
            <w:r>
              <w:t>1604,800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1510200000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1604,800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1510200000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1604,800</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Социальная политика</w:t>
            </w:r>
          </w:p>
        </w:tc>
        <w:tc>
          <w:tcPr>
            <w:tcW w:w="1644" w:type="dxa"/>
            <w:vAlign w:val="center"/>
          </w:tcPr>
          <w:p w:rsidR="00B35A2D" w:rsidRDefault="00B35A2D">
            <w:pPr>
              <w:pStyle w:val="ConsPlusNormal"/>
              <w:jc w:val="center"/>
            </w:pPr>
            <w:r>
              <w:t>7073,165</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Социальное обеспечение населения</w:t>
            </w:r>
          </w:p>
        </w:tc>
        <w:tc>
          <w:tcPr>
            <w:tcW w:w="1644" w:type="dxa"/>
            <w:vAlign w:val="center"/>
          </w:tcPr>
          <w:p w:rsidR="00B35A2D" w:rsidRDefault="00B35A2D">
            <w:pPr>
              <w:pStyle w:val="ConsPlusNormal"/>
              <w:jc w:val="center"/>
            </w:pPr>
            <w:r>
              <w:t>7073,165</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7073,165</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9190000000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Иные непрограммные мероприятия</w:t>
            </w:r>
          </w:p>
        </w:tc>
        <w:tc>
          <w:tcPr>
            <w:tcW w:w="1644" w:type="dxa"/>
            <w:vAlign w:val="center"/>
          </w:tcPr>
          <w:p w:rsidR="00B35A2D" w:rsidRDefault="00B35A2D">
            <w:pPr>
              <w:pStyle w:val="ConsPlusNormal"/>
              <w:jc w:val="center"/>
            </w:pPr>
            <w:r>
              <w:t>7073,165</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9190081050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Единовременные денежные вознаграждения и ежегодные денежные выплаты Почетным гражданам города Перми</w:t>
            </w:r>
          </w:p>
        </w:tc>
        <w:tc>
          <w:tcPr>
            <w:tcW w:w="1644" w:type="dxa"/>
            <w:vAlign w:val="center"/>
          </w:tcPr>
          <w:p w:rsidR="00B35A2D" w:rsidRDefault="00B35A2D">
            <w:pPr>
              <w:pStyle w:val="ConsPlusNormal"/>
              <w:jc w:val="center"/>
            </w:pPr>
            <w:r>
              <w:t>7073,165</w:t>
            </w:r>
          </w:p>
        </w:tc>
      </w:tr>
      <w:tr w:rsidR="00B35A2D">
        <w:tc>
          <w:tcPr>
            <w:tcW w:w="960" w:type="dxa"/>
            <w:vAlign w:val="center"/>
          </w:tcPr>
          <w:p w:rsidR="00B35A2D" w:rsidRDefault="00B35A2D">
            <w:pPr>
              <w:pStyle w:val="ConsPlusNormal"/>
              <w:jc w:val="center"/>
            </w:pPr>
            <w:r>
              <w:t>975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9190081050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7073,165</w:t>
            </w:r>
          </w:p>
        </w:tc>
      </w:tr>
      <w:tr w:rsidR="00B35A2D">
        <w:tc>
          <w:tcPr>
            <w:tcW w:w="960" w:type="dxa"/>
            <w:vAlign w:val="center"/>
          </w:tcPr>
          <w:p w:rsidR="00B35A2D" w:rsidRDefault="00B35A2D">
            <w:pPr>
              <w:pStyle w:val="ConsPlusNormal"/>
              <w:jc w:val="center"/>
            </w:pPr>
            <w:r>
              <w:lastRenderedPageBreak/>
              <w:t>975</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9190081050</w:t>
            </w:r>
          </w:p>
        </w:tc>
        <w:tc>
          <w:tcPr>
            <w:tcW w:w="794" w:type="dxa"/>
            <w:vAlign w:val="center"/>
          </w:tcPr>
          <w:p w:rsidR="00B35A2D" w:rsidRDefault="00B35A2D">
            <w:pPr>
              <w:pStyle w:val="ConsPlusNormal"/>
              <w:jc w:val="center"/>
            </w:pPr>
            <w:r>
              <w:t>320</w:t>
            </w:r>
          </w:p>
        </w:tc>
        <w:tc>
          <w:tcPr>
            <w:tcW w:w="4535"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644" w:type="dxa"/>
            <w:vAlign w:val="center"/>
          </w:tcPr>
          <w:p w:rsidR="00B35A2D" w:rsidRDefault="00B35A2D">
            <w:pPr>
              <w:pStyle w:val="ConsPlusNormal"/>
              <w:jc w:val="center"/>
            </w:pPr>
            <w:r>
              <w:t>7073,165</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Комитет по физической культуре и спорту администрации города Перми</w:t>
            </w:r>
          </w:p>
        </w:tc>
        <w:tc>
          <w:tcPr>
            <w:tcW w:w="1644" w:type="dxa"/>
            <w:vAlign w:val="center"/>
          </w:tcPr>
          <w:p w:rsidR="00B35A2D" w:rsidRDefault="00B35A2D">
            <w:pPr>
              <w:pStyle w:val="ConsPlusNormal"/>
              <w:jc w:val="center"/>
            </w:pPr>
            <w:r>
              <w:t>1005615,218</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Образование</w:t>
            </w:r>
          </w:p>
        </w:tc>
        <w:tc>
          <w:tcPr>
            <w:tcW w:w="1644" w:type="dxa"/>
            <w:vAlign w:val="center"/>
          </w:tcPr>
          <w:p w:rsidR="00B35A2D" w:rsidRDefault="00B35A2D">
            <w:pPr>
              <w:pStyle w:val="ConsPlusNormal"/>
              <w:jc w:val="center"/>
            </w:pPr>
            <w:r>
              <w:t>2436,001</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Молодежная политика</w:t>
            </w:r>
          </w:p>
        </w:tc>
        <w:tc>
          <w:tcPr>
            <w:tcW w:w="1644" w:type="dxa"/>
            <w:vAlign w:val="center"/>
          </w:tcPr>
          <w:p w:rsidR="00B35A2D" w:rsidRDefault="00B35A2D">
            <w:pPr>
              <w:pStyle w:val="ConsPlusNormal"/>
              <w:jc w:val="center"/>
            </w:pPr>
            <w:r>
              <w:t>2436,001</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2436,001</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"Организация оздоровления и отдыха детей города Перми"</w:t>
            </w:r>
          </w:p>
        </w:tc>
        <w:tc>
          <w:tcPr>
            <w:tcW w:w="1644" w:type="dxa"/>
            <w:vAlign w:val="center"/>
          </w:tcPr>
          <w:p w:rsidR="00B35A2D" w:rsidRDefault="00B35A2D">
            <w:pPr>
              <w:pStyle w:val="ConsPlusNormal"/>
              <w:jc w:val="center"/>
            </w:pPr>
            <w:r>
              <w:t>2436,001</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"Организация отдыха детей в детских лагерях палаточного типа, лагерях досуга и отдыха"</w:t>
            </w:r>
          </w:p>
        </w:tc>
        <w:tc>
          <w:tcPr>
            <w:tcW w:w="1644" w:type="dxa"/>
            <w:vAlign w:val="center"/>
          </w:tcPr>
          <w:p w:rsidR="00B35A2D" w:rsidRDefault="00B35A2D">
            <w:pPr>
              <w:pStyle w:val="ConsPlusNormal"/>
              <w:jc w:val="center"/>
            </w:pPr>
            <w:r>
              <w:t>2436,001</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Обеспечение деятельности (оказание услуг, выполнение работ) муниципальных учреждений </w:t>
            </w:r>
            <w:r>
              <w:lastRenderedPageBreak/>
              <w:t>(организаций)</w:t>
            </w:r>
          </w:p>
        </w:tc>
        <w:tc>
          <w:tcPr>
            <w:tcW w:w="1644" w:type="dxa"/>
            <w:vAlign w:val="center"/>
          </w:tcPr>
          <w:p w:rsidR="00B35A2D" w:rsidRDefault="00B35A2D">
            <w:pPr>
              <w:pStyle w:val="ConsPlusNormal"/>
              <w:jc w:val="center"/>
            </w:pPr>
            <w:r>
              <w:lastRenderedPageBreak/>
              <w:t>2429,801</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0640200590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2429,801</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0640200590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931,400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0640200590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1498,401</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0640201060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на повышение фонда оплаты труда</w:t>
            </w:r>
          </w:p>
        </w:tc>
        <w:tc>
          <w:tcPr>
            <w:tcW w:w="1644" w:type="dxa"/>
            <w:vAlign w:val="center"/>
          </w:tcPr>
          <w:p w:rsidR="00B35A2D" w:rsidRDefault="00B35A2D">
            <w:pPr>
              <w:pStyle w:val="ConsPlusNormal"/>
              <w:jc w:val="center"/>
            </w:pPr>
            <w:r>
              <w:t>6,200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0640201060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6,200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0640201060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2,300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07</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0640201060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3,900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Социальная политика</w:t>
            </w:r>
          </w:p>
        </w:tc>
        <w:tc>
          <w:tcPr>
            <w:tcW w:w="1644" w:type="dxa"/>
            <w:vAlign w:val="center"/>
          </w:tcPr>
          <w:p w:rsidR="00B35A2D" w:rsidRDefault="00B35A2D">
            <w:pPr>
              <w:pStyle w:val="ConsPlusNormal"/>
              <w:jc w:val="center"/>
            </w:pPr>
            <w:r>
              <w:t>331,755</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Социальное обеспечение населения</w:t>
            </w:r>
          </w:p>
        </w:tc>
        <w:tc>
          <w:tcPr>
            <w:tcW w:w="1644" w:type="dxa"/>
            <w:vAlign w:val="center"/>
          </w:tcPr>
          <w:p w:rsidR="00B35A2D" w:rsidRDefault="00B35A2D">
            <w:pPr>
              <w:pStyle w:val="ConsPlusNormal"/>
              <w:jc w:val="center"/>
            </w:pPr>
            <w:r>
              <w:t>331,755</w:t>
            </w:r>
          </w:p>
        </w:tc>
      </w:tr>
      <w:tr w:rsidR="00B35A2D">
        <w:tc>
          <w:tcPr>
            <w:tcW w:w="960" w:type="dxa"/>
            <w:vAlign w:val="center"/>
          </w:tcPr>
          <w:p w:rsidR="00B35A2D" w:rsidRDefault="00B35A2D">
            <w:pPr>
              <w:pStyle w:val="ConsPlusNormal"/>
              <w:jc w:val="center"/>
            </w:pPr>
            <w:r>
              <w:lastRenderedPageBreak/>
              <w:t>976</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331,755</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644" w:type="dxa"/>
            <w:vAlign w:val="center"/>
          </w:tcPr>
          <w:p w:rsidR="00B35A2D" w:rsidRDefault="00B35A2D">
            <w:pPr>
              <w:pStyle w:val="ConsPlusNormal"/>
              <w:jc w:val="center"/>
            </w:pPr>
            <w:r>
              <w:t>331,755</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"Предоставление дополнительных мер социальной поддержки отдельным категориям граждан"</w:t>
            </w:r>
          </w:p>
        </w:tc>
        <w:tc>
          <w:tcPr>
            <w:tcW w:w="1644" w:type="dxa"/>
            <w:vAlign w:val="center"/>
          </w:tcPr>
          <w:p w:rsidR="00B35A2D" w:rsidRDefault="00B35A2D">
            <w:pPr>
              <w:pStyle w:val="ConsPlusNormal"/>
              <w:jc w:val="center"/>
            </w:pPr>
            <w:r>
              <w:t>331,755</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06101SС240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644" w:type="dxa"/>
            <w:vAlign w:val="center"/>
          </w:tcPr>
          <w:p w:rsidR="00B35A2D" w:rsidRDefault="00B35A2D">
            <w:pPr>
              <w:pStyle w:val="ConsPlusNormal"/>
              <w:jc w:val="center"/>
            </w:pPr>
            <w:r>
              <w:t>331,755</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06101SС240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331,755</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06101SС240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121,800</w:t>
            </w:r>
          </w:p>
        </w:tc>
      </w:tr>
      <w:tr w:rsidR="00B35A2D">
        <w:tc>
          <w:tcPr>
            <w:tcW w:w="960" w:type="dxa"/>
            <w:vAlign w:val="center"/>
          </w:tcPr>
          <w:p w:rsidR="00B35A2D" w:rsidRDefault="00B35A2D">
            <w:pPr>
              <w:pStyle w:val="ConsPlusNormal"/>
              <w:jc w:val="center"/>
            </w:pPr>
            <w:r>
              <w:lastRenderedPageBreak/>
              <w:t>976</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06101SС240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209,955</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Физическая культура и спорт</w:t>
            </w:r>
          </w:p>
        </w:tc>
        <w:tc>
          <w:tcPr>
            <w:tcW w:w="1644" w:type="dxa"/>
            <w:vAlign w:val="center"/>
          </w:tcPr>
          <w:p w:rsidR="00B35A2D" w:rsidRDefault="00B35A2D">
            <w:pPr>
              <w:pStyle w:val="ConsPlusNormal"/>
              <w:jc w:val="center"/>
            </w:pPr>
            <w:r>
              <w:t>1002847,462</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Физическая культура</w:t>
            </w:r>
          </w:p>
        </w:tc>
        <w:tc>
          <w:tcPr>
            <w:tcW w:w="1644" w:type="dxa"/>
            <w:vAlign w:val="center"/>
          </w:tcPr>
          <w:p w:rsidR="00B35A2D" w:rsidRDefault="00B35A2D">
            <w:pPr>
              <w:pStyle w:val="ConsPlusNormal"/>
              <w:jc w:val="center"/>
            </w:pPr>
            <w:r>
              <w:t>873324,421</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физической культуры и спорта города Перми"</w:t>
            </w:r>
          </w:p>
        </w:tc>
        <w:tc>
          <w:tcPr>
            <w:tcW w:w="1644" w:type="dxa"/>
            <w:vAlign w:val="center"/>
          </w:tcPr>
          <w:p w:rsidR="00B35A2D" w:rsidRDefault="00B35A2D">
            <w:pPr>
              <w:pStyle w:val="ConsPlusNormal"/>
              <w:jc w:val="center"/>
            </w:pPr>
            <w:r>
              <w:t>845028,621</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населения физкультурно-оздоровительными и спортивными услугами"</w:t>
            </w:r>
          </w:p>
        </w:tc>
        <w:tc>
          <w:tcPr>
            <w:tcW w:w="1644" w:type="dxa"/>
            <w:vAlign w:val="center"/>
          </w:tcPr>
          <w:p w:rsidR="00B35A2D" w:rsidRDefault="00B35A2D">
            <w:pPr>
              <w:pStyle w:val="ConsPlusNormal"/>
              <w:jc w:val="center"/>
            </w:pPr>
            <w:r>
              <w:t>732003,938</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644" w:type="dxa"/>
            <w:vAlign w:val="center"/>
          </w:tcPr>
          <w:p w:rsidR="00B35A2D" w:rsidRDefault="00B35A2D">
            <w:pPr>
              <w:pStyle w:val="ConsPlusNormal"/>
              <w:jc w:val="center"/>
            </w:pPr>
            <w:r>
              <w:t>121883,271</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0510201070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Целевые субсидии на взносы на капитальный ремонт общего имущества в многоквартирных домах</w:t>
            </w:r>
          </w:p>
        </w:tc>
        <w:tc>
          <w:tcPr>
            <w:tcW w:w="1644" w:type="dxa"/>
            <w:vAlign w:val="center"/>
          </w:tcPr>
          <w:p w:rsidR="00B35A2D" w:rsidRDefault="00B35A2D">
            <w:pPr>
              <w:pStyle w:val="ConsPlusNormal"/>
              <w:jc w:val="center"/>
            </w:pPr>
            <w:r>
              <w:t>736,200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0510201070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644" w:type="dxa"/>
            <w:vAlign w:val="center"/>
          </w:tcPr>
          <w:p w:rsidR="00B35A2D" w:rsidRDefault="00B35A2D">
            <w:pPr>
              <w:pStyle w:val="ConsPlusNormal"/>
              <w:jc w:val="center"/>
            </w:pPr>
            <w:r>
              <w:lastRenderedPageBreak/>
              <w:t>736,200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0510201070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186,100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0510201070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550,100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0510221130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Ремонт и приведение в нормативное состояние муниципальных учреждений системы физической культуры и спорта</w:t>
            </w:r>
          </w:p>
        </w:tc>
        <w:tc>
          <w:tcPr>
            <w:tcW w:w="1644" w:type="dxa"/>
            <w:vAlign w:val="center"/>
          </w:tcPr>
          <w:p w:rsidR="00B35A2D" w:rsidRDefault="00B35A2D">
            <w:pPr>
              <w:pStyle w:val="ConsPlusNormal"/>
              <w:jc w:val="center"/>
            </w:pPr>
            <w:r>
              <w:t>121147,071</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0510221130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121147,071</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0510221130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30014,310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0510221130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91132,761</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"Реализация программ спортивной подготовки по олимпийским и неолимпийским видам спорта"</w:t>
            </w:r>
          </w:p>
        </w:tc>
        <w:tc>
          <w:tcPr>
            <w:tcW w:w="1644" w:type="dxa"/>
            <w:vAlign w:val="center"/>
          </w:tcPr>
          <w:p w:rsidR="00B35A2D" w:rsidRDefault="00B35A2D">
            <w:pPr>
              <w:pStyle w:val="ConsPlusNormal"/>
              <w:jc w:val="center"/>
            </w:pPr>
            <w:r>
              <w:t>539033,237</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051030059</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Обеспечение деятельности </w:t>
            </w:r>
            <w:r>
              <w:lastRenderedPageBreak/>
              <w:t>(оказание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lastRenderedPageBreak/>
              <w:t>483409,800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0510300590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483409,800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0510300590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177556,800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0510300590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305853,000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0510300600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Целевые субсидии учреждениям системы физической культуры и спорта на аренду имущественных комплексов</w:t>
            </w:r>
          </w:p>
        </w:tc>
        <w:tc>
          <w:tcPr>
            <w:tcW w:w="1644" w:type="dxa"/>
            <w:vAlign w:val="center"/>
          </w:tcPr>
          <w:p w:rsidR="00B35A2D" w:rsidRDefault="00B35A2D">
            <w:pPr>
              <w:pStyle w:val="ConsPlusNormal"/>
              <w:jc w:val="center"/>
            </w:pPr>
            <w:r>
              <w:t>39734,594</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0510300600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39734,594</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0510300600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7864,725</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0510300600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31869,869</w:t>
            </w:r>
          </w:p>
        </w:tc>
      </w:tr>
      <w:tr w:rsidR="00B35A2D">
        <w:tc>
          <w:tcPr>
            <w:tcW w:w="960" w:type="dxa"/>
            <w:vAlign w:val="center"/>
          </w:tcPr>
          <w:p w:rsidR="00B35A2D" w:rsidRDefault="00B35A2D">
            <w:pPr>
              <w:pStyle w:val="ConsPlusNormal"/>
              <w:jc w:val="center"/>
            </w:pPr>
            <w:r>
              <w:lastRenderedPageBreak/>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0510300620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на обеспечение участия в официальных спортивных соревнованиях</w:t>
            </w:r>
          </w:p>
        </w:tc>
        <w:tc>
          <w:tcPr>
            <w:tcW w:w="1644" w:type="dxa"/>
            <w:vAlign w:val="center"/>
          </w:tcPr>
          <w:p w:rsidR="00B35A2D" w:rsidRDefault="00B35A2D">
            <w:pPr>
              <w:pStyle w:val="ConsPlusNormal"/>
              <w:jc w:val="center"/>
            </w:pPr>
            <w:r>
              <w:t>5520,000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0510300620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5520,000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0510300620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5520,000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0510300920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на содержание муниципального имущества не входящего в состав муниципальной услуги</w:t>
            </w:r>
          </w:p>
        </w:tc>
        <w:tc>
          <w:tcPr>
            <w:tcW w:w="1644" w:type="dxa"/>
            <w:vAlign w:val="center"/>
          </w:tcPr>
          <w:p w:rsidR="00B35A2D" w:rsidRDefault="00B35A2D">
            <w:pPr>
              <w:pStyle w:val="ConsPlusNormal"/>
              <w:jc w:val="center"/>
            </w:pPr>
            <w:r>
              <w:t>4817,543</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0510300920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4817,543</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0510300920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1338,233</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0510300920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3479,310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0510301060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на повышение фонда оплаты труда</w:t>
            </w:r>
          </w:p>
        </w:tc>
        <w:tc>
          <w:tcPr>
            <w:tcW w:w="1644" w:type="dxa"/>
            <w:vAlign w:val="center"/>
          </w:tcPr>
          <w:p w:rsidR="00B35A2D" w:rsidRDefault="00B35A2D">
            <w:pPr>
              <w:pStyle w:val="ConsPlusNormal"/>
              <w:jc w:val="center"/>
            </w:pPr>
            <w:r>
              <w:t>5551,300</w:t>
            </w:r>
          </w:p>
        </w:tc>
      </w:tr>
      <w:tr w:rsidR="00B35A2D">
        <w:tc>
          <w:tcPr>
            <w:tcW w:w="960" w:type="dxa"/>
            <w:vAlign w:val="center"/>
          </w:tcPr>
          <w:p w:rsidR="00B35A2D" w:rsidRDefault="00B35A2D">
            <w:pPr>
              <w:pStyle w:val="ConsPlusNormal"/>
              <w:jc w:val="center"/>
            </w:pPr>
            <w:r>
              <w:lastRenderedPageBreak/>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0510301060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5551,300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0510301060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2302,600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0510301060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3248,700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0510400000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"Проведение занятий физкультурно-спортивной направленности по месту проживания граждан"</w:t>
            </w:r>
          </w:p>
        </w:tc>
        <w:tc>
          <w:tcPr>
            <w:tcW w:w="1644" w:type="dxa"/>
            <w:vAlign w:val="center"/>
          </w:tcPr>
          <w:p w:rsidR="00B35A2D" w:rsidRDefault="00B35A2D">
            <w:pPr>
              <w:pStyle w:val="ConsPlusNormal"/>
              <w:jc w:val="center"/>
            </w:pPr>
            <w:r>
              <w:t>22742,000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0510400590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22463,800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0510400590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22463,800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0510400590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22463,800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051040106</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Целевая субсидия на повышение </w:t>
            </w:r>
            <w:r>
              <w:lastRenderedPageBreak/>
              <w:t>фонда оплаты труда</w:t>
            </w:r>
          </w:p>
        </w:tc>
        <w:tc>
          <w:tcPr>
            <w:tcW w:w="1644" w:type="dxa"/>
            <w:vAlign w:val="center"/>
          </w:tcPr>
          <w:p w:rsidR="00B35A2D" w:rsidRDefault="00B35A2D">
            <w:pPr>
              <w:pStyle w:val="ConsPlusNormal"/>
              <w:jc w:val="center"/>
            </w:pPr>
            <w:r>
              <w:lastRenderedPageBreak/>
              <w:t>278,200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0510401060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278,200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0510401060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278,200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051P500000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"Федеральный проект "Спорт - норма жизни"</w:t>
            </w:r>
          </w:p>
        </w:tc>
        <w:tc>
          <w:tcPr>
            <w:tcW w:w="1644" w:type="dxa"/>
            <w:vAlign w:val="center"/>
          </w:tcPr>
          <w:p w:rsidR="00B35A2D" w:rsidRDefault="00B35A2D">
            <w:pPr>
              <w:pStyle w:val="ConsPlusNormal"/>
              <w:jc w:val="center"/>
            </w:pPr>
            <w:r>
              <w:t>48345,430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051P552280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Оснащение объектов спортивной инфраструктуры спортивно-технологическим оборудованием</w:t>
            </w:r>
          </w:p>
        </w:tc>
        <w:tc>
          <w:tcPr>
            <w:tcW w:w="1644" w:type="dxa"/>
            <w:vAlign w:val="center"/>
          </w:tcPr>
          <w:p w:rsidR="00B35A2D" w:rsidRDefault="00B35A2D">
            <w:pPr>
              <w:pStyle w:val="ConsPlusNormal"/>
              <w:jc w:val="center"/>
            </w:pPr>
            <w:r>
              <w:t>33558,486</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051P552280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33558,486</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051P552280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33558,486</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051P552290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Приобретение спортивного оборудования и инвентаря для приведения организаций спортивной подготовки в </w:t>
            </w:r>
            <w:r>
              <w:lastRenderedPageBreak/>
              <w:t>нормативное состояние</w:t>
            </w:r>
          </w:p>
        </w:tc>
        <w:tc>
          <w:tcPr>
            <w:tcW w:w="1644" w:type="dxa"/>
            <w:vAlign w:val="center"/>
          </w:tcPr>
          <w:p w:rsidR="00B35A2D" w:rsidRDefault="00B35A2D">
            <w:pPr>
              <w:pStyle w:val="ConsPlusNormal"/>
              <w:jc w:val="center"/>
            </w:pPr>
            <w:r>
              <w:lastRenderedPageBreak/>
              <w:t>14786,944</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051P552290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14786,944</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051P552290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14786,944</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"Создание условий для поддержания здорового образа жизни"</w:t>
            </w:r>
          </w:p>
        </w:tc>
        <w:tc>
          <w:tcPr>
            <w:tcW w:w="1644" w:type="dxa"/>
            <w:vAlign w:val="center"/>
          </w:tcPr>
          <w:p w:rsidR="00B35A2D" w:rsidRDefault="00B35A2D">
            <w:pPr>
              <w:pStyle w:val="ConsPlusNormal"/>
              <w:jc w:val="center"/>
            </w:pPr>
            <w:r>
              <w:t>113024,683</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0520200000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"Создание условий для занятий физической культурой и спортом"</w:t>
            </w:r>
          </w:p>
        </w:tc>
        <w:tc>
          <w:tcPr>
            <w:tcW w:w="1644" w:type="dxa"/>
            <w:vAlign w:val="center"/>
          </w:tcPr>
          <w:p w:rsidR="00B35A2D" w:rsidRDefault="00B35A2D">
            <w:pPr>
              <w:pStyle w:val="ConsPlusNormal"/>
              <w:jc w:val="center"/>
            </w:pPr>
            <w:r>
              <w:t>113024,683</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0520200730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на содержание муниципального автономного учреждения "Физкультурно-спортивный центр "Спартак" г. Перми</w:t>
            </w:r>
          </w:p>
        </w:tc>
        <w:tc>
          <w:tcPr>
            <w:tcW w:w="1644" w:type="dxa"/>
            <w:vAlign w:val="center"/>
          </w:tcPr>
          <w:p w:rsidR="00B35A2D" w:rsidRDefault="00B35A2D">
            <w:pPr>
              <w:pStyle w:val="ConsPlusNormal"/>
              <w:jc w:val="center"/>
            </w:pPr>
            <w:r>
              <w:t>7360,577</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0520200730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7360,577</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052020073</w:t>
            </w:r>
            <w:r>
              <w:lastRenderedPageBreak/>
              <w:t>0</w:t>
            </w:r>
          </w:p>
        </w:tc>
        <w:tc>
          <w:tcPr>
            <w:tcW w:w="794" w:type="dxa"/>
            <w:vAlign w:val="center"/>
          </w:tcPr>
          <w:p w:rsidR="00B35A2D" w:rsidRDefault="00B35A2D">
            <w:pPr>
              <w:pStyle w:val="ConsPlusNormal"/>
              <w:jc w:val="center"/>
            </w:pPr>
            <w:r>
              <w:lastRenderedPageBreak/>
              <w:t>620</w:t>
            </w:r>
          </w:p>
        </w:tc>
        <w:tc>
          <w:tcPr>
            <w:tcW w:w="4535" w:type="dxa"/>
            <w:vAlign w:val="center"/>
          </w:tcPr>
          <w:p w:rsidR="00B35A2D" w:rsidRDefault="00B35A2D">
            <w:pPr>
              <w:pStyle w:val="ConsPlusNormal"/>
            </w:pPr>
            <w:r>
              <w:t xml:space="preserve">Субсидии автономным </w:t>
            </w:r>
            <w:r>
              <w:lastRenderedPageBreak/>
              <w:t>учреждениям</w:t>
            </w:r>
          </w:p>
        </w:tc>
        <w:tc>
          <w:tcPr>
            <w:tcW w:w="1644" w:type="dxa"/>
            <w:vAlign w:val="center"/>
          </w:tcPr>
          <w:p w:rsidR="00B35A2D" w:rsidRDefault="00B35A2D">
            <w:pPr>
              <w:pStyle w:val="ConsPlusNormal"/>
              <w:jc w:val="center"/>
            </w:pPr>
            <w:r>
              <w:lastRenderedPageBreak/>
              <w:t>7360,577</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0520200590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95443,448</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0520200590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95443,448</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0520200590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30235,846</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0520200590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65207,602</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0520200950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Целевая субсидия на содержание лыжной базы МБУ СШОР "Закамск" г. Перми</w:t>
            </w:r>
          </w:p>
        </w:tc>
        <w:tc>
          <w:tcPr>
            <w:tcW w:w="1644" w:type="dxa"/>
            <w:vAlign w:val="center"/>
          </w:tcPr>
          <w:p w:rsidR="00B35A2D" w:rsidRDefault="00B35A2D">
            <w:pPr>
              <w:pStyle w:val="ConsPlusNormal"/>
              <w:jc w:val="center"/>
            </w:pPr>
            <w:r>
              <w:t>308,484</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0520200950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308,484</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0520200950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308,484</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052020106</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Целевая субсидия на повышение </w:t>
            </w:r>
            <w:r>
              <w:lastRenderedPageBreak/>
              <w:t>фонда оплаты труда</w:t>
            </w:r>
          </w:p>
        </w:tc>
        <w:tc>
          <w:tcPr>
            <w:tcW w:w="1644" w:type="dxa"/>
            <w:vAlign w:val="center"/>
          </w:tcPr>
          <w:p w:rsidR="00B35A2D" w:rsidRDefault="00B35A2D">
            <w:pPr>
              <w:pStyle w:val="ConsPlusNormal"/>
              <w:jc w:val="center"/>
            </w:pPr>
            <w:r>
              <w:lastRenderedPageBreak/>
              <w:t>617,789</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0520201060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617,789</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0520201060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74,500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0520201060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543,289</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0520223350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Физкультурные и спортивные мероприятия</w:t>
            </w:r>
          </w:p>
        </w:tc>
        <w:tc>
          <w:tcPr>
            <w:tcW w:w="1644" w:type="dxa"/>
            <w:vAlign w:val="center"/>
          </w:tcPr>
          <w:p w:rsidR="00B35A2D" w:rsidRDefault="00B35A2D">
            <w:pPr>
              <w:pStyle w:val="ConsPlusNormal"/>
              <w:jc w:val="center"/>
            </w:pPr>
            <w:r>
              <w:t>6894,385</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0520223350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6894,385</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0520223350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1987,700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0520223350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4906,685</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0520271110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Субсидия некоммерческим организациям, не являющимся государственными (муниципальными) учреждениями </w:t>
            </w:r>
            <w:r>
              <w:lastRenderedPageBreak/>
              <w:t>на реализацию социально значимых программ в сфере физической культуры и спорта</w:t>
            </w:r>
          </w:p>
        </w:tc>
        <w:tc>
          <w:tcPr>
            <w:tcW w:w="1644" w:type="dxa"/>
            <w:vAlign w:val="center"/>
          </w:tcPr>
          <w:p w:rsidR="00B35A2D" w:rsidRDefault="00B35A2D">
            <w:pPr>
              <w:pStyle w:val="ConsPlusNormal"/>
              <w:jc w:val="center"/>
            </w:pPr>
            <w:r>
              <w:lastRenderedPageBreak/>
              <w:t>2400,000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0520271110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2400,000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0520271110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2400,000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644" w:type="dxa"/>
            <w:vAlign w:val="center"/>
          </w:tcPr>
          <w:p w:rsidR="00B35A2D" w:rsidRDefault="00B35A2D">
            <w:pPr>
              <w:pStyle w:val="ConsPlusNormal"/>
              <w:jc w:val="center"/>
            </w:pPr>
            <w:r>
              <w:t>742,700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0620000000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"Создание безбарьерной среды для маломобильных граждан"</w:t>
            </w:r>
          </w:p>
        </w:tc>
        <w:tc>
          <w:tcPr>
            <w:tcW w:w="1644" w:type="dxa"/>
            <w:vAlign w:val="center"/>
          </w:tcPr>
          <w:p w:rsidR="00B35A2D" w:rsidRDefault="00B35A2D">
            <w:pPr>
              <w:pStyle w:val="ConsPlusNormal"/>
              <w:jc w:val="center"/>
            </w:pPr>
            <w:r>
              <w:t>742,700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0620100000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w:t>
            </w:r>
            <w:r>
              <w:lastRenderedPageBreak/>
              <w:t>инвалидов и иных маломобильных групп населения"</w:t>
            </w:r>
          </w:p>
        </w:tc>
        <w:tc>
          <w:tcPr>
            <w:tcW w:w="1644" w:type="dxa"/>
            <w:vAlign w:val="center"/>
          </w:tcPr>
          <w:p w:rsidR="00B35A2D" w:rsidRDefault="00B35A2D">
            <w:pPr>
              <w:pStyle w:val="ConsPlusNormal"/>
              <w:jc w:val="center"/>
            </w:pPr>
            <w:r>
              <w:lastRenderedPageBreak/>
              <w:t>742,700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0620123570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Оборудование зданий муниципальных учреждений средствами беспрепятственного доступа</w:t>
            </w:r>
          </w:p>
        </w:tc>
        <w:tc>
          <w:tcPr>
            <w:tcW w:w="1644" w:type="dxa"/>
            <w:vAlign w:val="center"/>
          </w:tcPr>
          <w:p w:rsidR="00B35A2D" w:rsidRDefault="00B35A2D">
            <w:pPr>
              <w:pStyle w:val="ConsPlusNormal"/>
              <w:jc w:val="center"/>
            </w:pPr>
            <w:r>
              <w:t>742,700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0620123570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742,700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0620123570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742,700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27553,100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27553,100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9110000590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26033,100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9110000590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lastRenderedPageBreak/>
              <w:t>22744,400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9110000590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22744,400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9110000590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3288,700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9110000590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3288,700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1520,000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1520,000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560,000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911002215</w:t>
            </w:r>
            <w:r>
              <w:lastRenderedPageBreak/>
              <w:t>0</w:t>
            </w:r>
          </w:p>
        </w:tc>
        <w:tc>
          <w:tcPr>
            <w:tcW w:w="794" w:type="dxa"/>
            <w:vAlign w:val="center"/>
          </w:tcPr>
          <w:p w:rsidR="00B35A2D" w:rsidRDefault="00B35A2D">
            <w:pPr>
              <w:pStyle w:val="ConsPlusNormal"/>
              <w:jc w:val="center"/>
            </w:pPr>
            <w:r>
              <w:lastRenderedPageBreak/>
              <w:t>620</w:t>
            </w:r>
          </w:p>
        </w:tc>
        <w:tc>
          <w:tcPr>
            <w:tcW w:w="4535" w:type="dxa"/>
            <w:vAlign w:val="center"/>
          </w:tcPr>
          <w:p w:rsidR="00B35A2D" w:rsidRDefault="00B35A2D">
            <w:pPr>
              <w:pStyle w:val="ConsPlusNormal"/>
            </w:pPr>
            <w:r>
              <w:t xml:space="preserve">Субсидии автономным </w:t>
            </w:r>
            <w:r>
              <w:lastRenderedPageBreak/>
              <w:t>учреждениям</w:t>
            </w:r>
          </w:p>
        </w:tc>
        <w:tc>
          <w:tcPr>
            <w:tcW w:w="1644" w:type="dxa"/>
            <w:vAlign w:val="center"/>
          </w:tcPr>
          <w:p w:rsidR="00B35A2D" w:rsidRDefault="00B35A2D">
            <w:pPr>
              <w:pStyle w:val="ConsPlusNormal"/>
              <w:jc w:val="center"/>
            </w:pPr>
            <w:r>
              <w:lastRenderedPageBreak/>
              <w:t>960,000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Массовый спорт</w:t>
            </w:r>
          </w:p>
        </w:tc>
        <w:tc>
          <w:tcPr>
            <w:tcW w:w="1644" w:type="dxa"/>
            <w:vAlign w:val="center"/>
          </w:tcPr>
          <w:p w:rsidR="00B35A2D" w:rsidRDefault="00B35A2D">
            <w:pPr>
              <w:pStyle w:val="ConsPlusNormal"/>
              <w:jc w:val="center"/>
            </w:pPr>
            <w:r>
              <w:t>36055,141</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физической культуры и спорта города Перми"</w:t>
            </w:r>
          </w:p>
        </w:tc>
        <w:tc>
          <w:tcPr>
            <w:tcW w:w="1644" w:type="dxa"/>
            <w:vAlign w:val="center"/>
          </w:tcPr>
          <w:p w:rsidR="00B35A2D" w:rsidRDefault="00B35A2D">
            <w:pPr>
              <w:pStyle w:val="ConsPlusNormal"/>
              <w:jc w:val="center"/>
            </w:pPr>
            <w:r>
              <w:t>36055,141</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"Обеспечение населения физкультурно-оздоровительными и спортивными услугами"</w:t>
            </w:r>
          </w:p>
        </w:tc>
        <w:tc>
          <w:tcPr>
            <w:tcW w:w="1644" w:type="dxa"/>
            <w:vAlign w:val="center"/>
          </w:tcPr>
          <w:p w:rsidR="00B35A2D" w:rsidRDefault="00B35A2D">
            <w:pPr>
              <w:pStyle w:val="ConsPlusNormal"/>
              <w:jc w:val="center"/>
            </w:pPr>
            <w:r>
              <w:t>17070,420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644" w:type="dxa"/>
            <w:vAlign w:val="center"/>
          </w:tcPr>
          <w:p w:rsidR="00B35A2D" w:rsidRDefault="00B35A2D">
            <w:pPr>
              <w:pStyle w:val="ConsPlusNormal"/>
              <w:jc w:val="center"/>
            </w:pPr>
            <w:r>
              <w:t>7625,500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0510223210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Устройство муниципальных плоскостных спортивных сооружений с оснащением инвентарем</w:t>
            </w:r>
          </w:p>
        </w:tc>
        <w:tc>
          <w:tcPr>
            <w:tcW w:w="1644" w:type="dxa"/>
            <w:vAlign w:val="center"/>
          </w:tcPr>
          <w:p w:rsidR="00B35A2D" w:rsidRDefault="00B35A2D">
            <w:pPr>
              <w:pStyle w:val="ConsPlusNormal"/>
              <w:jc w:val="center"/>
            </w:pPr>
            <w:r>
              <w:t>7625,500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0510223210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7625,500</w:t>
            </w:r>
          </w:p>
        </w:tc>
      </w:tr>
      <w:tr w:rsidR="00B35A2D">
        <w:tc>
          <w:tcPr>
            <w:tcW w:w="960" w:type="dxa"/>
            <w:vAlign w:val="center"/>
          </w:tcPr>
          <w:p w:rsidR="00B35A2D" w:rsidRDefault="00B35A2D">
            <w:pPr>
              <w:pStyle w:val="ConsPlusNormal"/>
              <w:jc w:val="center"/>
            </w:pPr>
            <w:r>
              <w:lastRenderedPageBreak/>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0510223210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7625,500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051P500000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"Федеральный проект "Спорт - норма жизни"</w:t>
            </w:r>
          </w:p>
        </w:tc>
        <w:tc>
          <w:tcPr>
            <w:tcW w:w="1644" w:type="dxa"/>
            <w:vAlign w:val="center"/>
          </w:tcPr>
          <w:p w:rsidR="00B35A2D" w:rsidRDefault="00B35A2D">
            <w:pPr>
              <w:pStyle w:val="ConsPlusNormal"/>
              <w:jc w:val="center"/>
            </w:pPr>
            <w:r>
              <w:t>9444,920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051P552280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Оснащение объектов спортивной инфраструктуры спортивно-технологическим оборудованием</w:t>
            </w:r>
          </w:p>
        </w:tc>
        <w:tc>
          <w:tcPr>
            <w:tcW w:w="1644" w:type="dxa"/>
            <w:vAlign w:val="center"/>
          </w:tcPr>
          <w:p w:rsidR="00B35A2D" w:rsidRDefault="00B35A2D">
            <w:pPr>
              <w:pStyle w:val="ConsPlusNormal"/>
              <w:jc w:val="center"/>
            </w:pPr>
            <w:r>
              <w:t>9444,920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051P552280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9444,920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051P552280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9444,920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"Создание условий для поддержания здорового образа жизни"</w:t>
            </w:r>
          </w:p>
        </w:tc>
        <w:tc>
          <w:tcPr>
            <w:tcW w:w="1644" w:type="dxa"/>
            <w:vAlign w:val="center"/>
          </w:tcPr>
          <w:p w:rsidR="00B35A2D" w:rsidRDefault="00B35A2D">
            <w:pPr>
              <w:pStyle w:val="ConsPlusNormal"/>
              <w:jc w:val="center"/>
            </w:pPr>
            <w:r>
              <w:t>18984,721</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"Создание условий для занятий физической культурой и спортом"</w:t>
            </w:r>
          </w:p>
        </w:tc>
        <w:tc>
          <w:tcPr>
            <w:tcW w:w="1644" w:type="dxa"/>
            <w:vAlign w:val="center"/>
          </w:tcPr>
          <w:p w:rsidR="00B35A2D" w:rsidRDefault="00B35A2D">
            <w:pPr>
              <w:pStyle w:val="ConsPlusNormal"/>
              <w:jc w:val="center"/>
            </w:pPr>
            <w:r>
              <w:t>18984,721</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0520223350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Физкультурные и спортивные мероприятия</w:t>
            </w:r>
          </w:p>
        </w:tc>
        <w:tc>
          <w:tcPr>
            <w:tcW w:w="1644" w:type="dxa"/>
            <w:vAlign w:val="center"/>
          </w:tcPr>
          <w:p w:rsidR="00B35A2D" w:rsidRDefault="00B35A2D">
            <w:pPr>
              <w:pStyle w:val="ConsPlusNormal"/>
              <w:jc w:val="center"/>
            </w:pPr>
            <w:r>
              <w:t>13178,121</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052022335</w:t>
            </w:r>
            <w:r>
              <w:lastRenderedPageBreak/>
              <w:t>0</w:t>
            </w:r>
          </w:p>
        </w:tc>
        <w:tc>
          <w:tcPr>
            <w:tcW w:w="794" w:type="dxa"/>
            <w:vAlign w:val="center"/>
          </w:tcPr>
          <w:p w:rsidR="00B35A2D" w:rsidRDefault="00B35A2D">
            <w:pPr>
              <w:pStyle w:val="ConsPlusNormal"/>
              <w:jc w:val="center"/>
            </w:pPr>
            <w:r>
              <w:lastRenderedPageBreak/>
              <w:t>200</w:t>
            </w:r>
          </w:p>
        </w:tc>
        <w:tc>
          <w:tcPr>
            <w:tcW w:w="4535"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B35A2D" w:rsidRDefault="00B35A2D">
            <w:pPr>
              <w:pStyle w:val="ConsPlusNormal"/>
              <w:jc w:val="center"/>
            </w:pPr>
            <w:r>
              <w:lastRenderedPageBreak/>
              <w:t>1600,939</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0520223350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1600,939</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0520223350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11577,182</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0520223350</w:t>
            </w:r>
          </w:p>
        </w:tc>
        <w:tc>
          <w:tcPr>
            <w:tcW w:w="794" w:type="dxa"/>
            <w:vAlign w:val="center"/>
          </w:tcPr>
          <w:p w:rsidR="00B35A2D" w:rsidRDefault="00B35A2D">
            <w:pPr>
              <w:pStyle w:val="ConsPlusNormal"/>
              <w:jc w:val="center"/>
            </w:pPr>
            <w:r>
              <w:t>610</w:t>
            </w:r>
          </w:p>
        </w:tc>
        <w:tc>
          <w:tcPr>
            <w:tcW w:w="4535" w:type="dxa"/>
            <w:vAlign w:val="center"/>
          </w:tcPr>
          <w:p w:rsidR="00B35A2D" w:rsidRDefault="00B35A2D">
            <w:pPr>
              <w:pStyle w:val="ConsPlusNormal"/>
            </w:pPr>
            <w:r>
              <w:t>Субсидии бюджетным учреждениям</w:t>
            </w:r>
          </w:p>
        </w:tc>
        <w:tc>
          <w:tcPr>
            <w:tcW w:w="1644" w:type="dxa"/>
            <w:vAlign w:val="center"/>
          </w:tcPr>
          <w:p w:rsidR="00B35A2D" w:rsidRDefault="00B35A2D">
            <w:pPr>
              <w:pStyle w:val="ConsPlusNormal"/>
              <w:jc w:val="center"/>
            </w:pPr>
            <w:r>
              <w:t>210,710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0520223350</w:t>
            </w:r>
          </w:p>
        </w:tc>
        <w:tc>
          <w:tcPr>
            <w:tcW w:w="794" w:type="dxa"/>
            <w:vAlign w:val="center"/>
          </w:tcPr>
          <w:p w:rsidR="00B35A2D" w:rsidRDefault="00B35A2D">
            <w:pPr>
              <w:pStyle w:val="ConsPlusNormal"/>
              <w:jc w:val="center"/>
            </w:pPr>
            <w:r>
              <w:t>620</w:t>
            </w:r>
          </w:p>
        </w:tc>
        <w:tc>
          <w:tcPr>
            <w:tcW w:w="4535" w:type="dxa"/>
            <w:vAlign w:val="center"/>
          </w:tcPr>
          <w:p w:rsidR="00B35A2D" w:rsidRDefault="00B35A2D">
            <w:pPr>
              <w:pStyle w:val="ConsPlusNormal"/>
            </w:pPr>
            <w:r>
              <w:t>Субсидии автономным учреждениям</w:t>
            </w:r>
          </w:p>
        </w:tc>
        <w:tc>
          <w:tcPr>
            <w:tcW w:w="1644" w:type="dxa"/>
            <w:vAlign w:val="center"/>
          </w:tcPr>
          <w:p w:rsidR="00B35A2D" w:rsidRDefault="00B35A2D">
            <w:pPr>
              <w:pStyle w:val="ConsPlusNormal"/>
              <w:jc w:val="center"/>
            </w:pPr>
            <w:r>
              <w:t>11366,472</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052022Ф050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проекта "Мы выбираем спорт!"</w:t>
            </w:r>
          </w:p>
        </w:tc>
        <w:tc>
          <w:tcPr>
            <w:tcW w:w="1644" w:type="dxa"/>
            <w:vAlign w:val="center"/>
          </w:tcPr>
          <w:p w:rsidR="00B35A2D" w:rsidRDefault="00B35A2D">
            <w:pPr>
              <w:pStyle w:val="ConsPlusNormal"/>
              <w:jc w:val="center"/>
            </w:pPr>
            <w:r>
              <w:t>5000,000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052022Ф050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5000,000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052022Ф050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5000,000</w:t>
            </w:r>
          </w:p>
        </w:tc>
      </w:tr>
      <w:tr w:rsidR="00B35A2D">
        <w:tc>
          <w:tcPr>
            <w:tcW w:w="960" w:type="dxa"/>
            <w:vAlign w:val="center"/>
          </w:tcPr>
          <w:p w:rsidR="00B35A2D" w:rsidRDefault="00B35A2D">
            <w:pPr>
              <w:pStyle w:val="ConsPlusNormal"/>
              <w:jc w:val="center"/>
            </w:pPr>
            <w:r>
              <w:lastRenderedPageBreak/>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0520270100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Субсидия некоммерческим организациям, не являющимся государственными (муниципальными) учреждениями, на организацию и проведение спортивных мероприятий для лиц с ограниченными возможностями здоровья согласно календарному плану</w:t>
            </w:r>
          </w:p>
        </w:tc>
        <w:tc>
          <w:tcPr>
            <w:tcW w:w="1644" w:type="dxa"/>
            <w:vAlign w:val="center"/>
          </w:tcPr>
          <w:p w:rsidR="00B35A2D" w:rsidRDefault="00B35A2D">
            <w:pPr>
              <w:pStyle w:val="ConsPlusNormal"/>
              <w:jc w:val="center"/>
            </w:pPr>
            <w:r>
              <w:t>806,600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0520270100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806,600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02</w:t>
            </w:r>
          </w:p>
        </w:tc>
        <w:tc>
          <w:tcPr>
            <w:tcW w:w="1500" w:type="dxa"/>
            <w:vAlign w:val="center"/>
          </w:tcPr>
          <w:p w:rsidR="00B35A2D" w:rsidRDefault="00B35A2D">
            <w:pPr>
              <w:pStyle w:val="ConsPlusNormal"/>
              <w:jc w:val="center"/>
            </w:pPr>
            <w:r>
              <w:t>0520270100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806,600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Спорт высших достижений</w:t>
            </w:r>
          </w:p>
        </w:tc>
        <w:tc>
          <w:tcPr>
            <w:tcW w:w="1644" w:type="dxa"/>
            <w:vAlign w:val="center"/>
          </w:tcPr>
          <w:p w:rsidR="00B35A2D" w:rsidRDefault="00B35A2D">
            <w:pPr>
              <w:pStyle w:val="ConsPlusNormal"/>
              <w:jc w:val="center"/>
            </w:pPr>
            <w:r>
              <w:t>81782,000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"Развитие физической культуры и спорта города Перми"</w:t>
            </w:r>
          </w:p>
        </w:tc>
        <w:tc>
          <w:tcPr>
            <w:tcW w:w="1644" w:type="dxa"/>
            <w:vAlign w:val="center"/>
          </w:tcPr>
          <w:p w:rsidR="00B35A2D" w:rsidRDefault="00B35A2D">
            <w:pPr>
              <w:pStyle w:val="ConsPlusNormal"/>
              <w:jc w:val="center"/>
            </w:pPr>
            <w:r>
              <w:t>81782,000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0520000000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"Создание условий для поддержания здорового образа жизни"</w:t>
            </w:r>
          </w:p>
        </w:tc>
        <w:tc>
          <w:tcPr>
            <w:tcW w:w="1644" w:type="dxa"/>
            <w:vAlign w:val="center"/>
          </w:tcPr>
          <w:p w:rsidR="00B35A2D" w:rsidRDefault="00B35A2D">
            <w:pPr>
              <w:pStyle w:val="ConsPlusNormal"/>
              <w:jc w:val="center"/>
            </w:pPr>
            <w:r>
              <w:t>81782,000</w:t>
            </w:r>
          </w:p>
        </w:tc>
      </w:tr>
      <w:tr w:rsidR="00B35A2D">
        <w:tc>
          <w:tcPr>
            <w:tcW w:w="960" w:type="dxa"/>
            <w:vAlign w:val="center"/>
          </w:tcPr>
          <w:p w:rsidR="00B35A2D" w:rsidRDefault="00B35A2D">
            <w:pPr>
              <w:pStyle w:val="ConsPlusNormal"/>
              <w:jc w:val="center"/>
            </w:pPr>
            <w:r>
              <w:lastRenderedPageBreak/>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0520200000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"Создание условий для занятий физической культурой и спортом"</w:t>
            </w:r>
          </w:p>
        </w:tc>
        <w:tc>
          <w:tcPr>
            <w:tcW w:w="1644" w:type="dxa"/>
            <w:vAlign w:val="center"/>
          </w:tcPr>
          <w:p w:rsidR="00B35A2D" w:rsidRDefault="00B35A2D">
            <w:pPr>
              <w:pStyle w:val="ConsPlusNormal"/>
              <w:jc w:val="center"/>
            </w:pPr>
            <w:r>
              <w:t>81782,000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0520271200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Субсидия по оказанию содействия субъекту физической культуры и спорта, осуществляющему свою деятельность на территории города Перми</w:t>
            </w:r>
          </w:p>
        </w:tc>
        <w:tc>
          <w:tcPr>
            <w:tcW w:w="1644" w:type="dxa"/>
            <w:vAlign w:val="center"/>
          </w:tcPr>
          <w:p w:rsidR="00B35A2D" w:rsidRDefault="00B35A2D">
            <w:pPr>
              <w:pStyle w:val="ConsPlusNormal"/>
              <w:jc w:val="center"/>
            </w:pPr>
            <w:r>
              <w:t>80000,000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0520271200</w:t>
            </w:r>
          </w:p>
        </w:tc>
        <w:tc>
          <w:tcPr>
            <w:tcW w:w="794" w:type="dxa"/>
            <w:vAlign w:val="center"/>
          </w:tcPr>
          <w:p w:rsidR="00B35A2D" w:rsidRDefault="00B35A2D">
            <w:pPr>
              <w:pStyle w:val="ConsPlusNormal"/>
              <w:jc w:val="center"/>
            </w:pPr>
            <w:r>
              <w:t>600</w:t>
            </w:r>
          </w:p>
        </w:tc>
        <w:tc>
          <w:tcPr>
            <w:tcW w:w="4535"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644" w:type="dxa"/>
            <w:vAlign w:val="center"/>
          </w:tcPr>
          <w:p w:rsidR="00B35A2D" w:rsidRDefault="00B35A2D">
            <w:pPr>
              <w:pStyle w:val="ConsPlusNormal"/>
              <w:jc w:val="center"/>
            </w:pPr>
            <w:r>
              <w:t>80000,000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0520271200</w:t>
            </w:r>
          </w:p>
        </w:tc>
        <w:tc>
          <w:tcPr>
            <w:tcW w:w="794" w:type="dxa"/>
            <w:vAlign w:val="center"/>
          </w:tcPr>
          <w:p w:rsidR="00B35A2D" w:rsidRDefault="00B35A2D">
            <w:pPr>
              <w:pStyle w:val="ConsPlusNormal"/>
              <w:jc w:val="center"/>
            </w:pPr>
            <w:r>
              <w:t>630</w:t>
            </w:r>
          </w:p>
        </w:tc>
        <w:tc>
          <w:tcPr>
            <w:tcW w:w="4535"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644" w:type="dxa"/>
            <w:vAlign w:val="center"/>
          </w:tcPr>
          <w:p w:rsidR="00B35A2D" w:rsidRDefault="00B35A2D">
            <w:pPr>
              <w:pStyle w:val="ConsPlusNormal"/>
              <w:jc w:val="center"/>
            </w:pPr>
            <w:r>
              <w:t>80000,000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0520281110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Стипендии Главы города Перми-главы администрации города Перми "Спортивные надежды"</w:t>
            </w:r>
          </w:p>
        </w:tc>
        <w:tc>
          <w:tcPr>
            <w:tcW w:w="1644" w:type="dxa"/>
            <w:vAlign w:val="center"/>
          </w:tcPr>
          <w:p w:rsidR="00B35A2D" w:rsidRDefault="00B35A2D">
            <w:pPr>
              <w:pStyle w:val="ConsPlusNormal"/>
              <w:jc w:val="center"/>
            </w:pPr>
            <w:r>
              <w:t>1782,000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0520281110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1782,000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0520281110</w:t>
            </w:r>
          </w:p>
        </w:tc>
        <w:tc>
          <w:tcPr>
            <w:tcW w:w="794" w:type="dxa"/>
            <w:vAlign w:val="center"/>
          </w:tcPr>
          <w:p w:rsidR="00B35A2D" w:rsidRDefault="00B35A2D">
            <w:pPr>
              <w:pStyle w:val="ConsPlusNormal"/>
              <w:jc w:val="center"/>
            </w:pPr>
            <w:r>
              <w:t>330</w:t>
            </w:r>
          </w:p>
        </w:tc>
        <w:tc>
          <w:tcPr>
            <w:tcW w:w="4535" w:type="dxa"/>
            <w:vAlign w:val="center"/>
          </w:tcPr>
          <w:p w:rsidR="00B35A2D" w:rsidRDefault="00B35A2D">
            <w:pPr>
              <w:pStyle w:val="ConsPlusNormal"/>
            </w:pPr>
            <w:r>
              <w:t>Публичные нормативные выплаты гражданам несоциального характера</w:t>
            </w:r>
          </w:p>
        </w:tc>
        <w:tc>
          <w:tcPr>
            <w:tcW w:w="1644" w:type="dxa"/>
            <w:vAlign w:val="center"/>
          </w:tcPr>
          <w:p w:rsidR="00B35A2D" w:rsidRDefault="00B35A2D">
            <w:pPr>
              <w:pStyle w:val="ConsPlusNormal"/>
              <w:jc w:val="center"/>
            </w:pPr>
            <w:r>
              <w:t>1782,000</w:t>
            </w:r>
          </w:p>
        </w:tc>
      </w:tr>
      <w:tr w:rsidR="00B35A2D">
        <w:tc>
          <w:tcPr>
            <w:tcW w:w="960" w:type="dxa"/>
            <w:vAlign w:val="center"/>
          </w:tcPr>
          <w:p w:rsidR="00B35A2D" w:rsidRDefault="00B35A2D">
            <w:pPr>
              <w:pStyle w:val="ConsPlusNormal"/>
              <w:jc w:val="center"/>
            </w:pPr>
            <w:r>
              <w:lastRenderedPageBreak/>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физической культуры и спорта</w:t>
            </w:r>
          </w:p>
        </w:tc>
        <w:tc>
          <w:tcPr>
            <w:tcW w:w="1644" w:type="dxa"/>
            <w:vAlign w:val="center"/>
          </w:tcPr>
          <w:p w:rsidR="00B35A2D" w:rsidRDefault="00B35A2D">
            <w:pPr>
              <w:pStyle w:val="ConsPlusNormal"/>
              <w:jc w:val="center"/>
            </w:pPr>
            <w:r>
              <w:t>11685,900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централизованных бухгалтерий</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Конвертация данных для централизации учета</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9110022150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32,000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644" w:type="dxa"/>
            <w:vAlign w:val="center"/>
          </w:tcPr>
          <w:p w:rsidR="00B35A2D" w:rsidRDefault="00B35A2D">
            <w:pPr>
              <w:pStyle w:val="ConsPlusNormal"/>
              <w:jc w:val="center"/>
            </w:pPr>
            <w:r>
              <w:t>11653,900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Функциональные органы администрации города Перми</w:t>
            </w:r>
          </w:p>
        </w:tc>
        <w:tc>
          <w:tcPr>
            <w:tcW w:w="1644" w:type="dxa"/>
            <w:vAlign w:val="center"/>
          </w:tcPr>
          <w:p w:rsidR="00B35A2D" w:rsidRDefault="00B35A2D">
            <w:pPr>
              <w:pStyle w:val="ConsPlusNormal"/>
              <w:jc w:val="center"/>
            </w:pPr>
            <w:r>
              <w:t>11653,900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Расходы на выплаты по оплате труда работников муниципальных </w:t>
            </w:r>
            <w:r>
              <w:lastRenderedPageBreak/>
              <w:t>органов</w:t>
            </w:r>
          </w:p>
        </w:tc>
        <w:tc>
          <w:tcPr>
            <w:tcW w:w="1644" w:type="dxa"/>
            <w:vAlign w:val="center"/>
          </w:tcPr>
          <w:p w:rsidR="00B35A2D" w:rsidRDefault="00B35A2D">
            <w:pPr>
              <w:pStyle w:val="ConsPlusNormal"/>
              <w:jc w:val="center"/>
            </w:pPr>
            <w:r>
              <w:lastRenderedPageBreak/>
              <w:t>10388,500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10388,500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10388,500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1265,400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0,700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0,700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958000019</w:t>
            </w:r>
            <w:r>
              <w:lastRenderedPageBreak/>
              <w:t>0</w:t>
            </w:r>
          </w:p>
        </w:tc>
        <w:tc>
          <w:tcPr>
            <w:tcW w:w="794" w:type="dxa"/>
            <w:vAlign w:val="center"/>
          </w:tcPr>
          <w:p w:rsidR="00B35A2D" w:rsidRDefault="00B35A2D">
            <w:pPr>
              <w:pStyle w:val="ConsPlusNormal"/>
              <w:jc w:val="center"/>
            </w:pPr>
            <w:r>
              <w:lastRenderedPageBreak/>
              <w:t>200</w:t>
            </w:r>
          </w:p>
        </w:tc>
        <w:tc>
          <w:tcPr>
            <w:tcW w:w="4535"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B35A2D" w:rsidRDefault="00B35A2D">
            <w:pPr>
              <w:pStyle w:val="ConsPlusNormal"/>
              <w:jc w:val="center"/>
            </w:pPr>
            <w:r>
              <w:lastRenderedPageBreak/>
              <w:t>1264,200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1264,200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0,500</w:t>
            </w:r>
          </w:p>
        </w:tc>
      </w:tr>
      <w:tr w:rsidR="00B35A2D">
        <w:tc>
          <w:tcPr>
            <w:tcW w:w="960" w:type="dxa"/>
            <w:vAlign w:val="center"/>
          </w:tcPr>
          <w:p w:rsidR="00B35A2D" w:rsidRDefault="00B35A2D">
            <w:pPr>
              <w:pStyle w:val="ConsPlusNormal"/>
              <w:jc w:val="center"/>
            </w:pPr>
            <w:r>
              <w:t>976</w:t>
            </w:r>
          </w:p>
        </w:tc>
        <w:tc>
          <w:tcPr>
            <w:tcW w:w="940" w:type="dxa"/>
            <w:vAlign w:val="center"/>
          </w:tcPr>
          <w:p w:rsidR="00B35A2D" w:rsidRDefault="00B35A2D">
            <w:pPr>
              <w:pStyle w:val="ConsPlusNormal"/>
              <w:jc w:val="center"/>
            </w:pPr>
            <w:r>
              <w:t>11</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0,500</w:t>
            </w:r>
          </w:p>
        </w:tc>
      </w:tr>
      <w:tr w:rsidR="00B35A2D">
        <w:tc>
          <w:tcPr>
            <w:tcW w:w="960" w:type="dxa"/>
            <w:vAlign w:val="center"/>
          </w:tcPr>
          <w:p w:rsidR="00B35A2D" w:rsidRDefault="00B35A2D">
            <w:pPr>
              <w:pStyle w:val="ConsPlusNormal"/>
              <w:jc w:val="center"/>
            </w:pPr>
            <w:r>
              <w:t>977</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Контрольно-счетная палата города Перми</w:t>
            </w:r>
          </w:p>
        </w:tc>
        <w:tc>
          <w:tcPr>
            <w:tcW w:w="1644" w:type="dxa"/>
            <w:vAlign w:val="center"/>
          </w:tcPr>
          <w:p w:rsidR="00B35A2D" w:rsidRDefault="00B35A2D">
            <w:pPr>
              <w:pStyle w:val="ConsPlusNormal"/>
              <w:jc w:val="center"/>
            </w:pPr>
            <w:r>
              <w:t>41195,900</w:t>
            </w:r>
          </w:p>
        </w:tc>
      </w:tr>
      <w:tr w:rsidR="00B35A2D">
        <w:tc>
          <w:tcPr>
            <w:tcW w:w="960" w:type="dxa"/>
            <w:vAlign w:val="center"/>
          </w:tcPr>
          <w:p w:rsidR="00B35A2D" w:rsidRDefault="00B35A2D">
            <w:pPr>
              <w:pStyle w:val="ConsPlusNormal"/>
              <w:jc w:val="center"/>
            </w:pPr>
            <w:r>
              <w:t>977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Общегосударственные вопросы</w:t>
            </w:r>
          </w:p>
        </w:tc>
        <w:tc>
          <w:tcPr>
            <w:tcW w:w="1644" w:type="dxa"/>
            <w:vAlign w:val="center"/>
          </w:tcPr>
          <w:p w:rsidR="00B35A2D" w:rsidRDefault="00B35A2D">
            <w:pPr>
              <w:pStyle w:val="ConsPlusNormal"/>
              <w:jc w:val="center"/>
            </w:pPr>
            <w:r>
              <w:t>41195,900</w:t>
            </w:r>
          </w:p>
        </w:tc>
      </w:tr>
      <w:tr w:rsidR="00B35A2D">
        <w:tc>
          <w:tcPr>
            <w:tcW w:w="960" w:type="dxa"/>
            <w:vAlign w:val="center"/>
          </w:tcPr>
          <w:p w:rsidR="00B35A2D" w:rsidRDefault="00B35A2D">
            <w:pPr>
              <w:pStyle w:val="ConsPlusNormal"/>
              <w:jc w:val="center"/>
            </w:pPr>
            <w:r>
              <w:t>977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44" w:type="dxa"/>
            <w:vAlign w:val="center"/>
          </w:tcPr>
          <w:p w:rsidR="00B35A2D" w:rsidRDefault="00B35A2D">
            <w:pPr>
              <w:pStyle w:val="ConsPlusNormal"/>
              <w:jc w:val="center"/>
            </w:pPr>
            <w:r>
              <w:t>41195,900</w:t>
            </w:r>
          </w:p>
        </w:tc>
      </w:tr>
      <w:tr w:rsidR="00B35A2D">
        <w:tc>
          <w:tcPr>
            <w:tcW w:w="960" w:type="dxa"/>
            <w:vAlign w:val="center"/>
          </w:tcPr>
          <w:p w:rsidR="00B35A2D" w:rsidRDefault="00B35A2D">
            <w:pPr>
              <w:pStyle w:val="ConsPlusNormal"/>
              <w:jc w:val="center"/>
            </w:pPr>
            <w:r>
              <w:t>977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9300000000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Контрольно-счетной палаты города Перми</w:t>
            </w:r>
          </w:p>
        </w:tc>
        <w:tc>
          <w:tcPr>
            <w:tcW w:w="1644" w:type="dxa"/>
            <w:vAlign w:val="center"/>
          </w:tcPr>
          <w:p w:rsidR="00B35A2D" w:rsidRDefault="00B35A2D">
            <w:pPr>
              <w:pStyle w:val="ConsPlusNormal"/>
              <w:jc w:val="center"/>
            </w:pPr>
            <w:r>
              <w:t>41195,900</w:t>
            </w:r>
          </w:p>
        </w:tc>
      </w:tr>
      <w:tr w:rsidR="00B35A2D">
        <w:tc>
          <w:tcPr>
            <w:tcW w:w="960" w:type="dxa"/>
            <w:vAlign w:val="center"/>
          </w:tcPr>
          <w:p w:rsidR="00B35A2D" w:rsidRDefault="00B35A2D">
            <w:pPr>
              <w:pStyle w:val="ConsPlusNormal"/>
              <w:jc w:val="center"/>
            </w:pPr>
            <w:r>
              <w:t>977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931000000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Руководитель Контрольно-счетной </w:t>
            </w:r>
            <w:r>
              <w:lastRenderedPageBreak/>
              <w:t>палаты города Перми</w:t>
            </w:r>
          </w:p>
        </w:tc>
        <w:tc>
          <w:tcPr>
            <w:tcW w:w="1644" w:type="dxa"/>
            <w:vAlign w:val="center"/>
          </w:tcPr>
          <w:p w:rsidR="00B35A2D" w:rsidRDefault="00B35A2D">
            <w:pPr>
              <w:pStyle w:val="ConsPlusNormal"/>
              <w:jc w:val="center"/>
            </w:pPr>
            <w:r>
              <w:lastRenderedPageBreak/>
              <w:t>4271,400</w:t>
            </w:r>
          </w:p>
        </w:tc>
      </w:tr>
      <w:tr w:rsidR="00B35A2D">
        <w:tc>
          <w:tcPr>
            <w:tcW w:w="960" w:type="dxa"/>
            <w:vAlign w:val="center"/>
          </w:tcPr>
          <w:p w:rsidR="00B35A2D" w:rsidRDefault="00B35A2D">
            <w:pPr>
              <w:pStyle w:val="ConsPlusNormal"/>
              <w:jc w:val="center"/>
            </w:pPr>
            <w:r>
              <w:t>977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9310000110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4271,400</w:t>
            </w:r>
          </w:p>
        </w:tc>
      </w:tr>
      <w:tr w:rsidR="00B35A2D">
        <w:tc>
          <w:tcPr>
            <w:tcW w:w="960" w:type="dxa"/>
            <w:vAlign w:val="center"/>
          </w:tcPr>
          <w:p w:rsidR="00B35A2D" w:rsidRDefault="00B35A2D">
            <w:pPr>
              <w:pStyle w:val="ConsPlusNormal"/>
              <w:jc w:val="center"/>
            </w:pPr>
            <w:r>
              <w:t>977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9310000110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4271,400</w:t>
            </w:r>
          </w:p>
        </w:tc>
      </w:tr>
      <w:tr w:rsidR="00B35A2D">
        <w:tc>
          <w:tcPr>
            <w:tcW w:w="960" w:type="dxa"/>
            <w:vAlign w:val="center"/>
          </w:tcPr>
          <w:p w:rsidR="00B35A2D" w:rsidRDefault="00B35A2D">
            <w:pPr>
              <w:pStyle w:val="ConsPlusNormal"/>
              <w:jc w:val="center"/>
            </w:pPr>
            <w:r>
              <w:t>977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9310000110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4271,400</w:t>
            </w:r>
          </w:p>
        </w:tc>
      </w:tr>
      <w:tr w:rsidR="00B35A2D">
        <w:tc>
          <w:tcPr>
            <w:tcW w:w="960" w:type="dxa"/>
            <w:vAlign w:val="center"/>
          </w:tcPr>
          <w:p w:rsidR="00B35A2D" w:rsidRDefault="00B35A2D">
            <w:pPr>
              <w:pStyle w:val="ConsPlusNormal"/>
              <w:jc w:val="center"/>
            </w:pPr>
            <w:r>
              <w:t>977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9390000000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Аппарат органа городского самоуправления</w:t>
            </w:r>
          </w:p>
        </w:tc>
        <w:tc>
          <w:tcPr>
            <w:tcW w:w="1644" w:type="dxa"/>
            <w:vAlign w:val="center"/>
          </w:tcPr>
          <w:p w:rsidR="00B35A2D" w:rsidRDefault="00B35A2D">
            <w:pPr>
              <w:pStyle w:val="ConsPlusNormal"/>
              <w:jc w:val="center"/>
            </w:pPr>
            <w:r>
              <w:t>36924,500</w:t>
            </w:r>
          </w:p>
        </w:tc>
      </w:tr>
      <w:tr w:rsidR="00B35A2D">
        <w:tc>
          <w:tcPr>
            <w:tcW w:w="960" w:type="dxa"/>
            <w:vAlign w:val="center"/>
          </w:tcPr>
          <w:p w:rsidR="00B35A2D" w:rsidRDefault="00B35A2D">
            <w:pPr>
              <w:pStyle w:val="ConsPlusNormal"/>
              <w:jc w:val="center"/>
            </w:pPr>
            <w:r>
              <w:t>977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9390000110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31357,500</w:t>
            </w:r>
          </w:p>
        </w:tc>
      </w:tr>
      <w:tr w:rsidR="00B35A2D">
        <w:tc>
          <w:tcPr>
            <w:tcW w:w="960" w:type="dxa"/>
            <w:vAlign w:val="center"/>
          </w:tcPr>
          <w:p w:rsidR="00B35A2D" w:rsidRDefault="00B35A2D">
            <w:pPr>
              <w:pStyle w:val="ConsPlusNormal"/>
              <w:jc w:val="center"/>
            </w:pPr>
            <w:r>
              <w:t>977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9390000110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644" w:type="dxa"/>
            <w:vAlign w:val="center"/>
          </w:tcPr>
          <w:p w:rsidR="00B35A2D" w:rsidRDefault="00B35A2D">
            <w:pPr>
              <w:pStyle w:val="ConsPlusNormal"/>
              <w:jc w:val="center"/>
            </w:pPr>
            <w:r>
              <w:lastRenderedPageBreak/>
              <w:t>31357,500</w:t>
            </w:r>
          </w:p>
        </w:tc>
      </w:tr>
      <w:tr w:rsidR="00B35A2D">
        <w:tc>
          <w:tcPr>
            <w:tcW w:w="960" w:type="dxa"/>
            <w:vAlign w:val="center"/>
          </w:tcPr>
          <w:p w:rsidR="00B35A2D" w:rsidRDefault="00B35A2D">
            <w:pPr>
              <w:pStyle w:val="ConsPlusNormal"/>
              <w:jc w:val="center"/>
            </w:pPr>
            <w:r>
              <w:t>977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9390000110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31357,500</w:t>
            </w:r>
          </w:p>
        </w:tc>
      </w:tr>
      <w:tr w:rsidR="00B35A2D">
        <w:tc>
          <w:tcPr>
            <w:tcW w:w="960" w:type="dxa"/>
            <w:vAlign w:val="center"/>
          </w:tcPr>
          <w:p w:rsidR="00B35A2D" w:rsidRDefault="00B35A2D">
            <w:pPr>
              <w:pStyle w:val="ConsPlusNormal"/>
              <w:jc w:val="center"/>
            </w:pPr>
            <w:r>
              <w:t>977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9390000190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5567,000</w:t>
            </w:r>
          </w:p>
        </w:tc>
      </w:tr>
      <w:tr w:rsidR="00B35A2D">
        <w:tc>
          <w:tcPr>
            <w:tcW w:w="960" w:type="dxa"/>
            <w:vAlign w:val="center"/>
          </w:tcPr>
          <w:p w:rsidR="00B35A2D" w:rsidRDefault="00B35A2D">
            <w:pPr>
              <w:pStyle w:val="ConsPlusNormal"/>
              <w:jc w:val="center"/>
            </w:pPr>
            <w:r>
              <w:t>977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9390000190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442,700</w:t>
            </w:r>
          </w:p>
        </w:tc>
      </w:tr>
      <w:tr w:rsidR="00B35A2D">
        <w:tc>
          <w:tcPr>
            <w:tcW w:w="960" w:type="dxa"/>
            <w:vAlign w:val="center"/>
          </w:tcPr>
          <w:p w:rsidR="00B35A2D" w:rsidRDefault="00B35A2D">
            <w:pPr>
              <w:pStyle w:val="ConsPlusNormal"/>
              <w:jc w:val="center"/>
            </w:pPr>
            <w:r>
              <w:t>977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9390000190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442,700</w:t>
            </w:r>
          </w:p>
        </w:tc>
      </w:tr>
      <w:tr w:rsidR="00B35A2D">
        <w:tc>
          <w:tcPr>
            <w:tcW w:w="960" w:type="dxa"/>
            <w:vAlign w:val="center"/>
          </w:tcPr>
          <w:p w:rsidR="00B35A2D" w:rsidRDefault="00B35A2D">
            <w:pPr>
              <w:pStyle w:val="ConsPlusNormal"/>
              <w:jc w:val="center"/>
            </w:pPr>
            <w:r>
              <w:t>977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9390000190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5076,400</w:t>
            </w:r>
          </w:p>
        </w:tc>
      </w:tr>
      <w:tr w:rsidR="00B35A2D">
        <w:tc>
          <w:tcPr>
            <w:tcW w:w="960" w:type="dxa"/>
            <w:vAlign w:val="center"/>
          </w:tcPr>
          <w:p w:rsidR="00B35A2D" w:rsidRDefault="00B35A2D">
            <w:pPr>
              <w:pStyle w:val="ConsPlusNormal"/>
              <w:jc w:val="center"/>
            </w:pPr>
            <w:r>
              <w:t>977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9390000190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5076,400</w:t>
            </w:r>
          </w:p>
        </w:tc>
      </w:tr>
      <w:tr w:rsidR="00B35A2D">
        <w:tc>
          <w:tcPr>
            <w:tcW w:w="960" w:type="dxa"/>
            <w:vAlign w:val="center"/>
          </w:tcPr>
          <w:p w:rsidR="00B35A2D" w:rsidRDefault="00B35A2D">
            <w:pPr>
              <w:pStyle w:val="ConsPlusNormal"/>
              <w:jc w:val="center"/>
            </w:pPr>
            <w:r>
              <w:lastRenderedPageBreak/>
              <w:t>977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9390000190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47,900</w:t>
            </w:r>
          </w:p>
        </w:tc>
      </w:tr>
      <w:tr w:rsidR="00B35A2D">
        <w:tc>
          <w:tcPr>
            <w:tcW w:w="960" w:type="dxa"/>
            <w:vAlign w:val="center"/>
          </w:tcPr>
          <w:p w:rsidR="00B35A2D" w:rsidRDefault="00B35A2D">
            <w:pPr>
              <w:pStyle w:val="ConsPlusNormal"/>
              <w:jc w:val="center"/>
            </w:pPr>
            <w:r>
              <w:t>977</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9390000190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47,900</w:t>
            </w:r>
          </w:p>
        </w:tc>
      </w:tr>
      <w:tr w:rsidR="00B35A2D">
        <w:tc>
          <w:tcPr>
            <w:tcW w:w="960" w:type="dxa"/>
            <w:vAlign w:val="center"/>
          </w:tcPr>
          <w:p w:rsidR="00B35A2D" w:rsidRDefault="00B35A2D">
            <w:pPr>
              <w:pStyle w:val="ConsPlusNormal"/>
              <w:jc w:val="center"/>
            </w:pPr>
            <w:r>
              <w:t>978</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Избирательная комиссия города Перми</w:t>
            </w:r>
          </w:p>
        </w:tc>
        <w:tc>
          <w:tcPr>
            <w:tcW w:w="1644" w:type="dxa"/>
            <w:vAlign w:val="center"/>
          </w:tcPr>
          <w:p w:rsidR="00B35A2D" w:rsidRDefault="00B35A2D">
            <w:pPr>
              <w:pStyle w:val="ConsPlusNormal"/>
              <w:jc w:val="center"/>
            </w:pPr>
            <w:r>
              <w:t>9578,100</w:t>
            </w:r>
          </w:p>
        </w:tc>
      </w:tr>
      <w:tr w:rsidR="00B35A2D">
        <w:tc>
          <w:tcPr>
            <w:tcW w:w="960" w:type="dxa"/>
            <w:vAlign w:val="center"/>
          </w:tcPr>
          <w:p w:rsidR="00B35A2D" w:rsidRDefault="00B35A2D">
            <w:pPr>
              <w:pStyle w:val="ConsPlusNormal"/>
              <w:jc w:val="center"/>
            </w:pPr>
            <w:r>
              <w:t>978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Общегосударственные вопросы</w:t>
            </w:r>
          </w:p>
        </w:tc>
        <w:tc>
          <w:tcPr>
            <w:tcW w:w="1644" w:type="dxa"/>
            <w:vAlign w:val="center"/>
          </w:tcPr>
          <w:p w:rsidR="00B35A2D" w:rsidRDefault="00B35A2D">
            <w:pPr>
              <w:pStyle w:val="ConsPlusNormal"/>
              <w:jc w:val="center"/>
            </w:pPr>
            <w:r>
              <w:t>9578,100</w:t>
            </w:r>
          </w:p>
        </w:tc>
      </w:tr>
      <w:tr w:rsidR="00B35A2D">
        <w:tc>
          <w:tcPr>
            <w:tcW w:w="960" w:type="dxa"/>
            <w:vAlign w:val="center"/>
          </w:tcPr>
          <w:p w:rsidR="00B35A2D" w:rsidRDefault="00B35A2D">
            <w:pPr>
              <w:pStyle w:val="ConsPlusNormal"/>
              <w:jc w:val="center"/>
            </w:pPr>
            <w:r>
              <w:t>978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проведения выборов и референдумов</w:t>
            </w:r>
          </w:p>
        </w:tc>
        <w:tc>
          <w:tcPr>
            <w:tcW w:w="1644" w:type="dxa"/>
            <w:vAlign w:val="center"/>
          </w:tcPr>
          <w:p w:rsidR="00B35A2D" w:rsidRDefault="00B35A2D">
            <w:pPr>
              <w:pStyle w:val="ConsPlusNormal"/>
              <w:jc w:val="center"/>
            </w:pPr>
            <w:r>
              <w:t>9578,100</w:t>
            </w:r>
          </w:p>
        </w:tc>
      </w:tr>
      <w:tr w:rsidR="00B35A2D">
        <w:tc>
          <w:tcPr>
            <w:tcW w:w="960" w:type="dxa"/>
            <w:vAlign w:val="center"/>
          </w:tcPr>
          <w:p w:rsidR="00B35A2D" w:rsidRDefault="00B35A2D">
            <w:pPr>
              <w:pStyle w:val="ConsPlusNormal"/>
              <w:jc w:val="center"/>
            </w:pPr>
            <w:r>
              <w:t>978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9400000000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Избирательной комиссии города Перми</w:t>
            </w:r>
          </w:p>
        </w:tc>
        <w:tc>
          <w:tcPr>
            <w:tcW w:w="1644" w:type="dxa"/>
            <w:vAlign w:val="center"/>
          </w:tcPr>
          <w:p w:rsidR="00B35A2D" w:rsidRDefault="00B35A2D">
            <w:pPr>
              <w:pStyle w:val="ConsPlusNormal"/>
              <w:jc w:val="center"/>
            </w:pPr>
            <w:r>
              <w:t>9578,100</w:t>
            </w:r>
          </w:p>
        </w:tc>
      </w:tr>
      <w:tr w:rsidR="00B35A2D">
        <w:tc>
          <w:tcPr>
            <w:tcW w:w="960" w:type="dxa"/>
            <w:vAlign w:val="center"/>
          </w:tcPr>
          <w:p w:rsidR="00B35A2D" w:rsidRDefault="00B35A2D">
            <w:pPr>
              <w:pStyle w:val="ConsPlusNormal"/>
              <w:jc w:val="center"/>
            </w:pPr>
            <w:r>
              <w:t>978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9410000000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Председатель Избирательной комиссии города Перми, его заместитель и секретарь</w:t>
            </w:r>
          </w:p>
        </w:tc>
        <w:tc>
          <w:tcPr>
            <w:tcW w:w="1644" w:type="dxa"/>
            <w:vAlign w:val="center"/>
          </w:tcPr>
          <w:p w:rsidR="00B35A2D" w:rsidRDefault="00B35A2D">
            <w:pPr>
              <w:pStyle w:val="ConsPlusNormal"/>
              <w:jc w:val="center"/>
            </w:pPr>
            <w:r>
              <w:t>8843,400</w:t>
            </w:r>
          </w:p>
        </w:tc>
      </w:tr>
      <w:tr w:rsidR="00B35A2D">
        <w:tc>
          <w:tcPr>
            <w:tcW w:w="960" w:type="dxa"/>
            <w:vAlign w:val="center"/>
          </w:tcPr>
          <w:p w:rsidR="00B35A2D" w:rsidRDefault="00B35A2D">
            <w:pPr>
              <w:pStyle w:val="ConsPlusNormal"/>
              <w:jc w:val="center"/>
            </w:pPr>
            <w:r>
              <w:t>978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9410000110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8843,400</w:t>
            </w:r>
          </w:p>
        </w:tc>
      </w:tr>
      <w:tr w:rsidR="00B35A2D">
        <w:tc>
          <w:tcPr>
            <w:tcW w:w="960" w:type="dxa"/>
            <w:vAlign w:val="center"/>
          </w:tcPr>
          <w:p w:rsidR="00B35A2D" w:rsidRDefault="00B35A2D">
            <w:pPr>
              <w:pStyle w:val="ConsPlusNormal"/>
              <w:jc w:val="center"/>
            </w:pPr>
            <w:r>
              <w:t>978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9410000110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lastRenderedPageBreak/>
              <w:t>8843,400</w:t>
            </w:r>
          </w:p>
        </w:tc>
      </w:tr>
      <w:tr w:rsidR="00B35A2D">
        <w:tc>
          <w:tcPr>
            <w:tcW w:w="960" w:type="dxa"/>
            <w:vAlign w:val="center"/>
          </w:tcPr>
          <w:p w:rsidR="00B35A2D" w:rsidRDefault="00B35A2D">
            <w:pPr>
              <w:pStyle w:val="ConsPlusNormal"/>
              <w:jc w:val="center"/>
            </w:pPr>
            <w:r>
              <w:t>978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9410000110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8843,400</w:t>
            </w:r>
          </w:p>
        </w:tc>
      </w:tr>
      <w:tr w:rsidR="00B35A2D">
        <w:tc>
          <w:tcPr>
            <w:tcW w:w="960" w:type="dxa"/>
            <w:vAlign w:val="center"/>
          </w:tcPr>
          <w:p w:rsidR="00B35A2D" w:rsidRDefault="00B35A2D">
            <w:pPr>
              <w:pStyle w:val="ConsPlusNormal"/>
              <w:jc w:val="center"/>
            </w:pPr>
            <w:r>
              <w:t>978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9490000000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Аппарат органа городского самоуправления</w:t>
            </w:r>
          </w:p>
        </w:tc>
        <w:tc>
          <w:tcPr>
            <w:tcW w:w="1644" w:type="dxa"/>
            <w:vAlign w:val="center"/>
          </w:tcPr>
          <w:p w:rsidR="00B35A2D" w:rsidRDefault="00B35A2D">
            <w:pPr>
              <w:pStyle w:val="ConsPlusNormal"/>
              <w:jc w:val="center"/>
            </w:pPr>
            <w:r>
              <w:t>734,700</w:t>
            </w:r>
          </w:p>
        </w:tc>
      </w:tr>
      <w:tr w:rsidR="00B35A2D">
        <w:tc>
          <w:tcPr>
            <w:tcW w:w="960" w:type="dxa"/>
            <w:vAlign w:val="center"/>
          </w:tcPr>
          <w:p w:rsidR="00B35A2D" w:rsidRDefault="00B35A2D">
            <w:pPr>
              <w:pStyle w:val="ConsPlusNormal"/>
              <w:jc w:val="center"/>
            </w:pPr>
            <w:r>
              <w:t>978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9490000110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511,000</w:t>
            </w:r>
          </w:p>
        </w:tc>
      </w:tr>
      <w:tr w:rsidR="00B35A2D">
        <w:tc>
          <w:tcPr>
            <w:tcW w:w="960" w:type="dxa"/>
            <w:vAlign w:val="center"/>
          </w:tcPr>
          <w:p w:rsidR="00B35A2D" w:rsidRDefault="00B35A2D">
            <w:pPr>
              <w:pStyle w:val="ConsPlusNormal"/>
              <w:jc w:val="center"/>
            </w:pPr>
            <w:r>
              <w:t>978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9490000110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511,000</w:t>
            </w:r>
          </w:p>
        </w:tc>
      </w:tr>
      <w:tr w:rsidR="00B35A2D">
        <w:tc>
          <w:tcPr>
            <w:tcW w:w="960" w:type="dxa"/>
            <w:vAlign w:val="center"/>
          </w:tcPr>
          <w:p w:rsidR="00B35A2D" w:rsidRDefault="00B35A2D">
            <w:pPr>
              <w:pStyle w:val="ConsPlusNormal"/>
              <w:jc w:val="center"/>
            </w:pPr>
            <w:r>
              <w:t>978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9490000110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511,000</w:t>
            </w:r>
          </w:p>
        </w:tc>
      </w:tr>
      <w:tr w:rsidR="00B35A2D">
        <w:tc>
          <w:tcPr>
            <w:tcW w:w="960" w:type="dxa"/>
            <w:vAlign w:val="center"/>
          </w:tcPr>
          <w:p w:rsidR="00B35A2D" w:rsidRDefault="00B35A2D">
            <w:pPr>
              <w:pStyle w:val="ConsPlusNormal"/>
              <w:jc w:val="center"/>
            </w:pPr>
            <w:r>
              <w:t>978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9490000190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223,700</w:t>
            </w:r>
          </w:p>
        </w:tc>
      </w:tr>
      <w:tr w:rsidR="00B35A2D">
        <w:tc>
          <w:tcPr>
            <w:tcW w:w="960" w:type="dxa"/>
            <w:vAlign w:val="center"/>
          </w:tcPr>
          <w:p w:rsidR="00B35A2D" w:rsidRDefault="00B35A2D">
            <w:pPr>
              <w:pStyle w:val="ConsPlusNormal"/>
              <w:jc w:val="center"/>
            </w:pPr>
            <w:r>
              <w:lastRenderedPageBreak/>
              <w:t>978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9490000190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2,000</w:t>
            </w:r>
          </w:p>
        </w:tc>
      </w:tr>
      <w:tr w:rsidR="00B35A2D">
        <w:tc>
          <w:tcPr>
            <w:tcW w:w="960" w:type="dxa"/>
            <w:vAlign w:val="center"/>
          </w:tcPr>
          <w:p w:rsidR="00B35A2D" w:rsidRDefault="00B35A2D">
            <w:pPr>
              <w:pStyle w:val="ConsPlusNormal"/>
              <w:jc w:val="center"/>
            </w:pPr>
            <w:r>
              <w:t>978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9490000190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2,000</w:t>
            </w:r>
          </w:p>
        </w:tc>
      </w:tr>
      <w:tr w:rsidR="00B35A2D">
        <w:tc>
          <w:tcPr>
            <w:tcW w:w="960" w:type="dxa"/>
            <w:vAlign w:val="center"/>
          </w:tcPr>
          <w:p w:rsidR="00B35A2D" w:rsidRDefault="00B35A2D">
            <w:pPr>
              <w:pStyle w:val="ConsPlusNormal"/>
              <w:jc w:val="center"/>
            </w:pPr>
            <w:r>
              <w:t>978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9490000190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220,700</w:t>
            </w:r>
          </w:p>
        </w:tc>
      </w:tr>
      <w:tr w:rsidR="00B35A2D">
        <w:tc>
          <w:tcPr>
            <w:tcW w:w="960" w:type="dxa"/>
            <w:vAlign w:val="center"/>
          </w:tcPr>
          <w:p w:rsidR="00B35A2D" w:rsidRDefault="00B35A2D">
            <w:pPr>
              <w:pStyle w:val="ConsPlusNormal"/>
              <w:jc w:val="center"/>
            </w:pPr>
            <w:r>
              <w:t>978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9490000190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220,700</w:t>
            </w:r>
          </w:p>
        </w:tc>
      </w:tr>
      <w:tr w:rsidR="00B35A2D">
        <w:tc>
          <w:tcPr>
            <w:tcW w:w="960" w:type="dxa"/>
            <w:vAlign w:val="center"/>
          </w:tcPr>
          <w:p w:rsidR="00B35A2D" w:rsidRDefault="00B35A2D">
            <w:pPr>
              <w:pStyle w:val="ConsPlusNormal"/>
              <w:jc w:val="center"/>
            </w:pPr>
            <w:r>
              <w:t>978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9490000190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1,000</w:t>
            </w:r>
          </w:p>
        </w:tc>
      </w:tr>
      <w:tr w:rsidR="00B35A2D">
        <w:tc>
          <w:tcPr>
            <w:tcW w:w="960" w:type="dxa"/>
            <w:vAlign w:val="center"/>
          </w:tcPr>
          <w:p w:rsidR="00B35A2D" w:rsidRDefault="00B35A2D">
            <w:pPr>
              <w:pStyle w:val="ConsPlusNormal"/>
              <w:jc w:val="center"/>
            </w:pPr>
            <w:r>
              <w:t>978</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07</w:t>
            </w:r>
          </w:p>
        </w:tc>
        <w:tc>
          <w:tcPr>
            <w:tcW w:w="1500" w:type="dxa"/>
            <w:vAlign w:val="center"/>
          </w:tcPr>
          <w:p w:rsidR="00B35A2D" w:rsidRDefault="00B35A2D">
            <w:pPr>
              <w:pStyle w:val="ConsPlusNormal"/>
              <w:jc w:val="center"/>
            </w:pPr>
            <w:r>
              <w:t>9490000190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1,000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Пермская городская Дума</w:t>
            </w:r>
          </w:p>
        </w:tc>
        <w:tc>
          <w:tcPr>
            <w:tcW w:w="1644" w:type="dxa"/>
            <w:vAlign w:val="center"/>
          </w:tcPr>
          <w:p w:rsidR="00B35A2D" w:rsidRDefault="00B35A2D">
            <w:pPr>
              <w:pStyle w:val="ConsPlusNormal"/>
              <w:jc w:val="center"/>
            </w:pPr>
            <w:r>
              <w:t>193772,400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Общегосударственные вопросы</w:t>
            </w:r>
          </w:p>
        </w:tc>
        <w:tc>
          <w:tcPr>
            <w:tcW w:w="1644" w:type="dxa"/>
            <w:vAlign w:val="center"/>
          </w:tcPr>
          <w:p w:rsidR="00B35A2D" w:rsidRDefault="00B35A2D">
            <w:pPr>
              <w:pStyle w:val="ConsPlusNormal"/>
              <w:jc w:val="center"/>
            </w:pPr>
            <w:r>
              <w:t>193772,400</w:t>
            </w:r>
          </w:p>
        </w:tc>
      </w:tr>
      <w:tr w:rsidR="00B35A2D">
        <w:tc>
          <w:tcPr>
            <w:tcW w:w="960" w:type="dxa"/>
            <w:vAlign w:val="center"/>
          </w:tcPr>
          <w:p w:rsidR="00B35A2D" w:rsidRDefault="00B35A2D">
            <w:pPr>
              <w:pStyle w:val="ConsPlusNormal"/>
              <w:jc w:val="center"/>
            </w:pPr>
            <w:r>
              <w:lastRenderedPageBreak/>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vAlign w:val="center"/>
          </w:tcPr>
          <w:p w:rsidR="00B35A2D" w:rsidRDefault="00B35A2D">
            <w:pPr>
              <w:pStyle w:val="ConsPlusNormal"/>
              <w:jc w:val="center"/>
            </w:pPr>
            <w:r>
              <w:t>148803,360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9200000000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Пермской городской Думы</w:t>
            </w:r>
          </w:p>
        </w:tc>
        <w:tc>
          <w:tcPr>
            <w:tcW w:w="1644" w:type="dxa"/>
            <w:vAlign w:val="center"/>
          </w:tcPr>
          <w:p w:rsidR="00B35A2D" w:rsidRDefault="00B35A2D">
            <w:pPr>
              <w:pStyle w:val="ConsPlusNormal"/>
              <w:jc w:val="center"/>
            </w:pPr>
            <w:r>
              <w:t>148803,360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9220000000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Депутаты Пермской городской Думы и их помощники</w:t>
            </w:r>
          </w:p>
        </w:tc>
        <w:tc>
          <w:tcPr>
            <w:tcW w:w="1644" w:type="dxa"/>
            <w:vAlign w:val="center"/>
          </w:tcPr>
          <w:p w:rsidR="00B35A2D" w:rsidRDefault="00B35A2D">
            <w:pPr>
              <w:pStyle w:val="ConsPlusNormal"/>
              <w:jc w:val="center"/>
            </w:pPr>
            <w:r>
              <w:t>50498,600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9220000110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46393,800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9220000110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46393,800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9220000110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46393,800</w:t>
            </w:r>
          </w:p>
        </w:tc>
      </w:tr>
      <w:tr w:rsidR="00B35A2D">
        <w:tc>
          <w:tcPr>
            <w:tcW w:w="960" w:type="dxa"/>
            <w:vAlign w:val="center"/>
          </w:tcPr>
          <w:p w:rsidR="00B35A2D" w:rsidRDefault="00B35A2D">
            <w:pPr>
              <w:pStyle w:val="ConsPlusNormal"/>
              <w:jc w:val="center"/>
            </w:pPr>
            <w:r>
              <w:lastRenderedPageBreak/>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9220000190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4104,800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9220000190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4104,800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9220000190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4104,800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9290000000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Аппарат органа городского самоуправления</w:t>
            </w:r>
          </w:p>
        </w:tc>
        <w:tc>
          <w:tcPr>
            <w:tcW w:w="1644" w:type="dxa"/>
            <w:vAlign w:val="center"/>
          </w:tcPr>
          <w:p w:rsidR="00B35A2D" w:rsidRDefault="00B35A2D">
            <w:pPr>
              <w:pStyle w:val="ConsPlusNormal"/>
              <w:jc w:val="center"/>
            </w:pPr>
            <w:r>
              <w:t>98304,760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9290000110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68860,900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9290000110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68860,900</w:t>
            </w:r>
          </w:p>
        </w:tc>
      </w:tr>
      <w:tr w:rsidR="00B35A2D">
        <w:tc>
          <w:tcPr>
            <w:tcW w:w="960" w:type="dxa"/>
            <w:vAlign w:val="center"/>
          </w:tcPr>
          <w:p w:rsidR="00B35A2D" w:rsidRDefault="00B35A2D">
            <w:pPr>
              <w:pStyle w:val="ConsPlusNormal"/>
              <w:jc w:val="center"/>
            </w:pPr>
            <w:r>
              <w:lastRenderedPageBreak/>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9290000110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68860,900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9290000190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29443,860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9290000190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400,000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9290000190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400,000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9290000190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29012,060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9290000190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29012,060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9290000190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31,800</w:t>
            </w:r>
          </w:p>
        </w:tc>
      </w:tr>
      <w:tr w:rsidR="00B35A2D">
        <w:tc>
          <w:tcPr>
            <w:tcW w:w="960" w:type="dxa"/>
            <w:vAlign w:val="center"/>
          </w:tcPr>
          <w:p w:rsidR="00B35A2D" w:rsidRDefault="00B35A2D">
            <w:pPr>
              <w:pStyle w:val="ConsPlusNormal"/>
              <w:jc w:val="center"/>
            </w:pPr>
            <w:r>
              <w:lastRenderedPageBreak/>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9290000190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31,800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общегосударственные вопросы</w:t>
            </w:r>
          </w:p>
        </w:tc>
        <w:tc>
          <w:tcPr>
            <w:tcW w:w="1644" w:type="dxa"/>
            <w:vAlign w:val="center"/>
          </w:tcPr>
          <w:p w:rsidR="00B35A2D" w:rsidRDefault="00B35A2D">
            <w:pPr>
              <w:pStyle w:val="ConsPlusNormal"/>
              <w:jc w:val="center"/>
            </w:pPr>
            <w:r>
              <w:t>44969,040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44969,040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Иные непрограммные мероприятия</w:t>
            </w:r>
          </w:p>
        </w:tc>
        <w:tc>
          <w:tcPr>
            <w:tcW w:w="1644" w:type="dxa"/>
            <w:vAlign w:val="center"/>
          </w:tcPr>
          <w:p w:rsidR="00B35A2D" w:rsidRDefault="00B35A2D">
            <w:pPr>
              <w:pStyle w:val="ConsPlusNormal"/>
              <w:jc w:val="center"/>
            </w:pPr>
            <w:r>
              <w:t>44969,040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9190021870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Информирование населения по вопросам местного значения</w:t>
            </w:r>
          </w:p>
        </w:tc>
        <w:tc>
          <w:tcPr>
            <w:tcW w:w="1644" w:type="dxa"/>
            <w:vAlign w:val="center"/>
          </w:tcPr>
          <w:p w:rsidR="00B35A2D" w:rsidRDefault="00B35A2D">
            <w:pPr>
              <w:pStyle w:val="ConsPlusNormal"/>
              <w:jc w:val="center"/>
            </w:pPr>
            <w:r>
              <w:t>44834,000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9190021870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44834,000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9190021870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44834,000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9190023720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связанные с награждением знаком отличия Пермской городской Думы "За вклад в развитие нормотворчества"</w:t>
            </w:r>
          </w:p>
        </w:tc>
        <w:tc>
          <w:tcPr>
            <w:tcW w:w="1644" w:type="dxa"/>
            <w:vAlign w:val="center"/>
          </w:tcPr>
          <w:p w:rsidR="00B35A2D" w:rsidRDefault="00B35A2D">
            <w:pPr>
              <w:pStyle w:val="ConsPlusNormal"/>
              <w:jc w:val="center"/>
            </w:pPr>
            <w:r>
              <w:t>20,040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919002372</w:t>
            </w:r>
            <w:r>
              <w:lastRenderedPageBreak/>
              <w:t>0</w:t>
            </w:r>
          </w:p>
        </w:tc>
        <w:tc>
          <w:tcPr>
            <w:tcW w:w="794" w:type="dxa"/>
            <w:vAlign w:val="center"/>
          </w:tcPr>
          <w:p w:rsidR="00B35A2D" w:rsidRDefault="00B35A2D">
            <w:pPr>
              <w:pStyle w:val="ConsPlusNormal"/>
              <w:jc w:val="center"/>
            </w:pPr>
            <w:r>
              <w:lastRenderedPageBreak/>
              <w:t>200</w:t>
            </w:r>
          </w:p>
        </w:tc>
        <w:tc>
          <w:tcPr>
            <w:tcW w:w="4535"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644" w:type="dxa"/>
            <w:vAlign w:val="center"/>
          </w:tcPr>
          <w:p w:rsidR="00B35A2D" w:rsidRDefault="00B35A2D">
            <w:pPr>
              <w:pStyle w:val="ConsPlusNormal"/>
              <w:jc w:val="center"/>
            </w:pPr>
            <w:r>
              <w:lastRenderedPageBreak/>
              <w:t>20,040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9190023720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20,040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9190081070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Выплата денежного вознаграждения физическим лицам, награжденным знаком отличия Пермской городской Думы "За вклад в развитие нормотворчества"</w:t>
            </w:r>
          </w:p>
        </w:tc>
        <w:tc>
          <w:tcPr>
            <w:tcW w:w="1644" w:type="dxa"/>
            <w:vAlign w:val="center"/>
          </w:tcPr>
          <w:p w:rsidR="00B35A2D" w:rsidRDefault="00B35A2D">
            <w:pPr>
              <w:pStyle w:val="ConsPlusNormal"/>
              <w:jc w:val="center"/>
            </w:pPr>
            <w:r>
              <w:t>115,000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9190081070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115,000</w:t>
            </w:r>
          </w:p>
        </w:tc>
      </w:tr>
      <w:tr w:rsidR="00B35A2D">
        <w:tc>
          <w:tcPr>
            <w:tcW w:w="960" w:type="dxa"/>
            <w:vAlign w:val="center"/>
          </w:tcPr>
          <w:p w:rsidR="00B35A2D" w:rsidRDefault="00B35A2D">
            <w:pPr>
              <w:pStyle w:val="ConsPlusNormal"/>
              <w:jc w:val="center"/>
            </w:pPr>
            <w:r>
              <w:t>985</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9190081070</w:t>
            </w:r>
          </w:p>
        </w:tc>
        <w:tc>
          <w:tcPr>
            <w:tcW w:w="794" w:type="dxa"/>
            <w:vAlign w:val="center"/>
          </w:tcPr>
          <w:p w:rsidR="00B35A2D" w:rsidRDefault="00B35A2D">
            <w:pPr>
              <w:pStyle w:val="ConsPlusNormal"/>
              <w:jc w:val="center"/>
            </w:pPr>
            <w:r>
              <w:t>360</w:t>
            </w:r>
          </w:p>
        </w:tc>
        <w:tc>
          <w:tcPr>
            <w:tcW w:w="4535" w:type="dxa"/>
            <w:vAlign w:val="center"/>
          </w:tcPr>
          <w:p w:rsidR="00B35A2D" w:rsidRDefault="00B35A2D">
            <w:pPr>
              <w:pStyle w:val="ConsPlusNormal"/>
            </w:pPr>
            <w:r>
              <w:t>Иные выплаты населению</w:t>
            </w:r>
          </w:p>
        </w:tc>
        <w:tc>
          <w:tcPr>
            <w:tcW w:w="1644" w:type="dxa"/>
            <w:vAlign w:val="center"/>
          </w:tcPr>
          <w:p w:rsidR="00B35A2D" w:rsidRDefault="00B35A2D">
            <w:pPr>
              <w:pStyle w:val="ConsPlusNormal"/>
              <w:jc w:val="center"/>
            </w:pPr>
            <w:r>
              <w:t>115,000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Управление жилищных отношений администрации города Перми</w:t>
            </w:r>
          </w:p>
        </w:tc>
        <w:tc>
          <w:tcPr>
            <w:tcW w:w="1644" w:type="dxa"/>
            <w:vAlign w:val="center"/>
          </w:tcPr>
          <w:p w:rsidR="00B35A2D" w:rsidRDefault="00B35A2D">
            <w:pPr>
              <w:pStyle w:val="ConsPlusNormal"/>
              <w:jc w:val="center"/>
            </w:pPr>
            <w:r>
              <w:t>2574267,603</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Общегосударственные вопросы</w:t>
            </w:r>
          </w:p>
        </w:tc>
        <w:tc>
          <w:tcPr>
            <w:tcW w:w="1644" w:type="dxa"/>
            <w:vAlign w:val="center"/>
          </w:tcPr>
          <w:p w:rsidR="00B35A2D" w:rsidRDefault="00B35A2D">
            <w:pPr>
              <w:pStyle w:val="ConsPlusNormal"/>
              <w:jc w:val="center"/>
            </w:pPr>
            <w:r>
              <w:t>46047,928</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общегосударственные вопросы</w:t>
            </w:r>
          </w:p>
        </w:tc>
        <w:tc>
          <w:tcPr>
            <w:tcW w:w="1644" w:type="dxa"/>
            <w:vAlign w:val="center"/>
          </w:tcPr>
          <w:p w:rsidR="00B35A2D" w:rsidRDefault="00B35A2D">
            <w:pPr>
              <w:pStyle w:val="ConsPlusNormal"/>
              <w:jc w:val="center"/>
            </w:pPr>
            <w:r>
              <w:t>46047,928</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10,200</w:t>
            </w:r>
          </w:p>
        </w:tc>
      </w:tr>
      <w:tr w:rsidR="00B35A2D">
        <w:tc>
          <w:tcPr>
            <w:tcW w:w="960" w:type="dxa"/>
            <w:vAlign w:val="center"/>
          </w:tcPr>
          <w:p w:rsidR="00B35A2D" w:rsidRDefault="00B35A2D">
            <w:pPr>
              <w:pStyle w:val="ConsPlusNormal"/>
              <w:jc w:val="center"/>
            </w:pPr>
            <w:r>
              <w:lastRenderedPageBreak/>
              <w:t>991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Иные непрограммные мероприятия</w:t>
            </w:r>
          </w:p>
        </w:tc>
        <w:tc>
          <w:tcPr>
            <w:tcW w:w="1644" w:type="dxa"/>
            <w:vAlign w:val="center"/>
          </w:tcPr>
          <w:p w:rsidR="00B35A2D" w:rsidRDefault="00B35A2D">
            <w:pPr>
              <w:pStyle w:val="ConsPlusNormal"/>
              <w:jc w:val="center"/>
            </w:pPr>
            <w:r>
              <w:t>10,200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919002С250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644" w:type="dxa"/>
            <w:vAlign w:val="center"/>
          </w:tcPr>
          <w:p w:rsidR="00B35A2D" w:rsidRDefault="00B35A2D">
            <w:pPr>
              <w:pStyle w:val="ConsPlusNormal"/>
              <w:jc w:val="center"/>
            </w:pPr>
            <w:r>
              <w:t>10,200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919002С250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10,200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919002С250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10,200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644" w:type="dxa"/>
            <w:vAlign w:val="center"/>
          </w:tcPr>
          <w:p w:rsidR="00B35A2D" w:rsidRDefault="00B35A2D">
            <w:pPr>
              <w:pStyle w:val="ConsPlusNormal"/>
              <w:jc w:val="center"/>
            </w:pPr>
            <w:r>
              <w:t>34245,400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Функциональные органы администрации города Перми</w:t>
            </w:r>
          </w:p>
        </w:tc>
        <w:tc>
          <w:tcPr>
            <w:tcW w:w="1644" w:type="dxa"/>
            <w:vAlign w:val="center"/>
          </w:tcPr>
          <w:p w:rsidR="00B35A2D" w:rsidRDefault="00B35A2D">
            <w:pPr>
              <w:pStyle w:val="ConsPlusNormal"/>
              <w:jc w:val="center"/>
            </w:pPr>
            <w:r>
              <w:t>34245,400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31239,300</w:t>
            </w:r>
          </w:p>
        </w:tc>
      </w:tr>
      <w:tr w:rsidR="00B35A2D">
        <w:tc>
          <w:tcPr>
            <w:tcW w:w="960" w:type="dxa"/>
            <w:vAlign w:val="center"/>
          </w:tcPr>
          <w:p w:rsidR="00B35A2D" w:rsidRDefault="00B35A2D">
            <w:pPr>
              <w:pStyle w:val="ConsPlusNormal"/>
              <w:jc w:val="center"/>
            </w:pPr>
            <w:r>
              <w:lastRenderedPageBreak/>
              <w:t>991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31239,300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31239,300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3006,100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4,100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4,100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3001,100</w:t>
            </w:r>
          </w:p>
        </w:tc>
      </w:tr>
      <w:tr w:rsidR="00B35A2D">
        <w:tc>
          <w:tcPr>
            <w:tcW w:w="960" w:type="dxa"/>
            <w:vAlign w:val="center"/>
          </w:tcPr>
          <w:p w:rsidR="00B35A2D" w:rsidRDefault="00B35A2D">
            <w:pPr>
              <w:pStyle w:val="ConsPlusNormal"/>
              <w:jc w:val="center"/>
            </w:pPr>
            <w:r>
              <w:lastRenderedPageBreak/>
              <w:t>991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3001,100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0,900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0,900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9600000000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644" w:type="dxa"/>
            <w:vAlign w:val="center"/>
          </w:tcPr>
          <w:p w:rsidR="00B35A2D" w:rsidRDefault="00B35A2D">
            <w:pPr>
              <w:pStyle w:val="ConsPlusNormal"/>
              <w:jc w:val="center"/>
            </w:pPr>
            <w:r>
              <w:t>11792,328</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9610000000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исполнение судебных актов по обращению взыскания на средства местного бюджета</w:t>
            </w:r>
          </w:p>
        </w:tc>
        <w:tc>
          <w:tcPr>
            <w:tcW w:w="1644" w:type="dxa"/>
            <w:vAlign w:val="center"/>
          </w:tcPr>
          <w:p w:rsidR="00B35A2D" w:rsidRDefault="00B35A2D">
            <w:pPr>
              <w:pStyle w:val="ConsPlusNormal"/>
              <w:jc w:val="center"/>
            </w:pPr>
            <w:r>
              <w:t>11792,328</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9610092000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Средства на исполнение судебных актов, вступивших в законную силу</w:t>
            </w:r>
          </w:p>
        </w:tc>
        <w:tc>
          <w:tcPr>
            <w:tcW w:w="1644" w:type="dxa"/>
            <w:vAlign w:val="center"/>
          </w:tcPr>
          <w:p w:rsidR="00B35A2D" w:rsidRDefault="00B35A2D">
            <w:pPr>
              <w:pStyle w:val="ConsPlusNormal"/>
              <w:jc w:val="center"/>
            </w:pPr>
            <w:r>
              <w:t>11792,328</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9610092000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11792,328</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9610092000</w:t>
            </w:r>
          </w:p>
        </w:tc>
        <w:tc>
          <w:tcPr>
            <w:tcW w:w="794" w:type="dxa"/>
            <w:vAlign w:val="center"/>
          </w:tcPr>
          <w:p w:rsidR="00B35A2D" w:rsidRDefault="00B35A2D">
            <w:pPr>
              <w:pStyle w:val="ConsPlusNormal"/>
              <w:jc w:val="center"/>
            </w:pPr>
            <w:r>
              <w:t>830</w:t>
            </w:r>
          </w:p>
        </w:tc>
        <w:tc>
          <w:tcPr>
            <w:tcW w:w="4535" w:type="dxa"/>
            <w:vAlign w:val="center"/>
          </w:tcPr>
          <w:p w:rsidR="00B35A2D" w:rsidRDefault="00B35A2D">
            <w:pPr>
              <w:pStyle w:val="ConsPlusNormal"/>
            </w:pPr>
            <w:r>
              <w:t>Исполнение судебных актов</w:t>
            </w:r>
          </w:p>
        </w:tc>
        <w:tc>
          <w:tcPr>
            <w:tcW w:w="1644" w:type="dxa"/>
            <w:vAlign w:val="center"/>
          </w:tcPr>
          <w:p w:rsidR="00B35A2D" w:rsidRDefault="00B35A2D">
            <w:pPr>
              <w:pStyle w:val="ConsPlusNormal"/>
              <w:jc w:val="center"/>
            </w:pPr>
            <w:r>
              <w:t>11792,328</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Жилищно-коммунальное хозяйство</w:t>
            </w:r>
          </w:p>
        </w:tc>
        <w:tc>
          <w:tcPr>
            <w:tcW w:w="1644" w:type="dxa"/>
            <w:vAlign w:val="center"/>
          </w:tcPr>
          <w:p w:rsidR="00B35A2D" w:rsidRDefault="00B35A2D">
            <w:pPr>
              <w:pStyle w:val="ConsPlusNormal"/>
              <w:jc w:val="center"/>
            </w:pPr>
            <w:r>
              <w:t>2176639,975</w:t>
            </w:r>
          </w:p>
        </w:tc>
      </w:tr>
      <w:tr w:rsidR="00B35A2D">
        <w:tc>
          <w:tcPr>
            <w:tcW w:w="960" w:type="dxa"/>
            <w:vAlign w:val="center"/>
          </w:tcPr>
          <w:p w:rsidR="00B35A2D" w:rsidRDefault="00B35A2D">
            <w:pPr>
              <w:pStyle w:val="ConsPlusNormal"/>
              <w:jc w:val="center"/>
            </w:pPr>
            <w:r>
              <w:lastRenderedPageBreak/>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Жилищное хозяйство</w:t>
            </w:r>
          </w:p>
        </w:tc>
        <w:tc>
          <w:tcPr>
            <w:tcW w:w="1644" w:type="dxa"/>
            <w:vAlign w:val="center"/>
          </w:tcPr>
          <w:p w:rsidR="00B35A2D" w:rsidRDefault="00B35A2D">
            <w:pPr>
              <w:pStyle w:val="ConsPlusNormal"/>
              <w:jc w:val="center"/>
            </w:pPr>
            <w:r>
              <w:t>2145501,880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"Обеспечение жильем жителей города Перми"</w:t>
            </w:r>
          </w:p>
        </w:tc>
        <w:tc>
          <w:tcPr>
            <w:tcW w:w="1644" w:type="dxa"/>
            <w:vAlign w:val="center"/>
          </w:tcPr>
          <w:p w:rsidR="00B35A2D" w:rsidRDefault="00B35A2D">
            <w:pPr>
              <w:pStyle w:val="ConsPlusNormal"/>
              <w:jc w:val="center"/>
            </w:pPr>
            <w:r>
              <w:t>2145501,880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"Ликвидация аварийного и непригодного для проживания жилищного фонда"</w:t>
            </w:r>
          </w:p>
        </w:tc>
        <w:tc>
          <w:tcPr>
            <w:tcW w:w="1644" w:type="dxa"/>
            <w:vAlign w:val="center"/>
          </w:tcPr>
          <w:p w:rsidR="00B35A2D" w:rsidRDefault="00B35A2D">
            <w:pPr>
              <w:pStyle w:val="ConsPlusNormal"/>
              <w:jc w:val="center"/>
            </w:pPr>
            <w:r>
              <w:t>2074356,932</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"Переселение граждан города Перми из непригодного для проживания и аварийного жилищного фонда"</w:t>
            </w:r>
          </w:p>
        </w:tc>
        <w:tc>
          <w:tcPr>
            <w:tcW w:w="1644" w:type="dxa"/>
            <w:vAlign w:val="center"/>
          </w:tcPr>
          <w:p w:rsidR="00B35A2D" w:rsidRDefault="00B35A2D">
            <w:pPr>
              <w:pStyle w:val="ConsPlusNormal"/>
              <w:jc w:val="center"/>
            </w:pPr>
            <w:r>
              <w:t>874419,634</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1510121470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Снос многоквартирных домов, признанных аварийными и подлежащих сносу</w:t>
            </w:r>
          </w:p>
        </w:tc>
        <w:tc>
          <w:tcPr>
            <w:tcW w:w="1644" w:type="dxa"/>
            <w:vAlign w:val="center"/>
          </w:tcPr>
          <w:p w:rsidR="00B35A2D" w:rsidRDefault="00B35A2D">
            <w:pPr>
              <w:pStyle w:val="ConsPlusNormal"/>
              <w:jc w:val="center"/>
            </w:pPr>
            <w:r>
              <w:t>37111,857</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1510121470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37111,857</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1510121470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37111,857</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151012148</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Переселение граждан города Перми </w:t>
            </w:r>
            <w:r>
              <w:lastRenderedPageBreak/>
              <w:t>из многоквартирных домов, признанных аварийными и не входящих в действующие программы переселения, непригодного для проживания жилищного фонда</w:t>
            </w:r>
          </w:p>
        </w:tc>
        <w:tc>
          <w:tcPr>
            <w:tcW w:w="1644" w:type="dxa"/>
            <w:vAlign w:val="center"/>
          </w:tcPr>
          <w:p w:rsidR="00B35A2D" w:rsidRDefault="00B35A2D">
            <w:pPr>
              <w:pStyle w:val="ConsPlusNormal"/>
              <w:jc w:val="center"/>
            </w:pPr>
            <w:r>
              <w:lastRenderedPageBreak/>
              <w:t>4810,000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1510121480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4810,000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1510121480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4810,000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1510142010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по расселению жилищного фонда на территории города Перми, признанного аварийным после 1 января 2012 г.</w:t>
            </w:r>
          </w:p>
        </w:tc>
        <w:tc>
          <w:tcPr>
            <w:tcW w:w="1644" w:type="dxa"/>
            <w:vAlign w:val="center"/>
          </w:tcPr>
          <w:p w:rsidR="00B35A2D" w:rsidRDefault="00B35A2D">
            <w:pPr>
              <w:pStyle w:val="ConsPlusNormal"/>
              <w:jc w:val="center"/>
            </w:pPr>
            <w:r>
              <w:t>15647,897</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1510142010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15647,897</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1510142010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15647,897</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15101SЖ160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Мероприятия по расселению жилищного фонда на территории Пермского края, признанного аварийным после 1 января 2012 г.</w:t>
            </w:r>
          </w:p>
        </w:tc>
        <w:tc>
          <w:tcPr>
            <w:tcW w:w="1644" w:type="dxa"/>
            <w:vAlign w:val="center"/>
          </w:tcPr>
          <w:p w:rsidR="00B35A2D" w:rsidRDefault="00B35A2D">
            <w:pPr>
              <w:pStyle w:val="ConsPlusNormal"/>
              <w:jc w:val="center"/>
            </w:pPr>
            <w:r>
              <w:t>816849,880</w:t>
            </w:r>
          </w:p>
        </w:tc>
      </w:tr>
      <w:tr w:rsidR="00B35A2D">
        <w:tc>
          <w:tcPr>
            <w:tcW w:w="960" w:type="dxa"/>
            <w:vAlign w:val="center"/>
          </w:tcPr>
          <w:p w:rsidR="00B35A2D" w:rsidRDefault="00B35A2D">
            <w:pPr>
              <w:pStyle w:val="ConsPlusNormal"/>
              <w:jc w:val="center"/>
            </w:pPr>
            <w:r>
              <w:lastRenderedPageBreak/>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15101SЖ160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816849,880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15101SЖ160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816849,880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"Реализация мероприятий в области жилищно-коммунального хозяйства"</w:t>
            </w:r>
          </w:p>
        </w:tc>
        <w:tc>
          <w:tcPr>
            <w:tcW w:w="1644" w:type="dxa"/>
            <w:vAlign w:val="center"/>
          </w:tcPr>
          <w:p w:rsidR="00B35A2D" w:rsidRDefault="00B35A2D">
            <w:pPr>
              <w:pStyle w:val="ConsPlusNormal"/>
              <w:jc w:val="center"/>
            </w:pPr>
            <w:r>
              <w:t>2406,900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1510200000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829,500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1510200000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829,500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1510200000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1577,400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1510200000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1577,400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151F300000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Основное мероприятие "Федеральный проект "Обеспечение устойчивого сокращения непригодного для проживания </w:t>
            </w:r>
            <w:r>
              <w:lastRenderedPageBreak/>
              <w:t>жилищного фонда"</w:t>
            </w:r>
          </w:p>
        </w:tc>
        <w:tc>
          <w:tcPr>
            <w:tcW w:w="1644" w:type="dxa"/>
            <w:vAlign w:val="center"/>
          </w:tcPr>
          <w:p w:rsidR="00B35A2D" w:rsidRDefault="00B35A2D">
            <w:pPr>
              <w:pStyle w:val="ConsPlusNormal"/>
              <w:jc w:val="center"/>
            </w:pPr>
            <w:r>
              <w:lastRenderedPageBreak/>
              <w:t>1197530,398</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151F309502</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устойчивого сокращения непригодного для проживания жилищного фонда</w:t>
            </w:r>
          </w:p>
        </w:tc>
        <w:tc>
          <w:tcPr>
            <w:tcW w:w="1644" w:type="dxa"/>
            <w:vAlign w:val="center"/>
          </w:tcPr>
          <w:p w:rsidR="00B35A2D" w:rsidRDefault="00B35A2D">
            <w:pPr>
              <w:pStyle w:val="ConsPlusNormal"/>
              <w:jc w:val="center"/>
            </w:pPr>
            <w:r>
              <w:t>669449,187</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151F309502</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669449,187</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151F309502</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669449,187</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151F309602</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Реализация мероприятий по обеспечению устойчивого сокращения непригодного для проживания жилого фонда</w:t>
            </w:r>
          </w:p>
        </w:tc>
        <w:tc>
          <w:tcPr>
            <w:tcW w:w="1644" w:type="dxa"/>
            <w:vAlign w:val="center"/>
          </w:tcPr>
          <w:p w:rsidR="00B35A2D" w:rsidRDefault="00B35A2D">
            <w:pPr>
              <w:pStyle w:val="ConsPlusNormal"/>
              <w:jc w:val="center"/>
            </w:pPr>
            <w:r>
              <w:t>372548,112</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151F309602</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372548,112</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151F309602</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372548,112</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151F367483</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устойчивого сокращения непригодного для проживания жилого фонда</w:t>
            </w:r>
          </w:p>
        </w:tc>
        <w:tc>
          <w:tcPr>
            <w:tcW w:w="1644" w:type="dxa"/>
            <w:vAlign w:val="center"/>
          </w:tcPr>
          <w:p w:rsidR="00B35A2D" w:rsidRDefault="00B35A2D">
            <w:pPr>
              <w:pStyle w:val="ConsPlusNormal"/>
              <w:jc w:val="center"/>
            </w:pPr>
            <w:r>
              <w:t>155533,099</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151F367483</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 xml:space="preserve">Капитальные вложения в объекты государственной (муниципальной) </w:t>
            </w:r>
            <w:r>
              <w:lastRenderedPageBreak/>
              <w:t>собственности</w:t>
            </w:r>
          </w:p>
        </w:tc>
        <w:tc>
          <w:tcPr>
            <w:tcW w:w="1644" w:type="dxa"/>
            <w:vAlign w:val="center"/>
          </w:tcPr>
          <w:p w:rsidR="00B35A2D" w:rsidRDefault="00B35A2D">
            <w:pPr>
              <w:pStyle w:val="ConsPlusNormal"/>
              <w:jc w:val="center"/>
            </w:pPr>
            <w:r>
              <w:lastRenderedPageBreak/>
              <w:t>155533,099</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151F367483</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155533,099</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"Управление муниципальным жилищным фондом города Перми"</w:t>
            </w:r>
          </w:p>
        </w:tc>
        <w:tc>
          <w:tcPr>
            <w:tcW w:w="1644" w:type="dxa"/>
            <w:vAlign w:val="center"/>
          </w:tcPr>
          <w:p w:rsidR="00B35A2D" w:rsidRDefault="00B35A2D">
            <w:pPr>
              <w:pStyle w:val="ConsPlusNormal"/>
              <w:jc w:val="center"/>
            </w:pPr>
            <w:r>
              <w:t>17403,588</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"Реализация мероприятий в целях эффективного использования муниципального жилищного фонда"</w:t>
            </w:r>
          </w:p>
        </w:tc>
        <w:tc>
          <w:tcPr>
            <w:tcW w:w="1644" w:type="dxa"/>
            <w:vAlign w:val="center"/>
          </w:tcPr>
          <w:p w:rsidR="00B35A2D" w:rsidRDefault="00B35A2D">
            <w:pPr>
              <w:pStyle w:val="ConsPlusNormal"/>
              <w:jc w:val="center"/>
            </w:pPr>
            <w:r>
              <w:t>17403,588</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1520121500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нормативного содержания муниципального жилищного фонда</w:t>
            </w:r>
          </w:p>
        </w:tc>
        <w:tc>
          <w:tcPr>
            <w:tcW w:w="1644" w:type="dxa"/>
            <w:vAlign w:val="center"/>
          </w:tcPr>
          <w:p w:rsidR="00B35A2D" w:rsidRDefault="00B35A2D">
            <w:pPr>
              <w:pStyle w:val="ConsPlusNormal"/>
              <w:jc w:val="center"/>
            </w:pPr>
            <w:r>
              <w:t>17403,588</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1520121500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17137,188</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1520121500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17137,188</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1520121500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266,400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152012150</w:t>
            </w:r>
            <w:r>
              <w:lastRenderedPageBreak/>
              <w:t>0</w:t>
            </w:r>
          </w:p>
        </w:tc>
        <w:tc>
          <w:tcPr>
            <w:tcW w:w="794" w:type="dxa"/>
            <w:vAlign w:val="center"/>
          </w:tcPr>
          <w:p w:rsidR="00B35A2D" w:rsidRDefault="00B35A2D">
            <w:pPr>
              <w:pStyle w:val="ConsPlusNormal"/>
              <w:jc w:val="center"/>
            </w:pPr>
            <w:r>
              <w:lastRenderedPageBreak/>
              <w:t>850</w:t>
            </w:r>
          </w:p>
        </w:tc>
        <w:tc>
          <w:tcPr>
            <w:tcW w:w="4535" w:type="dxa"/>
            <w:vAlign w:val="center"/>
          </w:tcPr>
          <w:p w:rsidR="00B35A2D" w:rsidRDefault="00B35A2D">
            <w:pPr>
              <w:pStyle w:val="ConsPlusNormal"/>
            </w:pPr>
            <w:r>
              <w:t xml:space="preserve">Уплата налогов, сборов и иных </w:t>
            </w:r>
            <w:r>
              <w:lastRenderedPageBreak/>
              <w:t>платежей</w:t>
            </w:r>
          </w:p>
        </w:tc>
        <w:tc>
          <w:tcPr>
            <w:tcW w:w="1644" w:type="dxa"/>
            <w:vAlign w:val="center"/>
          </w:tcPr>
          <w:p w:rsidR="00B35A2D" w:rsidRDefault="00B35A2D">
            <w:pPr>
              <w:pStyle w:val="ConsPlusNormal"/>
              <w:jc w:val="center"/>
            </w:pPr>
            <w:r>
              <w:lastRenderedPageBreak/>
              <w:t>266,400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доступности жилья"</w:t>
            </w:r>
          </w:p>
        </w:tc>
        <w:tc>
          <w:tcPr>
            <w:tcW w:w="1644" w:type="dxa"/>
            <w:vAlign w:val="center"/>
          </w:tcPr>
          <w:p w:rsidR="00B35A2D" w:rsidRDefault="00B35A2D">
            <w:pPr>
              <w:pStyle w:val="ConsPlusNormal"/>
              <w:jc w:val="center"/>
            </w:pPr>
            <w:r>
              <w:t>53741,360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1530100000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"Исполнение судебных решений о предоставлении благоустроенного жилья"</w:t>
            </w:r>
          </w:p>
        </w:tc>
        <w:tc>
          <w:tcPr>
            <w:tcW w:w="1644" w:type="dxa"/>
            <w:vAlign w:val="center"/>
          </w:tcPr>
          <w:p w:rsidR="00B35A2D" w:rsidRDefault="00B35A2D">
            <w:pPr>
              <w:pStyle w:val="ConsPlusNormal"/>
              <w:jc w:val="center"/>
            </w:pPr>
            <w:r>
              <w:t>53741,360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1530100000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53105,450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1530100000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53105,450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1530100000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635,910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01</w:t>
            </w:r>
          </w:p>
        </w:tc>
        <w:tc>
          <w:tcPr>
            <w:tcW w:w="1500" w:type="dxa"/>
            <w:vAlign w:val="center"/>
          </w:tcPr>
          <w:p w:rsidR="00B35A2D" w:rsidRDefault="00B35A2D">
            <w:pPr>
              <w:pStyle w:val="ConsPlusNormal"/>
              <w:jc w:val="center"/>
            </w:pPr>
            <w:r>
              <w:t>1530100000</w:t>
            </w:r>
          </w:p>
        </w:tc>
        <w:tc>
          <w:tcPr>
            <w:tcW w:w="794" w:type="dxa"/>
            <w:vAlign w:val="center"/>
          </w:tcPr>
          <w:p w:rsidR="00B35A2D" w:rsidRDefault="00B35A2D">
            <w:pPr>
              <w:pStyle w:val="ConsPlusNormal"/>
              <w:jc w:val="center"/>
            </w:pPr>
            <w:r>
              <w:t>830</w:t>
            </w:r>
          </w:p>
        </w:tc>
        <w:tc>
          <w:tcPr>
            <w:tcW w:w="4535" w:type="dxa"/>
            <w:vAlign w:val="center"/>
          </w:tcPr>
          <w:p w:rsidR="00B35A2D" w:rsidRDefault="00B35A2D">
            <w:pPr>
              <w:pStyle w:val="ConsPlusNormal"/>
            </w:pPr>
            <w:r>
              <w:t>Исполнение судебных актов</w:t>
            </w:r>
          </w:p>
        </w:tc>
        <w:tc>
          <w:tcPr>
            <w:tcW w:w="1644" w:type="dxa"/>
            <w:vAlign w:val="center"/>
          </w:tcPr>
          <w:p w:rsidR="00B35A2D" w:rsidRDefault="00B35A2D">
            <w:pPr>
              <w:pStyle w:val="ConsPlusNormal"/>
              <w:jc w:val="center"/>
            </w:pPr>
            <w:r>
              <w:t>635,910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жилищно-коммунального хозяйства</w:t>
            </w:r>
          </w:p>
        </w:tc>
        <w:tc>
          <w:tcPr>
            <w:tcW w:w="1644" w:type="dxa"/>
            <w:vAlign w:val="center"/>
          </w:tcPr>
          <w:p w:rsidR="00B35A2D" w:rsidRDefault="00B35A2D">
            <w:pPr>
              <w:pStyle w:val="ConsPlusNormal"/>
              <w:jc w:val="center"/>
            </w:pPr>
            <w:r>
              <w:t>31138,095</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"Обеспечение жильем жителей города Перми"</w:t>
            </w:r>
          </w:p>
        </w:tc>
        <w:tc>
          <w:tcPr>
            <w:tcW w:w="1644" w:type="dxa"/>
            <w:vAlign w:val="center"/>
          </w:tcPr>
          <w:p w:rsidR="00B35A2D" w:rsidRDefault="00B35A2D">
            <w:pPr>
              <w:pStyle w:val="ConsPlusNormal"/>
              <w:jc w:val="center"/>
            </w:pPr>
            <w:r>
              <w:t>31138,095</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152000000</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Подпрограмма "Управление </w:t>
            </w:r>
            <w:r>
              <w:lastRenderedPageBreak/>
              <w:t>муниципальным жилищным фондом города Перми"</w:t>
            </w:r>
          </w:p>
        </w:tc>
        <w:tc>
          <w:tcPr>
            <w:tcW w:w="1644" w:type="dxa"/>
            <w:vAlign w:val="center"/>
          </w:tcPr>
          <w:p w:rsidR="00B35A2D" w:rsidRDefault="00B35A2D">
            <w:pPr>
              <w:pStyle w:val="ConsPlusNormal"/>
              <w:jc w:val="center"/>
            </w:pPr>
            <w:r>
              <w:lastRenderedPageBreak/>
              <w:t>31138,095</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1520100000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"Реализация мероприятий в целях эффективного использования муниципального жилищного фонда"</w:t>
            </w:r>
          </w:p>
        </w:tc>
        <w:tc>
          <w:tcPr>
            <w:tcW w:w="1644" w:type="dxa"/>
            <w:vAlign w:val="center"/>
          </w:tcPr>
          <w:p w:rsidR="00B35A2D" w:rsidRDefault="00B35A2D">
            <w:pPr>
              <w:pStyle w:val="ConsPlusNormal"/>
              <w:jc w:val="center"/>
            </w:pPr>
            <w:r>
              <w:t>31138,095</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1520100590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644" w:type="dxa"/>
            <w:vAlign w:val="center"/>
          </w:tcPr>
          <w:p w:rsidR="00B35A2D" w:rsidRDefault="00B35A2D">
            <w:pPr>
              <w:pStyle w:val="ConsPlusNormal"/>
              <w:jc w:val="center"/>
            </w:pPr>
            <w:r>
              <w:t>31138,095</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1520100590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28317,154</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1520100590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28317,154</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1520100590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2758,841</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1520100590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B35A2D" w:rsidRDefault="00B35A2D">
            <w:pPr>
              <w:pStyle w:val="ConsPlusNormal"/>
              <w:jc w:val="center"/>
            </w:pPr>
            <w:r>
              <w:lastRenderedPageBreak/>
              <w:t>2758,841</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1520100590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62,100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05</w:t>
            </w:r>
          </w:p>
        </w:tc>
        <w:tc>
          <w:tcPr>
            <w:tcW w:w="880" w:type="dxa"/>
            <w:vAlign w:val="center"/>
          </w:tcPr>
          <w:p w:rsidR="00B35A2D" w:rsidRDefault="00B35A2D">
            <w:pPr>
              <w:pStyle w:val="ConsPlusNormal"/>
              <w:jc w:val="center"/>
            </w:pPr>
            <w:r>
              <w:t>05</w:t>
            </w:r>
          </w:p>
        </w:tc>
        <w:tc>
          <w:tcPr>
            <w:tcW w:w="1500" w:type="dxa"/>
            <w:vAlign w:val="center"/>
          </w:tcPr>
          <w:p w:rsidR="00B35A2D" w:rsidRDefault="00B35A2D">
            <w:pPr>
              <w:pStyle w:val="ConsPlusNormal"/>
              <w:jc w:val="center"/>
            </w:pPr>
            <w:r>
              <w:t>1520100590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62,100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Социальная политика</w:t>
            </w:r>
          </w:p>
        </w:tc>
        <w:tc>
          <w:tcPr>
            <w:tcW w:w="1644" w:type="dxa"/>
            <w:vAlign w:val="center"/>
          </w:tcPr>
          <w:p w:rsidR="00B35A2D" w:rsidRDefault="00B35A2D">
            <w:pPr>
              <w:pStyle w:val="ConsPlusNormal"/>
              <w:jc w:val="center"/>
            </w:pPr>
            <w:r>
              <w:t>351579,700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Социальное обеспечение населения</w:t>
            </w:r>
          </w:p>
        </w:tc>
        <w:tc>
          <w:tcPr>
            <w:tcW w:w="1644" w:type="dxa"/>
            <w:vAlign w:val="center"/>
          </w:tcPr>
          <w:p w:rsidR="00B35A2D" w:rsidRDefault="00B35A2D">
            <w:pPr>
              <w:pStyle w:val="ConsPlusNormal"/>
              <w:jc w:val="center"/>
            </w:pPr>
            <w:r>
              <w:t>50765,300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"Обеспечение жильем жителей города Перми"</w:t>
            </w:r>
          </w:p>
        </w:tc>
        <w:tc>
          <w:tcPr>
            <w:tcW w:w="1644" w:type="dxa"/>
            <w:vAlign w:val="center"/>
          </w:tcPr>
          <w:p w:rsidR="00B35A2D" w:rsidRDefault="00B35A2D">
            <w:pPr>
              <w:pStyle w:val="ConsPlusNormal"/>
              <w:jc w:val="center"/>
            </w:pPr>
            <w:r>
              <w:t>50765,300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1530000000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доступности жилья"</w:t>
            </w:r>
          </w:p>
        </w:tc>
        <w:tc>
          <w:tcPr>
            <w:tcW w:w="1644" w:type="dxa"/>
            <w:vAlign w:val="center"/>
          </w:tcPr>
          <w:p w:rsidR="00B35A2D" w:rsidRDefault="00B35A2D">
            <w:pPr>
              <w:pStyle w:val="ConsPlusNormal"/>
              <w:jc w:val="center"/>
            </w:pPr>
            <w:r>
              <w:t>50765,300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1530300000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"Оказание мер социальной поддержки граждан города Перми в целях улучшения жилищных условий"</w:t>
            </w:r>
          </w:p>
        </w:tc>
        <w:tc>
          <w:tcPr>
            <w:tcW w:w="1644" w:type="dxa"/>
            <w:vAlign w:val="center"/>
          </w:tcPr>
          <w:p w:rsidR="00B35A2D" w:rsidRDefault="00B35A2D">
            <w:pPr>
              <w:pStyle w:val="ConsPlusNormal"/>
              <w:jc w:val="center"/>
            </w:pPr>
            <w:r>
              <w:t>50765,300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153032С190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жилыми помещениями реабилитированных лиц, имеющих инвалидность или являющихся пенсионерами, и проживающих совместно членов их семей</w:t>
            </w:r>
          </w:p>
        </w:tc>
        <w:tc>
          <w:tcPr>
            <w:tcW w:w="1644" w:type="dxa"/>
            <w:vAlign w:val="center"/>
          </w:tcPr>
          <w:p w:rsidR="00B35A2D" w:rsidRDefault="00B35A2D">
            <w:pPr>
              <w:pStyle w:val="ConsPlusNormal"/>
              <w:jc w:val="center"/>
            </w:pPr>
            <w:r>
              <w:t>5432,700</w:t>
            </w:r>
          </w:p>
        </w:tc>
      </w:tr>
      <w:tr w:rsidR="00B35A2D">
        <w:tc>
          <w:tcPr>
            <w:tcW w:w="960" w:type="dxa"/>
            <w:vAlign w:val="center"/>
          </w:tcPr>
          <w:p w:rsidR="00B35A2D" w:rsidRDefault="00B35A2D">
            <w:pPr>
              <w:pStyle w:val="ConsPlusNormal"/>
              <w:jc w:val="center"/>
            </w:pPr>
            <w:r>
              <w:lastRenderedPageBreak/>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153032С190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5432,700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153032С190</w:t>
            </w:r>
          </w:p>
        </w:tc>
        <w:tc>
          <w:tcPr>
            <w:tcW w:w="794" w:type="dxa"/>
            <w:vAlign w:val="center"/>
          </w:tcPr>
          <w:p w:rsidR="00B35A2D" w:rsidRDefault="00B35A2D">
            <w:pPr>
              <w:pStyle w:val="ConsPlusNormal"/>
              <w:jc w:val="center"/>
            </w:pPr>
            <w:r>
              <w:t>320</w:t>
            </w:r>
          </w:p>
        </w:tc>
        <w:tc>
          <w:tcPr>
            <w:tcW w:w="4535"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644" w:type="dxa"/>
            <w:vAlign w:val="center"/>
          </w:tcPr>
          <w:p w:rsidR="00B35A2D" w:rsidRDefault="00B35A2D">
            <w:pPr>
              <w:pStyle w:val="ConsPlusNormal"/>
              <w:jc w:val="center"/>
            </w:pPr>
            <w:r>
              <w:t>5432,700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1530351340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Обеспечение жильем отдельных категорий граждан, установленных Федеральным </w:t>
            </w:r>
            <w:hyperlink r:id="rId241" w:history="1">
              <w:r>
                <w:rPr>
                  <w:color w:val="0000FF"/>
                </w:rPr>
                <w:t>законом</w:t>
              </w:r>
            </w:hyperlink>
            <w:r>
              <w:t xml:space="preserve"> от 12 января 1995 г. N 5-ФЗ "О ветеранах", в соответствии с </w:t>
            </w:r>
            <w:hyperlink r:id="rId242" w:history="1">
              <w:r>
                <w:rPr>
                  <w:color w:val="0000FF"/>
                </w:rPr>
                <w:t>Указом</w:t>
              </w:r>
            </w:hyperlink>
            <w:r>
              <w:t xml:space="preserve"> Президента Российской Федерации от 7 мая 2008 г. N 714 "Об обеспечении жильем ветеранов Великой Отечественной войны 1941-1945 годов"</w:t>
            </w:r>
          </w:p>
        </w:tc>
        <w:tc>
          <w:tcPr>
            <w:tcW w:w="1644" w:type="dxa"/>
            <w:vAlign w:val="center"/>
          </w:tcPr>
          <w:p w:rsidR="00B35A2D" w:rsidRDefault="00B35A2D">
            <w:pPr>
              <w:pStyle w:val="ConsPlusNormal"/>
              <w:jc w:val="center"/>
            </w:pPr>
            <w:r>
              <w:t>1458,300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1530351340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1458,300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1530351340</w:t>
            </w:r>
          </w:p>
        </w:tc>
        <w:tc>
          <w:tcPr>
            <w:tcW w:w="794" w:type="dxa"/>
            <w:vAlign w:val="center"/>
          </w:tcPr>
          <w:p w:rsidR="00B35A2D" w:rsidRDefault="00B35A2D">
            <w:pPr>
              <w:pStyle w:val="ConsPlusNormal"/>
              <w:jc w:val="center"/>
            </w:pPr>
            <w:r>
              <w:t>320</w:t>
            </w:r>
          </w:p>
        </w:tc>
        <w:tc>
          <w:tcPr>
            <w:tcW w:w="4535"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644" w:type="dxa"/>
            <w:vAlign w:val="center"/>
          </w:tcPr>
          <w:p w:rsidR="00B35A2D" w:rsidRDefault="00B35A2D">
            <w:pPr>
              <w:pStyle w:val="ConsPlusNormal"/>
              <w:jc w:val="center"/>
            </w:pPr>
            <w:r>
              <w:t>1458,300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1530351350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Обеспечение жильем отдельных категорий граждан, установленных Федеральным </w:t>
            </w:r>
            <w:hyperlink r:id="rId243" w:history="1">
              <w:r>
                <w:rPr>
                  <w:color w:val="0000FF"/>
                </w:rPr>
                <w:t>законом</w:t>
              </w:r>
            </w:hyperlink>
            <w:r>
              <w:t xml:space="preserve"> от 12 января 1995 г. N 5-ФЗ "О ветеранах"</w:t>
            </w:r>
          </w:p>
        </w:tc>
        <w:tc>
          <w:tcPr>
            <w:tcW w:w="1644" w:type="dxa"/>
            <w:vAlign w:val="center"/>
          </w:tcPr>
          <w:p w:rsidR="00B35A2D" w:rsidRDefault="00B35A2D">
            <w:pPr>
              <w:pStyle w:val="ConsPlusNormal"/>
              <w:jc w:val="center"/>
            </w:pPr>
            <w:r>
              <w:t>8020,600</w:t>
            </w:r>
          </w:p>
        </w:tc>
      </w:tr>
      <w:tr w:rsidR="00B35A2D">
        <w:tc>
          <w:tcPr>
            <w:tcW w:w="960" w:type="dxa"/>
            <w:vAlign w:val="center"/>
          </w:tcPr>
          <w:p w:rsidR="00B35A2D" w:rsidRDefault="00B35A2D">
            <w:pPr>
              <w:pStyle w:val="ConsPlusNormal"/>
              <w:jc w:val="center"/>
            </w:pPr>
            <w:r>
              <w:lastRenderedPageBreak/>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1530351350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8020,600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1530351350</w:t>
            </w:r>
          </w:p>
        </w:tc>
        <w:tc>
          <w:tcPr>
            <w:tcW w:w="794" w:type="dxa"/>
            <w:vAlign w:val="center"/>
          </w:tcPr>
          <w:p w:rsidR="00B35A2D" w:rsidRDefault="00B35A2D">
            <w:pPr>
              <w:pStyle w:val="ConsPlusNormal"/>
              <w:jc w:val="center"/>
            </w:pPr>
            <w:r>
              <w:t>320</w:t>
            </w:r>
          </w:p>
        </w:tc>
        <w:tc>
          <w:tcPr>
            <w:tcW w:w="4535"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644" w:type="dxa"/>
            <w:vAlign w:val="center"/>
          </w:tcPr>
          <w:p w:rsidR="00B35A2D" w:rsidRDefault="00B35A2D">
            <w:pPr>
              <w:pStyle w:val="ConsPlusNormal"/>
              <w:jc w:val="center"/>
            </w:pPr>
            <w:r>
              <w:t>8020,600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1530351760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Обеспечение жильем отдельных категорий граждан, установленных Федеральным </w:t>
            </w:r>
            <w:hyperlink r:id="rId244" w:history="1">
              <w:r>
                <w:rPr>
                  <w:color w:val="0000FF"/>
                </w:rPr>
                <w:t>законом</w:t>
              </w:r>
            </w:hyperlink>
            <w:r>
              <w:t xml:space="preserve"> от 24 ноября 1995 г. N 181-ФЗ "О социальной защите инвалидов в Российской Федерации"</w:t>
            </w:r>
          </w:p>
        </w:tc>
        <w:tc>
          <w:tcPr>
            <w:tcW w:w="1644" w:type="dxa"/>
            <w:vAlign w:val="center"/>
          </w:tcPr>
          <w:p w:rsidR="00B35A2D" w:rsidRDefault="00B35A2D">
            <w:pPr>
              <w:pStyle w:val="ConsPlusNormal"/>
              <w:jc w:val="center"/>
            </w:pPr>
            <w:r>
              <w:t>13853,700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1530351760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13853,700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1530351760</w:t>
            </w:r>
          </w:p>
        </w:tc>
        <w:tc>
          <w:tcPr>
            <w:tcW w:w="794" w:type="dxa"/>
            <w:vAlign w:val="center"/>
          </w:tcPr>
          <w:p w:rsidR="00B35A2D" w:rsidRDefault="00B35A2D">
            <w:pPr>
              <w:pStyle w:val="ConsPlusNormal"/>
              <w:jc w:val="center"/>
            </w:pPr>
            <w:r>
              <w:t>320</w:t>
            </w:r>
          </w:p>
        </w:tc>
        <w:tc>
          <w:tcPr>
            <w:tcW w:w="4535"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644" w:type="dxa"/>
            <w:vAlign w:val="center"/>
          </w:tcPr>
          <w:p w:rsidR="00B35A2D" w:rsidRDefault="00B35A2D">
            <w:pPr>
              <w:pStyle w:val="ConsPlusNormal"/>
              <w:jc w:val="center"/>
            </w:pPr>
            <w:r>
              <w:t>13853,700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15303L4970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Реализация мероприятий по обеспечению жильем молодых семей государственной </w:t>
            </w:r>
            <w:hyperlink r:id="rId245"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644" w:type="dxa"/>
            <w:vAlign w:val="center"/>
          </w:tcPr>
          <w:p w:rsidR="00B35A2D" w:rsidRDefault="00B35A2D">
            <w:pPr>
              <w:pStyle w:val="ConsPlusNormal"/>
              <w:jc w:val="center"/>
            </w:pPr>
            <w:r>
              <w:t>22000,000</w:t>
            </w:r>
          </w:p>
        </w:tc>
      </w:tr>
      <w:tr w:rsidR="00B35A2D">
        <w:tc>
          <w:tcPr>
            <w:tcW w:w="960" w:type="dxa"/>
            <w:vAlign w:val="center"/>
          </w:tcPr>
          <w:p w:rsidR="00B35A2D" w:rsidRDefault="00B35A2D">
            <w:pPr>
              <w:pStyle w:val="ConsPlusNormal"/>
              <w:jc w:val="center"/>
            </w:pPr>
            <w:r>
              <w:lastRenderedPageBreak/>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15303L4970</w:t>
            </w:r>
          </w:p>
        </w:tc>
        <w:tc>
          <w:tcPr>
            <w:tcW w:w="794" w:type="dxa"/>
            <w:vAlign w:val="center"/>
          </w:tcPr>
          <w:p w:rsidR="00B35A2D" w:rsidRDefault="00B35A2D">
            <w:pPr>
              <w:pStyle w:val="ConsPlusNormal"/>
              <w:jc w:val="center"/>
            </w:pPr>
            <w:r>
              <w:t>300</w:t>
            </w:r>
          </w:p>
        </w:tc>
        <w:tc>
          <w:tcPr>
            <w:tcW w:w="4535" w:type="dxa"/>
            <w:vAlign w:val="center"/>
          </w:tcPr>
          <w:p w:rsidR="00B35A2D" w:rsidRDefault="00B35A2D">
            <w:pPr>
              <w:pStyle w:val="ConsPlusNormal"/>
            </w:pPr>
            <w:r>
              <w:t>Социальное обеспечение и иные выплаты населению</w:t>
            </w:r>
          </w:p>
        </w:tc>
        <w:tc>
          <w:tcPr>
            <w:tcW w:w="1644" w:type="dxa"/>
            <w:vAlign w:val="center"/>
          </w:tcPr>
          <w:p w:rsidR="00B35A2D" w:rsidRDefault="00B35A2D">
            <w:pPr>
              <w:pStyle w:val="ConsPlusNormal"/>
              <w:jc w:val="center"/>
            </w:pPr>
            <w:r>
              <w:t>22000,000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03</w:t>
            </w:r>
          </w:p>
        </w:tc>
        <w:tc>
          <w:tcPr>
            <w:tcW w:w="1500" w:type="dxa"/>
            <w:vAlign w:val="center"/>
          </w:tcPr>
          <w:p w:rsidR="00B35A2D" w:rsidRDefault="00B35A2D">
            <w:pPr>
              <w:pStyle w:val="ConsPlusNormal"/>
              <w:jc w:val="center"/>
            </w:pPr>
            <w:r>
              <w:t>15303L4970</w:t>
            </w:r>
          </w:p>
        </w:tc>
        <w:tc>
          <w:tcPr>
            <w:tcW w:w="794" w:type="dxa"/>
            <w:vAlign w:val="center"/>
          </w:tcPr>
          <w:p w:rsidR="00B35A2D" w:rsidRDefault="00B35A2D">
            <w:pPr>
              <w:pStyle w:val="ConsPlusNormal"/>
              <w:jc w:val="center"/>
            </w:pPr>
            <w:r>
              <w:t>320</w:t>
            </w:r>
          </w:p>
        </w:tc>
        <w:tc>
          <w:tcPr>
            <w:tcW w:w="4535"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644" w:type="dxa"/>
            <w:vAlign w:val="center"/>
          </w:tcPr>
          <w:p w:rsidR="00B35A2D" w:rsidRDefault="00B35A2D">
            <w:pPr>
              <w:pStyle w:val="ConsPlusNormal"/>
              <w:jc w:val="center"/>
            </w:pPr>
            <w:r>
              <w:t>22000,000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Охрана семьи и детства</w:t>
            </w:r>
          </w:p>
        </w:tc>
        <w:tc>
          <w:tcPr>
            <w:tcW w:w="1644" w:type="dxa"/>
            <w:vAlign w:val="center"/>
          </w:tcPr>
          <w:p w:rsidR="00B35A2D" w:rsidRDefault="00B35A2D">
            <w:pPr>
              <w:pStyle w:val="ConsPlusNormal"/>
              <w:jc w:val="center"/>
            </w:pPr>
            <w:r>
              <w:t>297912,600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1500000000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"Обеспечение жильем жителей города Перми"</w:t>
            </w:r>
          </w:p>
        </w:tc>
        <w:tc>
          <w:tcPr>
            <w:tcW w:w="1644" w:type="dxa"/>
            <w:vAlign w:val="center"/>
          </w:tcPr>
          <w:p w:rsidR="00B35A2D" w:rsidRDefault="00B35A2D">
            <w:pPr>
              <w:pStyle w:val="ConsPlusNormal"/>
              <w:jc w:val="center"/>
            </w:pPr>
            <w:r>
              <w:t>297912,600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1530000000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доступности жилья"</w:t>
            </w:r>
          </w:p>
        </w:tc>
        <w:tc>
          <w:tcPr>
            <w:tcW w:w="1644" w:type="dxa"/>
            <w:vAlign w:val="center"/>
          </w:tcPr>
          <w:p w:rsidR="00B35A2D" w:rsidRDefault="00B35A2D">
            <w:pPr>
              <w:pStyle w:val="ConsPlusNormal"/>
              <w:jc w:val="center"/>
            </w:pPr>
            <w:r>
              <w:t>297912,600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1530200000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44" w:type="dxa"/>
            <w:vAlign w:val="center"/>
          </w:tcPr>
          <w:p w:rsidR="00B35A2D" w:rsidRDefault="00B35A2D">
            <w:pPr>
              <w:pStyle w:val="ConsPlusNormal"/>
              <w:jc w:val="center"/>
            </w:pPr>
            <w:r>
              <w:t>297912,600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153022С080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w:t>
            </w:r>
            <w:r>
              <w:lastRenderedPageBreak/>
              <w:t>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644" w:type="dxa"/>
            <w:vAlign w:val="center"/>
          </w:tcPr>
          <w:p w:rsidR="00B35A2D" w:rsidRDefault="00B35A2D">
            <w:pPr>
              <w:pStyle w:val="ConsPlusNormal"/>
              <w:jc w:val="center"/>
            </w:pPr>
            <w:r>
              <w:lastRenderedPageBreak/>
              <w:t>117447,200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153022С080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117447,200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153022С080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117447,200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15302R0820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44" w:type="dxa"/>
            <w:vAlign w:val="center"/>
          </w:tcPr>
          <w:p w:rsidR="00B35A2D" w:rsidRDefault="00B35A2D">
            <w:pPr>
              <w:pStyle w:val="ConsPlusNormal"/>
              <w:jc w:val="center"/>
            </w:pPr>
            <w:r>
              <w:t>180465,400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15302R0820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180465,400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04</w:t>
            </w:r>
          </w:p>
        </w:tc>
        <w:tc>
          <w:tcPr>
            <w:tcW w:w="1500" w:type="dxa"/>
            <w:vAlign w:val="center"/>
          </w:tcPr>
          <w:p w:rsidR="00B35A2D" w:rsidRDefault="00B35A2D">
            <w:pPr>
              <w:pStyle w:val="ConsPlusNormal"/>
              <w:jc w:val="center"/>
            </w:pPr>
            <w:r>
              <w:t>15302R0820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180465,400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социальной политики</w:t>
            </w:r>
          </w:p>
        </w:tc>
        <w:tc>
          <w:tcPr>
            <w:tcW w:w="1644" w:type="dxa"/>
            <w:vAlign w:val="center"/>
          </w:tcPr>
          <w:p w:rsidR="00B35A2D" w:rsidRDefault="00B35A2D">
            <w:pPr>
              <w:pStyle w:val="ConsPlusNormal"/>
              <w:jc w:val="center"/>
            </w:pPr>
            <w:r>
              <w:t>2901,800</w:t>
            </w:r>
          </w:p>
        </w:tc>
      </w:tr>
      <w:tr w:rsidR="00B35A2D">
        <w:tc>
          <w:tcPr>
            <w:tcW w:w="960" w:type="dxa"/>
            <w:vAlign w:val="center"/>
          </w:tcPr>
          <w:p w:rsidR="00B35A2D" w:rsidRDefault="00B35A2D">
            <w:pPr>
              <w:pStyle w:val="ConsPlusNormal"/>
              <w:jc w:val="center"/>
            </w:pPr>
            <w:r>
              <w:lastRenderedPageBreak/>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"Обеспечение жильем жителей города Перми"</w:t>
            </w:r>
          </w:p>
        </w:tc>
        <w:tc>
          <w:tcPr>
            <w:tcW w:w="1644" w:type="dxa"/>
            <w:vAlign w:val="center"/>
          </w:tcPr>
          <w:p w:rsidR="00B35A2D" w:rsidRDefault="00B35A2D">
            <w:pPr>
              <w:pStyle w:val="ConsPlusNormal"/>
              <w:jc w:val="center"/>
            </w:pPr>
            <w:r>
              <w:t>268,800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1530000000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доступности жилья"</w:t>
            </w:r>
          </w:p>
        </w:tc>
        <w:tc>
          <w:tcPr>
            <w:tcW w:w="1644" w:type="dxa"/>
            <w:vAlign w:val="center"/>
          </w:tcPr>
          <w:p w:rsidR="00B35A2D" w:rsidRDefault="00B35A2D">
            <w:pPr>
              <w:pStyle w:val="ConsPlusNormal"/>
              <w:jc w:val="center"/>
            </w:pPr>
            <w:r>
              <w:t>268,800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1530200000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44" w:type="dxa"/>
            <w:vAlign w:val="center"/>
          </w:tcPr>
          <w:p w:rsidR="00B35A2D" w:rsidRDefault="00B35A2D">
            <w:pPr>
              <w:pStyle w:val="ConsPlusNormal"/>
              <w:jc w:val="center"/>
            </w:pPr>
            <w:r>
              <w:t>268,800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153022С070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1644" w:type="dxa"/>
            <w:vAlign w:val="center"/>
          </w:tcPr>
          <w:p w:rsidR="00B35A2D" w:rsidRDefault="00B35A2D">
            <w:pPr>
              <w:pStyle w:val="ConsPlusNormal"/>
              <w:jc w:val="center"/>
            </w:pPr>
            <w:r>
              <w:t>268,800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153022С070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268,800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153022С070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268,800</w:t>
            </w:r>
          </w:p>
        </w:tc>
      </w:tr>
      <w:tr w:rsidR="00B35A2D">
        <w:tc>
          <w:tcPr>
            <w:tcW w:w="960" w:type="dxa"/>
            <w:vAlign w:val="center"/>
          </w:tcPr>
          <w:p w:rsidR="00B35A2D" w:rsidRDefault="00B35A2D">
            <w:pPr>
              <w:pStyle w:val="ConsPlusNormal"/>
              <w:jc w:val="center"/>
            </w:pPr>
            <w:r>
              <w:lastRenderedPageBreak/>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9100000000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644" w:type="dxa"/>
            <w:vAlign w:val="center"/>
          </w:tcPr>
          <w:p w:rsidR="00B35A2D" w:rsidRDefault="00B35A2D">
            <w:pPr>
              <w:pStyle w:val="ConsPlusNormal"/>
              <w:jc w:val="center"/>
            </w:pPr>
            <w:r>
              <w:t>2633,000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9190000000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Иные непрограммные мероприятия</w:t>
            </w:r>
          </w:p>
        </w:tc>
        <w:tc>
          <w:tcPr>
            <w:tcW w:w="1644" w:type="dxa"/>
            <w:vAlign w:val="center"/>
          </w:tcPr>
          <w:p w:rsidR="00B35A2D" w:rsidRDefault="00B35A2D">
            <w:pPr>
              <w:pStyle w:val="ConsPlusNormal"/>
              <w:jc w:val="center"/>
            </w:pPr>
            <w:r>
              <w:t>2633,000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919002С090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644" w:type="dxa"/>
            <w:vAlign w:val="center"/>
          </w:tcPr>
          <w:p w:rsidR="00B35A2D" w:rsidRDefault="00B35A2D">
            <w:pPr>
              <w:pStyle w:val="ConsPlusNormal"/>
              <w:jc w:val="center"/>
            </w:pPr>
            <w:r>
              <w:t>2633,000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919002С090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2523,600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919002С090</w:t>
            </w:r>
          </w:p>
        </w:tc>
        <w:tc>
          <w:tcPr>
            <w:tcW w:w="794" w:type="dxa"/>
            <w:vAlign w:val="center"/>
          </w:tcPr>
          <w:p w:rsidR="00B35A2D" w:rsidRDefault="00B35A2D">
            <w:pPr>
              <w:pStyle w:val="ConsPlusNormal"/>
              <w:jc w:val="center"/>
            </w:pPr>
            <w:r>
              <w:t>110</w:t>
            </w:r>
          </w:p>
        </w:tc>
        <w:tc>
          <w:tcPr>
            <w:tcW w:w="4535" w:type="dxa"/>
            <w:vAlign w:val="center"/>
          </w:tcPr>
          <w:p w:rsidR="00B35A2D" w:rsidRDefault="00B35A2D">
            <w:pPr>
              <w:pStyle w:val="ConsPlusNormal"/>
            </w:pPr>
            <w:r>
              <w:t>Расходы на выплаты персоналу казенных учреждений</w:t>
            </w:r>
          </w:p>
        </w:tc>
        <w:tc>
          <w:tcPr>
            <w:tcW w:w="1644" w:type="dxa"/>
            <w:vAlign w:val="center"/>
          </w:tcPr>
          <w:p w:rsidR="00B35A2D" w:rsidRDefault="00B35A2D">
            <w:pPr>
              <w:pStyle w:val="ConsPlusNormal"/>
              <w:jc w:val="center"/>
            </w:pPr>
            <w:r>
              <w:t>644,300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919002С090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1879,300</w:t>
            </w:r>
          </w:p>
        </w:tc>
      </w:tr>
      <w:tr w:rsidR="00B35A2D">
        <w:tc>
          <w:tcPr>
            <w:tcW w:w="960" w:type="dxa"/>
            <w:vAlign w:val="center"/>
          </w:tcPr>
          <w:p w:rsidR="00B35A2D" w:rsidRDefault="00B35A2D">
            <w:pPr>
              <w:pStyle w:val="ConsPlusNormal"/>
              <w:jc w:val="center"/>
            </w:pPr>
            <w:r>
              <w:lastRenderedPageBreak/>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919002С090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109,400</w:t>
            </w:r>
          </w:p>
        </w:tc>
      </w:tr>
      <w:tr w:rsidR="00B35A2D">
        <w:tc>
          <w:tcPr>
            <w:tcW w:w="960" w:type="dxa"/>
            <w:vAlign w:val="center"/>
          </w:tcPr>
          <w:p w:rsidR="00B35A2D" w:rsidRDefault="00B35A2D">
            <w:pPr>
              <w:pStyle w:val="ConsPlusNormal"/>
              <w:jc w:val="center"/>
            </w:pPr>
            <w:r>
              <w:t>991</w:t>
            </w:r>
          </w:p>
        </w:tc>
        <w:tc>
          <w:tcPr>
            <w:tcW w:w="940" w:type="dxa"/>
            <w:vAlign w:val="center"/>
          </w:tcPr>
          <w:p w:rsidR="00B35A2D" w:rsidRDefault="00B35A2D">
            <w:pPr>
              <w:pStyle w:val="ConsPlusNormal"/>
              <w:jc w:val="center"/>
            </w:pPr>
            <w:r>
              <w:t>10</w:t>
            </w:r>
          </w:p>
        </w:tc>
        <w:tc>
          <w:tcPr>
            <w:tcW w:w="880" w:type="dxa"/>
            <w:vAlign w:val="center"/>
          </w:tcPr>
          <w:p w:rsidR="00B35A2D" w:rsidRDefault="00B35A2D">
            <w:pPr>
              <w:pStyle w:val="ConsPlusNormal"/>
              <w:jc w:val="center"/>
            </w:pPr>
            <w:r>
              <w:t>06</w:t>
            </w:r>
          </w:p>
        </w:tc>
        <w:tc>
          <w:tcPr>
            <w:tcW w:w="1500" w:type="dxa"/>
            <w:vAlign w:val="center"/>
          </w:tcPr>
          <w:p w:rsidR="00B35A2D" w:rsidRDefault="00B35A2D">
            <w:pPr>
              <w:pStyle w:val="ConsPlusNormal"/>
              <w:jc w:val="center"/>
            </w:pPr>
            <w:r>
              <w:t>919002С090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109,400</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pP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Департамент земельных отношений администрации города Перми</w:t>
            </w:r>
          </w:p>
        </w:tc>
        <w:tc>
          <w:tcPr>
            <w:tcW w:w="1644" w:type="dxa"/>
            <w:vAlign w:val="center"/>
          </w:tcPr>
          <w:p w:rsidR="00B35A2D" w:rsidRDefault="00B35A2D">
            <w:pPr>
              <w:pStyle w:val="ConsPlusNormal"/>
              <w:jc w:val="center"/>
            </w:pPr>
            <w:r>
              <w:t>375502,236</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Общегосударственные вопросы</w:t>
            </w:r>
          </w:p>
        </w:tc>
        <w:tc>
          <w:tcPr>
            <w:tcW w:w="1644" w:type="dxa"/>
            <w:vAlign w:val="center"/>
          </w:tcPr>
          <w:p w:rsidR="00B35A2D" w:rsidRDefault="00B35A2D">
            <w:pPr>
              <w:pStyle w:val="ConsPlusNormal"/>
              <w:jc w:val="center"/>
            </w:pPr>
            <w:r>
              <w:t>70468,100</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общегосударственные вопросы</w:t>
            </w:r>
          </w:p>
        </w:tc>
        <w:tc>
          <w:tcPr>
            <w:tcW w:w="1644" w:type="dxa"/>
            <w:vAlign w:val="center"/>
          </w:tcPr>
          <w:p w:rsidR="00B35A2D" w:rsidRDefault="00B35A2D">
            <w:pPr>
              <w:pStyle w:val="ConsPlusNormal"/>
              <w:jc w:val="center"/>
            </w:pPr>
            <w:r>
              <w:t>70468,100</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644" w:type="dxa"/>
            <w:vAlign w:val="center"/>
          </w:tcPr>
          <w:p w:rsidR="00B35A2D" w:rsidRDefault="00B35A2D">
            <w:pPr>
              <w:pStyle w:val="ConsPlusNormal"/>
              <w:jc w:val="center"/>
            </w:pPr>
            <w:r>
              <w:t>70468,100</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Функциональные органы администрации города Перми</w:t>
            </w:r>
          </w:p>
        </w:tc>
        <w:tc>
          <w:tcPr>
            <w:tcW w:w="1644" w:type="dxa"/>
            <w:vAlign w:val="center"/>
          </w:tcPr>
          <w:p w:rsidR="00B35A2D" w:rsidRDefault="00B35A2D">
            <w:pPr>
              <w:pStyle w:val="ConsPlusNormal"/>
              <w:jc w:val="center"/>
            </w:pPr>
            <w:r>
              <w:t>70468,100</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выплаты по оплате труда работников муниципальных органов</w:t>
            </w:r>
          </w:p>
        </w:tc>
        <w:tc>
          <w:tcPr>
            <w:tcW w:w="1644" w:type="dxa"/>
            <w:vAlign w:val="center"/>
          </w:tcPr>
          <w:p w:rsidR="00B35A2D" w:rsidRDefault="00B35A2D">
            <w:pPr>
              <w:pStyle w:val="ConsPlusNormal"/>
              <w:jc w:val="center"/>
            </w:pPr>
            <w:r>
              <w:t>65613,800</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lastRenderedPageBreak/>
              <w:t>65613,800</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9580000110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65613,800</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Расходы на обеспечение функций муниципальных органов</w:t>
            </w:r>
          </w:p>
        </w:tc>
        <w:tc>
          <w:tcPr>
            <w:tcW w:w="1644" w:type="dxa"/>
            <w:vAlign w:val="center"/>
          </w:tcPr>
          <w:p w:rsidR="00B35A2D" w:rsidRDefault="00B35A2D">
            <w:pPr>
              <w:pStyle w:val="ConsPlusNormal"/>
              <w:jc w:val="center"/>
            </w:pPr>
            <w:r>
              <w:t>4854,300</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100</w:t>
            </w:r>
          </w:p>
        </w:tc>
        <w:tc>
          <w:tcPr>
            <w:tcW w:w="4535"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B35A2D" w:rsidRDefault="00B35A2D">
            <w:pPr>
              <w:pStyle w:val="ConsPlusNormal"/>
              <w:jc w:val="center"/>
            </w:pPr>
            <w:r>
              <w:t>153,000</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120</w:t>
            </w:r>
          </w:p>
        </w:tc>
        <w:tc>
          <w:tcPr>
            <w:tcW w:w="4535" w:type="dxa"/>
            <w:vAlign w:val="center"/>
          </w:tcPr>
          <w:p w:rsidR="00B35A2D" w:rsidRDefault="00B35A2D">
            <w:pPr>
              <w:pStyle w:val="ConsPlusNormal"/>
            </w:pPr>
            <w:r>
              <w:t>Расходы на выплаты персоналу государственных (муниципальных) органов</w:t>
            </w:r>
          </w:p>
        </w:tc>
        <w:tc>
          <w:tcPr>
            <w:tcW w:w="1644" w:type="dxa"/>
            <w:vAlign w:val="center"/>
          </w:tcPr>
          <w:p w:rsidR="00B35A2D" w:rsidRDefault="00B35A2D">
            <w:pPr>
              <w:pStyle w:val="ConsPlusNormal"/>
              <w:jc w:val="center"/>
            </w:pPr>
            <w:r>
              <w:t>153,000</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4698,000</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B35A2D" w:rsidRDefault="00B35A2D">
            <w:pPr>
              <w:pStyle w:val="ConsPlusNormal"/>
              <w:jc w:val="center"/>
            </w:pPr>
            <w:r>
              <w:lastRenderedPageBreak/>
              <w:t>4698,000</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3,300</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01</w:t>
            </w:r>
          </w:p>
        </w:tc>
        <w:tc>
          <w:tcPr>
            <w:tcW w:w="880" w:type="dxa"/>
            <w:vAlign w:val="center"/>
          </w:tcPr>
          <w:p w:rsidR="00B35A2D" w:rsidRDefault="00B35A2D">
            <w:pPr>
              <w:pStyle w:val="ConsPlusNormal"/>
              <w:jc w:val="center"/>
            </w:pPr>
            <w:r>
              <w:t>13</w:t>
            </w:r>
          </w:p>
        </w:tc>
        <w:tc>
          <w:tcPr>
            <w:tcW w:w="1500" w:type="dxa"/>
            <w:vAlign w:val="center"/>
          </w:tcPr>
          <w:p w:rsidR="00B35A2D" w:rsidRDefault="00B35A2D">
            <w:pPr>
              <w:pStyle w:val="ConsPlusNormal"/>
              <w:jc w:val="center"/>
            </w:pPr>
            <w:r>
              <w:t>9580000190</w:t>
            </w:r>
          </w:p>
        </w:tc>
        <w:tc>
          <w:tcPr>
            <w:tcW w:w="794" w:type="dxa"/>
            <w:vAlign w:val="center"/>
          </w:tcPr>
          <w:p w:rsidR="00B35A2D" w:rsidRDefault="00B35A2D">
            <w:pPr>
              <w:pStyle w:val="ConsPlusNormal"/>
              <w:jc w:val="center"/>
            </w:pPr>
            <w:r>
              <w:t>850</w:t>
            </w:r>
          </w:p>
        </w:tc>
        <w:tc>
          <w:tcPr>
            <w:tcW w:w="4535" w:type="dxa"/>
            <w:vAlign w:val="center"/>
          </w:tcPr>
          <w:p w:rsidR="00B35A2D" w:rsidRDefault="00B35A2D">
            <w:pPr>
              <w:pStyle w:val="ConsPlusNormal"/>
            </w:pPr>
            <w:r>
              <w:t>Уплата налогов, сборов и иных платежей</w:t>
            </w:r>
          </w:p>
        </w:tc>
        <w:tc>
          <w:tcPr>
            <w:tcW w:w="1644" w:type="dxa"/>
            <w:vAlign w:val="center"/>
          </w:tcPr>
          <w:p w:rsidR="00B35A2D" w:rsidRDefault="00B35A2D">
            <w:pPr>
              <w:pStyle w:val="ConsPlusNormal"/>
              <w:jc w:val="center"/>
            </w:pPr>
            <w:r>
              <w:t>3,300</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pP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Национальная экономика</w:t>
            </w:r>
          </w:p>
        </w:tc>
        <w:tc>
          <w:tcPr>
            <w:tcW w:w="1644" w:type="dxa"/>
            <w:vAlign w:val="center"/>
          </w:tcPr>
          <w:p w:rsidR="00B35A2D" w:rsidRDefault="00B35A2D">
            <w:pPr>
              <w:pStyle w:val="ConsPlusNormal"/>
              <w:jc w:val="center"/>
            </w:pPr>
            <w:r>
              <w:t>305034,136</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Дорожное хозяйство (дорожные фонды)</w:t>
            </w:r>
          </w:p>
        </w:tc>
        <w:tc>
          <w:tcPr>
            <w:tcW w:w="1644" w:type="dxa"/>
            <w:vAlign w:val="center"/>
          </w:tcPr>
          <w:p w:rsidR="00B35A2D" w:rsidRDefault="00B35A2D">
            <w:pPr>
              <w:pStyle w:val="ConsPlusNormal"/>
              <w:jc w:val="center"/>
            </w:pPr>
            <w:r>
              <w:t>283733,400</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644" w:type="dxa"/>
            <w:vAlign w:val="center"/>
          </w:tcPr>
          <w:p w:rsidR="00B35A2D" w:rsidRDefault="00B35A2D">
            <w:pPr>
              <w:pStyle w:val="ConsPlusNormal"/>
              <w:jc w:val="center"/>
            </w:pPr>
            <w:r>
              <w:t>283733,400</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"Развитие автомобильных дорог и дорожных сооружений, в том числе обеспечение территории города ливневой канализацией и наружным освещением"</w:t>
            </w:r>
          </w:p>
        </w:tc>
        <w:tc>
          <w:tcPr>
            <w:tcW w:w="1644" w:type="dxa"/>
            <w:vAlign w:val="center"/>
          </w:tcPr>
          <w:p w:rsidR="00B35A2D" w:rsidRDefault="00B35A2D">
            <w:pPr>
              <w:pStyle w:val="ConsPlusNormal"/>
              <w:jc w:val="center"/>
            </w:pPr>
            <w:r>
              <w:t>283733,400</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"Выполнение комплекса мероприятий по строительству и реконструкции автомобильных дорог"</w:t>
            </w:r>
          </w:p>
        </w:tc>
        <w:tc>
          <w:tcPr>
            <w:tcW w:w="1644" w:type="dxa"/>
            <w:vAlign w:val="center"/>
          </w:tcPr>
          <w:p w:rsidR="00B35A2D" w:rsidRDefault="00B35A2D">
            <w:pPr>
              <w:pStyle w:val="ConsPlusNormal"/>
              <w:jc w:val="center"/>
            </w:pPr>
            <w:r>
              <w:t>283733,400</w:t>
            </w:r>
          </w:p>
        </w:tc>
      </w:tr>
      <w:tr w:rsidR="00B35A2D">
        <w:tc>
          <w:tcPr>
            <w:tcW w:w="960" w:type="dxa"/>
            <w:vAlign w:val="center"/>
          </w:tcPr>
          <w:p w:rsidR="00B35A2D" w:rsidRDefault="00B35A2D">
            <w:pPr>
              <w:pStyle w:val="ConsPlusNormal"/>
              <w:jc w:val="center"/>
            </w:pPr>
            <w:r>
              <w:lastRenderedPageBreak/>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10201SТ200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Изъятие земельных участков и объектов недвижимости, имущества для реконструкции дорожных объектов города Перми</w:t>
            </w:r>
          </w:p>
        </w:tc>
        <w:tc>
          <w:tcPr>
            <w:tcW w:w="1644" w:type="dxa"/>
            <w:vAlign w:val="center"/>
          </w:tcPr>
          <w:p w:rsidR="00B35A2D" w:rsidRDefault="00B35A2D">
            <w:pPr>
              <w:pStyle w:val="ConsPlusNormal"/>
              <w:jc w:val="center"/>
            </w:pPr>
            <w:r>
              <w:t>283733,400</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10201SТ200</w:t>
            </w:r>
          </w:p>
        </w:tc>
        <w:tc>
          <w:tcPr>
            <w:tcW w:w="794" w:type="dxa"/>
            <w:vAlign w:val="center"/>
          </w:tcPr>
          <w:p w:rsidR="00B35A2D" w:rsidRDefault="00B35A2D">
            <w:pPr>
              <w:pStyle w:val="ConsPlusNormal"/>
              <w:jc w:val="center"/>
            </w:pPr>
            <w:r>
              <w:t>400</w:t>
            </w:r>
          </w:p>
        </w:tc>
        <w:tc>
          <w:tcPr>
            <w:tcW w:w="4535"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644" w:type="dxa"/>
            <w:vAlign w:val="center"/>
          </w:tcPr>
          <w:p w:rsidR="00B35A2D" w:rsidRDefault="00B35A2D">
            <w:pPr>
              <w:pStyle w:val="ConsPlusNormal"/>
              <w:jc w:val="center"/>
            </w:pPr>
            <w:r>
              <w:t>283733,400</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09</w:t>
            </w:r>
          </w:p>
        </w:tc>
        <w:tc>
          <w:tcPr>
            <w:tcW w:w="1500" w:type="dxa"/>
            <w:vAlign w:val="center"/>
          </w:tcPr>
          <w:p w:rsidR="00B35A2D" w:rsidRDefault="00B35A2D">
            <w:pPr>
              <w:pStyle w:val="ConsPlusNormal"/>
              <w:jc w:val="center"/>
            </w:pPr>
            <w:r>
              <w:t>10201SТ200</w:t>
            </w:r>
          </w:p>
        </w:tc>
        <w:tc>
          <w:tcPr>
            <w:tcW w:w="794" w:type="dxa"/>
            <w:vAlign w:val="center"/>
          </w:tcPr>
          <w:p w:rsidR="00B35A2D" w:rsidRDefault="00B35A2D">
            <w:pPr>
              <w:pStyle w:val="ConsPlusNormal"/>
              <w:jc w:val="center"/>
            </w:pPr>
            <w:r>
              <w:t>410</w:t>
            </w:r>
          </w:p>
        </w:tc>
        <w:tc>
          <w:tcPr>
            <w:tcW w:w="4535" w:type="dxa"/>
            <w:vAlign w:val="center"/>
          </w:tcPr>
          <w:p w:rsidR="00B35A2D" w:rsidRDefault="00B35A2D">
            <w:pPr>
              <w:pStyle w:val="ConsPlusNormal"/>
            </w:pPr>
            <w:r>
              <w:t>Бюджетные инвестиции</w:t>
            </w:r>
          </w:p>
        </w:tc>
        <w:tc>
          <w:tcPr>
            <w:tcW w:w="1644" w:type="dxa"/>
            <w:vAlign w:val="center"/>
          </w:tcPr>
          <w:p w:rsidR="00B35A2D" w:rsidRDefault="00B35A2D">
            <w:pPr>
              <w:pStyle w:val="ConsPlusNormal"/>
              <w:jc w:val="center"/>
            </w:pPr>
            <w:r>
              <w:t>283733,400</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pP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Другие вопросы в области национальной экономики</w:t>
            </w:r>
          </w:p>
        </w:tc>
        <w:tc>
          <w:tcPr>
            <w:tcW w:w="1644" w:type="dxa"/>
            <w:vAlign w:val="center"/>
          </w:tcPr>
          <w:p w:rsidR="00B35A2D" w:rsidRDefault="00B35A2D">
            <w:pPr>
              <w:pStyle w:val="ConsPlusNormal"/>
              <w:jc w:val="center"/>
            </w:pPr>
            <w:r>
              <w:t>21300,736</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1900000000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Муниципальная программа "Управление земельными ресурсами города Перми"</w:t>
            </w:r>
          </w:p>
        </w:tc>
        <w:tc>
          <w:tcPr>
            <w:tcW w:w="1644" w:type="dxa"/>
            <w:vAlign w:val="center"/>
          </w:tcPr>
          <w:p w:rsidR="00B35A2D" w:rsidRDefault="00B35A2D">
            <w:pPr>
              <w:pStyle w:val="ConsPlusNormal"/>
              <w:jc w:val="center"/>
            </w:pPr>
            <w:r>
              <w:t>21300,736</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1910000000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644" w:type="dxa"/>
            <w:vAlign w:val="center"/>
          </w:tcPr>
          <w:p w:rsidR="00B35A2D" w:rsidRDefault="00B35A2D">
            <w:pPr>
              <w:pStyle w:val="ConsPlusNormal"/>
              <w:jc w:val="center"/>
            </w:pPr>
            <w:r>
              <w:t>4993,952</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1910100000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"Обеспечение платности использования земельных участков"</w:t>
            </w:r>
          </w:p>
        </w:tc>
        <w:tc>
          <w:tcPr>
            <w:tcW w:w="1644" w:type="dxa"/>
            <w:vAlign w:val="center"/>
          </w:tcPr>
          <w:p w:rsidR="00B35A2D" w:rsidRDefault="00B35A2D">
            <w:pPr>
              <w:pStyle w:val="ConsPlusNormal"/>
              <w:jc w:val="center"/>
            </w:pPr>
            <w:r>
              <w:t>4993,952</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191012152</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Защита земельно-имущественных </w:t>
            </w:r>
            <w:r>
              <w:lastRenderedPageBreak/>
              <w:t>прав, осуществление профилактических мероприятий</w:t>
            </w:r>
          </w:p>
        </w:tc>
        <w:tc>
          <w:tcPr>
            <w:tcW w:w="1644" w:type="dxa"/>
            <w:vAlign w:val="center"/>
          </w:tcPr>
          <w:p w:rsidR="00B35A2D" w:rsidRDefault="00B35A2D">
            <w:pPr>
              <w:pStyle w:val="ConsPlusNormal"/>
              <w:jc w:val="center"/>
            </w:pPr>
            <w:r>
              <w:lastRenderedPageBreak/>
              <w:t>2738,629</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1910121520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1906,629</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1910121520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1906,629</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1910121520</w:t>
            </w:r>
          </w:p>
        </w:tc>
        <w:tc>
          <w:tcPr>
            <w:tcW w:w="794" w:type="dxa"/>
            <w:vAlign w:val="center"/>
          </w:tcPr>
          <w:p w:rsidR="00B35A2D" w:rsidRDefault="00B35A2D">
            <w:pPr>
              <w:pStyle w:val="ConsPlusNormal"/>
              <w:jc w:val="center"/>
            </w:pPr>
            <w:r>
              <w:t>800</w:t>
            </w:r>
          </w:p>
        </w:tc>
        <w:tc>
          <w:tcPr>
            <w:tcW w:w="4535" w:type="dxa"/>
            <w:vAlign w:val="center"/>
          </w:tcPr>
          <w:p w:rsidR="00B35A2D" w:rsidRDefault="00B35A2D">
            <w:pPr>
              <w:pStyle w:val="ConsPlusNormal"/>
            </w:pPr>
            <w:r>
              <w:t>Иные бюджетные ассигнования</w:t>
            </w:r>
          </w:p>
        </w:tc>
        <w:tc>
          <w:tcPr>
            <w:tcW w:w="1644" w:type="dxa"/>
            <w:vAlign w:val="center"/>
          </w:tcPr>
          <w:p w:rsidR="00B35A2D" w:rsidRDefault="00B35A2D">
            <w:pPr>
              <w:pStyle w:val="ConsPlusNormal"/>
              <w:jc w:val="center"/>
            </w:pPr>
            <w:r>
              <w:t>832,000</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1910121520</w:t>
            </w:r>
          </w:p>
        </w:tc>
        <w:tc>
          <w:tcPr>
            <w:tcW w:w="794" w:type="dxa"/>
            <w:vAlign w:val="center"/>
          </w:tcPr>
          <w:p w:rsidR="00B35A2D" w:rsidRDefault="00B35A2D">
            <w:pPr>
              <w:pStyle w:val="ConsPlusNormal"/>
              <w:jc w:val="center"/>
            </w:pPr>
            <w:r>
              <w:t>830</w:t>
            </w:r>
          </w:p>
        </w:tc>
        <w:tc>
          <w:tcPr>
            <w:tcW w:w="4535" w:type="dxa"/>
            <w:vAlign w:val="center"/>
          </w:tcPr>
          <w:p w:rsidR="00B35A2D" w:rsidRDefault="00B35A2D">
            <w:pPr>
              <w:pStyle w:val="ConsPlusNormal"/>
            </w:pPr>
            <w:r>
              <w:t>Исполнение судебных актов</w:t>
            </w:r>
          </w:p>
        </w:tc>
        <w:tc>
          <w:tcPr>
            <w:tcW w:w="1644" w:type="dxa"/>
            <w:vAlign w:val="center"/>
          </w:tcPr>
          <w:p w:rsidR="00B35A2D" w:rsidRDefault="00B35A2D">
            <w:pPr>
              <w:pStyle w:val="ConsPlusNormal"/>
              <w:jc w:val="center"/>
            </w:pPr>
            <w:r>
              <w:t>832,000</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1910123650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эффективного использования земельных ресурсов</w:t>
            </w:r>
          </w:p>
        </w:tc>
        <w:tc>
          <w:tcPr>
            <w:tcW w:w="1644" w:type="dxa"/>
            <w:vAlign w:val="center"/>
          </w:tcPr>
          <w:p w:rsidR="00B35A2D" w:rsidRDefault="00B35A2D">
            <w:pPr>
              <w:pStyle w:val="ConsPlusNormal"/>
              <w:jc w:val="center"/>
            </w:pPr>
            <w:r>
              <w:t>70,400</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1910123650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70,400</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1910123650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70,400</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19101L511</w:t>
            </w:r>
            <w:r>
              <w:lastRenderedPageBreak/>
              <w:t>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 xml:space="preserve">Проведение комплексных </w:t>
            </w:r>
            <w:r>
              <w:lastRenderedPageBreak/>
              <w:t xml:space="preserve">кадастровых работ в рамках федеральной целевой </w:t>
            </w:r>
            <w:hyperlink r:id="rId246" w:history="1">
              <w:r>
                <w:rPr>
                  <w:color w:val="0000FF"/>
                </w:rPr>
                <w:t>программы</w:t>
              </w:r>
            </w:hyperlink>
            <w:r>
              <w:t xml:space="preserve"> "Развитие единой государственной системы регистрации прав и кадастрового учета недвижимости (2014-2020 годы)"</w:t>
            </w:r>
          </w:p>
        </w:tc>
        <w:tc>
          <w:tcPr>
            <w:tcW w:w="1644" w:type="dxa"/>
            <w:vAlign w:val="center"/>
          </w:tcPr>
          <w:p w:rsidR="00B35A2D" w:rsidRDefault="00B35A2D">
            <w:pPr>
              <w:pStyle w:val="ConsPlusNormal"/>
              <w:jc w:val="center"/>
            </w:pPr>
            <w:r>
              <w:lastRenderedPageBreak/>
              <w:t>2184,923</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19101L5110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2184,923</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19101L5110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2184,923</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1920000000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Подпрограмма "Повышение эффективности управления земельными ресурсами путем развития информационной системы управления землями"</w:t>
            </w:r>
          </w:p>
        </w:tc>
        <w:tc>
          <w:tcPr>
            <w:tcW w:w="1644" w:type="dxa"/>
            <w:vAlign w:val="center"/>
          </w:tcPr>
          <w:p w:rsidR="00B35A2D" w:rsidRDefault="00B35A2D">
            <w:pPr>
              <w:pStyle w:val="ConsPlusNormal"/>
              <w:jc w:val="center"/>
            </w:pPr>
            <w:r>
              <w:t>16306,784</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1920100000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Основное мероприятие "Ведение информационной системы управления землями"</w:t>
            </w:r>
          </w:p>
        </w:tc>
        <w:tc>
          <w:tcPr>
            <w:tcW w:w="1644" w:type="dxa"/>
            <w:vAlign w:val="center"/>
          </w:tcPr>
          <w:p w:rsidR="00B35A2D" w:rsidRDefault="00B35A2D">
            <w:pPr>
              <w:pStyle w:val="ConsPlusNormal"/>
              <w:jc w:val="center"/>
            </w:pPr>
            <w:r>
              <w:t>16306,784</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1920121840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Сопровождение и модернизация информационной системы управления землями</w:t>
            </w:r>
          </w:p>
        </w:tc>
        <w:tc>
          <w:tcPr>
            <w:tcW w:w="1644" w:type="dxa"/>
            <w:vAlign w:val="center"/>
          </w:tcPr>
          <w:p w:rsidR="00B35A2D" w:rsidRDefault="00B35A2D">
            <w:pPr>
              <w:pStyle w:val="ConsPlusNormal"/>
              <w:jc w:val="center"/>
            </w:pPr>
            <w:r>
              <w:t>15686,053</w:t>
            </w:r>
          </w:p>
        </w:tc>
      </w:tr>
      <w:tr w:rsidR="00B35A2D">
        <w:tc>
          <w:tcPr>
            <w:tcW w:w="960" w:type="dxa"/>
            <w:vAlign w:val="center"/>
          </w:tcPr>
          <w:p w:rsidR="00B35A2D" w:rsidRDefault="00B35A2D">
            <w:pPr>
              <w:pStyle w:val="ConsPlusNormal"/>
              <w:jc w:val="center"/>
            </w:pPr>
            <w:r>
              <w:lastRenderedPageBreak/>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1920121840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15686,053</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1920121840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15686,053</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1920121850</w:t>
            </w:r>
          </w:p>
        </w:tc>
        <w:tc>
          <w:tcPr>
            <w:tcW w:w="794" w:type="dxa"/>
            <w:vAlign w:val="center"/>
          </w:tcPr>
          <w:p w:rsidR="00B35A2D" w:rsidRDefault="00B35A2D">
            <w:pPr>
              <w:pStyle w:val="ConsPlusNormal"/>
            </w:pPr>
          </w:p>
        </w:tc>
        <w:tc>
          <w:tcPr>
            <w:tcW w:w="4535" w:type="dxa"/>
            <w:vAlign w:val="center"/>
          </w:tcPr>
          <w:p w:rsidR="00B35A2D" w:rsidRDefault="00B35A2D">
            <w:pPr>
              <w:pStyle w:val="ConsPlusNormal"/>
            </w:pPr>
            <w:r>
              <w:t>Обеспечение защиты персональных данных</w:t>
            </w:r>
          </w:p>
        </w:tc>
        <w:tc>
          <w:tcPr>
            <w:tcW w:w="1644" w:type="dxa"/>
            <w:vAlign w:val="center"/>
          </w:tcPr>
          <w:p w:rsidR="00B35A2D" w:rsidRDefault="00B35A2D">
            <w:pPr>
              <w:pStyle w:val="ConsPlusNormal"/>
              <w:jc w:val="center"/>
            </w:pPr>
            <w:r>
              <w:t>620,731</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1920121850</w:t>
            </w:r>
          </w:p>
        </w:tc>
        <w:tc>
          <w:tcPr>
            <w:tcW w:w="794" w:type="dxa"/>
            <w:vAlign w:val="center"/>
          </w:tcPr>
          <w:p w:rsidR="00B35A2D" w:rsidRDefault="00B35A2D">
            <w:pPr>
              <w:pStyle w:val="ConsPlusNormal"/>
              <w:jc w:val="center"/>
            </w:pPr>
            <w:r>
              <w:t>200</w:t>
            </w:r>
          </w:p>
        </w:tc>
        <w:tc>
          <w:tcPr>
            <w:tcW w:w="4535"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620,731</w:t>
            </w:r>
          </w:p>
        </w:tc>
      </w:tr>
      <w:tr w:rsidR="00B35A2D">
        <w:tc>
          <w:tcPr>
            <w:tcW w:w="960" w:type="dxa"/>
            <w:vAlign w:val="center"/>
          </w:tcPr>
          <w:p w:rsidR="00B35A2D" w:rsidRDefault="00B35A2D">
            <w:pPr>
              <w:pStyle w:val="ConsPlusNormal"/>
              <w:jc w:val="center"/>
            </w:pPr>
            <w:r>
              <w:t>992</w:t>
            </w:r>
          </w:p>
        </w:tc>
        <w:tc>
          <w:tcPr>
            <w:tcW w:w="940" w:type="dxa"/>
            <w:vAlign w:val="center"/>
          </w:tcPr>
          <w:p w:rsidR="00B35A2D" w:rsidRDefault="00B35A2D">
            <w:pPr>
              <w:pStyle w:val="ConsPlusNormal"/>
              <w:jc w:val="center"/>
            </w:pPr>
            <w:r>
              <w:t>04</w:t>
            </w:r>
          </w:p>
        </w:tc>
        <w:tc>
          <w:tcPr>
            <w:tcW w:w="880" w:type="dxa"/>
            <w:vAlign w:val="center"/>
          </w:tcPr>
          <w:p w:rsidR="00B35A2D" w:rsidRDefault="00B35A2D">
            <w:pPr>
              <w:pStyle w:val="ConsPlusNormal"/>
              <w:jc w:val="center"/>
            </w:pPr>
            <w:r>
              <w:t>12</w:t>
            </w:r>
          </w:p>
        </w:tc>
        <w:tc>
          <w:tcPr>
            <w:tcW w:w="1500" w:type="dxa"/>
            <w:vAlign w:val="center"/>
          </w:tcPr>
          <w:p w:rsidR="00B35A2D" w:rsidRDefault="00B35A2D">
            <w:pPr>
              <w:pStyle w:val="ConsPlusNormal"/>
              <w:jc w:val="center"/>
            </w:pPr>
            <w:r>
              <w:t>1920121850</w:t>
            </w:r>
          </w:p>
        </w:tc>
        <w:tc>
          <w:tcPr>
            <w:tcW w:w="794" w:type="dxa"/>
            <w:vAlign w:val="center"/>
          </w:tcPr>
          <w:p w:rsidR="00B35A2D" w:rsidRDefault="00B35A2D">
            <w:pPr>
              <w:pStyle w:val="ConsPlusNormal"/>
              <w:jc w:val="center"/>
            </w:pPr>
            <w:r>
              <w:t>240</w:t>
            </w:r>
          </w:p>
        </w:tc>
        <w:tc>
          <w:tcPr>
            <w:tcW w:w="4535"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644" w:type="dxa"/>
            <w:vAlign w:val="center"/>
          </w:tcPr>
          <w:p w:rsidR="00B35A2D" w:rsidRDefault="00B35A2D">
            <w:pPr>
              <w:pStyle w:val="ConsPlusNormal"/>
              <w:jc w:val="center"/>
            </w:pPr>
            <w:r>
              <w:t>620,731</w:t>
            </w:r>
          </w:p>
        </w:tc>
      </w:tr>
      <w:tr w:rsidR="00B35A2D">
        <w:tc>
          <w:tcPr>
            <w:tcW w:w="9609" w:type="dxa"/>
            <w:gridSpan w:val="6"/>
            <w:vAlign w:val="center"/>
          </w:tcPr>
          <w:p w:rsidR="00B35A2D" w:rsidRDefault="00B35A2D">
            <w:pPr>
              <w:pStyle w:val="ConsPlusNormal"/>
            </w:pPr>
            <w:r>
              <w:t>Общий итог</w:t>
            </w:r>
          </w:p>
        </w:tc>
        <w:tc>
          <w:tcPr>
            <w:tcW w:w="1644" w:type="dxa"/>
            <w:vAlign w:val="center"/>
          </w:tcPr>
          <w:p w:rsidR="00B35A2D" w:rsidRDefault="00B35A2D">
            <w:pPr>
              <w:pStyle w:val="ConsPlusNormal"/>
              <w:jc w:val="center"/>
            </w:pPr>
            <w:r>
              <w:t>32257791,896</w:t>
            </w:r>
          </w:p>
        </w:tc>
      </w:tr>
    </w:tbl>
    <w:p w:rsidR="00B35A2D" w:rsidRDefault="00B35A2D">
      <w:pPr>
        <w:sectPr w:rsidR="00B35A2D">
          <w:pgSz w:w="16838" w:h="11905" w:orient="landscape"/>
          <w:pgMar w:top="1701" w:right="1134" w:bottom="850" w:left="1134" w:header="0" w:footer="0" w:gutter="0"/>
          <w:cols w:space="720"/>
        </w:sectPr>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right"/>
        <w:outlineLvl w:val="0"/>
      </w:pPr>
      <w:r>
        <w:t>Приложение 8</w:t>
      </w:r>
    </w:p>
    <w:p w:rsidR="00B35A2D" w:rsidRDefault="00B35A2D">
      <w:pPr>
        <w:pStyle w:val="ConsPlusNormal"/>
        <w:jc w:val="right"/>
      </w:pPr>
      <w:r>
        <w:t>к решению</w:t>
      </w:r>
    </w:p>
    <w:p w:rsidR="00B35A2D" w:rsidRDefault="00B35A2D">
      <w:pPr>
        <w:pStyle w:val="ConsPlusNormal"/>
        <w:jc w:val="right"/>
      </w:pPr>
      <w:r>
        <w:t>Пермской городской Думы</w:t>
      </w:r>
    </w:p>
    <w:p w:rsidR="00B35A2D" w:rsidRDefault="00B35A2D">
      <w:pPr>
        <w:pStyle w:val="ConsPlusNormal"/>
        <w:jc w:val="right"/>
      </w:pPr>
      <w:r>
        <w:t>от 18.12.2018 N 270</w:t>
      </w:r>
    </w:p>
    <w:p w:rsidR="00B35A2D" w:rsidRDefault="00B35A2D">
      <w:pPr>
        <w:pStyle w:val="ConsPlusNormal"/>
        <w:jc w:val="both"/>
      </w:pPr>
    </w:p>
    <w:p w:rsidR="00B35A2D" w:rsidRDefault="00B35A2D">
      <w:pPr>
        <w:pStyle w:val="ConsPlusTitle"/>
        <w:jc w:val="center"/>
      </w:pPr>
      <w:bookmarkStart w:id="7" w:name="P66679"/>
      <w:bookmarkEnd w:id="7"/>
      <w:r>
        <w:t>ВЕДОМСТВЕННАЯ СТРУКТУРА РАСХОДОВ БЮДЖЕТА ГОРОДА ПЕРМИ</w:t>
      </w:r>
    </w:p>
    <w:p w:rsidR="00B35A2D" w:rsidRDefault="00B35A2D">
      <w:pPr>
        <w:pStyle w:val="ConsPlusTitle"/>
        <w:jc w:val="center"/>
      </w:pPr>
      <w:r>
        <w:t>НА ПЛАНОВЫЙ ПЕРИОД 2020 И 2021 ГОДОВ</w:t>
      </w:r>
    </w:p>
    <w:p w:rsidR="00B35A2D" w:rsidRDefault="00B35A2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B35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5A2D" w:rsidRDefault="00B35A2D"/>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c>
          <w:tcPr>
            <w:tcW w:w="0" w:type="auto"/>
            <w:tcBorders>
              <w:top w:val="nil"/>
              <w:left w:val="nil"/>
              <w:bottom w:val="nil"/>
              <w:right w:val="nil"/>
            </w:tcBorders>
            <w:shd w:val="clear" w:color="auto" w:fill="F4F3F8"/>
            <w:tcMar>
              <w:top w:w="113" w:type="dxa"/>
              <w:left w:w="0" w:type="dxa"/>
              <w:bottom w:w="113" w:type="dxa"/>
              <w:right w:w="0" w:type="dxa"/>
            </w:tcMar>
          </w:tcPr>
          <w:p w:rsidR="00B35A2D" w:rsidRDefault="00B35A2D">
            <w:pPr>
              <w:pStyle w:val="ConsPlusNormal"/>
              <w:jc w:val="center"/>
            </w:pPr>
            <w:r>
              <w:rPr>
                <w:color w:val="392C69"/>
              </w:rPr>
              <w:t>Список изменяющих документов</w:t>
            </w:r>
          </w:p>
          <w:p w:rsidR="00B35A2D" w:rsidRDefault="00B35A2D">
            <w:pPr>
              <w:pStyle w:val="ConsPlusNormal"/>
              <w:jc w:val="center"/>
            </w:pPr>
            <w:r>
              <w:rPr>
                <w:color w:val="392C69"/>
              </w:rPr>
              <w:t xml:space="preserve">(в ред. решений Пермской городской Думы от 22.10.2019 </w:t>
            </w:r>
            <w:hyperlink r:id="rId247" w:history="1">
              <w:r>
                <w:rPr>
                  <w:color w:val="0000FF"/>
                </w:rPr>
                <w:t>N 244</w:t>
              </w:r>
            </w:hyperlink>
            <w:r>
              <w:rPr>
                <w:color w:val="392C69"/>
              </w:rPr>
              <w:t>,</w:t>
            </w:r>
          </w:p>
          <w:p w:rsidR="00B35A2D" w:rsidRDefault="00B35A2D">
            <w:pPr>
              <w:pStyle w:val="ConsPlusNormal"/>
              <w:jc w:val="center"/>
            </w:pPr>
            <w:r>
              <w:rPr>
                <w:color w:val="392C69"/>
              </w:rPr>
              <w:t xml:space="preserve">от 19.11.2019 </w:t>
            </w:r>
            <w:hyperlink r:id="rId248" w:history="1">
              <w:r>
                <w:rPr>
                  <w:color w:val="0000FF"/>
                </w:rPr>
                <w:t>N 275</w:t>
              </w:r>
            </w:hyperlink>
            <w:r>
              <w:rPr>
                <w:color w:val="392C69"/>
              </w:rPr>
              <w:t xml:space="preserve">, от 17.12.2019 </w:t>
            </w:r>
            <w:hyperlink r:id="rId249" w:history="1">
              <w:r>
                <w:rPr>
                  <w:color w:val="0000FF"/>
                </w:rPr>
                <w:t>N 304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r>
    </w:tbl>
    <w:p w:rsidR="00B35A2D" w:rsidRDefault="00B35A2D">
      <w:pPr>
        <w:pStyle w:val="ConsPlusNormal"/>
        <w:jc w:val="both"/>
      </w:pPr>
    </w:p>
    <w:p w:rsidR="00B35A2D" w:rsidRDefault="00B35A2D">
      <w:pPr>
        <w:pStyle w:val="ConsPlusNormal"/>
        <w:jc w:val="right"/>
      </w:pPr>
      <w:r>
        <w:t>тыс. руб.</w:t>
      </w:r>
    </w:p>
    <w:p w:rsidR="00B35A2D" w:rsidRDefault="00B35A2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28"/>
        <w:gridCol w:w="808"/>
        <w:gridCol w:w="1204"/>
        <w:gridCol w:w="1474"/>
        <w:gridCol w:w="1036"/>
        <w:gridCol w:w="4762"/>
        <w:gridCol w:w="1531"/>
        <w:gridCol w:w="1531"/>
      </w:tblGrid>
      <w:tr w:rsidR="00B35A2D">
        <w:tc>
          <w:tcPr>
            <w:tcW w:w="1228" w:type="dxa"/>
            <w:vAlign w:val="center"/>
          </w:tcPr>
          <w:p w:rsidR="00B35A2D" w:rsidRDefault="00B35A2D">
            <w:pPr>
              <w:pStyle w:val="ConsPlusNormal"/>
              <w:jc w:val="center"/>
            </w:pPr>
            <w:r>
              <w:t>Ведомство</w:t>
            </w:r>
          </w:p>
        </w:tc>
        <w:tc>
          <w:tcPr>
            <w:tcW w:w="808" w:type="dxa"/>
            <w:vAlign w:val="center"/>
          </w:tcPr>
          <w:p w:rsidR="00B35A2D" w:rsidRDefault="00B35A2D">
            <w:pPr>
              <w:pStyle w:val="ConsPlusNormal"/>
              <w:jc w:val="center"/>
            </w:pPr>
            <w:r>
              <w:t>Раздел</w:t>
            </w:r>
          </w:p>
        </w:tc>
        <w:tc>
          <w:tcPr>
            <w:tcW w:w="1204" w:type="dxa"/>
            <w:vAlign w:val="center"/>
          </w:tcPr>
          <w:p w:rsidR="00B35A2D" w:rsidRDefault="00B35A2D">
            <w:pPr>
              <w:pStyle w:val="ConsPlusNormal"/>
              <w:jc w:val="center"/>
            </w:pPr>
            <w:r>
              <w:t>Подраздел</w:t>
            </w:r>
          </w:p>
        </w:tc>
        <w:tc>
          <w:tcPr>
            <w:tcW w:w="1474" w:type="dxa"/>
            <w:vAlign w:val="center"/>
          </w:tcPr>
          <w:p w:rsidR="00B35A2D" w:rsidRDefault="00B35A2D">
            <w:pPr>
              <w:pStyle w:val="ConsPlusNormal"/>
              <w:jc w:val="center"/>
            </w:pPr>
            <w:r>
              <w:t>Целевая статья</w:t>
            </w:r>
          </w:p>
        </w:tc>
        <w:tc>
          <w:tcPr>
            <w:tcW w:w="1036" w:type="dxa"/>
            <w:vAlign w:val="center"/>
          </w:tcPr>
          <w:p w:rsidR="00B35A2D" w:rsidRDefault="00B35A2D">
            <w:pPr>
              <w:pStyle w:val="ConsPlusNormal"/>
              <w:jc w:val="center"/>
            </w:pPr>
            <w:r>
              <w:t>Вид расходов</w:t>
            </w:r>
          </w:p>
        </w:tc>
        <w:tc>
          <w:tcPr>
            <w:tcW w:w="4762" w:type="dxa"/>
            <w:vAlign w:val="center"/>
          </w:tcPr>
          <w:p w:rsidR="00B35A2D" w:rsidRDefault="00B35A2D">
            <w:pPr>
              <w:pStyle w:val="ConsPlusNormal"/>
              <w:jc w:val="center"/>
            </w:pPr>
            <w:r>
              <w:t>Наименование расходов</w:t>
            </w:r>
          </w:p>
        </w:tc>
        <w:tc>
          <w:tcPr>
            <w:tcW w:w="1531" w:type="dxa"/>
            <w:vAlign w:val="center"/>
          </w:tcPr>
          <w:p w:rsidR="00B35A2D" w:rsidRDefault="00B35A2D">
            <w:pPr>
              <w:pStyle w:val="ConsPlusNormal"/>
              <w:jc w:val="center"/>
            </w:pPr>
            <w:r>
              <w:t>2020 год</w:t>
            </w:r>
          </w:p>
        </w:tc>
        <w:tc>
          <w:tcPr>
            <w:tcW w:w="1531" w:type="dxa"/>
            <w:vAlign w:val="center"/>
          </w:tcPr>
          <w:p w:rsidR="00B35A2D" w:rsidRDefault="00B35A2D">
            <w:pPr>
              <w:pStyle w:val="ConsPlusNormal"/>
              <w:jc w:val="center"/>
            </w:pPr>
            <w:r>
              <w:t>2021 год</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Департамент имущественных отношений администрации города Перми</w:t>
            </w:r>
          </w:p>
        </w:tc>
        <w:tc>
          <w:tcPr>
            <w:tcW w:w="1531" w:type="dxa"/>
            <w:vAlign w:val="center"/>
          </w:tcPr>
          <w:p w:rsidR="00B35A2D" w:rsidRDefault="00B35A2D">
            <w:pPr>
              <w:pStyle w:val="ConsPlusNormal"/>
              <w:jc w:val="center"/>
            </w:pPr>
            <w:r>
              <w:t>603780,900</w:t>
            </w:r>
          </w:p>
        </w:tc>
        <w:tc>
          <w:tcPr>
            <w:tcW w:w="1531" w:type="dxa"/>
            <w:vAlign w:val="center"/>
          </w:tcPr>
          <w:p w:rsidR="00B35A2D" w:rsidRDefault="00B35A2D">
            <w:pPr>
              <w:pStyle w:val="ConsPlusNormal"/>
              <w:jc w:val="center"/>
            </w:pPr>
            <w:r>
              <w:t>603557,800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Общегосударственные вопросы</w:t>
            </w:r>
          </w:p>
        </w:tc>
        <w:tc>
          <w:tcPr>
            <w:tcW w:w="1531" w:type="dxa"/>
            <w:vAlign w:val="center"/>
          </w:tcPr>
          <w:p w:rsidR="00B35A2D" w:rsidRDefault="00B35A2D">
            <w:pPr>
              <w:pStyle w:val="ConsPlusNormal"/>
              <w:jc w:val="center"/>
            </w:pPr>
            <w:r>
              <w:t>136780,900</w:t>
            </w:r>
          </w:p>
        </w:tc>
        <w:tc>
          <w:tcPr>
            <w:tcW w:w="1531" w:type="dxa"/>
            <w:vAlign w:val="center"/>
          </w:tcPr>
          <w:p w:rsidR="00B35A2D" w:rsidRDefault="00B35A2D">
            <w:pPr>
              <w:pStyle w:val="ConsPlusNormal"/>
              <w:jc w:val="center"/>
            </w:pPr>
            <w:r>
              <w:t>136557,800</w:t>
            </w:r>
          </w:p>
        </w:tc>
      </w:tr>
      <w:tr w:rsidR="00B35A2D">
        <w:tc>
          <w:tcPr>
            <w:tcW w:w="1228" w:type="dxa"/>
            <w:vAlign w:val="center"/>
          </w:tcPr>
          <w:p w:rsidR="00B35A2D" w:rsidRDefault="00B35A2D">
            <w:pPr>
              <w:pStyle w:val="ConsPlusNormal"/>
              <w:jc w:val="center"/>
            </w:pPr>
            <w:r>
              <w:lastRenderedPageBreak/>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общегосударственные вопросы</w:t>
            </w:r>
          </w:p>
        </w:tc>
        <w:tc>
          <w:tcPr>
            <w:tcW w:w="1531" w:type="dxa"/>
            <w:vAlign w:val="center"/>
          </w:tcPr>
          <w:p w:rsidR="00B35A2D" w:rsidRDefault="00B35A2D">
            <w:pPr>
              <w:pStyle w:val="ConsPlusNormal"/>
              <w:jc w:val="center"/>
            </w:pPr>
            <w:r>
              <w:t>136780,900</w:t>
            </w:r>
          </w:p>
        </w:tc>
        <w:tc>
          <w:tcPr>
            <w:tcW w:w="1531" w:type="dxa"/>
            <w:vAlign w:val="center"/>
          </w:tcPr>
          <w:p w:rsidR="00B35A2D" w:rsidRDefault="00B35A2D">
            <w:pPr>
              <w:pStyle w:val="ConsPlusNormal"/>
              <w:jc w:val="center"/>
            </w:pPr>
            <w:r>
              <w:t>136557,800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1600000000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"Управление муниципальным имуществом города Перми"</w:t>
            </w:r>
          </w:p>
        </w:tc>
        <w:tc>
          <w:tcPr>
            <w:tcW w:w="1531" w:type="dxa"/>
            <w:vAlign w:val="center"/>
          </w:tcPr>
          <w:p w:rsidR="00B35A2D" w:rsidRDefault="00B35A2D">
            <w:pPr>
              <w:pStyle w:val="ConsPlusNormal"/>
              <w:jc w:val="center"/>
            </w:pPr>
            <w:r>
              <w:t>78667,700</w:t>
            </w:r>
          </w:p>
        </w:tc>
        <w:tc>
          <w:tcPr>
            <w:tcW w:w="1531" w:type="dxa"/>
            <w:vAlign w:val="center"/>
          </w:tcPr>
          <w:p w:rsidR="00B35A2D" w:rsidRDefault="00B35A2D">
            <w:pPr>
              <w:pStyle w:val="ConsPlusNormal"/>
              <w:jc w:val="center"/>
            </w:pPr>
            <w:r>
              <w:t>78577,500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1610000000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"Распоряжение муниципальным имуществом"</w:t>
            </w:r>
          </w:p>
        </w:tc>
        <w:tc>
          <w:tcPr>
            <w:tcW w:w="1531" w:type="dxa"/>
            <w:vAlign w:val="center"/>
          </w:tcPr>
          <w:p w:rsidR="00B35A2D" w:rsidRDefault="00B35A2D">
            <w:pPr>
              <w:pStyle w:val="ConsPlusNormal"/>
              <w:jc w:val="center"/>
            </w:pPr>
            <w:r>
              <w:t>4211,500</w:t>
            </w:r>
          </w:p>
        </w:tc>
        <w:tc>
          <w:tcPr>
            <w:tcW w:w="1531" w:type="dxa"/>
            <w:vAlign w:val="center"/>
          </w:tcPr>
          <w:p w:rsidR="00B35A2D" w:rsidRDefault="00B35A2D">
            <w:pPr>
              <w:pStyle w:val="ConsPlusNormal"/>
              <w:jc w:val="center"/>
            </w:pPr>
            <w:r>
              <w:t>4211,500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1610100000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"Осуществление полномочий собственника муниципального имущества города Перми в порядке, предусмотренном действующим законодательством"</w:t>
            </w:r>
          </w:p>
        </w:tc>
        <w:tc>
          <w:tcPr>
            <w:tcW w:w="1531" w:type="dxa"/>
            <w:vAlign w:val="center"/>
          </w:tcPr>
          <w:p w:rsidR="00B35A2D" w:rsidRDefault="00B35A2D">
            <w:pPr>
              <w:pStyle w:val="ConsPlusNormal"/>
              <w:jc w:val="center"/>
            </w:pPr>
            <w:r>
              <w:t>4211,500</w:t>
            </w:r>
          </w:p>
        </w:tc>
        <w:tc>
          <w:tcPr>
            <w:tcW w:w="1531" w:type="dxa"/>
            <w:vAlign w:val="center"/>
          </w:tcPr>
          <w:p w:rsidR="00B35A2D" w:rsidRDefault="00B35A2D">
            <w:pPr>
              <w:pStyle w:val="ConsPlusNormal"/>
              <w:jc w:val="center"/>
            </w:pPr>
            <w:r>
              <w:t>4211,500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1610123370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Реализация мероприятий в сфере управления и распоряжения муниципальным имуществом, обеспечение правовой защиты муниципального имущества</w:t>
            </w:r>
          </w:p>
        </w:tc>
        <w:tc>
          <w:tcPr>
            <w:tcW w:w="1531" w:type="dxa"/>
            <w:vAlign w:val="center"/>
          </w:tcPr>
          <w:p w:rsidR="00B35A2D" w:rsidRDefault="00B35A2D">
            <w:pPr>
              <w:pStyle w:val="ConsPlusNormal"/>
              <w:jc w:val="center"/>
            </w:pPr>
            <w:r>
              <w:t>4211,500</w:t>
            </w:r>
          </w:p>
        </w:tc>
        <w:tc>
          <w:tcPr>
            <w:tcW w:w="1531" w:type="dxa"/>
            <w:vAlign w:val="center"/>
          </w:tcPr>
          <w:p w:rsidR="00B35A2D" w:rsidRDefault="00B35A2D">
            <w:pPr>
              <w:pStyle w:val="ConsPlusNormal"/>
              <w:jc w:val="center"/>
            </w:pPr>
            <w:r>
              <w:t>4211,500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1610123370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2671,500</w:t>
            </w:r>
          </w:p>
        </w:tc>
        <w:tc>
          <w:tcPr>
            <w:tcW w:w="1531" w:type="dxa"/>
            <w:vAlign w:val="center"/>
          </w:tcPr>
          <w:p w:rsidR="00B35A2D" w:rsidRDefault="00B35A2D">
            <w:pPr>
              <w:pStyle w:val="ConsPlusNormal"/>
              <w:jc w:val="center"/>
            </w:pPr>
            <w:r>
              <w:t>2671,500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1610123370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2671,500</w:t>
            </w:r>
          </w:p>
        </w:tc>
        <w:tc>
          <w:tcPr>
            <w:tcW w:w="1531" w:type="dxa"/>
            <w:vAlign w:val="center"/>
          </w:tcPr>
          <w:p w:rsidR="00B35A2D" w:rsidRDefault="00B35A2D">
            <w:pPr>
              <w:pStyle w:val="ConsPlusNormal"/>
              <w:jc w:val="center"/>
            </w:pPr>
            <w:r>
              <w:t>2671,500</w:t>
            </w:r>
          </w:p>
        </w:tc>
      </w:tr>
      <w:tr w:rsidR="00B35A2D">
        <w:tc>
          <w:tcPr>
            <w:tcW w:w="1228" w:type="dxa"/>
            <w:vAlign w:val="center"/>
          </w:tcPr>
          <w:p w:rsidR="00B35A2D" w:rsidRDefault="00B35A2D">
            <w:pPr>
              <w:pStyle w:val="ConsPlusNormal"/>
              <w:jc w:val="center"/>
            </w:pPr>
            <w:r>
              <w:lastRenderedPageBreak/>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1610123370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1540,000</w:t>
            </w:r>
          </w:p>
        </w:tc>
        <w:tc>
          <w:tcPr>
            <w:tcW w:w="1531" w:type="dxa"/>
            <w:vAlign w:val="center"/>
          </w:tcPr>
          <w:p w:rsidR="00B35A2D" w:rsidRDefault="00B35A2D">
            <w:pPr>
              <w:pStyle w:val="ConsPlusNormal"/>
              <w:jc w:val="center"/>
            </w:pPr>
            <w:r>
              <w:t>1540,000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1610123370</w:t>
            </w:r>
          </w:p>
        </w:tc>
        <w:tc>
          <w:tcPr>
            <w:tcW w:w="1036" w:type="dxa"/>
            <w:vAlign w:val="center"/>
          </w:tcPr>
          <w:p w:rsidR="00B35A2D" w:rsidRDefault="00B35A2D">
            <w:pPr>
              <w:pStyle w:val="ConsPlusNormal"/>
              <w:jc w:val="center"/>
            </w:pPr>
            <w:r>
              <w:t>830</w:t>
            </w:r>
          </w:p>
        </w:tc>
        <w:tc>
          <w:tcPr>
            <w:tcW w:w="4762" w:type="dxa"/>
            <w:vAlign w:val="center"/>
          </w:tcPr>
          <w:p w:rsidR="00B35A2D" w:rsidRDefault="00B35A2D">
            <w:pPr>
              <w:pStyle w:val="ConsPlusNormal"/>
            </w:pPr>
            <w:r>
              <w:t>Исполнение судебных актов</w:t>
            </w:r>
          </w:p>
        </w:tc>
        <w:tc>
          <w:tcPr>
            <w:tcW w:w="1531" w:type="dxa"/>
            <w:vAlign w:val="center"/>
          </w:tcPr>
          <w:p w:rsidR="00B35A2D" w:rsidRDefault="00B35A2D">
            <w:pPr>
              <w:pStyle w:val="ConsPlusNormal"/>
              <w:jc w:val="center"/>
            </w:pPr>
            <w:r>
              <w:t>1540,000</w:t>
            </w:r>
          </w:p>
        </w:tc>
        <w:tc>
          <w:tcPr>
            <w:tcW w:w="1531" w:type="dxa"/>
            <w:vAlign w:val="center"/>
          </w:tcPr>
          <w:p w:rsidR="00B35A2D" w:rsidRDefault="00B35A2D">
            <w:pPr>
              <w:pStyle w:val="ConsPlusNormal"/>
              <w:jc w:val="center"/>
            </w:pPr>
            <w:r>
              <w:t>1540,000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1620000000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"Содержание муниципального имущества"</w:t>
            </w:r>
          </w:p>
        </w:tc>
        <w:tc>
          <w:tcPr>
            <w:tcW w:w="1531" w:type="dxa"/>
            <w:vAlign w:val="center"/>
          </w:tcPr>
          <w:p w:rsidR="00B35A2D" w:rsidRDefault="00B35A2D">
            <w:pPr>
              <w:pStyle w:val="ConsPlusNormal"/>
              <w:jc w:val="center"/>
            </w:pPr>
            <w:r>
              <w:t>74456,200</w:t>
            </w:r>
          </w:p>
        </w:tc>
        <w:tc>
          <w:tcPr>
            <w:tcW w:w="1531" w:type="dxa"/>
            <w:vAlign w:val="center"/>
          </w:tcPr>
          <w:p w:rsidR="00B35A2D" w:rsidRDefault="00B35A2D">
            <w:pPr>
              <w:pStyle w:val="ConsPlusNormal"/>
              <w:jc w:val="center"/>
            </w:pPr>
            <w:r>
              <w:t>74366,000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1620100000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содержания и обслуживания нежилого муниципального фонда"</w:t>
            </w:r>
          </w:p>
        </w:tc>
        <w:tc>
          <w:tcPr>
            <w:tcW w:w="1531" w:type="dxa"/>
            <w:vAlign w:val="center"/>
          </w:tcPr>
          <w:p w:rsidR="00B35A2D" w:rsidRDefault="00B35A2D">
            <w:pPr>
              <w:pStyle w:val="ConsPlusNormal"/>
              <w:jc w:val="center"/>
            </w:pPr>
            <w:r>
              <w:t>74456,200</w:t>
            </w:r>
          </w:p>
        </w:tc>
        <w:tc>
          <w:tcPr>
            <w:tcW w:w="1531" w:type="dxa"/>
            <w:vAlign w:val="center"/>
          </w:tcPr>
          <w:p w:rsidR="00B35A2D" w:rsidRDefault="00B35A2D">
            <w:pPr>
              <w:pStyle w:val="ConsPlusNormal"/>
              <w:jc w:val="center"/>
            </w:pPr>
            <w:r>
              <w:t>74366,000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1620100590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21457,000</w:t>
            </w:r>
          </w:p>
        </w:tc>
        <w:tc>
          <w:tcPr>
            <w:tcW w:w="1531" w:type="dxa"/>
            <w:vAlign w:val="center"/>
          </w:tcPr>
          <w:p w:rsidR="00B35A2D" w:rsidRDefault="00B35A2D">
            <w:pPr>
              <w:pStyle w:val="ConsPlusNormal"/>
              <w:jc w:val="center"/>
            </w:pPr>
            <w:r>
              <w:t>21457,000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1620100590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18549,600</w:t>
            </w:r>
          </w:p>
        </w:tc>
        <w:tc>
          <w:tcPr>
            <w:tcW w:w="1531" w:type="dxa"/>
            <w:vAlign w:val="center"/>
          </w:tcPr>
          <w:p w:rsidR="00B35A2D" w:rsidRDefault="00B35A2D">
            <w:pPr>
              <w:pStyle w:val="ConsPlusNormal"/>
              <w:jc w:val="center"/>
            </w:pPr>
            <w:r>
              <w:t>18549,300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1620100590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18549,600</w:t>
            </w:r>
          </w:p>
        </w:tc>
        <w:tc>
          <w:tcPr>
            <w:tcW w:w="1531" w:type="dxa"/>
            <w:vAlign w:val="center"/>
          </w:tcPr>
          <w:p w:rsidR="00B35A2D" w:rsidRDefault="00B35A2D">
            <w:pPr>
              <w:pStyle w:val="ConsPlusNormal"/>
              <w:jc w:val="center"/>
            </w:pPr>
            <w:r>
              <w:t>18549,300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162010059</w:t>
            </w:r>
            <w:r>
              <w:lastRenderedPageBreak/>
              <w:t>0</w:t>
            </w:r>
          </w:p>
        </w:tc>
        <w:tc>
          <w:tcPr>
            <w:tcW w:w="1036" w:type="dxa"/>
            <w:vAlign w:val="center"/>
          </w:tcPr>
          <w:p w:rsidR="00B35A2D" w:rsidRDefault="00B35A2D">
            <w:pPr>
              <w:pStyle w:val="ConsPlusNormal"/>
              <w:jc w:val="center"/>
            </w:pPr>
            <w:r>
              <w:lastRenderedPageBreak/>
              <w:t>200</w:t>
            </w:r>
          </w:p>
        </w:tc>
        <w:tc>
          <w:tcPr>
            <w:tcW w:w="4762"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531" w:type="dxa"/>
            <w:vAlign w:val="center"/>
          </w:tcPr>
          <w:p w:rsidR="00B35A2D" w:rsidRDefault="00B35A2D">
            <w:pPr>
              <w:pStyle w:val="ConsPlusNormal"/>
              <w:jc w:val="center"/>
            </w:pPr>
            <w:r>
              <w:lastRenderedPageBreak/>
              <w:t>2762,200</w:t>
            </w:r>
          </w:p>
        </w:tc>
        <w:tc>
          <w:tcPr>
            <w:tcW w:w="1531" w:type="dxa"/>
            <w:vAlign w:val="center"/>
          </w:tcPr>
          <w:p w:rsidR="00B35A2D" w:rsidRDefault="00B35A2D">
            <w:pPr>
              <w:pStyle w:val="ConsPlusNormal"/>
              <w:jc w:val="center"/>
            </w:pPr>
            <w:r>
              <w:t>2762,500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1620100590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2762,200</w:t>
            </w:r>
          </w:p>
        </w:tc>
        <w:tc>
          <w:tcPr>
            <w:tcW w:w="1531" w:type="dxa"/>
            <w:vAlign w:val="center"/>
          </w:tcPr>
          <w:p w:rsidR="00B35A2D" w:rsidRDefault="00B35A2D">
            <w:pPr>
              <w:pStyle w:val="ConsPlusNormal"/>
              <w:jc w:val="center"/>
            </w:pPr>
            <w:r>
              <w:t>2762,500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1620100590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145,200</w:t>
            </w:r>
          </w:p>
        </w:tc>
        <w:tc>
          <w:tcPr>
            <w:tcW w:w="1531" w:type="dxa"/>
            <w:vAlign w:val="center"/>
          </w:tcPr>
          <w:p w:rsidR="00B35A2D" w:rsidRDefault="00B35A2D">
            <w:pPr>
              <w:pStyle w:val="ConsPlusNormal"/>
              <w:jc w:val="center"/>
            </w:pPr>
            <w:r>
              <w:t>145,200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1620100590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145,200</w:t>
            </w:r>
          </w:p>
        </w:tc>
        <w:tc>
          <w:tcPr>
            <w:tcW w:w="1531" w:type="dxa"/>
            <w:vAlign w:val="center"/>
          </w:tcPr>
          <w:p w:rsidR="00B35A2D" w:rsidRDefault="00B35A2D">
            <w:pPr>
              <w:pStyle w:val="ConsPlusNormal"/>
              <w:jc w:val="center"/>
            </w:pPr>
            <w:r>
              <w:t>145,200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1620121590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Реализация мероприятий по содержанию и обслуживанию нежилого муниципального фонда</w:t>
            </w:r>
          </w:p>
        </w:tc>
        <w:tc>
          <w:tcPr>
            <w:tcW w:w="1531" w:type="dxa"/>
            <w:vAlign w:val="center"/>
          </w:tcPr>
          <w:p w:rsidR="00B35A2D" w:rsidRDefault="00B35A2D">
            <w:pPr>
              <w:pStyle w:val="ConsPlusNormal"/>
              <w:jc w:val="center"/>
            </w:pPr>
            <w:r>
              <w:t>52999,200</w:t>
            </w:r>
          </w:p>
        </w:tc>
        <w:tc>
          <w:tcPr>
            <w:tcW w:w="1531" w:type="dxa"/>
            <w:vAlign w:val="center"/>
          </w:tcPr>
          <w:p w:rsidR="00B35A2D" w:rsidRDefault="00B35A2D">
            <w:pPr>
              <w:pStyle w:val="ConsPlusNormal"/>
              <w:jc w:val="center"/>
            </w:pPr>
            <w:r>
              <w:t>52909,000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1620121590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52999,200</w:t>
            </w:r>
          </w:p>
        </w:tc>
        <w:tc>
          <w:tcPr>
            <w:tcW w:w="1531" w:type="dxa"/>
            <w:vAlign w:val="center"/>
          </w:tcPr>
          <w:p w:rsidR="00B35A2D" w:rsidRDefault="00B35A2D">
            <w:pPr>
              <w:pStyle w:val="ConsPlusNormal"/>
              <w:jc w:val="center"/>
            </w:pPr>
            <w:r>
              <w:t>52909,000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1620121590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52999,200</w:t>
            </w:r>
          </w:p>
        </w:tc>
        <w:tc>
          <w:tcPr>
            <w:tcW w:w="1531" w:type="dxa"/>
            <w:vAlign w:val="center"/>
          </w:tcPr>
          <w:p w:rsidR="00B35A2D" w:rsidRDefault="00B35A2D">
            <w:pPr>
              <w:pStyle w:val="ConsPlusNormal"/>
              <w:jc w:val="center"/>
            </w:pPr>
            <w:r>
              <w:t>52909,000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31" w:type="dxa"/>
            <w:vAlign w:val="center"/>
          </w:tcPr>
          <w:p w:rsidR="00B35A2D" w:rsidRDefault="00B35A2D">
            <w:pPr>
              <w:pStyle w:val="ConsPlusNormal"/>
              <w:jc w:val="center"/>
            </w:pPr>
            <w:r>
              <w:t>490,000</w:t>
            </w:r>
          </w:p>
        </w:tc>
        <w:tc>
          <w:tcPr>
            <w:tcW w:w="1531" w:type="dxa"/>
            <w:vAlign w:val="center"/>
          </w:tcPr>
          <w:p w:rsidR="00B35A2D" w:rsidRDefault="00B35A2D">
            <w:pPr>
              <w:pStyle w:val="ConsPlusNormal"/>
              <w:jc w:val="center"/>
            </w:pPr>
            <w:r>
              <w:t>357,700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Иные непрограммные мероприятия</w:t>
            </w:r>
          </w:p>
        </w:tc>
        <w:tc>
          <w:tcPr>
            <w:tcW w:w="1531" w:type="dxa"/>
            <w:vAlign w:val="center"/>
          </w:tcPr>
          <w:p w:rsidR="00B35A2D" w:rsidRDefault="00B35A2D">
            <w:pPr>
              <w:pStyle w:val="ConsPlusNormal"/>
              <w:jc w:val="center"/>
            </w:pPr>
            <w:r>
              <w:t>490,000</w:t>
            </w:r>
          </w:p>
        </w:tc>
        <w:tc>
          <w:tcPr>
            <w:tcW w:w="1531" w:type="dxa"/>
            <w:vAlign w:val="center"/>
          </w:tcPr>
          <w:p w:rsidR="00B35A2D" w:rsidRDefault="00B35A2D">
            <w:pPr>
              <w:pStyle w:val="ConsPlusNormal"/>
              <w:jc w:val="center"/>
            </w:pPr>
            <w:r>
              <w:t>357,700</w:t>
            </w:r>
          </w:p>
        </w:tc>
      </w:tr>
      <w:tr w:rsidR="00B35A2D">
        <w:tc>
          <w:tcPr>
            <w:tcW w:w="1228" w:type="dxa"/>
            <w:vAlign w:val="center"/>
          </w:tcPr>
          <w:p w:rsidR="00B35A2D" w:rsidRDefault="00B35A2D">
            <w:pPr>
              <w:pStyle w:val="ConsPlusNormal"/>
              <w:jc w:val="center"/>
            </w:pPr>
            <w:r>
              <w:lastRenderedPageBreak/>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9190021200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Исполнение обязанностей по уплате платежей в Федеральный бюджет</w:t>
            </w:r>
          </w:p>
        </w:tc>
        <w:tc>
          <w:tcPr>
            <w:tcW w:w="1531" w:type="dxa"/>
            <w:vAlign w:val="center"/>
          </w:tcPr>
          <w:p w:rsidR="00B35A2D" w:rsidRDefault="00B35A2D">
            <w:pPr>
              <w:pStyle w:val="ConsPlusNormal"/>
              <w:jc w:val="center"/>
            </w:pPr>
            <w:r>
              <w:t>490,000</w:t>
            </w:r>
          </w:p>
        </w:tc>
        <w:tc>
          <w:tcPr>
            <w:tcW w:w="1531" w:type="dxa"/>
            <w:vAlign w:val="center"/>
          </w:tcPr>
          <w:p w:rsidR="00B35A2D" w:rsidRDefault="00B35A2D">
            <w:pPr>
              <w:pStyle w:val="ConsPlusNormal"/>
              <w:jc w:val="center"/>
            </w:pPr>
            <w:r>
              <w:t>357,700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9190021200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490,000</w:t>
            </w:r>
          </w:p>
        </w:tc>
        <w:tc>
          <w:tcPr>
            <w:tcW w:w="1531" w:type="dxa"/>
            <w:vAlign w:val="center"/>
          </w:tcPr>
          <w:p w:rsidR="00B35A2D" w:rsidRDefault="00B35A2D">
            <w:pPr>
              <w:pStyle w:val="ConsPlusNormal"/>
              <w:jc w:val="center"/>
            </w:pPr>
            <w:r>
              <w:t>357,700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9190021200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490,000</w:t>
            </w:r>
          </w:p>
        </w:tc>
        <w:tc>
          <w:tcPr>
            <w:tcW w:w="1531" w:type="dxa"/>
            <w:vAlign w:val="center"/>
          </w:tcPr>
          <w:p w:rsidR="00B35A2D" w:rsidRDefault="00B35A2D">
            <w:pPr>
              <w:pStyle w:val="ConsPlusNormal"/>
              <w:jc w:val="center"/>
            </w:pPr>
            <w:r>
              <w:t>357,700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531" w:type="dxa"/>
            <w:vAlign w:val="center"/>
          </w:tcPr>
          <w:p w:rsidR="00B35A2D" w:rsidRDefault="00B35A2D">
            <w:pPr>
              <w:pStyle w:val="ConsPlusNormal"/>
              <w:jc w:val="center"/>
            </w:pPr>
            <w:r>
              <w:t>57623,200</w:t>
            </w:r>
          </w:p>
        </w:tc>
        <w:tc>
          <w:tcPr>
            <w:tcW w:w="1531" w:type="dxa"/>
            <w:vAlign w:val="center"/>
          </w:tcPr>
          <w:p w:rsidR="00B35A2D" w:rsidRDefault="00B35A2D">
            <w:pPr>
              <w:pStyle w:val="ConsPlusNormal"/>
              <w:jc w:val="center"/>
            </w:pPr>
            <w:r>
              <w:t>57622,600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Функциональные органы администрации города Перми</w:t>
            </w:r>
          </w:p>
        </w:tc>
        <w:tc>
          <w:tcPr>
            <w:tcW w:w="1531" w:type="dxa"/>
            <w:vAlign w:val="center"/>
          </w:tcPr>
          <w:p w:rsidR="00B35A2D" w:rsidRDefault="00B35A2D">
            <w:pPr>
              <w:pStyle w:val="ConsPlusNormal"/>
              <w:jc w:val="center"/>
            </w:pPr>
            <w:r>
              <w:t>57623,200</w:t>
            </w:r>
          </w:p>
        </w:tc>
        <w:tc>
          <w:tcPr>
            <w:tcW w:w="1531" w:type="dxa"/>
            <w:vAlign w:val="center"/>
          </w:tcPr>
          <w:p w:rsidR="00B35A2D" w:rsidRDefault="00B35A2D">
            <w:pPr>
              <w:pStyle w:val="ConsPlusNormal"/>
              <w:jc w:val="center"/>
            </w:pPr>
            <w:r>
              <w:t>57622,600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53366,500</w:t>
            </w:r>
          </w:p>
        </w:tc>
        <w:tc>
          <w:tcPr>
            <w:tcW w:w="1531" w:type="dxa"/>
            <w:vAlign w:val="center"/>
          </w:tcPr>
          <w:p w:rsidR="00B35A2D" w:rsidRDefault="00B35A2D">
            <w:pPr>
              <w:pStyle w:val="ConsPlusNormal"/>
              <w:jc w:val="center"/>
            </w:pPr>
            <w:r>
              <w:t>53366,500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53366,500</w:t>
            </w:r>
          </w:p>
        </w:tc>
        <w:tc>
          <w:tcPr>
            <w:tcW w:w="1531" w:type="dxa"/>
            <w:vAlign w:val="center"/>
          </w:tcPr>
          <w:p w:rsidR="00B35A2D" w:rsidRDefault="00B35A2D">
            <w:pPr>
              <w:pStyle w:val="ConsPlusNormal"/>
              <w:jc w:val="center"/>
            </w:pPr>
            <w:r>
              <w:t>53366,500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53366,500</w:t>
            </w:r>
          </w:p>
        </w:tc>
        <w:tc>
          <w:tcPr>
            <w:tcW w:w="1531" w:type="dxa"/>
            <w:vAlign w:val="center"/>
          </w:tcPr>
          <w:p w:rsidR="00B35A2D" w:rsidRDefault="00B35A2D">
            <w:pPr>
              <w:pStyle w:val="ConsPlusNormal"/>
              <w:jc w:val="center"/>
            </w:pPr>
            <w:r>
              <w:t>53366,500</w:t>
            </w:r>
          </w:p>
        </w:tc>
      </w:tr>
      <w:tr w:rsidR="00B35A2D">
        <w:tc>
          <w:tcPr>
            <w:tcW w:w="1228" w:type="dxa"/>
            <w:vAlign w:val="center"/>
          </w:tcPr>
          <w:p w:rsidR="00B35A2D" w:rsidRDefault="00B35A2D">
            <w:pPr>
              <w:pStyle w:val="ConsPlusNormal"/>
              <w:jc w:val="center"/>
            </w:pPr>
            <w:r>
              <w:lastRenderedPageBreak/>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обеспечение функций муниципальных органов</w:t>
            </w:r>
          </w:p>
        </w:tc>
        <w:tc>
          <w:tcPr>
            <w:tcW w:w="1531" w:type="dxa"/>
            <w:vAlign w:val="center"/>
          </w:tcPr>
          <w:p w:rsidR="00B35A2D" w:rsidRDefault="00B35A2D">
            <w:pPr>
              <w:pStyle w:val="ConsPlusNormal"/>
              <w:jc w:val="center"/>
            </w:pPr>
            <w:r>
              <w:t>4256,700</w:t>
            </w:r>
          </w:p>
        </w:tc>
        <w:tc>
          <w:tcPr>
            <w:tcW w:w="1531" w:type="dxa"/>
            <w:vAlign w:val="center"/>
          </w:tcPr>
          <w:p w:rsidR="00B35A2D" w:rsidRDefault="00B35A2D">
            <w:pPr>
              <w:pStyle w:val="ConsPlusNormal"/>
              <w:jc w:val="center"/>
            </w:pPr>
            <w:r>
              <w:t>4256,100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93,400</w:t>
            </w:r>
          </w:p>
        </w:tc>
        <w:tc>
          <w:tcPr>
            <w:tcW w:w="1531" w:type="dxa"/>
            <w:vAlign w:val="center"/>
          </w:tcPr>
          <w:p w:rsidR="00B35A2D" w:rsidRDefault="00B35A2D">
            <w:pPr>
              <w:pStyle w:val="ConsPlusNormal"/>
              <w:jc w:val="center"/>
            </w:pPr>
            <w:r>
              <w:t>93,400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93,400</w:t>
            </w:r>
          </w:p>
        </w:tc>
        <w:tc>
          <w:tcPr>
            <w:tcW w:w="1531" w:type="dxa"/>
            <w:vAlign w:val="center"/>
          </w:tcPr>
          <w:p w:rsidR="00B35A2D" w:rsidRDefault="00B35A2D">
            <w:pPr>
              <w:pStyle w:val="ConsPlusNormal"/>
              <w:jc w:val="center"/>
            </w:pPr>
            <w:r>
              <w:t>93,400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4162,000</w:t>
            </w:r>
          </w:p>
        </w:tc>
        <w:tc>
          <w:tcPr>
            <w:tcW w:w="1531" w:type="dxa"/>
            <w:vAlign w:val="center"/>
          </w:tcPr>
          <w:p w:rsidR="00B35A2D" w:rsidRDefault="00B35A2D">
            <w:pPr>
              <w:pStyle w:val="ConsPlusNormal"/>
              <w:jc w:val="center"/>
            </w:pPr>
            <w:r>
              <w:t>4162,000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4162,000</w:t>
            </w:r>
          </w:p>
        </w:tc>
        <w:tc>
          <w:tcPr>
            <w:tcW w:w="1531" w:type="dxa"/>
            <w:vAlign w:val="center"/>
          </w:tcPr>
          <w:p w:rsidR="00B35A2D" w:rsidRDefault="00B35A2D">
            <w:pPr>
              <w:pStyle w:val="ConsPlusNormal"/>
              <w:jc w:val="center"/>
            </w:pPr>
            <w:r>
              <w:t>4162,000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1,300</w:t>
            </w:r>
          </w:p>
        </w:tc>
        <w:tc>
          <w:tcPr>
            <w:tcW w:w="1531" w:type="dxa"/>
            <w:vAlign w:val="center"/>
          </w:tcPr>
          <w:p w:rsidR="00B35A2D" w:rsidRDefault="00B35A2D">
            <w:pPr>
              <w:pStyle w:val="ConsPlusNormal"/>
              <w:jc w:val="center"/>
            </w:pPr>
            <w:r>
              <w:t>0,700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1,300</w:t>
            </w:r>
          </w:p>
        </w:tc>
        <w:tc>
          <w:tcPr>
            <w:tcW w:w="1531" w:type="dxa"/>
            <w:vAlign w:val="center"/>
          </w:tcPr>
          <w:p w:rsidR="00B35A2D" w:rsidRDefault="00B35A2D">
            <w:pPr>
              <w:pStyle w:val="ConsPlusNormal"/>
              <w:jc w:val="center"/>
            </w:pPr>
            <w:r>
              <w:t>0,700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Национальная экономика</w:t>
            </w:r>
          </w:p>
        </w:tc>
        <w:tc>
          <w:tcPr>
            <w:tcW w:w="1531" w:type="dxa"/>
            <w:vAlign w:val="center"/>
          </w:tcPr>
          <w:p w:rsidR="00B35A2D" w:rsidRDefault="00B35A2D">
            <w:pPr>
              <w:pStyle w:val="ConsPlusNormal"/>
              <w:jc w:val="center"/>
            </w:pPr>
            <w:r>
              <w:t>467000,000</w:t>
            </w:r>
          </w:p>
        </w:tc>
        <w:tc>
          <w:tcPr>
            <w:tcW w:w="1531" w:type="dxa"/>
            <w:vAlign w:val="center"/>
          </w:tcPr>
          <w:p w:rsidR="00B35A2D" w:rsidRDefault="00B35A2D">
            <w:pPr>
              <w:pStyle w:val="ConsPlusNormal"/>
              <w:jc w:val="center"/>
            </w:pPr>
            <w:r>
              <w:t>467000,000</w:t>
            </w:r>
          </w:p>
        </w:tc>
      </w:tr>
      <w:tr w:rsidR="00B35A2D">
        <w:tc>
          <w:tcPr>
            <w:tcW w:w="1228" w:type="dxa"/>
            <w:vAlign w:val="center"/>
          </w:tcPr>
          <w:p w:rsidR="00B35A2D" w:rsidRDefault="00B35A2D">
            <w:pPr>
              <w:pStyle w:val="ConsPlusNormal"/>
              <w:jc w:val="center"/>
            </w:pPr>
            <w:r>
              <w:lastRenderedPageBreak/>
              <w:t>163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Транспорт</w:t>
            </w:r>
          </w:p>
        </w:tc>
        <w:tc>
          <w:tcPr>
            <w:tcW w:w="1531" w:type="dxa"/>
            <w:vAlign w:val="center"/>
          </w:tcPr>
          <w:p w:rsidR="00B35A2D" w:rsidRDefault="00B35A2D">
            <w:pPr>
              <w:pStyle w:val="ConsPlusNormal"/>
              <w:jc w:val="center"/>
            </w:pPr>
            <w:r>
              <w:t>467000,000</w:t>
            </w:r>
          </w:p>
        </w:tc>
        <w:tc>
          <w:tcPr>
            <w:tcW w:w="1531" w:type="dxa"/>
            <w:vAlign w:val="center"/>
          </w:tcPr>
          <w:p w:rsidR="00B35A2D" w:rsidRDefault="00B35A2D">
            <w:pPr>
              <w:pStyle w:val="ConsPlusNormal"/>
              <w:jc w:val="center"/>
            </w:pPr>
            <w:r>
              <w:t>467000,000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531" w:type="dxa"/>
            <w:vAlign w:val="center"/>
          </w:tcPr>
          <w:p w:rsidR="00B35A2D" w:rsidRDefault="00B35A2D">
            <w:pPr>
              <w:pStyle w:val="ConsPlusNormal"/>
              <w:jc w:val="center"/>
            </w:pPr>
            <w:r>
              <w:t>467000,000</w:t>
            </w:r>
          </w:p>
        </w:tc>
        <w:tc>
          <w:tcPr>
            <w:tcW w:w="1531" w:type="dxa"/>
            <w:vAlign w:val="center"/>
          </w:tcPr>
          <w:p w:rsidR="00B35A2D" w:rsidRDefault="00B35A2D">
            <w:pPr>
              <w:pStyle w:val="ConsPlusNormal"/>
              <w:jc w:val="center"/>
            </w:pPr>
            <w:r>
              <w:t>467000,000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531" w:type="dxa"/>
            <w:vAlign w:val="center"/>
          </w:tcPr>
          <w:p w:rsidR="00B35A2D" w:rsidRDefault="00B35A2D">
            <w:pPr>
              <w:pStyle w:val="ConsPlusNormal"/>
              <w:jc w:val="center"/>
            </w:pPr>
            <w:r>
              <w:t>467000,000</w:t>
            </w:r>
          </w:p>
        </w:tc>
        <w:tc>
          <w:tcPr>
            <w:tcW w:w="1531" w:type="dxa"/>
            <w:vAlign w:val="center"/>
          </w:tcPr>
          <w:p w:rsidR="00B35A2D" w:rsidRDefault="00B35A2D">
            <w:pPr>
              <w:pStyle w:val="ConsPlusNormal"/>
              <w:jc w:val="center"/>
            </w:pPr>
            <w:r>
              <w:t>467000,000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1220400000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"Капитальные вложения в объекты муниципальной собственности в сфере регулярных перевозок города Перми"</w:t>
            </w:r>
          </w:p>
        </w:tc>
        <w:tc>
          <w:tcPr>
            <w:tcW w:w="1531" w:type="dxa"/>
            <w:vAlign w:val="center"/>
          </w:tcPr>
          <w:p w:rsidR="00B35A2D" w:rsidRDefault="00B35A2D">
            <w:pPr>
              <w:pStyle w:val="ConsPlusNormal"/>
              <w:jc w:val="center"/>
            </w:pPr>
            <w:r>
              <w:t>467000,000</w:t>
            </w:r>
          </w:p>
        </w:tc>
        <w:tc>
          <w:tcPr>
            <w:tcW w:w="1531" w:type="dxa"/>
            <w:vAlign w:val="center"/>
          </w:tcPr>
          <w:p w:rsidR="00B35A2D" w:rsidRDefault="00B35A2D">
            <w:pPr>
              <w:pStyle w:val="ConsPlusNormal"/>
              <w:jc w:val="center"/>
            </w:pPr>
            <w:r>
              <w:t>467000,000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122042Т150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Капитальный ремонт трамвайных путей, контактно-кабельной сети городского наземного электрического транспорта и обновление подвижного состава г. Перми</w:t>
            </w:r>
          </w:p>
        </w:tc>
        <w:tc>
          <w:tcPr>
            <w:tcW w:w="1531" w:type="dxa"/>
            <w:vAlign w:val="center"/>
          </w:tcPr>
          <w:p w:rsidR="00B35A2D" w:rsidRDefault="00B35A2D">
            <w:pPr>
              <w:pStyle w:val="ConsPlusNormal"/>
              <w:jc w:val="center"/>
            </w:pPr>
            <w:r>
              <w:t>233500,000</w:t>
            </w:r>
          </w:p>
        </w:tc>
        <w:tc>
          <w:tcPr>
            <w:tcW w:w="1531" w:type="dxa"/>
            <w:vAlign w:val="center"/>
          </w:tcPr>
          <w:p w:rsidR="00B35A2D" w:rsidRDefault="00B35A2D">
            <w:pPr>
              <w:pStyle w:val="ConsPlusNormal"/>
              <w:jc w:val="center"/>
            </w:pPr>
            <w:r>
              <w:t>233500,000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122042Т150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233500,000</w:t>
            </w:r>
          </w:p>
        </w:tc>
        <w:tc>
          <w:tcPr>
            <w:tcW w:w="1531" w:type="dxa"/>
            <w:vAlign w:val="center"/>
          </w:tcPr>
          <w:p w:rsidR="00B35A2D" w:rsidRDefault="00B35A2D">
            <w:pPr>
              <w:pStyle w:val="ConsPlusNormal"/>
              <w:jc w:val="center"/>
            </w:pPr>
            <w:r>
              <w:t>233500,000</w:t>
            </w:r>
          </w:p>
        </w:tc>
      </w:tr>
      <w:tr w:rsidR="00B35A2D">
        <w:tc>
          <w:tcPr>
            <w:tcW w:w="1228" w:type="dxa"/>
            <w:vAlign w:val="center"/>
          </w:tcPr>
          <w:p w:rsidR="00B35A2D" w:rsidRDefault="00B35A2D">
            <w:pPr>
              <w:pStyle w:val="ConsPlusNormal"/>
              <w:jc w:val="center"/>
            </w:pPr>
            <w:r>
              <w:lastRenderedPageBreak/>
              <w:t>163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122042Т150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233500,000</w:t>
            </w:r>
          </w:p>
        </w:tc>
        <w:tc>
          <w:tcPr>
            <w:tcW w:w="1531" w:type="dxa"/>
            <w:vAlign w:val="center"/>
          </w:tcPr>
          <w:p w:rsidR="00B35A2D" w:rsidRDefault="00B35A2D">
            <w:pPr>
              <w:pStyle w:val="ConsPlusNormal"/>
              <w:jc w:val="center"/>
            </w:pPr>
            <w:r>
              <w:t>233500,000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1220471150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Приобретение транспортных средств в собственность муниципального образования</w:t>
            </w:r>
          </w:p>
        </w:tc>
        <w:tc>
          <w:tcPr>
            <w:tcW w:w="1531" w:type="dxa"/>
            <w:vAlign w:val="center"/>
          </w:tcPr>
          <w:p w:rsidR="00B35A2D" w:rsidRDefault="00B35A2D">
            <w:pPr>
              <w:pStyle w:val="ConsPlusNormal"/>
              <w:jc w:val="center"/>
            </w:pPr>
            <w:r>
              <w:t>233500,000</w:t>
            </w:r>
          </w:p>
        </w:tc>
        <w:tc>
          <w:tcPr>
            <w:tcW w:w="1531" w:type="dxa"/>
            <w:vAlign w:val="center"/>
          </w:tcPr>
          <w:p w:rsidR="00B35A2D" w:rsidRDefault="00B35A2D">
            <w:pPr>
              <w:pStyle w:val="ConsPlusNormal"/>
              <w:jc w:val="center"/>
            </w:pPr>
            <w:r>
              <w:t>233500,000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1220471150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233500,000</w:t>
            </w:r>
          </w:p>
        </w:tc>
        <w:tc>
          <w:tcPr>
            <w:tcW w:w="1531" w:type="dxa"/>
            <w:vAlign w:val="center"/>
          </w:tcPr>
          <w:p w:rsidR="00B35A2D" w:rsidRDefault="00B35A2D">
            <w:pPr>
              <w:pStyle w:val="ConsPlusNormal"/>
              <w:jc w:val="center"/>
            </w:pPr>
            <w:r>
              <w:t>233500,000</w:t>
            </w:r>
          </w:p>
        </w:tc>
      </w:tr>
      <w:tr w:rsidR="00B35A2D">
        <w:tc>
          <w:tcPr>
            <w:tcW w:w="1228" w:type="dxa"/>
            <w:vAlign w:val="center"/>
          </w:tcPr>
          <w:p w:rsidR="00B35A2D" w:rsidRDefault="00B35A2D">
            <w:pPr>
              <w:pStyle w:val="ConsPlusNormal"/>
              <w:jc w:val="center"/>
            </w:pPr>
            <w:r>
              <w:t>163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1220471150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233500,000</w:t>
            </w:r>
          </w:p>
        </w:tc>
        <w:tc>
          <w:tcPr>
            <w:tcW w:w="1531" w:type="dxa"/>
            <w:vAlign w:val="center"/>
          </w:tcPr>
          <w:p w:rsidR="00B35A2D" w:rsidRDefault="00B35A2D">
            <w:pPr>
              <w:pStyle w:val="ConsPlusNormal"/>
              <w:jc w:val="center"/>
            </w:pPr>
            <w:r>
              <w:t>233500,000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Департамент финансов администрации города Перми</w:t>
            </w:r>
          </w:p>
        </w:tc>
        <w:tc>
          <w:tcPr>
            <w:tcW w:w="1531" w:type="dxa"/>
            <w:vAlign w:val="center"/>
          </w:tcPr>
          <w:p w:rsidR="00B35A2D" w:rsidRDefault="00B35A2D">
            <w:pPr>
              <w:pStyle w:val="ConsPlusNormal"/>
              <w:jc w:val="center"/>
            </w:pPr>
            <w:r>
              <w:t>259428,000</w:t>
            </w:r>
          </w:p>
        </w:tc>
        <w:tc>
          <w:tcPr>
            <w:tcW w:w="1531" w:type="dxa"/>
            <w:vAlign w:val="center"/>
          </w:tcPr>
          <w:p w:rsidR="00B35A2D" w:rsidRDefault="00B35A2D">
            <w:pPr>
              <w:pStyle w:val="ConsPlusNormal"/>
              <w:jc w:val="center"/>
            </w:pPr>
            <w:r>
              <w:t>258204,300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Общегосударственные вопросы</w:t>
            </w:r>
          </w:p>
        </w:tc>
        <w:tc>
          <w:tcPr>
            <w:tcW w:w="1531" w:type="dxa"/>
            <w:vAlign w:val="center"/>
          </w:tcPr>
          <w:p w:rsidR="00B35A2D" w:rsidRDefault="00B35A2D">
            <w:pPr>
              <w:pStyle w:val="ConsPlusNormal"/>
              <w:jc w:val="center"/>
            </w:pPr>
            <w:r>
              <w:t>257609,000</w:t>
            </w:r>
          </w:p>
        </w:tc>
        <w:tc>
          <w:tcPr>
            <w:tcW w:w="1531" w:type="dxa"/>
            <w:vAlign w:val="center"/>
          </w:tcPr>
          <w:p w:rsidR="00B35A2D" w:rsidRDefault="00B35A2D">
            <w:pPr>
              <w:pStyle w:val="ConsPlusNormal"/>
              <w:jc w:val="center"/>
            </w:pPr>
            <w:r>
              <w:t>258204,300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31" w:type="dxa"/>
            <w:vAlign w:val="center"/>
          </w:tcPr>
          <w:p w:rsidR="00B35A2D" w:rsidRDefault="00B35A2D">
            <w:pPr>
              <w:pStyle w:val="ConsPlusNormal"/>
              <w:jc w:val="center"/>
            </w:pPr>
            <w:r>
              <w:t>111241,200</w:t>
            </w:r>
          </w:p>
        </w:tc>
        <w:tc>
          <w:tcPr>
            <w:tcW w:w="1531" w:type="dxa"/>
            <w:vAlign w:val="center"/>
          </w:tcPr>
          <w:p w:rsidR="00B35A2D" w:rsidRDefault="00B35A2D">
            <w:pPr>
              <w:pStyle w:val="ConsPlusNormal"/>
              <w:jc w:val="center"/>
            </w:pPr>
            <w:r>
              <w:t>111240,900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531" w:type="dxa"/>
            <w:vAlign w:val="center"/>
          </w:tcPr>
          <w:p w:rsidR="00B35A2D" w:rsidRDefault="00B35A2D">
            <w:pPr>
              <w:pStyle w:val="ConsPlusNormal"/>
              <w:jc w:val="center"/>
            </w:pPr>
            <w:r>
              <w:t>111241,200</w:t>
            </w:r>
          </w:p>
        </w:tc>
        <w:tc>
          <w:tcPr>
            <w:tcW w:w="1531" w:type="dxa"/>
            <w:vAlign w:val="center"/>
          </w:tcPr>
          <w:p w:rsidR="00B35A2D" w:rsidRDefault="00B35A2D">
            <w:pPr>
              <w:pStyle w:val="ConsPlusNormal"/>
              <w:jc w:val="center"/>
            </w:pPr>
            <w:r>
              <w:t>111240,900</w:t>
            </w:r>
          </w:p>
        </w:tc>
      </w:tr>
      <w:tr w:rsidR="00B35A2D">
        <w:tc>
          <w:tcPr>
            <w:tcW w:w="1228" w:type="dxa"/>
            <w:vAlign w:val="center"/>
          </w:tcPr>
          <w:p w:rsidR="00B35A2D" w:rsidRDefault="00B35A2D">
            <w:pPr>
              <w:pStyle w:val="ConsPlusNormal"/>
              <w:jc w:val="center"/>
            </w:pPr>
            <w:r>
              <w:lastRenderedPageBreak/>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9580000000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Функциональные органы администрации города Перми</w:t>
            </w:r>
          </w:p>
        </w:tc>
        <w:tc>
          <w:tcPr>
            <w:tcW w:w="1531" w:type="dxa"/>
            <w:vAlign w:val="center"/>
          </w:tcPr>
          <w:p w:rsidR="00B35A2D" w:rsidRDefault="00B35A2D">
            <w:pPr>
              <w:pStyle w:val="ConsPlusNormal"/>
              <w:jc w:val="center"/>
            </w:pPr>
            <w:r>
              <w:t>111241,200</w:t>
            </w:r>
          </w:p>
        </w:tc>
        <w:tc>
          <w:tcPr>
            <w:tcW w:w="1531" w:type="dxa"/>
            <w:vAlign w:val="center"/>
          </w:tcPr>
          <w:p w:rsidR="00B35A2D" w:rsidRDefault="00B35A2D">
            <w:pPr>
              <w:pStyle w:val="ConsPlusNormal"/>
              <w:jc w:val="center"/>
            </w:pPr>
            <w:r>
              <w:t>111240,900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104585,700</w:t>
            </w:r>
          </w:p>
        </w:tc>
        <w:tc>
          <w:tcPr>
            <w:tcW w:w="1531" w:type="dxa"/>
            <w:vAlign w:val="center"/>
          </w:tcPr>
          <w:p w:rsidR="00B35A2D" w:rsidRDefault="00B35A2D">
            <w:pPr>
              <w:pStyle w:val="ConsPlusNormal"/>
              <w:jc w:val="center"/>
            </w:pPr>
            <w:r>
              <w:t>104585,700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104585,700</w:t>
            </w:r>
          </w:p>
        </w:tc>
        <w:tc>
          <w:tcPr>
            <w:tcW w:w="1531" w:type="dxa"/>
            <w:vAlign w:val="center"/>
          </w:tcPr>
          <w:p w:rsidR="00B35A2D" w:rsidRDefault="00B35A2D">
            <w:pPr>
              <w:pStyle w:val="ConsPlusNormal"/>
              <w:jc w:val="center"/>
            </w:pPr>
            <w:r>
              <w:t>104585,700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104585,700</w:t>
            </w:r>
          </w:p>
        </w:tc>
        <w:tc>
          <w:tcPr>
            <w:tcW w:w="1531" w:type="dxa"/>
            <w:vAlign w:val="center"/>
          </w:tcPr>
          <w:p w:rsidR="00B35A2D" w:rsidRDefault="00B35A2D">
            <w:pPr>
              <w:pStyle w:val="ConsPlusNormal"/>
              <w:jc w:val="center"/>
            </w:pPr>
            <w:r>
              <w:t>104585,700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обеспечение функций муниципальных органов</w:t>
            </w:r>
          </w:p>
        </w:tc>
        <w:tc>
          <w:tcPr>
            <w:tcW w:w="1531" w:type="dxa"/>
            <w:vAlign w:val="center"/>
          </w:tcPr>
          <w:p w:rsidR="00B35A2D" w:rsidRDefault="00B35A2D">
            <w:pPr>
              <w:pStyle w:val="ConsPlusNormal"/>
              <w:jc w:val="center"/>
            </w:pPr>
            <w:r>
              <w:t>6655,500</w:t>
            </w:r>
          </w:p>
        </w:tc>
        <w:tc>
          <w:tcPr>
            <w:tcW w:w="1531" w:type="dxa"/>
            <w:vAlign w:val="center"/>
          </w:tcPr>
          <w:p w:rsidR="00B35A2D" w:rsidRDefault="00B35A2D">
            <w:pPr>
              <w:pStyle w:val="ConsPlusNormal"/>
              <w:jc w:val="center"/>
            </w:pPr>
            <w:r>
              <w:t>6655,200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345,700</w:t>
            </w:r>
          </w:p>
        </w:tc>
        <w:tc>
          <w:tcPr>
            <w:tcW w:w="1531" w:type="dxa"/>
            <w:vAlign w:val="center"/>
          </w:tcPr>
          <w:p w:rsidR="00B35A2D" w:rsidRDefault="00B35A2D">
            <w:pPr>
              <w:pStyle w:val="ConsPlusNormal"/>
              <w:jc w:val="center"/>
            </w:pPr>
            <w:r>
              <w:t>345,700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958000019</w:t>
            </w:r>
            <w:r>
              <w:lastRenderedPageBreak/>
              <w:t>0</w:t>
            </w:r>
          </w:p>
        </w:tc>
        <w:tc>
          <w:tcPr>
            <w:tcW w:w="1036" w:type="dxa"/>
            <w:vAlign w:val="center"/>
          </w:tcPr>
          <w:p w:rsidR="00B35A2D" w:rsidRDefault="00B35A2D">
            <w:pPr>
              <w:pStyle w:val="ConsPlusNormal"/>
              <w:jc w:val="center"/>
            </w:pPr>
            <w:r>
              <w:lastRenderedPageBreak/>
              <w:t>120</w:t>
            </w:r>
          </w:p>
        </w:tc>
        <w:tc>
          <w:tcPr>
            <w:tcW w:w="4762" w:type="dxa"/>
            <w:vAlign w:val="center"/>
          </w:tcPr>
          <w:p w:rsidR="00B35A2D" w:rsidRDefault="00B35A2D">
            <w:pPr>
              <w:pStyle w:val="ConsPlusNormal"/>
            </w:pPr>
            <w:r>
              <w:t xml:space="preserve">Расходы на выплаты персоналу </w:t>
            </w:r>
            <w:r>
              <w:lastRenderedPageBreak/>
              <w:t>государственных (муниципальных) органов</w:t>
            </w:r>
          </w:p>
        </w:tc>
        <w:tc>
          <w:tcPr>
            <w:tcW w:w="1531" w:type="dxa"/>
            <w:vAlign w:val="center"/>
          </w:tcPr>
          <w:p w:rsidR="00B35A2D" w:rsidRDefault="00B35A2D">
            <w:pPr>
              <w:pStyle w:val="ConsPlusNormal"/>
              <w:jc w:val="center"/>
            </w:pPr>
            <w:r>
              <w:lastRenderedPageBreak/>
              <w:t>345,700</w:t>
            </w:r>
          </w:p>
        </w:tc>
        <w:tc>
          <w:tcPr>
            <w:tcW w:w="1531" w:type="dxa"/>
            <w:vAlign w:val="center"/>
          </w:tcPr>
          <w:p w:rsidR="00B35A2D" w:rsidRDefault="00B35A2D">
            <w:pPr>
              <w:pStyle w:val="ConsPlusNormal"/>
              <w:jc w:val="center"/>
            </w:pPr>
            <w:r>
              <w:t>345,700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6269,300</w:t>
            </w:r>
          </w:p>
        </w:tc>
        <w:tc>
          <w:tcPr>
            <w:tcW w:w="1531" w:type="dxa"/>
            <w:vAlign w:val="center"/>
          </w:tcPr>
          <w:p w:rsidR="00B35A2D" w:rsidRDefault="00B35A2D">
            <w:pPr>
              <w:pStyle w:val="ConsPlusNormal"/>
              <w:jc w:val="center"/>
            </w:pPr>
            <w:r>
              <w:t>6269,300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6269,300</w:t>
            </w:r>
          </w:p>
        </w:tc>
        <w:tc>
          <w:tcPr>
            <w:tcW w:w="1531" w:type="dxa"/>
            <w:vAlign w:val="center"/>
          </w:tcPr>
          <w:p w:rsidR="00B35A2D" w:rsidRDefault="00B35A2D">
            <w:pPr>
              <w:pStyle w:val="ConsPlusNormal"/>
              <w:jc w:val="center"/>
            </w:pPr>
            <w:r>
              <w:t>6269,300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40,500</w:t>
            </w:r>
          </w:p>
        </w:tc>
        <w:tc>
          <w:tcPr>
            <w:tcW w:w="1531" w:type="dxa"/>
            <w:vAlign w:val="center"/>
          </w:tcPr>
          <w:p w:rsidR="00B35A2D" w:rsidRDefault="00B35A2D">
            <w:pPr>
              <w:pStyle w:val="ConsPlusNormal"/>
              <w:jc w:val="center"/>
            </w:pPr>
            <w:r>
              <w:t>40,200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40,500</w:t>
            </w:r>
          </w:p>
        </w:tc>
        <w:tc>
          <w:tcPr>
            <w:tcW w:w="1531" w:type="dxa"/>
            <w:vAlign w:val="center"/>
          </w:tcPr>
          <w:p w:rsidR="00B35A2D" w:rsidRDefault="00B35A2D">
            <w:pPr>
              <w:pStyle w:val="ConsPlusNormal"/>
              <w:jc w:val="center"/>
            </w:pPr>
            <w:r>
              <w:t>40,200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11</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Резервные фонды</w:t>
            </w:r>
          </w:p>
        </w:tc>
        <w:tc>
          <w:tcPr>
            <w:tcW w:w="1531" w:type="dxa"/>
            <w:vAlign w:val="center"/>
          </w:tcPr>
          <w:p w:rsidR="00B35A2D" w:rsidRDefault="00B35A2D">
            <w:pPr>
              <w:pStyle w:val="ConsPlusNormal"/>
              <w:jc w:val="center"/>
            </w:pPr>
            <w:r>
              <w:t>78600,000</w:t>
            </w:r>
          </w:p>
        </w:tc>
        <w:tc>
          <w:tcPr>
            <w:tcW w:w="1531" w:type="dxa"/>
            <w:vAlign w:val="center"/>
          </w:tcPr>
          <w:p w:rsidR="00B35A2D" w:rsidRDefault="00B35A2D">
            <w:pPr>
              <w:pStyle w:val="ConsPlusNormal"/>
              <w:jc w:val="center"/>
            </w:pPr>
            <w:r>
              <w:t>78600,000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11</w:t>
            </w:r>
          </w:p>
        </w:tc>
        <w:tc>
          <w:tcPr>
            <w:tcW w:w="1474" w:type="dxa"/>
            <w:vAlign w:val="center"/>
          </w:tcPr>
          <w:p w:rsidR="00B35A2D" w:rsidRDefault="00B35A2D">
            <w:pPr>
              <w:pStyle w:val="ConsPlusNormal"/>
              <w:jc w:val="center"/>
            </w:pPr>
            <w:r>
              <w:t>9600000000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531" w:type="dxa"/>
            <w:vAlign w:val="center"/>
          </w:tcPr>
          <w:p w:rsidR="00B35A2D" w:rsidRDefault="00B35A2D">
            <w:pPr>
              <w:pStyle w:val="ConsPlusNormal"/>
              <w:jc w:val="center"/>
            </w:pPr>
            <w:r>
              <w:t>78600,000</w:t>
            </w:r>
          </w:p>
        </w:tc>
        <w:tc>
          <w:tcPr>
            <w:tcW w:w="1531" w:type="dxa"/>
            <w:vAlign w:val="center"/>
          </w:tcPr>
          <w:p w:rsidR="00B35A2D" w:rsidRDefault="00B35A2D">
            <w:pPr>
              <w:pStyle w:val="ConsPlusNormal"/>
              <w:jc w:val="center"/>
            </w:pPr>
            <w:r>
              <w:t>78600,000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11</w:t>
            </w:r>
          </w:p>
        </w:tc>
        <w:tc>
          <w:tcPr>
            <w:tcW w:w="1474" w:type="dxa"/>
            <w:vAlign w:val="center"/>
          </w:tcPr>
          <w:p w:rsidR="00B35A2D" w:rsidRDefault="00B35A2D">
            <w:pPr>
              <w:pStyle w:val="ConsPlusNormal"/>
              <w:jc w:val="center"/>
            </w:pPr>
            <w:r>
              <w:t>9620000000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Резервный фонд</w:t>
            </w:r>
          </w:p>
        </w:tc>
        <w:tc>
          <w:tcPr>
            <w:tcW w:w="1531" w:type="dxa"/>
            <w:vAlign w:val="center"/>
          </w:tcPr>
          <w:p w:rsidR="00B35A2D" w:rsidRDefault="00B35A2D">
            <w:pPr>
              <w:pStyle w:val="ConsPlusNormal"/>
              <w:jc w:val="center"/>
            </w:pPr>
            <w:r>
              <w:t>78600,000</w:t>
            </w:r>
          </w:p>
        </w:tc>
        <w:tc>
          <w:tcPr>
            <w:tcW w:w="1531" w:type="dxa"/>
            <w:vAlign w:val="center"/>
          </w:tcPr>
          <w:p w:rsidR="00B35A2D" w:rsidRDefault="00B35A2D">
            <w:pPr>
              <w:pStyle w:val="ConsPlusNormal"/>
              <w:jc w:val="center"/>
            </w:pPr>
            <w:r>
              <w:t>78600,000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11</w:t>
            </w:r>
          </w:p>
        </w:tc>
        <w:tc>
          <w:tcPr>
            <w:tcW w:w="1474" w:type="dxa"/>
            <w:vAlign w:val="center"/>
          </w:tcPr>
          <w:p w:rsidR="00B35A2D" w:rsidRDefault="00B35A2D">
            <w:pPr>
              <w:pStyle w:val="ConsPlusNormal"/>
              <w:jc w:val="center"/>
            </w:pPr>
            <w:r>
              <w:t>9620093000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Резервный фонд администрации города Перми</w:t>
            </w:r>
          </w:p>
        </w:tc>
        <w:tc>
          <w:tcPr>
            <w:tcW w:w="1531" w:type="dxa"/>
            <w:vAlign w:val="center"/>
          </w:tcPr>
          <w:p w:rsidR="00B35A2D" w:rsidRDefault="00B35A2D">
            <w:pPr>
              <w:pStyle w:val="ConsPlusNormal"/>
              <w:jc w:val="center"/>
            </w:pPr>
            <w:r>
              <w:t>78600,000</w:t>
            </w:r>
          </w:p>
        </w:tc>
        <w:tc>
          <w:tcPr>
            <w:tcW w:w="1531" w:type="dxa"/>
            <w:vAlign w:val="center"/>
          </w:tcPr>
          <w:p w:rsidR="00B35A2D" w:rsidRDefault="00B35A2D">
            <w:pPr>
              <w:pStyle w:val="ConsPlusNormal"/>
              <w:jc w:val="center"/>
            </w:pPr>
            <w:r>
              <w:t>78600,000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11</w:t>
            </w:r>
          </w:p>
        </w:tc>
        <w:tc>
          <w:tcPr>
            <w:tcW w:w="1474" w:type="dxa"/>
            <w:vAlign w:val="center"/>
          </w:tcPr>
          <w:p w:rsidR="00B35A2D" w:rsidRDefault="00B35A2D">
            <w:pPr>
              <w:pStyle w:val="ConsPlusNormal"/>
              <w:jc w:val="center"/>
            </w:pPr>
            <w:r>
              <w:t>962009300</w:t>
            </w:r>
            <w:r>
              <w:lastRenderedPageBreak/>
              <w:t>0</w:t>
            </w:r>
          </w:p>
        </w:tc>
        <w:tc>
          <w:tcPr>
            <w:tcW w:w="1036" w:type="dxa"/>
            <w:vAlign w:val="center"/>
          </w:tcPr>
          <w:p w:rsidR="00B35A2D" w:rsidRDefault="00B35A2D">
            <w:pPr>
              <w:pStyle w:val="ConsPlusNormal"/>
              <w:jc w:val="center"/>
            </w:pPr>
            <w:r>
              <w:lastRenderedPageBreak/>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78600,000</w:t>
            </w:r>
          </w:p>
        </w:tc>
        <w:tc>
          <w:tcPr>
            <w:tcW w:w="1531" w:type="dxa"/>
            <w:vAlign w:val="center"/>
          </w:tcPr>
          <w:p w:rsidR="00B35A2D" w:rsidRDefault="00B35A2D">
            <w:pPr>
              <w:pStyle w:val="ConsPlusNormal"/>
              <w:jc w:val="center"/>
            </w:pPr>
            <w:r>
              <w:t>78600,000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11</w:t>
            </w:r>
          </w:p>
        </w:tc>
        <w:tc>
          <w:tcPr>
            <w:tcW w:w="1474" w:type="dxa"/>
            <w:vAlign w:val="center"/>
          </w:tcPr>
          <w:p w:rsidR="00B35A2D" w:rsidRDefault="00B35A2D">
            <w:pPr>
              <w:pStyle w:val="ConsPlusNormal"/>
              <w:jc w:val="center"/>
            </w:pPr>
            <w:r>
              <w:t>9620093000</w:t>
            </w:r>
          </w:p>
        </w:tc>
        <w:tc>
          <w:tcPr>
            <w:tcW w:w="1036" w:type="dxa"/>
            <w:vAlign w:val="center"/>
          </w:tcPr>
          <w:p w:rsidR="00B35A2D" w:rsidRDefault="00B35A2D">
            <w:pPr>
              <w:pStyle w:val="ConsPlusNormal"/>
              <w:jc w:val="center"/>
            </w:pPr>
            <w:r>
              <w:t>870</w:t>
            </w:r>
          </w:p>
        </w:tc>
        <w:tc>
          <w:tcPr>
            <w:tcW w:w="4762" w:type="dxa"/>
            <w:vAlign w:val="center"/>
          </w:tcPr>
          <w:p w:rsidR="00B35A2D" w:rsidRDefault="00B35A2D">
            <w:pPr>
              <w:pStyle w:val="ConsPlusNormal"/>
            </w:pPr>
            <w:r>
              <w:t>Резервные средства</w:t>
            </w:r>
          </w:p>
        </w:tc>
        <w:tc>
          <w:tcPr>
            <w:tcW w:w="1531" w:type="dxa"/>
            <w:vAlign w:val="center"/>
          </w:tcPr>
          <w:p w:rsidR="00B35A2D" w:rsidRDefault="00B35A2D">
            <w:pPr>
              <w:pStyle w:val="ConsPlusNormal"/>
              <w:jc w:val="center"/>
            </w:pPr>
            <w:r>
              <w:t>78600,000</w:t>
            </w:r>
          </w:p>
        </w:tc>
        <w:tc>
          <w:tcPr>
            <w:tcW w:w="1531" w:type="dxa"/>
            <w:vAlign w:val="center"/>
          </w:tcPr>
          <w:p w:rsidR="00B35A2D" w:rsidRDefault="00B35A2D">
            <w:pPr>
              <w:pStyle w:val="ConsPlusNormal"/>
              <w:jc w:val="center"/>
            </w:pPr>
            <w:r>
              <w:t>78600,000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общегосударственные вопросы</w:t>
            </w:r>
          </w:p>
        </w:tc>
        <w:tc>
          <w:tcPr>
            <w:tcW w:w="1531" w:type="dxa"/>
            <w:vAlign w:val="center"/>
          </w:tcPr>
          <w:p w:rsidR="00B35A2D" w:rsidRDefault="00B35A2D">
            <w:pPr>
              <w:pStyle w:val="ConsPlusNormal"/>
              <w:jc w:val="center"/>
            </w:pPr>
            <w:r>
              <w:t>67767,800</w:t>
            </w:r>
          </w:p>
        </w:tc>
        <w:tc>
          <w:tcPr>
            <w:tcW w:w="1531" w:type="dxa"/>
            <w:vAlign w:val="center"/>
          </w:tcPr>
          <w:p w:rsidR="00B35A2D" w:rsidRDefault="00B35A2D">
            <w:pPr>
              <w:pStyle w:val="ConsPlusNormal"/>
              <w:jc w:val="center"/>
            </w:pPr>
            <w:r>
              <w:t>68363,400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31" w:type="dxa"/>
            <w:vAlign w:val="center"/>
          </w:tcPr>
          <w:p w:rsidR="00B35A2D" w:rsidRDefault="00B35A2D">
            <w:pPr>
              <w:pStyle w:val="ConsPlusNormal"/>
              <w:jc w:val="center"/>
            </w:pPr>
            <w:r>
              <w:t>47767,800</w:t>
            </w:r>
          </w:p>
        </w:tc>
        <w:tc>
          <w:tcPr>
            <w:tcW w:w="1531" w:type="dxa"/>
            <w:vAlign w:val="center"/>
          </w:tcPr>
          <w:p w:rsidR="00B35A2D" w:rsidRDefault="00B35A2D">
            <w:pPr>
              <w:pStyle w:val="ConsPlusNormal"/>
              <w:jc w:val="center"/>
            </w:pPr>
            <w:r>
              <w:t>48363,400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централизованных бухгалтерий</w:t>
            </w:r>
          </w:p>
        </w:tc>
        <w:tc>
          <w:tcPr>
            <w:tcW w:w="1531" w:type="dxa"/>
            <w:vAlign w:val="center"/>
          </w:tcPr>
          <w:p w:rsidR="00B35A2D" w:rsidRDefault="00B35A2D">
            <w:pPr>
              <w:pStyle w:val="ConsPlusNormal"/>
              <w:jc w:val="center"/>
            </w:pPr>
            <w:r>
              <w:t>34629,900</w:t>
            </w:r>
          </w:p>
        </w:tc>
        <w:tc>
          <w:tcPr>
            <w:tcW w:w="1531" w:type="dxa"/>
            <w:vAlign w:val="center"/>
          </w:tcPr>
          <w:p w:rsidR="00B35A2D" w:rsidRDefault="00B35A2D">
            <w:pPr>
              <w:pStyle w:val="ConsPlusNormal"/>
              <w:jc w:val="center"/>
            </w:pPr>
            <w:r>
              <w:t>34629,900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34629,900</w:t>
            </w:r>
          </w:p>
        </w:tc>
        <w:tc>
          <w:tcPr>
            <w:tcW w:w="1531" w:type="dxa"/>
            <w:vAlign w:val="center"/>
          </w:tcPr>
          <w:p w:rsidR="00B35A2D" w:rsidRDefault="00B35A2D">
            <w:pPr>
              <w:pStyle w:val="ConsPlusNormal"/>
              <w:jc w:val="center"/>
            </w:pPr>
            <w:r>
              <w:t>34629,900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32497,900</w:t>
            </w:r>
          </w:p>
        </w:tc>
        <w:tc>
          <w:tcPr>
            <w:tcW w:w="1531" w:type="dxa"/>
            <w:vAlign w:val="center"/>
          </w:tcPr>
          <w:p w:rsidR="00B35A2D" w:rsidRDefault="00B35A2D">
            <w:pPr>
              <w:pStyle w:val="ConsPlusNormal"/>
              <w:jc w:val="center"/>
            </w:pPr>
            <w:r>
              <w:t>32497,900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32497,900</w:t>
            </w:r>
          </w:p>
        </w:tc>
        <w:tc>
          <w:tcPr>
            <w:tcW w:w="1531" w:type="dxa"/>
            <w:vAlign w:val="center"/>
          </w:tcPr>
          <w:p w:rsidR="00B35A2D" w:rsidRDefault="00B35A2D">
            <w:pPr>
              <w:pStyle w:val="ConsPlusNormal"/>
              <w:jc w:val="center"/>
            </w:pPr>
            <w:r>
              <w:t>32497,900</w:t>
            </w:r>
          </w:p>
        </w:tc>
      </w:tr>
      <w:tr w:rsidR="00B35A2D">
        <w:tc>
          <w:tcPr>
            <w:tcW w:w="1228" w:type="dxa"/>
            <w:vAlign w:val="center"/>
          </w:tcPr>
          <w:p w:rsidR="00B35A2D" w:rsidRDefault="00B35A2D">
            <w:pPr>
              <w:pStyle w:val="ConsPlusNormal"/>
              <w:jc w:val="center"/>
            </w:pPr>
            <w:r>
              <w:lastRenderedPageBreak/>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2132,000</w:t>
            </w:r>
          </w:p>
        </w:tc>
        <w:tc>
          <w:tcPr>
            <w:tcW w:w="1531" w:type="dxa"/>
            <w:vAlign w:val="center"/>
          </w:tcPr>
          <w:p w:rsidR="00B35A2D" w:rsidRDefault="00B35A2D">
            <w:pPr>
              <w:pStyle w:val="ConsPlusNormal"/>
              <w:jc w:val="center"/>
            </w:pPr>
            <w:r>
              <w:t>2132,000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2132,000</w:t>
            </w:r>
          </w:p>
        </w:tc>
        <w:tc>
          <w:tcPr>
            <w:tcW w:w="1531" w:type="dxa"/>
            <w:vAlign w:val="center"/>
          </w:tcPr>
          <w:p w:rsidR="00B35A2D" w:rsidRDefault="00B35A2D">
            <w:pPr>
              <w:pStyle w:val="ConsPlusNormal"/>
              <w:jc w:val="center"/>
            </w:pPr>
            <w:r>
              <w:t>2132,000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Иные непрограммные мероприятия</w:t>
            </w:r>
          </w:p>
        </w:tc>
        <w:tc>
          <w:tcPr>
            <w:tcW w:w="1531" w:type="dxa"/>
            <w:vAlign w:val="center"/>
          </w:tcPr>
          <w:p w:rsidR="00B35A2D" w:rsidRDefault="00B35A2D">
            <w:pPr>
              <w:pStyle w:val="ConsPlusNormal"/>
              <w:jc w:val="center"/>
            </w:pPr>
            <w:r>
              <w:t>13137,900</w:t>
            </w:r>
          </w:p>
        </w:tc>
        <w:tc>
          <w:tcPr>
            <w:tcW w:w="1531" w:type="dxa"/>
            <w:vAlign w:val="center"/>
          </w:tcPr>
          <w:p w:rsidR="00B35A2D" w:rsidRDefault="00B35A2D">
            <w:pPr>
              <w:pStyle w:val="ConsPlusNormal"/>
              <w:jc w:val="center"/>
            </w:pPr>
            <w:r>
              <w:t>13733,500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9190021460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в сфере применения информационных технологий</w:t>
            </w:r>
          </w:p>
        </w:tc>
        <w:tc>
          <w:tcPr>
            <w:tcW w:w="1531" w:type="dxa"/>
            <w:vAlign w:val="center"/>
          </w:tcPr>
          <w:p w:rsidR="00B35A2D" w:rsidRDefault="00B35A2D">
            <w:pPr>
              <w:pStyle w:val="ConsPlusNormal"/>
              <w:jc w:val="center"/>
            </w:pPr>
            <w:r>
              <w:t>13137,900</w:t>
            </w:r>
          </w:p>
        </w:tc>
        <w:tc>
          <w:tcPr>
            <w:tcW w:w="1531" w:type="dxa"/>
            <w:vAlign w:val="center"/>
          </w:tcPr>
          <w:p w:rsidR="00B35A2D" w:rsidRDefault="00B35A2D">
            <w:pPr>
              <w:pStyle w:val="ConsPlusNormal"/>
              <w:jc w:val="center"/>
            </w:pPr>
            <w:r>
              <w:t>13733,500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9190021460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13137,900</w:t>
            </w:r>
          </w:p>
        </w:tc>
        <w:tc>
          <w:tcPr>
            <w:tcW w:w="1531" w:type="dxa"/>
            <w:vAlign w:val="center"/>
          </w:tcPr>
          <w:p w:rsidR="00B35A2D" w:rsidRDefault="00B35A2D">
            <w:pPr>
              <w:pStyle w:val="ConsPlusNormal"/>
              <w:jc w:val="center"/>
            </w:pPr>
            <w:r>
              <w:t>13733,500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9190021460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13137,900</w:t>
            </w:r>
          </w:p>
        </w:tc>
        <w:tc>
          <w:tcPr>
            <w:tcW w:w="1531" w:type="dxa"/>
            <w:vAlign w:val="center"/>
          </w:tcPr>
          <w:p w:rsidR="00B35A2D" w:rsidRDefault="00B35A2D">
            <w:pPr>
              <w:pStyle w:val="ConsPlusNormal"/>
              <w:jc w:val="center"/>
            </w:pPr>
            <w:r>
              <w:t>13733,500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531" w:type="dxa"/>
            <w:vAlign w:val="center"/>
          </w:tcPr>
          <w:p w:rsidR="00B35A2D" w:rsidRDefault="00B35A2D">
            <w:pPr>
              <w:pStyle w:val="ConsPlusNormal"/>
              <w:jc w:val="center"/>
            </w:pPr>
            <w:r>
              <w:t>20000,000</w:t>
            </w:r>
          </w:p>
        </w:tc>
        <w:tc>
          <w:tcPr>
            <w:tcW w:w="1531" w:type="dxa"/>
            <w:vAlign w:val="center"/>
          </w:tcPr>
          <w:p w:rsidR="00B35A2D" w:rsidRDefault="00B35A2D">
            <w:pPr>
              <w:pStyle w:val="ConsPlusNormal"/>
              <w:jc w:val="center"/>
            </w:pPr>
            <w:r>
              <w:t>20000,000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9610000000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исполнение судебных актов по обращению взыскания на средства местного бюджета</w:t>
            </w:r>
          </w:p>
        </w:tc>
        <w:tc>
          <w:tcPr>
            <w:tcW w:w="1531" w:type="dxa"/>
            <w:vAlign w:val="center"/>
          </w:tcPr>
          <w:p w:rsidR="00B35A2D" w:rsidRDefault="00B35A2D">
            <w:pPr>
              <w:pStyle w:val="ConsPlusNormal"/>
              <w:jc w:val="center"/>
            </w:pPr>
            <w:r>
              <w:t>20000,000</w:t>
            </w:r>
          </w:p>
        </w:tc>
        <w:tc>
          <w:tcPr>
            <w:tcW w:w="1531" w:type="dxa"/>
            <w:vAlign w:val="center"/>
          </w:tcPr>
          <w:p w:rsidR="00B35A2D" w:rsidRDefault="00B35A2D">
            <w:pPr>
              <w:pStyle w:val="ConsPlusNormal"/>
              <w:jc w:val="center"/>
            </w:pPr>
            <w:r>
              <w:t>20000,000</w:t>
            </w:r>
          </w:p>
        </w:tc>
      </w:tr>
      <w:tr w:rsidR="00B35A2D">
        <w:tc>
          <w:tcPr>
            <w:tcW w:w="1228" w:type="dxa"/>
            <w:vAlign w:val="center"/>
          </w:tcPr>
          <w:p w:rsidR="00B35A2D" w:rsidRDefault="00B35A2D">
            <w:pPr>
              <w:pStyle w:val="ConsPlusNormal"/>
              <w:jc w:val="center"/>
            </w:pPr>
            <w:r>
              <w:lastRenderedPageBreak/>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9610092000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Средства на исполнение судебных актов, вступивших в законную силу</w:t>
            </w:r>
          </w:p>
        </w:tc>
        <w:tc>
          <w:tcPr>
            <w:tcW w:w="1531" w:type="dxa"/>
            <w:vAlign w:val="center"/>
          </w:tcPr>
          <w:p w:rsidR="00B35A2D" w:rsidRDefault="00B35A2D">
            <w:pPr>
              <w:pStyle w:val="ConsPlusNormal"/>
              <w:jc w:val="center"/>
            </w:pPr>
            <w:r>
              <w:t>20000,000</w:t>
            </w:r>
          </w:p>
        </w:tc>
        <w:tc>
          <w:tcPr>
            <w:tcW w:w="1531" w:type="dxa"/>
            <w:vAlign w:val="center"/>
          </w:tcPr>
          <w:p w:rsidR="00B35A2D" w:rsidRDefault="00B35A2D">
            <w:pPr>
              <w:pStyle w:val="ConsPlusNormal"/>
              <w:jc w:val="center"/>
            </w:pPr>
            <w:r>
              <w:t>20000,000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9610092000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20000,000</w:t>
            </w:r>
          </w:p>
        </w:tc>
        <w:tc>
          <w:tcPr>
            <w:tcW w:w="1531" w:type="dxa"/>
            <w:vAlign w:val="center"/>
          </w:tcPr>
          <w:p w:rsidR="00B35A2D" w:rsidRDefault="00B35A2D">
            <w:pPr>
              <w:pStyle w:val="ConsPlusNormal"/>
              <w:jc w:val="center"/>
            </w:pPr>
            <w:r>
              <w:t>20000,000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9610092000</w:t>
            </w:r>
          </w:p>
        </w:tc>
        <w:tc>
          <w:tcPr>
            <w:tcW w:w="1036" w:type="dxa"/>
            <w:vAlign w:val="center"/>
          </w:tcPr>
          <w:p w:rsidR="00B35A2D" w:rsidRDefault="00B35A2D">
            <w:pPr>
              <w:pStyle w:val="ConsPlusNormal"/>
              <w:jc w:val="center"/>
            </w:pPr>
            <w:r>
              <w:t>830</w:t>
            </w:r>
          </w:p>
        </w:tc>
        <w:tc>
          <w:tcPr>
            <w:tcW w:w="4762" w:type="dxa"/>
            <w:vAlign w:val="center"/>
          </w:tcPr>
          <w:p w:rsidR="00B35A2D" w:rsidRDefault="00B35A2D">
            <w:pPr>
              <w:pStyle w:val="ConsPlusNormal"/>
            </w:pPr>
            <w:r>
              <w:t>Исполнение судебных актов</w:t>
            </w:r>
          </w:p>
        </w:tc>
        <w:tc>
          <w:tcPr>
            <w:tcW w:w="1531" w:type="dxa"/>
            <w:vAlign w:val="center"/>
          </w:tcPr>
          <w:p w:rsidR="00B35A2D" w:rsidRDefault="00B35A2D">
            <w:pPr>
              <w:pStyle w:val="ConsPlusNormal"/>
              <w:jc w:val="center"/>
            </w:pPr>
            <w:r>
              <w:t>20000,000</w:t>
            </w:r>
          </w:p>
        </w:tc>
        <w:tc>
          <w:tcPr>
            <w:tcW w:w="1531" w:type="dxa"/>
            <w:vAlign w:val="center"/>
          </w:tcPr>
          <w:p w:rsidR="00B35A2D" w:rsidRDefault="00B35A2D">
            <w:pPr>
              <w:pStyle w:val="ConsPlusNormal"/>
              <w:jc w:val="center"/>
            </w:pPr>
            <w:r>
              <w:t>20000,000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13</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Обслуживание государственного и муниципального долга</w:t>
            </w:r>
          </w:p>
        </w:tc>
        <w:tc>
          <w:tcPr>
            <w:tcW w:w="1531" w:type="dxa"/>
            <w:vAlign w:val="center"/>
          </w:tcPr>
          <w:p w:rsidR="00B35A2D" w:rsidRDefault="00B35A2D">
            <w:pPr>
              <w:pStyle w:val="ConsPlusNormal"/>
              <w:jc w:val="center"/>
            </w:pPr>
            <w:r>
              <w:t>1819,000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13</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Обслуживание государственного внутреннего и муниципального долга</w:t>
            </w:r>
          </w:p>
        </w:tc>
        <w:tc>
          <w:tcPr>
            <w:tcW w:w="1531" w:type="dxa"/>
            <w:vAlign w:val="center"/>
          </w:tcPr>
          <w:p w:rsidR="00B35A2D" w:rsidRDefault="00B35A2D">
            <w:pPr>
              <w:pStyle w:val="ConsPlusNormal"/>
              <w:jc w:val="center"/>
            </w:pPr>
            <w:r>
              <w:t>1819,000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13</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31" w:type="dxa"/>
            <w:vAlign w:val="center"/>
          </w:tcPr>
          <w:p w:rsidR="00B35A2D" w:rsidRDefault="00B35A2D">
            <w:pPr>
              <w:pStyle w:val="ConsPlusNormal"/>
              <w:jc w:val="center"/>
            </w:pPr>
            <w:r>
              <w:t>1819,000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13</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9190000000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Иные непрограммные мероприятия</w:t>
            </w:r>
          </w:p>
        </w:tc>
        <w:tc>
          <w:tcPr>
            <w:tcW w:w="1531" w:type="dxa"/>
            <w:vAlign w:val="center"/>
          </w:tcPr>
          <w:p w:rsidR="00B35A2D" w:rsidRDefault="00B35A2D">
            <w:pPr>
              <w:pStyle w:val="ConsPlusNormal"/>
              <w:jc w:val="center"/>
            </w:pPr>
            <w:r>
              <w:t>1819,000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13</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9190023640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Исполнение обязательств по обслуживанию муниципального долга</w:t>
            </w:r>
          </w:p>
        </w:tc>
        <w:tc>
          <w:tcPr>
            <w:tcW w:w="1531" w:type="dxa"/>
            <w:vAlign w:val="center"/>
          </w:tcPr>
          <w:p w:rsidR="00B35A2D" w:rsidRDefault="00B35A2D">
            <w:pPr>
              <w:pStyle w:val="ConsPlusNormal"/>
              <w:jc w:val="center"/>
            </w:pPr>
            <w:r>
              <w:t>1819,000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13</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9190023640</w:t>
            </w:r>
          </w:p>
        </w:tc>
        <w:tc>
          <w:tcPr>
            <w:tcW w:w="1036" w:type="dxa"/>
            <w:vAlign w:val="center"/>
          </w:tcPr>
          <w:p w:rsidR="00B35A2D" w:rsidRDefault="00B35A2D">
            <w:pPr>
              <w:pStyle w:val="ConsPlusNormal"/>
              <w:jc w:val="center"/>
            </w:pPr>
            <w:r>
              <w:t>700</w:t>
            </w:r>
          </w:p>
        </w:tc>
        <w:tc>
          <w:tcPr>
            <w:tcW w:w="4762" w:type="dxa"/>
            <w:vAlign w:val="center"/>
          </w:tcPr>
          <w:p w:rsidR="00B35A2D" w:rsidRDefault="00B35A2D">
            <w:pPr>
              <w:pStyle w:val="ConsPlusNormal"/>
            </w:pPr>
            <w:r>
              <w:t>Обслуживание государственного (муниципального) долга</w:t>
            </w:r>
          </w:p>
        </w:tc>
        <w:tc>
          <w:tcPr>
            <w:tcW w:w="1531" w:type="dxa"/>
            <w:vAlign w:val="center"/>
          </w:tcPr>
          <w:p w:rsidR="00B35A2D" w:rsidRDefault="00B35A2D">
            <w:pPr>
              <w:pStyle w:val="ConsPlusNormal"/>
              <w:jc w:val="center"/>
            </w:pPr>
            <w:r>
              <w:t>1819,000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902</w:t>
            </w:r>
          </w:p>
        </w:tc>
        <w:tc>
          <w:tcPr>
            <w:tcW w:w="808" w:type="dxa"/>
            <w:vAlign w:val="center"/>
          </w:tcPr>
          <w:p w:rsidR="00B35A2D" w:rsidRDefault="00B35A2D">
            <w:pPr>
              <w:pStyle w:val="ConsPlusNormal"/>
              <w:jc w:val="center"/>
            </w:pPr>
            <w:r>
              <w:t>13</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9190023640</w:t>
            </w:r>
          </w:p>
        </w:tc>
        <w:tc>
          <w:tcPr>
            <w:tcW w:w="1036" w:type="dxa"/>
            <w:vAlign w:val="center"/>
          </w:tcPr>
          <w:p w:rsidR="00B35A2D" w:rsidRDefault="00B35A2D">
            <w:pPr>
              <w:pStyle w:val="ConsPlusNormal"/>
              <w:jc w:val="center"/>
            </w:pPr>
            <w:r>
              <w:t>730</w:t>
            </w:r>
          </w:p>
        </w:tc>
        <w:tc>
          <w:tcPr>
            <w:tcW w:w="4762" w:type="dxa"/>
            <w:vAlign w:val="center"/>
          </w:tcPr>
          <w:p w:rsidR="00B35A2D" w:rsidRDefault="00B35A2D">
            <w:pPr>
              <w:pStyle w:val="ConsPlusNormal"/>
            </w:pPr>
            <w:r>
              <w:t>Обслуживание муниципального долга</w:t>
            </w:r>
          </w:p>
        </w:tc>
        <w:tc>
          <w:tcPr>
            <w:tcW w:w="1531" w:type="dxa"/>
            <w:vAlign w:val="center"/>
          </w:tcPr>
          <w:p w:rsidR="00B35A2D" w:rsidRDefault="00B35A2D">
            <w:pPr>
              <w:pStyle w:val="ConsPlusNormal"/>
              <w:jc w:val="center"/>
            </w:pPr>
            <w:r>
              <w:t>1819,000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lastRenderedPageBreak/>
              <w:t>903</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Департамент градостроительства и архитектуры администрации города Перми</w:t>
            </w:r>
          </w:p>
        </w:tc>
        <w:tc>
          <w:tcPr>
            <w:tcW w:w="1531" w:type="dxa"/>
            <w:vAlign w:val="center"/>
          </w:tcPr>
          <w:p w:rsidR="00B35A2D" w:rsidRDefault="00B35A2D">
            <w:pPr>
              <w:pStyle w:val="ConsPlusNormal"/>
              <w:jc w:val="center"/>
            </w:pPr>
            <w:r>
              <w:t>151758,200</w:t>
            </w:r>
          </w:p>
        </w:tc>
        <w:tc>
          <w:tcPr>
            <w:tcW w:w="1531" w:type="dxa"/>
            <w:vAlign w:val="center"/>
          </w:tcPr>
          <w:p w:rsidR="00B35A2D" w:rsidRDefault="00B35A2D">
            <w:pPr>
              <w:pStyle w:val="ConsPlusNormal"/>
              <w:jc w:val="center"/>
            </w:pPr>
            <w:r>
              <w:t>110936,000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Общегосударственные вопросы</w:t>
            </w:r>
          </w:p>
        </w:tc>
        <w:tc>
          <w:tcPr>
            <w:tcW w:w="1531" w:type="dxa"/>
            <w:vAlign w:val="center"/>
          </w:tcPr>
          <w:p w:rsidR="00B35A2D" w:rsidRDefault="00B35A2D">
            <w:pPr>
              <w:pStyle w:val="ConsPlusNormal"/>
              <w:jc w:val="center"/>
            </w:pPr>
            <w:r>
              <w:t>73061,800</w:t>
            </w:r>
          </w:p>
        </w:tc>
        <w:tc>
          <w:tcPr>
            <w:tcW w:w="1531" w:type="dxa"/>
            <w:vAlign w:val="center"/>
          </w:tcPr>
          <w:p w:rsidR="00B35A2D" w:rsidRDefault="00B35A2D">
            <w:pPr>
              <w:pStyle w:val="ConsPlusNormal"/>
              <w:jc w:val="center"/>
            </w:pPr>
            <w:r>
              <w:t>73058,300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общегосударственные вопросы</w:t>
            </w:r>
          </w:p>
        </w:tc>
        <w:tc>
          <w:tcPr>
            <w:tcW w:w="1531" w:type="dxa"/>
            <w:vAlign w:val="center"/>
          </w:tcPr>
          <w:p w:rsidR="00B35A2D" w:rsidRDefault="00B35A2D">
            <w:pPr>
              <w:pStyle w:val="ConsPlusNormal"/>
              <w:jc w:val="center"/>
            </w:pPr>
            <w:r>
              <w:t>73061,800</w:t>
            </w:r>
          </w:p>
        </w:tc>
        <w:tc>
          <w:tcPr>
            <w:tcW w:w="1531" w:type="dxa"/>
            <w:vAlign w:val="center"/>
          </w:tcPr>
          <w:p w:rsidR="00B35A2D" w:rsidRDefault="00B35A2D">
            <w:pPr>
              <w:pStyle w:val="ConsPlusNormal"/>
              <w:jc w:val="center"/>
            </w:pPr>
            <w:r>
              <w:t>73058,300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531" w:type="dxa"/>
            <w:vAlign w:val="center"/>
          </w:tcPr>
          <w:p w:rsidR="00B35A2D" w:rsidRDefault="00B35A2D">
            <w:pPr>
              <w:pStyle w:val="ConsPlusNormal"/>
              <w:jc w:val="center"/>
            </w:pPr>
            <w:r>
              <w:t>73061,800</w:t>
            </w:r>
          </w:p>
        </w:tc>
        <w:tc>
          <w:tcPr>
            <w:tcW w:w="1531" w:type="dxa"/>
            <w:vAlign w:val="center"/>
          </w:tcPr>
          <w:p w:rsidR="00B35A2D" w:rsidRDefault="00B35A2D">
            <w:pPr>
              <w:pStyle w:val="ConsPlusNormal"/>
              <w:jc w:val="center"/>
            </w:pPr>
            <w:r>
              <w:t>73058,300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Функциональные органы администрации города Перми</w:t>
            </w:r>
          </w:p>
        </w:tc>
        <w:tc>
          <w:tcPr>
            <w:tcW w:w="1531" w:type="dxa"/>
            <w:vAlign w:val="center"/>
          </w:tcPr>
          <w:p w:rsidR="00B35A2D" w:rsidRDefault="00B35A2D">
            <w:pPr>
              <w:pStyle w:val="ConsPlusNormal"/>
              <w:jc w:val="center"/>
            </w:pPr>
            <w:r>
              <w:t>73061,800</w:t>
            </w:r>
          </w:p>
        </w:tc>
        <w:tc>
          <w:tcPr>
            <w:tcW w:w="1531" w:type="dxa"/>
            <w:vAlign w:val="center"/>
          </w:tcPr>
          <w:p w:rsidR="00B35A2D" w:rsidRDefault="00B35A2D">
            <w:pPr>
              <w:pStyle w:val="ConsPlusNormal"/>
              <w:jc w:val="center"/>
            </w:pPr>
            <w:r>
              <w:t>73058,300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68490,000</w:t>
            </w:r>
          </w:p>
        </w:tc>
        <w:tc>
          <w:tcPr>
            <w:tcW w:w="1531" w:type="dxa"/>
            <w:vAlign w:val="center"/>
          </w:tcPr>
          <w:p w:rsidR="00B35A2D" w:rsidRDefault="00B35A2D">
            <w:pPr>
              <w:pStyle w:val="ConsPlusNormal"/>
              <w:jc w:val="center"/>
            </w:pPr>
            <w:r>
              <w:t>68490,000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68490,000</w:t>
            </w:r>
          </w:p>
        </w:tc>
        <w:tc>
          <w:tcPr>
            <w:tcW w:w="1531" w:type="dxa"/>
            <w:vAlign w:val="center"/>
          </w:tcPr>
          <w:p w:rsidR="00B35A2D" w:rsidRDefault="00B35A2D">
            <w:pPr>
              <w:pStyle w:val="ConsPlusNormal"/>
              <w:jc w:val="center"/>
            </w:pPr>
            <w:r>
              <w:t>68490,000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68490,000</w:t>
            </w:r>
          </w:p>
        </w:tc>
        <w:tc>
          <w:tcPr>
            <w:tcW w:w="1531" w:type="dxa"/>
            <w:vAlign w:val="center"/>
          </w:tcPr>
          <w:p w:rsidR="00B35A2D" w:rsidRDefault="00B35A2D">
            <w:pPr>
              <w:pStyle w:val="ConsPlusNormal"/>
              <w:jc w:val="center"/>
            </w:pPr>
            <w:r>
              <w:t>68490,000</w:t>
            </w:r>
          </w:p>
        </w:tc>
      </w:tr>
      <w:tr w:rsidR="00B35A2D">
        <w:tc>
          <w:tcPr>
            <w:tcW w:w="1228" w:type="dxa"/>
            <w:vAlign w:val="center"/>
          </w:tcPr>
          <w:p w:rsidR="00B35A2D" w:rsidRDefault="00B35A2D">
            <w:pPr>
              <w:pStyle w:val="ConsPlusNormal"/>
              <w:jc w:val="center"/>
            </w:pPr>
            <w:r>
              <w:lastRenderedPageBreak/>
              <w:t>903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обеспечение функций муниципальных органов</w:t>
            </w:r>
          </w:p>
        </w:tc>
        <w:tc>
          <w:tcPr>
            <w:tcW w:w="1531" w:type="dxa"/>
            <w:vAlign w:val="center"/>
          </w:tcPr>
          <w:p w:rsidR="00B35A2D" w:rsidRDefault="00B35A2D">
            <w:pPr>
              <w:pStyle w:val="ConsPlusNormal"/>
              <w:jc w:val="center"/>
            </w:pPr>
            <w:r>
              <w:t>4571,800</w:t>
            </w:r>
          </w:p>
        </w:tc>
        <w:tc>
          <w:tcPr>
            <w:tcW w:w="1531" w:type="dxa"/>
            <w:vAlign w:val="center"/>
          </w:tcPr>
          <w:p w:rsidR="00B35A2D" w:rsidRDefault="00B35A2D">
            <w:pPr>
              <w:pStyle w:val="ConsPlusNormal"/>
              <w:jc w:val="center"/>
            </w:pPr>
            <w:r>
              <w:t>4568,300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345,000</w:t>
            </w:r>
          </w:p>
        </w:tc>
        <w:tc>
          <w:tcPr>
            <w:tcW w:w="1531" w:type="dxa"/>
            <w:vAlign w:val="center"/>
          </w:tcPr>
          <w:p w:rsidR="00B35A2D" w:rsidRDefault="00B35A2D">
            <w:pPr>
              <w:pStyle w:val="ConsPlusNormal"/>
              <w:jc w:val="center"/>
            </w:pPr>
            <w:r>
              <w:t>345,000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345,000</w:t>
            </w:r>
          </w:p>
        </w:tc>
        <w:tc>
          <w:tcPr>
            <w:tcW w:w="1531" w:type="dxa"/>
            <w:vAlign w:val="center"/>
          </w:tcPr>
          <w:p w:rsidR="00B35A2D" w:rsidRDefault="00B35A2D">
            <w:pPr>
              <w:pStyle w:val="ConsPlusNormal"/>
              <w:jc w:val="center"/>
            </w:pPr>
            <w:r>
              <w:t>345,000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4219,000</w:t>
            </w:r>
          </w:p>
        </w:tc>
        <w:tc>
          <w:tcPr>
            <w:tcW w:w="1531" w:type="dxa"/>
            <w:vAlign w:val="center"/>
          </w:tcPr>
          <w:p w:rsidR="00B35A2D" w:rsidRDefault="00B35A2D">
            <w:pPr>
              <w:pStyle w:val="ConsPlusNormal"/>
              <w:jc w:val="center"/>
            </w:pPr>
            <w:r>
              <w:t>4219,000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4219,000</w:t>
            </w:r>
          </w:p>
        </w:tc>
        <w:tc>
          <w:tcPr>
            <w:tcW w:w="1531" w:type="dxa"/>
            <w:vAlign w:val="center"/>
          </w:tcPr>
          <w:p w:rsidR="00B35A2D" w:rsidRDefault="00B35A2D">
            <w:pPr>
              <w:pStyle w:val="ConsPlusNormal"/>
              <w:jc w:val="center"/>
            </w:pPr>
            <w:r>
              <w:t>4219,000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7,800</w:t>
            </w:r>
          </w:p>
        </w:tc>
        <w:tc>
          <w:tcPr>
            <w:tcW w:w="1531" w:type="dxa"/>
            <w:vAlign w:val="center"/>
          </w:tcPr>
          <w:p w:rsidR="00B35A2D" w:rsidRDefault="00B35A2D">
            <w:pPr>
              <w:pStyle w:val="ConsPlusNormal"/>
              <w:jc w:val="center"/>
            </w:pPr>
            <w:r>
              <w:t>4,300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7,800</w:t>
            </w:r>
          </w:p>
        </w:tc>
        <w:tc>
          <w:tcPr>
            <w:tcW w:w="1531" w:type="dxa"/>
            <w:vAlign w:val="center"/>
          </w:tcPr>
          <w:p w:rsidR="00B35A2D" w:rsidRDefault="00B35A2D">
            <w:pPr>
              <w:pStyle w:val="ConsPlusNormal"/>
              <w:jc w:val="center"/>
            </w:pPr>
            <w:r>
              <w:t>4,300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Национальная экономика</w:t>
            </w:r>
          </w:p>
        </w:tc>
        <w:tc>
          <w:tcPr>
            <w:tcW w:w="1531" w:type="dxa"/>
            <w:vAlign w:val="center"/>
          </w:tcPr>
          <w:p w:rsidR="00B35A2D" w:rsidRDefault="00B35A2D">
            <w:pPr>
              <w:pStyle w:val="ConsPlusNormal"/>
              <w:jc w:val="center"/>
            </w:pPr>
            <w:r>
              <w:t>78696,400</w:t>
            </w:r>
          </w:p>
        </w:tc>
        <w:tc>
          <w:tcPr>
            <w:tcW w:w="1531" w:type="dxa"/>
            <w:vAlign w:val="center"/>
          </w:tcPr>
          <w:p w:rsidR="00B35A2D" w:rsidRDefault="00B35A2D">
            <w:pPr>
              <w:pStyle w:val="ConsPlusNormal"/>
              <w:jc w:val="center"/>
            </w:pPr>
            <w:r>
              <w:t>37877,700</w:t>
            </w:r>
          </w:p>
        </w:tc>
      </w:tr>
      <w:tr w:rsidR="00B35A2D">
        <w:tc>
          <w:tcPr>
            <w:tcW w:w="1228" w:type="dxa"/>
            <w:vAlign w:val="center"/>
          </w:tcPr>
          <w:p w:rsidR="00B35A2D" w:rsidRDefault="00B35A2D">
            <w:pPr>
              <w:pStyle w:val="ConsPlusNormal"/>
              <w:jc w:val="center"/>
            </w:pPr>
            <w:r>
              <w:lastRenderedPageBreak/>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национальной экономики</w:t>
            </w:r>
          </w:p>
        </w:tc>
        <w:tc>
          <w:tcPr>
            <w:tcW w:w="1531" w:type="dxa"/>
            <w:vAlign w:val="center"/>
          </w:tcPr>
          <w:p w:rsidR="00B35A2D" w:rsidRDefault="00B35A2D">
            <w:pPr>
              <w:pStyle w:val="ConsPlusNormal"/>
              <w:jc w:val="center"/>
            </w:pPr>
            <w:r>
              <w:t>78696,400</w:t>
            </w:r>
          </w:p>
        </w:tc>
        <w:tc>
          <w:tcPr>
            <w:tcW w:w="1531" w:type="dxa"/>
            <w:vAlign w:val="center"/>
          </w:tcPr>
          <w:p w:rsidR="00B35A2D" w:rsidRDefault="00B35A2D">
            <w:pPr>
              <w:pStyle w:val="ConsPlusNormal"/>
              <w:jc w:val="center"/>
            </w:pPr>
            <w:r>
              <w:t>37877,700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"Градостроительная деятельность на территории города Перми"</w:t>
            </w:r>
          </w:p>
        </w:tc>
        <w:tc>
          <w:tcPr>
            <w:tcW w:w="1531" w:type="dxa"/>
            <w:vAlign w:val="center"/>
          </w:tcPr>
          <w:p w:rsidR="00B35A2D" w:rsidRDefault="00B35A2D">
            <w:pPr>
              <w:pStyle w:val="ConsPlusNormal"/>
              <w:jc w:val="center"/>
            </w:pPr>
            <w:r>
              <w:t>78696,400</w:t>
            </w:r>
          </w:p>
        </w:tc>
        <w:tc>
          <w:tcPr>
            <w:tcW w:w="1531" w:type="dxa"/>
            <w:vAlign w:val="center"/>
          </w:tcPr>
          <w:p w:rsidR="00B35A2D" w:rsidRDefault="00B35A2D">
            <w:pPr>
              <w:pStyle w:val="ConsPlusNormal"/>
              <w:jc w:val="center"/>
            </w:pPr>
            <w:r>
              <w:t>37877,700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"Реализация Генерального плана города Перми и градостроительной политики города Перми, развитие центра города Перми и локальных центров"</w:t>
            </w:r>
          </w:p>
        </w:tc>
        <w:tc>
          <w:tcPr>
            <w:tcW w:w="1531" w:type="dxa"/>
            <w:vAlign w:val="center"/>
          </w:tcPr>
          <w:p w:rsidR="00B35A2D" w:rsidRDefault="00B35A2D">
            <w:pPr>
              <w:pStyle w:val="ConsPlusNormal"/>
              <w:jc w:val="center"/>
            </w:pPr>
            <w:r>
              <w:t>45307,000</w:t>
            </w:r>
          </w:p>
        </w:tc>
        <w:tc>
          <w:tcPr>
            <w:tcW w:w="1531" w:type="dxa"/>
            <w:vAlign w:val="center"/>
          </w:tcPr>
          <w:p w:rsidR="00B35A2D" w:rsidRDefault="00B35A2D">
            <w:pPr>
              <w:pStyle w:val="ConsPlusNormal"/>
              <w:jc w:val="center"/>
            </w:pPr>
            <w:r>
              <w:t>27828,100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"Актуализация Правил землепользования и застройки города Перми"</w:t>
            </w:r>
          </w:p>
        </w:tc>
        <w:tc>
          <w:tcPr>
            <w:tcW w:w="1531" w:type="dxa"/>
            <w:vAlign w:val="center"/>
          </w:tcPr>
          <w:p w:rsidR="00B35A2D" w:rsidRDefault="00B35A2D">
            <w:pPr>
              <w:pStyle w:val="ConsPlusNormal"/>
              <w:jc w:val="center"/>
            </w:pPr>
            <w:r>
              <w:t>26644,400</w:t>
            </w:r>
          </w:p>
        </w:tc>
        <w:tc>
          <w:tcPr>
            <w:tcW w:w="1531" w:type="dxa"/>
            <w:vAlign w:val="center"/>
          </w:tcPr>
          <w:p w:rsidR="00B35A2D" w:rsidRDefault="00B35A2D">
            <w:pPr>
              <w:pStyle w:val="ConsPlusNormal"/>
              <w:jc w:val="center"/>
            </w:pPr>
            <w:r>
              <w:t>26815,500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1810100590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26644,400</w:t>
            </w:r>
          </w:p>
        </w:tc>
        <w:tc>
          <w:tcPr>
            <w:tcW w:w="1531" w:type="dxa"/>
            <w:vAlign w:val="center"/>
          </w:tcPr>
          <w:p w:rsidR="00B35A2D" w:rsidRDefault="00B35A2D">
            <w:pPr>
              <w:pStyle w:val="ConsPlusNormal"/>
              <w:jc w:val="center"/>
            </w:pPr>
            <w:r>
              <w:t>26815,500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1810100590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22178,200</w:t>
            </w:r>
          </w:p>
        </w:tc>
        <w:tc>
          <w:tcPr>
            <w:tcW w:w="1531" w:type="dxa"/>
            <w:vAlign w:val="center"/>
          </w:tcPr>
          <w:p w:rsidR="00B35A2D" w:rsidRDefault="00B35A2D">
            <w:pPr>
              <w:pStyle w:val="ConsPlusNormal"/>
              <w:jc w:val="center"/>
            </w:pPr>
            <w:r>
              <w:t>22184,600</w:t>
            </w:r>
          </w:p>
        </w:tc>
      </w:tr>
      <w:tr w:rsidR="00B35A2D">
        <w:tc>
          <w:tcPr>
            <w:tcW w:w="1228" w:type="dxa"/>
            <w:vAlign w:val="center"/>
          </w:tcPr>
          <w:p w:rsidR="00B35A2D" w:rsidRDefault="00B35A2D">
            <w:pPr>
              <w:pStyle w:val="ConsPlusNormal"/>
              <w:jc w:val="center"/>
            </w:pPr>
            <w:r>
              <w:lastRenderedPageBreak/>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1810100590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22178,200</w:t>
            </w:r>
          </w:p>
        </w:tc>
        <w:tc>
          <w:tcPr>
            <w:tcW w:w="1531" w:type="dxa"/>
            <w:vAlign w:val="center"/>
          </w:tcPr>
          <w:p w:rsidR="00B35A2D" w:rsidRDefault="00B35A2D">
            <w:pPr>
              <w:pStyle w:val="ConsPlusNormal"/>
              <w:jc w:val="center"/>
            </w:pPr>
            <w:r>
              <w:t>22184,600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1810100590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4379,800</w:t>
            </w:r>
          </w:p>
        </w:tc>
        <w:tc>
          <w:tcPr>
            <w:tcW w:w="1531" w:type="dxa"/>
            <w:vAlign w:val="center"/>
          </w:tcPr>
          <w:p w:rsidR="00B35A2D" w:rsidRDefault="00B35A2D">
            <w:pPr>
              <w:pStyle w:val="ConsPlusNormal"/>
              <w:jc w:val="center"/>
            </w:pPr>
            <w:r>
              <w:t>4539,400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1810100590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4379,800</w:t>
            </w:r>
          </w:p>
        </w:tc>
        <w:tc>
          <w:tcPr>
            <w:tcW w:w="1531" w:type="dxa"/>
            <w:vAlign w:val="center"/>
          </w:tcPr>
          <w:p w:rsidR="00B35A2D" w:rsidRDefault="00B35A2D">
            <w:pPr>
              <w:pStyle w:val="ConsPlusNormal"/>
              <w:jc w:val="center"/>
            </w:pPr>
            <w:r>
              <w:t>4539,400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1810100590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86,400</w:t>
            </w:r>
          </w:p>
        </w:tc>
        <w:tc>
          <w:tcPr>
            <w:tcW w:w="1531" w:type="dxa"/>
            <w:vAlign w:val="center"/>
          </w:tcPr>
          <w:p w:rsidR="00B35A2D" w:rsidRDefault="00B35A2D">
            <w:pPr>
              <w:pStyle w:val="ConsPlusNormal"/>
              <w:jc w:val="center"/>
            </w:pPr>
            <w:r>
              <w:t>91,500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1810100590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86,400</w:t>
            </w:r>
          </w:p>
        </w:tc>
        <w:tc>
          <w:tcPr>
            <w:tcW w:w="1531" w:type="dxa"/>
            <w:vAlign w:val="center"/>
          </w:tcPr>
          <w:p w:rsidR="00B35A2D" w:rsidRDefault="00B35A2D">
            <w:pPr>
              <w:pStyle w:val="ConsPlusNormal"/>
              <w:jc w:val="center"/>
            </w:pPr>
            <w:r>
              <w:t>91,500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"Разработка документации по планировке территории"</w:t>
            </w:r>
          </w:p>
        </w:tc>
        <w:tc>
          <w:tcPr>
            <w:tcW w:w="1531" w:type="dxa"/>
            <w:vAlign w:val="center"/>
          </w:tcPr>
          <w:p w:rsidR="00B35A2D" w:rsidRDefault="00B35A2D">
            <w:pPr>
              <w:pStyle w:val="ConsPlusNormal"/>
              <w:jc w:val="center"/>
            </w:pPr>
            <w:r>
              <w:t>16000,000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1810223300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разработки документации по планировке территории</w:t>
            </w:r>
          </w:p>
        </w:tc>
        <w:tc>
          <w:tcPr>
            <w:tcW w:w="1531" w:type="dxa"/>
            <w:vAlign w:val="center"/>
          </w:tcPr>
          <w:p w:rsidR="00B35A2D" w:rsidRDefault="00B35A2D">
            <w:pPr>
              <w:pStyle w:val="ConsPlusNormal"/>
              <w:jc w:val="center"/>
            </w:pPr>
            <w:r>
              <w:t>16000,000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1810223300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16000,000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1810223300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31" w:type="dxa"/>
            <w:vAlign w:val="center"/>
          </w:tcPr>
          <w:p w:rsidR="00B35A2D" w:rsidRDefault="00B35A2D">
            <w:pPr>
              <w:pStyle w:val="ConsPlusNormal"/>
              <w:jc w:val="center"/>
            </w:pPr>
            <w:r>
              <w:lastRenderedPageBreak/>
              <w:t>16000,000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1810300000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"Реализация прочих мероприятий, обеспечивающих градостроительную деятельность на территории города Перми"</w:t>
            </w:r>
          </w:p>
        </w:tc>
        <w:tc>
          <w:tcPr>
            <w:tcW w:w="1531" w:type="dxa"/>
            <w:vAlign w:val="center"/>
          </w:tcPr>
          <w:p w:rsidR="00B35A2D" w:rsidRDefault="00B35A2D">
            <w:pPr>
              <w:pStyle w:val="ConsPlusNormal"/>
              <w:jc w:val="center"/>
            </w:pPr>
            <w:r>
              <w:t>2662,600</w:t>
            </w:r>
          </w:p>
        </w:tc>
        <w:tc>
          <w:tcPr>
            <w:tcW w:w="1531" w:type="dxa"/>
            <w:vAlign w:val="center"/>
          </w:tcPr>
          <w:p w:rsidR="00B35A2D" w:rsidRDefault="00B35A2D">
            <w:pPr>
              <w:pStyle w:val="ConsPlusNormal"/>
              <w:jc w:val="center"/>
            </w:pPr>
            <w:r>
              <w:t>1012,600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1810323410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Разработка и утверждение градостроительных планов земельных участков</w:t>
            </w:r>
          </w:p>
        </w:tc>
        <w:tc>
          <w:tcPr>
            <w:tcW w:w="1531" w:type="dxa"/>
            <w:vAlign w:val="center"/>
          </w:tcPr>
          <w:p w:rsidR="00B35A2D" w:rsidRDefault="00B35A2D">
            <w:pPr>
              <w:pStyle w:val="ConsPlusNormal"/>
              <w:jc w:val="center"/>
            </w:pPr>
            <w:r>
              <w:t>365,300</w:t>
            </w:r>
          </w:p>
        </w:tc>
        <w:tc>
          <w:tcPr>
            <w:tcW w:w="1531" w:type="dxa"/>
            <w:vAlign w:val="center"/>
          </w:tcPr>
          <w:p w:rsidR="00B35A2D" w:rsidRDefault="00B35A2D">
            <w:pPr>
              <w:pStyle w:val="ConsPlusNormal"/>
              <w:jc w:val="center"/>
            </w:pPr>
            <w:r>
              <w:t>365,300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1810323410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365,300</w:t>
            </w:r>
          </w:p>
        </w:tc>
        <w:tc>
          <w:tcPr>
            <w:tcW w:w="1531" w:type="dxa"/>
            <w:vAlign w:val="center"/>
          </w:tcPr>
          <w:p w:rsidR="00B35A2D" w:rsidRDefault="00B35A2D">
            <w:pPr>
              <w:pStyle w:val="ConsPlusNormal"/>
              <w:jc w:val="center"/>
            </w:pPr>
            <w:r>
              <w:t>365,300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1810323410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365,300</w:t>
            </w:r>
          </w:p>
        </w:tc>
        <w:tc>
          <w:tcPr>
            <w:tcW w:w="1531" w:type="dxa"/>
            <w:vAlign w:val="center"/>
          </w:tcPr>
          <w:p w:rsidR="00B35A2D" w:rsidRDefault="00B35A2D">
            <w:pPr>
              <w:pStyle w:val="ConsPlusNormal"/>
              <w:jc w:val="center"/>
            </w:pPr>
            <w:r>
              <w:t>365,300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1810323420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Проведение экспертиз, оказание консультационных, юридических услуг</w:t>
            </w:r>
          </w:p>
        </w:tc>
        <w:tc>
          <w:tcPr>
            <w:tcW w:w="1531" w:type="dxa"/>
            <w:vAlign w:val="center"/>
          </w:tcPr>
          <w:p w:rsidR="00B35A2D" w:rsidRDefault="00B35A2D">
            <w:pPr>
              <w:pStyle w:val="ConsPlusNormal"/>
              <w:jc w:val="center"/>
            </w:pPr>
            <w:r>
              <w:t>647,300</w:t>
            </w:r>
          </w:p>
        </w:tc>
        <w:tc>
          <w:tcPr>
            <w:tcW w:w="1531" w:type="dxa"/>
            <w:vAlign w:val="center"/>
          </w:tcPr>
          <w:p w:rsidR="00B35A2D" w:rsidRDefault="00B35A2D">
            <w:pPr>
              <w:pStyle w:val="ConsPlusNormal"/>
              <w:jc w:val="center"/>
            </w:pPr>
            <w:r>
              <w:t>647,300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1810323420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444,100</w:t>
            </w:r>
          </w:p>
        </w:tc>
        <w:tc>
          <w:tcPr>
            <w:tcW w:w="1531" w:type="dxa"/>
            <w:vAlign w:val="center"/>
          </w:tcPr>
          <w:p w:rsidR="00B35A2D" w:rsidRDefault="00B35A2D">
            <w:pPr>
              <w:pStyle w:val="ConsPlusNormal"/>
              <w:jc w:val="center"/>
            </w:pPr>
            <w:r>
              <w:t>444,100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1810323420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31" w:type="dxa"/>
            <w:vAlign w:val="center"/>
          </w:tcPr>
          <w:p w:rsidR="00B35A2D" w:rsidRDefault="00B35A2D">
            <w:pPr>
              <w:pStyle w:val="ConsPlusNormal"/>
              <w:jc w:val="center"/>
            </w:pPr>
            <w:r>
              <w:lastRenderedPageBreak/>
              <w:t>444,100</w:t>
            </w:r>
          </w:p>
        </w:tc>
        <w:tc>
          <w:tcPr>
            <w:tcW w:w="1531" w:type="dxa"/>
            <w:vAlign w:val="center"/>
          </w:tcPr>
          <w:p w:rsidR="00B35A2D" w:rsidRDefault="00B35A2D">
            <w:pPr>
              <w:pStyle w:val="ConsPlusNormal"/>
              <w:jc w:val="center"/>
            </w:pPr>
            <w:r>
              <w:t>444,100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1810323420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203,200</w:t>
            </w:r>
          </w:p>
        </w:tc>
        <w:tc>
          <w:tcPr>
            <w:tcW w:w="1531" w:type="dxa"/>
            <w:vAlign w:val="center"/>
          </w:tcPr>
          <w:p w:rsidR="00B35A2D" w:rsidRDefault="00B35A2D">
            <w:pPr>
              <w:pStyle w:val="ConsPlusNormal"/>
              <w:jc w:val="center"/>
            </w:pPr>
            <w:r>
              <w:t>203,200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1810323420</w:t>
            </w:r>
          </w:p>
        </w:tc>
        <w:tc>
          <w:tcPr>
            <w:tcW w:w="1036" w:type="dxa"/>
            <w:vAlign w:val="center"/>
          </w:tcPr>
          <w:p w:rsidR="00B35A2D" w:rsidRDefault="00B35A2D">
            <w:pPr>
              <w:pStyle w:val="ConsPlusNormal"/>
              <w:jc w:val="center"/>
            </w:pPr>
            <w:r>
              <w:t>830</w:t>
            </w:r>
          </w:p>
        </w:tc>
        <w:tc>
          <w:tcPr>
            <w:tcW w:w="4762" w:type="dxa"/>
            <w:vAlign w:val="center"/>
          </w:tcPr>
          <w:p w:rsidR="00B35A2D" w:rsidRDefault="00B35A2D">
            <w:pPr>
              <w:pStyle w:val="ConsPlusNormal"/>
            </w:pPr>
            <w:r>
              <w:t>Исполнение судебных актов</w:t>
            </w:r>
          </w:p>
        </w:tc>
        <w:tc>
          <w:tcPr>
            <w:tcW w:w="1531" w:type="dxa"/>
            <w:vAlign w:val="center"/>
          </w:tcPr>
          <w:p w:rsidR="00B35A2D" w:rsidRDefault="00B35A2D">
            <w:pPr>
              <w:pStyle w:val="ConsPlusNormal"/>
              <w:jc w:val="center"/>
            </w:pPr>
            <w:r>
              <w:t>203,200</w:t>
            </w:r>
          </w:p>
        </w:tc>
        <w:tc>
          <w:tcPr>
            <w:tcW w:w="1531" w:type="dxa"/>
            <w:vAlign w:val="center"/>
          </w:tcPr>
          <w:p w:rsidR="00B35A2D" w:rsidRDefault="00B35A2D">
            <w:pPr>
              <w:pStyle w:val="ConsPlusNormal"/>
              <w:jc w:val="center"/>
            </w:pPr>
            <w:r>
              <w:t>203,200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1810323430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Создание макета центрального планировочного района города Перми</w:t>
            </w:r>
          </w:p>
        </w:tc>
        <w:tc>
          <w:tcPr>
            <w:tcW w:w="1531" w:type="dxa"/>
            <w:vAlign w:val="center"/>
          </w:tcPr>
          <w:p w:rsidR="00B35A2D" w:rsidRDefault="00B35A2D">
            <w:pPr>
              <w:pStyle w:val="ConsPlusNormal"/>
              <w:jc w:val="center"/>
            </w:pPr>
            <w:r>
              <w:t>1650,000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1810323430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1650,000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1810323430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1650,000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"Улучшение архитектурного облика города Перми"</w:t>
            </w:r>
          </w:p>
        </w:tc>
        <w:tc>
          <w:tcPr>
            <w:tcW w:w="1531" w:type="dxa"/>
            <w:vAlign w:val="center"/>
          </w:tcPr>
          <w:p w:rsidR="00B35A2D" w:rsidRDefault="00B35A2D">
            <w:pPr>
              <w:pStyle w:val="ConsPlusNormal"/>
              <w:jc w:val="center"/>
            </w:pPr>
            <w:r>
              <w:t>668,000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"Разработка документации по архитектурному облику города Перми"</w:t>
            </w:r>
          </w:p>
        </w:tc>
        <w:tc>
          <w:tcPr>
            <w:tcW w:w="1531" w:type="dxa"/>
            <w:vAlign w:val="center"/>
          </w:tcPr>
          <w:p w:rsidR="00B35A2D" w:rsidRDefault="00B35A2D">
            <w:pPr>
              <w:pStyle w:val="ConsPlusNormal"/>
              <w:jc w:val="center"/>
            </w:pPr>
            <w:r>
              <w:t>668,000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1820100000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668,000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182010000</w:t>
            </w:r>
            <w:r>
              <w:lastRenderedPageBreak/>
              <w:t>0</w:t>
            </w:r>
          </w:p>
        </w:tc>
        <w:tc>
          <w:tcPr>
            <w:tcW w:w="1036" w:type="dxa"/>
            <w:vAlign w:val="center"/>
          </w:tcPr>
          <w:p w:rsidR="00B35A2D" w:rsidRDefault="00B35A2D">
            <w:pPr>
              <w:pStyle w:val="ConsPlusNormal"/>
              <w:jc w:val="center"/>
            </w:pPr>
            <w:r>
              <w:lastRenderedPageBreak/>
              <w:t>240</w:t>
            </w:r>
          </w:p>
        </w:tc>
        <w:tc>
          <w:tcPr>
            <w:tcW w:w="4762" w:type="dxa"/>
            <w:vAlign w:val="center"/>
          </w:tcPr>
          <w:p w:rsidR="00B35A2D" w:rsidRDefault="00B35A2D">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531" w:type="dxa"/>
            <w:vAlign w:val="center"/>
          </w:tcPr>
          <w:p w:rsidR="00B35A2D" w:rsidRDefault="00B35A2D">
            <w:pPr>
              <w:pStyle w:val="ConsPlusNormal"/>
              <w:jc w:val="center"/>
            </w:pPr>
            <w:r>
              <w:lastRenderedPageBreak/>
              <w:t>668,000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"Создание условий для развития жилищного строительства"</w:t>
            </w:r>
          </w:p>
        </w:tc>
        <w:tc>
          <w:tcPr>
            <w:tcW w:w="1531" w:type="dxa"/>
            <w:vAlign w:val="center"/>
          </w:tcPr>
          <w:p w:rsidR="00B35A2D" w:rsidRDefault="00B35A2D">
            <w:pPr>
              <w:pStyle w:val="ConsPlusNormal"/>
              <w:jc w:val="center"/>
            </w:pPr>
            <w:r>
              <w:t>970,900</w:t>
            </w:r>
          </w:p>
        </w:tc>
        <w:tc>
          <w:tcPr>
            <w:tcW w:w="1531" w:type="dxa"/>
            <w:vAlign w:val="center"/>
          </w:tcPr>
          <w:p w:rsidR="00B35A2D" w:rsidRDefault="00B35A2D">
            <w:pPr>
              <w:pStyle w:val="ConsPlusNormal"/>
              <w:jc w:val="center"/>
            </w:pPr>
            <w:r>
              <w:t>55,000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1830200000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"Формирование земельных участков на торги под жилищное и иное строительство"</w:t>
            </w:r>
          </w:p>
        </w:tc>
        <w:tc>
          <w:tcPr>
            <w:tcW w:w="1531" w:type="dxa"/>
            <w:vAlign w:val="center"/>
          </w:tcPr>
          <w:p w:rsidR="00B35A2D" w:rsidRDefault="00B35A2D">
            <w:pPr>
              <w:pStyle w:val="ConsPlusNormal"/>
              <w:jc w:val="center"/>
            </w:pPr>
            <w:r>
              <w:t>970,900</w:t>
            </w:r>
          </w:p>
        </w:tc>
        <w:tc>
          <w:tcPr>
            <w:tcW w:w="1531" w:type="dxa"/>
            <w:vAlign w:val="center"/>
          </w:tcPr>
          <w:p w:rsidR="00B35A2D" w:rsidRDefault="00B35A2D">
            <w:pPr>
              <w:pStyle w:val="ConsPlusNormal"/>
              <w:jc w:val="center"/>
            </w:pPr>
            <w:r>
              <w:t>55,000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1830200000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970,900</w:t>
            </w:r>
          </w:p>
        </w:tc>
        <w:tc>
          <w:tcPr>
            <w:tcW w:w="1531" w:type="dxa"/>
            <w:vAlign w:val="center"/>
          </w:tcPr>
          <w:p w:rsidR="00B35A2D" w:rsidRDefault="00B35A2D">
            <w:pPr>
              <w:pStyle w:val="ConsPlusNormal"/>
              <w:jc w:val="center"/>
            </w:pPr>
            <w:r>
              <w:t>55,000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1830200000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970,900</w:t>
            </w:r>
          </w:p>
        </w:tc>
        <w:tc>
          <w:tcPr>
            <w:tcW w:w="1531" w:type="dxa"/>
            <w:vAlign w:val="center"/>
          </w:tcPr>
          <w:p w:rsidR="00B35A2D" w:rsidRDefault="00B35A2D">
            <w:pPr>
              <w:pStyle w:val="ConsPlusNormal"/>
              <w:jc w:val="center"/>
            </w:pPr>
            <w:r>
              <w:t>55,000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1840000000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"Повышение эффективности принятия градостроительных решений путем развития автоматизированной информационной системы обеспечения градостроительной деятельности"</w:t>
            </w:r>
          </w:p>
        </w:tc>
        <w:tc>
          <w:tcPr>
            <w:tcW w:w="1531" w:type="dxa"/>
            <w:vAlign w:val="center"/>
          </w:tcPr>
          <w:p w:rsidR="00B35A2D" w:rsidRDefault="00B35A2D">
            <w:pPr>
              <w:pStyle w:val="ConsPlusNormal"/>
              <w:jc w:val="center"/>
            </w:pPr>
            <w:r>
              <w:t>31750,500</w:t>
            </w:r>
          </w:p>
        </w:tc>
        <w:tc>
          <w:tcPr>
            <w:tcW w:w="1531" w:type="dxa"/>
            <w:vAlign w:val="center"/>
          </w:tcPr>
          <w:p w:rsidR="00B35A2D" w:rsidRDefault="00B35A2D">
            <w:pPr>
              <w:pStyle w:val="ConsPlusNormal"/>
              <w:jc w:val="center"/>
            </w:pPr>
            <w:r>
              <w:t>9994,600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1840100000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"Ведение автоматизированной информационной системы </w:t>
            </w:r>
            <w:r>
              <w:lastRenderedPageBreak/>
              <w:t>обеспечения градостроительной деятельности"</w:t>
            </w:r>
          </w:p>
        </w:tc>
        <w:tc>
          <w:tcPr>
            <w:tcW w:w="1531" w:type="dxa"/>
            <w:vAlign w:val="center"/>
          </w:tcPr>
          <w:p w:rsidR="00B35A2D" w:rsidRDefault="00B35A2D">
            <w:pPr>
              <w:pStyle w:val="ConsPlusNormal"/>
              <w:jc w:val="center"/>
            </w:pPr>
            <w:r>
              <w:lastRenderedPageBreak/>
              <w:t>31750,500</w:t>
            </w:r>
          </w:p>
        </w:tc>
        <w:tc>
          <w:tcPr>
            <w:tcW w:w="1531" w:type="dxa"/>
            <w:vAlign w:val="center"/>
          </w:tcPr>
          <w:p w:rsidR="00B35A2D" w:rsidRDefault="00B35A2D">
            <w:pPr>
              <w:pStyle w:val="ConsPlusNormal"/>
              <w:jc w:val="center"/>
            </w:pPr>
            <w:r>
              <w:t>9994,600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1840121210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Наполнение автоматизированной информационной системы обеспечения градостроительной деятельности</w:t>
            </w:r>
          </w:p>
        </w:tc>
        <w:tc>
          <w:tcPr>
            <w:tcW w:w="1531" w:type="dxa"/>
            <w:vAlign w:val="center"/>
          </w:tcPr>
          <w:p w:rsidR="00B35A2D" w:rsidRDefault="00B35A2D">
            <w:pPr>
              <w:pStyle w:val="ConsPlusNormal"/>
              <w:jc w:val="center"/>
            </w:pPr>
            <w:r>
              <w:t>4382,600</w:t>
            </w:r>
          </w:p>
        </w:tc>
        <w:tc>
          <w:tcPr>
            <w:tcW w:w="1531" w:type="dxa"/>
            <w:vAlign w:val="center"/>
          </w:tcPr>
          <w:p w:rsidR="00B35A2D" w:rsidRDefault="00B35A2D">
            <w:pPr>
              <w:pStyle w:val="ConsPlusNormal"/>
              <w:jc w:val="center"/>
            </w:pPr>
            <w:r>
              <w:t>4382,600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1840121210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4382,600</w:t>
            </w:r>
          </w:p>
        </w:tc>
        <w:tc>
          <w:tcPr>
            <w:tcW w:w="1531" w:type="dxa"/>
            <w:vAlign w:val="center"/>
          </w:tcPr>
          <w:p w:rsidR="00B35A2D" w:rsidRDefault="00B35A2D">
            <w:pPr>
              <w:pStyle w:val="ConsPlusNormal"/>
              <w:jc w:val="center"/>
            </w:pPr>
            <w:r>
              <w:t>4382,600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1840121210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4382,600</w:t>
            </w:r>
          </w:p>
        </w:tc>
        <w:tc>
          <w:tcPr>
            <w:tcW w:w="1531" w:type="dxa"/>
            <w:vAlign w:val="center"/>
          </w:tcPr>
          <w:p w:rsidR="00B35A2D" w:rsidRDefault="00B35A2D">
            <w:pPr>
              <w:pStyle w:val="ConsPlusNormal"/>
              <w:jc w:val="center"/>
            </w:pPr>
            <w:r>
              <w:t>4382,600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1840121220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Сопровождение автоматизированной информационной системы обеспечения градостроительной деятельности</w:t>
            </w:r>
          </w:p>
        </w:tc>
        <w:tc>
          <w:tcPr>
            <w:tcW w:w="1531" w:type="dxa"/>
            <w:vAlign w:val="center"/>
          </w:tcPr>
          <w:p w:rsidR="00B35A2D" w:rsidRDefault="00B35A2D">
            <w:pPr>
              <w:pStyle w:val="ConsPlusNormal"/>
              <w:jc w:val="center"/>
            </w:pPr>
            <w:r>
              <w:t>27367,900</w:t>
            </w:r>
          </w:p>
        </w:tc>
        <w:tc>
          <w:tcPr>
            <w:tcW w:w="1531" w:type="dxa"/>
            <w:vAlign w:val="center"/>
          </w:tcPr>
          <w:p w:rsidR="00B35A2D" w:rsidRDefault="00B35A2D">
            <w:pPr>
              <w:pStyle w:val="ConsPlusNormal"/>
              <w:jc w:val="center"/>
            </w:pPr>
            <w:r>
              <w:t>5612,000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1840121220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27367,900</w:t>
            </w:r>
          </w:p>
        </w:tc>
        <w:tc>
          <w:tcPr>
            <w:tcW w:w="1531" w:type="dxa"/>
            <w:vAlign w:val="center"/>
          </w:tcPr>
          <w:p w:rsidR="00B35A2D" w:rsidRDefault="00B35A2D">
            <w:pPr>
              <w:pStyle w:val="ConsPlusNormal"/>
              <w:jc w:val="center"/>
            </w:pPr>
            <w:r>
              <w:t>5612,000</w:t>
            </w:r>
          </w:p>
        </w:tc>
      </w:tr>
      <w:tr w:rsidR="00B35A2D">
        <w:tc>
          <w:tcPr>
            <w:tcW w:w="1228" w:type="dxa"/>
            <w:vAlign w:val="center"/>
          </w:tcPr>
          <w:p w:rsidR="00B35A2D" w:rsidRDefault="00B35A2D">
            <w:pPr>
              <w:pStyle w:val="ConsPlusNormal"/>
              <w:jc w:val="center"/>
            </w:pPr>
            <w:r>
              <w:t>903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1840121220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27367,900</w:t>
            </w:r>
          </w:p>
        </w:tc>
        <w:tc>
          <w:tcPr>
            <w:tcW w:w="1531" w:type="dxa"/>
            <w:vAlign w:val="center"/>
          </w:tcPr>
          <w:p w:rsidR="00B35A2D" w:rsidRDefault="00B35A2D">
            <w:pPr>
              <w:pStyle w:val="ConsPlusNormal"/>
              <w:jc w:val="center"/>
            </w:pPr>
            <w:r>
              <w:t>5612,000</w:t>
            </w:r>
          </w:p>
        </w:tc>
      </w:tr>
      <w:tr w:rsidR="00B35A2D">
        <w:tc>
          <w:tcPr>
            <w:tcW w:w="1228" w:type="dxa"/>
            <w:vAlign w:val="center"/>
          </w:tcPr>
          <w:p w:rsidR="00B35A2D" w:rsidRDefault="00B35A2D">
            <w:pPr>
              <w:pStyle w:val="ConsPlusNormal"/>
              <w:jc w:val="center"/>
            </w:pPr>
            <w:r>
              <w:t>910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Управление записи актов </w:t>
            </w:r>
            <w:r>
              <w:lastRenderedPageBreak/>
              <w:t>гражданского состояния администрации города Перми</w:t>
            </w:r>
          </w:p>
        </w:tc>
        <w:tc>
          <w:tcPr>
            <w:tcW w:w="1531" w:type="dxa"/>
            <w:vAlign w:val="center"/>
          </w:tcPr>
          <w:p w:rsidR="00B35A2D" w:rsidRDefault="00B35A2D">
            <w:pPr>
              <w:pStyle w:val="ConsPlusNormal"/>
              <w:jc w:val="center"/>
            </w:pPr>
            <w:r>
              <w:lastRenderedPageBreak/>
              <w:t>52887,500</w:t>
            </w:r>
          </w:p>
        </w:tc>
        <w:tc>
          <w:tcPr>
            <w:tcW w:w="1531" w:type="dxa"/>
            <w:vAlign w:val="center"/>
          </w:tcPr>
          <w:p w:rsidR="00B35A2D" w:rsidRDefault="00B35A2D">
            <w:pPr>
              <w:pStyle w:val="ConsPlusNormal"/>
              <w:jc w:val="center"/>
            </w:pPr>
            <w:r>
              <w:t>51587,700</w:t>
            </w:r>
          </w:p>
        </w:tc>
      </w:tr>
      <w:tr w:rsidR="00B35A2D">
        <w:tc>
          <w:tcPr>
            <w:tcW w:w="1228" w:type="dxa"/>
            <w:vAlign w:val="center"/>
          </w:tcPr>
          <w:p w:rsidR="00B35A2D" w:rsidRDefault="00B35A2D">
            <w:pPr>
              <w:pStyle w:val="ConsPlusNormal"/>
              <w:jc w:val="center"/>
            </w:pPr>
            <w:r>
              <w:t>910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Общегосударственные вопросы</w:t>
            </w:r>
          </w:p>
        </w:tc>
        <w:tc>
          <w:tcPr>
            <w:tcW w:w="1531" w:type="dxa"/>
            <w:vAlign w:val="center"/>
          </w:tcPr>
          <w:p w:rsidR="00B35A2D" w:rsidRDefault="00B35A2D">
            <w:pPr>
              <w:pStyle w:val="ConsPlusNormal"/>
              <w:jc w:val="center"/>
            </w:pPr>
            <w:r>
              <w:t>52887,500</w:t>
            </w:r>
          </w:p>
        </w:tc>
        <w:tc>
          <w:tcPr>
            <w:tcW w:w="1531" w:type="dxa"/>
            <w:vAlign w:val="center"/>
          </w:tcPr>
          <w:p w:rsidR="00B35A2D" w:rsidRDefault="00B35A2D">
            <w:pPr>
              <w:pStyle w:val="ConsPlusNormal"/>
              <w:jc w:val="center"/>
            </w:pPr>
            <w:r>
              <w:t>51587,700</w:t>
            </w:r>
          </w:p>
        </w:tc>
      </w:tr>
      <w:tr w:rsidR="00B35A2D">
        <w:tc>
          <w:tcPr>
            <w:tcW w:w="1228" w:type="dxa"/>
            <w:vAlign w:val="center"/>
          </w:tcPr>
          <w:p w:rsidR="00B35A2D" w:rsidRDefault="00B35A2D">
            <w:pPr>
              <w:pStyle w:val="ConsPlusNormal"/>
              <w:jc w:val="center"/>
            </w:pPr>
            <w:r>
              <w:t>910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общегосударственные вопросы</w:t>
            </w:r>
          </w:p>
        </w:tc>
        <w:tc>
          <w:tcPr>
            <w:tcW w:w="1531" w:type="dxa"/>
            <w:vAlign w:val="center"/>
          </w:tcPr>
          <w:p w:rsidR="00B35A2D" w:rsidRDefault="00B35A2D">
            <w:pPr>
              <w:pStyle w:val="ConsPlusNormal"/>
              <w:jc w:val="center"/>
            </w:pPr>
            <w:r>
              <w:t>52887,500</w:t>
            </w:r>
          </w:p>
        </w:tc>
        <w:tc>
          <w:tcPr>
            <w:tcW w:w="1531" w:type="dxa"/>
            <w:vAlign w:val="center"/>
          </w:tcPr>
          <w:p w:rsidR="00B35A2D" w:rsidRDefault="00B35A2D">
            <w:pPr>
              <w:pStyle w:val="ConsPlusNormal"/>
              <w:jc w:val="center"/>
            </w:pPr>
            <w:r>
              <w:t>51587,700</w:t>
            </w:r>
          </w:p>
        </w:tc>
      </w:tr>
      <w:tr w:rsidR="00B35A2D">
        <w:tc>
          <w:tcPr>
            <w:tcW w:w="1228" w:type="dxa"/>
            <w:vAlign w:val="center"/>
          </w:tcPr>
          <w:p w:rsidR="00B35A2D" w:rsidRDefault="00B35A2D">
            <w:pPr>
              <w:pStyle w:val="ConsPlusNormal"/>
              <w:jc w:val="center"/>
            </w:pPr>
            <w:r>
              <w:t>910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31" w:type="dxa"/>
            <w:vAlign w:val="center"/>
          </w:tcPr>
          <w:p w:rsidR="00B35A2D" w:rsidRDefault="00B35A2D">
            <w:pPr>
              <w:pStyle w:val="ConsPlusNormal"/>
              <w:jc w:val="center"/>
            </w:pPr>
            <w:r>
              <w:t>52887,500</w:t>
            </w:r>
          </w:p>
        </w:tc>
        <w:tc>
          <w:tcPr>
            <w:tcW w:w="1531" w:type="dxa"/>
            <w:vAlign w:val="center"/>
          </w:tcPr>
          <w:p w:rsidR="00B35A2D" w:rsidRDefault="00B35A2D">
            <w:pPr>
              <w:pStyle w:val="ConsPlusNormal"/>
              <w:jc w:val="center"/>
            </w:pPr>
            <w:r>
              <w:t>51587,700</w:t>
            </w:r>
          </w:p>
        </w:tc>
      </w:tr>
      <w:tr w:rsidR="00B35A2D">
        <w:tc>
          <w:tcPr>
            <w:tcW w:w="1228" w:type="dxa"/>
            <w:vAlign w:val="center"/>
          </w:tcPr>
          <w:p w:rsidR="00B35A2D" w:rsidRDefault="00B35A2D">
            <w:pPr>
              <w:pStyle w:val="ConsPlusNormal"/>
              <w:jc w:val="center"/>
            </w:pPr>
            <w:r>
              <w:t>910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Иные непрограммные мероприятия</w:t>
            </w:r>
          </w:p>
        </w:tc>
        <w:tc>
          <w:tcPr>
            <w:tcW w:w="1531" w:type="dxa"/>
            <w:vAlign w:val="center"/>
          </w:tcPr>
          <w:p w:rsidR="00B35A2D" w:rsidRDefault="00B35A2D">
            <w:pPr>
              <w:pStyle w:val="ConsPlusNormal"/>
              <w:jc w:val="center"/>
            </w:pPr>
            <w:r>
              <w:t>52887,500</w:t>
            </w:r>
          </w:p>
        </w:tc>
        <w:tc>
          <w:tcPr>
            <w:tcW w:w="1531" w:type="dxa"/>
            <w:vAlign w:val="center"/>
          </w:tcPr>
          <w:p w:rsidR="00B35A2D" w:rsidRDefault="00B35A2D">
            <w:pPr>
              <w:pStyle w:val="ConsPlusNormal"/>
              <w:jc w:val="center"/>
            </w:pPr>
            <w:r>
              <w:t>51587,700</w:t>
            </w:r>
          </w:p>
        </w:tc>
      </w:tr>
      <w:tr w:rsidR="00B35A2D">
        <w:tc>
          <w:tcPr>
            <w:tcW w:w="1228" w:type="dxa"/>
            <w:vAlign w:val="center"/>
          </w:tcPr>
          <w:p w:rsidR="00B35A2D" w:rsidRDefault="00B35A2D">
            <w:pPr>
              <w:pStyle w:val="ConsPlusNormal"/>
              <w:jc w:val="center"/>
            </w:pPr>
            <w:r>
              <w:t>910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9190059300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Государственная регистрация актов гражданского состояния</w:t>
            </w:r>
          </w:p>
        </w:tc>
        <w:tc>
          <w:tcPr>
            <w:tcW w:w="1531" w:type="dxa"/>
            <w:vAlign w:val="center"/>
          </w:tcPr>
          <w:p w:rsidR="00B35A2D" w:rsidRDefault="00B35A2D">
            <w:pPr>
              <w:pStyle w:val="ConsPlusNormal"/>
              <w:jc w:val="center"/>
            </w:pPr>
            <w:r>
              <w:t>52887,500</w:t>
            </w:r>
          </w:p>
        </w:tc>
        <w:tc>
          <w:tcPr>
            <w:tcW w:w="1531" w:type="dxa"/>
            <w:vAlign w:val="center"/>
          </w:tcPr>
          <w:p w:rsidR="00B35A2D" w:rsidRDefault="00B35A2D">
            <w:pPr>
              <w:pStyle w:val="ConsPlusNormal"/>
              <w:jc w:val="center"/>
            </w:pPr>
            <w:r>
              <w:t>51587,700</w:t>
            </w:r>
          </w:p>
        </w:tc>
      </w:tr>
      <w:tr w:rsidR="00B35A2D">
        <w:tc>
          <w:tcPr>
            <w:tcW w:w="1228" w:type="dxa"/>
            <w:vAlign w:val="center"/>
          </w:tcPr>
          <w:p w:rsidR="00B35A2D" w:rsidRDefault="00B35A2D">
            <w:pPr>
              <w:pStyle w:val="ConsPlusNormal"/>
              <w:jc w:val="center"/>
            </w:pPr>
            <w:r>
              <w:t>910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9190059300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34269,300</w:t>
            </w:r>
          </w:p>
        </w:tc>
        <w:tc>
          <w:tcPr>
            <w:tcW w:w="1531" w:type="dxa"/>
            <w:vAlign w:val="center"/>
          </w:tcPr>
          <w:p w:rsidR="00B35A2D" w:rsidRDefault="00B35A2D">
            <w:pPr>
              <w:pStyle w:val="ConsPlusNormal"/>
              <w:jc w:val="center"/>
            </w:pPr>
            <w:r>
              <w:t>34269,300</w:t>
            </w:r>
          </w:p>
        </w:tc>
      </w:tr>
      <w:tr w:rsidR="00B35A2D">
        <w:tc>
          <w:tcPr>
            <w:tcW w:w="1228" w:type="dxa"/>
            <w:vAlign w:val="center"/>
          </w:tcPr>
          <w:p w:rsidR="00B35A2D" w:rsidRDefault="00B35A2D">
            <w:pPr>
              <w:pStyle w:val="ConsPlusNormal"/>
              <w:jc w:val="center"/>
            </w:pPr>
            <w:r>
              <w:t>910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9190059300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34269,300</w:t>
            </w:r>
          </w:p>
        </w:tc>
        <w:tc>
          <w:tcPr>
            <w:tcW w:w="1531" w:type="dxa"/>
            <w:vAlign w:val="center"/>
          </w:tcPr>
          <w:p w:rsidR="00B35A2D" w:rsidRDefault="00B35A2D">
            <w:pPr>
              <w:pStyle w:val="ConsPlusNormal"/>
              <w:jc w:val="center"/>
            </w:pPr>
            <w:r>
              <w:t>34269,300</w:t>
            </w:r>
          </w:p>
        </w:tc>
      </w:tr>
      <w:tr w:rsidR="00B35A2D">
        <w:tc>
          <w:tcPr>
            <w:tcW w:w="1228" w:type="dxa"/>
            <w:vAlign w:val="center"/>
          </w:tcPr>
          <w:p w:rsidR="00B35A2D" w:rsidRDefault="00B35A2D">
            <w:pPr>
              <w:pStyle w:val="ConsPlusNormal"/>
              <w:jc w:val="center"/>
            </w:pPr>
            <w:r>
              <w:t>910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919005930</w:t>
            </w:r>
            <w:r>
              <w:lastRenderedPageBreak/>
              <w:t>0</w:t>
            </w:r>
          </w:p>
        </w:tc>
        <w:tc>
          <w:tcPr>
            <w:tcW w:w="1036" w:type="dxa"/>
            <w:vAlign w:val="center"/>
          </w:tcPr>
          <w:p w:rsidR="00B35A2D" w:rsidRDefault="00B35A2D">
            <w:pPr>
              <w:pStyle w:val="ConsPlusNormal"/>
              <w:jc w:val="center"/>
            </w:pPr>
            <w:r>
              <w:lastRenderedPageBreak/>
              <w:t>200</w:t>
            </w:r>
          </w:p>
        </w:tc>
        <w:tc>
          <w:tcPr>
            <w:tcW w:w="4762"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531" w:type="dxa"/>
            <w:vAlign w:val="center"/>
          </w:tcPr>
          <w:p w:rsidR="00B35A2D" w:rsidRDefault="00B35A2D">
            <w:pPr>
              <w:pStyle w:val="ConsPlusNormal"/>
              <w:jc w:val="center"/>
            </w:pPr>
            <w:r>
              <w:lastRenderedPageBreak/>
              <w:t>18538,200</w:t>
            </w:r>
          </w:p>
        </w:tc>
        <w:tc>
          <w:tcPr>
            <w:tcW w:w="1531" w:type="dxa"/>
            <w:vAlign w:val="center"/>
          </w:tcPr>
          <w:p w:rsidR="00B35A2D" w:rsidRDefault="00B35A2D">
            <w:pPr>
              <w:pStyle w:val="ConsPlusNormal"/>
              <w:jc w:val="center"/>
            </w:pPr>
            <w:r>
              <w:t>17238,400</w:t>
            </w:r>
          </w:p>
        </w:tc>
      </w:tr>
      <w:tr w:rsidR="00B35A2D">
        <w:tc>
          <w:tcPr>
            <w:tcW w:w="1228" w:type="dxa"/>
            <w:vAlign w:val="center"/>
          </w:tcPr>
          <w:p w:rsidR="00B35A2D" w:rsidRDefault="00B35A2D">
            <w:pPr>
              <w:pStyle w:val="ConsPlusNormal"/>
              <w:jc w:val="center"/>
            </w:pPr>
            <w:r>
              <w:t>910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9190059300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18538,200</w:t>
            </w:r>
          </w:p>
        </w:tc>
        <w:tc>
          <w:tcPr>
            <w:tcW w:w="1531" w:type="dxa"/>
            <w:vAlign w:val="center"/>
          </w:tcPr>
          <w:p w:rsidR="00B35A2D" w:rsidRDefault="00B35A2D">
            <w:pPr>
              <w:pStyle w:val="ConsPlusNormal"/>
              <w:jc w:val="center"/>
            </w:pPr>
            <w:r>
              <w:t>17238,400</w:t>
            </w:r>
          </w:p>
        </w:tc>
      </w:tr>
      <w:tr w:rsidR="00B35A2D">
        <w:tc>
          <w:tcPr>
            <w:tcW w:w="1228" w:type="dxa"/>
            <w:vAlign w:val="center"/>
          </w:tcPr>
          <w:p w:rsidR="00B35A2D" w:rsidRDefault="00B35A2D">
            <w:pPr>
              <w:pStyle w:val="ConsPlusNormal"/>
              <w:jc w:val="center"/>
            </w:pPr>
            <w:r>
              <w:t>910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9190059300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80,000</w:t>
            </w:r>
          </w:p>
        </w:tc>
        <w:tc>
          <w:tcPr>
            <w:tcW w:w="1531" w:type="dxa"/>
            <w:vAlign w:val="center"/>
          </w:tcPr>
          <w:p w:rsidR="00B35A2D" w:rsidRDefault="00B35A2D">
            <w:pPr>
              <w:pStyle w:val="ConsPlusNormal"/>
              <w:jc w:val="center"/>
            </w:pPr>
            <w:r>
              <w:t>80,000</w:t>
            </w:r>
          </w:p>
        </w:tc>
      </w:tr>
      <w:tr w:rsidR="00B35A2D">
        <w:tc>
          <w:tcPr>
            <w:tcW w:w="1228" w:type="dxa"/>
            <w:vAlign w:val="center"/>
          </w:tcPr>
          <w:p w:rsidR="00B35A2D" w:rsidRDefault="00B35A2D">
            <w:pPr>
              <w:pStyle w:val="ConsPlusNormal"/>
              <w:jc w:val="center"/>
            </w:pPr>
            <w:r>
              <w:t>910</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9190059300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80,000</w:t>
            </w:r>
          </w:p>
        </w:tc>
        <w:tc>
          <w:tcPr>
            <w:tcW w:w="1531" w:type="dxa"/>
            <w:vAlign w:val="center"/>
          </w:tcPr>
          <w:p w:rsidR="00B35A2D" w:rsidRDefault="00B35A2D">
            <w:pPr>
              <w:pStyle w:val="ConsPlusNormal"/>
              <w:jc w:val="center"/>
            </w:pPr>
            <w:r>
              <w:t>80,000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Управление по экологии и природопользованию администрации города Перми</w:t>
            </w:r>
          </w:p>
        </w:tc>
        <w:tc>
          <w:tcPr>
            <w:tcW w:w="1531" w:type="dxa"/>
            <w:vAlign w:val="center"/>
          </w:tcPr>
          <w:p w:rsidR="00B35A2D" w:rsidRDefault="00B35A2D">
            <w:pPr>
              <w:pStyle w:val="ConsPlusNormal"/>
              <w:jc w:val="center"/>
            </w:pPr>
            <w:r>
              <w:t>93476,563</w:t>
            </w:r>
          </w:p>
        </w:tc>
        <w:tc>
          <w:tcPr>
            <w:tcW w:w="1531" w:type="dxa"/>
            <w:vAlign w:val="center"/>
          </w:tcPr>
          <w:p w:rsidR="00B35A2D" w:rsidRDefault="00B35A2D">
            <w:pPr>
              <w:pStyle w:val="ConsPlusNormal"/>
              <w:jc w:val="center"/>
            </w:pPr>
            <w:r>
              <w:t>85662,300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Национальная экономика</w:t>
            </w:r>
          </w:p>
        </w:tc>
        <w:tc>
          <w:tcPr>
            <w:tcW w:w="1531" w:type="dxa"/>
            <w:vAlign w:val="center"/>
          </w:tcPr>
          <w:p w:rsidR="00B35A2D" w:rsidRDefault="00B35A2D">
            <w:pPr>
              <w:pStyle w:val="ConsPlusNormal"/>
              <w:jc w:val="center"/>
            </w:pPr>
            <w:r>
              <w:t>47891,400</w:t>
            </w:r>
          </w:p>
        </w:tc>
        <w:tc>
          <w:tcPr>
            <w:tcW w:w="1531" w:type="dxa"/>
            <w:vAlign w:val="center"/>
          </w:tcPr>
          <w:p w:rsidR="00B35A2D" w:rsidRDefault="00B35A2D">
            <w:pPr>
              <w:pStyle w:val="ConsPlusNormal"/>
              <w:jc w:val="center"/>
            </w:pPr>
            <w:r>
              <w:t>40974,800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Лесное хозяйство</w:t>
            </w:r>
          </w:p>
        </w:tc>
        <w:tc>
          <w:tcPr>
            <w:tcW w:w="1531" w:type="dxa"/>
            <w:vAlign w:val="center"/>
          </w:tcPr>
          <w:p w:rsidR="00B35A2D" w:rsidRDefault="00B35A2D">
            <w:pPr>
              <w:pStyle w:val="ConsPlusNormal"/>
              <w:jc w:val="center"/>
            </w:pPr>
            <w:r>
              <w:t>47891,400</w:t>
            </w:r>
          </w:p>
        </w:tc>
        <w:tc>
          <w:tcPr>
            <w:tcW w:w="1531" w:type="dxa"/>
            <w:vAlign w:val="center"/>
          </w:tcPr>
          <w:p w:rsidR="00B35A2D" w:rsidRDefault="00B35A2D">
            <w:pPr>
              <w:pStyle w:val="ConsPlusNormal"/>
              <w:jc w:val="center"/>
            </w:pPr>
            <w:r>
              <w:t>40974,800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"Охрана природы и лесное хозяйство города Перми"</w:t>
            </w:r>
          </w:p>
        </w:tc>
        <w:tc>
          <w:tcPr>
            <w:tcW w:w="1531" w:type="dxa"/>
            <w:vAlign w:val="center"/>
          </w:tcPr>
          <w:p w:rsidR="00B35A2D" w:rsidRDefault="00B35A2D">
            <w:pPr>
              <w:pStyle w:val="ConsPlusNormal"/>
              <w:jc w:val="center"/>
            </w:pPr>
            <w:r>
              <w:t>47891,400</w:t>
            </w:r>
          </w:p>
        </w:tc>
        <w:tc>
          <w:tcPr>
            <w:tcW w:w="1531" w:type="dxa"/>
            <w:vAlign w:val="center"/>
          </w:tcPr>
          <w:p w:rsidR="00B35A2D" w:rsidRDefault="00B35A2D">
            <w:pPr>
              <w:pStyle w:val="ConsPlusNormal"/>
              <w:jc w:val="center"/>
            </w:pPr>
            <w:r>
              <w:t>40974,800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"Реализация природоохранных мероприятий"</w:t>
            </w:r>
          </w:p>
        </w:tc>
        <w:tc>
          <w:tcPr>
            <w:tcW w:w="1531" w:type="dxa"/>
            <w:vAlign w:val="center"/>
          </w:tcPr>
          <w:p w:rsidR="00B35A2D" w:rsidRDefault="00B35A2D">
            <w:pPr>
              <w:pStyle w:val="ConsPlusNormal"/>
              <w:jc w:val="center"/>
            </w:pPr>
            <w:r>
              <w:t>753,500</w:t>
            </w:r>
          </w:p>
        </w:tc>
        <w:tc>
          <w:tcPr>
            <w:tcW w:w="1531" w:type="dxa"/>
            <w:vAlign w:val="center"/>
          </w:tcPr>
          <w:p w:rsidR="00B35A2D" w:rsidRDefault="00B35A2D">
            <w:pPr>
              <w:pStyle w:val="ConsPlusNormal"/>
              <w:jc w:val="center"/>
            </w:pPr>
            <w:r>
              <w:t>753,500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"Охрана и улучшение состояния природных объектов на территории города </w:t>
            </w:r>
            <w:r>
              <w:lastRenderedPageBreak/>
              <w:t>Перми"</w:t>
            </w:r>
          </w:p>
        </w:tc>
        <w:tc>
          <w:tcPr>
            <w:tcW w:w="1531" w:type="dxa"/>
            <w:vAlign w:val="center"/>
          </w:tcPr>
          <w:p w:rsidR="00B35A2D" w:rsidRDefault="00B35A2D">
            <w:pPr>
              <w:pStyle w:val="ConsPlusNormal"/>
              <w:jc w:val="center"/>
            </w:pPr>
            <w:r>
              <w:lastRenderedPageBreak/>
              <w:t>753,500</w:t>
            </w:r>
          </w:p>
        </w:tc>
        <w:tc>
          <w:tcPr>
            <w:tcW w:w="1531" w:type="dxa"/>
            <w:vAlign w:val="center"/>
          </w:tcPr>
          <w:p w:rsidR="00B35A2D" w:rsidRDefault="00B35A2D">
            <w:pPr>
              <w:pStyle w:val="ConsPlusNormal"/>
              <w:jc w:val="center"/>
            </w:pPr>
            <w:r>
              <w:t>753,500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1410121660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 развитие системы ООПТ местного значения</w:t>
            </w:r>
          </w:p>
        </w:tc>
        <w:tc>
          <w:tcPr>
            <w:tcW w:w="1531" w:type="dxa"/>
            <w:vAlign w:val="center"/>
          </w:tcPr>
          <w:p w:rsidR="00B35A2D" w:rsidRDefault="00B35A2D">
            <w:pPr>
              <w:pStyle w:val="ConsPlusNormal"/>
              <w:jc w:val="center"/>
            </w:pPr>
            <w:r>
              <w:t>753,500</w:t>
            </w:r>
          </w:p>
        </w:tc>
        <w:tc>
          <w:tcPr>
            <w:tcW w:w="1531" w:type="dxa"/>
            <w:vAlign w:val="center"/>
          </w:tcPr>
          <w:p w:rsidR="00B35A2D" w:rsidRDefault="00B35A2D">
            <w:pPr>
              <w:pStyle w:val="ConsPlusNormal"/>
              <w:jc w:val="center"/>
            </w:pPr>
            <w:r>
              <w:t>753,500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1410121660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753,500</w:t>
            </w:r>
          </w:p>
        </w:tc>
        <w:tc>
          <w:tcPr>
            <w:tcW w:w="1531" w:type="dxa"/>
            <w:vAlign w:val="center"/>
          </w:tcPr>
          <w:p w:rsidR="00B35A2D" w:rsidRDefault="00B35A2D">
            <w:pPr>
              <w:pStyle w:val="ConsPlusNormal"/>
              <w:jc w:val="center"/>
            </w:pPr>
            <w:r>
              <w:t>753,500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1410121660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753,500</w:t>
            </w:r>
          </w:p>
        </w:tc>
        <w:tc>
          <w:tcPr>
            <w:tcW w:w="1531" w:type="dxa"/>
            <w:vAlign w:val="center"/>
          </w:tcPr>
          <w:p w:rsidR="00B35A2D" w:rsidRDefault="00B35A2D">
            <w:pPr>
              <w:pStyle w:val="ConsPlusNormal"/>
              <w:jc w:val="center"/>
            </w:pPr>
            <w:r>
              <w:t>753,500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"Охрана, защита и воспроизводство городских лесов"</w:t>
            </w:r>
          </w:p>
        </w:tc>
        <w:tc>
          <w:tcPr>
            <w:tcW w:w="1531" w:type="dxa"/>
            <w:vAlign w:val="center"/>
          </w:tcPr>
          <w:p w:rsidR="00B35A2D" w:rsidRDefault="00B35A2D">
            <w:pPr>
              <w:pStyle w:val="ConsPlusNormal"/>
              <w:jc w:val="center"/>
            </w:pPr>
            <w:r>
              <w:t>47137,900</w:t>
            </w:r>
          </w:p>
        </w:tc>
        <w:tc>
          <w:tcPr>
            <w:tcW w:w="1531" w:type="dxa"/>
            <w:vAlign w:val="center"/>
          </w:tcPr>
          <w:p w:rsidR="00B35A2D" w:rsidRDefault="00B35A2D">
            <w:pPr>
              <w:pStyle w:val="ConsPlusNormal"/>
              <w:jc w:val="center"/>
            </w:pPr>
            <w:r>
              <w:t>40221,300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"Проведение лесоустройства, учета и осуществление лесного контроля городских лесов"</w:t>
            </w:r>
          </w:p>
        </w:tc>
        <w:tc>
          <w:tcPr>
            <w:tcW w:w="1531" w:type="dxa"/>
            <w:vAlign w:val="center"/>
          </w:tcPr>
          <w:p w:rsidR="00B35A2D" w:rsidRDefault="00B35A2D">
            <w:pPr>
              <w:pStyle w:val="ConsPlusNormal"/>
              <w:jc w:val="center"/>
            </w:pPr>
            <w:r>
              <w:t>7080,600</w:t>
            </w:r>
          </w:p>
        </w:tc>
        <w:tc>
          <w:tcPr>
            <w:tcW w:w="1531" w:type="dxa"/>
            <w:vAlign w:val="center"/>
          </w:tcPr>
          <w:p w:rsidR="00B35A2D" w:rsidRDefault="00B35A2D">
            <w:pPr>
              <w:pStyle w:val="ConsPlusNormal"/>
              <w:jc w:val="center"/>
            </w:pPr>
            <w:r>
              <w:t>164,000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1420121790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Проведение мероприятий по лесоустройству, межеванию и лесному контролю</w:t>
            </w:r>
          </w:p>
        </w:tc>
        <w:tc>
          <w:tcPr>
            <w:tcW w:w="1531" w:type="dxa"/>
            <w:vAlign w:val="center"/>
          </w:tcPr>
          <w:p w:rsidR="00B35A2D" w:rsidRDefault="00B35A2D">
            <w:pPr>
              <w:pStyle w:val="ConsPlusNormal"/>
              <w:jc w:val="center"/>
            </w:pPr>
            <w:r>
              <w:t>7080,600</w:t>
            </w:r>
          </w:p>
        </w:tc>
        <w:tc>
          <w:tcPr>
            <w:tcW w:w="1531" w:type="dxa"/>
            <w:vAlign w:val="center"/>
          </w:tcPr>
          <w:p w:rsidR="00B35A2D" w:rsidRDefault="00B35A2D">
            <w:pPr>
              <w:pStyle w:val="ConsPlusNormal"/>
              <w:jc w:val="center"/>
            </w:pPr>
            <w:r>
              <w:t>164,000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1420121790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7080,600</w:t>
            </w:r>
          </w:p>
        </w:tc>
        <w:tc>
          <w:tcPr>
            <w:tcW w:w="1531" w:type="dxa"/>
            <w:vAlign w:val="center"/>
          </w:tcPr>
          <w:p w:rsidR="00B35A2D" w:rsidRDefault="00B35A2D">
            <w:pPr>
              <w:pStyle w:val="ConsPlusNormal"/>
              <w:jc w:val="center"/>
            </w:pPr>
            <w:r>
              <w:t>164,000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1420121790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31" w:type="dxa"/>
            <w:vAlign w:val="center"/>
          </w:tcPr>
          <w:p w:rsidR="00B35A2D" w:rsidRDefault="00B35A2D">
            <w:pPr>
              <w:pStyle w:val="ConsPlusNormal"/>
              <w:jc w:val="center"/>
            </w:pPr>
            <w:r>
              <w:lastRenderedPageBreak/>
              <w:t>7080,600</w:t>
            </w:r>
          </w:p>
        </w:tc>
        <w:tc>
          <w:tcPr>
            <w:tcW w:w="1531" w:type="dxa"/>
            <w:vAlign w:val="center"/>
          </w:tcPr>
          <w:p w:rsidR="00B35A2D" w:rsidRDefault="00B35A2D">
            <w:pPr>
              <w:pStyle w:val="ConsPlusNormal"/>
              <w:jc w:val="center"/>
            </w:pPr>
            <w:r>
              <w:t>164,000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1420200000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мероприятий по охране, защите, воспроизводству городских лесов"</w:t>
            </w:r>
          </w:p>
        </w:tc>
        <w:tc>
          <w:tcPr>
            <w:tcW w:w="1531" w:type="dxa"/>
            <w:vAlign w:val="center"/>
          </w:tcPr>
          <w:p w:rsidR="00B35A2D" w:rsidRDefault="00B35A2D">
            <w:pPr>
              <w:pStyle w:val="ConsPlusNormal"/>
              <w:jc w:val="center"/>
            </w:pPr>
            <w:r>
              <w:t>29391,300</w:t>
            </w:r>
          </w:p>
        </w:tc>
        <w:tc>
          <w:tcPr>
            <w:tcW w:w="1531" w:type="dxa"/>
            <w:vAlign w:val="center"/>
          </w:tcPr>
          <w:p w:rsidR="00B35A2D" w:rsidRDefault="00B35A2D">
            <w:pPr>
              <w:pStyle w:val="ConsPlusNormal"/>
              <w:jc w:val="center"/>
            </w:pPr>
            <w:r>
              <w:t>29391,300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1420200590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27935,900</w:t>
            </w:r>
          </w:p>
        </w:tc>
        <w:tc>
          <w:tcPr>
            <w:tcW w:w="1531" w:type="dxa"/>
            <w:vAlign w:val="center"/>
          </w:tcPr>
          <w:p w:rsidR="00B35A2D" w:rsidRDefault="00B35A2D">
            <w:pPr>
              <w:pStyle w:val="ConsPlusNormal"/>
              <w:jc w:val="center"/>
            </w:pPr>
            <w:r>
              <w:t>27935,900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1420200590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23548,600</w:t>
            </w:r>
          </w:p>
        </w:tc>
        <w:tc>
          <w:tcPr>
            <w:tcW w:w="1531" w:type="dxa"/>
            <w:vAlign w:val="center"/>
          </w:tcPr>
          <w:p w:rsidR="00B35A2D" w:rsidRDefault="00B35A2D">
            <w:pPr>
              <w:pStyle w:val="ConsPlusNormal"/>
              <w:jc w:val="center"/>
            </w:pPr>
            <w:r>
              <w:t>23548,600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1420200590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23548,600</w:t>
            </w:r>
          </w:p>
        </w:tc>
        <w:tc>
          <w:tcPr>
            <w:tcW w:w="1531" w:type="dxa"/>
            <w:vAlign w:val="center"/>
          </w:tcPr>
          <w:p w:rsidR="00B35A2D" w:rsidRDefault="00B35A2D">
            <w:pPr>
              <w:pStyle w:val="ConsPlusNormal"/>
              <w:jc w:val="center"/>
            </w:pPr>
            <w:r>
              <w:t>23548,600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1420200590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4218,800</w:t>
            </w:r>
          </w:p>
        </w:tc>
        <w:tc>
          <w:tcPr>
            <w:tcW w:w="1531" w:type="dxa"/>
            <w:vAlign w:val="center"/>
          </w:tcPr>
          <w:p w:rsidR="00B35A2D" w:rsidRDefault="00B35A2D">
            <w:pPr>
              <w:pStyle w:val="ConsPlusNormal"/>
              <w:jc w:val="center"/>
            </w:pPr>
            <w:r>
              <w:t>4218,800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1420200590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4218,800</w:t>
            </w:r>
          </w:p>
        </w:tc>
        <w:tc>
          <w:tcPr>
            <w:tcW w:w="1531" w:type="dxa"/>
            <w:vAlign w:val="center"/>
          </w:tcPr>
          <w:p w:rsidR="00B35A2D" w:rsidRDefault="00B35A2D">
            <w:pPr>
              <w:pStyle w:val="ConsPlusNormal"/>
              <w:jc w:val="center"/>
            </w:pPr>
            <w:r>
              <w:t>4218,800</w:t>
            </w:r>
          </w:p>
        </w:tc>
      </w:tr>
      <w:tr w:rsidR="00B35A2D">
        <w:tc>
          <w:tcPr>
            <w:tcW w:w="1228" w:type="dxa"/>
            <w:vAlign w:val="center"/>
          </w:tcPr>
          <w:p w:rsidR="00B35A2D" w:rsidRDefault="00B35A2D">
            <w:pPr>
              <w:pStyle w:val="ConsPlusNormal"/>
              <w:jc w:val="center"/>
            </w:pPr>
            <w:r>
              <w:lastRenderedPageBreak/>
              <w:t>915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1420200590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168,500</w:t>
            </w:r>
          </w:p>
        </w:tc>
        <w:tc>
          <w:tcPr>
            <w:tcW w:w="1531" w:type="dxa"/>
            <w:vAlign w:val="center"/>
          </w:tcPr>
          <w:p w:rsidR="00B35A2D" w:rsidRDefault="00B35A2D">
            <w:pPr>
              <w:pStyle w:val="ConsPlusNormal"/>
              <w:jc w:val="center"/>
            </w:pPr>
            <w:r>
              <w:t>168,500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1420200590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168,500</w:t>
            </w:r>
          </w:p>
        </w:tc>
        <w:tc>
          <w:tcPr>
            <w:tcW w:w="1531" w:type="dxa"/>
            <w:vAlign w:val="center"/>
          </w:tcPr>
          <w:p w:rsidR="00B35A2D" w:rsidRDefault="00B35A2D">
            <w:pPr>
              <w:pStyle w:val="ConsPlusNormal"/>
              <w:jc w:val="center"/>
            </w:pPr>
            <w:r>
              <w:t>168,500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1420221700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санитарной и противопожарной безопасности на территории Пермского городского лесничества</w:t>
            </w:r>
          </w:p>
        </w:tc>
        <w:tc>
          <w:tcPr>
            <w:tcW w:w="1531" w:type="dxa"/>
            <w:vAlign w:val="center"/>
          </w:tcPr>
          <w:p w:rsidR="00B35A2D" w:rsidRDefault="00B35A2D">
            <w:pPr>
              <w:pStyle w:val="ConsPlusNormal"/>
              <w:jc w:val="center"/>
            </w:pPr>
            <w:r>
              <w:t>1455,400</w:t>
            </w:r>
          </w:p>
        </w:tc>
        <w:tc>
          <w:tcPr>
            <w:tcW w:w="1531" w:type="dxa"/>
            <w:vAlign w:val="center"/>
          </w:tcPr>
          <w:p w:rsidR="00B35A2D" w:rsidRDefault="00B35A2D">
            <w:pPr>
              <w:pStyle w:val="ConsPlusNormal"/>
              <w:jc w:val="center"/>
            </w:pPr>
            <w:r>
              <w:t>1455,400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1420221700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1455,400</w:t>
            </w:r>
          </w:p>
        </w:tc>
        <w:tc>
          <w:tcPr>
            <w:tcW w:w="1531" w:type="dxa"/>
            <w:vAlign w:val="center"/>
          </w:tcPr>
          <w:p w:rsidR="00B35A2D" w:rsidRDefault="00B35A2D">
            <w:pPr>
              <w:pStyle w:val="ConsPlusNormal"/>
              <w:jc w:val="center"/>
            </w:pPr>
            <w:r>
              <w:t>1455,400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1420221700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1455,400</w:t>
            </w:r>
          </w:p>
        </w:tc>
        <w:tc>
          <w:tcPr>
            <w:tcW w:w="1531" w:type="dxa"/>
            <w:vAlign w:val="center"/>
          </w:tcPr>
          <w:p w:rsidR="00B35A2D" w:rsidRDefault="00B35A2D">
            <w:pPr>
              <w:pStyle w:val="ConsPlusNormal"/>
              <w:jc w:val="center"/>
            </w:pPr>
            <w:r>
              <w:t>1455,400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1420300000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"Формирование рекреационно привлекательных ландшафтов путем создания рекреационных зон и мест отдыха"</w:t>
            </w:r>
          </w:p>
        </w:tc>
        <w:tc>
          <w:tcPr>
            <w:tcW w:w="1531" w:type="dxa"/>
            <w:vAlign w:val="center"/>
          </w:tcPr>
          <w:p w:rsidR="00B35A2D" w:rsidRDefault="00B35A2D">
            <w:pPr>
              <w:pStyle w:val="ConsPlusNormal"/>
              <w:jc w:val="center"/>
            </w:pPr>
            <w:r>
              <w:t>10666,000</w:t>
            </w:r>
          </w:p>
        </w:tc>
        <w:tc>
          <w:tcPr>
            <w:tcW w:w="1531" w:type="dxa"/>
            <w:vAlign w:val="center"/>
          </w:tcPr>
          <w:p w:rsidR="00B35A2D" w:rsidRDefault="00B35A2D">
            <w:pPr>
              <w:pStyle w:val="ConsPlusNormal"/>
              <w:jc w:val="center"/>
            </w:pPr>
            <w:r>
              <w:t>10666,000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1420321650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Поддержание территории городских лесов в нормативном состоянии</w:t>
            </w:r>
          </w:p>
        </w:tc>
        <w:tc>
          <w:tcPr>
            <w:tcW w:w="1531" w:type="dxa"/>
            <w:vAlign w:val="center"/>
          </w:tcPr>
          <w:p w:rsidR="00B35A2D" w:rsidRDefault="00B35A2D">
            <w:pPr>
              <w:pStyle w:val="ConsPlusNormal"/>
              <w:jc w:val="center"/>
            </w:pPr>
            <w:r>
              <w:t>10666,000</w:t>
            </w:r>
          </w:p>
        </w:tc>
        <w:tc>
          <w:tcPr>
            <w:tcW w:w="1531" w:type="dxa"/>
            <w:vAlign w:val="center"/>
          </w:tcPr>
          <w:p w:rsidR="00B35A2D" w:rsidRDefault="00B35A2D">
            <w:pPr>
              <w:pStyle w:val="ConsPlusNormal"/>
              <w:jc w:val="center"/>
            </w:pPr>
            <w:r>
              <w:t>10666,000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1420321650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31" w:type="dxa"/>
            <w:vAlign w:val="center"/>
          </w:tcPr>
          <w:p w:rsidR="00B35A2D" w:rsidRDefault="00B35A2D">
            <w:pPr>
              <w:pStyle w:val="ConsPlusNormal"/>
              <w:jc w:val="center"/>
            </w:pPr>
            <w:r>
              <w:lastRenderedPageBreak/>
              <w:t>10666,000</w:t>
            </w:r>
          </w:p>
        </w:tc>
        <w:tc>
          <w:tcPr>
            <w:tcW w:w="1531" w:type="dxa"/>
            <w:vAlign w:val="center"/>
          </w:tcPr>
          <w:p w:rsidR="00B35A2D" w:rsidRDefault="00B35A2D">
            <w:pPr>
              <w:pStyle w:val="ConsPlusNormal"/>
              <w:jc w:val="center"/>
            </w:pPr>
            <w:r>
              <w:t>10666,000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1420321650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10666,000</w:t>
            </w:r>
          </w:p>
        </w:tc>
        <w:tc>
          <w:tcPr>
            <w:tcW w:w="1531" w:type="dxa"/>
            <w:vAlign w:val="center"/>
          </w:tcPr>
          <w:p w:rsidR="00B35A2D" w:rsidRDefault="00B35A2D">
            <w:pPr>
              <w:pStyle w:val="ConsPlusNormal"/>
              <w:jc w:val="center"/>
            </w:pPr>
            <w:r>
              <w:t>10666,000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Охрана окружающей среды</w:t>
            </w:r>
          </w:p>
        </w:tc>
        <w:tc>
          <w:tcPr>
            <w:tcW w:w="1531" w:type="dxa"/>
            <w:vAlign w:val="center"/>
          </w:tcPr>
          <w:p w:rsidR="00B35A2D" w:rsidRDefault="00B35A2D">
            <w:pPr>
              <w:pStyle w:val="ConsPlusNormal"/>
              <w:jc w:val="center"/>
            </w:pPr>
            <w:r>
              <w:t>20141,800</w:t>
            </w:r>
          </w:p>
        </w:tc>
        <w:tc>
          <w:tcPr>
            <w:tcW w:w="1531" w:type="dxa"/>
            <w:vAlign w:val="center"/>
          </w:tcPr>
          <w:p w:rsidR="00B35A2D" w:rsidRDefault="00B35A2D">
            <w:pPr>
              <w:pStyle w:val="ConsPlusNormal"/>
              <w:jc w:val="center"/>
            </w:pPr>
            <w:r>
              <w:t>19881,800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Охрана объектов растительного и животного мира и среды их обитания</w:t>
            </w:r>
          </w:p>
        </w:tc>
        <w:tc>
          <w:tcPr>
            <w:tcW w:w="1531" w:type="dxa"/>
            <w:vAlign w:val="center"/>
          </w:tcPr>
          <w:p w:rsidR="00B35A2D" w:rsidRDefault="00B35A2D">
            <w:pPr>
              <w:pStyle w:val="ConsPlusNormal"/>
              <w:jc w:val="center"/>
            </w:pPr>
            <w:r>
              <w:t>5182,900</w:t>
            </w:r>
          </w:p>
        </w:tc>
        <w:tc>
          <w:tcPr>
            <w:tcW w:w="1531" w:type="dxa"/>
            <w:vAlign w:val="center"/>
          </w:tcPr>
          <w:p w:rsidR="00B35A2D" w:rsidRDefault="00B35A2D">
            <w:pPr>
              <w:pStyle w:val="ConsPlusNormal"/>
              <w:jc w:val="center"/>
            </w:pPr>
            <w:r>
              <w:t>4922,900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"Охрана природы и лесное хозяйство города Перми"</w:t>
            </w:r>
          </w:p>
        </w:tc>
        <w:tc>
          <w:tcPr>
            <w:tcW w:w="1531" w:type="dxa"/>
            <w:vAlign w:val="center"/>
          </w:tcPr>
          <w:p w:rsidR="00B35A2D" w:rsidRDefault="00B35A2D">
            <w:pPr>
              <w:pStyle w:val="ConsPlusNormal"/>
              <w:jc w:val="center"/>
            </w:pPr>
            <w:r>
              <w:t>5182,900</w:t>
            </w:r>
          </w:p>
        </w:tc>
        <w:tc>
          <w:tcPr>
            <w:tcW w:w="1531" w:type="dxa"/>
            <w:vAlign w:val="center"/>
          </w:tcPr>
          <w:p w:rsidR="00B35A2D" w:rsidRDefault="00B35A2D">
            <w:pPr>
              <w:pStyle w:val="ConsPlusNormal"/>
              <w:jc w:val="center"/>
            </w:pPr>
            <w:r>
              <w:t>4922,900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"Реализация природоохранных мероприятий"</w:t>
            </w:r>
          </w:p>
        </w:tc>
        <w:tc>
          <w:tcPr>
            <w:tcW w:w="1531" w:type="dxa"/>
            <w:vAlign w:val="center"/>
          </w:tcPr>
          <w:p w:rsidR="00B35A2D" w:rsidRDefault="00B35A2D">
            <w:pPr>
              <w:pStyle w:val="ConsPlusNormal"/>
              <w:jc w:val="center"/>
            </w:pPr>
            <w:r>
              <w:t>5182,900</w:t>
            </w:r>
          </w:p>
        </w:tc>
        <w:tc>
          <w:tcPr>
            <w:tcW w:w="1531" w:type="dxa"/>
            <w:vAlign w:val="center"/>
          </w:tcPr>
          <w:p w:rsidR="00B35A2D" w:rsidRDefault="00B35A2D">
            <w:pPr>
              <w:pStyle w:val="ConsPlusNormal"/>
              <w:jc w:val="center"/>
            </w:pPr>
            <w:r>
              <w:t>4922,900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"Охрана и улучшение состояния природных объектов на территории города Перми"</w:t>
            </w:r>
          </w:p>
        </w:tc>
        <w:tc>
          <w:tcPr>
            <w:tcW w:w="1531" w:type="dxa"/>
            <w:vAlign w:val="center"/>
          </w:tcPr>
          <w:p w:rsidR="00B35A2D" w:rsidRDefault="00B35A2D">
            <w:pPr>
              <w:pStyle w:val="ConsPlusNormal"/>
              <w:jc w:val="center"/>
            </w:pPr>
            <w:r>
              <w:t>1167,500</w:t>
            </w:r>
          </w:p>
        </w:tc>
        <w:tc>
          <w:tcPr>
            <w:tcW w:w="1531" w:type="dxa"/>
            <w:vAlign w:val="center"/>
          </w:tcPr>
          <w:p w:rsidR="00B35A2D" w:rsidRDefault="00B35A2D">
            <w:pPr>
              <w:pStyle w:val="ConsPlusNormal"/>
              <w:jc w:val="center"/>
            </w:pPr>
            <w:r>
              <w:t>1167,500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1410121640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Наблюдение за водными объектами города Перми и их обустройство</w:t>
            </w:r>
          </w:p>
        </w:tc>
        <w:tc>
          <w:tcPr>
            <w:tcW w:w="1531" w:type="dxa"/>
            <w:vAlign w:val="center"/>
          </w:tcPr>
          <w:p w:rsidR="00B35A2D" w:rsidRDefault="00B35A2D">
            <w:pPr>
              <w:pStyle w:val="ConsPlusNormal"/>
              <w:jc w:val="center"/>
            </w:pPr>
            <w:r>
              <w:t>1167,500</w:t>
            </w:r>
          </w:p>
        </w:tc>
        <w:tc>
          <w:tcPr>
            <w:tcW w:w="1531" w:type="dxa"/>
            <w:vAlign w:val="center"/>
          </w:tcPr>
          <w:p w:rsidR="00B35A2D" w:rsidRDefault="00B35A2D">
            <w:pPr>
              <w:pStyle w:val="ConsPlusNormal"/>
              <w:jc w:val="center"/>
            </w:pPr>
            <w:r>
              <w:t>1167,500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1410121640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1167,500</w:t>
            </w:r>
          </w:p>
        </w:tc>
        <w:tc>
          <w:tcPr>
            <w:tcW w:w="1531" w:type="dxa"/>
            <w:vAlign w:val="center"/>
          </w:tcPr>
          <w:p w:rsidR="00B35A2D" w:rsidRDefault="00B35A2D">
            <w:pPr>
              <w:pStyle w:val="ConsPlusNormal"/>
              <w:jc w:val="center"/>
            </w:pPr>
            <w:r>
              <w:t>1167,500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141012164</w:t>
            </w:r>
            <w:r>
              <w:lastRenderedPageBreak/>
              <w:t>0</w:t>
            </w:r>
          </w:p>
        </w:tc>
        <w:tc>
          <w:tcPr>
            <w:tcW w:w="1036" w:type="dxa"/>
            <w:vAlign w:val="center"/>
          </w:tcPr>
          <w:p w:rsidR="00B35A2D" w:rsidRDefault="00B35A2D">
            <w:pPr>
              <w:pStyle w:val="ConsPlusNormal"/>
              <w:jc w:val="center"/>
            </w:pPr>
            <w:r>
              <w:lastRenderedPageBreak/>
              <w:t>240</w:t>
            </w:r>
          </w:p>
        </w:tc>
        <w:tc>
          <w:tcPr>
            <w:tcW w:w="4762" w:type="dxa"/>
            <w:vAlign w:val="center"/>
          </w:tcPr>
          <w:p w:rsidR="00B35A2D" w:rsidRDefault="00B35A2D">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531" w:type="dxa"/>
            <w:vAlign w:val="center"/>
          </w:tcPr>
          <w:p w:rsidR="00B35A2D" w:rsidRDefault="00B35A2D">
            <w:pPr>
              <w:pStyle w:val="ConsPlusNormal"/>
              <w:jc w:val="center"/>
            </w:pPr>
            <w:r>
              <w:lastRenderedPageBreak/>
              <w:t>1167,500</w:t>
            </w:r>
          </w:p>
        </w:tc>
        <w:tc>
          <w:tcPr>
            <w:tcW w:w="1531" w:type="dxa"/>
            <w:vAlign w:val="center"/>
          </w:tcPr>
          <w:p w:rsidR="00B35A2D" w:rsidRDefault="00B35A2D">
            <w:pPr>
              <w:pStyle w:val="ConsPlusNormal"/>
              <w:jc w:val="center"/>
            </w:pPr>
            <w:r>
              <w:t>1167,500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городских конкурсов социально значимых проектов в сфере экологии и природопользования"</w:t>
            </w:r>
          </w:p>
        </w:tc>
        <w:tc>
          <w:tcPr>
            <w:tcW w:w="1531" w:type="dxa"/>
            <w:vAlign w:val="center"/>
          </w:tcPr>
          <w:p w:rsidR="00B35A2D" w:rsidRDefault="00B35A2D">
            <w:pPr>
              <w:pStyle w:val="ConsPlusNormal"/>
              <w:jc w:val="center"/>
            </w:pPr>
            <w:r>
              <w:t>673,600</w:t>
            </w:r>
          </w:p>
        </w:tc>
        <w:tc>
          <w:tcPr>
            <w:tcW w:w="1531" w:type="dxa"/>
            <w:vAlign w:val="center"/>
          </w:tcPr>
          <w:p w:rsidR="00B35A2D" w:rsidRDefault="00B35A2D">
            <w:pPr>
              <w:pStyle w:val="ConsPlusNormal"/>
              <w:jc w:val="center"/>
            </w:pPr>
            <w:r>
              <w:t>673,600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1410271690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некоммерческим организациям</w:t>
            </w:r>
          </w:p>
        </w:tc>
        <w:tc>
          <w:tcPr>
            <w:tcW w:w="1531" w:type="dxa"/>
            <w:vAlign w:val="center"/>
          </w:tcPr>
          <w:p w:rsidR="00B35A2D" w:rsidRDefault="00B35A2D">
            <w:pPr>
              <w:pStyle w:val="ConsPlusNormal"/>
              <w:jc w:val="center"/>
            </w:pPr>
            <w:r>
              <w:t>673,600</w:t>
            </w:r>
          </w:p>
        </w:tc>
        <w:tc>
          <w:tcPr>
            <w:tcW w:w="1531" w:type="dxa"/>
            <w:vAlign w:val="center"/>
          </w:tcPr>
          <w:p w:rsidR="00B35A2D" w:rsidRDefault="00B35A2D">
            <w:pPr>
              <w:pStyle w:val="ConsPlusNormal"/>
              <w:jc w:val="center"/>
            </w:pPr>
            <w:r>
              <w:t>673,600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1410271690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673,600</w:t>
            </w:r>
          </w:p>
        </w:tc>
        <w:tc>
          <w:tcPr>
            <w:tcW w:w="1531" w:type="dxa"/>
            <w:vAlign w:val="center"/>
          </w:tcPr>
          <w:p w:rsidR="00B35A2D" w:rsidRDefault="00B35A2D">
            <w:pPr>
              <w:pStyle w:val="ConsPlusNormal"/>
              <w:jc w:val="center"/>
            </w:pPr>
            <w:r>
              <w:t>673,600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1410271690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673,600</w:t>
            </w:r>
          </w:p>
        </w:tc>
        <w:tc>
          <w:tcPr>
            <w:tcW w:w="1531" w:type="dxa"/>
            <w:vAlign w:val="center"/>
          </w:tcPr>
          <w:p w:rsidR="00B35A2D" w:rsidRDefault="00B35A2D">
            <w:pPr>
              <w:pStyle w:val="ConsPlusNormal"/>
              <w:jc w:val="center"/>
            </w:pPr>
            <w:r>
              <w:t>673,600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"Экологическое просвещение населения города Перми"</w:t>
            </w:r>
          </w:p>
        </w:tc>
        <w:tc>
          <w:tcPr>
            <w:tcW w:w="1531" w:type="dxa"/>
            <w:vAlign w:val="center"/>
          </w:tcPr>
          <w:p w:rsidR="00B35A2D" w:rsidRDefault="00B35A2D">
            <w:pPr>
              <w:pStyle w:val="ConsPlusNormal"/>
              <w:jc w:val="center"/>
            </w:pPr>
            <w:r>
              <w:t>1047,800</w:t>
            </w:r>
          </w:p>
        </w:tc>
        <w:tc>
          <w:tcPr>
            <w:tcW w:w="1531" w:type="dxa"/>
            <w:vAlign w:val="center"/>
          </w:tcPr>
          <w:p w:rsidR="00B35A2D" w:rsidRDefault="00B35A2D">
            <w:pPr>
              <w:pStyle w:val="ConsPlusNormal"/>
              <w:jc w:val="center"/>
            </w:pPr>
            <w:r>
              <w:t>1047,800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1410321630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Реализация экологических проектов, акций</w:t>
            </w:r>
          </w:p>
        </w:tc>
        <w:tc>
          <w:tcPr>
            <w:tcW w:w="1531" w:type="dxa"/>
            <w:vAlign w:val="center"/>
          </w:tcPr>
          <w:p w:rsidR="00B35A2D" w:rsidRDefault="00B35A2D">
            <w:pPr>
              <w:pStyle w:val="ConsPlusNormal"/>
              <w:jc w:val="center"/>
            </w:pPr>
            <w:r>
              <w:t>1047,800</w:t>
            </w:r>
          </w:p>
        </w:tc>
        <w:tc>
          <w:tcPr>
            <w:tcW w:w="1531" w:type="dxa"/>
            <w:vAlign w:val="center"/>
          </w:tcPr>
          <w:p w:rsidR="00B35A2D" w:rsidRDefault="00B35A2D">
            <w:pPr>
              <w:pStyle w:val="ConsPlusNormal"/>
              <w:jc w:val="center"/>
            </w:pPr>
            <w:r>
              <w:t>1047,800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1410321630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31" w:type="dxa"/>
            <w:vAlign w:val="center"/>
          </w:tcPr>
          <w:p w:rsidR="00B35A2D" w:rsidRDefault="00B35A2D">
            <w:pPr>
              <w:pStyle w:val="ConsPlusNormal"/>
              <w:jc w:val="center"/>
            </w:pPr>
            <w:r>
              <w:lastRenderedPageBreak/>
              <w:t>1047,800</w:t>
            </w:r>
          </w:p>
        </w:tc>
        <w:tc>
          <w:tcPr>
            <w:tcW w:w="1531" w:type="dxa"/>
            <w:vAlign w:val="center"/>
          </w:tcPr>
          <w:p w:rsidR="00B35A2D" w:rsidRDefault="00B35A2D">
            <w:pPr>
              <w:pStyle w:val="ConsPlusNormal"/>
              <w:jc w:val="center"/>
            </w:pPr>
            <w:r>
              <w:t>1047,800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1410321630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1047,800</w:t>
            </w:r>
          </w:p>
        </w:tc>
        <w:tc>
          <w:tcPr>
            <w:tcW w:w="1531" w:type="dxa"/>
            <w:vAlign w:val="center"/>
          </w:tcPr>
          <w:p w:rsidR="00B35A2D" w:rsidRDefault="00B35A2D">
            <w:pPr>
              <w:pStyle w:val="ConsPlusNormal"/>
              <w:jc w:val="center"/>
            </w:pPr>
            <w:r>
              <w:t>1047,800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1410400000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"Наблюдение за состоянием атмосферного воздуха и улучшение его качества"</w:t>
            </w:r>
          </w:p>
        </w:tc>
        <w:tc>
          <w:tcPr>
            <w:tcW w:w="1531" w:type="dxa"/>
            <w:vAlign w:val="center"/>
          </w:tcPr>
          <w:p w:rsidR="00B35A2D" w:rsidRDefault="00B35A2D">
            <w:pPr>
              <w:pStyle w:val="ConsPlusNormal"/>
              <w:jc w:val="center"/>
            </w:pPr>
            <w:r>
              <w:t>2294,000</w:t>
            </w:r>
          </w:p>
        </w:tc>
        <w:tc>
          <w:tcPr>
            <w:tcW w:w="1531" w:type="dxa"/>
            <w:vAlign w:val="center"/>
          </w:tcPr>
          <w:p w:rsidR="00B35A2D" w:rsidRDefault="00B35A2D">
            <w:pPr>
              <w:pStyle w:val="ConsPlusNormal"/>
              <w:jc w:val="center"/>
            </w:pPr>
            <w:r>
              <w:t>2034,000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1410421620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Подготовка и предоставление населению города Перми информации о состоянии окружающей среды</w:t>
            </w:r>
          </w:p>
        </w:tc>
        <w:tc>
          <w:tcPr>
            <w:tcW w:w="1531" w:type="dxa"/>
            <w:vAlign w:val="center"/>
          </w:tcPr>
          <w:p w:rsidR="00B35A2D" w:rsidRDefault="00B35A2D">
            <w:pPr>
              <w:pStyle w:val="ConsPlusNormal"/>
              <w:jc w:val="center"/>
            </w:pPr>
            <w:r>
              <w:t>2294,000</w:t>
            </w:r>
          </w:p>
        </w:tc>
        <w:tc>
          <w:tcPr>
            <w:tcW w:w="1531" w:type="dxa"/>
            <w:vAlign w:val="center"/>
          </w:tcPr>
          <w:p w:rsidR="00B35A2D" w:rsidRDefault="00B35A2D">
            <w:pPr>
              <w:pStyle w:val="ConsPlusNormal"/>
              <w:jc w:val="center"/>
            </w:pPr>
            <w:r>
              <w:t>2034,000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1410421620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2294,000</w:t>
            </w:r>
          </w:p>
        </w:tc>
        <w:tc>
          <w:tcPr>
            <w:tcW w:w="1531" w:type="dxa"/>
            <w:vAlign w:val="center"/>
          </w:tcPr>
          <w:p w:rsidR="00B35A2D" w:rsidRDefault="00B35A2D">
            <w:pPr>
              <w:pStyle w:val="ConsPlusNormal"/>
              <w:jc w:val="center"/>
            </w:pPr>
            <w:r>
              <w:t>2034,000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1410421620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2294,000</w:t>
            </w:r>
          </w:p>
        </w:tc>
        <w:tc>
          <w:tcPr>
            <w:tcW w:w="1531" w:type="dxa"/>
            <w:vAlign w:val="center"/>
          </w:tcPr>
          <w:p w:rsidR="00B35A2D" w:rsidRDefault="00B35A2D">
            <w:pPr>
              <w:pStyle w:val="ConsPlusNormal"/>
              <w:jc w:val="center"/>
            </w:pPr>
            <w:r>
              <w:t>2034,000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охраны окружающей среды</w:t>
            </w:r>
          </w:p>
        </w:tc>
        <w:tc>
          <w:tcPr>
            <w:tcW w:w="1531" w:type="dxa"/>
            <w:vAlign w:val="center"/>
          </w:tcPr>
          <w:p w:rsidR="00B35A2D" w:rsidRDefault="00B35A2D">
            <w:pPr>
              <w:pStyle w:val="ConsPlusNormal"/>
              <w:jc w:val="center"/>
            </w:pPr>
            <w:r>
              <w:t>14958,900</w:t>
            </w:r>
          </w:p>
        </w:tc>
        <w:tc>
          <w:tcPr>
            <w:tcW w:w="1531" w:type="dxa"/>
            <w:vAlign w:val="center"/>
          </w:tcPr>
          <w:p w:rsidR="00B35A2D" w:rsidRDefault="00B35A2D">
            <w:pPr>
              <w:pStyle w:val="ConsPlusNormal"/>
              <w:jc w:val="center"/>
            </w:pPr>
            <w:r>
              <w:t>14958,900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31" w:type="dxa"/>
            <w:vAlign w:val="center"/>
          </w:tcPr>
          <w:p w:rsidR="00B35A2D" w:rsidRDefault="00B35A2D">
            <w:pPr>
              <w:pStyle w:val="ConsPlusNormal"/>
              <w:jc w:val="center"/>
            </w:pPr>
            <w:r>
              <w:t>315,400</w:t>
            </w:r>
          </w:p>
        </w:tc>
        <w:tc>
          <w:tcPr>
            <w:tcW w:w="1531" w:type="dxa"/>
            <w:vAlign w:val="center"/>
          </w:tcPr>
          <w:p w:rsidR="00B35A2D" w:rsidRDefault="00B35A2D">
            <w:pPr>
              <w:pStyle w:val="ConsPlusNormal"/>
              <w:jc w:val="center"/>
            </w:pPr>
            <w:r>
              <w:t>315,400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9190000000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Иные непрограммные мероприятия</w:t>
            </w:r>
          </w:p>
        </w:tc>
        <w:tc>
          <w:tcPr>
            <w:tcW w:w="1531" w:type="dxa"/>
            <w:vAlign w:val="center"/>
          </w:tcPr>
          <w:p w:rsidR="00B35A2D" w:rsidRDefault="00B35A2D">
            <w:pPr>
              <w:pStyle w:val="ConsPlusNormal"/>
              <w:jc w:val="center"/>
            </w:pPr>
            <w:r>
              <w:t>315,400</w:t>
            </w:r>
          </w:p>
        </w:tc>
        <w:tc>
          <w:tcPr>
            <w:tcW w:w="1531" w:type="dxa"/>
            <w:vAlign w:val="center"/>
          </w:tcPr>
          <w:p w:rsidR="00B35A2D" w:rsidRDefault="00B35A2D">
            <w:pPr>
              <w:pStyle w:val="ConsPlusNormal"/>
              <w:jc w:val="center"/>
            </w:pPr>
            <w:r>
              <w:t>315,400</w:t>
            </w:r>
          </w:p>
        </w:tc>
      </w:tr>
      <w:tr w:rsidR="00B35A2D">
        <w:tc>
          <w:tcPr>
            <w:tcW w:w="1228" w:type="dxa"/>
            <w:vAlign w:val="center"/>
          </w:tcPr>
          <w:p w:rsidR="00B35A2D" w:rsidRDefault="00B35A2D">
            <w:pPr>
              <w:pStyle w:val="ConsPlusNormal"/>
              <w:jc w:val="center"/>
            </w:pPr>
            <w:r>
              <w:lastRenderedPageBreak/>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919002У100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531" w:type="dxa"/>
            <w:vAlign w:val="center"/>
          </w:tcPr>
          <w:p w:rsidR="00B35A2D" w:rsidRDefault="00B35A2D">
            <w:pPr>
              <w:pStyle w:val="ConsPlusNormal"/>
              <w:jc w:val="center"/>
            </w:pPr>
            <w:r>
              <w:t>315,400</w:t>
            </w:r>
          </w:p>
        </w:tc>
        <w:tc>
          <w:tcPr>
            <w:tcW w:w="1531" w:type="dxa"/>
            <w:vAlign w:val="center"/>
          </w:tcPr>
          <w:p w:rsidR="00B35A2D" w:rsidRDefault="00B35A2D">
            <w:pPr>
              <w:pStyle w:val="ConsPlusNormal"/>
              <w:jc w:val="center"/>
            </w:pPr>
            <w:r>
              <w:t>315,400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919002У100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283,500</w:t>
            </w:r>
          </w:p>
        </w:tc>
        <w:tc>
          <w:tcPr>
            <w:tcW w:w="1531" w:type="dxa"/>
            <w:vAlign w:val="center"/>
          </w:tcPr>
          <w:p w:rsidR="00B35A2D" w:rsidRDefault="00B35A2D">
            <w:pPr>
              <w:pStyle w:val="ConsPlusNormal"/>
              <w:jc w:val="center"/>
            </w:pPr>
            <w:r>
              <w:t>283,500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919002У100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283,500</w:t>
            </w:r>
          </w:p>
        </w:tc>
        <w:tc>
          <w:tcPr>
            <w:tcW w:w="1531" w:type="dxa"/>
            <w:vAlign w:val="center"/>
          </w:tcPr>
          <w:p w:rsidR="00B35A2D" w:rsidRDefault="00B35A2D">
            <w:pPr>
              <w:pStyle w:val="ConsPlusNormal"/>
              <w:jc w:val="center"/>
            </w:pPr>
            <w:r>
              <w:t>283,500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919002У100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31,900</w:t>
            </w:r>
          </w:p>
        </w:tc>
        <w:tc>
          <w:tcPr>
            <w:tcW w:w="1531" w:type="dxa"/>
            <w:vAlign w:val="center"/>
          </w:tcPr>
          <w:p w:rsidR="00B35A2D" w:rsidRDefault="00B35A2D">
            <w:pPr>
              <w:pStyle w:val="ConsPlusNormal"/>
              <w:jc w:val="center"/>
            </w:pPr>
            <w:r>
              <w:t>31,900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919002У100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31,900</w:t>
            </w:r>
          </w:p>
        </w:tc>
        <w:tc>
          <w:tcPr>
            <w:tcW w:w="1531" w:type="dxa"/>
            <w:vAlign w:val="center"/>
          </w:tcPr>
          <w:p w:rsidR="00B35A2D" w:rsidRDefault="00B35A2D">
            <w:pPr>
              <w:pStyle w:val="ConsPlusNormal"/>
              <w:jc w:val="center"/>
            </w:pPr>
            <w:r>
              <w:t>31,900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950000000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Непрограммные расходы по </w:t>
            </w:r>
            <w:r>
              <w:lastRenderedPageBreak/>
              <w:t>обеспечению деятельности администрации города Перми</w:t>
            </w:r>
          </w:p>
        </w:tc>
        <w:tc>
          <w:tcPr>
            <w:tcW w:w="1531" w:type="dxa"/>
            <w:vAlign w:val="center"/>
          </w:tcPr>
          <w:p w:rsidR="00B35A2D" w:rsidRDefault="00B35A2D">
            <w:pPr>
              <w:pStyle w:val="ConsPlusNormal"/>
              <w:jc w:val="center"/>
            </w:pPr>
            <w:r>
              <w:lastRenderedPageBreak/>
              <w:t>14643,500</w:t>
            </w:r>
          </w:p>
        </w:tc>
        <w:tc>
          <w:tcPr>
            <w:tcW w:w="1531" w:type="dxa"/>
            <w:vAlign w:val="center"/>
          </w:tcPr>
          <w:p w:rsidR="00B35A2D" w:rsidRDefault="00B35A2D">
            <w:pPr>
              <w:pStyle w:val="ConsPlusNormal"/>
              <w:jc w:val="center"/>
            </w:pPr>
            <w:r>
              <w:t>14643,500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Функциональные органы администрации города Перми</w:t>
            </w:r>
          </w:p>
        </w:tc>
        <w:tc>
          <w:tcPr>
            <w:tcW w:w="1531" w:type="dxa"/>
            <w:vAlign w:val="center"/>
          </w:tcPr>
          <w:p w:rsidR="00B35A2D" w:rsidRDefault="00B35A2D">
            <w:pPr>
              <w:pStyle w:val="ConsPlusNormal"/>
              <w:jc w:val="center"/>
            </w:pPr>
            <w:r>
              <w:t>14643,500</w:t>
            </w:r>
          </w:p>
        </w:tc>
        <w:tc>
          <w:tcPr>
            <w:tcW w:w="1531" w:type="dxa"/>
            <w:vAlign w:val="center"/>
          </w:tcPr>
          <w:p w:rsidR="00B35A2D" w:rsidRDefault="00B35A2D">
            <w:pPr>
              <w:pStyle w:val="ConsPlusNormal"/>
              <w:jc w:val="center"/>
            </w:pPr>
            <w:r>
              <w:t>14643,500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13482,500</w:t>
            </w:r>
          </w:p>
        </w:tc>
        <w:tc>
          <w:tcPr>
            <w:tcW w:w="1531" w:type="dxa"/>
            <w:vAlign w:val="center"/>
          </w:tcPr>
          <w:p w:rsidR="00B35A2D" w:rsidRDefault="00B35A2D">
            <w:pPr>
              <w:pStyle w:val="ConsPlusNormal"/>
              <w:jc w:val="center"/>
            </w:pPr>
            <w:r>
              <w:t>13482,500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13482,500</w:t>
            </w:r>
          </w:p>
        </w:tc>
        <w:tc>
          <w:tcPr>
            <w:tcW w:w="1531" w:type="dxa"/>
            <w:vAlign w:val="center"/>
          </w:tcPr>
          <w:p w:rsidR="00B35A2D" w:rsidRDefault="00B35A2D">
            <w:pPr>
              <w:pStyle w:val="ConsPlusNormal"/>
              <w:jc w:val="center"/>
            </w:pPr>
            <w:r>
              <w:t>13482,500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13482,500</w:t>
            </w:r>
          </w:p>
        </w:tc>
        <w:tc>
          <w:tcPr>
            <w:tcW w:w="1531" w:type="dxa"/>
            <w:vAlign w:val="center"/>
          </w:tcPr>
          <w:p w:rsidR="00B35A2D" w:rsidRDefault="00B35A2D">
            <w:pPr>
              <w:pStyle w:val="ConsPlusNormal"/>
              <w:jc w:val="center"/>
            </w:pPr>
            <w:r>
              <w:t>13482,500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обеспечение функций муниципальных органов</w:t>
            </w:r>
          </w:p>
        </w:tc>
        <w:tc>
          <w:tcPr>
            <w:tcW w:w="1531" w:type="dxa"/>
            <w:vAlign w:val="center"/>
          </w:tcPr>
          <w:p w:rsidR="00B35A2D" w:rsidRDefault="00B35A2D">
            <w:pPr>
              <w:pStyle w:val="ConsPlusNormal"/>
              <w:jc w:val="center"/>
            </w:pPr>
            <w:r>
              <w:t>1161,000</w:t>
            </w:r>
          </w:p>
        </w:tc>
        <w:tc>
          <w:tcPr>
            <w:tcW w:w="1531" w:type="dxa"/>
            <w:vAlign w:val="center"/>
          </w:tcPr>
          <w:p w:rsidR="00B35A2D" w:rsidRDefault="00B35A2D">
            <w:pPr>
              <w:pStyle w:val="ConsPlusNormal"/>
              <w:jc w:val="center"/>
            </w:pPr>
            <w:r>
              <w:t>1161,000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1161,000</w:t>
            </w:r>
          </w:p>
        </w:tc>
        <w:tc>
          <w:tcPr>
            <w:tcW w:w="1531" w:type="dxa"/>
            <w:vAlign w:val="center"/>
          </w:tcPr>
          <w:p w:rsidR="00B35A2D" w:rsidRDefault="00B35A2D">
            <w:pPr>
              <w:pStyle w:val="ConsPlusNormal"/>
              <w:jc w:val="center"/>
            </w:pPr>
            <w:r>
              <w:t>1161,000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31" w:type="dxa"/>
            <w:vAlign w:val="center"/>
          </w:tcPr>
          <w:p w:rsidR="00B35A2D" w:rsidRDefault="00B35A2D">
            <w:pPr>
              <w:pStyle w:val="ConsPlusNormal"/>
              <w:jc w:val="center"/>
            </w:pPr>
            <w:r>
              <w:lastRenderedPageBreak/>
              <w:t>1161,000</w:t>
            </w:r>
          </w:p>
        </w:tc>
        <w:tc>
          <w:tcPr>
            <w:tcW w:w="1531" w:type="dxa"/>
            <w:vAlign w:val="center"/>
          </w:tcPr>
          <w:p w:rsidR="00B35A2D" w:rsidRDefault="00B35A2D">
            <w:pPr>
              <w:pStyle w:val="ConsPlusNormal"/>
              <w:jc w:val="center"/>
            </w:pPr>
            <w:r>
              <w:t>1161,000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Здравоохранение</w:t>
            </w:r>
          </w:p>
        </w:tc>
        <w:tc>
          <w:tcPr>
            <w:tcW w:w="1531" w:type="dxa"/>
            <w:vAlign w:val="center"/>
          </w:tcPr>
          <w:p w:rsidR="00B35A2D" w:rsidRDefault="00B35A2D">
            <w:pPr>
              <w:pStyle w:val="ConsPlusNormal"/>
              <w:jc w:val="center"/>
            </w:pPr>
            <w:r>
              <w:t>25443,363</w:t>
            </w:r>
          </w:p>
        </w:tc>
        <w:tc>
          <w:tcPr>
            <w:tcW w:w="1531" w:type="dxa"/>
            <w:vAlign w:val="center"/>
          </w:tcPr>
          <w:p w:rsidR="00B35A2D" w:rsidRDefault="00B35A2D">
            <w:pPr>
              <w:pStyle w:val="ConsPlusNormal"/>
              <w:jc w:val="center"/>
            </w:pPr>
            <w:r>
              <w:t>24805,700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Санитарно-эпидемиологическое благополучие</w:t>
            </w:r>
          </w:p>
        </w:tc>
        <w:tc>
          <w:tcPr>
            <w:tcW w:w="1531" w:type="dxa"/>
            <w:vAlign w:val="center"/>
          </w:tcPr>
          <w:p w:rsidR="00B35A2D" w:rsidRDefault="00B35A2D">
            <w:pPr>
              <w:pStyle w:val="ConsPlusNormal"/>
              <w:jc w:val="center"/>
            </w:pPr>
            <w:r>
              <w:t>25443,363</w:t>
            </w:r>
          </w:p>
        </w:tc>
        <w:tc>
          <w:tcPr>
            <w:tcW w:w="1531" w:type="dxa"/>
            <w:vAlign w:val="center"/>
          </w:tcPr>
          <w:p w:rsidR="00B35A2D" w:rsidRDefault="00B35A2D">
            <w:pPr>
              <w:pStyle w:val="ConsPlusNormal"/>
              <w:jc w:val="center"/>
            </w:pPr>
            <w:r>
              <w:t>24805,700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31" w:type="dxa"/>
            <w:vAlign w:val="center"/>
          </w:tcPr>
          <w:p w:rsidR="00B35A2D" w:rsidRDefault="00B35A2D">
            <w:pPr>
              <w:pStyle w:val="ConsPlusNormal"/>
              <w:jc w:val="center"/>
            </w:pPr>
            <w:r>
              <w:t>25443,363</w:t>
            </w:r>
          </w:p>
        </w:tc>
        <w:tc>
          <w:tcPr>
            <w:tcW w:w="1531" w:type="dxa"/>
            <w:vAlign w:val="center"/>
          </w:tcPr>
          <w:p w:rsidR="00B35A2D" w:rsidRDefault="00B35A2D">
            <w:pPr>
              <w:pStyle w:val="ConsPlusNormal"/>
              <w:jc w:val="center"/>
            </w:pPr>
            <w:r>
              <w:t>24805,700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9150000000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Реализация мероприятий ведомственной целевой программы "Регулирование численности безнадзорных собак на территории города Перми"</w:t>
            </w:r>
          </w:p>
        </w:tc>
        <w:tc>
          <w:tcPr>
            <w:tcW w:w="1531" w:type="dxa"/>
            <w:vAlign w:val="center"/>
          </w:tcPr>
          <w:p w:rsidR="00B35A2D" w:rsidRDefault="00B35A2D">
            <w:pPr>
              <w:pStyle w:val="ConsPlusNormal"/>
              <w:jc w:val="center"/>
            </w:pPr>
            <w:r>
              <w:t>24805,700</w:t>
            </w:r>
          </w:p>
        </w:tc>
        <w:tc>
          <w:tcPr>
            <w:tcW w:w="1531" w:type="dxa"/>
            <w:vAlign w:val="center"/>
          </w:tcPr>
          <w:p w:rsidR="00B35A2D" w:rsidRDefault="00B35A2D">
            <w:pPr>
              <w:pStyle w:val="ConsPlusNormal"/>
              <w:jc w:val="center"/>
            </w:pPr>
            <w:r>
              <w:t>24805,700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13026,000</w:t>
            </w:r>
          </w:p>
        </w:tc>
        <w:tc>
          <w:tcPr>
            <w:tcW w:w="1531" w:type="dxa"/>
            <w:vAlign w:val="center"/>
          </w:tcPr>
          <w:p w:rsidR="00B35A2D" w:rsidRDefault="00B35A2D">
            <w:pPr>
              <w:pStyle w:val="ConsPlusNormal"/>
              <w:jc w:val="center"/>
            </w:pPr>
            <w:r>
              <w:t>13026,000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11684,000</w:t>
            </w:r>
          </w:p>
        </w:tc>
        <w:tc>
          <w:tcPr>
            <w:tcW w:w="1531" w:type="dxa"/>
            <w:vAlign w:val="center"/>
          </w:tcPr>
          <w:p w:rsidR="00B35A2D" w:rsidRDefault="00B35A2D">
            <w:pPr>
              <w:pStyle w:val="ConsPlusNormal"/>
              <w:jc w:val="center"/>
            </w:pPr>
            <w:r>
              <w:t>11684,000</w:t>
            </w:r>
          </w:p>
        </w:tc>
      </w:tr>
      <w:tr w:rsidR="00B35A2D">
        <w:tc>
          <w:tcPr>
            <w:tcW w:w="1228" w:type="dxa"/>
            <w:vAlign w:val="center"/>
          </w:tcPr>
          <w:p w:rsidR="00B35A2D" w:rsidRDefault="00B35A2D">
            <w:pPr>
              <w:pStyle w:val="ConsPlusNormal"/>
              <w:jc w:val="center"/>
            </w:pPr>
            <w:r>
              <w:lastRenderedPageBreak/>
              <w:t>915</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11684,000</w:t>
            </w:r>
          </w:p>
        </w:tc>
        <w:tc>
          <w:tcPr>
            <w:tcW w:w="1531" w:type="dxa"/>
            <w:vAlign w:val="center"/>
          </w:tcPr>
          <w:p w:rsidR="00B35A2D" w:rsidRDefault="00B35A2D">
            <w:pPr>
              <w:pStyle w:val="ConsPlusNormal"/>
              <w:jc w:val="center"/>
            </w:pPr>
            <w:r>
              <w:t>11684,000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530,800</w:t>
            </w:r>
          </w:p>
        </w:tc>
        <w:tc>
          <w:tcPr>
            <w:tcW w:w="1531" w:type="dxa"/>
            <w:vAlign w:val="center"/>
          </w:tcPr>
          <w:p w:rsidR="00B35A2D" w:rsidRDefault="00B35A2D">
            <w:pPr>
              <w:pStyle w:val="ConsPlusNormal"/>
              <w:jc w:val="center"/>
            </w:pPr>
            <w:r>
              <w:t>530,800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530,800</w:t>
            </w:r>
          </w:p>
        </w:tc>
        <w:tc>
          <w:tcPr>
            <w:tcW w:w="1531" w:type="dxa"/>
            <w:vAlign w:val="center"/>
          </w:tcPr>
          <w:p w:rsidR="00B35A2D" w:rsidRDefault="00B35A2D">
            <w:pPr>
              <w:pStyle w:val="ConsPlusNormal"/>
              <w:jc w:val="center"/>
            </w:pPr>
            <w:r>
              <w:t>530,800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811,200</w:t>
            </w:r>
          </w:p>
        </w:tc>
        <w:tc>
          <w:tcPr>
            <w:tcW w:w="1531" w:type="dxa"/>
            <w:vAlign w:val="center"/>
          </w:tcPr>
          <w:p w:rsidR="00B35A2D" w:rsidRDefault="00B35A2D">
            <w:pPr>
              <w:pStyle w:val="ConsPlusNormal"/>
              <w:jc w:val="center"/>
            </w:pPr>
            <w:r>
              <w:t>811,200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811,200</w:t>
            </w:r>
          </w:p>
        </w:tc>
        <w:tc>
          <w:tcPr>
            <w:tcW w:w="1531" w:type="dxa"/>
            <w:vAlign w:val="center"/>
          </w:tcPr>
          <w:p w:rsidR="00B35A2D" w:rsidRDefault="00B35A2D">
            <w:pPr>
              <w:pStyle w:val="ConsPlusNormal"/>
              <w:jc w:val="center"/>
            </w:pPr>
            <w:r>
              <w:t>811,200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915002У090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531" w:type="dxa"/>
            <w:vAlign w:val="center"/>
          </w:tcPr>
          <w:p w:rsidR="00B35A2D" w:rsidRDefault="00B35A2D">
            <w:pPr>
              <w:pStyle w:val="ConsPlusNormal"/>
              <w:jc w:val="center"/>
            </w:pPr>
            <w:r>
              <w:t>10870,700</w:t>
            </w:r>
          </w:p>
        </w:tc>
        <w:tc>
          <w:tcPr>
            <w:tcW w:w="1531" w:type="dxa"/>
            <w:vAlign w:val="center"/>
          </w:tcPr>
          <w:p w:rsidR="00B35A2D" w:rsidRDefault="00B35A2D">
            <w:pPr>
              <w:pStyle w:val="ConsPlusNormal"/>
              <w:jc w:val="center"/>
            </w:pPr>
            <w:r>
              <w:t>10870,700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915002У090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10870,700</w:t>
            </w:r>
          </w:p>
        </w:tc>
        <w:tc>
          <w:tcPr>
            <w:tcW w:w="1531" w:type="dxa"/>
            <w:vAlign w:val="center"/>
          </w:tcPr>
          <w:p w:rsidR="00B35A2D" w:rsidRDefault="00B35A2D">
            <w:pPr>
              <w:pStyle w:val="ConsPlusNormal"/>
              <w:jc w:val="center"/>
            </w:pPr>
            <w:r>
              <w:t>10870,700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915002У090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10870,700</w:t>
            </w:r>
          </w:p>
        </w:tc>
        <w:tc>
          <w:tcPr>
            <w:tcW w:w="1531" w:type="dxa"/>
            <w:vAlign w:val="center"/>
          </w:tcPr>
          <w:p w:rsidR="00B35A2D" w:rsidRDefault="00B35A2D">
            <w:pPr>
              <w:pStyle w:val="ConsPlusNormal"/>
              <w:jc w:val="center"/>
            </w:pPr>
            <w:r>
              <w:t>10870,700</w:t>
            </w:r>
          </w:p>
        </w:tc>
      </w:tr>
      <w:tr w:rsidR="00B35A2D">
        <w:tc>
          <w:tcPr>
            <w:tcW w:w="1228" w:type="dxa"/>
            <w:vAlign w:val="center"/>
          </w:tcPr>
          <w:p w:rsidR="00B35A2D" w:rsidRDefault="00B35A2D">
            <w:pPr>
              <w:pStyle w:val="ConsPlusNormal"/>
              <w:jc w:val="center"/>
            </w:pPr>
            <w:r>
              <w:lastRenderedPageBreak/>
              <w:t>915</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915002У100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эвтаназии, утилизации</w:t>
            </w:r>
          </w:p>
        </w:tc>
        <w:tc>
          <w:tcPr>
            <w:tcW w:w="1531" w:type="dxa"/>
            <w:vAlign w:val="center"/>
          </w:tcPr>
          <w:p w:rsidR="00B35A2D" w:rsidRDefault="00B35A2D">
            <w:pPr>
              <w:pStyle w:val="ConsPlusNormal"/>
              <w:jc w:val="center"/>
            </w:pPr>
            <w:r>
              <w:t>909,000</w:t>
            </w:r>
          </w:p>
        </w:tc>
        <w:tc>
          <w:tcPr>
            <w:tcW w:w="1531" w:type="dxa"/>
            <w:vAlign w:val="center"/>
          </w:tcPr>
          <w:p w:rsidR="00B35A2D" w:rsidRDefault="00B35A2D">
            <w:pPr>
              <w:pStyle w:val="ConsPlusNormal"/>
              <w:jc w:val="center"/>
            </w:pPr>
            <w:r>
              <w:t>909,000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915002У100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909,000</w:t>
            </w:r>
          </w:p>
        </w:tc>
        <w:tc>
          <w:tcPr>
            <w:tcW w:w="1531" w:type="dxa"/>
            <w:vAlign w:val="center"/>
          </w:tcPr>
          <w:p w:rsidR="00B35A2D" w:rsidRDefault="00B35A2D">
            <w:pPr>
              <w:pStyle w:val="ConsPlusNormal"/>
              <w:jc w:val="center"/>
            </w:pPr>
            <w:r>
              <w:t>909,000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915002У100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909,000</w:t>
            </w:r>
          </w:p>
        </w:tc>
        <w:tc>
          <w:tcPr>
            <w:tcW w:w="1531" w:type="dxa"/>
            <w:vAlign w:val="center"/>
          </w:tcPr>
          <w:p w:rsidR="00B35A2D" w:rsidRDefault="00B35A2D">
            <w:pPr>
              <w:pStyle w:val="ConsPlusNormal"/>
              <w:jc w:val="center"/>
            </w:pPr>
            <w:r>
              <w:t>909,000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9190000000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Иные непрограммные мероприятия</w:t>
            </w:r>
          </w:p>
        </w:tc>
        <w:tc>
          <w:tcPr>
            <w:tcW w:w="1531" w:type="dxa"/>
            <w:vAlign w:val="center"/>
          </w:tcPr>
          <w:p w:rsidR="00B35A2D" w:rsidRDefault="00B35A2D">
            <w:pPr>
              <w:pStyle w:val="ConsPlusNormal"/>
              <w:jc w:val="center"/>
            </w:pPr>
            <w:r>
              <w:t>637,663</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9190041010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приюта для содержания безнадзорных животных по ул. Верхне-Муллинской, 106а г. Перми</w:t>
            </w:r>
          </w:p>
        </w:tc>
        <w:tc>
          <w:tcPr>
            <w:tcW w:w="1531" w:type="dxa"/>
            <w:vAlign w:val="center"/>
          </w:tcPr>
          <w:p w:rsidR="00B35A2D" w:rsidRDefault="00B35A2D">
            <w:pPr>
              <w:pStyle w:val="ConsPlusNormal"/>
              <w:jc w:val="center"/>
            </w:pPr>
            <w:r>
              <w:t>637,663</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9190041010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 xml:space="preserve">Капитальные вложения в объекты государственной (муниципальной) </w:t>
            </w:r>
            <w:r>
              <w:lastRenderedPageBreak/>
              <w:t>собственности</w:t>
            </w:r>
          </w:p>
        </w:tc>
        <w:tc>
          <w:tcPr>
            <w:tcW w:w="1531" w:type="dxa"/>
            <w:vAlign w:val="center"/>
          </w:tcPr>
          <w:p w:rsidR="00B35A2D" w:rsidRDefault="00B35A2D">
            <w:pPr>
              <w:pStyle w:val="ConsPlusNormal"/>
              <w:jc w:val="center"/>
            </w:pPr>
            <w:r>
              <w:lastRenderedPageBreak/>
              <w:t>637,663</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915</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9190041010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637,663</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Департамент культуры и молодежной политики администрации города Перми</w:t>
            </w:r>
          </w:p>
        </w:tc>
        <w:tc>
          <w:tcPr>
            <w:tcW w:w="1531" w:type="dxa"/>
            <w:vAlign w:val="center"/>
          </w:tcPr>
          <w:p w:rsidR="00B35A2D" w:rsidRDefault="00B35A2D">
            <w:pPr>
              <w:pStyle w:val="ConsPlusNormal"/>
              <w:jc w:val="center"/>
            </w:pPr>
            <w:r>
              <w:t>1246564,064</w:t>
            </w:r>
          </w:p>
        </w:tc>
        <w:tc>
          <w:tcPr>
            <w:tcW w:w="1531" w:type="dxa"/>
            <w:vAlign w:val="center"/>
          </w:tcPr>
          <w:p w:rsidR="00B35A2D" w:rsidRDefault="00B35A2D">
            <w:pPr>
              <w:pStyle w:val="ConsPlusNormal"/>
              <w:jc w:val="center"/>
            </w:pPr>
            <w:r>
              <w:t>1158352,300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Образование</w:t>
            </w:r>
          </w:p>
        </w:tc>
        <w:tc>
          <w:tcPr>
            <w:tcW w:w="1531" w:type="dxa"/>
            <w:vAlign w:val="center"/>
          </w:tcPr>
          <w:p w:rsidR="00B35A2D" w:rsidRDefault="00B35A2D">
            <w:pPr>
              <w:pStyle w:val="ConsPlusNormal"/>
              <w:jc w:val="center"/>
            </w:pPr>
            <w:r>
              <w:t>342961,164</w:t>
            </w:r>
          </w:p>
        </w:tc>
        <w:tc>
          <w:tcPr>
            <w:tcW w:w="1531" w:type="dxa"/>
            <w:vAlign w:val="center"/>
          </w:tcPr>
          <w:p w:rsidR="00B35A2D" w:rsidRDefault="00B35A2D">
            <w:pPr>
              <w:pStyle w:val="ConsPlusNormal"/>
              <w:jc w:val="center"/>
            </w:pPr>
            <w:r>
              <w:t>338868,500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Дополнительное образование детей</w:t>
            </w:r>
          </w:p>
        </w:tc>
        <w:tc>
          <w:tcPr>
            <w:tcW w:w="1531" w:type="dxa"/>
            <w:vAlign w:val="center"/>
          </w:tcPr>
          <w:p w:rsidR="00B35A2D" w:rsidRDefault="00B35A2D">
            <w:pPr>
              <w:pStyle w:val="ConsPlusNormal"/>
              <w:jc w:val="center"/>
            </w:pPr>
            <w:r>
              <w:t>315958,864</w:t>
            </w:r>
          </w:p>
        </w:tc>
        <w:tc>
          <w:tcPr>
            <w:tcW w:w="1531" w:type="dxa"/>
            <w:vAlign w:val="center"/>
          </w:tcPr>
          <w:p w:rsidR="00B35A2D" w:rsidRDefault="00B35A2D">
            <w:pPr>
              <w:pStyle w:val="ConsPlusNormal"/>
              <w:jc w:val="center"/>
            </w:pPr>
            <w:r>
              <w:t>311866,200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0300000000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"Культура города Перми"</w:t>
            </w:r>
          </w:p>
        </w:tc>
        <w:tc>
          <w:tcPr>
            <w:tcW w:w="1531" w:type="dxa"/>
            <w:vAlign w:val="center"/>
          </w:tcPr>
          <w:p w:rsidR="00B35A2D" w:rsidRDefault="00B35A2D">
            <w:pPr>
              <w:pStyle w:val="ConsPlusNormal"/>
              <w:jc w:val="center"/>
            </w:pPr>
            <w:r>
              <w:t>315958,864</w:t>
            </w:r>
          </w:p>
        </w:tc>
        <w:tc>
          <w:tcPr>
            <w:tcW w:w="1531" w:type="dxa"/>
            <w:vAlign w:val="center"/>
          </w:tcPr>
          <w:p w:rsidR="00B35A2D" w:rsidRDefault="00B35A2D">
            <w:pPr>
              <w:pStyle w:val="ConsPlusNormal"/>
              <w:jc w:val="center"/>
            </w:pPr>
            <w:r>
              <w:t>311866,200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0330000000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531" w:type="dxa"/>
            <w:vAlign w:val="center"/>
          </w:tcPr>
          <w:p w:rsidR="00B35A2D" w:rsidRDefault="00B35A2D">
            <w:pPr>
              <w:pStyle w:val="ConsPlusNormal"/>
              <w:jc w:val="center"/>
            </w:pPr>
            <w:r>
              <w:t>9606,664</w:t>
            </w:r>
          </w:p>
        </w:tc>
        <w:tc>
          <w:tcPr>
            <w:tcW w:w="1531" w:type="dxa"/>
            <w:vAlign w:val="center"/>
          </w:tcPr>
          <w:p w:rsidR="00B35A2D" w:rsidRDefault="00B35A2D">
            <w:pPr>
              <w:pStyle w:val="ConsPlusNormal"/>
              <w:jc w:val="center"/>
            </w:pPr>
            <w:r>
              <w:t>5514,000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0330100000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531" w:type="dxa"/>
            <w:vAlign w:val="center"/>
          </w:tcPr>
          <w:p w:rsidR="00B35A2D" w:rsidRDefault="00B35A2D">
            <w:pPr>
              <w:pStyle w:val="ConsPlusNormal"/>
              <w:jc w:val="center"/>
            </w:pPr>
            <w:r>
              <w:t>9606,664</w:t>
            </w:r>
          </w:p>
        </w:tc>
        <w:tc>
          <w:tcPr>
            <w:tcW w:w="1531" w:type="dxa"/>
            <w:vAlign w:val="center"/>
          </w:tcPr>
          <w:p w:rsidR="00B35A2D" w:rsidRDefault="00B35A2D">
            <w:pPr>
              <w:pStyle w:val="ConsPlusNormal"/>
              <w:jc w:val="center"/>
            </w:pPr>
            <w:r>
              <w:t>5514,000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0330101070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Целевые субсидии на взносы на капитальный ремонт общего имущества в многоквартирных домах</w:t>
            </w:r>
          </w:p>
        </w:tc>
        <w:tc>
          <w:tcPr>
            <w:tcW w:w="1531" w:type="dxa"/>
            <w:vAlign w:val="center"/>
          </w:tcPr>
          <w:p w:rsidR="00B35A2D" w:rsidRDefault="00B35A2D">
            <w:pPr>
              <w:pStyle w:val="ConsPlusNormal"/>
              <w:jc w:val="center"/>
            </w:pPr>
            <w:r>
              <w:t>314,000</w:t>
            </w:r>
          </w:p>
        </w:tc>
        <w:tc>
          <w:tcPr>
            <w:tcW w:w="1531" w:type="dxa"/>
            <w:vAlign w:val="center"/>
          </w:tcPr>
          <w:p w:rsidR="00B35A2D" w:rsidRDefault="00B35A2D">
            <w:pPr>
              <w:pStyle w:val="ConsPlusNormal"/>
              <w:jc w:val="center"/>
            </w:pPr>
            <w:r>
              <w:t>314,000</w:t>
            </w:r>
          </w:p>
        </w:tc>
      </w:tr>
      <w:tr w:rsidR="00B35A2D">
        <w:tc>
          <w:tcPr>
            <w:tcW w:w="1228" w:type="dxa"/>
            <w:vAlign w:val="center"/>
          </w:tcPr>
          <w:p w:rsidR="00B35A2D" w:rsidRDefault="00B35A2D">
            <w:pPr>
              <w:pStyle w:val="ConsPlusNormal"/>
              <w:jc w:val="center"/>
            </w:pPr>
            <w:r>
              <w:lastRenderedPageBreak/>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0330101070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314,000</w:t>
            </w:r>
          </w:p>
        </w:tc>
        <w:tc>
          <w:tcPr>
            <w:tcW w:w="1531" w:type="dxa"/>
            <w:vAlign w:val="center"/>
          </w:tcPr>
          <w:p w:rsidR="00B35A2D" w:rsidRDefault="00B35A2D">
            <w:pPr>
              <w:pStyle w:val="ConsPlusNormal"/>
              <w:jc w:val="center"/>
            </w:pPr>
            <w:r>
              <w:t>314,000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0330101070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314,000</w:t>
            </w:r>
          </w:p>
        </w:tc>
        <w:tc>
          <w:tcPr>
            <w:tcW w:w="1531" w:type="dxa"/>
            <w:vAlign w:val="center"/>
          </w:tcPr>
          <w:p w:rsidR="00B35A2D" w:rsidRDefault="00B35A2D">
            <w:pPr>
              <w:pStyle w:val="ConsPlusNormal"/>
              <w:jc w:val="center"/>
            </w:pPr>
            <w:r>
              <w:t>314,000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0330123560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Выполнение предписаний надзорных органов, приведение в нормативное состояние и улучшение материально-технического обеспечения</w:t>
            </w:r>
          </w:p>
        </w:tc>
        <w:tc>
          <w:tcPr>
            <w:tcW w:w="1531" w:type="dxa"/>
            <w:vAlign w:val="center"/>
          </w:tcPr>
          <w:p w:rsidR="00B35A2D" w:rsidRDefault="00B35A2D">
            <w:pPr>
              <w:pStyle w:val="ConsPlusNormal"/>
              <w:jc w:val="center"/>
            </w:pPr>
            <w:r>
              <w:t>9292,664</w:t>
            </w:r>
          </w:p>
        </w:tc>
        <w:tc>
          <w:tcPr>
            <w:tcW w:w="1531" w:type="dxa"/>
            <w:vAlign w:val="center"/>
          </w:tcPr>
          <w:p w:rsidR="00B35A2D" w:rsidRDefault="00B35A2D">
            <w:pPr>
              <w:pStyle w:val="ConsPlusNormal"/>
              <w:jc w:val="center"/>
            </w:pPr>
            <w:r>
              <w:t>5200,000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0330123560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9292,664</w:t>
            </w:r>
          </w:p>
        </w:tc>
        <w:tc>
          <w:tcPr>
            <w:tcW w:w="1531" w:type="dxa"/>
            <w:vAlign w:val="center"/>
          </w:tcPr>
          <w:p w:rsidR="00B35A2D" w:rsidRDefault="00B35A2D">
            <w:pPr>
              <w:pStyle w:val="ConsPlusNormal"/>
              <w:jc w:val="center"/>
            </w:pPr>
            <w:r>
              <w:t>5200,000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0330123560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9292,664</w:t>
            </w:r>
          </w:p>
        </w:tc>
        <w:tc>
          <w:tcPr>
            <w:tcW w:w="1531" w:type="dxa"/>
            <w:vAlign w:val="center"/>
          </w:tcPr>
          <w:p w:rsidR="00B35A2D" w:rsidRDefault="00B35A2D">
            <w:pPr>
              <w:pStyle w:val="ConsPlusNormal"/>
              <w:jc w:val="center"/>
            </w:pPr>
            <w:r>
              <w:t>5200,000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0340000000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"Одаренные дети города Перми"</w:t>
            </w:r>
          </w:p>
        </w:tc>
        <w:tc>
          <w:tcPr>
            <w:tcW w:w="1531" w:type="dxa"/>
            <w:vAlign w:val="center"/>
          </w:tcPr>
          <w:p w:rsidR="00B35A2D" w:rsidRDefault="00B35A2D">
            <w:pPr>
              <w:pStyle w:val="ConsPlusNormal"/>
              <w:jc w:val="center"/>
            </w:pPr>
            <w:r>
              <w:t>306352,200</w:t>
            </w:r>
          </w:p>
        </w:tc>
        <w:tc>
          <w:tcPr>
            <w:tcW w:w="1531" w:type="dxa"/>
            <w:vAlign w:val="center"/>
          </w:tcPr>
          <w:p w:rsidR="00B35A2D" w:rsidRDefault="00B35A2D">
            <w:pPr>
              <w:pStyle w:val="ConsPlusNormal"/>
              <w:jc w:val="center"/>
            </w:pPr>
            <w:r>
              <w:t>306352,200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0340100000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531" w:type="dxa"/>
            <w:vAlign w:val="center"/>
          </w:tcPr>
          <w:p w:rsidR="00B35A2D" w:rsidRDefault="00B35A2D">
            <w:pPr>
              <w:pStyle w:val="ConsPlusNormal"/>
              <w:jc w:val="center"/>
            </w:pPr>
            <w:r>
              <w:t>306352,200</w:t>
            </w:r>
          </w:p>
        </w:tc>
        <w:tc>
          <w:tcPr>
            <w:tcW w:w="1531" w:type="dxa"/>
            <w:vAlign w:val="center"/>
          </w:tcPr>
          <w:p w:rsidR="00B35A2D" w:rsidRDefault="00B35A2D">
            <w:pPr>
              <w:pStyle w:val="ConsPlusNormal"/>
              <w:jc w:val="center"/>
            </w:pPr>
            <w:r>
              <w:t>306352,200</w:t>
            </w:r>
          </w:p>
        </w:tc>
      </w:tr>
      <w:tr w:rsidR="00B35A2D">
        <w:tc>
          <w:tcPr>
            <w:tcW w:w="1228" w:type="dxa"/>
            <w:vAlign w:val="center"/>
          </w:tcPr>
          <w:p w:rsidR="00B35A2D" w:rsidRDefault="00B35A2D">
            <w:pPr>
              <w:pStyle w:val="ConsPlusNormal"/>
              <w:jc w:val="center"/>
            </w:pPr>
            <w:r>
              <w:lastRenderedPageBreak/>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0340100590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291253,700</w:t>
            </w:r>
          </w:p>
        </w:tc>
        <w:tc>
          <w:tcPr>
            <w:tcW w:w="1531" w:type="dxa"/>
            <w:vAlign w:val="center"/>
          </w:tcPr>
          <w:p w:rsidR="00B35A2D" w:rsidRDefault="00B35A2D">
            <w:pPr>
              <w:pStyle w:val="ConsPlusNormal"/>
              <w:jc w:val="center"/>
            </w:pPr>
            <w:r>
              <w:t>291253,700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0340100590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291253,700</w:t>
            </w:r>
          </w:p>
        </w:tc>
        <w:tc>
          <w:tcPr>
            <w:tcW w:w="1531" w:type="dxa"/>
            <w:vAlign w:val="center"/>
          </w:tcPr>
          <w:p w:rsidR="00B35A2D" w:rsidRDefault="00B35A2D">
            <w:pPr>
              <w:pStyle w:val="ConsPlusNormal"/>
              <w:jc w:val="center"/>
            </w:pPr>
            <w:r>
              <w:t>291253,700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0340100590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291253,700</w:t>
            </w:r>
          </w:p>
        </w:tc>
        <w:tc>
          <w:tcPr>
            <w:tcW w:w="1531" w:type="dxa"/>
            <w:vAlign w:val="center"/>
          </w:tcPr>
          <w:p w:rsidR="00B35A2D" w:rsidRDefault="00B35A2D">
            <w:pPr>
              <w:pStyle w:val="ConsPlusNormal"/>
              <w:jc w:val="center"/>
            </w:pPr>
            <w:r>
              <w:t>291253,700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0340122140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Обновление материальной базы учреждений дополнительного образования в сфере культуры в части приобретения музыкальных инструментов</w:t>
            </w:r>
          </w:p>
        </w:tc>
        <w:tc>
          <w:tcPr>
            <w:tcW w:w="1531" w:type="dxa"/>
            <w:vAlign w:val="center"/>
          </w:tcPr>
          <w:p w:rsidR="00B35A2D" w:rsidRDefault="00B35A2D">
            <w:pPr>
              <w:pStyle w:val="ConsPlusNormal"/>
              <w:jc w:val="center"/>
            </w:pPr>
            <w:r>
              <w:t>2560,000</w:t>
            </w:r>
          </w:p>
        </w:tc>
        <w:tc>
          <w:tcPr>
            <w:tcW w:w="1531" w:type="dxa"/>
            <w:vAlign w:val="center"/>
          </w:tcPr>
          <w:p w:rsidR="00B35A2D" w:rsidRDefault="00B35A2D">
            <w:pPr>
              <w:pStyle w:val="ConsPlusNormal"/>
              <w:jc w:val="center"/>
            </w:pPr>
            <w:r>
              <w:t>2560,000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0340122140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2560,000</w:t>
            </w:r>
          </w:p>
        </w:tc>
        <w:tc>
          <w:tcPr>
            <w:tcW w:w="1531" w:type="dxa"/>
            <w:vAlign w:val="center"/>
          </w:tcPr>
          <w:p w:rsidR="00B35A2D" w:rsidRDefault="00B35A2D">
            <w:pPr>
              <w:pStyle w:val="ConsPlusNormal"/>
              <w:jc w:val="center"/>
            </w:pPr>
            <w:r>
              <w:t>2560,000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0340122140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2560,000</w:t>
            </w:r>
          </w:p>
        </w:tc>
        <w:tc>
          <w:tcPr>
            <w:tcW w:w="1531" w:type="dxa"/>
            <w:vAlign w:val="center"/>
          </w:tcPr>
          <w:p w:rsidR="00B35A2D" w:rsidRDefault="00B35A2D">
            <w:pPr>
              <w:pStyle w:val="ConsPlusNormal"/>
              <w:jc w:val="center"/>
            </w:pPr>
            <w:r>
              <w:t>2560,000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0340182020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Предоставление мер социальной поддержки педагогическим работникам организаций </w:t>
            </w:r>
            <w:r>
              <w:lastRenderedPageBreak/>
              <w:t>дополнительного образования в области культуры и искусства</w:t>
            </w:r>
          </w:p>
        </w:tc>
        <w:tc>
          <w:tcPr>
            <w:tcW w:w="1531" w:type="dxa"/>
            <w:vAlign w:val="center"/>
          </w:tcPr>
          <w:p w:rsidR="00B35A2D" w:rsidRDefault="00B35A2D">
            <w:pPr>
              <w:pStyle w:val="ConsPlusNormal"/>
              <w:jc w:val="center"/>
            </w:pPr>
            <w:r>
              <w:lastRenderedPageBreak/>
              <w:t>12538,500</w:t>
            </w:r>
          </w:p>
        </w:tc>
        <w:tc>
          <w:tcPr>
            <w:tcW w:w="1531" w:type="dxa"/>
            <w:vAlign w:val="center"/>
          </w:tcPr>
          <w:p w:rsidR="00B35A2D" w:rsidRDefault="00B35A2D">
            <w:pPr>
              <w:pStyle w:val="ConsPlusNormal"/>
              <w:jc w:val="center"/>
            </w:pPr>
            <w:r>
              <w:t>12538,500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0340182020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12538,500</w:t>
            </w:r>
          </w:p>
        </w:tc>
        <w:tc>
          <w:tcPr>
            <w:tcW w:w="1531" w:type="dxa"/>
            <w:vAlign w:val="center"/>
          </w:tcPr>
          <w:p w:rsidR="00B35A2D" w:rsidRDefault="00B35A2D">
            <w:pPr>
              <w:pStyle w:val="ConsPlusNormal"/>
              <w:jc w:val="center"/>
            </w:pPr>
            <w:r>
              <w:t>12538,500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0340182020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12538,500</w:t>
            </w:r>
          </w:p>
        </w:tc>
        <w:tc>
          <w:tcPr>
            <w:tcW w:w="1531" w:type="dxa"/>
            <w:vAlign w:val="center"/>
          </w:tcPr>
          <w:p w:rsidR="00B35A2D" w:rsidRDefault="00B35A2D">
            <w:pPr>
              <w:pStyle w:val="ConsPlusNormal"/>
              <w:jc w:val="center"/>
            </w:pPr>
            <w:r>
              <w:t>12538,500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Молодежная политика</w:t>
            </w:r>
          </w:p>
        </w:tc>
        <w:tc>
          <w:tcPr>
            <w:tcW w:w="1531" w:type="dxa"/>
            <w:vAlign w:val="center"/>
          </w:tcPr>
          <w:p w:rsidR="00B35A2D" w:rsidRDefault="00B35A2D">
            <w:pPr>
              <w:pStyle w:val="ConsPlusNormal"/>
              <w:jc w:val="center"/>
            </w:pPr>
            <w:r>
              <w:t>24206,300</w:t>
            </w:r>
          </w:p>
        </w:tc>
        <w:tc>
          <w:tcPr>
            <w:tcW w:w="1531" w:type="dxa"/>
            <w:vAlign w:val="center"/>
          </w:tcPr>
          <w:p w:rsidR="00B35A2D" w:rsidRDefault="00B35A2D">
            <w:pPr>
              <w:pStyle w:val="ConsPlusNormal"/>
              <w:jc w:val="center"/>
            </w:pPr>
            <w:r>
              <w:t>24206,300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"Общественное согласие"</w:t>
            </w:r>
          </w:p>
        </w:tc>
        <w:tc>
          <w:tcPr>
            <w:tcW w:w="1531" w:type="dxa"/>
            <w:vAlign w:val="center"/>
          </w:tcPr>
          <w:p w:rsidR="00B35A2D" w:rsidRDefault="00B35A2D">
            <w:pPr>
              <w:pStyle w:val="ConsPlusNormal"/>
              <w:jc w:val="center"/>
            </w:pPr>
            <w:r>
              <w:t>600,000</w:t>
            </w:r>
          </w:p>
        </w:tc>
        <w:tc>
          <w:tcPr>
            <w:tcW w:w="1531" w:type="dxa"/>
            <w:vAlign w:val="center"/>
          </w:tcPr>
          <w:p w:rsidR="00B35A2D" w:rsidRDefault="00B35A2D">
            <w:pPr>
              <w:pStyle w:val="ConsPlusNormal"/>
              <w:jc w:val="center"/>
            </w:pPr>
            <w:r>
              <w:t>600,000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0120000000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"Повышение уровня межэтнического и межконфессионального взаимопонимания"</w:t>
            </w:r>
          </w:p>
        </w:tc>
        <w:tc>
          <w:tcPr>
            <w:tcW w:w="1531" w:type="dxa"/>
            <w:vAlign w:val="center"/>
          </w:tcPr>
          <w:p w:rsidR="00B35A2D" w:rsidRDefault="00B35A2D">
            <w:pPr>
              <w:pStyle w:val="ConsPlusNormal"/>
              <w:jc w:val="center"/>
            </w:pPr>
            <w:r>
              <w:t>600,000</w:t>
            </w:r>
          </w:p>
        </w:tc>
        <w:tc>
          <w:tcPr>
            <w:tcW w:w="1531" w:type="dxa"/>
            <w:vAlign w:val="center"/>
          </w:tcPr>
          <w:p w:rsidR="00B35A2D" w:rsidRDefault="00B35A2D">
            <w:pPr>
              <w:pStyle w:val="ConsPlusNormal"/>
              <w:jc w:val="center"/>
            </w:pPr>
            <w:r>
              <w:t>600,000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0120100000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531" w:type="dxa"/>
            <w:vAlign w:val="center"/>
          </w:tcPr>
          <w:p w:rsidR="00B35A2D" w:rsidRDefault="00B35A2D">
            <w:pPr>
              <w:pStyle w:val="ConsPlusNormal"/>
              <w:jc w:val="center"/>
            </w:pPr>
            <w:r>
              <w:t>600,000</w:t>
            </w:r>
          </w:p>
        </w:tc>
        <w:tc>
          <w:tcPr>
            <w:tcW w:w="1531" w:type="dxa"/>
            <w:vAlign w:val="center"/>
          </w:tcPr>
          <w:p w:rsidR="00B35A2D" w:rsidRDefault="00B35A2D">
            <w:pPr>
              <w:pStyle w:val="ConsPlusNormal"/>
              <w:jc w:val="center"/>
            </w:pPr>
            <w:r>
              <w:t>600,000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Содействие в реализации мероприятий, направленных на </w:t>
            </w:r>
            <w:r>
              <w:lastRenderedPageBreak/>
              <w:t>гармонизацию межнациональных отношений, сохранение этнического многообразия народов России, проживающих в городе Перми</w:t>
            </w:r>
          </w:p>
        </w:tc>
        <w:tc>
          <w:tcPr>
            <w:tcW w:w="1531" w:type="dxa"/>
            <w:vAlign w:val="center"/>
          </w:tcPr>
          <w:p w:rsidR="00B35A2D" w:rsidRDefault="00B35A2D">
            <w:pPr>
              <w:pStyle w:val="ConsPlusNormal"/>
              <w:jc w:val="center"/>
            </w:pPr>
            <w:r>
              <w:lastRenderedPageBreak/>
              <w:t>600,000</w:t>
            </w:r>
          </w:p>
        </w:tc>
        <w:tc>
          <w:tcPr>
            <w:tcW w:w="1531" w:type="dxa"/>
            <w:vAlign w:val="center"/>
          </w:tcPr>
          <w:p w:rsidR="00B35A2D" w:rsidRDefault="00B35A2D">
            <w:pPr>
              <w:pStyle w:val="ConsPlusNormal"/>
              <w:jc w:val="center"/>
            </w:pPr>
            <w:r>
              <w:t>600,000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600,000</w:t>
            </w:r>
          </w:p>
        </w:tc>
        <w:tc>
          <w:tcPr>
            <w:tcW w:w="1531" w:type="dxa"/>
            <w:vAlign w:val="center"/>
          </w:tcPr>
          <w:p w:rsidR="00B35A2D" w:rsidRDefault="00B35A2D">
            <w:pPr>
              <w:pStyle w:val="ConsPlusNormal"/>
              <w:jc w:val="center"/>
            </w:pPr>
            <w:r>
              <w:t>600,000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600,000</w:t>
            </w:r>
          </w:p>
        </w:tc>
        <w:tc>
          <w:tcPr>
            <w:tcW w:w="1531" w:type="dxa"/>
            <w:vAlign w:val="center"/>
          </w:tcPr>
          <w:p w:rsidR="00B35A2D" w:rsidRDefault="00B35A2D">
            <w:pPr>
              <w:pStyle w:val="ConsPlusNormal"/>
              <w:jc w:val="center"/>
            </w:pPr>
            <w:r>
              <w:t>600,000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"Безопасный город"</w:t>
            </w:r>
          </w:p>
        </w:tc>
        <w:tc>
          <w:tcPr>
            <w:tcW w:w="1531" w:type="dxa"/>
            <w:vAlign w:val="center"/>
          </w:tcPr>
          <w:p w:rsidR="00B35A2D" w:rsidRDefault="00B35A2D">
            <w:pPr>
              <w:pStyle w:val="ConsPlusNormal"/>
              <w:jc w:val="center"/>
            </w:pPr>
            <w:r>
              <w:t>1663,000</w:t>
            </w:r>
          </w:p>
        </w:tc>
        <w:tc>
          <w:tcPr>
            <w:tcW w:w="1531" w:type="dxa"/>
            <w:vAlign w:val="center"/>
          </w:tcPr>
          <w:p w:rsidR="00B35A2D" w:rsidRDefault="00B35A2D">
            <w:pPr>
              <w:pStyle w:val="ConsPlusNormal"/>
              <w:jc w:val="center"/>
            </w:pPr>
            <w:r>
              <w:t>1663,000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0210000000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"Профилактика правонарушений"</w:t>
            </w:r>
          </w:p>
        </w:tc>
        <w:tc>
          <w:tcPr>
            <w:tcW w:w="1531" w:type="dxa"/>
            <w:vAlign w:val="center"/>
          </w:tcPr>
          <w:p w:rsidR="00B35A2D" w:rsidRDefault="00B35A2D">
            <w:pPr>
              <w:pStyle w:val="ConsPlusNormal"/>
              <w:jc w:val="center"/>
            </w:pPr>
            <w:r>
              <w:t>1663,000</w:t>
            </w:r>
          </w:p>
        </w:tc>
        <w:tc>
          <w:tcPr>
            <w:tcW w:w="1531" w:type="dxa"/>
            <w:vAlign w:val="center"/>
          </w:tcPr>
          <w:p w:rsidR="00B35A2D" w:rsidRDefault="00B35A2D">
            <w:pPr>
              <w:pStyle w:val="ConsPlusNormal"/>
              <w:jc w:val="center"/>
            </w:pPr>
            <w:r>
              <w:t>1663,000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0210300000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"Профилактика потребления психоактивных веществ"</w:t>
            </w:r>
          </w:p>
        </w:tc>
        <w:tc>
          <w:tcPr>
            <w:tcW w:w="1531" w:type="dxa"/>
            <w:vAlign w:val="center"/>
          </w:tcPr>
          <w:p w:rsidR="00B35A2D" w:rsidRDefault="00B35A2D">
            <w:pPr>
              <w:pStyle w:val="ConsPlusNormal"/>
              <w:jc w:val="center"/>
            </w:pPr>
            <w:r>
              <w:t>1663,000</w:t>
            </w:r>
          </w:p>
        </w:tc>
        <w:tc>
          <w:tcPr>
            <w:tcW w:w="1531" w:type="dxa"/>
            <w:vAlign w:val="center"/>
          </w:tcPr>
          <w:p w:rsidR="00B35A2D" w:rsidRDefault="00B35A2D">
            <w:pPr>
              <w:pStyle w:val="ConsPlusNormal"/>
              <w:jc w:val="center"/>
            </w:pPr>
            <w:r>
              <w:t>1663,000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0210321090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направленные на первичную профилактику потребления психоактивных веществ</w:t>
            </w:r>
          </w:p>
        </w:tc>
        <w:tc>
          <w:tcPr>
            <w:tcW w:w="1531" w:type="dxa"/>
            <w:vAlign w:val="center"/>
          </w:tcPr>
          <w:p w:rsidR="00B35A2D" w:rsidRDefault="00B35A2D">
            <w:pPr>
              <w:pStyle w:val="ConsPlusNormal"/>
              <w:jc w:val="center"/>
            </w:pPr>
            <w:r>
              <w:t>1663,000</w:t>
            </w:r>
          </w:p>
        </w:tc>
        <w:tc>
          <w:tcPr>
            <w:tcW w:w="1531" w:type="dxa"/>
            <w:vAlign w:val="center"/>
          </w:tcPr>
          <w:p w:rsidR="00B35A2D" w:rsidRDefault="00B35A2D">
            <w:pPr>
              <w:pStyle w:val="ConsPlusNormal"/>
              <w:jc w:val="center"/>
            </w:pPr>
            <w:r>
              <w:t>1663,000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0210321090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31" w:type="dxa"/>
            <w:vAlign w:val="center"/>
          </w:tcPr>
          <w:p w:rsidR="00B35A2D" w:rsidRDefault="00B35A2D">
            <w:pPr>
              <w:pStyle w:val="ConsPlusNormal"/>
              <w:jc w:val="center"/>
            </w:pPr>
            <w:r>
              <w:lastRenderedPageBreak/>
              <w:t>1663,000</w:t>
            </w:r>
          </w:p>
        </w:tc>
        <w:tc>
          <w:tcPr>
            <w:tcW w:w="1531" w:type="dxa"/>
            <w:vAlign w:val="center"/>
          </w:tcPr>
          <w:p w:rsidR="00B35A2D" w:rsidRDefault="00B35A2D">
            <w:pPr>
              <w:pStyle w:val="ConsPlusNormal"/>
              <w:jc w:val="center"/>
            </w:pPr>
            <w:r>
              <w:t>1663,000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0210321090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1663,000</w:t>
            </w:r>
          </w:p>
        </w:tc>
        <w:tc>
          <w:tcPr>
            <w:tcW w:w="1531" w:type="dxa"/>
            <w:vAlign w:val="center"/>
          </w:tcPr>
          <w:p w:rsidR="00B35A2D" w:rsidRDefault="00B35A2D">
            <w:pPr>
              <w:pStyle w:val="ConsPlusNormal"/>
              <w:jc w:val="center"/>
            </w:pPr>
            <w:r>
              <w:t>1663,000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"Молодежь города Перми"</w:t>
            </w:r>
          </w:p>
        </w:tc>
        <w:tc>
          <w:tcPr>
            <w:tcW w:w="1531" w:type="dxa"/>
            <w:vAlign w:val="center"/>
          </w:tcPr>
          <w:p w:rsidR="00B35A2D" w:rsidRDefault="00B35A2D">
            <w:pPr>
              <w:pStyle w:val="ConsPlusNormal"/>
              <w:jc w:val="center"/>
            </w:pPr>
            <w:r>
              <w:t>21058,700</w:t>
            </w:r>
          </w:p>
        </w:tc>
        <w:tc>
          <w:tcPr>
            <w:tcW w:w="1531" w:type="dxa"/>
            <w:vAlign w:val="center"/>
          </w:tcPr>
          <w:p w:rsidR="00B35A2D" w:rsidRDefault="00B35A2D">
            <w:pPr>
              <w:pStyle w:val="ConsPlusNormal"/>
              <w:jc w:val="center"/>
            </w:pPr>
            <w:r>
              <w:t>21058,700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"Создание условий для эффективной самореализации молодежи города Перми"</w:t>
            </w:r>
          </w:p>
        </w:tc>
        <w:tc>
          <w:tcPr>
            <w:tcW w:w="1531" w:type="dxa"/>
            <w:vAlign w:val="center"/>
          </w:tcPr>
          <w:p w:rsidR="00B35A2D" w:rsidRDefault="00B35A2D">
            <w:pPr>
              <w:pStyle w:val="ConsPlusNormal"/>
              <w:jc w:val="center"/>
            </w:pPr>
            <w:r>
              <w:t>16540,500</w:t>
            </w:r>
          </w:p>
        </w:tc>
        <w:tc>
          <w:tcPr>
            <w:tcW w:w="1531" w:type="dxa"/>
            <w:vAlign w:val="center"/>
          </w:tcPr>
          <w:p w:rsidR="00B35A2D" w:rsidRDefault="00B35A2D">
            <w:pPr>
              <w:pStyle w:val="ConsPlusNormal"/>
              <w:jc w:val="center"/>
            </w:pPr>
            <w:r>
              <w:t>16540,500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"Реализация проектов в сфере молодежной политики"</w:t>
            </w:r>
          </w:p>
        </w:tc>
        <w:tc>
          <w:tcPr>
            <w:tcW w:w="1531" w:type="dxa"/>
            <w:vAlign w:val="center"/>
          </w:tcPr>
          <w:p w:rsidR="00B35A2D" w:rsidRDefault="00B35A2D">
            <w:pPr>
              <w:pStyle w:val="ConsPlusNormal"/>
              <w:jc w:val="center"/>
            </w:pPr>
            <w:r>
              <w:t>16540,500</w:t>
            </w:r>
          </w:p>
        </w:tc>
        <w:tc>
          <w:tcPr>
            <w:tcW w:w="1531" w:type="dxa"/>
            <w:vAlign w:val="center"/>
          </w:tcPr>
          <w:p w:rsidR="00B35A2D" w:rsidRDefault="00B35A2D">
            <w:pPr>
              <w:pStyle w:val="ConsPlusNormal"/>
              <w:jc w:val="center"/>
            </w:pPr>
            <w:r>
              <w:t>16540,500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0410100590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11907,400</w:t>
            </w:r>
          </w:p>
        </w:tc>
        <w:tc>
          <w:tcPr>
            <w:tcW w:w="1531" w:type="dxa"/>
            <w:vAlign w:val="center"/>
          </w:tcPr>
          <w:p w:rsidR="00B35A2D" w:rsidRDefault="00B35A2D">
            <w:pPr>
              <w:pStyle w:val="ConsPlusNormal"/>
              <w:jc w:val="center"/>
            </w:pPr>
            <w:r>
              <w:t>11907,400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0410100590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11907,400</w:t>
            </w:r>
          </w:p>
        </w:tc>
        <w:tc>
          <w:tcPr>
            <w:tcW w:w="1531" w:type="dxa"/>
            <w:vAlign w:val="center"/>
          </w:tcPr>
          <w:p w:rsidR="00B35A2D" w:rsidRDefault="00B35A2D">
            <w:pPr>
              <w:pStyle w:val="ConsPlusNormal"/>
              <w:jc w:val="center"/>
            </w:pPr>
            <w:r>
              <w:t>11907,400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0410100590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11907,400</w:t>
            </w:r>
          </w:p>
        </w:tc>
        <w:tc>
          <w:tcPr>
            <w:tcW w:w="1531" w:type="dxa"/>
            <w:vAlign w:val="center"/>
          </w:tcPr>
          <w:p w:rsidR="00B35A2D" w:rsidRDefault="00B35A2D">
            <w:pPr>
              <w:pStyle w:val="ConsPlusNormal"/>
              <w:jc w:val="center"/>
            </w:pPr>
            <w:r>
              <w:t>11907,400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0410123140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Поддержка инициативной и талантливой молодежи</w:t>
            </w:r>
          </w:p>
        </w:tc>
        <w:tc>
          <w:tcPr>
            <w:tcW w:w="1531" w:type="dxa"/>
            <w:vAlign w:val="center"/>
          </w:tcPr>
          <w:p w:rsidR="00B35A2D" w:rsidRDefault="00B35A2D">
            <w:pPr>
              <w:pStyle w:val="ConsPlusNormal"/>
              <w:jc w:val="center"/>
            </w:pPr>
            <w:r>
              <w:t>2755,000</w:t>
            </w:r>
          </w:p>
        </w:tc>
        <w:tc>
          <w:tcPr>
            <w:tcW w:w="1531" w:type="dxa"/>
            <w:vAlign w:val="center"/>
          </w:tcPr>
          <w:p w:rsidR="00B35A2D" w:rsidRDefault="00B35A2D">
            <w:pPr>
              <w:pStyle w:val="ConsPlusNormal"/>
              <w:jc w:val="center"/>
            </w:pPr>
            <w:r>
              <w:t>2755,000</w:t>
            </w:r>
          </w:p>
        </w:tc>
      </w:tr>
      <w:tr w:rsidR="00B35A2D">
        <w:tc>
          <w:tcPr>
            <w:tcW w:w="1228" w:type="dxa"/>
            <w:vAlign w:val="center"/>
          </w:tcPr>
          <w:p w:rsidR="00B35A2D" w:rsidRDefault="00B35A2D">
            <w:pPr>
              <w:pStyle w:val="ConsPlusNormal"/>
              <w:jc w:val="center"/>
            </w:pPr>
            <w:r>
              <w:lastRenderedPageBreak/>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0410123140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826,500</w:t>
            </w:r>
          </w:p>
        </w:tc>
        <w:tc>
          <w:tcPr>
            <w:tcW w:w="1531" w:type="dxa"/>
            <w:vAlign w:val="center"/>
          </w:tcPr>
          <w:p w:rsidR="00B35A2D" w:rsidRDefault="00B35A2D">
            <w:pPr>
              <w:pStyle w:val="ConsPlusNormal"/>
              <w:jc w:val="center"/>
            </w:pPr>
            <w:r>
              <w:t>826,500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0410123140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826,500</w:t>
            </w:r>
          </w:p>
        </w:tc>
        <w:tc>
          <w:tcPr>
            <w:tcW w:w="1531" w:type="dxa"/>
            <w:vAlign w:val="center"/>
          </w:tcPr>
          <w:p w:rsidR="00B35A2D" w:rsidRDefault="00B35A2D">
            <w:pPr>
              <w:pStyle w:val="ConsPlusNormal"/>
              <w:jc w:val="center"/>
            </w:pPr>
            <w:r>
              <w:t>826,500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0410123140</w:t>
            </w:r>
          </w:p>
        </w:tc>
        <w:tc>
          <w:tcPr>
            <w:tcW w:w="1036" w:type="dxa"/>
            <w:vAlign w:val="center"/>
          </w:tcPr>
          <w:p w:rsidR="00B35A2D" w:rsidRDefault="00B35A2D">
            <w:pPr>
              <w:pStyle w:val="ConsPlusNormal"/>
              <w:jc w:val="center"/>
            </w:pPr>
            <w:r>
              <w:t>300</w:t>
            </w:r>
          </w:p>
        </w:tc>
        <w:tc>
          <w:tcPr>
            <w:tcW w:w="4762" w:type="dxa"/>
            <w:vAlign w:val="center"/>
          </w:tcPr>
          <w:p w:rsidR="00B35A2D" w:rsidRDefault="00B35A2D">
            <w:pPr>
              <w:pStyle w:val="ConsPlusNormal"/>
            </w:pPr>
            <w:r>
              <w:t>Социальное обеспечение и иные выплаты населению</w:t>
            </w:r>
          </w:p>
        </w:tc>
        <w:tc>
          <w:tcPr>
            <w:tcW w:w="1531" w:type="dxa"/>
            <w:vAlign w:val="center"/>
          </w:tcPr>
          <w:p w:rsidR="00B35A2D" w:rsidRDefault="00B35A2D">
            <w:pPr>
              <w:pStyle w:val="ConsPlusNormal"/>
              <w:jc w:val="center"/>
            </w:pPr>
            <w:r>
              <w:t>400,000</w:t>
            </w:r>
          </w:p>
        </w:tc>
        <w:tc>
          <w:tcPr>
            <w:tcW w:w="1531" w:type="dxa"/>
            <w:vAlign w:val="center"/>
          </w:tcPr>
          <w:p w:rsidR="00B35A2D" w:rsidRDefault="00B35A2D">
            <w:pPr>
              <w:pStyle w:val="ConsPlusNormal"/>
              <w:jc w:val="center"/>
            </w:pPr>
            <w:r>
              <w:t>400,000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0410123140</w:t>
            </w:r>
          </w:p>
        </w:tc>
        <w:tc>
          <w:tcPr>
            <w:tcW w:w="1036" w:type="dxa"/>
            <w:vAlign w:val="center"/>
          </w:tcPr>
          <w:p w:rsidR="00B35A2D" w:rsidRDefault="00B35A2D">
            <w:pPr>
              <w:pStyle w:val="ConsPlusNormal"/>
              <w:jc w:val="center"/>
            </w:pPr>
            <w:r>
              <w:t>350</w:t>
            </w:r>
          </w:p>
        </w:tc>
        <w:tc>
          <w:tcPr>
            <w:tcW w:w="4762" w:type="dxa"/>
            <w:vAlign w:val="center"/>
          </w:tcPr>
          <w:p w:rsidR="00B35A2D" w:rsidRDefault="00B35A2D">
            <w:pPr>
              <w:pStyle w:val="ConsPlusNormal"/>
            </w:pPr>
            <w:r>
              <w:t>Премии и гранты</w:t>
            </w:r>
          </w:p>
        </w:tc>
        <w:tc>
          <w:tcPr>
            <w:tcW w:w="1531" w:type="dxa"/>
            <w:vAlign w:val="center"/>
          </w:tcPr>
          <w:p w:rsidR="00B35A2D" w:rsidRDefault="00B35A2D">
            <w:pPr>
              <w:pStyle w:val="ConsPlusNormal"/>
              <w:jc w:val="center"/>
            </w:pPr>
            <w:r>
              <w:t>400,000</w:t>
            </w:r>
          </w:p>
        </w:tc>
        <w:tc>
          <w:tcPr>
            <w:tcW w:w="1531" w:type="dxa"/>
            <w:vAlign w:val="center"/>
          </w:tcPr>
          <w:p w:rsidR="00B35A2D" w:rsidRDefault="00B35A2D">
            <w:pPr>
              <w:pStyle w:val="ConsPlusNormal"/>
              <w:jc w:val="center"/>
            </w:pPr>
            <w:r>
              <w:t>400,000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0410123140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1528,500</w:t>
            </w:r>
          </w:p>
        </w:tc>
        <w:tc>
          <w:tcPr>
            <w:tcW w:w="1531" w:type="dxa"/>
            <w:vAlign w:val="center"/>
          </w:tcPr>
          <w:p w:rsidR="00B35A2D" w:rsidRDefault="00B35A2D">
            <w:pPr>
              <w:pStyle w:val="ConsPlusNormal"/>
              <w:jc w:val="center"/>
            </w:pPr>
            <w:r>
              <w:t>1528,500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0410123140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1028,500</w:t>
            </w:r>
          </w:p>
        </w:tc>
        <w:tc>
          <w:tcPr>
            <w:tcW w:w="1531" w:type="dxa"/>
            <w:vAlign w:val="center"/>
          </w:tcPr>
          <w:p w:rsidR="00B35A2D" w:rsidRDefault="00B35A2D">
            <w:pPr>
              <w:pStyle w:val="ConsPlusNormal"/>
              <w:jc w:val="center"/>
            </w:pPr>
            <w:r>
              <w:t>1028,500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0410123140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500,000</w:t>
            </w:r>
          </w:p>
        </w:tc>
        <w:tc>
          <w:tcPr>
            <w:tcW w:w="1531" w:type="dxa"/>
            <w:vAlign w:val="center"/>
          </w:tcPr>
          <w:p w:rsidR="00B35A2D" w:rsidRDefault="00B35A2D">
            <w:pPr>
              <w:pStyle w:val="ConsPlusNormal"/>
              <w:jc w:val="center"/>
            </w:pPr>
            <w:r>
              <w:t>500,000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0410170040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Субсидии некоммерческим организациям, не являющимся государственными (муниципальными) </w:t>
            </w:r>
            <w:r>
              <w:lastRenderedPageBreak/>
              <w:t>учреждениями, выполняющим муниципальные работы в сфере молодежной политики</w:t>
            </w:r>
          </w:p>
        </w:tc>
        <w:tc>
          <w:tcPr>
            <w:tcW w:w="1531" w:type="dxa"/>
            <w:vAlign w:val="center"/>
          </w:tcPr>
          <w:p w:rsidR="00B35A2D" w:rsidRDefault="00B35A2D">
            <w:pPr>
              <w:pStyle w:val="ConsPlusNormal"/>
              <w:jc w:val="center"/>
            </w:pPr>
            <w:r>
              <w:lastRenderedPageBreak/>
              <w:t>1878,100</w:t>
            </w:r>
          </w:p>
        </w:tc>
        <w:tc>
          <w:tcPr>
            <w:tcW w:w="1531" w:type="dxa"/>
            <w:vAlign w:val="center"/>
          </w:tcPr>
          <w:p w:rsidR="00B35A2D" w:rsidRDefault="00B35A2D">
            <w:pPr>
              <w:pStyle w:val="ConsPlusNormal"/>
              <w:jc w:val="center"/>
            </w:pPr>
            <w:r>
              <w:t>1878,100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0410170040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1878,100</w:t>
            </w:r>
          </w:p>
        </w:tc>
        <w:tc>
          <w:tcPr>
            <w:tcW w:w="1531" w:type="dxa"/>
            <w:vAlign w:val="center"/>
          </w:tcPr>
          <w:p w:rsidR="00B35A2D" w:rsidRDefault="00B35A2D">
            <w:pPr>
              <w:pStyle w:val="ConsPlusNormal"/>
              <w:jc w:val="center"/>
            </w:pPr>
            <w:r>
              <w:t>1878,100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0410170040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1878,100</w:t>
            </w:r>
          </w:p>
        </w:tc>
        <w:tc>
          <w:tcPr>
            <w:tcW w:w="1531" w:type="dxa"/>
            <w:vAlign w:val="center"/>
          </w:tcPr>
          <w:p w:rsidR="00B35A2D" w:rsidRDefault="00B35A2D">
            <w:pPr>
              <w:pStyle w:val="ConsPlusNormal"/>
              <w:jc w:val="center"/>
            </w:pPr>
            <w:r>
              <w:t>1878,100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"Создание условий для социальной интеграции молодежи в общественно полезную деятельность"</w:t>
            </w:r>
          </w:p>
        </w:tc>
        <w:tc>
          <w:tcPr>
            <w:tcW w:w="1531" w:type="dxa"/>
            <w:vAlign w:val="center"/>
          </w:tcPr>
          <w:p w:rsidR="00B35A2D" w:rsidRDefault="00B35A2D">
            <w:pPr>
              <w:pStyle w:val="ConsPlusNormal"/>
              <w:jc w:val="center"/>
            </w:pPr>
            <w:r>
              <w:t>4518,200</w:t>
            </w:r>
          </w:p>
        </w:tc>
        <w:tc>
          <w:tcPr>
            <w:tcW w:w="1531" w:type="dxa"/>
            <w:vAlign w:val="center"/>
          </w:tcPr>
          <w:p w:rsidR="00B35A2D" w:rsidRDefault="00B35A2D">
            <w:pPr>
              <w:pStyle w:val="ConsPlusNormal"/>
              <w:jc w:val="center"/>
            </w:pPr>
            <w:r>
              <w:t>4518,200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"Осуществление мероприятий по организации занятости молодежи"</w:t>
            </w:r>
          </w:p>
        </w:tc>
        <w:tc>
          <w:tcPr>
            <w:tcW w:w="1531" w:type="dxa"/>
            <w:vAlign w:val="center"/>
          </w:tcPr>
          <w:p w:rsidR="00B35A2D" w:rsidRDefault="00B35A2D">
            <w:pPr>
              <w:pStyle w:val="ConsPlusNormal"/>
              <w:jc w:val="center"/>
            </w:pPr>
            <w:r>
              <w:t>4518,200</w:t>
            </w:r>
          </w:p>
        </w:tc>
        <w:tc>
          <w:tcPr>
            <w:tcW w:w="1531" w:type="dxa"/>
            <w:vAlign w:val="center"/>
          </w:tcPr>
          <w:p w:rsidR="00B35A2D" w:rsidRDefault="00B35A2D">
            <w:pPr>
              <w:pStyle w:val="ConsPlusNormal"/>
              <w:jc w:val="center"/>
            </w:pPr>
            <w:r>
              <w:t>4518,200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0420100740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Целевая субсидия на организацию занятости молодежи</w:t>
            </w:r>
          </w:p>
        </w:tc>
        <w:tc>
          <w:tcPr>
            <w:tcW w:w="1531" w:type="dxa"/>
            <w:vAlign w:val="center"/>
          </w:tcPr>
          <w:p w:rsidR="00B35A2D" w:rsidRDefault="00B35A2D">
            <w:pPr>
              <w:pStyle w:val="ConsPlusNormal"/>
              <w:jc w:val="center"/>
            </w:pPr>
            <w:r>
              <w:t>4518,200</w:t>
            </w:r>
          </w:p>
        </w:tc>
        <w:tc>
          <w:tcPr>
            <w:tcW w:w="1531" w:type="dxa"/>
            <w:vAlign w:val="center"/>
          </w:tcPr>
          <w:p w:rsidR="00B35A2D" w:rsidRDefault="00B35A2D">
            <w:pPr>
              <w:pStyle w:val="ConsPlusNormal"/>
              <w:jc w:val="center"/>
            </w:pPr>
            <w:r>
              <w:t>4518,200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0420100740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4518,200</w:t>
            </w:r>
          </w:p>
        </w:tc>
        <w:tc>
          <w:tcPr>
            <w:tcW w:w="1531" w:type="dxa"/>
            <w:vAlign w:val="center"/>
          </w:tcPr>
          <w:p w:rsidR="00B35A2D" w:rsidRDefault="00B35A2D">
            <w:pPr>
              <w:pStyle w:val="ConsPlusNormal"/>
              <w:jc w:val="center"/>
            </w:pPr>
            <w:r>
              <w:t>4518,200</w:t>
            </w:r>
          </w:p>
        </w:tc>
      </w:tr>
      <w:tr w:rsidR="00B35A2D">
        <w:tc>
          <w:tcPr>
            <w:tcW w:w="1228" w:type="dxa"/>
            <w:vAlign w:val="center"/>
          </w:tcPr>
          <w:p w:rsidR="00B35A2D" w:rsidRDefault="00B35A2D">
            <w:pPr>
              <w:pStyle w:val="ConsPlusNormal"/>
              <w:jc w:val="center"/>
            </w:pPr>
            <w:r>
              <w:lastRenderedPageBreak/>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0420100740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4518,200</w:t>
            </w:r>
          </w:p>
        </w:tc>
        <w:tc>
          <w:tcPr>
            <w:tcW w:w="1531" w:type="dxa"/>
            <w:vAlign w:val="center"/>
          </w:tcPr>
          <w:p w:rsidR="00B35A2D" w:rsidRDefault="00B35A2D">
            <w:pPr>
              <w:pStyle w:val="ConsPlusNormal"/>
              <w:jc w:val="center"/>
            </w:pPr>
            <w:r>
              <w:t>4518,200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31" w:type="dxa"/>
            <w:vAlign w:val="center"/>
          </w:tcPr>
          <w:p w:rsidR="00B35A2D" w:rsidRDefault="00B35A2D">
            <w:pPr>
              <w:pStyle w:val="ConsPlusNormal"/>
              <w:jc w:val="center"/>
            </w:pPr>
            <w:r>
              <w:t>884,600</w:t>
            </w:r>
          </w:p>
        </w:tc>
        <w:tc>
          <w:tcPr>
            <w:tcW w:w="1531" w:type="dxa"/>
            <w:vAlign w:val="center"/>
          </w:tcPr>
          <w:p w:rsidR="00B35A2D" w:rsidRDefault="00B35A2D">
            <w:pPr>
              <w:pStyle w:val="ConsPlusNormal"/>
              <w:jc w:val="center"/>
            </w:pPr>
            <w:r>
              <w:t>884,600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"Организация оздоровления и отдыха детей города Перми"</w:t>
            </w:r>
          </w:p>
        </w:tc>
        <w:tc>
          <w:tcPr>
            <w:tcW w:w="1531" w:type="dxa"/>
            <w:vAlign w:val="center"/>
          </w:tcPr>
          <w:p w:rsidR="00B35A2D" w:rsidRDefault="00B35A2D">
            <w:pPr>
              <w:pStyle w:val="ConsPlusNormal"/>
              <w:jc w:val="center"/>
            </w:pPr>
            <w:r>
              <w:t>884,600</w:t>
            </w:r>
          </w:p>
        </w:tc>
        <w:tc>
          <w:tcPr>
            <w:tcW w:w="1531" w:type="dxa"/>
            <w:vAlign w:val="center"/>
          </w:tcPr>
          <w:p w:rsidR="00B35A2D" w:rsidRDefault="00B35A2D">
            <w:pPr>
              <w:pStyle w:val="ConsPlusNormal"/>
              <w:jc w:val="center"/>
            </w:pPr>
            <w:r>
              <w:t>884,600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отдыха детей в детских лагерях палаточного типа, лагерях досуга и отдыха"</w:t>
            </w:r>
          </w:p>
        </w:tc>
        <w:tc>
          <w:tcPr>
            <w:tcW w:w="1531" w:type="dxa"/>
            <w:vAlign w:val="center"/>
          </w:tcPr>
          <w:p w:rsidR="00B35A2D" w:rsidRDefault="00B35A2D">
            <w:pPr>
              <w:pStyle w:val="ConsPlusNormal"/>
              <w:jc w:val="center"/>
            </w:pPr>
            <w:r>
              <w:t>884,600</w:t>
            </w:r>
          </w:p>
        </w:tc>
        <w:tc>
          <w:tcPr>
            <w:tcW w:w="1531" w:type="dxa"/>
            <w:vAlign w:val="center"/>
          </w:tcPr>
          <w:p w:rsidR="00B35A2D" w:rsidRDefault="00B35A2D">
            <w:pPr>
              <w:pStyle w:val="ConsPlusNormal"/>
              <w:jc w:val="center"/>
            </w:pPr>
            <w:r>
              <w:t>884,600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0640200590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884,600</w:t>
            </w:r>
          </w:p>
        </w:tc>
        <w:tc>
          <w:tcPr>
            <w:tcW w:w="1531" w:type="dxa"/>
            <w:vAlign w:val="center"/>
          </w:tcPr>
          <w:p w:rsidR="00B35A2D" w:rsidRDefault="00B35A2D">
            <w:pPr>
              <w:pStyle w:val="ConsPlusNormal"/>
              <w:jc w:val="center"/>
            </w:pPr>
            <w:r>
              <w:t>884,600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0640200590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884,600</w:t>
            </w:r>
          </w:p>
        </w:tc>
        <w:tc>
          <w:tcPr>
            <w:tcW w:w="1531" w:type="dxa"/>
            <w:vAlign w:val="center"/>
          </w:tcPr>
          <w:p w:rsidR="00B35A2D" w:rsidRDefault="00B35A2D">
            <w:pPr>
              <w:pStyle w:val="ConsPlusNormal"/>
              <w:jc w:val="center"/>
            </w:pPr>
            <w:r>
              <w:t>884,600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0640200590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260,200</w:t>
            </w:r>
          </w:p>
        </w:tc>
        <w:tc>
          <w:tcPr>
            <w:tcW w:w="1531" w:type="dxa"/>
            <w:vAlign w:val="center"/>
          </w:tcPr>
          <w:p w:rsidR="00B35A2D" w:rsidRDefault="00B35A2D">
            <w:pPr>
              <w:pStyle w:val="ConsPlusNormal"/>
              <w:jc w:val="center"/>
            </w:pPr>
            <w:r>
              <w:t>260,200</w:t>
            </w:r>
          </w:p>
        </w:tc>
      </w:tr>
      <w:tr w:rsidR="00B35A2D">
        <w:tc>
          <w:tcPr>
            <w:tcW w:w="1228" w:type="dxa"/>
            <w:vAlign w:val="center"/>
          </w:tcPr>
          <w:p w:rsidR="00B35A2D" w:rsidRDefault="00B35A2D">
            <w:pPr>
              <w:pStyle w:val="ConsPlusNormal"/>
              <w:jc w:val="center"/>
            </w:pPr>
            <w:r>
              <w:lastRenderedPageBreak/>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0640200590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624,400</w:t>
            </w:r>
          </w:p>
        </w:tc>
        <w:tc>
          <w:tcPr>
            <w:tcW w:w="1531" w:type="dxa"/>
            <w:vAlign w:val="center"/>
          </w:tcPr>
          <w:p w:rsidR="00B35A2D" w:rsidRDefault="00B35A2D">
            <w:pPr>
              <w:pStyle w:val="ConsPlusNormal"/>
              <w:jc w:val="center"/>
            </w:pPr>
            <w:r>
              <w:t>624,400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образования</w:t>
            </w:r>
          </w:p>
        </w:tc>
        <w:tc>
          <w:tcPr>
            <w:tcW w:w="1531" w:type="dxa"/>
            <w:vAlign w:val="center"/>
          </w:tcPr>
          <w:p w:rsidR="00B35A2D" w:rsidRDefault="00B35A2D">
            <w:pPr>
              <w:pStyle w:val="ConsPlusNormal"/>
              <w:jc w:val="center"/>
            </w:pPr>
            <w:r>
              <w:t>2796,000</w:t>
            </w:r>
          </w:p>
        </w:tc>
        <w:tc>
          <w:tcPr>
            <w:tcW w:w="1531" w:type="dxa"/>
            <w:vAlign w:val="center"/>
          </w:tcPr>
          <w:p w:rsidR="00B35A2D" w:rsidRDefault="00B35A2D">
            <w:pPr>
              <w:pStyle w:val="ConsPlusNormal"/>
              <w:jc w:val="center"/>
            </w:pPr>
            <w:r>
              <w:t>2796,000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0300000000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"Культура города Перми"</w:t>
            </w:r>
          </w:p>
        </w:tc>
        <w:tc>
          <w:tcPr>
            <w:tcW w:w="1531" w:type="dxa"/>
            <w:vAlign w:val="center"/>
          </w:tcPr>
          <w:p w:rsidR="00B35A2D" w:rsidRDefault="00B35A2D">
            <w:pPr>
              <w:pStyle w:val="ConsPlusNormal"/>
              <w:jc w:val="center"/>
            </w:pPr>
            <w:r>
              <w:t>2796,000</w:t>
            </w:r>
          </w:p>
        </w:tc>
        <w:tc>
          <w:tcPr>
            <w:tcW w:w="1531" w:type="dxa"/>
            <w:vAlign w:val="center"/>
          </w:tcPr>
          <w:p w:rsidR="00B35A2D" w:rsidRDefault="00B35A2D">
            <w:pPr>
              <w:pStyle w:val="ConsPlusNormal"/>
              <w:jc w:val="center"/>
            </w:pPr>
            <w:r>
              <w:t>2796,000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0340000000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"Одаренные дети города Перми"</w:t>
            </w:r>
          </w:p>
        </w:tc>
        <w:tc>
          <w:tcPr>
            <w:tcW w:w="1531" w:type="dxa"/>
            <w:vAlign w:val="center"/>
          </w:tcPr>
          <w:p w:rsidR="00B35A2D" w:rsidRDefault="00B35A2D">
            <w:pPr>
              <w:pStyle w:val="ConsPlusNormal"/>
              <w:jc w:val="center"/>
            </w:pPr>
            <w:r>
              <w:t>2796,000</w:t>
            </w:r>
          </w:p>
        </w:tc>
        <w:tc>
          <w:tcPr>
            <w:tcW w:w="1531" w:type="dxa"/>
            <w:vAlign w:val="center"/>
          </w:tcPr>
          <w:p w:rsidR="00B35A2D" w:rsidRDefault="00B35A2D">
            <w:pPr>
              <w:pStyle w:val="ConsPlusNormal"/>
              <w:jc w:val="center"/>
            </w:pPr>
            <w:r>
              <w:t>2796,000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0340100000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"Реализация дополнительных общеобразовательных общеразвивающих и предпрофессиональных программ в области искусств"</w:t>
            </w:r>
          </w:p>
        </w:tc>
        <w:tc>
          <w:tcPr>
            <w:tcW w:w="1531" w:type="dxa"/>
            <w:vAlign w:val="center"/>
          </w:tcPr>
          <w:p w:rsidR="00B35A2D" w:rsidRDefault="00B35A2D">
            <w:pPr>
              <w:pStyle w:val="ConsPlusNormal"/>
              <w:jc w:val="center"/>
            </w:pPr>
            <w:r>
              <w:t>2796,000</w:t>
            </w:r>
          </w:p>
        </w:tc>
        <w:tc>
          <w:tcPr>
            <w:tcW w:w="1531" w:type="dxa"/>
            <w:vAlign w:val="center"/>
          </w:tcPr>
          <w:p w:rsidR="00B35A2D" w:rsidRDefault="00B35A2D">
            <w:pPr>
              <w:pStyle w:val="ConsPlusNormal"/>
              <w:jc w:val="center"/>
            </w:pPr>
            <w:r>
              <w:t>2796,000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0340100680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Целевая субсидия на популяризацию художественного образования среди жителей</w:t>
            </w:r>
          </w:p>
        </w:tc>
        <w:tc>
          <w:tcPr>
            <w:tcW w:w="1531" w:type="dxa"/>
            <w:vAlign w:val="center"/>
          </w:tcPr>
          <w:p w:rsidR="00B35A2D" w:rsidRDefault="00B35A2D">
            <w:pPr>
              <w:pStyle w:val="ConsPlusNormal"/>
              <w:jc w:val="center"/>
            </w:pPr>
            <w:r>
              <w:t>2091,000</w:t>
            </w:r>
          </w:p>
        </w:tc>
        <w:tc>
          <w:tcPr>
            <w:tcW w:w="1531" w:type="dxa"/>
            <w:vAlign w:val="center"/>
          </w:tcPr>
          <w:p w:rsidR="00B35A2D" w:rsidRDefault="00B35A2D">
            <w:pPr>
              <w:pStyle w:val="ConsPlusNormal"/>
              <w:jc w:val="center"/>
            </w:pPr>
            <w:r>
              <w:t>2091,000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0340100680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2091,000</w:t>
            </w:r>
          </w:p>
        </w:tc>
        <w:tc>
          <w:tcPr>
            <w:tcW w:w="1531" w:type="dxa"/>
            <w:vAlign w:val="center"/>
          </w:tcPr>
          <w:p w:rsidR="00B35A2D" w:rsidRDefault="00B35A2D">
            <w:pPr>
              <w:pStyle w:val="ConsPlusNormal"/>
              <w:jc w:val="center"/>
            </w:pPr>
            <w:r>
              <w:t>2091,000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0340100680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2091,000</w:t>
            </w:r>
          </w:p>
        </w:tc>
        <w:tc>
          <w:tcPr>
            <w:tcW w:w="1531" w:type="dxa"/>
            <w:vAlign w:val="center"/>
          </w:tcPr>
          <w:p w:rsidR="00B35A2D" w:rsidRDefault="00B35A2D">
            <w:pPr>
              <w:pStyle w:val="ConsPlusNormal"/>
              <w:jc w:val="center"/>
            </w:pPr>
            <w:r>
              <w:t>2091,000</w:t>
            </w:r>
          </w:p>
        </w:tc>
      </w:tr>
      <w:tr w:rsidR="00B35A2D">
        <w:tc>
          <w:tcPr>
            <w:tcW w:w="1228" w:type="dxa"/>
            <w:vAlign w:val="center"/>
          </w:tcPr>
          <w:p w:rsidR="00B35A2D" w:rsidRDefault="00B35A2D">
            <w:pPr>
              <w:pStyle w:val="ConsPlusNormal"/>
              <w:jc w:val="center"/>
            </w:pPr>
            <w:r>
              <w:lastRenderedPageBreak/>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0340121270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Поддержка и развитие потенциала талантливых педагогов дополнительного образования в сфере культуры</w:t>
            </w:r>
          </w:p>
        </w:tc>
        <w:tc>
          <w:tcPr>
            <w:tcW w:w="1531" w:type="dxa"/>
            <w:vAlign w:val="center"/>
          </w:tcPr>
          <w:p w:rsidR="00B35A2D" w:rsidRDefault="00B35A2D">
            <w:pPr>
              <w:pStyle w:val="ConsPlusNormal"/>
              <w:jc w:val="center"/>
            </w:pPr>
            <w:r>
              <w:t>225,000</w:t>
            </w:r>
          </w:p>
        </w:tc>
        <w:tc>
          <w:tcPr>
            <w:tcW w:w="1531" w:type="dxa"/>
            <w:vAlign w:val="center"/>
          </w:tcPr>
          <w:p w:rsidR="00B35A2D" w:rsidRDefault="00B35A2D">
            <w:pPr>
              <w:pStyle w:val="ConsPlusNormal"/>
              <w:jc w:val="center"/>
            </w:pPr>
            <w:r>
              <w:t>225,000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0340121270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5,000</w:t>
            </w:r>
          </w:p>
        </w:tc>
        <w:tc>
          <w:tcPr>
            <w:tcW w:w="1531" w:type="dxa"/>
            <w:vAlign w:val="center"/>
          </w:tcPr>
          <w:p w:rsidR="00B35A2D" w:rsidRDefault="00B35A2D">
            <w:pPr>
              <w:pStyle w:val="ConsPlusNormal"/>
              <w:jc w:val="center"/>
            </w:pPr>
            <w:r>
              <w:t>5,000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0340121270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5,000</w:t>
            </w:r>
          </w:p>
        </w:tc>
        <w:tc>
          <w:tcPr>
            <w:tcW w:w="1531" w:type="dxa"/>
            <w:vAlign w:val="center"/>
          </w:tcPr>
          <w:p w:rsidR="00B35A2D" w:rsidRDefault="00B35A2D">
            <w:pPr>
              <w:pStyle w:val="ConsPlusNormal"/>
              <w:jc w:val="center"/>
            </w:pPr>
            <w:r>
              <w:t>5,000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0340121270</w:t>
            </w:r>
          </w:p>
        </w:tc>
        <w:tc>
          <w:tcPr>
            <w:tcW w:w="1036" w:type="dxa"/>
            <w:vAlign w:val="center"/>
          </w:tcPr>
          <w:p w:rsidR="00B35A2D" w:rsidRDefault="00B35A2D">
            <w:pPr>
              <w:pStyle w:val="ConsPlusNormal"/>
              <w:jc w:val="center"/>
            </w:pPr>
            <w:r>
              <w:t>300</w:t>
            </w:r>
          </w:p>
        </w:tc>
        <w:tc>
          <w:tcPr>
            <w:tcW w:w="4762" w:type="dxa"/>
            <w:vAlign w:val="center"/>
          </w:tcPr>
          <w:p w:rsidR="00B35A2D" w:rsidRDefault="00B35A2D">
            <w:pPr>
              <w:pStyle w:val="ConsPlusNormal"/>
            </w:pPr>
            <w:r>
              <w:t>Социальное обеспечение и иные выплаты населению</w:t>
            </w:r>
          </w:p>
        </w:tc>
        <w:tc>
          <w:tcPr>
            <w:tcW w:w="1531" w:type="dxa"/>
            <w:vAlign w:val="center"/>
          </w:tcPr>
          <w:p w:rsidR="00B35A2D" w:rsidRDefault="00B35A2D">
            <w:pPr>
              <w:pStyle w:val="ConsPlusNormal"/>
              <w:jc w:val="center"/>
            </w:pPr>
            <w:r>
              <w:t>220,000</w:t>
            </w:r>
          </w:p>
        </w:tc>
        <w:tc>
          <w:tcPr>
            <w:tcW w:w="1531" w:type="dxa"/>
            <w:vAlign w:val="center"/>
          </w:tcPr>
          <w:p w:rsidR="00B35A2D" w:rsidRDefault="00B35A2D">
            <w:pPr>
              <w:pStyle w:val="ConsPlusNormal"/>
              <w:jc w:val="center"/>
            </w:pPr>
            <w:r>
              <w:t>220,000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0340121270</w:t>
            </w:r>
          </w:p>
        </w:tc>
        <w:tc>
          <w:tcPr>
            <w:tcW w:w="1036" w:type="dxa"/>
            <w:vAlign w:val="center"/>
          </w:tcPr>
          <w:p w:rsidR="00B35A2D" w:rsidRDefault="00B35A2D">
            <w:pPr>
              <w:pStyle w:val="ConsPlusNormal"/>
              <w:jc w:val="center"/>
            </w:pPr>
            <w:r>
              <w:t>350</w:t>
            </w:r>
          </w:p>
        </w:tc>
        <w:tc>
          <w:tcPr>
            <w:tcW w:w="4762" w:type="dxa"/>
            <w:vAlign w:val="center"/>
          </w:tcPr>
          <w:p w:rsidR="00B35A2D" w:rsidRDefault="00B35A2D">
            <w:pPr>
              <w:pStyle w:val="ConsPlusNormal"/>
            </w:pPr>
            <w:r>
              <w:t>Премии и гранты</w:t>
            </w:r>
          </w:p>
        </w:tc>
        <w:tc>
          <w:tcPr>
            <w:tcW w:w="1531" w:type="dxa"/>
            <w:vAlign w:val="center"/>
          </w:tcPr>
          <w:p w:rsidR="00B35A2D" w:rsidRDefault="00B35A2D">
            <w:pPr>
              <w:pStyle w:val="ConsPlusNormal"/>
              <w:jc w:val="center"/>
            </w:pPr>
            <w:r>
              <w:t>220,000</w:t>
            </w:r>
          </w:p>
        </w:tc>
        <w:tc>
          <w:tcPr>
            <w:tcW w:w="1531" w:type="dxa"/>
            <w:vAlign w:val="center"/>
          </w:tcPr>
          <w:p w:rsidR="00B35A2D" w:rsidRDefault="00B35A2D">
            <w:pPr>
              <w:pStyle w:val="ConsPlusNormal"/>
              <w:jc w:val="center"/>
            </w:pPr>
            <w:r>
              <w:t>220,000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0340182030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Стипендии одаренным детям, обучающимся в образовательных организациях дополнительного образования в сфере культуры</w:t>
            </w:r>
          </w:p>
        </w:tc>
        <w:tc>
          <w:tcPr>
            <w:tcW w:w="1531" w:type="dxa"/>
            <w:vAlign w:val="center"/>
          </w:tcPr>
          <w:p w:rsidR="00B35A2D" w:rsidRDefault="00B35A2D">
            <w:pPr>
              <w:pStyle w:val="ConsPlusNormal"/>
              <w:jc w:val="center"/>
            </w:pPr>
            <w:r>
              <w:t>480,000</w:t>
            </w:r>
          </w:p>
        </w:tc>
        <w:tc>
          <w:tcPr>
            <w:tcW w:w="1531" w:type="dxa"/>
            <w:vAlign w:val="center"/>
          </w:tcPr>
          <w:p w:rsidR="00B35A2D" w:rsidRDefault="00B35A2D">
            <w:pPr>
              <w:pStyle w:val="ConsPlusNormal"/>
              <w:jc w:val="center"/>
            </w:pPr>
            <w:r>
              <w:t>480,000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0340182030</w:t>
            </w:r>
          </w:p>
        </w:tc>
        <w:tc>
          <w:tcPr>
            <w:tcW w:w="1036" w:type="dxa"/>
            <w:vAlign w:val="center"/>
          </w:tcPr>
          <w:p w:rsidR="00B35A2D" w:rsidRDefault="00B35A2D">
            <w:pPr>
              <w:pStyle w:val="ConsPlusNormal"/>
              <w:jc w:val="center"/>
            </w:pPr>
            <w:r>
              <w:t>300</w:t>
            </w:r>
          </w:p>
        </w:tc>
        <w:tc>
          <w:tcPr>
            <w:tcW w:w="4762" w:type="dxa"/>
            <w:vAlign w:val="center"/>
          </w:tcPr>
          <w:p w:rsidR="00B35A2D" w:rsidRDefault="00B35A2D">
            <w:pPr>
              <w:pStyle w:val="ConsPlusNormal"/>
            </w:pPr>
            <w:r>
              <w:t>Социальное обеспечение и иные выплаты населению</w:t>
            </w:r>
          </w:p>
        </w:tc>
        <w:tc>
          <w:tcPr>
            <w:tcW w:w="1531" w:type="dxa"/>
            <w:vAlign w:val="center"/>
          </w:tcPr>
          <w:p w:rsidR="00B35A2D" w:rsidRDefault="00B35A2D">
            <w:pPr>
              <w:pStyle w:val="ConsPlusNormal"/>
              <w:jc w:val="center"/>
            </w:pPr>
            <w:r>
              <w:t>480,000</w:t>
            </w:r>
          </w:p>
        </w:tc>
        <w:tc>
          <w:tcPr>
            <w:tcW w:w="1531" w:type="dxa"/>
            <w:vAlign w:val="center"/>
          </w:tcPr>
          <w:p w:rsidR="00B35A2D" w:rsidRDefault="00B35A2D">
            <w:pPr>
              <w:pStyle w:val="ConsPlusNormal"/>
              <w:jc w:val="center"/>
            </w:pPr>
            <w:r>
              <w:t>480,000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0340182030</w:t>
            </w:r>
          </w:p>
        </w:tc>
        <w:tc>
          <w:tcPr>
            <w:tcW w:w="1036" w:type="dxa"/>
            <w:vAlign w:val="center"/>
          </w:tcPr>
          <w:p w:rsidR="00B35A2D" w:rsidRDefault="00B35A2D">
            <w:pPr>
              <w:pStyle w:val="ConsPlusNormal"/>
              <w:jc w:val="center"/>
            </w:pPr>
            <w:r>
              <w:t>340</w:t>
            </w:r>
          </w:p>
        </w:tc>
        <w:tc>
          <w:tcPr>
            <w:tcW w:w="4762" w:type="dxa"/>
            <w:vAlign w:val="center"/>
          </w:tcPr>
          <w:p w:rsidR="00B35A2D" w:rsidRDefault="00B35A2D">
            <w:pPr>
              <w:pStyle w:val="ConsPlusNormal"/>
            </w:pPr>
            <w:r>
              <w:t>Стипендии</w:t>
            </w:r>
          </w:p>
        </w:tc>
        <w:tc>
          <w:tcPr>
            <w:tcW w:w="1531" w:type="dxa"/>
            <w:vAlign w:val="center"/>
          </w:tcPr>
          <w:p w:rsidR="00B35A2D" w:rsidRDefault="00B35A2D">
            <w:pPr>
              <w:pStyle w:val="ConsPlusNormal"/>
              <w:jc w:val="center"/>
            </w:pPr>
            <w:r>
              <w:t>480,000</w:t>
            </w:r>
          </w:p>
        </w:tc>
        <w:tc>
          <w:tcPr>
            <w:tcW w:w="1531" w:type="dxa"/>
            <w:vAlign w:val="center"/>
          </w:tcPr>
          <w:p w:rsidR="00B35A2D" w:rsidRDefault="00B35A2D">
            <w:pPr>
              <w:pStyle w:val="ConsPlusNormal"/>
              <w:jc w:val="center"/>
            </w:pPr>
            <w:r>
              <w:t>480,000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Культура, кинематография</w:t>
            </w:r>
          </w:p>
        </w:tc>
        <w:tc>
          <w:tcPr>
            <w:tcW w:w="1531" w:type="dxa"/>
            <w:vAlign w:val="center"/>
          </w:tcPr>
          <w:p w:rsidR="00B35A2D" w:rsidRDefault="00B35A2D">
            <w:pPr>
              <w:pStyle w:val="ConsPlusNormal"/>
              <w:jc w:val="center"/>
            </w:pPr>
            <w:r>
              <w:t>902915,500</w:t>
            </w:r>
          </w:p>
        </w:tc>
        <w:tc>
          <w:tcPr>
            <w:tcW w:w="1531" w:type="dxa"/>
            <w:vAlign w:val="center"/>
          </w:tcPr>
          <w:p w:rsidR="00B35A2D" w:rsidRDefault="00B35A2D">
            <w:pPr>
              <w:pStyle w:val="ConsPlusNormal"/>
              <w:jc w:val="center"/>
            </w:pPr>
            <w:r>
              <w:t>819483,800</w:t>
            </w:r>
          </w:p>
        </w:tc>
      </w:tr>
      <w:tr w:rsidR="00B35A2D">
        <w:tc>
          <w:tcPr>
            <w:tcW w:w="1228" w:type="dxa"/>
            <w:vAlign w:val="center"/>
          </w:tcPr>
          <w:p w:rsidR="00B35A2D" w:rsidRDefault="00B35A2D">
            <w:pPr>
              <w:pStyle w:val="ConsPlusNormal"/>
              <w:jc w:val="center"/>
            </w:pPr>
            <w:r>
              <w:lastRenderedPageBreak/>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Культура</w:t>
            </w:r>
          </w:p>
        </w:tc>
        <w:tc>
          <w:tcPr>
            <w:tcW w:w="1531" w:type="dxa"/>
            <w:vAlign w:val="center"/>
          </w:tcPr>
          <w:p w:rsidR="00B35A2D" w:rsidRDefault="00B35A2D">
            <w:pPr>
              <w:pStyle w:val="ConsPlusNormal"/>
              <w:jc w:val="center"/>
            </w:pPr>
            <w:r>
              <w:t>833047,900</w:t>
            </w:r>
          </w:p>
        </w:tc>
        <w:tc>
          <w:tcPr>
            <w:tcW w:w="1531" w:type="dxa"/>
            <w:vAlign w:val="center"/>
          </w:tcPr>
          <w:p w:rsidR="00B35A2D" w:rsidRDefault="00B35A2D">
            <w:pPr>
              <w:pStyle w:val="ConsPlusNormal"/>
              <w:jc w:val="center"/>
            </w:pPr>
            <w:r>
              <w:t>749616,700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"Общественное согласие"</w:t>
            </w:r>
          </w:p>
        </w:tc>
        <w:tc>
          <w:tcPr>
            <w:tcW w:w="1531" w:type="dxa"/>
            <w:vAlign w:val="center"/>
          </w:tcPr>
          <w:p w:rsidR="00B35A2D" w:rsidRDefault="00B35A2D">
            <w:pPr>
              <w:pStyle w:val="ConsPlusNormal"/>
              <w:jc w:val="center"/>
            </w:pPr>
            <w:r>
              <w:t>2833,000</w:t>
            </w:r>
          </w:p>
        </w:tc>
        <w:tc>
          <w:tcPr>
            <w:tcW w:w="1531" w:type="dxa"/>
            <w:vAlign w:val="center"/>
          </w:tcPr>
          <w:p w:rsidR="00B35A2D" w:rsidRDefault="00B35A2D">
            <w:pPr>
              <w:pStyle w:val="ConsPlusNormal"/>
              <w:jc w:val="center"/>
            </w:pPr>
            <w:r>
              <w:t>2833,000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0120000000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"Повышение уровня межэтнического и межконфессионального взаимопонимания"</w:t>
            </w:r>
          </w:p>
        </w:tc>
        <w:tc>
          <w:tcPr>
            <w:tcW w:w="1531" w:type="dxa"/>
            <w:vAlign w:val="center"/>
          </w:tcPr>
          <w:p w:rsidR="00B35A2D" w:rsidRDefault="00B35A2D">
            <w:pPr>
              <w:pStyle w:val="ConsPlusNormal"/>
              <w:jc w:val="center"/>
            </w:pPr>
            <w:r>
              <w:t>2833,000</w:t>
            </w:r>
          </w:p>
        </w:tc>
        <w:tc>
          <w:tcPr>
            <w:tcW w:w="1531" w:type="dxa"/>
            <w:vAlign w:val="center"/>
          </w:tcPr>
          <w:p w:rsidR="00B35A2D" w:rsidRDefault="00B35A2D">
            <w:pPr>
              <w:pStyle w:val="ConsPlusNormal"/>
              <w:jc w:val="center"/>
            </w:pPr>
            <w:r>
              <w:t>2833,000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0120100000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531" w:type="dxa"/>
            <w:vAlign w:val="center"/>
          </w:tcPr>
          <w:p w:rsidR="00B35A2D" w:rsidRDefault="00B35A2D">
            <w:pPr>
              <w:pStyle w:val="ConsPlusNormal"/>
              <w:jc w:val="center"/>
            </w:pPr>
            <w:r>
              <w:t>2833,000</w:t>
            </w:r>
          </w:p>
        </w:tc>
        <w:tc>
          <w:tcPr>
            <w:tcW w:w="1531" w:type="dxa"/>
            <w:vAlign w:val="center"/>
          </w:tcPr>
          <w:p w:rsidR="00B35A2D" w:rsidRDefault="00B35A2D">
            <w:pPr>
              <w:pStyle w:val="ConsPlusNormal"/>
              <w:jc w:val="center"/>
            </w:pPr>
            <w:r>
              <w:t>2833,000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531" w:type="dxa"/>
            <w:vAlign w:val="center"/>
          </w:tcPr>
          <w:p w:rsidR="00B35A2D" w:rsidRDefault="00B35A2D">
            <w:pPr>
              <w:pStyle w:val="ConsPlusNormal"/>
              <w:jc w:val="center"/>
            </w:pPr>
            <w:r>
              <w:t>540,000</w:t>
            </w:r>
          </w:p>
        </w:tc>
        <w:tc>
          <w:tcPr>
            <w:tcW w:w="1531" w:type="dxa"/>
            <w:vAlign w:val="center"/>
          </w:tcPr>
          <w:p w:rsidR="00B35A2D" w:rsidRDefault="00B35A2D">
            <w:pPr>
              <w:pStyle w:val="ConsPlusNormal"/>
              <w:jc w:val="center"/>
            </w:pPr>
            <w:r>
              <w:t>540,000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540,000</w:t>
            </w:r>
          </w:p>
        </w:tc>
        <w:tc>
          <w:tcPr>
            <w:tcW w:w="1531" w:type="dxa"/>
            <w:vAlign w:val="center"/>
          </w:tcPr>
          <w:p w:rsidR="00B35A2D" w:rsidRDefault="00B35A2D">
            <w:pPr>
              <w:pStyle w:val="ConsPlusNormal"/>
              <w:jc w:val="center"/>
            </w:pPr>
            <w:r>
              <w:t>540,000</w:t>
            </w:r>
          </w:p>
        </w:tc>
      </w:tr>
      <w:tr w:rsidR="00B35A2D">
        <w:tc>
          <w:tcPr>
            <w:tcW w:w="1228" w:type="dxa"/>
            <w:vAlign w:val="center"/>
          </w:tcPr>
          <w:p w:rsidR="00B35A2D" w:rsidRDefault="00B35A2D">
            <w:pPr>
              <w:pStyle w:val="ConsPlusNormal"/>
              <w:jc w:val="center"/>
            </w:pPr>
            <w:r>
              <w:lastRenderedPageBreak/>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540,000</w:t>
            </w:r>
          </w:p>
        </w:tc>
        <w:tc>
          <w:tcPr>
            <w:tcW w:w="1531" w:type="dxa"/>
            <w:vAlign w:val="center"/>
          </w:tcPr>
          <w:p w:rsidR="00B35A2D" w:rsidRDefault="00B35A2D">
            <w:pPr>
              <w:pStyle w:val="ConsPlusNormal"/>
              <w:jc w:val="center"/>
            </w:pPr>
            <w:r>
              <w:t>540,000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531" w:type="dxa"/>
            <w:vAlign w:val="center"/>
          </w:tcPr>
          <w:p w:rsidR="00B35A2D" w:rsidRDefault="00B35A2D">
            <w:pPr>
              <w:pStyle w:val="ConsPlusNormal"/>
              <w:jc w:val="center"/>
            </w:pPr>
            <w:r>
              <w:t>2293,000</w:t>
            </w:r>
          </w:p>
        </w:tc>
        <w:tc>
          <w:tcPr>
            <w:tcW w:w="1531" w:type="dxa"/>
            <w:vAlign w:val="center"/>
          </w:tcPr>
          <w:p w:rsidR="00B35A2D" w:rsidRDefault="00B35A2D">
            <w:pPr>
              <w:pStyle w:val="ConsPlusNormal"/>
              <w:jc w:val="center"/>
            </w:pPr>
            <w:r>
              <w:t>2293,000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550,000</w:t>
            </w:r>
          </w:p>
        </w:tc>
        <w:tc>
          <w:tcPr>
            <w:tcW w:w="1531" w:type="dxa"/>
            <w:vAlign w:val="center"/>
          </w:tcPr>
          <w:p w:rsidR="00B35A2D" w:rsidRDefault="00B35A2D">
            <w:pPr>
              <w:pStyle w:val="ConsPlusNormal"/>
              <w:jc w:val="center"/>
            </w:pPr>
            <w:r>
              <w:t>550,000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550,000</w:t>
            </w:r>
          </w:p>
        </w:tc>
        <w:tc>
          <w:tcPr>
            <w:tcW w:w="1531" w:type="dxa"/>
            <w:vAlign w:val="center"/>
          </w:tcPr>
          <w:p w:rsidR="00B35A2D" w:rsidRDefault="00B35A2D">
            <w:pPr>
              <w:pStyle w:val="ConsPlusNormal"/>
              <w:jc w:val="center"/>
            </w:pPr>
            <w:r>
              <w:t>550,000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1743,000</w:t>
            </w:r>
          </w:p>
        </w:tc>
        <w:tc>
          <w:tcPr>
            <w:tcW w:w="1531" w:type="dxa"/>
            <w:vAlign w:val="center"/>
          </w:tcPr>
          <w:p w:rsidR="00B35A2D" w:rsidRDefault="00B35A2D">
            <w:pPr>
              <w:pStyle w:val="ConsPlusNormal"/>
              <w:jc w:val="center"/>
            </w:pPr>
            <w:r>
              <w:t>1743,000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593,000</w:t>
            </w:r>
          </w:p>
        </w:tc>
        <w:tc>
          <w:tcPr>
            <w:tcW w:w="1531" w:type="dxa"/>
            <w:vAlign w:val="center"/>
          </w:tcPr>
          <w:p w:rsidR="00B35A2D" w:rsidRDefault="00B35A2D">
            <w:pPr>
              <w:pStyle w:val="ConsPlusNormal"/>
              <w:jc w:val="center"/>
            </w:pPr>
            <w:r>
              <w:t>593,000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1150,000</w:t>
            </w:r>
          </w:p>
        </w:tc>
        <w:tc>
          <w:tcPr>
            <w:tcW w:w="1531" w:type="dxa"/>
            <w:vAlign w:val="center"/>
          </w:tcPr>
          <w:p w:rsidR="00B35A2D" w:rsidRDefault="00B35A2D">
            <w:pPr>
              <w:pStyle w:val="ConsPlusNormal"/>
              <w:jc w:val="center"/>
            </w:pPr>
            <w:r>
              <w:t>1150,000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030000000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Муниципальная программа "Культура </w:t>
            </w:r>
            <w:r>
              <w:lastRenderedPageBreak/>
              <w:t>города Перми"</w:t>
            </w:r>
          </w:p>
        </w:tc>
        <w:tc>
          <w:tcPr>
            <w:tcW w:w="1531" w:type="dxa"/>
            <w:vAlign w:val="center"/>
          </w:tcPr>
          <w:p w:rsidR="00B35A2D" w:rsidRDefault="00B35A2D">
            <w:pPr>
              <w:pStyle w:val="ConsPlusNormal"/>
              <w:jc w:val="center"/>
            </w:pPr>
            <w:r>
              <w:lastRenderedPageBreak/>
              <w:t>825640,000</w:t>
            </w:r>
          </w:p>
        </w:tc>
        <w:tc>
          <w:tcPr>
            <w:tcW w:w="1531" w:type="dxa"/>
            <w:vAlign w:val="center"/>
          </w:tcPr>
          <w:p w:rsidR="00B35A2D" w:rsidRDefault="00B35A2D">
            <w:pPr>
              <w:pStyle w:val="ConsPlusNormal"/>
              <w:jc w:val="center"/>
            </w:pPr>
            <w:r>
              <w:t>743156,200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"Городские культурно-зрелищные мероприятия"</w:t>
            </w:r>
          </w:p>
        </w:tc>
        <w:tc>
          <w:tcPr>
            <w:tcW w:w="1531" w:type="dxa"/>
            <w:vAlign w:val="center"/>
          </w:tcPr>
          <w:p w:rsidR="00B35A2D" w:rsidRDefault="00B35A2D">
            <w:pPr>
              <w:pStyle w:val="ConsPlusNormal"/>
              <w:jc w:val="center"/>
            </w:pPr>
            <w:r>
              <w:t>133319,200</w:t>
            </w:r>
          </w:p>
        </w:tc>
        <w:tc>
          <w:tcPr>
            <w:tcW w:w="1531" w:type="dxa"/>
            <w:vAlign w:val="center"/>
          </w:tcPr>
          <w:p w:rsidR="00B35A2D" w:rsidRDefault="00B35A2D">
            <w:pPr>
              <w:pStyle w:val="ConsPlusNormal"/>
              <w:jc w:val="center"/>
            </w:pPr>
            <w:r>
              <w:t>131888,100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"Проведение мероприятий в области культуры"</w:t>
            </w:r>
          </w:p>
        </w:tc>
        <w:tc>
          <w:tcPr>
            <w:tcW w:w="1531" w:type="dxa"/>
            <w:vAlign w:val="center"/>
          </w:tcPr>
          <w:p w:rsidR="00B35A2D" w:rsidRDefault="00B35A2D">
            <w:pPr>
              <w:pStyle w:val="ConsPlusNormal"/>
              <w:jc w:val="center"/>
            </w:pPr>
            <w:r>
              <w:t>133319,200</w:t>
            </w:r>
          </w:p>
        </w:tc>
        <w:tc>
          <w:tcPr>
            <w:tcW w:w="1531" w:type="dxa"/>
            <w:vAlign w:val="center"/>
          </w:tcPr>
          <w:p w:rsidR="00B35A2D" w:rsidRDefault="00B35A2D">
            <w:pPr>
              <w:pStyle w:val="ConsPlusNormal"/>
              <w:jc w:val="center"/>
            </w:pPr>
            <w:r>
              <w:t>131888,100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48793,000</w:t>
            </w:r>
          </w:p>
        </w:tc>
        <w:tc>
          <w:tcPr>
            <w:tcW w:w="1531" w:type="dxa"/>
            <w:vAlign w:val="center"/>
          </w:tcPr>
          <w:p w:rsidR="00B35A2D" w:rsidRDefault="00B35A2D">
            <w:pPr>
              <w:pStyle w:val="ConsPlusNormal"/>
              <w:jc w:val="center"/>
            </w:pPr>
            <w:r>
              <w:t>48793,000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0310100590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48793,000</w:t>
            </w:r>
          </w:p>
        </w:tc>
        <w:tc>
          <w:tcPr>
            <w:tcW w:w="1531" w:type="dxa"/>
            <w:vAlign w:val="center"/>
          </w:tcPr>
          <w:p w:rsidR="00B35A2D" w:rsidRDefault="00B35A2D">
            <w:pPr>
              <w:pStyle w:val="ConsPlusNormal"/>
              <w:jc w:val="center"/>
            </w:pPr>
            <w:r>
              <w:t>48793,000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0310100590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609,200</w:t>
            </w:r>
          </w:p>
        </w:tc>
        <w:tc>
          <w:tcPr>
            <w:tcW w:w="1531" w:type="dxa"/>
            <w:vAlign w:val="center"/>
          </w:tcPr>
          <w:p w:rsidR="00B35A2D" w:rsidRDefault="00B35A2D">
            <w:pPr>
              <w:pStyle w:val="ConsPlusNormal"/>
              <w:jc w:val="center"/>
            </w:pPr>
            <w:r>
              <w:t>609,200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0310100590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48183,800</w:t>
            </w:r>
          </w:p>
        </w:tc>
        <w:tc>
          <w:tcPr>
            <w:tcW w:w="1531" w:type="dxa"/>
            <w:vAlign w:val="center"/>
          </w:tcPr>
          <w:p w:rsidR="00B35A2D" w:rsidRDefault="00B35A2D">
            <w:pPr>
              <w:pStyle w:val="ConsPlusNormal"/>
              <w:jc w:val="center"/>
            </w:pPr>
            <w:r>
              <w:t>48183,800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0310100720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Целевая субсидия на создание условий для вовлеченности жителей в культурно-зрелищные мероприятия</w:t>
            </w:r>
          </w:p>
        </w:tc>
        <w:tc>
          <w:tcPr>
            <w:tcW w:w="1531" w:type="dxa"/>
            <w:vAlign w:val="center"/>
          </w:tcPr>
          <w:p w:rsidR="00B35A2D" w:rsidRDefault="00B35A2D">
            <w:pPr>
              <w:pStyle w:val="ConsPlusNormal"/>
              <w:jc w:val="center"/>
            </w:pPr>
            <w:r>
              <w:t>79249,500</w:t>
            </w:r>
          </w:p>
        </w:tc>
        <w:tc>
          <w:tcPr>
            <w:tcW w:w="1531" w:type="dxa"/>
            <w:vAlign w:val="center"/>
          </w:tcPr>
          <w:p w:rsidR="00B35A2D" w:rsidRDefault="00B35A2D">
            <w:pPr>
              <w:pStyle w:val="ConsPlusNormal"/>
              <w:jc w:val="center"/>
            </w:pPr>
            <w:r>
              <w:t>75818,400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0310100720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31" w:type="dxa"/>
            <w:vAlign w:val="center"/>
          </w:tcPr>
          <w:p w:rsidR="00B35A2D" w:rsidRDefault="00B35A2D">
            <w:pPr>
              <w:pStyle w:val="ConsPlusNormal"/>
              <w:jc w:val="center"/>
            </w:pPr>
            <w:r>
              <w:lastRenderedPageBreak/>
              <w:t>79249,500</w:t>
            </w:r>
          </w:p>
        </w:tc>
        <w:tc>
          <w:tcPr>
            <w:tcW w:w="1531" w:type="dxa"/>
            <w:vAlign w:val="center"/>
          </w:tcPr>
          <w:p w:rsidR="00B35A2D" w:rsidRDefault="00B35A2D">
            <w:pPr>
              <w:pStyle w:val="ConsPlusNormal"/>
              <w:jc w:val="center"/>
            </w:pPr>
            <w:r>
              <w:t>75818,400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0310100720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79249,500</w:t>
            </w:r>
          </w:p>
        </w:tc>
        <w:tc>
          <w:tcPr>
            <w:tcW w:w="1531" w:type="dxa"/>
            <w:vAlign w:val="center"/>
          </w:tcPr>
          <w:p w:rsidR="00B35A2D" w:rsidRDefault="00B35A2D">
            <w:pPr>
              <w:pStyle w:val="ConsPlusNormal"/>
              <w:jc w:val="center"/>
            </w:pPr>
            <w:r>
              <w:t>75818,400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Городские культурно-зрелищные мероприятия, культурно-зрелищные мероприятия по месту жительства</w:t>
            </w:r>
          </w:p>
        </w:tc>
        <w:tc>
          <w:tcPr>
            <w:tcW w:w="1531" w:type="dxa"/>
            <w:vAlign w:val="center"/>
          </w:tcPr>
          <w:p w:rsidR="00B35A2D" w:rsidRDefault="00B35A2D">
            <w:pPr>
              <w:pStyle w:val="ConsPlusNormal"/>
              <w:jc w:val="center"/>
            </w:pPr>
            <w:r>
              <w:t>5276,700</w:t>
            </w:r>
          </w:p>
        </w:tc>
        <w:tc>
          <w:tcPr>
            <w:tcW w:w="1531" w:type="dxa"/>
            <w:vAlign w:val="center"/>
          </w:tcPr>
          <w:p w:rsidR="00B35A2D" w:rsidRDefault="00B35A2D">
            <w:pPr>
              <w:pStyle w:val="ConsPlusNormal"/>
              <w:jc w:val="center"/>
            </w:pPr>
            <w:r>
              <w:t>7276,700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3581,700</w:t>
            </w:r>
          </w:p>
        </w:tc>
        <w:tc>
          <w:tcPr>
            <w:tcW w:w="1531" w:type="dxa"/>
            <w:vAlign w:val="center"/>
          </w:tcPr>
          <w:p w:rsidR="00B35A2D" w:rsidRDefault="00B35A2D">
            <w:pPr>
              <w:pStyle w:val="ConsPlusNormal"/>
              <w:jc w:val="center"/>
            </w:pPr>
            <w:r>
              <w:t>5581,700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3581,700</w:t>
            </w:r>
          </w:p>
        </w:tc>
        <w:tc>
          <w:tcPr>
            <w:tcW w:w="1531" w:type="dxa"/>
            <w:vAlign w:val="center"/>
          </w:tcPr>
          <w:p w:rsidR="00B35A2D" w:rsidRDefault="00B35A2D">
            <w:pPr>
              <w:pStyle w:val="ConsPlusNormal"/>
              <w:jc w:val="center"/>
            </w:pPr>
            <w:r>
              <w:t>5581,700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300</w:t>
            </w:r>
          </w:p>
        </w:tc>
        <w:tc>
          <w:tcPr>
            <w:tcW w:w="4762" w:type="dxa"/>
            <w:vAlign w:val="center"/>
          </w:tcPr>
          <w:p w:rsidR="00B35A2D" w:rsidRDefault="00B35A2D">
            <w:pPr>
              <w:pStyle w:val="ConsPlusNormal"/>
            </w:pPr>
            <w:r>
              <w:t>Социальное обеспечение и иные выплаты населению</w:t>
            </w:r>
          </w:p>
        </w:tc>
        <w:tc>
          <w:tcPr>
            <w:tcW w:w="1531" w:type="dxa"/>
            <w:vAlign w:val="center"/>
          </w:tcPr>
          <w:p w:rsidR="00B35A2D" w:rsidRDefault="00B35A2D">
            <w:pPr>
              <w:pStyle w:val="ConsPlusNormal"/>
              <w:jc w:val="center"/>
            </w:pPr>
            <w:r>
              <w:t>795,000</w:t>
            </w:r>
          </w:p>
        </w:tc>
        <w:tc>
          <w:tcPr>
            <w:tcW w:w="1531" w:type="dxa"/>
            <w:vAlign w:val="center"/>
          </w:tcPr>
          <w:p w:rsidR="00B35A2D" w:rsidRDefault="00B35A2D">
            <w:pPr>
              <w:pStyle w:val="ConsPlusNormal"/>
              <w:jc w:val="center"/>
            </w:pPr>
            <w:r>
              <w:t>795,000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350</w:t>
            </w:r>
          </w:p>
        </w:tc>
        <w:tc>
          <w:tcPr>
            <w:tcW w:w="4762" w:type="dxa"/>
            <w:vAlign w:val="center"/>
          </w:tcPr>
          <w:p w:rsidR="00B35A2D" w:rsidRDefault="00B35A2D">
            <w:pPr>
              <w:pStyle w:val="ConsPlusNormal"/>
            </w:pPr>
            <w:r>
              <w:t>Премии и гранты</w:t>
            </w:r>
          </w:p>
        </w:tc>
        <w:tc>
          <w:tcPr>
            <w:tcW w:w="1531" w:type="dxa"/>
            <w:vAlign w:val="center"/>
          </w:tcPr>
          <w:p w:rsidR="00B35A2D" w:rsidRDefault="00B35A2D">
            <w:pPr>
              <w:pStyle w:val="ConsPlusNormal"/>
              <w:jc w:val="center"/>
            </w:pPr>
            <w:r>
              <w:t>795,000</w:t>
            </w:r>
          </w:p>
        </w:tc>
        <w:tc>
          <w:tcPr>
            <w:tcW w:w="1531" w:type="dxa"/>
            <w:vAlign w:val="center"/>
          </w:tcPr>
          <w:p w:rsidR="00B35A2D" w:rsidRDefault="00B35A2D">
            <w:pPr>
              <w:pStyle w:val="ConsPlusNormal"/>
              <w:jc w:val="center"/>
            </w:pPr>
            <w:r>
              <w:t>795,000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900,000</w:t>
            </w:r>
          </w:p>
        </w:tc>
        <w:tc>
          <w:tcPr>
            <w:tcW w:w="1531" w:type="dxa"/>
            <w:vAlign w:val="center"/>
          </w:tcPr>
          <w:p w:rsidR="00B35A2D" w:rsidRDefault="00B35A2D">
            <w:pPr>
              <w:pStyle w:val="ConsPlusNormal"/>
              <w:jc w:val="center"/>
            </w:pPr>
            <w:r>
              <w:t>900,000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 xml:space="preserve">Субсидии некоммерческим организациям (за исключением государственных (муниципальных) </w:t>
            </w:r>
            <w:r>
              <w:lastRenderedPageBreak/>
              <w:t>учреждений)</w:t>
            </w:r>
          </w:p>
        </w:tc>
        <w:tc>
          <w:tcPr>
            <w:tcW w:w="1531" w:type="dxa"/>
            <w:vAlign w:val="center"/>
          </w:tcPr>
          <w:p w:rsidR="00B35A2D" w:rsidRDefault="00B35A2D">
            <w:pPr>
              <w:pStyle w:val="ConsPlusNormal"/>
              <w:jc w:val="center"/>
            </w:pPr>
            <w:r>
              <w:lastRenderedPageBreak/>
              <w:t>900,000</w:t>
            </w:r>
          </w:p>
        </w:tc>
        <w:tc>
          <w:tcPr>
            <w:tcW w:w="1531" w:type="dxa"/>
            <w:vAlign w:val="center"/>
          </w:tcPr>
          <w:p w:rsidR="00B35A2D" w:rsidRDefault="00B35A2D">
            <w:pPr>
              <w:pStyle w:val="ConsPlusNormal"/>
              <w:jc w:val="center"/>
            </w:pPr>
            <w:r>
              <w:t>900,000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"Создание условий для творческой и профессиональной самореализации населения"</w:t>
            </w:r>
          </w:p>
        </w:tc>
        <w:tc>
          <w:tcPr>
            <w:tcW w:w="1531" w:type="dxa"/>
            <w:vAlign w:val="center"/>
          </w:tcPr>
          <w:p w:rsidR="00B35A2D" w:rsidRDefault="00B35A2D">
            <w:pPr>
              <w:pStyle w:val="ConsPlusNormal"/>
              <w:jc w:val="center"/>
            </w:pPr>
            <w:r>
              <w:t>550188,100</w:t>
            </w:r>
          </w:p>
        </w:tc>
        <w:tc>
          <w:tcPr>
            <w:tcW w:w="1531" w:type="dxa"/>
            <w:vAlign w:val="center"/>
          </w:tcPr>
          <w:p w:rsidR="00B35A2D" w:rsidRDefault="00B35A2D">
            <w:pPr>
              <w:pStyle w:val="ConsPlusNormal"/>
              <w:jc w:val="center"/>
            </w:pPr>
            <w:r>
              <w:t>466135,400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"Показ (организация показа) спектаклей, концертов и концертных программ"</w:t>
            </w:r>
          </w:p>
        </w:tc>
        <w:tc>
          <w:tcPr>
            <w:tcW w:w="1531" w:type="dxa"/>
            <w:vAlign w:val="center"/>
          </w:tcPr>
          <w:p w:rsidR="00B35A2D" w:rsidRDefault="00B35A2D">
            <w:pPr>
              <w:pStyle w:val="ConsPlusNormal"/>
              <w:jc w:val="center"/>
            </w:pPr>
            <w:r>
              <w:t>187478,600</w:t>
            </w:r>
          </w:p>
        </w:tc>
        <w:tc>
          <w:tcPr>
            <w:tcW w:w="1531" w:type="dxa"/>
            <w:vAlign w:val="center"/>
          </w:tcPr>
          <w:p w:rsidR="00B35A2D" w:rsidRDefault="00B35A2D">
            <w:pPr>
              <w:pStyle w:val="ConsPlusNormal"/>
              <w:jc w:val="center"/>
            </w:pPr>
            <w:r>
              <w:t>187478,600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0320100590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167478,600</w:t>
            </w:r>
          </w:p>
        </w:tc>
        <w:tc>
          <w:tcPr>
            <w:tcW w:w="1531" w:type="dxa"/>
            <w:vAlign w:val="center"/>
          </w:tcPr>
          <w:p w:rsidR="00B35A2D" w:rsidRDefault="00B35A2D">
            <w:pPr>
              <w:pStyle w:val="ConsPlusNormal"/>
              <w:jc w:val="center"/>
            </w:pPr>
            <w:r>
              <w:t>167478,600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0320100590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167478,600</w:t>
            </w:r>
          </w:p>
        </w:tc>
        <w:tc>
          <w:tcPr>
            <w:tcW w:w="1531" w:type="dxa"/>
            <w:vAlign w:val="center"/>
          </w:tcPr>
          <w:p w:rsidR="00B35A2D" w:rsidRDefault="00B35A2D">
            <w:pPr>
              <w:pStyle w:val="ConsPlusNormal"/>
              <w:jc w:val="center"/>
            </w:pPr>
            <w:r>
              <w:t>167478,600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0320100590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36283,600</w:t>
            </w:r>
          </w:p>
        </w:tc>
        <w:tc>
          <w:tcPr>
            <w:tcW w:w="1531" w:type="dxa"/>
            <w:vAlign w:val="center"/>
          </w:tcPr>
          <w:p w:rsidR="00B35A2D" w:rsidRDefault="00B35A2D">
            <w:pPr>
              <w:pStyle w:val="ConsPlusNormal"/>
              <w:jc w:val="center"/>
            </w:pPr>
            <w:r>
              <w:t>36283,600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0320100590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131195,000</w:t>
            </w:r>
          </w:p>
        </w:tc>
        <w:tc>
          <w:tcPr>
            <w:tcW w:w="1531" w:type="dxa"/>
            <w:vAlign w:val="center"/>
          </w:tcPr>
          <w:p w:rsidR="00B35A2D" w:rsidRDefault="00B35A2D">
            <w:pPr>
              <w:pStyle w:val="ConsPlusNormal"/>
              <w:jc w:val="center"/>
            </w:pPr>
            <w:r>
              <w:t>131195,000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0320100870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Целевая субсидия на создание концертных и театральных постановок, организация и обеспечение участия в творческих </w:t>
            </w:r>
            <w:r>
              <w:lastRenderedPageBreak/>
              <w:t>проектах</w:t>
            </w:r>
          </w:p>
        </w:tc>
        <w:tc>
          <w:tcPr>
            <w:tcW w:w="1531" w:type="dxa"/>
            <w:vAlign w:val="center"/>
          </w:tcPr>
          <w:p w:rsidR="00B35A2D" w:rsidRDefault="00B35A2D">
            <w:pPr>
              <w:pStyle w:val="ConsPlusNormal"/>
              <w:jc w:val="center"/>
            </w:pPr>
            <w:r>
              <w:lastRenderedPageBreak/>
              <w:t>20000,000</w:t>
            </w:r>
          </w:p>
        </w:tc>
        <w:tc>
          <w:tcPr>
            <w:tcW w:w="1531" w:type="dxa"/>
            <w:vAlign w:val="center"/>
          </w:tcPr>
          <w:p w:rsidR="00B35A2D" w:rsidRDefault="00B35A2D">
            <w:pPr>
              <w:pStyle w:val="ConsPlusNormal"/>
              <w:jc w:val="center"/>
            </w:pPr>
            <w:r>
              <w:t>20000,000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0320100870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20000,000</w:t>
            </w:r>
          </w:p>
        </w:tc>
        <w:tc>
          <w:tcPr>
            <w:tcW w:w="1531" w:type="dxa"/>
            <w:vAlign w:val="center"/>
          </w:tcPr>
          <w:p w:rsidR="00B35A2D" w:rsidRDefault="00B35A2D">
            <w:pPr>
              <w:pStyle w:val="ConsPlusNormal"/>
              <w:jc w:val="center"/>
            </w:pPr>
            <w:r>
              <w:t>20000,000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0320100870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1900,000</w:t>
            </w:r>
          </w:p>
        </w:tc>
        <w:tc>
          <w:tcPr>
            <w:tcW w:w="1531" w:type="dxa"/>
            <w:vAlign w:val="center"/>
          </w:tcPr>
          <w:p w:rsidR="00B35A2D" w:rsidRDefault="00B35A2D">
            <w:pPr>
              <w:pStyle w:val="ConsPlusNormal"/>
              <w:jc w:val="center"/>
            </w:pPr>
            <w:r>
              <w:t>1900,000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0320100870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18100,000</w:t>
            </w:r>
          </w:p>
        </w:tc>
        <w:tc>
          <w:tcPr>
            <w:tcW w:w="1531" w:type="dxa"/>
            <w:vAlign w:val="center"/>
          </w:tcPr>
          <w:p w:rsidR="00B35A2D" w:rsidRDefault="00B35A2D">
            <w:pPr>
              <w:pStyle w:val="ConsPlusNormal"/>
              <w:jc w:val="center"/>
            </w:pPr>
            <w:r>
              <w:t>18100,000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0320200000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"Проведение (организация проведения) мероприятий досуговой и культурно-просветительской направленности"</w:t>
            </w:r>
          </w:p>
        </w:tc>
        <w:tc>
          <w:tcPr>
            <w:tcW w:w="1531" w:type="dxa"/>
            <w:vAlign w:val="center"/>
          </w:tcPr>
          <w:p w:rsidR="00B35A2D" w:rsidRDefault="00B35A2D">
            <w:pPr>
              <w:pStyle w:val="ConsPlusNormal"/>
              <w:jc w:val="center"/>
            </w:pPr>
            <w:r>
              <w:t>362709,500</w:t>
            </w:r>
          </w:p>
        </w:tc>
        <w:tc>
          <w:tcPr>
            <w:tcW w:w="1531" w:type="dxa"/>
            <w:vAlign w:val="center"/>
          </w:tcPr>
          <w:p w:rsidR="00B35A2D" w:rsidRDefault="00B35A2D">
            <w:pPr>
              <w:pStyle w:val="ConsPlusNormal"/>
              <w:jc w:val="center"/>
            </w:pPr>
            <w:r>
              <w:t>278656,800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0320200960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Проведение комплекса мероприятий, связанного с переездом зоопарка</w:t>
            </w:r>
          </w:p>
        </w:tc>
        <w:tc>
          <w:tcPr>
            <w:tcW w:w="1531" w:type="dxa"/>
            <w:vAlign w:val="center"/>
          </w:tcPr>
          <w:p w:rsidR="00B35A2D" w:rsidRDefault="00B35A2D">
            <w:pPr>
              <w:pStyle w:val="ConsPlusNormal"/>
              <w:jc w:val="center"/>
            </w:pPr>
            <w:r>
              <w:t>84052,700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0320200960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84052,700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0320200960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84052,700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0320223500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Создание условий для творческой самореализации жителей города </w:t>
            </w:r>
            <w:r>
              <w:lastRenderedPageBreak/>
              <w:t>Перми</w:t>
            </w:r>
          </w:p>
        </w:tc>
        <w:tc>
          <w:tcPr>
            <w:tcW w:w="1531" w:type="dxa"/>
            <w:vAlign w:val="center"/>
          </w:tcPr>
          <w:p w:rsidR="00B35A2D" w:rsidRDefault="00B35A2D">
            <w:pPr>
              <w:pStyle w:val="ConsPlusNormal"/>
              <w:jc w:val="center"/>
            </w:pPr>
            <w:r>
              <w:lastRenderedPageBreak/>
              <w:t>180281,900</w:t>
            </w:r>
          </w:p>
        </w:tc>
        <w:tc>
          <w:tcPr>
            <w:tcW w:w="1531" w:type="dxa"/>
            <w:vAlign w:val="center"/>
          </w:tcPr>
          <w:p w:rsidR="00B35A2D" w:rsidRDefault="00B35A2D">
            <w:pPr>
              <w:pStyle w:val="ConsPlusNormal"/>
              <w:jc w:val="center"/>
            </w:pPr>
            <w:r>
              <w:t>180281,900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0320223500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180281,900</w:t>
            </w:r>
          </w:p>
        </w:tc>
        <w:tc>
          <w:tcPr>
            <w:tcW w:w="1531" w:type="dxa"/>
            <w:vAlign w:val="center"/>
          </w:tcPr>
          <w:p w:rsidR="00B35A2D" w:rsidRDefault="00B35A2D">
            <w:pPr>
              <w:pStyle w:val="ConsPlusNormal"/>
              <w:jc w:val="center"/>
            </w:pPr>
            <w:r>
              <w:t>180281,900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0320223500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10611,700</w:t>
            </w:r>
          </w:p>
        </w:tc>
        <w:tc>
          <w:tcPr>
            <w:tcW w:w="1531" w:type="dxa"/>
            <w:vAlign w:val="center"/>
          </w:tcPr>
          <w:p w:rsidR="00B35A2D" w:rsidRDefault="00B35A2D">
            <w:pPr>
              <w:pStyle w:val="ConsPlusNormal"/>
              <w:jc w:val="center"/>
            </w:pPr>
            <w:r>
              <w:t>10611,700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0320223500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169670,200</w:t>
            </w:r>
          </w:p>
        </w:tc>
        <w:tc>
          <w:tcPr>
            <w:tcW w:w="1531" w:type="dxa"/>
            <w:vAlign w:val="center"/>
          </w:tcPr>
          <w:p w:rsidR="00B35A2D" w:rsidRDefault="00B35A2D">
            <w:pPr>
              <w:pStyle w:val="ConsPlusNormal"/>
              <w:jc w:val="center"/>
            </w:pPr>
            <w:r>
              <w:t>169670,200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0320223620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Оказание услуг библиотечного обслуживания</w:t>
            </w:r>
          </w:p>
        </w:tc>
        <w:tc>
          <w:tcPr>
            <w:tcW w:w="1531" w:type="dxa"/>
            <w:vAlign w:val="center"/>
          </w:tcPr>
          <w:p w:rsidR="00B35A2D" w:rsidRDefault="00B35A2D">
            <w:pPr>
              <w:pStyle w:val="ConsPlusNormal"/>
              <w:jc w:val="center"/>
            </w:pPr>
            <w:r>
              <w:t>98374,900</w:t>
            </w:r>
          </w:p>
        </w:tc>
        <w:tc>
          <w:tcPr>
            <w:tcW w:w="1531" w:type="dxa"/>
            <w:vAlign w:val="center"/>
          </w:tcPr>
          <w:p w:rsidR="00B35A2D" w:rsidRDefault="00B35A2D">
            <w:pPr>
              <w:pStyle w:val="ConsPlusNormal"/>
              <w:jc w:val="center"/>
            </w:pPr>
            <w:r>
              <w:t>98374,900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0320223620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98374,900</w:t>
            </w:r>
          </w:p>
        </w:tc>
        <w:tc>
          <w:tcPr>
            <w:tcW w:w="1531" w:type="dxa"/>
            <w:vAlign w:val="center"/>
          </w:tcPr>
          <w:p w:rsidR="00B35A2D" w:rsidRDefault="00B35A2D">
            <w:pPr>
              <w:pStyle w:val="ConsPlusNormal"/>
              <w:jc w:val="center"/>
            </w:pPr>
            <w:r>
              <w:t>98374,900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0320223620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98374,900</w:t>
            </w:r>
          </w:p>
        </w:tc>
        <w:tc>
          <w:tcPr>
            <w:tcW w:w="1531" w:type="dxa"/>
            <w:vAlign w:val="center"/>
          </w:tcPr>
          <w:p w:rsidR="00B35A2D" w:rsidRDefault="00B35A2D">
            <w:pPr>
              <w:pStyle w:val="ConsPlusNormal"/>
              <w:jc w:val="center"/>
            </w:pPr>
            <w:r>
              <w:t>98374,900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531" w:type="dxa"/>
            <w:vAlign w:val="center"/>
          </w:tcPr>
          <w:p w:rsidR="00B35A2D" w:rsidRDefault="00B35A2D">
            <w:pPr>
              <w:pStyle w:val="ConsPlusNormal"/>
              <w:jc w:val="center"/>
            </w:pPr>
            <w:r>
              <w:t>136813,800</w:t>
            </w:r>
          </w:p>
        </w:tc>
        <w:tc>
          <w:tcPr>
            <w:tcW w:w="1531" w:type="dxa"/>
            <w:vAlign w:val="center"/>
          </w:tcPr>
          <w:p w:rsidR="00B35A2D" w:rsidRDefault="00B35A2D">
            <w:pPr>
              <w:pStyle w:val="ConsPlusNormal"/>
              <w:jc w:val="center"/>
            </w:pPr>
            <w:r>
              <w:t>139813,800</w:t>
            </w:r>
          </w:p>
        </w:tc>
      </w:tr>
      <w:tr w:rsidR="00B35A2D">
        <w:tc>
          <w:tcPr>
            <w:tcW w:w="1228" w:type="dxa"/>
            <w:vAlign w:val="center"/>
          </w:tcPr>
          <w:p w:rsidR="00B35A2D" w:rsidRDefault="00B35A2D">
            <w:pPr>
              <w:pStyle w:val="ConsPlusNormal"/>
              <w:jc w:val="center"/>
            </w:pPr>
            <w:r>
              <w:lastRenderedPageBreak/>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"Приведение имущественных комплексов в соответствие с требованиями действующего законодательства"</w:t>
            </w:r>
          </w:p>
        </w:tc>
        <w:tc>
          <w:tcPr>
            <w:tcW w:w="1531" w:type="dxa"/>
            <w:vAlign w:val="center"/>
          </w:tcPr>
          <w:p w:rsidR="00B35A2D" w:rsidRDefault="00B35A2D">
            <w:pPr>
              <w:pStyle w:val="ConsPlusNormal"/>
              <w:jc w:val="center"/>
            </w:pPr>
            <w:r>
              <w:t>136813,800</w:t>
            </w:r>
          </w:p>
        </w:tc>
        <w:tc>
          <w:tcPr>
            <w:tcW w:w="1531" w:type="dxa"/>
            <w:vAlign w:val="center"/>
          </w:tcPr>
          <w:p w:rsidR="00B35A2D" w:rsidRDefault="00B35A2D">
            <w:pPr>
              <w:pStyle w:val="ConsPlusNormal"/>
              <w:jc w:val="center"/>
            </w:pPr>
            <w:r>
              <w:t>139813,800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0330100750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Целевая субсидия по сохранению историко-культурного наследия</w:t>
            </w:r>
          </w:p>
        </w:tc>
        <w:tc>
          <w:tcPr>
            <w:tcW w:w="1531" w:type="dxa"/>
            <w:vAlign w:val="center"/>
          </w:tcPr>
          <w:p w:rsidR="00B35A2D" w:rsidRDefault="00B35A2D">
            <w:pPr>
              <w:pStyle w:val="ConsPlusNormal"/>
              <w:jc w:val="center"/>
            </w:pPr>
            <w:r>
              <w:t>2057,500</w:t>
            </w:r>
          </w:p>
        </w:tc>
        <w:tc>
          <w:tcPr>
            <w:tcW w:w="1531" w:type="dxa"/>
            <w:vAlign w:val="center"/>
          </w:tcPr>
          <w:p w:rsidR="00B35A2D" w:rsidRDefault="00B35A2D">
            <w:pPr>
              <w:pStyle w:val="ConsPlusNormal"/>
              <w:jc w:val="center"/>
            </w:pPr>
            <w:r>
              <w:t>2057,500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0330100750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2057,500</w:t>
            </w:r>
          </w:p>
        </w:tc>
        <w:tc>
          <w:tcPr>
            <w:tcW w:w="1531" w:type="dxa"/>
            <w:vAlign w:val="center"/>
          </w:tcPr>
          <w:p w:rsidR="00B35A2D" w:rsidRDefault="00B35A2D">
            <w:pPr>
              <w:pStyle w:val="ConsPlusNormal"/>
              <w:jc w:val="center"/>
            </w:pPr>
            <w:r>
              <w:t>2057,500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0330100750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2057,500</w:t>
            </w:r>
          </w:p>
        </w:tc>
        <w:tc>
          <w:tcPr>
            <w:tcW w:w="1531" w:type="dxa"/>
            <w:vAlign w:val="center"/>
          </w:tcPr>
          <w:p w:rsidR="00B35A2D" w:rsidRDefault="00B35A2D">
            <w:pPr>
              <w:pStyle w:val="ConsPlusNormal"/>
              <w:jc w:val="center"/>
            </w:pPr>
            <w:r>
              <w:t>2057,500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0330101070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Целевые субсидии на взносы на капитальный ремонт общего имущества в многоквартирных домах</w:t>
            </w:r>
          </w:p>
        </w:tc>
        <w:tc>
          <w:tcPr>
            <w:tcW w:w="1531" w:type="dxa"/>
            <w:vAlign w:val="center"/>
          </w:tcPr>
          <w:p w:rsidR="00B35A2D" w:rsidRDefault="00B35A2D">
            <w:pPr>
              <w:pStyle w:val="ConsPlusNormal"/>
              <w:jc w:val="center"/>
            </w:pPr>
            <w:r>
              <w:t>1039,500</w:t>
            </w:r>
          </w:p>
        </w:tc>
        <w:tc>
          <w:tcPr>
            <w:tcW w:w="1531" w:type="dxa"/>
            <w:vAlign w:val="center"/>
          </w:tcPr>
          <w:p w:rsidR="00B35A2D" w:rsidRDefault="00B35A2D">
            <w:pPr>
              <w:pStyle w:val="ConsPlusNormal"/>
              <w:jc w:val="center"/>
            </w:pPr>
            <w:r>
              <w:t>1039,500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0330101070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1039,500</w:t>
            </w:r>
          </w:p>
        </w:tc>
        <w:tc>
          <w:tcPr>
            <w:tcW w:w="1531" w:type="dxa"/>
            <w:vAlign w:val="center"/>
          </w:tcPr>
          <w:p w:rsidR="00B35A2D" w:rsidRDefault="00B35A2D">
            <w:pPr>
              <w:pStyle w:val="ConsPlusNormal"/>
              <w:jc w:val="center"/>
            </w:pPr>
            <w:r>
              <w:t>1039,500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0330101070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847,900</w:t>
            </w:r>
          </w:p>
        </w:tc>
        <w:tc>
          <w:tcPr>
            <w:tcW w:w="1531" w:type="dxa"/>
            <w:vAlign w:val="center"/>
          </w:tcPr>
          <w:p w:rsidR="00B35A2D" w:rsidRDefault="00B35A2D">
            <w:pPr>
              <w:pStyle w:val="ConsPlusNormal"/>
              <w:jc w:val="center"/>
            </w:pPr>
            <w:r>
              <w:t>847,900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0330101070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191,600</w:t>
            </w:r>
          </w:p>
        </w:tc>
        <w:tc>
          <w:tcPr>
            <w:tcW w:w="1531" w:type="dxa"/>
            <w:vAlign w:val="center"/>
          </w:tcPr>
          <w:p w:rsidR="00B35A2D" w:rsidRDefault="00B35A2D">
            <w:pPr>
              <w:pStyle w:val="ConsPlusNormal"/>
              <w:jc w:val="center"/>
            </w:pPr>
            <w:r>
              <w:t>191,600</w:t>
            </w:r>
          </w:p>
        </w:tc>
      </w:tr>
      <w:tr w:rsidR="00B35A2D">
        <w:tc>
          <w:tcPr>
            <w:tcW w:w="1228" w:type="dxa"/>
            <w:vAlign w:val="center"/>
          </w:tcPr>
          <w:p w:rsidR="00B35A2D" w:rsidRDefault="00B35A2D">
            <w:pPr>
              <w:pStyle w:val="ConsPlusNormal"/>
              <w:jc w:val="center"/>
            </w:pPr>
            <w:r>
              <w:lastRenderedPageBreak/>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0330123560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Выполнение предписаний надзорных органов, приведение в нормативное состояние и улучшение материально-технического обеспечения</w:t>
            </w:r>
          </w:p>
        </w:tc>
        <w:tc>
          <w:tcPr>
            <w:tcW w:w="1531" w:type="dxa"/>
            <w:vAlign w:val="center"/>
          </w:tcPr>
          <w:p w:rsidR="00B35A2D" w:rsidRDefault="00B35A2D">
            <w:pPr>
              <w:pStyle w:val="ConsPlusNormal"/>
              <w:jc w:val="center"/>
            </w:pPr>
            <w:r>
              <w:t>133716,800</w:t>
            </w:r>
          </w:p>
        </w:tc>
        <w:tc>
          <w:tcPr>
            <w:tcW w:w="1531" w:type="dxa"/>
            <w:vAlign w:val="center"/>
          </w:tcPr>
          <w:p w:rsidR="00B35A2D" w:rsidRDefault="00B35A2D">
            <w:pPr>
              <w:pStyle w:val="ConsPlusNormal"/>
              <w:jc w:val="center"/>
            </w:pPr>
            <w:r>
              <w:t>136716,800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0330123560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133716,800</w:t>
            </w:r>
          </w:p>
        </w:tc>
        <w:tc>
          <w:tcPr>
            <w:tcW w:w="1531" w:type="dxa"/>
            <w:vAlign w:val="center"/>
          </w:tcPr>
          <w:p w:rsidR="00B35A2D" w:rsidRDefault="00B35A2D">
            <w:pPr>
              <w:pStyle w:val="ConsPlusNormal"/>
              <w:jc w:val="center"/>
            </w:pPr>
            <w:r>
              <w:t>136716,800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0330123560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8800,000</w:t>
            </w:r>
          </w:p>
        </w:tc>
        <w:tc>
          <w:tcPr>
            <w:tcW w:w="1531" w:type="dxa"/>
            <w:vAlign w:val="center"/>
          </w:tcPr>
          <w:p w:rsidR="00B35A2D" w:rsidRDefault="00B35A2D">
            <w:pPr>
              <w:pStyle w:val="ConsPlusNormal"/>
              <w:jc w:val="center"/>
            </w:pPr>
            <w:r>
              <w:t>5100,000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0330123560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124916,800</w:t>
            </w:r>
          </w:p>
        </w:tc>
        <w:tc>
          <w:tcPr>
            <w:tcW w:w="1531" w:type="dxa"/>
            <w:vAlign w:val="center"/>
          </w:tcPr>
          <w:p w:rsidR="00B35A2D" w:rsidRDefault="00B35A2D">
            <w:pPr>
              <w:pStyle w:val="ConsPlusNormal"/>
              <w:jc w:val="center"/>
            </w:pPr>
            <w:r>
              <w:t>131616,800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0350000000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"Определение и развитие культурной идентичности города Перми"</w:t>
            </w:r>
          </w:p>
        </w:tc>
        <w:tc>
          <w:tcPr>
            <w:tcW w:w="1531" w:type="dxa"/>
            <w:vAlign w:val="center"/>
          </w:tcPr>
          <w:p w:rsidR="00B35A2D" w:rsidRDefault="00B35A2D">
            <w:pPr>
              <w:pStyle w:val="ConsPlusNormal"/>
              <w:jc w:val="center"/>
            </w:pPr>
            <w:r>
              <w:t>5318,900</w:t>
            </w:r>
          </w:p>
        </w:tc>
        <w:tc>
          <w:tcPr>
            <w:tcW w:w="1531" w:type="dxa"/>
            <w:vAlign w:val="center"/>
          </w:tcPr>
          <w:p w:rsidR="00B35A2D" w:rsidRDefault="00B35A2D">
            <w:pPr>
              <w:pStyle w:val="ConsPlusNormal"/>
              <w:jc w:val="center"/>
            </w:pPr>
            <w:r>
              <w:t>5318,900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0350100000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сохранения и использования объектов культурного наследия, объектов монументального искусства"</w:t>
            </w:r>
          </w:p>
        </w:tc>
        <w:tc>
          <w:tcPr>
            <w:tcW w:w="1531" w:type="dxa"/>
            <w:vAlign w:val="center"/>
          </w:tcPr>
          <w:p w:rsidR="00B35A2D" w:rsidRDefault="00B35A2D">
            <w:pPr>
              <w:pStyle w:val="ConsPlusNormal"/>
              <w:jc w:val="center"/>
            </w:pPr>
            <w:r>
              <w:t>5318,900</w:t>
            </w:r>
          </w:p>
        </w:tc>
        <w:tc>
          <w:tcPr>
            <w:tcW w:w="1531" w:type="dxa"/>
            <w:vAlign w:val="center"/>
          </w:tcPr>
          <w:p w:rsidR="00B35A2D" w:rsidRDefault="00B35A2D">
            <w:pPr>
              <w:pStyle w:val="ConsPlusNormal"/>
              <w:jc w:val="center"/>
            </w:pPr>
            <w:r>
              <w:t>5318,900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0350100590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5318,900</w:t>
            </w:r>
          </w:p>
        </w:tc>
        <w:tc>
          <w:tcPr>
            <w:tcW w:w="1531" w:type="dxa"/>
            <w:vAlign w:val="center"/>
          </w:tcPr>
          <w:p w:rsidR="00B35A2D" w:rsidRDefault="00B35A2D">
            <w:pPr>
              <w:pStyle w:val="ConsPlusNormal"/>
              <w:jc w:val="center"/>
            </w:pPr>
            <w:r>
              <w:t>5318,900</w:t>
            </w:r>
          </w:p>
        </w:tc>
      </w:tr>
      <w:tr w:rsidR="00B35A2D">
        <w:tc>
          <w:tcPr>
            <w:tcW w:w="1228" w:type="dxa"/>
            <w:vAlign w:val="center"/>
          </w:tcPr>
          <w:p w:rsidR="00B35A2D" w:rsidRDefault="00B35A2D">
            <w:pPr>
              <w:pStyle w:val="ConsPlusNormal"/>
              <w:jc w:val="center"/>
            </w:pPr>
            <w:r>
              <w:lastRenderedPageBreak/>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0350100590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5318,900</w:t>
            </w:r>
          </w:p>
        </w:tc>
        <w:tc>
          <w:tcPr>
            <w:tcW w:w="1531" w:type="dxa"/>
            <w:vAlign w:val="center"/>
          </w:tcPr>
          <w:p w:rsidR="00B35A2D" w:rsidRDefault="00B35A2D">
            <w:pPr>
              <w:pStyle w:val="ConsPlusNormal"/>
              <w:jc w:val="center"/>
            </w:pPr>
            <w:r>
              <w:t>5318,900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0350100590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5318,900</w:t>
            </w:r>
          </w:p>
        </w:tc>
        <w:tc>
          <w:tcPr>
            <w:tcW w:w="1531" w:type="dxa"/>
            <w:vAlign w:val="center"/>
          </w:tcPr>
          <w:p w:rsidR="00B35A2D" w:rsidRDefault="00B35A2D">
            <w:pPr>
              <w:pStyle w:val="ConsPlusNormal"/>
              <w:jc w:val="center"/>
            </w:pPr>
            <w:r>
              <w:t>5318,900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31" w:type="dxa"/>
            <w:vAlign w:val="center"/>
          </w:tcPr>
          <w:p w:rsidR="00B35A2D" w:rsidRDefault="00B35A2D">
            <w:pPr>
              <w:pStyle w:val="ConsPlusNormal"/>
              <w:jc w:val="center"/>
            </w:pPr>
            <w:r>
              <w:t>4574,900</w:t>
            </w:r>
          </w:p>
        </w:tc>
        <w:tc>
          <w:tcPr>
            <w:tcW w:w="1531" w:type="dxa"/>
            <w:vAlign w:val="center"/>
          </w:tcPr>
          <w:p w:rsidR="00B35A2D" w:rsidRDefault="00B35A2D">
            <w:pPr>
              <w:pStyle w:val="ConsPlusNormal"/>
              <w:jc w:val="center"/>
            </w:pPr>
            <w:r>
              <w:t>3627,500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0610000000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531" w:type="dxa"/>
            <w:vAlign w:val="center"/>
          </w:tcPr>
          <w:p w:rsidR="00B35A2D" w:rsidRDefault="00B35A2D">
            <w:pPr>
              <w:pStyle w:val="ConsPlusNormal"/>
              <w:jc w:val="center"/>
            </w:pPr>
            <w:r>
              <w:t>1118,000</w:t>
            </w:r>
          </w:p>
        </w:tc>
        <w:tc>
          <w:tcPr>
            <w:tcW w:w="1531" w:type="dxa"/>
            <w:vAlign w:val="center"/>
          </w:tcPr>
          <w:p w:rsidR="00B35A2D" w:rsidRDefault="00B35A2D">
            <w:pPr>
              <w:pStyle w:val="ConsPlusNormal"/>
              <w:jc w:val="center"/>
            </w:pPr>
            <w:r>
              <w:t>1118,000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0610200000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531" w:type="dxa"/>
            <w:vAlign w:val="center"/>
          </w:tcPr>
          <w:p w:rsidR="00B35A2D" w:rsidRDefault="00B35A2D">
            <w:pPr>
              <w:pStyle w:val="ConsPlusNormal"/>
              <w:jc w:val="center"/>
            </w:pPr>
            <w:r>
              <w:t>1118,000</w:t>
            </w:r>
          </w:p>
        </w:tc>
        <w:tc>
          <w:tcPr>
            <w:tcW w:w="1531" w:type="dxa"/>
            <w:vAlign w:val="center"/>
          </w:tcPr>
          <w:p w:rsidR="00B35A2D" w:rsidRDefault="00B35A2D">
            <w:pPr>
              <w:pStyle w:val="ConsPlusNormal"/>
              <w:jc w:val="center"/>
            </w:pPr>
            <w:r>
              <w:t>1118,000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0610221010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Проведение мероприятий социальной направленности</w:t>
            </w:r>
          </w:p>
        </w:tc>
        <w:tc>
          <w:tcPr>
            <w:tcW w:w="1531" w:type="dxa"/>
            <w:vAlign w:val="center"/>
          </w:tcPr>
          <w:p w:rsidR="00B35A2D" w:rsidRDefault="00B35A2D">
            <w:pPr>
              <w:pStyle w:val="ConsPlusNormal"/>
              <w:jc w:val="center"/>
            </w:pPr>
            <w:r>
              <w:t>1118,000</w:t>
            </w:r>
          </w:p>
        </w:tc>
        <w:tc>
          <w:tcPr>
            <w:tcW w:w="1531" w:type="dxa"/>
            <w:vAlign w:val="center"/>
          </w:tcPr>
          <w:p w:rsidR="00B35A2D" w:rsidRDefault="00B35A2D">
            <w:pPr>
              <w:pStyle w:val="ConsPlusNormal"/>
              <w:jc w:val="center"/>
            </w:pPr>
            <w:r>
              <w:t>1118,000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0610221010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531" w:type="dxa"/>
            <w:vAlign w:val="center"/>
          </w:tcPr>
          <w:p w:rsidR="00B35A2D" w:rsidRDefault="00B35A2D">
            <w:pPr>
              <w:pStyle w:val="ConsPlusNormal"/>
              <w:jc w:val="center"/>
            </w:pPr>
            <w:r>
              <w:lastRenderedPageBreak/>
              <w:t>1118,000</w:t>
            </w:r>
          </w:p>
        </w:tc>
        <w:tc>
          <w:tcPr>
            <w:tcW w:w="1531" w:type="dxa"/>
            <w:vAlign w:val="center"/>
          </w:tcPr>
          <w:p w:rsidR="00B35A2D" w:rsidRDefault="00B35A2D">
            <w:pPr>
              <w:pStyle w:val="ConsPlusNormal"/>
              <w:jc w:val="center"/>
            </w:pPr>
            <w:r>
              <w:t>1118,000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0610221010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1118,000</w:t>
            </w:r>
          </w:p>
        </w:tc>
        <w:tc>
          <w:tcPr>
            <w:tcW w:w="1531" w:type="dxa"/>
            <w:vAlign w:val="center"/>
          </w:tcPr>
          <w:p w:rsidR="00B35A2D" w:rsidRDefault="00B35A2D">
            <w:pPr>
              <w:pStyle w:val="ConsPlusNormal"/>
              <w:jc w:val="center"/>
            </w:pPr>
            <w:r>
              <w:t>1118,000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0620000000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"Создание безбарьерной среды для маломобильных граждан"</w:t>
            </w:r>
          </w:p>
        </w:tc>
        <w:tc>
          <w:tcPr>
            <w:tcW w:w="1531" w:type="dxa"/>
            <w:vAlign w:val="center"/>
          </w:tcPr>
          <w:p w:rsidR="00B35A2D" w:rsidRDefault="00B35A2D">
            <w:pPr>
              <w:pStyle w:val="ConsPlusNormal"/>
              <w:jc w:val="center"/>
            </w:pPr>
            <w:r>
              <w:t>3456,900</w:t>
            </w:r>
          </w:p>
        </w:tc>
        <w:tc>
          <w:tcPr>
            <w:tcW w:w="1531" w:type="dxa"/>
            <w:vAlign w:val="center"/>
          </w:tcPr>
          <w:p w:rsidR="00B35A2D" w:rsidRDefault="00B35A2D">
            <w:pPr>
              <w:pStyle w:val="ConsPlusNormal"/>
              <w:jc w:val="center"/>
            </w:pPr>
            <w:r>
              <w:t>2509,500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0620100000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531" w:type="dxa"/>
            <w:vAlign w:val="center"/>
          </w:tcPr>
          <w:p w:rsidR="00B35A2D" w:rsidRDefault="00B35A2D">
            <w:pPr>
              <w:pStyle w:val="ConsPlusNormal"/>
              <w:jc w:val="center"/>
            </w:pPr>
            <w:r>
              <w:t>3456,900</w:t>
            </w:r>
          </w:p>
        </w:tc>
        <w:tc>
          <w:tcPr>
            <w:tcW w:w="1531" w:type="dxa"/>
            <w:vAlign w:val="center"/>
          </w:tcPr>
          <w:p w:rsidR="00B35A2D" w:rsidRDefault="00B35A2D">
            <w:pPr>
              <w:pStyle w:val="ConsPlusNormal"/>
              <w:jc w:val="center"/>
            </w:pPr>
            <w:r>
              <w:t>2509,500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0620123570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Оборудование зданий муниципальных учреждений средствами беспрепятственного доступа</w:t>
            </w:r>
          </w:p>
        </w:tc>
        <w:tc>
          <w:tcPr>
            <w:tcW w:w="1531" w:type="dxa"/>
            <w:vAlign w:val="center"/>
          </w:tcPr>
          <w:p w:rsidR="00B35A2D" w:rsidRDefault="00B35A2D">
            <w:pPr>
              <w:pStyle w:val="ConsPlusNormal"/>
              <w:jc w:val="center"/>
            </w:pPr>
            <w:r>
              <w:t>3456,900</w:t>
            </w:r>
          </w:p>
        </w:tc>
        <w:tc>
          <w:tcPr>
            <w:tcW w:w="1531" w:type="dxa"/>
            <w:vAlign w:val="center"/>
          </w:tcPr>
          <w:p w:rsidR="00B35A2D" w:rsidRDefault="00B35A2D">
            <w:pPr>
              <w:pStyle w:val="ConsPlusNormal"/>
              <w:jc w:val="center"/>
            </w:pPr>
            <w:r>
              <w:t>2509,500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0620123570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3456,900</w:t>
            </w:r>
          </w:p>
        </w:tc>
        <w:tc>
          <w:tcPr>
            <w:tcW w:w="1531" w:type="dxa"/>
            <w:vAlign w:val="center"/>
          </w:tcPr>
          <w:p w:rsidR="00B35A2D" w:rsidRDefault="00B35A2D">
            <w:pPr>
              <w:pStyle w:val="ConsPlusNormal"/>
              <w:jc w:val="center"/>
            </w:pPr>
            <w:r>
              <w:t>2509,500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0620123570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1830,300</w:t>
            </w:r>
          </w:p>
        </w:tc>
        <w:tc>
          <w:tcPr>
            <w:tcW w:w="1531" w:type="dxa"/>
            <w:vAlign w:val="center"/>
          </w:tcPr>
          <w:p w:rsidR="00B35A2D" w:rsidRDefault="00B35A2D">
            <w:pPr>
              <w:pStyle w:val="ConsPlusNormal"/>
              <w:jc w:val="center"/>
            </w:pPr>
            <w:r>
              <w:t>1369,300</w:t>
            </w:r>
          </w:p>
        </w:tc>
      </w:tr>
      <w:tr w:rsidR="00B35A2D">
        <w:tc>
          <w:tcPr>
            <w:tcW w:w="1228" w:type="dxa"/>
            <w:vAlign w:val="center"/>
          </w:tcPr>
          <w:p w:rsidR="00B35A2D" w:rsidRDefault="00B35A2D">
            <w:pPr>
              <w:pStyle w:val="ConsPlusNormal"/>
              <w:jc w:val="center"/>
            </w:pPr>
            <w:r>
              <w:lastRenderedPageBreak/>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0620123570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1626,600</w:t>
            </w:r>
          </w:p>
        </w:tc>
        <w:tc>
          <w:tcPr>
            <w:tcW w:w="1531" w:type="dxa"/>
            <w:vAlign w:val="center"/>
          </w:tcPr>
          <w:p w:rsidR="00B35A2D" w:rsidRDefault="00B35A2D">
            <w:pPr>
              <w:pStyle w:val="ConsPlusNormal"/>
              <w:jc w:val="center"/>
            </w:pPr>
            <w:r>
              <w:t>1140,200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культуры, кинематографии</w:t>
            </w:r>
          </w:p>
        </w:tc>
        <w:tc>
          <w:tcPr>
            <w:tcW w:w="1531" w:type="dxa"/>
            <w:vAlign w:val="center"/>
          </w:tcPr>
          <w:p w:rsidR="00B35A2D" w:rsidRDefault="00B35A2D">
            <w:pPr>
              <w:pStyle w:val="ConsPlusNormal"/>
              <w:jc w:val="center"/>
            </w:pPr>
            <w:r>
              <w:t>69867,600</w:t>
            </w:r>
          </w:p>
        </w:tc>
        <w:tc>
          <w:tcPr>
            <w:tcW w:w="1531" w:type="dxa"/>
            <w:vAlign w:val="center"/>
          </w:tcPr>
          <w:p w:rsidR="00B35A2D" w:rsidRDefault="00B35A2D">
            <w:pPr>
              <w:pStyle w:val="ConsPlusNormal"/>
              <w:jc w:val="center"/>
            </w:pPr>
            <w:r>
              <w:t>69867,100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31" w:type="dxa"/>
            <w:vAlign w:val="center"/>
          </w:tcPr>
          <w:p w:rsidR="00B35A2D" w:rsidRDefault="00B35A2D">
            <w:pPr>
              <w:pStyle w:val="ConsPlusNormal"/>
              <w:jc w:val="center"/>
            </w:pPr>
            <w:r>
              <w:t>51944,900</w:t>
            </w:r>
          </w:p>
        </w:tc>
        <w:tc>
          <w:tcPr>
            <w:tcW w:w="1531" w:type="dxa"/>
            <w:vAlign w:val="center"/>
          </w:tcPr>
          <w:p w:rsidR="00B35A2D" w:rsidRDefault="00B35A2D">
            <w:pPr>
              <w:pStyle w:val="ConsPlusNormal"/>
              <w:jc w:val="center"/>
            </w:pPr>
            <w:r>
              <w:t>51944,900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централизованных бухгалтерий</w:t>
            </w:r>
          </w:p>
        </w:tc>
        <w:tc>
          <w:tcPr>
            <w:tcW w:w="1531" w:type="dxa"/>
            <w:vAlign w:val="center"/>
          </w:tcPr>
          <w:p w:rsidR="00B35A2D" w:rsidRDefault="00B35A2D">
            <w:pPr>
              <w:pStyle w:val="ConsPlusNormal"/>
              <w:jc w:val="center"/>
            </w:pPr>
            <w:r>
              <w:t>51944,900</w:t>
            </w:r>
          </w:p>
        </w:tc>
        <w:tc>
          <w:tcPr>
            <w:tcW w:w="1531" w:type="dxa"/>
            <w:vAlign w:val="center"/>
          </w:tcPr>
          <w:p w:rsidR="00B35A2D" w:rsidRDefault="00B35A2D">
            <w:pPr>
              <w:pStyle w:val="ConsPlusNormal"/>
              <w:jc w:val="center"/>
            </w:pPr>
            <w:r>
              <w:t>51944,900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51944,900</w:t>
            </w:r>
          </w:p>
        </w:tc>
        <w:tc>
          <w:tcPr>
            <w:tcW w:w="1531" w:type="dxa"/>
            <w:vAlign w:val="center"/>
          </w:tcPr>
          <w:p w:rsidR="00B35A2D" w:rsidRDefault="00B35A2D">
            <w:pPr>
              <w:pStyle w:val="ConsPlusNormal"/>
              <w:jc w:val="center"/>
            </w:pPr>
            <w:r>
              <w:t>51944,900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48746,900</w:t>
            </w:r>
          </w:p>
        </w:tc>
        <w:tc>
          <w:tcPr>
            <w:tcW w:w="1531" w:type="dxa"/>
            <w:vAlign w:val="center"/>
          </w:tcPr>
          <w:p w:rsidR="00B35A2D" w:rsidRDefault="00B35A2D">
            <w:pPr>
              <w:pStyle w:val="ConsPlusNormal"/>
              <w:jc w:val="center"/>
            </w:pPr>
            <w:r>
              <w:t>48746,900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48746,900</w:t>
            </w:r>
          </w:p>
        </w:tc>
        <w:tc>
          <w:tcPr>
            <w:tcW w:w="1531" w:type="dxa"/>
            <w:vAlign w:val="center"/>
          </w:tcPr>
          <w:p w:rsidR="00B35A2D" w:rsidRDefault="00B35A2D">
            <w:pPr>
              <w:pStyle w:val="ConsPlusNormal"/>
              <w:jc w:val="center"/>
            </w:pPr>
            <w:r>
              <w:t>48746,900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911000059</w:t>
            </w:r>
            <w:r>
              <w:lastRenderedPageBreak/>
              <w:t>0</w:t>
            </w:r>
          </w:p>
        </w:tc>
        <w:tc>
          <w:tcPr>
            <w:tcW w:w="1036" w:type="dxa"/>
            <w:vAlign w:val="center"/>
          </w:tcPr>
          <w:p w:rsidR="00B35A2D" w:rsidRDefault="00B35A2D">
            <w:pPr>
              <w:pStyle w:val="ConsPlusNormal"/>
              <w:jc w:val="center"/>
            </w:pPr>
            <w:r>
              <w:lastRenderedPageBreak/>
              <w:t>200</w:t>
            </w:r>
          </w:p>
        </w:tc>
        <w:tc>
          <w:tcPr>
            <w:tcW w:w="4762"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531" w:type="dxa"/>
            <w:vAlign w:val="center"/>
          </w:tcPr>
          <w:p w:rsidR="00B35A2D" w:rsidRDefault="00B35A2D">
            <w:pPr>
              <w:pStyle w:val="ConsPlusNormal"/>
              <w:jc w:val="center"/>
            </w:pPr>
            <w:r>
              <w:lastRenderedPageBreak/>
              <w:t>3198,000</w:t>
            </w:r>
          </w:p>
        </w:tc>
        <w:tc>
          <w:tcPr>
            <w:tcW w:w="1531" w:type="dxa"/>
            <w:vAlign w:val="center"/>
          </w:tcPr>
          <w:p w:rsidR="00B35A2D" w:rsidRDefault="00B35A2D">
            <w:pPr>
              <w:pStyle w:val="ConsPlusNormal"/>
              <w:jc w:val="center"/>
            </w:pPr>
            <w:r>
              <w:t>3198,000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3198,000</w:t>
            </w:r>
          </w:p>
        </w:tc>
        <w:tc>
          <w:tcPr>
            <w:tcW w:w="1531" w:type="dxa"/>
            <w:vAlign w:val="center"/>
          </w:tcPr>
          <w:p w:rsidR="00B35A2D" w:rsidRDefault="00B35A2D">
            <w:pPr>
              <w:pStyle w:val="ConsPlusNormal"/>
              <w:jc w:val="center"/>
            </w:pPr>
            <w:r>
              <w:t>3198,000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531" w:type="dxa"/>
            <w:vAlign w:val="center"/>
          </w:tcPr>
          <w:p w:rsidR="00B35A2D" w:rsidRDefault="00B35A2D">
            <w:pPr>
              <w:pStyle w:val="ConsPlusNormal"/>
              <w:jc w:val="center"/>
            </w:pPr>
            <w:r>
              <w:t>17922,700</w:t>
            </w:r>
          </w:p>
        </w:tc>
        <w:tc>
          <w:tcPr>
            <w:tcW w:w="1531" w:type="dxa"/>
            <w:vAlign w:val="center"/>
          </w:tcPr>
          <w:p w:rsidR="00B35A2D" w:rsidRDefault="00B35A2D">
            <w:pPr>
              <w:pStyle w:val="ConsPlusNormal"/>
              <w:jc w:val="center"/>
            </w:pPr>
            <w:r>
              <w:t>17922,200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9580000000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Функциональные органы администрации города Перми</w:t>
            </w:r>
          </w:p>
        </w:tc>
        <w:tc>
          <w:tcPr>
            <w:tcW w:w="1531" w:type="dxa"/>
            <w:vAlign w:val="center"/>
          </w:tcPr>
          <w:p w:rsidR="00B35A2D" w:rsidRDefault="00B35A2D">
            <w:pPr>
              <w:pStyle w:val="ConsPlusNormal"/>
              <w:jc w:val="center"/>
            </w:pPr>
            <w:r>
              <w:t>17922,700</w:t>
            </w:r>
          </w:p>
        </w:tc>
        <w:tc>
          <w:tcPr>
            <w:tcW w:w="1531" w:type="dxa"/>
            <w:vAlign w:val="center"/>
          </w:tcPr>
          <w:p w:rsidR="00B35A2D" w:rsidRDefault="00B35A2D">
            <w:pPr>
              <w:pStyle w:val="ConsPlusNormal"/>
              <w:jc w:val="center"/>
            </w:pPr>
            <w:r>
              <w:t>17922,200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16240,900</w:t>
            </w:r>
          </w:p>
        </w:tc>
        <w:tc>
          <w:tcPr>
            <w:tcW w:w="1531" w:type="dxa"/>
            <w:vAlign w:val="center"/>
          </w:tcPr>
          <w:p w:rsidR="00B35A2D" w:rsidRDefault="00B35A2D">
            <w:pPr>
              <w:pStyle w:val="ConsPlusNormal"/>
              <w:jc w:val="center"/>
            </w:pPr>
            <w:r>
              <w:t>16240,900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16240,900</w:t>
            </w:r>
          </w:p>
        </w:tc>
        <w:tc>
          <w:tcPr>
            <w:tcW w:w="1531" w:type="dxa"/>
            <w:vAlign w:val="center"/>
          </w:tcPr>
          <w:p w:rsidR="00B35A2D" w:rsidRDefault="00B35A2D">
            <w:pPr>
              <w:pStyle w:val="ConsPlusNormal"/>
              <w:jc w:val="center"/>
            </w:pPr>
            <w:r>
              <w:t>16240,900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16240,900</w:t>
            </w:r>
          </w:p>
        </w:tc>
        <w:tc>
          <w:tcPr>
            <w:tcW w:w="1531" w:type="dxa"/>
            <w:vAlign w:val="center"/>
          </w:tcPr>
          <w:p w:rsidR="00B35A2D" w:rsidRDefault="00B35A2D">
            <w:pPr>
              <w:pStyle w:val="ConsPlusNormal"/>
              <w:jc w:val="center"/>
            </w:pPr>
            <w:r>
              <w:t>16240,900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958000019</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Расходы на обеспечение функций </w:t>
            </w:r>
            <w:r>
              <w:lastRenderedPageBreak/>
              <w:t>муниципальных органов</w:t>
            </w:r>
          </w:p>
        </w:tc>
        <w:tc>
          <w:tcPr>
            <w:tcW w:w="1531" w:type="dxa"/>
            <w:vAlign w:val="center"/>
          </w:tcPr>
          <w:p w:rsidR="00B35A2D" w:rsidRDefault="00B35A2D">
            <w:pPr>
              <w:pStyle w:val="ConsPlusNormal"/>
              <w:jc w:val="center"/>
            </w:pPr>
            <w:r>
              <w:lastRenderedPageBreak/>
              <w:t>1681,800</w:t>
            </w:r>
          </w:p>
        </w:tc>
        <w:tc>
          <w:tcPr>
            <w:tcW w:w="1531" w:type="dxa"/>
            <w:vAlign w:val="center"/>
          </w:tcPr>
          <w:p w:rsidR="00B35A2D" w:rsidRDefault="00B35A2D">
            <w:pPr>
              <w:pStyle w:val="ConsPlusNormal"/>
              <w:jc w:val="center"/>
            </w:pPr>
            <w:r>
              <w:t>1681,300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50,000</w:t>
            </w:r>
          </w:p>
        </w:tc>
        <w:tc>
          <w:tcPr>
            <w:tcW w:w="1531" w:type="dxa"/>
            <w:vAlign w:val="center"/>
          </w:tcPr>
          <w:p w:rsidR="00B35A2D" w:rsidRDefault="00B35A2D">
            <w:pPr>
              <w:pStyle w:val="ConsPlusNormal"/>
              <w:jc w:val="center"/>
            </w:pPr>
            <w:r>
              <w:t>50,000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50,000</w:t>
            </w:r>
          </w:p>
        </w:tc>
        <w:tc>
          <w:tcPr>
            <w:tcW w:w="1531" w:type="dxa"/>
            <w:vAlign w:val="center"/>
          </w:tcPr>
          <w:p w:rsidR="00B35A2D" w:rsidRDefault="00B35A2D">
            <w:pPr>
              <w:pStyle w:val="ConsPlusNormal"/>
              <w:jc w:val="center"/>
            </w:pPr>
            <w:r>
              <w:t>50,000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1623,500</w:t>
            </w:r>
          </w:p>
        </w:tc>
        <w:tc>
          <w:tcPr>
            <w:tcW w:w="1531" w:type="dxa"/>
            <w:vAlign w:val="center"/>
          </w:tcPr>
          <w:p w:rsidR="00B35A2D" w:rsidRDefault="00B35A2D">
            <w:pPr>
              <w:pStyle w:val="ConsPlusNormal"/>
              <w:jc w:val="center"/>
            </w:pPr>
            <w:r>
              <w:t>1623,500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1623,500</w:t>
            </w:r>
          </w:p>
        </w:tc>
        <w:tc>
          <w:tcPr>
            <w:tcW w:w="1531" w:type="dxa"/>
            <w:vAlign w:val="center"/>
          </w:tcPr>
          <w:p w:rsidR="00B35A2D" w:rsidRDefault="00B35A2D">
            <w:pPr>
              <w:pStyle w:val="ConsPlusNormal"/>
              <w:jc w:val="center"/>
            </w:pPr>
            <w:r>
              <w:t>1623,500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8,300</w:t>
            </w:r>
          </w:p>
        </w:tc>
        <w:tc>
          <w:tcPr>
            <w:tcW w:w="1531" w:type="dxa"/>
            <w:vAlign w:val="center"/>
          </w:tcPr>
          <w:p w:rsidR="00B35A2D" w:rsidRDefault="00B35A2D">
            <w:pPr>
              <w:pStyle w:val="ConsPlusNormal"/>
              <w:jc w:val="center"/>
            </w:pPr>
            <w:r>
              <w:t>7,800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8,300</w:t>
            </w:r>
          </w:p>
        </w:tc>
        <w:tc>
          <w:tcPr>
            <w:tcW w:w="1531" w:type="dxa"/>
            <w:vAlign w:val="center"/>
          </w:tcPr>
          <w:p w:rsidR="00B35A2D" w:rsidRDefault="00B35A2D">
            <w:pPr>
              <w:pStyle w:val="ConsPlusNormal"/>
              <w:jc w:val="center"/>
            </w:pPr>
            <w:r>
              <w:t>7,800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Социальная политика</w:t>
            </w:r>
          </w:p>
        </w:tc>
        <w:tc>
          <w:tcPr>
            <w:tcW w:w="1531" w:type="dxa"/>
            <w:vAlign w:val="center"/>
          </w:tcPr>
          <w:p w:rsidR="00B35A2D" w:rsidRDefault="00B35A2D">
            <w:pPr>
              <w:pStyle w:val="ConsPlusNormal"/>
              <w:jc w:val="center"/>
            </w:pPr>
            <w:r>
              <w:t>687,400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Социальное обеспечение населения</w:t>
            </w:r>
          </w:p>
        </w:tc>
        <w:tc>
          <w:tcPr>
            <w:tcW w:w="1531" w:type="dxa"/>
            <w:vAlign w:val="center"/>
          </w:tcPr>
          <w:p w:rsidR="00B35A2D" w:rsidRDefault="00B35A2D">
            <w:pPr>
              <w:pStyle w:val="ConsPlusNormal"/>
              <w:jc w:val="center"/>
            </w:pPr>
            <w:r>
              <w:t>687,400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lastRenderedPageBreak/>
              <w:t>924</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31" w:type="dxa"/>
            <w:vAlign w:val="center"/>
          </w:tcPr>
          <w:p w:rsidR="00B35A2D" w:rsidRDefault="00B35A2D">
            <w:pPr>
              <w:pStyle w:val="ConsPlusNormal"/>
              <w:jc w:val="center"/>
            </w:pPr>
            <w:r>
              <w:t>687,400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531" w:type="dxa"/>
            <w:vAlign w:val="center"/>
          </w:tcPr>
          <w:p w:rsidR="00B35A2D" w:rsidRDefault="00B35A2D">
            <w:pPr>
              <w:pStyle w:val="ConsPlusNormal"/>
              <w:jc w:val="center"/>
            </w:pPr>
            <w:r>
              <w:t>687,400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"Предоставление дополнительных мер социальной поддержки отдельным категориям граждан"</w:t>
            </w:r>
          </w:p>
        </w:tc>
        <w:tc>
          <w:tcPr>
            <w:tcW w:w="1531" w:type="dxa"/>
            <w:vAlign w:val="center"/>
          </w:tcPr>
          <w:p w:rsidR="00B35A2D" w:rsidRDefault="00B35A2D">
            <w:pPr>
              <w:pStyle w:val="ConsPlusNormal"/>
              <w:jc w:val="center"/>
            </w:pPr>
            <w:r>
              <w:t>687,400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06101SС240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531" w:type="dxa"/>
            <w:vAlign w:val="center"/>
          </w:tcPr>
          <w:p w:rsidR="00B35A2D" w:rsidRDefault="00B35A2D">
            <w:pPr>
              <w:pStyle w:val="ConsPlusNormal"/>
              <w:jc w:val="center"/>
            </w:pPr>
            <w:r>
              <w:t>687,400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06101SС240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687,400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924</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06101SС240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687,400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Департамент образования </w:t>
            </w:r>
            <w:r>
              <w:lastRenderedPageBreak/>
              <w:t>администрации города Перми</w:t>
            </w:r>
          </w:p>
        </w:tc>
        <w:tc>
          <w:tcPr>
            <w:tcW w:w="1531" w:type="dxa"/>
            <w:vAlign w:val="center"/>
          </w:tcPr>
          <w:p w:rsidR="00B35A2D" w:rsidRDefault="00B35A2D">
            <w:pPr>
              <w:pStyle w:val="ConsPlusNormal"/>
              <w:jc w:val="center"/>
            </w:pPr>
            <w:r>
              <w:lastRenderedPageBreak/>
              <w:t>12356607,0</w:t>
            </w:r>
            <w:r>
              <w:lastRenderedPageBreak/>
              <w:t>81</w:t>
            </w:r>
          </w:p>
        </w:tc>
        <w:tc>
          <w:tcPr>
            <w:tcW w:w="1531" w:type="dxa"/>
            <w:vAlign w:val="center"/>
          </w:tcPr>
          <w:p w:rsidR="00B35A2D" w:rsidRDefault="00B35A2D">
            <w:pPr>
              <w:pStyle w:val="ConsPlusNormal"/>
              <w:jc w:val="center"/>
            </w:pPr>
            <w:r>
              <w:lastRenderedPageBreak/>
              <w:t>12351372,9</w:t>
            </w:r>
            <w:r>
              <w:lastRenderedPageBreak/>
              <w:t>83</w:t>
            </w:r>
          </w:p>
        </w:tc>
      </w:tr>
      <w:tr w:rsidR="00B35A2D">
        <w:tc>
          <w:tcPr>
            <w:tcW w:w="1228" w:type="dxa"/>
            <w:vAlign w:val="center"/>
          </w:tcPr>
          <w:p w:rsidR="00B35A2D" w:rsidRDefault="00B35A2D">
            <w:pPr>
              <w:pStyle w:val="ConsPlusNormal"/>
              <w:jc w:val="center"/>
            </w:pPr>
            <w:r>
              <w:lastRenderedPageBreak/>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Образование</w:t>
            </w:r>
          </w:p>
        </w:tc>
        <w:tc>
          <w:tcPr>
            <w:tcW w:w="1531" w:type="dxa"/>
            <w:vAlign w:val="center"/>
          </w:tcPr>
          <w:p w:rsidR="00B35A2D" w:rsidRDefault="00B35A2D">
            <w:pPr>
              <w:pStyle w:val="ConsPlusNormal"/>
              <w:jc w:val="center"/>
            </w:pPr>
            <w:r>
              <w:t>11889140,081</w:t>
            </w:r>
          </w:p>
        </w:tc>
        <w:tc>
          <w:tcPr>
            <w:tcW w:w="1531" w:type="dxa"/>
            <w:vAlign w:val="center"/>
          </w:tcPr>
          <w:p w:rsidR="00B35A2D" w:rsidRDefault="00B35A2D">
            <w:pPr>
              <w:pStyle w:val="ConsPlusNormal"/>
              <w:jc w:val="center"/>
            </w:pPr>
            <w:r>
              <w:t>11882638,183</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Дошкольное образование</w:t>
            </w:r>
          </w:p>
        </w:tc>
        <w:tc>
          <w:tcPr>
            <w:tcW w:w="1531" w:type="dxa"/>
            <w:vAlign w:val="center"/>
          </w:tcPr>
          <w:p w:rsidR="00B35A2D" w:rsidRDefault="00B35A2D">
            <w:pPr>
              <w:pStyle w:val="ConsPlusNormal"/>
              <w:jc w:val="center"/>
            </w:pPr>
            <w:r>
              <w:t>5108874,221</w:t>
            </w:r>
          </w:p>
        </w:tc>
        <w:tc>
          <w:tcPr>
            <w:tcW w:w="1531" w:type="dxa"/>
            <w:vAlign w:val="center"/>
          </w:tcPr>
          <w:p w:rsidR="00B35A2D" w:rsidRDefault="00B35A2D">
            <w:pPr>
              <w:pStyle w:val="ConsPlusNormal"/>
              <w:jc w:val="center"/>
            </w:pPr>
            <w:r>
              <w:t>5214690,600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"Доступное и качественное образование"</w:t>
            </w:r>
          </w:p>
        </w:tc>
        <w:tc>
          <w:tcPr>
            <w:tcW w:w="1531" w:type="dxa"/>
            <w:vAlign w:val="center"/>
          </w:tcPr>
          <w:p w:rsidR="00B35A2D" w:rsidRDefault="00B35A2D">
            <w:pPr>
              <w:pStyle w:val="ConsPlusNormal"/>
              <w:jc w:val="center"/>
            </w:pPr>
            <w:r>
              <w:t>5099334,100</w:t>
            </w:r>
          </w:p>
        </w:tc>
        <w:tc>
          <w:tcPr>
            <w:tcW w:w="1531" w:type="dxa"/>
            <w:vAlign w:val="center"/>
          </w:tcPr>
          <w:p w:rsidR="00B35A2D" w:rsidRDefault="00B35A2D">
            <w:pPr>
              <w:pStyle w:val="ConsPlusNormal"/>
              <w:jc w:val="center"/>
            </w:pPr>
            <w:r>
              <w:t>5145941,900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доступного и качественного дошкольного образования"</w:t>
            </w:r>
          </w:p>
        </w:tc>
        <w:tc>
          <w:tcPr>
            <w:tcW w:w="1531" w:type="dxa"/>
            <w:vAlign w:val="center"/>
          </w:tcPr>
          <w:p w:rsidR="00B35A2D" w:rsidRDefault="00B35A2D">
            <w:pPr>
              <w:pStyle w:val="ConsPlusNormal"/>
              <w:jc w:val="center"/>
            </w:pPr>
            <w:r>
              <w:t>5056318,800</w:t>
            </w:r>
          </w:p>
        </w:tc>
        <w:tc>
          <w:tcPr>
            <w:tcW w:w="1531" w:type="dxa"/>
            <w:vAlign w:val="center"/>
          </w:tcPr>
          <w:p w:rsidR="00B35A2D" w:rsidRDefault="00B35A2D">
            <w:pPr>
              <w:pStyle w:val="ConsPlusNormal"/>
              <w:jc w:val="center"/>
            </w:pPr>
            <w:r>
              <w:t>5102926,600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"Оказание услуг по присмотру и уходу, реализации основных общеобразовательных программ дошкольного образования"</w:t>
            </w:r>
          </w:p>
        </w:tc>
        <w:tc>
          <w:tcPr>
            <w:tcW w:w="1531" w:type="dxa"/>
            <w:vAlign w:val="center"/>
          </w:tcPr>
          <w:p w:rsidR="00B35A2D" w:rsidRDefault="00B35A2D">
            <w:pPr>
              <w:pStyle w:val="ConsPlusNormal"/>
              <w:jc w:val="center"/>
            </w:pPr>
            <w:r>
              <w:t>1287730,400</w:t>
            </w:r>
          </w:p>
        </w:tc>
        <w:tc>
          <w:tcPr>
            <w:tcW w:w="1531" w:type="dxa"/>
            <w:vAlign w:val="center"/>
          </w:tcPr>
          <w:p w:rsidR="00B35A2D" w:rsidRDefault="00B35A2D">
            <w:pPr>
              <w:pStyle w:val="ConsPlusNormal"/>
              <w:jc w:val="center"/>
            </w:pPr>
            <w:r>
              <w:t>1287759,200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0710100590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1240766,600</w:t>
            </w:r>
          </w:p>
        </w:tc>
        <w:tc>
          <w:tcPr>
            <w:tcW w:w="1531" w:type="dxa"/>
            <w:vAlign w:val="center"/>
          </w:tcPr>
          <w:p w:rsidR="00B35A2D" w:rsidRDefault="00B35A2D">
            <w:pPr>
              <w:pStyle w:val="ConsPlusNormal"/>
              <w:jc w:val="center"/>
            </w:pPr>
            <w:r>
              <w:t>1240795,400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0710100590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31" w:type="dxa"/>
            <w:vAlign w:val="center"/>
          </w:tcPr>
          <w:p w:rsidR="00B35A2D" w:rsidRDefault="00B35A2D">
            <w:pPr>
              <w:pStyle w:val="ConsPlusNormal"/>
              <w:jc w:val="center"/>
            </w:pPr>
            <w:r>
              <w:lastRenderedPageBreak/>
              <w:t>1240766,600</w:t>
            </w:r>
          </w:p>
        </w:tc>
        <w:tc>
          <w:tcPr>
            <w:tcW w:w="1531" w:type="dxa"/>
            <w:vAlign w:val="center"/>
          </w:tcPr>
          <w:p w:rsidR="00B35A2D" w:rsidRDefault="00B35A2D">
            <w:pPr>
              <w:pStyle w:val="ConsPlusNormal"/>
              <w:jc w:val="center"/>
            </w:pPr>
            <w:r>
              <w:t>1240795,400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0710100590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36613,400</w:t>
            </w:r>
          </w:p>
        </w:tc>
        <w:tc>
          <w:tcPr>
            <w:tcW w:w="1531" w:type="dxa"/>
            <w:vAlign w:val="center"/>
          </w:tcPr>
          <w:p w:rsidR="00B35A2D" w:rsidRDefault="00B35A2D">
            <w:pPr>
              <w:pStyle w:val="ConsPlusNormal"/>
              <w:jc w:val="center"/>
            </w:pPr>
            <w:r>
              <w:t>36613,400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0710100590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1204153,200</w:t>
            </w:r>
          </w:p>
        </w:tc>
        <w:tc>
          <w:tcPr>
            <w:tcW w:w="1531" w:type="dxa"/>
            <w:vAlign w:val="center"/>
          </w:tcPr>
          <w:p w:rsidR="00B35A2D" w:rsidRDefault="00B35A2D">
            <w:pPr>
              <w:pStyle w:val="ConsPlusNormal"/>
              <w:jc w:val="center"/>
            </w:pPr>
            <w:r>
              <w:t>1204182,000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0710100610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Целевые субсидии организациям образования на аренду имущественных комплексов</w:t>
            </w:r>
          </w:p>
        </w:tc>
        <w:tc>
          <w:tcPr>
            <w:tcW w:w="1531" w:type="dxa"/>
            <w:vAlign w:val="center"/>
          </w:tcPr>
          <w:p w:rsidR="00B35A2D" w:rsidRDefault="00B35A2D">
            <w:pPr>
              <w:pStyle w:val="ConsPlusNormal"/>
              <w:jc w:val="center"/>
            </w:pPr>
            <w:r>
              <w:t>46963,800</w:t>
            </w:r>
          </w:p>
        </w:tc>
        <w:tc>
          <w:tcPr>
            <w:tcW w:w="1531" w:type="dxa"/>
            <w:vAlign w:val="center"/>
          </w:tcPr>
          <w:p w:rsidR="00B35A2D" w:rsidRDefault="00B35A2D">
            <w:pPr>
              <w:pStyle w:val="ConsPlusNormal"/>
              <w:jc w:val="center"/>
            </w:pPr>
            <w:r>
              <w:t>46963,800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0710100610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46963,800</w:t>
            </w:r>
          </w:p>
        </w:tc>
        <w:tc>
          <w:tcPr>
            <w:tcW w:w="1531" w:type="dxa"/>
            <w:vAlign w:val="center"/>
          </w:tcPr>
          <w:p w:rsidR="00B35A2D" w:rsidRDefault="00B35A2D">
            <w:pPr>
              <w:pStyle w:val="ConsPlusNormal"/>
              <w:jc w:val="center"/>
            </w:pPr>
            <w:r>
              <w:t>46963,800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0710100610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19869,200</w:t>
            </w:r>
          </w:p>
        </w:tc>
        <w:tc>
          <w:tcPr>
            <w:tcW w:w="1531" w:type="dxa"/>
            <w:vAlign w:val="center"/>
          </w:tcPr>
          <w:p w:rsidR="00B35A2D" w:rsidRDefault="00B35A2D">
            <w:pPr>
              <w:pStyle w:val="ConsPlusNormal"/>
              <w:jc w:val="center"/>
            </w:pPr>
            <w:r>
              <w:t>19869,200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0710100610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27094,600</w:t>
            </w:r>
          </w:p>
        </w:tc>
        <w:tc>
          <w:tcPr>
            <w:tcW w:w="1531" w:type="dxa"/>
            <w:vAlign w:val="center"/>
          </w:tcPr>
          <w:p w:rsidR="00B35A2D" w:rsidRDefault="00B35A2D">
            <w:pPr>
              <w:pStyle w:val="ConsPlusNormal"/>
              <w:jc w:val="center"/>
            </w:pPr>
            <w:r>
              <w:t>27094,600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"Предоставление дошкольного образования в дошкольных образовательных организациях"</w:t>
            </w:r>
          </w:p>
        </w:tc>
        <w:tc>
          <w:tcPr>
            <w:tcW w:w="1531" w:type="dxa"/>
            <w:vAlign w:val="center"/>
          </w:tcPr>
          <w:p w:rsidR="00B35A2D" w:rsidRDefault="00B35A2D">
            <w:pPr>
              <w:pStyle w:val="ConsPlusNormal"/>
              <w:jc w:val="center"/>
            </w:pPr>
            <w:r>
              <w:t>3768588,400</w:t>
            </w:r>
          </w:p>
        </w:tc>
        <w:tc>
          <w:tcPr>
            <w:tcW w:w="1531" w:type="dxa"/>
            <w:vAlign w:val="center"/>
          </w:tcPr>
          <w:p w:rsidR="00B35A2D" w:rsidRDefault="00B35A2D">
            <w:pPr>
              <w:pStyle w:val="ConsPlusNormal"/>
              <w:jc w:val="center"/>
            </w:pPr>
            <w:r>
              <w:t>3815167,400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071022Н020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Единая субвенция на выполнение отдельных государственных полномочий в сфере образования</w:t>
            </w:r>
          </w:p>
        </w:tc>
        <w:tc>
          <w:tcPr>
            <w:tcW w:w="1531" w:type="dxa"/>
            <w:vAlign w:val="center"/>
          </w:tcPr>
          <w:p w:rsidR="00B35A2D" w:rsidRDefault="00B35A2D">
            <w:pPr>
              <w:pStyle w:val="ConsPlusNormal"/>
              <w:jc w:val="center"/>
            </w:pPr>
            <w:r>
              <w:t>3766733,700</w:t>
            </w:r>
          </w:p>
        </w:tc>
        <w:tc>
          <w:tcPr>
            <w:tcW w:w="1531" w:type="dxa"/>
            <w:vAlign w:val="center"/>
          </w:tcPr>
          <w:p w:rsidR="00B35A2D" w:rsidRDefault="00B35A2D">
            <w:pPr>
              <w:pStyle w:val="ConsPlusNormal"/>
              <w:jc w:val="center"/>
            </w:pPr>
            <w:r>
              <w:t>3813312,700</w:t>
            </w:r>
          </w:p>
        </w:tc>
      </w:tr>
      <w:tr w:rsidR="00B35A2D">
        <w:tc>
          <w:tcPr>
            <w:tcW w:w="1228" w:type="dxa"/>
            <w:vAlign w:val="center"/>
          </w:tcPr>
          <w:p w:rsidR="00B35A2D" w:rsidRDefault="00B35A2D">
            <w:pPr>
              <w:pStyle w:val="ConsPlusNormal"/>
              <w:jc w:val="center"/>
            </w:pPr>
            <w:r>
              <w:lastRenderedPageBreak/>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071022Н020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3766733,700</w:t>
            </w:r>
          </w:p>
        </w:tc>
        <w:tc>
          <w:tcPr>
            <w:tcW w:w="1531" w:type="dxa"/>
            <w:vAlign w:val="center"/>
          </w:tcPr>
          <w:p w:rsidR="00B35A2D" w:rsidRDefault="00B35A2D">
            <w:pPr>
              <w:pStyle w:val="ConsPlusNormal"/>
              <w:jc w:val="center"/>
            </w:pPr>
            <w:r>
              <w:t>3813312,700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071022Н020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105594,500</w:t>
            </w:r>
          </w:p>
        </w:tc>
        <w:tc>
          <w:tcPr>
            <w:tcW w:w="1531" w:type="dxa"/>
            <w:vAlign w:val="center"/>
          </w:tcPr>
          <w:p w:rsidR="00B35A2D" w:rsidRDefault="00B35A2D">
            <w:pPr>
              <w:pStyle w:val="ConsPlusNormal"/>
              <w:jc w:val="center"/>
            </w:pPr>
            <w:r>
              <w:t>105929,400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071022Н020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3661139,200</w:t>
            </w:r>
          </w:p>
        </w:tc>
        <w:tc>
          <w:tcPr>
            <w:tcW w:w="1531" w:type="dxa"/>
            <w:vAlign w:val="center"/>
          </w:tcPr>
          <w:p w:rsidR="00B35A2D" w:rsidRDefault="00B35A2D">
            <w:pPr>
              <w:pStyle w:val="ConsPlusNormal"/>
              <w:jc w:val="center"/>
            </w:pPr>
            <w:r>
              <w:t>3707383,300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07102SН040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1531" w:type="dxa"/>
            <w:vAlign w:val="center"/>
          </w:tcPr>
          <w:p w:rsidR="00B35A2D" w:rsidRDefault="00B35A2D">
            <w:pPr>
              <w:pStyle w:val="ConsPlusNormal"/>
              <w:jc w:val="center"/>
            </w:pPr>
            <w:r>
              <w:t>1854,700</w:t>
            </w:r>
          </w:p>
        </w:tc>
        <w:tc>
          <w:tcPr>
            <w:tcW w:w="1531" w:type="dxa"/>
            <w:vAlign w:val="center"/>
          </w:tcPr>
          <w:p w:rsidR="00B35A2D" w:rsidRDefault="00B35A2D">
            <w:pPr>
              <w:pStyle w:val="ConsPlusNormal"/>
              <w:jc w:val="center"/>
            </w:pPr>
            <w:r>
              <w:t>1854,700</w:t>
            </w:r>
          </w:p>
        </w:tc>
      </w:tr>
      <w:tr w:rsidR="00B35A2D">
        <w:tc>
          <w:tcPr>
            <w:tcW w:w="1228" w:type="dxa"/>
            <w:vAlign w:val="center"/>
          </w:tcPr>
          <w:p w:rsidR="00B35A2D" w:rsidRDefault="00B35A2D">
            <w:pPr>
              <w:pStyle w:val="ConsPlusNormal"/>
              <w:jc w:val="center"/>
            </w:pPr>
            <w:r>
              <w:lastRenderedPageBreak/>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07102SН040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1854,700</w:t>
            </w:r>
          </w:p>
        </w:tc>
        <w:tc>
          <w:tcPr>
            <w:tcW w:w="1531" w:type="dxa"/>
            <w:vAlign w:val="center"/>
          </w:tcPr>
          <w:p w:rsidR="00B35A2D" w:rsidRDefault="00B35A2D">
            <w:pPr>
              <w:pStyle w:val="ConsPlusNormal"/>
              <w:jc w:val="center"/>
            </w:pPr>
            <w:r>
              <w:t>1854,700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07102SН040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1854,700</w:t>
            </w:r>
          </w:p>
        </w:tc>
        <w:tc>
          <w:tcPr>
            <w:tcW w:w="1531" w:type="dxa"/>
            <w:vAlign w:val="center"/>
          </w:tcPr>
          <w:p w:rsidR="00B35A2D" w:rsidRDefault="00B35A2D">
            <w:pPr>
              <w:pStyle w:val="ConsPlusNormal"/>
              <w:jc w:val="center"/>
            </w:pPr>
            <w:r>
              <w:t>1854,700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0750000000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"Развитие негосударственного сектора в сфере образования"</w:t>
            </w:r>
          </w:p>
        </w:tc>
        <w:tc>
          <w:tcPr>
            <w:tcW w:w="1531" w:type="dxa"/>
            <w:vAlign w:val="center"/>
          </w:tcPr>
          <w:p w:rsidR="00B35A2D" w:rsidRDefault="00B35A2D">
            <w:pPr>
              <w:pStyle w:val="ConsPlusNormal"/>
              <w:jc w:val="center"/>
            </w:pPr>
            <w:r>
              <w:t>43015,300</w:t>
            </w:r>
          </w:p>
        </w:tc>
        <w:tc>
          <w:tcPr>
            <w:tcW w:w="1531" w:type="dxa"/>
            <w:vAlign w:val="center"/>
          </w:tcPr>
          <w:p w:rsidR="00B35A2D" w:rsidRDefault="00B35A2D">
            <w:pPr>
              <w:pStyle w:val="ConsPlusNormal"/>
              <w:jc w:val="center"/>
            </w:pPr>
            <w:r>
              <w:t>43015,300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0750100000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"Оказание услуг частными организациями, осуществляющими образовательную деятельность"</w:t>
            </w:r>
          </w:p>
        </w:tc>
        <w:tc>
          <w:tcPr>
            <w:tcW w:w="1531" w:type="dxa"/>
            <w:vAlign w:val="center"/>
          </w:tcPr>
          <w:p w:rsidR="00B35A2D" w:rsidRDefault="00B35A2D">
            <w:pPr>
              <w:pStyle w:val="ConsPlusNormal"/>
              <w:jc w:val="center"/>
            </w:pPr>
            <w:r>
              <w:t>43015,300</w:t>
            </w:r>
          </w:p>
        </w:tc>
        <w:tc>
          <w:tcPr>
            <w:tcW w:w="1531" w:type="dxa"/>
            <w:vAlign w:val="center"/>
          </w:tcPr>
          <w:p w:rsidR="00B35A2D" w:rsidRDefault="00B35A2D">
            <w:pPr>
              <w:pStyle w:val="ConsPlusNormal"/>
              <w:jc w:val="center"/>
            </w:pPr>
            <w:r>
              <w:t>43015,300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0750170030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частным организациям, осуществляющим образовательную деятельность и содержание ребенка (присмотр и уход за ребенком)</w:t>
            </w:r>
          </w:p>
        </w:tc>
        <w:tc>
          <w:tcPr>
            <w:tcW w:w="1531" w:type="dxa"/>
            <w:vAlign w:val="center"/>
          </w:tcPr>
          <w:p w:rsidR="00B35A2D" w:rsidRDefault="00B35A2D">
            <w:pPr>
              <w:pStyle w:val="ConsPlusNormal"/>
              <w:jc w:val="center"/>
            </w:pPr>
            <w:r>
              <w:t>43015,300</w:t>
            </w:r>
          </w:p>
        </w:tc>
        <w:tc>
          <w:tcPr>
            <w:tcW w:w="1531" w:type="dxa"/>
            <w:vAlign w:val="center"/>
          </w:tcPr>
          <w:p w:rsidR="00B35A2D" w:rsidRDefault="00B35A2D">
            <w:pPr>
              <w:pStyle w:val="ConsPlusNormal"/>
              <w:jc w:val="center"/>
            </w:pPr>
            <w:r>
              <w:t>43015,300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0750170030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30608,600</w:t>
            </w:r>
          </w:p>
        </w:tc>
        <w:tc>
          <w:tcPr>
            <w:tcW w:w="1531" w:type="dxa"/>
            <w:vAlign w:val="center"/>
          </w:tcPr>
          <w:p w:rsidR="00B35A2D" w:rsidRDefault="00B35A2D">
            <w:pPr>
              <w:pStyle w:val="ConsPlusNormal"/>
              <w:jc w:val="center"/>
            </w:pPr>
            <w:r>
              <w:t>30608,600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0750170030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 xml:space="preserve">Субсидии некоммерческим организациям (за исключением государственных (муниципальных) </w:t>
            </w:r>
            <w:r>
              <w:lastRenderedPageBreak/>
              <w:t>учреждений)</w:t>
            </w:r>
          </w:p>
        </w:tc>
        <w:tc>
          <w:tcPr>
            <w:tcW w:w="1531" w:type="dxa"/>
            <w:vAlign w:val="center"/>
          </w:tcPr>
          <w:p w:rsidR="00B35A2D" w:rsidRDefault="00B35A2D">
            <w:pPr>
              <w:pStyle w:val="ConsPlusNormal"/>
              <w:jc w:val="center"/>
            </w:pPr>
            <w:r>
              <w:lastRenderedPageBreak/>
              <w:t>30608,600</w:t>
            </w:r>
          </w:p>
        </w:tc>
        <w:tc>
          <w:tcPr>
            <w:tcW w:w="1531" w:type="dxa"/>
            <w:vAlign w:val="center"/>
          </w:tcPr>
          <w:p w:rsidR="00B35A2D" w:rsidRDefault="00B35A2D">
            <w:pPr>
              <w:pStyle w:val="ConsPlusNormal"/>
              <w:jc w:val="center"/>
            </w:pPr>
            <w:r>
              <w:t>30608,600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0750170030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12406,700</w:t>
            </w:r>
          </w:p>
        </w:tc>
        <w:tc>
          <w:tcPr>
            <w:tcW w:w="1531" w:type="dxa"/>
            <w:vAlign w:val="center"/>
          </w:tcPr>
          <w:p w:rsidR="00B35A2D" w:rsidRDefault="00B35A2D">
            <w:pPr>
              <w:pStyle w:val="ConsPlusNormal"/>
              <w:jc w:val="center"/>
            </w:pPr>
            <w:r>
              <w:t>12406,700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0750170030</w:t>
            </w:r>
          </w:p>
        </w:tc>
        <w:tc>
          <w:tcPr>
            <w:tcW w:w="1036" w:type="dxa"/>
            <w:vAlign w:val="center"/>
          </w:tcPr>
          <w:p w:rsidR="00B35A2D" w:rsidRDefault="00B35A2D">
            <w:pPr>
              <w:pStyle w:val="ConsPlusNormal"/>
              <w:jc w:val="center"/>
            </w:pPr>
            <w:r>
              <w:t>810</w:t>
            </w:r>
          </w:p>
        </w:tc>
        <w:tc>
          <w:tcPr>
            <w:tcW w:w="4762"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1" w:type="dxa"/>
            <w:vAlign w:val="center"/>
          </w:tcPr>
          <w:p w:rsidR="00B35A2D" w:rsidRDefault="00B35A2D">
            <w:pPr>
              <w:pStyle w:val="ConsPlusNormal"/>
              <w:jc w:val="center"/>
            </w:pPr>
            <w:r>
              <w:t>12406,700</w:t>
            </w:r>
          </w:p>
        </w:tc>
        <w:tc>
          <w:tcPr>
            <w:tcW w:w="1531" w:type="dxa"/>
            <w:vAlign w:val="center"/>
          </w:tcPr>
          <w:p w:rsidR="00B35A2D" w:rsidRDefault="00B35A2D">
            <w:pPr>
              <w:pStyle w:val="ConsPlusNormal"/>
              <w:jc w:val="center"/>
            </w:pPr>
            <w:r>
              <w:t>12406,700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сети образовательных организаций города Перми"</w:t>
            </w:r>
          </w:p>
        </w:tc>
        <w:tc>
          <w:tcPr>
            <w:tcW w:w="1531" w:type="dxa"/>
            <w:vAlign w:val="center"/>
          </w:tcPr>
          <w:p w:rsidR="00B35A2D" w:rsidRDefault="00B35A2D">
            <w:pPr>
              <w:pStyle w:val="ConsPlusNormal"/>
              <w:jc w:val="center"/>
            </w:pPr>
            <w:r>
              <w:t>9540,121</w:t>
            </w:r>
          </w:p>
        </w:tc>
        <w:tc>
          <w:tcPr>
            <w:tcW w:w="1531" w:type="dxa"/>
            <w:vAlign w:val="center"/>
          </w:tcPr>
          <w:p w:rsidR="00B35A2D" w:rsidRDefault="00B35A2D">
            <w:pPr>
              <w:pStyle w:val="ConsPlusNormal"/>
              <w:jc w:val="center"/>
            </w:pPr>
            <w:r>
              <w:t>68748,700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"Развитие сети дошкольных образовательных организаций города Перми"</w:t>
            </w:r>
          </w:p>
        </w:tc>
        <w:tc>
          <w:tcPr>
            <w:tcW w:w="1531" w:type="dxa"/>
            <w:vAlign w:val="center"/>
          </w:tcPr>
          <w:p w:rsidR="00B35A2D" w:rsidRDefault="00B35A2D">
            <w:pPr>
              <w:pStyle w:val="ConsPlusNormal"/>
              <w:jc w:val="center"/>
            </w:pPr>
            <w:r>
              <w:t>6420,000</w:t>
            </w:r>
          </w:p>
        </w:tc>
        <w:tc>
          <w:tcPr>
            <w:tcW w:w="1531" w:type="dxa"/>
            <w:vAlign w:val="center"/>
          </w:tcPr>
          <w:p w:rsidR="00B35A2D" w:rsidRDefault="00B35A2D">
            <w:pPr>
              <w:pStyle w:val="ConsPlusNormal"/>
              <w:jc w:val="center"/>
            </w:pPr>
            <w:r>
              <w:t>6420,000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"Капитальные вложения в объекты недвижимого имущества муниципальной собственности в сфере дошкольного образования"</w:t>
            </w:r>
          </w:p>
        </w:tc>
        <w:tc>
          <w:tcPr>
            <w:tcW w:w="1531" w:type="dxa"/>
            <w:vAlign w:val="center"/>
          </w:tcPr>
          <w:p w:rsidR="00B35A2D" w:rsidRDefault="00B35A2D">
            <w:pPr>
              <w:pStyle w:val="ConsPlusNormal"/>
              <w:jc w:val="center"/>
            </w:pPr>
            <w:r>
              <w:t>6420,000</w:t>
            </w:r>
          </w:p>
        </w:tc>
        <w:tc>
          <w:tcPr>
            <w:tcW w:w="1531" w:type="dxa"/>
            <w:vAlign w:val="center"/>
          </w:tcPr>
          <w:p w:rsidR="00B35A2D" w:rsidRDefault="00B35A2D">
            <w:pPr>
              <w:pStyle w:val="ConsPlusNormal"/>
              <w:jc w:val="center"/>
            </w:pPr>
            <w:r>
              <w:t>6420,000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0810142160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Предоставление грантов системы образования частным образовательным организациям, индивидуальным предпринимателям, осуществляющим образовательную </w:t>
            </w:r>
            <w:r>
              <w:lastRenderedPageBreak/>
              <w:t>деятельность</w:t>
            </w:r>
          </w:p>
        </w:tc>
        <w:tc>
          <w:tcPr>
            <w:tcW w:w="1531" w:type="dxa"/>
            <w:vAlign w:val="center"/>
          </w:tcPr>
          <w:p w:rsidR="00B35A2D" w:rsidRDefault="00B35A2D">
            <w:pPr>
              <w:pStyle w:val="ConsPlusNormal"/>
              <w:jc w:val="center"/>
            </w:pPr>
            <w:r>
              <w:lastRenderedPageBreak/>
              <w:t>6420,000</w:t>
            </w:r>
          </w:p>
        </w:tc>
        <w:tc>
          <w:tcPr>
            <w:tcW w:w="1531" w:type="dxa"/>
            <w:vAlign w:val="center"/>
          </w:tcPr>
          <w:p w:rsidR="00B35A2D" w:rsidRDefault="00B35A2D">
            <w:pPr>
              <w:pStyle w:val="ConsPlusNormal"/>
              <w:jc w:val="center"/>
            </w:pPr>
            <w:r>
              <w:t>6420,000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0810142160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4060,000</w:t>
            </w:r>
          </w:p>
        </w:tc>
        <w:tc>
          <w:tcPr>
            <w:tcW w:w="1531" w:type="dxa"/>
            <w:vAlign w:val="center"/>
          </w:tcPr>
          <w:p w:rsidR="00B35A2D" w:rsidRDefault="00B35A2D">
            <w:pPr>
              <w:pStyle w:val="ConsPlusNormal"/>
              <w:jc w:val="center"/>
            </w:pPr>
            <w:r>
              <w:t>4060,000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0810142160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4060,000</w:t>
            </w:r>
          </w:p>
        </w:tc>
        <w:tc>
          <w:tcPr>
            <w:tcW w:w="1531" w:type="dxa"/>
            <w:vAlign w:val="center"/>
          </w:tcPr>
          <w:p w:rsidR="00B35A2D" w:rsidRDefault="00B35A2D">
            <w:pPr>
              <w:pStyle w:val="ConsPlusNormal"/>
              <w:jc w:val="center"/>
            </w:pPr>
            <w:r>
              <w:t>4060,000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0810142160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2360,000</w:t>
            </w:r>
          </w:p>
        </w:tc>
        <w:tc>
          <w:tcPr>
            <w:tcW w:w="1531" w:type="dxa"/>
            <w:vAlign w:val="center"/>
          </w:tcPr>
          <w:p w:rsidR="00B35A2D" w:rsidRDefault="00B35A2D">
            <w:pPr>
              <w:pStyle w:val="ConsPlusNormal"/>
              <w:jc w:val="center"/>
            </w:pPr>
            <w:r>
              <w:t>2360,000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0810142160</w:t>
            </w:r>
          </w:p>
        </w:tc>
        <w:tc>
          <w:tcPr>
            <w:tcW w:w="1036" w:type="dxa"/>
            <w:vAlign w:val="center"/>
          </w:tcPr>
          <w:p w:rsidR="00B35A2D" w:rsidRDefault="00B35A2D">
            <w:pPr>
              <w:pStyle w:val="ConsPlusNormal"/>
              <w:jc w:val="center"/>
            </w:pPr>
            <w:r>
              <w:t>810</w:t>
            </w:r>
          </w:p>
        </w:tc>
        <w:tc>
          <w:tcPr>
            <w:tcW w:w="4762"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1" w:type="dxa"/>
            <w:vAlign w:val="center"/>
          </w:tcPr>
          <w:p w:rsidR="00B35A2D" w:rsidRDefault="00B35A2D">
            <w:pPr>
              <w:pStyle w:val="ConsPlusNormal"/>
              <w:jc w:val="center"/>
            </w:pPr>
            <w:r>
              <w:t>2360,000</w:t>
            </w:r>
          </w:p>
        </w:tc>
        <w:tc>
          <w:tcPr>
            <w:tcW w:w="1531" w:type="dxa"/>
            <w:vAlign w:val="center"/>
          </w:tcPr>
          <w:p w:rsidR="00B35A2D" w:rsidRDefault="00B35A2D">
            <w:pPr>
              <w:pStyle w:val="ConsPlusNormal"/>
              <w:jc w:val="center"/>
            </w:pPr>
            <w:r>
              <w:t>2360,000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531" w:type="dxa"/>
            <w:vAlign w:val="center"/>
          </w:tcPr>
          <w:p w:rsidR="00B35A2D" w:rsidRDefault="00B35A2D">
            <w:pPr>
              <w:pStyle w:val="ConsPlusNormal"/>
              <w:jc w:val="center"/>
            </w:pPr>
            <w:r>
              <w:t>3120,121</w:t>
            </w:r>
          </w:p>
        </w:tc>
        <w:tc>
          <w:tcPr>
            <w:tcW w:w="1531" w:type="dxa"/>
            <w:vAlign w:val="center"/>
          </w:tcPr>
          <w:p w:rsidR="00B35A2D" w:rsidRDefault="00B35A2D">
            <w:pPr>
              <w:pStyle w:val="ConsPlusNormal"/>
              <w:jc w:val="center"/>
            </w:pPr>
            <w:r>
              <w:t>62328,700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"Восстановление дошкольных образовательных организаций, </w:t>
            </w:r>
            <w:r>
              <w:lastRenderedPageBreak/>
              <w:t>закрытых на капитальный ремонт, ранее перепрофилированных групп в дошкольных образовательных организациях"</w:t>
            </w:r>
          </w:p>
        </w:tc>
        <w:tc>
          <w:tcPr>
            <w:tcW w:w="1531" w:type="dxa"/>
            <w:vAlign w:val="center"/>
          </w:tcPr>
          <w:p w:rsidR="00B35A2D" w:rsidRDefault="00B35A2D">
            <w:pPr>
              <w:pStyle w:val="ConsPlusNormal"/>
              <w:jc w:val="center"/>
            </w:pPr>
            <w:r>
              <w:lastRenderedPageBreak/>
              <w:t>0,000</w:t>
            </w:r>
          </w:p>
        </w:tc>
        <w:tc>
          <w:tcPr>
            <w:tcW w:w="1531" w:type="dxa"/>
            <w:vAlign w:val="center"/>
          </w:tcPr>
          <w:p w:rsidR="00B35A2D" w:rsidRDefault="00B35A2D">
            <w:pPr>
              <w:pStyle w:val="ConsPlusNormal"/>
              <w:jc w:val="center"/>
            </w:pPr>
            <w:r>
              <w:t>10384,400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0830123460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Проведение ремонтных работ восстанавливаемых дошкольных образовательных организаций</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10384,400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0830123460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10384,400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0830123460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10384,400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0830200000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531" w:type="dxa"/>
            <w:vAlign w:val="center"/>
          </w:tcPr>
          <w:p w:rsidR="00B35A2D" w:rsidRDefault="00B35A2D">
            <w:pPr>
              <w:pStyle w:val="ConsPlusNormal"/>
              <w:jc w:val="center"/>
            </w:pPr>
            <w:r>
              <w:t>3120,121</w:t>
            </w:r>
          </w:p>
        </w:tc>
        <w:tc>
          <w:tcPr>
            <w:tcW w:w="1531" w:type="dxa"/>
            <w:vAlign w:val="center"/>
          </w:tcPr>
          <w:p w:rsidR="00B35A2D" w:rsidRDefault="00B35A2D">
            <w:pPr>
              <w:pStyle w:val="ConsPlusNormal"/>
              <w:jc w:val="center"/>
            </w:pPr>
            <w:r>
              <w:t>51944,300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0830201070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Взносы на капитальный ремонт общего имущества в многоквартирных домах</w:t>
            </w:r>
          </w:p>
        </w:tc>
        <w:tc>
          <w:tcPr>
            <w:tcW w:w="1531" w:type="dxa"/>
            <w:vAlign w:val="center"/>
          </w:tcPr>
          <w:p w:rsidR="00B35A2D" w:rsidRDefault="00B35A2D">
            <w:pPr>
              <w:pStyle w:val="ConsPlusNormal"/>
              <w:jc w:val="center"/>
            </w:pPr>
            <w:r>
              <w:t>276,800</w:t>
            </w:r>
          </w:p>
        </w:tc>
        <w:tc>
          <w:tcPr>
            <w:tcW w:w="1531" w:type="dxa"/>
            <w:vAlign w:val="center"/>
          </w:tcPr>
          <w:p w:rsidR="00B35A2D" w:rsidRDefault="00B35A2D">
            <w:pPr>
              <w:pStyle w:val="ConsPlusNormal"/>
              <w:jc w:val="center"/>
            </w:pPr>
            <w:r>
              <w:t>276,800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0830201070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31" w:type="dxa"/>
            <w:vAlign w:val="center"/>
          </w:tcPr>
          <w:p w:rsidR="00B35A2D" w:rsidRDefault="00B35A2D">
            <w:pPr>
              <w:pStyle w:val="ConsPlusNormal"/>
              <w:jc w:val="center"/>
            </w:pPr>
            <w:r>
              <w:lastRenderedPageBreak/>
              <w:t>276,800</w:t>
            </w:r>
          </w:p>
        </w:tc>
        <w:tc>
          <w:tcPr>
            <w:tcW w:w="1531" w:type="dxa"/>
            <w:vAlign w:val="center"/>
          </w:tcPr>
          <w:p w:rsidR="00B35A2D" w:rsidRDefault="00B35A2D">
            <w:pPr>
              <w:pStyle w:val="ConsPlusNormal"/>
              <w:jc w:val="center"/>
            </w:pPr>
            <w:r>
              <w:t>276,800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0830201070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276,800</w:t>
            </w:r>
          </w:p>
        </w:tc>
        <w:tc>
          <w:tcPr>
            <w:tcW w:w="1531" w:type="dxa"/>
            <w:vAlign w:val="center"/>
          </w:tcPr>
          <w:p w:rsidR="00B35A2D" w:rsidRDefault="00B35A2D">
            <w:pPr>
              <w:pStyle w:val="ConsPlusNormal"/>
              <w:jc w:val="center"/>
            </w:pPr>
            <w:r>
              <w:t>276,800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0830223470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Приведение в нормативное состояние имущественных комплексов образовательных организаций</w:t>
            </w:r>
          </w:p>
        </w:tc>
        <w:tc>
          <w:tcPr>
            <w:tcW w:w="1531" w:type="dxa"/>
            <w:vAlign w:val="center"/>
          </w:tcPr>
          <w:p w:rsidR="00B35A2D" w:rsidRDefault="00B35A2D">
            <w:pPr>
              <w:pStyle w:val="ConsPlusNormal"/>
              <w:jc w:val="center"/>
            </w:pPr>
            <w:r>
              <w:t>2843,321</w:t>
            </w:r>
          </w:p>
        </w:tc>
        <w:tc>
          <w:tcPr>
            <w:tcW w:w="1531" w:type="dxa"/>
            <w:vAlign w:val="center"/>
          </w:tcPr>
          <w:p w:rsidR="00B35A2D" w:rsidRDefault="00B35A2D">
            <w:pPr>
              <w:pStyle w:val="ConsPlusNormal"/>
              <w:jc w:val="center"/>
            </w:pPr>
            <w:r>
              <w:t>51667,500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0830223470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2843,321</w:t>
            </w:r>
          </w:p>
        </w:tc>
        <w:tc>
          <w:tcPr>
            <w:tcW w:w="1531" w:type="dxa"/>
            <w:vAlign w:val="center"/>
          </w:tcPr>
          <w:p w:rsidR="00B35A2D" w:rsidRDefault="00B35A2D">
            <w:pPr>
              <w:pStyle w:val="ConsPlusNormal"/>
              <w:jc w:val="center"/>
            </w:pPr>
            <w:r>
              <w:t>51667,500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0830223470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2843,321</w:t>
            </w:r>
          </w:p>
        </w:tc>
        <w:tc>
          <w:tcPr>
            <w:tcW w:w="1531" w:type="dxa"/>
            <w:vAlign w:val="center"/>
          </w:tcPr>
          <w:p w:rsidR="00B35A2D" w:rsidRDefault="00B35A2D">
            <w:pPr>
              <w:pStyle w:val="ConsPlusNormal"/>
              <w:jc w:val="center"/>
            </w:pPr>
            <w:r>
              <w:t>51667,500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Общее образование</w:t>
            </w:r>
          </w:p>
        </w:tc>
        <w:tc>
          <w:tcPr>
            <w:tcW w:w="1531" w:type="dxa"/>
            <w:vAlign w:val="center"/>
          </w:tcPr>
          <w:p w:rsidR="00B35A2D" w:rsidRDefault="00B35A2D">
            <w:pPr>
              <w:pStyle w:val="ConsPlusNormal"/>
              <w:jc w:val="center"/>
            </w:pPr>
            <w:r>
              <w:t>5659263,991</w:t>
            </w:r>
          </w:p>
        </w:tc>
        <w:tc>
          <w:tcPr>
            <w:tcW w:w="1531" w:type="dxa"/>
            <w:vAlign w:val="center"/>
          </w:tcPr>
          <w:p w:rsidR="00B35A2D" w:rsidRDefault="00B35A2D">
            <w:pPr>
              <w:pStyle w:val="ConsPlusNormal"/>
              <w:jc w:val="center"/>
            </w:pPr>
            <w:r>
              <w:t>5548644,983</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31" w:type="dxa"/>
            <w:vAlign w:val="center"/>
          </w:tcPr>
          <w:p w:rsidR="00B35A2D" w:rsidRDefault="00B35A2D">
            <w:pPr>
              <w:pStyle w:val="ConsPlusNormal"/>
              <w:jc w:val="center"/>
            </w:pPr>
            <w:r>
              <w:t>13403,300</w:t>
            </w:r>
          </w:p>
        </w:tc>
        <w:tc>
          <w:tcPr>
            <w:tcW w:w="1531" w:type="dxa"/>
            <w:vAlign w:val="center"/>
          </w:tcPr>
          <w:p w:rsidR="00B35A2D" w:rsidRDefault="00B35A2D">
            <w:pPr>
              <w:pStyle w:val="ConsPlusNormal"/>
              <w:jc w:val="center"/>
            </w:pPr>
            <w:r>
              <w:t>16805,800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0620000000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"Создание безбарьерной среды для маломобильных граждан"</w:t>
            </w:r>
          </w:p>
        </w:tc>
        <w:tc>
          <w:tcPr>
            <w:tcW w:w="1531" w:type="dxa"/>
            <w:vAlign w:val="center"/>
          </w:tcPr>
          <w:p w:rsidR="00B35A2D" w:rsidRDefault="00B35A2D">
            <w:pPr>
              <w:pStyle w:val="ConsPlusNormal"/>
              <w:jc w:val="center"/>
            </w:pPr>
            <w:r>
              <w:t>13403,300</w:t>
            </w:r>
          </w:p>
        </w:tc>
        <w:tc>
          <w:tcPr>
            <w:tcW w:w="1531" w:type="dxa"/>
            <w:vAlign w:val="center"/>
          </w:tcPr>
          <w:p w:rsidR="00B35A2D" w:rsidRDefault="00B35A2D">
            <w:pPr>
              <w:pStyle w:val="ConsPlusNormal"/>
              <w:jc w:val="center"/>
            </w:pPr>
            <w:r>
              <w:t>16805,800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0620100000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"Оборудование объектов социальной </w:t>
            </w:r>
            <w:r>
              <w:lastRenderedPageBreak/>
              <w:t>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531" w:type="dxa"/>
            <w:vAlign w:val="center"/>
          </w:tcPr>
          <w:p w:rsidR="00B35A2D" w:rsidRDefault="00B35A2D">
            <w:pPr>
              <w:pStyle w:val="ConsPlusNormal"/>
              <w:jc w:val="center"/>
            </w:pPr>
            <w:r>
              <w:lastRenderedPageBreak/>
              <w:t>13403,300</w:t>
            </w:r>
          </w:p>
        </w:tc>
        <w:tc>
          <w:tcPr>
            <w:tcW w:w="1531" w:type="dxa"/>
            <w:vAlign w:val="center"/>
          </w:tcPr>
          <w:p w:rsidR="00B35A2D" w:rsidRDefault="00B35A2D">
            <w:pPr>
              <w:pStyle w:val="ConsPlusNormal"/>
              <w:jc w:val="center"/>
            </w:pPr>
            <w:r>
              <w:t>16805,800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0620123570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Оборудование зданий муниципальных учреждений средствами беспрепятственного доступа</w:t>
            </w:r>
          </w:p>
        </w:tc>
        <w:tc>
          <w:tcPr>
            <w:tcW w:w="1531" w:type="dxa"/>
            <w:vAlign w:val="center"/>
          </w:tcPr>
          <w:p w:rsidR="00B35A2D" w:rsidRDefault="00B35A2D">
            <w:pPr>
              <w:pStyle w:val="ConsPlusNormal"/>
              <w:jc w:val="center"/>
            </w:pPr>
            <w:r>
              <w:t>13403,300</w:t>
            </w:r>
          </w:p>
        </w:tc>
        <w:tc>
          <w:tcPr>
            <w:tcW w:w="1531" w:type="dxa"/>
            <w:vAlign w:val="center"/>
          </w:tcPr>
          <w:p w:rsidR="00B35A2D" w:rsidRDefault="00B35A2D">
            <w:pPr>
              <w:pStyle w:val="ConsPlusNormal"/>
              <w:jc w:val="center"/>
            </w:pPr>
            <w:r>
              <w:t>16805,800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0620123570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13403,300</w:t>
            </w:r>
          </w:p>
        </w:tc>
        <w:tc>
          <w:tcPr>
            <w:tcW w:w="1531" w:type="dxa"/>
            <w:vAlign w:val="center"/>
          </w:tcPr>
          <w:p w:rsidR="00B35A2D" w:rsidRDefault="00B35A2D">
            <w:pPr>
              <w:pStyle w:val="ConsPlusNormal"/>
              <w:jc w:val="center"/>
            </w:pPr>
            <w:r>
              <w:t>16805,800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0620123570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4602,900</w:t>
            </w:r>
          </w:p>
        </w:tc>
        <w:tc>
          <w:tcPr>
            <w:tcW w:w="1531" w:type="dxa"/>
            <w:vAlign w:val="center"/>
          </w:tcPr>
          <w:p w:rsidR="00B35A2D" w:rsidRDefault="00B35A2D">
            <w:pPr>
              <w:pStyle w:val="ConsPlusNormal"/>
              <w:jc w:val="center"/>
            </w:pPr>
            <w:r>
              <w:t>13615,100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0620123570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8800,400</w:t>
            </w:r>
          </w:p>
        </w:tc>
        <w:tc>
          <w:tcPr>
            <w:tcW w:w="1531" w:type="dxa"/>
            <w:vAlign w:val="center"/>
          </w:tcPr>
          <w:p w:rsidR="00B35A2D" w:rsidRDefault="00B35A2D">
            <w:pPr>
              <w:pStyle w:val="ConsPlusNormal"/>
              <w:jc w:val="center"/>
            </w:pPr>
            <w:r>
              <w:t>3190,700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"Доступное и качественное образование"</w:t>
            </w:r>
          </w:p>
        </w:tc>
        <w:tc>
          <w:tcPr>
            <w:tcW w:w="1531" w:type="dxa"/>
            <w:vAlign w:val="center"/>
          </w:tcPr>
          <w:p w:rsidR="00B35A2D" w:rsidRDefault="00B35A2D">
            <w:pPr>
              <w:pStyle w:val="ConsPlusNormal"/>
              <w:jc w:val="center"/>
            </w:pPr>
            <w:r>
              <w:t>5361253,483</w:t>
            </w:r>
          </w:p>
        </w:tc>
        <w:tc>
          <w:tcPr>
            <w:tcW w:w="1531" w:type="dxa"/>
            <w:vAlign w:val="center"/>
          </w:tcPr>
          <w:p w:rsidR="00B35A2D" w:rsidRDefault="00B35A2D">
            <w:pPr>
              <w:pStyle w:val="ConsPlusNormal"/>
              <w:jc w:val="center"/>
            </w:pPr>
            <w:r>
              <w:t>5442652,083</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0720000000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доступного и качественного общего образования"</w:t>
            </w:r>
          </w:p>
        </w:tc>
        <w:tc>
          <w:tcPr>
            <w:tcW w:w="1531" w:type="dxa"/>
            <w:vAlign w:val="center"/>
          </w:tcPr>
          <w:p w:rsidR="00B35A2D" w:rsidRDefault="00B35A2D">
            <w:pPr>
              <w:pStyle w:val="ConsPlusNormal"/>
              <w:jc w:val="center"/>
            </w:pPr>
            <w:r>
              <w:t>5356239,183</w:t>
            </w:r>
          </w:p>
        </w:tc>
        <w:tc>
          <w:tcPr>
            <w:tcW w:w="1531" w:type="dxa"/>
            <w:vAlign w:val="center"/>
          </w:tcPr>
          <w:p w:rsidR="00B35A2D" w:rsidRDefault="00B35A2D">
            <w:pPr>
              <w:pStyle w:val="ConsPlusNormal"/>
              <w:jc w:val="center"/>
            </w:pPr>
            <w:r>
              <w:t>5437637,783</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072010000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"Оказание </w:t>
            </w:r>
            <w:r>
              <w:lastRenderedPageBreak/>
              <w:t>услуг на получение общедоступного бесплатного дошкольного, начального общего, основного общего, среднего общего образования"</w:t>
            </w:r>
          </w:p>
        </w:tc>
        <w:tc>
          <w:tcPr>
            <w:tcW w:w="1531" w:type="dxa"/>
            <w:vAlign w:val="center"/>
          </w:tcPr>
          <w:p w:rsidR="00B35A2D" w:rsidRDefault="00B35A2D">
            <w:pPr>
              <w:pStyle w:val="ConsPlusNormal"/>
              <w:jc w:val="center"/>
            </w:pPr>
            <w:r>
              <w:lastRenderedPageBreak/>
              <w:t>927726,783</w:t>
            </w:r>
          </w:p>
        </w:tc>
        <w:tc>
          <w:tcPr>
            <w:tcW w:w="1531" w:type="dxa"/>
            <w:vAlign w:val="center"/>
          </w:tcPr>
          <w:p w:rsidR="00B35A2D" w:rsidRDefault="00B35A2D">
            <w:pPr>
              <w:pStyle w:val="ConsPlusNormal"/>
              <w:jc w:val="center"/>
            </w:pPr>
            <w:r>
              <w:t>928398,483</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0720100590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926311,383</w:t>
            </w:r>
          </w:p>
        </w:tc>
        <w:tc>
          <w:tcPr>
            <w:tcW w:w="1531" w:type="dxa"/>
            <w:vAlign w:val="center"/>
          </w:tcPr>
          <w:p w:rsidR="00B35A2D" w:rsidRDefault="00B35A2D">
            <w:pPr>
              <w:pStyle w:val="ConsPlusNormal"/>
              <w:jc w:val="center"/>
            </w:pPr>
            <w:r>
              <w:t>926983,083</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0720100590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926311,383</w:t>
            </w:r>
          </w:p>
        </w:tc>
        <w:tc>
          <w:tcPr>
            <w:tcW w:w="1531" w:type="dxa"/>
            <w:vAlign w:val="center"/>
          </w:tcPr>
          <w:p w:rsidR="00B35A2D" w:rsidRDefault="00B35A2D">
            <w:pPr>
              <w:pStyle w:val="ConsPlusNormal"/>
              <w:jc w:val="center"/>
            </w:pPr>
            <w:r>
              <w:t>926983,083</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0720100590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45977,283</w:t>
            </w:r>
          </w:p>
        </w:tc>
        <w:tc>
          <w:tcPr>
            <w:tcW w:w="1531" w:type="dxa"/>
            <w:vAlign w:val="center"/>
          </w:tcPr>
          <w:p w:rsidR="00B35A2D" w:rsidRDefault="00B35A2D">
            <w:pPr>
              <w:pStyle w:val="ConsPlusNormal"/>
              <w:jc w:val="center"/>
            </w:pPr>
            <w:r>
              <w:t>45977,283</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0720100590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880334,100</w:t>
            </w:r>
          </w:p>
        </w:tc>
        <w:tc>
          <w:tcPr>
            <w:tcW w:w="1531" w:type="dxa"/>
            <w:vAlign w:val="center"/>
          </w:tcPr>
          <w:p w:rsidR="00B35A2D" w:rsidRDefault="00B35A2D">
            <w:pPr>
              <w:pStyle w:val="ConsPlusNormal"/>
              <w:jc w:val="center"/>
            </w:pPr>
            <w:r>
              <w:t>881005,800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0720100690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Целевая субсидия на организацию подвоза учащихся</w:t>
            </w:r>
          </w:p>
        </w:tc>
        <w:tc>
          <w:tcPr>
            <w:tcW w:w="1531" w:type="dxa"/>
            <w:vAlign w:val="center"/>
          </w:tcPr>
          <w:p w:rsidR="00B35A2D" w:rsidRDefault="00B35A2D">
            <w:pPr>
              <w:pStyle w:val="ConsPlusNormal"/>
              <w:jc w:val="center"/>
            </w:pPr>
            <w:r>
              <w:t>1415,400</w:t>
            </w:r>
          </w:p>
        </w:tc>
        <w:tc>
          <w:tcPr>
            <w:tcW w:w="1531" w:type="dxa"/>
            <w:vAlign w:val="center"/>
          </w:tcPr>
          <w:p w:rsidR="00B35A2D" w:rsidRDefault="00B35A2D">
            <w:pPr>
              <w:pStyle w:val="ConsPlusNormal"/>
              <w:jc w:val="center"/>
            </w:pPr>
            <w:r>
              <w:t>1415,400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0720100690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1415,400</w:t>
            </w:r>
          </w:p>
        </w:tc>
        <w:tc>
          <w:tcPr>
            <w:tcW w:w="1531" w:type="dxa"/>
            <w:vAlign w:val="center"/>
          </w:tcPr>
          <w:p w:rsidR="00B35A2D" w:rsidRDefault="00B35A2D">
            <w:pPr>
              <w:pStyle w:val="ConsPlusNormal"/>
              <w:jc w:val="center"/>
            </w:pPr>
            <w:r>
              <w:t>1415,400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072010069</w:t>
            </w:r>
            <w:r>
              <w:lastRenderedPageBreak/>
              <w:t>0</w:t>
            </w:r>
          </w:p>
        </w:tc>
        <w:tc>
          <w:tcPr>
            <w:tcW w:w="1036" w:type="dxa"/>
            <w:vAlign w:val="center"/>
          </w:tcPr>
          <w:p w:rsidR="00B35A2D" w:rsidRDefault="00B35A2D">
            <w:pPr>
              <w:pStyle w:val="ConsPlusNormal"/>
              <w:jc w:val="center"/>
            </w:pPr>
            <w:r>
              <w:lastRenderedPageBreak/>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1415,400</w:t>
            </w:r>
          </w:p>
        </w:tc>
        <w:tc>
          <w:tcPr>
            <w:tcW w:w="1531" w:type="dxa"/>
            <w:vAlign w:val="center"/>
          </w:tcPr>
          <w:p w:rsidR="00B35A2D" w:rsidRDefault="00B35A2D">
            <w:pPr>
              <w:pStyle w:val="ConsPlusNormal"/>
              <w:jc w:val="center"/>
            </w:pPr>
            <w:r>
              <w:t>1415,400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0720200000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531" w:type="dxa"/>
            <w:vAlign w:val="center"/>
          </w:tcPr>
          <w:p w:rsidR="00B35A2D" w:rsidRDefault="00B35A2D">
            <w:pPr>
              <w:pStyle w:val="ConsPlusNormal"/>
              <w:jc w:val="center"/>
            </w:pPr>
            <w:r>
              <w:t>4428512,400</w:t>
            </w:r>
          </w:p>
        </w:tc>
        <w:tc>
          <w:tcPr>
            <w:tcW w:w="1531" w:type="dxa"/>
            <w:vAlign w:val="center"/>
          </w:tcPr>
          <w:p w:rsidR="00B35A2D" w:rsidRDefault="00B35A2D">
            <w:pPr>
              <w:pStyle w:val="ConsPlusNormal"/>
              <w:jc w:val="center"/>
            </w:pPr>
            <w:r>
              <w:t>4509239,300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072022Н020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Единая субвенция на выполнение отдельных государственных полномочий в сфере образования</w:t>
            </w:r>
          </w:p>
        </w:tc>
        <w:tc>
          <w:tcPr>
            <w:tcW w:w="1531" w:type="dxa"/>
            <w:vAlign w:val="center"/>
          </w:tcPr>
          <w:p w:rsidR="00B35A2D" w:rsidRDefault="00B35A2D">
            <w:pPr>
              <w:pStyle w:val="ConsPlusNormal"/>
              <w:jc w:val="center"/>
            </w:pPr>
            <w:r>
              <w:t>4357701,100</w:t>
            </w:r>
          </w:p>
        </w:tc>
        <w:tc>
          <w:tcPr>
            <w:tcW w:w="1531" w:type="dxa"/>
            <w:vAlign w:val="center"/>
          </w:tcPr>
          <w:p w:rsidR="00B35A2D" w:rsidRDefault="00B35A2D">
            <w:pPr>
              <w:pStyle w:val="ConsPlusNormal"/>
              <w:jc w:val="center"/>
            </w:pPr>
            <w:r>
              <w:t>4438534,500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072022Н020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4357701,100</w:t>
            </w:r>
          </w:p>
        </w:tc>
        <w:tc>
          <w:tcPr>
            <w:tcW w:w="1531" w:type="dxa"/>
            <w:vAlign w:val="center"/>
          </w:tcPr>
          <w:p w:rsidR="00B35A2D" w:rsidRDefault="00B35A2D">
            <w:pPr>
              <w:pStyle w:val="ConsPlusNormal"/>
              <w:jc w:val="center"/>
            </w:pPr>
            <w:r>
              <w:t>4438534,500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072022Н020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398057,100</w:t>
            </w:r>
          </w:p>
        </w:tc>
        <w:tc>
          <w:tcPr>
            <w:tcW w:w="1531" w:type="dxa"/>
            <w:vAlign w:val="center"/>
          </w:tcPr>
          <w:p w:rsidR="00B35A2D" w:rsidRDefault="00B35A2D">
            <w:pPr>
              <w:pStyle w:val="ConsPlusNormal"/>
              <w:jc w:val="center"/>
            </w:pPr>
            <w:r>
              <w:t>260105,000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072022Н020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3959644,000</w:t>
            </w:r>
          </w:p>
        </w:tc>
        <w:tc>
          <w:tcPr>
            <w:tcW w:w="1531" w:type="dxa"/>
            <w:vAlign w:val="center"/>
          </w:tcPr>
          <w:p w:rsidR="00B35A2D" w:rsidRDefault="00B35A2D">
            <w:pPr>
              <w:pStyle w:val="ConsPlusNormal"/>
              <w:jc w:val="center"/>
            </w:pPr>
            <w:r>
              <w:t>4178429,500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07202SН040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w:t>
            </w:r>
            <w:r>
              <w:lastRenderedPageBreak/>
              <w:t>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1531" w:type="dxa"/>
            <w:vAlign w:val="center"/>
          </w:tcPr>
          <w:p w:rsidR="00B35A2D" w:rsidRDefault="00B35A2D">
            <w:pPr>
              <w:pStyle w:val="ConsPlusNormal"/>
              <w:jc w:val="center"/>
            </w:pPr>
            <w:r>
              <w:lastRenderedPageBreak/>
              <w:t>70811,300</w:t>
            </w:r>
          </w:p>
        </w:tc>
        <w:tc>
          <w:tcPr>
            <w:tcW w:w="1531" w:type="dxa"/>
            <w:vAlign w:val="center"/>
          </w:tcPr>
          <w:p w:rsidR="00B35A2D" w:rsidRDefault="00B35A2D">
            <w:pPr>
              <w:pStyle w:val="ConsPlusNormal"/>
              <w:jc w:val="center"/>
            </w:pPr>
            <w:r>
              <w:t>70704,800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07202SН040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70811,300</w:t>
            </w:r>
          </w:p>
        </w:tc>
        <w:tc>
          <w:tcPr>
            <w:tcW w:w="1531" w:type="dxa"/>
            <w:vAlign w:val="center"/>
          </w:tcPr>
          <w:p w:rsidR="00B35A2D" w:rsidRDefault="00B35A2D">
            <w:pPr>
              <w:pStyle w:val="ConsPlusNormal"/>
              <w:jc w:val="center"/>
            </w:pPr>
            <w:r>
              <w:t>70704,800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07202SН040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40140,800</w:t>
            </w:r>
          </w:p>
        </w:tc>
        <w:tc>
          <w:tcPr>
            <w:tcW w:w="1531" w:type="dxa"/>
            <w:vAlign w:val="center"/>
          </w:tcPr>
          <w:p w:rsidR="00B35A2D" w:rsidRDefault="00B35A2D">
            <w:pPr>
              <w:pStyle w:val="ConsPlusNormal"/>
              <w:jc w:val="center"/>
            </w:pPr>
            <w:r>
              <w:t>40140,800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07202SН040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30670,500</w:t>
            </w:r>
          </w:p>
        </w:tc>
        <w:tc>
          <w:tcPr>
            <w:tcW w:w="1531" w:type="dxa"/>
            <w:vAlign w:val="center"/>
          </w:tcPr>
          <w:p w:rsidR="00B35A2D" w:rsidRDefault="00B35A2D">
            <w:pPr>
              <w:pStyle w:val="ConsPlusNormal"/>
              <w:jc w:val="center"/>
            </w:pPr>
            <w:r>
              <w:t>30564,000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0750000000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"Развитие негосударственного сектора в сфере образования"</w:t>
            </w:r>
          </w:p>
        </w:tc>
        <w:tc>
          <w:tcPr>
            <w:tcW w:w="1531" w:type="dxa"/>
            <w:vAlign w:val="center"/>
          </w:tcPr>
          <w:p w:rsidR="00B35A2D" w:rsidRDefault="00B35A2D">
            <w:pPr>
              <w:pStyle w:val="ConsPlusNormal"/>
              <w:jc w:val="center"/>
            </w:pPr>
            <w:r>
              <w:t>5014,300</w:t>
            </w:r>
          </w:p>
        </w:tc>
        <w:tc>
          <w:tcPr>
            <w:tcW w:w="1531" w:type="dxa"/>
            <w:vAlign w:val="center"/>
          </w:tcPr>
          <w:p w:rsidR="00B35A2D" w:rsidRDefault="00B35A2D">
            <w:pPr>
              <w:pStyle w:val="ConsPlusNormal"/>
              <w:jc w:val="center"/>
            </w:pPr>
            <w:r>
              <w:t>5014,300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0750100000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"Оказание услуг частными организациями, осуществляющими образовательную деятельность"</w:t>
            </w:r>
          </w:p>
        </w:tc>
        <w:tc>
          <w:tcPr>
            <w:tcW w:w="1531" w:type="dxa"/>
            <w:vAlign w:val="center"/>
          </w:tcPr>
          <w:p w:rsidR="00B35A2D" w:rsidRDefault="00B35A2D">
            <w:pPr>
              <w:pStyle w:val="ConsPlusNormal"/>
              <w:jc w:val="center"/>
            </w:pPr>
            <w:r>
              <w:t>5014,300</w:t>
            </w:r>
          </w:p>
        </w:tc>
        <w:tc>
          <w:tcPr>
            <w:tcW w:w="1531" w:type="dxa"/>
            <w:vAlign w:val="center"/>
          </w:tcPr>
          <w:p w:rsidR="00B35A2D" w:rsidRDefault="00B35A2D">
            <w:pPr>
              <w:pStyle w:val="ConsPlusNormal"/>
              <w:jc w:val="center"/>
            </w:pPr>
            <w:r>
              <w:t>5014,300</w:t>
            </w:r>
          </w:p>
        </w:tc>
      </w:tr>
      <w:tr w:rsidR="00B35A2D">
        <w:tc>
          <w:tcPr>
            <w:tcW w:w="1228" w:type="dxa"/>
            <w:vAlign w:val="center"/>
          </w:tcPr>
          <w:p w:rsidR="00B35A2D" w:rsidRDefault="00B35A2D">
            <w:pPr>
              <w:pStyle w:val="ConsPlusNormal"/>
              <w:jc w:val="center"/>
            </w:pPr>
            <w:r>
              <w:lastRenderedPageBreak/>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0750170050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частным организациям, осуществляющим общеобразовательную деятельность</w:t>
            </w:r>
          </w:p>
        </w:tc>
        <w:tc>
          <w:tcPr>
            <w:tcW w:w="1531" w:type="dxa"/>
            <w:vAlign w:val="center"/>
          </w:tcPr>
          <w:p w:rsidR="00B35A2D" w:rsidRDefault="00B35A2D">
            <w:pPr>
              <w:pStyle w:val="ConsPlusNormal"/>
              <w:jc w:val="center"/>
            </w:pPr>
            <w:r>
              <w:t>5014,300</w:t>
            </w:r>
          </w:p>
        </w:tc>
        <w:tc>
          <w:tcPr>
            <w:tcW w:w="1531" w:type="dxa"/>
            <w:vAlign w:val="center"/>
          </w:tcPr>
          <w:p w:rsidR="00B35A2D" w:rsidRDefault="00B35A2D">
            <w:pPr>
              <w:pStyle w:val="ConsPlusNormal"/>
              <w:jc w:val="center"/>
            </w:pPr>
            <w:r>
              <w:t>5014,300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0750170050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5014,300</w:t>
            </w:r>
          </w:p>
        </w:tc>
        <w:tc>
          <w:tcPr>
            <w:tcW w:w="1531" w:type="dxa"/>
            <w:vAlign w:val="center"/>
          </w:tcPr>
          <w:p w:rsidR="00B35A2D" w:rsidRDefault="00B35A2D">
            <w:pPr>
              <w:pStyle w:val="ConsPlusNormal"/>
              <w:jc w:val="center"/>
            </w:pPr>
            <w:r>
              <w:t>5014,300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0750170050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5014,300</w:t>
            </w:r>
          </w:p>
        </w:tc>
        <w:tc>
          <w:tcPr>
            <w:tcW w:w="1531" w:type="dxa"/>
            <w:vAlign w:val="center"/>
          </w:tcPr>
          <w:p w:rsidR="00B35A2D" w:rsidRDefault="00B35A2D">
            <w:pPr>
              <w:pStyle w:val="ConsPlusNormal"/>
              <w:jc w:val="center"/>
            </w:pPr>
            <w:r>
              <w:t>5014,300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сети образовательных организаций города Перми"</w:t>
            </w:r>
          </w:p>
        </w:tc>
        <w:tc>
          <w:tcPr>
            <w:tcW w:w="1531" w:type="dxa"/>
            <w:vAlign w:val="center"/>
          </w:tcPr>
          <w:p w:rsidR="00B35A2D" w:rsidRDefault="00B35A2D">
            <w:pPr>
              <w:pStyle w:val="ConsPlusNormal"/>
              <w:jc w:val="center"/>
            </w:pPr>
            <w:r>
              <w:t>284607,208</w:t>
            </w:r>
          </w:p>
        </w:tc>
        <w:tc>
          <w:tcPr>
            <w:tcW w:w="1531" w:type="dxa"/>
            <w:vAlign w:val="center"/>
          </w:tcPr>
          <w:p w:rsidR="00B35A2D" w:rsidRDefault="00B35A2D">
            <w:pPr>
              <w:pStyle w:val="ConsPlusNormal"/>
              <w:jc w:val="center"/>
            </w:pPr>
            <w:r>
              <w:t>89187,100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"Развитие сети муниципальных организаций города Перми общего и дополнительного образования"</w:t>
            </w:r>
          </w:p>
        </w:tc>
        <w:tc>
          <w:tcPr>
            <w:tcW w:w="1531" w:type="dxa"/>
            <w:vAlign w:val="center"/>
          </w:tcPr>
          <w:p w:rsidR="00B35A2D" w:rsidRDefault="00B35A2D">
            <w:pPr>
              <w:pStyle w:val="ConsPlusNormal"/>
              <w:jc w:val="center"/>
            </w:pPr>
            <w:r>
              <w:t>37430,768</w:t>
            </w:r>
          </w:p>
        </w:tc>
        <w:tc>
          <w:tcPr>
            <w:tcW w:w="1531" w:type="dxa"/>
            <w:vAlign w:val="center"/>
          </w:tcPr>
          <w:p w:rsidR="00B35A2D" w:rsidRDefault="00B35A2D">
            <w:pPr>
              <w:pStyle w:val="ConsPlusNormal"/>
              <w:jc w:val="center"/>
            </w:pPr>
            <w:r>
              <w:t>16000,000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"Капитальные вложения в объекты муниципальных общеобразовательных организаций и организаций дополнительного образования"</w:t>
            </w:r>
          </w:p>
        </w:tc>
        <w:tc>
          <w:tcPr>
            <w:tcW w:w="1531" w:type="dxa"/>
            <w:vAlign w:val="center"/>
          </w:tcPr>
          <w:p w:rsidR="00B35A2D" w:rsidRDefault="00B35A2D">
            <w:pPr>
              <w:pStyle w:val="ConsPlusNormal"/>
              <w:jc w:val="center"/>
            </w:pPr>
            <w:r>
              <w:t>20807,868</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08201SН07</w:t>
            </w:r>
            <w:r>
              <w:lastRenderedPageBreak/>
              <w:t>1</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Строительство (реконструкция) </w:t>
            </w:r>
            <w:r>
              <w:lastRenderedPageBreak/>
              <w:t>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реконструкция здания МАОУ "СОШ N 93" г. Перми (пристройка нового корпуса)</w:t>
            </w:r>
          </w:p>
        </w:tc>
        <w:tc>
          <w:tcPr>
            <w:tcW w:w="1531" w:type="dxa"/>
            <w:vAlign w:val="center"/>
          </w:tcPr>
          <w:p w:rsidR="00B35A2D" w:rsidRDefault="00B35A2D">
            <w:pPr>
              <w:pStyle w:val="ConsPlusNormal"/>
              <w:jc w:val="center"/>
            </w:pPr>
            <w:r>
              <w:lastRenderedPageBreak/>
              <w:t>20807,868</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08201SН071</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20807,868</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08201SН071</w:t>
            </w:r>
          </w:p>
        </w:tc>
        <w:tc>
          <w:tcPr>
            <w:tcW w:w="1036" w:type="dxa"/>
            <w:vAlign w:val="center"/>
          </w:tcPr>
          <w:p w:rsidR="00B35A2D" w:rsidRDefault="00B35A2D">
            <w:pPr>
              <w:pStyle w:val="ConsPlusNormal"/>
              <w:jc w:val="center"/>
            </w:pPr>
            <w:r>
              <w:t>460</w:t>
            </w:r>
          </w:p>
        </w:tc>
        <w:tc>
          <w:tcPr>
            <w:tcW w:w="4762" w:type="dxa"/>
            <w:vAlign w:val="center"/>
          </w:tcPr>
          <w:p w:rsidR="00B35A2D" w:rsidRDefault="00B35A2D">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31" w:type="dxa"/>
            <w:vAlign w:val="center"/>
          </w:tcPr>
          <w:p w:rsidR="00B35A2D" w:rsidRDefault="00B35A2D">
            <w:pPr>
              <w:pStyle w:val="ConsPlusNormal"/>
              <w:jc w:val="center"/>
            </w:pPr>
            <w:r>
              <w:t>20807,868</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lastRenderedPageBreak/>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"Капитальные вложения в спортивные объекты муниципальных общеобразовательных организаций города Перми"</w:t>
            </w:r>
          </w:p>
        </w:tc>
        <w:tc>
          <w:tcPr>
            <w:tcW w:w="1531" w:type="dxa"/>
            <w:vAlign w:val="center"/>
          </w:tcPr>
          <w:p w:rsidR="00B35A2D" w:rsidRDefault="00B35A2D">
            <w:pPr>
              <w:pStyle w:val="ConsPlusNormal"/>
              <w:jc w:val="center"/>
            </w:pPr>
            <w:r>
              <w:t>16622,900</w:t>
            </w:r>
          </w:p>
        </w:tc>
        <w:tc>
          <w:tcPr>
            <w:tcW w:w="1531" w:type="dxa"/>
            <w:vAlign w:val="center"/>
          </w:tcPr>
          <w:p w:rsidR="00B35A2D" w:rsidRDefault="00B35A2D">
            <w:pPr>
              <w:pStyle w:val="ConsPlusNormal"/>
              <w:jc w:val="center"/>
            </w:pPr>
            <w:r>
              <w:t>16000,000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0820241760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спортивной площадки МАОУ "СОШ N 25" г. Перми</w:t>
            </w:r>
          </w:p>
        </w:tc>
        <w:tc>
          <w:tcPr>
            <w:tcW w:w="1531" w:type="dxa"/>
            <w:vAlign w:val="center"/>
          </w:tcPr>
          <w:p w:rsidR="00B35A2D" w:rsidRDefault="00B35A2D">
            <w:pPr>
              <w:pStyle w:val="ConsPlusNormal"/>
              <w:jc w:val="center"/>
            </w:pPr>
            <w:r>
              <w:t>16000,000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0820241760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16000,000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0820241760</w:t>
            </w:r>
          </w:p>
        </w:tc>
        <w:tc>
          <w:tcPr>
            <w:tcW w:w="1036" w:type="dxa"/>
            <w:vAlign w:val="center"/>
          </w:tcPr>
          <w:p w:rsidR="00B35A2D" w:rsidRDefault="00B35A2D">
            <w:pPr>
              <w:pStyle w:val="ConsPlusNormal"/>
              <w:jc w:val="center"/>
            </w:pPr>
            <w:r>
              <w:t>460</w:t>
            </w:r>
          </w:p>
        </w:tc>
        <w:tc>
          <w:tcPr>
            <w:tcW w:w="4762" w:type="dxa"/>
            <w:vAlign w:val="center"/>
          </w:tcPr>
          <w:p w:rsidR="00B35A2D" w:rsidRDefault="00B35A2D">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31" w:type="dxa"/>
            <w:vAlign w:val="center"/>
          </w:tcPr>
          <w:p w:rsidR="00B35A2D" w:rsidRDefault="00B35A2D">
            <w:pPr>
              <w:pStyle w:val="ConsPlusNormal"/>
              <w:jc w:val="center"/>
            </w:pPr>
            <w:r>
              <w:t>16000,000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0820241960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спортивной площадки МАОУ "СОШ N 131" г. Перми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16000,000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0820241960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 xml:space="preserve">Капитальные вложения в объекты государственной (муниципальной) </w:t>
            </w:r>
            <w:r>
              <w:lastRenderedPageBreak/>
              <w:t>собственности</w:t>
            </w:r>
          </w:p>
        </w:tc>
        <w:tc>
          <w:tcPr>
            <w:tcW w:w="1531" w:type="dxa"/>
            <w:vAlign w:val="center"/>
          </w:tcPr>
          <w:p w:rsidR="00B35A2D" w:rsidRDefault="00B35A2D">
            <w:pPr>
              <w:pStyle w:val="ConsPlusNormal"/>
              <w:jc w:val="center"/>
            </w:pPr>
            <w:r>
              <w:lastRenderedPageBreak/>
              <w:t>0,000</w:t>
            </w:r>
          </w:p>
        </w:tc>
        <w:tc>
          <w:tcPr>
            <w:tcW w:w="1531" w:type="dxa"/>
            <w:vAlign w:val="center"/>
          </w:tcPr>
          <w:p w:rsidR="00B35A2D" w:rsidRDefault="00B35A2D">
            <w:pPr>
              <w:pStyle w:val="ConsPlusNormal"/>
              <w:jc w:val="center"/>
            </w:pPr>
            <w:r>
              <w:t>16000,000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0820241960</w:t>
            </w:r>
          </w:p>
        </w:tc>
        <w:tc>
          <w:tcPr>
            <w:tcW w:w="1036" w:type="dxa"/>
            <w:vAlign w:val="center"/>
          </w:tcPr>
          <w:p w:rsidR="00B35A2D" w:rsidRDefault="00B35A2D">
            <w:pPr>
              <w:pStyle w:val="ConsPlusNormal"/>
              <w:jc w:val="center"/>
            </w:pPr>
            <w:r>
              <w:t>460</w:t>
            </w:r>
          </w:p>
        </w:tc>
        <w:tc>
          <w:tcPr>
            <w:tcW w:w="4762" w:type="dxa"/>
            <w:vAlign w:val="center"/>
          </w:tcPr>
          <w:p w:rsidR="00B35A2D" w:rsidRDefault="00B35A2D">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16000,000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0820242620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спортивной площадки МАОУ "Школа бизнеса и предпринимательства" г. Перми</w:t>
            </w:r>
          </w:p>
        </w:tc>
        <w:tc>
          <w:tcPr>
            <w:tcW w:w="1531" w:type="dxa"/>
            <w:vAlign w:val="center"/>
          </w:tcPr>
          <w:p w:rsidR="00B35A2D" w:rsidRDefault="00B35A2D">
            <w:pPr>
              <w:pStyle w:val="ConsPlusNormal"/>
              <w:jc w:val="center"/>
            </w:pPr>
            <w:r>
              <w:t>622,900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0820242620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622,900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0820242620</w:t>
            </w:r>
          </w:p>
        </w:tc>
        <w:tc>
          <w:tcPr>
            <w:tcW w:w="1036" w:type="dxa"/>
            <w:vAlign w:val="center"/>
          </w:tcPr>
          <w:p w:rsidR="00B35A2D" w:rsidRDefault="00B35A2D">
            <w:pPr>
              <w:pStyle w:val="ConsPlusNormal"/>
              <w:jc w:val="center"/>
            </w:pPr>
            <w:r>
              <w:t>460</w:t>
            </w:r>
          </w:p>
        </w:tc>
        <w:tc>
          <w:tcPr>
            <w:tcW w:w="4762" w:type="dxa"/>
            <w:vAlign w:val="center"/>
          </w:tcPr>
          <w:p w:rsidR="00B35A2D" w:rsidRDefault="00B35A2D">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w:t>
            </w:r>
            <w:r>
              <w:lastRenderedPageBreak/>
              <w:t>собственности или приобретение объектов недвижимого имущества в государственную (муниципальную) собственность</w:t>
            </w:r>
          </w:p>
        </w:tc>
        <w:tc>
          <w:tcPr>
            <w:tcW w:w="1531" w:type="dxa"/>
            <w:vAlign w:val="center"/>
          </w:tcPr>
          <w:p w:rsidR="00B35A2D" w:rsidRDefault="00B35A2D">
            <w:pPr>
              <w:pStyle w:val="ConsPlusNormal"/>
              <w:jc w:val="center"/>
            </w:pPr>
            <w:r>
              <w:lastRenderedPageBreak/>
              <w:t>622,900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531" w:type="dxa"/>
            <w:vAlign w:val="center"/>
          </w:tcPr>
          <w:p w:rsidR="00B35A2D" w:rsidRDefault="00B35A2D">
            <w:pPr>
              <w:pStyle w:val="ConsPlusNormal"/>
              <w:jc w:val="center"/>
            </w:pPr>
            <w:r>
              <w:t>247176,440</w:t>
            </w:r>
          </w:p>
        </w:tc>
        <w:tc>
          <w:tcPr>
            <w:tcW w:w="1531" w:type="dxa"/>
            <w:vAlign w:val="center"/>
          </w:tcPr>
          <w:p w:rsidR="00B35A2D" w:rsidRDefault="00B35A2D">
            <w:pPr>
              <w:pStyle w:val="ConsPlusNormal"/>
              <w:jc w:val="center"/>
            </w:pPr>
            <w:r>
              <w:t>73187,100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0830200000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531" w:type="dxa"/>
            <w:vAlign w:val="center"/>
          </w:tcPr>
          <w:p w:rsidR="00B35A2D" w:rsidRDefault="00B35A2D">
            <w:pPr>
              <w:pStyle w:val="ConsPlusNormal"/>
              <w:jc w:val="center"/>
            </w:pPr>
            <w:r>
              <w:t>247176,440</w:t>
            </w:r>
          </w:p>
        </w:tc>
        <w:tc>
          <w:tcPr>
            <w:tcW w:w="1531" w:type="dxa"/>
            <w:vAlign w:val="center"/>
          </w:tcPr>
          <w:p w:rsidR="00B35A2D" w:rsidRDefault="00B35A2D">
            <w:pPr>
              <w:pStyle w:val="ConsPlusNormal"/>
              <w:jc w:val="center"/>
            </w:pPr>
            <w:r>
              <w:t>73187,100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0830201070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Взносы на капитальный ремонт общего имущества в многоквартирных домах</w:t>
            </w:r>
          </w:p>
        </w:tc>
        <w:tc>
          <w:tcPr>
            <w:tcW w:w="1531" w:type="dxa"/>
            <w:vAlign w:val="center"/>
          </w:tcPr>
          <w:p w:rsidR="00B35A2D" w:rsidRDefault="00B35A2D">
            <w:pPr>
              <w:pStyle w:val="ConsPlusNormal"/>
              <w:jc w:val="center"/>
            </w:pPr>
            <w:r>
              <w:t>90,500</w:t>
            </w:r>
          </w:p>
        </w:tc>
        <w:tc>
          <w:tcPr>
            <w:tcW w:w="1531" w:type="dxa"/>
            <w:vAlign w:val="center"/>
          </w:tcPr>
          <w:p w:rsidR="00B35A2D" w:rsidRDefault="00B35A2D">
            <w:pPr>
              <w:pStyle w:val="ConsPlusNormal"/>
              <w:jc w:val="center"/>
            </w:pPr>
            <w:r>
              <w:t>90,500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0830201070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90,500</w:t>
            </w:r>
          </w:p>
        </w:tc>
        <w:tc>
          <w:tcPr>
            <w:tcW w:w="1531" w:type="dxa"/>
            <w:vAlign w:val="center"/>
          </w:tcPr>
          <w:p w:rsidR="00B35A2D" w:rsidRDefault="00B35A2D">
            <w:pPr>
              <w:pStyle w:val="ConsPlusNormal"/>
              <w:jc w:val="center"/>
            </w:pPr>
            <w:r>
              <w:t>90,500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0830201070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90,500</w:t>
            </w:r>
          </w:p>
        </w:tc>
        <w:tc>
          <w:tcPr>
            <w:tcW w:w="1531" w:type="dxa"/>
            <w:vAlign w:val="center"/>
          </w:tcPr>
          <w:p w:rsidR="00B35A2D" w:rsidRDefault="00B35A2D">
            <w:pPr>
              <w:pStyle w:val="ConsPlusNormal"/>
              <w:jc w:val="center"/>
            </w:pPr>
            <w:r>
              <w:t>90,500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083022347</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Приведение в нормативное состояние </w:t>
            </w:r>
            <w:r>
              <w:lastRenderedPageBreak/>
              <w:t>имущественных комплексов образовательных организаций</w:t>
            </w:r>
          </w:p>
        </w:tc>
        <w:tc>
          <w:tcPr>
            <w:tcW w:w="1531" w:type="dxa"/>
            <w:vAlign w:val="center"/>
          </w:tcPr>
          <w:p w:rsidR="00B35A2D" w:rsidRDefault="00B35A2D">
            <w:pPr>
              <w:pStyle w:val="ConsPlusNormal"/>
              <w:jc w:val="center"/>
            </w:pPr>
            <w:r>
              <w:lastRenderedPageBreak/>
              <w:t>247085,940</w:t>
            </w:r>
          </w:p>
        </w:tc>
        <w:tc>
          <w:tcPr>
            <w:tcW w:w="1531" w:type="dxa"/>
            <w:vAlign w:val="center"/>
          </w:tcPr>
          <w:p w:rsidR="00B35A2D" w:rsidRDefault="00B35A2D">
            <w:pPr>
              <w:pStyle w:val="ConsPlusNormal"/>
              <w:jc w:val="center"/>
            </w:pPr>
            <w:r>
              <w:t>73096,600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0830223470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247085,940</w:t>
            </w:r>
          </w:p>
        </w:tc>
        <w:tc>
          <w:tcPr>
            <w:tcW w:w="1531" w:type="dxa"/>
            <w:vAlign w:val="center"/>
          </w:tcPr>
          <w:p w:rsidR="00B35A2D" w:rsidRDefault="00B35A2D">
            <w:pPr>
              <w:pStyle w:val="ConsPlusNormal"/>
              <w:jc w:val="center"/>
            </w:pPr>
            <w:r>
              <w:t>73096,600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0830223470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30546,000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0830223470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216539,940</w:t>
            </w:r>
          </w:p>
        </w:tc>
        <w:tc>
          <w:tcPr>
            <w:tcW w:w="1531" w:type="dxa"/>
            <w:vAlign w:val="center"/>
          </w:tcPr>
          <w:p w:rsidR="00B35A2D" w:rsidRDefault="00B35A2D">
            <w:pPr>
              <w:pStyle w:val="ConsPlusNormal"/>
              <w:jc w:val="center"/>
            </w:pPr>
            <w:r>
              <w:t>73096,600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Дополнительное образование детей</w:t>
            </w:r>
          </w:p>
        </w:tc>
        <w:tc>
          <w:tcPr>
            <w:tcW w:w="1531" w:type="dxa"/>
            <w:vAlign w:val="center"/>
          </w:tcPr>
          <w:p w:rsidR="00B35A2D" w:rsidRDefault="00B35A2D">
            <w:pPr>
              <w:pStyle w:val="ConsPlusNormal"/>
              <w:jc w:val="center"/>
            </w:pPr>
            <w:r>
              <w:t>606008,404</w:t>
            </w:r>
          </w:p>
        </w:tc>
        <w:tc>
          <w:tcPr>
            <w:tcW w:w="1531" w:type="dxa"/>
            <w:vAlign w:val="center"/>
          </w:tcPr>
          <w:p w:rsidR="00B35A2D" w:rsidRDefault="00B35A2D">
            <w:pPr>
              <w:pStyle w:val="ConsPlusNormal"/>
              <w:jc w:val="center"/>
            </w:pPr>
            <w:r>
              <w:t>604119,035</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"Доступное и качественное образование"</w:t>
            </w:r>
          </w:p>
        </w:tc>
        <w:tc>
          <w:tcPr>
            <w:tcW w:w="1531" w:type="dxa"/>
            <w:vAlign w:val="center"/>
          </w:tcPr>
          <w:p w:rsidR="00B35A2D" w:rsidRDefault="00B35A2D">
            <w:pPr>
              <w:pStyle w:val="ConsPlusNormal"/>
              <w:jc w:val="center"/>
            </w:pPr>
            <w:r>
              <w:t>603243,935</w:t>
            </w:r>
          </w:p>
        </w:tc>
        <w:tc>
          <w:tcPr>
            <w:tcW w:w="1531" w:type="dxa"/>
            <w:vAlign w:val="center"/>
          </w:tcPr>
          <w:p w:rsidR="00B35A2D" w:rsidRDefault="00B35A2D">
            <w:pPr>
              <w:pStyle w:val="ConsPlusNormal"/>
              <w:jc w:val="center"/>
            </w:pPr>
            <w:r>
              <w:t>602968,335</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доступного и качественного дополнительного образования"</w:t>
            </w:r>
          </w:p>
        </w:tc>
        <w:tc>
          <w:tcPr>
            <w:tcW w:w="1531" w:type="dxa"/>
            <w:vAlign w:val="center"/>
          </w:tcPr>
          <w:p w:rsidR="00B35A2D" w:rsidRDefault="00B35A2D">
            <w:pPr>
              <w:pStyle w:val="ConsPlusNormal"/>
              <w:jc w:val="center"/>
            </w:pPr>
            <w:r>
              <w:t>603243,935</w:t>
            </w:r>
          </w:p>
        </w:tc>
        <w:tc>
          <w:tcPr>
            <w:tcW w:w="1531" w:type="dxa"/>
            <w:vAlign w:val="center"/>
          </w:tcPr>
          <w:p w:rsidR="00B35A2D" w:rsidRDefault="00B35A2D">
            <w:pPr>
              <w:pStyle w:val="ConsPlusNormal"/>
              <w:jc w:val="center"/>
            </w:pPr>
            <w:r>
              <w:t>602968,335</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"Оказание услуг по реализации дополнительных образовательных программ"</w:t>
            </w:r>
          </w:p>
        </w:tc>
        <w:tc>
          <w:tcPr>
            <w:tcW w:w="1531" w:type="dxa"/>
            <w:vAlign w:val="center"/>
          </w:tcPr>
          <w:p w:rsidR="00B35A2D" w:rsidRDefault="00B35A2D">
            <w:pPr>
              <w:pStyle w:val="ConsPlusNormal"/>
              <w:jc w:val="center"/>
            </w:pPr>
            <w:r>
              <w:t>603243,935</w:t>
            </w:r>
          </w:p>
        </w:tc>
        <w:tc>
          <w:tcPr>
            <w:tcW w:w="1531" w:type="dxa"/>
            <w:vAlign w:val="center"/>
          </w:tcPr>
          <w:p w:rsidR="00B35A2D" w:rsidRDefault="00B35A2D">
            <w:pPr>
              <w:pStyle w:val="ConsPlusNormal"/>
              <w:jc w:val="center"/>
            </w:pPr>
            <w:r>
              <w:t>602968,335</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0730100590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Обеспечение деятельности (оказание услуг, выполнение работ) муниципальных учреждений </w:t>
            </w:r>
            <w:r>
              <w:lastRenderedPageBreak/>
              <w:t>(организаций)</w:t>
            </w:r>
          </w:p>
        </w:tc>
        <w:tc>
          <w:tcPr>
            <w:tcW w:w="1531" w:type="dxa"/>
            <w:vAlign w:val="center"/>
          </w:tcPr>
          <w:p w:rsidR="00B35A2D" w:rsidRDefault="00B35A2D">
            <w:pPr>
              <w:pStyle w:val="ConsPlusNormal"/>
              <w:jc w:val="center"/>
            </w:pPr>
            <w:r>
              <w:lastRenderedPageBreak/>
              <w:t>584520,535</w:t>
            </w:r>
          </w:p>
        </w:tc>
        <w:tc>
          <w:tcPr>
            <w:tcW w:w="1531" w:type="dxa"/>
            <w:vAlign w:val="center"/>
          </w:tcPr>
          <w:p w:rsidR="00B35A2D" w:rsidRDefault="00B35A2D">
            <w:pPr>
              <w:pStyle w:val="ConsPlusNormal"/>
              <w:jc w:val="center"/>
            </w:pPr>
            <w:r>
              <w:t>584520,535</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0730100590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6937,800</w:t>
            </w:r>
          </w:p>
        </w:tc>
        <w:tc>
          <w:tcPr>
            <w:tcW w:w="1531" w:type="dxa"/>
            <w:vAlign w:val="center"/>
          </w:tcPr>
          <w:p w:rsidR="00B35A2D" w:rsidRDefault="00B35A2D">
            <w:pPr>
              <w:pStyle w:val="ConsPlusNormal"/>
              <w:jc w:val="center"/>
            </w:pPr>
            <w:r>
              <w:t>6937,800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0730100590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6937,800</w:t>
            </w:r>
          </w:p>
        </w:tc>
        <w:tc>
          <w:tcPr>
            <w:tcW w:w="1531" w:type="dxa"/>
            <w:vAlign w:val="center"/>
          </w:tcPr>
          <w:p w:rsidR="00B35A2D" w:rsidRDefault="00B35A2D">
            <w:pPr>
              <w:pStyle w:val="ConsPlusNormal"/>
              <w:jc w:val="center"/>
            </w:pPr>
            <w:r>
              <w:t>6937,800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0730100590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2496,700</w:t>
            </w:r>
          </w:p>
        </w:tc>
        <w:tc>
          <w:tcPr>
            <w:tcW w:w="1531" w:type="dxa"/>
            <w:vAlign w:val="center"/>
          </w:tcPr>
          <w:p w:rsidR="00B35A2D" w:rsidRDefault="00B35A2D">
            <w:pPr>
              <w:pStyle w:val="ConsPlusNormal"/>
              <w:jc w:val="center"/>
            </w:pPr>
            <w:r>
              <w:t>2496,700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0730100590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2496,700</w:t>
            </w:r>
          </w:p>
        </w:tc>
        <w:tc>
          <w:tcPr>
            <w:tcW w:w="1531" w:type="dxa"/>
            <w:vAlign w:val="center"/>
          </w:tcPr>
          <w:p w:rsidR="00B35A2D" w:rsidRDefault="00B35A2D">
            <w:pPr>
              <w:pStyle w:val="ConsPlusNormal"/>
              <w:jc w:val="center"/>
            </w:pPr>
            <w:r>
              <w:t>2496,700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0730100590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575034,435</w:t>
            </w:r>
          </w:p>
        </w:tc>
        <w:tc>
          <w:tcPr>
            <w:tcW w:w="1531" w:type="dxa"/>
            <w:vAlign w:val="center"/>
          </w:tcPr>
          <w:p w:rsidR="00B35A2D" w:rsidRDefault="00B35A2D">
            <w:pPr>
              <w:pStyle w:val="ConsPlusNormal"/>
              <w:jc w:val="center"/>
            </w:pPr>
            <w:r>
              <w:t>575034,435</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0730100590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575034,435</w:t>
            </w:r>
          </w:p>
        </w:tc>
        <w:tc>
          <w:tcPr>
            <w:tcW w:w="1531" w:type="dxa"/>
            <w:vAlign w:val="center"/>
          </w:tcPr>
          <w:p w:rsidR="00B35A2D" w:rsidRDefault="00B35A2D">
            <w:pPr>
              <w:pStyle w:val="ConsPlusNormal"/>
              <w:jc w:val="center"/>
            </w:pPr>
            <w:r>
              <w:t>575034,435</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073010059</w:t>
            </w:r>
            <w:r>
              <w:lastRenderedPageBreak/>
              <w:t>0</w:t>
            </w:r>
          </w:p>
        </w:tc>
        <w:tc>
          <w:tcPr>
            <w:tcW w:w="1036" w:type="dxa"/>
            <w:vAlign w:val="center"/>
          </w:tcPr>
          <w:p w:rsidR="00B35A2D" w:rsidRDefault="00B35A2D">
            <w:pPr>
              <w:pStyle w:val="ConsPlusNormal"/>
              <w:jc w:val="center"/>
            </w:pPr>
            <w:r>
              <w:lastRenderedPageBreak/>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51,600</w:t>
            </w:r>
          </w:p>
        </w:tc>
        <w:tc>
          <w:tcPr>
            <w:tcW w:w="1531" w:type="dxa"/>
            <w:vAlign w:val="center"/>
          </w:tcPr>
          <w:p w:rsidR="00B35A2D" w:rsidRDefault="00B35A2D">
            <w:pPr>
              <w:pStyle w:val="ConsPlusNormal"/>
              <w:jc w:val="center"/>
            </w:pPr>
            <w:r>
              <w:t>51,600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0730100590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51,600</w:t>
            </w:r>
          </w:p>
        </w:tc>
        <w:tc>
          <w:tcPr>
            <w:tcW w:w="1531" w:type="dxa"/>
            <w:vAlign w:val="center"/>
          </w:tcPr>
          <w:p w:rsidR="00B35A2D" w:rsidRDefault="00B35A2D">
            <w:pPr>
              <w:pStyle w:val="ConsPlusNormal"/>
              <w:jc w:val="center"/>
            </w:pPr>
            <w:r>
              <w:t>51,600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0730100610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Целевые субсидии организациям образования на аренду имущественных комплексов</w:t>
            </w:r>
          </w:p>
        </w:tc>
        <w:tc>
          <w:tcPr>
            <w:tcW w:w="1531" w:type="dxa"/>
            <w:vAlign w:val="center"/>
          </w:tcPr>
          <w:p w:rsidR="00B35A2D" w:rsidRDefault="00B35A2D">
            <w:pPr>
              <w:pStyle w:val="ConsPlusNormal"/>
              <w:jc w:val="center"/>
            </w:pPr>
            <w:r>
              <w:t>850,000</w:t>
            </w:r>
          </w:p>
        </w:tc>
        <w:tc>
          <w:tcPr>
            <w:tcW w:w="1531" w:type="dxa"/>
            <w:vAlign w:val="center"/>
          </w:tcPr>
          <w:p w:rsidR="00B35A2D" w:rsidRDefault="00B35A2D">
            <w:pPr>
              <w:pStyle w:val="ConsPlusNormal"/>
              <w:jc w:val="center"/>
            </w:pPr>
            <w:r>
              <w:t>850,000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0730100610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850,000</w:t>
            </w:r>
          </w:p>
        </w:tc>
        <w:tc>
          <w:tcPr>
            <w:tcW w:w="1531" w:type="dxa"/>
            <w:vAlign w:val="center"/>
          </w:tcPr>
          <w:p w:rsidR="00B35A2D" w:rsidRDefault="00B35A2D">
            <w:pPr>
              <w:pStyle w:val="ConsPlusNormal"/>
              <w:jc w:val="center"/>
            </w:pPr>
            <w:r>
              <w:t>850,000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0730100610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850,000</w:t>
            </w:r>
          </w:p>
        </w:tc>
        <w:tc>
          <w:tcPr>
            <w:tcW w:w="1531" w:type="dxa"/>
            <w:vAlign w:val="center"/>
          </w:tcPr>
          <w:p w:rsidR="00B35A2D" w:rsidRDefault="00B35A2D">
            <w:pPr>
              <w:pStyle w:val="ConsPlusNormal"/>
              <w:jc w:val="center"/>
            </w:pPr>
            <w:r>
              <w:t>850,000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0730101000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Целевая субсидия на реализацию историко-культурной образовательной программы</w:t>
            </w:r>
          </w:p>
        </w:tc>
        <w:tc>
          <w:tcPr>
            <w:tcW w:w="1531" w:type="dxa"/>
            <w:vAlign w:val="center"/>
          </w:tcPr>
          <w:p w:rsidR="00B35A2D" w:rsidRDefault="00B35A2D">
            <w:pPr>
              <w:pStyle w:val="ConsPlusNormal"/>
              <w:jc w:val="center"/>
            </w:pPr>
            <w:r>
              <w:t>2219,000</w:t>
            </w:r>
          </w:p>
        </w:tc>
        <w:tc>
          <w:tcPr>
            <w:tcW w:w="1531" w:type="dxa"/>
            <w:vAlign w:val="center"/>
          </w:tcPr>
          <w:p w:rsidR="00B35A2D" w:rsidRDefault="00B35A2D">
            <w:pPr>
              <w:pStyle w:val="ConsPlusNormal"/>
              <w:jc w:val="center"/>
            </w:pPr>
            <w:r>
              <w:t>2219,000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0730101000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2219,000</w:t>
            </w:r>
          </w:p>
        </w:tc>
        <w:tc>
          <w:tcPr>
            <w:tcW w:w="1531" w:type="dxa"/>
            <w:vAlign w:val="center"/>
          </w:tcPr>
          <w:p w:rsidR="00B35A2D" w:rsidRDefault="00B35A2D">
            <w:pPr>
              <w:pStyle w:val="ConsPlusNormal"/>
              <w:jc w:val="center"/>
            </w:pPr>
            <w:r>
              <w:t>2219,000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0730101000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2219,000</w:t>
            </w:r>
          </w:p>
        </w:tc>
        <w:tc>
          <w:tcPr>
            <w:tcW w:w="1531" w:type="dxa"/>
            <w:vAlign w:val="center"/>
          </w:tcPr>
          <w:p w:rsidR="00B35A2D" w:rsidRDefault="00B35A2D">
            <w:pPr>
              <w:pStyle w:val="ConsPlusNormal"/>
              <w:jc w:val="center"/>
            </w:pPr>
            <w:r>
              <w:t>2219,000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0730182020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Предоставление мер социальной поддержки педагогическим </w:t>
            </w:r>
            <w:r>
              <w:lastRenderedPageBreak/>
              <w:t>работникам образовательных организаций</w:t>
            </w:r>
          </w:p>
        </w:tc>
        <w:tc>
          <w:tcPr>
            <w:tcW w:w="1531" w:type="dxa"/>
            <w:vAlign w:val="center"/>
          </w:tcPr>
          <w:p w:rsidR="00B35A2D" w:rsidRDefault="00B35A2D">
            <w:pPr>
              <w:pStyle w:val="ConsPlusNormal"/>
              <w:jc w:val="center"/>
            </w:pPr>
            <w:r>
              <w:lastRenderedPageBreak/>
              <w:t>15654,400</w:t>
            </w:r>
          </w:p>
        </w:tc>
        <w:tc>
          <w:tcPr>
            <w:tcW w:w="1531" w:type="dxa"/>
            <w:vAlign w:val="center"/>
          </w:tcPr>
          <w:p w:rsidR="00B35A2D" w:rsidRDefault="00B35A2D">
            <w:pPr>
              <w:pStyle w:val="ConsPlusNormal"/>
              <w:jc w:val="center"/>
            </w:pPr>
            <w:r>
              <w:t>15378,800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0730182020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214,800</w:t>
            </w:r>
          </w:p>
        </w:tc>
        <w:tc>
          <w:tcPr>
            <w:tcW w:w="1531" w:type="dxa"/>
            <w:vAlign w:val="center"/>
          </w:tcPr>
          <w:p w:rsidR="00B35A2D" w:rsidRDefault="00B35A2D">
            <w:pPr>
              <w:pStyle w:val="ConsPlusNormal"/>
              <w:jc w:val="center"/>
            </w:pPr>
            <w:r>
              <w:t>214,800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0730182020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214,800</w:t>
            </w:r>
          </w:p>
        </w:tc>
        <w:tc>
          <w:tcPr>
            <w:tcW w:w="1531" w:type="dxa"/>
            <w:vAlign w:val="center"/>
          </w:tcPr>
          <w:p w:rsidR="00B35A2D" w:rsidRDefault="00B35A2D">
            <w:pPr>
              <w:pStyle w:val="ConsPlusNormal"/>
              <w:jc w:val="center"/>
            </w:pPr>
            <w:r>
              <w:t>214,800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0730182020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15439,600</w:t>
            </w:r>
          </w:p>
        </w:tc>
        <w:tc>
          <w:tcPr>
            <w:tcW w:w="1531" w:type="dxa"/>
            <w:vAlign w:val="center"/>
          </w:tcPr>
          <w:p w:rsidR="00B35A2D" w:rsidRDefault="00B35A2D">
            <w:pPr>
              <w:pStyle w:val="ConsPlusNormal"/>
              <w:jc w:val="center"/>
            </w:pPr>
            <w:r>
              <w:t>15164,000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0730182020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15439,600</w:t>
            </w:r>
          </w:p>
        </w:tc>
        <w:tc>
          <w:tcPr>
            <w:tcW w:w="1531" w:type="dxa"/>
            <w:vAlign w:val="center"/>
          </w:tcPr>
          <w:p w:rsidR="00B35A2D" w:rsidRDefault="00B35A2D">
            <w:pPr>
              <w:pStyle w:val="ConsPlusNormal"/>
              <w:jc w:val="center"/>
            </w:pPr>
            <w:r>
              <w:t>15164,000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0800000000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сети образовательных организаций города Перми"</w:t>
            </w:r>
          </w:p>
        </w:tc>
        <w:tc>
          <w:tcPr>
            <w:tcW w:w="1531" w:type="dxa"/>
            <w:vAlign w:val="center"/>
          </w:tcPr>
          <w:p w:rsidR="00B35A2D" w:rsidRDefault="00B35A2D">
            <w:pPr>
              <w:pStyle w:val="ConsPlusNormal"/>
              <w:jc w:val="center"/>
            </w:pPr>
            <w:r>
              <w:t>2764,469</w:t>
            </w:r>
          </w:p>
        </w:tc>
        <w:tc>
          <w:tcPr>
            <w:tcW w:w="1531" w:type="dxa"/>
            <w:vAlign w:val="center"/>
          </w:tcPr>
          <w:p w:rsidR="00B35A2D" w:rsidRDefault="00B35A2D">
            <w:pPr>
              <w:pStyle w:val="ConsPlusNormal"/>
              <w:jc w:val="center"/>
            </w:pPr>
            <w:r>
              <w:t>1150,700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0830000000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Подпрограмма "Приведение имущественных комплексов муниципальных образовательных организаций города Перми в </w:t>
            </w:r>
            <w:r>
              <w:lastRenderedPageBreak/>
              <w:t>нормативное состояние"</w:t>
            </w:r>
          </w:p>
        </w:tc>
        <w:tc>
          <w:tcPr>
            <w:tcW w:w="1531" w:type="dxa"/>
            <w:vAlign w:val="center"/>
          </w:tcPr>
          <w:p w:rsidR="00B35A2D" w:rsidRDefault="00B35A2D">
            <w:pPr>
              <w:pStyle w:val="ConsPlusNormal"/>
              <w:jc w:val="center"/>
            </w:pPr>
            <w:r>
              <w:lastRenderedPageBreak/>
              <w:t>2764,469</w:t>
            </w:r>
          </w:p>
        </w:tc>
        <w:tc>
          <w:tcPr>
            <w:tcW w:w="1531" w:type="dxa"/>
            <w:vAlign w:val="center"/>
          </w:tcPr>
          <w:p w:rsidR="00B35A2D" w:rsidRDefault="00B35A2D">
            <w:pPr>
              <w:pStyle w:val="ConsPlusNormal"/>
              <w:jc w:val="center"/>
            </w:pPr>
            <w:r>
              <w:t>1150,700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0830200000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"Приведение имущественных комплексов образовательных организаций в соответствие с требованиями действующего законодательства"</w:t>
            </w:r>
          </w:p>
        </w:tc>
        <w:tc>
          <w:tcPr>
            <w:tcW w:w="1531" w:type="dxa"/>
            <w:vAlign w:val="center"/>
          </w:tcPr>
          <w:p w:rsidR="00B35A2D" w:rsidRDefault="00B35A2D">
            <w:pPr>
              <w:pStyle w:val="ConsPlusNormal"/>
              <w:jc w:val="center"/>
            </w:pPr>
            <w:r>
              <w:t>2764,469</w:t>
            </w:r>
          </w:p>
        </w:tc>
        <w:tc>
          <w:tcPr>
            <w:tcW w:w="1531" w:type="dxa"/>
            <w:vAlign w:val="center"/>
          </w:tcPr>
          <w:p w:rsidR="00B35A2D" w:rsidRDefault="00B35A2D">
            <w:pPr>
              <w:pStyle w:val="ConsPlusNormal"/>
              <w:jc w:val="center"/>
            </w:pPr>
            <w:r>
              <w:t>1150,700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0830201070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Взносы на капитальный ремонт общего имущества в многоквартирных домах</w:t>
            </w:r>
          </w:p>
        </w:tc>
        <w:tc>
          <w:tcPr>
            <w:tcW w:w="1531" w:type="dxa"/>
            <w:vAlign w:val="center"/>
          </w:tcPr>
          <w:p w:rsidR="00B35A2D" w:rsidRDefault="00B35A2D">
            <w:pPr>
              <w:pStyle w:val="ConsPlusNormal"/>
              <w:jc w:val="center"/>
            </w:pPr>
            <w:r>
              <w:t>1150,700</w:t>
            </w:r>
          </w:p>
        </w:tc>
        <w:tc>
          <w:tcPr>
            <w:tcW w:w="1531" w:type="dxa"/>
            <w:vAlign w:val="center"/>
          </w:tcPr>
          <w:p w:rsidR="00B35A2D" w:rsidRDefault="00B35A2D">
            <w:pPr>
              <w:pStyle w:val="ConsPlusNormal"/>
              <w:jc w:val="center"/>
            </w:pPr>
            <w:r>
              <w:t>1150,700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0830201070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45,200</w:t>
            </w:r>
          </w:p>
        </w:tc>
        <w:tc>
          <w:tcPr>
            <w:tcW w:w="1531" w:type="dxa"/>
            <w:vAlign w:val="center"/>
          </w:tcPr>
          <w:p w:rsidR="00B35A2D" w:rsidRDefault="00B35A2D">
            <w:pPr>
              <w:pStyle w:val="ConsPlusNormal"/>
              <w:jc w:val="center"/>
            </w:pPr>
            <w:r>
              <w:t>45,200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0830201070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45,200</w:t>
            </w:r>
          </w:p>
        </w:tc>
        <w:tc>
          <w:tcPr>
            <w:tcW w:w="1531" w:type="dxa"/>
            <w:vAlign w:val="center"/>
          </w:tcPr>
          <w:p w:rsidR="00B35A2D" w:rsidRDefault="00B35A2D">
            <w:pPr>
              <w:pStyle w:val="ConsPlusNormal"/>
              <w:jc w:val="center"/>
            </w:pPr>
            <w:r>
              <w:t>45,200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0830201070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1105,500</w:t>
            </w:r>
          </w:p>
        </w:tc>
        <w:tc>
          <w:tcPr>
            <w:tcW w:w="1531" w:type="dxa"/>
            <w:vAlign w:val="center"/>
          </w:tcPr>
          <w:p w:rsidR="00B35A2D" w:rsidRDefault="00B35A2D">
            <w:pPr>
              <w:pStyle w:val="ConsPlusNormal"/>
              <w:jc w:val="center"/>
            </w:pPr>
            <w:r>
              <w:t>1105,500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0830201070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1105,500</w:t>
            </w:r>
          </w:p>
        </w:tc>
        <w:tc>
          <w:tcPr>
            <w:tcW w:w="1531" w:type="dxa"/>
            <w:vAlign w:val="center"/>
          </w:tcPr>
          <w:p w:rsidR="00B35A2D" w:rsidRDefault="00B35A2D">
            <w:pPr>
              <w:pStyle w:val="ConsPlusNormal"/>
              <w:jc w:val="center"/>
            </w:pPr>
            <w:r>
              <w:t>1105,500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0830223470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Приведение в нормативное состояние имущественных комплексов </w:t>
            </w:r>
            <w:r>
              <w:lastRenderedPageBreak/>
              <w:t>образовательных организаций</w:t>
            </w:r>
          </w:p>
        </w:tc>
        <w:tc>
          <w:tcPr>
            <w:tcW w:w="1531" w:type="dxa"/>
            <w:vAlign w:val="center"/>
          </w:tcPr>
          <w:p w:rsidR="00B35A2D" w:rsidRDefault="00B35A2D">
            <w:pPr>
              <w:pStyle w:val="ConsPlusNormal"/>
              <w:jc w:val="center"/>
            </w:pPr>
            <w:r>
              <w:lastRenderedPageBreak/>
              <w:t>1613,769</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0830223470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1613,769</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0830223470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1613,769</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Профессиональная подготовка, переподготовка и повышение квалификации</w:t>
            </w:r>
          </w:p>
        </w:tc>
        <w:tc>
          <w:tcPr>
            <w:tcW w:w="1531" w:type="dxa"/>
            <w:vAlign w:val="center"/>
          </w:tcPr>
          <w:p w:rsidR="00B35A2D" w:rsidRDefault="00B35A2D">
            <w:pPr>
              <w:pStyle w:val="ConsPlusNormal"/>
              <w:jc w:val="center"/>
            </w:pPr>
            <w:r>
              <w:t>12797,300</w:t>
            </w:r>
          </w:p>
        </w:tc>
        <w:tc>
          <w:tcPr>
            <w:tcW w:w="1531" w:type="dxa"/>
            <w:vAlign w:val="center"/>
          </w:tcPr>
          <w:p w:rsidR="00B35A2D" w:rsidRDefault="00B35A2D">
            <w:pPr>
              <w:pStyle w:val="ConsPlusNormal"/>
              <w:jc w:val="center"/>
            </w:pPr>
            <w:r>
              <w:t>12797,300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0700000000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"Доступное и качественное образование"</w:t>
            </w:r>
          </w:p>
        </w:tc>
        <w:tc>
          <w:tcPr>
            <w:tcW w:w="1531" w:type="dxa"/>
            <w:vAlign w:val="center"/>
          </w:tcPr>
          <w:p w:rsidR="00B35A2D" w:rsidRDefault="00B35A2D">
            <w:pPr>
              <w:pStyle w:val="ConsPlusNormal"/>
              <w:jc w:val="center"/>
            </w:pPr>
            <w:r>
              <w:t>12797,300</w:t>
            </w:r>
          </w:p>
        </w:tc>
        <w:tc>
          <w:tcPr>
            <w:tcW w:w="1531" w:type="dxa"/>
            <w:vAlign w:val="center"/>
          </w:tcPr>
          <w:p w:rsidR="00B35A2D" w:rsidRDefault="00B35A2D">
            <w:pPr>
              <w:pStyle w:val="ConsPlusNormal"/>
              <w:jc w:val="center"/>
            </w:pPr>
            <w:r>
              <w:t>12797,300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0740000000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"Ресурсное обеспечение качественного функционирования системы образования города Перми"</w:t>
            </w:r>
          </w:p>
        </w:tc>
        <w:tc>
          <w:tcPr>
            <w:tcW w:w="1531" w:type="dxa"/>
            <w:vAlign w:val="center"/>
          </w:tcPr>
          <w:p w:rsidR="00B35A2D" w:rsidRDefault="00B35A2D">
            <w:pPr>
              <w:pStyle w:val="ConsPlusNormal"/>
              <w:jc w:val="center"/>
            </w:pPr>
            <w:r>
              <w:t>12797,300</w:t>
            </w:r>
          </w:p>
        </w:tc>
        <w:tc>
          <w:tcPr>
            <w:tcW w:w="1531" w:type="dxa"/>
            <w:vAlign w:val="center"/>
          </w:tcPr>
          <w:p w:rsidR="00B35A2D" w:rsidRDefault="00B35A2D">
            <w:pPr>
              <w:pStyle w:val="ConsPlusNormal"/>
              <w:jc w:val="center"/>
            </w:pPr>
            <w:r>
              <w:t>12797,300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0740100000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531" w:type="dxa"/>
            <w:vAlign w:val="center"/>
          </w:tcPr>
          <w:p w:rsidR="00B35A2D" w:rsidRDefault="00B35A2D">
            <w:pPr>
              <w:pStyle w:val="ConsPlusNormal"/>
              <w:jc w:val="center"/>
            </w:pPr>
            <w:r>
              <w:t>12797,300</w:t>
            </w:r>
          </w:p>
        </w:tc>
        <w:tc>
          <w:tcPr>
            <w:tcW w:w="1531" w:type="dxa"/>
            <w:vAlign w:val="center"/>
          </w:tcPr>
          <w:p w:rsidR="00B35A2D" w:rsidRDefault="00B35A2D">
            <w:pPr>
              <w:pStyle w:val="ConsPlusNormal"/>
              <w:jc w:val="center"/>
            </w:pPr>
            <w:r>
              <w:t>12797,300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0740100590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Обеспечение деятельности (оказание услуг, выполнение работ) </w:t>
            </w:r>
            <w:r>
              <w:lastRenderedPageBreak/>
              <w:t>муниципальных учреждений (организаций)</w:t>
            </w:r>
          </w:p>
        </w:tc>
        <w:tc>
          <w:tcPr>
            <w:tcW w:w="1531" w:type="dxa"/>
            <w:vAlign w:val="center"/>
          </w:tcPr>
          <w:p w:rsidR="00B35A2D" w:rsidRDefault="00B35A2D">
            <w:pPr>
              <w:pStyle w:val="ConsPlusNormal"/>
              <w:jc w:val="center"/>
            </w:pPr>
            <w:r>
              <w:lastRenderedPageBreak/>
              <w:t>12610,400</w:t>
            </w:r>
          </w:p>
        </w:tc>
        <w:tc>
          <w:tcPr>
            <w:tcW w:w="1531" w:type="dxa"/>
            <w:vAlign w:val="center"/>
          </w:tcPr>
          <w:p w:rsidR="00B35A2D" w:rsidRDefault="00B35A2D">
            <w:pPr>
              <w:pStyle w:val="ConsPlusNormal"/>
              <w:jc w:val="center"/>
            </w:pPr>
            <w:r>
              <w:t>12610,400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0740100590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12610,400</w:t>
            </w:r>
          </w:p>
        </w:tc>
        <w:tc>
          <w:tcPr>
            <w:tcW w:w="1531" w:type="dxa"/>
            <w:vAlign w:val="center"/>
          </w:tcPr>
          <w:p w:rsidR="00B35A2D" w:rsidRDefault="00B35A2D">
            <w:pPr>
              <w:pStyle w:val="ConsPlusNormal"/>
              <w:jc w:val="center"/>
            </w:pPr>
            <w:r>
              <w:t>12610,400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0740100590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12610,400</w:t>
            </w:r>
          </w:p>
        </w:tc>
        <w:tc>
          <w:tcPr>
            <w:tcW w:w="1531" w:type="dxa"/>
            <w:vAlign w:val="center"/>
          </w:tcPr>
          <w:p w:rsidR="00B35A2D" w:rsidRDefault="00B35A2D">
            <w:pPr>
              <w:pStyle w:val="ConsPlusNormal"/>
              <w:jc w:val="center"/>
            </w:pPr>
            <w:r>
              <w:t>12610,400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0740182020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Предоставление мер социальной поддержки педагогическим работникам образовательных организаций</w:t>
            </w:r>
          </w:p>
        </w:tc>
        <w:tc>
          <w:tcPr>
            <w:tcW w:w="1531" w:type="dxa"/>
            <w:vAlign w:val="center"/>
          </w:tcPr>
          <w:p w:rsidR="00B35A2D" w:rsidRDefault="00B35A2D">
            <w:pPr>
              <w:pStyle w:val="ConsPlusNormal"/>
              <w:jc w:val="center"/>
            </w:pPr>
            <w:r>
              <w:t>186,900</w:t>
            </w:r>
          </w:p>
        </w:tc>
        <w:tc>
          <w:tcPr>
            <w:tcW w:w="1531" w:type="dxa"/>
            <w:vAlign w:val="center"/>
          </w:tcPr>
          <w:p w:rsidR="00B35A2D" w:rsidRDefault="00B35A2D">
            <w:pPr>
              <w:pStyle w:val="ConsPlusNormal"/>
              <w:jc w:val="center"/>
            </w:pPr>
            <w:r>
              <w:t>186,900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0740182020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186,900</w:t>
            </w:r>
          </w:p>
        </w:tc>
        <w:tc>
          <w:tcPr>
            <w:tcW w:w="1531" w:type="dxa"/>
            <w:vAlign w:val="center"/>
          </w:tcPr>
          <w:p w:rsidR="00B35A2D" w:rsidRDefault="00B35A2D">
            <w:pPr>
              <w:pStyle w:val="ConsPlusNormal"/>
              <w:jc w:val="center"/>
            </w:pPr>
            <w:r>
              <w:t>186,900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0740182020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186,900</w:t>
            </w:r>
          </w:p>
        </w:tc>
        <w:tc>
          <w:tcPr>
            <w:tcW w:w="1531" w:type="dxa"/>
            <w:vAlign w:val="center"/>
          </w:tcPr>
          <w:p w:rsidR="00B35A2D" w:rsidRDefault="00B35A2D">
            <w:pPr>
              <w:pStyle w:val="ConsPlusNormal"/>
              <w:jc w:val="center"/>
            </w:pPr>
            <w:r>
              <w:t>186,900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Молодежная политика</w:t>
            </w:r>
          </w:p>
        </w:tc>
        <w:tc>
          <w:tcPr>
            <w:tcW w:w="1531" w:type="dxa"/>
            <w:vAlign w:val="center"/>
          </w:tcPr>
          <w:p w:rsidR="00B35A2D" w:rsidRDefault="00B35A2D">
            <w:pPr>
              <w:pStyle w:val="ConsPlusNormal"/>
              <w:jc w:val="center"/>
            </w:pPr>
            <w:r>
              <w:t>43105,000</w:t>
            </w:r>
          </w:p>
        </w:tc>
        <w:tc>
          <w:tcPr>
            <w:tcW w:w="1531" w:type="dxa"/>
            <w:vAlign w:val="center"/>
          </w:tcPr>
          <w:p w:rsidR="00B35A2D" w:rsidRDefault="00B35A2D">
            <w:pPr>
              <w:pStyle w:val="ConsPlusNormal"/>
              <w:jc w:val="center"/>
            </w:pPr>
            <w:r>
              <w:t>43105,000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31" w:type="dxa"/>
            <w:vAlign w:val="center"/>
          </w:tcPr>
          <w:p w:rsidR="00B35A2D" w:rsidRDefault="00B35A2D">
            <w:pPr>
              <w:pStyle w:val="ConsPlusNormal"/>
              <w:jc w:val="center"/>
            </w:pPr>
            <w:r>
              <w:t>43105,000</w:t>
            </w:r>
          </w:p>
        </w:tc>
        <w:tc>
          <w:tcPr>
            <w:tcW w:w="1531" w:type="dxa"/>
            <w:vAlign w:val="center"/>
          </w:tcPr>
          <w:p w:rsidR="00B35A2D" w:rsidRDefault="00B35A2D">
            <w:pPr>
              <w:pStyle w:val="ConsPlusNormal"/>
              <w:jc w:val="center"/>
            </w:pPr>
            <w:r>
              <w:t>43105,000</w:t>
            </w:r>
          </w:p>
        </w:tc>
      </w:tr>
      <w:tr w:rsidR="00B35A2D">
        <w:tc>
          <w:tcPr>
            <w:tcW w:w="1228" w:type="dxa"/>
            <w:vAlign w:val="center"/>
          </w:tcPr>
          <w:p w:rsidR="00B35A2D" w:rsidRDefault="00B35A2D">
            <w:pPr>
              <w:pStyle w:val="ConsPlusNormal"/>
              <w:jc w:val="center"/>
            </w:pPr>
            <w:r>
              <w:lastRenderedPageBreak/>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"Организация оздоровления и отдыха детей города Перми"</w:t>
            </w:r>
          </w:p>
        </w:tc>
        <w:tc>
          <w:tcPr>
            <w:tcW w:w="1531" w:type="dxa"/>
            <w:vAlign w:val="center"/>
          </w:tcPr>
          <w:p w:rsidR="00B35A2D" w:rsidRDefault="00B35A2D">
            <w:pPr>
              <w:pStyle w:val="ConsPlusNormal"/>
              <w:jc w:val="center"/>
            </w:pPr>
            <w:r>
              <w:t>43105,000</w:t>
            </w:r>
          </w:p>
        </w:tc>
        <w:tc>
          <w:tcPr>
            <w:tcW w:w="1531" w:type="dxa"/>
            <w:vAlign w:val="center"/>
          </w:tcPr>
          <w:p w:rsidR="00B35A2D" w:rsidRDefault="00B35A2D">
            <w:pPr>
              <w:pStyle w:val="ConsPlusNormal"/>
              <w:jc w:val="center"/>
            </w:pPr>
            <w:r>
              <w:t>43105,000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отдыха детей в детских лагерях палаточного типа, лагерях досуга и отдыха"</w:t>
            </w:r>
          </w:p>
        </w:tc>
        <w:tc>
          <w:tcPr>
            <w:tcW w:w="1531" w:type="dxa"/>
            <w:vAlign w:val="center"/>
          </w:tcPr>
          <w:p w:rsidR="00B35A2D" w:rsidRDefault="00B35A2D">
            <w:pPr>
              <w:pStyle w:val="ConsPlusNormal"/>
              <w:jc w:val="center"/>
            </w:pPr>
            <w:r>
              <w:t>43105,000</w:t>
            </w:r>
          </w:p>
        </w:tc>
        <w:tc>
          <w:tcPr>
            <w:tcW w:w="1531" w:type="dxa"/>
            <w:vAlign w:val="center"/>
          </w:tcPr>
          <w:p w:rsidR="00B35A2D" w:rsidRDefault="00B35A2D">
            <w:pPr>
              <w:pStyle w:val="ConsPlusNormal"/>
              <w:jc w:val="center"/>
            </w:pPr>
            <w:r>
              <w:t>43105,000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0640200590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43105,000</w:t>
            </w:r>
          </w:p>
        </w:tc>
        <w:tc>
          <w:tcPr>
            <w:tcW w:w="1531" w:type="dxa"/>
            <w:vAlign w:val="center"/>
          </w:tcPr>
          <w:p w:rsidR="00B35A2D" w:rsidRDefault="00B35A2D">
            <w:pPr>
              <w:pStyle w:val="ConsPlusNormal"/>
              <w:jc w:val="center"/>
            </w:pPr>
            <w:r>
              <w:t>43105,000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0640200590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43105,000</w:t>
            </w:r>
          </w:p>
        </w:tc>
        <w:tc>
          <w:tcPr>
            <w:tcW w:w="1531" w:type="dxa"/>
            <w:vAlign w:val="center"/>
          </w:tcPr>
          <w:p w:rsidR="00B35A2D" w:rsidRDefault="00B35A2D">
            <w:pPr>
              <w:pStyle w:val="ConsPlusNormal"/>
              <w:jc w:val="center"/>
            </w:pPr>
            <w:r>
              <w:t>43105,000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0640200590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3569,300</w:t>
            </w:r>
          </w:p>
        </w:tc>
        <w:tc>
          <w:tcPr>
            <w:tcW w:w="1531" w:type="dxa"/>
            <w:vAlign w:val="center"/>
          </w:tcPr>
          <w:p w:rsidR="00B35A2D" w:rsidRDefault="00B35A2D">
            <w:pPr>
              <w:pStyle w:val="ConsPlusNormal"/>
              <w:jc w:val="center"/>
            </w:pPr>
            <w:r>
              <w:t>3569,300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0640200590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39535,700</w:t>
            </w:r>
          </w:p>
        </w:tc>
        <w:tc>
          <w:tcPr>
            <w:tcW w:w="1531" w:type="dxa"/>
            <w:vAlign w:val="center"/>
          </w:tcPr>
          <w:p w:rsidR="00B35A2D" w:rsidRDefault="00B35A2D">
            <w:pPr>
              <w:pStyle w:val="ConsPlusNormal"/>
              <w:jc w:val="center"/>
            </w:pPr>
            <w:r>
              <w:t>39535,700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образования</w:t>
            </w:r>
          </w:p>
        </w:tc>
        <w:tc>
          <w:tcPr>
            <w:tcW w:w="1531" w:type="dxa"/>
            <w:vAlign w:val="center"/>
          </w:tcPr>
          <w:p w:rsidR="00B35A2D" w:rsidRDefault="00B35A2D">
            <w:pPr>
              <w:pStyle w:val="ConsPlusNormal"/>
              <w:jc w:val="center"/>
            </w:pPr>
            <w:r>
              <w:t>459091,165</w:t>
            </w:r>
          </w:p>
        </w:tc>
        <w:tc>
          <w:tcPr>
            <w:tcW w:w="1531" w:type="dxa"/>
            <w:vAlign w:val="center"/>
          </w:tcPr>
          <w:p w:rsidR="00B35A2D" w:rsidRDefault="00B35A2D">
            <w:pPr>
              <w:pStyle w:val="ConsPlusNormal"/>
              <w:jc w:val="center"/>
            </w:pPr>
            <w:r>
              <w:t>459281,265</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"Общественное согласие"</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lastRenderedPageBreak/>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0120000000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"Повышение уровня межэтнического и межконфессионального взаимопонимания"</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0120100000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"Безопасный город"</w:t>
            </w:r>
          </w:p>
        </w:tc>
        <w:tc>
          <w:tcPr>
            <w:tcW w:w="1531" w:type="dxa"/>
            <w:vAlign w:val="center"/>
          </w:tcPr>
          <w:p w:rsidR="00B35A2D" w:rsidRDefault="00B35A2D">
            <w:pPr>
              <w:pStyle w:val="ConsPlusNormal"/>
              <w:jc w:val="center"/>
            </w:pPr>
            <w:r>
              <w:t>2007,500</w:t>
            </w:r>
          </w:p>
        </w:tc>
        <w:tc>
          <w:tcPr>
            <w:tcW w:w="1531" w:type="dxa"/>
            <w:vAlign w:val="center"/>
          </w:tcPr>
          <w:p w:rsidR="00B35A2D" w:rsidRDefault="00B35A2D">
            <w:pPr>
              <w:pStyle w:val="ConsPlusNormal"/>
              <w:jc w:val="center"/>
            </w:pPr>
            <w:r>
              <w:t>2007,500</w:t>
            </w:r>
          </w:p>
        </w:tc>
      </w:tr>
      <w:tr w:rsidR="00B35A2D">
        <w:tc>
          <w:tcPr>
            <w:tcW w:w="1228" w:type="dxa"/>
            <w:vAlign w:val="center"/>
          </w:tcPr>
          <w:p w:rsidR="00B35A2D" w:rsidRDefault="00B35A2D">
            <w:pPr>
              <w:pStyle w:val="ConsPlusNormal"/>
              <w:jc w:val="center"/>
            </w:pPr>
            <w:r>
              <w:lastRenderedPageBreak/>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"Профилактика правонарушений"</w:t>
            </w:r>
          </w:p>
        </w:tc>
        <w:tc>
          <w:tcPr>
            <w:tcW w:w="1531" w:type="dxa"/>
            <w:vAlign w:val="center"/>
          </w:tcPr>
          <w:p w:rsidR="00B35A2D" w:rsidRDefault="00B35A2D">
            <w:pPr>
              <w:pStyle w:val="ConsPlusNormal"/>
              <w:jc w:val="center"/>
            </w:pPr>
            <w:r>
              <w:t>2007,500</w:t>
            </w:r>
          </w:p>
        </w:tc>
        <w:tc>
          <w:tcPr>
            <w:tcW w:w="1531" w:type="dxa"/>
            <w:vAlign w:val="center"/>
          </w:tcPr>
          <w:p w:rsidR="00B35A2D" w:rsidRDefault="00B35A2D">
            <w:pPr>
              <w:pStyle w:val="ConsPlusNormal"/>
              <w:jc w:val="center"/>
            </w:pPr>
            <w:r>
              <w:t>2007,500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0210300000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"Профилактика потребления психоактивных веществ"</w:t>
            </w:r>
          </w:p>
        </w:tc>
        <w:tc>
          <w:tcPr>
            <w:tcW w:w="1531" w:type="dxa"/>
            <w:vAlign w:val="center"/>
          </w:tcPr>
          <w:p w:rsidR="00B35A2D" w:rsidRDefault="00B35A2D">
            <w:pPr>
              <w:pStyle w:val="ConsPlusNormal"/>
              <w:jc w:val="center"/>
            </w:pPr>
            <w:r>
              <w:t>2007,500</w:t>
            </w:r>
          </w:p>
        </w:tc>
        <w:tc>
          <w:tcPr>
            <w:tcW w:w="1531" w:type="dxa"/>
            <w:vAlign w:val="center"/>
          </w:tcPr>
          <w:p w:rsidR="00B35A2D" w:rsidRDefault="00B35A2D">
            <w:pPr>
              <w:pStyle w:val="ConsPlusNormal"/>
              <w:jc w:val="center"/>
            </w:pPr>
            <w:r>
              <w:t>2007,500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0210321090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направленные на первичную профилактику потребления психоактивных веществ</w:t>
            </w:r>
          </w:p>
        </w:tc>
        <w:tc>
          <w:tcPr>
            <w:tcW w:w="1531" w:type="dxa"/>
            <w:vAlign w:val="center"/>
          </w:tcPr>
          <w:p w:rsidR="00B35A2D" w:rsidRDefault="00B35A2D">
            <w:pPr>
              <w:pStyle w:val="ConsPlusNormal"/>
              <w:jc w:val="center"/>
            </w:pPr>
            <w:r>
              <w:t>2007,500</w:t>
            </w:r>
          </w:p>
        </w:tc>
        <w:tc>
          <w:tcPr>
            <w:tcW w:w="1531" w:type="dxa"/>
            <w:vAlign w:val="center"/>
          </w:tcPr>
          <w:p w:rsidR="00B35A2D" w:rsidRDefault="00B35A2D">
            <w:pPr>
              <w:pStyle w:val="ConsPlusNormal"/>
              <w:jc w:val="center"/>
            </w:pPr>
            <w:r>
              <w:t>2007,500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0210321090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2007,500</w:t>
            </w:r>
          </w:p>
        </w:tc>
        <w:tc>
          <w:tcPr>
            <w:tcW w:w="1531" w:type="dxa"/>
            <w:vAlign w:val="center"/>
          </w:tcPr>
          <w:p w:rsidR="00B35A2D" w:rsidRDefault="00B35A2D">
            <w:pPr>
              <w:pStyle w:val="ConsPlusNormal"/>
              <w:jc w:val="center"/>
            </w:pPr>
            <w:r>
              <w:t>2007,500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0210321090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624,500</w:t>
            </w:r>
          </w:p>
        </w:tc>
        <w:tc>
          <w:tcPr>
            <w:tcW w:w="1531" w:type="dxa"/>
            <w:vAlign w:val="center"/>
          </w:tcPr>
          <w:p w:rsidR="00B35A2D" w:rsidRDefault="00B35A2D">
            <w:pPr>
              <w:pStyle w:val="ConsPlusNormal"/>
              <w:jc w:val="center"/>
            </w:pPr>
            <w:r>
              <w:t>624,500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0210321090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1383,000</w:t>
            </w:r>
          </w:p>
        </w:tc>
        <w:tc>
          <w:tcPr>
            <w:tcW w:w="1531" w:type="dxa"/>
            <w:vAlign w:val="center"/>
          </w:tcPr>
          <w:p w:rsidR="00B35A2D" w:rsidRDefault="00B35A2D">
            <w:pPr>
              <w:pStyle w:val="ConsPlusNormal"/>
              <w:jc w:val="center"/>
            </w:pPr>
            <w:r>
              <w:t>1383,000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31" w:type="dxa"/>
            <w:vAlign w:val="center"/>
          </w:tcPr>
          <w:p w:rsidR="00B35A2D" w:rsidRDefault="00B35A2D">
            <w:pPr>
              <w:pStyle w:val="ConsPlusNormal"/>
              <w:jc w:val="center"/>
            </w:pPr>
            <w:r>
              <w:t>629,400</w:t>
            </w:r>
          </w:p>
        </w:tc>
        <w:tc>
          <w:tcPr>
            <w:tcW w:w="1531" w:type="dxa"/>
            <w:vAlign w:val="center"/>
          </w:tcPr>
          <w:p w:rsidR="00B35A2D" w:rsidRDefault="00B35A2D">
            <w:pPr>
              <w:pStyle w:val="ConsPlusNormal"/>
              <w:jc w:val="center"/>
            </w:pPr>
            <w:r>
              <w:t>629,400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0630000000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"Повышение социального благополучия и безопасности семей с детьми"</w:t>
            </w:r>
          </w:p>
        </w:tc>
        <w:tc>
          <w:tcPr>
            <w:tcW w:w="1531" w:type="dxa"/>
            <w:vAlign w:val="center"/>
          </w:tcPr>
          <w:p w:rsidR="00B35A2D" w:rsidRDefault="00B35A2D">
            <w:pPr>
              <w:pStyle w:val="ConsPlusNormal"/>
              <w:jc w:val="center"/>
            </w:pPr>
            <w:r>
              <w:t>629,400</w:t>
            </w:r>
          </w:p>
        </w:tc>
        <w:tc>
          <w:tcPr>
            <w:tcW w:w="1531" w:type="dxa"/>
            <w:vAlign w:val="center"/>
          </w:tcPr>
          <w:p w:rsidR="00B35A2D" w:rsidRDefault="00B35A2D">
            <w:pPr>
              <w:pStyle w:val="ConsPlusNormal"/>
              <w:jc w:val="center"/>
            </w:pPr>
            <w:r>
              <w:t>629,400</w:t>
            </w:r>
          </w:p>
        </w:tc>
      </w:tr>
      <w:tr w:rsidR="00B35A2D">
        <w:tc>
          <w:tcPr>
            <w:tcW w:w="1228" w:type="dxa"/>
            <w:vAlign w:val="center"/>
          </w:tcPr>
          <w:p w:rsidR="00B35A2D" w:rsidRDefault="00B35A2D">
            <w:pPr>
              <w:pStyle w:val="ConsPlusNormal"/>
              <w:jc w:val="center"/>
            </w:pPr>
            <w:r>
              <w:lastRenderedPageBreak/>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0630200000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"Проведение мероприятий по профилактике повторной преступности среди несовершеннолетних"</w:t>
            </w:r>
          </w:p>
        </w:tc>
        <w:tc>
          <w:tcPr>
            <w:tcW w:w="1531" w:type="dxa"/>
            <w:vAlign w:val="center"/>
          </w:tcPr>
          <w:p w:rsidR="00B35A2D" w:rsidRDefault="00B35A2D">
            <w:pPr>
              <w:pStyle w:val="ConsPlusNormal"/>
              <w:jc w:val="center"/>
            </w:pPr>
            <w:r>
              <w:t>629,400</w:t>
            </w:r>
          </w:p>
        </w:tc>
        <w:tc>
          <w:tcPr>
            <w:tcW w:w="1531" w:type="dxa"/>
            <w:vAlign w:val="center"/>
          </w:tcPr>
          <w:p w:rsidR="00B35A2D" w:rsidRDefault="00B35A2D">
            <w:pPr>
              <w:pStyle w:val="ConsPlusNormal"/>
              <w:jc w:val="center"/>
            </w:pPr>
            <w:r>
              <w:t>629,400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0630223600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Проведение восстановительных программ с участием несовершеннолетних</w:t>
            </w:r>
          </w:p>
        </w:tc>
        <w:tc>
          <w:tcPr>
            <w:tcW w:w="1531" w:type="dxa"/>
            <w:vAlign w:val="center"/>
          </w:tcPr>
          <w:p w:rsidR="00B35A2D" w:rsidRDefault="00B35A2D">
            <w:pPr>
              <w:pStyle w:val="ConsPlusNormal"/>
              <w:jc w:val="center"/>
            </w:pPr>
            <w:r>
              <w:t>489,400</w:t>
            </w:r>
          </w:p>
        </w:tc>
        <w:tc>
          <w:tcPr>
            <w:tcW w:w="1531" w:type="dxa"/>
            <w:vAlign w:val="center"/>
          </w:tcPr>
          <w:p w:rsidR="00B35A2D" w:rsidRDefault="00B35A2D">
            <w:pPr>
              <w:pStyle w:val="ConsPlusNormal"/>
              <w:jc w:val="center"/>
            </w:pPr>
            <w:r>
              <w:t>489,400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0630223600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489,400</w:t>
            </w:r>
          </w:p>
        </w:tc>
        <w:tc>
          <w:tcPr>
            <w:tcW w:w="1531" w:type="dxa"/>
            <w:vAlign w:val="center"/>
          </w:tcPr>
          <w:p w:rsidR="00B35A2D" w:rsidRDefault="00B35A2D">
            <w:pPr>
              <w:pStyle w:val="ConsPlusNormal"/>
              <w:jc w:val="center"/>
            </w:pPr>
            <w:r>
              <w:t>489,400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0630223600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489,400</w:t>
            </w:r>
          </w:p>
        </w:tc>
        <w:tc>
          <w:tcPr>
            <w:tcW w:w="1531" w:type="dxa"/>
            <w:vAlign w:val="center"/>
          </w:tcPr>
          <w:p w:rsidR="00B35A2D" w:rsidRDefault="00B35A2D">
            <w:pPr>
              <w:pStyle w:val="ConsPlusNormal"/>
              <w:jc w:val="center"/>
            </w:pPr>
            <w:r>
              <w:t>489,400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0630223610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Проведение обучающих семинаров по раннему выявлению фактов детского и семейного неблагополучия</w:t>
            </w:r>
          </w:p>
        </w:tc>
        <w:tc>
          <w:tcPr>
            <w:tcW w:w="1531" w:type="dxa"/>
            <w:vAlign w:val="center"/>
          </w:tcPr>
          <w:p w:rsidR="00B35A2D" w:rsidRDefault="00B35A2D">
            <w:pPr>
              <w:pStyle w:val="ConsPlusNormal"/>
              <w:jc w:val="center"/>
            </w:pPr>
            <w:r>
              <w:t>140,000</w:t>
            </w:r>
          </w:p>
        </w:tc>
        <w:tc>
          <w:tcPr>
            <w:tcW w:w="1531" w:type="dxa"/>
            <w:vAlign w:val="center"/>
          </w:tcPr>
          <w:p w:rsidR="00B35A2D" w:rsidRDefault="00B35A2D">
            <w:pPr>
              <w:pStyle w:val="ConsPlusNormal"/>
              <w:jc w:val="center"/>
            </w:pPr>
            <w:r>
              <w:t>140,000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0630223610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140,000</w:t>
            </w:r>
          </w:p>
        </w:tc>
        <w:tc>
          <w:tcPr>
            <w:tcW w:w="1531" w:type="dxa"/>
            <w:vAlign w:val="center"/>
          </w:tcPr>
          <w:p w:rsidR="00B35A2D" w:rsidRDefault="00B35A2D">
            <w:pPr>
              <w:pStyle w:val="ConsPlusNormal"/>
              <w:jc w:val="center"/>
            </w:pPr>
            <w:r>
              <w:t>140,000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0630223610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140,000</w:t>
            </w:r>
          </w:p>
        </w:tc>
        <w:tc>
          <w:tcPr>
            <w:tcW w:w="1531" w:type="dxa"/>
            <w:vAlign w:val="center"/>
          </w:tcPr>
          <w:p w:rsidR="00B35A2D" w:rsidRDefault="00B35A2D">
            <w:pPr>
              <w:pStyle w:val="ConsPlusNormal"/>
              <w:jc w:val="center"/>
            </w:pPr>
            <w:r>
              <w:t>140,000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070000000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Муниципальная программа </w:t>
            </w:r>
            <w:r>
              <w:lastRenderedPageBreak/>
              <w:t>"Доступное и качественное образование"</w:t>
            </w:r>
          </w:p>
        </w:tc>
        <w:tc>
          <w:tcPr>
            <w:tcW w:w="1531" w:type="dxa"/>
            <w:vAlign w:val="center"/>
          </w:tcPr>
          <w:p w:rsidR="00B35A2D" w:rsidRDefault="00B35A2D">
            <w:pPr>
              <w:pStyle w:val="ConsPlusNormal"/>
              <w:jc w:val="center"/>
            </w:pPr>
            <w:r>
              <w:lastRenderedPageBreak/>
              <w:t>101948,565</w:t>
            </w:r>
          </w:p>
        </w:tc>
        <w:tc>
          <w:tcPr>
            <w:tcW w:w="1531" w:type="dxa"/>
            <w:vAlign w:val="center"/>
          </w:tcPr>
          <w:p w:rsidR="00B35A2D" w:rsidRDefault="00B35A2D">
            <w:pPr>
              <w:pStyle w:val="ConsPlusNormal"/>
              <w:jc w:val="center"/>
            </w:pPr>
            <w:r>
              <w:t>101977,265</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доступного и качественного общего образования"</w:t>
            </w:r>
          </w:p>
        </w:tc>
        <w:tc>
          <w:tcPr>
            <w:tcW w:w="1531" w:type="dxa"/>
            <w:vAlign w:val="center"/>
          </w:tcPr>
          <w:p w:rsidR="00B35A2D" w:rsidRDefault="00B35A2D">
            <w:pPr>
              <w:pStyle w:val="ConsPlusNormal"/>
              <w:jc w:val="center"/>
            </w:pPr>
            <w:r>
              <w:t>1845,300</w:t>
            </w:r>
          </w:p>
        </w:tc>
        <w:tc>
          <w:tcPr>
            <w:tcW w:w="1531" w:type="dxa"/>
            <w:vAlign w:val="center"/>
          </w:tcPr>
          <w:p w:rsidR="00B35A2D" w:rsidRDefault="00B35A2D">
            <w:pPr>
              <w:pStyle w:val="ConsPlusNormal"/>
              <w:jc w:val="center"/>
            </w:pPr>
            <w:r>
              <w:t>1845,300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531" w:type="dxa"/>
            <w:vAlign w:val="center"/>
          </w:tcPr>
          <w:p w:rsidR="00B35A2D" w:rsidRDefault="00B35A2D">
            <w:pPr>
              <w:pStyle w:val="ConsPlusNormal"/>
              <w:jc w:val="center"/>
            </w:pPr>
            <w:r>
              <w:t>1845,300</w:t>
            </w:r>
          </w:p>
        </w:tc>
        <w:tc>
          <w:tcPr>
            <w:tcW w:w="1531" w:type="dxa"/>
            <w:vAlign w:val="center"/>
          </w:tcPr>
          <w:p w:rsidR="00B35A2D" w:rsidRDefault="00B35A2D">
            <w:pPr>
              <w:pStyle w:val="ConsPlusNormal"/>
              <w:jc w:val="center"/>
            </w:pPr>
            <w:r>
              <w:t>1845,300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0720100840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Целевая субсидия на проведение мероприятий по сохранению и использованию музея "Дом Дягилева" в культурно-образовательной деятельности муниципального бюджетного общеобразовательного учреждения "Гимназия N 11 им. С.П.Дягилева"</w:t>
            </w:r>
          </w:p>
        </w:tc>
        <w:tc>
          <w:tcPr>
            <w:tcW w:w="1531" w:type="dxa"/>
            <w:vAlign w:val="center"/>
          </w:tcPr>
          <w:p w:rsidR="00B35A2D" w:rsidRDefault="00B35A2D">
            <w:pPr>
              <w:pStyle w:val="ConsPlusNormal"/>
              <w:jc w:val="center"/>
            </w:pPr>
            <w:r>
              <w:t>1845,300</w:t>
            </w:r>
          </w:p>
        </w:tc>
        <w:tc>
          <w:tcPr>
            <w:tcW w:w="1531" w:type="dxa"/>
            <w:vAlign w:val="center"/>
          </w:tcPr>
          <w:p w:rsidR="00B35A2D" w:rsidRDefault="00B35A2D">
            <w:pPr>
              <w:pStyle w:val="ConsPlusNormal"/>
              <w:jc w:val="center"/>
            </w:pPr>
            <w:r>
              <w:t>1845,300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0720100840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1845,300</w:t>
            </w:r>
          </w:p>
        </w:tc>
        <w:tc>
          <w:tcPr>
            <w:tcW w:w="1531" w:type="dxa"/>
            <w:vAlign w:val="center"/>
          </w:tcPr>
          <w:p w:rsidR="00B35A2D" w:rsidRDefault="00B35A2D">
            <w:pPr>
              <w:pStyle w:val="ConsPlusNormal"/>
              <w:jc w:val="center"/>
            </w:pPr>
            <w:r>
              <w:t>1845,300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0720100840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1845,300</w:t>
            </w:r>
          </w:p>
        </w:tc>
        <w:tc>
          <w:tcPr>
            <w:tcW w:w="1531" w:type="dxa"/>
            <w:vAlign w:val="center"/>
          </w:tcPr>
          <w:p w:rsidR="00B35A2D" w:rsidRDefault="00B35A2D">
            <w:pPr>
              <w:pStyle w:val="ConsPlusNormal"/>
              <w:jc w:val="center"/>
            </w:pPr>
            <w:r>
              <w:t>1845,300</w:t>
            </w:r>
          </w:p>
        </w:tc>
      </w:tr>
      <w:tr w:rsidR="00B35A2D">
        <w:tc>
          <w:tcPr>
            <w:tcW w:w="1228" w:type="dxa"/>
            <w:vAlign w:val="center"/>
          </w:tcPr>
          <w:p w:rsidR="00B35A2D" w:rsidRDefault="00B35A2D">
            <w:pPr>
              <w:pStyle w:val="ConsPlusNormal"/>
              <w:jc w:val="center"/>
            </w:pPr>
            <w:r>
              <w:lastRenderedPageBreak/>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"Ресурсное обеспечение качественного функционирования системы образования города Перми"</w:t>
            </w:r>
          </w:p>
        </w:tc>
        <w:tc>
          <w:tcPr>
            <w:tcW w:w="1531" w:type="dxa"/>
            <w:vAlign w:val="center"/>
          </w:tcPr>
          <w:p w:rsidR="00B35A2D" w:rsidRDefault="00B35A2D">
            <w:pPr>
              <w:pStyle w:val="ConsPlusNormal"/>
              <w:jc w:val="center"/>
            </w:pPr>
            <w:r>
              <w:t>100103,265</w:t>
            </w:r>
          </w:p>
        </w:tc>
        <w:tc>
          <w:tcPr>
            <w:tcW w:w="1531" w:type="dxa"/>
            <w:vAlign w:val="center"/>
          </w:tcPr>
          <w:p w:rsidR="00B35A2D" w:rsidRDefault="00B35A2D">
            <w:pPr>
              <w:pStyle w:val="ConsPlusNormal"/>
              <w:jc w:val="center"/>
            </w:pPr>
            <w:r>
              <w:t>100131,965</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условий для качественного функционирования системы образования города Перми"</w:t>
            </w:r>
          </w:p>
        </w:tc>
        <w:tc>
          <w:tcPr>
            <w:tcW w:w="1531" w:type="dxa"/>
            <w:vAlign w:val="center"/>
          </w:tcPr>
          <w:p w:rsidR="00B35A2D" w:rsidRDefault="00B35A2D">
            <w:pPr>
              <w:pStyle w:val="ConsPlusNormal"/>
              <w:jc w:val="center"/>
            </w:pPr>
            <w:r>
              <w:t>75518,865</w:t>
            </w:r>
          </w:p>
        </w:tc>
        <w:tc>
          <w:tcPr>
            <w:tcW w:w="1531" w:type="dxa"/>
            <w:vAlign w:val="center"/>
          </w:tcPr>
          <w:p w:rsidR="00B35A2D" w:rsidRDefault="00B35A2D">
            <w:pPr>
              <w:pStyle w:val="ConsPlusNormal"/>
              <w:jc w:val="center"/>
            </w:pPr>
            <w:r>
              <w:t>75518,865</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0740100590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73491,365</w:t>
            </w:r>
          </w:p>
        </w:tc>
        <w:tc>
          <w:tcPr>
            <w:tcW w:w="1531" w:type="dxa"/>
            <w:vAlign w:val="center"/>
          </w:tcPr>
          <w:p w:rsidR="00B35A2D" w:rsidRDefault="00B35A2D">
            <w:pPr>
              <w:pStyle w:val="ConsPlusNormal"/>
              <w:jc w:val="center"/>
            </w:pPr>
            <w:r>
              <w:t>73491,365</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0740100590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32270,965</w:t>
            </w:r>
          </w:p>
        </w:tc>
        <w:tc>
          <w:tcPr>
            <w:tcW w:w="1531" w:type="dxa"/>
            <w:vAlign w:val="center"/>
          </w:tcPr>
          <w:p w:rsidR="00B35A2D" w:rsidRDefault="00B35A2D">
            <w:pPr>
              <w:pStyle w:val="ConsPlusNormal"/>
              <w:jc w:val="center"/>
            </w:pPr>
            <w:r>
              <w:t>32270,965</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0740100590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32270,965</w:t>
            </w:r>
          </w:p>
        </w:tc>
        <w:tc>
          <w:tcPr>
            <w:tcW w:w="1531" w:type="dxa"/>
            <w:vAlign w:val="center"/>
          </w:tcPr>
          <w:p w:rsidR="00B35A2D" w:rsidRDefault="00B35A2D">
            <w:pPr>
              <w:pStyle w:val="ConsPlusNormal"/>
              <w:jc w:val="center"/>
            </w:pPr>
            <w:r>
              <w:t>32270,965</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0740100590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3886,100</w:t>
            </w:r>
          </w:p>
        </w:tc>
        <w:tc>
          <w:tcPr>
            <w:tcW w:w="1531" w:type="dxa"/>
            <w:vAlign w:val="center"/>
          </w:tcPr>
          <w:p w:rsidR="00B35A2D" w:rsidRDefault="00B35A2D">
            <w:pPr>
              <w:pStyle w:val="ConsPlusNormal"/>
              <w:jc w:val="center"/>
            </w:pPr>
            <w:r>
              <w:t>3886,100</w:t>
            </w:r>
          </w:p>
        </w:tc>
      </w:tr>
      <w:tr w:rsidR="00B35A2D">
        <w:tc>
          <w:tcPr>
            <w:tcW w:w="1228" w:type="dxa"/>
            <w:vAlign w:val="center"/>
          </w:tcPr>
          <w:p w:rsidR="00B35A2D" w:rsidRDefault="00B35A2D">
            <w:pPr>
              <w:pStyle w:val="ConsPlusNormal"/>
              <w:jc w:val="center"/>
            </w:pPr>
            <w:r>
              <w:lastRenderedPageBreak/>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0740100590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3886,100</w:t>
            </w:r>
          </w:p>
        </w:tc>
        <w:tc>
          <w:tcPr>
            <w:tcW w:w="1531" w:type="dxa"/>
            <w:vAlign w:val="center"/>
          </w:tcPr>
          <w:p w:rsidR="00B35A2D" w:rsidRDefault="00B35A2D">
            <w:pPr>
              <w:pStyle w:val="ConsPlusNormal"/>
              <w:jc w:val="center"/>
            </w:pPr>
            <w:r>
              <w:t>3886,100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0740100590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36600,000</w:t>
            </w:r>
          </w:p>
        </w:tc>
        <w:tc>
          <w:tcPr>
            <w:tcW w:w="1531" w:type="dxa"/>
            <w:vAlign w:val="center"/>
          </w:tcPr>
          <w:p w:rsidR="00B35A2D" w:rsidRDefault="00B35A2D">
            <w:pPr>
              <w:pStyle w:val="ConsPlusNormal"/>
              <w:jc w:val="center"/>
            </w:pPr>
            <w:r>
              <w:t>36600,000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0740100590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31653,000</w:t>
            </w:r>
          </w:p>
        </w:tc>
        <w:tc>
          <w:tcPr>
            <w:tcW w:w="1531" w:type="dxa"/>
            <w:vAlign w:val="center"/>
          </w:tcPr>
          <w:p w:rsidR="00B35A2D" w:rsidRDefault="00B35A2D">
            <w:pPr>
              <w:pStyle w:val="ConsPlusNormal"/>
              <w:jc w:val="center"/>
            </w:pPr>
            <w:r>
              <w:t>31653,000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0740100590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4947,000</w:t>
            </w:r>
          </w:p>
        </w:tc>
        <w:tc>
          <w:tcPr>
            <w:tcW w:w="1531" w:type="dxa"/>
            <w:vAlign w:val="center"/>
          </w:tcPr>
          <w:p w:rsidR="00B35A2D" w:rsidRDefault="00B35A2D">
            <w:pPr>
              <w:pStyle w:val="ConsPlusNormal"/>
              <w:jc w:val="center"/>
            </w:pPr>
            <w:r>
              <w:t>4947,000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0740100590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734,300</w:t>
            </w:r>
          </w:p>
        </w:tc>
        <w:tc>
          <w:tcPr>
            <w:tcW w:w="1531" w:type="dxa"/>
            <w:vAlign w:val="center"/>
          </w:tcPr>
          <w:p w:rsidR="00B35A2D" w:rsidRDefault="00B35A2D">
            <w:pPr>
              <w:pStyle w:val="ConsPlusNormal"/>
              <w:jc w:val="center"/>
            </w:pPr>
            <w:r>
              <w:t>734,300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0740100590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734,300</w:t>
            </w:r>
          </w:p>
        </w:tc>
        <w:tc>
          <w:tcPr>
            <w:tcW w:w="1531" w:type="dxa"/>
            <w:vAlign w:val="center"/>
          </w:tcPr>
          <w:p w:rsidR="00B35A2D" w:rsidRDefault="00B35A2D">
            <w:pPr>
              <w:pStyle w:val="ConsPlusNormal"/>
              <w:jc w:val="center"/>
            </w:pPr>
            <w:r>
              <w:t>734,300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0740182020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Предоставление мер социальной поддержки педагогическим работникам образовательных организаций</w:t>
            </w:r>
          </w:p>
        </w:tc>
        <w:tc>
          <w:tcPr>
            <w:tcW w:w="1531" w:type="dxa"/>
            <w:vAlign w:val="center"/>
          </w:tcPr>
          <w:p w:rsidR="00B35A2D" w:rsidRDefault="00B35A2D">
            <w:pPr>
              <w:pStyle w:val="ConsPlusNormal"/>
              <w:jc w:val="center"/>
            </w:pPr>
            <w:r>
              <w:t>2027,500</w:t>
            </w:r>
          </w:p>
        </w:tc>
        <w:tc>
          <w:tcPr>
            <w:tcW w:w="1531" w:type="dxa"/>
            <w:vAlign w:val="center"/>
          </w:tcPr>
          <w:p w:rsidR="00B35A2D" w:rsidRDefault="00B35A2D">
            <w:pPr>
              <w:pStyle w:val="ConsPlusNormal"/>
              <w:jc w:val="center"/>
            </w:pPr>
            <w:r>
              <w:t>2027,500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0740182020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2027,500</w:t>
            </w:r>
          </w:p>
        </w:tc>
        <w:tc>
          <w:tcPr>
            <w:tcW w:w="1531" w:type="dxa"/>
            <w:vAlign w:val="center"/>
          </w:tcPr>
          <w:p w:rsidR="00B35A2D" w:rsidRDefault="00B35A2D">
            <w:pPr>
              <w:pStyle w:val="ConsPlusNormal"/>
              <w:jc w:val="center"/>
            </w:pPr>
            <w:r>
              <w:t>2027,500</w:t>
            </w:r>
          </w:p>
        </w:tc>
      </w:tr>
      <w:tr w:rsidR="00B35A2D">
        <w:tc>
          <w:tcPr>
            <w:tcW w:w="1228" w:type="dxa"/>
            <w:vAlign w:val="center"/>
          </w:tcPr>
          <w:p w:rsidR="00B35A2D" w:rsidRDefault="00B35A2D">
            <w:pPr>
              <w:pStyle w:val="ConsPlusNormal"/>
              <w:jc w:val="center"/>
            </w:pPr>
            <w:r>
              <w:lastRenderedPageBreak/>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0740182020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2027,500</w:t>
            </w:r>
          </w:p>
        </w:tc>
        <w:tc>
          <w:tcPr>
            <w:tcW w:w="1531" w:type="dxa"/>
            <w:vAlign w:val="center"/>
          </w:tcPr>
          <w:p w:rsidR="00B35A2D" w:rsidRDefault="00B35A2D">
            <w:pPr>
              <w:pStyle w:val="ConsPlusNormal"/>
              <w:jc w:val="center"/>
            </w:pPr>
            <w:r>
              <w:t>2027,500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и проведение мероприятий в области образования"</w:t>
            </w:r>
          </w:p>
        </w:tc>
        <w:tc>
          <w:tcPr>
            <w:tcW w:w="1531" w:type="dxa"/>
            <w:vAlign w:val="center"/>
          </w:tcPr>
          <w:p w:rsidR="00B35A2D" w:rsidRDefault="00B35A2D">
            <w:pPr>
              <w:pStyle w:val="ConsPlusNormal"/>
              <w:jc w:val="center"/>
            </w:pPr>
            <w:r>
              <w:t>21595,800</w:t>
            </w:r>
          </w:p>
        </w:tc>
        <w:tc>
          <w:tcPr>
            <w:tcW w:w="1531" w:type="dxa"/>
            <w:vAlign w:val="center"/>
          </w:tcPr>
          <w:p w:rsidR="00B35A2D" w:rsidRDefault="00B35A2D">
            <w:pPr>
              <w:pStyle w:val="ConsPlusNormal"/>
              <w:jc w:val="center"/>
            </w:pPr>
            <w:r>
              <w:t>21624,500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0740200630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Целевая субсидия образовательным организациям на отраслевые мероприятия для детей и педагогических работников</w:t>
            </w:r>
          </w:p>
        </w:tc>
        <w:tc>
          <w:tcPr>
            <w:tcW w:w="1531" w:type="dxa"/>
            <w:vAlign w:val="center"/>
          </w:tcPr>
          <w:p w:rsidR="00B35A2D" w:rsidRDefault="00B35A2D">
            <w:pPr>
              <w:pStyle w:val="ConsPlusNormal"/>
              <w:jc w:val="center"/>
            </w:pPr>
            <w:r>
              <w:t>7663,700</w:t>
            </w:r>
          </w:p>
        </w:tc>
        <w:tc>
          <w:tcPr>
            <w:tcW w:w="1531" w:type="dxa"/>
            <w:vAlign w:val="center"/>
          </w:tcPr>
          <w:p w:rsidR="00B35A2D" w:rsidRDefault="00B35A2D">
            <w:pPr>
              <w:pStyle w:val="ConsPlusNormal"/>
              <w:jc w:val="center"/>
            </w:pPr>
            <w:r>
              <w:t>7663,700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0740200630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7663,700</w:t>
            </w:r>
          </w:p>
        </w:tc>
        <w:tc>
          <w:tcPr>
            <w:tcW w:w="1531" w:type="dxa"/>
            <w:vAlign w:val="center"/>
          </w:tcPr>
          <w:p w:rsidR="00B35A2D" w:rsidRDefault="00B35A2D">
            <w:pPr>
              <w:pStyle w:val="ConsPlusNormal"/>
              <w:jc w:val="center"/>
            </w:pPr>
            <w:r>
              <w:t>7663,700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0740200630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7663,700</w:t>
            </w:r>
          </w:p>
        </w:tc>
        <w:tc>
          <w:tcPr>
            <w:tcW w:w="1531" w:type="dxa"/>
            <w:vAlign w:val="center"/>
          </w:tcPr>
          <w:p w:rsidR="00B35A2D" w:rsidRDefault="00B35A2D">
            <w:pPr>
              <w:pStyle w:val="ConsPlusNormal"/>
              <w:jc w:val="center"/>
            </w:pPr>
            <w:r>
              <w:t>7663,700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0740200640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Целевая субсидия образовательным организациям на мероприятия в области инновационного развития системы образования</w:t>
            </w:r>
          </w:p>
        </w:tc>
        <w:tc>
          <w:tcPr>
            <w:tcW w:w="1531" w:type="dxa"/>
            <w:vAlign w:val="center"/>
          </w:tcPr>
          <w:p w:rsidR="00B35A2D" w:rsidRDefault="00B35A2D">
            <w:pPr>
              <w:pStyle w:val="ConsPlusNormal"/>
              <w:jc w:val="center"/>
            </w:pPr>
            <w:r>
              <w:t>8400,800</w:t>
            </w:r>
          </w:p>
        </w:tc>
        <w:tc>
          <w:tcPr>
            <w:tcW w:w="1531" w:type="dxa"/>
            <w:vAlign w:val="center"/>
          </w:tcPr>
          <w:p w:rsidR="00B35A2D" w:rsidRDefault="00B35A2D">
            <w:pPr>
              <w:pStyle w:val="ConsPlusNormal"/>
              <w:jc w:val="center"/>
            </w:pPr>
            <w:r>
              <w:t>8400,800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0740200640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8400,800</w:t>
            </w:r>
          </w:p>
        </w:tc>
        <w:tc>
          <w:tcPr>
            <w:tcW w:w="1531" w:type="dxa"/>
            <w:vAlign w:val="center"/>
          </w:tcPr>
          <w:p w:rsidR="00B35A2D" w:rsidRDefault="00B35A2D">
            <w:pPr>
              <w:pStyle w:val="ConsPlusNormal"/>
              <w:jc w:val="center"/>
            </w:pPr>
            <w:r>
              <w:t>8400,800</w:t>
            </w:r>
          </w:p>
        </w:tc>
      </w:tr>
      <w:tr w:rsidR="00B35A2D">
        <w:tc>
          <w:tcPr>
            <w:tcW w:w="1228" w:type="dxa"/>
            <w:vAlign w:val="center"/>
          </w:tcPr>
          <w:p w:rsidR="00B35A2D" w:rsidRDefault="00B35A2D">
            <w:pPr>
              <w:pStyle w:val="ConsPlusNormal"/>
              <w:jc w:val="center"/>
            </w:pPr>
            <w:r>
              <w:lastRenderedPageBreak/>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0740200640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8400,800</w:t>
            </w:r>
          </w:p>
        </w:tc>
        <w:tc>
          <w:tcPr>
            <w:tcW w:w="1531" w:type="dxa"/>
            <w:vAlign w:val="center"/>
          </w:tcPr>
          <w:p w:rsidR="00B35A2D" w:rsidRDefault="00B35A2D">
            <w:pPr>
              <w:pStyle w:val="ConsPlusNormal"/>
              <w:jc w:val="center"/>
            </w:pPr>
            <w:r>
              <w:t>8400,800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0740200820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Целевая субсидия образовательным организациям на проведение мероприятий "Уроки о бюджете"</w:t>
            </w:r>
          </w:p>
        </w:tc>
        <w:tc>
          <w:tcPr>
            <w:tcW w:w="1531" w:type="dxa"/>
            <w:vAlign w:val="center"/>
          </w:tcPr>
          <w:p w:rsidR="00B35A2D" w:rsidRDefault="00B35A2D">
            <w:pPr>
              <w:pStyle w:val="ConsPlusNormal"/>
              <w:jc w:val="center"/>
            </w:pPr>
            <w:r>
              <w:t>1471,300</w:t>
            </w:r>
          </w:p>
        </w:tc>
        <w:tc>
          <w:tcPr>
            <w:tcW w:w="1531" w:type="dxa"/>
            <w:vAlign w:val="center"/>
          </w:tcPr>
          <w:p w:rsidR="00B35A2D" w:rsidRDefault="00B35A2D">
            <w:pPr>
              <w:pStyle w:val="ConsPlusNormal"/>
              <w:jc w:val="center"/>
            </w:pPr>
            <w:r>
              <w:t>1500,000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0740200820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1471,300</w:t>
            </w:r>
          </w:p>
        </w:tc>
        <w:tc>
          <w:tcPr>
            <w:tcW w:w="1531" w:type="dxa"/>
            <w:vAlign w:val="center"/>
          </w:tcPr>
          <w:p w:rsidR="00B35A2D" w:rsidRDefault="00B35A2D">
            <w:pPr>
              <w:pStyle w:val="ConsPlusNormal"/>
              <w:jc w:val="center"/>
            </w:pPr>
            <w:r>
              <w:t>1500,000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0740200820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131,700</w:t>
            </w:r>
          </w:p>
        </w:tc>
        <w:tc>
          <w:tcPr>
            <w:tcW w:w="1531" w:type="dxa"/>
            <w:vAlign w:val="center"/>
          </w:tcPr>
          <w:p w:rsidR="00B35A2D" w:rsidRDefault="00B35A2D">
            <w:pPr>
              <w:pStyle w:val="ConsPlusNormal"/>
              <w:jc w:val="center"/>
            </w:pPr>
            <w:r>
              <w:t>113,500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0740200820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1339,600</w:t>
            </w:r>
          </w:p>
        </w:tc>
        <w:tc>
          <w:tcPr>
            <w:tcW w:w="1531" w:type="dxa"/>
            <w:vAlign w:val="center"/>
          </w:tcPr>
          <w:p w:rsidR="00B35A2D" w:rsidRDefault="00B35A2D">
            <w:pPr>
              <w:pStyle w:val="ConsPlusNormal"/>
              <w:jc w:val="center"/>
            </w:pPr>
            <w:r>
              <w:t>1386,500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0740221190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Отраслевые мероприятия для детей и педагогических работников</w:t>
            </w:r>
          </w:p>
        </w:tc>
        <w:tc>
          <w:tcPr>
            <w:tcW w:w="1531" w:type="dxa"/>
            <w:vAlign w:val="center"/>
          </w:tcPr>
          <w:p w:rsidR="00B35A2D" w:rsidRDefault="00B35A2D">
            <w:pPr>
              <w:pStyle w:val="ConsPlusNormal"/>
              <w:jc w:val="center"/>
            </w:pPr>
            <w:r>
              <w:t>4060,000</w:t>
            </w:r>
          </w:p>
        </w:tc>
        <w:tc>
          <w:tcPr>
            <w:tcW w:w="1531" w:type="dxa"/>
            <w:vAlign w:val="center"/>
          </w:tcPr>
          <w:p w:rsidR="00B35A2D" w:rsidRDefault="00B35A2D">
            <w:pPr>
              <w:pStyle w:val="ConsPlusNormal"/>
              <w:jc w:val="center"/>
            </w:pPr>
            <w:r>
              <w:t>4060,000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0740221190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4060,000</w:t>
            </w:r>
          </w:p>
        </w:tc>
        <w:tc>
          <w:tcPr>
            <w:tcW w:w="1531" w:type="dxa"/>
            <w:vAlign w:val="center"/>
          </w:tcPr>
          <w:p w:rsidR="00B35A2D" w:rsidRDefault="00B35A2D">
            <w:pPr>
              <w:pStyle w:val="ConsPlusNormal"/>
              <w:jc w:val="center"/>
            </w:pPr>
            <w:r>
              <w:t>4060,000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0740221190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4060,000</w:t>
            </w:r>
          </w:p>
        </w:tc>
        <w:tc>
          <w:tcPr>
            <w:tcW w:w="1531" w:type="dxa"/>
            <w:vAlign w:val="center"/>
          </w:tcPr>
          <w:p w:rsidR="00B35A2D" w:rsidRDefault="00B35A2D">
            <w:pPr>
              <w:pStyle w:val="ConsPlusNormal"/>
              <w:jc w:val="center"/>
            </w:pPr>
            <w:r>
              <w:t>4060,000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0740400000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"Публичные нормативные обязательства в сфере </w:t>
            </w:r>
            <w:r>
              <w:lastRenderedPageBreak/>
              <w:t>образования"</w:t>
            </w:r>
          </w:p>
        </w:tc>
        <w:tc>
          <w:tcPr>
            <w:tcW w:w="1531" w:type="dxa"/>
            <w:vAlign w:val="center"/>
          </w:tcPr>
          <w:p w:rsidR="00B35A2D" w:rsidRDefault="00B35A2D">
            <w:pPr>
              <w:pStyle w:val="ConsPlusNormal"/>
              <w:jc w:val="center"/>
            </w:pPr>
            <w:r>
              <w:lastRenderedPageBreak/>
              <w:t>2988,600</w:t>
            </w:r>
          </w:p>
        </w:tc>
        <w:tc>
          <w:tcPr>
            <w:tcW w:w="1531" w:type="dxa"/>
            <w:vAlign w:val="center"/>
          </w:tcPr>
          <w:p w:rsidR="00B35A2D" w:rsidRDefault="00B35A2D">
            <w:pPr>
              <w:pStyle w:val="ConsPlusNormal"/>
              <w:jc w:val="center"/>
            </w:pPr>
            <w:r>
              <w:t>2988,600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0740481030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Премия Главы города Перми "Золотой резерв"</w:t>
            </w:r>
          </w:p>
        </w:tc>
        <w:tc>
          <w:tcPr>
            <w:tcW w:w="1531" w:type="dxa"/>
            <w:vAlign w:val="center"/>
          </w:tcPr>
          <w:p w:rsidR="00B35A2D" w:rsidRDefault="00B35A2D">
            <w:pPr>
              <w:pStyle w:val="ConsPlusNormal"/>
              <w:jc w:val="center"/>
            </w:pPr>
            <w:r>
              <w:t>2988,600</w:t>
            </w:r>
          </w:p>
        </w:tc>
        <w:tc>
          <w:tcPr>
            <w:tcW w:w="1531" w:type="dxa"/>
            <w:vAlign w:val="center"/>
          </w:tcPr>
          <w:p w:rsidR="00B35A2D" w:rsidRDefault="00B35A2D">
            <w:pPr>
              <w:pStyle w:val="ConsPlusNormal"/>
              <w:jc w:val="center"/>
            </w:pPr>
            <w:r>
              <w:t>2988,600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0740481030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115,000</w:t>
            </w:r>
          </w:p>
        </w:tc>
        <w:tc>
          <w:tcPr>
            <w:tcW w:w="1531" w:type="dxa"/>
            <w:vAlign w:val="center"/>
          </w:tcPr>
          <w:p w:rsidR="00B35A2D" w:rsidRDefault="00B35A2D">
            <w:pPr>
              <w:pStyle w:val="ConsPlusNormal"/>
              <w:jc w:val="center"/>
            </w:pPr>
            <w:r>
              <w:t>115,000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0740481030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115,000</w:t>
            </w:r>
          </w:p>
        </w:tc>
        <w:tc>
          <w:tcPr>
            <w:tcW w:w="1531" w:type="dxa"/>
            <w:vAlign w:val="center"/>
          </w:tcPr>
          <w:p w:rsidR="00B35A2D" w:rsidRDefault="00B35A2D">
            <w:pPr>
              <w:pStyle w:val="ConsPlusNormal"/>
              <w:jc w:val="center"/>
            </w:pPr>
            <w:r>
              <w:t>115,000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0740481030</w:t>
            </w:r>
          </w:p>
        </w:tc>
        <w:tc>
          <w:tcPr>
            <w:tcW w:w="1036" w:type="dxa"/>
            <w:vAlign w:val="center"/>
          </w:tcPr>
          <w:p w:rsidR="00B35A2D" w:rsidRDefault="00B35A2D">
            <w:pPr>
              <w:pStyle w:val="ConsPlusNormal"/>
              <w:jc w:val="center"/>
            </w:pPr>
            <w:r>
              <w:t>300</w:t>
            </w:r>
          </w:p>
        </w:tc>
        <w:tc>
          <w:tcPr>
            <w:tcW w:w="4762" w:type="dxa"/>
            <w:vAlign w:val="center"/>
          </w:tcPr>
          <w:p w:rsidR="00B35A2D" w:rsidRDefault="00B35A2D">
            <w:pPr>
              <w:pStyle w:val="ConsPlusNormal"/>
            </w:pPr>
            <w:r>
              <w:t>Социальное обеспечение и иные выплаты населению</w:t>
            </w:r>
          </w:p>
        </w:tc>
        <w:tc>
          <w:tcPr>
            <w:tcW w:w="1531" w:type="dxa"/>
            <w:vAlign w:val="center"/>
          </w:tcPr>
          <w:p w:rsidR="00B35A2D" w:rsidRDefault="00B35A2D">
            <w:pPr>
              <w:pStyle w:val="ConsPlusNormal"/>
              <w:jc w:val="center"/>
            </w:pPr>
            <w:r>
              <w:t>2873,600</w:t>
            </w:r>
          </w:p>
        </w:tc>
        <w:tc>
          <w:tcPr>
            <w:tcW w:w="1531" w:type="dxa"/>
            <w:vAlign w:val="center"/>
          </w:tcPr>
          <w:p w:rsidR="00B35A2D" w:rsidRDefault="00B35A2D">
            <w:pPr>
              <w:pStyle w:val="ConsPlusNormal"/>
              <w:jc w:val="center"/>
            </w:pPr>
            <w:r>
              <w:t>2873,600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0740481030</w:t>
            </w:r>
          </w:p>
        </w:tc>
        <w:tc>
          <w:tcPr>
            <w:tcW w:w="1036" w:type="dxa"/>
            <w:vAlign w:val="center"/>
          </w:tcPr>
          <w:p w:rsidR="00B35A2D" w:rsidRDefault="00B35A2D">
            <w:pPr>
              <w:pStyle w:val="ConsPlusNormal"/>
              <w:jc w:val="center"/>
            </w:pPr>
            <w:r>
              <w:t>330</w:t>
            </w:r>
          </w:p>
        </w:tc>
        <w:tc>
          <w:tcPr>
            <w:tcW w:w="4762" w:type="dxa"/>
            <w:vAlign w:val="center"/>
          </w:tcPr>
          <w:p w:rsidR="00B35A2D" w:rsidRDefault="00B35A2D">
            <w:pPr>
              <w:pStyle w:val="ConsPlusNormal"/>
            </w:pPr>
            <w:r>
              <w:t>Публичные нормативные выплаты гражданам несоциального характера</w:t>
            </w:r>
          </w:p>
        </w:tc>
        <w:tc>
          <w:tcPr>
            <w:tcW w:w="1531" w:type="dxa"/>
            <w:vAlign w:val="center"/>
          </w:tcPr>
          <w:p w:rsidR="00B35A2D" w:rsidRDefault="00B35A2D">
            <w:pPr>
              <w:pStyle w:val="ConsPlusNormal"/>
              <w:jc w:val="center"/>
            </w:pPr>
            <w:r>
              <w:t>2873,600</w:t>
            </w:r>
          </w:p>
        </w:tc>
        <w:tc>
          <w:tcPr>
            <w:tcW w:w="1531" w:type="dxa"/>
            <w:vAlign w:val="center"/>
          </w:tcPr>
          <w:p w:rsidR="00B35A2D" w:rsidRDefault="00B35A2D">
            <w:pPr>
              <w:pStyle w:val="ConsPlusNormal"/>
              <w:jc w:val="center"/>
            </w:pPr>
            <w:r>
              <w:t>2873,600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0800000000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сети образовательных организаций города Перми"</w:t>
            </w:r>
          </w:p>
        </w:tc>
        <w:tc>
          <w:tcPr>
            <w:tcW w:w="1531" w:type="dxa"/>
            <w:vAlign w:val="center"/>
          </w:tcPr>
          <w:p w:rsidR="00B35A2D" w:rsidRDefault="00B35A2D">
            <w:pPr>
              <w:pStyle w:val="ConsPlusNormal"/>
              <w:jc w:val="center"/>
            </w:pPr>
            <w:r>
              <w:t>70,100</w:t>
            </w:r>
          </w:p>
        </w:tc>
        <w:tc>
          <w:tcPr>
            <w:tcW w:w="1531" w:type="dxa"/>
            <w:vAlign w:val="center"/>
          </w:tcPr>
          <w:p w:rsidR="00B35A2D" w:rsidRDefault="00B35A2D">
            <w:pPr>
              <w:pStyle w:val="ConsPlusNormal"/>
              <w:jc w:val="center"/>
            </w:pPr>
            <w:r>
              <w:t>70,100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0830000000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"Приведение имущественных комплексов муниципальных образовательных организаций города Перми в нормативное состояние"</w:t>
            </w:r>
          </w:p>
        </w:tc>
        <w:tc>
          <w:tcPr>
            <w:tcW w:w="1531" w:type="dxa"/>
            <w:vAlign w:val="center"/>
          </w:tcPr>
          <w:p w:rsidR="00B35A2D" w:rsidRDefault="00B35A2D">
            <w:pPr>
              <w:pStyle w:val="ConsPlusNormal"/>
              <w:jc w:val="center"/>
            </w:pPr>
            <w:r>
              <w:t>70,100</w:t>
            </w:r>
          </w:p>
        </w:tc>
        <w:tc>
          <w:tcPr>
            <w:tcW w:w="1531" w:type="dxa"/>
            <w:vAlign w:val="center"/>
          </w:tcPr>
          <w:p w:rsidR="00B35A2D" w:rsidRDefault="00B35A2D">
            <w:pPr>
              <w:pStyle w:val="ConsPlusNormal"/>
              <w:jc w:val="center"/>
            </w:pPr>
            <w:r>
              <w:t>70,100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0830200000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"Приведение имущественных комплексов </w:t>
            </w:r>
            <w:r>
              <w:lastRenderedPageBreak/>
              <w:t>образовательных организаций в соответствие с требованиями действующего законодательства"</w:t>
            </w:r>
          </w:p>
        </w:tc>
        <w:tc>
          <w:tcPr>
            <w:tcW w:w="1531" w:type="dxa"/>
            <w:vAlign w:val="center"/>
          </w:tcPr>
          <w:p w:rsidR="00B35A2D" w:rsidRDefault="00B35A2D">
            <w:pPr>
              <w:pStyle w:val="ConsPlusNormal"/>
              <w:jc w:val="center"/>
            </w:pPr>
            <w:r>
              <w:lastRenderedPageBreak/>
              <w:t>70,100</w:t>
            </w:r>
          </w:p>
        </w:tc>
        <w:tc>
          <w:tcPr>
            <w:tcW w:w="1531" w:type="dxa"/>
            <w:vAlign w:val="center"/>
          </w:tcPr>
          <w:p w:rsidR="00B35A2D" w:rsidRDefault="00B35A2D">
            <w:pPr>
              <w:pStyle w:val="ConsPlusNormal"/>
              <w:jc w:val="center"/>
            </w:pPr>
            <w:r>
              <w:t>70,100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0830201070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Взносы на капитальный ремонт общего имущества в многоквартирных домах</w:t>
            </w:r>
          </w:p>
        </w:tc>
        <w:tc>
          <w:tcPr>
            <w:tcW w:w="1531" w:type="dxa"/>
            <w:vAlign w:val="center"/>
          </w:tcPr>
          <w:p w:rsidR="00B35A2D" w:rsidRDefault="00B35A2D">
            <w:pPr>
              <w:pStyle w:val="ConsPlusNormal"/>
              <w:jc w:val="center"/>
            </w:pPr>
            <w:r>
              <w:t>70,100</w:t>
            </w:r>
          </w:p>
        </w:tc>
        <w:tc>
          <w:tcPr>
            <w:tcW w:w="1531" w:type="dxa"/>
            <w:vAlign w:val="center"/>
          </w:tcPr>
          <w:p w:rsidR="00B35A2D" w:rsidRDefault="00B35A2D">
            <w:pPr>
              <w:pStyle w:val="ConsPlusNormal"/>
              <w:jc w:val="center"/>
            </w:pPr>
            <w:r>
              <w:t>70,100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0830201070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70,100</w:t>
            </w:r>
          </w:p>
        </w:tc>
        <w:tc>
          <w:tcPr>
            <w:tcW w:w="1531" w:type="dxa"/>
            <w:vAlign w:val="center"/>
          </w:tcPr>
          <w:p w:rsidR="00B35A2D" w:rsidRDefault="00B35A2D">
            <w:pPr>
              <w:pStyle w:val="ConsPlusNormal"/>
              <w:jc w:val="center"/>
            </w:pPr>
            <w:r>
              <w:t>70,100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0830201070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70,100</w:t>
            </w:r>
          </w:p>
        </w:tc>
        <w:tc>
          <w:tcPr>
            <w:tcW w:w="1531" w:type="dxa"/>
            <w:vAlign w:val="center"/>
          </w:tcPr>
          <w:p w:rsidR="00B35A2D" w:rsidRDefault="00B35A2D">
            <w:pPr>
              <w:pStyle w:val="ConsPlusNormal"/>
              <w:jc w:val="center"/>
            </w:pPr>
            <w:r>
              <w:t>70,100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31" w:type="dxa"/>
            <w:vAlign w:val="center"/>
          </w:tcPr>
          <w:p w:rsidR="00B35A2D" w:rsidRDefault="00B35A2D">
            <w:pPr>
              <w:pStyle w:val="ConsPlusNormal"/>
              <w:jc w:val="center"/>
            </w:pPr>
            <w:r>
              <w:t>286088,200</w:t>
            </w:r>
          </w:p>
        </w:tc>
        <w:tc>
          <w:tcPr>
            <w:tcW w:w="1531" w:type="dxa"/>
            <w:vAlign w:val="center"/>
          </w:tcPr>
          <w:p w:rsidR="00B35A2D" w:rsidRDefault="00B35A2D">
            <w:pPr>
              <w:pStyle w:val="ConsPlusNormal"/>
              <w:jc w:val="center"/>
            </w:pPr>
            <w:r>
              <w:t>286249,600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централизованных бухгалтерий</w:t>
            </w:r>
          </w:p>
        </w:tc>
        <w:tc>
          <w:tcPr>
            <w:tcW w:w="1531" w:type="dxa"/>
            <w:vAlign w:val="center"/>
          </w:tcPr>
          <w:p w:rsidR="00B35A2D" w:rsidRDefault="00B35A2D">
            <w:pPr>
              <w:pStyle w:val="ConsPlusNormal"/>
              <w:jc w:val="center"/>
            </w:pPr>
            <w:r>
              <w:t>286088,200</w:t>
            </w:r>
          </w:p>
        </w:tc>
        <w:tc>
          <w:tcPr>
            <w:tcW w:w="1531" w:type="dxa"/>
            <w:vAlign w:val="center"/>
          </w:tcPr>
          <w:p w:rsidR="00B35A2D" w:rsidRDefault="00B35A2D">
            <w:pPr>
              <w:pStyle w:val="ConsPlusNormal"/>
              <w:jc w:val="center"/>
            </w:pPr>
            <w:r>
              <w:t>286249,600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39790,800</w:t>
            </w:r>
          </w:p>
        </w:tc>
        <w:tc>
          <w:tcPr>
            <w:tcW w:w="1531" w:type="dxa"/>
            <w:vAlign w:val="center"/>
          </w:tcPr>
          <w:p w:rsidR="00B35A2D" w:rsidRDefault="00B35A2D">
            <w:pPr>
              <w:pStyle w:val="ConsPlusNormal"/>
              <w:jc w:val="center"/>
            </w:pPr>
            <w:r>
              <w:t>39797,500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lastRenderedPageBreak/>
              <w:t>34372,800</w:t>
            </w:r>
          </w:p>
        </w:tc>
        <w:tc>
          <w:tcPr>
            <w:tcW w:w="1531" w:type="dxa"/>
            <w:vAlign w:val="center"/>
          </w:tcPr>
          <w:p w:rsidR="00B35A2D" w:rsidRDefault="00B35A2D">
            <w:pPr>
              <w:pStyle w:val="ConsPlusNormal"/>
              <w:jc w:val="center"/>
            </w:pPr>
            <w:r>
              <w:t>34372,800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34372,800</w:t>
            </w:r>
          </w:p>
        </w:tc>
        <w:tc>
          <w:tcPr>
            <w:tcW w:w="1531" w:type="dxa"/>
            <w:vAlign w:val="center"/>
          </w:tcPr>
          <w:p w:rsidR="00B35A2D" w:rsidRDefault="00B35A2D">
            <w:pPr>
              <w:pStyle w:val="ConsPlusNormal"/>
              <w:jc w:val="center"/>
            </w:pPr>
            <w:r>
              <w:t>34372,800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5418,000</w:t>
            </w:r>
          </w:p>
        </w:tc>
        <w:tc>
          <w:tcPr>
            <w:tcW w:w="1531" w:type="dxa"/>
            <w:vAlign w:val="center"/>
          </w:tcPr>
          <w:p w:rsidR="00B35A2D" w:rsidRDefault="00B35A2D">
            <w:pPr>
              <w:pStyle w:val="ConsPlusNormal"/>
              <w:jc w:val="center"/>
            </w:pPr>
            <w:r>
              <w:t>5424,700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5418,000</w:t>
            </w:r>
          </w:p>
        </w:tc>
        <w:tc>
          <w:tcPr>
            <w:tcW w:w="1531" w:type="dxa"/>
            <w:vAlign w:val="center"/>
          </w:tcPr>
          <w:p w:rsidR="00B35A2D" w:rsidRDefault="00B35A2D">
            <w:pPr>
              <w:pStyle w:val="ConsPlusNormal"/>
              <w:jc w:val="center"/>
            </w:pPr>
            <w:r>
              <w:t>5424,700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911002Н020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Единая субвенция на выполнение отдельных государственных полномочий в сфере образования</w:t>
            </w:r>
          </w:p>
        </w:tc>
        <w:tc>
          <w:tcPr>
            <w:tcW w:w="1531" w:type="dxa"/>
            <w:vAlign w:val="center"/>
          </w:tcPr>
          <w:p w:rsidR="00B35A2D" w:rsidRDefault="00B35A2D">
            <w:pPr>
              <w:pStyle w:val="ConsPlusNormal"/>
              <w:jc w:val="center"/>
            </w:pPr>
            <w:r>
              <w:t>246297,400</w:t>
            </w:r>
          </w:p>
        </w:tc>
        <w:tc>
          <w:tcPr>
            <w:tcW w:w="1531" w:type="dxa"/>
            <w:vAlign w:val="center"/>
          </w:tcPr>
          <w:p w:rsidR="00B35A2D" w:rsidRDefault="00B35A2D">
            <w:pPr>
              <w:pStyle w:val="ConsPlusNormal"/>
              <w:jc w:val="center"/>
            </w:pPr>
            <w:r>
              <w:t>246452,100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911002Н020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243843,000</w:t>
            </w:r>
          </w:p>
        </w:tc>
        <w:tc>
          <w:tcPr>
            <w:tcW w:w="1531" w:type="dxa"/>
            <w:vAlign w:val="center"/>
          </w:tcPr>
          <w:p w:rsidR="00B35A2D" w:rsidRDefault="00B35A2D">
            <w:pPr>
              <w:pStyle w:val="ConsPlusNormal"/>
              <w:jc w:val="center"/>
            </w:pPr>
            <w:r>
              <w:t>243911,100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911002Н02</w:t>
            </w:r>
            <w:r>
              <w:lastRenderedPageBreak/>
              <w:t>0</w:t>
            </w:r>
          </w:p>
        </w:tc>
        <w:tc>
          <w:tcPr>
            <w:tcW w:w="1036" w:type="dxa"/>
            <w:vAlign w:val="center"/>
          </w:tcPr>
          <w:p w:rsidR="00B35A2D" w:rsidRDefault="00B35A2D">
            <w:pPr>
              <w:pStyle w:val="ConsPlusNormal"/>
              <w:jc w:val="center"/>
            </w:pPr>
            <w:r>
              <w:lastRenderedPageBreak/>
              <w:t>110</w:t>
            </w:r>
          </w:p>
        </w:tc>
        <w:tc>
          <w:tcPr>
            <w:tcW w:w="4762" w:type="dxa"/>
            <w:vAlign w:val="center"/>
          </w:tcPr>
          <w:p w:rsidR="00B35A2D" w:rsidRDefault="00B35A2D">
            <w:pPr>
              <w:pStyle w:val="ConsPlusNormal"/>
            </w:pPr>
            <w:r>
              <w:t xml:space="preserve">Расходы на выплаты персоналу </w:t>
            </w:r>
            <w:r>
              <w:lastRenderedPageBreak/>
              <w:t>казенных учреждений</w:t>
            </w:r>
          </w:p>
        </w:tc>
        <w:tc>
          <w:tcPr>
            <w:tcW w:w="1531" w:type="dxa"/>
            <w:vAlign w:val="center"/>
          </w:tcPr>
          <w:p w:rsidR="00B35A2D" w:rsidRDefault="00B35A2D">
            <w:pPr>
              <w:pStyle w:val="ConsPlusNormal"/>
              <w:jc w:val="center"/>
            </w:pPr>
            <w:r>
              <w:lastRenderedPageBreak/>
              <w:t>243843,000</w:t>
            </w:r>
          </w:p>
        </w:tc>
        <w:tc>
          <w:tcPr>
            <w:tcW w:w="1531" w:type="dxa"/>
            <w:vAlign w:val="center"/>
          </w:tcPr>
          <w:p w:rsidR="00B35A2D" w:rsidRDefault="00B35A2D">
            <w:pPr>
              <w:pStyle w:val="ConsPlusNormal"/>
              <w:jc w:val="center"/>
            </w:pPr>
            <w:r>
              <w:t>243911,100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911002Н020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2454,400</w:t>
            </w:r>
          </w:p>
        </w:tc>
        <w:tc>
          <w:tcPr>
            <w:tcW w:w="1531" w:type="dxa"/>
            <w:vAlign w:val="center"/>
          </w:tcPr>
          <w:p w:rsidR="00B35A2D" w:rsidRDefault="00B35A2D">
            <w:pPr>
              <w:pStyle w:val="ConsPlusNormal"/>
              <w:jc w:val="center"/>
            </w:pPr>
            <w:r>
              <w:t>2541,000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911002Н020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2454,400</w:t>
            </w:r>
          </w:p>
        </w:tc>
        <w:tc>
          <w:tcPr>
            <w:tcW w:w="1531" w:type="dxa"/>
            <w:vAlign w:val="center"/>
          </w:tcPr>
          <w:p w:rsidR="00B35A2D" w:rsidRDefault="00B35A2D">
            <w:pPr>
              <w:pStyle w:val="ConsPlusNormal"/>
              <w:jc w:val="center"/>
            </w:pPr>
            <w:r>
              <w:t>2541,000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531" w:type="dxa"/>
            <w:vAlign w:val="center"/>
          </w:tcPr>
          <w:p w:rsidR="00B35A2D" w:rsidRDefault="00B35A2D">
            <w:pPr>
              <w:pStyle w:val="ConsPlusNormal"/>
              <w:jc w:val="center"/>
            </w:pPr>
            <w:r>
              <w:t>68147,400</w:t>
            </w:r>
          </w:p>
        </w:tc>
        <w:tc>
          <w:tcPr>
            <w:tcW w:w="1531" w:type="dxa"/>
            <w:vAlign w:val="center"/>
          </w:tcPr>
          <w:p w:rsidR="00B35A2D" w:rsidRDefault="00B35A2D">
            <w:pPr>
              <w:pStyle w:val="ConsPlusNormal"/>
              <w:jc w:val="center"/>
            </w:pPr>
            <w:r>
              <w:t>68147,400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9580000000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Функциональные органы администрации города Перми</w:t>
            </w:r>
          </w:p>
        </w:tc>
        <w:tc>
          <w:tcPr>
            <w:tcW w:w="1531" w:type="dxa"/>
            <w:vAlign w:val="center"/>
          </w:tcPr>
          <w:p w:rsidR="00B35A2D" w:rsidRDefault="00B35A2D">
            <w:pPr>
              <w:pStyle w:val="ConsPlusNormal"/>
              <w:jc w:val="center"/>
            </w:pPr>
            <w:r>
              <w:t>68147,400</w:t>
            </w:r>
          </w:p>
        </w:tc>
        <w:tc>
          <w:tcPr>
            <w:tcW w:w="1531" w:type="dxa"/>
            <w:vAlign w:val="center"/>
          </w:tcPr>
          <w:p w:rsidR="00B35A2D" w:rsidRDefault="00B35A2D">
            <w:pPr>
              <w:pStyle w:val="ConsPlusNormal"/>
              <w:jc w:val="center"/>
            </w:pPr>
            <w:r>
              <w:t>68147,400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63296,300</w:t>
            </w:r>
          </w:p>
        </w:tc>
        <w:tc>
          <w:tcPr>
            <w:tcW w:w="1531" w:type="dxa"/>
            <w:vAlign w:val="center"/>
          </w:tcPr>
          <w:p w:rsidR="00B35A2D" w:rsidRDefault="00B35A2D">
            <w:pPr>
              <w:pStyle w:val="ConsPlusNormal"/>
              <w:jc w:val="center"/>
            </w:pPr>
            <w:r>
              <w:t>63296,300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63296,300</w:t>
            </w:r>
          </w:p>
        </w:tc>
        <w:tc>
          <w:tcPr>
            <w:tcW w:w="1531" w:type="dxa"/>
            <w:vAlign w:val="center"/>
          </w:tcPr>
          <w:p w:rsidR="00B35A2D" w:rsidRDefault="00B35A2D">
            <w:pPr>
              <w:pStyle w:val="ConsPlusNormal"/>
              <w:jc w:val="center"/>
            </w:pPr>
            <w:r>
              <w:t>63296,300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 xml:space="preserve">Расходы на выплаты персоналу государственных (муниципальных) </w:t>
            </w:r>
            <w:r>
              <w:lastRenderedPageBreak/>
              <w:t>органов</w:t>
            </w:r>
          </w:p>
        </w:tc>
        <w:tc>
          <w:tcPr>
            <w:tcW w:w="1531" w:type="dxa"/>
            <w:vAlign w:val="center"/>
          </w:tcPr>
          <w:p w:rsidR="00B35A2D" w:rsidRDefault="00B35A2D">
            <w:pPr>
              <w:pStyle w:val="ConsPlusNormal"/>
              <w:jc w:val="center"/>
            </w:pPr>
            <w:r>
              <w:lastRenderedPageBreak/>
              <w:t>63296,300</w:t>
            </w:r>
          </w:p>
        </w:tc>
        <w:tc>
          <w:tcPr>
            <w:tcW w:w="1531" w:type="dxa"/>
            <w:vAlign w:val="center"/>
          </w:tcPr>
          <w:p w:rsidR="00B35A2D" w:rsidRDefault="00B35A2D">
            <w:pPr>
              <w:pStyle w:val="ConsPlusNormal"/>
              <w:jc w:val="center"/>
            </w:pPr>
            <w:r>
              <w:t>63296,300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обеспечение функций муниципальных органов</w:t>
            </w:r>
          </w:p>
        </w:tc>
        <w:tc>
          <w:tcPr>
            <w:tcW w:w="1531" w:type="dxa"/>
            <w:vAlign w:val="center"/>
          </w:tcPr>
          <w:p w:rsidR="00B35A2D" w:rsidRDefault="00B35A2D">
            <w:pPr>
              <w:pStyle w:val="ConsPlusNormal"/>
              <w:jc w:val="center"/>
            </w:pPr>
            <w:r>
              <w:t>4851,100</w:t>
            </w:r>
          </w:p>
        </w:tc>
        <w:tc>
          <w:tcPr>
            <w:tcW w:w="1531" w:type="dxa"/>
            <w:vAlign w:val="center"/>
          </w:tcPr>
          <w:p w:rsidR="00B35A2D" w:rsidRDefault="00B35A2D">
            <w:pPr>
              <w:pStyle w:val="ConsPlusNormal"/>
              <w:jc w:val="center"/>
            </w:pPr>
            <w:r>
              <w:t>4851,100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461,000</w:t>
            </w:r>
          </w:p>
        </w:tc>
        <w:tc>
          <w:tcPr>
            <w:tcW w:w="1531" w:type="dxa"/>
            <w:vAlign w:val="center"/>
          </w:tcPr>
          <w:p w:rsidR="00B35A2D" w:rsidRDefault="00B35A2D">
            <w:pPr>
              <w:pStyle w:val="ConsPlusNormal"/>
              <w:jc w:val="center"/>
            </w:pPr>
            <w:r>
              <w:t>461,000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461,000</w:t>
            </w:r>
          </w:p>
        </w:tc>
        <w:tc>
          <w:tcPr>
            <w:tcW w:w="1531" w:type="dxa"/>
            <w:vAlign w:val="center"/>
          </w:tcPr>
          <w:p w:rsidR="00B35A2D" w:rsidRDefault="00B35A2D">
            <w:pPr>
              <w:pStyle w:val="ConsPlusNormal"/>
              <w:jc w:val="center"/>
            </w:pPr>
            <w:r>
              <w:t>461,000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4390,000</w:t>
            </w:r>
          </w:p>
        </w:tc>
        <w:tc>
          <w:tcPr>
            <w:tcW w:w="1531" w:type="dxa"/>
            <w:vAlign w:val="center"/>
          </w:tcPr>
          <w:p w:rsidR="00B35A2D" w:rsidRDefault="00B35A2D">
            <w:pPr>
              <w:pStyle w:val="ConsPlusNormal"/>
              <w:jc w:val="center"/>
            </w:pPr>
            <w:r>
              <w:t>4390,000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4390,000</w:t>
            </w:r>
          </w:p>
        </w:tc>
        <w:tc>
          <w:tcPr>
            <w:tcW w:w="1531" w:type="dxa"/>
            <w:vAlign w:val="center"/>
          </w:tcPr>
          <w:p w:rsidR="00B35A2D" w:rsidRDefault="00B35A2D">
            <w:pPr>
              <w:pStyle w:val="ConsPlusNormal"/>
              <w:jc w:val="center"/>
            </w:pPr>
            <w:r>
              <w:t>4390,000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0,100</w:t>
            </w:r>
          </w:p>
        </w:tc>
        <w:tc>
          <w:tcPr>
            <w:tcW w:w="1531" w:type="dxa"/>
            <w:vAlign w:val="center"/>
          </w:tcPr>
          <w:p w:rsidR="00B35A2D" w:rsidRDefault="00B35A2D">
            <w:pPr>
              <w:pStyle w:val="ConsPlusNormal"/>
              <w:jc w:val="center"/>
            </w:pPr>
            <w:r>
              <w:t>0,100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0,100</w:t>
            </w:r>
          </w:p>
        </w:tc>
        <w:tc>
          <w:tcPr>
            <w:tcW w:w="1531" w:type="dxa"/>
            <w:vAlign w:val="center"/>
          </w:tcPr>
          <w:p w:rsidR="00B35A2D" w:rsidRDefault="00B35A2D">
            <w:pPr>
              <w:pStyle w:val="ConsPlusNormal"/>
              <w:jc w:val="center"/>
            </w:pPr>
            <w:r>
              <w:t>0,100</w:t>
            </w:r>
          </w:p>
        </w:tc>
      </w:tr>
      <w:tr w:rsidR="00B35A2D">
        <w:tc>
          <w:tcPr>
            <w:tcW w:w="1228" w:type="dxa"/>
            <w:vAlign w:val="center"/>
          </w:tcPr>
          <w:p w:rsidR="00B35A2D" w:rsidRDefault="00B35A2D">
            <w:pPr>
              <w:pStyle w:val="ConsPlusNormal"/>
              <w:jc w:val="center"/>
            </w:pPr>
            <w:r>
              <w:lastRenderedPageBreak/>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Социальная политика</w:t>
            </w:r>
          </w:p>
        </w:tc>
        <w:tc>
          <w:tcPr>
            <w:tcW w:w="1531" w:type="dxa"/>
            <w:vAlign w:val="center"/>
          </w:tcPr>
          <w:p w:rsidR="00B35A2D" w:rsidRDefault="00B35A2D">
            <w:pPr>
              <w:pStyle w:val="ConsPlusNormal"/>
              <w:jc w:val="center"/>
            </w:pPr>
            <w:r>
              <w:t>465866,600</w:t>
            </w:r>
          </w:p>
        </w:tc>
        <w:tc>
          <w:tcPr>
            <w:tcW w:w="1531" w:type="dxa"/>
            <w:vAlign w:val="center"/>
          </w:tcPr>
          <w:p w:rsidR="00B35A2D" w:rsidRDefault="00B35A2D">
            <w:pPr>
              <w:pStyle w:val="ConsPlusNormal"/>
              <w:jc w:val="center"/>
            </w:pPr>
            <w:r>
              <w:t>467134,400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Социальное обеспечение населения</w:t>
            </w:r>
          </w:p>
        </w:tc>
        <w:tc>
          <w:tcPr>
            <w:tcW w:w="1531" w:type="dxa"/>
            <w:vAlign w:val="center"/>
          </w:tcPr>
          <w:p w:rsidR="00B35A2D" w:rsidRDefault="00B35A2D">
            <w:pPr>
              <w:pStyle w:val="ConsPlusNormal"/>
              <w:jc w:val="center"/>
            </w:pPr>
            <w:r>
              <w:t>198821,300</w:t>
            </w:r>
          </w:p>
        </w:tc>
        <w:tc>
          <w:tcPr>
            <w:tcW w:w="1531" w:type="dxa"/>
            <w:vAlign w:val="center"/>
          </w:tcPr>
          <w:p w:rsidR="00B35A2D" w:rsidRDefault="00B35A2D">
            <w:pPr>
              <w:pStyle w:val="ConsPlusNormal"/>
              <w:jc w:val="center"/>
            </w:pPr>
            <w:r>
              <w:t>196223,000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31" w:type="dxa"/>
            <w:vAlign w:val="center"/>
          </w:tcPr>
          <w:p w:rsidR="00B35A2D" w:rsidRDefault="00B35A2D">
            <w:pPr>
              <w:pStyle w:val="ConsPlusNormal"/>
              <w:jc w:val="center"/>
            </w:pPr>
            <w:r>
              <w:t>5499,200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531" w:type="dxa"/>
            <w:vAlign w:val="center"/>
          </w:tcPr>
          <w:p w:rsidR="00B35A2D" w:rsidRDefault="00B35A2D">
            <w:pPr>
              <w:pStyle w:val="ConsPlusNormal"/>
              <w:jc w:val="center"/>
            </w:pPr>
            <w:r>
              <w:t>5499,200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"Предоставление дополнительных мер социальной поддержки отдельным категориям граждан"</w:t>
            </w:r>
          </w:p>
        </w:tc>
        <w:tc>
          <w:tcPr>
            <w:tcW w:w="1531" w:type="dxa"/>
            <w:vAlign w:val="center"/>
          </w:tcPr>
          <w:p w:rsidR="00B35A2D" w:rsidRDefault="00B35A2D">
            <w:pPr>
              <w:pStyle w:val="ConsPlusNormal"/>
              <w:jc w:val="center"/>
            </w:pPr>
            <w:r>
              <w:t>5499,200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06101SС240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531" w:type="dxa"/>
            <w:vAlign w:val="center"/>
          </w:tcPr>
          <w:p w:rsidR="00B35A2D" w:rsidRDefault="00B35A2D">
            <w:pPr>
              <w:pStyle w:val="ConsPlusNormal"/>
              <w:jc w:val="center"/>
            </w:pPr>
            <w:r>
              <w:t>5499,200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06101SС240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5499,200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lastRenderedPageBreak/>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06101SС240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829,900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06101SС240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4669,300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"Доступное и качественное образование"</w:t>
            </w:r>
          </w:p>
        </w:tc>
        <w:tc>
          <w:tcPr>
            <w:tcW w:w="1531" w:type="dxa"/>
            <w:vAlign w:val="center"/>
          </w:tcPr>
          <w:p w:rsidR="00B35A2D" w:rsidRDefault="00B35A2D">
            <w:pPr>
              <w:pStyle w:val="ConsPlusNormal"/>
              <w:jc w:val="center"/>
            </w:pPr>
            <w:r>
              <w:t>193322,100</w:t>
            </w:r>
          </w:p>
        </w:tc>
        <w:tc>
          <w:tcPr>
            <w:tcW w:w="1531" w:type="dxa"/>
            <w:vAlign w:val="center"/>
          </w:tcPr>
          <w:p w:rsidR="00B35A2D" w:rsidRDefault="00B35A2D">
            <w:pPr>
              <w:pStyle w:val="ConsPlusNormal"/>
              <w:jc w:val="center"/>
            </w:pPr>
            <w:r>
              <w:t>196223,000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доступного и качественного дошкольного образования"</w:t>
            </w:r>
          </w:p>
        </w:tc>
        <w:tc>
          <w:tcPr>
            <w:tcW w:w="1531" w:type="dxa"/>
            <w:vAlign w:val="center"/>
          </w:tcPr>
          <w:p w:rsidR="00B35A2D" w:rsidRDefault="00B35A2D">
            <w:pPr>
              <w:pStyle w:val="ConsPlusNormal"/>
              <w:jc w:val="center"/>
            </w:pPr>
            <w:r>
              <w:t>2500,000</w:t>
            </w:r>
          </w:p>
        </w:tc>
        <w:tc>
          <w:tcPr>
            <w:tcW w:w="1531" w:type="dxa"/>
            <w:vAlign w:val="center"/>
          </w:tcPr>
          <w:p w:rsidR="00B35A2D" w:rsidRDefault="00B35A2D">
            <w:pPr>
              <w:pStyle w:val="ConsPlusNormal"/>
              <w:jc w:val="center"/>
            </w:pPr>
            <w:r>
              <w:t>2500,000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"Предоставление дошкольного образования в дошкольных образовательных организациях"</w:t>
            </w:r>
          </w:p>
        </w:tc>
        <w:tc>
          <w:tcPr>
            <w:tcW w:w="1531" w:type="dxa"/>
            <w:vAlign w:val="center"/>
          </w:tcPr>
          <w:p w:rsidR="00B35A2D" w:rsidRDefault="00B35A2D">
            <w:pPr>
              <w:pStyle w:val="ConsPlusNormal"/>
              <w:jc w:val="center"/>
            </w:pPr>
            <w:r>
              <w:t>2500,000</w:t>
            </w:r>
          </w:p>
        </w:tc>
        <w:tc>
          <w:tcPr>
            <w:tcW w:w="1531" w:type="dxa"/>
            <w:vAlign w:val="center"/>
          </w:tcPr>
          <w:p w:rsidR="00B35A2D" w:rsidRDefault="00B35A2D">
            <w:pPr>
              <w:pStyle w:val="ConsPlusNormal"/>
              <w:jc w:val="center"/>
            </w:pPr>
            <w:r>
              <w:t>2500,000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071022Н020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Единая субвенция на выполнение отдельных государственных полномочий в сфере образования</w:t>
            </w:r>
          </w:p>
        </w:tc>
        <w:tc>
          <w:tcPr>
            <w:tcW w:w="1531" w:type="dxa"/>
            <w:vAlign w:val="center"/>
          </w:tcPr>
          <w:p w:rsidR="00B35A2D" w:rsidRDefault="00B35A2D">
            <w:pPr>
              <w:pStyle w:val="ConsPlusNormal"/>
              <w:jc w:val="center"/>
            </w:pPr>
            <w:r>
              <w:t>2500,000</w:t>
            </w:r>
          </w:p>
        </w:tc>
        <w:tc>
          <w:tcPr>
            <w:tcW w:w="1531" w:type="dxa"/>
            <w:vAlign w:val="center"/>
          </w:tcPr>
          <w:p w:rsidR="00B35A2D" w:rsidRDefault="00B35A2D">
            <w:pPr>
              <w:pStyle w:val="ConsPlusNormal"/>
              <w:jc w:val="center"/>
            </w:pPr>
            <w:r>
              <w:t>2500,000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071022Н020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2500,000</w:t>
            </w:r>
          </w:p>
        </w:tc>
        <w:tc>
          <w:tcPr>
            <w:tcW w:w="1531" w:type="dxa"/>
            <w:vAlign w:val="center"/>
          </w:tcPr>
          <w:p w:rsidR="00B35A2D" w:rsidRDefault="00B35A2D">
            <w:pPr>
              <w:pStyle w:val="ConsPlusNormal"/>
              <w:jc w:val="center"/>
            </w:pPr>
            <w:r>
              <w:t>2500,000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071022Н020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2500,000</w:t>
            </w:r>
          </w:p>
        </w:tc>
        <w:tc>
          <w:tcPr>
            <w:tcW w:w="1531" w:type="dxa"/>
            <w:vAlign w:val="center"/>
          </w:tcPr>
          <w:p w:rsidR="00B35A2D" w:rsidRDefault="00B35A2D">
            <w:pPr>
              <w:pStyle w:val="ConsPlusNormal"/>
              <w:jc w:val="center"/>
            </w:pPr>
            <w:r>
              <w:t>2500,000</w:t>
            </w:r>
          </w:p>
        </w:tc>
      </w:tr>
      <w:tr w:rsidR="00B35A2D">
        <w:tc>
          <w:tcPr>
            <w:tcW w:w="1228" w:type="dxa"/>
            <w:vAlign w:val="center"/>
          </w:tcPr>
          <w:p w:rsidR="00B35A2D" w:rsidRDefault="00B35A2D">
            <w:pPr>
              <w:pStyle w:val="ConsPlusNormal"/>
              <w:jc w:val="center"/>
            </w:pPr>
            <w:r>
              <w:lastRenderedPageBreak/>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доступного и качественного общего образования"</w:t>
            </w:r>
          </w:p>
        </w:tc>
        <w:tc>
          <w:tcPr>
            <w:tcW w:w="1531" w:type="dxa"/>
            <w:vAlign w:val="center"/>
          </w:tcPr>
          <w:p w:rsidR="00B35A2D" w:rsidRDefault="00B35A2D">
            <w:pPr>
              <w:pStyle w:val="ConsPlusNormal"/>
              <w:jc w:val="center"/>
            </w:pPr>
            <w:r>
              <w:t>179694,600</w:t>
            </w:r>
          </w:p>
        </w:tc>
        <w:tc>
          <w:tcPr>
            <w:tcW w:w="1531" w:type="dxa"/>
            <w:vAlign w:val="center"/>
          </w:tcPr>
          <w:p w:rsidR="00B35A2D" w:rsidRDefault="00B35A2D">
            <w:pPr>
              <w:pStyle w:val="ConsPlusNormal"/>
              <w:jc w:val="center"/>
            </w:pPr>
            <w:r>
              <w:t>182695,500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0720200000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"Предоставление общего (начального, основного, среднего) образования в общеобразовательных организациях"</w:t>
            </w:r>
          </w:p>
        </w:tc>
        <w:tc>
          <w:tcPr>
            <w:tcW w:w="1531" w:type="dxa"/>
            <w:vAlign w:val="center"/>
          </w:tcPr>
          <w:p w:rsidR="00B35A2D" w:rsidRDefault="00B35A2D">
            <w:pPr>
              <w:pStyle w:val="ConsPlusNormal"/>
              <w:jc w:val="center"/>
            </w:pPr>
            <w:r>
              <w:t>179694,600</w:t>
            </w:r>
          </w:p>
        </w:tc>
        <w:tc>
          <w:tcPr>
            <w:tcW w:w="1531" w:type="dxa"/>
            <w:vAlign w:val="center"/>
          </w:tcPr>
          <w:p w:rsidR="00B35A2D" w:rsidRDefault="00B35A2D">
            <w:pPr>
              <w:pStyle w:val="ConsPlusNormal"/>
              <w:jc w:val="center"/>
            </w:pPr>
            <w:r>
              <w:t>182695,500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072022Н020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Единая субвенция на выполнение отдельных государственных полномочий в сфере образования</w:t>
            </w:r>
          </w:p>
        </w:tc>
        <w:tc>
          <w:tcPr>
            <w:tcW w:w="1531" w:type="dxa"/>
            <w:vAlign w:val="center"/>
          </w:tcPr>
          <w:p w:rsidR="00B35A2D" w:rsidRDefault="00B35A2D">
            <w:pPr>
              <w:pStyle w:val="ConsPlusNormal"/>
              <w:jc w:val="center"/>
            </w:pPr>
            <w:r>
              <w:t>179174,600</w:t>
            </w:r>
          </w:p>
        </w:tc>
        <w:tc>
          <w:tcPr>
            <w:tcW w:w="1531" w:type="dxa"/>
            <w:vAlign w:val="center"/>
          </w:tcPr>
          <w:p w:rsidR="00B35A2D" w:rsidRDefault="00B35A2D">
            <w:pPr>
              <w:pStyle w:val="ConsPlusNormal"/>
              <w:jc w:val="center"/>
            </w:pPr>
            <w:r>
              <w:t>182175,500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072022Н020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179174,600</w:t>
            </w:r>
          </w:p>
        </w:tc>
        <w:tc>
          <w:tcPr>
            <w:tcW w:w="1531" w:type="dxa"/>
            <w:vAlign w:val="center"/>
          </w:tcPr>
          <w:p w:rsidR="00B35A2D" w:rsidRDefault="00B35A2D">
            <w:pPr>
              <w:pStyle w:val="ConsPlusNormal"/>
              <w:jc w:val="center"/>
            </w:pPr>
            <w:r>
              <w:t>182175,500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072022Н020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6222,500</w:t>
            </w:r>
          </w:p>
        </w:tc>
        <w:tc>
          <w:tcPr>
            <w:tcW w:w="1531" w:type="dxa"/>
            <w:vAlign w:val="center"/>
          </w:tcPr>
          <w:p w:rsidR="00B35A2D" w:rsidRDefault="00B35A2D">
            <w:pPr>
              <w:pStyle w:val="ConsPlusNormal"/>
              <w:jc w:val="center"/>
            </w:pPr>
            <w:r>
              <w:t>6278,900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072022Н020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172489,200</w:t>
            </w:r>
          </w:p>
        </w:tc>
        <w:tc>
          <w:tcPr>
            <w:tcW w:w="1531" w:type="dxa"/>
            <w:vAlign w:val="center"/>
          </w:tcPr>
          <w:p w:rsidR="00B35A2D" w:rsidRDefault="00B35A2D">
            <w:pPr>
              <w:pStyle w:val="ConsPlusNormal"/>
              <w:jc w:val="center"/>
            </w:pPr>
            <w:r>
              <w:t>175433,700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072022Н020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462,900</w:t>
            </w:r>
          </w:p>
        </w:tc>
        <w:tc>
          <w:tcPr>
            <w:tcW w:w="1531" w:type="dxa"/>
            <w:vAlign w:val="center"/>
          </w:tcPr>
          <w:p w:rsidR="00B35A2D" w:rsidRDefault="00B35A2D">
            <w:pPr>
              <w:pStyle w:val="ConsPlusNormal"/>
              <w:jc w:val="center"/>
            </w:pPr>
            <w:r>
              <w:t>462,900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072022С17</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Предоставление мер социальной </w:t>
            </w:r>
            <w:r>
              <w:lastRenderedPageBreak/>
              <w:t>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531" w:type="dxa"/>
            <w:vAlign w:val="center"/>
          </w:tcPr>
          <w:p w:rsidR="00B35A2D" w:rsidRDefault="00B35A2D">
            <w:pPr>
              <w:pStyle w:val="ConsPlusNormal"/>
              <w:jc w:val="center"/>
            </w:pPr>
            <w:r>
              <w:lastRenderedPageBreak/>
              <w:t>520,000</w:t>
            </w:r>
          </w:p>
        </w:tc>
        <w:tc>
          <w:tcPr>
            <w:tcW w:w="1531" w:type="dxa"/>
            <w:vAlign w:val="center"/>
          </w:tcPr>
          <w:p w:rsidR="00B35A2D" w:rsidRDefault="00B35A2D">
            <w:pPr>
              <w:pStyle w:val="ConsPlusNormal"/>
              <w:jc w:val="center"/>
            </w:pPr>
            <w:r>
              <w:t>520,000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072022С170</w:t>
            </w:r>
          </w:p>
        </w:tc>
        <w:tc>
          <w:tcPr>
            <w:tcW w:w="1036" w:type="dxa"/>
            <w:vAlign w:val="center"/>
          </w:tcPr>
          <w:p w:rsidR="00B35A2D" w:rsidRDefault="00B35A2D">
            <w:pPr>
              <w:pStyle w:val="ConsPlusNormal"/>
              <w:jc w:val="center"/>
            </w:pPr>
            <w:r>
              <w:t>300</w:t>
            </w:r>
          </w:p>
        </w:tc>
        <w:tc>
          <w:tcPr>
            <w:tcW w:w="4762" w:type="dxa"/>
            <w:vAlign w:val="center"/>
          </w:tcPr>
          <w:p w:rsidR="00B35A2D" w:rsidRDefault="00B35A2D">
            <w:pPr>
              <w:pStyle w:val="ConsPlusNormal"/>
            </w:pPr>
            <w:r>
              <w:t>Социальное обеспечение и иные выплаты населению</w:t>
            </w:r>
          </w:p>
        </w:tc>
        <w:tc>
          <w:tcPr>
            <w:tcW w:w="1531" w:type="dxa"/>
            <w:vAlign w:val="center"/>
          </w:tcPr>
          <w:p w:rsidR="00B35A2D" w:rsidRDefault="00B35A2D">
            <w:pPr>
              <w:pStyle w:val="ConsPlusNormal"/>
              <w:jc w:val="center"/>
            </w:pPr>
            <w:r>
              <w:t>418,500</w:t>
            </w:r>
          </w:p>
        </w:tc>
        <w:tc>
          <w:tcPr>
            <w:tcW w:w="1531" w:type="dxa"/>
            <w:vAlign w:val="center"/>
          </w:tcPr>
          <w:p w:rsidR="00B35A2D" w:rsidRDefault="00B35A2D">
            <w:pPr>
              <w:pStyle w:val="ConsPlusNormal"/>
              <w:jc w:val="center"/>
            </w:pPr>
            <w:r>
              <w:t>418,500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072022С170</w:t>
            </w:r>
          </w:p>
        </w:tc>
        <w:tc>
          <w:tcPr>
            <w:tcW w:w="1036" w:type="dxa"/>
            <w:vAlign w:val="center"/>
          </w:tcPr>
          <w:p w:rsidR="00B35A2D" w:rsidRDefault="00B35A2D">
            <w:pPr>
              <w:pStyle w:val="ConsPlusNormal"/>
              <w:jc w:val="center"/>
            </w:pPr>
            <w:r>
              <w:t>320</w:t>
            </w:r>
          </w:p>
        </w:tc>
        <w:tc>
          <w:tcPr>
            <w:tcW w:w="4762"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31" w:type="dxa"/>
            <w:vAlign w:val="center"/>
          </w:tcPr>
          <w:p w:rsidR="00B35A2D" w:rsidRDefault="00B35A2D">
            <w:pPr>
              <w:pStyle w:val="ConsPlusNormal"/>
              <w:jc w:val="center"/>
            </w:pPr>
            <w:r>
              <w:t>418,500</w:t>
            </w:r>
          </w:p>
        </w:tc>
        <w:tc>
          <w:tcPr>
            <w:tcW w:w="1531" w:type="dxa"/>
            <w:vAlign w:val="center"/>
          </w:tcPr>
          <w:p w:rsidR="00B35A2D" w:rsidRDefault="00B35A2D">
            <w:pPr>
              <w:pStyle w:val="ConsPlusNormal"/>
              <w:jc w:val="center"/>
            </w:pPr>
            <w:r>
              <w:t>418,500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072022С170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101,500</w:t>
            </w:r>
          </w:p>
        </w:tc>
        <w:tc>
          <w:tcPr>
            <w:tcW w:w="1531" w:type="dxa"/>
            <w:vAlign w:val="center"/>
          </w:tcPr>
          <w:p w:rsidR="00B35A2D" w:rsidRDefault="00B35A2D">
            <w:pPr>
              <w:pStyle w:val="ConsPlusNormal"/>
              <w:jc w:val="center"/>
            </w:pPr>
            <w:r>
              <w:t>101,500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072022С170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101,500</w:t>
            </w:r>
          </w:p>
        </w:tc>
        <w:tc>
          <w:tcPr>
            <w:tcW w:w="1531" w:type="dxa"/>
            <w:vAlign w:val="center"/>
          </w:tcPr>
          <w:p w:rsidR="00B35A2D" w:rsidRDefault="00B35A2D">
            <w:pPr>
              <w:pStyle w:val="ConsPlusNormal"/>
              <w:jc w:val="center"/>
            </w:pPr>
            <w:r>
              <w:t>101,500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доступного и качественного дополнительного образования"</w:t>
            </w:r>
          </w:p>
        </w:tc>
        <w:tc>
          <w:tcPr>
            <w:tcW w:w="1531" w:type="dxa"/>
            <w:vAlign w:val="center"/>
          </w:tcPr>
          <w:p w:rsidR="00B35A2D" w:rsidRDefault="00B35A2D">
            <w:pPr>
              <w:pStyle w:val="ConsPlusNormal"/>
              <w:jc w:val="center"/>
            </w:pPr>
            <w:r>
              <w:t>500,000</w:t>
            </w:r>
          </w:p>
        </w:tc>
        <w:tc>
          <w:tcPr>
            <w:tcW w:w="1531" w:type="dxa"/>
            <w:vAlign w:val="center"/>
          </w:tcPr>
          <w:p w:rsidR="00B35A2D" w:rsidRDefault="00B35A2D">
            <w:pPr>
              <w:pStyle w:val="ConsPlusNormal"/>
              <w:jc w:val="center"/>
            </w:pPr>
            <w:r>
              <w:t>400,000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073010000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"Оказание </w:t>
            </w:r>
            <w:r>
              <w:lastRenderedPageBreak/>
              <w:t>услуг по реализации дополнительных образовательных программ"</w:t>
            </w:r>
          </w:p>
        </w:tc>
        <w:tc>
          <w:tcPr>
            <w:tcW w:w="1531" w:type="dxa"/>
            <w:vAlign w:val="center"/>
          </w:tcPr>
          <w:p w:rsidR="00B35A2D" w:rsidRDefault="00B35A2D">
            <w:pPr>
              <w:pStyle w:val="ConsPlusNormal"/>
              <w:jc w:val="center"/>
            </w:pPr>
            <w:r>
              <w:lastRenderedPageBreak/>
              <w:t>500,000</w:t>
            </w:r>
          </w:p>
        </w:tc>
        <w:tc>
          <w:tcPr>
            <w:tcW w:w="1531" w:type="dxa"/>
            <w:vAlign w:val="center"/>
          </w:tcPr>
          <w:p w:rsidR="00B35A2D" w:rsidRDefault="00B35A2D">
            <w:pPr>
              <w:pStyle w:val="ConsPlusNormal"/>
              <w:jc w:val="center"/>
            </w:pPr>
            <w:r>
              <w:t>400,000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0730182020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Предоставление мер социальной поддержки педагогическим работникам образовательных организаций</w:t>
            </w:r>
          </w:p>
        </w:tc>
        <w:tc>
          <w:tcPr>
            <w:tcW w:w="1531" w:type="dxa"/>
            <w:vAlign w:val="center"/>
          </w:tcPr>
          <w:p w:rsidR="00B35A2D" w:rsidRDefault="00B35A2D">
            <w:pPr>
              <w:pStyle w:val="ConsPlusNormal"/>
              <w:jc w:val="center"/>
            </w:pPr>
            <w:r>
              <w:t>500,000</w:t>
            </w:r>
          </w:p>
        </w:tc>
        <w:tc>
          <w:tcPr>
            <w:tcW w:w="1531" w:type="dxa"/>
            <w:vAlign w:val="center"/>
          </w:tcPr>
          <w:p w:rsidR="00B35A2D" w:rsidRDefault="00B35A2D">
            <w:pPr>
              <w:pStyle w:val="ConsPlusNormal"/>
              <w:jc w:val="center"/>
            </w:pPr>
            <w:r>
              <w:t>400,000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0730182020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500,000</w:t>
            </w:r>
          </w:p>
        </w:tc>
        <w:tc>
          <w:tcPr>
            <w:tcW w:w="1531" w:type="dxa"/>
            <w:vAlign w:val="center"/>
          </w:tcPr>
          <w:p w:rsidR="00B35A2D" w:rsidRDefault="00B35A2D">
            <w:pPr>
              <w:pStyle w:val="ConsPlusNormal"/>
              <w:jc w:val="center"/>
            </w:pPr>
            <w:r>
              <w:t>400,000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0730182020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500,000</w:t>
            </w:r>
          </w:p>
        </w:tc>
        <w:tc>
          <w:tcPr>
            <w:tcW w:w="1531" w:type="dxa"/>
            <w:vAlign w:val="center"/>
          </w:tcPr>
          <w:p w:rsidR="00B35A2D" w:rsidRDefault="00B35A2D">
            <w:pPr>
              <w:pStyle w:val="ConsPlusNormal"/>
              <w:jc w:val="center"/>
            </w:pPr>
            <w:r>
              <w:t>400,000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0740000000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"Ресурсное обеспечение качественного функционирования системы образования города Перми"</w:t>
            </w:r>
          </w:p>
        </w:tc>
        <w:tc>
          <w:tcPr>
            <w:tcW w:w="1531" w:type="dxa"/>
            <w:vAlign w:val="center"/>
          </w:tcPr>
          <w:p w:rsidR="00B35A2D" w:rsidRDefault="00B35A2D">
            <w:pPr>
              <w:pStyle w:val="ConsPlusNormal"/>
              <w:jc w:val="center"/>
            </w:pPr>
            <w:r>
              <w:t>10627,500</w:t>
            </w:r>
          </w:p>
        </w:tc>
        <w:tc>
          <w:tcPr>
            <w:tcW w:w="1531" w:type="dxa"/>
            <w:vAlign w:val="center"/>
          </w:tcPr>
          <w:p w:rsidR="00B35A2D" w:rsidRDefault="00B35A2D">
            <w:pPr>
              <w:pStyle w:val="ConsPlusNormal"/>
              <w:jc w:val="center"/>
            </w:pPr>
            <w:r>
              <w:t>10627,500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0740300000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"Оказание мер государственной поддержки работникам образовательных организаций"</w:t>
            </w:r>
          </w:p>
        </w:tc>
        <w:tc>
          <w:tcPr>
            <w:tcW w:w="1531" w:type="dxa"/>
            <w:vAlign w:val="center"/>
          </w:tcPr>
          <w:p w:rsidR="00B35A2D" w:rsidRDefault="00B35A2D">
            <w:pPr>
              <w:pStyle w:val="ConsPlusNormal"/>
              <w:jc w:val="center"/>
            </w:pPr>
            <w:r>
              <w:t>10627,500</w:t>
            </w:r>
          </w:p>
        </w:tc>
        <w:tc>
          <w:tcPr>
            <w:tcW w:w="1531" w:type="dxa"/>
            <w:vAlign w:val="center"/>
          </w:tcPr>
          <w:p w:rsidR="00B35A2D" w:rsidRDefault="00B35A2D">
            <w:pPr>
              <w:pStyle w:val="ConsPlusNormal"/>
              <w:jc w:val="center"/>
            </w:pPr>
            <w:r>
              <w:t>10627,500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074032Н020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Единая субвенция на выполнение отдельных государственных полномочий в сфере образования</w:t>
            </w:r>
          </w:p>
        </w:tc>
        <w:tc>
          <w:tcPr>
            <w:tcW w:w="1531" w:type="dxa"/>
            <w:vAlign w:val="center"/>
          </w:tcPr>
          <w:p w:rsidR="00B35A2D" w:rsidRDefault="00B35A2D">
            <w:pPr>
              <w:pStyle w:val="ConsPlusNormal"/>
              <w:jc w:val="center"/>
            </w:pPr>
            <w:r>
              <w:t>10627,500</w:t>
            </w:r>
          </w:p>
        </w:tc>
        <w:tc>
          <w:tcPr>
            <w:tcW w:w="1531" w:type="dxa"/>
            <w:vAlign w:val="center"/>
          </w:tcPr>
          <w:p w:rsidR="00B35A2D" w:rsidRDefault="00B35A2D">
            <w:pPr>
              <w:pStyle w:val="ConsPlusNormal"/>
              <w:jc w:val="center"/>
            </w:pPr>
            <w:r>
              <w:t>10627,500</w:t>
            </w:r>
          </w:p>
        </w:tc>
      </w:tr>
      <w:tr w:rsidR="00B35A2D">
        <w:tc>
          <w:tcPr>
            <w:tcW w:w="1228" w:type="dxa"/>
            <w:vAlign w:val="center"/>
          </w:tcPr>
          <w:p w:rsidR="00B35A2D" w:rsidRDefault="00B35A2D">
            <w:pPr>
              <w:pStyle w:val="ConsPlusNormal"/>
              <w:jc w:val="center"/>
            </w:pPr>
            <w:r>
              <w:lastRenderedPageBreak/>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074032Н020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10627,500</w:t>
            </w:r>
          </w:p>
        </w:tc>
        <w:tc>
          <w:tcPr>
            <w:tcW w:w="1531" w:type="dxa"/>
            <w:vAlign w:val="center"/>
          </w:tcPr>
          <w:p w:rsidR="00B35A2D" w:rsidRDefault="00B35A2D">
            <w:pPr>
              <w:pStyle w:val="ConsPlusNormal"/>
              <w:jc w:val="center"/>
            </w:pPr>
            <w:r>
              <w:t>10627,500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074032Н020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2607,200</w:t>
            </w:r>
          </w:p>
        </w:tc>
        <w:tc>
          <w:tcPr>
            <w:tcW w:w="1531" w:type="dxa"/>
            <w:vAlign w:val="center"/>
          </w:tcPr>
          <w:p w:rsidR="00B35A2D" w:rsidRDefault="00B35A2D">
            <w:pPr>
              <w:pStyle w:val="ConsPlusNormal"/>
              <w:jc w:val="center"/>
            </w:pPr>
            <w:r>
              <w:t>2607,200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074032Н020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8020,300</w:t>
            </w:r>
          </w:p>
        </w:tc>
        <w:tc>
          <w:tcPr>
            <w:tcW w:w="1531" w:type="dxa"/>
            <w:vAlign w:val="center"/>
          </w:tcPr>
          <w:p w:rsidR="00B35A2D" w:rsidRDefault="00B35A2D">
            <w:pPr>
              <w:pStyle w:val="ConsPlusNormal"/>
              <w:jc w:val="center"/>
            </w:pPr>
            <w:r>
              <w:t>8020,300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Охрана семьи и детства</w:t>
            </w:r>
          </w:p>
        </w:tc>
        <w:tc>
          <w:tcPr>
            <w:tcW w:w="1531" w:type="dxa"/>
            <w:vAlign w:val="center"/>
          </w:tcPr>
          <w:p w:rsidR="00B35A2D" w:rsidRDefault="00B35A2D">
            <w:pPr>
              <w:pStyle w:val="ConsPlusNormal"/>
              <w:jc w:val="center"/>
            </w:pPr>
            <w:r>
              <w:t>109570,600</w:t>
            </w:r>
          </w:p>
        </w:tc>
        <w:tc>
          <w:tcPr>
            <w:tcW w:w="1531" w:type="dxa"/>
            <w:vAlign w:val="center"/>
          </w:tcPr>
          <w:p w:rsidR="00B35A2D" w:rsidRDefault="00B35A2D">
            <w:pPr>
              <w:pStyle w:val="ConsPlusNormal"/>
              <w:jc w:val="center"/>
            </w:pPr>
            <w:r>
              <w:t>113436,700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"Доступное и качественное образование"</w:t>
            </w:r>
          </w:p>
        </w:tc>
        <w:tc>
          <w:tcPr>
            <w:tcW w:w="1531" w:type="dxa"/>
            <w:vAlign w:val="center"/>
          </w:tcPr>
          <w:p w:rsidR="00B35A2D" w:rsidRDefault="00B35A2D">
            <w:pPr>
              <w:pStyle w:val="ConsPlusNormal"/>
              <w:jc w:val="center"/>
            </w:pPr>
            <w:r>
              <w:t>109570,600</w:t>
            </w:r>
          </w:p>
        </w:tc>
        <w:tc>
          <w:tcPr>
            <w:tcW w:w="1531" w:type="dxa"/>
            <w:vAlign w:val="center"/>
          </w:tcPr>
          <w:p w:rsidR="00B35A2D" w:rsidRDefault="00B35A2D">
            <w:pPr>
              <w:pStyle w:val="ConsPlusNormal"/>
              <w:jc w:val="center"/>
            </w:pPr>
            <w:r>
              <w:t>113436,700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0710000000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доступного и качественного дошкольного образования"</w:t>
            </w:r>
          </w:p>
        </w:tc>
        <w:tc>
          <w:tcPr>
            <w:tcW w:w="1531" w:type="dxa"/>
            <w:vAlign w:val="center"/>
          </w:tcPr>
          <w:p w:rsidR="00B35A2D" w:rsidRDefault="00B35A2D">
            <w:pPr>
              <w:pStyle w:val="ConsPlusNormal"/>
              <w:jc w:val="center"/>
            </w:pPr>
            <w:r>
              <w:t>109570,600</w:t>
            </w:r>
          </w:p>
        </w:tc>
        <w:tc>
          <w:tcPr>
            <w:tcW w:w="1531" w:type="dxa"/>
            <w:vAlign w:val="center"/>
          </w:tcPr>
          <w:p w:rsidR="00B35A2D" w:rsidRDefault="00B35A2D">
            <w:pPr>
              <w:pStyle w:val="ConsPlusNormal"/>
              <w:jc w:val="center"/>
            </w:pPr>
            <w:r>
              <w:t>113436,700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0710200000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"Предоставление дошкольного образования в дошкольных образовательных организациях"</w:t>
            </w:r>
          </w:p>
        </w:tc>
        <w:tc>
          <w:tcPr>
            <w:tcW w:w="1531" w:type="dxa"/>
            <w:vAlign w:val="center"/>
          </w:tcPr>
          <w:p w:rsidR="00B35A2D" w:rsidRDefault="00B35A2D">
            <w:pPr>
              <w:pStyle w:val="ConsPlusNormal"/>
              <w:jc w:val="center"/>
            </w:pPr>
            <w:r>
              <w:t>109570,600</w:t>
            </w:r>
          </w:p>
        </w:tc>
        <w:tc>
          <w:tcPr>
            <w:tcW w:w="1531" w:type="dxa"/>
            <w:vAlign w:val="center"/>
          </w:tcPr>
          <w:p w:rsidR="00B35A2D" w:rsidRDefault="00B35A2D">
            <w:pPr>
              <w:pStyle w:val="ConsPlusNormal"/>
              <w:jc w:val="center"/>
            </w:pPr>
            <w:r>
              <w:t>113436,700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071022Н020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Единая субвенция на выполнение отдельных государственных полномочий в сфере образования</w:t>
            </w:r>
          </w:p>
        </w:tc>
        <w:tc>
          <w:tcPr>
            <w:tcW w:w="1531" w:type="dxa"/>
            <w:vAlign w:val="center"/>
          </w:tcPr>
          <w:p w:rsidR="00B35A2D" w:rsidRDefault="00B35A2D">
            <w:pPr>
              <w:pStyle w:val="ConsPlusNormal"/>
              <w:jc w:val="center"/>
            </w:pPr>
            <w:r>
              <w:t>109570,600</w:t>
            </w:r>
          </w:p>
        </w:tc>
        <w:tc>
          <w:tcPr>
            <w:tcW w:w="1531" w:type="dxa"/>
            <w:vAlign w:val="center"/>
          </w:tcPr>
          <w:p w:rsidR="00B35A2D" w:rsidRDefault="00B35A2D">
            <w:pPr>
              <w:pStyle w:val="ConsPlusNormal"/>
              <w:jc w:val="center"/>
            </w:pPr>
            <w:r>
              <w:t>113436,700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071022Н02</w:t>
            </w:r>
            <w:r>
              <w:lastRenderedPageBreak/>
              <w:t>0</w:t>
            </w:r>
          </w:p>
        </w:tc>
        <w:tc>
          <w:tcPr>
            <w:tcW w:w="1036" w:type="dxa"/>
            <w:vAlign w:val="center"/>
          </w:tcPr>
          <w:p w:rsidR="00B35A2D" w:rsidRDefault="00B35A2D">
            <w:pPr>
              <w:pStyle w:val="ConsPlusNormal"/>
              <w:jc w:val="center"/>
            </w:pPr>
            <w:r>
              <w:lastRenderedPageBreak/>
              <w:t>300</w:t>
            </w:r>
          </w:p>
        </w:tc>
        <w:tc>
          <w:tcPr>
            <w:tcW w:w="4762" w:type="dxa"/>
            <w:vAlign w:val="center"/>
          </w:tcPr>
          <w:p w:rsidR="00B35A2D" w:rsidRDefault="00B35A2D">
            <w:pPr>
              <w:pStyle w:val="ConsPlusNormal"/>
            </w:pPr>
            <w:r>
              <w:t xml:space="preserve">Социальное обеспечение и иные </w:t>
            </w:r>
            <w:r>
              <w:lastRenderedPageBreak/>
              <w:t>выплаты населению</w:t>
            </w:r>
          </w:p>
        </w:tc>
        <w:tc>
          <w:tcPr>
            <w:tcW w:w="1531" w:type="dxa"/>
            <w:vAlign w:val="center"/>
          </w:tcPr>
          <w:p w:rsidR="00B35A2D" w:rsidRDefault="00B35A2D">
            <w:pPr>
              <w:pStyle w:val="ConsPlusNormal"/>
              <w:jc w:val="center"/>
            </w:pPr>
            <w:r>
              <w:lastRenderedPageBreak/>
              <w:t>109570,600</w:t>
            </w:r>
          </w:p>
        </w:tc>
        <w:tc>
          <w:tcPr>
            <w:tcW w:w="1531" w:type="dxa"/>
            <w:vAlign w:val="center"/>
          </w:tcPr>
          <w:p w:rsidR="00B35A2D" w:rsidRDefault="00B35A2D">
            <w:pPr>
              <w:pStyle w:val="ConsPlusNormal"/>
              <w:jc w:val="center"/>
            </w:pPr>
            <w:r>
              <w:t>113436,700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071022Н020</w:t>
            </w:r>
          </w:p>
        </w:tc>
        <w:tc>
          <w:tcPr>
            <w:tcW w:w="1036" w:type="dxa"/>
            <w:vAlign w:val="center"/>
          </w:tcPr>
          <w:p w:rsidR="00B35A2D" w:rsidRDefault="00B35A2D">
            <w:pPr>
              <w:pStyle w:val="ConsPlusNormal"/>
              <w:jc w:val="center"/>
            </w:pPr>
            <w:r>
              <w:t>320</w:t>
            </w:r>
          </w:p>
        </w:tc>
        <w:tc>
          <w:tcPr>
            <w:tcW w:w="4762"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31" w:type="dxa"/>
            <w:vAlign w:val="center"/>
          </w:tcPr>
          <w:p w:rsidR="00B35A2D" w:rsidRDefault="00B35A2D">
            <w:pPr>
              <w:pStyle w:val="ConsPlusNormal"/>
              <w:jc w:val="center"/>
            </w:pPr>
            <w:r>
              <w:t>109570,600</w:t>
            </w:r>
          </w:p>
        </w:tc>
        <w:tc>
          <w:tcPr>
            <w:tcW w:w="1531" w:type="dxa"/>
            <w:vAlign w:val="center"/>
          </w:tcPr>
          <w:p w:rsidR="00B35A2D" w:rsidRDefault="00B35A2D">
            <w:pPr>
              <w:pStyle w:val="ConsPlusNormal"/>
              <w:jc w:val="center"/>
            </w:pPr>
            <w:r>
              <w:t>113436,700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социальной политики</w:t>
            </w:r>
          </w:p>
        </w:tc>
        <w:tc>
          <w:tcPr>
            <w:tcW w:w="1531" w:type="dxa"/>
            <w:vAlign w:val="center"/>
          </w:tcPr>
          <w:p w:rsidR="00B35A2D" w:rsidRDefault="00B35A2D">
            <w:pPr>
              <w:pStyle w:val="ConsPlusNormal"/>
              <w:jc w:val="center"/>
            </w:pPr>
            <w:r>
              <w:t>157474,700</w:t>
            </w:r>
          </w:p>
        </w:tc>
        <w:tc>
          <w:tcPr>
            <w:tcW w:w="1531" w:type="dxa"/>
            <w:vAlign w:val="center"/>
          </w:tcPr>
          <w:p w:rsidR="00B35A2D" w:rsidRDefault="00B35A2D">
            <w:pPr>
              <w:pStyle w:val="ConsPlusNormal"/>
              <w:jc w:val="center"/>
            </w:pPr>
            <w:r>
              <w:t>157474,700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"Доступное и качественное образование"</w:t>
            </w:r>
          </w:p>
        </w:tc>
        <w:tc>
          <w:tcPr>
            <w:tcW w:w="1531" w:type="dxa"/>
            <w:vAlign w:val="center"/>
          </w:tcPr>
          <w:p w:rsidR="00B35A2D" w:rsidRDefault="00B35A2D">
            <w:pPr>
              <w:pStyle w:val="ConsPlusNormal"/>
              <w:jc w:val="center"/>
            </w:pPr>
            <w:r>
              <w:t>157474,700</w:t>
            </w:r>
          </w:p>
        </w:tc>
        <w:tc>
          <w:tcPr>
            <w:tcW w:w="1531" w:type="dxa"/>
            <w:vAlign w:val="center"/>
          </w:tcPr>
          <w:p w:rsidR="00B35A2D" w:rsidRDefault="00B35A2D">
            <w:pPr>
              <w:pStyle w:val="ConsPlusNormal"/>
              <w:jc w:val="center"/>
            </w:pPr>
            <w:r>
              <w:t>157474,700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0720000000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доступного и качественного общего образования"</w:t>
            </w:r>
          </w:p>
        </w:tc>
        <w:tc>
          <w:tcPr>
            <w:tcW w:w="1531" w:type="dxa"/>
            <w:vAlign w:val="center"/>
          </w:tcPr>
          <w:p w:rsidR="00B35A2D" w:rsidRDefault="00B35A2D">
            <w:pPr>
              <w:pStyle w:val="ConsPlusNormal"/>
              <w:jc w:val="center"/>
            </w:pPr>
            <w:r>
              <w:t>155773,000</w:t>
            </w:r>
          </w:p>
        </w:tc>
        <w:tc>
          <w:tcPr>
            <w:tcW w:w="1531" w:type="dxa"/>
            <w:vAlign w:val="center"/>
          </w:tcPr>
          <w:p w:rsidR="00B35A2D" w:rsidRDefault="00B35A2D">
            <w:pPr>
              <w:pStyle w:val="ConsPlusNormal"/>
              <w:jc w:val="center"/>
            </w:pPr>
            <w:r>
              <w:t>155773,000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0720100000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"Оказание услуг на получение общедоступного бесплатного дошкольного, начального общего, основного общего, среднего общего образования"</w:t>
            </w:r>
          </w:p>
        </w:tc>
        <w:tc>
          <w:tcPr>
            <w:tcW w:w="1531" w:type="dxa"/>
            <w:vAlign w:val="center"/>
          </w:tcPr>
          <w:p w:rsidR="00B35A2D" w:rsidRDefault="00B35A2D">
            <w:pPr>
              <w:pStyle w:val="ConsPlusNormal"/>
              <w:jc w:val="center"/>
            </w:pPr>
            <w:r>
              <w:t>155773,000</w:t>
            </w:r>
          </w:p>
        </w:tc>
        <w:tc>
          <w:tcPr>
            <w:tcW w:w="1531" w:type="dxa"/>
            <w:vAlign w:val="center"/>
          </w:tcPr>
          <w:p w:rsidR="00B35A2D" w:rsidRDefault="00B35A2D">
            <w:pPr>
              <w:pStyle w:val="ConsPlusNormal"/>
              <w:jc w:val="center"/>
            </w:pPr>
            <w:r>
              <w:t>155773,000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0720100700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Целевая субсидия кадетской школе на предоставление бесплатного питания учащимся</w:t>
            </w:r>
          </w:p>
        </w:tc>
        <w:tc>
          <w:tcPr>
            <w:tcW w:w="1531" w:type="dxa"/>
            <w:vAlign w:val="center"/>
          </w:tcPr>
          <w:p w:rsidR="00B35A2D" w:rsidRDefault="00B35A2D">
            <w:pPr>
              <w:pStyle w:val="ConsPlusNormal"/>
              <w:jc w:val="center"/>
            </w:pPr>
            <w:r>
              <w:t>15561,400</w:t>
            </w:r>
          </w:p>
        </w:tc>
        <w:tc>
          <w:tcPr>
            <w:tcW w:w="1531" w:type="dxa"/>
            <w:vAlign w:val="center"/>
          </w:tcPr>
          <w:p w:rsidR="00B35A2D" w:rsidRDefault="00B35A2D">
            <w:pPr>
              <w:pStyle w:val="ConsPlusNormal"/>
              <w:jc w:val="center"/>
            </w:pPr>
            <w:r>
              <w:t>15561,400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0720100700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531" w:type="dxa"/>
            <w:vAlign w:val="center"/>
          </w:tcPr>
          <w:p w:rsidR="00B35A2D" w:rsidRDefault="00B35A2D">
            <w:pPr>
              <w:pStyle w:val="ConsPlusNormal"/>
              <w:jc w:val="center"/>
            </w:pPr>
            <w:r>
              <w:lastRenderedPageBreak/>
              <w:t>15561,400</w:t>
            </w:r>
          </w:p>
        </w:tc>
        <w:tc>
          <w:tcPr>
            <w:tcW w:w="1531" w:type="dxa"/>
            <w:vAlign w:val="center"/>
          </w:tcPr>
          <w:p w:rsidR="00B35A2D" w:rsidRDefault="00B35A2D">
            <w:pPr>
              <w:pStyle w:val="ConsPlusNormal"/>
              <w:jc w:val="center"/>
            </w:pPr>
            <w:r>
              <w:t>15561,400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0720100700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15561,400</w:t>
            </w:r>
          </w:p>
        </w:tc>
        <w:tc>
          <w:tcPr>
            <w:tcW w:w="1531" w:type="dxa"/>
            <w:vAlign w:val="center"/>
          </w:tcPr>
          <w:p w:rsidR="00B35A2D" w:rsidRDefault="00B35A2D">
            <w:pPr>
              <w:pStyle w:val="ConsPlusNormal"/>
              <w:jc w:val="center"/>
            </w:pPr>
            <w:r>
              <w:t>15561,400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0720100710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Целевая субсидия общеобразовательным организациям на предоставление бесплатного питания отдельным категориям учащихся</w:t>
            </w:r>
          </w:p>
        </w:tc>
        <w:tc>
          <w:tcPr>
            <w:tcW w:w="1531" w:type="dxa"/>
            <w:vAlign w:val="center"/>
          </w:tcPr>
          <w:p w:rsidR="00B35A2D" w:rsidRDefault="00B35A2D">
            <w:pPr>
              <w:pStyle w:val="ConsPlusNormal"/>
              <w:jc w:val="center"/>
            </w:pPr>
            <w:r>
              <w:t>115187,800</w:t>
            </w:r>
          </w:p>
        </w:tc>
        <w:tc>
          <w:tcPr>
            <w:tcW w:w="1531" w:type="dxa"/>
            <w:vAlign w:val="center"/>
          </w:tcPr>
          <w:p w:rsidR="00B35A2D" w:rsidRDefault="00B35A2D">
            <w:pPr>
              <w:pStyle w:val="ConsPlusNormal"/>
              <w:jc w:val="center"/>
            </w:pPr>
            <w:r>
              <w:t>115187,800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0720100710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115187,800</w:t>
            </w:r>
          </w:p>
        </w:tc>
        <w:tc>
          <w:tcPr>
            <w:tcW w:w="1531" w:type="dxa"/>
            <w:vAlign w:val="center"/>
          </w:tcPr>
          <w:p w:rsidR="00B35A2D" w:rsidRDefault="00B35A2D">
            <w:pPr>
              <w:pStyle w:val="ConsPlusNormal"/>
              <w:jc w:val="center"/>
            </w:pPr>
            <w:r>
              <w:t>115187,800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0720100710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6016,100</w:t>
            </w:r>
          </w:p>
        </w:tc>
        <w:tc>
          <w:tcPr>
            <w:tcW w:w="1531" w:type="dxa"/>
            <w:vAlign w:val="center"/>
          </w:tcPr>
          <w:p w:rsidR="00B35A2D" w:rsidRDefault="00B35A2D">
            <w:pPr>
              <w:pStyle w:val="ConsPlusNormal"/>
              <w:jc w:val="center"/>
            </w:pPr>
            <w:r>
              <w:t>6016,100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0720100710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109171,700</w:t>
            </w:r>
          </w:p>
        </w:tc>
        <w:tc>
          <w:tcPr>
            <w:tcW w:w="1531" w:type="dxa"/>
            <w:vAlign w:val="center"/>
          </w:tcPr>
          <w:p w:rsidR="00B35A2D" w:rsidRDefault="00B35A2D">
            <w:pPr>
              <w:pStyle w:val="ConsPlusNormal"/>
              <w:jc w:val="center"/>
            </w:pPr>
            <w:r>
              <w:t>109171,700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0720101160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Целевая субсидия общеобразовательным организациям на предоставление бесплатного двухразового питания учащимся с ограниченными возможностями здоровья</w:t>
            </w:r>
          </w:p>
        </w:tc>
        <w:tc>
          <w:tcPr>
            <w:tcW w:w="1531" w:type="dxa"/>
            <w:vAlign w:val="center"/>
          </w:tcPr>
          <w:p w:rsidR="00B35A2D" w:rsidRDefault="00B35A2D">
            <w:pPr>
              <w:pStyle w:val="ConsPlusNormal"/>
              <w:jc w:val="center"/>
            </w:pPr>
            <w:r>
              <w:t>25023,800</w:t>
            </w:r>
          </w:p>
        </w:tc>
        <w:tc>
          <w:tcPr>
            <w:tcW w:w="1531" w:type="dxa"/>
            <w:vAlign w:val="center"/>
          </w:tcPr>
          <w:p w:rsidR="00B35A2D" w:rsidRDefault="00B35A2D">
            <w:pPr>
              <w:pStyle w:val="ConsPlusNormal"/>
              <w:jc w:val="center"/>
            </w:pPr>
            <w:r>
              <w:t>25023,800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072010116</w:t>
            </w:r>
            <w:r>
              <w:lastRenderedPageBreak/>
              <w:t>0</w:t>
            </w:r>
          </w:p>
        </w:tc>
        <w:tc>
          <w:tcPr>
            <w:tcW w:w="1036" w:type="dxa"/>
            <w:vAlign w:val="center"/>
          </w:tcPr>
          <w:p w:rsidR="00B35A2D" w:rsidRDefault="00B35A2D">
            <w:pPr>
              <w:pStyle w:val="ConsPlusNormal"/>
              <w:jc w:val="center"/>
            </w:pPr>
            <w:r>
              <w:lastRenderedPageBreak/>
              <w:t>600</w:t>
            </w:r>
          </w:p>
        </w:tc>
        <w:tc>
          <w:tcPr>
            <w:tcW w:w="4762" w:type="dxa"/>
            <w:vAlign w:val="center"/>
          </w:tcPr>
          <w:p w:rsidR="00B35A2D" w:rsidRDefault="00B35A2D">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lastRenderedPageBreak/>
              <w:t>25023,800</w:t>
            </w:r>
          </w:p>
        </w:tc>
        <w:tc>
          <w:tcPr>
            <w:tcW w:w="1531" w:type="dxa"/>
            <w:vAlign w:val="center"/>
          </w:tcPr>
          <w:p w:rsidR="00B35A2D" w:rsidRDefault="00B35A2D">
            <w:pPr>
              <w:pStyle w:val="ConsPlusNormal"/>
              <w:jc w:val="center"/>
            </w:pPr>
            <w:r>
              <w:t>25023,800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0720101160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862,700</w:t>
            </w:r>
          </w:p>
        </w:tc>
        <w:tc>
          <w:tcPr>
            <w:tcW w:w="1531" w:type="dxa"/>
            <w:vAlign w:val="center"/>
          </w:tcPr>
          <w:p w:rsidR="00B35A2D" w:rsidRDefault="00B35A2D">
            <w:pPr>
              <w:pStyle w:val="ConsPlusNormal"/>
              <w:jc w:val="center"/>
            </w:pPr>
            <w:r>
              <w:t>862,700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0720101160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24161,100</w:t>
            </w:r>
          </w:p>
        </w:tc>
        <w:tc>
          <w:tcPr>
            <w:tcW w:w="1531" w:type="dxa"/>
            <w:vAlign w:val="center"/>
          </w:tcPr>
          <w:p w:rsidR="00B35A2D" w:rsidRDefault="00B35A2D">
            <w:pPr>
              <w:pStyle w:val="ConsPlusNormal"/>
              <w:jc w:val="center"/>
            </w:pPr>
            <w:r>
              <w:t>24161,100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0750000000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"Развитие негосударственного сектора в сфере образования"</w:t>
            </w:r>
          </w:p>
        </w:tc>
        <w:tc>
          <w:tcPr>
            <w:tcW w:w="1531" w:type="dxa"/>
            <w:vAlign w:val="center"/>
          </w:tcPr>
          <w:p w:rsidR="00B35A2D" w:rsidRDefault="00B35A2D">
            <w:pPr>
              <w:pStyle w:val="ConsPlusNormal"/>
              <w:jc w:val="center"/>
            </w:pPr>
            <w:r>
              <w:t>1701,700</w:t>
            </w:r>
          </w:p>
        </w:tc>
        <w:tc>
          <w:tcPr>
            <w:tcW w:w="1531" w:type="dxa"/>
            <w:vAlign w:val="center"/>
          </w:tcPr>
          <w:p w:rsidR="00B35A2D" w:rsidRDefault="00B35A2D">
            <w:pPr>
              <w:pStyle w:val="ConsPlusNormal"/>
              <w:jc w:val="center"/>
            </w:pPr>
            <w:r>
              <w:t>1701,700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0750100000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"Оказание услуг частными организациями, осуществляющими образовательную деятельность"</w:t>
            </w:r>
          </w:p>
        </w:tc>
        <w:tc>
          <w:tcPr>
            <w:tcW w:w="1531" w:type="dxa"/>
            <w:vAlign w:val="center"/>
          </w:tcPr>
          <w:p w:rsidR="00B35A2D" w:rsidRDefault="00B35A2D">
            <w:pPr>
              <w:pStyle w:val="ConsPlusNormal"/>
              <w:jc w:val="center"/>
            </w:pPr>
            <w:r>
              <w:t>1701,700</w:t>
            </w:r>
          </w:p>
        </w:tc>
        <w:tc>
          <w:tcPr>
            <w:tcW w:w="1531" w:type="dxa"/>
            <w:vAlign w:val="center"/>
          </w:tcPr>
          <w:p w:rsidR="00B35A2D" w:rsidRDefault="00B35A2D">
            <w:pPr>
              <w:pStyle w:val="ConsPlusNormal"/>
              <w:jc w:val="center"/>
            </w:pPr>
            <w:r>
              <w:t>1701,700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0750171170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частным общеобразовательным организациям на предоставление бесплатного питания отдельным категориям учащихся</w:t>
            </w:r>
          </w:p>
        </w:tc>
        <w:tc>
          <w:tcPr>
            <w:tcW w:w="1531" w:type="dxa"/>
            <w:vAlign w:val="center"/>
          </w:tcPr>
          <w:p w:rsidR="00B35A2D" w:rsidRDefault="00B35A2D">
            <w:pPr>
              <w:pStyle w:val="ConsPlusNormal"/>
              <w:jc w:val="center"/>
            </w:pPr>
            <w:r>
              <w:t>909,400</w:t>
            </w:r>
          </w:p>
        </w:tc>
        <w:tc>
          <w:tcPr>
            <w:tcW w:w="1531" w:type="dxa"/>
            <w:vAlign w:val="center"/>
          </w:tcPr>
          <w:p w:rsidR="00B35A2D" w:rsidRDefault="00B35A2D">
            <w:pPr>
              <w:pStyle w:val="ConsPlusNormal"/>
              <w:jc w:val="center"/>
            </w:pPr>
            <w:r>
              <w:t>909,400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0750171170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909,400</w:t>
            </w:r>
          </w:p>
        </w:tc>
        <w:tc>
          <w:tcPr>
            <w:tcW w:w="1531" w:type="dxa"/>
            <w:vAlign w:val="center"/>
          </w:tcPr>
          <w:p w:rsidR="00B35A2D" w:rsidRDefault="00B35A2D">
            <w:pPr>
              <w:pStyle w:val="ConsPlusNormal"/>
              <w:jc w:val="center"/>
            </w:pPr>
            <w:r>
              <w:t>909,400</w:t>
            </w:r>
          </w:p>
        </w:tc>
      </w:tr>
      <w:tr w:rsidR="00B35A2D">
        <w:tc>
          <w:tcPr>
            <w:tcW w:w="1228" w:type="dxa"/>
            <w:vAlign w:val="center"/>
          </w:tcPr>
          <w:p w:rsidR="00B35A2D" w:rsidRDefault="00B35A2D">
            <w:pPr>
              <w:pStyle w:val="ConsPlusNormal"/>
              <w:jc w:val="center"/>
            </w:pPr>
            <w:r>
              <w:lastRenderedPageBreak/>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0750171170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909,400</w:t>
            </w:r>
          </w:p>
        </w:tc>
        <w:tc>
          <w:tcPr>
            <w:tcW w:w="1531" w:type="dxa"/>
            <w:vAlign w:val="center"/>
          </w:tcPr>
          <w:p w:rsidR="00B35A2D" w:rsidRDefault="00B35A2D">
            <w:pPr>
              <w:pStyle w:val="ConsPlusNormal"/>
              <w:jc w:val="center"/>
            </w:pPr>
            <w:r>
              <w:t>909,400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0750171180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частным общеобразовательным организациям на предоставление бесплатного двухразового питания учащимся с ограниченными возможностями здоровья</w:t>
            </w:r>
          </w:p>
        </w:tc>
        <w:tc>
          <w:tcPr>
            <w:tcW w:w="1531" w:type="dxa"/>
            <w:vAlign w:val="center"/>
          </w:tcPr>
          <w:p w:rsidR="00B35A2D" w:rsidRDefault="00B35A2D">
            <w:pPr>
              <w:pStyle w:val="ConsPlusNormal"/>
              <w:jc w:val="center"/>
            </w:pPr>
            <w:r>
              <w:t>792,300</w:t>
            </w:r>
          </w:p>
        </w:tc>
        <w:tc>
          <w:tcPr>
            <w:tcW w:w="1531" w:type="dxa"/>
            <w:vAlign w:val="center"/>
          </w:tcPr>
          <w:p w:rsidR="00B35A2D" w:rsidRDefault="00B35A2D">
            <w:pPr>
              <w:pStyle w:val="ConsPlusNormal"/>
              <w:jc w:val="center"/>
            </w:pPr>
            <w:r>
              <w:t>792,300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0750171180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792,300</w:t>
            </w:r>
          </w:p>
        </w:tc>
        <w:tc>
          <w:tcPr>
            <w:tcW w:w="1531" w:type="dxa"/>
            <w:vAlign w:val="center"/>
          </w:tcPr>
          <w:p w:rsidR="00B35A2D" w:rsidRDefault="00B35A2D">
            <w:pPr>
              <w:pStyle w:val="ConsPlusNormal"/>
              <w:jc w:val="center"/>
            </w:pPr>
            <w:r>
              <w:t>792,300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0750171180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792,300</w:t>
            </w:r>
          </w:p>
        </w:tc>
        <w:tc>
          <w:tcPr>
            <w:tcW w:w="1531" w:type="dxa"/>
            <w:vAlign w:val="center"/>
          </w:tcPr>
          <w:p w:rsidR="00B35A2D" w:rsidRDefault="00B35A2D">
            <w:pPr>
              <w:pStyle w:val="ConsPlusNormal"/>
              <w:jc w:val="center"/>
            </w:pPr>
            <w:r>
              <w:t>792,300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Физическая культура и спорт</w:t>
            </w:r>
          </w:p>
        </w:tc>
        <w:tc>
          <w:tcPr>
            <w:tcW w:w="1531" w:type="dxa"/>
            <w:vAlign w:val="center"/>
          </w:tcPr>
          <w:p w:rsidR="00B35A2D" w:rsidRDefault="00B35A2D">
            <w:pPr>
              <w:pStyle w:val="ConsPlusNormal"/>
              <w:jc w:val="center"/>
            </w:pPr>
            <w:r>
              <w:t>1600,400</w:t>
            </w:r>
          </w:p>
        </w:tc>
        <w:tc>
          <w:tcPr>
            <w:tcW w:w="1531" w:type="dxa"/>
            <w:vAlign w:val="center"/>
          </w:tcPr>
          <w:p w:rsidR="00B35A2D" w:rsidRDefault="00B35A2D">
            <w:pPr>
              <w:pStyle w:val="ConsPlusNormal"/>
              <w:jc w:val="center"/>
            </w:pPr>
            <w:r>
              <w:t>1600,400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Физическая культура</w:t>
            </w:r>
          </w:p>
        </w:tc>
        <w:tc>
          <w:tcPr>
            <w:tcW w:w="1531" w:type="dxa"/>
            <w:vAlign w:val="center"/>
          </w:tcPr>
          <w:p w:rsidR="00B35A2D" w:rsidRDefault="00B35A2D">
            <w:pPr>
              <w:pStyle w:val="ConsPlusNormal"/>
              <w:jc w:val="center"/>
            </w:pPr>
            <w:r>
              <w:t>1600,400</w:t>
            </w:r>
          </w:p>
        </w:tc>
        <w:tc>
          <w:tcPr>
            <w:tcW w:w="1531" w:type="dxa"/>
            <w:vAlign w:val="center"/>
          </w:tcPr>
          <w:p w:rsidR="00B35A2D" w:rsidRDefault="00B35A2D">
            <w:pPr>
              <w:pStyle w:val="ConsPlusNormal"/>
              <w:jc w:val="center"/>
            </w:pPr>
            <w:r>
              <w:t>1600,400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физической культуры и спорта города Перми"</w:t>
            </w:r>
          </w:p>
        </w:tc>
        <w:tc>
          <w:tcPr>
            <w:tcW w:w="1531" w:type="dxa"/>
            <w:vAlign w:val="center"/>
          </w:tcPr>
          <w:p w:rsidR="00B35A2D" w:rsidRDefault="00B35A2D">
            <w:pPr>
              <w:pStyle w:val="ConsPlusNormal"/>
              <w:jc w:val="center"/>
            </w:pPr>
            <w:r>
              <w:t>922,800</w:t>
            </w:r>
          </w:p>
        </w:tc>
        <w:tc>
          <w:tcPr>
            <w:tcW w:w="1531" w:type="dxa"/>
            <w:vAlign w:val="center"/>
          </w:tcPr>
          <w:p w:rsidR="00B35A2D" w:rsidRDefault="00B35A2D">
            <w:pPr>
              <w:pStyle w:val="ConsPlusNormal"/>
              <w:jc w:val="center"/>
            </w:pPr>
            <w:r>
              <w:t>922,800</w:t>
            </w:r>
          </w:p>
        </w:tc>
      </w:tr>
      <w:tr w:rsidR="00B35A2D">
        <w:tc>
          <w:tcPr>
            <w:tcW w:w="1228" w:type="dxa"/>
            <w:vAlign w:val="center"/>
          </w:tcPr>
          <w:p w:rsidR="00B35A2D" w:rsidRDefault="00B35A2D">
            <w:pPr>
              <w:pStyle w:val="ConsPlusNormal"/>
              <w:jc w:val="center"/>
            </w:pPr>
            <w:r>
              <w:lastRenderedPageBreak/>
              <w:t>930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населения физкультурно-оздоровительными и спортивными услугами"</w:t>
            </w:r>
          </w:p>
        </w:tc>
        <w:tc>
          <w:tcPr>
            <w:tcW w:w="1531" w:type="dxa"/>
            <w:vAlign w:val="center"/>
          </w:tcPr>
          <w:p w:rsidR="00B35A2D" w:rsidRDefault="00B35A2D">
            <w:pPr>
              <w:pStyle w:val="ConsPlusNormal"/>
              <w:jc w:val="center"/>
            </w:pPr>
            <w:r>
              <w:t>922,800</w:t>
            </w:r>
          </w:p>
        </w:tc>
        <w:tc>
          <w:tcPr>
            <w:tcW w:w="1531" w:type="dxa"/>
            <w:vAlign w:val="center"/>
          </w:tcPr>
          <w:p w:rsidR="00B35A2D" w:rsidRDefault="00B35A2D">
            <w:pPr>
              <w:pStyle w:val="ConsPlusNormal"/>
              <w:jc w:val="center"/>
            </w:pPr>
            <w:r>
              <w:t>922,800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"Реализация программ спортивной подготовки по олимпийским и неолимпийским видам спорта"</w:t>
            </w:r>
          </w:p>
        </w:tc>
        <w:tc>
          <w:tcPr>
            <w:tcW w:w="1531" w:type="dxa"/>
            <w:vAlign w:val="center"/>
          </w:tcPr>
          <w:p w:rsidR="00B35A2D" w:rsidRDefault="00B35A2D">
            <w:pPr>
              <w:pStyle w:val="ConsPlusNormal"/>
              <w:jc w:val="center"/>
            </w:pPr>
            <w:r>
              <w:t>922,800</w:t>
            </w:r>
          </w:p>
        </w:tc>
        <w:tc>
          <w:tcPr>
            <w:tcW w:w="1531" w:type="dxa"/>
            <w:vAlign w:val="center"/>
          </w:tcPr>
          <w:p w:rsidR="00B35A2D" w:rsidRDefault="00B35A2D">
            <w:pPr>
              <w:pStyle w:val="ConsPlusNormal"/>
              <w:jc w:val="center"/>
            </w:pPr>
            <w:r>
              <w:t>922,800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0510300590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922,800</w:t>
            </w:r>
          </w:p>
        </w:tc>
        <w:tc>
          <w:tcPr>
            <w:tcW w:w="1531" w:type="dxa"/>
            <w:vAlign w:val="center"/>
          </w:tcPr>
          <w:p w:rsidR="00B35A2D" w:rsidRDefault="00B35A2D">
            <w:pPr>
              <w:pStyle w:val="ConsPlusNormal"/>
              <w:jc w:val="center"/>
            </w:pPr>
            <w:r>
              <w:t>922,800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0510300590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922,800</w:t>
            </w:r>
          </w:p>
        </w:tc>
        <w:tc>
          <w:tcPr>
            <w:tcW w:w="1531" w:type="dxa"/>
            <w:vAlign w:val="center"/>
          </w:tcPr>
          <w:p w:rsidR="00B35A2D" w:rsidRDefault="00B35A2D">
            <w:pPr>
              <w:pStyle w:val="ConsPlusNormal"/>
              <w:jc w:val="center"/>
            </w:pPr>
            <w:r>
              <w:t>922,800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0510300590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922,800</w:t>
            </w:r>
          </w:p>
        </w:tc>
        <w:tc>
          <w:tcPr>
            <w:tcW w:w="1531" w:type="dxa"/>
            <w:vAlign w:val="center"/>
          </w:tcPr>
          <w:p w:rsidR="00B35A2D" w:rsidRDefault="00B35A2D">
            <w:pPr>
              <w:pStyle w:val="ConsPlusNormal"/>
              <w:jc w:val="center"/>
            </w:pPr>
            <w:r>
              <w:t>922,800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"Доступное и качественное образование"</w:t>
            </w:r>
          </w:p>
        </w:tc>
        <w:tc>
          <w:tcPr>
            <w:tcW w:w="1531" w:type="dxa"/>
            <w:vAlign w:val="center"/>
          </w:tcPr>
          <w:p w:rsidR="00B35A2D" w:rsidRDefault="00B35A2D">
            <w:pPr>
              <w:pStyle w:val="ConsPlusNormal"/>
              <w:jc w:val="center"/>
            </w:pPr>
            <w:r>
              <w:t>677,600</w:t>
            </w:r>
          </w:p>
        </w:tc>
        <w:tc>
          <w:tcPr>
            <w:tcW w:w="1531" w:type="dxa"/>
            <w:vAlign w:val="center"/>
          </w:tcPr>
          <w:p w:rsidR="00B35A2D" w:rsidRDefault="00B35A2D">
            <w:pPr>
              <w:pStyle w:val="ConsPlusNormal"/>
              <w:jc w:val="center"/>
            </w:pPr>
            <w:r>
              <w:t>677,600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доступного и качественного дополнительного образования"</w:t>
            </w:r>
          </w:p>
        </w:tc>
        <w:tc>
          <w:tcPr>
            <w:tcW w:w="1531" w:type="dxa"/>
            <w:vAlign w:val="center"/>
          </w:tcPr>
          <w:p w:rsidR="00B35A2D" w:rsidRDefault="00B35A2D">
            <w:pPr>
              <w:pStyle w:val="ConsPlusNormal"/>
              <w:jc w:val="center"/>
            </w:pPr>
            <w:r>
              <w:t>677,600</w:t>
            </w:r>
          </w:p>
        </w:tc>
        <w:tc>
          <w:tcPr>
            <w:tcW w:w="1531" w:type="dxa"/>
            <w:vAlign w:val="center"/>
          </w:tcPr>
          <w:p w:rsidR="00B35A2D" w:rsidRDefault="00B35A2D">
            <w:pPr>
              <w:pStyle w:val="ConsPlusNormal"/>
              <w:jc w:val="center"/>
            </w:pPr>
            <w:r>
              <w:t>677,600</w:t>
            </w:r>
          </w:p>
        </w:tc>
      </w:tr>
      <w:tr w:rsidR="00B35A2D">
        <w:tc>
          <w:tcPr>
            <w:tcW w:w="1228" w:type="dxa"/>
            <w:vAlign w:val="center"/>
          </w:tcPr>
          <w:p w:rsidR="00B35A2D" w:rsidRDefault="00B35A2D">
            <w:pPr>
              <w:pStyle w:val="ConsPlusNormal"/>
              <w:jc w:val="center"/>
            </w:pPr>
            <w:r>
              <w:lastRenderedPageBreak/>
              <w:t>930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"Оказание услуг по реализации дополнительных образовательных программ"</w:t>
            </w:r>
          </w:p>
        </w:tc>
        <w:tc>
          <w:tcPr>
            <w:tcW w:w="1531" w:type="dxa"/>
            <w:vAlign w:val="center"/>
          </w:tcPr>
          <w:p w:rsidR="00B35A2D" w:rsidRDefault="00B35A2D">
            <w:pPr>
              <w:pStyle w:val="ConsPlusNormal"/>
              <w:jc w:val="center"/>
            </w:pPr>
            <w:r>
              <w:t>677,600</w:t>
            </w:r>
          </w:p>
        </w:tc>
        <w:tc>
          <w:tcPr>
            <w:tcW w:w="1531" w:type="dxa"/>
            <w:vAlign w:val="center"/>
          </w:tcPr>
          <w:p w:rsidR="00B35A2D" w:rsidRDefault="00B35A2D">
            <w:pPr>
              <w:pStyle w:val="ConsPlusNormal"/>
              <w:jc w:val="center"/>
            </w:pPr>
            <w:r>
              <w:t>677,600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0730100590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677,600</w:t>
            </w:r>
          </w:p>
        </w:tc>
        <w:tc>
          <w:tcPr>
            <w:tcW w:w="1531" w:type="dxa"/>
            <w:vAlign w:val="center"/>
          </w:tcPr>
          <w:p w:rsidR="00B35A2D" w:rsidRDefault="00B35A2D">
            <w:pPr>
              <w:pStyle w:val="ConsPlusNormal"/>
              <w:jc w:val="center"/>
            </w:pPr>
            <w:r>
              <w:t>677,600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0730100590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677,600</w:t>
            </w:r>
          </w:p>
        </w:tc>
        <w:tc>
          <w:tcPr>
            <w:tcW w:w="1531" w:type="dxa"/>
            <w:vAlign w:val="center"/>
          </w:tcPr>
          <w:p w:rsidR="00B35A2D" w:rsidRDefault="00B35A2D">
            <w:pPr>
              <w:pStyle w:val="ConsPlusNormal"/>
              <w:jc w:val="center"/>
            </w:pPr>
            <w:r>
              <w:t>677,600</w:t>
            </w:r>
          </w:p>
        </w:tc>
      </w:tr>
      <w:tr w:rsidR="00B35A2D">
        <w:tc>
          <w:tcPr>
            <w:tcW w:w="1228" w:type="dxa"/>
            <w:vAlign w:val="center"/>
          </w:tcPr>
          <w:p w:rsidR="00B35A2D" w:rsidRDefault="00B35A2D">
            <w:pPr>
              <w:pStyle w:val="ConsPlusNormal"/>
              <w:jc w:val="center"/>
            </w:pPr>
            <w:r>
              <w:t>930</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0730100590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677,600</w:t>
            </w:r>
          </w:p>
        </w:tc>
        <w:tc>
          <w:tcPr>
            <w:tcW w:w="1531" w:type="dxa"/>
            <w:vAlign w:val="center"/>
          </w:tcPr>
          <w:p w:rsidR="00B35A2D" w:rsidRDefault="00B35A2D">
            <w:pPr>
              <w:pStyle w:val="ConsPlusNormal"/>
              <w:jc w:val="center"/>
            </w:pPr>
            <w:r>
              <w:t>677,600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Администрация Ленинского района города Перми</w:t>
            </w:r>
          </w:p>
        </w:tc>
        <w:tc>
          <w:tcPr>
            <w:tcW w:w="1531" w:type="dxa"/>
            <w:vAlign w:val="center"/>
          </w:tcPr>
          <w:p w:rsidR="00B35A2D" w:rsidRDefault="00B35A2D">
            <w:pPr>
              <w:pStyle w:val="ConsPlusNormal"/>
              <w:jc w:val="center"/>
            </w:pPr>
            <w:r>
              <w:t>447997,796</w:t>
            </w:r>
          </w:p>
        </w:tc>
        <w:tc>
          <w:tcPr>
            <w:tcW w:w="1531" w:type="dxa"/>
            <w:vAlign w:val="center"/>
          </w:tcPr>
          <w:p w:rsidR="00B35A2D" w:rsidRDefault="00B35A2D">
            <w:pPr>
              <w:pStyle w:val="ConsPlusNormal"/>
              <w:jc w:val="center"/>
            </w:pPr>
            <w:r>
              <w:t>552104,640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Общегосударственные вопросы</w:t>
            </w:r>
          </w:p>
        </w:tc>
        <w:tc>
          <w:tcPr>
            <w:tcW w:w="1531" w:type="dxa"/>
            <w:vAlign w:val="center"/>
          </w:tcPr>
          <w:p w:rsidR="00B35A2D" w:rsidRDefault="00B35A2D">
            <w:pPr>
              <w:pStyle w:val="ConsPlusNormal"/>
              <w:jc w:val="center"/>
            </w:pPr>
            <w:r>
              <w:t>41721,700</w:t>
            </w:r>
          </w:p>
        </w:tc>
        <w:tc>
          <w:tcPr>
            <w:tcW w:w="1531" w:type="dxa"/>
            <w:vAlign w:val="center"/>
          </w:tcPr>
          <w:p w:rsidR="00B35A2D" w:rsidRDefault="00B35A2D">
            <w:pPr>
              <w:pStyle w:val="ConsPlusNormal"/>
              <w:jc w:val="center"/>
            </w:pPr>
            <w:r>
              <w:t>41421,600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1" w:type="dxa"/>
            <w:vAlign w:val="center"/>
          </w:tcPr>
          <w:p w:rsidR="00B35A2D" w:rsidRDefault="00B35A2D">
            <w:pPr>
              <w:pStyle w:val="ConsPlusNormal"/>
              <w:jc w:val="center"/>
            </w:pPr>
            <w:r>
              <w:t>36679,800</w:t>
            </w:r>
          </w:p>
        </w:tc>
        <w:tc>
          <w:tcPr>
            <w:tcW w:w="1531" w:type="dxa"/>
            <w:vAlign w:val="center"/>
          </w:tcPr>
          <w:p w:rsidR="00B35A2D" w:rsidRDefault="00B35A2D">
            <w:pPr>
              <w:pStyle w:val="ConsPlusNormal"/>
              <w:jc w:val="center"/>
            </w:pPr>
            <w:r>
              <w:t>36679,700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060000000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Муниципальная программа </w:t>
            </w:r>
            <w:r>
              <w:lastRenderedPageBreak/>
              <w:t>"Социальная поддержка и обеспечение семейного благополучия населения города Перми"</w:t>
            </w:r>
          </w:p>
        </w:tc>
        <w:tc>
          <w:tcPr>
            <w:tcW w:w="1531" w:type="dxa"/>
            <w:vAlign w:val="center"/>
          </w:tcPr>
          <w:p w:rsidR="00B35A2D" w:rsidRDefault="00B35A2D">
            <w:pPr>
              <w:pStyle w:val="ConsPlusNormal"/>
              <w:jc w:val="center"/>
            </w:pPr>
            <w:r>
              <w:lastRenderedPageBreak/>
              <w:t>1588,100</w:t>
            </w:r>
          </w:p>
        </w:tc>
        <w:tc>
          <w:tcPr>
            <w:tcW w:w="1531" w:type="dxa"/>
            <w:vAlign w:val="center"/>
          </w:tcPr>
          <w:p w:rsidR="00B35A2D" w:rsidRDefault="00B35A2D">
            <w:pPr>
              <w:pStyle w:val="ConsPlusNormal"/>
              <w:jc w:val="center"/>
            </w:pPr>
            <w:r>
              <w:t>1588,100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"Повышение социального благополучия и безопасности семей с детьми"</w:t>
            </w:r>
          </w:p>
        </w:tc>
        <w:tc>
          <w:tcPr>
            <w:tcW w:w="1531" w:type="dxa"/>
            <w:vAlign w:val="center"/>
          </w:tcPr>
          <w:p w:rsidR="00B35A2D" w:rsidRDefault="00B35A2D">
            <w:pPr>
              <w:pStyle w:val="ConsPlusNormal"/>
              <w:jc w:val="center"/>
            </w:pPr>
            <w:r>
              <w:t>1588,100</w:t>
            </w:r>
          </w:p>
        </w:tc>
        <w:tc>
          <w:tcPr>
            <w:tcW w:w="1531" w:type="dxa"/>
            <w:vAlign w:val="center"/>
          </w:tcPr>
          <w:p w:rsidR="00B35A2D" w:rsidRDefault="00B35A2D">
            <w:pPr>
              <w:pStyle w:val="ConsPlusNormal"/>
              <w:jc w:val="center"/>
            </w:pPr>
            <w:r>
              <w:t>1588,100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531" w:type="dxa"/>
            <w:vAlign w:val="center"/>
          </w:tcPr>
          <w:p w:rsidR="00B35A2D" w:rsidRDefault="00B35A2D">
            <w:pPr>
              <w:pStyle w:val="ConsPlusNormal"/>
              <w:jc w:val="center"/>
            </w:pPr>
            <w:r>
              <w:t>1588,100</w:t>
            </w:r>
          </w:p>
        </w:tc>
        <w:tc>
          <w:tcPr>
            <w:tcW w:w="1531" w:type="dxa"/>
            <w:vAlign w:val="center"/>
          </w:tcPr>
          <w:p w:rsidR="00B35A2D" w:rsidRDefault="00B35A2D">
            <w:pPr>
              <w:pStyle w:val="ConsPlusNormal"/>
              <w:jc w:val="center"/>
            </w:pPr>
            <w:r>
              <w:t>1588,100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Образование комиссий по делам несовершеннолетних и защите их прав и организация их деятельности</w:t>
            </w:r>
          </w:p>
        </w:tc>
        <w:tc>
          <w:tcPr>
            <w:tcW w:w="1531" w:type="dxa"/>
            <w:vAlign w:val="center"/>
          </w:tcPr>
          <w:p w:rsidR="00B35A2D" w:rsidRDefault="00B35A2D">
            <w:pPr>
              <w:pStyle w:val="ConsPlusNormal"/>
              <w:jc w:val="center"/>
            </w:pPr>
            <w:r>
              <w:t>1588,100</w:t>
            </w:r>
          </w:p>
        </w:tc>
        <w:tc>
          <w:tcPr>
            <w:tcW w:w="1531" w:type="dxa"/>
            <w:vAlign w:val="center"/>
          </w:tcPr>
          <w:p w:rsidR="00B35A2D" w:rsidRDefault="00B35A2D">
            <w:pPr>
              <w:pStyle w:val="ConsPlusNormal"/>
              <w:jc w:val="center"/>
            </w:pPr>
            <w:r>
              <w:t>1588,100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1572,700</w:t>
            </w:r>
          </w:p>
        </w:tc>
        <w:tc>
          <w:tcPr>
            <w:tcW w:w="1531" w:type="dxa"/>
            <w:vAlign w:val="center"/>
          </w:tcPr>
          <w:p w:rsidR="00B35A2D" w:rsidRDefault="00B35A2D">
            <w:pPr>
              <w:pStyle w:val="ConsPlusNormal"/>
              <w:jc w:val="center"/>
            </w:pPr>
            <w:r>
              <w:t>1572,700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1572,700</w:t>
            </w:r>
          </w:p>
        </w:tc>
        <w:tc>
          <w:tcPr>
            <w:tcW w:w="1531" w:type="dxa"/>
            <w:vAlign w:val="center"/>
          </w:tcPr>
          <w:p w:rsidR="00B35A2D" w:rsidRDefault="00B35A2D">
            <w:pPr>
              <w:pStyle w:val="ConsPlusNormal"/>
              <w:jc w:val="center"/>
            </w:pPr>
            <w:r>
              <w:t>1572,700</w:t>
            </w:r>
          </w:p>
        </w:tc>
      </w:tr>
      <w:tr w:rsidR="00B35A2D">
        <w:tc>
          <w:tcPr>
            <w:tcW w:w="1228" w:type="dxa"/>
            <w:vAlign w:val="center"/>
          </w:tcPr>
          <w:p w:rsidR="00B35A2D" w:rsidRDefault="00B35A2D">
            <w:pPr>
              <w:pStyle w:val="ConsPlusNormal"/>
              <w:jc w:val="center"/>
            </w:pPr>
            <w:r>
              <w:lastRenderedPageBreak/>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15,400</w:t>
            </w:r>
          </w:p>
        </w:tc>
        <w:tc>
          <w:tcPr>
            <w:tcW w:w="1531" w:type="dxa"/>
            <w:vAlign w:val="center"/>
          </w:tcPr>
          <w:p w:rsidR="00B35A2D" w:rsidRDefault="00B35A2D">
            <w:pPr>
              <w:pStyle w:val="ConsPlusNormal"/>
              <w:jc w:val="center"/>
            </w:pPr>
            <w:r>
              <w:t>15,400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15,400</w:t>
            </w:r>
          </w:p>
        </w:tc>
        <w:tc>
          <w:tcPr>
            <w:tcW w:w="1531" w:type="dxa"/>
            <w:vAlign w:val="center"/>
          </w:tcPr>
          <w:p w:rsidR="00B35A2D" w:rsidRDefault="00B35A2D">
            <w:pPr>
              <w:pStyle w:val="ConsPlusNormal"/>
              <w:jc w:val="center"/>
            </w:pPr>
            <w:r>
              <w:t>15,400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531" w:type="dxa"/>
            <w:vAlign w:val="center"/>
          </w:tcPr>
          <w:p w:rsidR="00B35A2D" w:rsidRDefault="00B35A2D">
            <w:pPr>
              <w:pStyle w:val="ConsPlusNormal"/>
              <w:jc w:val="center"/>
            </w:pPr>
            <w:r>
              <w:t>35091,700</w:t>
            </w:r>
          </w:p>
        </w:tc>
        <w:tc>
          <w:tcPr>
            <w:tcW w:w="1531" w:type="dxa"/>
            <w:vAlign w:val="center"/>
          </w:tcPr>
          <w:p w:rsidR="00B35A2D" w:rsidRDefault="00B35A2D">
            <w:pPr>
              <w:pStyle w:val="ConsPlusNormal"/>
              <w:jc w:val="center"/>
            </w:pPr>
            <w:r>
              <w:t>35091,600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Территориальные органы администрации города Перми</w:t>
            </w:r>
          </w:p>
        </w:tc>
        <w:tc>
          <w:tcPr>
            <w:tcW w:w="1531" w:type="dxa"/>
            <w:vAlign w:val="center"/>
          </w:tcPr>
          <w:p w:rsidR="00B35A2D" w:rsidRDefault="00B35A2D">
            <w:pPr>
              <w:pStyle w:val="ConsPlusNormal"/>
              <w:jc w:val="center"/>
            </w:pPr>
            <w:r>
              <w:t>35091,700</w:t>
            </w:r>
          </w:p>
        </w:tc>
        <w:tc>
          <w:tcPr>
            <w:tcW w:w="1531" w:type="dxa"/>
            <w:vAlign w:val="center"/>
          </w:tcPr>
          <w:p w:rsidR="00B35A2D" w:rsidRDefault="00B35A2D">
            <w:pPr>
              <w:pStyle w:val="ConsPlusNormal"/>
              <w:jc w:val="center"/>
            </w:pPr>
            <w:r>
              <w:t>35091,600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31941,500</w:t>
            </w:r>
          </w:p>
        </w:tc>
        <w:tc>
          <w:tcPr>
            <w:tcW w:w="1531" w:type="dxa"/>
            <w:vAlign w:val="center"/>
          </w:tcPr>
          <w:p w:rsidR="00B35A2D" w:rsidRDefault="00B35A2D">
            <w:pPr>
              <w:pStyle w:val="ConsPlusNormal"/>
              <w:jc w:val="center"/>
            </w:pPr>
            <w:r>
              <w:t>31941,500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31941,500</w:t>
            </w:r>
          </w:p>
        </w:tc>
        <w:tc>
          <w:tcPr>
            <w:tcW w:w="1531" w:type="dxa"/>
            <w:vAlign w:val="center"/>
          </w:tcPr>
          <w:p w:rsidR="00B35A2D" w:rsidRDefault="00B35A2D">
            <w:pPr>
              <w:pStyle w:val="ConsPlusNormal"/>
              <w:jc w:val="center"/>
            </w:pPr>
            <w:r>
              <w:t>31941,500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31941,500</w:t>
            </w:r>
          </w:p>
        </w:tc>
        <w:tc>
          <w:tcPr>
            <w:tcW w:w="1531" w:type="dxa"/>
            <w:vAlign w:val="center"/>
          </w:tcPr>
          <w:p w:rsidR="00B35A2D" w:rsidRDefault="00B35A2D">
            <w:pPr>
              <w:pStyle w:val="ConsPlusNormal"/>
              <w:jc w:val="center"/>
            </w:pPr>
            <w:r>
              <w:t>31941,500</w:t>
            </w:r>
          </w:p>
        </w:tc>
      </w:tr>
      <w:tr w:rsidR="00B35A2D">
        <w:tc>
          <w:tcPr>
            <w:tcW w:w="1228" w:type="dxa"/>
            <w:vAlign w:val="center"/>
          </w:tcPr>
          <w:p w:rsidR="00B35A2D" w:rsidRDefault="00B35A2D">
            <w:pPr>
              <w:pStyle w:val="ConsPlusNormal"/>
              <w:jc w:val="center"/>
            </w:pPr>
            <w:r>
              <w:lastRenderedPageBreak/>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обеспечение функций муниципальных органов</w:t>
            </w:r>
          </w:p>
        </w:tc>
        <w:tc>
          <w:tcPr>
            <w:tcW w:w="1531" w:type="dxa"/>
            <w:vAlign w:val="center"/>
          </w:tcPr>
          <w:p w:rsidR="00B35A2D" w:rsidRDefault="00B35A2D">
            <w:pPr>
              <w:pStyle w:val="ConsPlusNormal"/>
              <w:jc w:val="center"/>
            </w:pPr>
            <w:r>
              <w:t>3150,200</w:t>
            </w:r>
          </w:p>
        </w:tc>
        <w:tc>
          <w:tcPr>
            <w:tcW w:w="1531" w:type="dxa"/>
            <w:vAlign w:val="center"/>
          </w:tcPr>
          <w:p w:rsidR="00B35A2D" w:rsidRDefault="00B35A2D">
            <w:pPr>
              <w:pStyle w:val="ConsPlusNormal"/>
              <w:jc w:val="center"/>
            </w:pPr>
            <w:r>
              <w:t>3150,100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1,600</w:t>
            </w:r>
          </w:p>
        </w:tc>
        <w:tc>
          <w:tcPr>
            <w:tcW w:w="1531" w:type="dxa"/>
            <w:vAlign w:val="center"/>
          </w:tcPr>
          <w:p w:rsidR="00B35A2D" w:rsidRDefault="00B35A2D">
            <w:pPr>
              <w:pStyle w:val="ConsPlusNormal"/>
              <w:jc w:val="center"/>
            </w:pPr>
            <w:r>
              <w:t>0,100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1,600</w:t>
            </w:r>
          </w:p>
        </w:tc>
        <w:tc>
          <w:tcPr>
            <w:tcW w:w="1531" w:type="dxa"/>
            <w:vAlign w:val="center"/>
          </w:tcPr>
          <w:p w:rsidR="00B35A2D" w:rsidRDefault="00B35A2D">
            <w:pPr>
              <w:pStyle w:val="ConsPlusNormal"/>
              <w:jc w:val="center"/>
            </w:pPr>
            <w:r>
              <w:t>0,100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3148,400</w:t>
            </w:r>
          </w:p>
        </w:tc>
        <w:tc>
          <w:tcPr>
            <w:tcW w:w="1531" w:type="dxa"/>
            <w:vAlign w:val="center"/>
          </w:tcPr>
          <w:p w:rsidR="00B35A2D" w:rsidRDefault="00B35A2D">
            <w:pPr>
              <w:pStyle w:val="ConsPlusNormal"/>
              <w:jc w:val="center"/>
            </w:pPr>
            <w:r>
              <w:t>3149,900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3148,400</w:t>
            </w:r>
          </w:p>
        </w:tc>
        <w:tc>
          <w:tcPr>
            <w:tcW w:w="1531" w:type="dxa"/>
            <w:vAlign w:val="center"/>
          </w:tcPr>
          <w:p w:rsidR="00B35A2D" w:rsidRDefault="00B35A2D">
            <w:pPr>
              <w:pStyle w:val="ConsPlusNormal"/>
              <w:jc w:val="center"/>
            </w:pPr>
            <w:r>
              <w:t>3149,900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0,200</w:t>
            </w:r>
          </w:p>
        </w:tc>
        <w:tc>
          <w:tcPr>
            <w:tcW w:w="1531" w:type="dxa"/>
            <w:vAlign w:val="center"/>
          </w:tcPr>
          <w:p w:rsidR="00B35A2D" w:rsidRDefault="00B35A2D">
            <w:pPr>
              <w:pStyle w:val="ConsPlusNormal"/>
              <w:jc w:val="center"/>
            </w:pPr>
            <w:r>
              <w:t>0,100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0,200</w:t>
            </w:r>
          </w:p>
        </w:tc>
        <w:tc>
          <w:tcPr>
            <w:tcW w:w="1531" w:type="dxa"/>
            <w:vAlign w:val="center"/>
          </w:tcPr>
          <w:p w:rsidR="00B35A2D" w:rsidRDefault="00B35A2D">
            <w:pPr>
              <w:pStyle w:val="ConsPlusNormal"/>
              <w:jc w:val="center"/>
            </w:pPr>
            <w:r>
              <w:t>0,100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Другие общегосударственные </w:t>
            </w:r>
            <w:r>
              <w:lastRenderedPageBreak/>
              <w:t>вопросы</w:t>
            </w:r>
          </w:p>
        </w:tc>
        <w:tc>
          <w:tcPr>
            <w:tcW w:w="1531" w:type="dxa"/>
            <w:vAlign w:val="center"/>
          </w:tcPr>
          <w:p w:rsidR="00B35A2D" w:rsidRDefault="00B35A2D">
            <w:pPr>
              <w:pStyle w:val="ConsPlusNormal"/>
              <w:jc w:val="center"/>
            </w:pPr>
            <w:r>
              <w:lastRenderedPageBreak/>
              <w:t>5041,900</w:t>
            </w:r>
          </w:p>
        </w:tc>
        <w:tc>
          <w:tcPr>
            <w:tcW w:w="1531" w:type="dxa"/>
            <w:vAlign w:val="center"/>
          </w:tcPr>
          <w:p w:rsidR="00B35A2D" w:rsidRDefault="00B35A2D">
            <w:pPr>
              <w:pStyle w:val="ConsPlusNormal"/>
              <w:jc w:val="center"/>
            </w:pPr>
            <w:r>
              <w:t>4741,900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"Общественное согласие"</w:t>
            </w:r>
          </w:p>
        </w:tc>
        <w:tc>
          <w:tcPr>
            <w:tcW w:w="1531" w:type="dxa"/>
            <w:vAlign w:val="center"/>
          </w:tcPr>
          <w:p w:rsidR="00B35A2D" w:rsidRDefault="00B35A2D">
            <w:pPr>
              <w:pStyle w:val="ConsPlusNormal"/>
              <w:jc w:val="center"/>
            </w:pPr>
            <w:r>
              <w:t>5041,900</w:t>
            </w:r>
          </w:p>
        </w:tc>
        <w:tc>
          <w:tcPr>
            <w:tcW w:w="1531" w:type="dxa"/>
            <w:vAlign w:val="center"/>
          </w:tcPr>
          <w:p w:rsidR="00B35A2D" w:rsidRDefault="00B35A2D">
            <w:pPr>
              <w:pStyle w:val="ConsPlusNormal"/>
              <w:jc w:val="center"/>
            </w:pPr>
            <w:r>
              <w:t>4741,900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"Вовлечение граждан в местное самоуправление"</w:t>
            </w:r>
          </w:p>
        </w:tc>
        <w:tc>
          <w:tcPr>
            <w:tcW w:w="1531" w:type="dxa"/>
            <w:vAlign w:val="center"/>
          </w:tcPr>
          <w:p w:rsidR="00B35A2D" w:rsidRDefault="00B35A2D">
            <w:pPr>
              <w:pStyle w:val="ConsPlusNormal"/>
              <w:jc w:val="center"/>
            </w:pPr>
            <w:r>
              <w:t>4921,900</w:t>
            </w:r>
          </w:p>
        </w:tc>
        <w:tc>
          <w:tcPr>
            <w:tcW w:w="1531" w:type="dxa"/>
            <w:vAlign w:val="center"/>
          </w:tcPr>
          <w:p w:rsidR="00B35A2D" w:rsidRDefault="00B35A2D">
            <w:pPr>
              <w:pStyle w:val="ConsPlusNormal"/>
              <w:jc w:val="center"/>
            </w:pPr>
            <w:r>
              <w:t>4621,900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531" w:type="dxa"/>
            <w:vAlign w:val="center"/>
          </w:tcPr>
          <w:p w:rsidR="00B35A2D" w:rsidRDefault="00B35A2D">
            <w:pPr>
              <w:pStyle w:val="ConsPlusNormal"/>
              <w:jc w:val="center"/>
            </w:pPr>
            <w:r>
              <w:t>623,100</w:t>
            </w:r>
          </w:p>
        </w:tc>
        <w:tc>
          <w:tcPr>
            <w:tcW w:w="1531" w:type="dxa"/>
            <w:vAlign w:val="center"/>
          </w:tcPr>
          <w:p w:rsidR="00B35A2D" w:rsidRDefault="00B35A2D">
            <w:pPr>
              <w:pStyle w:val="ConsPlusNormal"/>
              <w:jc w:val="center"/>
            </w:pPr>
            <w:r>
              <w:t>623,100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531" w:type="dxa"/>
            <w:vAlign w:val="center"/>
          </w:tcPr>
          <w:p w:rsidR="00B35A2D" w:rsidRDefault="00B35A2D">
            <w:pPr>
              <w:pStyle w:val="ConsPlusNormal"/>
              <w:jc w:val="center"/>
            </w:pPr>
            <w:r>
              <w:t>221,000</w:t>
            </w:r>
          </w:p>
        </w:tc>
        <w:tc>
          <w:tcPr>
            <w:tcW w:w="1531" w:type="dxa"/>
            <w:vAlign w:val="center"/>
          </w:tcPr>
          <w:p w:rsidR="00B35A2D" w:rsidRDefault="00B35A2D">
            <w:pPr>
              <w:pStyle w:val="ConsPlusNormal"/>
              <w:jc w:val="center"/>
            </w:pPr>
            <w:r>
              <w:t>221,000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221,000</w:t>
            </w:r>
          </w:p>
        </w:tc>
        <w:tc>
          <w:tcPr>
            <w:tcW w:w="1531" w:type="dxa"/>
            <w:vAlign w:val="center"/>
          </w:tcPr>
          <w:p w:rsidR="00B35A2D" w:rsidRDefault="00B35A2D">
            <w:pPr>
              <w:pStyle w:val="ConsPlusNormal"/>
              <w:jc w:val="center"/>
            </w:pPr>
            <w:r>
              <w:t>221,000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221,000</w:t>
            </w:r>
          </w:p>
        </w:tc>
        <w:tc>
          <w:tcPr>
            <w:tcW w:w="1531" w:type="dxa"/>
            <w:vAlign w:val="center"/>
          </w:tcPr>
          <w:p w:rsidR="00B35A2D" w:rsidRDefault="00B35A2D">
            <w:pPr>
              <w:pStyle w:val="ConsPlusNormal"/>
              <w:jc w:val="center"/>
            </w:pPr>
            <w:r>
              <w:t>221,000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011017114</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Субсидии советам ветеранов </w:t>
            </w:r>
            <w:r>
              <w:lastRenderedPageBreak/>
              <w:t>(пенсионеров) войны, труда, Вооруженных Сил и правоохранительных органов</w:t>
            </w:r>
          </w:p>
        </w:tc>
        <w:tc>
          <w:tcPr>
            <w:tcW w:w="1531" w:type="dxa"/>
            <w:vAlign w:val="center"/>
          </w:tcPr>
          <w:p w:rsidR="00B35A2D" w:rsidRDefault="00B35A2D">
            <w:pPr>
              <w:pStyle w:val="ConsPlusNormal"/>
              <w:jc w:val="center"/>
            </w:pPr>
            <w:r>
              <w:lastRenderedPageBreak/>
              <w:t>274,100</w:t>
            </w:r>
          </w:p>
        </w:tc>
        <w:tc>
          <w:tcPr>
            <w:tcW w:w="1531" w:type="dxa"/>
            <w:vAlign w:val="center"/>
          </w:tcPr>
          <w:p w:rsidR="00B35A2D" w:rsidRDefault="00B35A2D">
            <w:pPr>
              <w:pStyle w:val="ConsPlusNormal"/>
              <w:jc w:val="center"/>
            </w:pPr>
            <w:r>
              <w:t>274,100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0110171140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274,100</w:t>
            </w:r>
          </w:p>
        </w:tc>
        <w:tc>
          <w:tcPr>
            <w:tcW w:w="1531" w:type="dxa"/>
            <w:vAlign w:val="center"/>
          </w:tcPr>
          <w:p w:rsidR="00B35A2D" w:rsidRDefault="00B35A2D">
            <w:pPr>
              <w:pStyle w:val="ConsPlusNormal"/>
              <w:jc w:val="center"/>
            </w:pPr>
            <w:r>
              <w:t>274,100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0110171140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274,100</w:t>
            </w:r>
          </w:p>
        </w:tc>
        <w:tc>
          <w:tcPr>
            <w:tcW w:w="1531" w:type="dxa"/>
            <w:vAlign w:val="center"/>
          </w:tcPr>
          <w:p w:rsidR="00B35A2D" w:rsidRDefault="00B35A2D">
            <w:pPr>
              <w:pStyle w:val="ConsPlusNormal"/>
              <w:jc w:val="center"/>
            </w:pPr>
            <w:r>
              <w:t>274,100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0110171250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531" w:type="dxa"/>
            <w:vAlign w:val="center"/>
          </w:tcPr>
          <w:p w:rsidR="00B35A2D" w:rsidRDefault="00B35A2D">
            <w:pPr>
              <w:pStyle w:val="ConsPlusNormal"/>
              <w:jc w:val="center"/>
            </w:pPr>
            <w:r>
              <w:t>128,000</w:t>
            </w:r>
          </w:p>
        </w:tc>
        <w:tc>
          <w:tcPr>
            <w:tcW w:w="1531" w:type="dxa"/>
            <w:vAlign w:val="center"/>
          </w:tcPr>
          <w:p w:rsidR="00B35A2D" w:rsidRDefault="00B35A2D">
            <w:pPr>
              <w:pStyle w:val="ConsPlusNormal"/>
              <w:jc w:val="center"/>
            </w:pPr>
            <w:r>
              <w:t>128,000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0110171250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128,000</w:t>
            </w:r>
          </w:p>
        </w:tc>
        <w:tc>
          <w:tcPr>
            <w:tcW w:w="1531" w:type="dxa"/>
            <w:vAlign w:val="center"/>
          </w:tcPr>
          <w:p w:rsidR="00B35A2D" w:rsidRDefault="00B35A2D">
            <w:pPr>
              <w:pStyle w:val="ConsPlusNormal"/>
              <w:jc w:val="center"/>
            </w:pPr>
            <w:r>
              <w:t>128,000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0110171250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128,000</w:t>
            </w:r>
          </w:p>
        </w:tc>
        <w:tc>
          <w:tcPr>
            <w:tcW w:w="1531" w:type="dxa"/>
            <w:vAlign w:val="center"/>
          </w:tcPr>
          <w:p w:rsidR="00B35A2D" w:rsidRDefault="00B35A2D">
            <w:pPr>
              <w:pStyle w:val="ConsPlusNormal"/>
              <w:jc w:val="center"/>
            </w:pPr>
            <w:r>
              <w:t>128,000</w:t>
            </w:r>
          </w:p>
        </w:tc>
      </w:tr>
      <w:tr w:rsidR="00B35A2D">
        <w:tc>
          <w:tcPr>
            <w:tcW w:w="1228" w:type="dxa"/>
            <w:vAlign w:val="center"/>
          </w:tcPr>
          <w:p w:rsidR="00B35A2D" w:rsidRDefault="00B35A2D">
            <w:pPr>
              <w:pStyle w:val="ConsPlusNormal"/>
              <w:jc w:val="center"/>
            </w:pPr>
            <w:r>
              <w:lastRenderedPageBreak/>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531" w:type="dxa"/>
            <w:vAlign w:val="center"/>
          </w:tcPr>
          <w:p w:rsidR="00B35A2D" w:rsidRDefault="00B35A2D">
            <w:pPr>
              <w:pStyle w:val="ConsPlusNormal"/>
              <w:jc w:val="center"/>
            </w:pPr>
            <w:r>
              <w:t>1747,300</w:t>
            </w:r>
          </w:p>
        </w:tc>
        <w:tc>
          <w:tcPr>
            <w:tcW w:w="1531" w:type="dxa"/>
            <w:vAlign w:val="center"/>
          </w:tcPr>
          <w:p w:rsidR="00B35A2D" w:rsidRDefault="00B35A2D">
            <w:pPr>
              <w:pStyle w:val="ConsPlusNormal"/>
              <w:jc w:val="center"/>
            </w:pPr>
            <w:r>
              <w:t>1747,300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0110271130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на осуществление деятельности территориальных общественных самоуправлений</w:t>
            </w:r>
          </w:p>
        </w:tc>
        <w:tc>
          <w:tcPr>
            <w:tcW w:w="1531" w:type="dxa"/>
            <w:vAlign w:val="center"/>
          </w:tcPr>
          <w:p w:rsidR="00B35A2D" w:rsidRDefault="00B35A2D">
            <w:pPr>
              <w:pStyle w:val="ConsPlusNormal"/>
              <w:jc w:val="center"/>
            </w:pPr>
            <w:r>
              <w:t>1644,300</w:t>
            </w:r>
          </w:p>
        </w:tc>
        <w:tc>
          <w:tcPr>
            <w:tcW w:w="1531" w:type="dxa"/>
            <w:vAlign w:val="center"/>
          </w:tcPr>
          <w:p w:rsidR="00B35A2D" w:rsidRDefault="00B35A2D">
            <w:pPr>
              <w:pStyle w:val="ConsPlusNormal"/>
              <w:jc w:val="center"/>
            </w:pPr>
            <w:r>
              <w:t>1644,300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0110271130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1644,300</w:t>
            </w:r>
          </w:p>
        </w:tc>
        <w:tc>
          <w:tcPr>
            <w:tcW w:w="1531" w:type="dxa"/>
            <w:vAlign w:val="center"/>
          </w:tcPr>
          <w:p w:rsidR="00B35A2D" w:rsidRDefault="00B35A2D">
            <w:pPr>
              <w:pStyle w:val="ConsPlusNormal"/>
              <w:jc w:val="center"/>
            </w:pPr>
            <w:r>
              <w:t>1644,300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0110271130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1644,300</w:t>
            </w:r>
          </w:p>
        </w:tc>
        <w:tc>
          <w:tcPr>
            <w:tcW w:w="1531" w:type="dxa"/>
            <w:vAlign w:val="center"/>
          </w:tcPr>
          <w:p w:rsidR="00B35A2D" w:rsidRDefault="00B35A2D">
            <w:pPr>
              <w:pStyle w:val="ConsPlusNormal"/>
              <w:jc w:val="center"/>
            </w:pPr>
            <w:r>
              <w:t>1644,300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0110271350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территориальным общественным самоуправлениям на реализацию конкурса проектов</w:t>
            </w:r>
          </w:p>
        </w:tc>
        <w:tc>
          <w:tcPr>
            <w:tcW w:w="1531" w:type="dxa"/>
            <w:vAlign w:val="center"/>
          </w:tcPr>
          <w:p w:rsidR="00B35A2D" w:rsidRDefault="00B35A2D">
            <w:pPr>
              <w:pStyle w:val="ConsPlusNormal"/>
              <w:jc w:val="center"/>
            </w:pPr>
            <w:r>
              <w:t>103,000</w:t>
            </w:r>
          </w:p>
        </w:tc>
        <w:tc>
          <w:tcPr>
            <w:tcW w:w="1531" w:type="dxa"/>
            <w:vAlign w:val="center"/>
          </w:tcPr>
          <w:p w:rsidR="00B35A2D" w:rsidRDefault="00B35A2D">
            <w:pPr>
              <w:pStyle w:val="ConsPlusNormal"/>
              <w:jc w:val="center"/>
            </w:pPr>
            <w:r>
              <w:t>103,000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0110271350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103,000</w:t>
            </w:r>
          </w:p>
        </w:tc>
        <w:tc>
          <w:tcPr>
            <w:tcW w:w="1531" w:type="dxa"/>
            <w:vAlign w:val="center"/>
          </w:tcPr>
          <w:p w:rsidR="00B35A2D" w:rsidRDefault="00B35A2D">
            <w:pPr>
              <w:pStyle w:val="ConsPlusNormal"/>
              <w:jc w:val="center"/>
            </w:pPr>
            <w:r>
              <w:t>103,000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011027135</w:t>
            </w:r>
            <w:r>
              <w:lastRenderedPageBreak/>
              <w:t>0</w:t>
            </w:r>
          </w:p>
        </w:tc>
        <w:tc>
          <w:tcPr>
            <w:tcW w:w="1036" w:type="dxa"/>
            <w:vAlign w:val="center"/>
          </w:tcPr>
          <w:p w:rsidR="00B35A2D" w:rsidRDefault="00B35A2D">
            <w:pPr>
              <w:pStyle w:val="ConsPlusNormal"/>
              <w:jc w:val="center"/>
            </w:pPr>
            <w:r>
              <w:lastRenderedPageBreak/>
              <w:t>630</w:t>
            </w:r>
          </w:p>
        </w:tc>
        <w:tc>
          <w:tcPr>
            <w:tcW w:w="4762" w:type="dxa"/>
            <w:vAlign w:val="center"/>
          </w:tcPr>
          <w:p w:rsidR="00B35A2D" w:rsidRDefault="00B35A2D">
            <w:pPr>
              <w:pStyle w:val="ConsPlusNormal"/>
            </w:pPr>
            <w:r>
              <w:t xml:space="preserve">Субсидии некоммерческим </w:t>
            </w:r>
            <w:r>
              <w:lastRenderedPageBreak/>
              <w:t>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lastRenderedPageBreak/>
              <w:t>103,000</w:t>
            </w:r>
          </w:p>
        </w:tc>
        <w:tc>
          <w:tcPr>
            <w:tcW w:w="1531" w:type="dxa"/>
            <w:vAlign w:val="center"/>
          </w:tcPr>
          <w:p w:rsidR="00B35A2D" w:rsidRDefault="00B35A2D">
            <w:pPr>
              <w:pStyle w:val="ConsPlusNormal"/>
              <w:jc w:val="center"/>
            </w:pPr>
            <w:r>
              <w:t>103,000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531" w:type="dxa"/>
            <w:vAlign w:val="center"/>
          </w:tcPr>
          <w:p w:rsidR="00B35A2D" w:rsidRDefault="00B35A2D">
            <w:pPr>
              <w:pStyle w:val="ConsPlusNormal"/>
              <w:jc w:val="center"/>
            </w:pPr>
            <w:r>
              <w:t>2551,500</w:t>
            </w:r>
          </w:p>
        </w:tc>
        <w:tc>
          <w:tcPr>
            <w:tcW w:w="1531" w:type="dxa"/>
            <w:vAlign w:val="center"/>
          </w:tcPr>
          <w:p w:rsidR="00B35A2D" w:rsidRDefault="00B35A2D">
            <w:pPr>
              <w:pStyle w:val="ConsPlusNormal"/>
              <w:jc w:val="center"/>
            </w:pPr>
            <w:r>
              <w:t>2251,500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имущества и обеспечение деятельности общественных центров</w:t>
            </w:r>
          </w:p>
        </w:tc>
        <w:tc>
          <w:tcPr>
            <w:tcW w:w="1531" w:type="dxa"/>
            <w:vAlign w:val="center"/>
          </w:tcPr>
          <w:p w:rsidR="00B35A2D" w:rsidRDefault="00B35A2D">
            <w:pPr>
              <w:pStyle w:val="ConsPlusNormal"/>
              <w:jc w:val="center"/>
            </w:pPr>
            <w:r>
              <w:t>2551,500</w:t>
            </w:r>
          </w:p>
        </w:tc>
        <w:tc>
          <w:tcPr>
            <w:tcW w:w="1531" w:type="dxa"/>
            <w:vAlign w:val="center"/>
          </w:tcPr>
          <w:p w:rsidR="00B35A2D" w:rsidRDefault="00B35A2D">
            <w:pPr>
              <w:pStyle w:val="ConsPlusNormal"/>
              <w:jc w:val="center"/>
            </w:pPr>
            <w:r>
              <w:t>2251,500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2453,200</w:t>
            </w:r>
          </w:p>
        </w:tc>
        <w:tc>
          <w:tcPr>
            <w:tcW w:w="1531" w:type="dxa"/>
            <w:vAlign w:val="center"/>
          </w:tcPr>
          <w:p w:rsidR="00B35A2D" w:rsidRDefault="00B35A2D">
            <w:pPr>
              <w:pStyle w:val="ConsPlusNormal"/>
              <w:jc w:val="center"/>
            </w:pPr>
            <w:r>
              <w:t>2154,300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2453,200</w:t>
            </w:r>
          </w:p>
        </w:tc>
        <w:tc>
          <w:tcPr>
            <w:tcW w:w="1531" w:type="dxa"/>
            <w:vAlign w:val="center"/>
          </w:tcPr>
          <w:p w:rsidR="00B35A2D" w:rsidRDefault="00B35A2D">
            <w:pPr>
              <w:pStyle w:val="ConsPlusNormal"/>
              <w:jc w:val="center"/>
            </w:pPr>
            <w:r>
              <w:t>2154,300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98,300</w:t>
            </w:r>
          </w:p>
        </w:tc>
        <w:tc>
          <w:tcPr>
            <w:tcW w:w="1531" w:type="dxa"/>
            <w:vAlign w:val="center"/>
          </w:tcPr>
          <w:p w:rsidR="00B35A2D" w:rsidRDefault="00B35A2D">
            <w:pPr>
              <w:pStyle w:val="ConsPlusNormal"/>
              <w:jc w:val="center"/>
            </w:pPr>
            <w:r>
              <w:t>97,200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98,300</w:t>
            </w:r>
          </w:p>
        </w:tc>
        <w:tc>
          <w:tcPr>
            <w:tcW w:w="1531" w:type="dxa"/>
            <w:vAlign w:val="center"/>
          </w:tcPr>
          <w:p w:rsidR="00B35A2D" w:rsidRDefault="00B35A2D">
            <w:pPr>
              <w:pStyle w:val="ConsPlusNormal"/>
              <w:jc w:val="center"/>
            </w:pPr>
            <w:r>
              <w:t>97,200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Подпрограмма "Повышение уровня межэтнического и межконфессионального </w:t>
            </w:r>
            <w:r>
              <w:lastRenderedPageBreak/>
              <w:t>взаимопонимания"</w:t>
            </w:r>
          </w:p>
        </w:tc>
        <w:tc>
          <w:tcPr>
            <w:tcW w:w="1531" w:type="dxa"/>
            <w:vAlign w:val="center"/>
          </w:tcPr>
          <w:p w:rsidR="00B35A2D" w:rsidRDefault="00B35A2D">
            <w:pPr>
              <w:pStyle w:val="ConsPlusNormal"/>
              <w:jc w:val="center"/>
            </w:pPr>
            <w:r>
              <w:lastRenderedPageBreak/>
              <w:t>120,000</w:t>
            </w:r>
          </w:p>
        </w:tc>
        <w:tc>
          <w:tcPr>
            <w:tcW w:w="1531" w:type="dxa"/>
            <w:vAlign w:val="center"/>
          </w:tcPr>
          <w:p w:rsidR="00B35A2D" w:rsidRDefault="00B35A2D">
            <w:pPr>
              <w:pStyle w:val="ConsPlusNormal"/>
              <w:jc w:val="center"/>
            </w:pPr>
            <w:r>
              <w:t>120,000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531" w:type="dxa"/>
            <w:vAlign w:val="center"/>
          </w:tcPr>
          <w:p w:rsidR="00B35A2D" w:rsidRDefault="00B35A2D">
            <w:pPr>
              <w:pStyle w:val="ConsPlusNormal"/>
              <w:jc w:val="center"/>
            </w:pPr>
            <w:r>
              <w:t>120,000</w:t>
            </w:r>
          </w:p>
        </w:tc>
        <w:tc>
          <w:tcPr>
            <w:tcW w:w="1531" w:type="dxa"/>
            <w:vAlign w:val="center"/>
          </w:tcPr>
          <w:p w:rsidR="00B35A2D" w:rsidRDefault="00B35A2D">
            <w:pPr>
              <w:pStyle w:val="ConsPlusNormal"/>
              <w:jc w:val="center"/>
            </w:pPr>
            <w:r>
              <w:t>120,000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531" w:type="dxa"/>
            <w:vAlign w:val="center"/>
          </w:tcPr>
          <w:p w:rsidR="00B35A2D" w:rsidRDefault="00B35A2D">
            <w:pPr>
              <w:pStyle w:val="ConsPlusNormal"/>
              <w:jc w:val="center"/>
            </w:pPr>
            <w:r>
              <w:t>25,000</w:t>
            </w:r>
          </w:p>
        </w:tc>
        <w:tc>
          <w:tcPr>
            <w:tcW w:w="1531" w:type="dxa"/>
            <w:vAlign w:val="center"/>
          </w:tcPr>
          <w:p w:rsidR="00B35A2D" w:rsidRDefault="00B35A2D">
            <w:pPr>
              <w:pStyle w:val="ConsPlusNormal"/>
              <w:jc w:val="center"/>
            </w:pPr>
            <w:r>
              <w:t>25,000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25,000</w:t>
            </w:r>
          </w:p>
        </w:tc>
        <w:tc>
          <w:tcPr>
            <w:tcW w:w="1531" w:type="dxa"/>
            <w:vAlign w:val="center"/>
          </w:tcPr>
          <w:p w:rsidR="00B35A2D" w:rsidRDefault="00B35A2D">
            <w:pPr>
              <w:pStyle w:val="ConsPlusNormal"/>
              <w:jc w:val="center"/>
            </w:pPr>
            <w:r>
              <w:t>25,000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25,000</w:t>
            </w:r>
          </w:p>
        </w:tc>
        <w:tc>
          <w:tcPr>
            <w:tcW w:w="1531" w:type="dxa"/>
            <w:vAlign w:val="center"/>
          </w:tcPr>
          <w:p w:rsidR="00B35A2D" w:rsidRDefault="00B35A2D">
            <w:pPr>
              <w:pStyle w:val="ConsPlusNormal"/>
              <w:jc w:val="center"/>
            </w:pPr>
            <w:r>
              <w:t>25,000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Содействие в реализации мероприятий, направленных на гармонизацию межнациональных </w:t>
            </w:r>
            <w:r>
              <w:lastRenderedPageBreak/>
              <w:t>отношений, сохранение этнического многообразия народов России, проживающих в городе Перми</w:t>
            </w:r>
          </w:p>
        </w:tc>
        <w:tc>
          <w:tcPr>
            <w:tcW w:w="1531" w:type="dxa"/>
            <w:vAlign w:val="center"/>
          </w:tcPr>
          <w:p w:rsidR="00B35A2D" w:rsidRDefault="00B35A2D">
            <w:pPr>
              <w:pStyle w:val="ConsPlusNormal"/>
              <w:jc w:val="center"/>
            </w:pPr>
            <w:r>
              <w:lastRenderedPageBreak/>
              <w:t>95,000</w:t>
            </w:r>
          </w:p>
        </w:tc>
        <w:tc>
          <w:tcPr>
            <w:tcW w:w="1531" w:type="dxa"/>
            <w:vAlign w:val="center"/>
          </w:tcPr>
          <w:p w:rsidR="00B35A2D" w:rsidRDefault="00B35A2D">
            <w:pPr>
              <w:pStyle w:val="ConsPlusNormal"/>
              <w:jc w:val="center"/>
            </w:pPr>
            <w:r>
              <w:t>95,000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95,000</w:t>
            </w:r>
          </w:p>
        </w:tc>
        <w:tc>
          <w:tcPr>
            <w:tcW w:w="1531" w:type="dxa"/>
            <w:vAlign w:val="center"/>
          </w:tcPr>
          <w:p w:rsidR="00B35A2D" w:rsidRDefault="00B35A2D">
            <w:pPr>
              <w:pStyle w:val="ConsPlusNormal"/>
              <w:jc w:val="center"/>
            </w:pPr>
            <w:r>
              <w:t>95,000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95,000</w:t>
            </w:r>
          </w:p>
        </w:tc>
        <w:tc>
          <w:tcPr>
            <w:tcW w:w="1531" w:type="dxa"/>
            <w:vAlign w:val="center"/>
          </w:tcPr>
          <w:p w:rsidR="00B35A2D" w:rsidRDefault="00B35A2D">
            <w:pPr>
              <w:pStyle w:val="ConsPlusNormal"/>
              <w:jc w:val="center"/>
            </w:pPr>
            <w:r>
              <w:t>95,000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Национальная безопасность и правоохранительная деятельность</w:t>
            </w:r>
          </w:p>
        </w:tc>
        <w:tc>
          <w:tcPr>
            <w:tcW w:w="1531" w:type="dxa"/>
            <w:vAlign w:val="center"/>
          </w:tcPr>
          <w:p w:rsidR="00B35A2D" w:rsidRDefault="00B35A2D">
            <w:pPr>
              <w:pStyle w:val="ConsPlusNormal"/>
              <w:jc w:val="center"/>
            </w:pPr>
            <w:r>
              <w:t>263,700</w:t>
            </w:r>
          </w:p>
        </w:tc>
        <w:tc>
          <w:tcPr>
            <w:tcW w:w="1531" w:type="dxa"/>
            <w:vAlign w:val="center"/>
          </w:tcPr>
          <w:p w:rsidR="00B35A2D" w:rsidRDefault="00B35A2D">
            <w:pPr>
              <w:pStyle w:val="ConsPlusNormal"/>
              <w:jc w:val="center"/>
            </w:pPr>
            <w:r>
              <w:t>263,700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31" w:type="dxa"/>
            <w:vAlign w:val="center"/>
          </w:tcPr>
          <w:p w:rsidR="00B35A2D" w:rsidRDefault="00B35A2D">
            <w:pPr>
              <w:pStyle w:val="ConsPlusNormal"/>
              <w:jc w:val="center"/>
            </w:pPr>
            <w:r>
              <w:t>23,000</w:t>
            </w:r>
          </w:p>
        </w:tc>
        <w:tc>
          <w:tcPr>
            <w:tcW w:w="1531" w:type="dxa"/>
            <w:vAlign w:val="center"/>
          </w:tcPr>
          <w:p w:rsidR="00B35A2D" w:rsidRDefault="00B35A2D">
            <w:pPr>
              <w:pStyle w:val="ConsPlusNormal"/>
              <w:jc w:val="center"/>
            </w:pPr>
            <w:r>
              <w:t>23,000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"Безопасный город"</w:t>
            </w:r>
          </w:p>
        </w:tc>
        <w:tc>
          <w:tcPr>
            <w:tcW w:w="1531" w:type="dxa"/>
            <w:vAlign w:val="center"/>
          </w:tcPr>
          <w:p w:rsidR="00B35A2D" w:rsidRDefault="00B35A2D">
            <w:pPr>
              <w:pStyle w:val="ConsPlusNormal"/>
              <w:jc w:val="center"/>
            </w:pPr>
            <w:r>
              <w:t>23,000</w:t>
            </w:r>
          </w:p>
        </w:tc>
        <w:tc>
          <w:tcPr>
            <w:tcW w:w="1531" w:type="dxa"/>
            <w:vAlign w:val="center"/>
          </w:tcPr>
          <w:p w:rsidR="00B35A2D" w:rsidRDefault="00B35A2D">
            <w:pPr>
              <w:pStyle w:val="ConsPlusNormal"/>
              <w:jc w:val="center"/>
            </w:pPr>
            <w:r>
              <w:t>23,000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w:t>
            </w:r>
            <w:r>
              <w:lastRenderedPageBreak/>
              <w:t>Перми"</w:t>
            </w:r>
          </w:p>
        </w:tc>
        <w:tc>
          <w:tcPr>
            <w:tcW w:w="1531" w:type="dxa"/>
            <w:vAlign w:val="center"/>
          </w:tcPr>
          <w:p w:rsidR="00B35A2D" w:rsidRDefault="00B35A2D">
            <w:pPr>
              <w:pStyle w:val="ConsPlusNormal"/>
              <w:jc w:val="center"/>
            </w:pPr>
            <w:r>
              <w:lastRenderedPageBreak/>
              <w:t>23,000</w:t>
            </w:r>
          </w:p>
        </w:tc>
        <w:tc>
          <w:tcPr>
            <w:tcW w:w="1531" w:type="dxa"/>
            <w:vAlign w:val="center"/>
          </w:tcPr>
          <w:p w:rsidR="00B35A2D" w:rsidRDefault="00B35A2D">
            <w:pPr>
              <w:pStyle w:val="ConsPlusNormal"/>
              <w:jc w:val="center"/>
            </w:pPr>
            <w:r>
              <w:t>23,000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531" w:type="dxa"/>
            <w:vAlign w:val="center"/>
          </w:tcPr>
          <w:p w:rsidR="00B35A2D" w:rsidRDefault="00B35A2D">
            <w:pPr>
              <w:pStyle w:val="ConsPlusNormal"/>
              <w:jc w:val="center"/>
            </w:pPr>
            <w:r>
              <w:t>23,000</w:t>
            </w:r>
          </w:p>
        </w:tc>
        <w:tc>
          <w:tcPr>
            <w:tcW w:w="1531" w:type="dxa"/>
            <w:vAlign w:val="center"/>
          </w:tcPr>
          <w:p w:rsidR="00B35A2D" w:rsidRDefault="00B35A2D">
            <w:pPr>
              <w:pStyle w:val="ConsPlusNormal"/>
              <w:jc w:val="center"/>
            </w:pPr>
            <w:r>
              <w:t>23,000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спасательных постов в местах массового отдыха у воды</w:t>
            </w:r>
          </w:p>
        </w:tc>
        <w:tc>
          <w:tcPr>
            <w:tcW w:w="1531" w:type="dxa"/>
            <w:vAlign w:val="center"/>
          </w:tcPr>
          <w:p w:rsidR="00B35A2D" w:rsidRDefault="00B35A2D">
            <w:pPr>
              <w:pStyle w:val="ConsPlusNormal"/>
              <w:jc w:val="center"/>
            </w:pPr>
            <w:r>
              <w:t>23,000</w:t>
            </w:r>
          </w:p>
        </w:tc>
        <w:tc>
          <w:tcPr>
            <w:tcW w:w="1531" w:type="dxa"/>
            <w:vAlign w:val="center"/>
          </w:tcPr>
          <w:p w:rsidR="00B35A2D" w:rsidRDefault="00B35A2D">
            <w:pPr>
              <w:pStyle w:val="ConsPlusNormal"/>
              <w:jc w:val="center"/>
            </w:pPr>
            <w:r>
              <w:t>23,000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23,000</w:t>
            </w:r>
          </w:p>
        </w:tc>
        <w:tc>
          <w:tcPr>
            <w:tcW w:w="1531" w:type="dxa"/>
            <w:vAlign w:val="center"/>
          </w:tcPr>
          <w:p w:rsidR="00B35A2D" w:rsidRDefault="00B35A2D">
            <w:pPr>
              <w:pStyle w:val="ConsPlusNormal"/>
              <w:jc w:val="center"/>
            </w:pPr>
            <w:r>
              <w:t>23,000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23,000</w:t>
            </w:r>
          </w:p>
        </w:tc>
        <w:tc>
          <w:tcPr>
            <w:tcW w:w="1531" w:type="dxa"/>
            <w:vAlign w:val="center"/>
          </w:tcPr>
          <w:p w:rsidR="00B35A2D" w:rsidRDefault="00B35A2D">
            <w:pPr>
              <w:pStyle w:val="ConsPlusNormal"/>
              <w:jc w:val="center"/>
            </w:pPr>
            <w:r>
              <w:t>23,000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31" w:type="dxa"/>
            <w:vAlign w:val="center"/>
          </w:tcPr>
          <w:p w:rsidR="00B35A2D" w:rsidRDefault="00B35A2D">
            <w:pPr>
              <w:pStyle w:val="ConsPlusNormal"/>
              <w:jc w:val="center"/>
            </w:pPr>
            <w:r>
              <w:t>240,700</w:t>
            </w:r>
          </w:p>
        </w:tc>
        <w:tc>
          <w:tcPr>
            <w:tcW w:w="1531" w:type="dxa"/>
            <w:vAlign w:val="center"/>
          </w:tcPr>
          <w:p w:rsidR="00B35A2D" w:rsidRDefault="00B35A2D">
            <w:pPr>
              <w:pStyle w:val="ConsPlusNormal"/>
              <w:jc w:val="center"/>
            </w:pPr>
            <w:r>
              <w:t>240,700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"Безопасный город"</w:t>
            </w:r>
          </w:p>
        </w:tc>
        <w:tc>
          <w:tcPr>
            <w:tcW w:w="1531" w:type="dxa"/>
            <w:vAlign w:val="center"/>
          </w:tcPr>
          <w:p w:rsidR="00B35A2D" w:rsidRDefault="00B35A2D">
            <w:pPr>
              <w:pStyle w:val="ConsPlusNormal"/>
              <w:jc w:val="center"/>
            </w:pPr>
            <w:r>
              <w:t>240,700</w:t>
            </w:r>
          </w:p>
        </w:tc>
        <w:tc>
          <w:tcPr>
            <w:tcW w:w="1531" w:type="dxa"/>
            <w:vAlign w:val="center"/>
          </w:tcPr>
          <w:p w:rsidR="00B35A2D" w:rsidRDefault="00B35A2D">
            <w:pPr>
              <w:pStyle w:val="ConsPlusNormal"/>
              <w:jc w:val="center"/>
            </w:pPr>
            <w:r>
              <w:t>240,700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первичных мер пожарной безопасности в границах города Перми"</w:t>
            </w:r>
          </w:p>
        </w:tc>
        <w:tc>
          <w:tcPr>
            <w:tcW w:w="1531" w:type="dxa"/>
            <w:vAlign w:val="center"/>
          </w:tcPr>
          <w:p w:rsidR="00B35A2D" w:rsidRDefault="00B35A2D">
            <w:pPr>
              <w:pStyle w:val="ConsPlusNormal"/>
              <w:jc w:val="center"/>
            </w:pPr>
            <w:r>
              <w:t>240,700</w:t>
            </w:r>
          </w:p>
        </w:tc>
        <w:tc>
          <w:tcPr>
            <w:tcW w:w="1531" w:type="dxa"/>
            <w:vAlign w:val="center"/>
          </w:tcPr>
          <w:p w:rsidR="00B35A2D" w:rsidRDefault="00B35A2D">
            <w:pPr>
              <w:pStyle w:val="ConsPlusNormal"/>
              <w:jc w:val="center"/>
            </w:pPr>
            <w:r>
              <w:t>240,700</w:t>
            </w:r>
          </w:p>
        </w:tc>
      </w:tr>
      <w:tr w:rsidR="00B35A2D">
        <w:tc>
          <w:tcPr>
            <w:tcW w:w="1228" w:type="dxa"/>
            <w:vAlign w:val="center"/>
          </w:tcPr>
          <w:p w:rsidR="00B35A2D" w:rsidRDefault="00B35A2D">
            <w:pPr>
              <w:pStyle w:val="ConsPlusNormal"/>
              <w:jc w:val="center"/>
            </w:pPr>
            <w:r>
              <w:lastRenderedPageBreak/>
              <w:t>931</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первичных мер пожарной безопасности"</w:t>
            </w:r>
          </w:p>
        </w:tc>
        <w:tc>
          <w:tcPr>
            <w:tcW w:w="1531" w:type="dxa"/>
            <w:vAlign w:val="center"/>
          </w:tcPr>
          <w:p w:rsidR="00B35A2D" w:rsidRDefault="00B35A2D">
            <w:pPr>
              <w:pStyle w:val="ConsPlusNormal"/>
              <w:jc w:val="center"/>
            </w:pPr>
            <w:r>
              <w:t>240,700</w:t>
            </w:r>
          </w:p>
        </w:tc>
        <w:tc>
          <w:tcPr>
            <w:tcW w:w="1531" w:type="dxa"/>
            <w:vAlign w:val="center"/>
          </w:tcPr>
          <w:p w:rsidR="00B35A2D" w:rsidRDefault="00B35A2D">
            <w:pPr>
              <w:pStyle w:val="ConsPlusNormal"/>
              <w:jc w:val="center"/>
            </w:pPr>
            <w:r>
              <w:t>240,700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по приведению в нормативное состояние, содержанию пожарных водоемов и пирсов</w:t>
            </w:r>
          </w:p>
        </w:tc>
        <w:tc>
          <w:tcPr>
            <w:tcW w:w="1531" w:type="dxa"/>
            <w:vAlign w:val="center"/>
          </w:tcPr>
          <w:p w:rsidR="00B35A2D" w:rsidRDefault="00B35A2D">
            <w:pPr>
              <w:pStyle w:val="ConsPlusNormal"/>
              <w:jc w:val="center"/>
            </w:pPr>
            <w:r>
              <w:t>240,700</w:t>
            </w:r>
          </w:p>
        </w:tc>
        <w:tc>
          <w:tcPr>
            <w:tcW w:w="1531" w:type="dxa"/>
            <w:vAlign w:val="center"/>
          </w:tcPr>
          <w:p w:rsidR="00B35A2D" w:rsidRDefault="00B35A2D">
            <w:pPr>
              <w:pStyle w:val="ConsPlusNormal"/>
              <w:jc w:val="center"/>
            </w:pPr>
            <w:r>
              <w:t>240,700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240,700</w:t>
            </w:r>
          </w:p>
        </w:tc>
        <w:tc>
          <w:tcPr>
            <w:tcW w:w="1531" w:type="dxa"/>
            <w:vAlign w:val="center"/>
          </w:tcPr>
          <w:p w:rsidR="00B35A2D" w:rsidRDefault="00B35A2D">
            <w:pPr>
              <w:pStyle w:val="ConsPlusNormal"/>
              <w:jc w:val="center"/>
            </w:pPr>
            <w:r>
              <w:t>240,700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240,700</w:t>
            </w:r>
          </w:p>
        </w:tc>
        <w:tc>
          <w:tcPr>
            <w:tcW w:w="1531" w:type="dxa"/>
            <w:vAlign w:val="center"/>
          </w:tcPr>
          <w:p w:rsidR="00B35A2D" w:rsidRDefault="00B35A2D">
            <w:pPr>
              <w:pStyle w:val="ConsPlusNormal"/>
              <w:jc w:val="center"/>
            </w:pPr>
            <w:r>
              <w:t>240,700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Национальная экономика</w:t>
            </w:r>
          </w:p>
        </w:tc>
        <w:tc>
          <w:tcPr>
            <w:tcW w:w="1531" w:type="dxa"/>
            <w:vAlign w:val="center"/>
          </w:tcPr>
          <w:p w:rsidR="00B35A2D" w:rsidRDefault="00B35A2D">
            <w:pPr>
              <w:pStyle w:val="ConsPlusNormal"/>
              <w:jc w:val="center"/>
            </w:pPr>
            <w:r>
              <w:t>356589,616</w:t>
            </w:r>
          </w:p>
        </w:tc>
        <w:tc>
          <w:tcPr>
            <w:tcW w:w="1531" w:type="dxa"/>
            <w:vAlign w:val="center"/>
          </w:tcPr>
          <w:p w:rsidR="00B35A2D" w:rsidRDefault="00B35A2D">
            <w:pPr>
              <w:pStyle w:val="ConsPlusNormal"/>
              <w:jc w:val="center"/>
            </w:pPr>
            <w:r>
              <w:t>463997,440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Дорожное хозяйство (дорожные фонды)</w:t>
            </w:r>
          </w:p>
        </w:tc>
        <w:tc>
          <w:tcPr>
            <w:tcW w:w="1531" w:type="dxa"/>
            <w:vAlign w:val="center"/>
          </w:tcPr>
          <w:p w:rsidR="00B35A2D" w:rsidRDefault="00B35A2D">
            <w:pPr>
              <w:pStyle w:val="ConsPlusNormal"/>
              <w:jc w:val="center"/>
            </w:pPr>
            <w:r>
              <w:t>354790,316</w:t>
            </w:r>
          </w:p>
        </w:tc>
        <w:tc>
          <w:tcPr>
            <w:tcW w:w="1531" w:type="dxa"/>
            <w:vAlign w:val="center"/>
          </w:tcPr>
          <w:p w:rsidR="00B35A2D" w:rsidRDefault="00B35A2D">
            <w:pPr>
              <w:pStyle w:val="ConsPlusNormal"/>
              <w:jc w:val="center"/>
            </w:pPr>
            <w:r>
              <w:t>462222,840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531" w:type="dxa"/>
            <w:vAlign w:val="center"/>
          </w:tcPr>
          <w:p w:rsidR="00B35A2D" w:rsidRDefault="00B35A2D">
            <w:pPr>
              <w:pStyle w:val="ConsPlusNormal"/>
              <w:jc w:val="center"/>
            </w:pPr>
            <w:r>
              <w:t>347069,216</w:t>
            </w:r>
          </w:p>
        </w:tc>
        <w:tc>
          <w:tcPr>
            <w:tcW w:w="1531" w:type="dxa"/>
            <w:vAlign w:val="center"/>
          </w:tcPr>
          <w:p w:rsidR="00B35A2D" w:rsidRDefault="00B35A2D">
            <w:pPr>
              <w:pStyle w:val="ConsPlusNormal"/>
              <w:jc w:val="center"/>
            </w:pPr>
            <w:r>
              <w:t>454501,740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"Приведение в нормативное состояние автомобильных дорог и дорожных сооружений"</w:t>
            </w:r>
          </w:p>
        </w:tc>
        <w:tc>
          <w:tcPr>
            <w:tcW w:w="1531" w:type="dxa"/>
            <w:vAlign w:val="center"/>
          </w:tcPr>
          <w:p w:rsidR="00B35A2D" w:rsidRDefault="00B35A2D">
            <w:pPr>
              <w:pStyle w:val="ConsPlusNormal"/>
              <w:jc w:val="center"/>
            </w:pPr>
            <w:r>
              <w:t>347069,216</w:t>
            </w:r>
          </w:p>
        </w:tc>
        <w:tc>
          <w:tcPr>
            <w:tcW w:w="1531" w:type="dxa"/>
            <w:vAlign w:val="center"/>
          </w:tcPr>
          <w:p w:rsidR="00B35A2D" w:rsidRDefault="00B35A2D">
            <w:pPr>
              <w:pStyle w:val="ConsPlusNormal"/>
              <w:jc w:val="center"/>
            </w:pPr>
            <w:r>
              <w:t>454501,740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"Выполнение </w:t>
            </w:r>
            <w:r>
              <w:lastRenderedPageBreak/>
              <w:t>комплекса мероприятий по содержанию и ремонту автомобильных дорог и элементов дорог"</w:t>
            </w:r>
          </w:p>
        </w:tc>
        <w:tc>
          <w:tcPr>
            <w:tcW w:w="1531" w:type="dxa"/>
            <w:vAlign w:val="center"/>
          </w:tcPr>
          <w:p w:rsidR="00B35A2D" w:rsidRDefault="00B35A2D">
            <w:pPr>
              <w:pStyle w:val="ConsPlusNormal"/>
              <w:jc w:val="center"/>
            </w:pPr>
            <w:r>
              <w:lastRenderedPageBreak/>
              <w:t>338244,616</w:t>
            </w:r>
          </w:p>
        </w:tc>
        <w:tc>
          <w:tcPr>
            <w:tcW w:w="1531" w:type="dxa"/>
            <w:vAlign w:val="center"/>
          </w:tcPr>
          <w:p w:rsidR="00B35A2D" w:rsidRDefault="00B35A2D">
            <w:pPr>
              <w:pStyle w:val="ConsPlusNormal"/>
              <w:jc w:val="center"/>
            </w:pPr>
            <w:r>
              <w:t>348543,340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 ремонт автомобильных дорог</w:t>
            </w:r>
          </w:p>
        </w:tc>
        <w:tc>
          <w:tcPr>
            <w:tcW w:w="1531" w:type="dxa"/>
            <w:vAlign w:val="center"/>
          </w:tcPr>
          <w:p w:rsidR="00B35A2D" w:rsidRDefault="00B35A2D">
            <w:pPr>
              <w:pStyle w:val="ConsPlusNormal"/>
              <w:jc w:val="center"/>
            </w:pPr>
            <w:r>
              <w:t>333087,016</w:t>
            </w:r>
          </w:p>
        </w:tc>
        <w:tc>
          <w:tcPr>
            <w:tcW w:w="1531" w:type="dxa"/>
            <w:vAlign w:val="center"/>
          </w:tcPr>
          <w:p w:rsidR="00B35A2D" w:rsidRDefault="00B35A2D">
            <w:pPr>
              <w:pStyle w:val="ConsPlusNormal"/>
              <w:jc w:val="center"/>
            </w:pPr>
            <w:r>
              <w:t>343385,740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333087,016</w:t>
            </w:r>
          </w:p>
        </w:tc>
        <w:tc>
          <w:tcPr>
            <w:tcW w:w="1531" w:type="dxa"/>
            <w:vAlign w:val="center"/>
          </w:tcPr>
          <w:p w:rsidR="00B35A2D" w:rsidRDefault="00B35A2D">
            <w:pPr>
              <w:pStyle w:val="ConsPlusNormal"/>
              <w:jc w:val="center"/>
            </w:pPr>
            <w:r>
              <w:t>343385,740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333087,016</w:t>
            </w:r>
          </w:p>
        </w:tc>
        <w:tc>
          <w:tcPr>
            <w:tcW w:w="1531" w:type="dxa"/>
            <w:vAlign w:val="center"/>
          </w:tcPr>
          <w:p w:rsidR="00B35A2D" w:rsidRDefault="00B35A2D">
            <w:pPr>
              <w:pStyle w:val="ConsPlusNormal"/>
              <w:jc w:val="center"/>
            </w:pPr>
            <w:r>
              <w:t>343385,740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Ремонт тротуаров, пешеходных дорожек и газонов вдоль тротуаров, пешеходных дорожек</w:t>
            </w:r>
          </w:p>
        </w:tc>
        <w:tc>
          <w:tcPr>
            <w:tcW w:w="1531" w:type="dxa"/>
            <w:vAlign w:val="center"/>
          </w:tcPr>
          <w:p w:rsidR="00B35A2D" w:rsidRDefault="00B35A2D">
            <w:pPr>
              <w:pStyle w:val="ConsPlusNormal"/>
              <w:jc w:val="center"/>
            </w:pPr>
            <w:r>
              <w:t>5157,600</w:t>
            </w:r>
          </w:p>
        </w:tc>
        <w:tc>
          <w:tcPr>
            <w:tcW w:w="1531" w:type="dxa"/>
            <w:vAlign w:val="center"/>
          </w:tcPr>
          <w:p w:rsidR="00B35A2D" w:rsidRDefault="00B35A2D">
            <w:pPr>
              <w:pStyle w:val="ConsPlusNormal"/>
              <w:jc w:val="center"/>
            </w:pPr>
            <w:r>
              <w:t>5157,600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5157,600</w:t>
            </w:r>
          </w:p>
        </w:tc>
        <w:tc>
          <w:tcPr>
            <w:tcW w:w="1531" w:type="dxa"/>
            <w:vAlign w:val="center"/>
          </w:tcPr>
          <w:p w:rsidR="00B35A2D" w:rsidRDefault="00B35A2D">
            <w:pPr>
              <w:pStyle w:val="ConsPlusNormal"/>
              <w:jc w:val="center"/>
            </w:pPr>
            <w:r>
              <w:t>5157,600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5157,600</w:t>
            </w:r>
          </w:p>
        </w:tc>
        <w:tc>
          <w:tcPr>
            <w:tcW w:w="1531" w:type="dxa"/>
            <w:vAlign w:val="center"/>
          </w:tcPr>
          <w:p w:rsidR="00B35A2D" w:rsidRDefault="00B35A2D">
            <w:pPr>
              <w:pStyle w:val="ConsPlusNormal"/>
              <w:jc w:val="center"/>
            </w:pPr>
            <w:r>
              <w:t>5157,600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1010600000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"Выполнение комплекса мероприятий по ремонту и </w:t>
            </w:r>
            <w:r>
              <w:lastRenderedPageBreak/>
              <w:t>капитальному ремонту автомобильных дорог и искусственных дорожных сооружений"</w:t>
            </w:r>
          </w:p>
        </w:tc>
        <w:tc>
          <w:tcPr>
            <w:tcW w:w="1531" w:type="dxa"/>
            <w:vAlign w:val="center"/>
          </w:tcPr>
          <w:p w:rsidR="00B35A2D" w:rsidRDefault="00B35A2D">
            <w:pPr>
              <w:pStyle w:val="ConsPlusNormal"/>
              <w:jc w:val="center"/>
            </w:pPr>
            <w:r>
              <w:lastRenderedPageBreak/>
              <w:t>8824,600</w:t>
            </w:r>
          </w:p>
        </w:tc>
        <w:tc>
          <w:tcPr>
            <w:tcW w:w="1531" w:type="dxa"/>
            <w:vAlign w:val="center"/>
          </w:tcPr>
          <w:p w:rsidR="00B35A2D" w:rsidRDefault="00B35A2D">
            <w:pPr>
              <w:pStyle w:val="ConsPlusNormal"/>
              <w:jc w:val="center"/>
            </w:pPr>
            <w:r>
              <w:t>105958,400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10106SТ040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31" w:type="dxa"/>
            <w:vAlign w:val="center"/>
          </w:tcPr>
          <w:p w:rsidR="00B35A2D" w:rsidRDefault="00B35A2D">
            <w:pPr>
              <w:pStyle w:val="ConsPlusNormal"/>
              <w:jc w:val="center"/>
            </w:pPr>
            <w:r>
              <w:t>8824,600</w:t>
            </w:r>
          </w:p>
        </w:tc>
        <w:tc>
          <w:tcPr>
            <w:tcW w:w="1531" w:type="dxa"/>
            <w:vAlign w:val="center"/>
          </w:tcPr>
          <w:p w:rsidR="00B35A2D" w:rsidRDefault="00B35A2D">
            <w:pPr>
              <w:pStyle w:val="ConsPlusNormal"/>
              <w:jc w:val="center"/>
            </w:pPr>
            <w:r>
              <w:t>105958,400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10106SТ040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8824,600</w:t>
            </w:r>
          </w:p>
        </w:tc>
        <w:tc>
          <w:tcPr>
            <w:tcW w:w="1531" w:type="dxa"/>
            <w:vAlign w:val="center"/>
          </w:tcPr>
          <w:p w:rsidR="00B35A2D" w:rsidRDefault="00B35A2D">
            <w:pPr>
              <w:pStyle w:val="ConsPlusNormal"/>
              <w:jc w:val="center"/>
            </w:pPr>
            <w:r>
              <w:t>105958,400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10106SТ040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8824,600</w:t>
            </w:r>
          </w:p>
        </w:tc>
        <w:tc>
          <w:tcPr>
            <w:tcW w:w="1531" w:type="dxa"/>
            <w:vAlign w:val="center"/>
          </w:tcPr>
          <w:p w:rsidR="00B35A2D" w:rsidRDefault="00B35A2D">
            <w:pPr>
              <w:pStyle w:val="ConsPlusNormal"/>
              <w:jc w:val="center"/>
            </w:pPr>
            <w:r>
              <w:t>105958,400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"Благоустройство города Перми"</w:t>
            </w:r>
          </w:p>
        </w:tc>
        <w:tc>
          <w:tcPr>
            <w:tcW w:w="1531" w:type="dxa"/>
            <w:vAlign w:val="center"/>
          </w:tcPr>
          <w:p w:rsidR="00B35A2D" w:rsidRDefault="00B35A2D">
            <w:pPr>
              <w:pStyle w:val="ConsPlusNormal"/>
              <w:jc w:val="center"/>
            </w:pPr>
            <w:r>
              <w:t>342,300</w:t>
            </w:r>
          </w:p>
        </w:tc>
        <w:tc>
          <w:tcPr>
            <w:tcW w:w="1531" w:type="dxa"/>
            <w:vAlign w:val="center"/>
          </w:tcPr>
          <w:p w:rsidR="00B35A2D" w:rsidRDefault="00B35A2D">
            <w:pPr>
              <w:pStyle w:val="ConsPlusNormal"/>
              <w:jc w:val="center"/>
            </w:pPr>
            <w:r>
              <w:t>342,300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531" w:type="dxa"/>
            <w:vAlign w:val="center"/>
          </w:tcPr>
          <w:p w:rsidR="00B35A2D" w:rsidRDefault="00B35A2D">
            <w:pPr>
              <w:pStyle w:val="ConsPlusNormal"/>
              <w:jc w:val="center"/>
            </w:pPr>
            <w:r>
              <w:t>342,300</w:t>
            </w:r>
          </w:p>
        </w:tc>
        <w:tc>
          <w:tcPr>
            <w:tcW w:w="1531" w:type="dxa"/>
            <w:vAlign w:val="center"/>
          </w:tcPr>
          <w:p w:rsidR="00B35A2D" w:rsidRDefault="00B35A2D">
            <w:pPr>
              <w:pStyle w:val="ConsPlusNormal"/>
              <w:jc w:val="center"/>
            </w:pPr>
            <w:r>
              <w:t>342,300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1110600000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"Организация содержания искусственных </w:t>
            </w:r>
            <w:r>
              <w:lastRenderedPageBreak/>
              <w:t>инженерных сооружений, предназначенных для движения пешеходов"</w:t>
            </w:r>
          </w:p>
        </w:tc>
        <w:tc>
          <w:tcPr>
            <w:tcW w:w="1531" w:type="dxa"/>
            <w:vAlign w:val="center"/>
          </w:tcPr>
          <w:p w:rsidR="00B35A2D" w:rsidRDefault="00B35A2D">
            <w:pPr>
              <w:pStyle w:val="ConsPlusNormal"/>
              <w:jc w:val="center"/>
            </w:pPr>
            <w:r>
              <w:lastRenderedPageBreak/>
              <w:t>342,300</w:t>
            </w:r>
          </w:p>
        </w:tc>
        <w:tc>
          <w:tcPr>
            <w:tcW w:w="1531" w:type="dxa"/>
            <w:vAlign w:val="center"/>
          </w:tcPr>
          <w:p w:rsidR="00B35A2D" w:rsidRDefault="00B35A2D">
            <w:pPr>
              <w:pStyle w:val="ConsPlusNormal"/>
              <w:jc w:val="center"/>
            </w:pPr>
            <w:r>
              <w:t>342,300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1110600000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342,300</w:t>
            </w:r>
          </w:p>
        </w:tc>
        <w:tc>
          <w:tcPr>
            <w:tcW w:w="1531" w:type="dxa"/>
            <w:vAlign w:val="center"/>
          </w:tcPr>
          <w:p w:rsidR="00B35A2D" w:rsidRDefault="00B35A2D">
            <w:pPr>
              <w:pStyle w:val="ConsPlusNormal"/>
              <w:jc w:val="center"/>
            </w:pPr>
            <w:r>
              <w:t>342,300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1110600000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342,300</w:t>
            </w:r>
          </w:p>
        </w:tc>
        <w:tc>
          <w:tcPr>
            <w:tcW w:w="1531" w:type="dxa"/>
            <w:vAlign w:val="center"/>
          </w:tcPr>
          <w:p w:rsidR="00B35A2D" w:rsidRDefault="00B35A2D">
            <w:pPr>
              <w:pStyle w:val="ConsPlusNormal"/>
              <w:jc w:val="center"/>
            </w:pPr>
            <w:r>
              <w:t>342,300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531" w:type="dxa"/>
            <w:vAlign w:val="center"/>
          </w:tcPr>
          <w:p w:rsidR="00B35A2D" w:rsidRDefault="00B35A2D">
            <w:pPr>
              <w:pStyle w:val="ConsPlusNormal"/>
              <w:jc w:val="center"/>
            </w:pPr>
            <w:r>
              <w:t>3969,700</w:t>
            </w:r>
          </w:p>
        </w:tc>
        <w:tc>
          <w:tcPr>
            <w:tcW w:w="1531" w:type="dxa"/>
            <w:vAlign w:val="center"/>
          </w:tcPr>
          <w:p w:rsidR="00B35A2D" w:rsidRDefault="00B35A2D">
            <w:pPr>
              <w:pStyle w:val="ConsPlusNormal"/>
              <w:jc w:val="center"/>
            </w:pPr>
            <w:r>
              <w:t>3969,700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531" w:type="dxa"/>
            <w:vAlign w:val="center"/>
          </w:tcPr>
          <w:p w:rsidR="00B35A2D" w:rsidRDefault="00B35A2D">
            <w:pPr>
              <w:pStyle w:val="ConsPlusNormal"/>
              <w:jc w:val="center"/>
            </w:pPr>
            <w:r>
              <w:t>3969,700</w:t>
            </w:r>
          </w:p>
        </w:tc>
        <w:tc>
          <w:tcPr>
            <w:tcW w:w="1531" w:type="dxa"/>
            <w:vAlign w:val="center"/>
          </w:tcPr>
          <w:p w:rsidR="00B35A2D" w:rsidRDefault="00B35A2D">
            <w:pPr>
              <w:pStyle w:val="ConsPlusNormal"/>
              <w:jc w:val="center"/>
            </w:pPr>
            <w:r>
              <w:t>3969,700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"Обеспечение объектами транспортной инфраструктуры автомобильных дорог местного значения и поддержание их в нормативном </w:t>
            </w:r>
            <w:r>
              <w:lastRenderedPageBreak/>
              <w:t>состоянии"</w:t>
            </w:r>
          </w:p>
        </w:tc>
        <w:tc>
          <w:tcPr>
            <w:tcW w:w="1531" w:type="dxa"/>
            <w:vAlign w:val="center"/>
          </w:tcPr>
          <w:p w:rsidR="00B35A2D" w:rsidRDefault="00B35A2D">
            <w:pPr>
              <w:pStyle w:val="ConsPlusNormal"/>
              <w:jc w:val="center"/>
            </w:pPr>
            <w:r>
              <w:lastRenderedPageBreak/>
              <w:t>3969,700</w:t>
            </w:r>
          </w:p>
        </w:tc>
        <w:tc>
          <w:tcPr>
            <w:tcW w:w="1531" w:type="dxa"/>
            <w:vAlign w:val="center"/>
          </w:tcPr>
          <w:p w:rsidR="00B35A2D" w:rsidRDefault="00B35A2D">
            <w:pPr>
              <w:pStyle w:val="ConsPlusNormal"/>
              <w:jc w:val="center"/>
            </w:pPr>
            <w:r>
              <w:t>3969,700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1220321780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 ремонт остановочных пунктов</w:t>
            </w:r>
          </w:p>
        </w:tc>
        <w:tc>
          <w:tcPr>
            <w:tcW w:w="1531" w:type="dxa"/>
            <w:vAlign w:val="center"/>
          </w:tcPr>
          <w:p w:rsidR="00B35A2D" w:rsidRDefault="00B35A2D">
            <w:pPr>
              <w:pStyle w:val="ConsPlusNormal"/>
              <w:jc w:val="center"/>
            </w:pPr>
            <w:r>
              <w:t>3969,700</w:t>
            </w:r>
          </w:p>
        </w:tc>
        <w:tc>
          <w:tcPr>
            <w:tcW w:w="1531" w:type="dxa"/>
            <w:vAlign w:val="center"/>
          </w:tcPr>
          <w:p w:rsidR="00B35A2D" w:rsidRDefault="00B35A2D">
            <w:pPr>
              <w:pStyle w:val="ConsPlusNormal"/>
              <w:jc w:val="center"/>
            </w:pPr>
            <w:r>
              <w:t>3969,700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1220321780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3969,700</w:t>
            </w:r>
          </w:p>
        </w:tc>
        <w:tc>
          <w:tcPr>
            <w:tcW w:w="1531" w:type="dxa"/>
            <w:vAlign w:val="center"/>
          </w:tcPr>
          <w:p w:rsidR="00B35A2D" w:rsidRDefault="00B35A2D">
            <w:pPr>
              <w:pStyle w:val="ConsPlusNormal"/>
              <w:jc w:val="center"/>
            </w:pPr>
            <w:r>
              <w:t>3969,700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1220321780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3969,700</w:t>
            </w:r>
          </w:p>
        </w:tc>
        <w:tc>
          <w:tcPr>
            <w:tcW w:w="1531" w:type="dxa"/>
            <w:vAlign w:val="center"/>
          </w:tcPr>
          <w:p w:rsidR="00B35A2D" w:rsidRDefault="00B35A2D">
            <w:pPr>
              <w:pStyle w:val="ConsPlusNormal"/>
              <w:jc w:val="center"/>
            </w:pPr>
            <w:r>
              <w:t>3969,700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531" w:type="dxa"/>
            <w:vAlign w:val="center"/>
          </w:tcPr>
          <w:p w:rsidR="00B35A2D" w:rsidRDefault="00B35A2D">
            <w:pPr>
              <w:pStyle w:val="ConsPlusNormal"/>
              <w:jc w:val="center"/>
            </w:pPr>
            <w:r>
              <w:t>3409,100</w:t>
            </w:r>
          </w:p>
        </w:tc>
        <w:tc>
          <w:tcPr>
            <w:tcW w:w="1531" w:type="dxa"/>
            <w:vAlign w:val="center"/>
          </w:tcPr>
          <w:p w:rsidR="00B35A2D" w:rsidRDefault="00B35A2D">
            <w:pPr>
              <w:pStyle w:val="ConsPlusNormal"/>
              <w:jc w:val="center"/>
            </w:pPr>
            <w:r>
              <w:t>3409,100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эффективного управления многоквартирными домами в городе Перми"</w:t>
            </w:r>
          </w:p>
        </w:tc>
        <w:tc>
          <w:tcPr>
            <w:tcW w:w="1531" w:type="dxa"/>
            <w:vAlign w:val="center"/>
          </w:tcPr>
          <w:p w:rsidR="00B35A2D" w:rsidRDefault="00B35A2D">
            <w:pPr>
              <w:pStyle w:val="ConsPlusNormal"/>
              <w:jc w:val="center"/>
            </w:pPr>
            <w:r>
              <w:t>3409,100</w:t>
            </w:r>
          </w:p>
        </w:tc>
        <w:tc>
          <w:tcPr>
            <w:tcW w:w="1531" w:type="dxa"/>
            <w:vAlign w:val="center"/>
          </w:tcPr>
          <w:p w:rsidR="00B35A2D" w:rsidRDefault="00B35A2D">
            <w:pPr>
              <w:pStyle w:val="ConsPlusNormal"/>
              <w:jc w:val="center"/>
            </w:pPr>
            <w:r>
              <w:t>3409,100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531" w:type="dxa"/>
            <w:vAlign w:val="center"/>
          </w:tcPr>
          <w:p w:rsidR="00B35A2D" w:rsidRDefault="00B35A2D">
            <w:pPr>
              <w:pStyle w:val="ConsPlusNormal"/>
              <w:jc w:val="center"/>
            </w:pPr>
            <w:r>
              <w:t>3409,100</w:t>
            </w:r>
          </w:p>
        </w:tc>
        <w:tc>
          <w:tcPr>
            <w:tcW w:w="1531" w:type="dxa"/>
            <w:vAlign w:val="center"/>
          </w:tcPr>
          <w:p w:rsidR="00B35A2D" w:rsidRDefault="00B35A2D">
            <w:pPr>
              <w:pStyle w:val="ConsPlusNormal"/>
              <w:jc w:val="center"/>
            </w:pPr>
            <w:r>
              <w:t>3409,100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1730371190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Возмещение затрат по благоустройству придомовых </w:t>
            </w:r>
            <w:r>
              <w:lastRenderedPageBreak/>
              <w:t>территорий многоквартирных домов города Перми</w:t>
            </w:r>
          </w:p>
        </w:tc>
        <w:tc>
          <w:tcPr>
            <w:tcW w:w="1531" w:type="dxa"/>
            <w:vAlign w:val="center"/>
          </w:tcPr>
          <w:p w:rsidR="00B35A2D" w:rsidRDefault="00B35A2D">
            <w:pPr>
              <w:pStyle w:val="ConsPlusNormal"/>
              <w:jc w:val="center"/>
            </w:pPr>
            <w:r>
              <w:lastRenderedPageBreak/>
              <w:t>3409,100</w:t>
            </w:r>
          </w:p>
        </w:tc>
        <w:tc>
          <w:tcPr>
            <w:tcW w:w="1531" w:type="dxa"/>
            <w:vAlign w:val="center"/>
          </w:tcPr>
          <w:p w:rsidR="00B35A2D" w:rsidRDefault="00B35A2D">
            <w:pPr>
              <w:pStyle w:val="ConsPlusNormal"/>
              <w:jc w:val="center"/>
            </w:pPr>
            <w:r>
              <w:t>3409,100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1730371190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3409,100</w:t>
            </w:r>
          </w:p>
        </w:tc>
        <w:tc>
          <w:tcPr>
            <w:tcW w:w="1531" w:type="dxa"/>
            <w:vAlign w:val="center"/>
          </w:tcPr>
          <w:p w:rsidR="00B35A2D" w:rsidRDefault="00B35A2D">
            <w:pPr>
              <w:pStyle w:val="ConsPlusNormal"/>
              <w:jc w:val="center"/>
            </w:pPr>
            <w:r>
              <w:t>3409,100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1730371190</w:t>
            </w:r>
          </w:p>
        </w:tc>
        <w:tc>
          <w:tcPr>
            <w:tcW w:w="1036" w:type="dxa"/>
            <w:vAlign w:val="center"/>
          </w:tcPr>
          <w:p w:rsidR="00B35A2D" w:rsidRDefault="00B35A2D">
            <w:pPr>
              <w:pStyle w:val="ConsPlusNormal"/>
              <w:jc w:val="center"/>
            </w:pPr>
            <w:r>
              <w:t>810</w:t>
            </w:r>
          </w:p>
        </w:tc>
        <w:tc>
          <w:tcPr>
            <w:tcW w:w="4762"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1" w:type="dxa"/>
            <w:vAlign w:val="center"/>
          </w:tcPr>
          <w:p w:rsidR="00B35A2D" w:rsidRDefault="00B35A2D">
            <w:pPr>
              <w:pStyle w:val="ConsPlusNormal"/>
              <w:jc w:val="center"/>
            </w:pPr>
            <w:r>
              <w:t>3409,100</w:t>
            </w:r>
          </w:p>
        </w:tc>
        <w:tc>
          <w:tcPr>
            <w:tcW w:w="1531" w:type="dxa"/>
            <w:vAlign w:val="center"/>
          </w:tcPr>
          <w:p w:rsidR="00B35A2D" w:rsidRDefault="00B35A2D">
            <w:pPr>
              <w:pStyle w:val="ConsPlusNormal"/>
              <w:jc w:val="center"/>
            </w:pPr>
            <w:r>
              <w:t>3409,100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национальной экономики</w:t>
            </w:r>
          </w:p>
        </w:tc>
        <w:tc>
          <w:tcPr>
            <w:tcW w:w="1531" w:type="dxa"/>
            <w:vAlign w:val="center"/>
          </w:tcPr>
          <w:p w:rsidR="00B35A2D" w:rsidRDefault="00B35A2D">
            <w:pPr>
              <w:pStyle w:val="ConsPlusNormal"/>
              <w:jc w:val="center"/>
            </w:pPr>
            <w:r>
              <w:t>1799,300</w:t>
            </w:r>
          </w:p>
        </w:tc>
        <w:tc>
          <w:tcPr>
            <w:tcW w:w="1531" w:type="dxa"/>
            <w:vAlign w:val="center"/>
          </w:tcPr>
          <w:p w:rsidR="00B35A2D" w:rsidRDefault="00B35A2D">
            <w:pPr>
              <w:pStyle w:val="ConsPlusNormal"/>
              <w:jc w:val="center"/>
            </w:pPr>
            <w:r>
              <w:t>1774,600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"Экономическое развитие города Перми"</w:t>
            </w:r>
          </w:p>
        </w:tc>
        <w:tc>
          <w:tcPr>
            <w:tcW w:w="1531" w:type="dxa"/>
            <w:vAlign w:val="center"/>
          </w:tcPr>
          <w:p w:rsidR="00B35A2D" w:rsidRDefault="00B35A2D">
            <w:pPr>
              <w:pStyle w:val="ConsPlusNormal"/>
              <w:jc w:val="center"/>
            </w:pPr>
            <w:r>
              <w:t>1629,000</w:t>
            </w:r>
          </w:p>
        </w:tc>
        <w:tc>
          <w:tcPr>
            <w:tcW w:w="1531" w:type="dxa"/>
            <w:vAlign w:val="center"/>
          </w:tcPr>
          <w:p w:rsidR="00B35A2D" w:rsidRDefault="00B35A2D">
            <w:pPr>
              <w:pStyle w:val="ConsPlusNormal"/>
              <w:jc w:val="center"/>
            </w:pPr>
            <w:r>
              <w:t>1582,900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"Развитие потребительского рынка"</w:t>
            </w:r>
          </w:p>
        </w:tc>
        <w:tc>
          <w:tcPr>
            <w:tcW w:w="1531" w:type="dxa"/>
            <w:vAlign w:val="center"/>
          </w:tcPr>
          <w:p w:rsidR="00B35A2D" w:rsidRDefault="00B35A2D">
            <w:pPr>
              <w:pStyle w:val="ConsPlusNormal"/>
              <w:jc w:val="center"/>
            </w:pPr>
            <w:r>
              <w:t>1629,000</w:t>
            </w:r>
          </w:p>
        </w:tc>
        <w:tc>
          <w:tcPr>
            <w:tcW w:w="1531" w:type="dxa"/>
            <w:vAlign w:val="center"/>
          </w:tcPr>
          <w:p w:rsidR="00B35A2D" w:rsidRDefault="00B35A2D">
            <w:pPr>
              <w:pStyle w:val="ConsPlusNormal"/>
              <w:jc w:val="center"/>
            </w:pPr>
            <w:r>
              <w:t>1582,900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531" w:type="dxa"/>
            <w:vAlign w:val="center"/>
          </w:tcPr>
          <w:p w:rsidR="00B35A2D" w:rsidRDefault="00B35A2D">
            <w:pPr>
              <w:pStyle w:val="ConsPlusNormal"/>
              <w:jc w:val="center"/>
            </w:pPr>
            <w:r>
              <w:t>1629,000</w:t>
            </w:r>
          </w:p>
        </w:tc>
        <w:tc>
          <w:tcPr>
            <w:tcW w:w="1531" w:type="dxa"/>
            <w:vAlign w:val="center"/>
          </w:tcPr>
          <w:p w:rsidR="00B35A2D" w:rsidRDefault="00B35A2D">
            <w:pPr>
              <w:pStyle w:val="ConsPlusNormal"/>
              <w:jc w:val="center"/>
            </w:pPr>
            <w:r>
              <w:t>1582,900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0930221150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Демонтаж самовольно установленных и незаконно размещенных </w:t>
            </w:r>
            <w:r>
              <w:lastRenderedPageBreak/>
              <w:t>нестационарных торговых объектов, автостоянок открытого типа</w:t>
            </w:r>
          </w:p>
        </w:tc>
        <w:tc>
          <w:tcPr>
            <w:tcW w:w="1531" w:type="dxa"/>
            <w:vAlign w:val="center"/>
          </w:tcPr>
          <w:p w:rsidR="00B35A2D" w:rsidRDefault="00B35A2D">
            <w:pPr>
              <w:pStyle w:val="ConsPlusNormal"/>
              <w:jc w:val="center"/>
            </w:pPr>
            <w:r>
              <w:lastRenderedPageBreak/>
              <w:t>1260,200</w:t>
            </w:r>
          </w:p>
        </w:tc>
        <w:tc>
          <w:tcPr>
            <w:tcW w:w="1531" w:type="dxa"/>
            <w:vAlign w:val="center"/>
          </w:tcPr>
          <w:p w:rsidR="00B35A2D" w:rsidRDefault="00B35A2D">
            <w:pPr>
              <w:pStyle w:val="ConsPlusNormal"/>
              <w:jc w:val="center"/>
            </w:pPr>
            <w:r>
              <w:t>1253,700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0930221150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1260,200</w:t>
            </w:r>
          </w:p>
        </w:tc>
        <w:tc>
          <w:tcPr>
            <w:tcW w:w="1531" w:type="dxa"/>
            <w:vAlign w:val="center"/>
          </w:tcPr>
          <w:p w:rsidR="00B35A2D" w:rsidRDefault="00B35A2D">
            <w:pPr>
              <w:pStyle w:val="ConsPlusNormal"/>
              <w:jc w:val="center"/>
            </w:pPr>
            <w:r>
              <w:t>1253,700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0930221150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1260,200</w:t>
            </w:r>
          </w:p>
        </w:tc>
        <w:tc>
          <w:tcPr>
            <w:tcW w:w="1531" w:type="dxa"/>
            <w:vAlign w:val="center"/>
          </w:tcPr>
          <w:p w:rsidR="00B35A2D" w:rsidRDefault="00B35A2D">
            <w:pPr>
              <w:pStyle w:val="ConsPlusNormal"/>
              <w:jc w:val="center"/>
            </w:pPr>
            <w:r>
              <w:t>1253,700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0930222110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Демонтаж самовольно установленных и незаконно размещенных рекламных конструкций</w:t>
            </w:r>
          </w:p>
        </w:tc>
        <w:tc>
          <w:tcPr>
            <w:tcW w:w="1531" w:type="dxa"/>
            <w:vAlign w:val="center"/>
          </w:tcPr>
          <w:p w:rsidR="00B35A2D" w:rsidRDefault="00B35A2D">
            <w:pPr>
              <w:pStyle w:val="ConsPlusNormal"/>
              <w:jc w:val="center"/>
            </w:pPr>
            <w:r>
              <w:t>368,800</w:t>
            </w:r>
          </w:p>
        </w:tc>
        <w:tc>
          <w:tcPr>
            <w:tcW w:w="1531" w:type="dxa"/>
            <w:vAlign w:val="center"/>
          </w:tcPr>
          <w:p w:rsidR="00B35A2D" w:rsidRDefault="00B35A2D">
            <w:pPr>
              <w:pStyle w:val="ConsPlusNormal"/>
              <w:jc w:val="center"/>
            </w:pPr>
            <w:r>
              <w:t>329,200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0930222110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368,800</w:t>
            </w:r>
          </w:p>
        </w:tc>
        <w:tc>
          <w:tcPr>
            <w:tcW w:w="1531" w:type="dxa"/>
            <w:vAlign w:val="center"/>
          </w:tcPr>
          <w:p w:rsidR="00B35A2D" w:rsidRDefault="00B35A2D">
            <w:pPr>
              <w:pStyle w:val="ConsPlusNormal"/>
              <w:jc w:val="center"/>
            </w:pPr>
            <w:r>
              <w:t>329,200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0930222110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368,800</w:t>
            </w:r>
          </w:p>
        </w:tc>
        <w:tc>
          <w:tcPr>
            <w:tcW w:w="1531" w:type="dxa"/>
            <w:vAlign w:val="center"/>
          </w:tcPr>
          <w:p w:rsidR="00B35A2D" w:rsidRDefault="00B35A2D">
            <w:pPr>
              <w:pStyle w:val="ConsPlusNormal"/>
              <w:jc w:val="center"/>
            </w:pPr>
            <w:r>
              <w:t>329,200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"Благоустройство города Перми"</w:t>
            </w:r>
          </w:p>
        </w:tc>
        <w:tc>
          <w:tcPr>
            <w:tcW w:w="1531" w:type="dxa"/>
            <w:vAlign w:val="center"/>
          </w:tcPr>
          <w:p w:rsidR="00B35A2D" w:rsidRDefault="00B35A2D">
            <w:pPr>
              <w:pStyle w:val="ConsPlusNormal"/>
              <w:jc w:val="center"/>
            </w:pPr>
            <w:r>
              <w:t>163,300</w:t>
            </w:r>
          </w:p>
        </w:tc>
        <w:tc>
          <w:tcPr>
            <w:tcW w:w="1531" w:type="dxa"/>
            <w:vAlign w:val="center"/>
          </w:tcPr>
          <w:p w:rsidR="00B35A2D" w:rsidRDefault="00B35A2D">
            <w:pPr>
              <w:pStyle w:val="ConsPlusNormal"/>
              <w:jc w:val="center"/>
            </w:pPr>
            <w:r>
              <w:t>184,700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531" w:type="dxa"/>
            <w:vAlign w:val="center"/>
          </w:tcPr>
          <w:p w:rsidR="00B35A2D" w:rsidRDefault="00B35A2D">
            <w:pPr>
              <w:pStyle w:val="ConsPlusNormal"/>
              <w:jc w:val="center"/>
            </w:pPr>
            <w:r>
              <w:t>163,300</w:t>
            </w:r>
          </w:p>
        </w:tc>
        <w:tc>
          <w:tcPr>
            <w:tcW w:w="1531" w:type="dxa"/>
            <w:vAlign w:val="center"/>
          </w:tcPr>
          <w:p w:rsidR="00B35A2D" w:rsidRDefault="00B35A2D">
            <w:pPr>
              <w:pStyle w:val="ConsPlusNormal"/>
              <w:jc w:val="center"/>
            </w:pPr>
            <w:r>
              <w:t>184,700</w:t>
            </w:r>
          </w:p>
        </w:tc>
      </w:tr>
      <w:tr w:rsidR="00B35A2D">
        <w:tc>
          <w:tcPr>
            <w:tcW w:w="1228" w:type="dxa"/>
            <w:vAlign w:val="center"/>
          </w:tcPr>
          <w:p w:rsidR="00B35A2D" w:rsidRDefault="00B35A2D">
            <w:pPr>
              <w:pStyle w:val="ConsPlusNormal"/>
              <w:jc w:val="center"/>
            </w:pPr>
            <w:r>
              <w:lastRenderedPageBreak/>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1110800000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"Демонтаж самовольно установленных и незаконно размещенных движимых объектов"</w:t>
            </w:r>
          </w:p>
        </w:tc>
        <w:tc>
          <w:tcPr>
            <w:tcW w:w="1531" w:type="dxa"/>
            <w:vAlign w:val="center"/>
          </w:tcPr>
          <w:p w:rsidR="00B35A2D" w:rsidRDefault="00B35A2D">
            <w:pPr>
              <w:pStyle w:val="ConsPlusNormal"/>
              <w:jc w:val="center"/>
            </w:pPr>
            <w:r>
              <w:t>163,300</w:t>
            </w:r>
          </w:p>
        </w:tc>
        <w:tc>
          <w:tcPr>
            <w:tcW w:w="1531" w:type="dxa"/>
            <w:vAlign w:val="center"/>
          </w:tcPr>
          <w:p w:rsidR="00B35A2D" w:rsidRDefault="00B35A2D">
            <w:pPr>
              <w:pStyle w:val="ConsPlusNormal"/>
              <w:jc w:val="center"/>
            </w:pPr>
            <w:r>
              <w:t>184,700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1110800000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163,300</w:t>
            </w:r>
          </w:p>
        </w:tc>
        <w:tc>
          <w:tcPr>
            <w:tcW w:w="1531" w:type="dxa"/>
            <w:vAlign w:val="center"/>
          </w:tcPr>
          <w:p w:rsidR="00B35A2D" w:rsidRDefault="00B35A2D">
            <w:pPr>
              <w:pStyle w:val="ConsPlusNormal"/>
              <w:jc w:val="center"/>
            </w:pPr>
            <w:r>
              <w:t>184,700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1110800000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163,300</w:t>
            </w:r>
          </w:p>
        </w:tc>
        <w:tc>
          <w:tcPr>
            <w:tcW w:w="1531" w:type="dxa"/>
            <w:vAlign w:val="center"/>
          </w:tcPr>
          <w:p w:rsidR="00B35A2D" w:rsidRDefault="00B35A2D">
            <w:pPr>
              <w:pStyle w:val="ConsPlusNormal"/>
              <w:jc w:val="center"/>
            </w:pPr>
            <w:r>
              <w:t>184,700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"Управление земельными ресурсами города Перми"</w:t>
            </w:r>
          </w:p>
        </w:tc>
        <w:tc>
          <w:tcPr>
            <w:tcW w:w="1531" w:type="dxa"/>
            <w:vAlign w:val="center"/>
          </w:tcPr>
          <w:p w:rsidR="00B35A2D" w:rsidRDefault="00B35A2D">
            <w:pPr>
              <w:pStyle w:val="ConsPlusNormal"/>
              <w:jc w:val="center"/>
            </w:pPr>
            <w:r>
              <w:t>7,000</w:t>
            </w:r>
          </w:p>
        </w:tc>
        <w:tc>
          <w:tcPr>
            <w:tcW w:w="1531" w:type="dxa"/>
            <w:vAlign w:val="center"/>
          </w:tcPr>
          <w:p w:rsidR="00B35A2D" w:rsidRDefault="00B35A2D">
            <w:pPr>
              <w:pStyle w:val="ConsPlusNormal"/>
              <w:jc w:val="center"/>
            </w:pPr>
            <w:r>
              <w:t>7,000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531" w:type="dxa"/>
            <w:vAlign w:val="center"/>
          </w:tcPr>
          <w:p w:rsidR="00B35A2D" w:rsidRDefault="00B35A2D">
            <w:pPr>
              <w:pStyle w:val="ConsPlusNormal"/>
              <w:jc w:val="center"/>
            </w:pPr>
            <w:r>
              <w:t>7,000</w:t>
            </w:r>
          </w:p>
        </w:tc>
        <w:tc>
          <w:tcPr>
            <w:tcW w:w="1531" w:type="dxa"/>
            <w:vAlign w:val="center"/>
          </w:tcPr>
          <w:p w:rsidR="00B35A2D" w:rsidRDefault="00B35A2D">
            <w:pPr>
              <w:pStyle w:val="ConsPlusNormal"/>
              <w:jc w:val="center"/>
            </w:pPr>
            <w:r>
              <w:t>7,000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платности использования земельных участков"</w:t>
            </w:r>
          </w:p>
        </w:tc>
        <w:tc>
          <w:tcPr>
            <w:tcW w:w="1531" w:type="dxa"/>
            <w:vAlign w:val="center"/>
          </w:tcPr>
          <w:p w:rsidR="00B35A2D" w:rsidRDefault="00B35A2D">
            <w:pPr>
              <w:pStyle w:val="ConsPlusNormal"/>
              <w:jc w:val="center"/>
            </w:pPr>
            <w:r>
              <w:t>7,000</w:t>
            </w:r>
          </w:p>
        </w:tc>
        <w:tc>
          <w:tcPr>
            <w:tcW w:w="1531" w:type="dxa"/>
            <w:vAlign w:val="center"/>
          </w:tcPr>
          <w:p w:rsidR="00B35A2D" w:rsidRDefault="00B35A2D">
            <w:pPr>
              <w:pStyle w:val="ConsPlusNormal"/>
              <w:jc w:val="center"/>
            </w:pPr>
            <w:r>
              <w:t>7,000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1910123650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эффективного использования земельных ресурсов</w:t>
            </w:r>
          </w:p>
        </w:tc>
        <w:tc>
          <w:tcPr>
            <w:tcW w:w="1531" w:type="dxa"/>
            <w:vAlign w:val="center"/>
          </w:tcPr>
          <w:p w:rsidR="00B35A2D" w:rsidRDefault="00B35A2D">
            <w:pPr>
              <w:pStyle w:val="ConsPlusNormal"/>
              <w:jc w:val="center"/>
            </w:pPr>
            <w:r>
              <w:t>7,000</w:t>
            </w:r>
          </w:p>
        </w:tc>
        <w:tc>
          <w:tcPr>
            <w:tcW w:w="1531" w:type="dxa"/>
            <w:vAlign w:val="center"/>
          </w:tcPr>
          <w:p w:rsidR="00B35A2D" w:rsidRDefault="00B35A2D">
            <w:pPr>
              <w:pStyle w:val="ConsPlusNormal"/>
              <w:jc w:val="center"/>
            </w:pPr>
            <w:r>
              <w:t>7,000</w:t>
            </w:r>
          </w:p>
        </w:tc>
      </w:tr>
      <w:tr w:rsidR="00B35A2D">
        <w:tc>
          <w:tcPr>
            <w:tcW w:w="1228" w:type="dxa"/>
            <w:vAlign w:val="center"/>
          </w:tcPr>
          <w:p w:rsidR="00B35A2D" w:rsidRDefault="00B35A2D">
            <w:pPr>
              <w:pStyle w:val="ConsPlusNormal"/>
              <w:jc w:val="center"/>
            </w:pPr>
            <w:r>
              <w:lastRenderedPageBreak/>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1910123650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7,000</w:t>
            </w:r>
          </w:p>
        </w:tc>
        <w:tc>
          <w:tcPr>
            <w:tcW w:w="1531" w:type="dxa"/>
            <w:vAlign w:val="center"/>
          </w:tcPr>
          <w:p w:rsidR="00B35A2D" w:rsidRDefault="00B35A2D">
            <w:pPr>
              <w:pStyle w:val="ConsPlusNormal"/>
              <w:jc w:val="center"/>
            </w:pPr>
            <w:r>
              <w:t>7,000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1910123650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7,000</w:t>
            </w:r>
          </w:p>
        </w:tc>
        <w:tc>
          <w:tcPr>
            <w:tcW w:w="1531" w:type="dxa"/>
            <w:vAlign w:val="center"/>
          </w:tcPr>
          <w:p w:rsidR="00B35A2D" w:rsidRDefault="00B35A2D">
            <w:pPr>
              <w:pStyle w:val="ConsPlusNormal"/>
              <w:jc w:val="center"/>
            </w:pPr>
            <w:r>
              <w:t>7,000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Жилищно-коммунальное хозяйство</w:t>
            </w:r>
          </w:p>
        </w:tc>
        <w:tc>
          <w:tcPr>
            <w:tcW w:w="1531" w:type="dxa"/>
            <w:vAlign w:val="center"/>
          </w:tcPr>
          <w:p w:rsidR="00B35A2D" w:rsidRDefault="00B35A2D">
            <w:pPr>
              <w:pStyle w:val="ConsPlusNormal"/>
              <w:jc w:val="center"/>
            </w:pPr>
            <w:r>
              <w:t>43568,500</w:t>
            </w:r>
          </w:p>
        </w:tc>
        <w:tc>
          <w:tcPr>
            <w:tcW w:w="1531" w:type="dxa"/>
            <w:vAlign w:val="center"/>
          </w:tcPr>
          <w:p w:rsidR="00B35A2D" w:rsidRDefault="00B35A2D">
            <w:pPr>
              <w:pStyle w:val="ConsPlusNormal"/>
              <w:jc w:val="center"/>
            </w:pPr>
            <w:r>
              <w:t>43568,500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Благоустройство</w:t>
            </w:r>
          </w:p>
        </w:tc>
        <w:tc>
          <w:tcPr>
            <w:tcW w:w="1531" w:type="dxa"/>
            <w:vAlign w:val="center"/>
          </w:tcPr>
          <w:p w:rsidR="00B35A2D" w:rsidRDefault="00B35A2D">
            <w:pPr>
              <w:pStyle w:val="ConsPlusNormal"/>
              <w:jc w:val="center"/>
            </w:pPr>
            <w:r>
              <w:t>34835,100</w:t>
            </w:r>
          </w:p>
        </w:tc>
        <w:tc>
          <w:tcPr>
            <w:tcW w:w="1531" w:type="dxa"/>
            <w:vAlign w:val="center"/>
          </w:tcPr>
          <w:p w:rsidR="00B35A2D" w:rsidRDefault="00B35A2D">
            <w:pPr>
              <w:pStyle w:val="ConsPlusNormal"/>
              <w:jc w:val="center"/>
            </w:pPr>
            <w:r>
              <w:t>34835,100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"Экономическое развитие города Перми"</w:t>
            </w:r>
          </w:p>
        </w:tc>
        <w:tc>
          <w:tcPr>
            <w:tcW w:w="1531" w:type="dxa"/>
            <w:vAlign w:val="center"/>
          </w:tcPr>
          <w:p w:rsidR="00B35A2D" w:rsidRDefault="00B35A2D">
            <w:pPr>
              <w:pStyle w:val="ConsPlusNormal"/>
              <w:jc w:val="center"/>
            </w:pPr>
            <w:r>
              <w:t>1254,200</w:t>
            </w:r>
          </w:p>
        </w:tc>
        <w:tc>
          <w:tcPr>
            <w:tcW w:w="1531" w:type="dxa"/>
            <w:vAlign w:val="center"/>
          </w:tcPr>
          <w:p w:rsidR="00B35A2D" w:rsidRDefault="00B35A2D">
            <w:pPr>
              <w:pStyle w:val="ConsPlusNormal"/>
              <w:jc w:val="center"/>
            </w:pPr>
            <w:r>
              <w:t>1254,200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"Развитие потребительского рынка"</w:t>
            </w:r>
          </w:p>
        </w:tc>
        <w:tc>
          <w:tcPr>
            <w:tcW w:w="1531" w:type="dxa"/>
            <w:vAlign w:val="center"/>
          </w:tcPr>
          <w:p w:rsidR="00B35A2D" w:rsidRDefault="00B35A2D">
            <w:pPr>
              <w:pStyle w:val="ConsPlusNormal"/>
              <w:jc w:val="center"/>
            </w:pPr>
            <w:r>
              <w:t>1254,200</w:t>
            </w:r>
          </w:p>
        </w:tc>
        <w:tc>
          <w:tcPr>
            <w:tcW w:w="1531" w:type="dxa"/>
            <w:vAlign w:val="center"/>
          </w:tcPr>
          <w:p w:rsidR="00B35A2D" w:rsidRDefault="00B35A2D">
            <w:pPr>
              <w:pStyle w:val="ConsPlusNormal"/>
              <w:jc w:val="center"/>
            </w:pPr>
            <w:r>
              <w:t>1254,200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жителей местами массового отдыха у воды"</w:t>
            </w:r>
          </w:p>
        </w:tc>
        <w:tc>
          <w:tcPr>
            <w:tcW w:w="1531" w:type="dxa"/>
            <w:vAlign w:val="center"/>
          </w:tcPr>
          <w:p w:rsidR="00B35A2D" w:rsidRDefault="00B35A2D">
            <w:pPr>
              <w:pStyle w:val="ConsPlusNormal"/>
              <w:jc w:val="center"/>
            </w:pPr>
            <w:r>
              <w:t>1254,200</w:t>
            </w:r>
          </w:p>
        </w:tc>
        <w:tc>
          <w:tcPr>
            <w:tcW w:w="1531" w:type="dxa"/>
            <w:vAlign w:val="center"/>
          </w:tcPr>
          <w:p w:rsidR="00B35A2D" w:rsidRDefault="00B35A2D">
            <w:pPr>
              <w:pStyle w:val="ConsPlusNormal"/>
              <w:jc w:val="center"/>
            </w:pPr>
            <w:r>
              <w:t>1254,200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0930121140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Организация мест массового отдыха у воды на территории города Перми</w:t>
            </w:r>
          </w:p>
        </w:tc>
        <w:tc>
          <w:tcPr>
            <w:tcW w:w="1531" w:type="dxa"/>
            <w:vAlign w:val="center"/>
          </w:tcPr>
          <w:p w:rsidR="00B35A2D" w:rsidRDefault="00B35A2D">
            <w:pPr>
              <w:pStyle w:val="ConsPlusNormal"/>
              <w:jc w:val="center"/>
            </w:pPr>
            <w:r>
              <w:t>1254,200</w:t>
            </w:r>
          </w:p>
        </w:tc>
        <w:tc>
          <w:tcPr>
            <w:tcW w:w="1531" w:type="dxa"/>
            <w:vAlign w:val="center"/>
          </w:tcPr>
          <w:p w:rsidR="00B35A2D" w:rsidRDefault="00B35A2D">
            <w:pPr>
              <w:pStyle w:val="ConsPlusNormal"/>
              <w:jc w:val="center"/>
            </w:pPr>
            <w:r>
              <w:t>1254,200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0930121140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1254,200</w:t>
            </w:r>
          </w:p>
        </w:tc>
        <w:tc>
          <w:tcPr>
            <w:tcW w:w="1531" w:type="dxa"/>
            <w:vAlign w:val="center"/>
          </w:tcPr>
          <w:p w:rsidR="00B35A2D" w:rsidRDefault="00B35A2D">
            <w:pPr>
              <w:pStyle w:val="ConsPlusNormal"/>
              <w:jc w:val="center"/>
            </w:pPr>
            <w:r>
              <w:t>1254,200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093012114</w:t>
            </w:r>
            <w:r>
              <w:lastRenderedPageBreak/>
              <w:t>0</w:t>
            </w:r>
          </w:p>
        </w:tc>
        <w:tc>
          <w:tcPr>
            <w:tcW w:w="1036" w:type="dxa"/>
            <w:vAlign w:val="center"/>
          </w:tcPr>
          <w:p w:rsidR="00B35A2D" w:rsidRDefault="00B35A2D">
            <w:pPr>
              <w:pStyle w:val="ConsPlusNormal"/>
              <w:jc w:val="center"/>
            </w:pPr>
            <w:r>
              <w:lastRenderedPageBreak/>
              <w:t>240</w:t>
            </w:r>
          </w:p>
        </w:tc>
        <w:tc>
          <w:tcPr>
            <w:tcW w:w="4762" w:type="dxa"/>
            <w:vAlign w:val="center"/>
          </w:tcPr>
          <w:p w:rsidR="00B35A2D" w:rsidRDefault="00B35A2D">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531" w:type="dxa"/>
            <w:vAlign w:val="center"/>
          </w:tcPr>
          <w:p w:rsidR="00B35A2D" w:rsidRDefault="00B35A2D">
            <w:pPr>
              <w:pStyle w:val="ConsPlusNormal"/>
              <w:jc w:val="center"/>
            </w:pPr>
            <w:r>
              <w:lastRenderedPageBreak/>
              <w:t>1254,200</w:t>
            </w:r>
          </w:p>
        </w:tc>
        <w:tc>
          <w:tcPr>
            <w:tcW w:w="1531" w:type="dxa"/>
            <w:vAlign w:val="center"/>
          </w:tcPr>
          <w:p w:rsidR="00B35A2D" w:rsidRDefault="00B35A2D">
            <w:pPr>
              <w:pStyle w:val="ConsPlusNormal"/>
              <w:jc w:val="center"/>
            </w:pPr>
            <w:r>
              <w:t>1254,200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"Благоустройство города Перми"</w:t>
            </w:r>
          </w:p>
        </w:tc>
        <w:tc>
          <w:tcPr>
            <w:tcW w:w="1531" w:type="dxa"/>
            <w:vAlign w:val="center"/>
          </w:tcPr>
          <w:p w:rsidR="00B35A2D" w:rsidRDefault="00B35A2D">
            <w:pPr>
              <w:pStyle w:val="ConsPlusNormal"/>
              <w:jc w:val="center"/>
            </w:pPr>
            <w:r>
              <w:t>31604,600</w:t>
            </w:r>
          </w:p>
        </w:tc>
        <w:tc>
          <w:tcPr>
            <w:tcW w:w="1531" w:type="dxa"/>
            <w:vAlign w:val="center"/>
          </w:tcPr>
          <w:p w:rsidR="00B35A2D" w:rsidRDefault="00B35A2D">
            <w:pPr>
              <w:pStyle w:val="ConsPlusNormal"/>
              <w:jc w:val="center"/>
            </w:pPr>
            <w:r>
              <w:t>31604,600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531" w:type="dxa"/>
            <w:vAlign w:val="center"/>
          </w:tcPr>
          <w:p w:rsidR="00B35A2D" w:rsidRDefault="00B35A2D">
            <w:pPr>
              <w:pStyle w:val="ConsPlusNormal"/>
              <w:jc w:val="center"/>
            </w:pPr>
            <w:r>
              <w:t>31604,600</w:t>
            </w:r>
          </w:p>
        </w:tc>
        <w:tc>
          <w:tcPr>
            <w:tcW w:w="1531" w:type="dxa"/>
            <w:vAlign w:val="center"/>
          </w:tcPr>
          <w:p w:rsidR="00B35A2D" w:rsidRDefault="00B35A2D">
            <w:pPr>
              <w:pStyle w:val="ConsPlusNormal"/>
              <w:jc w:val="center"/>
            </w:pPr>
            <w:r>
              <w:t>31604,600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содержания объектов озеленения общего пользования"</w:t>
            </w:r>
          </w:p>
        </w:tc>
        <w:tc>
          <w:tcPr>
            <w:tcW w:w="1531" w:type="dxa"/>
            <w:vAlign w:val="center"/>
          </w:tcPr>
          <w:p w:rsidR="00B35A2D" w:rsidRDefault="00B35A2D">
            <w:pPr>
              <w:pStyle w:val="ConsPlusNormal"/>
              <w:jc w:val="center"/>
            </w:pPr>
            <w:r>
              <w:t>30850,900</w:t>
            </w:r>
          </w:p>
        </w:tc>
        <w:tc>
          <w:tcPr>
            <w:tcW w:w="1531" w:type="dxa"/>
            <w:vAlign w:val="center"/>
          </w:tcPr>
          <w:p w:rsidR="00B35A2D" w:rsidRDefault="00B35A2D">
            <w:pPr>
              <w:pStyle w:val="ConsPlusNormal"/>
              <w:jc w:val="center"/>
            </w:pPr>
            <w:r>
              <w:t>30850,900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27219,800</w:t>
            </w:r>
          </w:p>
        </w:tc>
        <w:tc>
          <w:tcPr>
            <w:tcW w:w="1531" w:type="dxa"/>
            <w:vAlign w:val="center"/>
          </w:tcPr>
          <w:p w:rsidR="00B35A2D" w:rsidRDefault="00B35A2D">
            <w:pPr>
              <w:pStyle w:val="ConsPlusNormal"/>
              <w:jc w:val="center"/>
            </w:pPr>
            <w:r>
              <w:t>27219,800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27219,800</w:t>
            </w:r>
          </w:p>
        </w:tc>
        <w:tc>
          <w:tcPr>
            <w:tcW w:w="1531" w:type="dxa"/>
            <w:vAlign w:val="center"/>
          </w:tcPr>
          <w:p w:rsidR="00B35A2D" w:rsidRDefault="00B35A2D">
            <w:pPr>
              <w:pStyle w:val="ConsPlusNormal"/>
              <w:jc w:val="center"/>
            </w:pPr>
            <w:r>
              <w:t>27219,800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3631,100</w:t>
            </w:r>
          </w:p>
        </w:tc>
        <w:tc>
          <w:tcPr>
            <w:tcW w:w="1531" w:type="dxa"/>
            <w:vAlign w:val="center"/>
          </w:tcPr>
          <w:p w:rsidR="00B35A2D" w:rsidRDefault="00B35A2D">
            <w:pPr>
              <w:pStyle w:val="ConsPlusNormal"/>
              <w:jc w:val="center"/>
            </w:pPr>
            <w:r>
              <w:t>3631,100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3631,100</w:t>
            </w:r>
          </w:p>
        </w:tc>
        <w:tc>
          <w:tcPr>
            <w:tcW w:w="1531" w:type="dxa"/>
            <w:vAlign w:val="center"/>
          </w:tcPr>
          <w:p w:rsidR="00B35A2D" w:rsidRDefault="00B35A2D">
            <w:pPr>
              <w:pStyle w:val="ConsPlusNormal"/>
              <w:jc w:val="center"/>
            </w:pPr>
            <w:r>
              <w:t>3631,100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"Организация содержания пустошей, логов и </w:t>
            </w:r>
            <w:r>
              <w:lastRenderedPageBreak/>
              <w:t>водоохранных зон"</w:t>
            </w:r>
          </w:p>
        </w:tc>
        <w:tc>
          <w:tcPr>
            <w:tcW w:w="1531" w:type="dxa"/>
            <w:vAlign w:val="center"/>
          </w:tcPr>
          <w:p w:rsidR="00B35A2D" w:rsidRDefault="00B35A2D">
            <w:pPr>
              <w:pStyle w:val="ConsPlusNormal"/>
              <w:jc w:val="center"/>
            </w:pPr>
            <w:r>
              <w:lastRenderedPageBreak/>
              <w:t>753,700</w:t>
            </w:r>
          </w:p>
        </w:tc>
        <w:tc>
          <w:tcPr>
            <w:tcW w:w="1531" w:type="dxa"/>
            <w:vAlign w:val="center"/>
          </w:tcPr>
          <w:p w:rsidR="00B35A2D" w:rsidRDefault="00B35A2D">
            <w:pPr>
              <w:pStyle w:val="ConsPlusNormal"/>
              <w:jc w:val="center"/>
            </w:pPr>
            <w:r>
              <w:t>753,700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1110200000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753,700</w:t>
            </w:r>
          </w:p>
        </w:tc>
        <w:tc>
          <w:tcPr>
            <w:tcW w:w="1531" w:type="dxa"/>
            <w:vAlign w:val="center"/>
          </w:tcPr>
          <w:p w:rsidR="00B35A2D" w:rsidRDefault="00B35A2D">
            <w:pPr>
              <w:pStyle w:val="ConsPlusNormal"/>
              <w:jc w:val="center"/>
            </w:pPr>
            <w:r>
              <w:t>753,700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1110200000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753,700</w:t>
            </w:r>
          </w:p>
        </w:tc>
        <w:tc>
          <w:tcPr>
            <w:tcW w:w="1531" w:type="dxa"/>
            <w:vAlign w:val="center"/>
          </w:tcPr>
          <w:p w:rsidR="00B35A2D" w:rsidRDefault="00B35A2D">
            <w:pPr>
              <w:pStyle w:val="ConsPlusNormal"/>
              <w:jc w:val="center"/>
            </w:pPr>
            <w:r>
              <w:t>753,700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"Формирование современной городской среды"</w:t>
            </w:r>
          </w:p>
        </w:tc>
        <w:tc>
          <w:tcPr>
            <w:tcW w:w="1531" w:type="dxa"/>
            <w:vAlign w:val="center"/>
          </w:tcPr>
          <w:p w:rsidR="00B35A2D" w:rsidRDefault="00B35A2D">
            <w:pPr>
              <w:pStyle w:val="ConsPlusNormal"/>
              <w:jc w:val="center"/>
            </w:pPr>
            <w:r>
              <w:t>1047,700</w:t>
            </w:r>
          </w:p>
        </w:tc>
        <w:tc>
          <w:tcPr>
            <w:tcW w:w="1531" w:type="dxa"/>
            <w:vAlign w:val="center"/>
          </w:tcPr>
          <w:p w:rsidR="00B35A2D" w:rsidRDefault="00B35A2D">
            <w:pPr>
              <w:pStyle w:val="ConsPlusNormal"/>
              <w:jc w:val="center"/>
            </w:pPr>
            <w:r>
              <w:t>1047,700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531" w:type="dxa"/>
            <w:vAlign w:val="center"/>
          </w:tcPr>
          <w:p w:rsidR="00B35A2D" w:rsidRDefault="00B35A2D">
            <w:pPr>
              <w:pStyle w:val="ConsPlusNormal"/>
              <w:jc w:val="center"/>
            </w:pPr>
            <w:r>
              <w:t>1047,700</w:t>
            </w:r>
          </w:p>
        </w:tc>
        <w:tc>
          <w:tcPr>
            <w:tcW w:w="1531" w:type="dxa"/>
            <w:vAlign w:val="center"/>
          </w:tcPr>
          <w:p w:rsidR="00B35A2D" w:rsidRDefault="00B35A2D">
            <w:pPr>
              <w:pStyle w:val="ConsPlusNormal"/>
              <w:jc w:val="center"/>
            </w:pPr>
            <w:r>
              <w:t>1047,700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"Благоустройство дворовых территорий многоквартирных домов города Перми"</w:t>
            </w:r>
          </w:p>
        </w:tc>
        <w:tc>
          <w:tcPr>
            <w:tcW w:w="1531" w:type="dxa"/>
            <w:vAlign w:val="center"/>
          </w:tcPr>
          <w:p w:rsidR="00B35A2D" w:rsidRDefault="00B35A2D">
            <w:pPr>
              <w:pStyle w:val="ConsPlusNormal"/>
              <w:jc w:val="center"/>
            </w:pPr>
            <w:r>
              <w:t>1047,700</w:t>
            </w:r>
          </w:p>
        </w:tc>
        <w:tc>
          <w:tcPr>
            <w:tcW w:w="1531" w:type="dxa"/>
            <w:vAlign w:val="center"/>
          </w:tcPr>
          <w:p w:rsidR="00B35A2D" w:rsidRDefault="00B35A2D">
            <w:pPr>
              <w:pStyle w:val="ConsPlusNormal"/>
              <w:jc w:val="center"/>
            </w:pPr>
            <w:r>
              <w:t>1047,700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13101L5550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Поддержка муниципальных программ формирования современной городской среды</w:t>
            </w:r>
          </w:p>
        </w:tc>
        <w:tc>
          <w:tcPr>
            <w:tcW w:w="1531" w:type="dxa"/>
            <w:vAlign w:val="center"/>
          </w:tcPr>
          <w:p w:rsidR="00B35A2D" w:rsidRDefault="00B35A2D">
            <w:pPr>
              <w:pStyle w:val="ConsPlusNormal"/>
              <w:jc w:val="center"/>
            </w:pPr>
            <w:r>
              <w:t>1047,700</w:t>
            </w:r>
          </w:p>
        </w:tc>
        <w:tc>
          <w:tcPr>
            <w:tcW w:w="1531" w:type="dxa"/>
            <w:vAlign w:val="center"/>
          </w:tcPr>
          <w:p w:rsidR="00B35A2D" w:rsidRDefault="00B35A2D">
            <w:pPr>
              <w:pStyle w:val="ConsPlusNormal"/>
              <w:jc w:val="center"/>
            </w:pPr>
            <w:r>
              <w:t>1047,700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13101L555</w:t>
            </w:r>
            <w:r>
              <w:lastRenderedPageBreak/>
              <w:t>0</w:t>
            </w:r>
          </w:p>
        </w:tc>
        <w:tc>
          <w:tcPr>
            <w:tcW w:w="1036" w:type="dxa"/>
            <w:vAlign w:val="center"/>
          </w:tcPr>
          <w:p w:rsidR="00B35A2D" w:rsidRDefault="00B35A2D">
            <w:pPr>
              <w:pStyle w:val="ConsPlusNormal"/>
              <w:jc w:val="center"/>
            </w:pPr>
            <w:r>
              <w:lastRenderedPageBreak/>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1047,700</w:t>
            </w:r>
          </w:p>
        </w:tc>
        <w:tc>
          <w:tcPr>
            <w:tcW w:w="1531" w:type="dxa"/>
            <w:vAlign w:val="center"/>
          </w:tcPr>
          <w:p w:rsidR="00B35A2D" w:rsidRDefault="00B35A2D">
            <w:pPr>
              <w:pStyle w:val="ConsPlusNormal"/>
              <w:jc w:val="center"/>
            </w:pPr>
            <w:r>
              <w:t>1047,700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13101L5550</w:t>
            </w:r>
          </w:p>
        </w:tc>
        <w:tc>
          <w:tcPr>
            <w:tcW w:w="1036" w:type="dxa"/>
            <w:vAlign w:val="center"/>
          </w:tcPr>
          <w:p w:rsidR="00B35A2D" w:rsidRDefault="00B35A2D">
            <w:pPr>
              <w:pStyle w:val="ConsPlusNormal"/>
              <w:jc w:val="center"/>
            </w:pPr>
            <w:r>
              <w:t>810</w:t>
            </w:r>
          </w:p>
        </w:tc>
        <w:tc>
          <w:tcPr>
            <w:tcW w:w="4762"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1" w:type="dxa"/>
            <w:vAlign w:val="center"/>
          </w:tcPr>
          <w:p w:rsidR="00B35A2D" w:rsidRDefault="00B35A2D">
            <w:pPr>
              <w:pStyle w:val="ConsPlusNormal"/>
              <w:jc w:val="center"/>
            </w:pPr>
            <w:r>
              <w:t>1047,700</w:t>
            </w:r>
          </w:p>
        </w:tc>
        <w:tc>
          <w:tcPr>
            <w:tcW w:w="1531" w:type="dxa"/>
            <w:vAlign w:val="center"/>
          </w:tcPr>
          <w:p w:rsidR="00B35A2D" w:rsidRDefault="00B35A2D">
            <w:pPr>
              <w:pStyle w:val="ConsPlusNormal"/>
              <w:jc w:val="center"/>
            </w:pPr>
            <w:r>
              <w:t>1047,700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531" w:type="dxa"/>
            <w:vAlign w:val="center"/>
          </w:tcPr>
          <w:p w:rsidR="00B35A2D" w:rsidRDefault="00B35A2D">
            <w:pPr>
              <w:pStyle w:val="ConsPlusNormal"/>
              <w:jc w:val="center"/>
            </w:pPr>
            <w:r>
              <w:t>928,600</w:t>
            </w:r>
          </w:p>
        </w:tc>
        <w:tc>
          <w:tcPr>
            <w:tcW w:w="1531" w:type="dxa"/>
            <w:vAlign w:val="center"/>
          </w:tcPr>
          <w:p w:rsidR="00B35A2D" w:rsidRDefault="00B35A2D">
            <w:pPr>
              <w:pStyle w:val="ConsPlusNormal"/>
              <w:jc w:val="center"/>
            </w:pPr>
            <w:r>
              <w:t>928,600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санитарно-эпидемиологических требований законодательства"</w:t>
            </w:r>
          </w:p>
        </w:tc>
        <w:tc>
          <w:tcPr>
            <w:tcW w:w="1531" w:type="dxa"/>
            <w:vAlign w:val="center"/>
          </w:tcPr>
          <w:p w:rsidR="00B35A2D" w:rsidRDefault="00B35A2D">
            <w:pPr>
              <w:pStyle w:val="ConsPlusNormal"/>
              <w:jc w:val="center"/>
            </w:pPr>
            <w:r>
              <w:t>928,600</w:t>
            </w:r>
          </w:p>
        </w:tc>
        <w:tc>
          <w:tcPr>
            <w:tcW w:w="1531" w:type="dxa"/>
            <w:vAlign w:val="center"/>
          </w:tcPr>
          <w:p w:rsidR="00B35A2D" w:rsidRDefault="00B35A2D">
            <w:pPr>
              <w:pStyle w:val="ConsPlusNormal"/>
              <w:jc w:val="center"/>
            </w:pPr>
            <w:r>
              <w:t>928,600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531" w:type="dxa"/>
            <w:vAlign w:val="center"/>
          </w:tcPr>
          <w:p w:rsidR="00B35A2D" w:rsidRDefault="00B35A2D">
            <w:pPr>
              <w:pStyle w:val="ConsPlusNormal"/>
              <w:jc w:val="center"/>
            </w:pPr>
            <w:r>
              <w:t>928,600</w:t>
            </w:r>
          </w:p>
        </w:tc>
        <w:tc>
          <w:tcPr>
            <w:tcW w:w="1531" w:type="dxa"/>
            <w:vAlign w:val="center"/>
          </w:tcPr>
          <w:p w:rsidR="00B35A2D" w:rsidRDefault="00B35A2D">
            <w:pPr>
              <w:pStyle w:val="ConsPlusNormal"/>
              <w:jc w:val="center"/>
            </w:pPr>
            <w:r>
              <w:t>928,600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1720121710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Ликвидация бесхозяйных отходов с территории города Перми</w:t>
            </w:r>
          </w:p>
        </w:tc>
        <w:tc>
          <w:tcPr>
            <w:tcW w:w="1531" w:type="dxa"/>
            <w:vAlign w:val="center"/>
          </w:tcPr>
          <w:p w:rsidR="00B35A2D" w:rsidRDefault="00B35A2D">
            <w:pPr>
              <w:pStyle w:val="ConsPlusNormal"/>
              <w:jc w:val="center"/>
            </w:pPr>
            <w:r>
              <w:t>928,600</w:t>
            </w:r>
          </w:p>
        </w:tc>
        <w:tc>
          <w:tcPr>
            <w:tcW w:w="1531" w:type="dxa"/>
            <w:vAlign w:val="center"/>
          </w:tcPr>
          <w:p w:rsidR="00B35A2D" w:rsidRDefault="00B35A2D">
            <w:pPr>
              <w:pStyle w:val="ConsPlusNormal"/>
              <w:jc w:val="center"/>
            </w:pPr>
            <w:r>
              <w:t>928,600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1720121710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928,600</w:t>
            </w:r>
          </w:p>
        </w:tc>
        <w:tc>
          <w:tcPr>
            <w:tcW w:w="1531" w:type="dxa"/>
            <w:vAlign w:val="center"/>
          </w:tcPr>
          <w:p w:rsidR="00B35A2D" w:rsidRDefault="00B35A2D">
            <w:pPr>
              <w:pStyle w:val="ConsPlusNormal"/>
              <w:jc w:val="center"/>
            </w:pPr>
            <w:r>
              <w:t>928,600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1720121710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31" w:type="dxa"/>
            <w:vAlign w:val="center"/>
          </w:tcPr>
          <w:p w:rsidR="00B35A2D" w:rsidRDefault="00B35A2D">
            <w:pPr>
              <w:pStyle w:val="ConsPlusNormal"/>
              <w:jc w:val="center"/>
            </w:pPr>
            <w:r>
              <w:lastRenderedPageBreak/>
              <w:t>928,600</w:t>
            </w:r>
          </w:p>
        </w:tc>
        <w:tc>
          <w:tcPr>
            <w:tcW w:w="1531" w:type="dxa"/>
            <w:vAlign w:val="center"/>
          </w:tcPr>
          <w:p w:rsidR="00B35A2D" w:rsidRDefault="00B35A2D">
            <w:pPr>
              <w:pStyle w:val="ConsPlusNormal"/>
              <w:jc w:val="center"/>
            </w:pPr>
            <w:r>
              <w:t>928,600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жилищно-коммунального хозяйства</w:t>
            </w:r>
          </w:p>
        </w:tc>
        <w:tc>
          <w:tcPr>
            <w:tcW w:w="1531" w:type="dxa"/>
            <w:vAlign w:val="center"/>
          </w:tcPr>
          <w:p w:rsidR="00B35A2D" w:rsidRDefault="00B35A2D">
            <w:pPr>
              <w:pStyle w:val="ConsPlusNormal"/>
              <w:jc w:val="center"/>
            </w:pPr>
            <w:r>
              <w:t>8733,400</w:t>
            </w:r>
          </w:p>
        </w:tc>
        <w:tc>
          <w:tcPr>
            <w:tcW w:w="1531" w:type="dxa"/>
            <w:vAlign w:val="center"/>
          </w:tcPr>
          <w:p w:rsidR="00B35A2D" w:rsidRDefault="00B35A2D">
            <w:pPr>
              <w:pStyle w:val="ConsPlusNormal"/>
              <w:jc w:val="center"/>
            </w:pPr>
            <w:r>
              <w:t>8733,400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531" w:type="dxa"/>
            <w:vAlign w:val="center"/>
          </w:tcPr>
          <w:p w:rsidR="00B35A2D" w:rsidRDefault="00B35A2D">
            <w:pPr>
              <w:pStyle w:val="ConsPlusNormal"/>
              <w:jc w:val="center"/>
            </w:pPr>
            <w:r>
              <w:t>8733,400</w:t>
            </w:r>
          </w:p>
        </w:tc>
        <w:tc>
          <w:tcPr>
            <w:tcW w:w="1531" w:type="dxa"/>
            <w:vAlign w:val="center"/>
          </w:tcPr>
          <w:p w:rsidR="00B35A2D" w:rsidRDefault="00B35A2D">
            <w:pPr>
              <w:pStyle w:val="ConsPlusNormal"/>
              <w:jc w:val="center"/>
            </w:pPr>
            <w:r>
              <w:t>8733,400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деятельности заказчиков работ"</w:t>
            </w:r>
          </w:p>
        </w:tc>
        <w:tc>
          <w:tcPr>
            <w:tcW w:w="1531" w:type="dxa"/>
            <w:vAlign w:val="center"/>
          </w:tcPr>
          <w:p w:rsidR="00B35A2D" w:rsidRDefault="00B35A2D">
            <w:pPr>
              <w:pStyle w:val="ConsPlusNormal"/>
              <w:jc w:val="center"/>
            </w:pPr>
            <w:r>
              <w:t>8733,400</w:t>
            </w:r>
          </w:p>
        </w:tc>
        <w:tc>
          <w:tcPr>
            <w:tcW w:w="1531" w:type="dxa"/>
            <w:vAlign w:val="center"/>
          </w:tcPr>
          <w:p w:rsidR="00B35A2D" w:rsidRDefault="00B35A2D">
            <w:pPr>
              <w:pStyle w:val="ConsPlusNormal"/>
              <w:jc w:val="center"/>
            </w:pPr>
            <w:r>
              <w:t>8733,400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функций муниципального заказчика работ"</w:t>
            </w:r>
          </w:p>
        </w:tc>
        <w:tc>
          <w:tcPr>
            <w:tcW w:w="1531" w:type="dxa"/>
            <w:vAlign w:val="center"/>
          </w:tcPr>
          <w:p w:rsidR="00B35A2D" w:rsidRDefault="00B35A2D">
            <w:pPr>
              <w:pStyle w:val="ConsPlusNormal"/>
              <w:jc w:val="center"/>
            </w:pPr>
            <w:r>
              <w:t>8733,400</w:t>
            </w:r>
          </w:p>
        </w:tc>
        <w:tc>
          <w:tcPr>
            <w:tcW w:w="1531" w:type="dxa"/>
            <w:vAlign w:val="center"/>
          </w:tcPr>
          <w:p w:rsidR="00B35A2D" w:rsidRDefault="00B35A2D">
            <w:pPr>
              <w:pStyle w:val="ConsPlusNormal"/>
              <w:jc w:val="center"/>
            </w:pPr>
            <w:r>
              <w:t>8733,400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8733,400</w:t>
            </w:r>
          </w:p>
        </w:tc>
        <w:tc>
          <w:tcPr>
            <w:tcW w:w="1531" w:type="dxa"/>
            <w:vAlign w:val="center"/>
          </w:tcPr>
          <w:p w:rsidR="00B35A2D" w:rsidRDefault="00B35A2D">
            <w:pPr>
              <w:pStyle w:val="ConsPlusNormal"/>
              <w:jc w:val="center"/>
            </w:pPr>
            <w:r>
              <w:t>8733,400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6557,100</w:t>
            </w:r>
          </w:p>
        </w:tc>
        <w:tc>
          <w:tcPr>
            <w:tcW w:w="1531" w:type="dxa"/>
            <w:vAlign w:val="center"/>
          </w:tcPr>
          <w:p w:rsidR="00B35A2D" w:rsidRDefault="00B35A2D">
            <w:pPr>
              <w:pStyle w:val="ConsPlusNormal"/>
              <w:jc w:val="center"/>
            </w:pPr>
            <w:r>
              <w:t>6557,100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w:t>
            </w:r>
            <w:r>
              <w:lastRenderedPageBreak/>
              <w:t>0</w:t>
            </w:r>
          </w:p>
        </w:tc>
        <w:tc>
          <w:tcPr>
            <w:tcW w:w="1036" w:type="dxa"/>
            <w:vAlign w:val="center"/>
          </w:tcPr>
          <w:p w:rsidR="00B35A2D" w:rsidRDefault="00B35A2D">
            <w:pPr>
              <w:pStyle w:val="ConsPlusNormal"/>
              <w:jc w:val="center"/>
            </w:pPr>
            <w:r>
              <w:lastRenderedPageBreak/>
              <w:t>110</w:t>
            </w:r>
          </w:p>
        </w:tc>
        <w:tc>
          <w:tcPr>
            <w:tcW w:w="4762" w:type="dxa"/>
            <w:vAlign w:val="center"/>
          </w:tcPr>
          <w:p w:rsidR="00B35A2D" w:rsidRDefault="00B35A2D">
            <w:pPr>
              <w:pStyle w:val="ConsPlusNormal"/>
            </w:pPr>
            <w:r>
              <w:t xml:space="preserve">Расходы на выплаты персоналу </w:t>
            </w:r>
            <w:r>
              <w:lastRenderedPageBreak/>
              <w:t>казенных учреждений</w:t>
            </w:r>
          </w:p>
        </w:tc>
        <w:tc>
          <w:tcPr>
            <w:tcW w:w="1531" w:type="dxa"/>
            <w:vAlign w:val="center"/>
          </w:tcPr>
          <w:p w:rsidR="00B35A2D" w:rsidRDefault="00B35A2D">
            <w:pPr>
              <w:pStyle w:val="ConsPlusNormal"/>
              <w:jc w:val="center"/>
            </w:pPr>
            <w:r>
              <w:lastRenderedPageBreak/>
              <w:t>6557,100</w:t>
            </w:r>
          </w:p>
        </w:tc>
        <w:tc>
          <w:tcPr>
            <w:tcW w:w="1531" w:type="dxa"/>
            <w:vAlign w:val="center"/>
          </w:tcPr>
          <w:p w:rsidR="00B35A2D" w:rsidRDefault="00B35A2D">
            <w:pPr>
              <w:pStyle w:val="ConsPlusNormal"/>
              <w:jc w:val="center"/>
            </w:pPr>
            <w:r>
              <w:t>6557,100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2175,700</w:t>
            </w:r>
          </w:p>
        </w:tc>
        <w:tc>
          <w:tcPr>
            <w:tcW w:w="1531" w:type="dxa"/>
            <w:vAlign w:val="center"/>
          </w:tcPr>
          <w:p w:rsidR="00B35A2D" w:rsidRDefault="00B35A2D">
            <w:pPr>
              <w:pStyle w:val="ConsPlusNormal"/>
              <w:jc w:val="center"/>
            </w:pPr>
            <w:r>
              <w:t>2175,700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2175,700</w:t>
            </w:r>
          </w:p>
        </w:tc>
        <w:tc>
          <w:tcPr>
            <w:tcW w:w="1531" w:type="dxa"/>
            <w:vAlign w:val="center"/>
          </w:tcPr>
          <w:p w:rsidR="00B35A2D" w:rsidRDefault="00B35A2D">
            <w:pPr>
              <w:pStyle w:val="ConsPlusNormal"/>
              <w:jc w:val="center"/>
            </w:pPr>
            <w:r>
              <w:t>2175,700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0,600</w:t>
            </w:r>
          </w:p>
        </w:tc>
        <w:tc>
          <w:tcPr>
            <w:tcW w:w="1531" w:type="dxa"/>
            <w:vAlign w:val="center"/>
          </w:tcPr>
          <w:p w:rsidR="00B35A2D" w:rsidRDefault="00B35A2D">
            <w:pPr>
              <w:pStyle w:val="ConsPlusNormal"/>
              <w:jc w:val="center"/>
            </w:pPr>
            <w:r>
              <w:t>0,600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0,600</w:t>
            </w:r>
          </w:p>
        </w:tc>
        <w:tc>
          <w:tcPr>
            <w:tcW w:w="1531" w:type="dxa"/>
            <w:vAlign w:val="center"/>
          </w:tcPr>
          <w:p w:rsidR="00B35A2D" w:rsidRDefault="00B35A2D">
            <w:pPr>
              <w:pStyle w:val="ConsPlusNormal"/>
              <w:jc w:val="center"/>
            </w:pPr>
            <w:r>
              <w:t>0,600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Охрана окружающей среды</w:t>
            </w:r>
          </w:p>
        </w:tc>
        <w:tc>
          <w:tcPr>
            <w:tcW w:w="1531" w:type="dxa"/>
            <w:vAlign w:val="center"/>
          </w:tcPr>
          <w:p w:rsidR="00B35A2D" w:rsidRDefault="00B35A2D">
            <w:pPr>
              <w:pStyle w:val="ConsPlusNormal"/>
              <w:jc w:val="center"/>
            </w:pPr>
            <w:r>
              <w:t>1606,780</w:t>
            </w:r>
          </w:p>
        </w:tc>
        <w:tc>
          <w:tcPr>
            <w:tcW w:w="1531" w:type="dxa"/>
            <w:vAlign w:val="center"/>
          </w:tcPr>
          <w:p w:rsidR="00B35A2D" w:rsidRDefault="00B35A2D">
            <w:pPr>
              <w:pStyle w:val="ConsPlusNormal"/>
              <w:jc w:val="center"/>
            </w:pPr>
            <w:r>
              <w:t>1231,500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Охрана объектов растительного и животного мира и среды их обитания</w:t>
            </w:r>
          </w:p>
        </w:tc>
        <w:tc>
          <w:tcPr>
            <w:tcW w:w="1531" w:type="dxa"/>
            <w:vAlign w:val="center"/>
          </w:tcPr>
          <w:p w:rsidR="00B35A2D" w:rsidRDefault="00B35A2D">
            <w:pPr>
              <w:pStyle w:val="ConsPlusNormal"/>
              <w:jc w:val="center"/>
            </w:pPr>
            <w:r>
              <w:t>1606,780</w:t>
            </w:r>
          </w:p>
        </w:tc>
        <w:tc>
          <w:tcPr>
            <w:tcW w:w="1531" w:type="dxa"/>
            <w:vAlign w:val="center"/>
          </w:tcPr>
          <w:p w:rsidR="00B35A2D" w:rsidRDefault="00B35A2D">
            <w:pPr>
              <w:pStyle w:val="ConsPlusNormal"/>
              <w:jc w:val="center"/>
            </w:pPr>
            <w:r>
              <w:t>1231,500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"Охрана природы и лесное хозяйство города Перми"</w:t>
            </w:r>
          </w:p>
        </w:tc>
        <w:tc>
          <w:tcPr>
            <w:tcW w:w="1531" w:type="dxa"/>
            <w:vAlign w:val="center"/>
          </w:tcPr>
          <w:p w:rsidR="00B35A2D" w:rsidRDefault="00B35A2D">
            <w:pPr>
              <w:pStyle w:val="ConsPlusNormal"/>
              <w:jc w:val="center"/>
            </w:pPr>
            <w:r>
              <w:t>1231,500</w:t>
            </w:r>
          </w:p>
        </w:tc>
        <w:tc>
          <w:tcPr>
            <w:tcW w:w="1531" w:type="dxa"/>
            <w:vAlign w:val="center"/>
          </w:tcPr>
          <w:p w:rsidR="00B35A2D" w:rsidRDefault="00B35A2D">
            <w:pPr>
              <w:pStyle w:val="ConsPlusNormal"/>
              <w:jc w:val="center"/>
            </w:pPr>
            <w:r>
              <w:t>1231,500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"Реализация природоохранных мероприятий"</w:t>
            </w:r>
          </w:p>
        </w:tc>
        <w:tc>
          <w:tcPr>
            <w:tcW w:w="1531" w:type="dxa"/>
            <w:vAlign w:val="center"/>
          </w:tcPr>
          <w:p w:rsidR="00B35A2D" w:rsidRDefault="00B35A2D">
            <w:pPr>
              <w:pStyle w:val="ConsPlusNormal"/>
              <w:jc w:val="center"/>
            </w:pPr>
            <w:r>
              <w:t>1231,500</w:t>
            </w:r>
          </w:p>
        </w:tc>
        <w:tc>
          <w:tcPr>
            <w:tcW w:w="1531" w:type="dxa"/>
            <w:vAlign w:val="center"/>
          </w:tcPr>
          <w:p w:rsidR="00B35A2D" w:rsidRDefault="00B35A2D">
            <w:pPr>
              <w:pStyle w:val="ConsPlusNormal"/>
              <w:jc w:val="center"/>
            </w:pPr>
            <w:r>
              <w:t>1231,500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"Охрана и улучшение состояния природных объектов на территории города </w:t>
            </w:r>
            <w:r>
              <w:lastRenderedPageBreak/>
              <w:t>Перми"</w:t>
            </w:r>
          </w:p>
        </w:tc>
        <w:tc>
          <w:tcPr>
            <w:tcW w:w="1531" w:type="dxa"/>
            <w:vAlign w:val="center"/>
          </w:tcPr>
          <w:p w:rsidR="00B35A2D" w:rsidRDefault="00B35A2D">
            <w:pPr>
              <w:pStyle w:val="ConsPlusNormal"/>
              <w:jc w:val="center"/>
            </w:pPr>
            <w:r>
              <w:lastRenderedPageBreak/>
              <w:t>265,500</w:t>
            </w:r>
          </w:p>
        </w:tc>
        <w:tc>
          <w:tcPr>
            <w:tcW w:w="1531" w:type="dxa"/>
            <w:vAlign w:val="center"/>
          </w:tcPr>
          <w:p w:rsidR="00B35A2D" w:rsidRDefault="00B35A2D">
            <w:pPr>
              <w:pStyle w:val="ConsPlusNormal"/>
              <w:jc w:val="center"/>
            </w:pPr>
            <w:r>
              <w:t>265,500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1410121640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Наблюдение за водными объектами города Перми и их обустройство</w:t>
            </w:r>
          </w:p>
        </w:tc>
        <w:tc>
          <w:tcPr>
            <w:tcW w:w="1531" w:type="dxa"/>
            <w:vAlign w:val="center"/>
          </w:tcPr>
          <w:p w:rsidR="00B35A2D" w:rsidRDefault="00B35A2D">
            <w:pPr>
              <w:pStyle w:val="ConsPlusNormal"/>
              <w:jc w:val="center"/>
            </w:pPr>
            <w:r>
              <w:t>265,500</w:t>
            </w:r>
          </w:p>
        </w:tc>
        <w:tc>
          <w:tcPr>
            <w:tcW w:w="1531" w:type="dxa"/>
            <w:vAlign w:val="center"/>
          </w:tcPr>
          <w:p w:rsidR="00B35A2D" w:rsidRDefault="00B35A2D">
            <w:pPr>
              <w:pStyle w:val="ConsPlusNormal"/>
              <w:jc w:val="center"/>
            </w:pPr>
            <w:r>
              <w:t>265,500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1410121640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265,500</w:t>
            </w:r>
          </w:p>
        </w:tc>
        <w:tc>
          <w:tcPr>
            <w:tcW w:w="1531" w:type="dxa"/>
            <w:vAlign w:val="center"/>
          </w:tcPr>
          <w:p w:rsidR="00B35A2D" w:rsidRDefault="00B35A2D">
            <w:pPr>
              <w:pStyle w:val="ConsPlusNormal"/>
              <w:jc w:val="center"/>
            </w:pPr>
            <w:r>
              <w:t>265,500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1410121640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265,500</w:t>
            </w:r>
          </w:p>
        </w:tc>
        <w:tc>
          <w:tcPr>
            <w:tcW w:w="1531" w:type="dxa"/>
            <w:vAlign w:val="center"/>
          </w:tcPr>
          <w:p w:rsidR="00B35A2D" w:rsidRDefault="00B35A2D">
            <w:pPr>
              <w:pStyle w:val="ConsPlusNormal"/>
              <w:jc w:val="center"/>
            </w:pPr>
            <w:r>
              <w:t>265,500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"Компенсационные посадки зеленых насаждений"</w:t>
            </w:r>
          </w:p>
        </w:tc>
        <w:tc>
          <w:tcPr>
            <w:tcW w:w="1531" w:type="dxa"/>
            <w:vAlign w:val="center"/>
          </w:tcPr>
          <w:p w:rsidR="00B35A2D" w:rsidRDefault="00B35A2D">
            <w:pPr>
              <w:pStyle w:val="ConsPlusNormal"/>
              <w:jc w:val="center"/>
            </w:pPr>
            <w:r>
              <w:t>966,000</w:t>
            </w:r>
          </w:p>
        </w:tc>
        <w:tc>
          <w:tcPr>
            <w:tcW w:w="1531" w:type="dxa"/>
            <w:vAlign w:val="center"/>
          </w:tcPr>
          <w:p w:rsidR="00B35A2D" w:rsidRDefault="00B35A2D">
            <w:pPr>
              <w:pStyle w:val="ConsPlusNormal"/>
              <w:jc w:val="center"/>
            </w:pPr>
            <w:r>
              <w:t>966,000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1410521690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Посадка зеленых насаждений ценных видов</w:t>
            </w:r>
          </w:p>
        </w:tc>
        <w:tc>
          <w:tcPr>
            <w:tcW w:w="1531" w:type="dxa"/>
            <w:vAlign w:val="center"/>
          </w:tcPr>
          <w:p w:rsidR="00B35A2D" w:rsidRDefault="00B35A2D">
            <w:pPr>
              <w:pStyle w:val="ConsPlusNormal"/>
              <w:jc w:val="center"/>
            </w:pPr>
            <w:r>
              <w:t>966,000</w:t>
            </w:r>
          </w:p>
        </w:tc>
        <w:tc>
          <w:tcPr>
            <w:tcW w:w="1531" w:type="dxa"/>
            <w:vAlign w:val="center"/>
          </w:tcPr>
          <w:p w:rsidR="00B35A2D" w:rsidRDefault="00B35A2D">
            <w:pPr>
              <w:pStyle w:val="ConsPlusNormal"/>
              <w:jc w:val="center"/>
            </w:pPr>
            <w:r>
              <w:t>966,000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1410521690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966,000</w:t>
            </w:r>
          </w:p>
        </w:tc>
        <w:tc>
          <w:tcPr>
            <w:tcW w:w="1531" w:type="dxa"/>
            <w:vAlign w:val="center"/>
          </w:tcPr>
          <w:p w:rsidR="00B35A2D" w:rsidRDefault="00B35A2D">
            <w:pPr>
              <w:pStyle w:val="ConsPlusNormal"/>
              <w:jc w:val="center"/>
            </w:pPr>
            <w:r>
              <w:t>966,000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1410521690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966,000</w:t>
            </w:r>
          </w:p>
        </w:tc>
        <w:tc>
          <w:tcPr>
            <w:tcW w:w="1531" w:type="dxa"/>
            <w:vAlign w:val="center"/>
          </w:tcPr>
          <w:p w:rsidR="00B35A2D" w:rsidRDefault="00B35A2D">
            <w:pPr>
              <w:pStyle w:val="ConsPlusNormal"/>
              <w:jc w:val="center"/>
            </w:pPr>
            <w:r>
              <w:t>966,000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31" w:type="dxa"/>
            <w:vAlign w:val="center"/>
          </w:tcPr>
          <w:p w:rsidR="00B35A2D" w:rsidRDefault="00B35A2D">
            <w:pPr>
              <w:pStyle w:val="ConsPlusNormal"/>
              <w:jc w:val="center"/>
            </w:pPr>
            <w:r>
              <w:t>375,280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lastRenderedPageBreak/>
              <w:t>931</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9150000000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Реализация мероприятий ведомственной целевой программы "Регулирование численности безнадзорных собак на территории города Перми"</w:t>
            </w:r>
          </w:p>
        </w:tc>
        <w:tc>
          <w:tcPr>
            <w:tcW w:w="1531" w:type="dxa"/>
            <w:vAlign w:val="center"/>
          </w:tcPr>
          <w:p w:rsidR="00B35A2D" w:rsidRDefault="00B35A2D">
            <w:pPr>
              <w:pStyle w:val="ConsPlusNormal"/>
              <w:jc w:val="center"/>
            </w:pPr>
            <w:r>
              <w:t>375,280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375,280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375,280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375,280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Образование</w:t>
            </w:r>
          </w:p>
        </w:tc>
        <w:tc>
          <w:tcPr>
            <w:tcW w:w="1531" w:type="dxa"/>
            <w:vAlign w:val="center"/>
          </w:tcPr>
          <w:p w:rsidR="00B35A2D" w:rsidRDefault="00B35A2D">
            <w:pPr>
              <w:pStyle w:val="ConsPlusNormal"/>
              <w:jc w:val="center"/>
            </w:pPr>
            <w:r>
              <w:t>936,700</w:t>
            </w:r>
          </w:p>
        </w:tc>
        <w:tc>
          <w:tcPr>
            <w:tcW w:w="1531" w:type="dxa"/>
            <w:vAlign w:val="center"/>
          </w:tcPr>
          <w:p w:rsidR="00B35A2D" w:rsidRDefault="00B35A2D">
            <w:pPr>
              <w:pStyle w:val="ConsPlusNormal"/>
              <w:jc w:val="center"/>
            </w:pPr>
            <w:r>
              <w:t>936,700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Молодежная политика</w:t>
            </w:r>
          </w:p>
        </w:tc>
        <w:tc>
          <w:tcPr>
            <w:tcW w:w="1531" w:type="dxa"/>
            <w:vAlign w:val="center"/>
          </w:tcPr>
          <w:p w:rsidR="00B35A2D" w:rsidRDefault="00B35A2D">
            <w:pPr>
              <w:pStyle w:val="ConsPlusNormal"/>
              <w:jc w:val="center"/>
            </w:pPr>
            <w:r>
              <w:t>936,700</w:t>
            </w:r>
          </w:p>
        </w:tc>
        <w:tc>
          <w:tcPr>
            <w:tcW w:w="1531" w:type="dxa"/>
            <w:vAlign w:val="center"/>
          </w:tcPr>
          <w:p w:rsidR="00B35A2D" w:rsidRDefault="00B35A2D">
            <w:pPr>
              <w:pStyle w:val="ConsPlusNormal"/>
              <w:jc w:val="center"/>
            </w:pPr>
            <w:r>
              <w:t>936,700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"Молодежь города Перми"</w:t>
            </w:r>
          </w:p>
        </w:tc>
        <w:tc>
          <w:tcPr>
            <w:tcW w:w="1531" w:type="dxa"/>
            <w:vAlign w:val="center"/>
          </w:tcPr>
          <w:p w:rsidR="00B35A2D" w:rsidRDefault="00B35A2D">
            <w:pPr>
              <w:pStyle w:val="ConsPlusNormal"/>
              <w:jc w:val="center"/>
            </w:pPr>
            <w:r>
              <w:t>836,700</w:t>
            </w:r>
          </w:p>
        </w:tc>
        <w:tc>
          <w:tcPr>
            <w:tcW w:w="1531" w:type="dxa"/>
            <w:vAlign w:val="center"/>
          </w:tcPr>
          <w:p w:rsidR="00B35A2D" w:rsidRDefault="00B35A2D">
            <w:pPr>
              <w:pStyle w:val="ConsPlusNormal"/>
              <w:jc w:val="center"/>
            </w:pPr>
            <w:r>
              <w:t>836,700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"Создание условий для социальной интеграции молодежи в общественно полезную деятельность"</w:t>
            </w:r>
          </w:p>
        </w:tc>
        <w:tc>
          <w:tcPr>
            <w:tcW w:w="1531" w:type="dxa"/>
            <w:vAlign w:val="center"/>
          </w:tcPr>
          <w:p w:rsidR="00B35A2D" w:rsidRDefault="00B35A2D">
            <w:pPr>
              <w:pStyle w:val="ConsPlusNormal"/>
              <w:jc w:val="center"/>
            </w:pPr>
            <w:r>
              <w:t>836,700</w:t>
            </w:r>
          </w:p>
        </w:tc>
        <w:tc>
          <w:tcPr>
            <w:tcW w:w="1531" w:type="dxa"/>
            <w:vAlign w:val="center"/>
          </w:tcPr>
          <w:p w:rsidR="00B35A2D" w:rsidRDefault="00B35A2D">
            <w:pPr>
              <w:pStyle w:val="ConsPlusNormal"/>
              <w:jc w:val="center"/>
            </w:pPr>
            <w:r>
              <w:t>836,700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w:t>
            </w:r>
            <w:r>
              <w:lastRenderedPageBreak/>
              <w:t>"Осуществление мероприятий по организации занятости молодежи"</w:t>
            </w:r>
          </w:p>
        </w:tc>
        <w:tc>
          <w:tcPr>
            <w:tcW w:w="1531" w:type="dxa"/>
            <w:vAlign w:val="center"/>
          </w:tcPr>
          <w:p w:rsidR="00B35A2D" w:rsidRDefault="00B35A2D">
            <w:pPr>
              <w:pStyle w:val="ConsPlusNormal"/>
              <w:jc w:val="center"/>
            </w:pPr>
            <w:r>
              <w:lastRenderedPageBreak/>
              <w:t>836,700</w:t>
            </w:r>
          </w:p>
        </w:tc>
        <w:tc>
          <w:tcPr>
            <w:tcW w:w="1531" w:type="dxa"/>
            <w:vAlign w:val="center"/>
          </w:tcPr>
          <w:p w:rsidR="00B35A2D" w:rsidRDefault="00B35A2D">
            <w:pPr>
              <w:pStyle w:val="ConsPlusNormal"/>
              <w:jc w:val="center"/>
            </w:pPr>
            <w:r>
              <w:t>836,700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0420170070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31" w:type="dxa"/>
            <w:vAlign w:val="center"/>
          </w:tcPr>
          <w:p w:rsidR="00B35A2D" w:rsidRDefault="00B35A2D">
            <w:pPr>
              <w:pStyle w:val="ConsPlusNormal"/>
              <w:jc w:val="center"/>
            </w:pPr>
            <w:r>
              <w:t>836,700</w:t>
            </w:r>
          </w:p>
        </w:tc>
        <w:tc>
          <w:tcPr>
            <w:tcW w:w="1531" w:type="dxa"/>
            <w:vAlign w:val="center"/>
          </w:tcPr>
          <w:p w:rsidR="00B35A2D" w:rsidRDefault="00B35A2D">
            <w:pPr>
              <w:pStyle w:val="ConsPlusNormal"/>
              <w:jc w:val="center"/>
            </w:pPr>
            <w:r>
              <w:t>836,700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0420170070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836,700</w:t>
            </w:r>
          </w:p>
        </w:tc>
        <w:tc>
          <w:tcPr>
            <w:tcW w:w="1531" w:type="dxa"/>
            <w:vAlign w:val="center"/>
          </w:tcPr>
          <w:p w:rsidR="00B35A2D" w:rsidRDefault="00B35A2D">
            <w:pPr>
              <w:pStyle w:val="ConsPlusNormal"/>
              <w:jc w:val="center"/>
            </w:pPr>
            <w:r>
              <w:t>836,700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0420170070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836,700</w:t>
            </w:r>
          </w:p>
        </w:tc>
        <w:tc>
          <w:tcPr>
            <w:tcW w:w="1531" w:type="dxa"/>
            <w:vAlign w:val="center"/>
          </w:tcPr>
          <w:p w:rsidR="00B35A2D" w:rsidRDefault="00B35A2D">
            <w:pPr>
              <w:pStyle w:val="ConsPlusNormal"/>
              <w:jc w:val="center"/>
            </w:pPr>
            <w:r>
              <w:t>836,700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31" w:type="dxa"/>
            <w:vAlign w:val="center"/>
          </w:tcPr>
          <w:p w:rsidR="00B35A2D" w:rsidRDefault="00B35A2D">
            <w:pPr>
              <w:pStyle w:val="ConsPlusNormal"/>
              <w:jc w:val="center"/>
            </w:pPr>
            <w:r>
              <w:t>100,000</w:t>
            </w:r>
          </w:p>
        </w:tc>
        <w:tc>
          <w:tcPr>
            <w:tcW w:w="1531" w:type="dxa"/>
            <w:vAlign w:val="center"/>
          </w:tcPr>
          <w:p w:rsidR="00B35A2D" w:rsidRDefault="00B35A2D">
            <w:pPr>
              <w:pStyle w:val="ConsPlusNormal"/>
              <w:jc w:val="center"/>
            </w:pPr>
            <w:r>
              <w:t>100,000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"Организация оздоровления и отдыха детей города Перми"</w:t>
            </w:r>
          </w:p>
        </w:tc>
        <w:tc>
          <w:tcPr>
            <w:tcW w:w="1531" w:type="dxa"/>
            <w:vAlign w:val="center"/>
          </w:tcPr>
          <w:p w:rsidR="00B35A2D" w:rsidRDefault="00B35A2D">
            <w:pPr>
              <w:pStyle w:val="ConsPlusNormal"/>
              <w:jc w:val="center"/>
            </w:pPr>
            <w:r>
              <w:t>100,000</w:t>
            </w:r>
          </w:p>
        </w:tc>
        <w:tc>
          <w:tcPr>
            <w:tcW w:w="1531" w:type="dxa"/>
            <w:vAlign w:val="center"/>
          </w:tcPr>
          <w:p w:rsidR="00B35A2D" w:rsidRDefault="00B35A2D">
            <w:pPr>
              <w:pStyle w:val="ConsPlusNormal"/>
              <w:jc w:val="center"/>
            </w:pPr>
            <w:r>
              <w:t>100,000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0640400000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"Организация отдыха несовершеннолетних, </w:t>
            </w:r>
            <w:r>
              <w:lastRenderedPageBreak/>
              <w:t>состоящих на учете в территориальных отделах полиции города Перми"</w:t>
            </w:r>
          </w:p>
        </w:tc>
        <w:tc>
          <w:tcPr>
            <w:tcW w:w="1531" w:type="dxa"/>
            <w:vAlign w:val="center"/>
          </w:tcPr>
          <w:p w:rsidR="00B35A2D" w:rsidRDefault="00B35A2D">
            <w:pPr>
              <w:pStyle w:val="ConsPlusNormal"/>
              <w:jc w:val="center"/>
            </w:pPr>
            <w:r>
              <w:lastRenderedPageBreak/>
              <w:t>100,000</w:t>
            </w:r>
          </w:p>
        </w:tc>
        <w:tc>
          <w:tcPr>
            <w:tcW w:w="1531" w:type="dxa"/>
            <w:vAlign w:val="center"/>
          </w:tcPr>
          <w:p w:rsidR="00B35A2D" w:rsidRDefault="00B35A2D">
            <w:pPr>
              <w:pStyle w:val="ConsPlusNormal"/>
              <w:jc w:val="center"/>
            </w:pPr>
            <w:r>
              <w:t>100,000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0640421080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по профилактике правонарушений среди несовершеннолетних</w:t>
            </w:r>
          </w:p>
        </w:tc>
        <w:tc>
          <w:tcPr>
            <w:tcW w:w="1531" w:type="dxa"/>
            <w:vAlign w:val="center"/>
          </w:tcPr>
          <w:p w:rsidR="00B35A2D" w:rsidRDefault="00B35A2D">
            <w:pPr>
              <w:pStyle w:val="ConsPlusNormal"/>
              <w:jc w:val="center"/>
            </w:pPr>
            <w:r>
              <w:t>100,000</w:t>
            </w:r>
          </w:p>
        </w:tc>
        <w:tc>
          <w:tcPr>
            <w:tcW w:w="1531" w:type="dxa"/>
            <w:vAlign w:val="center"/>
          </w:tcPr>
          <w:p w:rsidR="00B35A2D" w:rsidRDefault="00B35A2D">
            <w:pPr>
              <w:pStyle w:val="ConsPlusNormal"/>
              <w:jc w:val="center"/>
            </w:pPr>
            <w:r>
              <w:t>100,000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0640421080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100,000</w:t>
            </w:r>
          </w:p>
        </w:tc>
        <w:tc>
          <w:tcPr>
            <w:tcW w:w="1531" w:type="dxa"/>
            <w:vAlign w:val="center"/>
          </w:tcPr>
          <w:p w:rsidR="00B35A2D" w:rsidRDefault="00B35A2D">
            <w:pPr>
              <w:pStyle w:val="ConsPlusNormal"/>
              <w:jc w:val="center"/>
            </w:pPr>
            <w:r>
              <w:t>100,000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0640421080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100,000</w:t>
            </w:r>
          </w:p>
        </w:tc>
        <w:tc>
          <w:tcPr>
            <w:tcW w:w="1531" w:type="dxa"/>
            <w:vAlign w:val="center"/>
          </w:tcPr>
          <w:p w:rsidR="00B35A2D" w:rsidRDefault="00B35A2D">
            <w:pPr>
              <w:pStyle w:val="ConsPlusNormal"/>
              <w:jc w:val="center"/>
            </w:pPr>
            <w:r>
              <w:t>100,000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Культура, кинематография</w:t>
            </w:r>
          </w:p>
        </w:tc>
        <w:tc>
          <w:tcPr>
            <w:tcW w:w="1531" w:type="dxa"/>
            <w:vAlign w:val="center"/>
          </w:tcPr>
          <w:p w:rsidR="00B35A2D" w:rsidRDefault="00B35A2D">
            <w:pPr>
              <w:pStyle w:val="ConsPlusNormal"/>
              <w:jc w:val="center"/>
            </w:pPr>
            <w:r>
              <w:t>157,800</w:t>
            </w:r>
          </w:p>
        </w:tc>
        <w:tc>
          <w:tcPr>
            <w:tcW w:w="1531" w:type="dxa"/>
            <w:vAlign w:val="center"/>
          </w:tcPr>
          <w:p w:rsidR="00B35A2D" w:rsidRDefault="00B35A2D">
            <w:pPr>
              <w:pStyle w:val="ConsPlusNormal"/>
              <w:jc w:val="center"/>
            </w:pPr>
            <w:r>
              <w:t>157,800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Культура</w:t>
            </w:r>
          </w:p>
        </w:tc>
        <w:tc>
          <w:tcPr>
            <w:tcW w:w="1531" w:type="dxa"/>
            <w:vAlign w:val="center"/>
          </w:tcPr>
          <w:p w:rsidR="00B35A2D" w:rsidRDefault="00B35A2D">
            <w:pPr>
              <w:pStyle w:val="ConsPlusNormal"/>
              <w:jc w:val="center"/>
            </w:pPr>
            <w:r>
              <w:t>157,800</w:t>
            </w:r>
          </w:p>
        </w:tc>
        <w:tc>
          <w:tcPr>
            <w:tcW w:w="1531" w:type="dxa"/>
            <w:vAlign w:val="center"/>
          </w:tcPr>
          <w:p w:rsidR="00B35A2D" w:rsidRDefault="00B35A2D">
            <w:pPr>
              <w:pStyle w:val="ConsPlusNormal"/>
              <w:jc w:val="center"/>
            </w:pPr>
            <w:r>
              <w:t>157,800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"Культура города Перми"</w:t>
            </w:r>
          </w:p>
        </w:tc>
        <w:tc>
          <w:tcPr>
            <w:tcW w:w="1531" w:type="dxa"/>
            <w:vAlign w:val="center"/>
          </w:tcPr>
          <w:p w:rsidR="00B35A2D" w:rsidRDefault="00B35A2D">
            <w:pPr>
              <w:pStyle w:val="ConsPlusNormal"/>
              <w:jc w:val="center"/>
            </w:pPr>
            <w:r>
              <w:t>157,800</w:t>
            </w:r>
          </w:p>
        </w:tc>
        <w:tc>
          <w:tcPr>
            <w:tcW w:w="1531" w:type="dxa"/>
            <w:vAlign w:val="center"/>
          </w:tcPr>
          <w:p w:rsidR="00B35A2D" w:rsidRDefault="00B35A2D">
            <w:pPr>
              <w:pStyle w:val="ConsPlusNormal"/>
              <w:jc w:val="center"/>
            </w:pPr>
            <w:r>
              <w:t>157,800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"Городские культурно-зрелищные мероприятия"</w:t>
            </w:r>
          </w:p>
        </w:tc>
        <w:tc>
          <w:tcPr>
            <w:tcW w:w="1531" w:type="dxa"/>
            <w:vAlign w:val="center"/>
          </w:tcPr>
          <w:p w:rsidR="00B35A2D" w:rsidRDefault="00B35A2D">
            <w:pPr>
              <w:pStyle w:val="ConsPlusNormal"/>
              <w:jc w:val="center"/>
            </w:pPr>
            <w:r>
              <w:t>157,800</w:t>
            </w:r>
          </w:p>
        </w:tc>
        <w:tc>
          <w:tcPr>
            <w:tcW w:w="1531" w:type="dxa"/>
            <w:vAlign w:val="center"/>
          </w:tcPr>
          <w:p w:rsidR="00B35A2D" w:rsidRDefault="00B35A2D">
            <w:pPr>
              <w:pStyle w:val="ConsPlusNormal"/>
              <w:jc w:val="center"/>
            </w:pPr>
            <w:r>
              <w:t>157,800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"Проведение мероприятий в области культуры"</w:t>
            </w:r>
          </w:p>
        </w:tc>
        <w:tc>
          <w:tcPr>
            <w:tcW w:w="1531" w:type="dxa"/>
            <w:vAlign w:val="center"/>
          </w:tcPr>
          <w:p w:rsidR="00B35A2D" w:rsidRDefault="00B35A2D">
            <w:pPr>
              <w:pStyle w:val="ConsPlusNormal"/>
              <w:jc w:val="center"/>
            </w:pPr>
            <w:r>
              <w:t>157,800</w:t>
            </w:r>
          </w:p>
        </w:tc>
        <w:tc>
          <w:tcPr>
            <w:tcW w:w="1531" w:type="dxa"/>
            <w:vAlign w:val="center"/>
          </w:tcPr>
          <w:p w:rsidR="00B35A2D" w:rsidRDefault="00B35A2D">
            <w:pPr>
              <w:pStyle w:val="ConsPlusNormal"/>
              <w:jc w:val="center"/>
            </w:pPr>
            <w:r>
              <w:t>157,800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Городские культурно-зрелищные мероприятия, культурно-зрелищные </w:t>
            </w:r>
            <w:r>
              <w:lastRenderedPageBreak/>
              <w:t>мероприятия по месту жительства</w:t>
            </w:r>
          </w:p>
        </w:tc>
        <w:tc>
          <w:tcPr>
            <w:tcW w:w="1531" w:type="dxa"/>
            <w:vAlign w:val="center"/>
          </w:tcPr>
          <w:p w:rsidR="00B35A2D" w:rsidRDefault="00B35A2D">
            <w:pPr>
              <w:pStyle w:val="ConsPlusNormal"/>
              <w:jc w:val="center"/>
            </w:pPr>
            <w:r>
              <w:lastRenderedPageBreak/>
              <w:t>157,800</w:t>
            </w:r>
          </w:p>
        </w:tc>
        <w:tc>
          <w:tcPr>
            <w:tcW w:w="1531" w:type="dxa"/>
            <w:vAlign w:val="center"/>
          </w:tcPr>
          <w:p w:rsidR="00B35A2D" w:rsidRDefault="00B35A2D">
            <w:pPr>
              <w:pStyle w:val="ConsPlusNormal"/>
              <w:jc w:val="center"/>
            </w:pPr>
            <w:r>
              <w:t>157,800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157,800</w:t>
            </w:r>
          </w:p>
        </w:tc>
        <w:tc>
          <w:tcPr>
            <w:tcW w:w="1531" w:type="dxa"/>
            <w:vAlign w:val="center"/>
          </w:tcPr>
          <w:p w:rsidR="00B35A2D" w:rsidRDefault="00B35A2D">
            <w:pPr>
              <w:pStyle w:val="ConsPlusNormal"/>
              <w:jc w:val="center"/>
            </w:pPr>
            <w:r>
              <w:t>157,800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157,800</w:t>
            </w:r>
          </w:p>
        </w:tc>
        <w:tc>
          <w:tcPr>
            <w:tcW w:w="1531" w:type="dxa"/>
            <w:vAlign w:val="center"/>
          </w:tcPr>
          <w:p w:rsidR="00B35A2D" w:rsidRDefault="00B35A2D">
            <w:pPr>
              <w:pStyle w:val="ConsPlusNormal"/>
              <w:jc w:val="center"/>
            </w:pPr>
            <w:r>
              <w:t>157,800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Здравоохранение</w:t>
            </w:r>
          </w:p>
        </w:tc>
        <w:tc>
          <w:tcPr>
            <w:tcW w:w="1531" w:type="dxa"/>
            <w:vAlign w:val="center"/>
          </w:tcPr>
          <w:p w:rsidR="00B35A2D" w:rsidRDefault="00B35A2D">
            <w:pPr>
              <w:pStyle w:val="ConsPlusNormal"/>
              <w:jc w:val="center"/>
            </w:pPr>
            <w:r>
              <w:t>2625,600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Санитарно-эпидемиологическое благополучие</w:t>
            </w:r>
          </w:p>
        </w:tc>
        <w:tc>
          <w:tcPr>
            <w:tcW w:w="1531" w:type="dxa"/>
            <w:vAlign w:val="center"/>
          </w:tcPr>
          <w:p w:rsidR="00B35A2D" w:rsidRDefault="00B35A2D">
            <w:pPr>
              <w:pStyle w:val="ConsPlusNormal"/>
              <w:jc w:val="center"/>
            </w:pPr>
            <w:r>
              <w:t>2625,600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"Охрана природы и лесное хозяйство города Перми"</w:t>
            </w:r>
          </w:p>
        </w:tc>
        <w:tc>
          <w:tcPr>
            <w:tcW w:w="1531" w:type="dxa"/>
            <w:vAlign w:val="center"/>
          </w:tcPr>
          <w:p w:rsidR="00B35A2D" w:rsidRDefault="00B35A2D">
            <w:pPr>
              <w:pStyle w:val="ConsPlusNormal"/>
              <w:jc w:val="center"/>
            </w:pPr>
            <w:r>
              <w:t>2625,600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"Реализация природоохранных мероприятий"</w:t>
            </w:r>
          </w:p>
        </w:tc>
        <w:tc>
          <w:tcPr>
            <w:tcW w:w="1531" w:type="dxa"/>
            <w:vAlign w:val="center"/>
          </w:tcPr>
          <w:p w:rsidR="00B35A2D" w:rsidRDefault="00B35A2D">
            <w:pPr>
              <w:pStyle w:val="ConsPlusNormal"/>
              <w:jc w:val="center"/>
            </w:pPr>
            <w:r>
              <w:t>2625,600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1410600000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"Сокращение негативного воздействия на окружающую среду"</w:t>
            </w:r>
          </w:p>
        </w:tc>
        <w:tc>
          <w:tcPr>
            <w:tcW w:w="1531" w:type="dxa"/>
            <w:vAlign w:val="center"/>
          </w:tcPr>
          <w:p w:rsidR="00B35A2D" w:rsidRDefault="00B35A2D">
            <w:pPr>
              <w:pStyle w:val="ConsPlusNormal"/>
              <w:jc w:val="center"/>
            </w:pPr>
            <w:r>
              <w:t>2625,600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1410622170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Проведение мероприятий по дератизации</w:t>
            </w:r>
          </w:p>
        </w:tc>
        <w:tc>
          <w:tcPr>
            <w:tcW w:w="1531" w:type="dxa"/>
            <w:vAlign w:val="center"/>
          </w:tcPr>
          <w:p w:rsidR="00B35A2D" w:rsidRDefault="00B35A2D">
            <w:pPr>
              <w:pStyle w:val="ConsPlusNormal"/>
              <w:jc w:val="center"/>
            </w:pPr>
            <w:r>
              <w:t>2625,600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1410622170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31" w:type="dxa"/>
            <w:vAlign w:val="center"/>
          </w:tcPr>
          <w:p w:rsidR="00B35A2D" w:rsidRDefault="00B35A2D">
            <w:pPr>
              <w:pStyle w:val="ConsPlusNormal"/>
              <w:jc w:val="center"/>
            </w:pPr>
            <w:r>
              <w:lastRenderedPageBreak/>
              <w:t>2625,600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1410622170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2625,600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Физическая культура и спорт</w:t>
            </w:r>
          </w:p>
        </w:tc>
        <w:tc>
          <w:tcPr>
            <w:tcW w:w="1531" w:type="dxa"/>
            <w:vAlign w:val="center"/>
          </w:tcPr>
          <w:p w:rsidR="00B35A2D" w:rsidRDefault="00B35A2D">
            <w:pPr>
              <w:pStyle w:val="ConsPlusNormal"/>
              <w:jc w:val="center"/>
            </w:pPr>
            <w:r>
              <w:t>527,400</w:t>
            </w:r>
          </w:p>
        </w:tc>
        <w:tc>
          <w:tcPr>
            <w:tcW w:w="1531" w:type="dxa"/>
            <w:vAlign w:val="center"/>
          </w:tcPr>
          <w:p w:rsidR="00B35A2D" w:rsidRDefault="00B35A2D">
            <w:pPr>
              <w:pStyle w:val="ConsPlusNormal"/>
              <w:jc w:val="center"/>
            </w:pPr>
            <w:r>
              <w:t>527,400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Массовый спорт</w:t>
            </w:r>
          </w:p>
        </w:tc>
        <w:tc>
          <w:tcPr>
            <w:tcW w:w="1531" w:type="dxa"/>
            <w:vAlign w:val="center"/>
          </w:tcPr>
          <w:p w:rsidR="00B35A2D" w:rsidRDefault="00B35A2D">
            <w:pPr>
              <w:pStyle w:val="ConsPlusNormal"/>
              <w:jc w:val="center"/>
            </w:pPr>
            <w:r>
              <w:t>527,400</w:t>
            </w:r>
          </w:p>
        </w:tc>
        <w:tc>
          <w:tcPr>
            <w:tcW w:w="1531" w:type="dxa"/>
            <w:vAlign w:val="center"/>
          </w:tcPr>
          <w:p w:rsidR="00B35A2D" w:rsidRDefault="00B35A2D">
            <w:pPr>
              <w:pStyle w:val="ConsPlusNormal"/>
              <w:jc w:val="center"/>
            </w:pPr>
            <w:r>
              <w:t>527,400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физической культуры и спорта города Перми"</w:t>
            </w:r>
          </w:p>
        </w:tc>
        <w:tc>
          <w:tcPr>
            <w:tcW w:w="1531" w:type="dxa"/>
            <w:vAlign w:val="center"/>
          </w:tcPr>
          <w:p w:rsidR="00B35A2D" w:rsidRDefault="00B35A2D">
            <w:pPr>
              <w:pStyle w:val="ConsPlusNormal"/>
              <w:jc w:val="center"/>
            </w:pPr>
            <w:r>
              <w:t>527,400</w:t>
            </w:r>
          </w:p>
        </w:tc>
        <w:tc>
          <w:tcPr>
            <w:tcW w:w="1531" w:type="dxa"/>
            <w:vAlign w:val="center"/>
          </w:tcPr>
          <w:p w:rsidR="00B35A2D" w:rsidRDefault="00B35A2D">
            <w:pPr>
              <w:pStyle w:val="ConsPlusNormal"/>
              <w:jc w:val="center"/>
            </w:pPr>
            <w:r>
              <w:t>527,400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"Создание условий для поддержания здорового образа жизни"</w:t>
            </w:r>
          </w:p>
        </w:tc>
        <w:tc>
          <w:tcPr>
            <w:tcW w:w="1531" w:type="dxa"/>
            <w:vAlign w:val="center"/>
          </w:tcPr>
          <w:p w:rsidR="00B35A2D" w:rsidRDefault="00B35A2D">
            <w:pPr>
              <w:pStyle w:val="ConsPlusNormal"/>
              <w:jc w:val="center"/>
            </w:pPr>
            <w:r>
              <w:t>527,400</w:t>
            </w:r>
          </w:p>
        </w:tc>
        <w:tc>
          <w:tcPr>
            <w:tcW w:w="1531" w:type="dxa"/>
            <w:vAlign w:val="center"/>
          </w:tcPr>
          <w:p w:rsidR="00B35A2D" w:rsidRDefault="00B35A2D">
            <w:pPr>
              <w:pStyle w:val="ConsPlusNormal"/>
              <w:jc w:val="center"/>
            </w:pPr>
            <w:r>
              <w:t>527,400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531" w:type="dxa"/>
            <w:vAlign w:val="center"/>
          </w:tcPr>
          <w:p w:rsidR="00B35A2D" w:rsidRDefault="00B35A2D">
            <w:pPr>
              <w:pStyle w:val="ConsPlusNormal"/>
              <w:jc w:val="center"/>
            </w:pPr>
            <w:r>
              <w:t>527,400</w:t>
            </w:r>
          </w:p>
        </w:tc>
        <w:tc>
          <w:tcPr>
            <w:tcW w:w="1531" w:type="dxa"/>
            <w:vAlign w:val="center"/>
          </w:tcPr>
          <w:p w:rsidR="00B35A2D" w:rsidRDefault="00B35A2D">
            <w:pPr>
              <w:pStyle w:val="ConsPlusNormal"/>
              <w:jc w:val="center"/>
            </w:pPr>
            <w:r>
              <w:t>527,400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0520123440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и спортивно-массовая работа по месту жительства</w:t>
            </w:r>
          </w:p>
        </w:tc>
        <w:tc>
          <w:tcPr>
            <w:tcW w:w="1531" w:type="dxa"/>
            <w:vAlign w:val="center"/>
          </w:tcPr>
          <w:p w:rsidR="00B35A2D" w:rsidRDefault="00B35A2D">
            <w:pPr>
              <w:pStyle w:val="ConsPlusNormal"/>
              <w:jc w:val="center"/>
            </w:pPr>
            <w:r>
              <w:t>527,400</w:t>
            </w:r>
          </w:p>
        </w:tc>
        <w:tc>
          <w:tcPr>
            <w:tcW w:w="1531" w:type="dxa"/>
            <w:vAlign w:val="center"/>
          </w:tcPr>
          <w:p w:rsidR="00B35A2D" w:rsidRDefault="00B35A2D">
            <w:pPr>
              <w:pStyle w:val="ConsPlusNormal"/>
              <w:jc w:val="center"/>
            </w:pPr>
            <w:r>
              <w:t>527,400</w:t>
            </w:r>
          </w:p>
        </w:tc>
      </w:tr>
      <w:tr w:rsidR="00B35A2D">
        <w:tc>
          <w:tcPr>
            <w:tcW w:w="1228" w:type="dxa"/>
            <w:vAlign w:val="center"/>
          </w:tcPr>
          <w:p w:rsidR="00B35A2D" w:rsidRDefault="00B35A2D">
            <w:pPr>
              <w:pStyle w:val="ConsPlusNormal"/>
              <w:jc w:val="center"/>
            </w:pPr>
            <w:r>
              <w:t>931</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0520123440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527,400</w:t>
            </w:r>
          </w:p>
        </w:tc>
        <w:tc>
          <w:tcPr>
            <w:tcW w:w="1531" w:type="dxa"/>
            <w:vAlign w:val="center"/>
          </w:tcPr>
          <w:p w:rsidR="00B35A2D" w:rsidRDefault="00B35A2D">
            <w:pPr>
              <w:pStyle w:val="ConsPlusNormal"/>
              <w:jc w:val="center"/>
            </w:pPr>
            <w:r>
              <w:t>527,400</w:t>
            </w:r>
          </w:p>
        </w:tc>
      </w:tr>
      <w:tr w:rsidR="00B35A2D">
        <w:tc>
          <w:tcPr>
            <w:tcW w:w="1228" w:type="dxa"/>
            <w:vAlign w:val="center"/>
          </w:tcPr>
          <w:p w:rsidR="00B35A2D" w:rsidRDefault="00B35A2D">
            <w:pPr>
              <w:pStyle w:val="ConsPlusNormal"/>
              <w:jc w:val="center"/>
            </w:pPr>
            <w:r>
              <w:lastRenderedPageBreak/>
              <w:t>931</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0520123440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527,400</w:t>
            </w:r>
          </w:p>
        </w:tc>
        <w:tc>
          <w:tcPr>
            <w:tcW w:w="1531" w:type="dxa"/>
            <w:vAlign w:val="center"/>
          </w:tcPr>
          <w:p w:rsidR="00B35A2D" w:rsidRDefault="00B35A2D">
            <w:pPr>
              <w:pStyle w:val="ConsPlusNormal"/>
              <w:jc w:val="center"/>
            </w:pPr>
            <w:r>
              <w:t>527,400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Администрация Свердловского района города Перми</w:t>
            </w:r>
          </w:p>
        </w:tc>
        <w:tc>
          <w:tcPr>
            <w:tcW w:w="1531" w:type="dxa"/>
            <w:vAlign w:val="center"/>
          </w:tcPr>
          <w:p w:rsidR="00B35A2D" w:rsidRDefault="00B35A2D">
            <w:pPr>
              <w:pStyle w:val="ConsPlusNormal"/>
              <w:jc w:val="center"/>
            </w:pPr>
            <w:r>
              <w:t>528812,600</w:t>
            </w:r>
          </w:p>
        </w:tc>
        <w:tc>
          <w:tcPr>
            <w:tcW w:w="1531" w:type="dxa"/>
            <w:vAlign w:val="center"/>
          </w:tcPr>
          <w:p w:rsidR="00B35A2D" w:rsidRDefault="00B35A2D">
            <w:pPr>
              <w:pStyle w:val="ConsPlusNormal"/>
              <w:jc w:val="center"/>
            </w:pPr>
            <w:r>
              <w:t>521350,189</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Общегосударственные вопросы</w:t>
            </w:r>
          </w:p>
        </w:tc>
        <w:tc>
          <w:tcPr>
            <w:tcW w:w="1531" w:type="dxa"/>
            <w:vAlign w:val="center"/>
          </w:tcPr>
          <w:p w:rsidR="00B35A2D" w:rsidRDefault="00B35A2D">
            <w:pPr>
              <w:pStyle w:val="ConsPlusNormal"/>
              <w:jc w:val="center"/>
            </w:pPr>
            <w:r>
              <w:t>61859,750</w:t>
            </w:r>
          </w:p>
        </w:tc>
        <w:tc>
          <w:tcPr>
            <w:tcW w:w="1531" w:type="dxa"/>
            <w:vAlign w:val="center"/>
          </w:tcPr>
          <w:p w:rsidR="00B35A2D" w:rsidRDefault="00B35A2D">
            <w:pPr>
              <w:pStyle w:val="ConsPlusNormal"/>
              <w:jc w:val="center"/>
            </w:pPr>
            <w:r>
              <w:t>63659,450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1" w:type="dxa"/>
            <w:vAlign w:val="center"/>
          </w:tcPr>
          <w:p w:rsidR="00B35A2D" w:rsidRDefault="00B35A2D">
            <w:pPr>
              <w:pStyle w:val="ConsPlusNormal"/>
              <w:jc w:val="center"/>
            </w:pPr>
            <w:r>
              <w:t>49792,050</w:t>
            </w:r>
          </w:p>
        </w:tc>
        <w:tc>
          <w:tcPr>
            <w:tcW w:w="1531" w:type="dxa"/>
            <w:vAlign w:val="center"/>
          </w:tcPr>
          <w:p w:rsidR="00B35A2D" w:rsidRDefault="00B35A2D">
            <w:pPr>
              <w:pStyle w:val="ConsPlusNormal"/>
              <w:jc w:val="center"/>
            </w:pPr>
            <w:r>
              <w:t>49791,750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31" w:type="dxa"/>
            <w:vAlign w:val="center"/>
          </w:tcPr>
          <w:p w:rsidR="00B35A2D" w:rsidRDefault="00B35A2D">
            <w:pPr>
              <w:pStyle w:val="ConsPlusNormal"/>
              <w:jc w:val="center"/>
            </w:pPr>
            <w:r>
              <w:t>4670,700</w:t>
            </w:r>
          </w:p>
        </w:tc>
        <w:tc>
          <w:tcPr>
            <w:tcW w:w="1531" w:type="dxa"/>
            <w:vAlign w:val="center"/>
          </w:tcPr>
          <w:p w:rsidR="00B35A2D" w:rsidRDefault="00B35A2D">
            <w:pPr>
              <w:pStyle w:val="ConsPlusNormal"/>
              <w:jc w:val="center"/>
            </w:pPr>
            <w:r>
              <w:t>4670,700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"Повышение социального благополучия и безопасности семей с детьми"</w:t>
            </w:r>
          </w:p>
        </w:tc>
        <w:tc>
          <w:tcPr>
            <w:tcW w:w="1531" w:type="dxa"/>
            <w:vAlign w:val="center"/>
          </w:tcPr>
          <w:p w:rsidR="00B35A2D" w:rsidRDefault="00B35A2D">
            <w:pPr>
              <w:pStyle w:val="ConsPlusNormal"/>
              <w:jc w:val="center"/>
            </w:pPr>
            <w:r>
              <w:t>4670,700</w:t>
            </w:r>
          </w:p>
        </w:tc>
        <w:tc>
          <w:tcPr>
            <w:tcW w:w="1531" w:type="dxa"/>
            <w:vAlign w:val="center"/>
          </w:tcPr>
          <w:p w:rsidR="00B35A2D" w:rsidRDefault="00B35A2D">
            <w:pPr>
              <w:pStyle w:val="ConsPlusNormal"/>
              <w:jc w:val="center"/>
            </w:pPr>
            <w:r>
              <w:t>4670,700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531" w:type="dxa"/>
            <w:vAlign w:val="center"/>
          </w:tcPr>
          <w:p w:rsidR="00B35A2D" w:rsidRDefault="00B35A2D">
            <w:pPr>
              <w:pStyle w:val="ConsPlusNormal"/>
              <w:jc w:val="center"/>
            </w:pPr>
            <w:r>
              <w:t>4670,700</w:t>
            </w:r>
          </w:p>
        </w:tc>
        <w:tc>
          <w:tcPr>
            <w:tcW w:w="1531" w:type="dxa"/>
            <w:vAlign w:val="center"/>
          </w:tcPr>
          <w:p w:rsidR="00B35A2D" w:rsidRDefault="00B35A2D">
            <w:pPr>
              <w:pStyle w:val="ConsPlusNormal"/>
              <w:jc w:val="center"/>
            </w:pPr>
            <w:r>
              <w:t>4670,700</w:t>
            </w:r>
          </w:p>
        </w:tc>
      </w:tr>
      <w:tr w:rsidR="00B35A2D">
        <w:tc>
          <w:tcPr>
            <w:tcW w:w="1228" w:type="dxa"/>
            <w:vAlign w:val="center"/>
          </w:tcPr>
          <w:p w:rsidR="00B35A2D" w:rsidRDefault="00B35A2D">
            <w:pPr>
              <w:pStyle w:val="ConsPlusNormal"/>
              <w:jc w:val="center"/>
            </w:pPr>
            <w:r>
              <w:lastRenderedPageBreak/>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Образование комиссий по делам несовершеннолетних и защите их прав и организация их деятельности</w:t>
            </w:r>
          </w:p>
        </w:tc>
        <w:tc>
          <w:tcPr>
            <w:tcW w:w="1531" w:type="dxa"/>
            <w:vAlign w:val="center"/>
          </w:tcPr>
          <w:p w:rsidR="00B35A2D" w:rsidRDefault="00B35A2D">
            <w:pPr>
              <w:pStyle w:val="ConsPlusNormal"/>
              <w:jc w:val="center"/>
            </w:pPr>
            <w:r>
              <w:t>4670,700</w:t>
            </w:r>
          </w:p>
        </w:tc>
        <w:tc>
          <w:tcPr>
            <w:tcW w:w="1531" w:type="dxa"/>
            <w:vAlign w:val="center"/>
          </w:tcPr>
          <w:p w:rsidR="00B35A2D" w:rsidRDefault="00B35A2D">
            <w:pPr>
              <w:pStyle w:val="ConsPlusNormal"/>
              <w:jc w:val="center"/>
            </w:pPr>
            <w:r>
              <w:t>4670,700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4647,000</w:t>
            </w:r>
          </w:p>
        </w:tc>
        <w:tc>
          <w:tcPr>
            <w:tcW w:w="1531" w:type="dxa"/>
            <w:vAlign w:val="center"/>
          </w:tcPr>
          <w:p w:rsidR="00B35A2D" w:rsidRDefault="00B35A2D">
            <w:pPr>
              <w:pStyle w:val="ConsPlusNormal"/>
              <w:jc w:val="center"/>
            </w:pPr>
            <w:r>
              <w:t>4647,000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4647,000</w:t>
            </w:r>
          </w:p>
        </w:tc>
        <w:tc>
          <w:tcPr>
            <w:tcW w:w="1531" w:type="dxa"/>
            <w:vAlign w:val="center"/>
          </w:tcPr>
          <w:p w:rsidR="00B35A2D" w:rsidRDefault="00B35A2D">
            <w:pPr>
              <w:pStyle w:val="ConsPlusNormal"/>
              <w:jc w:val="center"/>
            </w:pPr>
            <w:r>
              <w:t>4647,000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23,700</w:t>
            </w:r>
          </w:p>
        </w:tc>
        <w:tc>
          <w:tcPr>
            <w:tcW w:w="1531" w:type="dxa"/>
            <w:vAlign w:val="center"/>
          </w:tcPr>
          <w:p w:rsidR="00B35A2D" w:rsidRDefault="00B35A2D">
            <w:pPr>
              <w:pStyle w:val="ConsPlusNormal"/>
              <w:jc w:val="center"/>
            </w:pPr>
            <w:r>
              <w:t>23,700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23,700</w:t>
            </w:r>
          </w:p>
        </w:tc>
        <w:tc>
          <w:tcPr>
            <w:tcW w:w="1531" w:type="dxa"/>
            <w:vAlign w:val="center"/>
          </w:tcPr>
          <w:p w:rsidR="00B35A2D" w:rsidRDefault="00B35A2D">
            <w:pPr>
              <w:pStyle w:val="ConsPlusNormal"/>
              <w:jc w:val="center"/>
            </w:pPr>
            <w:r>
              <w:t>23,700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531" w:type="dxa"/>
            <w:vAlign w:val="center"/>
          </w:tcPr>
          <w:p w:rsidR="00B35A2D" w:rsidRDefault="00B35A2D">
            <w:pPr>
              <w:pStyle w:val="ConsPlusNormal"/>
              <w:jc w:val="center"/>
            </w:pPr>
            <w:r>
              <w:t>45121,350</w:t>
            </w:r>
          </w:p>
        </w:tc>
        <w:tc>
          <w:tcPr>
            <w:tcW w:w="1531" w:type="dxa"/>
            <w:vAlign w:val="center"/>
          </w:tcPr>
          <w:p w:rsidR="00B35A2D" w:rsidRDefault="00B35A2D">
            <w:pPr>
              <w:pStyle w:val="ConsPlusNormal"/>
              <w:jc w:val="center"/>
            </w:pPr>
            <w:r>
              <w:t>45121,050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Территориальные органы администрации города Перми</w:t>
            </w:r>
          </w:p>
        </w:tc>
        <w:tc>
          <w:tcPr>
            <w:tcW w:w="1531" w:type="dxa"/>
            <w:vAlign w:val="center"/>
          </w:tcPr>
          <w:p w:rsidR="00B35A2D" w:rsidRDefault="00B35A2D">
            <w:pPr>
              <w:pStyle w:val="ConsPlusNormal"/>
              <w:jc w:val="center"/>
            </w:pPr>
            <w:r>
              <w:t>45121,350</w:t>
            </w:r>
          </w:p>
        </w:tc>
        <w:tc>
          <w:tcPr>
            <w:tcW w:w="1531" w:type="dxa"/>
            <w:vAlign w:val="center"/>
          </w:tcPr>
          <w:p w:rsidR="00B35A2D" w:rsidRDefault="00B35A2D">
            <w:pPr>
              <w:pStyle w:val="ConsPlusNormal"/>
              <w:jc w:val="center"/>
            </w:pPr>
            <w:r>
              <w:t>45121,050</w:t>
            </w:r>
          </w:p>
        </w:tc>
      </w:tr>
      <w:tr w:rsidR="00B35A2D">
        <w:tc>
          <w:tcPr>
            <w:tcW w:w="1228" w:type="dxa"/>
            <w:vAlign w:val="center"/>
          </w:tcPr>
          <w:p w:rsidR="00B35A2D" w:rsidRDefault="00B35A2D">
            <w:pPr>
              <w:pStyle w:val="ConsPlusNormal"/>
              <w:jc w:val="center"/>
            </w:pPr>
            <w:r>
              <w:lastRenderedPageBreak/>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38093,000</w:t>
            </w:r>
          </w:p>
        </w:tc>
        <w:tc>
          <w:tcPr>
            <w:tcW w:w="1531" w:type="dxa"/>
            <w:vAlign w:val="center"/>
          </w:tcPr>
          <w:p w:rsidR="00B35A2D" w:rsidRDefault="00B35A2D">
            <w:pPr>
              <w:pStyle w:val="ConsPlusNormal"/>
              <w:jc w:val="center"/>
            </w:pPr>
            <w:r>
              <w:t>38093,000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38093,000</w:t>
            </w:r>
          </w:p>
        </w:tc>
        <w:tc>
          <w:tcPr>
            <w:tcW w:w="1531" w:type="dxa"/>
            <w:vAlign w:val="center"/>
          </w:tcPr>
          <w:p w:rsidR="00B35A2D" w:rsidRDefault="00B35A2D">
            <w:pPr>
              <w:pStyle w:val="ConsPlusNormal"/>
              <w:jc w:val="center"/>
            </w:pPr>
            <w:r>
              <w:t>38093,000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38093,000</w:t>
            </w:r>
          </w:p>
        </w:tc>
        <w:tc>
          <w:tcPr>
            <w:tcW w:w="1531" w:type="dxa"/>
            <w:vAlign w:val="center"/>
          </w:tcPr>
          <w:p w:rsidR="00B35A2D" w:rsidRDefault="00B35A2D">
            <w:pPr>
              <w:pStyle w:val="ConsPlusNormal"/>
              <w:jc w:val="center"/>
            </w:pPr>
            <w:r>
              <w:t>38093,000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обеспечение функций муниципальных органов</w:t>
            </w:r>
          </w:p>
        </w:tc>
        <w:tc>
          <w:tcPr>
            <w:tcW w:w="1531" w:type="dxa"/>
            <w:vAlign w:val="center"/>
          </w:tcPr>
          <w:p w:rsidR="00B35A2D" w:rsidRDefault="00B35A2D">
            <w:pPr>
              <w:pStyle w:val="ConsPlusNormal"/>
              <w:jc w:val="center"/>
            </w:pPr>
            <w:r>
              <w:t>7028,350</w:t>
            </w:r>
          </w:p>
        </w:tc>
        <w:tc>
          <w:tcPr>
            <w:tcW w:w="1531" w:type="dxa"/>
            <w:vAlign w:val="center"/>
          </w:tcPr>
          <w:p w:rsidR="00B35A2D" w:rsidRDefault="00B35A2D">
            <w:pPr>
              <w:pStyle w:val="ConsPlusNormal"/>
              <w:jc w:val="center"/>
            </w:pPr>
            <w:r>
              <w:t>7028,050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5,600</w:t>
            </w:r>
          </w:p>
        </w:tc>
        <w:tc>
          <w:tcPr>
            <w:tcW w:w="1531" w:type="dxa"/>
            <w:vAlign w:val="center"/>
          </w:tcPr>
          <w:p w:rsidR="00B35A2D" w:rsidRDefault="00B35A2D">
            <w:pPr>
              <w:pStyle w:val="ConsPlusNormal"/>
              <w:jc w:val="center"/>
            </w:pPr>
            <w:r>
              <w:t>5,600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5,600</w:t>
            </w:r>
          </w:p>
        </w:tc>
        <w:tc>
          <w:tcPr>
            <w:tcW w:w="1531" w:type="dxa"/>
            <w:vAlign w:val="center"/>
          </w:tcPr>
          <w:p w:rsidR="00B35A2D" w:rsidRDefault="00B35A2D">
            <w:pPr>
              <w:pStyle w:val="ConsPlusNormal"/>
              <w:jc w:val="center"/>
            </w:pPr>
            <w:r>
              <w:t>5,600</w:t>
            </w:r>
          </w:p>
        </w:tc>
      </w:tr>
      <w:tr w:rsidR="00B35A2D">
        <w:tc>
          <w:tcPr>
            <w:tcW w:w="1228" w:type="dxa"/>
            <w:vAlign w:val="center"/>
          </w:tcPr>
          <w:p w:rsidR="00B35A2D" w:rsidRDefault="00B35A2D">
            <w:pPr>
              <w:pStyle w:val="ConsPlusNormal"/>
              <w:jc w:val="center"/>
            </w:pPr>
            <w:r>
              <w:lastRenderedPageBreak/>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6687,600</w:t>
            </w:r>
          </w:p>
        </w:tc>
        <w:tc>
          <w:tcPr>
            <w:tcW w:w="1531" w:type="dxa"/>
            <w:vAlign w:val="center"/>
          </w:tcPr>
          <w:p w:rsidR="00B35A2D" w:rsidRDefault="00B35A2D">
            <w:pPr>
              <w:pStyle w:val="ConsPlusNormal"/>
              <w:jc w:val="center"/>
            </w:pPr>
            <w:r>
              <w:t>6687,600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6687,600</w:t>
            </w:r>
          </w:p>
        </w:tc>
        <w:tc>
          <w:tcPr>
            <w:tcW w:w="1531" w:type="dxa"/>
            <w:vAlign w:val="center"/>
          </w:tcPr>
          <w:p w:rsidR="00B35A2D" w:rsidRDefault="00B35A2D">
            <w:pPr>
              <w:pStyle w:val="ConsPlusNormal"/>
              <w:jc w:val="center"/>
            </w:pPr>
            <w:r>
              <w:t>6687,600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335,150</w:t>
            </w:r>
          </w:p>
        </w:tc>
        <w:tc>
          <w:tcPr>
            <w:tcW w:w="1531" w:type="dxa"/>
            <w:vAlign w:val="center"/>
          </w:tcPr>
          <w:p w:rsidR="00B35A2D" w:rsidRDefault="00B35A2D">
            <w:pPr>
              <w:pStyle w:val="ConsPlusNormal"/>
              <w:jc w:val="center"/>
            </w:pPr>
            <w:r>
              <w:t>334,850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335,150</w:t>
            </w:r>
          </w:p>
        </w:tc>
        <w:tc>
          <w:tcPr>
            <w:tcW w:w="1531" w:type="dxa"/>
            <w:vAlign w:val="center"/>
          </w:tcPr>
          <w:p w:rsidR="00B35A2D" w:rsidRDefault="00B35A2D">
            <w:pPr>
              <w:pStyle w:val="ConsPlusNormal"/>
              <w:jc w:val="center"/>
            </w:pPr>
            <w:r>
              <w:t>334,850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общегосударственные вопросы</w:t>
            </w:r>
          </w:p>
        </w:tc>
        <w:tc>
          <w:tcPr>
            <w:tcW w:w="1531" w:type="dxa"/>
            <w:vAlign w:val="center"/>
          </w:tcPr>
          <w:p w:rsidR="00B35A2D" w:rsidRDefault="00B35A2D">
            <w:pPr>
              <w:pStyle w:val="ConsPlusNormal"/>
              <w:jc w:val="center"/>
            </w:pPr>
            <w:r>
              <w:t>12067,700</w:t>
            </w:r>
          </w:p>
        </w:tc>
        <w:tc>
          <w:tcPr>
            <w:tcW w:w="1531" w:type="dxa"/>
            <w:vAlign w:val="center"/>
          </w:tcPr>
          <w:p w:rsidR="00B35A2D" w:rsidRDefault="00B35A2D">
            <w:pPr>
              <w:pStyle w:val="ConsPlusNormal"/>
              <w:jc w:val="center"/>
            </w:pPr>
            <w:r>
              <w:t>13867,700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"Общественное согласие"</w:t>
            </w:r>
          </w:p>
        </w:tc>
        <w:tc>
          <w:tcPr>
            <w:tcW w:w="1531" w:type="dxa"/>
            <w:vAlign w:val="center"/>
          </w:tcPr>
          <w:p w:rsidR="00B35A2D" w:rsidRDefault="00B35A2D">
            <w:pPr>
              <w:pStyle w:val="ConsPlusNormal"/>
              <w:jc w:val="center"/>
            </w:pPr>
            <w:r>
              <w:t>12067,700</w:t>
            </w:r>
          </w:p>
        </w:tc>
        <w:tc>
          <w:tcPr>
            <w:tcW w:w="1531" w:type="dxa"/>
            <w:vAlign w:val="center"/>
          </w:tcPr>
          <w:p w:rsidR="00B35A2D" w:rsidRDefault="00B35A2D">
            <w:pPr>
              <w:pStyle w:val="ConsPlusNormal"/>
              <w:jc w:val="center"/>
            </w:pPr>
            <w:r>
              <w:t>13867,700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"Вовлечение граждан в местное самоуправление"</w:t>
            </w:r>
          </w:p>
        </w:tc>
        <w:tc>
          <w:tcPr>
            <w:tcW w:w="1531" w:type="dxa"/>
            <w:vAlign w:val="center"/>
          </w:tcPr>
          <w:p w:rsidR="00B35A2D" w:rsidRDefault="00B35A2D">
            <w:pPr>
              <w:pStyle w:val="ConsPlusNormal"/>
              <w:jc w:val="center"/>
            </w:pPr>
            <w:r>
              <w:t>11947,700</w:t>
            </w:r>
          </w:p>
        </w:tc>
        <w:tc>
          <w:tcPr>
            <w:tcW w:w="1531" w:type="dxa"/>
            <w:vAlign w:val="center"/>
          </w:tcPr>
          <w:p w:rsidR="00B35A2D" w:rsidRDefault="00B35A2D">
            <w:pPr>
              <w:pStyle w:val="ConsPlusNormal"/>
              <w:jc w:val="center"/>
            </w:pPr>
            <w:r>
              <w:t>13747,700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531" w:type="dxa"/>
            <w:vAlign w:val="center"/>
          </w:tcPr>
          <w:p w:rsidR="00B35A2D" w:rsidRDefault="00B35A2D">
            <w:pPr>
              <w:pStyle w:val="ConsPlusNormal"/>
              <w:jc w:val="center"/>
            </w:pPr>
            <w:r>
              <w:t>994,200</w:t>
            </w:r>
          </w:p>
        </w:tc>
        <w:tc>
          <w:tcPr>
            <w:tcW w:w="1531" w:type="dxa"/>
            <w:vAlign w:val="center"/>
          </w:tcPr>
          <w:p w:rsidR="00B35A2D" w:rsidRDefault="00B35A2D">
            <w:pPr>
              <w:pStyle w:val="ConsPlusNormal"/>
              <w:jc w:val="center"/>
            </w:pPr>
            <w:r>
              <w:t>994,200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011012133</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Консультативная и информационно-</w:t>
            </w:r>
            <w:r>
              <w:lastRenderedPageBreak/>
              <w:t>методическая поддержка общественно полезной деятельности социально ориентированных некоммерческих организаций</w:t>
            </w:r>
          </w:p>
        </w:tc>
        <w:tc>
          <w:tcPr>
            <w:tcW w:w="1531" w:type="dxa"/>
            <w:vAlign w:val="center"/>
          </w:tcPr>
          <w:p w:rsidR="00B35A2D" w:rsidRDefault="00B35A2D">
            <w:pPr>
              <w:pStyle w:val="ConsPlusNormal"/>
              <w:jc w:val="center"/>
            </w:pPr>
            <w:r>
              <w:lastRenderedPageBreak/>
              <w:t>221,500</w:t>
            </w:r>
          </w:p>
        </w:tc>
        <w:tc>
          <w:tcPr>
            <w:tcW w:w="1531" w:type="dxa"/>
            <w:vAlign w:val="center"/>
          </w:tcPr>
          <w:p w:rsidR="00B35A2D" w:rsidRDefault="00B35A2D">
            <w:pPr>
              <w:pStyle w:val="ConsPlusNormal"/>
              <w:jc w:val="center"/>
            </w:pPr>
            <w:r>
              <w:t>221,500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221,500</w:t>
            </w:r>
          </w:p>
        </w:tc>
        <w:tc>
          <w:tcPr>
            <w:tcW w:w="1531" w:type="dxa"/>
            <w:vAlign w:val="center"/>
          </w:tcPr>
          <w:p w:rsidR="00B35A2D" w:rsidRDefault="00B35A2D">
            <w:pPr>
              <w:pStyle w:val="ConsPlusNormal"/>
              <w:jc w:val="center"/>
            </w:pPr>
            <w:r>
              <w:t>221,500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221,500</w:t>
            </w:r>
          </w:p>
        </w:tc>
        <w:tc>
          <w:tcPr>
            <w:tcW w:w="1531" w:type="dxa"/>
            <w:vAlign w:val="center"/>
          </w:tcPr>
          <w:p w:rsidR="00B35A2D" w:rsidRDefault="00B35A2D">
            <w:pPr>
              <w:pStyle w:val="ConsPlusNormal"/>
              <w:jc w:val="center"/>
            </w:pPr>
            <w:r>
              <w:t>221,500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0110171140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советам ветеранов (пенсионеров) войны, труда, Вооруженных Сил и правоохранительных органов</w:t>
            </w:r>
          </w:p>
        </w:tc>
        <w:tc>
          <w:tcPr>
            <w:tcW w:w="1531" w:type="dxa"/>
            <w:vAlign w:val="center"/>
          </w:tcPr>
          <w:p w:rsidR="00B35A2D" w:rsidRDefault="00B35A2D">
            <w:pPr>
              <w:pStyle w:val="ConsPlusNormal"/>
              <w:jc w:val="center"/>
            </w:pPr>
            <w:r>
              <w:t>612,700</w:t>
            </w:r>
          </w:p>
        </w:tc>
        <w:tc>
          <w:tcPr>
            <w:tcW w:w="1531" w:type="dxa"/>
            <w:vAlign w:val="center"/>
          </w:tcPr>
          <w:p w:rsidR="00B35A2D" w:rsidRDefault="00B35A2D">
            <w:pPr>
              <w:pStyle w:val="ConsPlusNormal"/>
              <w:jc w:val="center"/>
            </w:pPr>
            <w:r>
              <w:t>612,700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0110171140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612,700</w:t>
            </w:r>
          </w:p>
        </w:tc>
        <w:tc>
          <w:tcPr>
            <w:tcW w:w="1531" w:type="dxa"/>
            <w:vAlign w:val="center"/>
          </w:tcPr>
          <w:p w:rsidR="00B35A2D" w:rsidRDefault="00B35A2D">
            <w:pPr>
              <w:pStyle w:val="ConsPlusNormal"/>
              <w:jc w:val="center"/>
            </w:pPr>
            <w:r>
              <w:t>612,700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0110171140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612,700</w:t>
            </w:r>
          </w:p>
        </w:tc>
        <w:tc>
          <w:tcPr>
            <w:tcW w:w="1531" w:type="dxa"/>
            <w:vAlign w:val="center"/>
          </w:tcPr>
          <w:p w:rsidR="00B35A2D" w:rsidRDefault="00B35A2D">
            <w:pPr>
              <w:pStyle w:val="ConsPlusNormal"/>
              <w:jc w:val="center"/>
            </w:pPr>
            <w:r>
              <w:t>612,700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0110171250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Субсидии некоммерческим организациям, общественным </w:t>
            </w:r>
            <w:r>
              <w:lastRenderedPageBreak/>
              <w:t>объединениям (за исключением политических партий) на реализацию социальных проектов</w:t>
            </w:r>
          </w:p>
        </w:tc>
        <w:tc>
          <w:tcPr>
            <w:tcW w:w="1531" w:type="dxa"/>
            <w:vAlign w:val="center"/>
          </w:tcPr>
          <w:p w:rsidR="00B35A2D" w:rsidRDefault="00B35A2D">
            <w:pPr>
              <w:pStyle w:val="ConsPlusNormal"/>
              <w:jc w:val="center"/>
            </w:pPr>
            <w:r>
              <w:lastRenderedPageBreak/>
              <w:t>160,000</w:t>
            </w:r>
          </w:p>
        </w:tc>
        <w:tc>
          <w:tcPr>
            <w:tcW w:w="1531" w:type="dxa"/>
            <w:vAlign w:val="center"/>
          </w:tcPr>
          <w:p w:rsidR="00B35A2D" w:rsidRDefault="00B35A2D">
            <w:pPr>
              <w:pStyle w:val="ConsPlusNormal"/>
              <w:jc w:val="center"/>
            </w:pPr>
            <w:r>
              <w:t>160,000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0110171250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160,000</w:t>
            </w:r>
          </w:p>
        </w:tc>
        <w:tc>
          <w:tcPr>
            <w:tcW w:w="1531" w:type="dxa"/>
            <w:vAlign w:val="center"/>
          </w:tcPr>
          <w:p w:rsidR="00B35A2D" w:rsidRDefault="00B35A2D">
            <w:pPr>
              <w:pStyle w:val="ConsPlusNormal"/>
              <w:jc w:val="center"/>
            </w:pPr>
            <w:r>
              <w:t>160,000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0110171250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160,000</w:t>
            </w:r>
          </w:p>
        </w:tc>
        <w:tc>
          <w:tcPr>
            <w:tcW w:w="1531" w:type="dxa"/>
            <w:vAlign w:val="center"/>
          </w:tcPr>
          <w:p w:rsidR="00B35A2D" w:rsidRDefault="00B35A2D">
            <w:pPr>
              <w:pStyle w:val="ConsPlusNormal"/>
              <w:jc w:val="center"/>
            </w:pPr>
            <w:r>
              <w:t>160,000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531" w:type="dxa"/>
            <w:vAlign w:val="center"/>
          </w:tcPr>
          <w:p w:rsidR="00B35A2D" w:rsidRDefault="00B35A2D">
            <w:pPr>
              <w:pStyle w:val="ConsPlusNormal"/>
              <w:jc w:val="center"/>
            </w:pPr>
            <w:r>
              <w:t>5857,500</w:t>
            </w:r>
          </w:p>
        </w:tc>
        <w:tc>
          <w:tcPr>
            <w:tcW w:w="1531" w:type="dxa"/>
            <w:vAlign w:val="center"/>
          </w:tcPr>
          <w:p w:rsidR="00B35A2D" w:rsidRDefault="00B35A2D">
            <w:pPr>
              <w:pStyle w:val="ConsPlusNormal"/>
              <w:jc w:val="center"/>
            </w:pPr>
            <w:r>
              <w:t>5857,500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0110271130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на осуществление деятельности территориальных общественных самоуправлений</w:t>
            </w:r>
          </w:p>
        </w:tc>
        <w:tc>
          <w:tcPr>
            <w:tcW w:w="1531" w:type="dxa"/>
            <w:vAlign w:val="center"/>
          </w:tcPr>
          <w:p w:rsidR="00B35A2D" w:rsidRDefault="00B35A2D">
            <w:pPr>
              <w:pStyle w:val="ConsPlusNormal"/>
              <w:jc w:val="center"/>
            </w:pPr>
            <w:r>
              <w:t>5605,500</w:t>
            </w:r>
          </w:p>
        </w:tc>
        <w:tc>
          <w:tcPr>
            <w:tcW w:w="1531" w:type="dxa"/>
            <w:vAlign w:val="center"/>
          </w:tcPr>
          <w:p w:rsidR="00B35A2D" w:rsidRDefault="00B35A2D">
            <w:pPr>
              <w:pStyle w:val="ConsPlusNormal"/>
              <w:jc w:val="center"/>
            </w:pPr>
            <w:r>
              <w:t>5605,500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0110271130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5605,500</w:t>
            </w:r>
          </w:p>
        </w:tc>
        <w:tc>
          <w:tcPr>
            <w:tcW w:w="1531" w:type="dxa"/>
            <w:vAlign w:val="center"/>
          </w:tcPr>
          <w:p w:rsidR="00B35A2D" w:rsidRDefault="00B35A2D">
            <w:pPr>
              <w:pStyle w:val="ConsPlusNormal"/>
              <w:jc w:val="center"/>
            </w:pPr>
            <w:r>
              <w:t>5605,500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011027113</w:t>
            </w:r>
            <w:r>
              <w:lastRenderedPageBreak/>
              <w:t>0</w:t>
            </w:r>
          </w:p>
        </w:tc>
        <w:tc>
          <w:tcPr>
            <w:tcW w:w="1036" w:type="dxa"/>
            <w:vAlign w:val="center"/>
          </w:tcPr>
          <w:p w:rsidR="00B35A2D" w:rsidRDefault="00B35A2D">
            <w:pPr>
              <w:pStyle w:val="ConsPlusNormal"/>
              <w:jc w:val="center"/>
            </w:pPr>
            <w:r>
              <w:lastRenderedPageBreak/>
              <w:t>630</w:t>
            </w:r>
          </w:p>
        </w:tc>
        <w:tc>
          <w:tcPr>
            <w:tcW w:w="4762" w:type="dxa"/>
            <w:vAlign w:val="center"/>
          </w:tcPr>
          <w:p w:rsidR="00B35A2D" w:rsidRDefault="00B35A2D">
            <w:pPr>
              <w:pStyle w:val="ConsPlusNormal"/>
            </w:pPr>
            <w:r>
              <w:t xml:space="preserve">Субсидии некоммерческим </w:t>
            </w:r>
            <w:r>
              <w:lastRenderedPageBreak/>
              <w:t>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lastRenderedPageBreak/>
              <w:t>5605,500</w:t>
            </w:r>
          </w:p>
        </w:tc>
        <w:tc>
          <w:tcPr>
            <w:tcW w:w="1531" w:type="dxa"/>
            <w:vAlign w:val="center"/>
          </w:tcPr>
          <w:p w:rsidR="00B35A2D" w:rsidRDefault="00B35A2D">
            <w:pPr>
              <w:pStyle w:val="ConsPlusNormal"/>
              <w:jc w:val="center"/>
            </w:pPr>
            <w:r>
              <w:t>5605,500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0110271350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территориальным общественным самоуправлениям на реализацию конкурса проектов</w:t>
            </w:r>
          </w:p>
        </w:tc>
        <w:tc>
          <w:tcPr>
            <w:tcW w:w="1531" w:type="dxa"/>
            <w:vAlign w:val="center"/>
          </w:tcPr>
          <w:p w:rsidR="00B35A2D" w:rsidRDefault="00B35A2D">
            <w:pPr>
              <w:pStyle w:val="ConsPlusNormal"/>
              <w:jc w:val="center"/>
            </w:pPr>
            <w:r>
              <w:t>252,000</w:t>
            </w:r>
          </w:p>
        </w:tc>
        <w:tc>
          <w:tcPr>
            <w:tcW w:w="1531" w:type="dxa"/>
            <w:vAlign w:val="center"/>
          </w:tcPr>
          <w:p w:rsidR="00B35A2D" w:rsidRDefault="00B35A2D">
            <w:pPr>
              <w:pStyle w:val="ConsPlusNormal"/>
              <w:jc w:val="center"/>
            </w:pPr>
            <w:r>
              <w:t>252,000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0110271350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252,000</w:t>
            </w:r>
          </w:p>
        </w:tc>
        <w:tc>
          <w:tcPr>
            <w:tcW w:w="1531" w:type="dxa"/>
            <w:vAlign w:val="center"/>
          </w:tcPr>
          <w:p w:rsidR="00B35A2D" w:rsidRDefault="00B35A2D">
            <w:pPr>
              <w:pStyle w:val="ConsPlusNormal"/>
              <w:jc w:val="center"/>
            </w:pPr>
            <w:r>
              <w:t>252,000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0110271350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252,000</w:t>
            </w:r>
          </w:p>
        </w:tc>
        <w:tc>
          <w:tcPr>
            <w:tcW w:w="1531" w:type="dxa"/>
            <w:vAlign w:val="center"/>
          </w:tcPr>
          <w:p w:rsidR="00B35A2D" w:rsidRDefault="00B35A2D">
            <w:pPr>
              <w:pStyle w:val="ConsPlusNormal"/>
              <w:jc w:val="center"/>
            </w:pPr>
            <w:r>
              <w:t>252,000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531" w:type="dxa"/>
            <w:vAlign w:val="center"/>
          </w:tcPr>
          <w:p w:rsidR="00B35A2D" w:rsidRDefault="00B35A2D">
            <w:pPr>
              <w:pStyle w:val="ConsPlusNormal"/>
              <w:jc w:val="center"/>
            </w:pPr>
            <w:r>
              <w:t>5096,000</w:t>
            </w:r>
          </w:p>
        </w:tc>
        <w:tc>
          <w:tcPr>
            <w:tcW w:w="1531" w:type="dxa"/>
            <w:vAlign w:val="center"/>
          </w:tcPr>
          <w:p w:rsidR="00B35A2D" w:rsidRDefault="00B35A2D">
            <w:pPr>
              <w:pStyle w:val="ConsPlusNormal"/>
              <w:jc w:val="center"/>
            </w:pPr>
            <w:r>
              <w:t>6896,000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имущества и обеспечение деятельности общественных центров</w:t>
            </w:r>
          </w:p>
        </w:tc>
        <w:tc>
          <w:tcPr>
            <w:tcW w:w="1531" w:type="dxa"/>
            <w:vAlign w:val="center"/>
          </w:tcPr>
          <w:p w:rsidR="00B35A2D" w:rsidRDefault="00B35A2D">
            <w:pPr>
              <w:pStyle w:val="ConsPlusNormal"/>
              <w:jc w:val="center"/>
            </w:pPr>
            <w:r>
              <w:t>5096,000</w:t>
            </w:r>
          </w:p>
        </w:tc>
        <w:tc>
          <w:tcPr>
            <w:tcW w:w="1531" w:type="dxa"/>
            <w:vAlign w:val="center"/>
          </w:tcPr>
          <w:p w:rsidR="00B35A2D" w:rsidRDefault="00B35A2D">
            <w:pPr>
              <w:pStyle w:val="ConsPlusNormal"/>
              <w:jc w:val="center"/>
            </w:pPr>
            <w:r>
              <w:t>6896,000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4964,100</w:t>
            </w:r>
          </w:p>
        </w:tc>
        <w:tc>
          <w:tcPr>
            <w:tcW w:w="1531" w:type="dxa"/>
            <w:vAlign w:val="center"/>
          </w:tcPr>
          <w:p w:rsidR="00B35A2D" w:rsidRDefault="00B35A2D">
            <w:pPr>
              <w:pStyle w:val="ConsPlusNormal"/>
              <w:jc w:val="center"/>
            </w:pPr>
            <w:r>
              <w:t>6764,100</w:t>
            </w:r>
          </w:p>
        </w:tc>
      </w:tr>
      <w:tr w:rsidR="00B35A2D">
        <w:tc>
          <w:tcPr>
            <w:tcW w:w="1228" w:type="dxa"/>
            <w:vAlign w:val="center"/>
          </w:tcPr>
          <w:p w:rsidR="00B35A2D" w:rsidRDefault="00B35A2D">
            <w:pPr>
              <w:pStyle w:val="ConsPlusNormal"/>
              <w:jc w:val="center"/>
            </w:pPr>
            <w:r>
              <w:lastRenderedPageBreak/>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4964,100</w:t>
            </w:r>
          </w:p>
        </w:tc>
        <w:tc>
          <w:tcPr>
            <w:tcW w:w="1531" w:type="dxa"/>
            <w:vAlign w:val="center"/>
          </w:tcPr>
          <w:p w:rsidR="00B35A2D" w:rsidRDefault="00B35A2D">
            <w:pPr>
              <w:pStyle w:val="ConsPlusNormal"/>
              <w:jc w:val="center"/>
            </w:pPr>
            <w:r>
              <w:t>6764,100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131,900</w:t>
            </w:r>
          </w:p>
        </w:tc>
        <w:tc>
          <w:tcPr>
            <w:tcW w:w="1531" w:type="dxa"/>
            <w:vAlign w:val="center"/>
          </w:tcPr>
          <w:p w:rsidR="00B35A2D" w:rsidRDefault="00B35A2D">
            <w:pPr>
              <w:pStyle w:val="ConsPlusNormal"/>
              <w:jc w:val="center"/>
            </w:pPr>
            <w:r>
              <w:t>131,900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131,900</w:t>
            </w:r>
          </w:p>
        </w:tc>
        <w:tc>
          <w:tcPr>
            <w:tcW w:w="1531" w:type="dxa"/>
            <w:vAlign w:val="center"/>
          </w:tcPr>
          <w:p w:rsidR="00B35A2D" w:rsidRDefault="00B35A2D">
            <w:pPr>
              <w:pStyle w:val="ConsPlusNormal"/>
              <w:jc w:val="center"/>
            </w:pPr>
            <w:r>
              <w:t>131,900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"Повышение уровня межэтнического и межконфессионального взаимопонимания"</w:t>
            </w:r>
          </w:p>
        </w:tc>
        <w:tc>
          <w:tcPr>
            <w:tcW w:w="1531" w:type="dxa"/>
            <w:vAlign w:val="center"/>
          </w:tcPr>
          <w:p w:rsidR="00B35A2D" w:rsidRDefault="00B35A2D">
            <w:pPr>
              <w:pStyle w:val="ConsPlusNormal"/>
              <w:jc w:val="center"/>
            </w:pPr>
            <w:r>
              <w:t>120,000</w:t>
            </w:r>
          </w:p>
        </w:tc>
        <w:tc>
          <w:tcPr>
            <w:tcW w:w="1531" w:type="dxa"/>
            <w:vAlign w:val="center"/>
          </w:tcPr>
          <w:p w:rsidR="00B35A2D" w:rsidRDefault="00B35A2D">
            <w:pPr>
              <w:pStyle w:val="ConsPlusNormal"/>
              <w:jc w:val="center"/>
            </w:pPr>
            <w:r>
              <w:t>120,000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531" w:type="dxa"/>
            <w:vAlign w:val="center"/>
          </w:tcPr>
          <w:p w:rsidR="00B35A2D" w:rsidRDefault="00B35A2D">
            <w:pPr>
              <w:pStyle w:val="ConsPlusNormal"/>
              <w:jc w:val="center"/>
            </w:pPr>
            <w:r>
              <w:t>120,000</w:t>
            </w:r>
          </w:p>
        </w:tc>
        <w:tc>
          <w:tcPr>
            <w:tcW w:w="1531" w:type="dxa"/>
            <w:vAlign w:val="center"/>
          </w:tcPr>
          <w:p w:rsidR="00B35A2D" w:rsidRDefault="00B35A2D">
            <w:pPr>
              <w:pStyle w:val="ConsPlusNormal"/>
              <w:jc w:val="center"/>
            </w:pPr>
            <w:r>
              <w:t>120,000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531" w:type="dxa"/>
            <w:vAlign w:val="center"/>
          </w:tcPr>
          <w:p w:rsidR="00B35A2D" w:rsidRDefault="00B35A2D">
            <w:pPr>
              <w:pStyle w:val="ConsPlusNormal"/>
              <w:jc w:val="center"/>
            </w:pPr>
            <w:r>
              <w:t>25,000</w:t>
            </w:r>
          </w:p>
        </w:tc>
        <w:tc>
          <w:tcPr>
            <w:tcW w:w="1531" w:type="dxa"/>
            <w:vAlign w:val="center"/>
          </w:tcPr>
          <w:p w:rsidR="00B35A2D" w:rsidRDefault="00B35A2D">
            <w:pPr>
              <w:pStyle w:val="ConsPlusNormal"/>
              <w:jc w:val="center"/>
            </w:pPr>
            <w:r>
              <w:t>25,000</w:t>
            </w:r>
          </w:p>
        </w:tc>
      </w:tr>
      <w:tr w:rsidR="00B35A2D">
        <w:tc>
          <w:tcPr>
            <w:tcW w:w="1228" w:type="dxa"/>
            <w:vAlign w:val="center"/>
          </w:tcPr>
          <w:p w:rsidR="00B35A2D" w:rsidRDefault="00B35A2D">
            <w:pPr>
              <w:pStyle w:val="ConsPlusNormal"/>
              <w:jc w:val="center"/>
            </w:pPr>
            <w:r>
              <w:lastRenderedPageBreak/>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25,000</w:t>
            </w:r>
          </w:p>
        </w:tc>
        <w:tc>
          <w:tcPr>
            <w:tcW w:w="1531" w:type="dxa"/>
            <w:vAlign w:val="center"/>
          </w:tcPr>
          <w:p w:rsidR="00B35A2D" w:rsidRDefault="00B35A2D">
            <w:pPr>
              <w:pStyle w:val="ConsPlusNormal"/>
              <w:jc w:val="center"/>
            </w:pPr>
            <w:r>
              <w:t>25,000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25,000</w:t>
            </w:r>
          </w:p>
        </w:tc>
        <w:tc>
          <w:tcPr>
            <w:tcW w:w="1531" w:type="dxa"/>
            <w:vAlign w:val="center"/>
          </w:tcPr>
          <w:p w:rsidR="00B35A2D" w:rsidRDefault="00B35A2D">
            <w:pPr>
              <w:pStyle w:val="ConsPlusNormal"/>
              <w:jc w:val="center"/>
            </w:pPr>
            <w:r>
              <w:t>25,000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531" w:type="dxa"/>
            <w:vAlign w:val="center"/>
          </w:tcPr>
          <w:p w:rsidR="00B35A2D" w:rsidRDefault="00B35A2D">
            <w:pPr>
              <w:pStyle w:val="ConsPlusNormal"/>
              <w:jc w:val="center"/>
            </w:pPr>
            <w:r>
              <w:t>95,000</w:t>
            </w:r>
          </w:p>
        </w:tc>
        <w:tc>
          <w:tcPr>
            <w:tcW w:w="1531" w:type="dxa"/>
            <w:vAlign w:val="center"/>
          </w:tcPr>
          <w:p w:rsidR="00B35A2D" w:rsidRDefault="00B35A2D">
            <w:pPr>
              <w:pStyle w:val="ConsPlusNormal"/>
              <w:jc w:val="center"/>
            </w:pPr>
            <w:r>
              <w:t>95,000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95,000</w:t>
            </w:r>
          </w:p>
        </w:tc>
        <w:tc>
          <w:tcPr>
            <w:tcW w:w="1531" w:type="dxa"/>
            <w:vAlign w:val="center"/>
          </w:tcPr>
          <w:p w:rsidR="00B35A2D" w:rsidRDefault="00B35A2D">
            <w:pPr>
              <w:pStyle w:val="ConsPlusNormal"/>
              <w:jc w:val="center"/>
            </w:pPr>
            <w:r>
              <w:t>95,000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95,000</w:t>
            </w:r>
          </w:p>
        </w:tc>
        <w:tc>
          <w:tcPr>
            <w:tcW w:w="1531" w:type="dxa"/>
            <w:vAlign w:val="center"/>
          </w:tcPr>
          <w:p w:rsidR="00B35A2D" w:rsidRDefault="00B35A2D">
            <w:pPr>
              <w:pStyle w:val="ConsPlusNormal"/>
              <w:jc w:val="center"/>
            </w:pPr>
            <w:r>
              <w:t>95,000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Национальная безопасность и правоохранительная деятельность</w:t>
            </w:r>
          </w:p>
        </w:tc>
        <w:tc>
          <w:tcPr>
            <w:tcW w:w="1531" w:type="dxa"/>
            <w:vAlign w:val="center"/>
          </w:tcPr>
          <w:p w:rsidR="00B35A2D" w:rsidRDefault="00B35A2D">
            <w:pPr>
              <w:pStyle w:val="ConsPlusNormal"/>
              <w:jc w:val="center"/>
            </w:pPr>
            <w:r>
              <w:t>108,200</w:t>
            </w:r>
          </w:p>
        </w:tc>
        <w:tc>
          <w:tcPr>
            <w:tcW w:w="1531" w:type="dxa"/>
            <w:vAlign w:val="center"/>
          </w:tcPr>
          <w:p w:rsidR="00B35A2D" w:rsidRDefault="00B35A2D">
            <w:pPr>
              <w:pStyle w:val="ConsPlusNormal"/>
              <w:jc w:val="center"/>
            </w:pPr>
            <w:r>
              <w:t>108,200</w:t>
            </w:r>
          </w:p>
        </w:tc>
      </w:tr>
      <w:tr w:rsidR="00B35A2D">
        <w:tc>
          <w:tcPr>
            <w:tcW w:w="1228" w:type="dxa"/>
            <w:vAlign w:val="center"/>
          </w:tcPr>
          <w:p w:rsidR="00B35A2D" w:rsidRDefault="00B35A2D">
            <w:pPr>
              <w:pStyle w:val="ConsPlusNormal"/>
              <w:jc w:val="center"/>
            </w:pPr>
            <w:r>
              <w:lastRenderedPageBreak/>
              <w:t>932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31" w:type="dxa"/>
            <w:vAlign w:val="center"/>
          </w:tcPr>
          <w:p w:rsidR="00B35A2D" w:rsidRDefault="00B35A2D">
            <w:pPr>
              <w:pStyle w:val="ConsPlusNormal"/>
              <w:jc w:val="center"/>
            </w:pPr>
            <w:r>
              <w:t>4,600</w:t>
            </w:r>
          </w:p>
        </w:tc>
        <w:tc>
          <w:tcPr>
            <w:tcW w:w="1531" w:type="dxa"/>
            <w:vAlign w:val="center"/>
          </w:tcPr>
          <w:p w:rsidR="00B35A2D" w:rsidRDefault="00B35A2D">
            <w:pPr>
              <w:pStyle w:val="ConsPlusNormal"/>
              <w:jc w:val="center"/>
            </w:pPr>
            <w:r>
              <w:t>4,600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"Безопасный город"</w:t>
            </w:r>
          </w:p>
        </w:tc>
        <w:tc>
          <w:tcPr>
            <w:tcW w:w="1531" w:type="dxa"/>
            <w:vAlign w:val="center"/>
          </w:tcPr>
          <w:p w:rsidR="00B35A2D" w:rsidRDefault="00B35A2D">
            <w:pPr>
              <w:pStyle w:val="ConsPlusNormal"/>
              <w:jc w:val="center"/>
            </w:pPr>
            <w:r>
              <w:t>4,600</w:t>
            </w:r>
          </w:p>
        </w:tc>
        <w:tc>
          <w:tcPr>
            <w:tcW w:w="1531" w:type="dxa"/>
            <w:vAlign w:val="center"/>
          </w:tcPr>
          <w:p w:rsidR="00B35A2D" w:rsidRDefault="00B35A2D">
            <w:pPr>
              <w:pStyle w:val="ConsPlusNormal"/>
              <w:jc w:val="center"/>
            </w:pPr>
            <w:r>
              <w:t>4,600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531" w:type="dxa"/>
            <w:vAlign w:val="center"/>
          </w:tcPr>
          <w:p w:rsidR="00B35A2D" w:rsidRDefault="00B35A2D">
            <w:pPr>
              <w:pStyle w:val="ConsPlusNormal"/>
              <w:jc w:val="center"/>
            </w:pPr>
            <w:r>
              <w:t>4,600</w:t>
            </w:r>
          </w:p>
        </w:tc>
        <w:tc>
          <w:tcPr>
            <w:tcW w:w="1531" w:type="dxa"/>
            <w:vAlign w:val="center"/>
          </w:tcPr>
          <w:p w:rsidR="00B35A2D" w:rsidRDefault="00B35A2D">
            <w:pPr>
              <w:pStyle w:val="ConsPlusNormal"/>
              <w:jc w:val="center"/>
            </w:pPr>
            <w:r>
              <w:t>4,600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531" w:type="dxa"/>
            <w:vAlign w:val="center"/>
          </w:tcPr>
          <w:p w:rsidR="00B35A2D" w:rsidRDefault="00B35A2D">
            <w:pPr>
              <w:pStyle w:val="ConsPlusNormal"/>
              <w:jc w:val="center"/>
            </w:pPr>
            <w:r>
              <w:t>4,600</w:t>
            </w:r>
          </w:p>
        </w:tc>
        <w:tc>
          <w:tcPr>
            <w:tcW w:w="1531" w:type="dxa"/>
            <w:vAlign w:val="center"/>
          </w:tcPr>
          <w:p w:rsidR="00B35A2D" w:rsidRDefault="00B35A2D">
            <w:pPr>
              <w:pStyle w:val="ConsPlusNormal"/>
              <w:jc w:val="center"/>
            </w:pPr>
            <w:r>
              <w:t>4,600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спасательных постов в местах массового отдыха у воды</w:t>
            </w:r>
          </w:p>
        </w:tc>
        <w:tc>
          <w:tcPr>
            <w:tcW w:w="1531" w:type="dxa"/>
            <w:vAlign w:val="center"/>
          </w:tcPr>
          <w:p w:rsidR="00B35A2D" w:rsidRDefault="00B35A2D">
            <w:pPr>
              <w:pStyle w:val="ConsPlusNormal"/>
              <w:jc w:val="center"/>
            </w:pPr>
            <w:r>
              <w:t>4,600</w:t>
            </w:r>
          </w:p>
        </w:tc>
        <w:tc>
          <w:tcPr>
            <w:tcW w:w="1531" w:type="dxa"/>
            <w:vAlign w:val="center"/>
          </w:tcPr>
          <w:p w:rsidR="00B35A2D" w:rsidRDefault="00B35A2D">
            <w:pPr>
              <w:pStyle w:val="ConsPlusNormal"/>
              <w:jc w:val="center"/>
            </w:pPr>
            <w:r>
              <w:t>4,600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4,600</w:t>
            </w:r>
          </w:p>
        </w:tc>
        <w:tc>
          <w:tcPr>
            <w:tcW w:w="1531" w:type="dxa"/>
            <w:vAlign w:val="center"/>
          </w:tcPr>
          <w:p w:rsidR="00B35A2D" w:rsidRDefault="00B35A2D">
            <w:pPr>
              <w:pStyle w:val="ConsPlusNormal"/>
              <w:jc w:val="center"/>
            </w:pPr>
            <w:r>
              <w:t>4,600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31" w:type="dxa"/>
            <w:vAlign w:val="center"/>
          </w:tcPr>
          <w:p w:rsidR="00B35A2D" w:rsidRDefault="00B35A2D">
            <w:pPr>
              <w:pStyle w:val="ConsPlusNormal"/>
              <w:jc w:val="center"/>
            </w:pPr>
            <w:r>
              <w:lastRenderedPageBreak/>
              <w:t>4,600</w:t>
            </w:r>
          </w:p>
        </w:tc>
        <w:tc>
          <w:tcPr>
            <w:tcW w:w="1531" w:type="dxa"/>
            <w:vAlign w:val="center"/>
          </w:tcPr>
          <w:p w:rsidR="00B35A2D" w:rsidRDefault="00B35A2D">
            <w:pPr>
              <w:pStyle w:val="ConsPlusNormal"/>
              <w:jc w:val="center"/>
            </w:pPr>
            <w:r>
              <w:t>4,600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31" w:type="dxa"/>
            <w:vAlign w:val="center"/>
          </w:tcPr>
          <w:p w:rsidR="00B35A2D" w:rsidRDefault="00B35A2D">
            <w:pPr>
              <w:pStyle w:val="ConsPlusNormal"/>
              <w:jc w:val="center"/>
            </w:pPr>
            <w:r>
              <w:t>103,600</w:t>
            </w:r>
          </w:p>
        </w:tc>
        <w:tc>
          <w:tcPr>
            <w:tcW w:w="1531" w:type="dxa"/>
            <w:vAlign w:val="center"/>
          </w:tcPr>
          <w:p w:rsidR="00B35A2D" w:rsidRDefault="00B35A2D">
            <w:pPr>
              <w:pStyle w:val="ConsPlusNormal"/>
              <w:jc w:val="center"/>
            </w:pPr>
            <w:r>
              <w:t>103,600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"Безопасный город"</w:t>
            </w:r>
          </w:p>
        </w:tc>
        <w:tc>
          <w:tcPr>
            <w:tcW w:w="1531" w:type="dxa"/>
            <w:vAlign w:val="center"/>
          </w:tcPr>
          <w:p w:rsidR="00B35A2D" w:rsidRDefault="00B35A2D">
            <w:pPr>
              <w:pStyle w:val="ConsPlusNormal"/>
              <w:jc w:val="center"/>
            </w:pPr>
            <w:r>
              <w:t>103,600</w:t>
            </w:r>
          </w:p>
        </w:tc>
        <w:tc>
          <w:tcPr>
            <w:tcW w:w="1531" w:type="dxa"/>
            <w:vAlign w:val="center"/>
          </w:tcPr>
          <w:p w:rsidR="00B35A2D" w:rsidRDefault="00B35A2D">
            <w:pPr>
              <w:pStyle w:val="ConsPlusNormal"/>
              <w:jc w:val="center"/>
            </w:pPr>
            <w:r>
              <w:t>103,600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первичных мер пожарной безопасности в границах города Перми"</w:t>
            </w:r>
          </w:p>
        </w:tc>
        <w:tc>
          <w:tcPr>
            <w:tcW w:w="1531" w:type="dxa"/>
            <w:vAlign w:val="center"/>
          </w:tcPr>
          <w:p w:rsidR="00B35A2D" w:rsidRDefault="00B35A2D">
            <w:pPr>
              <w:pStyle w:val="ConsPlusNormal"/>
              <w:jc w:val="center"/>
            </w:pPr>
            <w:r>
              <w:t>103,600</w:t>
            </w:r>
          </w:p>
        </w:tc>
        <w:tc>
          <w:tcPr>
            <w:tcW w:w="1531" w:type="dxa"/>
            <w:vAlign w:val="center"/>
          </w:tcPr>
          <w:p w:rsidR="00B35A2D" w:rsidRDefault="00B35A2D">
            <w:pPr>
              <w:pStyle w:val="ConsPlusNormal"/>
              <w:jc w:val="center"/>
            </w:pPr>
            <w:r>
              <w:t>103,600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первичных мер пожарной безопасности"</w:t>
            </w:r>
          </w:p>
        </w:tc>
        <w:tc>
          <w:tcPr>
            <w:tcW w:w="1531" w:type="dxa"/>
            <w:vAlign w:val="center"/>
          </w:tcPr>
          <w:p w:rsidR="00B35A2D" w:rsidRDefault="00B35A2D">
            <w:pPr>
              <w:pStyle w:val="ConsPlusNormal"/>
              <w:jc w:val="center"/>
            </w:pPr>
            <w:r>
              <w:t>103,600</w:t>
            </w:r>
          </w:p>
        </w:tc>
        <w:tc>
          <w:tcPr>
            <w:tcW w:w="1531" w:type="dxa"/>
            <w:vAlign w:val="center"/>
          </w:tcPr>
          <w:p w:rsidR="00B35A2D" w:rsidRDefault="00B35A2D">
            <w:pPr>
              <w:pStyle w:val="ConsPlusNormal"/>
              <w:jc w:val="center"/>
            </w:pPr>
            <w:r>
              <w:t>103,600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по приведению в нормативное состояние, содержанию пожарных водоемов и пирсов</w:t>
            </w:r>
          </w:p>
        </w:tc>
        <w:tc>
          <w:tcPr>
            <w:tcW w:w="1531" w:type="dxa"/>
            <w:vAlign w:val="center"/>
          </w:tcPr>
          <w:p w:rsidR="00B35A2D" w:rsidRDefault="00B35A2D">
            <w:pPr>
              <w:pStyle w:val="ConsPlusNormal"/>
              <w:jc w:val="center"/>
            </w:pPr>
            <w:r>
              <w:t>103,600</w:t>
            </w:r>
          </w:p>
        </w:tc>
        <w:tc>
          <w:tcPr>
            <w:tcW w:w="1531" w:type="dxa"/>
            <w:vAlign w:val="center"/>
          </w:tcPr>
          <w:p w:rsidR="00B35A2D" w:rsidRDefault="00B35A2D">
            <w:pPr>
              <w:pStyle w:val="ConsPlusNormal"/>
              <w:jc w:val="center"/>
            </w:pPr>
            <w:r>
              <w:t>103,600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80,000</w:t>
            </w:r>
          </w:p>
        </w:tc>
        <w:tc>
          <w:tcPr>
            <w:tcW w:w="1531" w:type="dxa"/>
            <w:vAlign w:val="center"/>
          </w:tcPr>
          <w:p w:rsidR="00B35A2D" w:rsidRDefault="00B35A2D">
            <w:pPr>
              <w:pStyle w:val="ConsPlusNormal"/>
              <w:jc w:val="center"/>
            </w:pPr>
            <w:r>
              <w:t>80,000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80,000</w:t>
            </w:r>
          </w:p>
        </w:tc>
        <w:tc>
          <w:tcPr>
            <w:tcW w:w="1531" w:type="dxa"/>
            <w:vAlign w:val="center"/>
          </w:tcPr>
          <w:p w:rsidR="00B35A2D" w:rsidRDefault="00B35A2D">
            <w:pPr>
              <w:pStyle w:val="ConsPlusNormal"/>
              <w:jc w:val="center"/>
            </w:pPr>
            <w:r>
              <w:t>80,000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w:t>
            </w:r>
            <w:r>
              <w:lastRenderedPageBreak/>
              <w:t>0</w:t>
            </w:r>
          </w:p>
        </w:tc>
        <w:tc>
          <w:tcPr>
            <w:tcW w:w="1036" w:type="dxa"/>
            <w:vAlign w:val="center"/>
          </w:tcPr>
          <w:p w:rsidR="00B35A2D" w:rsidRDefault="00B35A2D">
            <w:pPr>
              <w:pStyle w:val="ConsPlusNormal"/>
              <w:jc w:val="center"/>
            </w:pPr>
            <w:r>
              <w:lastRenderedPageBreak/>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23,600</w:t>
            </w:r>
          </w:p>
        </w:tc>
        <w:tc>
          <w:tcPr>
            <w:tcW w:w="1531" w:type="dxa"/>
            <w:vAlign w:val="center"/>
          </w:tcPr>
          <w:p w:rsidR="00B35A2D" w:rsidRDefault="00B35A2D">
            <w:pPr>
              <w:pStyle w:val="ConsPlusNormal"/>
              <w:jc w:val="center"/>
            </w:pPr>
            <w:r>
              <w:t>23,600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23,600</w:t>
            </w:r>
          </w:p>
        </w:tc>
        <w:tc>
          <w:tcPr>
            <w:tcW w:w="1531" w:type="dxa"/>
            <w:vAlign w:val="center"/>
          </w:tcPr>
          <w:p w:rsidR="00B35A2D" w:rsidRDefault="00B35A2D">
            <w:pPr>
              <w:pStyle w:val="ConsPlusNormal"/>
              <w:jc w:val="center"/>
            </w:pPr>
            <w:r>
              <w:t>23,600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Национальная экономика</w:t>
            </w:r>
          </w:p>
        </w:tc>
        <w:tc>
          <w:tcPr>
            <w:tcW w:w="1531" w:type="dxa"/>
            <w:vAlign w:val="center"/>
          </w:tcPr>
          <w:p w:rsidR="00B35A2D" w:rsidRDefault="00B35A2D">
            <w:pPr>
              <w:pStyle w:val="ConsPlusNormal"/>
              <w:jc w:val="center"/>
            </w:pPr>
            <w:r>
              <w:t>418358,970</w:t>
            </w:r>
          </w:p>
        </w:tc>
        <w:tc>
          <w:tcPr>
            <w:tcW w:w="1531" w:type="dxa"/>
            <w:vAlign w:val="center"/>
          </w:tcPr>
          <w:p w:rsidR="00B35A2D" w:rsidRDefault="00B35A2D">
            <w:pPr>
              <w:pStyle w:val="ConsPlusNormal"/>
              <w:jc w:val="center"/>
            </w:pPr>
            <w:r>
              <w:t>409472,239</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Дорожное хозяйство (дорожные фонды)</w:t>
            </w:r>
          </w:p>
        </w:tc>
        <w:tc>
          <w:tcPr>
            <w:tcW w:w="1531" w:type="dxa"/>
            <w:vAlign w:val="center"/>
          </w:tcPr>
          <w:p w:rsidR="00B35A2D" w:rsidRDefault="00B35A2D">
            <w:pPr>
              <w:pStyle w:val="ConsPlusNormal"/>
              <w:jc w:val="center"/>
            </w:pPr>
            <w:r>
              <w:t>416867,070</w:t>
            </w:r>
          </w:p>
        </w:tc>
        <w:tc>
          <w:tcPr>
            <w:tcW w:w="1531" w:type="dxa"/>
            <w:vAlign w:val="center"/>
          </w:tcPr>
          <w:p w:rsidR="00B35A2D" w:rsidRDefault="00B35A2D">
            <w:pPr>
              <w:pStyle w:val="ConsPlusNormal"/>
              <w:jc w:val="center"/>
            </w:pPr>
            <w:r>
              <w:t>407880,039</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531" w:type="dxa"/>
            <w:vAlign w:val="center"/>
          </w:tcPr>
          <w:p w:rsidR="00B35A2D" w:rsidRDefault="00B35A2D">
            <w:pPr>
              <w:pStyle w:val="ConsPlusNormal"/>
              <w:jc w:val="center"/>
            </w:pPr>
            <w:r>
              <w:t>387562,670</w:t>
            </w:r>
          </w:p>
        </w:tc>
        <w:tc>
          <w:tcPr>
            <w:tcW w:w="1531" w:type="dxa"/>
            <w:vAlign w:val="center"/>
          </w:tcPr>
          <w:p w:rsidR="00B35A2D" w:rsidRDefault="00B35A2D">
            <w:pPr>
              <w:pStyle w:val="ConsPlusNormal"/>
              <w:jc w:val="center"/>
            </w:pPr>
            <w:r>
              <w:t>378575,639</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"Приведение в нормативное состояние автомобильных дорог и дорожных сооружений"</w:t>
            </w:r>
          </w:p>
        </w:tc>
        <w:tc>
          <w:tcPr>
            <w:tcW w:w="1531" w:type="dxa"/>
            <w:vAlign w:val="center"/>
          </w:tcPr>
          <w:p w:rsidR="00B35A2D" w:rsidRDefault="00B35A2D">
            <w:pPr>
              <w:pStyle w:val="ConsPlusNormal"/>
              <w:jc w:val="center"/>
            </w:pPr>
            <w:r>
              <w:t>387562,670</w:t>
            </w:r>
          </w:p>
        </w:tc>
        <w:tc>
          <w:tcPr>
            <w:tcW w:w="1531" w:type="dxa"/>
            <w:vAlign w:val="center"/>
          </w:tcPr>
          <w:p w:rsidR="00B35A2D" w:rsidRDefault="00B35A2D">
            <w:pPr>
              <w:pStyle w:val="ConsPlusNormal"/>
              <w:jc w:val="center"/>
            </w:pPr>
            <w:r>
              <w:t>378575,639</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531" w:type="dxa"/>
            <w:vAlign w:val="center"/>
          </w:tcPr>
          <w:p w:rsidR="00B35A2D" w:rsidRDefault="00B35A2D">
            <w:pPr>
              <w:pStyle w:val="ConsPlusNormal"/>
              <w:jc w:val="center"/>
            </w:pPr>
            <w:r>
              <w:t>349581,670</w:t>
            </w:r>
          </w:p>
        </w:tc>
        <w:tc>
          <w:tcPr>
            <w:tcW w:w="1531" w:type="dxa"/>
            <w:vAlign w:val="center"/>
          </w:tcPr>
          <w:p w:rsidR="00B35A2D" w:rsidRDefault="00B35A2D">
            <w:pPr>
              <w:pStyle w:val="ConsPlusNormal"/>
              <w:jc w:val="center"/>
            </w:pPr>
            <w:r>
              <w:t>359238,239</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 ремонт автомобильных дорог</w:t>
            </w:r>
          </w:p>
        </w:tc>
        <w:tc>
          <w:tcPr>
            <w:tcW w:w="1531" w:type="dxa"/>
            <w:vAlign w:val="center"/>
          </w:tcPr>
          <w:p w:rsidR="00B35A2D" w:rsidRDefault="00B35A2D">
            <w:pPr>
              <w:pStyle w:val="ConsPlusNormal"/>
              <w:jc w:val="center"/>
            </w:pPr>
            <w:r>
              <w:t>343625,470</w:t>
            </w:r>
          </w:p>
        </w:tc>
        <w:tc>
          <w:tcPr>
            <w:tcW w:w="1531" w:type="dxa"/>
            <w:vAlign w:val="center"/>
          </w:tcPr>
          <w:p w:rsidR="00B35A2D" w:rsidRDefault="00B35A2D">
            <w:pPr>
              <w:pStyle w:val="ConsPlusNormal"/>
              <w:jc w:val="center"/>
            </w:pPr>
            <w:r>
              <w:t>353282,039</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343625,470</w:t>
            </w:r>
          </w:p>
        </w:tc>
        <w:tc>
          <w:tcPr>
            <w:tcW w:w="1531" w:type="dxa"/>
            <w:vAlign w:val="center"/>
          </w:tcPr>
          <w:p w:rsidR="00B35A2D" w:rsidRDefault="00B35A2D">
            <w:pPr>
              <w:pStyle w:val="ConsPlusNormal"/>
              <w:jc w:val="center"/>
            </w:pPr>
            <w:r>
              <w:t>353282,039</w:t>
            </w:r>
          </w:p>
        </w:tc>
      </w:tr>
      <w:tr w:rsidR="00B35A2D">
        <w:tc>
          <w:tcPr>
            <w:tcW w:w="1228" w:type="dxa"/>
            <w:vAlign w:val="center"/>
          </w:tcPr>
          <w:p w:rsidR="00B35A2D" w:rsidRDefault="00B35A2D">
            <w:pPr>
              <w:pStyle w:val="ConsPlusNormal"/>
              <w:jc w:val="center"/>
            </w:pPr>
            <w:r>
              <w:lastRenderedPageBreak/>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343625,470</w:t>
            </w:r>
          </w:p>
        </w:tc>
        <w:tc>
          <w:tcPr>
            <w:tcW w:w="1531" w:type="dxa"/>
            <w:vAlign w:val="center"/>
          </w:tcPr>
          <w:p w:rsidR="00B35A2D" w:rsidRDefault="00B35A2D">
            <w:pPr>
              <w:pStyle w:val="ConsPlusNormal"/>
              <w:jc w:val="center"/>
            </w:pPr>
            <w:r>
              <w:t>353282,039</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Ремонт тротуаров, пешеходных дорожек и газонов вдоль тротуаров, пешеходных дорожек</w:t>
            </w:r>
          </w:p>
        </w:tc>
        <w:tc>
          <w:tcPr>
            <w:tcW w:w="1531" w:type="dxa"/>
            <w:vAlign w:val="center"/>
          </w:tcPr>
          <w:p w:rsidR="00B35A2D" w:rsidRDefault="00B35A2D">
            <w:pPr>
              <w:pStyle w:val="ConsPlusNormal"/>
              <w:jc w:val="center"/>
            </w:pPr>
            <w:r>
              <w:t>5956,200</w:t>
            </w:r>
          </w:p>
        </w:tc>
        <w:tc>
          <w:tcPr>
            <w:tcW w:w="1531" w:type="dxa"/>
            <w:vAlign w:val="center"/>
          </w:tcPr>
          <w:p w:rsidR="00B35A2D" w:rsidRDefault="00B35A2D">
            <w:pPr>
              <w:pStyle w:val="ConsPlusNormal"/>
              <w:jc w:val="center"/>
            </w:pPr>
            <w:r>
              <w:t>5956,200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5956,200</w:t>
            </w:r>
          </w:p>
        </w:tc>
        <w:tc>
          <w:tcPr>
            <w:tcW w:w="1531" w:type="dxa"/>
            <w:vAlign w:val="center"/>
          </w:tcPr>
          <w:p w:rsidR="00B35A2D" w:rsidRDefault="00B35A2D">
            <w:pPr>
              <w:pStyle w:val="ConsPlusNormal"/>
              <w:jc w:val="center"/>
            </w:pPr>
            <w:r>
              <w:t>5956,200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5956,200</w:t>
            </w:r>
          </w:p>
        </w:tc>
        <w:tc>
          <w:tcPr>
            <w:tcW w:w="1531" w:type="dxa"/>
            <w:vAlign w:val="center"/>
          </w:tcPr>
          <w:p w:rsidR="00B35A2D" w:rsidRDefault="00B35A2D">
            <w:pPr>
              <w:pStyle w:val="ConsPlusNormal"/>
              <w:jc w:val="center"/>
            </w:pPr>
            <w:r>
              <w:t>5956,200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1010600000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531" w:type="dxa"/>
            <w:vAlign w:val="center"/>
          </w:tcPr>
          <w:p w:rsidR="00B35A2D" w:rsidRDefault="00B35A2D">
            <w:pPr>
              <w:pStyle w:val="ConsPlusNormal"/>
              <w:jc w:val="center"/>
            </w:pPr>
            <w:r>
              <w:t>37981,000</w:t>
            </w:r>
          </w:p>
        </w:tc>
        <w:tc>
          <w:tcPr>
            <w:tcW w:w="1531" w:type="dxa"/>
            <w:vAlign w:val="center"/>
          </w:tcPr>
          <w:p w:rsidR="00B35A2D" w:rsidRDefault="00B35A2D">
            <w:pPr>
              <w:pStyle w:val="ConsPlusNormal"/>
              <w:jc w:val="center"/>
            </w:pPr>
            <w:r>
              <w:t>19337,400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10106SТ040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31" w:type="dxa"/>
            <w:vAlign w:val="center"/>
          </w:tcPr>
          <w:p w:rsidR="00B35A2D" w:rsidRDefault="00B35A2D">
            <w:pPr>
              <w:pStyle w:val="ConsPlusNormal"/>
              <w:jc w:val="center"/>
            </w:pPr>
            <w:r>
              <w:t>37981,000</w:t>
            </w:r>
          </w:p>
        </w:tc>
        <w:tc>
          <w:tcPr>
            <w:tcW w:w="1531" w:type="dxa"/>
            <w:vAlign w:val="center"/>
          </w:tcPr>
          <w:p w:rsidR="00B35A2D" w:rsidRDefault="00B35A2D">
            <w:pPr>
              <w:pStyle w:val="ConsPlusNormal"/>
              <w:jc w:val="center"/>
            </w:pPr>
            <w:r>
              <w:t>19337,400</w:t>
            </w:r>
          </w:p>
        </w:tc>
      </w:tr>
      <w:tr w:rsidR="00B35A2D">
        <w:tc>
          <w:tcPr>
            <w:tcW w:w="1228" w:type="dxa"/>
            <w:vAlign w:val="center"/>
          </w:tcPr>
          <w:p w:rsidR="00B35A2D" w:rsidRDefault="00B35A2D">
            <w:pPr>
              <w:pStyle w:val="ConsPlusNormal"/>
              <w:jc w:val="center"/>
            </w:pPr>
            <w:r>
              <w:lastRenderedPageBreak/>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10106SТ040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37981,000</w:t>
            </w:r>
          </w:p>
        </w:tc>
        <w:tc>
          <w:tcPr>
            <w:tcW w:w="1531" w:type="dxa"/>
            <w:vAlign w:val="center"/>
          </w:tcPr>
          <w:p w:rsidR="00B35A2D" w:rsidRDefault="00B35A2D">
            <w:pPr>
              <w:pStyle w:val="ConsPlusNormal"/>
              <w:jc w:val="center"/>
            </w:pPr>
            <w:r>
              <w:t>19337,400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10106SТ040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37981,000</w:t>
            </w:r>
          </w:p>
        </w:tc>
        <w:tc>
          <w:tcPr>
            <w:tcW w:w="1531" w:type="dxa"/>
            <w:vAlign w:val="center"/>
          </w:tcPr>
          <w:p w:rsidR="00B35A2D" w:rsidRDefault="00B35A2D">
            <w:pPr>
              <w:pStyle w:val="ConsPlusNormal"/>
              <w:jc w:val="center"/>
            </w:pPr>
            <w:r>
              <w:t>19337,400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"Благоустройство города Перми"</w:t>
            </w:r>
          </w:p>
        </w:tc>
        <w:tc>
          <w:tcPr>
            <w:tcW w:w="1531" w:type="dxa"/>
            <w:vAlign w:val="center"/>
          </w:tcPr>
          <w:p w:rsidR="00B35A2D" w:rsidRDefault="00B35A2D">
            <w:pPr>
              <w:pStyle w:val="ConsPlusNormal"/>
              <w:jc w:val="center"/>
            </w:pPr>
            <w:r>
              <w:t>8173,500</w:t>
            </w:r>
          </w:p>
        </w:tc>
        <w:tc>
          <w:tcPr>
            <w:tcW w:w="1531" w:type="dxa"/>
            <w:vAlign w:val="center"/>
          </w:tcPr>
          <w:p w:rsidR="00B35A2D" w:rsidRDefault="00B35A2D">
            <w:pPr>
              <w:pStyle w:val="ConsPlusNormal"/>
              <w:jc w:val="center"/>
            </w:pPr>
            <w:r>
              <w:t>8173,500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531" w:type="dxa"/>
            <w:vAlign w:val="center"/>
          </w:tcPr>
          <w:p w:rsidR="00B35A2D" w:rsidRDefault="00B35A2D">
            <w:pPr>
              <w:pStyle w:val="ConsPlusNormal"/>
              <w:jc w:val="center"/>
            </w:pPr>
            <w:r>
              <w:t>8173,500</w:t>
            </w:r>
          </w:p>
        </w:tc>
        <w:tc>
          <w:tcPr>
            <w:tcW w:w="1531" w:type="dxa"/>
            <w:vAlign w:val="center"/>
          </w:tcPr>
          <w:p w:rsidR="00B35A2D" w:rsidRDefault="00B35A2D">
            <w:pPr>
              <w:pStyle w:val="ConsPlusNormal"/>
              <w:jc w:val="center"/>
            </w:pPr>
            <w:r>
              <w:t>8173,500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1110600000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531" w:type="dxa"/>
            <w:vAlign w:val="center"/>
          </w:tcPr>
          <w:p w:rsidR="00B35A2D" w:rsidRDefault="00B35A2D">
            <w:pPr>
              <w:pStyle w:val="ConsPlusNormal"/>
              <w:jc w:val="center"/>
            </w:pPr>
            <w:r>
              <w:t>8173,500</w:t>
            </w:r>
          </w:p>
        </w:tc>
        <w:tc>
          <w:tcPr>
            <w:tcW w:w="1531" w:type="dxa"/>
            <w:vAlign w:val="center"/>
          </w:tcPr>
          <w:p w:rsidR="00B35A2D" w:rsidRDefault="00B35A2D">
            <w:pPr>
              <w:pStyle w:val="ConsPlusNormal"/>
              <w:jc w:val="center"/>
            </w:pPr>
            <w:r>
              <w:t>8173,500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1110600000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8173,500</w:t>
            </w:r>
          </w:p>
        </w:tc>
        <w:tc>
          <w:tcPr>
            <w:tcW w:w="1531" w:type="dxa"/>
            <w:vAlign w:val="center"/>
          </w:tcPr>
          <w:p w:rsidR="00B35A2D" w:rsidRDefault="00B35A2D">
            <w:pPr>
              <w:pStyle w:val="ConsPlusNormal"/>
              <w:jc w:val="center"/>
            </w:pPr>
            <w:r>
              <w:t>8173,500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1110600000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8173,500</w:t>
            </w:r>
          </w:p>
        </w:tc>
        <w:tc>
          <w:tcPr>
            <w:tcW w:w="1531" w:type="dxa"/>
            <w:vAlign w:val="center"/>
          </w:tcPr>
          <w:p w:rsidR="00B35A2D" w:rsidRDefault="00B35A2D">
            <w:pPr>
              <w:pStyle w:val="ConsPlusNormal"/>
              <w:jc w:val="center"/>
            </w:pPr>
            <w:r>
              <w:t>8173,500</w:t>
            </w:r>
          </w:p>
        </w:tc>
      </w:tr>
      <w:tr w:rsidR="00B35A2D">
        <w:tc>
          <w:tcPr>
            <w:tcW w:w="1228" w:type="dxa"/>
            <w:vAlign w:val="center"/>
          </w:tcPr>
          <w:p w:rsidR="00B35A2D" w:rsidRDefault="00B35A2D">
            <w:pPr>
              <w:pStyle w:val="ConsPlusNormal"/>
              <w:jc w:val="center"/>
            </w:pPr>
            <w:r>
              <w:lastRenderedPageBreak/>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531" w:type="dxa"/>
            <w:vAlign w:val="center"/>
          </w:tcPr>
          <w:p w:rsidR="00B35A2D" w:rsidRDefault="00B35A2D">
            <w:pPr>
              <w:pStyle w:val="ConsPlusNormal"/>
              <w:jc w:val="center"/>
            </w:pPr>
            <w:r>
              <w:t>5800,200</w:t>
            </w:r>
          </w:p>
        </w:tc>
        <w:tc>
          <w:tcPr>
            <w:tcW w:w="1531" w:type="dxa"/>
            <w:vAlign w:val="center"/>
          </w:tcPr>
          <w:p w:rsidR="00B35A2D" w:rsidRDefault="00B35A2D">
            <w:pPr>
              <w:pStyle w:val="ConsPlusNormal"/>
              <w:jc w:val="center"/>
            </w:pPr>
            <w:r>
              <w:t>5800,200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531" w:type="dxa"/>
            <w:vAlign w:val="center"/>
          </w:tcPr>
          <w:p w:rsidR="00B35A2D" w:rsidRDefault="00B35A2D">
            <w:pPr>
              <w:pStyle w:val="ConsPlusNormal"/>
              <w:jc w:val="center"/>
            </w:pPr>
            <w:r>
              <w:t>5800,200</w:t>
            </w:r>
          </w:p>
        </w:tc>
        <w:tc>
          <w:tcPr>
            <w:tcW w:w="1531" w:type="dxa"/>
            <w:vAlign w:val="center"/>
          </w:tcPr>
          <w:p w:rsidR="00B35A2D" w:rsidRDefault="00B35A2D">
            <w:pPr>
              <w:pStyle w:val="ConsPlusNormal"/>
              <w:jc w:val="center"/>
            </w:pPr>
            <w:r>
              <w:t>5800,200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531" w:type="dxa"/>
            <w:vAlign w:val="center"/>
          </w:tcPr>
          <w:p w:rsidR="00B35A2D" w:rsidRDefault="00B35A2D">
            <w:pPr>
              <w:pStyle w:val="ConsPlusNormal"/>
              <w:jc w:val="center"/>
            </w:pPr>
            <w:r>
              <w:t>5800,200</w:t>
            </w:r>
          </w:p>
        </w:tc>
        <w:tc>
          <w:tcPr>
            <w:tcW w:w="1531" w:type="dxa"/>
            <w:vAlign w:val="center"/>
          </w:tcPr>
          <w:p w:rsidR="00B35A2D" w:rsidRDefault="00B35A2D">
            <w:pPr>
              <w:pStyle w:val="ConsPlusNormal"/>
              <w:jc w:val="center"/>
            </w:pPr>
            <w:r>
              <w:t>5800,200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1220321780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 ремонт остановочных пунктов</w:t>
            </w:r>
          </w:p>
        </w:tc>
        <w:tc>
          <w:tcPr>
            <w:tcW w:w="1531" w:type="dxa"/>
            <w:vAlign w:val="center"/>
          </w:tcPr>
          <w:p w:rsidR="00B35A2D" w:rsidRDefault="00B35A2D">
            <w:pPr>
              <w:pStyle w:val="ConsPlusNormal"/>
              <w:jc w:val="center"/>
            </w:pPr>
            <w:r>
              <w:t>5800,200</w:t>
            </w:r>
          </w:p>
        </w:tc>
        <w:tc>
          <w:tcPr>
            <w:tcW w:w="1531" w:type="dxa"/>
            <w:vAlign w:val="center"/>
          </w:tcPr>
          <w:p w:rsidR="00B35A2D" w:rsidRDefault="00B35A2D">
            <w:pPr>
              <w:pStyle w:val="ConsPlusNormal"/>
              <w:jc w:val="center"/>
            </w:pPr>
            <w:r>
              <w:t>5800,200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1220321780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5800,200</w:t>
            </w:r>
          </w:p>
        </w:tc>
        <w:tc>
          <w:tcPr>
            <w:tcW w:w="1531" w:type="dxa"/>
            <w:vAlign w:val="center"/>
          </w:tcPr>
          <w:p w:rsidR="00B35A2D" w:rsidRDefault="00B35A2D">
            <w:pPr>
              <w:pStyle w:val="ConsPlusNormal"/>
              <w:jc w:val="center"/>
            </w:pPr>
            <w:r>
              <w:t>5800,200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1220321780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5800,200</w:t>
            </w:r>
          </w:p>
        </w:tc>
        <w:tc>
          <w:tcPr>
            <w:tcW w:w="1531" w:type="dxa"/>
            <w:vAlign w:val="center"/>
          </w:tcPr>
          <w:p w:rsidR="00B35A2D" w:rsidRDefault="00B35A2D">
            <w:pPr>
              <w:pStyle w:val="ConsPlusNormal"/>
              <w:jc w:val="center"/>
            </w:pPr>
            <w:r>
              <w:t>5800,200</w:t>
            </w:r>
          </w:p>
        </w:tc>
      </w:tr>
      <w:tr w:rsidR="00B35A2D">
        <w:tc>
          <w:tcPr>
            <w:tcW w:w="1228" w:type="dxa"/>
            <w:vAlign w:val="center"/>
          </w:tcPr>
          <w:p w:rsidR="00B35A2D" w:rsidRDefault="00B35A2D">
            <w:pPr>
              <w:pStyle w:val="ConsPlusNormal"/>
              <w:jc w:val="center"/>
            </w:pPr>
            <w:r>
              <w:lastRenderedPageBreak/>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531" w:type="dxa"/>
            <w:vAlign w:val="center"/>
          </w:tcPr>
          <w:p w:rsidR="00B35A2D" w:rsidRDefault="00B35A2D">
            <w:pPr>
              <w:pStyle w:val="ConsPlusNormal"/>
              <w:jc w:val="center"/>
            </w:pPr>
            <w:r>
              <w:t>15330,700</w:t>
            </w:r>
          </w:p>
        </w:tc>
        <w:tc>
          <w:tcPr>
            <w:tcW w:w="1531" w:type="dxa"/>
            <w:vAlign w:val="center"/>
          </w:tcPr>
          <w:p w:rsidR="00B35A2D" w:rsidRDefault="00B35A2D">
            <w:pPr>
              <w:pStyle w:val="ConsPlusNormal"/>
              <w:jc w:val="center"/>
            </w:pPr>
            <w:r>
              <w:t>15330,700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эффективного управления многоквартирными домами в городе Перми"</w:t>
            </w:r>
          </w:p>
        </w:tc>
        <w:tc>
          <w:tcPr>
            <w:tcW w:w="1531" w:type="dxa"/>
            <w:vAlign w:val="center"/>
          </w:tcPr>
          <w:p w:rsidR="00B35A2D" w:rsidRDefault="00B35A2D">
            <w:pPr>
              <w:pStyle w:val="ConsPlusNormal"/>
              <w:jc w:val="center"/>
            </w:pPr>
            <w:r>
              <w:t>15330,700</w:t>
            </w:r>
          </w:p>
        </w:tc>
        <w:tc>
          <w:tcPr>
            <w:tcW w:w="1531" w:type="dxa"/>
            <w:vAlign w:val="center"/>
          </w:tcPr>
          <w:p w:rsidR="00B35A2D" w:rsidRDefault="00B35A2D">
            <w:pPr>
              <w:pStyle w:val="ConsPlusNormal"/>
              <w:jc w:val="center"/>
            </w:pPr>
            <w:r>
              <w:t>15330,700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531" w:type="dxa"/>
            <w:vAlign w:val="center"/>
          </w:tcPr>
          <w:p w:rsidR="00B35A2D" w:rsidRDefault="00B35A2D">
            <w:pPr>
              <w:pStyle w:val="ConsPlusNormal"/>
              <w:jc w:val="center"/>
            </w:pPr>
            <w:r>
              <w:t>15330,700</w:t>
            </w:r>
          </w:p>
        </w:tc>
        <w:tc>
          <w:tcPr>
            <w:tcW w:w="1531" w:type="dxa"/>
            <w:vAlign w:val="center"/>
          </w:tcPr>
          <w:p w:rsidR="00B35A2D" w:rsidRDefault="00B35A2D">
            <w:pPr>
              <w:pStyle w:val="ConsPlusNormal"/>
              <w:jc w:val="center"/>
            </w:pPr>
            <w:r>
              <w:t>15330,700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1730371190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Возмещение затрат по благоустройству придомовых территорий многоквартирных домов города Перми</w:t>
            </w:r>
          </w:p>
        </w:tc>
        <w:tc>
          <w:tcPr>
            <w:tcW w:w="1531" w:type="dxa"/>
            <w:vAlign w:val="center"/>
          </w:tcPr>
          <w:p w:rsidR="00B35A2D" w:rsidRDefault="00B35A2D">
            <w:pPr>
              <w:pStyle w:val="ConsPlusNormal"/>
              <w:jc w:val="center"/>
            </w:pPr>
            <w:r>
              <w:t>15330,700</w:t>
            </w:r>
          </w:p>
        </w:tc>
        <w:tc>
          <w:tcPr>
            <w:tcW w:w="1531" w:type="dxa"/>
            <w:vAlign w:val="center"/>
          </w:tcPr>
          <w:p w:rsidR="00B35A2D" w:rsidRDefault="00B35A2D">
            <w:pPr>
              <w:pStyle w:val="ConsPlusNormal"/>
              <w:jc w:val="center"/>
            </w:pPr>
            <w:r>
              <w:t>15330,700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1730371190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15330,700</w:t>
            </w:r>
          </w:p>
        </w:tc>
        <w:tc>
          <w:tcPr>
            <w:tcW w:w="1531" w:type="dxa"/>
            <w:vAlign w:val="center"/>
          </w:tcPr>
          <w:p w:rsidR="00B35A2D" w:rsidRDefault="00B35A2D">
            <w:pPr>
              <w:pStyle w:val="ConsPlusNormal"/>
              <w:jc w:val="center"/>
            </w:pPr>
            <w:r>
              <w:t>15330,700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1730371190</w:t>
            </w:r>
          </w:p>
        </w:tc>
        <w:tc>
          <w:tcPr>
            <w:tcW w:w="1036" w:type="dxa"/>
            <w:vAlign w:val="center"/>
          </w:tcPr>
          <w:p w:rsidR="00B35A2D" w:rsidRDefault="00B35A2D">
            <w:pPr>
              <w:pStyle w:val="ConsPlusNormal"/>
              <w:jc w:val="center"/>
            </w:pPr>
            <w:r>
              <w:t>810</w:t>
            </w:r>
          </w:p>
        </w:tc>
        <w:tc>
          <w:tcPr>
            <w:tcW w:w="4762"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1" w:type="dxa"/>
            <w:vAlign w:val="center"/>
          </w:tcPr>
          <w:p w:rsidR="00B35A2D" w:rsidRDefault="00B35A2D">
            <w:pPr>
              <w:pStyle w:val="ConsPlusNormal"/>
              <w:jc w:val="center"/>
            </w:pPr>
            <w:r>
              <w:t>15330,700</w:t>
            </w:r>
          </w:p>
        </w:tc>
        <w:tc>
          <w:tcPr>
            <w:tcW w:w="1531" w:type="dxa"/>
            <w:vAlign w:val="center"/>
          </w:tcPr>
          <w:p w:rsidR="00B35A2D" w:rsidRDefault="00B35A2D">
            <w:pPr>
              <w:pStyle w:val="ConsPlusNormal"/>
              <w:jc w:val="center"/>
            </w:pPr>
            <w:r>
              <w:t>15330,700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Другие вопросы в области </w:t>
            </w:r>
            <w:r>
              <w:lastRenderedPageBreak/>
              <w:t>национальной экономики</w:t>
            </w:r>
          </w:p>
        </w:tc>
        <w:tc>
          <w:tcPr>
            <w:tcW w:w="1531" w:type="dxa"/>
            <w:vAlign w:val="center"/>
          </w:tcPr>
          <w:p w:rsidR="00B35A2D" w:rsidRDefault="00B35A2D">
            <w:pPr>
              <w:pStyle w:val="ConsPlusNormal"/>
              <w:jc w:val="center"/>
            </w:pPr>
            <w:r>
              <w:lastRenderedPageBreak/>
              <w:t>1491,900</w:t>
            </w:r>
          </w:p>
        </w:tc>
        <w:tc>
          <w:tcPr>
            <w:tcW w:w="1531" w:type="dxa"/>
            <w:vAlign w:val="center"/>
          </w:tcPr>
          <w:p w:rsidR="00B35A2D" w:rsidRDefault="00B35A2D">
            <w:pPr>
              <w:pStyle w:val="ConsPlusNormal"/>
              <w:jc w:val="center"/>
            </w:pPr>
            <w:r>
              <w:t>1592,200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"Экономическое развитие города Перми"</w:t>
            </w:r>
          </w:p>
        </w:tc>
        <w:tc>
          <w:tcPr>
            <w:tcW w:w="1531" w:type="dxa"/>
            <w:vAlign w:val="center"/>
          </w:tcPr>
          <w:p w:rsidR="00B35A2D" w:rsidRDefault="00B35A2D">
            <w:pPr>
              <w:pStyle w:val="ConsPlusNormal"/>
              <w:jc w:val="center"/>
            </w:pPr>
            <w:r>
              <w:t>933,600</w:t>
            </w:r>
          </w:p>
        </w:tc>
        <w:tc>
          <w:tcPr>
            <w:tcW w:w="1531" w:type="dxa"/>
            <w:vAlign w:val="center"/>
          </w:tcPr>
          <w:p w:rsidR="00B35A2D" w:rsidRDefault="00B35A2D">
            <w:pPr>
              <w:pStyle w:val="ConsPlusNormal"/>
              <w:jc w:val="center"/>
            </w:pPr>
            <w:r>
              <w:t>1021,800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"Развитие потребительского рынка"</w:t>
            </w:r>
          </w:p>
        </w:tc>
        <w:tc>
          <w:tcPr>
            <w:tcW w:w="1531" w:type="dxa"/>
            <w:vAlign w:val="center"/>
          </w:tcPr>
          <w:p w:rsidR="00B35A2D" w:rsidRDefault="00B35A2D">
            <w:pPr>
              <w:pStyle w:val="ConsPlusNormal"/>
              <w:jc w:val="center"/>
            </w:pPr>
            <w:r>
              <w:t>933,600</w:t>
            </w:r>
          </w:p>
        </w:tc>
        <w:tc>
          <w:tcPr>
            <w:tcW w:w="1531" w:type="dxa"/>
            <w:vAlign w:val="center"/>
          </w:tcPr>
          <w:p w:rsidR="00B35A2D" w:rsidRDefault="00B35A2D">
            <w:pPr>
              <w:pStyle w:val="ConsPlusNormal"/>
              <w:jc w:val="center"/>
            </w:pPr>
            <w:r>
              <w:t>1021,800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531" w:type="dxa"/>
            <w:vAlign w:val="center"/>
          </w:tcPr>
          <w:p w:rsidR="00B35A2D" w:rsidRDefault="00B35A2D">
            <w:pPr>
              <w:pStyle w:val="ConsPlusNormal"/>
              <w:jc w:val="center"/>
            </w:pPr>
            <w:r>
              <w:t>933,600</w:t>
            </w:r>
          </w:p>
        </w:tc>
        <w:tc>
          <w:tcPr>
            <w:tcW w:w="1531" w:type="dxa"/>
            <w:vAlign w:val="center"/>
          </w:tcPr>
          <w:p w:rsidR="00B35A2D" w:rsidRDefault="00B35A2D">
            <w:pPr>
              <w:pStyle w:val="ConsPlusNormal"/>
              <w:jc w:val="center"/>
            </w:pPr>
            <w:r>
              <w:t>1021,800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0930221150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531" w:type="dxa"/>
            <w:vAlign w:val="center"/>
          </w:tcPr>
          <w:p w:rsidR="00B35A2D" w:rsidRDefault="00B35A2D">
            <w:pPr>
              <w:pStyle w:val="ConsPlusNormal"/>
              <w:jc w:val="center"/>
            </w:pPr>
            <w:r>
              <w:t>475,200</w:t>
            </w:r>
          </w:p>
        </w:tc>
        <w:tc>
          <w:tcPr>
            <w:tcW w:w="1531" w:type="dxa"/>
            <w:vAlign w:val="center"/>
          </w:tcPr>
          <w:p w:rsidR="00B35A2D" w:rsidRDefault="00B35A2D">
            <w:pPr>
              <w:pStyle w:val="ConsPlusNormal"/>
              <w:jc w:val="center"/>
            </w:pPr>
            <w:r>
              <w:t>610,700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0930221150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475,200</w:t>
            </w:r>
          </w:p>
        </w:tc>
        <w:tc>
          <w:tcPr>
            <w:tcW w:w="1531" w:type="dxa"/>
            <w:vAlign w:val="center"/>
          </w:tcPr>
          <w:p w:rsidR="00B35A2D" w:rsidRDefault="00B35A2D">
            <w:pPr>
              <w:pStyle w:val="ConsPlusNormal"/>
              <w:jc w:val="center"/>
            </w:pPr>
            <w:r>
              <w:t>610,700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0930221150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475,200</w:t>
            </w:r>
          </w:p>
        </w:tc>
        <w:tc>
          <w:tcPr>
            <w:tcW w:w="1531" w:type="dxa"/>
            <w:vAlign w:val="center"/>
          </w:tcPr>
          <w:p w:rsidR="00B35A2D" w:rsidRDefault="00B35A2D">
            <w:pPr>
              <w:pStyle w:val="ConsPlusNormal"/>
              <w:jc w:val="center"/>
            </w:pPr>
            <w:r>
              <w:t>610,700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0930222110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Демонтаж самовольно установленных и незаконно размещенных рекламных </w:t>
            </w:r>
            <w:r>
              <w:lastRenderedPageBreak/>
              <w:t>конструкций</w:t>
            </w:r>
          </w:p>
        </w:tc>
        <w:tc>
          <w:tcPr>
            <w:tcW w:w="1531" w:type="dxa"/>
            <w:vAlign w:val="center"/>
          </w:tcPr>
          <w:p w:rsidR="00B35A2D" w:rsidRDefault="00B35A2D">
            <w:pPr>
              <w:pStyle w:val="ConsPlusNormal"/>
              <w:jc w:val="center"/>
            </w:pPr>
            <w:r>
              <w:lastRenderedPageBreak/>
              <w:t>458,400</w:t>
            </w:r>
          </w:p>
        </w:tc>
        <w:tc>
          <w:tcPr>
            <w:tcW w:w="1531" w:type="dxa"/>
            <w:vAlign w:val="center"/>
          </w:tcPr>
          <w:p w:rsidR="00B35A2D" w:rsidRDefault="00B35A2D">
            <w:pPr>
              <w:pStyle w:val="ConsPlusNormal"/>
              <w:jc w:val="center"/>
            </w:pPr>
            <w:r>
              <w:t>411,100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0930222110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458,400</w:t>
            </w:r>
          </w:p>
        </w:tc>
        <w:tc>
          <w:tcPr>
            <w:tcW w:w="1531" w:type="dxa"/>
            <w:vAlign w:val="center"/>
          </w:tcPr>
          <w:p w:rsidR="00B35A2D" w:rsidRDefault="00B35A2D">
            <w:pPr>
              <w:pStyle w:val="ConsPlusNormal"/>
              <w:jc w:val="center"/>
            </w:pPr>
            <w:r>
              <w:t>411,100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0930222110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458,400</w:t>
            </w:r>
          </w:p>
        </w:tc>
        <w:tc>
          <w:tcPr>
            <w:tcW w:w="1531" w:type="dxa"/>
            <w:vAlign w:val="center"/>
          </w:tcPr>
          <w:p w:rsidR="00B35A2D" w:rsidRDefault="00B35A2D">
            <w:pPr>
              <w:pStyle w:val="ConsPlusNormal"/>
              <w:jc w:val="center"/>
            </w:pPr>
            <w:r>
              <w:t>411,100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"Благоустройство города Перми"</w:t>
            </w:r>
          </w:p>
        </w:tc>
        <w:tc>
          <w:tcPr>
            <w:tcW w:w="1531" w:type="dxa"/>
            <w:vAlign w:val="center"/>
          </w:tcPr>
          <w:p w:rsidR="00B35A2D" w:rsidRDefault="00B35A2D">
            <w:pPr>
              <w:pStyle w:val="ConsPlusNormal"/>
              <w:jc w:val="center"/>
            </w:pPr>
            <w:r>
              <w:t>304,300</w:t>
            </w:r>
          </w:p>
        </w:tc>
        <w:tc>
          <w:tcPr>
            <w:tcW w:w="1531" w:type="dxa"/>
            <w:vAlign w:val="center"/>
          </w:tcPr>
          <w:p w:rsidR="00B35A2D" w:rsidRDefault="00B35A2D">
            <w:pPr>
              <w:pStyle w:val="ConsPlusNormal"/>
              <w:jc w:val="center"/>
            </w:pPr>
            <w:r>
              <w:t>316,400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531" w:type="dxa"/>
            <w:vAlign w:val="center"/>
          </w:tcPr>
          <w:p w:rsidR="00B35A2D" w:rsidRDefault="00B35A2D">
            <w:pPr>
              <w:pStyle w:val="ConsPlusNormal"/>
              <w:jc w:val="center"/>
            </w:pPr>
            <w:r>
              <w:t>304,300</w:t>
            </w:r>
          </w:p>
        </w:tc>
        <w:tc>
          <w:tcPr>
            <w:tcW w:w="1531" w:type="dxa"/>
            <w:vAlign w:val="center"/>
          </w:tcPr>
          <w:p w:rsidR="00B35A2D" w:rsidRDefault="00B35A2D">
            <w:pPr>
              <w:pStyle w:val="ConsPlusNormal"/>
              <w:jc w:val="center"/>
            </w:pPr>
            <w:r>
              <w:t>316,400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1110800000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"Демонтаж самовольно установленных и незаконно размещенных движимых объектов"</w:t>
            </w:r>
          </w:p>
        </w:tc>
        <w:tc>
          <w:tcPr>
            <w:tcW w:w="1531" w:type="dxa"/>
            <w:vAlign w:val="center"/>
          </w:tcPr>
          <w:p w:rsidR="00B35A2D" w:rsidRDefault="00B35A2D">
            <w:pPr>
              <w:pStyle w:val="ConsPlusNormal"/>
              <w:jc w:val="center"/>
            </w:pPr>
            <w:r>
              <w:t>304,300</w:t>
            </w:r>
          </w:p>
        </w:tc>
        <w:tc>
          <w:tcPr>
            <w:tcW w:w="1531" w:type="dxa"/>
            <w:vAlign w:val="center"/>
          </w:tcPr>
          <w:p w:rsidR="00B35A2D" w:rsidRDefault="00B35A2D">
            <w:pPr>
              <w:pStyle w:val="ConsPlusNormal"/>
              <w:jc w:val="center"/>
            </w:pPr>
            <w:r>
              <w:t>316,400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1110800000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304,300</w:t>
            </w:r>
          </w:p>
        </w:tc>
        <w:tc>
          <w:tcPr>
            <w:tcW w:w="1531" w:type="dxa"/>
            <w:vAlign w:val="center"/>
          </w:tcPr>
          <w:p w:rsidR="00B35A2D" w:rsidRDefault="00B35A2D">
            <w:pPr>
              <w:pStyle w:val="ConsPlusNormal"/>
              <w:jc w:val="center"/>
            </w:pPr>
            <w:r>
              <w:t>316,400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1110800000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304,300</w:t>
            </w:r>
          </w:p>
        </w:tc>
        <w:tc>
          <w:tcPr>
            <w:tcW w:w="1531" w:type="dxa"/>
            <w:vAlign w:val="center"/>
          </w:tcPr>
          <w:p w:rsidR="00B35A2D" w:rsidRDefault="00B35A2D">
            <w:pPr>
              <w:pStyle w:val="ConsPlusNormal"/>
              <w:jc w:val="center"/>
            </w:pPr>
            <w:r>
              <w:t>316,400</w:t>
            </w:r>
          </w:p>
        </w:tc>
      </w:tr>
      <w:tr w:rsidR="00B35A2D">
        <w:tc>
          <w:tcPr>
            <w:tcW w:w="1228" w:type="dxa"/>
            <w:vAlign w:val="center"/>
          </w:tcPr>
          <w:p w:rsidR="00B35A2D" w:rsidRDefault="00B35A2D">
            <w:pPr>
              <w:pStyle w:val="ConsPlusNormal"/>
              <w:jc w:val="center"/>
            </w:pPr>
            <w:r>
              <w:lastRenderedPageBreak/>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"Градостроительная деятельность на территории города Перми"</w:t>
            </w:r>
          </w:p>
        </w:tc>
        <w:tc>
          <w:tcPr>
            <w:tcW w:w="1531" w:type="dxa"/>
            <w:vAlign w:val="center"/>
          </w:tcPr>
          <w:p w:rsidR="00B35A2D" w:rsidRDefault="00B35A2D">
            <w:pPr>
              <w:pStyle w:val="ConsPlusNormal"/>
              <w:jc w:val="center"/>
            </w:pPr>
            <w:r>
              <w:t>254,000</w:t>
            </w:r>
          </w:p>
        </w:tc>
        <w:tc>
          <w:tcPr>
            <w:tcW w:w="1531" w:type="dxa"/>
            <w:vAlign w:val="center"/>
          </w:tcPr>
          <w:p w:rsidR="00B35A2D" w:rsidRDefault="00B35A2D">
            <w:pPr>
              <w:pStyle w:val="ConsPlusNormal"/>
              <w:jc w:val="center"/>
            </w:pPr>
            <w:r>
              <w:t>254,000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"Улучшение архитектурного облика города Перми"</w:t>
            </w:r>
          </w:p>
        </w:tc>
        <w:tc>
          <w:tcPr>
            <w:tcW w:w="1531" w:type="dxa"/>
            <w:vAlign w:val="center"/>
          </w:tcPr>
          <w:p w:rsidR="00B35A2D" w:rsidRDefault="00B35A2D">
            <w:pPr>
              <w:pStyle w:val="ConsPlusNormal"/>
              <w:jc w:val="center"/>
            </w:pPr>
            <w:r>
              <w:t>254,000</w:t>
            </w:r>
          </w:p>
        </w:tc>
        <w:tc>
          <w:tcPr>
            <w:tcW w:w="1531" w:type="dxa"/>
            <w:vAlign w:val="center"/>
          </w:tcPr>
          <w:p w:rsidR="00B35A2D" w:rsidRDefault="00B35A2D">
            <w:pPr>
              <w:pStyle w:val="ConsPlusNormal"/>
              <w:jc w:val="center"/>
            </w:pPr>
            <w:r>
              <w:t>254,000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1820200000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"Снос самовольных построек, приведение объектов капитального строительства в первоначальное положение, демонтаж вывесок, не соответствующих стандартным требованиям, на территории города Перми"</w:t>
            </w:r>
          </w:p>
        </w:tc>
        <w:tc>
          <w:tcPr>
            <w:tcW w:w="1531" w:type="dxa"/>
            <w:vAlign w:val="center"/>
          </w:tcPr>
          <w:p w:rsidR="00B35A2D" w:rsidRDefault="00B35A2D">
            <w:pPr>
              <w:pStyle w:val="ConsPlusNormal"/>
              <w:jc w:val="center"/>
            </w:pPr>
            <w:r>
              <w:t>254,000</w:t>
            </w:r>
          </w:p>
        </w:tc>
        <w:tc>
          <w:tcPr>
            <w:tcW w:w="1531" w:type="dxa"/>
            <w:vAlign w:val="center"/>
          </w:tcPr>
          <w:p w:rsidR="00B35A2D" w:rsidRDefault="00B35A2D">
            <w:pPr>
              <w:pStyle w:val="ConsPlusNormal"/>
              <w:jc w:val="center"/>
            </w:pPr>
            <w:r>
              <w:t>254,000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1820200000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254,000</w:t>
            </w:r>
          </w:p>
        </w:tc>
        <w:tc>
          <w:tcPr>
            <w:tcW w:w="1531" w:type="dxa"/>
            <w:vAlign w:val="center"/>
          </w:tcPr>
          <w:p w:rsidR="00B35A2D" w:rsidRDefault="00B35A2D">
            <w:pPr>
              <w:pStyle w:val="ConsPlusNormal"/>
              <w:jc w:val="center"/>
            </w:pPr>
            <w:r>
              <w:t>254,000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1820200000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254,000</w:t>
            </w:r>
          </w:p>
        </w:tc>
        <w:tc>
          <w:tcPr>
            <w:tcW w:w="1531" w:type="dxa"/>
            <w:vAlign w:val="center"/>
          </w:tcPr>
          <w:p w:rsidR="00B35A2D" w:rsidRDefault="00B35A2D">
            <w:pPr>
              <w:pStyle w:val="ConsPlusNormal"/>
              <w:jc w:val="center"/>
            </w:pPr>
            <w:r>
              <w:t>254,000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Жилищно-коммунальное хозяйство</w:t>
            </w:r>
          </w:p>
        </w:tc>
        <w:tc>
          <w:tcPr>
            <w:tcW w:w="1531" w:type="dxa"/>
            <w:vAlign w:val="center"/>
          </w:tcPr>
          <w:p w:rsidR="00B35A2D" w:rsidRDefault="00B35A2D">
            <w:pPr>
              <w:pStyle w:val="ConsPlusNormal"/>
              <w:jc w:val="center"/>
            </w:pPr>
            <w:r>
              <w:t>38097,500</w:t>
            </w:r>
          </w:p>
        </w:tc>
        <w:tc>
          <w:tcPr>
            <w:tcW w:w="1531" w:type="dxa"/>
            <w:vAlign w:val="center"/>
          </w:tcPr>
          <w:p w:rsidR="00B35A2D" w:rsidRDefault="00B35A2D">
            <w:pPr>
              <w:pStyle w:val="ConsPlusNormal"/>
              <w:jc w:val="center"/>
            </w:pPr>
            <w:r>
              <w:t>38097,400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Благоустройство</w:t>
            </w:r>
          </w:p>
        </w:tc>
        <w:tc>
          <w:tcPr>
            <w:tcW w:w="1531" w:type="dxa"/>
            <w:vAlign w:val="center"/>
          </w:tcPr>
          <w:p w:rsidR="00B35A2D" w:rsidRDefault="00B35A2D">
            <w:pPr>
              <w:pStyle w:val="ConsPlusNormal"/>
              <w:jc w:val="center"/>
            </w:pPr>
            <w:r>
              <w:t>27556,900</w:t>
            </w:r>
          </w:p>
        </w:tc>
        <w:tc>
          <w:tcPr>
            <w:tcW w:w="1531" w:type="dxa"/>
            <w:vAlign w:val="center"/>
          </w:tcPr>
          <w:p w:rsidR="00B35A2D" w:rsidRDefault="00B35A2D">
            <w:pPr>
              <w:pStyle w:val="ConsPlusNormal"/>
              <w:jc w:val="center"/>
            </w:pPr>
            <w:r>
              <w:t>27556,800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"Благоустройство города Перми"</w:t>
            </w:r>
          </w:p>
        </w:tc>
        <w:tc>
          <w:tcPr>
            <w:tcW w:w="1531" w:type="dxa"/>
            <w:vAlign w:val="center"/>
          </w:tcPr>
          <w:p w:rsidR="00B35A2D" w:rsidRDefault="00B35A2D">
            <w:pPr>
              <w:pStyle w:val="ConsPlusNormal"/>
              <w:jc w:val="center"/>
            </w:pPr>
            <w:r>
              <w:t>20506,800</w:t>
            </w:r>
          </w:p>
        </w:tc>
        <w:tc>
          <w:tcPr>
            <w:tcW w:w="1531" w:type="dxa"/>
            <w:vAlign w:val="center"/>
          </w:tcPr>
          <w:p w:rsidR="00B35A2D" w:rsidRDefault="00B35A2D">
            <w:pPr>
              <w:pStyle w:val="ConsPlusNormal"/>
              <w:jc w:val="center"/>
            </w:pPr>
            <w:r>
              <w:t>20506,700</w:t>
            </w:r>
          </w:p>
        </w:tc>
      </w:tr>
      <w:tr w:rsidR="00B35A2D">
        <w:tc>
          <w:tcPr>
            <w:tcW w:w="1228" w:type="dxa"/>
            <w:vAlign w:val="center"/>
          </w:tcPr>
          <w:p w:rsidR="00B35A2D" w:rsidRDefault="00B35A2D">
            <w:pPr>
              <w:pStyle w:val="ConsPlusNormal"/>
              <w:jc w:val="center"/>
            </w:pPr>
            <w:r>
              <w:lastRenderedPageBreak/>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531" w:type="dxa"/>
            <w:vAlign w:val="center"/>
          </w:tcPr>
          <w:p w:rsidR="00B35A2D" w:rsidRDefault="00B35A2D">
            <w:pPr>
              <w:pStyle w:val="ConsPlusNormal"/>
              <w:jc w:val="center"/>
            </w:pPr>
            <w:r>
              <w:t>20506,800</w:t>
            </w:r>
          </w:p>
        </w:tc>
        <w:tc>
          <w:tcPr>
            <w:tcW w:w="1531" w:type="dxa"/>
            <w:vAlign w:val="center"/>
          </w:tcPr>
          <w:p w:rsidR="00B35A2D" w:rsidRDefault="00B35A2D">
            <w:pPr>
              <w:pStyle w:val="ConsPlusNormal"/>
              <w:jc w:val="center"/>
            </w:pPr>
            <w:r>
              <w:t>20506,700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содержания объектов озеленения общего пользования"</w:t>
            </w:r>
          </w:p>
        </w:tc>
        <w:tc>
          <w:tcPr>
            <w:tcW w:w="1531" w:type="dxa"/>
            <w:vAlign w:val="center"/>
          </w:tcPr>
          <w:p w:rsidR="00B35A2D" w:rsidRDefault="00B35A2D">
            <w:pPr>
              <w:pStyle w:val="ConsPlusNormal"/>
              <w:jc w:val="center"/>
            </w:pPr>
            <w:r>
              <w:t>17782,600</w:t>
            </w:r>
          </w:p>
        </w:tc>
        <w:tc>
          <w:tcPr>
            <w:tcW w:w="1531" w:type="dxa"/>
            <w:vAlign w:val="center"/>
          </w:tcPr>
          <w:p w:rsidR="00B35A2D" w:rsidRDefault="00B35A2D">
            <w:pPr>
              <w:pStyle w:val="ConsPlusNormal"/>
              <w:jc w:val="center"/>
            </w:pPr>
            <w:r>
              <w:t>17782,500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17782,600</w:t>
            </w:r>
          </w:p>
        </w:tc>
        <w:tc>
          <w:tcPr>
            <w:tcW w:w="1531" w:type="dxa"/>
            <w:vAlign w:val="center"/>
          </w:tcPr>
          <w:p w:rsidR="00B35A2D" w:rsidRDefault="00B35A2D">
            <w:pPr>
              <w:pStyle w:val="ConsPlusNormal"/>
              <w:jc w:val="center"/>
            </w:pPr>
            <w:r>
              <w:t>17782,500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17782,600</w:t>
            </w:r>
          </w:p>
        </w:tc>
        <w:tc>
          <w:tcPr>
            <w:tcW w:w="1531" w:type="dxa"/>
            <w:vAlign w:val="center"/>
          </w:tcPr>
          <w:p w:rsidR="00B35A2D" w:rsidRDefault="00B35A2D">
            <w:pPr>
              <w:pStyle w:val="ConsPlusNormal"/>
              <w:jc w:val="center"/>
            </w:pPr>
            <w:r>
              <w:t>17782,500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содержания пустошей, логов и водоохранных зон"</w:t>
            </w:r>
          </w:p>
        </w:tc>
        <w:tc>
          <w:tcPr>
            <w:tcW w:w="1531" w:type="dxa"/>
            <w:vAlign w:val="center"/>
          </w:tcPr>
          <w:p w:rsidR="00B35A2D" w:rsidRDefault="00B35A2D">
            <w:pPr>
              <w:pStyle w:val="ConsPlusNormal"/>
              <w:jc w:val="center"/>
            </w:pPr>
            <w:r>
              <w:t>2724,200</w:t>
            </w:r>
          </w:p>
        </w:tc>
        <w:tc>
          <w:tcPr>
            <w:tcW w:w="1531" w:type="dxa"/>
            <w:vAlign w:val="center"/>
          </w:tcPr>
          <w:p w:rsidR="00B35A2D" w:rsidRDefault="00B35A2D">
            <w:pPr>
              <w:pStyle w:val="ConsPlusNormal"/>
              <w:jc w:val="center"/>
            </w:pPr>
            <w:r>
              <w:t>2724,200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1110200000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2724,200</w:t>
            </w:r>
          </w:p>
        </w:tc>
        <w:tc>
          <w:tcPr>
            <w:tcW w:w="1531" w:type="dxa"/>
            <w:vAlign w:val="center"/>
          </w:tcPr>
          <w:p w:rsidR="00B35A2D" w:rsidRDefault="00B35A2D">
            <w:pPr>
              <w:pStyle w:val="ConsPlusNormal"/>
              <w:jc w:val="center"/>
            </w:pPr>
            <w:r>
              <w:t>2724,200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1110200000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2724,200</w:t>
            </w:r>
          </w:p>
        </w:tc>
        <w:tc>
          <w:tcPr>
            <w:tcW w:w="1531" w:type="dxa"/>
            <w:vAlign w:val="center"/>
          </w:tcPr>
          <w:p w:rsidR="00B35A2D" w:rsidRDefault="00B35A2D">
            <w:pPr>
              <w:pStyle w:val="ConsPlusNormal"/>
              <w:jc w:val="center"/>
            </w:pPr>
            <w:r>
              <w:t>2724,200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130000000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Муниципальная программа </w:t>
            </w:r>
            <w:r>
              <w:lastRenderedPageBreak/>
              <w:t>"Формирование современной городской среды"</w:t>
            </w:r>
          </w:p>
        </w:tc>
        <w:tc>
          <w:tcPr>
            <w:tcW w:w="1531" w:type="dxa"/>
            <w:vAlign w:val="center"/>
          </w:tcPr>
          <w:p w:rsidR="00B35A2D" w:rsidRDefault="00B35A2D">
            <w:pPr>
              <w:pStyle w:val="ConsPlusNormal"/>
              <w:jc w:val="center"/>
            </w:pPr>
            <w:r>
              <w:lastRenderedPageBreak/>
              <w:t>4175,800</w:t>
            </w:r>
          </w:p>
        </w:tc>
        <w:tc>
          <w:tcPr>
            <w:tcW w:w="1531" w:type="dxa"/>
            <w:vAlign w:val="center"/>
          </w:tcPr>
          <w:p w:rsidR="00B35A2D" w:rsidRDefault="00B35A2D">
            <w:pPr>
              <w:pStyle w:val="ConsPlusNormal"/>
              <w:jc w:val="center"/>
            </w:pPr>
            <w:r>
              <w:t>4175,800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531" w:type="dxa"/>
            <w:vAlign w:val="center"/>
          </w:tcPr>
          <w:p w:rsidR="00B35A2D" w:rsidRDefault="00B35A2D">
            <w:pPr>
              <w:pStyle w:val="ConsPlusNormal"/>
              <w:jc w:val="center"/>
            </w:pPr>
            <w:r>
              <w:t>4175,800</w:t>
            </w:r>
          </w:p>
        </w:tc>
        <w:tc>
          <w:tcPr>
            <w:tcW w:w="1531" w:type="dxa"/>
            <w:vAlign w:val="center"/>
          </w:tcPr>
          <w:p w:rsidR="00B35A2D" w:rsidRDefault="00B35A2D">
            <w:pPr>
              <w:pStyle w:val="ConsPlusNormal"/>
              <w:jc w:val="center"/>
            </w:pPr>
            <w:r>
              <w:t>4175,800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"Благоустройство дворовых территорий многоквартирных домов города Перми"</w:t>
            </w:r>
          </w:p>
        </w:tc>
        <w:tc>
          <w:tcPr>
            <w:tcW w:w="1531" w:type="dxa"/>
            <w:vAlign w:val="center"/>
          </w:tcPr>
          <w:p w:rsidR="00B35A2D" w:rsidRDefault="00B35A2D">
            <w:pPr>
              <w:pStyle w:val="ConsPlusNormal"/>
              <w:jc w:val="center"/>
            </w:pPr>
            <w:r>
              <w:t>4175,800</w:t>
            </w:r>
          </w:p>
        </w:tc>
        <w:tc>
          <w:tcPr>
            <w:tcW w:w="1531" w:type="dxa"/>
            <w:vAlign w:val="center"/>
          </w:tcPr>
          <w:p w:rsidR="00B35A2D" w:rsidRDefault="00B35A2D">
            <w:pPr>
              <w:pStyle w:val="ConsPlusNormal"/>
              <w:jc w:val="center"/>
            </w:pPr>
            <w:r>
              <w:t>4175,800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13101L5550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Поддержка муниципальных программ формирования современной городской среды</w:t>
            </w:r>
          </w:p>
        </w:tc>
        <w:tc>
          <w:tcPr>
            <w:tcW w:w="1531" w:type="dxa"/>
            <w:vAlign w:val="center"/>
          </w:tcPr>
          <w:p w:rsidR="00B35A2D" w:rsidRDefault="00B35A2D">
            <w:pPr>
              <w:pStyle w:val="ConsPlusNormal"/>
              <w:jc w:val="center"/>
            </w:pPr>
            <w:r>
              <w:t>4175,800</w:t>
            </w:r>
          </w:p>
        </w:tc>
        <w:tc>
          <w:tcPr>
            <w:tcW w:w="1531" w:type="dxa"/>
            <w:vAlign w:val="center"/>
          </w:tcPr>
          <w:p w:rsidR="00B35A2D" w:rsidRDefault="00B35A2D">
            <w:pPr>
              <w:pStyle w:val="ConsPlusNormal"/>
              <w:jc w:val="center"/>
            </w:pPr>
            <w:r>
              <w:t>4175,800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13101L5550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4175,800</w:t>
            </w:r>
          </w:p>
        </w:tc>
        <w:tc>
          <w:tcPr>
            <w:tcW w:w="1531" w:type="dxa"/>
            <w:vAlign w:val="center"/>
          </w:tcPr>
          <w:p w:rsidR="00B35A2D" w:rsidRDefault="00B35A2D">
            <w:pPr>
              <w:pStyle w:val="ConsPlusNormal"/>
              <w:jc w:val="center"/>
            </w:pPr>
            <w:r>
              <w:t>4175,800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13101L5550</w:t>
            </w:r>
          </w:p>
        </w:tc>
        <w:tc>
          <w:tcPr>
            <w:tcW w:w="1036" w:type="dxa"/>
            <w:vAlign w:val="center"/>
          </w:tcPr>
          <w:p w:rsidR="00B35A2D" w:rsidRDefault="00B35A2D">
            <w:pPr>
              <w:pStyle w:val="ConsPlusNormal"/>
              <w:jc w:val="center"/>
            </w:pPr>
            <w:r>
              <w:t>810</w:t>
            </w:r>
          </w:p>
        </w:tc>
        <w:tc>
          <w:tcPr>
            <w:tcW w:w="4762"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1" w:type="dxa"/>
            <w:vAlign w:val="center"/>
          </w:tcPr>
          <w:p w:rsidR="00B35A2D" w:rsidRDefault="00B35A2D">
            <w:pPr>
              <w:pStyle w:val="ConsPlusNormal"/>
              <w:jc w:val="center"/>
            </w:pPr>
            <w:r>
              <w:t>4175,800</w:t>
            </w:r>
          </w:p>
        </w:tc>
        <w:tc>
          <w:tcPr>
            <w:tcW w:w="1531" w:type="dxa"/>
            <w:vAlign w:val="center"/>
          </w:tcPr>
          <w:p w:rsidR="00B35A2D" w:rsidRDefault="00B35A2D">
            <w:pPr>
              <w:pStyle w:val="ConsPlusNormal"/>
              <w:jc w:val="center"/>
            </w:pPr>
            <w:r>
              <w:t>4175,800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531" w:type="dxa"/>
            <w:vAlign w:val="center"/>
          </w:tcPr>
          <w:p w:rsidR="00B35A2D" w:rsidRDefault="00B35A2D">
            <w:pPr>
              <w:pStyle w:val="ConsPlusNormal"/>
              <w:jc w:val="center"/>
            </w:pPr>
            <w:r>
              <w:t>2874,300</w:t>
            </w:r>
          </w:p>
        </w:tc>
        <w:tc>
          <w:tcPr>
            <w:tcW w:w="1531" w:type="dxa"/>
            <w:vAlign w:val="center"/>
          </w:tcPr>
          <w:p w:rsidR="00B35A2D" w:rsidRDefault="00B35A2D">
            <w:pPr>
              <w:pStyle w:val="ConsPlusNormal"/>
              <w:jc w:val="center"/>
            </w:pPr>
            <w:r>
              <w:t>2874,300</w:t>
            </w:r>
          </w:p>
        </w:tc>
      </w:tr>
      <w:tr w:rsidR="00B35A2D">
        <w:tc>
          <w:tcPr>
            <w:tcW w:w="1228" w:type="dxa"/>
            <w:vAlign w:val="center"/>
          </w:tcPr>
          <w:p w:rsidR="00B35A2D" w:rsidRDefault="00B35A2D">
            <w:pPr>
              <w:pStyle w:val="ConsPlusNormal"/>
              <w:jc w:val="center"/>
            </w:pPr>
            <w:r>
              <w:lastRenderedPageBreak/>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санитарно-эпидемиологических требований законодательства"</w:t>
            </w:r>
          </w:p>
        </w:tc>
        <w:tc>
          <w:tcPr>
            <w:tcW w:w="1531" w:type="dxa"/>
            <w:vAlign w:val="center"/>
          </w:tcPr>
          <w:p w:rsidR="00B35A2D" w:rsidRDefault="00B35A2D">
            <w:pPr>
              <w:pStyle w:val="ConsPlusNormal"/>
              <w:jc w:val="center"/>
            </w:pPr>
            <w:r>
              <w:t>2874,300</w:t>
            </w:r>
          </w:p>
        </w:tc>
        <w:tc>
          <w:tcPr>
            <w:tcW w:w="1531" w:type="dxa"/>
            <w:vAlign w:val="center"/>
          </w:tcPr>
          <w:p w:rsidR="00B35A2D" w:rsidRDefault="00B35A2D">
            <w:pPr>
              <w:pStyle w:val="ConsPlusNormal"/>
              <w:jc w:val="center"/>
            </w:pPr>
            <w:r>
              <w:t>2874,300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531" w:type="dxa"/>
            <w:vAlign w:val="center"/>
          </w:tcPr>
          <w:p w:rsidR="00B35A2D" w:rsidRDefault="00B35A2D">
            <w:pPr>
              <w:pStyle w:val="ConsPlusNormal"/>
              <w:jc w:val="center"/>
            </w:pPr>
            <w:r>
              <w:t>2874,300</w:t>
            </w:r>
          </w:p>
        </w:tc>
        <w:tc>
          <w:tcPr>
            <w:tcW w:w="1531" w:type="dxa"/>
            <w:vAlign w:val="center"/>
          </w:tcPr>
          <w:p w:rsidR="00B35A2D" w:rsidRDefault="00B35A2D">
            <w:pPr>
              <w:pStyle w:val="ConsPlusNormal"/>
              <w:jc w:val="center"/>
            </w:pPr>
            <w:r>
              <w:t>2874,300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1720121710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Ликвидация бесхозяйных отходов с территории города Перми</w:t>
            </w:r>
          </w:p>
        </w:tc>
        <w:tc>
          <w:tcPr>
            <w:tcW w:w="1531" w:type="dxa"/>
            <w:vAlign w:val="center"/>
          </w:tcPr>
          <w:p w:rsidR="00B35A2D" w:rsidRDefault="00B35A2D">
            <w:pPr>
              <w:pStyle w:val="ConsPlusNormal"/>
              <w:jc w:val="center"/>
            </w:pPr>
            <w:r>
              <w:t>2874,300</w:t>
            </w:r>
          </w:p>
        </w:tc>
        <w:tc>
          <w:tcPr>
            <w:tcW w:w="1531" w:type="dxa"/>
            <w:vAlign w:val="center"/>
          </w:tcPr>
          <w:p w:rsidR="00B35A2D" w:rsidRDefault="00B35A2D">
            <w:pPr>
              <w:pStyle w:val="ConsPlusNormal"/>
              <w:jc w:val="center"/>
            </w:pPr>
            <w:r>
              <w:t>2874,300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1720121710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2874,300</w:t>
            </w:r>
          </w:p>
        </w:tc>
        <w:tc>
          <w:tcPr>
            <w:tcW w:w="1531" w:type="dxa"/>
            <w:vAlign w:val="center"/>
          </w:tcPr>
          <w:p w:rsidR="00B35A2D" w:rsidRDefault="00B35A2D">
            <w:pPr>
              <w:pStyle w:val="ConsPlusNormal"/>
              <w:jc w:val="center"/>
            </w:pPr>
            <w:r>
              <w:t>2874,300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1720121710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2874,300</w:t>
            </w:r>
          </w:p>
        </w:tc>
        <w:tc>
          <w:tcPr>
            <w:tcW w:w="1531" w:type="dxa"/>
            <w:vAlign w:val="center"/>
          </w:tcPr>
          <w:p w:rsidR="00B35A2D" w:rsidRDefault="00B35A2D">
            <w:pPr>
              <w:pStyle w:val="ConsPlusNormal"/>
              <w:jc w:val="center"/>
            </w:pPr>
            <w:r>
              <w:t>2874,300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жилищно-коммунального хозяйства</w:t>
            </w:r>
          </w:p>
        </w:tc>
        <w:tc>
          <w:tcPr>
            <w:tcW w:w="1531" w:type="dxa"/>
            <w:vAlign w:val="center"/>
          </w:tcPr>
          <w:p w:rsidR="00B35A2D" w:rsidRDefault="00B35A2D">
            <w:pPr>
              <w:pStyle w:val="ConsPlusNormal"/>
              <w:jc w:val="center"/>
            </w:pPr>
            <w:r>
              <w:t>10540,600</w:t>
            </w:r>
          </w:p>
        </w:tc>
        <w:tc>
          <w:tcPr>
            <w:tcW w:w="1531" w:type="dxa"/>
            <w:vAlign w:val="center"/>
          </w:tcPr>
          <w:p w:rsidR="00B35A2D" w:rsidRDefault="00B35A2D">
            <w:pPr>
              <w:pStyle w:val="ConsPlusNormal"/>
              <w:jc w:val="center"/>
            </w:pPr>
            <w:r>
              <w:t>10540,600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531" w:type="dxa"/>
            <w:vAlign w:val="center"/>
          </w:tcPr>
          <w:p w:rsidR="00B35A2D" w:rsidRDefault="00B35A2D">
            <w:pPr>
              <w:pStyle w:val="ConsPlusNormal"/>
              <w:jc w:val="center"/>
            </w:pPr>
            <w:r>
              <w:t>10540,600</w:t>
            </w:r>
          </w:p>
        </w:tc>
        <w:tc>
          <w:tcPr>
            <w:tcW w:w="1531" w:type="dxa"/>
            <w:vAlign w:val="center"/>
          </w:tcPr>
          <w:p w:rsidR="00B35A2D" w:rsidRDefault="00B35A2D">
            <w:pPr>
              <w:pStyle w:val="ConsPlusNormal"/>
              <w:jc w:val="center"/>
            </w:pPr>
            <w:r>
              <w:t>10540,600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деятельности заказчиков работ"</w:t>
            </w:r>
          </w:p>
        </w:tc>
        <w:tc>
          <w:tcPr>
            <w:tcW w:w="1531" w:type="dxa"/>
            <w:vAlign w:val="center"/>
          </w:tcPr>
          <w:p w:rsidR="00B35A2D" w:rsidRDefault="00B35A2D">
            <w:pPr>
              <w:pStyle w:val="ConsPlusNormal"/>
              <w:jc w:val="center"/>
            </w:pPr>
            <w:r>
              <w:t>10540,600</w:t>
            </w:r>
          </w:p>
        </w:tc>
        <w:tc>
          <w:tcPr>
            <w:tcW w:w="1531" w:type="dxa"/>
            <w:vAlign w:val="center"/>
          </w:tcPr>
          <w:p w:rsidR="00B35A2D" w:rsidRDefault="00B35A2D">
            <w:pPr>
              <w:pStyle w:val="ConsPlusNormal"/>
              <w:jc w:val="center"/>
            </w:pPr>
            <w:r>
              <w:t>10540,600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"Выполнение </w:t>
            </w:r>
            <w:r>
              <w:lastRenderedPageBreak/>
              <w:t>функций муниципального заказчика работ"</w:t>
            </w:r>
          </w:p>
        </w:tc>
        <w:tc>
          <w:tcPr>
            <w:tcW w:w="1531" w:type="dxa"/>
            <w:vAlign w:val="center"/>
          </w:tcPr>
          <w:p w:rsidR="00B35A2D" w:rsidRDefault="00B35A2D">
            <w:pPr>
              <w:pStyle w:val="ConsPlusNormal"/>
              <w:jc w:val="center"/>
            </w:pPr>
            <w:r>
              <w:lastRenderedPageBreak/>
              <w:t>10540,600</w:t>
            </w:r>
          </w:p>
        </w:tc>
        <w:tc>
          <w:tcPr>
            <w:tcW w:w="1531" w:type="dxa"/>
            <w:vAlign w:val="center"/>
          </w:tcPr>
          <w:p w:rsidR="00B35A2D" w:rsidRDefault="00B35A2D">
            <w:pPr>
              <w:pStyle w:val="ConsPlusNormal"/>
              <w:jc w:val="center"/>
            </w:pPr>
            <w:r>
              <w:t>10540,600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10540,600</w:t>
            </w:r>
          </w:p>
        </w:tc>
        <w:tc>
          <w:tcPr>
            <w:tcW w:w="1531" w:type="dxa"/>
            <w:vAlign w:val="center"/>
          </w:tcPr>
          <w:p w:rsidR="00B35A2D" w:rsidRDefault="00B35A2D">
            <w:pPr>
              <w:pStyle w:val="ConsPlusNormal"/>
              <w:jc w:val="center"/>
            </w:pPr>
            <w:r>
              <w:t>10540,600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8023,600</w:t>
            </w:r>
          </w:p>
        </w:tc>
        <w:tc>
          <w:tcPr>
            <w:tcW w:w="1531" w:type="dxa"/>
            <w:vAlign w:val="center"/>
          </w:tcPr>
          <w:p w:rsidR="00B35A2D" w:rsidRDefault="00B35A2D">
            <w:pPr>
              <w:pStyle w:val="ConsPlusNormal"/>
              <w:jc w:val="center"/>
            </w:pPr>
            <w:r>
              <w:t>8023,600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8023,600</w:t>
            </w:r>
          </w:p>
        </w:tc>
        <w:tc>
          <w:tcPr>
            <w:tcW w:w="1531" w:type="dxa"/>
            <w:vAlign w:val="center"/>
          </w:tcPr>
          <w:p w:rsidR="00B35A2D" w:rsidRDefault="00B35A2D">
            <w:pPr>
              <w:pStyle w:val="ConsPlusNormal"/>
              <w:jc w:val="center"/>
            </w:pPr>
            <w:r>
              <w:t>8023,600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2511,600</w:t>
            </w:r>
          </w:p>
        </w:tc>
        <w:tc>
          <w:tcPr>
            <w:tcW w:w="1531" w:type="dxa"/>
            <w:vAlign w:val="center"/>
          </w:tcPr>
          <w:p w:rsidR="00B35A2D" w:rsidRDefault="00B35A2D">
            <w:pPr>
              <w:pStyle w:val="ConsPlusNormal"/>
              <w:jc w:val="center"/>
            </w:pPr>
            <w:r>
              <w:t>2511,600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2511,600</w:t>
            </w:r>
          </w:p>
        </w:tc>
        <w:tc>
          <w:tcPr>
            <w:tcW w:w="1531" w:type="dxa"/>
            <w:vAlign w:val="center"/>
          </w:tcPr>
          <w:p w:rsidR="00B35A2D" w:rsidRDefault="00B35A2D">
            <w:pPr>
              <w:pStyle w:val="ConsPlusNormal"/>
              <w:jc w:val="center"/>
            </w:pPr>
            <w:r>
              <w:t>2511,600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5,400</w:t>
            </w:r>
          </w:p>
        </w:tc>
        <w:tc>
          <w:tcPr>
            <w:tcW w:w="1531" w:type="dxa"/>
            <w:vAlign w:val="center"/>
          </w:tcPr>
          <w:p w:rsidR="00B35A2D" w:rsidRDefault="00B35A2D">
            <w:pPr>
              <w:pStyle w:val="ConsPlusNormal"/>
              <w:jc w:val="center"/>
            </w:pPr>
            <w:r>
              <w:t>5,400</w:t>
            </w:r>
          </w:p>
        </w:tc>
      </w:tr>
      <w:tr w:rsidR="00B35A2D">
        <w:tc>
          <w:tcPr>
            <w:tcW w:w="1228" w:type="dxa"/>
            <w:vAlign w:val="center"/>
          </w:tcPr>
          <w:p w:rsidR="00B35A2D" w:rsidRDefault="00B35A2D">
            <w:pPr>
              <w:pStyle w:val="ConsPlusNormal"/>
              <w:jc w:val="center"/>
            </w:pPr>
            <w:r>
              <w:lastRenderedPageBreak/>
              <w:t>932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5,400</w:t>
            </w:r>
          </w:p>
        </w:tc>
        <w:tc>
          <w:tcPr>
            <w:tcW w:w="1531" w:type="dxa"/>
            <w:vAlign w:val="center"/>
          </w:tcPr>
          <w:p w:rsidR="00B35A2D" w:rsidRDefault="00B35A2D">
            <w:pPr>
              <w:pStyle w:val="ConsPlusNormal"/>
              <w:jc w:val="center"/>
            </w:pPr>
            <w:r>
              <w:t>5,400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Охрана окружающей среды</w:t>
            </w:r>
          </w:p>
        </w:tc>
        <w:tc>
          <w:tcPr>
            <w:tcW w:w="1531" w:type="dxa"/>
            <w:vAlign w:val="center"/>
          </w:tcPr>
          <w:p w:rsidR="00B35A2D" w:rsidRDefault="00B35A2D">
            <w:pPr>
              <w:pStyle w:val="ConsPlusNormal"/>
              <w:jc w:val="center"/>
            </w:pPr>
            <w:r>
              <w:t>3519,280</w:t>
            </w:r>
          </w:p>
        </w:tc>
        <w:tc>
          <w:tcPr>
            <w:tcW w:w="1531" w:type="dxa"/>
            <w:vAlign w:val="center"/>
          </w:tcPr>
          <w:p w:rsidR="00B35A2D" w:rsidRDefault="00B35A2D">
            <w:pPr>
              <w:pStyle w:val="ConsPlusNormal"/>
              <w:jc w:val="center"/>
            </w:pPr>
            <w:r>
              <w:t>3144,000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Охрана объектов растительного и животного мира и среды их обитания</w:t>
            </w:r>
          </w:p>
        </w:tc>
        <w:tc>
          <w:tcPr>
            <w:tcW w:w="1531" w:type="dxa"/>
            <w:vAlign w:val="center"/>
          </w:tcPr>
          <w:p w:rsidR="00B35A2D" w:rsidRDefault="00B35A2D">
            <w:pPr>
              <w:pStyle w:val="ConsPlusNormal"/>
              <w:jc w:val="center"/>
            </w:pPr>
            <w:r>
              <w:t>3519,280</w:t>
            </w:r>
          </w:p>
        </w:tc>
        <w:tc>
          <w:tcPr>
            <w:tcW w:w="1531" w:type="dxa"/>
            <w:vAlign w:val="center"/>
          </w:tcPr>
          <w:p w:rsidR="00B35A2D" w:rsidRDefault="00B35A2D">
            <w:pPr>
              <w:pStyle w:val="ConsPlusNormal"/>
              <w:jc w:val="center"/>
            </w:pPr>
            <w:r>
              <w:t>3144,000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"Охрана природы и лесное хозяйство города Перми"</w:t>
            </w:r>
          </w:p>
        </w:tc>
        <w:tc>
          <w:tcPr>
            <w:tcW w:w="1531" w:type="dxa"/>
            <w:vAlign w:val="center"/>
          </w:tcPr>
          <w:p w:rsidR="00B35A2D" w:rsidRDefault="00B35A2D">
            <w:pPr>
              <w:pStyle w:val="ConsPlusNormal"/>
              <w:jc w:val="center"/>
            </w:pPr>
            <w:r>
              <w:t>3144,000</w:t>
            </w:r>
          </w:p>
        </w:tc>
        <w:tc>
          <w:tcPr>
            <w:tcW w:w="1531" w:type="dxa"/>
            <w:vAlign w:val="center"/>
          </w:tcPr>
          <w:p w:rsidR="00B35A2D" w:rsidRDefault="00B35A2D">
            <w:pPr>
              <w:pStyle w:val="ConsPlusNormal"/>
              <w:jc w:val="center"/>
            </w:pPr>
            <w:r>
              <w:t>3144,000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"Реализация природоохранных мероприятий"</w:t>
            </w:r>
          </w:p>
        </w:tc>
        <w:tc>
          <w:tcPr>
            <w:tcW w:w="1531" w:type="dxa"/>
            <w:vAlign w:val="center"/>
          </w:tcPr>
          <w:p w:rsidR="00B35A2D" w:rsidRDefault="00B35A2D">
            <w:pPr>
              <w:pStyle w:val="ConsPlusNormal"/>
              <w:jc w:val="center"/>
            </w:pPr>
            <w:r>
              <w:t>3144,000</w:t>
            </w:r>
          </w:p>
        </w:tc>
        <w:tc>
          <w:tcPr>
            <w:tcW w:w="1531" w:type="dxa"/>
            <w:vAlign w:val="center"/>
          </w:tcPr>
          <w:p w:rsidR="00B35A2D" w:rsidRDefault="00B35A2D">
            <w:pPr>
              <w:pStyle w:val="ConsPlusNormal"/>
              <w:jc w:val="center"/>
            </w:pPr>
            <w:r>
              <w:t>3144,000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"Охрана и улучшение состояния природных объектов на территории города Перми"</w:t>
            </w:r>
          </w:p>
        </w:tc>
        <w:tc>
          <w:tcPr>
            <w:tcW w:w="1531" w:type="dxa"/>
            <w:vAlign w:val="center"/>
          </w:tcPr>
          <w:p w:rsidR="00B35A2D" w:rsidRDefault="00B35A2D">
            <w:pPr>
              <w:pStyle w:val="ConsPlusNormal"/>
              <w:jc w:val="center"/>
            </w:pPr>
            <w:r>
              <w:t>1947,000</w:t>
            </w:r>
          </w:p>
        </w:tc>
        <w:tc>
          <w:tcPr>
            <w:tcW w:w="1531" w:type="dxa"/>
            <w:vAlign w:val="center"/>
          </w:tcPr>
          <w:p w:rsidR="00B35A2D" w:rsidRDefault="00B35A2D">
            <w:pPr>
              <w:pStyle w:val="ConsPlusNormal"/>
              <w:jc w:val="center"/>
            </w:pPr>
            <w:r>
              <w:t>1947,000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1410121640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Наблюдение за водными объектами города Перми и их обустройство</w:t>
            </w:r>
          </w:p>
        </w:tc>
        <w:tc>
          <w:tcPr>
            <w:tcW w:w="1531" w:type="dxa"/>
            <w:vAlign w:val="center"/>
          </w:tcPr>
          <w:p w:rsidR="00B35A2D" w:rsidRDefault="00B35A2D">
            <w:pPr>
              <w:pStyle w:val="ConsPlusNormal"/>
              <w:jc w:val="center"/>
            </w:pPr>
            <w:r>
              <w:t>1947,000</w:t>
            </w:r>
          </w:p>
        </w:tc>
        <w:tc>
          <w:tcPr>
            <w:tcW w:w="1531" w:type="dxa"/>
            <w:vAlign w:val="center"/>
          </w:tcPr>
          <w:p w:rsidR="00B35A2D" w:rsidRDefault="00B35A2D">
            <w:pPr>
              <w:pStyle w:val="ConsPlusNormal"/>
              <w:jc w:val="center"/>
            </w:pPr>
            <w:r>
              <w:t>1947,000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1410121640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1947,000</w:t>
            </w:r>
          </w:p>
        </w:tc>
        <w:tc>
          <w:tcPr>
            <w:tcW w:w="1531" w:type="dxa"/>
            <w:vAlign w:val="center"/>
          </w:tcPr>
          <w:p w:rsidR="00B35A2D" w:rsidRDefault="00B35A2D">
            <w:pPr>
              <w:pStyle w:val="ConsPlusNormal"/>
              <w:jc w:val="center"/>
            </w:pPr>
            <w:r>
              <w:t>1947,000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1410121640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1947,000</w:t>
            </w:r>
          </w:p>
        </w:tc>
        <w:tc>
          <w:tcPr>
            <w:tcW w:w="1531" w:type="dxa"/>
            <w:vAlign w:val="center"/>
          </w:tcPr>
          <w:p w:rsidR="00B35A2D" w:rsidRDefault="00B35A2D">
            <w:pPr>
              <w:pStyle w:val="ConsPlusNormal"/>
              <w:jc w:val="center"/>
            </w:pPr>
            <w:r>
              <w:t>1947,000</w:t>
            </w:r>
          </w:p>
        </w:tc>
      </w:tr>
      <w:tr w:rsidR="00B35A2D">
        <w:tc>
          <w:tcPr>
            <w:tcW w:w="1228" w:type="dxa"/>
            <w:vAlign w:val="center"/>
          </w:tcPr>
          <w:p w:rsidR="00B35A2D" w:rsidRDefault="00B35A2D">
            <w:pPr>
              <w:pStyle w:val="ConsPlusNormal"/>
              <w:jc w:val="center"/>
            </w:pPr>
            <w:r>
              <w:lastRenderedPageBreak/>
              <w:t>932</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"Компенсационные посадки зеленых насаждений"</w:t>
            </w:r>
          </w:p>
        </w:tc>
        <w:tc>
          <w:tcPr>
            <w:tcW w:w="1531" w:type="dxa"/>
            <w:vAlign w:val="center"/>
          </w:tcPr>
          <w:p w:rsidR="00B35A2D" w:rsidRDefault="00B35A2D">
            <w:pPr>
              <w:pStyle w:val="ConsPlusNormal"/>
              <w:jc w:val="center"/>
            </w:pPr>
            <w:r>
              <w:t>1197,000</w:t>
            </w:r>
          </w:p>
        </w:tc>
        <w:tc>
          <w:tcPr>
            <w:tcW w:w="1531" w:type="dxa"/>
            <w:vAlign w:val="center"/>
          </w:tcPr>
          <w:p w:rsidR="00B35A2D" w:rsidRDefault="00B35A2D">
            <w:pPr>
              <w:pStyle w:val="ConsPlusNormal"/>
              <w:jc w:val="center"/>
            </w:pPr>
            <w:r>
              <w:t>1197,000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1410521690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Посадка зеленых насаждений ценных видов</w:t>
            </w:r>
          </w:p>
        </w:tc>
        <w:tc>
          <w:tcPr>
            <w:tcW w:w="1531" w:type="dxa"/>
            <w:vAlign w:val="center"/>
          </w:tcPr>
          <w:p w:rsidR="00B35A2D" w:rsidRDefault="00B35A2D">
            <w:pPr>
              <w:pStyle w:val="ConsPlusNormal"/>
              <w:jc w:val="center"/>
            </w:pPr>
            <w:r>
              <w:t>1197,000</w:t>
            </w:r>
          </w:p>
        </w:tc>
        <w:tc>
          <w:tcPr>
            <w:tcW w:w="1531" w:type="dxa"/>
            <w:vAlign w:val="center"/>
          </w:tcPr>
          <w:p w:rsidR="00B35A2D" w:rsidRDefault="00B35A2D">
            <w:pPr>
              <w:pStyle w:val="ConsPlusNormal"/>
              <w:jc w:val="center"/>
            </w:pPr>
            <w:r>
              <w:t>1197,000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1410521690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1197,000</w:t>
            </w:r>
          </w:p>
        </w:tc>
        <w:tc>
          <w:tcPr>
            <w:tcW w:w="1531" w:type="dxa"/>
            <w:vAlign w:val="center"/>
          </w:tcPr>
          <w:p w:rsidR="00B35A2D" w:rsidRDefault="00B35A2D">
            <w:pPr>
              <w:pStyle w:val="ConsPlusNormal"/>
              <w:jc w:val="center"/>
            </w:pPr>
            <w:r>
              <w:t>1197,000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1410521690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1197,000</w:t>
            </w:r>
          </w:p>
        </w:tc>
        <w:tc>
          <w:tcPr>
            <w:tcW w:w="1531" w:type="dxa"/>
            <w:vAlign w:val="center"/>
          </w:tcPr>
          <w:p w:rsidR="00B35A2D" w:rsidRDefault="00B35A2D">
            <w:pPr>
              <w:pStyle w:val="ConsPlusNormal"/>
              <w:jc w:val="center"/>
            </w:pPr>
            <w:r>
              <w:t>1197,000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31" w:type="dxa"/>
            <w:vAlign w:val="center"/>
          </w:tcPr>
          <w:p w:rsidR="00B35A2D" w:rsidRDefault="00B35A2D">
            <w:pPr>
              <w:pStyle w:val="ConsPlusNormal"/>
              <w:jc w:val="center"/>
            </w:pPr>
            <w:r>
              <w:t>375,280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9150000000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Реализация мероприятий ведомственной целевой программы "Регулирование численности безнадзорных собак на территории города Перми"</w:t>
            </w:r>
          </w:p>
        </w:tc>
        <w:tc>
          <w:tcPr>
            <w:tcW w:w="1531" w:type="dxa"/>
            <w:vAlign w:val="center"/>
          </w:tcPr>
          <w:p w:rsidR="00B35A2D" w:rsidRDefault="00B35A2D">
            <w:pPr>
              <w:pStyle w:val="ConsPlusNormal"/>
              <w:jc w:val="center"/>
            </w:pPr>
            <w:r>
              <w:t>375,280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375,280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lastRenderedPageBreak/>
              <w:t>932</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375,280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375,280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Образование</w:t>
            </w:r>
          </w:p>
        </w:tc>
        <w:tc>
          <w:tcPr>
            <w:tcW w:w="1531" w:type="dxa"/>
            <w:vAlign w:val="center"/>
          </w:tcPr>
          <w:p w:rsidR="00B35A2D" w:rsidRDefault="00B35A2D">
            <w:pPr>
              <w:pStyle w:val="ConsPlusNormal"/>
              <w:jc w:val="center"/>
            </w:pPr>
            <w:r>
              <w:t>3766,100</w:t>
            </w:r>
          </w:p>
        </w:tc>
        <w:tc>
          <w:tcPr>
            <w:tcW w:w="1531" w:type="dxa"/>
            <w:vAlign w:val="center"/>
          </w:tcPr>
          <w:p w:rsidR="00B35A2D" w:rsidRDefault="00B35A2D">
            <w:pPr>
              <w:pStyle w:val="ConsPlusNormal"/>
              <w:jc w:val="center"/>
            </w:pPr>
            <w:r>
              <w:t>3766,100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Молодежная политика</w:t>
            </w:r>
          </w:p>
        </w:tc>
        <w:tc>
          <w:tcPr>
            <w:tcW w:w="1531" w:type="dxa"/>
            <w:vAlign w:val="center"/>
          </w:tcPr>
          <w:p w:rsidR="00B35A2D" w:rsidRDefault="00B35A2D">
            <w:pPr>
              <w:pStyle w:val="ConsPlusNormal"/>
              <w:jc w:val="center"/>
            </w:pPr>
            <w:r>
              <w:t>3766,100</w:t>
            </w:r>
          </w:p>
        </w:tc>
        <w:tc>
          <w:tcPr>
            <w:tcW w:w="1531" w:type="dxa"/>
            <w:vAlign w:val="center"/>
          </w:tcPr>
          <w:p w:rsidR="00B35A2D" w:rsidRDefault="00B35A2D">
            <w:pPr>
              <w:pStyle w:val="ConsPlusNormal"/>
              <w:jc w:val="center"/>
            </w:pPr>
            <w:r>
              <w:t>3766,100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"Молодежь города Перми"</w:t>
            </w:r>
          </w:p>
        </w:tc>
        <w:tc>
          <w:tcPr>
            <w:tcW w:w="1531" w:type="dxa"/>
            <w:vAlign w:val="center"/>
          </w:tcPr>
          <w:p w:rsidR="00B35A2D" w:rsidRDefault="00B35A2D">
            <w:pPr>
              <w:pStyle w:val="ConsPlusNormal"/>
              <w:jc w:val="center"/>
            </w:pPr>
            <w:r>
              <w:t>3514,100</w:t>
            </w:r>
          </w:p>
        </w:tc>
        <w:tc>
          <w:tcPr>
            <w:tcW w:w="1531" w:type="dxa"/>
            <w:vAlign w:val="center"/>
          </w:tcPr>
          <w:p w:rsidR="00B35A2D" w:rsidRDefault="00B35A2D">
            <w:pPr>
              <w:pStyle w:val="ConsPlusNormal"/>
              <w:jc w:val="center"/>
            </w:pPr>
            <w:r>
              <w:t>3514,100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"Создание условий для социальной интеграции молодежи в общественно полезную деятельность"</w:t>
            </w:r>
          </w:p>
        </w:tc>
        <w:tc>
          <w:tcPr>
            <w:tcW w:w="1531" w:type="dxa"/>
            <w:vAlign w:val="center"/>
          </w:tcPr>
          <w:p w:rsidR="00B35A2D" w:rsidRDefault="00B35A2D">
            <w:pPr>
              <w:pStyle w:val="ConsPlusNormal"/>
              <w:jc w:val="center"/>
            </w:pPr>
            <w:r>
              <w:t>3514,100</w:t>
            </w:r>
          </w:p>
        </w:tc>
        <w:tc>
          <w:tcPr>
            <w:tcW w:w="1531" w:type="dxa"/>
            <w:vAlign w:val="center"/>
          </w:tcPr>
          <w:p w:rsidR="00B35A2D" w:rsidRDefault="00B35A2D">
            <w:pPr>
              <w:pStyle w:val="ConsPlusNormal"/>
              <w:jc w:val="center"/>
            </w:pPr>
            <w:r>
              <w:t>3514,100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"Осуществление мероприятий по организации занятости молодежи"</w:t>
            </w:r>
          </w:p>
        </w:tc>
        <w:tc>
          <w:tcPr>
            <w:tcW w:w="1531" w:type="dxa"/>
            <w:vAlign w:val="center"/>
          </w:tcPr>
          <w:p w:rsidR="00B35A2D" w:rsidRDefault="00B35A2D">
            <w:pPr>
              <w:pStyle w:val="ConsPlusNormal"/>
              <w:jc w:val="center"/>
            </w:pPr>
            <w:r>
              <w:t>3514,100</w:t>
            </w:r>
          </w:p>
        </w:tc>
        <w:tc>
          <w:tcPr>
            <w:tcW w:w="1531" w:type="dxa"/>
            <w:vAlign w:val="center"/>
          </w:tcPr>
          <w:p w:rsidR="00B35A2D" w:rsidRDefault="00B35A2D">
            <w:pPr>
              <w:pStyle w:val="ConsPlusNormal"/>
              <w:jc w:val="center"/>
            </w:pPr>
            <w:r>
              <w:t>3514,100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0420170070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31" w:type="dxa"/>
            <w:vAlign w:val="center"/>
          </w:tcPr>
          <w:p w:rsidR="00B35A2D" w:rsidRDefault="00B35A2D">
            <w:pPr>
              <w:pStyle w:val="ConsPlusNormal"/>
              <w:jc w:val="center"/>
            </w:pPr>
            <w:r>
              <w:t>3514,100</w:t>
            </w:r>
          </w:p>
        </w:tc>
        <w:tc>
          <w:tcPr>
            <w:tcW w:w="1531" w:type="dxa"/>
            <w:vAlign w:val="center"/>
          </w:tcPr>
          <w:p w:rsidR="00B35A2D" w:rsidRDefault="00B35A2D">
            <w:pPr>
              <w:pStyle w:val="ConsPlusNormal"/>
              <w:jc w:val="center"/>
            </w:pPr>
            <w:r>
              <w:t>3514,100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0420170070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531" w:type="dxa"/>
            <w:vAlign w:val="center"/>
          </w:tcPr>
          <w:p w:rsidR="00B35A2D" w:rsidRDefault="00B35A2D">
            <w:pPr>
              <w:pStyle w:val="ConsPlusNormal"/>
              <w:jc w:val="center"/>
            </w:pPr>
            <w:r>
              <w:lastRenderedPageBreak/>
              <w:t>3514,100</w:t>
            </w:r>
          </w:p>
        </w:tc>
        <w:tc>
          <w:tcPr>
            <w:tcW w:w="1531" w:type="dxa"/>
            <w:vAlign w:val="center"/>
          </w:tcPr>
          <w:p w:rsidR="00B35A2D" w:rsidRDefault="00B35A2D">
            <w:pPr>
              <w:pStyle w:val="ConsPlusNormal"/>
              <w:jc w:val="center"/>
            </w:pPr>
            <w:r>
              <w:t>3514,100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0420170070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3514,100</w:t>
            </w:r>
          </w:p>
        </w:tc>
        <w:tc>
          <w:tcPr>
            <w:tcW w:w="1531" w:type="dxa"/>
            <w:vAlign w:val="center"/>
          </w:tcPr>
          <w:p w:rsidR="00B35A2D" w:rsidRDefault="00B35A2D">
            <w:pPr>
              <w:pStyle w:val="ConsPlusNormal"/>
              <w:jc w:val="center"/>
            </w:pPr>
            <w:r>
              <w:t>3514,100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31" w:type="dxa"/>
            <w:vAlign w:val="center"/>
          </w:tcPr>
          <w:p w:rsidR="00B35A2D" w:rsidRDefault="00B35A2D">
            <w:pPr>
              <w:pStyle w:val="ConsPlusNormal"/>
              <w:jc w:val="center"/>
            </w:pPr>
            <w:r>
              <w:t>252,000</w:t>
            </w:r>
          </w:p>
        </w:tc>
        <w:tc>
          <w:tcPr>
            <w:tcW w:w="1531" w:type="dxa"/>
            <w:vAlign w:val="center"/>
          </w:tcPr>
          <w:p w:rsidR="00B35A2D" w:rsidRDefault="00B35A2D">
            <w:pPr>
              <w:pStyle w:val="ConsPlusNormal"/>
              <w:jc w:val="center"/>
            </w:pPr>
            <w:r>
              <w:t>252,000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"Организация оздоровления и отдыха детей города Перми"</w:t>
            </w:r>
          </w:p>
        </w:tc>
        <w:tc>
          <w:tcPr>
            <w:tcW w:w="1531" w:type="dxa"/>
            <w:vAlign w:val="center"/>
          </w:tcPr>
          <w:p w:rsidR="00B35A2D" w:rsidRDefault="00B35A2D">
            <w:pPr>
              <w:pStyle w:val="ConsPlusNormal"/>
              <w:jc w:val="center"/>
            </w:pPr>
            <w:r>
              <w:t>252,000</w:t>
            </w:r>
          </w:p>
        </w:tc>
        <w:tc>
          <w:tcPr>
            <w:tcW w:w="1531" w:type="dxa"/>
            <w:vAlign w:val="center"/>
          </w:tcPr>
          <w:p w:rsidR="00B35A2D" w:rsidRDefault="00B35A2D">
            <w:pPr>
              <w:pStyle w:val="ConsPlusNormal"/>
              <w:jc w:val="center"/>
            </w:pPr>
            <w:r>
              <w:t>252,000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0640400000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531" w:type="dxa"/>
            <w:vAlign w:val="center"/>
          </w:tcPr>
          <w:p w:rsidR="00B35A2D" w:rsidRDefault="00B35A2D">
            <w:pPr>
              <w:pStyle w:val="ConsPlusNormal"/>
              <w:jc w:val="center"/>
            </w:pPr>
            <w:r>
              <w:t>252,000</w:t>
            </w:r>
          </w:p>
        </w:tc>
        <w:tc>
          <w:tcPr>
            <w:tcW w:w="1531" w:type="dxa"/>
            <w:vAlign w:val="center"/>
          </w:tcPr>
          <w:p w:rsidR="00B35A2D" w:rsidRDefault="00B35A2D">
            <w:pPr>
              <w:pStyle w:val="ConsPlusNormal"/>
              <w:jc w:val="center"/>
            </w:pPr>
            <w:r>
              <w:t>252,000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0640421080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по профилактике правонарушений среди несовершеннолетних</w:t>
            </w:r>
          </w:p>
        </w:tc>
        <w:tc>
          <w:tcPr>
            <w:tcW w:w="1531" w:type="dxa"/>
            <w:vAlign w:val="center"/>
          </w:tcPr>
          <w:p w:rsidR="00B35A2D" w:rsidRDefault="00B35A2D">
            <w:pPr>
              <w:pStyle w:val="ConsPlusNormal"/>
              <w:jc w:val="center"/>
            </w:pPr>
            <w:r>
              <w:t>252,000</w:t>
            </w:r>
          </w:p>
        </w:tc>
        <w:tc>
          <w:tcPr>
            <w:tcW w:w="1531" w:type="dxa"/>
            <w:vAlign w:val="center"/>
          </w:tcPr>
          <w:p w:rsidR="00B35A2D" w:rsidRDefault="00B35A2D">
            <w:pPr>
              <w:pStyle w:val="ConsPlusNormal"/>
              <w:jc w:val="center"/>
            </w:pPr>
            <w:r>
              <w:t>252,000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0640421080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252,000</w:t>
            </w:r>
          </w:p>
        </w:tc>
        <w:tc>
          <w:tcPr>
            <w:tcW w:w="1531" w:type="dxa"/>
            <w:vAlign w:val="center"/>
          </w:tcPr>
          <w:p w:rsidR="00B35A2D" w:rsidRDefault="00B35A2D">
            <w:pPr>
              <w:pStyle w:val="ConsPlusNormal"/>
              <w:jc w:val="center"/>
            </w:pPr>
            <w:r>
              <w:t>252,000</w:t>
            </w:r>
          </w:p>
        </w:tc>
      </w:tr>
      <w:tr w:rsidR="00B35A2D">
        <w:tc>
          <w:tcPr>
            <w:tcW w:w="1228" w:type="dxa"/>
            <w:vAlign w:val="center"/>
          </w:tcPr>
          <w:p w:rsidR="00B35A2D" w:rsidRDefault="00B35A2D">
            <w:pPr>
              <w:pStyle w:val="ConsPlusNormal"/>
              <w:jc w:val="center"/>
            </w:pPr>
            <w:r>
              <w:lastRenderedPageBreak/>
              <w:t>932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0640421080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252,000</w:t>
            </w:r>
          </w:p>
        </w:tc>
        <w:tc>
          <w:tcPr>
            <w:tcW w:w="1531" w:type="dxa"/>
            <w:vAlign w:val="center"/>
          </w:tcPr>
          <w:p w:rsidR="00B35A2D" w:rsidRDefault="00B35A2D">
            <w:pPr>
              <w:pStyle w:val="ConsPlusNormal"/>
              <w:jc w:val="center"/>
            </w:pPr>
            <w:r>
              <w:t>252,000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Культура, кинематография</w:t>
            </w:r>
          </w:p>
        </w:tc>
        <w:tc>
          <w:tcPr>
            <w:tcW w:w="1531" w:type="dxa"/>
            <w:vAlign w:val="center"/>
          </w:tcPr>
          <w:p w:rsidR="00B35A2D" w:rsidRDefault="00B35A2D">
            <w:pPr>
              <w:pStyle w:val="ConsPlusNormal"/>
              <w:jc w:val="center"/>
            </w:pPr>
            <w:r>
              <w:t>1281,600</w:t>
            </w:r>
          </w:p>
        </w:tc>
        <w:tc>
          <w:tcPr>
            <w:tcW w:w="1531" w:type="dxa"/>
            <w:vAlign w:val="center"/>
          </w:tcPr>
          <w:p w:rsidR="00B35A2D" w:rsidRDefault="00B35A2D">
            <w:pPr>
              <w:pStyle w:val="ConsPlusNormal"/>
              <w:jc w:val="center"/>
            </w:pPr>
            <w:r>
              <w:t>1281,600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Культура</w:t>
            </w:r>
          </w:p>
        </w:tc>
        <w:tc>
          <w:tcPr>
            <w:tcW w:w="1531" w:type="dxa"/>
            <w:vAlign w:val="center"/>
          </w:tcPr>
          <w:p w:rsidR="00B35A2D" w:rsidRDefault="00B35A2D">
            <w:pPr>
              <w:pStyle w:val="ConsPlusNormal"/>
              <w:jc w:val="center"/>
            </w:pPr>
            <w:r>
              <w:t>1281,600</w:t>
            </w:r>
          </w:p>
        </w:tc>
        <w:tc>
          <w:tcPr>
            <w:tcW w:w="1531" w:type="dxa"/>
            <w:vAlign w:val="center"/>
          </w:tcPr>
          <w:p w:rsidR="00B35A2D" w:rsidRDefault="00B35A2D">
            <w:pPr>
              <w:pStyle w:val="ConsPlusNormal"/>
              <w:jc w:val="center"/>
            </w:pPr>
            <w:r>
              <w:t>1281,600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"Культура города Перми"</w:t>
            </w:r>
          </w:p>
        </w:tc>
        <w:tc>
          <w:tcPr>
            <w:tcW w:w="1531" w:type="dxa"/>
            <w:vAlign w:val="center"/>
          </w:tcPr>
          <w:p w:rsidR="00B35A2D" w:rsidRDefault="00B35A2D">
            <w:pPr>
              <w:pStyle w:val="ConsPlusNormal"/>
              <w:jc w:val="center"/>
            </w:pPr>
            <w:r>
              <w:t>1281,600</w:t>
            </w:r>
          </w:p>
        </w:tc>
        <w:tc>
          <w:tcPr>
            <w:tcW w:w="1531" w:type="dxa"/>
            <w:vAlign w:val="center"/>
          </w:tcPr>
          <w:p w:rsidR="00B35A2D" w:rsidRDefault="00B35A2D">
            <w:pPr>
              <w:pStyle w:val="ConsPlusNormal"/>
              <w:jc w:val="center"/>
            </w:pPr>
            <w:r>
              <w:t>1281,600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"Городские культурно-зрелищные мероприятия"</w:t>
            </w:r>
          </w:p>
        </w:tc>
        <w:tc>
          <w:tcPr>
            <w:tcW w:w="1531" w:type="dxa"/>
            <w:vAlign w:val="center"/>
          </w:tcPr>
          <w:p w:rsidR="00B35A2D" w:rsidRDefault="00B35A2D">
            <w:pPr>
              <w:pStyle w:val="ConsPlusNormal"/>
              <w:jc w:val="center"/>
            </w:pPr>
            <w:r>
              <w:t>1281,600</w:t>
            </w:r>
          </w:p>
        </w:tc>
        <w:tc>
          <w:tcPr>
            <w:tcW w:w="1531" w:type="dxa"/>
            <w:vAlign w:val="center"/>
          </w:tcPr>
          <w:p w:rsidR="00B35A2D" w:rsidRDefault="00B35A2D">
            <w:pPr>
              <w:pStyle w:val="ConsPlusNormal"/>
              <w:jc w:val="center"/>
            </w:pPr>
            <w:r>
              <w:t>1281,600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"Проведение мероприятий в области культуры"</w:t>
            </w:r>
          </w:p>
        </w:tc>
        <w:tc>
          <w:tcPr>
            <w:tcW w:w="1531" w:type="dxa"/>
            <w:vAlign w:val="center"/>
          </w:tcPr>
          <w:p w:rsidR="00B35A2D" w:rsidRDefault="00B35A2D">
            <w:pPr>
              <w:pStyle w:val="ConsPlusNormal"/>
              <w:jc w:val="center"/>
            </w:pPr>
            <w:r>
              <w:t>1281,600</w:t>
            </w:r>
          </w:p>
        </w:tc>
        <w:tc>
          <w:tcPr>
            <w:tcW w:w="1531" w:type="dxa"/>
            <w:vAlign w:val="center"/>
          </w:tcPr>
          <w:p w:rsidR="00B35A2D" w:rsidRDefault="00B35A2D">
            <w:pPr>
              <w:pStyle w:val="ConsPlusNormal"/>
              <w:jc w:val="center"/>
            </w:pPr>
            <w:r>
              <w:t>1281,600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Городские культурно-зрелищные мероприятия, культурно-зрелищные мероприятия по месту жительства</w:t>
            </w:r>
          </w:p>
        </w:tc>
        <w:tc>
          <w:tcPr>
            <w:tcW w:w="1531" w:type="dxa"/>
            <w:vAlign w:val="center"/>
          </w:tcPr>
          <w:p w:rsidR="00B35A2D" w:rsidRDefault="00B35A2D">
            <w:pPr>
              <w:pStyle w:val="ConsPlusNormal"/>
              <w:jc w:val="center"/>
            </w:pPr>
            <w:r>
              <w:t>1281,600</w:t>
            </w:r>
          </w:p>
        </w:tc>
        <w:tc>
          <w:tcPr>
            <w:tcW w:w="1531" w:type="dxa"/>
            <w:vAlign w:val="center"/>
          </w:tcPr>
          <w:p w:rsidR="00B35A2D" w:rsidRDefault="00B35A2D">
            <w:pPr>
              <w:pStyle w:val="ConsPlusNormal"/>
              <w:jc w:val="center"/>
            </w:pPr>
            <w:r>
              <w:t>1281,600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1281,600</w:t>
            </w:r>
          </w:p>
        </w:tc>
        <w:tc>
          <w:tcPr>
            <w:tcW w:w="1531" w:type="dxa"/>
            <w:vAlign w:val="center"/>
          </w:tcPr>
          <w:p w:rsidR="00B35A2D" w:rsidRDefault="00B35A2D">
            <w:pPr>
              <w:pStyle w:val="ConsPlusNormal"/>
              <w:jc w:val="center"/>
            </w:pPr>
            <w:r>
              <w:t>1281,600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1281,600</w:t>
            </w:r>
          </w:p>
        </w:tc>
        <w:tc>
          <w:tcPr>
            <w:tcW w:w="1531" w:type="dxa"/>
            <w:vAlign w:val="center"/>
          </w:tcPr>
          <w:p w:rsidR="00B35A2D" w:rsidRDefault="00B35A2D">
            <w:pPr>
              <w:pStyle w:val="ConsPlusNormal"/>
              <w:jc w:val="center"/>
            </w:pPr>
            <w:r>
              <w:t>1281,600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Физическая культура и спорт</w:t>
            </w:r>
          </w:p>
        </w:tc>
        <w:tc>
          <w:tcPr>
            <w:tcW w:w="1531" w:type="dxa"/>
            <w:vAlign w:val="center"/>
          </w:tcPr>
          <w:p w:rsidR="00B35A2D" w:rsidRDefault="00B35A2D">
            <w:pPr>
              <w:pStyle w:val="ConsPlusNormal"/>
              <w:jc w:val="center"/>
            </w:pPr>
            <w:r>
              <w:t>1821,200</w:t>
            </w:r>
          </w:p>
        </w:tc>
        <w:tc>
          <w:tcPr>
            <w:tcW w:w="1531" w:type="dxa"/>
            <w:vAlign w:val="center"/>
          </w:tcPr>
          <w:p w:rsidR="00B35A2D" w:rsidRDefault="00B35A2D">
            <w:pPr>
              <w:pStyle w:val="ConsPlusNormal"/>
              <w:jc w:val="center"/>
            </w:pPr>
            <w:r>
              <w:t>1821,200</w:t>
            </w:r>
          </w:p>
        </w:tc>
      </w:tr>
      <w:tr w:rsidR="00B35A2D">
        <w:tc>
          <w:tcPr>
            <w:tcW w:w="1228" w:type="dxa"/>
            <w:vAlign w:val="center"/>
          </w:tcPr>
          <w:p w:rsidR="00B35A2D" w:rsidRDefault="00B35A2D">
            <w:pPr>
              <w:pStyle w:val="ConsPlusNormal"/>
              <w:jc w:val="center"/>
            </w:pPr>
            <w:r>
              <w:lastRenderedPageBreak/>
              <w:t>932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Массовый спорт</w:t>
            </w:r>
          </w:p>
        </w:tc>
        <w:tc>
          <w:tcPr>
            <w:tcW w:w="1531" w:type="dxa"/>
            <w:vAlign w:val="center"/>
          </w:tcPr>
          <w:p w:rsidR="00B35A2D" w:rsidRDefault="00B35A2D">
            <w:pPr>
              <w:pStyle w:val="ConsPlusNormal"/>
              <w:jc w:val="center"/>
            </w:pPr>
            <w:r>
              <w:t>1821,200</w:t>
            </w:r>
          </w:p>
        </w:tc>
        <w:tc>
          <w:tcPr>
            <w:tcW w:w="1531" w:type="dxa"/>
            <w:vAlign w:val="center"/>
          </w:tcPr>
          <w:p w:rsidR="00B35A2D" w:rsidRDefault="00B35A2D">
            <w:pPr>
              <w:pStyle w:val="ConsPlusNormal"/>
              <w:jc w:val="center"/>
            </w:pPr>
            <w:r>
              <w:t>1821,200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физической культуры и спорта города Перми"</w:t>
            </w:r>
          </w:p>
        </w:tc>
        <w:tc>
          <w:tcPr>
            <w:tcW w:w="1531" w:type="dxa"/>
            <w:vAlign w:val="center"/>
          </w:tcPr>
          <w:p w:rsidR="00B35A2D" w:rsidRDefault="00B35A2D">
            <w:pPr>
              <w:pStyle w:val="ConsPlusNormal"/>
              <w:jc w:val="center"/>
            </w:pPr>
            <w:r>
              <w:t>1821,200</w:t>
            </w:r>
          </w:p>
        </w:tc>
        <w:tc>
          <w:tcPr>
            <w:tcW w:w="1531" w:type="dxa"/>
            <w:vAlign w:val="center"/>
          </w:tcPr>
          <w:p w:rsidR="00B35A2D" w:rsidRDefault="00B35A2D">
            <w:pPr>
              <w:pStyle w:val="ConsPlusNormal"/>
              <w:jc w:val="center"/>
            </w:pPr>
            <w:r>
              <w:t>1821,200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"Создание условий для поддержания здорового образа жизни"</w:t>
            </w:r>
          </w:p>
        </w:tc>
        <w:tc>
          <w:tcPr>
            <w:tcW w:w="1531" w:type="dxa"/>
            <w:vAlign w:val="center"/>
          </w:tcPr>
          <w:p w:rsidR="00B35A2D" w:rsidRDefault="00B35A2D">
            <w:pPr>
              <w:pStyle w:val="ConsPlusNormal"/>
              <w:jc w:val="center"/>
            </w:pPr>
            <w:r>
              <w:t>1821,200</w:t>
            </w:r>
          </w:p>
        </w:tc>
        <w:tc>
          <w:tcPr>
            <w:tcW w:w="1531" w:type="dxa"/>
            <w:vAlign w:val="center"/>
          </w:tcPr>
          <w:p w:rsidR="00B35A2D" w:rsidRDefault="00B35A2D">
            <w:pPr>
              <w:pStyle w:val="ConsPlusNormal"/>
              <w:jc w:val="center"/>
            </w:pPr>
            <w:r>
              <w:t>1821,200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531" w:type="dxa"/>
            <w:vAlign w:val="center"/>
          </w:tcPr>
          <w:p w:rsidR="00B35A2D" w:rsidRDefault="00B35A2D">
            <w:pPr>
              <w:pStyle w:val="ConsPlusNormal"/>
              <w:jc w:val="center"/>
            </w:pPr>
            <w:r>
              <w:t>1821,200</w:t>
            </w:r>
          </w:p>
        </w:tc>
        <w:tc>
          <w:tcPr>
            <w:tcW w:w="1531" w:type="dxa"/>
            <w:vAlign w:val="center"/>
          </w:tcPr>
          <w:p w:rsidR="00B35A2D" w:rsidRDefault="00B35A2D">
            <w:pPr>
              <w:pStyle w:val="ConsPlusNormal"/>
              <w:jc w:val="center"/>
            </w:pPr>
            <w:r>
              <w:t>1821,200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0520123440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и спортивно-массовая работа по месту жительства</w:t>
            </w:r>
          </w:p>
        </w:tc>
        <w:tc>
          <w:tcPr>
            <w:tcW w:w="1531" w:type="dxa"/>
            <w:vAlign w:val="center"/>
          </w:tcPr>
          <w:p w:rsidR="00B35A2D" w:rsidRDefault="00B35A2D">
            <w:pPr>
              <w:pStyle w:val="ConsPlusNormal"/>
              <w:jc w:val="center"/>
            </w:pPr>
            <w:r>
              <w:t>1821,200</w:t>
            </w:r>
          </w:p>
        </w:tc>
        <w:tc>
          <w:tcPr>
            <w:tcW w:w="1531" w:type="dxa"/>
            <w:vAlign w:val="center"/>
          </w:tcPr>
          <w:p w:rsidR="00B35A2D" w:rsidRDefault="00B35A2D">
            <w:pPr>
              <w:pStyle w:val="ConsPlusNormal"/>
              <w:jc w:val="center"/>
            </w:pPr>
            <w:r>
              <w:t>1821,200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0520123440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1821,200</w:t>
            </w:r>
          </w:p>
        </w:tc>
        <w:tc>
          <w:tcPr>
            <w:tcW w:w="1531" w:type="dxa"/>
            <w:vAlign w:val="center"/>
          </w:tcPr>
          <w:p w:rsidR="00B35A2D" w:rsidRDefault="00B35A2D">
            <w:pPr>
              <w:pStyle w:val="ConsPlusNormal"/>
              <w:jc w:val="center"/>
            </w:pPr>
            <w:r>
              <w:t>1821,200</w:t>
            </w:r>
          </w:p>
        </w:tc>
      </w:tr>
      <w:tr w:rsidR="00B35A2D">
        <w:tc>
          <w:tcPr>
            <w:tcW w:w="1228" w:type="dxa"/>
            <w:vAlign w:val="center"/>
          </w:tcPr>
          <w:p w:rsidR="00B35A2D" w:rsidRDefault="00B35A2D">
            <w:pPr>
              <w:pStyle w:val="ConsPlusNormal"/>
              <w:jc w:val="center"/>
            </w:pPr>
            <w:r>
              <w:t>932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0520123440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1821,200</w:t>
            </w:r>
          </w:p>
        </w:tc>
        <w:tc>
          <w:tcPr>
            <w:tcW w:w="1531" w:type="dxa"/>
            <w:vAlign w:val="center"/>
          </w:tcPr>
          <w:p w:rsidR="00B35A2D" w:rsidRDefault="00B35A2D">
            <w:pPr>
              <w:pStyle w:val="ConsPlusNormal"/>
              <w:jc w:val="center"/>
            </w:pPr>
            <w:r>
              <w:t>1821,200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Администрация Мотовилихинского района города Перми</w:t>
            </w:r>
          </w:p>
        </w:tc>
        <w:tc>
          <w:tcPr>
            <w:tcW w:w="1531" w:type="dxa"/>
            <w:vAlign w:val="center"/>
          </w:tcPr>
          <w:p w:rsidR="00B35A2D" w:rsidRDefault="00B35A2D">
            <w:pPr>
              <w:pStyle w:val="ConsPlusNormal"/>
              <w:jc w:val="center"/>
            </w:pPr>
            <w:r>
              <w:t>406613,374</w:t>
            </w:r>
          </w:p>
        </w:tc>
        <w:tc>
          <w:tcPr>
            <w:tcW w:w="1531" w:type="dxa"/>
            <w:vAlign w:val="center"/>
          </w:tcPr>
          <w:p w:rsidR="00B35A2D" w:rsidRDefault="00B35A2D">
            <w:pPr>
              <w:pStyle w:val="ConsPlusNormal"/>
              <w:jc w:val="center"/>
            </w:pPr>
            <w:r>
              <w:t>407831,489</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Общегосударственные вопросы</w:t>
            </w:r>
          </w:p>
        </w:tc>
        <w:tc>
          <w:tcPr>
            <w:tcW w:w="1531" w:type="dxa"/>
            <w:vAlign w:val="center"/>
          </w:tcPr>
          <w:p w:rsidR="00B35A2D" w:rsidRDefault="00B35A2D">
            <w:pPr>
              <w:pStyle w:val="ConsPlusNormal"/>
              <w:jc w:val="center"/>
            </w:pPr>
            <w:r>
              <w:t>60837,500</w:t>
            </w:r>
          </w:p>
        </w:tc>
        <w:tc>
          <w:tcPr>
            <w:tcW w:w="1531" w:type="dxa"/>
            <w:vAlign w:val="center"/>
          </w:tcPr>
          <w:p w:rsidR="00B35A2D" w:rsidRDefault="00B35A2D">
            <w:pPr>
              <w:pStyle w:val="ConsPlusNormal"/>
              <w:jc w:val="center"/>
            </w:pPr>
            <w:r>
              <w:t>60137,000</w:t>
            </w:r>
          </w:p>
        </w:tc>
      </w:tr>
      <w:tr w:rsidR="00B35A2D">
        <w:tc>
          <w:tcPr>
            <w:tcW w:w="1228" w:type="dxa"/>
            <w:vAlign w:val="center"/>
          </w:tcPr>
          <w:p w:rsidR="00B35A2D" w:rsidRDefault="00B35A2D">
            <w:pPr>
              <w:pStyle w:val="ConsPlusNormal"/>
              <w:jc w:val="center"/>
            </w:pPr>
            <w:r>
              <w:lastRenderedPageBreak/>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1" w:type="dxa"/>
            <w:vAlign w:val="center"/>
          </w:tcPr>
          <w:p w:rsidR="00B35A2D" w:rsidRDefault="00B35A2D">
            <w:pPr>
              <w:pStyle w:val="ConsPlusNormal"/>
              <w:jc w:val="center"/>
            </w:pPr>
            <w:r>
              <w:t>47249,700</w:t>
            </w:r>
          </w:p>
        </w:tc>
        <w:tc>
          <w:tcPr>
            <w:tcW w:w="1531" w:type="dxa"/>
            <w:vAlign w:val="center"/>
          </w:tcPr>
          <w:p w:rsidR="00B35A2D" w:rsidRDefault="00B35A2D">
            <w:pPr>
              <w:pStyle w:val="ConsPlusNormal"/>
              <w:jc w:val="center"/>
            </w:pPr>
            <w:r>
              <w:t>47249,200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31" w:type="dxa"/>
            <w:vAlign w:val="center"/>
          </w:tcPr>
          <w:p w:rsidR="00B35A2D" w:rsidRDefault="00B35A2D">
            <w:pPr>
              <w:pStyle w:val="ConsPlusNormal"/>
              <w:jc w:val="center"/>
            </w:pPr>
            <w:r>
              <w:t>5071,600</w:t>
            </w:r>
          </w:p>
        </w:tc>
        <w:tc>
          <w:tcPr>
            <w:tcW w:w="1531" w:type="dxa"/>
            <w:vAlign w:val="center"/>
          </w:tcPr>
          <w:p w:rsidR="00B35A2D" w:rsidRDefault="00B35A2D">
            <w:pPr>
              <w:pStyle w:val="ConsPlusNormal"/>
              <w:jc w:val="center"/>
            </w:pPr>
            <w:r>
              <w:t>5071,600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"Повышение социального благополучия и безопасности семей с детьми"</w:t>
            </w:r>
          </w:p>
        </w:tc>
        <w:tc>
          <w:tcPr>
            <w:tcW w:w="1531" w:type="dxa"/>
            <w:vAlign w:val="center"/>
          </w:tcPr>
          <w:p w:rsidR="00B35A2D" w:rsidRDefault="00B35A2D">
            <w:pPr>
              <w:pStyle w:val="ConsPlusNormal"/>
              <w:jc w:val="center"/>
            </w:pPr>
            <w:r>
              <w:t>5071,600</w:t>
            </w:r>
          </w:p>
        </w:tc>
        <w:tc>
          <w:tcPr>
            <w:tcW w:w="1531" w:type="dxa"/>
            <w:vAlign w:val="center"/>
          </w:tcPr>
          <w:p w:rsidR="00B35A2D" w:rsidRDefault="00B35A2D">
            <w:pPr>
              <w:pStyle w:val="ConsPlusNormal"/>
              <w:jc w:val="center"/>
            </w:pPr>
            <w:r>
              <w:t>5071,600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531" w:type="dxa"/>
            <w:vAlign w:val="center"/>
          </w:tcPr>
          <w:p w:rsidR="00B35A2D" w:rsidRDefault="00B35A2D">
            <w:pPr>
              <w:pStyle w:val="ConsPlusNormal"/>
              <w:jc w:val="center"/>
            </w:pPr>
            <w:r>
              <w:t>5071,600</w:t>
            </w:r>
          </w:p>
        </w:tc>
        <w:tc>
          <w:tcPr>
            <w:tcW w:w="1531" w:type="dxa"/>
            <w:vAlign w:val="center"/>
          </w:tcPr>
          <w:p w:rsidR="00B35A2D" w:rsidRDefault="00B35A2D">
            <w:pPr>
              <w:pStyle w:val="ConsPlusNormal"/>
              <w:jc w:val="center"/>
            </w:pPr>
            <w:r>
              <w:t>5071,600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Образование комиссий по делам несовершеннолетних и защите их прав и организация их деятельности</w:t>
            </w:r>
          </w:p>
        </w:tc>
        <w:tc>
          <w:tcPr>
            <w:tcW w:w="1531" w:type="dxa"/>
            <w:vAlign w:val="center"/>
          </w:tcPr>
          <w:p w:rsidR="00B35A2D" w:rsidRDefault="00B35A2D">
            <w:pPr>
              <w:pStyle w:val="ConsPlusNormal"/>
              <w:jc w:val="center"/>
            </w:pPr>
            <w:r>
              <w:t>5071,600</w:t>
            </w:r>
          </w:p>
        </w:tc>
        <w:tc>
          <w:tcPr>
            <w:tcW w:w="1531" w:type="dxa"/>
            <w:vAlign w:val="center"/>
          </w:tcPr>
          <w:p w:rsidR="00B35A2D" w:rsidRDefault="00B35A2D">
            <w:pPr>
              <w:pStyle w:val="ConsPlusNormal"/>
              <w:jc w:val="center"/>
            </w:pPr>
            <w:r>
              <w:t>5071,600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lastRenderedPageBreak/>
              <w:t>5044,300</w:t>
            </w:r>
          </w:p>
        </w:tc>
        <w:tc>
          <w:tcPr>
            <w:tcW w:w="1531" w:type="dxa"/>
            <w:vAlign w:val="center"/>
          </w:tcPr>
          <w:p w:rsidR="00B35A2D" w:rsidRDefault="00B35A2D">
            <w:pPr>
              <w:pStyle w:val="ConsPlusNormal"/>
              <w:jc w:val="center"/>
            </w:pPr>
            <w:r>
              <w:t>5044,300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5044,300</w:t>
            </w:r>
          </w:p>
        </w:tc>
        <w:tc>
          <w:tcPr>
            <w:tcW w:w="1531" w:type="dxa"/>
            <w:vAlign w:val="center"/>
          </w:tcPr>
          <w:p w:rsidR="00B35A2D" w:rsidRDefault="00B35A2D">
            <w:pPr>
              <w:pStyle w:val="ConsPlusNormal"/>
              <w:jc w:val="center"/>
            </w:pPr>
            <w:r>
              <w:t>5044,300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27,300</w:t>
            </w:r>
          </w:p>
        </w:tc>
        <w:tc>
          <w:tcPr>
            <w:tcW w:w="1531" w:type="dxa"/>
            <w:vAlign w:val="center"/>
          </w:tcPr>
          <w:p w:rsidR="00B35A2D" w:rsidRDefault="00B35A2D">
            <w:pPr>
              <w:pStyle w:val="ConsPlusNormal"/>
              <w:jc w:val="center"/>
            </w:pPr>
            <w:r>
              <w:t>27,300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27,300</w:t>
            </w:r>
          </w:p>
        </w:tc>
        <w:tc>
          <w:tcPr>
            <w:tcW w:w="1531" w:type="dxa"/>
            <w:vAlign w:val="center"/>
          </w:tcPr>
          <w:p w:rsidR="00B35A2D" w:rsidRDefault="00B35A2D">
            <w:pPr>
              <w:pStyle w:val="ConsPlusNormal"/>
              <w:jc w:val="center"/>
            </w:pPr>
            <w:r>
              <w:t>27,300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531" w:type="dxa"/>
            <w:vAlign w:val="center"/>
          </w:tcPr>
          <w:p w:rsidR="00B35A2D" w:rsidRDefault="00B35A2D">
            <w:pPr>
              <w:pStyle w:val="ConsPlusNormal"/>
              <w:jc w:val="center"/>
            </w:pPr>
            <w:r>
              <w:t>42178,100</w:t>
            </w:r>
          </w:p>
        </w:tc>
        <w:tc>
          <w:tcPr>
            <w:tcW w:w="1531" w:type="dxa"/>
            <w:vAlign w:val="center"/>
          </w:tcPr>
          <w:p w:rsidR="00B35A2D" w:rsidRDefault="00B35A2D">
            <w:pPr>
              <w:pStyle w:val="ConsPlusNormal"/>
              <w:jc w:val="center"/>
            </w:pPr>
            <w:r>
              <w:t>42177,600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Территориальные органы администрации города Перми</w:t>
            </w:r>
          </w:p>
        </w:tc>
        <w:tc>
          <w:tcPr>
            <w:tcW w:w="1531" w:type="dxa"/>
            <w:vAlign w:val="center"/>
          </w:tcPr>
          <w:p w:rsidR="00B35A2D" w:rsidRDefault="00B35A2D">
            <w:pPr>
              <w:pStyle w:val="ConsPlusNormal"/>
              <w:jc w:val="center"/>
            </w:pPr>
            <w:r>
              <w:t>42178,100</w:t>
            </w:r>
          </w:p>
        </w:tc>
        <w:tc>
          <w:tcPr>
            <w:tcW w:w="1531" w:type="dxa"/>
            <w:vAlign w:val="center"/>
          </w:tcPr>
          <w:p w:rsidR="00B35A2D" w:rsidRDefault="00B35A2D">
            <w:pPr>
              <w:pStyle w:val="ConsPlusNormal"/>
              <w:jc w:val="center"/>
            </w:pPr>
            <w:r>
              <w:t>42177,600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38608,000</w:t>
            </w:r>
          </w:p>
        </w:tc>
        <w:tc>
          <w:tcPr>
            <w:tcW w:w="1531" w:type="dxa"/>
            <w:vAlign w:val="center"/>
          </w:tcPr>
          <w:p w:rsidR="00B35A2D" w:rsidRDefault="00B35A2D">
            <w:pPr>
              <w:pStyle w:val="ConsPlusNormal"/>
              <w:jc w:val="center"/>
            </w:pPr>
            <w:r>
              <w:t>38608,000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lastRenderedPageBreak/>
              <w:t>38608,000</w:t>
            </w:r>
          </w:p>
        </w:tc>
        <w:tc>
          <w:tcPr>
            <w:tcW w:w="1531" w:type="dxa"/>
            <w:vAlign w:val="center"/>
          </w:tcPr>
          <w:p w:rsidR="00B35A2D" w:rsidRDefault="00B35A2D">
            <w:pPr>
              <w:pStyle w:val="ConsPlusNormal"/>
              <w:jc w:val="center"/>
            </w:pPr>
            <w:r>
              <w:t>38608,000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38608,000</w:t>
            </w:r>
          </w:p>
        </w:tc>
        <w:tc>
          <w:tcPr>
            <w:tcW w:w="1531" w:type="dxa"/>
            <w:vAlign w:val="center"/>
          </w:tcPr>
          <w:p w:rsidR="00B35A2D" w:rsidRDefault="00B35A2D">
            <w:pPr>
              <w:pStyle w:val="ConsPlusNormal"/>
              <w:jc w:val="center"/>
            </w:pPr>
            <w:r>
              <w:t>38608,000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обеспечение функций муниципальных органов</w:t>
            </w:r>
          </w:p>
        </w:tc>
        <w:tc>
          <w:tcPr>
            <w:tcW w:w="1531" w:type="dxa"/>
            <w:vAlign w:val="center"/>
          </w:tcPr>
          <w:p w:rsidR="00B35A2D" w:rsidRDefault="00B35A2D">
            <w:pPr>
              <w:pStyle w:val="ConsPlusNormal"/>
              <w:jc w:val="center"/>
            </w:pPr>
            <w:r>
              <w:t>3570,100</w:t>
            </w:r>
          </w:p>
        </w:tc>
        <w:tc>
          <w:tcPr>
            <w:tcW w:w="1531" w:type="dxa"/>
            <w:vAlign w:val="center"/>
          </w:tcPr>
          <w:p w:rsidR="00B35A2D" w:rsidRDefault="00B35A2D">
            <w:pPr>
              <w:pStyle w:val="ConsPlusNormal"/>
              <w:jc w:val="center"/>
            </w:pPr>
            <w:r>
              <w:t>3569,600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3560,000</w:t>
            </w:r>
          </w:p>
        </w:tc>
        <w:tc>
          <w:tcPr>
            <w:tcW w:w="1531" w:type="dxa"/>
            <w:vAlign w:val="center"/>
          </w:tcPr>
          <w:p w:rsidR="00B35A2D" w:rsidRDefault="00B35A2D">
            <w:pPr>
              <w:pStyle w:val="ConsPlusNormal"/>
              <w:jc w:val="center"/>
            </w:pPr>
            <w:r>
              <w:t>3560,000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3560,000</w:t>
            </w:r>
          </w:p>
        </w:tc>
        <w:tc>
          <w:tcPr>
            <w:tcW w:w="1531" w:type="dxa"/>
            <w:vAlign w:val="center"/>
          </w:tcPr>
          <w:p w:rsidR="00B35A2D" w:rsidRDefault="00B35A2D">
            <w:pPr>
              <w:pStyle w:val="ConsPlusNormal"/>
              <w:jc w:val="center"/>
            </w:pPr>
            <w:r>
              <w:t>3560,000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10,100</w:t>
            </w:r>
          </w:p>
        </w:tc>
        <w:tc>
          <w:tcPr>
            <w:tcW w:w="1531" w:type="dxa"/>
            <w:vAlign w:val="center"/>
          </w:tcPr>
          <w:p w:rsidR="00B35A2D" w:rsidRDefault="00B35A2D">
            <w:pPr>
              <w:pStyle w:val="ConsPlusNormal"/>
              <w:jc w:val="center"/>
            </w:pPr>
            <w:r>
              <w:t>9,600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10,100</w:t>
            </w:r>
          </w:p>
        </w:tc>
        <w:tc>
          <w:tcPr>
            <w:tcW w:w="1531" w:type="dxa"/>
            <w:vAlign w:val="center"/>
          </w:tcPr>
          <w:p w:rsidR="00B35A2D" w:rsidRDefault="00B35A2D">
            <w:pPr>
              <w:pStyle w:val="ConsPlusNormal"/>
              <w:jc w:val="center"/>
            </w:pPr>
            <w:r>
              <w:t>9,600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общегосударственные вопросы</w:t>
            </w:r>
          </w:p>
        </w:tc>
        <w:tc>
          <w:tcPr>
            <w:tcW w:w="1531" w:type="dxa"/>
            <w:vAlign w:val="center"/>
          </w:tcPr>
          <w:p w:rsidR="00B35A2D" w:rsidRDefault="00B35A2D">
            <w:pPr>
              <w:pStyle w:val="ConsPlusNormal"/>
              <w:jc w:val="center"/>
            </w:pPr>
            <w:r>
              <w:t>13587,800</w:t>
            </w:r>
          </w:p>
        </w:tc>
        <w:tc>
          <w:tcPr>
            <w:tcW w:w="1531" w:type="dxa"/>
            <w:vAlign w:val="center"/>
          </w:tcPr>
          <w:p w:rsidR="00B35A2D" w:rsidRDefault="00B35A2D">
            <w:pPr>
              <w:pStyle w:val="ConsPlusNormal"/>
              <w:jc w:val="center"/>
            </w:pPr>
            <w:r>
              <w:t>12887,800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"Общественное согласие"</w:t>
            </w:r>
          </w:p>
        </w:tc>
        <w:tc>
          <w:tcPr>
            <w:tcW w:w="1531" w:type="dxa"/>
            <w:vAlign w:val="center"/>
          </w:tcPr>
          <w:p w:rsidR="00B35A2D" w:rsidRDefault="00B35A2D">
            <w:pPr>
              <w:pStyle w:val="ConsPlusNormal"/>
              <w:jc w:val="center"/>
            </w:pPr>
            <w:r>
              <w:t>13587,800</w:t>
            </w:r>
          </w:p>
        </w:tc>
        <w:tc>
          <w:tcPr>
            <w:tcW w:w="1531" w:type="dxa"/>
            <w:vAlign w:val="center"/>
          </w:tcPr>
          <w:p w:rsidR="00B35A2D" w:rsidRDefault="00B35A2D">
            <w:pPr>
              <w:pStyle w:val="ConsPlusNormal"/>
              <w:jc w:val="center"/>
            </w:pPr>
            <w:r>
              <w:t>12887,800</w:t>
            </w:r>
          </w:p>
        </w:tc>
      </w:tr>
      <w:tr w:rsidR="00B35A2D">
        <w:tc>
          <w:tcPr>
            <w:tcW w:w="1228" w:type="dxa"/>
            <w:vAlign w:val="center"/>
          </w:tcPr>
          <w:p w:rsidR="00B35A2D" w:rsidRDefault="00B35A2D">
            <w:pPr>
              <w:pStyle w:val="ConsPlusNormal"/>
              <w:jc w:val="center"/>
            </w:pPr>
            <w:r>
              <w:lastRenderedPageBreak/>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"Вовлечение граждан в местное самоуправление"</w:t>
            </w:r>
          </w:p>
        </w:tc>
        <w:tc>
          <w:tcPr>
            <w:tcW w:w="1531" w:type="dxa"/>
            <w:vAlign w:val="center"/>
          </w:tcPr>
          <w:p w:rsidR="00B35A2D" w:rsidRDefault="00B35A2D">
            <w:pPr>
              <w:pStyle w:val="ConsPlusNormal"/>
              <w:jc w:val="center"/>
            </w:pPr>
            <w:r>
              <w:t>13267,800</w:t>
            </w:r>
          </w:p>
        </w:tc>
        <w:tc>
          <w:tcPr>
            <w:tcW w:w="1531" w:type="dxa"/>
            <w:vAlign w:val="center"/>
          </w:tcPr>
          <w:p w:rsidR="00B35A2D" w:rsidRDefault="00B35A2D">
            <w:pPr>
              <w:pStyle w:val="ConsPlusNormal"/>
              <w:jc w:val="center"/>
            </w:pPr>
            <w:r>
              <w:t>12567,800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531" w:type="dxa"/>
            <w:vAlign w:val="center"/>
          </w:tcPr>
          <w:p w:rsidR="00B35A2D" w:rsidRDefault="00B35A2D">
            <w:pPr>
              <w:pStyle w:val="ConsPlusNormal"/>
              <w:jc w:val="center"/>
            </w:pPr>
            <w:r>
              <w:t>871,000</w:t>
            </w:r>
          </w:p>
        </w:tc>
        <w:tc>
          <w:tcPr>
            <w:tcW w:w="1531" w:type="dxa"/>
            <w:vAlign w:val="center"/>
          </w:tcPr>
          <w:p w:rsidR="00B35A2D" w:rsidRDefault="00B35A2D">
            <w:pPr>
              <w:pStyle w:val="ConsPlusNormal"/>
              <w:jc w:val="center"/>
            </w:pPr>
            <w:r>
              <w:t>871,000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531" w:type="dxa"/>
            <w:vAlign w:val="center"/>
          </w:tcPr>
          <w:p w:rsidR="00B35A2D" w:rsidRDefault="00B35A2D">
            <w:pPr>
              <w:pStyle w:val="ConsPlusNormal"/>
              <w:jc w:val="center"/>
            </w:pPr>
            <w:r>
              <w:t>221,500</w:t>
            </w:r>
          </w:p>
        </w:tc>
        <w:tc>
          <w:tcPr>
            <w:tcW w:w="1531" w:type="dxa"/>
            <w:vAlign w:val="center"/>
          </w:tcPr>
          <w:p w:rsidR="00B35A2D" w:rsidRDefault="00B35A2D">
            <w:pPr>
              <w:pStyle w:val="ConsPlusNormal"/>
              <w:jc w:val="center"/>
            </w:pPr>
            <w:r>
              <w:t>221,500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221,500</w:t>
            </w:r>
          </w:p>
        </w:tc>
        <w:tc>
          <w:tcPr>
            <w:tcW w:w="1531" w:type="dxa"/>
            <w:vAlign w:val="center"/>
          </w:tcPr>
          <w:p w:rsidR="00B35A2D" w:rsidRDefault="00B35A2D">
            <w:pPr>
              <w:pStyle w:val="ConsPlusNormal"/>
              <w:jc w:val="center"/>
            </w:pPr>
            <w:r>
              <w:t>221,500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221,500</w:t>
            </w:r>
          </w:p>
        </w:tc>
        <w:tc>
          <w:tcPr>
            <w:tcW w:w="1531" w:type="dxa"/>
            <w:vAlign w:val="center"/>
          </w:tcPr>
          <w:p w:rsidR="00B35A2D" w:rsidRDefault="00B35A2D">
            <w:pPr>
              <w:pStyle w:val="ConsPlusNormal"/>
              <w:jc w:val="center"/>
            </w:pPr>
            <w:r>
              <w:t>221,500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0110171140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советам ветеранов (пенсионеров) войны, труда, Вооруженных Сил и правоохранительных органов</w:t>
            </w:r>
          </w:p>
        </w:tc>
        <w:tc>
          <w:tcPr>
            <w:tcW w:w="1531" w:type="dxa"/>
            <w:vAlign w:val="center"/>
          </w:tcPr>
          <w:p w:rsidR="00B35A2D" w:rsidRDefault="00B35A2D">
            <w:pPr>
              <w:pStyle w:val="ConsPlusNormal"/>
              <w:jc w:val="center"/>
            </w:pPr>
            <w:r>
              <w:t>521,500</w:t>
            </w:r>
          </w:p>
        </w:tc>
        <w:tc>
          <w:tcPr>
            <w:tcW w:w="1531" w:type="dxa"/>
            <w:vAlign w:val="center"/>
          </w:tcPr>
          <w:p w:rsidR="00B35A2D" w:rsidRDefault="00B35A2D">
            <w:pPr>
              <w:pStyle w:val="ConsPlusNormal"/>
              <w:jc w:val="center"/>
            </w:pPr>
            <w:r>
              <w:t>521,500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011017114</w:t>
            </w:r>
            <w:r>
              <w:lastRenderedPageBreak/>
              <w:t>0</w:t>
            </w:r>
          </w:p>
        </w:tc>
        <w:tc>
          <w:tcPr>
            <w:tcW w:w="1036" w:type="dxa"/>
            <w:vAlign w:val="center"/>
          </w:tcPr>
          <w:p w:rsidR="00B35A2D" w:rsidRDefault="00B35A2D">
            <w:pPr>
              <w:pStyle w:val="ConsPlusNormal"/>
              <w:jc w:val="center"/>
            </w:pPr>
            <w:r>
              <w:lastRenderedPageBreak/>
              <w:t>600</w:t>
            </w:r>
          </w:p>
        </w:tc>
        <w:tc>
          <w:tcPr>
            <w:tcW w:w="4762" w:type="dxa"/>
            <w:vAlign w:val="center"/>
          </w:tcPr>
          <w:p w:rsidR="00B35A2D" w:rsidRDefault="00B35A2D">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lastRenderedPageBreak/>
              <w:t>521,500</w:t>
            </w:r>
          </w:p>
        </w:tc>
        <w:tc>
          <w:tcPr>
            <w:tcW w:w="1531" w:type="dxa"/>
            <w:vAlign w:val="center"/>
          </w:tcPr>
          <w:p w:rsidR="00B35A2D" w:rsidRDefault="00B35A2D">
            <w:pPr>
              <w:pStyle w:val="ConsPlusNormal"/>
              <w:jc w:val="center"/>
            </w:pPr>
            <w:r>
              <w:t>521,500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0110171140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521,500</w:t>
            </w:r>
          </w:p>
        </w:tc>
        <w:tc>
          <w:tcPr>
            <w:tcW w:w="1531" w:type="dxa"/>
            <w:vAlign w:val="center"/>
          </w:tcPr>
          <w:p w:rsidR="00B35A2D" w:rsidRDefault="00B35A2D">
            <w:pPr>
              <w:pStyle w:val="ConsPlusNormal"/>
              <w:jc w:val="center"/>
            </w:pPr>
            <w:r>
              <w:t>521,500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0110171250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531" w:type="dxa"/>
            <w:vAlign w:val="center"/>
          </w:tcPr>
          <w:p w:rsidR="00B35A2D" w:rsidRDefault="00B35A2D">
            <w:pPr>
              <w:pStyle w:val="ConsPlusNormal"/>
              <w:jc w:val="center"/>
            </w:pPr>
            <w:r>
              <w:t>128,000</w:t>
            </w:r>
          </w:p>
        </w:tc>
        <w:tc>
          <w:tcPr>
            <w:tcW w:w="1531" w:type="dxa"/>
            <w:vAlign w:val="center"/>
          </w:tcPr>
          <w:p w:rsidR="00B35A2D" w:rsidRDefault="00B35A2D">
            <w:pPr>
              <w:pStyle w:val="ConsPlusNormal"/>
              <w:jc w:val="center"/>
            </w:pPr>
            <w:r>
              <w:t>128,000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0110171250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128,000</w:t>
            </w:r>
          </w:p>
        </w:tc>
        <w:tc>
          <w:tcPr>
            <w:tcW w:w="1531" w:type="dxa"/>
            <w:vAlign w:val="center"/>
          </w:tcPr>
          <w:p w:rsidR="00B35A2D" w:rsidRDefault="00B35A2D">
            <w:pPr>
              <w:pStyle w:val="ConsPlusNormal"/>
              <w:jc w:val="center"/>
            </w:pPr>
            <w:r>
              <w:t>128,000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0110171250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128,000</w:t>
            </w:r>
          </w:p>
        </w:tc>
        <w:tc>
          <w:tcPr>
            <w:tcW w:w="1531" w:type="dxa"/>
            <w:vAlign w:val="center"/>
          </w:tcPr>
          <w:p w:rsidR="00B35A2D" w:rsidRDefault="00B35A2D">
            <w:pPr>
              <w:pStyle w:val="ConsPlusNormal"/>
              <w:jc w:val="center"/>
            </w:pPr>
            <w:r>
              <w:t>128,000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531" w:type="dxa"/>
            <w:vAlign w:val="center"/>
          </w:tcPr>
          <w:p w:rsidR="00B35A2D" w:rsidRDefault="00B35A2D">
            <w:pPr>
              <w:pStyle w:val="ConsPlusNormal"/>
              <w:jc w:val="center"/>
            </w:pPr>
            <w:r>
              <w:t>4927,500</w:t>
            </w:r>
          </w:p>
        </w:tc>
        <w:tc>
          <w:tcPr>
            <w:tcW w:w="1531" w:type="dxa"/>
            <w:vAlign w:val="center"/>
          </w:tcPr>
          <w:p w:rsidR="00B35A2D" w:rsidRDefault="00B35A2D">
            <w:pPr>
              <w:pStyle w:val="ConsPlusNormal"/>
              <w:jc w:val="center"/>
            </w:pPr>
            <w:r>
              <w:t>4927,500</w:t>
            </w:r>
          </w:p>
        </w:tc>
      </w:tr>
      <w:tr w:rsidR="00B35A2D">
        <w:tc>
          <w:tcPr>
            <w:tcW w:w="1228" w:type="dxa"/>
            <w:vAlign w:val="center"/>
          </w:tcPr>
          <w:p w:rsidR="00B35A2D" w:rsidRDefault="00B35A2D">
            <w:pPr>
              <w:pStyle w:val="ConsPlusNormal"/>
              <w:jc w:val="center"/>
            </w:pPr>
            <w:r>
              <w:lastRenderedPageBreak/>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0110271130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на осуществление деятельности территориальных общественных самоуправлений</w:t>
            </w:r>
          </w:p>
        </w:tc>
        <w:tc>
          <w:tcPr>
            <w:tcW w:w="1531" w:type="dxa"/>
            <w:vAlign w:val="center"/>
          </w:tcPr>
          <w:p w:rsidR="00B35A2D" w:rsidRDefault="00B35A2D">
            <w:pPr>
              <w:pStyle w:val="ConsPlusNormal"/>
              <w:jc w:val="center"/>
            </w:pPr>
            <w:r>
              <w:t>4675,500</w:t>
            </w:r>
          </w:p>
        </w:tc>
        <w:tc>
          <w:tcPr>
            <w:tcW w:w="1531" w:type="dxa"/>
            <w:vAlign w:val="center"/>
          </w:tcPr>
          <w:p w:rsidR="00B35A2D" w:rsidRDefault="00B35A2D">
            <w:pPr>
              <w:pStyle w:val="ConsPlusNormal"/>
              <w:jc w:val="center"/>
            </w:pPr>
            <w:r>
              <w:t>4675,500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0110271130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4675,500</w:t>
            </w:r>
          </w:p>
        </w:tc>
        <w:tc>
          <w:tcPr>
            <w:tcW w:w="1531" w:type="dxa"/>
            <w:vAlign w:val="center"/>
          </w:tcPr>
          <w:p w:rsidR="00B35A2D" w:rsidRDefault="00B35A2D">
            <w:pPr>
              <w:pStyle w:val="ConsPlusNormal"/>
              <w:jc w:val="center"/>
            </w:pPr>
            <w:r>
              <w:t>4675,500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0110271130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4675,500</w:t>
            </w:r>
          </w:p>
        </w:tc>
        <w:tc>
          <w:tcPr>
            <w:tcW w:w="1531" w:type="dxa"/>
            <w:vAlign w:val="center"/>
          </w:tcPr>
          <w:p w:rsidR="00B35A2D" w:rsidRDefault="00B35A2D">
            <w:pPr>
              <w:pStyle w:val="ConsPlusNormal"/>
              <w:jc w:val="center"/>
            </w:pPr>
            <w:r>
              <w:t>4675,500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0110271350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территориальным общественным самоуправлениям на реализацию конкурса проектов</w:t>
            </w:r>
          </w:p>
        </w:tc>
        <w:tc>
          <w:tcPr>
            <w:tcW w:w="1531" w:type="dxa"/>
            <w:vAlign w:val="center"/>
          </w:tcPr>
          <w:p w:rsidR="00B35A2D" w:rsidRDefault="00B35A2D">
            <w:pPr>
              <w:pStyle w:val="ConsPlusNormal"/>
              <w:jc w:val="center"/>
            </w:pPr>
            <w:r>
              <w:t>252,000</w:t>
            </w:r>
          </w:p>
        </w:tc>
        <w:tc>
          <w:tcPr>
            <w:tcW w:w="1531" w:type="dxa"/>
            <w:vAlign w:val="center"/>
          </w:tcPr>
          <w:p w:rsidR="00B35A2D" w:rsidRDefault="00B35A2D">
            <w:pPr>
              <w:pStyle w:val="ConsPlusNormal"/>
              <w:jc w:val="center"/>
            </w:pPr>
            <w:r>
              <w:t>252,000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0110271350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252,000</w:t>
            </w:r>
          </w:p>
        </w:tc>
        <w:tc>
          <w:tcPr>
            <w:tcW w:w="1531" w:type="dxa"/>
            <w:vAlign w:val="center"/>
          </w:tcPr>
          <w:p w:rsidR="00B35A2D" w:rsidRDefault="00B35A2D">
            <w:pPr>
              <w:pStyle w:val="ConsPlusNormal"/>
              <w:jc w:val="center"/>
            </w:pPr>
            <w:r>
              <w:t>252,000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0110271350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252,000</w:t>
            </w:r>
          </w:p>
        </w:tc>
        <w:tc>
          <w:tcPr>
            <w:tcW w:w="1531" w:type="dxa"/>
            <w:vAlign w:val="center"/>
          </w:tcPr>
          <w:p w:rsidR="00B35A2D" w:rsidRDefault="00B35A2D">
            <w:pPr>
              <w:pStyle w:val="ConsPlusNormal"/>
              <w:jc w:val="center"/>
            </w:pPr>
            <w:r>
              <w:t>252,000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"Развитие инфраструктуры поддержки </w:t>
            </w:r>
            <w:r>
              <w:lastRenderedPageBreak/>
              <w:t>социально ориентированных некоммерческих организаций"</w:t>
            </w:r>
          </w:p>
        </w:tc>
        <w:tc>
          <w:tcPr>
            <w:tcW w:w="1531" w:type="dxa"/>
            <w:vAlign w:val="center"/>
          </w:tcPr>
          <w:p w:rsidR="00B35A2D" w:rsidRDefault="00B35A2D">
            <w:pPr>
              <w:pStyle w:val="ConsPlusNormal"/>
              <w:jc w:val="center"/>
            </w:pPr>
            <w:r>
              <w:lastRenderedPageBreak/>
              <w:t>7469,300</w:t>
            </w:r>
          </w:p>
        </w:tc>
        <w:tc>
          <w:tcPr>
            <w:tcW w:w="1531" w:type="dxa"/>
            <w:vAlign w:val="center"/>
          </w:tcPr>
          <w:p w:rsidR="00B35A2D" w:rsidRDefault="00B35A2D">
            <w:pPr>
              <w:pStyle w:val="ConsPlusNormal"/>
              <w:jc w:val="center"/>
            </w:pPr>
            <w:r>
              <w:t>6769,300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имущества и обеспечение деятельности общественных центров</w:t>
            </w:r>
          </w:p>
        </w:tc>
        <w:tc>
          <w:tcPr>
            <w:tcW w:w="1531" w:type="dxa"/>
            <w:vAlign w:val="center"/>
          </w:tcPr>
          <w:p w:rsidR="00B35A2D" w:rsidRDefault="00B35A2D">
            <w:pPr>
              <w:pStyle w:val="ConsPlusNormal"/>
              <w:jc w:val="center"/>
            </w:pPr>
            <w:r>
              <w:t>7469,300</w:t>
            </w:r>
          </w:p>
        </w:tc>
        <w:tc>
          <w:tcPr>
            <w:tcW w:w="1531" w:type="dxa"/>
            <w:vAlign w:val="center"/>
          </w:tcPr>
          <w:p w:rsidR="00B35A2D" w:rsidRDefault="00B35A2D">
            <w:pPr>
              <w:pStyle w:val="ConsPlusNormal"/>
              <w:jc w:val="center"/>
            </w:pPr>
            <w:r>
              <w:t>6769,300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7414,600</w:t>
            </w:r>
          </w:p>
        </w:tc>
        <w:tc>
          <w:tcPr>
            <w:tcW w:w="1531" w:type="dxa"/>
            <w:vAlign w:val="center"/>
          </w:tcPr>
          <w:p w:rsidR="00B35A2D" w:rsidRDefault="00B35A2D">
            <w:pPr>
              <w:pStyle w:val="ConsPlusNormal"/>
              <w:jc w:val="center"/>
            </w:pPr>
            <w:r>
              <w:t>6714,600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7414,600</w:t>
            </w:r>
          </w:p>
        </w:tc>
        <w:tc>
          <w:tcPr>
            <w:tcW w:w="1531" w:type="dxa"/>
            <w:vAlign w:val="center"/>
          </w:tcPr>
          <w:p w:rsidR="00B35A2D" w:rsidRDefault="00B35A2D">
            <w:pPr>
              <w:pStyle w:val="ConsPlusNormal"/>
              <w:jc w:val="center"/>
            </w:pPr>
            <w:r>
              <w:t>6714,600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54,700</w:t>
            </w:r>
          </w:p>
        </w:tc>
        <w:tc>
          <w:tcPr>
            <w:tcW w:w="1531" w:type="dxa"/>
            <w:vAlign w:val="center"/>
          </w:tcPr>
          <w:p w:rsidR="00B35A2D" w:rsidRDefault="00B35A2D">
            <w:pPr>
              <w:pStyle w:val="ConsPlusNormal"/>
              <w:jc w:val="center"/>
            </w:pPr>
            <w:r>
              <w:t>54,700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54,700</w:t>
            </w:r>
          </w:p>
        </w:tc>
        <w:tc>
          <w:tcPr>
            <w:tcW w:w="1531" w:type="dxa"/>
            <w:vAlign w:val="center"/>
          </w:tcPr>
          <w:p w:rsidR="00B35A2D" w:rsidRDefault="00B35A2D">
            <w:pPr>
              <w:pStyle w:val="ConsPlusNormal"/>
              <w:jc w:val="center"/>
            </w:pPr>
            <w:r>
              <w:t>54,700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"Повышение уровня межэтнического и межконфессионального взаимопонимания"</w:t>
            </w:r>
          </w:p>
        </w:tc>
        <w:tc>
          <w:tcPr>
            <w:tcW w:w="1531" w:type="dxa"/>
            <w:vAlign w:val="center"/>
          </w:tcPr>
          <w:p w:rsidR="00B35A2D" w:rsidRDefault="00B35A2D">
            <w:pPr>
              <w:pStyle w:val="ConsPlusNormal"/>
              <w:jc w:val="center"/>
            </w:pPr>
            <w:r>
              <w:t>320,000</w:t>
            </w:r>
          </w:p>
        </w:tc>
        <w:tc>
          <w:tcPr>
            <w:tcW w:w="1531" w:type="dxa"/>
            <w:vAlign w:val="center"/>
          </w:tcPr>
          <w:p w:rsidR="00B35A2D" w:rsidRDefault="00B35A2D">
            <w:pPr>
              <w:pStyle w:val="ConsPlusNormal"/>
              <w:jc w:val="center"/>
            </w:pPr>
            <w:r>
              <w:t>320,000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"Мероприятия, содействующие формированию гармоничной межнациональной, </w:t>
            </w:r>
            <w:r>
              <w:lastRenderedPageBreak/>
              <w:t>межконфессиональной ситуации в городе Перми"</w:t>
            </w:r>
          </w:p>
        </w:tc>
        <w:tc>
          <w:tcPr>
            <w:tcW w:w="1531" w:type="dxa"/>
            <w:vAlign w:val="center"/>
          </w:tcPr>
          <w:p w:rsidR="00B35A2D" w:rsidRDefault="00B35A2D">
            <w:pPr>
              <w:pStyle w:val="ConsPlusNormal"/>
              <w:jc w:val="center"/>
            </w:pPr>
            <w:r>
              <w:lastRenderedPageBreak/>
              <w:t>320,000</w:t>
            </w:r>
          </w:p>
        </w:tc>
        <w:tc>
          <w:tcPr>
            <w:tcW w:w="1531" w:type="dxa"/>
            <w:vAlign w:val="center"/>
          </w:tcPr>
          <w:p w:rsidR="00B35A2D" w:rsidRDefault="00B35A2D">
            <w:pPr>
              <w:pStyle w:val="ConsPlusNormal"/>
              <w:jc w:val="center"/>
            </w:pPr>
            <w:r>
              <w:t>320,000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531" w:type="dxa"/>
            <w:vAlign w:val="center"/>
          </w:tcPr>
          <w:p w:rsidR="00B35A2D" w:rsidRDefault="00B35A2D">
            <w:pPr>
              <w:pStyle w:val="ConsPlusNormal"/>
              <w:jc w:val="center"/>
            </w:pPr>
            <w:r>
              <w:t>225,000</w:t>
            </w:r>
          </w:p>
        </w:tc>
        <w:tc>
          <w:tcPr>
            <w:tcW w:w="1531" w:type="dxa"/>
            <w:vAlign w:val="center"/>
          </w:tcPr>
          <w:p w:rsidR="00B35A2D" w:rsidRDefault="00B35A2D">
            <w:pPr>
              <w:pStyle w:val="ConsPlusNormal"/>
              <w:jc w:val="center"/>
            </w:pPr>
            <w:r>
              <w:t>225,000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225,000</w:t>
            </w:r>
          </w:p>
        </w:tc>
        <w:tc>
          <w:tcPr>
            <w:tcW w:w="1531" w:type="dxa"/>
            <w:vAlign w:val="center"/>
          </w:tcPr>
          <w:p w:rsidR="00B35A2D" w:rsidRDefault="00B35A2D">
            <w:pPr>
              <w:pStyle w:val="ConsPlusNormal"/>
              <w:jc w:val="center"/>
            </w:pPr>
            <w:r>
              <w:t>225,000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225,000</w:t>
            </w:r>
          </w:p>
        </w:tc>
        <w:tc>
          <w:tcPr>
            <w:tcW w:w="1531" w:type="dxa"/>
            <w:vAlign w:val="center"/>
          </w:tcPr>
          <w:p w:rsidR="00B35A2D" w:rsidRDefault="00B35A2D">
            <w:pPr>
              <w:pStyle w:val="ConsPlusNormal"/>
              <w:jc w:val="center"/>
            </w:pPr>
            <w:r>
              <w:t>225,000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531" w:type="dxa"/>
            <w:vAlign w:val="center"/>
          </w:tcPr>
          <w:p w:rsidR="00B35A2D" w:rsidRDefault="00B35A2D">
            <w:pPr>
              <w:pStyle w:val="ConsPlusNormal"/>
              <w:jc w:val="center"/>
            </w:pPr>
            <w:r>
              <w:t>95,000</w:t>
            </w:r>
          </w:p>
        </w:tc>
        <w:tc>
          <w:tcPr>
            <w:tcW w:w="1531" w:type="dxa"/>
            <w:vAlign w:val="center"/>
          </w:tcPr>
          <w:p w:rsidR="00B35A2D" w:rsidRDefault="00B35A2D">
            <w:pPr>
              <w:pStyle w:val="ConsPlusNormal"/>
              <w:jc w:val="center"/>
            </w:pPr>
            <w:r>
              <w:t>95,000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531" w:type="dxa"/>
            <w:vAlign w:val="center"/>
          </w:tcPr>
          <w:p w:rsidR="00B35A2D" w:rsidRDefault="00B35A2D">
            <w:pPr>
              <w:pStyle w:val="ConsPlusNormal"/>
              <w:jc w:val="center"/>
            </w:pPr>
            <w:r>
              <w:lastRenderedPageBreak/>
              <w:t>95,000</w:t>
            </w:r>
          </w:p>
        </w:tc>
        <w:tc>
          <w:tcPr>
            <w:tcW w:w="1531" w:type="dxa"/>
            <w:vAlign w:val="center"/>
          </w:tcPr>
          <w:p w:rsidR="00B35A2D" w:rsidRDefault="00B35A2D">
            <w:pPr>
              <w:pStyle w:val="ConsPlusNormal"/>
              <w:jc w:val="center"/>
            </w:pPr>
            <w:r>
              <w:t>95,000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95,000</w:t>
            </w:r>
          </w:p>
        </w:tc>
        <w:tc>
          <w:tcPr>
            <w:tcW w:w="1531" w:type="dxa"/>
            <w:vAlign w:val="center"/>
          </w:tcPr>
          <w:p w:rsidR="00B35A2D" w:rsidRDefault="00B35A2D">
            <w:pPr>
              <w:pStyle w:val="ConsPlusNormal"/>
              <w:jc w:val="center"/>
            </w:pPr>
            <w:r>
              <w:t>95,000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Национальная безопасность и правоохранительная деятельность</w:t>
            </w:r>
          </w:p>
        </w:tc>
        <w:tc>
          <w:tcPr>
            <w:tcW w:w="1531" w:type="dxa"/>
            <w:vAlign w:val="center"/>
          </w:tcPr>
          <w:p w:rsidR="00B35A2D" w:rsidRDefault="00B35A2D">
            <w:pPr>
              <w:pStyle w:val="ConsPlusNormal"/>
              <w:jc w:val="center"/>
            </w:pPr>
            <w:r>
              <w:t>1018,500</w:t>
            </w:r>
          </w:p>
        </w:tc>
        <w:tc>
          <w:tcPr>
            <w:tcW w:w="1531" w:type="dxa"/>
            <w:vAlign w:val="center"/>
          </w:tcPr>
          <w:p w:rsidR="00B35A2D" w:rsidRDefault="00B35A2D">
            <w:pPr>
              <w:pStyle w:val="ConsPlusNormal"/>
              <w:jc w:val="center"/>
            </w:pPr>
            <w:r>
              <w:t>809,600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31" w:type="dxa"/>
            <w:vAlign w:val="center"/>
          </w:tcPr>
          <w:p w:rsidR="00B35A2D" w:rsidRDefault="00B35A2D">
            <w:pPr>
              <w:pStyle w:val="ConsPlusNormal"/>
              <w:jc w:val="center"/>
            </w:pPr>
            <w:r>
              <w:t>36,800</w:t>
            </w:r>
          </w:p>
        </w:tc>
        <w:tc>
          <w:tcPr>
            <w:tcW w:w="1531" w:type="dxa"/>
            <w:vAlign w:val="center"/>
          </w:tcPr>
          <w:p w:rsidR="00B35A2D" w:rsidRDefault="00B35A2D">
            <w:pPr>
              <w:pStyle w:val="ConsPlusNormal"/>
              <w:jc w:val="center"/>
            </w:pPr>
            <w:r>
              <w:t>36,800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"Безопасный город"</w:t>
            </w:r>
          </w:p>
        </w:tc>
        <w:tc>
          <w:tcPr>
            <w:tcW w:w="1531" w:type="dxa"/>
            <w:vAlign w:val="center"/>
          </w:tcPr>
          <w:p w:rsidR="00B35A2D" w:rsidRDefault="00B35A2D">
            <w:pPr>
              <w:pStyle w:val="ConsPlusNormal"/>
              <w:jc w:val="center"/>
            </w:pPr>
            <w:r>
              <w:t>36,800</w:t>
            </w:r>
          </w:p>
        </w:tc>
        <w:tc>
          <w:tcPr>
            <w:tcW w:w="1531" w:type="dxa"/>
            <w:vAlign w:val="center"/>
          </w:tcPr>
          <w:p w:rsidR="00B35A2D" w:rsidRDefault="00B35A2D">
            <w:pPr>
              <w:pStyle w:val="ConsPlusNormal"/>
              <w:jc w:val="center"/>
            </w:pPr>
            <w:r>
              <w:t>36,800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531" w:type="dxa"/>
            <w:vAlign w:val="center"/>
          </w:tcPr>
          <w:p w:rsidR="00B35A2D" w:rsidRDefault="00B35A2D">
            <w:pPr>
              <w:pStyle w:val="ConsPlusNormal"/>
              <w:jc w:val="center"/>
            </w:pPr>
            <w:r>
              <w:t>36,800</w:t>
            </w:r>
          </w:p>
        </w:tc>
        <w:tc>
          <w:tcPr>
            <w:tcW w:w="1531" w:type="dxa"/>
            <w:vAlign w:val="center"/>
          </w:tcPr>
          <w:p w:rsidR="00B35A2D" w:rsidRDefault="00B35A2D">
            <w:pPr>
              <w:pStyle w:val="ConsPlusNormal"/>
              <w:jc w:val="center"/>
            </w:pPr>
            <w:r>
              <w:t>36,800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"Содержание и организация деятельности аварийно-спасательных служб и обеспечение безопасности людей на </w:t>
            </w:r>
            <w:r>
              <w:lastRenderedPageBreak/>
              <w:t>водных объектах"</w:t>
            </w:r>
          </w:p>
        </w:tc>
        <w:tc>
          <w:tcPr>
            <w:tcW w:w="1531" w:type="dxa"/>
            <w:vAlign w:val="center"/>
          </w:tcPr>
          <w:p w:rsidR="00B35A2D" w:rsidRDefault="00B35A2D">
            <w:pPr>
              <w:pStyle w:val="ConsPlusNormal"/>
              <w:jc w:val="center"/>
            </w:pPr>
            <w:r>
              <w:lastRenderedPageBreak/>
              <w:t>36,800</w:t>
            </w:r>
          </w:p>
        </w:tc>
        <w:tc>
          <w:tcPr>
            <w:tcW w:w="1531" w:type="dxa"/>
            <w:vAlign w:val="center"/>
          </w:tcPr>
          <w:p w:rsidR="00B35A2D" w:rsidRDefault="00B35A2D">
            <w:pPr>
              <w:pStyle w:val="ConsPlusNormal"/>
              <w:jc w:val="center"/>
            </w:pPr>
            <w:r>
              <w:t>36,800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спасательных постов в местах массового отдыха у воды</w:t>
            </w:r>
          </w:p>
        </w:tc>
        <w:tc>
          <w:tcPr>
            <w:tcW w:w="1531" w:type="dxa"/>
            <w:vAlign w:val="center"/>
          </w:tcPr>
          <w:p w:rsidR="00B35A2D" w:rsidRDefault="00B35A2D">
            <w:pPr>
              <w:pStyle w:val="ConsPlusNormal"/>
              <w:jc w:val="center"/>
            </w:pPr>
            <w:r>
              <w:t>36,800</w:t>
            </w:r>
          </w:p>
        </w:tc>
        <w:tc>
          <w:tcPr>
            <w:tcW w:w="1531" w:type="dxa"/>
            <w:vAlign w:val="center"/>
          </w:tcPr>
          <w:p w:rsidR="00B35A2D" w:rsidRDefault="00B35A2D">
            <w:pPr>
              <w:pStyle w:val="ConsPlusNormal"/>
              <w:jc w:val="center"/>
            </w:pPr>
            <w:r>
              <w:t>36,800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36,800</w:t>
            </w:r>
          </w:p>
        </w:tc>
        <w:tc>
          <w:tcPr>
            <w:tcW w:w="1531" w:type="dxa"/>
            <w:vAlign w:val="center"/>
          </w:tcPr>
          <w:p w:rsidR="00B35A2D" w:rsidRDefault="00B35A2D">
            <w:pPr>
              <w:pStyle w:val="ConsPlusNormal"/>
              <w:jc w:val="center"/>
            </w:pPr>
            <w:r>
              <w:t>36,800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36,800</w:t>
            </w:r>
          </w:p>
        </w:tc>
        <w:tc>
          <w:tcPr>
            <w:tcW w:w="1531" w:type="dxa"/>
            <w:vAlign w:val="center"/>
          </w:tcPr>
          <w:p w:rsidR="00B35A2D" w:rsidRDefault="00B35A2D">
            <w:pPr>
              <w:pStyle w:val="ConsPlusNormal"/>
              <w:jc w:val="center"/>
            </w:pPr>
            <w:r>
              <w:t>36,800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31" w:type="dxa"/>
            <w:vAlign w:val="center"/>
          </w:tcPr>
          <w:p w:rsidR="00B35A2D" w:rsidRDefault="00B35A2D">
            <w:pPr>
              <w:pStyle w:val="ConsPlusNormal"/>
              <w:jc w:val="center"/>
            </w:pPr>
            <w:r>
              <w:t>981,700</w:t>
            </w:r>
          </w:p>
        </w:tc>
        <w:tc>
          <w:tcPr>
            <w:tcW w:w="1531" w:type="dxa"/>
            <w:vAlign w:val="center"/>
          </w:tcPr>
          <w:p w:rsidR="00B35A2D" w:rsidRDefault="00B35A2D">
            <w:pPr>
              <w:pStyle w:val="ConsPlusNormal"/>
              <w:jc w:val="center"/>
            </w:pPr>
            <w:r>
              <w:t>772,800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"Безопасный город"</w:t>
            </w:r>
          </w:p>
        </w:tc>
        <w:tc>
          <w:tcPr>
            <w:tcW w:w="1531" w:type="dxa"/>
            <w:vAlign w:val="center"/>
          </w:tcPr>
          <w:p w:rsidR="00B35A2D" w:rsidRDefault="00B35A2D">
            <w:pPr>
              <w:pStyle w:val="ConsPlusNormal"/>
              <w:jc w:val="center"/>
            </w:pPr>
            <w:r>
              <w:t>981,700</w:t>
            </w:r>
          </w:p>
        </w:tc>
        <w:tc>
          <w:tcPr>
            <w:tcW w:w="1531" w:type="dxa"/>
            <w:vAlign w:val="center"/>
          </w:tcPr>
          <w:p w:rsidR="00B35A2D" w:rsidRDefault="00B35A2D">
            <w:pPr>
              <w:pStyle w:val="ConsPlusNormal"/>
              <w:jc w:val="center"/>
            </w:pPr>
            <w:r>
              <w:t>772,800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первичных мер пожарной безопасности в границах города Перми"</w:t>
            </w:r>
          </w:p>
        </w:tc>
        <w:tc>
          <w:tcPr>
            <w:tcW w:w="1531" w:type="dxa"/>
            <w:vAlign w:val="center"/>
          </w:tcPr>
          <w:p w:rsidR="00B35A2D" w:rsidRDefault="00B35A2D">
            <w:pPr>
              <w:pStyle w:val="ConsPlusNormal"/>
              <w:jc w:val="center"/>
            </w:pPr>
            <w:r>
              <w:t>981,700</w:t>
            </w:r>
          </w:p>
        </w:tc>
        <w:tc>
          <w:tcPr>
            <w:tcW w:w="1531" w:type="dxa"/>
            <w:vAlign w:val="center"/>
          </w:tcPr>
          <w:p w:rsidR="00B35A2D" w:rsidRDefault="00B35A2D">
            <w:pPr>
              <w:pStyle w:val="ConsPlusNormal"/>
              <w:jc w:val="center"/>
            </w:pPr>
            <w:r>
              <w:t>772,800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первичных мер пожарной безопасности"</w:t>
            </w:r>
          </w:p>
        </w:tc>
        <w:tc>
          <w:tcPr>
            <w:tcW w:w="1531" w:type="dxa"/>
            <w:vAlign w:val="center"/>
          </w:tcPr>
          <w:p w:rsidR="00B35A2D" w:rsidRDefault="00B35A2D">
            <w:pPr>
              <w:pStyle w:val="ConsPlusNormal"/>
              <w:jc w:val="center"/>
            </w:pPr>
            <w:r>
              <w:t>981,700</w:t>
            </w:r>
          </w:p>
        </w:tc>
        <w:tc>
          <w:tcPr>
            <w:tcW w:w="1531" w:type="dxa"/>
            <w:vAlign w:val="center"/>
          </w:tcPr>
          <w:p w:rsidR="00B35A2D" w:rsidRDefault="00B35A2D">
            <w:pPr>
              <w:pStyle w:val="ConsPlusNormal"/>
              <w:jc w:val="center"/>
            </w:pPr>
            <w:r>
              <w:t>772,800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Мероприятия по приведению в нормативное состояние, содержанию </w:t>
            </w:r>
            <w:r>
              <w:lastRenderedPageBreak/>
              <w:t>пожарных водоемов и пирсов</w:t>
            </w:r>
          </w:p>
        </w:tc>
        <w:tc>
          <w:tcPr>
            <w:tcW w:w="1531" w:type="dxa"/>
            <w:vAlign w:val="center"/>
          </w:tcPr>
          <w:p w:rsidR="00B35A2D" w:rsidRDefault="00B35A2D">
            <w:pPr>
              <w:pStyle w:val="ConsPlusNormal"/>
              <w:jc w:val="center"/>
            </w:pPr>
            <w:r>
              <w:lastRenderedPageBreak/>
              <w:t>981,700</w:t>
            </w:r>
          </w:p>
        </w:tc>
        <w:tc>
          <w:tcPr>
            <w:tcW w:w="1531" w:type="dxa"/>
            <w:vAlign w:val="center"/>
          </w:tcPr>
          <w:p w:rsidR="00B35A2D" w:rsidRDefault="00B35A2D">
            <w:pPr>
              <w:pStyle w:val="ConsPlusNormal"/>
              <w:jc w:val="center"/>
            </w:pPr>
            <w:r>
              <w:t>772,800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916,000</w:t>
            </w:r>
          </w:p>
        </w:tc>
        <w:tc>
          <w:tcPr>
            <w:tcW w:w="1531" w:type="dxa"/>
            <w:vAlign w:val="center"/>
          </w:tcPr>
          <w:p w:rsidR="00B35A2D" w:rsidRDefault="00B35A2D">
            <w:pPr>
              <w:pStyle w:val="ConsPlusNormal"/>
              <w:jc w:val="center"/>
            </w:pPr>
            <w:r>
              <w:t>707,100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916,000</w:t>
            </w:r>
          </w:p>
        </w:tc>
        <w:tc>
          <w:tcPr>
            <w:tcW w:w="1531" w:type="dxa"/>
            <w:vAlign w:val="center"/>
          </w:tcPr>
          <w:p w:rsidR="00B35A2D" w:rsidRDefault="00B35A2D">
            <w:pPr>
              <w:pStyle w:val="ConsPlusNormal"/>
              <w:jc w:val="center"/>
            </w:pPr>
            <w:r>
              <w:t>707,100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65,700</w:t>
            </w:r>
          </w:p>
        </w:tc>
        <w:tc>
          <w:tcPr>
            <w:tcW w:w="1531" w:type="dxa"/>
            <w:vAlign w:val="center"/>
          </w:tcPr>
          <w:p w:rsidR="00B35A2D" w:rsidRDefault="00B35A2D">
            <w:pPr>
              <w:pStyle w:val="ConsPlusNormal"/>
              <w:jc w:val="center"/>
            </w:pPr>
            <w:r>
              <w:t>65,700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65,700</w:t>
            </w:r>
          </w:p>
        </w:tc>
        <w:tc>
          <w:tcPr>
            <w:tcW w:w="1531" w:type="dxa"/>
            <w:vAlign w:val="center"/>
          </w:tcPr>
          <w:p w:rsidR="00B35A2D" w:rsidRDefault="00B35A2D">
            <w:pPr>
              <w:pStyle w:val="ConsPlusNormal"/>
              <w:jc w:val="center"/>
            </w:pPr>
            <w:r>
              <w:t>65,700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Национальная экономика</w:t>
            </w:r>
          </w:p>
        </w:tc>
        <w:tc>
          <w:tcPr>
            <w:tcW w:w="1531" w:type="dxa"/>
            <w:vAlign w:val="center"/>
          </w:tcPr>
          <w:p w:rsidR="00B35A2D" w:rsidRDefault="00B35A2D">
            <w:pPr>
              <w:pStyle w:val="ConsPlusNormal"/>
              <w:jc w:val="center"/>
            </w:pPr>
            <w:r>
              <w:t>287824,774</w:t>
            </w:r>
          </w:p>
        </w:tc>
        <w:tc>
          <w:tcPr>
            <w:tcW w:w="1531" w:type="dxa"/>
            <w:vAlign w:val="center"/>
          </w:tcPr>
          <w:p w:rsidR="00B35A2D" w:rsidRDefault="00B35A2D">
            <w:pPr>
              <w:pStyle w:val="ConsPlusNormal"/>
              <w:jc w:val="center"/>
            </w:pPr>
            <w:r>
              <w:t>289952,689</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Дорожное хозяйство (дорожные фонды)</w:t>
            </w:r>
          </w:p>
        </w:tc>
        <w:tc>
          <w:tcPr>
            <w:tcW w:w="1531" w:type="dxa"/>
            <w:vAlign w:val="center"/>
          </w:tcPr>
          <w:p w:rsidR="00B35A2D" w:rsidRDefault="00B35A2D">
            <w:pPr>
              <w:pStyle w:val="ConsPlusNormal"/>
              <w:jc w:val="center"/>
            </w:pPr>
            <w:r>
              <w:t>286276,174</w:t>
            </w:r>
          </w:p>
        </w:tc>
        <w:tc>
          <w:tcPr>
            <w:tcW w:w="1531" w:type="dxa"/>
            <w:vAlign w:val="center"/>
          </w:tcPr>
          <w:p w:rsidR="00B35A2D" w:rsidRDefault="00B35A2D">
            <w:pPr>
              <w:pStyle w:val="ConsPlusNormal"/>
              <w:jc w:val="center"/>
            </w:pPr>
            <w:r>
              <w:t>288423,289</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531" w:type="dxa"/>
            <w:vAlign w:val="center"/>
          </w:tcPr>
          <w:p w:rsidR="00B35A2D" w:rsidRDefault="00B35A2D">
            <w:pPr>
              <w:pStyle w:val="ConsPlusNormal"/>
              <w:jc w:val="center"/>
            </w:pPr>
            <w:r>
              <w:t>261349,474</w:t>
            </w:r>
          </w:p>
        </w:tc>
        <w:tc>
          <w:tcPr>
            <w:tcW w:w="1531" w:type="dxa"/>
            <w:vAlign w:val="center"/>
          </w:tcPr>
          <w:p w:rsidR="00B35A2D" w:rsidRDefault="00B35A2D">
            <w:pPr>
              <w:pStyle w:val="ConsPlusNormal"/>
              <w:jc w:val="center"/>
            </w:pPr>
            <w:r>
              <w:t>263496,589</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"Приведение в нормативное состояние автомобильных дорог и дорожных сооружений"</w:t>
            </w:r>
          </w:p>
        </w:tc>
        <w:tc>
          <w:tcPr>
            <w:tcW w:w="1531" w:type="dxa"/>
            <w:vAlign w:val="center"/>
          </w:tcPr>
          <w:p w:rsidR="00B35A2D" w:rsidRDefault="00B35A2D">
            <w:pPr>
              <w:pStyle w:val="ConsPlusNormal"/>
              <w:jc w:val="center"/>
            </w:pPr>
            <w:r>
              <w:t>261349,474</w:t>
            </w:r>
          </w:p>
        </w:tc>
        <w:tc>
          <w:tcPr>
            <w:tcW w:w="1531" w:type="dxa"/>
            <w:vAlign w:val="center"/>
          </w:tcPr>
          <w:p w:rsidR="00B35A2D" w:rsidRDefault="00B35A2D">
            <w:pPr>
              <w:pStyle w:val="ConsPlusNormal"/>
              <w:jc w:val="center"/>
            </w:pPr>
            <w:r>
              <w:t>263496,589</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"Выполнение </w:t>
            </w:r>
            <w:r>
              <w:lastRenderedPageBreak/>
              <w:t>комплекса мероприятий по содержанию и ремонту автомобильных дорог и элементов дорог"</w:t>
            </w:r>
          </w:p>
        </w:tc>
        <w:tc>
          <w:tcPr>
            <w:tcW w:w="1531" w:type="dxa"/>
            <w:vAlign w:val="center"/>
          </w:tcPr>
          <w:p w:rsidR="00B35A2D" w:rsidRDefault="00B35A2D">
            <w:pPr>
              <w:pStyle w:val="ConsPlusNormal"/>
              <w:jc w:val="center"/>
            </w:pPr>
            <w:r>
              <w:lastRenderedPageBreak/>
              <w:t>261349,474</w:t>
            </w:r>
          </w:p>
        </w:tc>
        <w:tc>
          <w:tcPr>
            <w:tcW w:w="1531" w:type="dxa"/>
            <w:vAlign w:val="center"/>
          </w:tcPr>
          <w:p w:rsidR="00B35A2D" w:rsidRDefault="00B35A2D">
            <w:pPr>
              <w:pStyle w:val="ConsPlusNormal"/>
              <w:jc w:val="center"/>
            </w:pPr>
            <w:r>
              <w:t>263496,589</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 ремонт автомобильных дорог</w:t>
            </w:r>
          </w:p>
        </w:tc>
        <w:tc>
          <w:tcPr>
            <w:tcW w:w="1531" w:type="dxa"/>
            <w:vAlign w:val="center"/>
          </w:tcPr>
          <w:p w:rsidR="00B35A2D" w:rsidRDefault="00B35A2D">
            <w:pPr>
              <w:pStyle w:val="ConsPlusNormal"/>
              <w:jc w:val="center"/>
            </w:pPr>
            <w:r>
              <w:t>256058,674</w:t>
            </w:r>
          </w:p>
        </w:tc>
        <w:tc>
          <w:tcPr>
            <w:tcW w:w="1531" w:type="dxa"/>
            <w:vAlign w:val="center"/>
          </w:tcPr>
          <w:p w:rsidR="00B35A2D" w:rsidRDefault="00B35A2D">
            <w:pPr>
              <w:pStyle w:val="ConsPlusNormal"/>
              <w:jc w:val="center"/>
            </w:pPr>
            <w:r>
              <w:t>258205,789</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256058,674</w:t>
            </w:r>
          </w:p>
        </w:tc>
        <w:tc>
          <w:tcPr>
            <w:tcW w:w="1531" w:type="dxa"/>
            <w:vAlign w:val="center"/>
          </w:tcPr>
          <w:p w:rsidR="00B35A2D" w:rsidRDefault="00B35A2D">
            <w:pPr>
              <w:pStyle w:val="ConsPlusNormal"/>
              <w:jc w:val="center"/>
            </w:pPr>
            <w:r>
              <w:t>258205,789</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256058,674</w:t>
            </w:r>
          </w:p>
        </w:tc>
        <w:tc>
          <w:tcPr>
            <w:tcW w:w="1531" w:type="dxa"/>
            <w:vAlign w:val="center"/>
          </w:tcPr>
          <w:p w:rsidR="00B35A2D" w:rsidRDefault="00B35A2D">
            <w:pPr>
              <w:pStyle w:val="ConsPlusNormal"/>
              <w:jc w:val="center"/>
            </w:pPr>
            <w:r>
              <w:t>258205,789</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Ремонт тротуаров, пешеходных дорожек и газонов вдоль тротуаров, пешеходных дорожек</w:t>
            </w:r>
          </w:p>
        </w:tc>
        <w:tc>
          <w:tcPr>
            <w:tcW w:w="1531" w:type="dxa"/>
            <w:vAlign w:val="center"/>
          </w:tcPr>
          <w:p w:rsidR="00B35A2D" w:rsidRDefault="00B35A2D">
            <w:pPr>
              <w:pStyle w:val="ConsPlusNormal"/>
              <w:jc w:val="center"/>
            </w:pPr>
            <w:r>
              <w:t>5290,800</w:t>
            </w:r>
          </w:p>
        </w:tc>
        <w:tc>
          <w:tcPr>
            <w:tcW w:w="1531" w:type="dxa"/>
            <w:vAlign w:val="center"/>
          </w:tcPr>
          <w:p w:rsidR="00B35A2D" w:rsidRDefault="00B35A2D">
            <w:pPr>
              <w:pStyle w:val="ConsPlusNormal"/>
              <w:jc w:val="center"/>
            </w:pPr>
            <w:r>
              <w:t>5290,800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5290,800</w:t>
            </w:r>
          </w:p>
        </w:tc>
        <w:tc>
          <w:tcPr>
            <w:tcW w:w="1531" w:type="dxa"/>
            <w:vAlign w:val="center"/>
          </w:tcPr>
          <w:p w:rsidR="00B35A2D" w:rsidRDefault="00B35A2D">
            <w:pPr>
              <w:pStyle w:val="ConsPlusNormal"/>
              <w:jc w:val="center"/>
            </w:pPr>
            <w:r>
              <w:t>5290,800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5290,800</w:t>
            </w:r>
          </w:p>
        </w:tc>
        <w:tc>
          <w:tcPr>
            <w:tcW w:w="1531" w:type="dxa"/>
            <w:vAlign w:val="center"/>
          </w:tcPr>
          <w:p w:rsidR="00B35A2D" w:rsidRDefault="00B35A2D">
            <w:pPr>
              <w:pStyle w:val="ConsPlusNormal"/>
              <w:jc w:val="center"/>
            </w:pPr>
            <w:r>
              <w:t>5290,800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"Благоустройство города Перми"</w:t>
            </w:r>
          </w:p>
        </w:tc>
        <w:tc>
          <w:tcPr>
            <w:tcW w:w="1531" w:type="dxa"/>
            <w:vAlign w:val="center"/>
          </w:tcPr>
          <w:p w:rsidR="00B35A2D" w:rsidRDefault="00B35A2D">
            <w:pPr>
              <w:pStyle w:val="ConsPlusNormal"/>
              <w:jc w:val="center"/>
            </w:pPr>
            <w:r>
              <w:t>7633,000</w:t>
            </w:r>
          </w:p>
        </w:tc>
        <w:tc>
          <w:tcPr>
            <w:tcW w:w="1531" w:type="dxa"/>
            <w:vAlign w:val="center"/>
          </w:tcPr>
          <w:p w:rsidR="00B35A2D" w:rsidRDefault="00B35A2D">
            <w:pPr>
              <w:pStyle w:val="ConsPlusNormal"/>
              <w:jc w:val="center"/>
            </w:pPr>
            <w:r>
              <w:t>7633,000</w:t>
            </w:r>
          </w:p>
        </w:tc>
      </w:tr>
      <w:tr w:rsidR="00B35A2D">
        <w:tc>
          <w:tcPr>
            <w:tcW w:w="1228" w:type="dxa"/>
            <w:vAlign w:val="center"/>
          </w:tcPr>
          <w:p w:rsidR="00B35A2D" w:rsidRDefault="00B35A2D">
            <w:pPr>
              <w:pStyle w:val="ConsPlusNormal"/>
              <w:jc w:val="center"/>
            </w:pPr>
            <w:r>
              <w:lastRenderedPageBreak/>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531" w:type="dxa"/>
            <w:vAlign w:val="center"/>
          </w:tcPr>
          <w:p w:rsidR="00B35A2D" w:rsidRDefault="00B35A2D">
            <w:pPr>
              <w:pStyle w:val="ConsPlusNormal"/>
              <w:jc w:val="center"/>
            </w:pPr>
            <w:r>
              <w:t>7633,000</w:t>
            </w:r>
          </w:p>
        </w:tc>
        <w:tc>
          <w:tcPr>
            <w:tcW w:w="1531" w:type="dxa"/>
            <w:vAlign w:val="center"/>
          </w:tcPr>
          <w:p w:rsidR="00B35A2D" w:rsidRDefault="00B35A2D">
            <w:pPr>
              <w:pStyle w:val="ConsPlusNormal"/>
              <w:jc w:val="center"/>
            </w:pPr>
            <w:r>
              <w:t>7633,000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1110600000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531" w:type="dxa"/>
            <w:vAlign w:val="center"/>
          </w:tcPr>
          <w:p w:rsidR="00B35A2D" w:rsidRDefault="00B35A2D">
            <w:pPr>
              <w:pStyle w:val="ConsPlusNormal"/>
              <w:jc w:val="center"/>
            </w:pPr>
            <w:r>
              <w:t>7633,000</w:t>
            </w:r>
          </w:p>
        </w:tc>
        <w:tc>
          <w:tcPr>
            <w:tcW w:w="1531" w:type="dxa"/>
            <w:vAlign w:val="center"/>
          </w:tcPr>
          <w:p w:rsidR="00B35A2D" w:rsidRDefault="00B35A2D">
            <w:pPr>
              <w:pStyle w:val="ConsPlusNormal"/>
              <w:jc w:val="center"/>
            </w:pPr>
            <w:r>
              <w:t>7633,000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1110600000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7633,000</w:t>
            </w:r>
          </w:p>
        </w:tc>
        <w:tc>
          <w:tcPr>
            <w:tcW w:w="1531" w:type="dxa"/>
            <w:vAlign w:val="center"/>
          </w:tcPr>
          <w:p w:rsidR="00B35A2D" w:rsidRDefault="00B35A2D">
            <w:pPr>
              <w:pStyle w:val="ConsPlusNormal"/>
              <w:jc w:val="center"/>
            </w:pPr>
            <w:r>
              <w:t>7633,000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1110600000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7633,000</w:t>
            </w:r>
          </w:p>
        </w:tc>
        <w:tc>
          <w:tcPr>
            <w:tcW w:w="1531" w:type="dxa"/>
            <w:vAlign w:val="center"/>
          </w:tcPr>
          <w:p w:rsidR="00B35A2D" w:rsidRDefault="00B35A2D">
            <w:pPr>
              <w:pStyle w:val="ConsPlusNormal"/>
              <w:jc w:val="center"/>
            </w:pPr>
            <w:r>
              <w:t>7633,000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531" w:type="dxa"/>
            <w:vAlign w:val="center"/>
          </w:tcPr>
          <w:p w:rsidR="00B35A2D" w:rsidRDefault="00B35A2D">
            <w:pPr>
              <w:pStyle w:val="ConsPlusNormal"/>
              <w:jc w:val="center"/>
            </w:pPr>
            <w:r>
              <w:t>4361,300</w:t>
            </w:r>
          </w:p>
        </w:tc>
        <w:tc>
          <w:tcPr>
            <w:tcW w:w="1531" w:type="dxa"/>
            <w:vAlign w:val="center"/>
          </w:tcPr>
          <w:p w:rsidR="00B35A2D" w:rsidRDefault="00B35A2D">
            <w:pPr>
              <w:pStyle w:val="ConsPlusNormal"/>
              <w:jc w:val="center"/>
            </w:pPr>
            <w:r>
              <w:t>4361,300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Подпрограмма "Приоритетное развитие регулярных перевозок автомобильным и городским наземным электрическим </w:t>
            </w:r>
            <w:r>
              <w:lastRenderedPageBreak/>
              <w:t>транспортом в городе Перми"</w:t>
            </w:r>
          </w:p>
        </w:tc>
        <w:tc>
          <w:tcPr>
            <w:tcW w:w="1531" w:type="dxa"/>
            <w:vAlign w:val="center"/>
          </w:tcPr>
          <w:p w:rsidR="00B35A2D" w:rsidRDefault="00B35A2D">
            <w:pPr>
              <w:pStyle w:val="ConsPlusNormal"/>
              <w:jc w:val="center"/>
            </w:pPr>
            <w:r>
              <w:lastRenderedPageBreak/>
              <w:t>4361,300</w:t>
            </w:r>
          </w:p>
        </w:tc>
        <w:tc>
          <w:tcPr>
            <w:tcW w:w="1531" w:type="dxa"/>
            <w:vAlign w:val="center"/>
          </w:tcPr>
          <w:p w:rsidR="00B35A2D" w:rsidRDefault="00B35A2D">
            <w:pPr>
              <w:pStyle w:val="ConsPlusNormal"/>
              <w:jc w:val="center"/>
            </w:pPr>
            <w:r>
              <w:t>4361,300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531" w:type="dxa"/>
            <w:vAlign w:val="center"/>
          </w:tcPr>
          <w:p w:rsidR="00B35A2D" w:rsidRDefault="00B35A2D">
            <w:pPr>
              <w:pStyle w:val="ConsPlusNormal"/>
              <w:jc w:val="center"/>
            </w:pPr>
            <w:r>
              <w:t>4361,300</w:t>
            </w:r>
          </w:p>
        </w:tc>
        <w:tc>
          <w:tcPr>
            <w:tcW w:w="1531" w:type="dxa"/>
            <w:vAlign w:val="center"/>
          </w:tcPr>
          <w:p w:rsidR="00B35A2D" w:rsidRDefault="00B35A2D">
            <w:pPr>
              <w:pStyle w:val="ConsPlusNormal"/>
              <w:jc w:val="center"/>
            </w:pPr>
            <w:r>
              <w:t>4361,300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1220321780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 ремонт остановочных пунктов</w:t>
            </w:r>
          </w:p>
        </w:tc>
        <w:tc>
          <w:tcPr>
            <w:tcW w:w="1531" w:type="dxa"/>
            <w:vAlign w:val="center"/>
          </w:tcPr>
          <w:p w:rsidR="00B35A2D" w:rsidRDefault="00B35A2D">
            <w:pPr>
              <w:pStyle w:val="ConsPlusNormal"/>
              <w:jc w:val="center"/>
            </w:pPr>
            <w:r>
              <w:t>4361,300</w:t>
            </w:r>
          </w:p>
        </w:tc>
        <w:tc>
          <w:tcPr>
            <w:tcW w:w="1531" w:type="dxa"/>
            <w:vAlign w:val="center"/>
          </w:tcPr>
          <w:p w:rsidR="00B35A2D" w:rsidRDefault="00B35A2D">
            <w:pPr>
              <w:pStyle w:val="ConsPlusNormal"/>
              <w:jc w:val="center"/>
            </w:pPr>
            <w:r>
              <w:t>4361,300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1220321780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4361,300</w:t>
            </w:r>
          </w:p>
        </w:tc>
        <w:tc>
          <w:tcPr>
            <w:tcW w:w="1531" w:type="dxa"/>
            <w:vAlign w:val="center"/>
          </w:tcPr>
          <w:p w:rsidR="00B35A2D" w:rsidRDefault="00B35A2D">
            <w:pPr>
              <w:pStyle w:val="ConsPlusNormal"/>
              <w:jc w:val="center"/>
            </w:pPr>
            <w:r>
              <w:t>4361,300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1220321780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4361,300</w:t>
            </w:r>
          </w:p>
        </w:tc>
        <w:tc>
          <w:tcPr>
            <w:tcW w:w="1531" w:type="dxa"/>
            <w:vAlign w:val="center"/>
          </w:tcPr>
          <w:p w:rsidR="00B35A2D" w:rsidRDefault="00B35A2D">
            <w:pPr>
              <w:pStyle w:val="ConsPlusNormal"/>
              <w:jc w:val="center"/>
            </w:pPr>
            <w:r>
              <w:t>4361,300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531" w:type="dxa"/>
            <w:vAlign w:val="center"/>
          </w:tcPr>
          <w:p w:rsidR="00B35A2D" w:rsidRDefault="00B35A2D">
            <w:pPr>
              <w:pStyle w:val="ConsPlusNormal"/>
              <w:jc w:val="center"/>
            </w:pPr>
            <w:r>
              <w:t>12932,400</w:t>
            </w:r>
          </w:p>
        </w:tc>
        <w:tc>
          <w:tcPr>
            <w:tcW w:w="1531" w:type="dxa"/>
            <w:vAlign w:val="center"/>
          </w:tcPr>
          <w:p w:rsidR="00B35A2D" w:rsidRDefault="00B35A2D">
            <w:pPr>
              <w:pStyle w:val="ConsPlusNormal"/>
              <w:jc w:val="center"/>
            </w:pPr>
            <w:r>
              <w:t>12932,400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эффективного управления многоквартирными домами в городе Перми"</w:t>
            </w:r>
          </w:p>
        </w:tc>
        <w:tc>
          <w:tcPr>
            <w:tcW w:w="1531" w:type="dxa"/>
            <w:vAlign w:val="center"/>
          </w:tcPr>
          <w:p w:rsidR="00B35A2D" w:rsidRDefault="00B35A2D">
            <w:pPr>
              <w:pStyle w:val="ConsPlusNormal"/>
              <w:jc w:val="center"/>
            </w:pPr>
            <w:r>
              <w:t>12932,400</w:t>
            </w:r>
          </w:p>
        </w:tc>
        <w:tc>
          <w:tcPr>
            <w:tcW w:w="1531" w:type="dxa"/>
            <w:vAlign w:val="center"/>
          </w:tcPr>
          <w:p w:rsidR="00B35A2D" w:rsidRDefault="00B35A2D">
            <w:pPr>
              <w:pStyle w:val="ConsPlusNormal"/>
              <w:jc w:val="center"/>
            </w:pPr>
            <w:r>
              <w:t>12932,400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173030000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w:t>
            </w:r>
            <w:r>
              <w:lastRenderedPageBreak/>
              <w:t>"Муниципальная поддержка благоустройства придомовых территорий многоквартирных домов города Перми"</w:t>
            </w:r>
          </w:p>
        </w:tc>
        <w:tc>
          <w:tcPr>
            <w:tcW w:w="1531" w:type="dxa"/>
            <w:vAlign w:val="center"/>
          </w:tcPr>
          <w:p w:rsidR="00B35A2D" w:rsidRDefault="00B35A2D">
            <w:pPr>
              <w:pStyle w:val="ConsPlusNormal"/>
              <w:jc w:val="center"/>
            </w:pPr>
            <w:r>
              <w:lastRenderedPageBreak/>
              <w:t>12932,400</w:t>
            </w:r>
          </w:p>
        </w:tc>
        <w:tc>
          <w:tcPr>
            <w:tcW w:w="1531" w:type="dxa"/>
            <w:vAlign w:val="center"/>
          </w:tcPr>
          <w:p w:rsidR="00B35A2D" w:rsidRDefault="00B35A2D">
            <w:pPr>
              <w:pStyle w:val="ConsPlusNormal"/>
              <w:jc w:val="center"/>
            </w:pPr>
            <w:r>
              <w:t>12932,400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1730371190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Возмещение затрат по благоустройству придомовых территорий многоквартирных домов города Перми</w:t>
            </w:r>
          </w:p>
        </w:tc>
        <w:tc>
          <w:tcPr>
            <w:tcW w:w="1531" w:type="dxa"/>
            <w:vAlign w:val="center"/>
          </w:tcPr>
          <w:p w:rsidR="00B35A2D" w:rsidRDefault="00B35A2D">
            <w:pPr>
              <w:pStyle w:val="ConsPlusNormal"/>
              <w:jc w:val="center"/>
            </w:pPr>
            <w:r>
              <w:t>12932,400</w:t>
            </w:r>
          </w:p>
        </w:tc>
        <w:tc>
          <w:tcPr>
            <w:tcW w:w="1531" w:type="dxa"/>
            <w:vAlign w:val="center"/>
          </w:tcPr>
          <w:p w:rsidR="00B35A2D" w:rsidRDefault="00B35A2D">
            <w:pPr>
              <w:pStyle w:val="ConsPlusNormal"/>
              <w:jc w:val="center"/>
            </w:pPr>
            <w:r>
              <w:t>12932,400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1730371190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12932,400</w:t>
            </w:r>
          </w:p>
        </w:tc>
        <w:tc>
          <w:tcPr>
            <w:tcW w:w="1531" w:type="dxa"/>
            <w:vAlign w:val="center"/>
          </w:tcPr>
          <w:p w:rsidR="00B35A2D" w:rsidRDefault="00B35A2D">
            <w:pPr>
              <w:pStyle w:val="ConsPlusNormal"/>
              <w:jc w:val="center"/>
            </w:pPr>
            <w:r>
              <w:t>12932,400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1730371190</w:t>
            </w:r>
          </w:p>
        </w:tc>
        <w:tc>
          <w:tcPr>
            <w:tcW w:w="1036" w:type="dxa"/>
            <w:vAlign w:val="center"/>
          </w:tcPr>
          <w:p w:rsidR="00B35A2D" w:rsidRDefault="00B35A2D">
            <w:pPr>
              <w:pStyle w:val="ConsPlusNormal"/>
              <w:jc w:val="center"/>
            </w:pPr>
            <w:r>
              <w:t>810</w:t>
            </w:r>
          </w:p>
        </w:tc>
        <w:tc>
          <w:tcPr>
            <w:tcW w:w="4762"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1" w:type="dxa"/>
            <w:vAlign w:val="center"/>
          </w:tcPr>
          <w:p w:rsidR="00B35A2D" w:rsidRDefault="00B35A2D">
            <w:pPr>
              <w:pStyle w:val="ConsPlusNormal"/>
              <w:jc w:val="center"/>
            </w:pPr>
            <w:r>
              <w:t>12932,400</w:t>
            </w:r>
          </w:p>
        </w:tc>
        <w:tc>
          <w:tcPr>
            <w:tcW w:w="1531" w:type="dxa"/>
            <w:vAlign w:val="center"/>
          </w:tcPr>
          <w:p w:rsidR="00B35A2D" w:rsidRDefault="00B35A2D">
            <w:pPr>
              <w:pStyle w:val="ConsPlusNormal"/>
              <w:jc w:val="center"/>
            </w:pPr>
            <w:r>
              <w:t>12932,400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национальной экономики</w:t>
            </w:r>
          </w:p>
        </w:tc>
        <w:tc>
          <w:tcPr>
            <w:tcW w:w="1531" w:type="dxa"/>
            <w:vAlign w:val="center"/>
          </w:tcPr>
          <w:p w:rsidR="00B35A2D" w:rsidRDefault="00B35A2D">
            <w:pPr>
              <w:pStyle w:val="ConsPlusNormal"/>
              <w:jc w:val="center"/>
            </w:pPr>
            <w:r>
              <w:t>1548,600</w:t>
            </w:r>
          </w:p>
        </w:tc>
        <w:tc>
          <w:tcPr>
            <w:tcW w:w="1531" w:type="dxa"/>
            <w:vAlign w:val="center"/>
          </w:tcPr>
          <w:p w:rsidR="00B35A2D" w:rsidRDefault="00B35A2D">
            <w:pPr>
              <w:pStyle w:val="ConsPlusNormal"/>
              <w:jc w:val="center"/>
            </w:pPr>
            <w:r>
              <w:t>1529,400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"Экономическое развитие города Перми"</w:t>
            </w:r>
          </w:p>
        </w:tc>
        <w:tc>
          <w:tcPr>
            <w:tcW w:w="1531" w:type="dxa"/>
            <w:vAlign w:val="center"/>
          </w:tcPr>
          <w:p w:rsidR="00B35A2D" w:rsidRDefault="00B35A2D">
            <w:pPr>
              <w:pStyle w:val="ConsPlusNormal"/>
              <w:jc w:val="center"/>
            </w:pPr>
            <w:r>
              <w:t>1153,200</w:t>
            </w:r>
          </w:p>
        </w:tc>
        <w:tc>
          <w:tcPr>
            <w:tcW w:w="1531" w:type="dxa"/>
            <w:vAlign w:val="center"/>
          </w:tcPr>
          <w:p w:rsidR="00B35A2D" w:rsidRDefault="00B35A2D">
            <w:pPr>
              <w:pStyle w:val="ConsPlusNormal"/>
              <w:jc w:val="center"/>
            </w:pPr>
            <w:r>
              <w:t>1124,500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"Развитие потребительского рынка"</w:t>
            </w:r>
          </w:p>
        </w:tc>
        <w:tc>
          <w:tcPr>
            <w:tcW w:w="1531" w:type="dxa"/>
            <w:vAlign w:val="center"/>
          </w:tcPr>
          <w:p w:rsidR="00B35A2D" w:rsidRDefault="00B35A2D">
            <w:pPr>
              <w:pStyle w:val="ConsPlusNormal"/>
              <w:jc w:val="center"/>
            </w:pPr>
            <w:r>
              <w:t>1153,200</w:t>
            </w:r>
          </w:p>
        </w:tc>
        <w:tc>
          <w:tcPr>
            <w:tcW w:w="1531" w:type="dxa"/>
            <w:vAlign w:val="center"/>
          </w:tcPr>
          <w:p w:rsidR="00B35A2D" w:rsidRDefault="00B35A2D">
            <w:pPr>
              <w:pStyle w:val="ConsPlusNormal"/>
              <w:jc w:val="center"/>
            </w:pPr>
            <w:r>
              <w:t>1124,500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"Организация </w:t>
            </w:r>
            <w:r>
              <w:lastRenderedPageBreak/>
              <w:t>мероприятий по демонтажу самовольно установленных и незаконно размещенных объектов потребительского рынка"</w:t>
            </w:r>
          </w:p>
        </w:tc>
        <w:tc>
          <w:tcPr>
            <w:tcW w:w="1531" w:type="dxa"/>
            <w:vAlign w:val="center"/>
          </w:tcPr>
          <w:p w:rsidR="00B35A2D" w:rsidRDefault="00B35A2D">
            <w:pPr>
              <w:pStyle w:val="ConsPlusNormal"/>
              <w:jc w:val="center"/>
            </w:pPr>
            <w:r>
              <w:lastRenderedPageBreak/>
              <w:t>1153,200</w:t>
            </w:r>
          </w:p>
        </w:tc>
        <w:tc>
          <w:tcPr>
            <w:tcW w:w="1531" w:type="dxa"/>
            <w:vAlign w:val="center"/>
          </w:tcPr>
          <w:p w:rsidR="00B35A2D" w:rsidRDefault="00B35A2D">
            <w:pPr>
              <w:pStyle w:val="ConsPlusNormal"/>
              <w:jc w:val="center"/>
            </w:pPr>
            <w:r>
              <w:t>1124,500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0930221150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531" w:type="dxa"/>
            <w:vAlign w:val="center"/>
          </w:tcPr>
          <w:p w:rsidR="00B35A2D" w:rsidRDefault="00B35A2D">
            <w:pPr>
              <w:pStyle w:val="ConsPlusNormal"/>
              <w:jc w:val="center"/>
            </w:pPr>
            <w:r>
              <w:t>872,700</w:t>
            </w:r>
          </w:p>
        </w:tc>
        <w:tc>
          <w:tcPr>
            <w:tcW w:w="1531" w:type="dxa"/>
            <w:vAlign w:val="center"/>
          </w:tcPr>
          <w:p w:rsidR="00B35A2D" w:rsidRDefault="00B35A2D">
            <w:pPr>
              <w:pStyle w:val="ConsPlusNormal"/>
              <w:jc w:val="center"/>
            </w:pPr>
            <w:r>
              <w:t>854,200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0930221150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872,700</w:t>
            </w:r>
          </w:p>
        </w:tc>
        <w:tc>
          <w:tcPr>
            <w:tcW w:w="1531" w:type="dxa"/>
            <w:vAlign w:val="center"/>
          </w:tcPr>
          <w:p w:rsidR="00B35A2D" w:rsidRDefault="00B35A2D">
            <w:pPr>
              <w:pStyle w:val="ConsPlusNormal"/>
              <w:jc w:val="center"/>
            </w:pPr>
            <w:r>
              <w:t>854,200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0930221150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872,700</w:t>
            </w:r>
          </w:p>
        </w:tc>
        <w:tc>
          <w:tcPr>
            <w:tcW w:w="1531" w:type="dxa"/>
            <w:vAlign w:val="center"/>
          </w:tcPr>
          <w:p w:rsidR="00B35A2D" w:rsidRDefault="00B35A2D">
            <w:pPr>
              <w:pStyle w:val="ConsPlusNormal"/>
              <w:jc w:val="center"/>
            </w:pPr>
            <w:r>
              <w:t>854,200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0930222110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Демонтаж самовольно установленных и незаконно размещенных рекламных конструкций</w:t>
            </w:r>
          </w:p>
        </w:tc>
        <w:tc>
          <w:tcPr>
            <w:tcW w:w="1531" w:type="dxa"/>
            <w:vAlign w:val="center"/>
          </w:tcPr>
          <w:p w:rsidR="00B35A2D" w:rsidRDefault="00B35A2D">
            <w:pPr>
              <w:pStyle w:val="ConsPlusNormal"/>
              <w:jc w:val="center"/>
            </w:pPr>
            <w:r>
              <w:t>280,500</w:t>
            </w:r>
          </w:p>
        </w:tc>
        <w:tc>
          <w:tcPr>
            <w:tcW w:w="1531" w:type="dxa"/>
            <w:vAlign w:val="center"/>
          </w:tcPr>
          <w:p w:rsidR="00B35A2D" w:rsidRDefault="00B35A2D">
            <w:pPr>
              <w:pStyle w:val="ConsPlusNormal"/>
              <w:jc w:val="center"/>
            </w:pPr>
            <w:r>
              <w:t>270,300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0930222110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280,500</w:t>
            </w:r>
          </w:p>
        </w:tc>
        <w:tc>
          <w:tcPr>
            <w:tcW w:w="1531" w:type="dxa"/>
            <w:vAlign w:val="center"/>
          </w:tcPr>
          <w:p w:rsidR="00B35A2D" w:rsidRDefault="00B35A2D">
            <w:pPr>
              <w:pStyle w:val="ConsPlusNormal"/>
              <w:jc w:val="center"/>
            </w:pPr>
            <w:r>
              <w:t>270,300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0930222110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280,500</w:t>
            </w:r>
          </w:p>
        </w:tc>
        <w:tc>
          <w:tcPr>
            <w:tcW w:w="1531" w:type="dxa"/>
            <w:vAlign w:val="center"/>
          </w:tcPr>
          <w:p w:rsidR="00B35A2D" w:rsidRDefault="00B35A2D">
            <w:pPr>
              <w:pStyle w:val="ConsPlusNormal"/>
              <w:jc w:val="center"/>
            </w:pPr>
            <w:r>
              <w:t>270,300</w:t>
            </w:r>
          </w:p>
        </w:tc>
      </w:tr>
      <w:tr w:rsidR="00B35A2D">
        <w:tc>
          <w:tcPr>
            <w:tcW w:w="1228" w:type="dxa"/>
            <w:vAlign w:val="center"/>
          </w:tcPr>
          <w:p w:rsidR="00B35A2D" w:rsidRDefault="00B35A2D">
            <w:pPr>
              <w:pStyle w:val="ConsPlusNormal"/>
              <w:jc w:val="center"/>
            </w:pPr>
            <w:r>
              <w:lastRenderedPageBreak/>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"Благоустройство города Перми"</w:t>
            </w:r>
          </w:p>
        </w:tc>
        <w:tc>
          <w:tcPr>
            <w:tcW w:w="1531" w:type="dxa"/>
            <w:vAlign w:val="center"/>
          </w:tcPr>
          <w:p w:rsidR="00B35A2D" w:rsidRDefault="00B35A2D">
            <w:pPr>
              <w:pStyle w:val="ConsPlusNormal"/>
              <w:jc w:val="center"/>
            </w:pPr>
            <w:r>
              <w:t>237,800</w:t>
            </w:r>
          </w:p>
        </w:tc>
        <w:tc>
          <w:tcPr>
            <w:tcW w:w="1531" w:type="dxa"/>
            <w:vAlign w:val="center"/>
          </w:tcPr>
          <w:p w:rsidR="00B35A2D" w:rsidRDefault="00B35A2D">
            <w:pPr>
              <w:pStyle w:val="ConsPlusNormal"/>
              <w:jc w:val="center"/>
            </w:pPr>
            <w:r>
              <w:t>247,300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531" w:type="dxa"/>
            <w:vAlign w:val="center"/>
          </w:tcPr>
          <w:p w:rsidR="00B35A2D" w:rsidRDefault="00B35A2D">
            <w:pPr>
              <w:pStyle w:val="ConsPlusNormal"/>
              <w:jc w:val="center"/>
            </w:pPr>
            <w:r>
              <w:t>237,800</w:t>
            </w:r>
          </w:p>
        </w:tc>
        <w:tc>
          <w:tcPr>
            <w:tcW w:w="1531" w:type="dxa"/>
            <w:vAlign w:val="center"/>
          </w:tcPr>
          <w:p w:rsidR="00B35A2D" w:rsidRDefault="00B35A2D">
            <w:pPr>
              <w:pStyle w:val="ConsPlusNormal"/>
              <w:jc w:val="center"/>
            </w:pPr>
            <w:r>
              <w:t>247,300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1110800000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"Демонтаж самовольно установленных и незаконно размещенных движимых объектов"</w:t>
            </w:r>
          </w:p>
        </w:tc>
        <w:tc>
          <w:tcPr>
            <w:tcW w:w="1531" w:type="dxa"/>
            <w:vAlign w:val="center"/>
          </w:tcPr>
          <w:p w:rsidR="00B35A2D" w:rsidRDefault="00B35A2D">
            <w:pPr>
              <w:pStyle w:val="ConsPlusNormal"/>
              <w:jc w:val="center"/>
            </w:pPr>
            <w:r>
              <w:t>237,800</w:t>
            </w:r>
          </w:p>
        </w:tc>
        <w:tc>
          <w:tcPr>
            <w:tcW w:w="1531" w:type="dxa"/>
            <w:vAlign w:val="center"/>
          </w:tcPr>
          <w:p w:rsidR="00B35A2D" w:rsidRDefault="00B35A2D">
            <w:pPr>
              <w:pStyle w:val="ConsPlusNormal"/>
              <w:jc w:val="center"/>
            </w:pPr>
            <w:r>
              <w:t>247,300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1110800000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237,800</w:t>
            </w:r>
          </w:p>
        </w:tc>
        <w:tc>
          <w:tcPr>
            <w:tcW w:w="1531" w:type="dxa"/>
            <w:vAlign w:val="center"/>
          </w:tcPr>
          <w:p w:rsidR="00B35A2D" w:rsidRDefault="00B35A2D">
            <w:pPr>
              <w:pStyle w:val="ConsPlusNormal"/>
              <w:jc w:val="center"/>
            </w:pPr>
            <w:r>
              <w:t>247,300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1110800000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237,800</w:t>
            </w:r>
          </w:p>
        </w:tc>
        <w:tc>
          <w:tcPr>
            <w:tcW w:w="1531" w:type="dxa"/>
            <w:vAlign w:val="center"/>
          </w:tcPr>
          <w:p w:rsidR="00B35A2D" w:rsidRDefault="00B35A2D">
            <w:pPr>
              <w:pStyle w:val="ConsPlusNormal"/>
              <w:jc w:val="center"/>
            </w:pPr>
            <w:r>
              <w:t>247,300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"Градостроительная деятельность на территории города Перми"</w:t>
            </w:r>
          </w:p>
        </w:tc>
        <w:tc>
          <w:tcPr>
            <w:tcW w:w="1531" w:type="dxa"/>
            <w:vAlign w:val="center"/>
          </w:tcPr>
          <w:p w:rsidR="00B35A2D" w:rsidRDefault="00B35A2D">
            <w:pPr>
              <w:pStyle w:val="ConsPlusNormal"/>
              <w:jc w:val="center"/>
            </w:pPr>
            <w:r>
              <w:t>101,600</w:t>
            </w:r>
          </w:p>
        </w:tc>
        <w:tc>
          <w:tcPr>
            <w:tcW w:w="1531" w:type="dxa"/>
            <w:vAlign w:val="center"/>
          </w:tcPr>
          <w:p w:rsidR="00B35A2D" w:rsidRDefault="00B35A2D">
            <w:pPr>
              <w:pStyle w:val="ConsPlusNormal"/>
              <w:jc w:val="center"/>
            </w:pPr>
            <w:r>
              <w:t>101,600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"Улучшение архитектурного облика города Перми"</w:t>
            </w:r>
          </w:p>
        </w:tc>
        <w:tc>
          <w:tcPr>
            <w:tcW w:w="1531" w:type="dxa"/>
            <w:vAlign w:val="center"/>
          </w:tcPr>
          <w:p w:rsidR="00B35A2D" w:rsidRDefault="00B35A2D">
            <w:pPr>
              <w:pStyle w:val="ConsPlusNormal"/>
              <w:jc w:val="center"/>
            </w:pPr>
            <w:r>
              <w:t>101,600</w:t>
            </w:r>
          </w:p>
        </w:tc>
        <w:tc>
          <w:tcPr>
            <w:tcW w:w="1531" w:type="dxa"/>
            <w:vAlign w:val="center"/>
          </w:tcPr>
          <w:p w:rsidR="00B35A2D" w:rsidRDefault="00B35A2D">
            <w:pPr>
              <w:pStyle w:val="ConsPlusNormal"/>
              <w:jc w:val="center"/>
            </w:pPr>
            <w:r>
              <w:t>101,600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1820200000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"Снос самовольных построек, приведение </w:t>
            </w:r>
            <w:r>
              <w:lastRenderedPageBreak/>
              <w:t>объектов капитального строительства в первоначальное положение, демонтаж вывесок, не соответствующих стандартным требованиям, на территории города Перми"</w:t>
            </w:r>
          </w:p>
        </w:tc>
        <w:tc>
          <w:tcPr>
            <w:tcW w:w="1531" w:type="dxa"/>
            <w:vAlign w:val="center"/>
          </w:tcPr>
          <w:p w:rsidR="00B35A2D" w:rsidRDefault="00B35A2D">
            <w:pPr>
              <w:pStyle w:val="ConsPlusNormal"/>
              <w:jc w:val="center"/>
            </w:pPr>
            <w:r>
              <w:lastRenderedPageBreak/>
              <w:t>101,600</w:t>
            </w:r>
          </w:p>
        </w:tc>
        <w:tc>
          <w:tcPr>
            <w:tcW w:w="1531" w:type="dxa"/>
            <w:vAlign w:val="center"/>
          </w:tcPr>
          <w:p w:rsidR="00B35A2D" w:rsidRDefault="00B35A2D">
            <w:pPr>
              <w:pStyle w:val="ConsPlusNormal"/>
              <w:jc w:val="center"/>
            </w:pPr>
            <w:r>
              <w:t>101,600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1820200000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101,600</w:t>
            </w:r>
          </w:p>
        </w:tc>
        <w:tc>
          <w:tcPr>
            <w:tcW w:w="1531" w:type="dxa"/>
            <w:vAlign w:val="center"/>
          </w:tcPr>
          <w:p w:rsidR="00B35A2D" w:rsidRDefault="00B35A2D">
            <w:pPr>
              <w:pStyle w:val="ConsPlusNormal"/>
              <w:jc w:val="center"/>
            </w:pPr>
            <w:r>
              <w:t>101,600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1820200000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101,600</w:t>
            </w:r>
          </w:p>
        </w:tc>
        <w:tc>
          <w:tcPr>
            <w:tcW w:w="1531" w:type="dxa"/>
            <w:vAlign w:val="center"/>
          </w:tcPr>
          <w:p w:rsidR="00B35A2D" w:rsidRDefault="00B35A2D">
            <w:pPr>
              <w:pStyle w:val="ConsPlusNormal"/>
              <w:jc w:val="center"/>
            </w:pPr>
            <w:r>
              <w:t>101,600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"Управление земельными ресурсами города Перми"</w:t>
            </w:r>
          </w:p>
        </w:tc>
        <w:tc>
          <w:tcPr>
            <w:tcW w:w="1531" w:type="dxa"/>
            <w:vAlign w:val="center"/>
          </w:tcPr>
          <w:p w:rsidR="00B35A2D" w:rsidRDefault="00B35A2D">
            <w:pPr>
              <w:pStyle w:val="ConsPlusNormal"/>
              <w:jc w:val="center"/>
            </w:pPr>
            <w:r>
              <w:t>56,000</w:t>
            </w:r>
          </w:p>
        </w:tc>
        <w:tc>
          <w:tcPr>
            <w:tcW w:w="1531" w:type="dxa"/>
            <w:vAlign w:val="center"/>
          </w:tcPr>
          <w:p w:rsidR="00B35A2D" w:rsidRDefault="00B35A2D">
            <w:pPr>
              <w:pStyle w:val="ConsPlusNormal"/>
              <w:jc w:val="center"/>
            </w:pPr>
            <w:r>
              <w:t>56,000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531" w:type="dxa"/>
            <w:vAlign w:val="center"/>
          </w:tcPr>
          <w:p w:rsidR="00B35A2D" w:rsidRDefault="00B35A2D">
            <w:pPr>
              <w:pStyle w:val="ConsPlusNormal"/>
              <w:jc w:val="center"/>
            </w:pPr>
            <w:r>
              <w:t>56,000</w:t>
            </w:r>
          </w:p>
        </w:tc>
        <w:tc>
          <w:tcPr>
            <w:tcW w:w="1531" w:type="dxa"/>
            <w:vAlign w:val="center"/>
          </w:tcPr>
          <w:p w:rsidR="00B35A2D" w:rsidRDefault="00B35A2D">
            <w:pPr>
              <w:pStyle w:val="ConsPlusNormal"/>
              <w:jc w:val="center"/>
            </w:pPr>
            <w:r>
              <w:t>56,000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платности использования земельных участков"</w:t>
            </w:r>
          </w:p>
        </w:tc>
        <w:tc>
          <w:tcPr>
            <w:tcW w:w="1531" w:type="dxa"/>
            <w:vAlign w:val="center"/>
          </w:tcPr>
          <w:p w:rsidR="00B35A2D" w:rsidRDefault="00B35A2D">
            <w:pPr>
              <w:pStyle w:val="ConsPlusNormal"/>
              <w:jc w:val="center"/>
            </w:pPr>
            <w:r>
              <w:t>56,000</w:t>
            </w:r>
          </w:p>
        </w:tc>
        <w:tc>
          <w:tcPr>
            <w:tcW w:w="1531" w:type="dxa"/>
            <w:vAlign w:val="center"/>
          </w:tcPr>
          <w:p w:rsidR="00B35A2D" w:rsidRDefault="00B35A2D">
            <w:pPr>
              <w:pStyle w:val="ConsPlusNormal"/>
              <w:jc w:val="center"/>
            </w:pPr>
            <w:r>
              <w:t>56,000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191012365</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Обеспечение эффективного </w:t>
            </w:r>
            <w:r>
              <w:lastRenderedPageBreak/>
              <w:t>использования земельных ресурсов</w:t>
            </w:r>
          </w:p>
        </w:tc>
        <w:tc>
          <w:tcPr>
            <w:tcW w:w="1531" w:type="dxa"/>
            <w:vAlign w:val="center"/>
          </w:tcPr>
          <w:p w:rsidR="00B35A2D" w:rsidRDefault="00B35A2D">
            <w:pPr>
              <w:pStyle w:val="ConsPlusNormal"/>
              <w:jc w:val="center"/>
            </w:pPr>
            <w:r>
              <w:lastRenderedPageBreak/>
              <w:t>56,000</w:t>
            </w:r>
          </w:p>
        </w:tc>
        <w:tc>
          <w:tcPr>
            <w:tcW w:w="1531" w:type="dxa"/>
            <w:vAlign w:val="center"/>
          </w:tcPr>
          <w:p w:rsidR="00B35A2D" w:rsidRDefault="00B35A2D">
            <w:pPr>
              <w:pStyle w:val="ConsPlusNormal"/>
              <w:jc w:val="center"/>
            </w:pPr>
            <w:r>
              <w:t>56,000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1910123650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56,000</w:t>
            </w:r>
          </w:p>
        </w:tc>
        <w:tc>
          <w:tcPr>
            <w:tcW w:w="1531" w:type="dxa"/>
            <w:vAlign w:val="center"/>
          </w:tcPr>
          <w:p w:rsidR="00B35A2D" w:rsidRDefault="00B35A2D">
            <w:pPr>
              <w:pStyle w:val="ConsPlusNormal"/>
              <w:jc w:val="center"/>
            </w:pPr>
            <w:r>
              <w:t>56,000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1910123650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56,000</w:t>
            </w:r>
          </w:p>
        </w:tc>
        <w:tc>
          <w:tcPr>
            <w:tcW w:w="1531" w:type="dxa"/>
            <w:vAlign w:val="center"/>
          </w:tcPr>
          <w:p w:rsidR="00B35A2D" w:rsidRDefault="00B35A2D">
            <w:pPr>
              <w:pStyle w:val="ConsPlusNormal"/>
              <w:jc w:val="center"/>
            </w:pPr>
            <w:r>
              <w:t>56,000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Жилищно-коммунальное хозяйство</w:t>
            </w:r>
          </w:p>
        </w:tc>
        <w:tc>
          <w:tcPr>
            <w:tcW w:w="1531" w:type="dxa"/>
            <w:vAlign w:val="center"/>
          </w:tcPr>
          <w:p w:rsidR="00B35A2D" w:rsidRDefault="00B35A2D">
            <w:pPr>
              <w:pStyle w:val="ConsPlusNormal"/>
              <w:jc w:val="center"/>
            </w:pPr>
            <w:r>
              <w:t>48274,700</w:t>
            </w:r>
          </w:p>
        </w:tc>
        <w:tc>
          <w:tcPr>
            <w:tcW w:w="1531" w:type="dxa"/>
            <w:vAlign w:val="center"/>
          </w:tcPr>
          <w:p w:rsidR="00B35A2D" w:rsidRDefault="00B35A2D">
            <w:pPr>
              <w:pStyle w:val="ConsPlusNormal"/>
              <w:jc w:val="center"/>
            </w:pPr>
            <w:r>
              <w:t>48274,300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Благоустройство</w:t>
            </w:r>
          </w:p>
        </w:tc>
        <w:tc>
          <w:tcPr>
            <w:tcW w:w="1531" w:type="dxa"/>
            <w:vAlign w:val="center"/>
          </w:tcPr>
          <w:p w:rsidR="00B35A2D" w:rsidRDefault="00B35A2D">
            <w:pPr>
              <w:pStyle w:val="ConsPlusNormal"/>
              <w:jc w:val="center"/>
            </w:pPr>
            <w:r>
              <w:t>36395,300</w:t>
            </w:r>
          </w:p>
        </w:tc>
        <w:tc>
          <w:tcPr>
            <w:tcW w:w="1531" w:type="dxa"/>
            <w:vAlign w:val="center"/>
          </w:tcPr>
          <w:p w:rsidR="00B35A2D" w:rsidRDefault="00B35A2D">
            <w:pPr>
              <w:pStyle w:val="ConsPlusNormal"/>
              <w:jc w:val="center"/>
            </w:pPr>
            <w:r>
              <w:t>36394,900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"Экономическое развитие города Перми"</w:t>
            </w:r>
          </w:p>
        </w:tc>
        <w:tc>
          <w:tcPr>
            <w:tcW w:w="1531" w:type="dxa"/>
            <w:vAlign w:val="center"/>
          </w:tcPr>
          <w:p w:rsidR="00B35A2D" w:rsidRDefault="00B35A2D">
            <w:pPr>
              <w:pStyle w:val="ConsPlusNormal"/>
              <w:jc w:val="center"/>
            </w:pPr>
            <w:r>
              <w:t>599,500</w:t>
            </w:r>
          </w:p>
        </w:tc>
        <w:tc>
          <w:tcPr>
            <w:tcW w:w="1531" w:type="dxa"/>
            <w:vAlign w:val="center"/>
          </w:tcPr>
          <w:p w:rsidR="00B35A2D" w:rsidRDefault="00B35A2D">
            <w:pPr>
              <w:pStyle w:val="ConsPlusNormal"/>
              <w:jc w:val="center"/>
            </w:pPr>
            <w:r>
              <w:t>599,500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"Развитие потребительского рынка"</w:t>
            </w:r>
          </w:p>
        </w:tc>
        <w:tc>
          <w:tcPr>
            <w:tcW w:w="1531" w:type="dxa"/>
            <w:vAlign w:val="center"/>
          </w:tcPr>
          <w:p w:rsidR="00B35A2D" w:rsidRDefault="00B35A2D">
            <w:pPr>
              <w:pStyle w:val="ConsPlusNormal"/>
              <w:jc w:val="center"/>
            </w:pPr>
            <w:r>
              <w:t>599,500</w:t>
            </w:r>
          </w:p>
        </w:tc>
        <w:tc>
          <w:tcPr>
            <w:tcW w:w="1531" w:type="dxa"/>
            <w:vAlign w:val="center"/>
          </w:tcPr>
          <w:p w:rsidR="00B35A2D" w:rsidRDefault="00B35A2D">
            <w:pPr>
              <w:pStyle w:val="ConsPlusNormal"/>
              <w:jc w:val="center"/>
            </w:pPr>
            <w:r>
              <w:t>599,500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жителей местами массового отдыха у воды"</w:t>
            </w:r>
          </w:p>
        </w:tc>
        <w:tc>
          <w:tcPr>
            <w:tcW w:w="1531" w:type="dxa"/>
            <w:vAlign w:val="center"/>
          </w:tcPr>
          <w:p w:rsidR="00B35A2D" w:rsidRDefault="00B35A2D">
            <w:pPr>
              <w:pStyle w:val="ConsPlusNormal"/>
              <w:jc w:val="center"/>
            </w:pPr>
            <w:r>
              <w:t>599,500</w:t>
            </w:r>
          </w:p>
        </w:tc>
        <w:tc>
          <w:tcPr>
            <w:tcW w:w="1531" w:type="dxa"/>
            <w:vAlign w:val="center"/>
          </w:tcPr>
          <w:p w:rsidR="00B35A2D" w:rsidRDefault="00B35A2D">
            <w:pPr>
              <w:pStyle w:val="ConsPlusNormal"/>
              <w:jc w:val="center"/>
            </w:pPr>
            <w:r>
              <w:t>599,500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0930121140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Организация мест массового отдыха у воды на территории города Перми</w:t>
            </w:r>
          </w:p>
        </w:tc>
        <w:tc>
          <w:tcPr>
            <w:tcW w:w="1531" w:type="dxa"/>
            <w:vAlign w:val="center"/>
          </w:tcPr>
          <w:p w:rsidR="00B35A2D" w:rsidRDefault="00B35A2D">
            <w:pPr>
              <w:pStyle w:val="ConsPlusNormal"/>
              <w:jc w:val="center"/>
            </w:pPr>
            <w:r>
              <w:t>599,500</w:t>
            </w:r>
          </w:p>
        </w:tc>
        <w:tc>
          <w:tcPr>
            <w:tcW w:w="1531" w:type="dxa"/>
            <w:vAlign w:val="center"/>
          </w:tcPr>
          <w:p w:rsidR="00B35A2D" w:rsidRDefault="00B35A2D">
            <w:pPr>
              <w:pStyle w:val="ConsPlusNormal"/>
              <w:jc w:val="center"/>
            </w:pPr>
            <w:r>
              <w:t>599,500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0930121140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599,500</w:t>
            </w:r>
          </w:p>
        </w:tc>
        <w:tc>
          <w:tcPr>
            <w:tcW w:w="1531" w:type="dxa"/>
            <w:vAlign w:val="center"/>
          </w:tcPr>
          <w:p w:rsidR="00B35A2D" w:rsidRDefault="00B35A2D">
            <w:pPr>
              <w:pStyle w:val="ConsPlusNormal"/>
              <w:jc w:val="center"/>
            </w:pPr>
            <w:r>
              <w:t>599,500</w:t>
            </w:r>
          </w:p>
        </w:tc>
      </w:tr>
      <w:tr w:rsidR="00B35A2D">
        <w:tc>
          <w:tcPr>
            <w:tcW w:w="1228" w:type="dxa"/>
            <w:vAlign w:val="center"/>
          </w:tcPr>
          <w:p w:rsidR="00B35A2D" w:rsidRDefault="00B35A2D">
            <w:pPr>
              <w:pStyle w:val="ConsPlusNormal"/>
              <w:jc w:val="center"/>
            </w:pPr>
            <w:r>
              <w:lastRenderedPageBreak/>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0930121140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599,500</w:t>
            </w:r>
          </w:p>
        </w:tc>
        <w:tc>
          <w:tcPr>
            <w:tcW w:w="1531" w:type="dxa"/>
            <w:vAlign w:val="center"/>
          </w:tcPr>
          <w:p w:rsidR="00B35A2D" w:rsidRDefault="00B35A2D">
            <w:pPr>
              <w:pStyle w:val="ConsPlusNormal"/>
              <w:jc w:val="center"/>
            </w:pPr>
            <w:r>
              <w:t>599,500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"Благоустройство города Перми"</w:t>
            </w:r>
          </w:p>
        </w:tc>
        <w:tc>
          <w:tcPr>
            <w:tcW w:w="1531" w:type="dxa"/>
            <w:vAlign w:val="center"/>
          </w:tcPr>
          <w:p w:rsidR="00B35A2D" w:rsidRDefault="00B35A2D">
            <w:pPr>
              <w:pStyle w:val="ConsPlusNormal"/>
              <w:jc w:val="center"/>
            </w:pPr>
            <w:r>
              <w:t>28667,000</w:t>
            </w:r>
          </w:p>
        </w:tc>
        <w:tc>
          <w:tcPr>
            <w:tcW w:w="1531" w:type="dxa"/>
            <w:vAlign w:val="center"/>
          </w:tcPr>
          <w:p w:rsidR="00B35A2D" w:rsidRDefault="00B35A2D">
            <w:pPr>
              <w:pStyle w:val="ConsPlusNormal"/>
              <w:jc w:val="center"/>
            </w:pPr>
            <w:r>
              <w:t>28666,600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531" w:type="dxa"/>
            <w:vAlign w:val="center"/>
          </w:tcPr>
          <w:p w:rsidR="00B35A2D" w:rsidRDefault="00B35A2D">
            <w:pPr>
              <w:pStyle w:val="ConsPlusNormal"/>
              <w:jc w:val="center"/>
            </w:pPr>
            <w:r>
              <w:t>28667,000</w:t>
            </w:r>
          </w:p>
        </w:tc>
        <w:tc>
          <w:tcPr>
            <w:tcW w:w="1531" w:type="dxa"/>
            <w:vAlign w:val="center"/>
          </w:tcPr>
          <w:p w:rsidR="00B35A2D" w:rsidRDefault="00B35A2D">
            <w:pPr>
              <w:pStyle w:val="ConsPlusNormal"/>
              <w:jc w:val="center"/>
            </w:pPr>
            <w:r>
              <w:t>28666,600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содержания объектов озеленения общего пользования"</w:t>
            </w:r>
          </w:p>
        </w:tc>
        <w:tc>
          <w:tcPr>
            <w:tcW w:w="1531" w:type="dxa"/>
            <w:vAlign w:val="center"/>
          </w:tcPr>
          <w:p w:rsidR="00B35A2D" w:rsidRDefault="00B35A2D">
            <w:pPr>
              <w:pStyle w:val="ConsPlusNormal"/>
              <w:jc w:val="center"/>
            </w:pPr>
            <w:r>
              <w:t>24339,200</w:t>
            </w:r>
          </w:p>
        </w:tc>
        <w:tc>
          <w:tcPr>
            <w:tcW w:w="1531" w:type="dxa"/>
            <w:vAlign w:val="center"/>
          </w:tcPr>
          <w:p w:rsidR="00B35A2D" w:rsidRDefault="00B35A2D">
            <w:pPr>
              <w:pStyle w:val="ConsPlusNormal"/>
              <w:jc w:val="center"/>
            </w:pPr>
            <w:r>
              <w:t>24338,800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24339,200</w:t>
            </w:r>
          </w:p>
        </w:tc>
        <w:tc>
          <w:tcPr>
            <w:tcW w:w="1531" w:type="dxa"/>
            <w:vAlign w:val="center"/>
          </w:tcPr>
          <w:p w:rsidR="00B35A2D" w:rsidRDefault="00B35A2D">
            <w:pPr>
              <w:pStyle w:val="ConsPlusNormal"/>
              <w:jc w:val="center"/>
            </w:pPr>
            <w:r>
              <w:t>24338,800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24339,200</w:t>
            </w:r>
          </w:p>
        </w:tc>
        <w:tc>
          <w:tcPr>
            <w:tcW w:w="1531" w:type="dxa"/>
            <w:vAlign w:val="center"/>
          </w:tcPr>
          <w:p w:rsidR="00B35A2D" w:rsidRDefault="00B35A2D">
            <w:pPr>
              <w:pStyle w:val="ConsPlusNormal"/>
              <w:jc w:val="center"/>
            </w:pPr>
            <w:r>
              <w:t>24338,800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содержания пустошей, логов и водоохранных зон"</w:t>
            </w:r>
          </w:p>
        </w:tc>
        <w:tc>
          <w:tcPr>
            <w:tcW w:w="1531" w:type="dxa"/>
            <w:vAlign w:val="center"/>
          </w:tcPr>
          <w:p w:rsidR="00B35A2D" w:rsidRDefault="00B35A2D">
            <w:pPr>
              <w:pStyle w:val="ConsPlusNormal"/>
              <w:jc w:val="center"/>
            </w:pPr>
            <w:r>
              <w:t>4327,800</w:t>
            </w:r>
          </w:p>
        </w:tc>
        <w:tc>
          <w:tcPr>
            <w:tcW w:w="1531" w:type="dxa"/>
            <w:vAlign w:val="center"/>
          </w:tcPr>
          <w:p w:rsidR="00B35A2D" w:rsidRDefault="00B35A2D">
            <w:pPr>
              <w:pStyle w:val="ConsPlusNormal"/>
              <w:jc w:val="center"/>
            </w:pPr>
            <w:r>
              <w:t>4327,800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1110200000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31" w:type="dxa"/>
            <w:vAlign w:val="center"/>
          </w:tcPr>
          <w:p w:rsidR="00B35A2D" w:rsidRDefault="00B35A2D">
            <w:pPr>
              <w:pStyle w:val="ConsPlusNormal"/>
              <w:jc w:val="center"/>
            </w:pPr>
            <w:r>
              <w:lastRenderedPageBreak/>
              <w:t>4327,800</w:t>
            </w:r>
          </w:p>
        </w:tc>
        <w:tc>
          <w:tcPr>
            <w:tcW w:w="1531" w:type="dxa"/>
            <w:vAlign w:val="center"/>
          </w:tcPr>
          <w:p w:rsidR="00B35A2D" w:rsidRDefault="00B35A2D">
            <w:pPr>
              <w:pStyle w:val="ConsPlusNormal"/>
              <w:jc w:val="center"/>
            </w:pPr>
            <w:r>
              <w:t>4327,800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1110200000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4327,800</w:t>
            </w:r>
          </w:p>
        </w:tc>
        <w:tc>
          <w:tcPr>
            <w:tcW w:w="1531" w:type="dxa"/>
            <w:vAlign w:val="center"/>
          </w:tcPr>
          <w:p w:rsidR="00B35A2D" w:rsidRDefault="00B35A2D">
            <w:pPr>
              <w:pStyle w:val="ConsPlusNormal"/>
              <w:jc w:val="center"/>
            </w:pPr>
            <w:r>
              <w:t>4327,800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"Формирование современной городской среды"</w:t>
            </w:r>
          </w:p>
        </w:tc>
        <w:tc>
          <w:tcPr>
            <w:tcW w:w="1531" w:type="dxa"/>
            <w:vAlign w:val="center"/>
          </w:tcPr>
          <w:p w:rsidR="00B35A2D" w:rsidRDefault="00B35A2D">
            <w:pPr>
              <w:pStyle w:val="ConsPlusNormal"/>
              <w:jc w:val="center"/>
            </w:pPr>
            <w:r>
              <w:t>3674,400</w:t>
            </w:r>
          </w:p>
        </w:tc>
        <w:tc>
          <w:tcPr>
            <w:tcW w:w="1531" w:type="dxa"/>
            <w:vAlign w:val="center"/>
          </w:tcPr>
          <w:p w:rsidR="00B35A2D" w:rsidRDefault="00B35A2D">
            <w:pPr>
              <w:pStyle w:val="ConsPlusNormal"/>
              <w:jc w:val="center"/>
            </w:pPr>
            <w:r>
              <w:t>3674,400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531" w:type="dxa"/>
            <w:vAlign w:val="center"/>
          </w:tcPr>
          <w:p w:rsidR="00B35A2D" w:rsidRDefault="00B35A2D">
            <w:pPr>
              <w:pStyle w:val="ConsPlusNormal"/>
              <w:jc w:val="center"/>
            </w:pPr>
            <w:r>
              <w:t>3674,400</w:t>
            </w:r>
          </w:p>
        </w:tc>
        <w:tc>
          <w:tcPr>
            <w:tcW w:w="1531" w:type="dxa"/>
            <w:vAlign w:val="center"/>
          </w:tcPr>
          <w:p w:rsidR="00B35A2D" w:rsidRDefault="00B35A2D">
            <w:pPr>
              <w:pStyle w:val="ConsPlusNormal"/>
              <w:jc w:val="center"/>
            </w:pPr>
            <w:r>
              <w:t>3674,400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"Благоустройство дворовых территорий многоквартирных домов города Перми"</w:t>
            </w:r>
          </w:p>
        </w:tc>
        <w:tc>
          <w:tcPr>
            <w:tcW w:w="1531" w:type="dxa"/>
            <w:vAlign w:val="center"/>
          </w:tcPr>
          <w:p w:rsidR="00B35A2D" w:rsidRDefault="00B35A2D">
            <w:pPr>
              <w:pStyle w:val="ConsPlusNormal"/>
              <w:jc w:val="center"/>
            </w:pPr>
            <w:r>
              <w:t>3674,400</w:t>
            </w:r>
          </w:p>
        </w:tc>
        <w:tc>
          <w:tcPr>
            <w:tcW w:w="1531" w:type="dxa"/>
            <w:vAlign w:val="center"/>
          </w:tcPr>
          <w:p w:rsidR="00B35A2D" w:rsidRDefault="00B35A2D">
            <w:pPr>
              <w:pStyle w:val="ConsPlusNormal"/>
              <w:jc w:val="center"/>
            </w:pPr>
            <w:r>
              <w:t>3674,400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13101L5550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Поддержка муниципальных программ формирования современной городской среды</w:t>
            </w:r>
          </w:p>
        </w:tc>
        <w:tc>
          <w:tcPr>
            <w:tcW w:w="1531" w:type="dxa"/>
            <w:vAlign w:val="center"/>
          </w:tcPr>
          <w:p w:rsidR="00B35A2D" w:rsidRDefault="00B35A2D">
            <w:pPr>
              <w:pStyle w:val="ConsPlusNormal"/>
              <w:jc w:val="center"/>
            </w:pPr>
            <w:r>
              <w:t>3674,400</w:t>
            </w:r>
          </w:p>
        </w:tc>
        <w:tc>
          <w:tcPr>
            <w:tcW w:w="1531" w:type="dxa"/>
            <w:vAlign w:val="center"/>
          </w:tcPr>
          <w:p w:rsidR="00B35A2D" w:rsidRDefault="00B35A2D">
            <w:pPr>
              <w:pStyle w:val="ConsPlusNormal"/>
              <w:jc w:val="center"/>
            </w:pPr>
            <w:r>
              <w:t>3674,400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13101L5550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3674,400</w:t>
            </w:r>
          </w:p>
        </w:tc>
        <w:tc>
          <w:tcPr>
            <w:tcW w:w="1531" w:type="dxa"/>
            <w:vAlign w:val="center"/>
          </w:tcPr>
          <w:p w:rsidR="00B35A2D" w:rsidRDefault="00B35A2D">
            <w:pPr>
              <w:pStyle w:val="ConsPlusNormal"/>
              <w:jc w:val="center"/>
            </w:pPr>
            <w:r>
              <w:t>3674,400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13101L5550</w:t>
            </w:r>
          </w:p>
        </w:tc>
        <w:tc>
          <w:tcPr>
            <w:tcW w:w="1036" w:type="dxa"/>
            <w:vAlign w:val="center"/>
          </w:tcPr>
          <w:p w:rsidR="00B35A2D" w:rsidRDefault="00B35A2D">
            <w:pPr>
              <w:pStyle w:val="ConsPlusNormal"/>
              <w:jc w:val="center"/>
            </w:pPr>
            <w:r>
              <w:t>810</w:t>
            </w:r>
          </w:p>
        </w:tc>
        <w:tc>
          <w:tcPr>
            <w:tcW w:w="4762" w:type="dxa"/>
            <w:vAlign w:val="center"/>
          </w:tcPr>
          <w:p w:rsidR="00B35A2D" w:rsidRDefault="00B35A2D">
            <w:pPr>
              <w:pStyle w:val="ConsPlusNormal"/>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1531" w:type="dxa"/>
            <w:vAlign w:val="center"/>
          </w:tcPr>
          <w:p w:rsidR="00B35A2D" w:rsidRDefault="00B35A2D">
            <w:pPr>
              <w:pStyle w:val="ConsPlusNormal"/>
              <w:jc w:val="center"/>
            </w:pPr>
            <w:r>
              <w:lastRenderedPageBreak/>
              <w:t>3674,400</w:t>
            </w:r>
          </w:p>
        </w:tc>
        <w:tc>
          <w:tcPr>
            <w:tcW w:w="1531" w:type="dxa"/>
            <w:vAlign w:val="center"/>
          </w:tcPr>
          <w:p w:rsidR="00B35A2D" w:rsidRDefault="00B35A2D">
            <w:pPr>
              <w:pStyle w:val="ConsPlusNormal"/>
              <w:jc w:val="center"/>
            </w:pPr>
            <w:r>
              <w:t>3674,400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531" w:type="dxa"/>
            <w:vAlign w:val="center"/>
          </w:tcPr>
          <w:p w:rsidR="00B35A2D" w:rsidRDefault="00B35A2D">
            <w:pPr>
              <w:pStyle w:val="ConsPlusNormal"/>
              <w:jc w:val="center"/>
            </w:pPr>
            <w:r>
              <w:t>3454,400</w:t>
            </w:r>
          </w:p>
        </w:tc>
        <w:tc>
          <w:tcPr>
            <w:tcW w:w="1531" w:type="dxa"/>
            <w:vAlign w:val="center"/>
          </w:tcPr>
          <w:p w:rsidR="00B35A2D" w:rsidRDefault="00B35A2D">
            <w:pPr>
              <w:pStyle w:val="ConsPlusNormal"/>
              <w:jc w:val="center"/>
            </w:pPr>
            <w:r>
              <w:t>3454,400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санитарно-эпидемиологических требований законодательства"</w:t>
            </w:r>
          </w:p>
        </w:tc>
        <w:tc>
          <w:tcPr>
            <w:tcW w:w="1531" w:type="dxa"/>
            <w:vAlign w:val="center"/>
          </w:tcPr>
          <w:p w:rsidR="00B35A2D" w:rsidRDefault="00B35A2D">
            <w:pPr>
              <w:pStyle w:val="ConsPlusNormal"/>
              <w:jc w:val="center"/>
            </w:pPr>
            <w:r>
              <w:t>3454,400</w:t>
            </w:r>
          </w:p>
        </w:tc>
        <w:tc>
          <w:tcPr>
            <w:tcW w:w="1531" w:type="dxa"/>
            <w:vAlign w:val="center"/>
          </w:tcPr>
          <w:p w:rsidR="00B35A2D" w:rsidRDefault="00B35A2D">
            <w:pPr>
              <w:pStyle w:val="ConsPlusNormal"/>
              <w:jc w:val="center"/>
            </w:pPr>
            <w:r>
              <w:t>3454,400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531" w:type="dxa"/>
            <w:vAlign w:val="center"/>
          </w:tcPr>
          <w:p w:rsidR="00B35A2D" w:rsidRDefault="00B35A2D">
            <w:pPr>
              <w:pStyle w:val="ConsPlusNormal"/>
              <w:jc w:val="center"/>
            </w:pPr>
            <w:r>
              <w:t>3454,400</w:t>
            </w:r>
          </w:p>
        </w:tc>
        <w:tc>
          <w:tcPr>
            <w:tcW w:w="1531" w:type="dxa"/>
            <w:vAlign w:val="center"/>
          </w:tcPr>
          <w:p w:rsidR="00B35A2D" w:rsidRDefault="00B35A2D">
            <w:pPr>
              <w:pStyle w:val="ConsPlusNormal"/>
              <w:jc w:val="center"/>
            </w:pPr>
            <w:r>
              <w:t>3454,400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1720121710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Ликвидация бесхозяйных отходов с территории города Перми</w:t>
            </w:r>
          </w:p>
        </w:tc>
        <w:tc>
          <w:tcPr>
            <w:tcW w:w="1531" w:type="dxa"/>
            <w:vAlign w:val="center"/>
          </w:tcPr>
          <w:p w:rsidR="00B35A2D" w:rsidRDefault="00B35A2D">
            <w:pPr>
              <w:pStyle w:val="ConsPlusNormal"/>
              <w:jc w:val="center"/>
            </w:pPr>
            <w:r>
              <w:t>3454,400</w:t>
            </w:r>
          </w:p>
        </w:tc>
        <w:tc>
          <w:tcPr>
            <w:tcW w:w="1531" w:type="dxa"/>
            <w:vAlign w:val="center"/>
          </w:tcPr>
          <w:p w:rsidR="00B35A2D" w:rsidRDefault="00B35A2D">
            <w:pPr>
              <w:pStyle w:val="ConsPlusNormal"/>
              <w:jc w:val="center"/>
            </w:pPr>
            <w:r>
              <w:t>3454,400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1720121710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3454,400</w:t>
            </w:r>
          </w:p>
        </w:tc>
        <w:tc>
          <w:tcPr>
            <w:tcW w:w="1531" w:type="dxa"/>
            <w:vAlign w:val="center"/>
          </w:tcPr>
          <w:p w:rsidR="00B35A2D" w:rsidRDefault="00B35A2D">
            <w:pPr>
              <w:pStyle w:val="ConsPlusNormal"/>
              <w:jc w:val="center"/>
            </w:pPr>
            <w:r>
              <w:t>3454,400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1720121710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3454,400</w:t>
            </w:r>
          </w:p>
        </w:tc>
        <w:tc>
          <w:tcPr>
            <w:tcW w:w="1531" w:type="dxa"/>
            <w:vAlign w:val="center"/>
          </w:tcPr>
          <w:p w:rsidR="00B35A2D" w:rsidRDefault="00B35A2D">
            <w:pPr>
              <w:pStyle w:val="ConsPlusNormal"/>
              <w:jc w:val="center"/>
            </w:pPr>
            <w:r>
              <w:t>3454,400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жилищно-коммунального хозяйства</w:t>
            </w:r>
          </w:p>
        </w:tc>
        <w:tc>
          <w:tcPr>
            <w:tcW w:w="1531" w:type="dxa"/>
            <w:vAlign w:val="center"/>
          </w:tcPr>
          <w:p w:rsidR="00B35A2D" w:rsidRDefault="00B35A2D">
            <w:pPr>
              <w:pStyle w:val="ConsPlusNormal"/>
              <w:jc w:val="center"/>
            </w:pPr>
            <w:r>
              <w:t>11879,400</w:t>
            </w:r>
          </w:p>
        </w:tc>
        <w:tc>
          <w:tcPr>
            <w:tcW w:w="1531" w:type="dxa"/>
            <w:vAlign w:val="center"/>
          </w:tcPr>
          <w:p w:rsidR="00B35A2D" w:rsidRDefault="00B35A2D">
            <w:pPr>
              <w:pStyle w:val="ConsPlusNormal"/>
              <w:jc w:val="center"/>
            </w:pPr>
            <w:r>
              <w:t>11879,400</w:t>
            </w:r>
          </w:p>
        </w:tc>
      </w:tr>
      <w:tr w:rsidR="00B35A2D">
        <w:tc>
          <w:tcPr>
            <w:tcW w:w="1228" w:type="dxa"/>
            <w:vAlign w:val="center"/>
          </w:tcPr>
          <w:p w:rsidR="00B35A2D" w:rsidRDefault="00B35A2D">
            <w:pPr>
              <w:pStyle w:val="ConsPlusNormal"/>
              <w:jc w:val="center"/>
            </w:pPr>
            <w:r>
              <w:lastRenderedPageBreak/>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531" w:type="dxa"/>
            <w:vAlign w:val="center"/>
          </w:tcPr>
          <w:p w:rsidR="00B35A2D" w:rsidRDefault="00B35A2D">
            <w:pPr>
              <w:pStyle w:val="ConsPlusNormal"/>
              <w:jc w:val="center"/>
            </w:pPr>
            <w:r>
              <w:t>11879,400</w:t>
            </w:r>
          </w:p>
        </w:tc>
        <w:tc>
          <w:tcPr>
            <w:tcW w:w="1531" w:type="dxa"/>
            <w:vAlign w:val="center"/>
          </w:tcPr>
          <w:p w:rsidR="00B35A2D" w:rsidRDefault="00B35A2D">
            <w:pPr>
              <w:pStyle w:val="ConsPlusNormal"/>
              <w:jc w:val="center"/>
            </w:pPr>
            <w:r>
              <w:t>11879,400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деятельности заказчиков работ"</w:t>
            </w:r>
          </w:p>
        </w:tc>
        <w:tc>
          <w:tcPr>
            <w:tcW w:w="1531" w:type="dxa"/>
            <w:vAlign w:val="center"/>
          </w:tcPr>
          <w:p w:rsidR="00B35A2D" w:rsidRDefault="00B35A2D">
            <w:pPr>
              <w:pStyle w:val="ConsPlusNormal"/>
              <w:jc w:val="center"/>
            </w:pPr>
            <w:r>
              <w:t>11879,400</w:t>
            </w:r>
          </w:p>
        </w:tc>
        <w:tc>
          <w:tcPr>
            <w:tcW w:w="1531" w:type="dxa"/>
            <w:vAlign w:val="center"/>
          </w:tcPr>
          <w:p w:rsidR="00B35A2D" w:rsidRDefault="00B35A2D">
            <w:pPr>
              <w:pStyle w:val="ConsPlusNormal"/>
              <w:jc w:val="center"/>
            </w:pPr>
            <w:r>
              <w:t>11879,400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функций муниципального заказчика работ"</w:t>
            </w:r>
          </w:p>
        </w:tc>
        <w:tc>
          <w:tcPr>
            <w:tcW w:w="1531" w:type="dxa"/>
            <w:vAlign w:val="center"/>
          </w:tcPr>
          <w:p w:rsidR="00B35A2D" w:rsidRDefault="00B35A2D">
            <w:pPr>
              <w:pStyle w:val="ConsPlusNormal"/>
              <w:jc w:val="center"/>
            </w:pPr>
            <w:r>
              <w:t>11879,400</w:t>
            </w:r>
          </w:p>
        </w:tc>
        <w:tc>
          <w:tcPr>
            <w:tcW w:w="1531" w:type="dxa"/>
            <w:vAlign w:val="center"/>
          </w:tcPr>
          <w:p w:rsidR="00B35A2D" w:rsidRDefault="00B35A2D">
            <w:pPr>
              <w:pStyle w:val="ConsPlusNormal"/>
              <w:jc w:val="center"/>
            </w:pPr>
            <w:r>
              <w:t>11879,400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11879,400</w:t>
            </w:r>
          </w:p>
        </w:tc>
        <w:tc>
          <w:tcPr>
            <w:tcW w:w="1531" w:type="dxa"/>
            <w:vAlign w:val="center"/>
          </w:tcPr>
          <w:p w:rsidR="00B35A2D" w:rsidRDefault="00B35A2D">
            <w:pPr>
              <w:pStyle w:val="ConsPlusNormal"/>
              <w:jc w:val="center"/>
            </w:pPr>
            <w:r>
              <w:t>11879,400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9163,700</w:t>
            </w:r>
          </w:p>
        </w:tc>
        <w:tc>
          <w:tcPr>
            <w:tcW w:w="1531" w:type="dxa"/>
            <w:vAlign w:val="center"/>
          </w:tcPr>
          <w:p w:rsidR="00B35A2D" w:rsidRDefault="00B35A2D">
            <w:pPr>
              <w:pStyle w:val="ConsPlusNormal"/>
              <w:jc w:val="center"/>
            </w:pPr>
            <w:r>
              <w:t>9163,700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9163,700</w:t>
            </w:r>
          </w:p>
        </w:tc>
        <w:tc>
          <w:tcPr>
            <w:tcW w:w="1531" w:type="dxa"/>
            <w:vAlign w:val="center"/>
          </w:tcPr>
          <w:p w:rsidR="00B35A2D" w:rsidRDefault="00B35A2D">
            <w:pPr>
              <w:pStyle w:val="ConsPlusNormal"/>
              <w:jc w:val="center"/>
            </w:pPr>
            <w:r>
              <w:t>9163,700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2699,200</w:t>
            </w:r>
          </w:p>
        </w:tc>
        <w:tc>
          <w:tcPr>
            <w:tcW w:w="1531" w:type="dxa"/>
            <w:vAlign w:val="center"/>
          </w:tcPr>
          <w:p w:rsidR="00B35A2D" w:rsidRDefault="00B35A2D">
            <w:pPr>
              <w:pStyle w:val="ConsPlusNormal"/>
              <w:jc w:val="center"/>
            </w:pPr>
            <w:r>
              <w:t>2699,200</w:t>
            </w:r>
          </w:p>
        </w:tc>
      </w:tr>
      <w:tr w:rsidR="00B35A2D">
        <w:tc>
          <w:tcPr>
            <w:tcW w:w="1228" w:type="dxa"/>
            <w:vAlign w:val="center"/>
          </w:tcPr>
          <w:p w:rsidR="00B35A2D" w:rsidRDefault="00B35A2D">
            <w:pPr>
              <w:pStyle w:val="ConsPlusNormal"/>
              <w:jc w:val="center"/>
            </w:pPr>
            <w:r>
              <w:lastRenderedPageBreak/>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2699,200</w:t>
            </w:r>
          </w:p>
        </w:tc>
        <w:tc>
          <w:tcPr>
            <w:tcW w:w="1531" w:type="dxa"/>
            <w:vAlign w:val="center"/>
          </w:tcPr>
          <w:p w:rsidR="00B35A2D" w:rsidRDefault="00B35A2D">
            <w:pPr>
              <w:pStyle w:val="ConsPlusNormal"/>
              <w:jc w:val="center"/>
            </w:pPr>
            <w:r>
              <w:t>2699,200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16,500</w:t>
            </w:r>
          </w:p>
        </w:tc>
        <w:tc>
          <w:tcPr>
            <w:tcW w:w="1531" w:type="dxa"/>
            <w:vAlign w:val="center"/>
          </w:tcPr>
          <w:p w:rsidR="00B35A2D" w:rsidRDefault="00B35A2D">
            <w:pPr>
              <w:pStyle w:val="ConsPlusNormal"/>
              <w:jc w:val="center"/>
            </w:pPr>
            <w:r>
              <w:t>16,500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16,500</w:t>
            </w:r>
          </w:p>
        </w:tc>
        <w:tc>
          <w:tcPr>
            <w:tcW w:w="1531" w:type="dxa"/>
            <w:vAlign w:val="center"/>
          </w:tcPr>
          <w:p w:rsidR="00B35A2D" w:rsidRDefault="00B35A2D">
            <w:pPr>
              <w:pStyle w:val="ConsPlusNormal"/>
              <w:jc w:val="center"/>
            </w:pPr>
            <w:r>
              <w:t>16,500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Охрана окружающей среды</w:t>
            </w:r>
          </w:p>
        </w:tc>
        <w:tc>
          <w:tcPr>
            <w:tcW w:w="1531" w:type="dxa"/>
            <w:vAlign w:val="center"/>
          </w:tcPr>
          <w:p w:rsidR="00B35A2D" w:rsidRDefault="00B35A2D">
            <w:pPr>
              <w:pStyle w:val="ConsPlusNormal"/>
              <w:jc w:val="center"/>
            </w:pPr>
            <w:r>
              <w:t>1799,000</w:t>
            </w:r>
          </w:p>
        </w:tc>
        <w:tc>
          <w:tcPr>
            <w:tcW w:w="1531" w:type="dxa"/>
            <w:vAlign w:val="center"/>
          </w:tcPr>
          <w:p w:rsidR="00B35A2D" w:rsidRDefault="00B35A2D">
            <w:pPr>
              <w:pStyle w:val="ConsPlusNormal"/>
              <w:jc w:val="center"/>
            </w:pPr>
            <w:r>
              <w:t>1799,000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Охрана объектов растительного и животного мира и среды их обитания</w:t>
            </w:r>
          </w:p>
        </w:tc>
        <w:tc>
          <w:tcPr>
            <w:tcW w:w="1531" w:type="dxa"/>
            <w:vAlign w:val="center"/>
          </w:tcPr>
          <w:p w:rsidR="00B35A2D" w:rsidRDefault="00B35A2D">
            <w:pPr>
              <w:pStyle w:val="ConsPlusNormal"/>
              <w:jc w:val="center"/>
            </w:pPr>
            <w:r>
              <w:t>1799,000</w:t>
            </w:r>
          </w:p>
        </w:tc>
        <w:tc>
          <w:tcPr>
            <w:tcW w:w="1531" w:type="dxa"/>
            <w:vAlign w:val="center"/>
          </w:tcPr>
          <w:p w:rsidR="00B35A2D" w:rsidRDefault="00B35A2D">
            <w:pPr>
              <w:pStyle w:val="ConsPlusNormal"/>
              <w:jc w:val="center"/>
            </w:pPr>
            <w:r>
              <w:t>1799,000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"Охрана природы и лесное хозяйство города Перми"</w:t>
            </w:r>
          </w:p>
        </w:tc>
        <w:tc>
          <w:tcPr>
            <w:tcW w:w="1531" w:type="dxa"/>
            <w:vAlign w:val="center"/>
          </w:tcPr>
          <w:p w:rsidR="00B35A2D" w:rsidRDefault="00B35A2D">
            <w:pPr>
              <w:pStyle w:val="ConsPlusNormal"/>
              <w:jc w:val="center"/>
            </w:pPr>
            <w:r>
              <w:t>1799,000</w:t>
            </w:r>
          </w:p>
        </w:tc>
        <w:tc>
          <w:tcPr>
            <w:tcW w:w="1531" w:type="dxa"/>
            <w:vAlign w:val="center"/>
          </w:tcPr>
          <w:p w:rsidR="00B35A2D" w:rsidRDefault="00B35A2D">
            <w:pPr>
              <w:pStyle w:val="ConsPlusNormal"/>
              <w:jc w:val="center"/>
            </w:pPr>
            <w:r>
              <w:t>1799,000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"Реализация природоохранных мероприятий"</w:t>
            </w:r>
          </w:p>
        </w:tc>
        <w:tc>
          <w:tcPr>
            <w:tcW w:w="1531" w:type="dxa"/>
            <w:vAlign w:val="center"/>
          </w:tcPr>
          <w:p w:rsidR="00B35A2D" w:rsidRDefault="00B35A2D">
            <w:pPr>
              <w:pStyle w:val="ConsPlusNormal"/>
              <w:jc w:val="center"/>
            </w:pPr>
            <w:r>
              <w:t>1799,000</w:t>
            </w:r>
          </w:p>
        </w:tc>
        <w:tc>
          <w:tcPr>
            <w:tcW w:w="1531" w:type="dxa"/>
            <w:vAlign w:val="center"/>
          </w:tcPr>
          <w:p w:rsidR="00B35A2D" w:rsidRDefault="00B35A2D">
            <w:pPr>
              <w:pStyle w:val="ConsPlusNormal"/>
              <w:jc w:val="center"/>
            </w:pPr>
            <w:r>
              <w:t>1799,000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"Охрана и улучшение состояния природных объектов на территории города Перми"</w:t>
            </w:r>
          </w:p>
        </w:tc>
        <w:tc>
          <w:tcPr>
            <w:tcW w:w="1531" w:type="dxa"/>
            <w:vAlign w:val="center"/>
          </w:tcPr>
          <w:p w:rsidR="00B35A2D" w:rsidRDefault="00B35A2D">
            <w:pPr>
              <w:pStyle w:val="ConsPlusNormal"/>
              <w:jc w:val="center"/>
            </w:pPr>
            <w:r>
              <w:t>442,500</w:t>
            </w:r>
          </w:p>
        </w:tc>
        <w:tc>
          <w:tcPr>
            <w:tcW w:w="1531" w:type="dxa"/>
            <w:vAlign w:val="center"/>
          </w:tcPr>
          <w:p w:rsidR="00B35A2D" w:rsidRDefault="00B35A2D">
            <w:pPr>
              <w:pStyle w:val="ConsPlusNormal"/>
              <w:jc w:val="center"/>
            </w:pPr>
            <w:r>
              <w:t>442,500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1410121640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Наблюдение за водными объектами города Перми и их обустройство</w:t>
            </w:r>
          </w:p>
        </w:tc>
        <w:tc>
          <w:tcPr>
            <w:tcW w:w="1531" w:type="dxa"/>
            <w:vAlign w:val="center"/>
          </w:tcPr>
          <w:p w:rsidR="00B35A2D" w:rsidRDefault="00B35A2D">
            <w:pPr>
              <w:pStyle w:val="ConsPlusNormal"/>
              <w:jc w:val="center"/>
            </w:pPr>
            <w:r>
              <w:t>442,500</w:t>
            </w:r>
          </w:p>
        </w:tc>
        <w:tc>
          <w:tcPr>
            <w:tcW w:w="1531" w:type="dxa"/>
            <w:vAlign w:val="center"/>
          </w:tcPr>
          <w:p w:rsidR="00B35A2D" w:rsidRDefault="00B35A2D">
            <w:pPr>
              <w:pStyle w:val="ConsPlusNormal"/>
              <w:jc w:val="center"/>
            </w:pPr>
            <w:r>
              <w:t>442,500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141012164</w:t>
            </w:r>
            <w:r>
              <w:lastRenderedPageBreak/>
              <w:t>0</w:t>
            </w:r>
          </w:p>
        </w:tc>
        <w:tc>
          <w:tcPr>
            <w:tcW w:w="1036" w:type="dxa"/>
            <w:vAlign w:val="center"/>
          </w:tcPr>
          <w:p w:rsidR="00B35A2D" w:rsidRDefault="00B35A2D">
            <w:pPr>
              <w:pStyle w:val="ConsPlusNormal"/>
              <w:jc w:val="center"/>
            </w:pPr>
            <w:r>
              <w:lastRenderedPageBreak/>
              <w:t>200</w:t>
            </w:r>
          </w:p>
        </w:tc>
        <w:tc>
          <w:tcPr>
            <w:tcW w:w="4762"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531" w:type="dxa"/>
            <w:vAlign w:val="center"/>
          </w:tcPr>
          <w:p w:rsidR="00B35A2D" w:rsidRDefault="00B35A2D">
            <w:pPr>
              <w:pStyle w:val="ConsPlusNormal"/>
              <w:jc w:val="center"/>
            </w:pPr>
            <w:r>
              <w:lastRenderedPageBreak/>
              <w:t>442,500</w:t>
            </w:r>
          </w:p>
        </w:tc>
        <w:tc>
          <w:tcPr>
            <w:tcW w:w="1531" w:type="dxa"/>
            <w:vAlign w:val="center"/>
          </w:tcPr>
          <w:p w:rsidR="00B35A2D" w:rsidRDefault="00B35A2D">
            <w:pPr>
              <w:pStyle w:val="ConsPlusNormal"/>
              <w:jc w:val="center"/>
            </w:pPr>
            <w:r>
              <w:t>442,500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1410121640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442,500</w:t>
            </w:r>
          </w:p>
        </w:tc>
        <w:tc>
          <w:tcPr>
            <w:tcW w:w="1531" w:type="dxa"/>
            <w:vAlign w:val="center"/>
          </w:tcPr>
          <w:p w:rsidR="00B35A2D" w:rsidRDefault="00B35A2D">
            <w:pPr>
              <w:pStyle w:val="ConsPlusNormal"/>
              <w:jc w:val="center"/>
            </w:pPr>
            <w:r>
              <w:t>442,500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"Компенсационные посадки зеленых насаждений"</w:t>
            </w:r>
          </w:p>
        </w:tc>
        <w:tc>
          <w:tcPr>
            <w:tcW w:w="1531" w:type="dxa"/>
            <w:vAlign w:val="center"/>
          </w:tcPr>
          <w:p w:rsidR="00B35A2D" w:rsidRDefault="00B35A2D">
            <w:pPr>
              <w:pStyle w:val="ConsPlusNormal"/>
              <w:jc w:val="center"/>
            </w:pPr>
            <w:r>
              <w:t>1356,500</w:t>
            </w:r>
          </w:p>
        </w:tc>
        <w:tc>
          <w:tcPr>
            <w:tcW w:w="1531" w:type="dxa"/>
            <w:vAlign w:val="center"/>
          </w:tcPr>
          <w:p w:rsidR="00B35A2D" w:rsidRDefault="00B35A2D">
            <w:pPr>
              <w:pStyle w:val="ConsPlusNormal"/>
              <w:jc w:val="center"/>
            </w:pPr>
            <w:r>
              <w:t>1356,500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1410521690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Посадка зеленых насаждений ценных видов</w:t>
            </w:r>
          </w:p>
        </w:tc>
        <w:tc>
          <w:tcPr>
            <w:tcW w:w="1531" w:type="dxa"/>
            <w:vAlign w:val="center"/>
          </w:tcPr>
          <w:p w:rsidR="00B35A2D" w:rsidRDefault="00B35A2D">
            <w:pPr>
              <w:pStyle w:val="ConsPlusNormal"/>
              <w:jc w:val="center"/>
            </w:pPr>
            <w:r>
              <w:t>1356,500</w:t>
            </w:r>
          </w:p>
        </w:tc>
        <w:tc>
          <w:tcPr>
            <w:tcW w:w="1531" w:type="dxa"/>
            <w:vAlign w:val="center"/>
          </w:tcPr>
          <w:p w:rsidR="00B35A2D" w:rsidRDefault="00B35A2D">
            <w:pPr>
              <w:pStyle w:val="ConsPlusNormal"/>
              <w:jc w:val="center"/>
            </w:pPr>
            <w:r>
              <w:t>1356,500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1410521690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1356,500</w:t>
            </w:r>
          </w:p>
        </w:tc>
        <w:tc>
          <w:tcPr>
            <w:tcW w:w="1531" w:type="dxa"/>
            <w:vAlign w:val="center"/>
          </w:tcPr>
          <w:p w:rsidR="00B35A2D" w:rsidRDefault="00B35A2D">
            <w:pPr>
              <w:pStyle w:val="ConsPlusNormal"/>
              <w:jc w:val="center"/>
            </w:pPr>
            <w:r>
              <w:t>1356,500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1410521690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1356,500</w:t>
            </w:r>
          </w:p>
        </w:tc>
        <w:tc>
          <w:tcPr>
            <w:tcW w:w="1531" w:type="dxa"/>
            <w:vAlign w:val="center"/>
          </w:tcPr>
          <w:p w:rsidR="00B35A2D" w:rsidRDefault="00B35A2D">
            <w:pPr>
              <w:pStyle w:val="ConsPlusNormal"/>
              <w:jc w:val="center"/>
            </w:pPr>
            <w:r>
              <w:t>1356,500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Образование</w:t>
            </w:r>
          </w:p>
        </w:tc>
        <w:tc>
          <w:tcPr>
            <w:tcW w:w="1531" w:type="dxa"/>
            <w:vAlign w:val="center"/>
          </w:tcPr>
          <w:p w:rsidR="00B35A2D" w:rsidRDefault="00B35A2D">
            <w:pPr>
              <w:pStyle w:val="ConsPlusNormal"/>
              <w:jc w:val="center"/>
            </w:pPr>
            <w:r>
              <w:t>3756,000</w:t>
            </w:r>
          </w:p>
        </w:tc>
        <w:tc>
          <w:tcPr>
            <w:tcW w:w="1531" w:type="dxa"/>
            <w:vAlign w:val="center"/>
          </w:tcPr>
          <w:p w:rsidR="00B35A2D" w:rsidRDefault="00B35A2D">
            <w:pPr>
              <w:pStyle w:val="ConsPlusNormal"/>
              <w:jc w:val="center"/>
            </w:pPr>
            <w:r>
              <w:t>3756,000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Молодежная политика</w:t>
            </w:r>
          </w:p>
        </w:tc>
        <w:tc>
          <w:tcPr>
            <w:tcW w:w="1531" w:type="dxa"/>
            <w:vAlign w:val="center"/>
          </w:tcPr>
          <w:p w:rsidR="00B35A2D" w:rsidRDefault="00B35A2D">
            <w:pPr>
              <w:pStyle w:val="ConsPlusNormal"/>
              <w:jc w:val="center"/>
            </w:pPr>
            <w:r>
              <w:t>3756,000</w:t>
            </w:r>
          </w:p>
        </w:tc>
        <w:tc>
          <w:tcPr>
            <w:tcW w:w="1531" w:type="dxa"/>
            <w:vAlign w:val="center"/>
          </w:tcPr>
          <w:p w:rsidR="00B35A2D" w:rsidRDefault="00B35A2D">
            <w:pPr>
              <w:pStyle w:val="ConsPlusNormal"/>
              <w:jc w:val="center"/>
            </w:pPr>
            <w:r>
              <w:t>3756,000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"Молодежь города Перми"</w:t>
            </w:r>
          </w:p>
        </w:tc>
        <w:tc>
          <w:tcPr>
            <w:tcW w:w="1531" w:type="dxa"/>
            <w:vAlign w:val="center"/>
          </w:tcPr>
          <w:p w:rsidR="00B35A2D" w:rsidRDefault="00B35A2D">
            <w:pPr>
              <w:pStyle w:val="ConsPlusNormal"/>
              <w:jc w:val="center"/>
            </w:pPr>
            <w:r>
              <w:t>3556,000</w:t>
            </w:r>
          </w:p>
        </w:tc>
        <w:tc>
          <w:tcPr>
            <w:tcW w:w="1531" w:type="dxa"/>
            <w:vAlign w:val="center"/>
          </w:tcPr>
          <w:p w:rsidR="00B35A2D" w:rsidRDefault="00B35A2D">
            <w:pPr>
              <w:pStyle w:val="ConsPlusNormal"/>
              <w:jc w:val="center"/>
            </w:pPr>
            <w:r>
              <w:t>3556,000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Подпрограмма "Создание условий для социальной интеграции молодежи в </w:t>
            </w:r>
            <w:r>
              <w:lastRenderedPageBreak/>
              <w:t>общественно полезную деятельность"</w:t>
            </w:r>
          </w:p>
        </w:tc>
        <w:tc>
          <w:tcPr>
            <w:tcW w:w="1531" w:type="dxa"/>
            <w:vAlign w:val="center"/>
          </w:tcPr>
          <w:p w:rsidR="00B35A2D" w:rsidRDefault="00B35A2D">
            <w:pPr>
              <w:pStyle w:val="ConsPlusNormal"/>
              <w:jc w:val="center"/>
            </w:pPr>
            <w:r>
              <w:lastRenderedPageBreak/>
              <w:t>3556,000</w:t>
            </w:r>
          </w:p>
        </w:tc>
        <w:tc>
          <w:tcPr>
            <w:tcW w:w="1531" w:type="dxa"/>
            <w:vAlign w:val="center"/>
          </w:tcPr>
          <w:p w:rsidR="00B35A2D" w:rsidRDefault="00B35A2D">
            <w:pPr>
              <w:pStyle w:val="ConsPlusNormal"/>
              <w:jc w:val="center"/>
            </w:pPr>
            <w:r>
              <w:t>3556,000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"Осуществление мероприятий по организации занятости молодежи"</w:t>
            </w:r>
          </w:p>
        </w:tc>
        <w:tc>
          <w:tcPr>
            <w:tcW w:w="1531" w:type="dxa"/>
            <w:vAlign w:val="center"/>
          </w:tcPr>
          <w:p w:rsidR="00B35A2D" w:rsidRDefault="00B35A2D">
            <w:pPr>
              <w:pStyle w:val="ConsPlusNormal"/>
              <w:jc w:val="center"/>
            </w:pPr>
            <w:r>
              <w:t>3556,000</w:t>
            </w:r>
          </w:p>
        </w:tc>
        <w:tc>
          <w:tcPr>
            <w:tcW w:w="1531" w:type="dxa"/>
            <w:vAlign w:val="center"/>
          </w:tcPr>
          <w:p w:rsidR="00B35A2D" w:rsidRDefault="00B35A2D">
            <w:pPr>
              <w:pStyle w:val="ConsPlusNormal"/>
              <w:jc w:val="center"/>
            </w:pPr>
            <w:r>
              <w:t>3556,000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0420170070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31" w:type="dxa"/>
            <w:vAlign w:val="center"/>
          </w:tcPr>
          <w:p w:rsidR="00B35A2D" w:rsidRDefault="00B35A2D">
            <w:pPr>
              <w:pStyle w:val="ConsPlusNormal"/>
              <w:jc w:val="center"/>
            </w:pPr>
            <w:r>
              <w:t>3556,000</w:t>
            </w:r>
          </w:p>
        </w:tc>
        <w:tc>
          <w:tcPr>
            <w:tcW w:w="1531" w:type="dxa"/>
            <w:vAlign w:val="center"/>
          </w:tcPr>
          <w:p w:rsidR="00B35A2D" w:rsidRDefault="00B35A2D">
            <w:pPr>
              <w:pStyle w:val="ConsPlusNormal"/>
              <w:jc w:val="center"/>
            </w:pPr>
            <w:r>
              <w:t>3556,000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0420170070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3556,000</w:t>
            </w:r>
          </w:p>
        </w:tc>
        <w:tc>
          <w:tcPr>
            <w:tcW w:w="1531" w:type="dxa"/>
            <w:vAlign w:val="center"/>
          </w:tcPr>
          <w:p w:rsidR="00B35A2D" w:rsidRDefault="00B35A2D">
            <w:pPr>
              <w:pStyle w:val="ConsPlusNormal"/>
              <w:jc w:val="center"/>
            </w:pPr>
            <w:r>
              <w:t>3556,000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0420170070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3556,000</w:t>
            </w:r>
          </w:p>
        </w:tc>
        <w:tc>
          <w:tcPr>
            <w:tcW w:w="1531" w:type="dxa"/>
            <w:vAlign w:val="center"/>
          </w:tcPr>
          <w:p w:rsidR="00B35A2D" w:rsidRDefault="00B35A2D">
            <w:pPr>
              <w:pStyle w:val="ConsPlusNormal"/>
              <w:jc w:val="center"/>
            </w:pPr>
            <w:r>
              <w:t>3556,000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"Организация оздоровления и отдыха детей города Перми"</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lastRenderedPageBreak/>
              <w:t>933</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0640400000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0640421080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по профилактике правонарушений среди несовершеннолетних</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0640421080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0640421080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Культура, кинематография</w:t>
            </w:r>
          </w:p>
        </w:tc>
        <w:tc>
          <w:tcPr>
            <w:tcW w:w="1531" w:type="dxa"/>
            <w:vAlign w:val="center"/>
          </w:tcPr>
          <w:p w:rsidR="00B35A2D" w:rsidRDefault="00B35A2D">
            <w:pPr>
              <w:pStyle w:val="ConsPlusNormal"/>
              <w:jc w:val="center"/>
            </w:pPr>
            <w:r>
              <w:t>1344,700</w:t>
            </w:r>
          </w:p>
        </w:tc>
        <w:tc>
          <w:tcPr>
            <w:tcW w:w="1531" w:type="dxa"/>
            <w:vAlign w:val="center"/>
          </w:tcPr>
          <w:p w:rsidR="00B35A2D" w:rsidRDefault="00B35A2D">
            <w:pPr>
              <w:pStyle w:val="ConsPlusNormal"/>
              <w:jc w:val="center"/>
            </w:pPr>
            <w:r>
              <w:t>1344,700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Культура</w:t>
            </w:r>
          </w:p>
        </w:tc>
        <w:tc>
          <w:tcPr>
            <w:tcW w:w="1531" w:type="dxa"/>
            <w:vAlign w:val="center"/>
          </w:tcPr>
          <w:p w:rsidR="00B35A2D" w:rsidRDefault="00B35A2D">
            <w:pPr>
              <w:pStyle w:val="ConsPlusNormal"/>
              <w:jc w:val="center"/>
            </w:pPr>
            <w:r>
              <w:t>1344,700</w:t>
            </w:r>
          </w:p>
        </w:tc>
        <w:tc>
          <w:tcPr>
            <w:tcW w:w="1531" w:type="dxa"/>
            <w:vAlign w:val="center"/>
          </w:tcPr>
          <w:p w:rsidR="00B35A2D" w:rsidRDefault="00B35A2D">
            <w:pPr>
              <w:pStyle w:val="ConsPlusNormal"/>
              <w:jc w:val="center"/>
            </w:pPr>
            <w:r>
              <w:t>1344,700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"Культура города Перми"</w:t>
            </w:r>
          </w:p>
        </w:tc>
        <w:tc>
          <w:tcPr>
            <w:tcW w:w="1531" w:type="dxa"/>
            <w:vAlign w:val="center"/>
          </w:tcPr>
          <w:p w:rsidR="00B35A2D" w:rsidRDefault="00B35A2D">
            <w:pPr>
              <w:pStyle w:val="ConsPlusNormal"/>
              <w:jc w:val="center"/>
            </w:pPr>
            <w:r>
              <w:t>1344,700</w:t>
            </w:r>
          </w:p>
        </w:tc>
        <w:tc>
          <w:tcPr>
            <w:tcW w:w="1531" w:type="dxa"/>
            <w:vAlign w:val="center"/>
          </w:tcPr>
          <w:p w:rsidR="00B35A2D" w:rsidRDefault="00B35A2D">
            <w:pPr>
              <w:pStyle w:val="ConsPlusNormal"/>
              <w:jc w:val="center"/>
            </w:pPr>
            <w:r>
              <w:t>1344,700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"Городские культурно-зрелищные мероприятия"</w:t>
            </w:r>
          </w:p>
        </w:tc>
        <w:tc>
          <w:tcPr>
            <w:tcW w:w="1531" w:type="dxa"/>
            <w:vAlign w:val="center"/>
          </w:tcPr>
          <w:p w:rsidR="00B35A2D" w:rsidRDefault="00B35A2D">
            <w:pPr>
              <w:pStyle w:val="ConsPlusNormal"/>
              <w:jc w:val="center"/>
            </w:pPr>
            <w:r>
              <w:t>1344,700</w:t>
            </w:r>
          </w:p>
        </w:tc>
        <w:tc>
          <w:tcPr>
            <w:tcW w:w="1531" w:type="dxa"/>
            <w:vAlign w:val="center"/>
          </w:tcPr>
          <w:p w:rsidR="00B35A2D" w:rsidRDefault="00B35A2D">
            <w:pPr>
              <w:pStyle w:val="ConsPlusNormal"/>
              <w:jc w:val="center"/>
            </w:pPr>
            <w:r>
              <w:t>1344,700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"Проведение мероприятий в области культуры"</w:t>
            </w:r>
          </w:p>
        </w:tc>
        <w:tc>
          <w:tcPr>
            <w:tcW w:w="1531" w:type="dxa"/>
            <w:vAlign w:val="center"/>
          </w:tcPr>
          <w:p w:rsidR="00B35A2D" w:rsidRDefault="00B35A2D">
            <w:pPr>
              <w:pStyle w:val="ConsPlusNormal"/>
              <w:jc w:val="center"/>
            </w:pPr>
            <w:r>
              <w:t>1344,700</w:t>
            </w:r>
          </w:p>
        </w:tc>
        <w:tc>
          <w:tcPr>
            <w:tcW w:w="1531" w:type="dxa"/>
            <w:vAlign w:val="center"/>
          </w:tcPr>
          <w:p w:rsidR="00B35A2D" w:rsidRDefault="00B35A2D">
            <w:pPr>
              <w:pStyle w:val="ConsPlusNormal"/>
              <w:jc w:val="center"/>
            </w:pPr>
            <w:r>
              <w:t>1344,700</w:t>
            </w:r>
          </w:p>
        </w:tc>
      </w:tr>
      <w:tr w:rsidR="00B35A2D">
        <w:tc>
          <w:tcPr>
            <w:tcW w:w="1228" w:type="dxa"/>
            <w:vAlign w:val="center"/>
          </w:tcPr>
          <w:p w:rsidR="00B35A2D" w:rsidRDefault="00B35A2D">
            <w:pPr>
              <w:pStyle w:val="ConsPlusNormal"/>
              <w:jc w:val="center"/>
            </w:pPr>
            <w:r>
              <w:lastRenderedPageBreak/>
              <w:t>933</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Городские культурно-зрелищные мероприятия, культурно-зрелищные мероприятия по месту жительства</w:t>
            </w:r>
          </w:p>
        </w:tc>
        <w:tc>
          <w:tcPr>
            <w:tcW w:w="1531" w:type="dxa"/>
            <w:vAlign w:val="center"/>
          </w:tcPr>
          <w:p w:rsidR="00B35A2D" w:rsidRDefault="00B35A2D">
            <w:pPr>
              <w:pStyle w:val="ConsPlusNormal"/>
              <w:jc w:val="center"/>
            </w:pPr>
            <w:r>
              <w:t>1344,700</w:t>
            </w:r>
          </w:p>
        </w:tc>
        <w:tc>
          <w:tcPr>
            <w:tcW w:w="1531" w:type="dxa"/>
            <w:vAlign w:val="center"/>
          </w:tcPr>
          <w:p w:rsidR="00B35A2D" w:rsidRDefault="00B35A2D">
            <w:pPr>
              <w:pStyle w:val="ConsPlusNormal"/>
              <w:jc w:val="center"/>
            </w:pPr>
            <w:r>
              <w:t>1344,700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1344,700</w:t>
            </w:r>
          </w:p>
        </w:tc>
        <w:tc>
          <w:tcPr>
            <w:tcW w:w="1531" w:type="dxa"/>
            <w:vAlign w:val="center"/>
          </w:tcPr>
          <w:p w:rsidR="00B35A2D" w:rsidRDefault="00B35A2D">
            <w:pPr>
              <w:pStyle w:val="ConsPlusNormal"/>
              <w:jc w:val="center"/>
            </w:pPr>
            <w:r>
              <w:t>1344,700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1344,700</w:t>
            </w:r>
          </w:p>
        </w:tc>
        <w:tc>
          <w:tcPr>
            <w:tcW w:w="1531" w:type="dxa"/>
            <w:vAlign w:val="center"/>
          </w:tcPr>
          <w:p w:rsidR="00B35A2D" w:rsidRDefault="00B35A2D">
            <w:pPr>
              <w:pStyle w:val="ConsPlusNormal"/>
              <w:jc w:val="center"/>
            </w:pPr>
            <w:r>
              <w:t>1344,700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Физическая культура и спорт</w:t>
            </w:r>
          </w:p>
        </w:tc>
        <w:tc>
          <w:tcPr>
            <w:tcW w:w="1531" w:type="dxa"/>
            <w:vAlign w:val="center"/>
          </w:tcPr>
          <w:p w:rsidR="00B35A2D" w:rsidRDefault="00B35A2D">
            <w:pPr>
              <w:pStyle w:val="ConsPlusNormal"/>
              <w:jc w:val="center"/>
            </w:pPr>
            <w:r>
              <w:t>1758,200</w:t>
            </w:r>
          </w:p>
        </w:tc>
        <w:tc>
          <w:tcPr>
            <w:tcW w:w="1531" w:type="dxa"/>
            <w:vAlign w:val="center"/>
          </w:tcPr>
          <w:p w:rsidR="00B35A2D" w:rsidRDefault="00B35A2D">
            <w:pPr>
              <w:pStyle w:val="ConsPlusNormal"/>
              <w:jc w:val="center"/>
            </w:pPr>
            <w:r>
              <w:t>1758,200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Массовый спорт</w:t>
            </w:r>
          </w:p>
        </w:tc>
        <w:tc>
          <w:tcPr>
            <w:tcW w:w="1531" w:type="dxa"/>
            <w:vAlign w:val="center"/>
          </w:tcPr>
          <w:p w:rsidR="00B35A2D" w:rsidRDefault="00B35A2D">
            <w:pPr>
              <w:pStyle w:val="ConsPlusNormal"/>
              <w:jc w:val="center"/>
            </w:pPr>
            <w:r>
              <w:t>1758,200</w:t>
            </w:r>
          </w:p>
        </w:tc>
        <w:tc>
          <w:tcPr>
            <w:tcW w:w="1531" w:type="dxa"/>
            <w:vAlign w:val="center"/>
          </w:tcPr>
          <w:p w:rsidR="00B35A2D" w:rsidRDefault="00B35A2D">
            <w:pPr>
              <w:pStyle w:val="ConsPlusNormal"/>
              <w:jc w:val="center"/>
            </w:pPr>
            <w:r>
              <w:t>1758,200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физической культуры и спорта города Перми"</w:t>
            </w:r>
          </w:p>
        </w:tc>
        <w:tc>
          <w:tcPr>
            <w:tcW w:w="1531" w:type="dxa"/>
            <w:vAlign w:val="center"/>
          </w:tcPr>
          <w:p w:rsidR="00B35A2D" w:rsidRDefault="00B35A2D">
            <w:pPr>
              <w:pStyle w:val="ConsPlusNormal"/>
              <w:jc w:val="center"/>
            </w:pPr>
            <w:r>
              <w:t>1758,200</w:t>
            </w:r>
          </w:p>
        </w:tc>
        <w:tc>
          <w:tcPr>
            <w:tcW w:w="1531" w:type="dxa"/>
            <w:vAlign w:val="center"/>
          </w:tcPr>
          <w:p w:rsidR="00B35A2D" w:rsidRDefault="00B35A2D">
            <w:pPr>
              <w:pStyle w:val="ConsPlusNormal"/>
              <w:jc w:val="center"/>
            </w:pPr>
            <w:r>
              <w:t>1758,200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"Создание условий для поддержания здорового образа жизни"</w:t>
            </w:r>
          </w:p>
        </w:tc>
        <w:tc>
          <w:tcPr>
            <w:tcW w:w="1531" w:type="dxa"/>
            <w:vAlign w:val="center"/>
          </w:tcPr>
          <w:p w:rsidR="00B35A2D" w:rsidRDefault="00B35A2D">
            <w:pPr>
              <w:pStyle w:val="ConsPlusNormal"/>
              <w:jc w:val="center"/>
            </w:pPr>
            <w:r>
              <w:t>1758,200</w:t>
            </w:r>
          </w:p>
        </w:tc>
        <w:tc>
          <w:tcPr>
            <w:tcW w:w="1531" w:type="dxa"/>
            <w:vAlign w:val="center"/>
          </w:tcPr>
          <w:p w:rsidR="00B35A2D" w:rsidRDefault="00B35A2D">
            <w:pPr>
              <w:pStyle w:val="ConsPlusNormal"/>
              <w:jc w:val="center"/>
            </w:pPr>
            <w:r>
              <w:t>1758,200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531" w:type="dxa"/>
            <w:vAlign w:val="center"/>
          </w:tcPr>
          <w:p w:rsidR="00B35A2D" w:rsidRDefault="00B35A2D">
            <w:pPr>
              <w:pStyle w:val="ConsPlusNormal"/>
              <w:jc w:val="center"/>
            </w:pPr>
            <w:r>
              <w:t>1758,200</w:t>
            </w:r>
          </w:p>
        </w:tc>
        <w:tc>
          <w:tcPr>
            <w:tcW w:w="1531" w:type="dxa"/>
            <w:vAlign w:val="center"/>
          </w:tcPr>
          <w:p w:rsidR="00B35A2D" w:rsidRDefault="00B35A2D">
            <w:pPr>
              <w:pStyle w:val="ConsPlusNormal"/>
              <w:jc w:val="center"/>
            </w:pPr>
            <w:r>
              <w:t>1758,200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052012344</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Мероприятия и спортивно-массовая </w:t>
            </w:r>
            <w:r>
              <w:lastRenderedPageBreak/>
              <w:t>работа по месту жительства</w:t>
            </w:r>
          </w:p>
        </w:tc>
        <w:tc>
          <w:tcPr>
            <w:tcW w:w="1531" w:type="dxa"/>
            <w:vAlign w:val="center"/>
          </w:tcPr>
          <w:p w:rsidR="00B35A2D" w:rsidRDefault="00B35A2D">
            <w:pPr>
              <w:pStyle w:val="ConsPlusNormal"/>
              <w:jc w:val="center"/>
            </w:pPr>
            <w:r>
              <w:lastRenderedPageBreak/>
              <w:t>1758,200</w:t>
            </w:r>
          </w:p>
        </w:tc>
        <w:tc>
          <w:tcPr>
            <w:tcW w:w="1531" w:type="dxa"/>
            <w:vAlign w:val="center"/>
          </w:tcPr>
          <w:p w:rsidR="00B35A2D" w:rsidRDefault="00B35A2D">
            <w:pPr>
              <w:pStyle w:val="ConsPlusNormal"/>
              <w:jc w:val="center"/>
            </w:pPr>
            <w:r>
              <w:t>1758,200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0520123440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1758,200</w:t>
            </w:r>
          </w:p>
        </w:tc>
        <w:tc>
          <w:tcPr>
            <w:tcW w:w="1531" w:type="dxa"/>
            <w:vAlign w:val="center"/>
          </w:tcPr>
          <w:p w:rsidR="00B35A2D" w:rsidRDefault="00B35A2D">
            <w:pPr>
              <w:pStyle w:val="ConsPlusNormal"/>
              <w:jc w:val="center"/>
            </w:pPr>
            <w:r>
              <w:t>1758,200</w:t>
            </w:r>
          </w:p>
        </w:tc>
      </w:tr>
      <w:tr w:rsidR="00B35A2D">
        <w:tc>
          <w:tcPr>
            <w:tcW w:w="1228" w:type="dxa"/>
            <w:vAlign w:val="center"/>
          </w:tcPr>
          <w:p w:rsidR="00B35A2D" w:rsidRDefault="00B35A2D">
            <w:pPr>
              <w:pStyle w:val="ConsPlusNormal"/>
              <w:jc w:val="center"/>
            </w:pPr>
            <w:r>
              <w:t>933</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0520123440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1758,200</w:t>
            </w:r>
          </w:p>
        </w:tc>
        <w:tc>
          <w:tcPr>
            <w:tcW w:w="1531" w:type="dxa"/>
            <w:vAlign w:val="center"/>
          </w:tcPr>
          <w:p w:rsidR="00B35A2D" w:rsidRDefault="00B35A2D">
            <w:pPr>
              <w:pStyle w:val="ConsPlusNormal"/>
              <w:jc w:val="center"/>
            </w:pPr>
            <w:r>
              <w:t>1758,200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Администрация Дзержинского района города Перми</w:t>
            </w:r>
          </w:p>
        </w:tc>
        <w:tc>
          <w:tcPr>
            <w:tcW w:w="1531" w:type="dxa"/>
            <w:vAlign w:val="center"/>
          </w:tcPr>
          <w:p w:rsidR="00B35A2D" w:rsidRDefault="00B35A2D">
            <w:pPr>
              <w:pStyle w:val="ConsPlusNormal"/>
              <w:jc w:val="center"/>
            </w:pPr>
            <w:r>
              <w:t>354875,886</w:t>
            </w:r>
          </w:p>
        </w:tc>
        <w:tc>
          <w:tcPr>
            <w:tcW w:w="1531" w:type="dxa"/>
            <w:vAlign w:val="center"/>
          </w:tcPr>
          <w:p w:rsidR="00B35A2D" w:rsidRDefault="00B35A2D">
            <w:pPr>
              <w:pStyle w:val="ConsPlusNormal"/>
              <w:jc w:val="center"/>
            </w:pPr>
            <w:r>
              <w:t>360216,894</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Общегосударственные вопросы</w:t>
            </w:r>
          </w:p>
        </w:tc>
        <w:tc>
          <w:tcPr>
            <w:tcW w:w="1531" w:type="dxa"/>
            <w:vAlign w:val="center"/>
          </w:tcPr>
          <w:p w:rsidR="00B35A2D" w:rsidRDefault="00B35A2D">
            <w:pPr>
              <w:pStyle w:val="ConsPlusNormal"/>
              <w:jc w:val="center"/>
            </w:pPr>
            <w:r>
              <w:t>53346,600</w:t>
            </w:r>
          </w:p>
        </w:tc>
        <w:tc>
          <w:tcPr>
            <w:tcW w:w="1531" w:type="dxa"/>
            <w:vAlign w:val="center"/>
          </w:tcPr>
          <w:p w:rsidR="00B35A2D" w:rsidRDefault="00B35A2D">
            <w:pPr>
              <w:pStyle w:val="ConsPlusNormal"/>
              <w:jc w:val="center"/>
            </w:pPr>
            <w:r>
              <w:t>53916,600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1" w:type="dxa"/>
            <w:vAlign w:val="center"/>
          </w:tcPr>
          <w:p w:rsidR="00B35A2D" w:rsidRDefault="00B35A2D">
            <w:pPr>
              <w:pStyle w:val="ConsPlusNormal"/>
              <w:jc w:val="center"/>
            </w:pPr>
            <w:r>
              <w:t>43681,200</w:t>
            </w:r>
          </w:p>
        </w:tc>
        <w:tc>
          <w:tcPr>
            <w:tcW w:w="1531" w:type="dxa"/>
            <w:vAlign w:val="center"/>
          </w:tcPr>
          <w:p w:rsidR="00B35A2D" w:rsidRDefault="00B35A2D">
            <w:pPr>
              <w:pStyle w:val="ConsPlusNormal"/>
              <w:jc w:val="center"/>
            </w:pPr>
            <w:r>
              <w:t>43679,300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31" w:type="dxa"/>
            <w:vAlign w:val="center"/>
          </w:tcPr>
          <w:p w:rsidR="00B35A2D" w:rsidRDefault="00B35A2D">
            <w:pPr>
              <w:pStyle w:val="ConsPlusNormal"/>
              <w:jc w:val="center"/>
            </w:pPr>
            <w:r>
              <w:t>4257,300</w:t>
            </w:r>
          </w:p>
        </w:tc>
        <w:tc>
          <w:tcPr>
            <w:tcW w:w="1531" w:type="dxa"/>
            <w:vAlign w:val="center"/>
          </w:tcPr>
          <w:p w:rsidR="00B35A2D" w:rsidRDefault="00B35A2D">
            <w:pPr>
              <w:pStyle w:val="ConsPlusNormal"/>
              <w:jc w:val="center"/>
            </w:pPr>
            <w:r>
              <w:t>4257,300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"Повышение социального благополучия и безопасности семей с детьми"</w:t>
            </w:r>
          </w:p>
        </w:tc>
        <w:tc>
          <w:tcPr>
            <w:tcW w:w="1531" w:type="dxa"/>
            <w:vAlign w:val="center"/>
          </w:tcPr>
          <w:p w:rsidR="00B35A2D" w:rsidRDefault="00B35A2D">
            <w:pPr>
              <w:pStyle w:val="ConsPlusNormal"/>
              <w:jc w:val="center"/>
            </w:pPr>
            <w:r>
              <w:t>4257,300</w:t>
            </w:r>
          </w:p>
        </w:tc>
        <w:tc>
          <w:tcPr>
            <w:tcW w:w="1531" w:type="dxa"/>
            <w:vAlign w:val="center"/>
          </w:tcPr>
          <w:p w:rsidR="00B35A2D" w:rsidRDefault="00B35A2D">
            <w:pPr>
              <w:pStyle w:val="ConsPlusNormal"/>
              <w:jc w:val="center"/>
            </w:pPr>
            <w:r>
              <w:t>4257,300</w:t>
            </w:r>
          </w:p>
        </w:tc>
      </w:tr>
      <w:tr w:rsidR="00B35A2D">
        <w:tc>
          <w:tcPr>
            <w:tcW w:w="1228" w:type="dxa"/>
            <w:vAlign w:val="center"/>
          </w:tcPr>
          <w:p w:rsidR="00B35A2D" w:rsidRDefault="00B35A2D">
            <w:pPr>
              <w:pStyle w:val="ConsPlusNormal"/>
              <w:jc w:val="center"/>
            </w:pPr>
            <w:r>
              <w:lastRenderedPageBreak/>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531" w:type="dxa"/>
            <w:vAlign w:val="center"/>
          </w:tcPr>
          <w:p w:rsidR="00B35A2D" w:rsidRDefault="00B35A2D">
            <w:pPr>
              <w:pStyle w:val="ConsPlusNormal"/>
              <w:jc w:val="center"/>
            </w:pPr>
            <w:r>
              <w:t>4257,300</w:t>
            </w:r>
          </w:p>
        </w:tc>
        <w:tc>
          <w:tcPr>
            <w:tcW w:w="1531" w:type="dxa"/>
            <w:vAlign w:val="center"/>
          </w:tcPr>
          <w:p w:rsidR="00B35A2D" w:rsidRDefault="00B35A2D">
            <w:pPr>
              <w:pStyle w:val="ConsPlusNormal"/>
              <w:jc w:val="center"/>
            </w:pPr>
            <w:r>
              <w:t>4257,300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Образование комиссий по делам несовершеннолетних и защите их прав и организация их деятельности</w:t>
            </w:r>
          </w:p>
        </w:tc>
        <w:tc>
          <w:tcPr>
            <w:tcW w:w="1531" w:type="dxa"/>
            <w:vAlign w:val="center"/>
          </w:tcPr>
          <w:p w:rsidR="00B35A2D" w:rsidRDefault="00B35A2D">
            <w:pPr>
              <w:pStyle w:val="ConsPlusNormal"/>
              <w:jc w:val="center"/>
            </w:pPr>
            <w:r>
              <w:t>4257,300</w:t>
            </w:r>
          </w:p>
        </w:tc>
        <w:tc>
          <w:tcPr>
            <w:tcW w:w="1531" w:type="dxa"/>
            <w:vAlign w:val="center"/>
          </w:tcPr>
          <w:p w:rsidR="00B35A2D" w:rsidRDefault="00B35A2D">
            <w:pPr>
              <w:pStyle w:val="ConsPlusNormal"/>
              <w:jc w:val="center"/>
            </w:pPr>
            <w:r>
              <w:t>4257,300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4207,800</w:t>
            </w:r>
          </w:p>
        </w:tc>
        <w:tc>
          <w:tcPr>
            <w:tcW w:w="1531" w:type="dxa"/>
            <w:vAlign w:val="center"/>
          </w:tcPr>
          <w:p w:rsidR="00B35A2D" w:rsidRDefault="00B35A2D">
            <w:pPr>
              <w:pStyle w:val="ConsPlusNormal"/>
              <w:jc w:val="center"/>
            </w:pPr>
            <w:r>
              <w:t>4207,800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4207,800</w:t>
            </w:r>
          </w:p>
        </w:tc>
        <w:tc>
          <w:tcPr>
            <w:tcW w:w="1531" w:type="dxa"/>
            <w:vAlign w:val="center"/>
          </w:tcPr>
          <w:p w:rsidR="00B35A2D" w:rsidRDefault="00B35A2D">
            <w:pPr>
              <w:pStyle w:val="ConsPlusNormal"/>
              <w:jc w:val="center"/>
            </w:pPr>
            <w:r>
              <w:t>4207,800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49,500</w:t>
            </w:r>
          </w:p>
        </w:tc>
        <w:tc>
          <w:tcPr>
            <w:tcW w:w="1531" w:type="dxa"/>
            <w:vAlign w:val="center"/>
          </w:tcPr>
          <w:p w:rsidR="00B35A2D" w:rsidRDefault="00B35A2D">
            <w:pPr>
              <w:pStyle w:val="ConsPlusNormal"/>
              <w:jc w:val="center"/>
            </w:pPr>
            <w:r>
              <w:t>49,500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49,500</w:t>
            </w:r>
          </w:p>
        </w:tc>
        <w:tc>
          <w:tcPr>
            <w:tcW w:w="1531" w:type="dxa"/>
            <w:vAlign w:val="center"/>
          </w:tcPr>
          <w:p w:rsidR="00B35A2D" w:rsidRDefault="00B35A2D">
            <w:pPr>
              <w:pStyle w:val="ConsPlusNormal"/>
              <w:jc w:val="center"/>
            </w:pPr>
            <w:r>
              <w:t>49,500</w:t>
            </w:r>
          </w:p>
        </w:tc>
      </w:tr>
      <w:tr w:rsidR="00B35A2D">
        <w:tc>
          <w:tcPr>
            <w:tcW w:w="1228" w:type="dxa"/>
            <w:vAlign w:val="center"/>
          </w:tcPr>
          <w:p w:rsidR="00B35A2D" w:rsidRDefault="00B35A2D">
            <w:pPr>
              <w:pStyle w:val="ConsPlusNormal"/>
              <w:jc w:val="center"/>
            </w:pPr>
            <w:r>
              <w:lastRenderedPageBreak/>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531" w:type="dxa"/>
            <w:vAlign w:val="center"/>
          </w:tcPr>
          <w:p w:rsidR="00B35A2D" w:rsidRDefault="00B35A2D">
            <w:pPr>
              <w:pStyle w:val="ConsPlusNormal"/>
              <w:jc w:val="center"/>
            </w:pPr>
            <w:r>
              <w:t>39423,900</w:t>
            </w:r>
          </w:p>
        </w:tc>
        <w:tc>
          <w:tcPr>
            <w:tcW w:w="1531" w:type="dxa"/>
            <w:vAlign w:val="center"/>
          </w:tcPr>
          <w:p w:rsidR="00B35A2D" w:rsidRDefault="00B35A2D">
            <w:pPr>
              <w:pStyle w:val="ConsPlusNormal"/>
              <w:jc w:val="center"/>
            </w:pPr>
            <w:r>
              <w:t>39422,000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Территориальные органы администрации города Перми</w:t>
            </w:r>
          </w:p>
        </w:tc>
        <w:tc>
          <w:tcPr>
            <w:tcW w:w="1531" w:type="dxa"/>
            <w:vAlign w:val="center"/>
          </w:tcPr>
          <w:p w:rsidR="00B35A2D" w:rsidRDefault="00B35A2D">
            <w:pPr>
              <w:pStyle w:val="ConsPlusNormal"/>
              <w:jc w:val="center"/>
            </w:pPr>
            <w:r>
              <w:t>39423,900</w:t>
            </w:r>
          </w:p>
        </w:tc>
        <w:tc>
          <w:tcPr>
            <w:tcW w:w="1531" w:type="dxa"/>
            <w:vAlign w:val="center"/>
          </w:tcPr>
          <w:p w:rsidR="00B35A2D" w:rsidRDefault="00B35A2D">
            <w:pPr>
              <w:pStyle w:val="ConsPlusNormal"/>
              <w:jc w:val="center"/>
            </w:pPr>
            <w:r>
              <w:t>39422,000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36039,500</w:t>
            </w:r>
          </w:p>
        </w:tc>
        <w:tc>
          <w:tcPr>
            <w:tcW w:w="1531" w:type="dxa"/>
            <w:vAlign w:val="center"/>
          </w:tcPr>
          <w:p w:rsidR="00B35A2D" w:rsidRDefault="00B35A2D">
            <w:pPr>
              <w:pStyle w:val="ConsPlusNormal"/>
              <w:jc w:val="center"/>
            </w:pPr>
            <w:r>
              <w:t>36039,500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36039,500</w:t>
            </w:r>
          </w:p>
        </w:tc>
        <w:tc>
          <w:tcPr>
            <w:tcW w:w="1531" w:type="dxa"/>
            <w:vAlign w:val="center"/>
          </w:tcPr>
          <w:p w:rsidR="00B35A2D" w:rsidRDefault="00B35A2D">
            <w:pPr>
              <w:pStyle w:val="ConsPlusNormal"/>
              <w:jc w:val="center"/>
            </w:pPr>
            <w:r>
              <w:t>36039,500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36039,500</w:t>
            </w:r>
          </w:p>
        </w:tc>
        <w:tc>
          <w:tcPr>
            <w:tcW w:w="1531" w:type="dxa"/>
            <w:vAlign w:val="center"/>
          </w:tcPr>
          <w:p w:rsidR="00B35A2D" w:rsidRDefault="00B35A2D">
            <w:pPr>
              <w:pStyle w:val="ConsPlusNormal"/>
              <w:jc w:val="center"/>
            </w:pPr>
            <w:r>
              <w:t>36039,500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обеспечение функций муниципальных органов</w:t>
            </w:r>
          </w:p>
        </w:tc>
        <w:tc>
          <w:tcPr>
            <w:tcW w:w="1531" w:type="dxa"/>
            <w:vAlign w:val="center"/>
          </w:tcPr>
          <w:p w:rsidR="00B35A2D" w:rsidRDefault="00B35A2D">
            <w:pPr>
              <w:pStyle w:val="ConsPlusNormal"/>
              <w:jc w:val="center"/>
            </w:pPr>
            <w:r>
              <w:t>3384,400</w:t>
            </w:r>
          </w:p>
        </w:tc>
        <w:tc>
          <w:tcPr>
            <w:tcW w:w="1531" w:type="dxa"/>
            <w:vAlign w:val="center"/>
          </w:tcPr>
          <w:p w:rsidR="00B35A2D" w:rsidRDefault="00B35A2D">
            <w:pPr>
              <w:pStyle w:val="ConsPlusNormal"/>
              <w:jc w:val="center"/>
            </w:pPr>
            <w:r>
              <w:t>3382,500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3355,000</w:t>
            </w:r>
          </w:p>
        </w:tc>
        <w:tc>
          <w:tcPr>
            <w:tcW w:w="1531" w:type="dxa"/>
            <w:vAlign w:val="center"/>
          </w:tcPr>
          <w:p w:rsidR="00B35A2D" w:rsidRDefault="00B35A2D">
            <w:pPr>
              <w:pStyle w:val="ConsPlusNormal"/>
              <w:jc w:val="center"/>
            </w:pPr>
            <w:r>
              <w:t>3355,000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w:t>
            </w:r>
            <w:r>
              <w:lastRenderedPageBreak/>
              <w:t>0</w:t>
            </w:r>
          </w:p>
        </w:tc>
        <w:tc>
          <w:tcPr>
            <w:tcW w:w="1036" w:type="dxa"/>
            <w:vAlign w:val="center"/>
          </w:tcPr>
          <w:p w:rsidR="00B35A2D" w:rsidRDefault="00B35A2D">
            <w:pPr>
              <w:pStyle w:val="ConsPlusNormal"/>
              <w:jc w:val="center"/>
            </w:pPr>
            <w:r>
              <w:lastRenderedPageBreak/>
              <w:t>240</w:t>
            </w:r>
          </w:p>
        </w:tc>
        <w:tc>
          <w:tcPr>
            <w:tcW w:w="4762" w:type="dxa"/>
            <w:vAlign w:val="center"/>
          </w:tcPr>
          <w:p w:rsidR="00B35A2D" w:rsidRDefault="00B35A2D">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531" w:type="dxa"/>
            <w:vAlign w:val="center"/>
          </w:tcPr>
          <w:p w:rsidR="00B35A2D" w:rsidRDefault="00B35A2D">
            <w:pPr>
              <w:pStyle w:val="ConsPlusNormal"/>
              <w:jc w:val="center"/>
            </w:pPr>
            <w:r>
              <w:lastRenderedPageBreak/>
              <w:t>3355,000</w:t>
            </w:r>
          </w:p>
        </w:tc>
        <w:tc>
          <w:tcPr>
            <w:tcW w:w="1531" w:type="dxa"/>
            <w:vAlign w:val="center"/>
          </w:tcPr>
          <w:p w:rsidR="00B35A2D" w:rsidRDefault="00B35A2D">
            <w:pPr>
              <w:pStyle w:val="ConsPlusNormal"/>
              <w:jc w:val="center"/>
            </w:pPr>
            <w:r>
              <w:t>3355,000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29,400</w:t>
            </w:r>
          </w:p>
        </w:tc>
        <w:tc>
          <w:tcPr>
            <w:tcW w:w="1531" w:type="dxa"/>
            <w:vAlign w:val="center"/>
          </w:tcPr>
          <w:p w:rsidR="00B35A2D" w:rsidRDefault="00B35A2D">
            <w:pPr>
              <w:pStyle w:val="ConsPlusNormal"/>
              <w:jc w:val="center"/>
            </w:pPr>
            <w:r>
              <w:t>27,500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29,400</w:t>
            </w:r>
          </w:p>
        </w:tc>
        <w:tc>
          <w:tcPr>
            <w:tcW w:w="1531" w:type="dxa"/>
            <w:vAlign w:val="center"/>
          </w:tcPr>
          <w:p w:rsidR="00B35A2D" w:rsidRDefault="00B35A2D">
            <w:pPr>
              <w:pStyle w:val="ConsPlusNormal"/>
              <w:jc w:val="center"/>
            </w:pPr>
            <w:r>
              <w:t>27,500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общегосударственные вопросы</w:t>
            </w:r>
          </w:p>
        </w:tc>
        <w:tc>
          <w:tcPr>
            <w:tcW w:w="1531" w:type="dxa"/>
            <w:vAlign w:val="center"/>
          </w:tcPr>
          <w:p w:rsidR="00B35A2D" w:rsidRDefault="00B35A2D">
            <w:pPr>
              <w:pStyle w:val="ConsPlusNormal"/>
              <w:jc w:val="center"/>
            </w:pPr>
            <w:r>
              <w:t>9665,400</w:t>
            </w:r>
          </w:p>
        </w:tc>
        <w:tc>
          <w:tcPr>
            <w:tcW w:w="1531" w:type="dxa"/>
            <w:vAlign w:val="center"/>
          </w:tcPr>
          <w:p w:rsidR="00B35A2D" w:rsidRDefault="00B35A2D">
            <w:pPr>
              <w:pStyle w:val="ConsPlusNormal"/>
              <w:jc w:val="center"/>
            </w:pPr>
            <w:r>
              <w:t>10237,300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"Общественное согласие"</w:t>
            </w:r>
          </w:p>
        </w:tc>
        <w:tc>
          <w:tcPr>
            <w:tcW w:w="1531" w:type="dxa"/>
            <w:vAlign w:val="center"/>
          </w:tcPr>
          <w:p w:rsidR="00B35A2D" w:rsidRDefault="00B35A2D">
            <w:pPr>
              <w:pStyle w:val="ConsPlusNormal"/>
              <w:jc w:val="center"/>
            </w:pPr>
            <w:r>
              <w:t>9665,400</w:t>
            </w:r>
          </w:p>
        </w:tc>
        <w:tc>
          <w:tcPr>
            <w:tcW w:w="1531" w:type="dxa"/>
            <w:vAlign w:val="center"/>
          </w:tcPr>
          <w:p w:rsidR="00B35A2D" w:rsidRDefault="00B35A2D">
            <w:pPr>
              <w:pStyle w:val="ConsPlusNormal"/>
              <w:jc w:val="center"/>
            </w:pPr>
            <w:r>
              <w:t>10237,300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"Вовлечение граждан в местное самоуправление"</w:t>
            </w:r>
          </w:p>
        </w:tc>
        <w:tc>
          <w:tcPr>
            <w:tcW w:w="1531" w:type="dxa"/>
            <w:vAlign w:val="center"/>
          </w:tcPr>
          <w:p w:rsidR="00B35A2D" w:rsidRDefault="00B35A2D">
            <w:pPr>
              <w:pStyle w:val="ConsPlusNormal"/>
              <w:jc w:val="center"/>
            </w:pPr>
            <w:r>
              <w:t>9545,400</w:t>
            </w:r>
          </w:p>
        </w:tc>
        <w:tc>
          <w:tcPr>
            <w:tcW w:w="1531" w:type="dxa"/>
            <w:vAlign w:val="center"/>
          </w:tcPr>
          <w:p w:rsidR="00B35A2D" w:rsidRDefault="00B35A2D">
            <w:pPr>
              <w:pStyle w:val="ConsPlusNormal"/>
              <w:jc w:val="center"/>
            </w:pPr>
            <w:r>
              <w:t>10117,300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531" w:type="dxa"/>
            <w:vAlign w:val="center"/>
          </w:tcPr>
          <w:p w:rsidR="00B35A2D" w:rsidRDefault="00B35A2D">
            <w:pPr>
              <w:pStyle w:val="ConsPlusNormal"/>
              <w:jc w:val="center"/>
            </w:pPr>
            <w:r>
              <w:t>796,700</w:t>
            </w:r>
          </w:p>
        </w:tc>
        <w:tc>
          <w:tcPr>
            <w:tcW w:w="1531" w:type="dxa"/>
            <w:vAlign w:val="center"/>
          </w:tcPr>
          <w:p w:rsidR="00B35A2D" w:rsidRDefault="00B35A2D">
            <w:pPr>
              <w:pStyle w:val="ConsPlusNormal"/>
              <w:jc w:val="center"/>
            </w:pPr>
            <w:r>
              <w:t>796,700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531" w:type="dxa"/>
            <w:vAlign w:val="center"/>
          </w:tcPr>
          <w:p w:rsidR="00B35A2D" w:rsidRDefault="00B35A2D">
            <w:pPr>
              <w:pStyle w:val="ConsPlusNormal"/>
              <w:jc w:val="center"/>
            </w:pPr>
            <w:r>
              <w:t>221,500</w:t>
            </w:r>
          </w:p>
        </w:tc>
        <w:tc>
          <w:tcPr>
            <w:tcW w:w="1531" w:type="dxa"/>
            <w:vAlign w:val="center"/>
          </w:tcPr>
          <w:p w:rsidR="00B35A2D" w:rsidRDefault="00B35A2D">
            <w:pPr>
              <w:pStyle w:val="ConsPlusNormal"/>
              <w:jc w:val="center"/>
            </w:pPr>
            <w:r>
              <w:t>221,500</w:t>
            </w:r>
          </w:p>
        </w:tc>
      </w:tr>
      <w:tr w:rsidR="00B35A2D">
        <w:tc>
          <w:tcPr>
            <w:tcW w:w="1228" w:type="dxa"/>
            <w:vAlign w:val="center"/>
          </w:tcPr>
          <w:p w:rsidR="00B35A2D" w:rsidRDefault="00B35A2D">
            <w:pPr>
              <w:pStyle w:val="ConsPlusNormal"/>
              <w:jc w:val="center"/>
            </w:pPr>
            <w:r>
              <w:lastRenderedPageBreak/>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221,500</w:t>
            </w:r>
          </w:p>
        </w:tc>
        <w:tc>
          <w:tcPr>
            <w:tcW w:w="1531" w:type="dxa"/>
            <w:vAlign w:val="center"/>
          </w:tcPr>
          <w:p w:rsidR="00B35A2D" w:rsidRDefault="00B35A2D">
            <w:pPr>
              <w:pStyle w:val="ConsPlusNormal"/>
              <w:jc w:val="center"/>
            </w:pPr>
            <w:r>
              <w:t>221,500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221,500</w:t>
            </w:r>
          </w:p>
        </w:tc>
        <w:tc>
          <w:tcPr>
            <w:tcW w:w="1531" w:type="dxa"/>
            <w:vAlign w:val="center"/>
          </w:tcPr>
          <w:p w:rsidR="00B35A2D" w:rsidRDefault="00B35A2D">
            <w:pPr>
              <w:pStyle w:val="ConsPlusNormal"/>
              <w:jc w:val="center"/>
            </w:pPr>
            <w:r>
              <w:t>221,500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0110171140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советам ветеранов (пенсионеров) войны, труда, Вооруженных Сил и правоохранительных органов</w:t>
            </w:r>
          </w:p>
        </w:tc>
        <w:tc>
          <w:tcPr>
            <w:tcW w:w="1531" w:type="dxa"/>
            <w:vAlign w:val="center"/>
          </w:tcPr>
          <w:p w:rsidR="00B35A2D" w:rsidRDefault="00B35A2D">
            <w:pPr>
              <w:pStyle w:val="ConsPlusNormal"/>
              <w:jc w:val="center"/>
            </w:pPr>
            <w:r>
              <w:t>447,200</w:t>
            </w:r>
          </w:p>
        </w:tc>
        <w:tc>
          <w:tcPr>
            <w:tcW w:w="1531" w:type="dxa"/>
            <w:vAlign w:val="center"/>
          </w:tcPr>
          <w:p w:rsidR="00B35A2D" w:rsidRDefault="00B35A2D">
            <w:pPr>
              <w:pStyle w:val="ConsPlusNormal"/>
              <w:jc w:val="center"/>
            </w:pPr>
            <w:r>
              <w:t>447,200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0110171140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447,200</w:t>
            </w:r>
          </w:p>
        </w:tc>
        <w:tc>
          <w:tcPr>
            <w:tcW w:w="1531" w:type="dxa"/>
            <w:vAlign w:val="center"/>
          </w:tcPr>
          <w:p w:rsidR="00B35A2D" w:rsidRDefault="00B35A2D">
            <w:pPr>
              <w:pStyle w:val="ConsPlusNormal"/>
              <w:jc w:val="center"/>
            </w:pPr>
            <w:r>
              <w:t>447,200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0110171140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447,200</w:t>
            </w:r>
          </w:p>
        </w:tc>
        <w:tc>
          <w:tcPr>
            <w:tcW w:w="1531" w:type="dxa"/>
            <w:vAlign w:val="center"/>
          </w:tcPr>
          <w:p w:rsidR="00B35A2D" w:rsidRDefault="00B35A2D">
            <w:pPr>
              <w:pStyle w:val="ConsPlusNormal"/>
              <w:jc w:val="center"/>
            </w:pPr>
            <w:r>
              <w:t>447,200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0110171250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531" w:type="dxa"/>
            <w:vAlign w:val="center"/>
          </w:tcPr>
          <w:p w:rsidR="00B35A2D" w:rsidRDefault="00B35A2D">
            <w:pPr>
              <w:pStyle w:val="ConsPlusNormal"/>
              <w:jc w:val="center"/>
            </w:pPr>
            <w:r>
              <w:t>128,000</w:t>
            </w:r>
          </w:p>
        </w:tc>
        <w:tc>
          <w:tcPr>
            <w:tcW w:w="1531" w:type="dxa"/>
            <w:vAlign w:val="center"/>
          </w:tcPr>
          <w:p w:rsidR="00B35A2D" w:rsidRDefault="00B35A2D">
            <w:pPr>
              <w:pStyle w:val="ConsPlusNormal"/>
              <w:jc w:val="center"/>
            </w:pPr>
            <w:r>
              <w:t>128,000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011017125</w:t>
            </w:r>
            <w:r>
              <w:lastRenderedPageBreak/>
              <w:t>0</w:t>
            </w:r>
          </w:p>
        </w:tc>
        <w:tc>
          <w:tcPr>
            <w:tcW w:w="1036" w:type="dxa"/>
            <w:vAlign w:val="center"/>
          </w:tcPr>
          <w:p w:rsidR="00B35A2D" w:rsidRDefault="00B35A2D">
            <w:pPr>
              <w:pStyle w:val="ConsPlusNormal"/>
              <w:jc w:val="center"/>
            </w:pPr>
            <w:r>
              <w:lastRenderedPageBreak/>
              <w:t>600</w:t>
            </w:r>
          </w:p>
        </w:tc>
        <w:tc>
          <w:tcPr>
            <w:tcW w:w="4762" w:type="dxa"/>
            <w:vAlign w:val="center"/>
          </w:tcPr>
          <w:p w:rsidR="00B35A2D" w:rsidRDefault="00B35A2D">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lastRenderedPageBreak/>
              <w:t>128,000</w:t>
            </w:r>
          </w:p>
        </w:tc>
        <w:tc>
          <w:tcPr>
            <w:tcW w:w="1531" w:type="dxa"/>
            <w:vAlign w:val="center"/>
          </w:tcPr>
          <w:p w:rsidR="00B35A2D" w:rsidRDefault="00B35A2D">
            <w:pPr>
              <w:pStyle w:val="ConsPlusNormal"/>
              <w:jc w:val="center"/>
            </w:pPr>
            <w:r>
              <w:t>128,000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0110171250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128,000</w:t>
            </w:r>
          </w:p>
        </w:tc>
        <w:tc>
          <w:tcPr>
            <w:tcW w:w="1531" w:type="dxa"/>
            <w:vAlign w:val="center"/>
          </w:tcPr>
          <w:p w:rsidR="00B35A2D" w:rsidRDefault="00B35A2D">
            <w:pPr>
              <w:pStyle w:val="ConsPlusNormal"/>
              <w:jc w:val="center"/>
            </w:pPr>
            <w:r>
              <w:t>128,000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531" w:type="dxa"/>
            <w:vAlign w:val="center"/>
          </w:tcPr>
          <w:p w:rsidR="00B35A2D" w:rsidRDefault="00B35A2D">
            <w:pPr>
              <w:pStyle w:val="ConsPlusNormal"/>
              <w:jc w:val="center"/>
            </w:pPr>
            <w:r>
              <w:t>5088,000</w:t>
            </w:r>
          </w:p>
        </w:tc>
        <w:tc>
          <w:tcPr>
            <w:tcW w:w="1531" w:type="dxa"/>
            <w:vAlign w:val="center"/>
          </w:tcPr>
          <w:p w:rsidR="00B35A2D" w:rsidRDefault="00B35A2D">
            <w:pPr>
              <w:pStyle w:val="ConsPlusNormal"/>
              <w:jc w:val="center"/>
            </w:pPr>
            <w:r>
              <w:t>5088,000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0110271130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на осуществление деятельности территориальных общественных самоуправлений</w:t>
            </w:r>
          </w:p>
        </w:tc>
        <w:tc>
          <w:tcPr>
            <w:tcW w:w="1531" w:type="dxa"/>
            <w:vAlign w:val="center"/>
          </w:tcPr>
          <w:p w:rsidR="00B35A2D" w:rsidRDefault="00B35A2D">
            <w:pPr>
              <w:pStyle w:val="ConsPlusNormal"/>
              <w:jc w:val="center"/>
            </w:pPr>
            <w:r>
              <w:t>4866,000</w:t>
            </w:r>
          </w:p>
        </w:tc>
        <w:tc>
          <w:tcPr>
            <w:tcW w:w="1531" w:type="dxa"/>
            <w:vAlign w:val="center"/>
          </w:tcPr>
          <w:p w:rsidR="00B35A2D" w:rsidRDefault="00B35A2D">
            <w:pPr>
              <w:pStyle w:val="ConsPlusNormal"/>
              <w:jc w:val="center"/>
            </w:pPr>
            <w:r>
              <w:t>4866,000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0110271130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4866,000</w:t>
            </w:r>
          </w:p>
        </w:tc>
        <w:tc>
          <w:tcPr>
            <w:tcW w:w="1531" w:type="dxa"/>
            <w:vAlign w:val="center"/>
          </w:tcPr>
          <w:p w:rsidR="00B35A2D" w:rsidRDefault="00B35A2D">
            <w:pPr>
              <w:pStyle w:val="ConsPlusNormal"/>
              <w:jc w:val="center"/>
            </w:pPr>
            <w:r>
              <w:t>4866,000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0110271130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4866,000</w:t>
            </w:r>
          </w:p>
        </w:tc>
        <w:tc>
          <w:tcPr>
            <w:tcW w:w="1531" w:type="dxa"/>
            <w:vAlign w:val="center"/>
          </w:tcPr>
          <w:p w:rsidR="00B35A2D" w:rsidRDefault="00B35A2D">
            <w:pPr>
              <w:pStyle w:val="ConsPlusNormal"/>
              <w:jc w:val="center"/>
            </w:pPr>
            <w:r>
              <w:t>4866,000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011027135</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Субсидии территориальным </w:t>
            </w:r>
            <w:r>
              <w:lastRenderedPageBreak/>
              <w:t>общественным самоуправлениям на реализацию конкурса проектов</w:t>
            </w:r>
          </w:p>
        </w:tc>
        <w:tc>
          <w:tcPr>
            <w:tcW w:w="1531" w:type="dxa"/>
            <w:vAlign w:val="center"/>
          </w:tcPr>
          <w:p w:rsidR="00B35A2D" w:rsidRDefault="00B35A2D">
            <w:pPr>
              <w:pStyle w:val="ConsPlusNormal"/>
              <w:jc w:val="center"/>
            </w:pPr>
            <w:r>
              <w:lastRenderedPageBreak/>
              <w:t>222,000</w:t>
            </w:r>
          </w:p>
        </w:tc>
        <w:tc>
          <w:tcPr>
            <w:tcW w:w="1531" w:type="dxa"/>
            <w:vAlign w:val="center"/>
          </w:tcPr>
          <w:p w:rsidR="00B35A2D" w:rsidRDefault="00B35A2D">
            <w:pPr>
              <w:pStyle w:val="ConsPlusNormal"/>
              <w:jc w:val="center"/>
            </w:pPr>
            <w:r>
              <w:t>222,000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0110271350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222,000</w:t>
            </w:r>
          </w:p>
        </w:tc>
        <w:tc>
          <w:tcPr>
            <w:tcW w:w="1531" w:type="dxa"/>
            <w:vAlign w:val="center"/>
          </w:tcPr>
          <w:p w:rsidR="00B35A2D" w:rsidRDefault="00B35A2D">
            <w:pPr>
              <w:pStyle w:val="ConsPlusNormal"/>
              <w:jc w:val="center"/>
            </w:pPr>
            <w:r>
              <w:t>222,000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0110271350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222,000</w:t>
            </w:r>
          </w:p>
        </w:tc>
        <w:tc>
          <w:tcPr>
            <w:tcW w:w="1531" w:type="dxa"/>
            <w:vAlign w:val="center"/>
          </w:tcPr>
          <w:p w:rsidR="00B35A2D" w:rsidRDefault="00B35A2D">
            <w:pPr>
              <w:pStyle w:val="ConsPlusNormal"/>
              <w:jc w:val="center"/>
            </w:pPr>
            <w:r>
              <w:t>222,000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531" w:type="dxa"/>
            <w:vAlign w:val="center"/>
          </w:tcPr>
          <w:p w:rsidR="00B35A2D" w:rsidRDefault="00B35A2D">
            <w:pPr>
              <w:pStyle w:val="ConsPlusNormal"/>
              <w:jc w:val="center"/>
            </w:pPr>
            <w:r>
              <w:t>3660,700</w:t>
            </w:r>
          </w:p>
        </w:tc>
        <w:tc>
          <w:tcPr>
            <w:tcW w:w="1531" w:type="dxa"/>
            <w:vAlign w:val="center"/>
          </w:tcPr>
          <w:p w:rsidR="00B35A2D" w:rsidRDefault="00B35A2D">
            <w:pPr>
              <w:pStyle w:val="ConsPlusNormal"/>
              <w:jc w:val="center"/>
            </w:pPr>
            <w:r>
              <w:t>4232,600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имущества и обеспечение деятельности общественных центров</w:t>
            </w:r>
          </w:p>
        </w:tc>
        <w:tc>
          <w:tcPr>
            <w:tcW w:w="1531" w:type="dxa"/>
            <w:vAlign w:val="center"/>
          </w:tcPr>
          <w:p w:rsidR="00B35A2D" w:rsidRDefault="00B35A2D">
            <w:pPr>
              <w:pStyle w:val="ConsPlusNormal"/>
              <w:jc w:val="center"/>
            </w:pPr>
            <w:r>
              <w:t>3660,700</w:t>
            </w:r>
          </w:p>
        </w:tc>
        <w:tc>
          <w:tcPr>
            <w:tcW w:w="1531" w:type="dxa"/>
            <w:vAlign w:val="center"/>
          </w:tcPr>
          <w:p w:rsidR="00B35A2D" w:rsidRDefault="00B35A2D">
            <w:pPr>
              <w:pStyle w:val="ConsPlusNormal"/>
              <w:jc w:val="center"/>
            </w:pPr>
            <w:r>
              <w:t>4232,600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3593,600</w:t>
            </w:r>
          </w:p>
        </w:tc>
        <w:tc>
          <w:tcPr>
            <w:tcW w:w="1531" w:type="dxa"/>
            <w:vAlign w:val="center"/>
          </w:tcPr>
          <w:p w:rsidR="00B35A2D" w:rsidRDefault="00B35A2D">
            <w:pPr>
              <w:pStyle w:val="ConsPlusNormal"/>
              <w:jc w:val="center"/>
            </w:pPr>
            <w:r>
              <w:t>4166,900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3593,600</w:t>
            </w:r>
          </w:p>
        </w:tc>
        <w:tc>
          <w:tcPr>
            <w:tcW w:w="1531" w:type="dxa"/>
            <w:vAlign w:val="center"/>
          </w:tcPr>
          <w:p w:rsidR="00B35A2D" w:rsidRDefault="00B35A2D">
            <w:pPr>
              <w:pStyle w:val="ConsPlusNormal"/>
              <w:jc w:val="center"/>
            </w:pPr>
            <w:r>
              <w:t>4166,900</w:t>
            </w:r>
          </w:p>
        </w:tc>
      </w:tr>
      <w:tr w:rsidR="00B35A2D">
        <w:tc>
          <w:tcPr>
            <w:tcW w:w="1228" w:type="dxa"/>
            <w:vAlign w:val="center"/>
          </w:tcPr>
          <w:p w:rsidR="00B35A2D" w:rsidRDefault="00B35A2D">
            <w:pPr>
              <w:pStyle w:val="ConsPlusNormal"/>
              <w:jc w:val="center"/>
            </w:pPr>
            <w:r>
              <w:lastRenderedPageBreak/>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67,100</w:t>
            </w:r>
          </w:p>
        </w:tc>
        <w:tc>
          <w:tcPr>
            <w:tcW w:w="1531" w:type="dxa"/>
            <w:vAlign w:val="center"/>
          </w:tcPr>
          <w:p w:rsidR="00B35A2D" w:rsidRDefault="00B35A2D">
            <w:pPr>
              <w:pStyle w:val="ConsPlusNormal"/>
              <w:jc w:val="center"/>
            </w:pPr>
            <w:r>
              <w:t>65,700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67,100</w:t>
            </w:r>
          </w:p>
        </w:tc>
        <w:tc>
          <w:tcPr>
            <w:tcW w:w="1531" w:type="dxa"/>
            <w:vAlign w:val="center"/>
          </w:tcPr>
          <w:p w:rsidR="00B35A2D" w:rsidRDefault="00B35A2D">
            <w:pPr>
              <w:pStyle w:val="ConsPlusNormal"/>
              <w:jc w:val="center"/>
            </w:pPr>
            <w:r>
              <w:t>65,700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"Повышение уровня межэтнического и межконфессионального взаимопонимания"</w:t>
            </w:r>
          </w:p>
        </w:tc>
        <w:tc>
          <w:tcPr>
            <w:tcW w:w="1531" w:type="dxa"/>
            <w:vAlign w:val="center"/>
          </w:tcPr>
          <w:p w:rsidR="00B35A2D" w:rsidRDefault="00B35A2D">
            <w:pPr>
              <w:pStyle w:val="ConsPlusNormal"/>
              <w:jc w:val="center"/>
            </w:pPr>
            <w:r>
              <w:t>120,000</w:t>
            </w:r>
          </w:p>
        </w:tc>
        <w:tc>
          <w:tcPr>
            <w:tcW w:w="1531" w:type="dxa"/>
            <w:vAlign w:val="center"/>
          </w:tcPr>
          <w:p w:rsidR="00B35A2D" w:rsidRDefault="00B35A2D">
            <w:pPr>
              <w:pStyle w:val="ConsPlusNormal"/>
              <w:jc w:val="center"/>
            </w:pPr>
            <w:r>
              <w:t>120,000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531" w:type="dxa"/>
            <w:vAlign w:val="center"/>
          </w:tcPr>
          <w:p w:rsidR="00B35A2D" w:rsidRDefault="00B35A2D">
            <w:pPr>
              <w:pStyle w:val="ConsPlusNormal"/>
              <w:jc w:val="center"/>
            </w:pPr>
            <w:r>
              <w:t>120,000</w:t>
            </w:r>
          </w:p>
        </w:tc>
        <w:tc>
          <w:tcPr>
            <w:tcW w:w="1531" w:type="dxa"/>
            <w:vAlign w:val="center"/>
          </w:tcPr>
          <w:p w:rsidR="00B35A2D" w:rsidRDefault="00B35A2D">
            <w:pPr>
              <w:pStyle w:val="ConsPlusNormal"/>
              <w:jc w:val="center"/>
            </w:pPr>
            <w:r>
              <w:t>120,000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531" w:type="dxa"/>
            <w:vAlign w:val="center"/>
          </w:tcPr>
          <w:p w:rsidR="00B35A2D" w:rsidRDefault="00B35A2D">
            <w:pPr>
              <w:pStyle w:val="ConsPlusNormal"/>
              <w:jc w:val="center"/>
            </w:pPr>
            <w:r>
              <w:t>25,000</w:t>
            </w:r>
          </w:p>
        </w:tc>
        <w:tc>
          <w:tcPr>
            <w:tcW w:w="1531" w:type="dxa"/>
            <w:vAlign w:val="center"/>
          </w:tcPr>
          <w:p w:rsidR="00B35A2D" w:rsidRDefault="00B35A2D">
            <w:pPr>
              <w:pStyle w:val="ConsPlusNormal"/>
              <w:jc w:val="center"/>
            </w:pPr>
            <w:r>
              <w:t>25,000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25,000</w:t>
            </w:r>
          </w:p>
        </w:tc>
        <w:tc>
          <w:tcPr>
            <w:tcW w:w="1531" w:type="dxa"/>
            <w:vAlign w:val="center"/>
          </w:tcPr>
          <w:p w:rsidR="00B35A2D" w:rsidRDefault="00B35A2D">
            <w:pPr>
              <w:pStyle w:val="ConsPlusNormal"/>
              <w:jc w:val="center"/>
            </w:pPr>
            <w:r>
              <w:t>25,000</w:t>
            </w:r>
          </w:p>
        </w:tc>
      </w:tr>
      <w:tr w:rsidR="00B35A2D">
        <w:tc>
          <w:tcPr>
            <w:tcW w:w="1228" w:type="dxa"/>
            <w:vAlign w:val="center"/>
          </w:tcPr>
          <w:p w:rsidR="00B35A2D" w:rsidRDefault="00B35A2D">
            <w:pPr>
              <w:pStyle w:val="ConsPlusNormal"/>
              <w:jc w:val="center"/>
            </w:pPr>
            <w:r>
              <w:lastRenderedPageBreak/>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25,000</w:t>
            </w:r>
          </w:p>
        </w:tc>
        <w:tc>
          <w:tcPr>
            <w:tcW w:w="1531" w:type="dxa"/>
            <w:vAlign w:val="center"/>
          </w:tcPr>
          <w:p w:rsidR="00B35A2D" w:rsidRDefault="00B35A2D">
            <w:pPr>
              <w:pStyle w:val="ConsPlusNormal"/>
              <w:jc w:val="center"/>
            </w:pPr>
            <w:r>
              <w:t>25,000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531" w:type="dxa"/>
            <w:vAlign w:val="center"/>
          </w:tcPr>
          <w:p w:rsidR="00B35A2D" w:rsidRDefault="00B35A2D">
            <w:pPr>
              <w:pStyle w:val="ConsPlusNormal"/>
              <w:jc w:val="center"/>
            </w:pPr>
            <w:r>
              <w:t>95,000</w:t>
            </w:r>
          </w:p>
        </w:tc>
        <w:tc>
          <w:tcPr>
            <w:tcW w:w="1531" w:type="dxa"/>
            <w:vAlign w:val="center"/>
          </w:tcPr>
          <w:p w:rsidR="00B35A2D" w:rsidRDefault="00B35A2D">
            <w:pPr>
              <w:pStyle w:val="ConsPlusNormal"/>
              <w:jc w:val="center"/>
            </w:pPr>
            <w:r>
              <w:t>95,000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95,000</w:t>
            </w:r>
          </w:p>
        </w:tc>
        <w:tc>
          <w:tcPr>
            <w:tcW w:w="1531" w:type="dxa"/>
            <w:vAlign w:val="center"/>
          </w:tcPr>
          <w:p w:rsidR="00B35A2D" w:rsidRDefault="00B35A2D">
            <w:pPr>
              <w:pStyle w:val="ConsPlusNormal"/>
              <w:jc w:val="center"/>
            </w:pPr>
            <w:r>
              <w:t>95,000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95,000</w:t>
            </w:r>
          </w:p>
        </w:tc>
        <w:tc>
          <w:tcPr>
            <w:tcW w:w="1531" w:type="dxa"/>
            <w:vAlign w:val="center"/>
          </w:tcPr>
          <w:p w:rsidR="00B35A2D" w:rsidRDefault="00B35A2D">
            <w:pPr>
              <w:pStyle w:val="ConsPlusNormal"/>
              <w:jc w:val="center"/>
            </w:pPr>
            <w:r>
              <w:t>95,000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Национальная безопасность и правоохранительная деятельность</w:t>
            </w:r>
          </w:p>
        </w:tc>
        <w:tc>
          <w:tcPr>
            <w:tcW w:w="1531" w:type="dxa"/>
            <w:vAlign w:val="center"/>
          </w:tcPr>
          <w:p w:rsidR="00B35A2D" w:rsidRDefault="00B35A2D">
            <w:pPr>
              <w:pStyle w:val="ConsPlusNormal"/>
              <w:jc w:val="center"/>
            </w:pPr>
            <w:r>
              <w:t>440,600</w:t>
            </w:r>
          </w:p>
        </w:tc>
        <w:tc>
          <w:tcPr>
            <w:tcW w:w="1531" w:type="dxa"/>
            <w:vAlign w:val="center"/>
          </w:tcPr>
          <w:p w:rsidR="00B35A2D" w:rsidRDefault="00B35A2D">
            <w:pPr>
              <w:pStyle w:val="ConsPlusNormal"/>
              <w:jc w:val="center"/>
            </w:pPr>
            <w:r>
              <w:t>570,600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31" w:type="dxa"/>
            <w:vAlign w:val="center"/>
          </w:tcPr>
          <w:p w:rsidR="00B35A2D" w:rsidRDefault="00B35A2D">
            <w:pPr>
              <w:pStyle w:val="ConsPlusNormal"/>
              <w:jc w:val="center"/>
            </w:pPr>
            <w:r>
              <w:t>27,600</w:t>
            </w:r>
          </w:p>
        </w:tc>
        <w:tc>
          <w:tcPr>
            <w:tcW w:w="1531" w:type="dxa"/>
            <w:vAlign w:val="center"/>
          </w:tcPr>
          <w:p w:rsidR="00B35A2D" w:rsidRDefault="00B35A2D">
            <w:pPr>
              <w:pStyle w:val="ConsPlusNormal"/>
              <w:jc w:val="center"/>
            </w:pPr>
            <w:r>
              <w:t>27,600</w:t>
            </w:r>
          </w:p>
        </w:tc>
      </w:tr>
      <w:tr w:rsidR="00B35A2D">
        <w:tc>
          <w:tcPr>
            <w:tcW w:w="1228" w:type="dxa"/>
            <w:vAlign w:val="center"/>
          </w:tcPr>
          <w:p w:rsidR="00B35A2D" w:rsidRDefault="00B35A2D">
            <w:pPr>
              <w:pStyle w:val="ConsPlusNormal"/>
              <w:jc w:val="center"/>
            </w:pPr>
            <w:r>
              <w:lastRenderedPageBreak/>
              <w:t>934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"Безопасный город"</w:t>
            </w:r>
          </w:p>
        </w:tc>
        <w:tc>
          <w:tcPr>
            <w:tcW w:w="1531" w:type="dxa"/>
            <w:vAlign w:val="center"/>
          </w:tcPr>
          <w:p w:rsidR="00B35A2D" w:rsidRDefault="00B35A2D">
            <w:pPr>
              <w:pStyle w:val="ConsPlusNormal"/>
              <w:jc w:val="center"/>
            </w:pPr>
            <w:r>
              <w:t>27,600</w:t>
            </w:r>
          </w:p>
        </w:tc>
        <w:tc>
          <w:tcPr>
            <w:tcW w:w="1531" w:type="dxa"/>
            <w:vAlign w:val="center"/>
          </w:tcPr>
          <w:p w:rsidR="00B35A2D" w:rsidRDefault="00B35A2D">
            <w:pPr>
              <w:pStyle w:val="ConsPlusNormal"/>
              <w:jc w:val="center"/>
            </w:pPr>
            <w:r>
              <w:t>27,600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531" w:type="dxa"/>
            <w:vAlign w:val="center"/>
          </w:tcPr>
          <w:p w:rsidR="00B35A2D" w:rsidRDefault="00B35A2D">
            <w:pPr>
              <w:pStyle w:val="ConsPlusNormal"/>
              <w:jc w:val="center"/>
            </w:pPr>
            <w:r>
              <w:t>27,600</w:t>
            </w:r>
          </w:p>
        </w:tc>
        <w:tc>
          <w:tcPr>
            <w:tcW w:w="1531" w:type="dxa"/>
            <w:vAlign w:val="center"/>
          </w:tcPr>
          <w:p w:rsidR="00B35A2D" w:rsidRDefault="00B35A2D">
            <w:pPr>
              <w:pStyle w:val="ConsPlusNormal"/>
              <w:jc w:val="center"/>
            </w:pPr>
            <w:r>
              <w:t>27,600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531" w:type="dxa"/>
            <w:vAlign w:val="center"/>
          </w:tcPr>
          <w:p w:rsidR="00B35A2D" w:rsidRDefault="00B35A2D">
            <w:pPr>
              <w:pStyle w:val="ConsPlusNormal"/>
              <w:jc w:val="center"/>
            </w:pPr>
            <w:r>
              <w:t>27,600</w:t>
            </w:r>
          </w:p>
        </w:tc>
        <w:tc>
          <w:tcPr>
            <w:tcW w:w="1531" w:type="dxa"/>
            <w:vAlign w:val="center"/>
          </w:tcPr>
          <w:p w:rsidR="00B35A2D" w:rsidRDefault="00B35A2D">
            <w:pPr>
              <w:pStyle w:val="ConsPlusNormal"/>
              <w:jc w:val="center"/>
            </w:pPr>
            <w:r>
              <w:t>27,600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спасательных постов в местах массового отдыха у воды</w:t>
            </w:r>
          </w:p>
        </w:tc>
        <w:tc>
          <w:tcPr>
            <w:tcW w:w="1531" w:type="dxa"/>
            <w:vAlign w:val="center"/>
          </w:tcPr>
          <w:p w:rsidR="00B35A2D" w:rsidRDefault="00B35A2D">
            <w:pPr>
              <w:pStyle w:val="ConsPlusNormal"/>
              <w:jc w:val="center"/>
            </w:pPr>
            <w:r>
              <w:t>27,600</w:t>
            </w:r>
          </w:p>
        </w:tc>
        <w:tc>
          <w:tcPr>
            <w:tcW w:w="1531" w:type="dxa"/>
            <w:vAlign w:val="center"/>
          </w:tcPr>
          <w:p w:rsidR="00B35A2D" w:rsidRDefault="00B35A2D">
            <w:pPr>
              <w:pStyle w:val="ConsPlusNormal"/>
              <w:jc w:val="center"/>
            </w:pPr>
            <w:r>
              <w:t>27,600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27,600</w:t>
            </w:r>
          </w:p>
        </w:tc>
        <w:tc>
          <w:tcPr>
            <w:tcW w:w="1531" w:type="dxa"/>
            <w:vAlign w:val="center"/>
          </w:tcPr>
          <w:p w:rsidR="00B35A2D" w:rsidRDefault="00B35A2D">
            <w:pPr>
              <w:pStyle w:val="ConsPlusNormal"/>
              <w:jc w:val="center"/>
            </w:pPr>
            <w:r>
              <w:t>27,600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27,600</w:t>
            </w:r>
          </w:p>
        </w:tc>
        <w:tc>
          <w:tcPr>
            <w:tcW w:w="1531" w:type="dxa"/>
            <w:vAlign w:val="center"/>
          </w:tcPr>
          <w:p w:rsidR="00B35A2D" w:rsidRDefault="00B35A2D">
            <w:pPr>
              <w:pStyle w:val="ConsPlusNormal"/>
              <w:jc w:val="center"/>
            </w:pPr>
            <w:r>
              <w:t>27,600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31" w:type="dxa"/>
            <w:vAlign w:val="center"/>
          </w:tcPr>
          <w:p w:rsidR="00B35A2D" w:rsidRDefault="00B35A2D">
            <w:pPr>
              <w:pStyle w:val="ConsPlusNormal"/>
              <w:jc w:val="center"/>
            </w:pPr>
            <w:r>
              <w:t>413,000</w:t>
            </w:r>
          </w:p>
        </w:tc>
        <w:tc>
          <w:tcPr>
            <w:tcW w:w="1531" w:type="dxa"/>
            <w:vAlign w:val="center"/>
          </w:tcPr>
          <w:p w:rsidR="00B35A2D" w:rsidRDefault="00B35A2D">
            <w:pPr>
              <w:pStyle w:val="ConsPlusNormal"/>
              <w:jc w:val="center"/>
            </w:pPr>
            <w:r>
              <w:t>543,000</w:t>
            </w:r>
          </w:p>
        </w:tc>
      </w:tr>
      <w:tr w:rsidR="00B35A2D">
        <w:tc>
          <w:tcPr>
            <w:tcW w:w="1228" w:type="dxa"/>
            <w:vAlign w:val="center"/>
          </w:tcPr>
          <w:p w:rsidR="00B35A2D" w:rsidRDefault="00B35A2D">
            <w:pPr>
              <w:pStyle w:val="ConsPlusNormal"/>
              <w:jc w:val="center"/>
            </w:pPr>
            <w:r>
              <w:lastRenderedPageBreak/>
              <w:t>934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"Безопасный город"</w:t>
            </w:r>
          </w:p>
        </w:tc>
        <w:tc>
          <w:tcPr>
            <w:tcW w:w="1531" w:type="dxa"/>
            <w:vAlign w:val="center"/>
          </w:tcPr>
          <w:p w:rsidR="00B35A2D" w:rsidRDefault="00B35A2D">
            <w:pPr>
              <w:pStyle w:val="ConsPlusNormal"/>
              <w:jc w:val="center"/>
            </w:pPr>
            <w:r>
              <w:t>413,000</w:t>
            </w:r>
          </w:p>
        </w:tc>
        <w:tc>
          <w:tcPr>
            <w:tcW w:w="1531" w:type="dxa"/>
            <w:vAlign w:val="center"/>
          </w:tcPr>
          <w:p w:rsidR="00B35A2D" w:rsidRDefault="00B35A2D">
            <w:pPr>
              <w:pStyle w:val="ConsPlusNormal"/>
              <w:jc w:val="center"/>
            </w:pPr>
            <w:r>
              <w:t>543,000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первичных мер пожарной безопасности в границах города Перми"</w:t>
            </w:r>
          </w:p>
        </w:tc>
        <w:tc>
          <w:tcPr>
            <w:tcW w:w="1531" w:type="dxa"/>
            <w:vAlign w:val="center"/>
          </w:tcPr>
          <w:p w:rsidR="00B35A2D" w:rsidRDefault="00B35A2D">
            <w:pPr>
              <w:pStyle w:val="ConsPlusNormal"/>
              <w:jc w:val="center"/>
            </w:pPr>
            <w:r>
              <w:t>413,000</w:t>
            </w:r>
          </w:p>
        </w:tc>
        <w:tc>
          <w:tcPr>
            <w:tcW w:w="1531" w:type="dxa"/>
            <w:vAlign w:val="center"/>
          </w:tcPr>
          <w:p w:rsidR="00B35A2D" w:rsidRDefault="00B35A2D">
            <w:pPr>
              <w:pStyle w:val="ConsPlusNormal"/>
              <w:jc w:val="center"/>
            </w:pPr>
            <w:r>
              <w:t>543,000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первичных мер пожарной безопасности"</w:t>
            </w:r>
          </w:p>
        </w:tc>
        <w:tc>
          <w:tcPr>
            <w:tcW w:w="1531" w:type="dxa"/>
            <w:vAlign w:val="center"/>
          </w:tcPr>
          <w:p w:rsidR="00B35A2D" w:rsidRDefault="00B35A2D">
            <w:pPr>
              <w:pStyle w:val="ConsPlusNormal"/>
              <w:jc w:val="center"/>
            </w:pPr>
            <w:r>
              <w:t>413,000</w:t>
            </w:r>
          </w:p>
        </w:tc>
        <w:tc>
          <w:tcPr>
            <w:tcW w:w="1531" w:type="dxa"/>
            <w:vAlign w:val="center"/>
          </w:tcPr>
          <w:p w:rsidR="00B35A2D" w:rsidRDefault="00B35A2D">
            <w:pPr>
              <w:pStyle w:val="ConsPlusNormal"/>
              <w:jc w:val="center"/>
            </w:pPr>
            <w:r>
              <w:t>543,000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по приведению в нормативное состояние, содержанию пожарных водоемов и пирсов</w:t>
            </w:r>
          </w:p>
        </w:tc>
        <w:tc>
          <w:tcPr>
            <w:tcW w:w="1531" w:type="dxa"/>
            <w:vAlign w:val="center"/>
          </w:tcPr>
          <w:p w:rsidR="00B35A2D" w:rsidRDefault="00B35A2D">
            <w:pPr>
              <w:pStyle w:val="ConsPlusNormal"/>
              <w:jc w:val="center"/>
            </w:pPr>
            <w:r>
              <w:t>413,000</w:t>
            </w:r>
          </w:p>
        </w:tc>
        <w:tc>
          <w:tcPr>
            <w:tcW w:w="1531" w:type="dxa"/>
            <w:vAlign w:val="center"/>
          </w:tcPr>
          <w:p w:rsidR="00B35A2D" w:rsidRDefault="00B35A2D">
            <w:pPr>
              <w:pStyle w:val="ConsPlusNormal"/>
              <w:jc w:val="center"/>
            </w:pPr>
            <w:r>
              <w:t>543,000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398,600</w:t>
            </w:r>
          </w:p>
        </w:tc>
        <w:tc>
          <w:tcPr>
            <w:tcW w:w="1531" w:type="dxa"/>
            <w:vAlign w:val="center"/>
          </w:tcPr>
          <w:p w:rsidR="00B35A2D" w:rsidRDefault="00B35A2D">
            <w:pPr>
              <w:pStyle w:val="ConsPlusNormal"/>
              <w:jc w:val="center"/>
            </w:pPr>
            <w:r>
              <w:t>528,600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398,600</w:t>
            </w:r>
          </w:p>
        </w:tc>
        <w:tc>
          <w:tcPr>
            <w:tcW w:w="1531" w:type="dxa"/>
            <w:vAlign w:val="center"/>
          </w:tcPr>
          <w:p w:rsidR="00B35A2D" w:rsidRDefault="00B35A2D">
            <w:pPr>
              <w:pStyle w:val="ConsPlusNormal"/>
              <w:jc w:val="center"/>
            </w:pPr>
            <w:r>
              <w:t>528,600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14,400</w:t>
            </w:r>
          </w:p>
        </w:tc>
        <w:tc>
          <w:tcPr>
            <w:tcW w:w="1531" w:type="dxa"/>
            <w:vAlign w:val="center"/>
          </w:tcPr>
          <w:p w:rsidR="00B35A2D" w:rsidRDefault="00B35A2D">
            <w:pPr>
              <w:pStyle w:val="ConsPlusNormal"/>
              <w:jc w:val="center"/>
            </w:pPr>
            <w:r>
              <w:t>14,400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14,400</w:t>
            </w:r>
          </w:p>
        </w:tc>
        <w:tc>
          <w:tcPr>
            <w:tcW w:w="1531" w:type="dxa"/>
            <w:vAlign w:val="center"/>
          </w:tcPr>
          <w:p w:rsidR="00B35A2D" w:rsidRDefault="00B35A2D">
            <w:pPr>
              <w:pStyle w:val="ConsPlusNormal"/>
              <w:jc w:val="center"/>
            </w:pPr>
            <w:r>
              <w:t>14,400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Национальная экономика</w:t>
            </w:r>
          </w:p>
        </w:tc>
        <w:tc>
          <w:tcPr>
            <w:tcW w:w="1531" w:type="dxa"/>
            <w:vAlign w:val="center"/>
          </w:tcPr>
          <w:p w:rsidR="00B35A2D" w:rsidRDefault="00B35A2D">
            <w:pPr>
              <w:pStyle w:val="ConsPlusNormal"/>
              <w:jc w:val="center"/>
            </w:pPr>
            <w:r>
              <w:t>258072,126</w:t>
            </w:r>
          </w:p>
        </w:tc>
        <w:tc>
          <w:tcPr>
            <w:tcW w:w="1531" w:type="dxa"/>
            <w:vAlign w:val="center"/>
          </w:tcPr>
          <w:p w:rsidR="00B35A2D" w:rsidRDefault="00B35A2D">
            <w:pPr>
              <w:pStyle w:val="ConsPlusNormal"/>
              <w:jc w:val="center"/>
            </w:pPr>
            <w:r>
              <w:t>263463,694</w:t>
            </w:r>
          </w:p>
        </w:tc>
      </w:tr>
      <w:tr w:rsidR="00B35A2D">
        <w:tc>
          <w:tcPr>
            <w:tcW w:w="1228" w:type="dxa"/>
            <w:vAlign w:val="center"/>
          </w:tcPr>
          <w:p w:rsidR="00B35A2D" w:rsidRDefault="00B35A2D">
            <w:pPr>
              <w:pStyle w:val="ConsPlusNormal"/>
              <w:jc w:val="center"/>
            </w:pPr>
            <w:r>
              <w:lastRenderedPageBreak/>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Дорожное хозяйство (дорожные фонды)</w:t>
            </w:r>
          </w:p>
        </w:tc>
        <w:tc>
          <w:tcPr>
            <w:tcW w:w="1531" w:type="dxa"/>
            <w:vAlign w:val="center"/>
          </w:tcPr>
          <w:p w:rsidR="00B35A2D" w:rsidRDefault="00B35A2D">
            <w:pPr>
              <w:pStyle w:val="ConsPlusNormal"/>
              <w:jc w:val="center"/>
            </w:pPr>
            <w:r>
              <w:t>256989,226</w:t>
            </w:r>
          </w:p>
        </w:tc>
        <w:tc>
          <w:tcPr>
            <w:tcW w:w="1531" w:type="dxa"/>
            <w:vAlign w:val="center"/>
          </w:tcPr>
          <w:p w:rsidR="00B35A2D" w:rsidRDefault="00B35A2D">
            <w:pPr>
              <w:pStyle w:val="ConsPlusNormal"/>
              <w:jc w:val="center"/>
            </w:pPr>
            <w:r>
              <w:t>262348,194</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531" w:type="dxa"/>
            <w:vAlign w:val="center"/>
          </w:tcPr>
          <w:p w:rsidR="00B35A2D" w:rsidRDefault="00B35A2D">
            <w:pPr>
              <w:pStyle w:val="ConsPlusNormal"/>
              <w:jc w:val="center"/>
            </w:pPr>
            <w:r>
              <w:t>240228,826</w:t>
            </w:r>
          </w:p>
        </w:tc>
        <w:tc>
          <w:tcPr>
            <w:tcW w:w="1531" w:type="dxa"/>
            <w:vAlign w:val="center"/>
          </w:tcPr>
          <w:p w:rsidR="00B35A2D" w:rsidRDefault="00B35A2D">
            <w:pPr>
              <w:pStyle w:val="ConsPlusNormal"/>
              <w:jc w:val="center"/>
            </w:pPr>
            <w:r>
              <w:t>245587,794</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"Приведение в нормативное состояние автомобильных дорог и дорожных сооружений"</w:t>
            </w:r>
          </w:p>
        </w:tc>
        <w:tc>
          <w:tcPr>
            <w:tcW w:w="1531" w:type="dxa"/>
            <w:vAlign w:val="center"/>
          </w:tcPr>
          <w:p w:rsidR="00B35A2D" w:rsidRDefault="00B35A2D">
            <w:pPr>
              <w:pStyle w:val="ConsPlusNormal"/>
              <w:jc w:val="center"/>
            </w:pPr>
            <w:r>
              <w:t>240228,826</w:t>
            </w:r>
          </w:p>
        </w:tc>
        <w:tc>
          <w:tcPr>
            <w:tcW w:w="1531" w:type="dxa"/>
            <w:vAlign w:val="center"/>
          </w:tcPr>
          <w:p w:rsidR="00B35A2D" w:rsidRDefault="00B35A2D">
            <w:pPr>
              <w:pStyle w:val="ConsPlusNormal"/>
              <w:jc w:val="center"/>
            </w:pPr>
            <w:r>
              <w:t>245587,794</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531" w:type="dxa"/>
            <w:vAlign w:val="center"/>
          </w:tcPr>
          <w:p w:rsidR="00B35A2D" w:rsidRDefault="00B35A2D">
            <w:pPr>
              <w:pStyle w:val="ConsPlusNormal"/>
              <w:jc w:val="center"/>
            </w:pPr>
            <w:r>
              <w:t>240228,826</w:t>
            </w:r>
          </w:p>
        </w:tc>
        <w:tc>
          <w:tcPr>
            <w:tcW w:w="1531" w:type="dxa"/>
            <w:vAlign w:val="center"/>
          </w:tcPr>
          <w:p w:rsidR="00B35A2D" w:rsidRDefault="00B35A2D">
            <w:pPr>
              <w:pStyle w:val="ConsPlusNormal"/>
              <w:jc w:val="center"/>
            </w:pPr>
            <w:r>
              <w:t>236248,994</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 ремонт автомобильных дорог</w:t>
            </w:r>
          </w:p>
        </w:tc>
        <w:tc>
          <w:tcPr>
            <w:tcW w:w="1531" w:type="dxa"/>
            <w:vAlign w:val="center"/>
          </w:tcPr>
          <w:p w:rsidR="00B35A2D" w:rsidRDefault="00B35A2D">
            <w:pPr>
              <w:pStyle w:val="ConsPlusNormal"/>
              <w:jc w:val="center"/>
            </w:pPr>
            <w:r>
              <w:t>224859,980</w:t>
            </w:r>
          </w:p>
        </w:tc>
        <w:tc>
          <w:tcPr>
            <w:tcW w:w="1531" w:type="dxa"/>
            <w:vAlign w:val="center"/>
          </w:tcPr>
          <w:p w:rsidR="00B35A2D" w:rsidRDefault="00B35A2D">
            <w:pPr>
              <w:pStyle w:val="ConsPlusNormal"/>
              <w:jc w:val="center"/>
            </w:pPr>
            <w:r>
              <w:t>232023,094</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224859,980</w:t>
            </w:r>
          </w:p>
        </w:tc>
        <w:tc>
          <w:tcPr>
            <w:tcW w:w="1531" w:type="dxa"/>
            <w:vAlign w:val="center"/>
          </w:tcPr>
          <w:p w:rsidR="00B35A2D" w:rsidRDefault="00B35A2D">
            <w:pPr>
              <w:pStyle w:val="ConsPlusNormal"/>
              <w:jc w:val="center"/>
            </w:pPr>
            <w:r>
              <w:t>232023,094</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224859,980</w:t>
            </w:r>
          </w:p>
        </w:tc>
        <w:tc>
          <w:tcPr>
            <w:tcW w:w="1531" w:type="dxa"/>
            <w:vAlign w:val="center"/>
          </w:tcPr>
          <w:p w:rsidR="00B35A2D" w:rsidRDefault="00B35A2D">
            <w:pPr>
              <w:pStyle w:val="ConsPlusNormal"/>
              <w:jc w:val="center"/>
            </w:pPr>
            <w:r>
              <w:t>232023,094</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101012139</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Ремонт тротуаров, пешеходных </w:t>
            </w:r>
            <w:r>
              <w:lastRenderedPageBreak/>
              <w:t>дорожек и газонов вдоль тротуаров, пешеходных дорожек</w:t>
            </w:r>
          </w:p>
        </w:tc>
        <w:tc>
          <w:tcPr>
            <w:tcW w:w="1531" w:type="dxa"/>
            <w:vAlign w:val="center"/>
          </w:tcPr>
          <w:p w:rsidR="00B35A2D" w:rsidRDefault="00B35A2D">
            <w:pPr>
              <w:pStyle w:val="ConsPlusNormal"/>
              <w:jc w:val="center"/>
            </w:pPr>
            <w:r>
              <w:lastRenderedPageBreak/>
              <w:t>15368,846</w:t>
            </w:r>
          </w:p>
        </w:tc>
        <w:tc>
          <w:tcPr>
            <w:tcW w:w="1531" w:type="dxa"/>
            <w:vAlign w:val="center"/>
          </w:tcPr>
          <w:p w:rsidR="00B35A2D" w:rsidRDefault="00B35A2D">
            <w:pPr>
              <w:pStyle w:val="ConsPlusNormal"/>
              <w:jc w:val="center"/>
            </w:pPr>
            <w:r>
              <w:t>4225,900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15368,846</w:t>
            </w:r>
          </w:p>
        </w:tc>
        <w:tc>
          <w:tcPr>
            <w:tcW w:w="1531" w:type="dxa"/>
            <w:vAlign w:val="center"/>
          </w:tcPr>
          <w:p w:rsidR="00B35A2D" w:rsidRDefault="00B35A2D">
            <w:pPr>
              <w:pStyle w:val="ConsPlusNormal"/>
              <w:jc w:val="center"/>
            </w:pPr>
            <w:r>
              <w:t>4225,900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15368,846</w:t>
            </w:r>
          </w:p>
        </w:tc>
        <w:tc>
          <w:tcPr>
            <w:tcW w:w="1531" w:type="dxa"/>
            <w:vAlign w:val="center"/>
          </w:tcPr>
          <w:p w:rsidR="00B35A2D" w:rsidRDefault="00B35A2D">
            <w:pPr>
              <w:pStyle w:val="ConsPlusNormal"/>
              <w:jc w:val="center"/>
            </w:pPr>
            <w:r>
              <w:t>4225,900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1010600000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9338,800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10106SТ040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9338,800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10106SТ040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9338,800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10106SТ04</w:t>
            </w:r>
            <w:r>
              <w:lastRenderedPageBreak/>
              <w:t>0</w:t>
            </w:r>
          </w:p>
        </w:tc>
        <w:tc>
          <w:tcPr>
            <w:tcW w:w="1036" w:type="dxa"/>
            <w:vAlign w:val="center"/>
          </w:tcPr>
          <w:p w:rsidR="00B35A2D" w:rsidRDefault="00B35A2D">
            <w:pPr>
              <w:pStyle w:val="ConsPlusNormal"/>
              <w:jc w:val="center"/>
            </w:pPr>
            <w:r>
              <w:lastRenderedPageBreak/>
              <w:t>240</w:t>
            </w:r>
          </w:p>
        </w:tc>
        <w:tc>
          <w:tcPr>
            <w:tcW w:w="4762" w:type="dxa"/>
            <w:vAlign w:val="center"/>
          </w:tcPr>
          <w:p w:rsidR="00B35A2D" w:rsidRDefault="00B35A2D">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531" w:type="dxa"/>
            <w:vAlign w:val="center"/>
          </w:tcPr>
          <w:p w:rsidR="00B35A2D" w:rsidRDefault="00B35A2D">
            <w:pPr>
              <w:pStyle w:val="ConsPlusNormal"/>
              <w:jc w:val="center"/>
            </w:pPr>
            <w:r>
              <w:lastRenderedPageBreak/>
              <w:t>0,000</w:t>
            </w:r>
          </w:p>
        </w:tc>
        <w:tc>
          <w:tcPr>
            <w:tcW w:w="1531" w:type="dxa"/>
            <w:vAlign w:val="center"/>
          </w:tcPr>
          <w:p w:rsidR="00B35A2D" w:rsidRDefault="00B35A2D">
            <w:pPr>
              <w:pStyle w:val="ConsPlusNormal"/>
              <w:jc w:val="center"/>
            </w:pPr>
            <w:r>
              <w:t>9338,800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"Благоустройство города Перми"</w:t>
            </w:r>
          </w:p>
        </w:tc>
        <w:tc>
          <w:tcPr>
            <w:tcW w:w="1531" w:type="dxa"/>
            <w:vAlign w:val="center"/>
          </w:tcPr>
          <w:p w:rsidR="00B35A2D" w:rsidRDefault="00B35A2D">
            <w:pPr>
              <w:pStyle w:val="ConsPlusNormal"/>
              <w:jc w:val="center"/>
            </w:pPr>
            <w:r>
              <w:t>1498,900</w:t>
            </w:r>
          </w:p>
        </w:tc>
        <w:tc>
          <w:tcPr>
            <w:tcW w:w="1531" w:type="dxa"/>
            <w:vAlign w:val="center"/>
          </w:tcPr>
          <w:p w:rsidR="00B35A2D" w:rsidRDefault="00B35A2D">
            <w:pPr>
              <w:pStyle w:val="ConsPlusNormal"/>
              <w:jc w:val="center"/>
            </w:pPr>
            <w:r>
              <w:t>1498,900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531" w:type="dxa"/>
            <w:vAlign w:val="center"/>
          </w:tcPr>
          <w:p w:rsidR="00B35A2D" w:rsidRDefault="00B35A2D">
            <w:pPr>
              <w:pStyle w:val="ConsPlusNormal"/>
              <w:jc w:val="center"/>
            </w:pPr>
            <w:r>
              <w:t>1498,900</w:t>
            </w:r>
          </w:p>
        </w:tc>
        <w:tc>
          <w:tcPr>
            <w:tcW w:w="1531" w:type="dxa"/>
            <w:vAlign w:val="center"/>
          </w:tcPr>
          <w:p w:rsidR="00B35A2D" w:rsidRDefault="00B35A2D">
            <w:pPr>
              <w:pStyle w:val="ConsPlusNormal"/>
              <w:jc w:val="center"/>
            </w:pPr>
            <w:r>
              <w:t>1498,900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1110600000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531" w:type="dxa"/>
            <w:vAlign w:val="center"/>
          </w:tcPr>
          <w:p w:rsidR="00B35A2D" w:rsidRDefault="00B35A2D">
            <w:pPr>
              <w:pStyle w:val="ConsPlusNormal"/>
              <w:jc w:val="center"/>
            </w:pPr>
            <w:r>
              <w:t>1498,900</w:t>
            </w:r>
          </w:p>
        </w:tc>
        <w:tc>
          <w:tcPr>
            <w:tcW w:w="1531" w:type="dxa"/>
            <w:vAlign w:val="center"/>
          </w:tcPr>
          <w:p w:rsidR="00B35A2D" w:rsidRDefault="00B35A2D">
            <w:pPr>
              <w:pStyle w:val="ConsPlusNormal"/>
              <w:jc w:val="center"/>
            </w:pPr>
            <w:r>
              <w:t>1498,900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1110600000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1498,900</w:t>
            </w:r>
          </w:p>
        </w:tc>
        <w:tc>
          <w:tcPr>
            <w:tcW w:w="1531" w:type="dxa"/>
            <w:vAlign w:val="center"/>
          </w:tcPr>
          <w:p w:rsidR="00B35A2D" w:rsidRDefault="00B35A2D">
            <w:pPr>
              <w:pStyle w:val="ConsPlusNormal"/>
              <w:jc w:val="center"/>
            </w:pPr>
            <w:r>
              <w:t>1498,900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1110600000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1498,900</w:t>
            </w:r>
          </w:p>
        </w:tc>
        <w:tc>
          <w:tcPr>
            <w:tcW w:w="1531" w:type="dxa"/>
            <w:vAlign w:val="center"/>
          </w:tcPr>
          <w:p w:rsidR="00B35A2D" w:rsidRDefault="00B35A2D">
            <w:pPr>
              <w:pStyle w:val="ConsPlusNormal"/>
              <w:jc w:val="center"/>
            </w:pPr>
            <w:r>
              <w:t>1498,900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Муниципальная программа "Организация дорожного движения и развитие регулярных перевозок автомобильным и городским наземным электрическим </w:t>
            </w:r>
            <w:r>
              <w:lastRenderedPageBreak/>
              <w:t>транспортом в городе Перми"</w:t>
            </w:r>
          </w:p>
        </w:tc>
        <w:tc>
          <w:tcPr>
            <w:tcW w:w="1531" w:type="dxa"/>
            <w:vAlign w:val="center"/>
          </w:tcPr>
          <w:p w:rsidR="00B35A2D" w:rsidRDefault="00B35A2D">
            <w:pPr>
              <w:pStyle w:val="ConsPlusNormal"/>
              <w:jc w:val="center"/>
            </w:pPr>
            <w:r>
              <w:lastRenderedPageBreak/>
              <w:t>2647,900</w:t>
            </w:r>
          </w:p>
        </w:tc>
        <w:tc>
          <w:tcPr>
            <w:tcW w:w="1531" w:type="dxa"/>
            <w:vAlign w:val="center"/>
          </w:tcPr>
          <w:p w:rsidR="00B35A2D" w:rsidRDefault="00B35A2D">
            <w:pPr>
              <w:pStyle w:val="ConsPlusNormal"/>
              <w:jc w:val="center"/>
            </w:pPr>
            <w:r>
              <w:t>2647,900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531" w:type="dxa"/>
            <w:vAlign w:val="center"/>
          </w:tcPr>
          <w:p w:rsidR="00B35A2D" w:rsidRDefault="00B35A2D">
            <w:pPr>
              <w:pStyle w:val="ConsPlusNormal"/>
              <w:jc w:val="center"/>
            </w:pPr>
            <w:r>
              <w:t>2647,900</w:t>
            </w:r>
          </w:p>
        </w:tc>
        <w:tc>
          <w:tcPr>
            <w:tcW w:w="1531" w:type="dxa"/>
            <w:vAlign w:val="center"/>
          </w:tcPr>
          <w:p w:rsidR="00B35A2D" w:rsidRDefault="00B35A2D">
            <w:pPr>
              <w:pStyle w:val="ConsPlusNormal"/>
              <w:jc w:val="center"/>
            </w:pPr>
            <w:r>
              <w:t>2647,900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531" w:type="dxa"/>
            <w:vAlign w:val="center"/>
          </w:tcPr>
          <w:p w:rsidR="00B35A2D" w:rsidRDefault="00B35A2D">
            <w:pPr>
              <w:pStyle w:val="ConsPlusNormal"/>
              <w:jc w:val="center"/>
            </w:pPr>
            <w:r>
              <w:t>2647,900</w:t>
            </w:r>
          </w:p>
        </w:tc>
        <w:tc>
          <w:tcPr>
            <w:tcW w:w="1531" w:type="dxa"/>
            <w:vAlign w:val="center"/>
          </w:tcPr>
          <w:p w:rsidR="00B35A2D" w:rsidRDefault="00B35A2D">
            <w:pPr>
              <w:pStyle w:val="ConsPlusNormal"/>
              <w:jc w:val="center"/>
            </w:pPr>
            <w:r>
              <w:t>2647,900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1220321780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 ремонт остановочных пунктов</w:t>
            </w:r>
          </w:p>
        </w:tc>
        <w:tc>
          <w:tcPr>
            <w:tcW w:w="1531" w:type="dxa"/>
            <w:vAlign w:val="center"/>
          </w:tcPr>
          <w:p w:rsidR="00B35A2D" w:rsidRDefault="00B35A2D">
            <w:pPr>
              <w:pStyle w:val="ConsPlusNormal"/>
              <w:jc w:val="center"/>
            </w:pPr>
            <w:r>
              <w:t>2647,900</w:t>
            </w:r>
          </w:p>
        </w:tc>
        <w:tc>
          <w:tcPr>
            <w:tcW w:w="1531" w:type="dxa"/>
            <w:vAlign w:val="center"/>
          </w:tcPr>
          <w:p w:rsidR="00B35A2D" w:rsidRDefault="00B35A2D">
            <w:pPr>
              <w:pStyle w:val="ConsPlusNormal"/>
              <w:jc w:val="center"/>
            </w:pPr>
            <w:r>
              <w:t>2647,900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1220321780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2647,900</w:t>
            </w:r>
          </w:p>
        </w:tc>
        <w:tc>
          <w:tcPr>
            <w:tcW w:w="1531" w:type="dxa"/>
            <w:vAlign w:val="center"/>
          </w:tcPr>
          <w:p w:rsidR="00B35A2D" w:rsidRDefault="00B35A2D">
            <w:pPr>
              <w:pStyle w:val="ConsPlusNormal"/>
              <w:jc w:val="center"/>
            </w:pPr>
            <w:r>
              <w:t>2647,900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1220321780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2647,900</w:t>
            </w:r>
          </w:p>
        </w:tc>
        <w:tc>
          <w:tcPr>
            <w:tcW w:w="1531" w:type="dxa"/>
            <w:vAlign w:val="center"/>
          </w:tcPr>
          <w:p w:rsidR="00B35A2D" w:rsidRDefault="00B35A2D">
            <w:pPr>
              <w:pStyle w:val="ConsPlusNormal"/>
              <w:jc w:val="center"/>
            </w:pPr>
            <w:r>
              <w:t>2647,900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531" w:type="dxa"/>
            <w:vAlign w:val="center"/>
          </w:tcPr>
          <w:p w:rsidR="00B35A2D" w:rsidRDefault="00B35A2D">
            <w:pPr>
              <w:pStyle w:val="ConsPlusNormal"/>
              <w:jc w:val="center"/>
            </w:pPr>
            <w:r>
              <w:t>12613,600</w:t>
            </w:r>
          </w:p>
        </w:tc>
        <w:tc>
          <w:tcPr>
            <w:tcW w:w="1531" w:type="dxa"/>
            <w:vAlign w:val="center"/>
          </w:tcPr>
          <w:p w:rsidR="00B35A2D" w:rsidRDefault="00B35A2D">
            <w:pPr>
              <w:pStyle w:val="ConsPlusNormal"/>
              <w:jc w:val="center"/>
            </w:pPr>
            <w:r>
              <w:t>12613,600</w:t>
            </w:r>
          </w:p>
        </w:tc>
      </w:tr>
      <w:tr w:rsidR="00B35A2D">
        <w:tc>
          <w:tcPr>
            <w:tcW w:w="1228" w:type="dxa"/>
            <w:vAlign w:val="center"/>
          </w:tcPr>
          <w:p w:rsidR="00B35A2D" w:rsidRDefault="00B35A2D">
            <w:pPr>
              <w:pStyle w:val="ConsPlusNormal"/>
              <w:jc w:val="center"/>
            </w:pPr>
            <w:r>
              <w:lastRenderedPageBreak/>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эффективного управления многоквартирными домами в городе Перми"</w:t>
            </w:r>
          </w:p>
        </w:tc>
        <w:tc>
          <w:tcPr>
            <w:tcW w:w="1531" w:type="dxa"/>
            <w:vAlign w:val="center"/>
          </w:tcPr>
          <w:p w:rsidR="00B35A2D" w:rsidRDefault="00B35A2D">
            <w:pPr>
              <w:pStyle w:val="ConsPlusNormal"/>
              <w:jc w:val="center"/>
            </w:pPr>
            <w:r>
              <w:t>12613,600</w:t>
            </w:r>
          </w:p>
        </w:tc>
        <w:tc>
          <w:tcPr>
            <w:tcW w:w="1531" w:type="dxa"/>
            <w:vAlign w:val="center"/>
          </w:tcPr>
          <w:p w:rsidR="00B35A2D" w:rsidRDefault="00B35A2D">
            <w:pPr>
              <w:pStyle w:val="ConsPlusNormal"/>
              <w:jc w:val="center"/>
            </w:pPr>
            <w:r>
              <w:t>12613,600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531" w:type="dxa"/>
            <w:vAlign w:val="center"/>
          </w:tcPr>
          <w:p w:rsidR="00B35A2D" w:rsidRDefault="00B35A2D">
            <w:pPr>
              <w:pStyle w:val="ConsPlusNormal"/>
              <w:jc w:val="center"/>
            </w:pPr>
            <w:r>
              <w:t>12613,600</w:t>
            </w:r>
          </w:p>
        </w:tc>
        <w:tc>
          <w:tcPr>
            <w:tcW w:w="1531" w:type="dxa"/>
            <w:vAlign w:val="center"/>
          </w:tcPr>
          <w:p w:rsidR="00B35A2D" w:rsidRDefault="00B35A2D">
            <w:pPr>
              <w:pStyle w:val="ConsPlusNormal"/>
              <w:jc w:val="center"/>
            </w:pPr>
            <w:r>
              <w:t>12613,600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1730371190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Возмещение затрат по благоустройству придомовых территорий многоквартирных домов города Перми</w:t>
            </w:r>
          </w:p>
        </w:tc>
        <w:tc>
          <w:tcPr>
            <w:tcW w:w="1531" w:type="dxa"/>
            <w:vAlign w:val="center"/>
          </w:tcPr>
          <w:p w:rsidR="00B35A2D" w:rsidRDefault="00B35A2D">
            <w:pPr>
              <w:pStyle w:val="ConsPlusNormal"/>
              <w:jc w:val="center"/>
            </w:pPr>
            <w:r>
              <w:t>12613,600</w:t>
            </w:r>
          </w:p>
        </w:tc>
        <w:tc>
          <w:tcPr>
            <w:tcW w:w="1531" w:type="dxa"/>
            <w:vAlign w:val="center"/>
          </w:tcPr>
          <w:p w:rsidR="00B35A2D" w:rsidRDefault="00B35A2D">
            <w:pPr>
              <w:pStyle w:val="ConsPlusNormal"/>
              <w:jc w:val="center"/>
            </w:pPr>
            <w:r>
              <w:t>12613,600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1730371190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12613,600</w:t>
            </w:r>
          </w:p>
        </w:tc>
        <w:tc>
          <w:tcPr>
            <w:tcW w:w="1531" w:type="dxa"/>
            <w:vAlign w:val="center"/>
          </w:tcPr>
          <w:p w:rsidR="00B35A2D" w:rsidRDefault="00B35A2D">
            <w:pPr>
              <w:pStyle w:val="ConsPlusNormal"/>
              <w:jc w:val="center"/>
            </w:pPr>
            <w:r>
              <w:t>12613,600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1730371190</w:t>
            </w:r>
          </w:p>
        </w:tc>
        <w:tc>
          <w:tcPr>
            <w:tcW w:w="1036" w:type="dxa"/>
            <w:vAlign w:val="center"/>
          </w:tcPr>
          <w:p w:rsidR="00B35A2D" w:rsidRDefault="00B35A2D">
            <w:pPr>
              <w:pStyle w:val="ConsPlusNormal"/>
              <w:jc w:val="center"/>
            </w:pPr>
            <w:r>
              <w:t>810</w:t>
            </w:r>
          </w:p>
        </w:tc>
        <w:tc>
          <w:tcPr>
            <w:tcW w:w="4762"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1" w:type="dxa"/>
            <w:vAlign w:val="center"/>
          </w:tcPr>
          <w:p w:rsidR="00B35A2D" w:rsidRDefault="00B35A2D">
            <w:pPr>
              <w:pStyle w:val="ConsPlusNormal"/>
              <w:jc w:val="center"/>
            </w:pPr>
            <w:r>
              <w:t>12613,600</w:t>
            </w:r>
          </w:p>
        </w:tc>
        <w:tc>
          <w:tcPr>
            <w:tcW w:w="1531" w:type="dxa"/>
            <w:vAlign w:val="center"/>
          </w:tcPr>
          <w:p w:rsidR="00B35A2D" w:rsidRDefault="00B35A2D">
            <w:pPr>
              <w:pStyle w:val="ConsPlusNormal"/>
              <w:jc w:val="center"/>
            </w:pPr>
            <w:r>
              <w:t>12613,600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национальной экономики</w:t>
            </w:r>
          </w:p>
        </w:tc>
        <w:tc>
          <w:tcPr>
            <w:tcW w:w="1531" w:type="dxa"/>
            <w:vAlign w:val="center"/>
          </w:tcPr>
          <w:p w:rsidR="00B35A2D" w:rsidRDefault="00B35A2D">
            <w:pPr>
              <w:pStyle w:val="ConsPlusNormal"/>
              <w:jc w:val="center"/>
            </w:pPr>
            <w:r>
              <w:t>1082,900</w:t>
            </w:r>
          </w:p>
        </w:tc>
        <w:tc>
          <w:tcPr>
            <w:tcW w:w="1531" w:type="dxa"/>
            <w:vAlign w:val="center"/>
          </w:tcPr>
          <w:p w:rsidR="00B35A2D" w:rsidRDefault="00B35A2D">
            <w:pPr>
              <w:pStyle w:val="ConsPlusNormal"/>
              <w:jc w:val="center"/>
            </w:pPr>
            <w:r>
              <w:t>1115,500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Муниципальная программа "Экономическое развитие города </w:t>
            </w:r>
            <w:r>
              <w:lastRenderedPageBreak/>
              <w:t>Перми"</w:t>
            </w:r>
          </w:p>
        </w:tc>
        <w:tc>
          <w:tcPr>
            <w:tcW w:w="1531" w:type="dxa"/>
            <w:vAlign w:val="center"/>
          </w:tcPr>
          <w:p w:rsidR="00B35A2D" w:rsidRDefault="00B35A2D">
            <w:pPr>
              <w:pStyle w:val="ConsPlusNormal"/>
              <w:jc w:val="center"/>
            </w:pPr>
            <w:r>
              <w:lastRenderedPageBreak/>
              <w:t>679,500</w:t>
            </w:r>
          </w:p>
        </w:tc>
        <w:tc>
          <w:tcPr>
            <w:tcW w:w="1531" w:type="dxa"/>
            <w:vAlign w:val="center"/>
          </w:tcPr>
          <w:p w:rsidR="00B35A2D" w:rsidRDefault="00B35A2D">
            <w:pPr>
              <w:pStyle w:val="ConsPlusNormal"/>
              <w:jc w:val="center"/>
            </w:pPr>
            <w:r>
              <w:t>704,900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"Развитие потребительского рынка"</w:t>
            </w:r>
          </w:p>
        </w:tc>
        <w:tc>
          <w:tcPr>
            <w:tcW w:w="1531" w:type="dxa"/>
            <w:vAlign w:val="center"/>
          </w:tcPr>
          <w:p w:rsidR="00B35A2D" w:rsidRDefault="00B35A2D">
            <w:pPr>
              <w:pStyle w:val="ConsPlusNormal"/>
              <w:jc w:val="center"/>
            </w:pPr>
            <w:r>
              <w:t>679,500</w:t>
            </w:r>
          </w:p>
        </w:tc>
        <w:tc>
          <w:tcPr>
            <w:tcW w:w="1531" w:type="dxa"/>
            <w:vAlign w:val="center"/>
          </w:tcPr>
          <w:p w:rsidR="00B35A2D" w:rsidRDefault="00B35A2D">
            <w:pPr>
              <w:pStyle w:val="ConsPlusNormal"/>
              <w:jc w:val="center"/>
            </w:pPr>
            <w:r>
              <w:t>704,900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531" w:type="dxa"/>
            <w:vAlign w:val="center"/>
          </w:tcPr>
          <w:p w:rsidR="00B35A2D" w:rsidRDefault="00B35A2D">
            <w:pPr>
              <w:pStyle w:val="ConsPlusNormal"/>
              <w:jc w:val="center"/>
            </w:pPr>
            <w:r>
              <w:t>679,500</w:t>
            </w:r>
          </w:p>
        </w:tc>
        <w:tc>
          <w:tcPr>
            <w:tcW w:w="1531" w:type="dxa"/>
            <w:vAlign w:val="center"/>
          </w:tcPr>
          <w:p w:rsidR="00B35A2D" w:rsidRDefault="00B35A2D">
            <w:pPr>
              <w:pStyle w:val="ConsPlusNormal"/>
              <w:jc w:val="center"/>
            </w:pPr>
            <w:r>
              <w:t>704,900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0930221150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531" w:type="dxa"/>
            <w:vAlign w:val="center"/>
          </w:tcPr>
          <w:p w:rsidR="00B35A2D" w:rsidRDefault="00B35A2D">
            <w:pPr>
              <w:pStyle w:val="ConsPlusNormal"/>
              <w:jc w:val="center"/>
            </w:pPr>
            <w:r>
              <w:t>349,200</w:t>
            </w:r>
          </w:p>
        </w:tc>
        <w:tc>
          <w:tcPr>
            <w:tcW w:w="1531" w:type="dxa"/>
            <w:vAlign w:val="center"/>
          </w:tcPr>
          <w:p w:rsidR="00B35A2D" w:rsidRDefault="00B35A2D">
            <w:pPr>
              <w:pStyle w:val="ConsPlusNormal"/>
              <w:jc w:val="center"/>
            </w:pPr>
            <w:r>
              <w:t>399,700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0930221150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349,200</w:t>
            </w:r>
          </w:p>
        </w:tc>
        <w:tc>
          <w:tcPr>
            <w:tcW w:w="1531" w:type="dxa"/>
            <w:vAlign w:val="center"/>
          </w:tcPr>
          <w:p w:rsidR="00B35A2D" w:rsidRDefault="00B35A2D">
            <w:pPr>
              <w:pStyle w:val="ConsPlusNormal"/>
              <w:jc w:val="center"/>
            </w:pPr>
            <w:r>
              <w:t>399,700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0930221150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349,200</w:t>
            </w:r>
          </w:p>
        </w:tc>
        <w:tc>
          <w:tcPr>
            <w:tcW w:w="1531" w:type="dxa"/>
            <w:vAlign w:val="center"/>
          </w:tcPr>
          <w:p w:rsidR="00B35A2D" w:rsidRDefault="00B35A2D">
            <w:pPr>
              <w:pStyle w:val="ConsPlusNormal"/>
              <w:jc w:val="center"/>
            </w:pPr>
            <w:r>
              <w:t>399,700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0930222110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Демонтаж самовольно установленных и незаконно размещенных рекламных конструкций</w:t>
            </w:r>
          </w:p>
        </w:tc>
        <w:tc>
          <w:tcPr>
            <w:tcW w:w="1531" w:type="dxa"/>
            <w:vAlign w:val="center"/>
          </w:tcPr>
          <w:p w:rsidR="00B35A2D" w:rsidRDefault="00B35A2D">
            <w:pPr>
              <w:pStyle w:val="ConsPlusNormal"/>
              <w:jc w:val="center"/>
            </w:pPr>
            <w:r>
              <w:t>330,300</w:t>
            </w:r>
          </w:p>
        </w:tc>
        <w:tc>
          <w:tcPr>
            <w:tcW w:w="1531" w:type="dxa"/>
            <w:vAlign w:val="center"/>
          </w:tcPr>
          <w:p w:rsidR="00B35A2D" w:rsidRDefault="00B35A2D">
            <w:pPr>
              <w:pStyle w:val="ConsPlusNormal"/>
              <w:jc w:val="center"/>
            </w:pPr>
            <w:r>
              <w:t>305,200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0930222110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31" w:type="dxa"/>
            <w:vAlign w:val="center"/>
          </w:tcPr>
          <w:p w:rsidR="00B35A2D" w:rsidRDefault="00B35A2D">
            <w:pPr>
              <w:pStyle w:val="ConsPlusNormal"/>
              <w:jc w:val="center"/>
            </w:pPr>
            <w:r>
              <w:lastRenderedPageBreak/>
              <w:t>330,300</w:t>
            </w:r>
          </w:p>
        </w:tc>
        <w:tc>
          <w:tcPr>
            <w:tcW w:w="1531" w:type="dxa"/>
            <w:vAlign w:val="center"/>
          </w:tcPr>
          <w:p w:rsidR="00B35A2D" w:rsidRDefault="00B35A2D">
            <w:pPr>
              <w:pStyle w:val="ConsPlusNormal"/>
              <w:jc w:val="center"/>
            </w:pPr>
            <w:r>
              <w:t>305,200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0930222110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330,300</w:t>
            </w:r>
          </w:p>
        </w:tc>
        <w:tc>
          <w:tcPr>
            <w:tcW w:w="1531" w:type="dxa"/>
            <w:vAlign w:val="center"/>
          </w:tcPr>
          <w:p w:rsidR="00B35A2D" w:rsidRDefault="00B35A2D">
            <w:pPr>
              <w:pStyle w:val="ConsPlusNormal"/>
              <w:jc w:val="center"/>
            </w:pPr>
            <w:r>
              <w:t>305,200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"Благоустройство города Перми"</w:t>
            </w:r>
          </w:p>
        </w:tc>
        <w:tc>
          <w:tcPr>
            <w:tcW w:w="1531" w:type="dxa"/>
            <w:vAlign w:val="center"/>
          </w:tcPr>
          <w:p w:rsidR="00B35A2D" w:rsidRDefault="00B35A2D">
            <w:pPr>
              <w:pStyle w:val="ConsPlusNormal"/>
              <w:jc w:val="center"/>
            </w:pPr>
            <w:r>
              <w:t>181,000</w:t>
            </w:r>
          </w:p>
        </w:tc>
        <w:tc>
          <w:tcPr>
            <w:tcW w:w="1531" w:type="dxa"/>
            <w:vAlign w:val="center"/>
          </w:tcPr>
          <w:p w:rsidR="00B35A2D" w:rsidRDefault="00B35A2D">
            <w:pPr>
              <w:pStyle w:val="ConsPlusNormal"/>
              <w:jc w:val="center"/>
            </w:pPr>
            <w:r>
              <w:t>188,200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531" w:type="dxa"/>
            <w:vAlign w:val="center"/>
          </w:tcPr>
          <w:p w:rsidR="00B35A2D" w:rsidRDefault="00B35A2D">
            <w:pPr>
              <w:pStyle w:val="ConsPlusNormal"/>
              <w:jc w:val="center"/>
            </w:pPr>
            <w:r>
              <w:t>181,000</w:t>
            </w:r>
          </w:p>
        </w:tc>
        <w:tc>
          <w:tcPr>
            <w:tcW w:w="1531" w:type="dxa"/>
            <w:vAlign w:val="center"/>
          </w:tcPr>
          <w:p w:rsidR="00B35A2D" w:rsidRDefault="00B35A2D">
            <w:pPr>
              <w:pStyle w:val="ConsPlusNormal"/>
              <w:jc w:val="center"/>
            </w:pPr>
            <w:r>
              <w:t>188,200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1110800000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"Демонтаж самовольно установленных и незаконно размещенных движимых объектов"</w:t>
            </w:r>
          </w:p>
        </w:tc>
        <w:tc>
          <w:tcPr>
            <w:tcW w:w="1531" w:type="dxa"/>
            <w:vAlign w:val="center"/>
          </w:tcPr>
          <w:p w:rsidR="00B35A2D" w:rsidRDefault="00B35A2D">
            <w:pPr>
              <w:pStyle w:val="ConsPlusNormal"/>
              <w:jc w:val="center"/>
            </w:pPr>
            <w:r>
              <w:t>181,000</w:t>
            </w:r>
          </w:p>
        </w:tc>
        <w:tc>
          <w:tcPr>
            <w:tcW w:w="1531" w:type="dxa"/>
            <w:vAlign w:val="center"/>
          </w:tcPr>
          <w:p w:rsidR="00B35A2D" w:rsidRDefault="00B35A2D">
            <w:pPr>
              <w:pStyle w:val="ConsPlusNormal"/>
              <w:jc w:val="center"/>
            </w:pPr>
            <w:r>
              <w:t>188,200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1110800000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181,000</w:t>
            </w:r>
          </w:p>
        </w:tc>
        <w:tc>
          <w:tcPr>
            <w:tcW w:w="1531" w:type="dxa"/>
            <w:vAlign w:val="center"/>
          </w:tcPr>
          <w:p w:rsidR="00B35A2D" w:rsidRDefault="00B35A2D">
            <w:pPr>
              <w:pStyle w:val="ConsPlusNormal"/>
              <w:jc w:val="center"/>
            </w:pPr>
            <w:r>
              <w:t>188,200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1110800000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181,000</w:t>
            </w:r>
          </w:p>
        </w:tc>
        <w:tc>
          <w:tcPr>
            <w:tcW w:w="1531" w:type="dxa"/>
            <w:vAlign w:val="center"/>
          </w:tcPr>
          <w:p w:rsidR="00B35A2D" w:rsidRDefault="00B35A2D">
            <w:pPr>
              <w:pStyle w:val="ConsPlusNormal"/>
              <w:jc w:val="center"/>
            </w:pPr>
            <w:r>
              <w:t>188,200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"Градостроительная деятельность на территории города Перми"</w:t>
            </w:r>
          </w:p>
        </w:tc>
        <w:tc>
          <w:tcPr>
            <w:tcW w:w="1531" w:type="dxa"/>
            <w:vAlign w:val="center"/>
          </w:tcPr>
          <w:p w:rsidR="00B35A2D" w:rsidRDefault="00B35A2D">
            <w:pPr>
              <w:pStyle w:val="ConsPlusNormal"/>
              <w:jc w:val="center"/>
            </w:pPr>
            <w:r>
              <w:t>152,400</w:t>
            </w:r>
          </w:p>
        </w:tc>
        <w:tc>
          <w:tcPr>
            <w:tcW w:w="1531" w:type="dxa"/>
            <w:vAlign w:val="center"/>
          </w:tcPr>
          <w:p w:rsidR="00B35A2D" w:rsidRDefault="00B35A2D">
            <w:pPr>
              <w:pStyle w:val="ConsPlusNormal"/>
              <w:jc w:val="center"/>
            </w:pPr>
            <w:r>
              <w:t>152,400</w:t>
            </w:r>
          </w:p>
        </w:tc>
      </w:tr>
      <w:tr w:rsidR="00B35A2D">
        <w:tc>
          <w:tcPr>
            <w:tcW w:w="1228" w:type="dxa"/>
            <w:vAlign w:val="center"/>
          </w:tcPr>
          <w:p w:rsidR="00B35A2D" w:rsidRDefault="00B35A2D">
            <w:pPr>
              <w:pStyle w:val="ConsPlusNormal"/>
              <w:jc w:val="center"/>
            </w:pPr>
            <w:r>
              <w:lastRenderedPageBreak/>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"Улучшение архитектурного облика города Перми"</w:t>
            </w:r>
          </w:p>
        </w:tc>
        <w:tc>
          <w:tcPr>
            <w:tcW w:w="1531" w:type="dxa"/>
            <w:vAlign w:val="center"/>
          </w:tcPr>
          <w:p w:rsidR="00B35A2D" w:rsidRDefault="00B35A2D">
            <w:pPr>
              <w:pStyle w:val="ConsPlusNormal"/>
              <w:jc w:val="center"/>
            </w:pPr>
            <w:r>
              <w:t>152,400</w:t>
            </w:r>
          </w:p>
        </w:tc>
        <w:tc>
          <w:tcPr>
            <w:tcW w:w="1531" w:type="dxa"/>
            <w:vAlign w:val="center"/>
          </w:tcPr>
          <w:p w:rsidR="00B35A2D" w:rsidRDefault="00B35A2D">
            <w:pPr>
              <w:pStyle w:val="ConsPlusNormal"/>
              <w:jc w:val="center"/>
            </w:pPr>
            <w:r>
              <w:t>152,400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1820200000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"Снос самовольных построек, приведение объектов капитального строительства в первоначальное положение, демонтаж вывесок, не соответствующих стандартным требованиям, на территории города Перми"</w:t>
            </w:r>
          </w:p>
        </w:tc>
        <w:tc>
          <w:tcPr>
            <w:tcW w:w="1531" w:type="dxa"/>
            <w:vAlign w:val="center"/>
          </w:tcPr>
          <w:p w:rsidR="00B35A2D" w:rsidRDefault="00B35A2D">
            <w:pPr>
              <w:pStyle w:val="ConsPlusNormal"/>
              <w:jc w:val="center"/>
            </w:pPr>
            <w:r>
              <w:t>152,400</w:t>
            </w:r>
          </w:p>
        </w:tc>
        <w:tc>
          <w:tcPr>
            <w:tcW w:w="1531" w:type="dxa"/>
            <w:vAlign w:val="center"/>
          </w:tcPr>
          <w:p w:rsidR="00B35A2D" w:rsidRDefault="00B35A2D">
            <w:pPr>
              <w:pStyle w:val="ConsPlusNormal"/>
              <w:jc w:val="center"/>
            </w:pPr>
            <w:r>
              <w:t>152,400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1820200000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152,400</w:t>
            </w:r>
          </w:p>
        </w:tc>
        <w:tc>
          <w:tcPr>
            <w:tcW w:w="1531" w:type="dxa"/>
            <w:vAlign w:val="center"/>
          </w:tcPr>
          <w:p w:rsidR="00B35A2D" w:rsidRDefault="00B35A2D">
            <w:pPr>
              <w:pStyle w:val="ConsPlusNormal"/>
              <w:jc w:val="center"/>
            </w:pPr>
            <w:r>
              <w:t>152,400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1820200000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152,400</w:t>
            </w:r>
          </w:p>
        </w:tc>
        <w:tc>
          <w:tcPr>
            <w:tcW w:w="1531" w:type="dxa"/>
            <w:vAlign w:val="center"/>
          </w:tcPr>
          <w:p w:rsidR="00B35A2D" w:rsidRDefault="00B35A2D">
            <w:pPr>
              <w:pStyle w:val="ConsPlusNormal"/>
              <w:jc w:val="center"/>
            </w:pPr>
            <w:r>
              <w:t>152,400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"Управление земельными ресурсами города Перми"</w:t>
            </w:r>
          </w:p>
        </w:tc>
        <w:tc>
          <w:tcPr>
            <w:tcW w:w="1531" w:type="dxa"/>
            <w:vAlign w:val="center"/>
          </w:tcPr>
          <w:p w:rsidR="00B35A2D" w:rsidRDefault="00B35A2D">
            <w:pPr>
              <w:pStyle w:val="ConsPlusNormal"/>
              <w:jc w:val="center"/>
            </w:pPr>
            <w:r>
              <w:t>70,000</w:t>
            </w:r>
          </w:p>
        </w:tc>
        <w:tc>
          <w:tcPr>
            <w:tcW w:w="1531" w:type="dxa"/>
            <w:vAlign w:val="center"/>
          </w:tcPr>
          <w:p w:rsidR="00B35A2D" w:rsidRDefault="00B35A2D">
            <w:pPr>
              <w:pStyle w:val="ConsPlusNormal"/>
              <w:jc w:val="center"/>
            </w:pPr>
            <w:r>
              <w:t>70,000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531" w:type="dxa"/>
            <w:vAlign w:val="center"/>
          </w:tcPr>
          <w:p w:rsidR="00B35A2D" w:rsidRDefault="00B35A2D">
            <w:pPr>
              <w:pStyle w:val="ConsPlusNormal"/>
              <w:jc w:val="center"/>
            </w:pPr>
            <w:r>
              <w:t>70,000</w:t>
            </w:r>
          </w:p>
        </w:tc>
        <w:tc>
          <w:tcPr>
            <w:tcW w:w="1531" w:type="dxa"/>
            <w:vAlign w:val="center"/>
          </w:tcPr>
          <w:p w:rsidR="00B35A2D" w:rsidRDefault="00B35A2D">
            <w:pPr>
              <w:pStyle w:val="ConsPlusNormal"/>
              <w:jc w:val="center"/>
            </w:pPr>
            <w:r>
              <w:t>70,000</w:t>
            </w:r>
          </w:p>
        </w:tc>
      </w:tr>
      <w:tr w:rsidR="00B35A2D">
        <w:tc>
          <w:tcPr>
            <w:tcW w:w="1228" w:type="dxa"/>
            <w:vAlign w:val="center"/>
          </w:tcPr>
          <w:p w:rsidR="00B35A2D" w:rsidRDefault="00B35A2D">
            <w:pPr>
              <w:pStyle w:val="ConsPlusNormal"/>
              <w:jc w:val="center"/>
            </w:pPr>
            <w:r>
              <w:lastRenderedPageBreak/>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платности использования земельных участков"</w:t>
            </w:r>
          </w:p>
        </w:tc>
        <w:tc>
          <w:tcPr>
            <w:tcW w:w="1531" w:type="dxa"/>
            <w:vAlign w:val="center"/>
          </w:tcPr>
          <w:p w:rsidR="00B35A2D" w:rsidRDefault="00B35A2D">
            <w:pPr>
              <w:pStyle w:val="ConsPlusNormal"/>
              <w:jc w:val="center"/>
            </w:pPr>
            <w:r>
              <w:t>70,000</w:t>
            </w:r>
          </w:p>
        </w:tc>
        <w:tc>
          <w:tcPr>
            <w:tcW w:w="1531" w:type="dxa"/>
            <w:vAlign w:val="center"/>
          </w:tcPr>
          <w:p w:rsidR="00B35A2D" w:rsidRDefault="00B35A2D">
            <w:pPr>
              <w:pStyle w:val="ConsPlusNormal"/>
              <w:jc w:val="center"/>
            </w:pPr>
            <w:r>
              <w:t>70,000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1910123650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эффективного использования земельных ресурсов</w:t>
            </w:r>
          </w:p>
        </w:tc>
        <w:tc>
          <w:tcPr>
            <w:tcW w:w="1531" w:type="dxa"/>
            <w:vAlign w:val="center"/>
          </w:tcPr>
          <w:p w:rsidR="00B35A2D" w:rsidRDefault="00B35A2D">
            <w:pPr>
              <w:pStyle w:val="ConsPlusNormal"/>
              <w:jc w:val="center"/>
            </w:pPr>
            <w:r>
              <w:t>70,000</w:t>
            </w:r>
          </w:p>
        </w:tc>
        <w:tc>
          <w:tcPr>
            <w:tcW w:w="1531" w:type="dxa"/>
            <w:vAlign w:val="center"/>
          </w:tcPr>
          <w:p w:rsidR="00B35A2D" w:rsidRDefault="00B35A2D">
            <w:pPr>
              <w:pStyle w:val="ConsPlusNormal"/>
              <w:jc w:val="center"/>
            </w:pPr>
            <w:r>
              <w:t>70,000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1910123650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70,000</w:t>
            </w:r>
          </w:p>
        </w:tc>
        <w:tc>
          <w:tcPr>
            <w:tcW w:w="1531" w:type="dxa"/>
            <w:vAlign w:val="center"/>
          </w:tcPr>
          <w:p w:rsidR="00B35A2D" w:rsidRDefault="00B35A2D">
            <w:pPr>
              <w:pStyle w:val="ConsPlusNormal"/>
              <w:jc w:val="center"/>
            </w:pPr>
            <w:r>
              <w:t>70,000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1910123650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70,000</w:t>
            </w:r>
          </w:p>
        </w:tc>
        <w:tc>
          <w:tcPr>
            <w:tcW w:w="1531" w:type="dxa"/>
            <w:vAlign w:val="center"/>
          </w:tcPr>
          <w:p w:rsidR="00B35A2D" w:rsidRDefault="00B35A2D">
            <w:pPr>
              <w:pStyle w:val="ConsPlusNormal"/>
              <w:jc w:val="center"/>
            </w:pPr>
            <w:r>
              <w:t>70,000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Жилищно-коммунальное хозяйство</w:t>
            </w:r>
          </w:p>
        </w:tc>
        <w:tc>
          <w:tcPr>
            <w:tcW w:w="1531" w:type="dxa"/>
            <w:vAlign w:val="center"/>
          </w:tcPr>
          <w:p w:rsidR="00B35A2D" w:rsidRDefault="00B35A2D">
            <w:pPr>
              <w:pStyle w:val="ConsPlusNormal"/>
              <w:jc w:val="center"/>
            </w:pPr>
            <w:r>
              <w:t>33767,100</w:t>
            </w:r>
          </w:p>
        </w:tc>
        <w:tc>
          <w:tcPr>
            <w:tcW w:w="1531" w:type="dxa"/>
            <w:vAlign w:val="center"/>
          </w:tcPr>
          <w:p w:rsidR="00B35A2D" w:rsidRDefault="00B35A2D">
            <w:pPr>
              <w:pStyle w:val="ConsPlusNormal"/>
              <w:jc w:val="center"/>
            </w:pPr>
            <w:r>
              <w:t>33767,100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Благоустройство</w:t>
            </w:r>
          </w:p>
        </w:tc>
        <w:tc>
          <w:tcPr>
            <w:tcW w:w="1531" w:type="dxa"/>
            <w:vAlign w:val="center"/>
          </w:tcPr>
          <w:p w:rsidR="00B35A2D" w:rsidRDefault="00B35A2D">
            <w:pPr>
              <w:pStyle w:val="ConsPlusNormal"/>
              <w:jc w:val="center"/>
            </w:pPr>
            <w:r>
              <w:t>24507,600</w:t>
            </w:r>
          </w:p>
        </w:tc>
        <w:tc>
          <w:tcPr>
            <w:tcW w:w="1531" w:type="dxa"/>
            <w:vAlign w:val="center"/>
          </w:tcPr>
          <w:p w:rsidR="00B35A2D" w:rsidRDefault="00B35A2D">
            <w:pPr>
              <w:pStyle w:val="ConsPlusNormal"/>
              <w:jc w:val="center"/>
            </w:pPr>
            <w:r>
              <w:t>24507,600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"Благоустройство города Перми"</w:t>
            </w:r>
          </w:p>
        </w:tc>
        <w:tc>
          <w:tcPr>
            <w:tcW w:w="1531" w:type="dxa"/>
            <w:vAlign w:val="center"/>
          </w:tcPr>
          <w:p w:rsidR="00B35A2D" w:rsidRDefault="00B35A2D">
            <w:pPr>
              <w:pStyle w:val="ConsPlusNormal"/>
              <w:jc w:val="center"/>
            </w:pPr>
            <w:r>
              <w:t>18911,000</w:t>
            </w:r>
          </w:p>
        </w:tc>
        <w:tc>
          <w:tcPr>
            <w:tcW w:w="1531" w:type="dxa"/>
            <w:vAlign w:val="center"/>
          </w:tcPr>
          <w:p w:rsidR="00B35A2D" w:rsidRDefault="00B35A2D">
            <w:pPr>
              <w:pStyle w:val="ConsPlusNormal"/>
              <w:jc w:val="center"/>
            </w:pPr>
            <w:r>
              <w:t>18911,000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531" w:type="dxa"/>
            <w:vAlign w:val="center"/>
          </w:tcPr>
          <w:p w:rsidR="00B35A2D" w:rsidRDefault="00B35A2D">
            <w:pPr>
              <w:pStyle w:val="ConsPlusNormal"/>
              <w:jc w:val="center"/>
            </w:pPr>
            <w:r>
              <w:t>18911,000</w:t>
            </w:r>
          </w:p>
        </w:tc>
        <w:tc>
          <w:tcPr>
            <w:tcW w:w="1531" w:type="dxa"/>
            <w:vAlign w:val="center"/>
          </w:tcPr>
          <w:p w:rsidR="00B35A2D" w:rsidRDefault="00B35A2D">
            <w:pPr>
              <w:pStyle w:val="ConsPlusNormal"/>
              <w:jc w:val="center"/>
            </w:pPr>
            <w:r>
              <w:t>18911,000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содержания объектов озеленения общего пользования"</w:t>
            </w:r>
          </w:p>
        </w:tc>
        <w:tc>
          <w:tcPr>
            <w:tcW w:w="1531" w:type="dxa"/>
            <w:vAlign w:val="center"/>
          </w:tcPr>
          <w:p w:rsidR="00B35A2D" w:rsidRDefault="00B35A2D">
            <w:pPr>
              <w:pStyle w:val="ConsPlusNormal"/>
              <w:jc w:val="center"/>
            </w:pPr>
            <w:r>
              <w:t>17250,300</w:t>
            </w:r>
          </w:p>
        </w:tc>
        <w:tc>
          <w:tcPr>
            <w:tcW w:w="1531" w:type="dxa"/>
            <w:vAlign w:val="center"/>
          </w:tcPr>
          <w:p w:rsidR="00B35A2D" w:rsidRDefault="00B35A2D">
            <w:pPr>
              <w:pStyle w:val="ConsPlusNormal"/>
              <w:jc w:val="center"/>
            </w:pPr>
            <w:r>
              <w:t>17250,300</w:t>
            </w:r>
          </w:p>
        </w:tc>
      </w:tr>
      <w:tr w:rsidR="00B35A2D">
        <w:tc>
          <w:tcPr>
            <w:tcW w:w="1228" w:type="dxa"/>
            <w:vAlign w:val="center"/>
          </w:tcPr>
          <w:p w:rsidR="00B35A2D" w:rsidRDefault="00B35A2D">
            <w:pPr>
              <w:pStyle w:val="ConsPlusNormal"/>
              <w:jc w:val="center"/>
            </w:pPr>
            <w:r>
              <w:lastRenderedPageBreak/>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17156,500</w:t>
            </w:r>
          </w:p>
        </w:tc>
        <w:tc>
          <w:tcPr>
            <w:tcW w:w="1531" w:type="dxa"/>
            <w:vAlign w:val="center"/>
          </w:tcPr>
          <w:p w:rsidR="00B35A2D" w:rsidRDefault="00B35A2D">
            <w:pPr>
              <w:pStyle w:val="ConsPlusNormal"/>
              <w:jc w:val="center"/>
            </w:pPr>
            <w:r>
              <w:t>17156,500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17156,500</w:t>
            </w:r>
          </w:p>
        </w:tc>
        <w:tc>
          <w:tcPr>
            <w:tcW w:w="1531" w:type="dxa"/>
            <w:vAlign w:val="center"/>
          </w:tcPr>
          <w:p w:rsidR="00B35A2D" w:rsidRDefault="00B35A2D">
            <w:pPr>
              <w:pStyle w:val="ConsPlusNormal"/>
              <w:jc w:val="center"/>
            </w:pPr>
            <w:r>
              <w:t>17156,500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93,800</w:t>
            </w:r>
          </w:p>
        </w:tc>
        <w:tc>
          <w:tcPr>
            <w:tcW w:w="1531" w:type="dxa"/>
            <w:vAlign w:val="center"/>
          </w:tcPr>
          <w:p w:rsidR="00B35A2D" w:rsidRDefault="00B35A2D">
            <w:pPr>
              <w:pStyle w:val="ConsPlusNormal"/>
              <w:jc w:val="center"/>
            </w:pPr>
            <w:r>
              <w:t>93,800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93,800</w:t>
            </w:r>
          </w:p>
        </w:tc>
        <w:tc>
          <w:tcPr>
            <w:tcW w:w="1531" w:type="dxa"/>
            <w:vAlign w:val="center"/>
          </w:tcPr>
          <w:p w:rsidR="00B35A2D" w:rsidRDefault="00B35A2D">
            <w:pPr>
              <w:pStyle w:val="ConsPlusNormal"/>
              <w:jc w:val="center"/>
            </w:pPr>
            <w:r>
              <w:t>93,800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содержания пустошей, логов и водоохранных зон"</w:t>
            </w:r>
          </w:p>
        </w:tc>
        <w:tc>
          <w:tcPr>
            <w:tcW w:w="1531" w:type="dxa"/>
            <w:vAlign w:val="center"/>
          </w:tcPr>
          <w:p w:rsidR="00B35A2D" w:rsidRDefault="00B35A2D">
            <w:pPr>
              <w:pStyle w:val="ConsPlusNormal"/>
              <w:jc w:val="center"/>
            </w:pPr>
            <w:r>
              <w:t>1660,700</w:t>
            </w:r>
          </w:p>
        </w:tc>
        <w:tc>
          <w:tcPr>
            <w:tcW w:w="1531" w:type="dxa"/>
            <w:vAlign w:val="center"/>
          </w:tcPr>
          <w:p w:rsidR="00B35A2D" w:rsidRDefault="00B35A2D">
            <w:pPr>
              <w:pStyle w:val="ConsPlusNormal"/>
              <w:jc w:val="center"/>
            </w:pPr>
            <w:r>
              <w:t>1660,700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1110200000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1660,700</w:t>
            </w:r>
          </w:p>
        </w:tc>
        <w:tc>
          <w:tcPr>
            <w:tcW w:w="1531" w:type="dxa"/>
            <w:vAlign w:val="center"/>
          </w:tcPr>
          <w:p w:rsidR="00B35A2D" w:rsidRDefault="00B35A2D">
            <w:pPr>
              <w:pStyle w:val="ConsPlusNormal"/>
              <w:jc w:val="center"/>
            </w:pPr>
            <w:r>
              <w:t>1660,700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1110200000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1660,700</w:t>
            </w:r>
          </w:p>
        </w:tc>
        <w:tc>
          <w:tcPr>
            <w:tcW w:w="1531" w:type="dxa"/>
            <w:vAlign w:val="center"/>
          </w:tcPr>
          <w:p w:rsidR="00B35A2D" w:rsidRDefault="00B35A2D">
            <w:pPr>
              <w:pStyle w:val="ConsPlusNormal"/>
              <w:jc w:val="center"/>
            </w:pPr>
            <w:r>
              <w:t>1660,700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"Формирование современной городской среды"</w:t>
            </w:r>
          </w:p>
        </w:tc>
        <w:tc>
          <w:tcPr>
            <w:tcW w:w="1531" w:type="dxa"/>
            <w:vAlign w:val="center"/>
          </w:tcPr>
          <w:p w:rsidR="00B35A2D" w:rsidRDefault="00B35A2D">
            <w:pPr>
              <w:pStyle w:val="ConsPlusNormal"/>
              <w:jc w:val="center"/>
            </w:pPr>
            <w:r>
              <w:t>3176,100</w:t>
            </w:r>
          </w:p>
        </w:tc>
        <w:tc>
          <w:tcPr>
            <w:tcW w:w="1531" w:type="dxa"/>
            <w:vAlign w:val="center"/>
          </w:tcPr>
          <w:p w:rsidR="00B35A2D" w:rsidRDefault="00B35A2D">
            <w:pPr>
              <w:pStyle w:val="ConsPlusNormal"/>
              <w:jc w:val="center"/>
            </w:pPr>
            <w:r>
              <w:t>3176,100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131000000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Подпрограмма "Формирование </w:t>
            </w:r>
            <w:r>
              <w:lastRenderedPageBreak/>
              <w:t>комфортного внутригородского пространства на территории муниципального образования город Пермь"</w:t>
            </w:r>
          </w:p>
        </w:tc>
        <w:tc>
          <w:tcPr>
            <w:tcW w:w="1531" w:type="dxa"/>
            <w:vAlign w:val="center"/>
          </w:tcPr>
          <w:p w:rsidR="00B35A2D" w:rsidRDefault="00B35A2D">
            <w:pPr>
              <w:pStyle w:val="ConsPlusNormal"/>
              <w:jc w:val="center"/>
            </w:pPr>
            <w:r>
              <w:lastRenderedPageBreak/>
              <w:t>3176,100</w:t>
            </w:r>
          </w:p>
        </w:tc>
        <w:tc>
          <w:tcPr>
            <w:tcW w:w="1531" w:type="dxa"/>
            <w:vAlign w:val="center"/>
          </w:tcPr>
          <w:p w:rsidR="00B35A2D" w:rsidRDefault="00B35A2D">
            <w:pPr>
              <w:pStyle w:val="ConsPlusNormal"/>
              <w:jc w:val="center"/>
            </w:pPr>
            <w:r>
              <w:t>3176,100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"Благоустройство дворовых территорий многоквартирных домов города Перми"</w:t>
            </w:r>
          </w:p>
        </w:tc>
        <w:tc>
          <w:tcPr>
            <w:tcW w:w="1531" w:type="dxa"/>
            <w:vAlign w:val="center"/>
          </w:tcPr>
          <w:p w:rsidR="00B35A2D" w:rsidRDefault="00B35A2D">
            <w:pPr>
              <w:pStyle w:val="ConsPlusNormal"/>
              <w:jc w:val="center"/>
            </w:pPr>
            <w:r>
              <w:t>3176,100</w:t>
            </w:r>
          </w:p>
        </w:tc>
        <w:tc>
          <w:tcPr>
            <w:tcW w:w="1531" w:type="dxa"/>
            <w:vAlign w:val="center"/>
          </w:tcPr>
          <w:p w:rsidR="00B35A2D" w:rsidRDefault="00B35A2D">
            <w:pPr>
              <w:pStyle w:val="ConsPlusNormal"/>
              <w:jc w:val="center"/>
            </w:pPr>
            <w:r>
              <w:t>3176,100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13101L5550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Поддержка муниципальных программ формирования современной городской среды</w:t>
            </w:r>
          </w:p>
        </w:tc>
        <w:tc>
          <w:tcPr>
            <w:tcW w:w="1531" w:type="dxa"/>
            <w:vAlign w:val="center"/>
          </w:tcPr>
          <w:p w:rsidR="00B35A2D" w:rsidRDefault="00B35A2D">
            <w:pPr>
              <w:pStyle w:val="ConsPlusNormal"/>
              <w:jc w:val="center"/>
            </w:pPr>
            <w:r>
              <w:t>3176,100</w:t>
            </w:r>
          </w:p>
        </w:tc>
        <w:tc>
          <w:tcPr>
            <w:tcW w:w="1531" w:type="dxa"/>
            <w:vAlign w:val="center"/>
          </w:tcPr>
          <w:p w:rsidR="00B35A2D" w:rsidRDefault="00B35A2D">
            <w:pPr>
              <w:pStyle w:val="ConsPlusNormal"/>
              <w:jc w:val="center"/>
            </w:pPr>
            <w:r>
              <w:t>3176,100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13101L5550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3176,100</w:t>
            </w:r>
          </w:p>
        </w:tc>
        <w:tc>
          <w:tcPr>
            <w:tcW w:w="1531" w:type="dxa"/>
            <w:vAlign w:val="center"/>
          </w:tcPr>
          <w:p w:rsidR="00B35A2D" w:rsidRDefault="00B35A2D">
            <w:pPr>
              <w:pStyle w:val="ConsPlusNormal"/>
              <w:jc w:val="center"/>
            </w:pPr>
            <w:r>
              <w:t>3176,100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13101L5550</w:t>
            </w:r>
          </w:p>
        </w:tc>
        <w:tc>
          <w:tcPr>
            <w:tcW w:w="1036" w:type="dxa"/>
            <w:vAlign w:val="center"/>
          </w:tcPr>
          <w:p w:rsidR="00B35A2D" w:rsidRDefault="00B35A2D">
            <w:pPr>
              <w:pStyle w:val="ConsPlusNormal"/>
              <w:jc w:val="center"/>
            </w:pPr>
            <w:r>
              <w:t>810</w:t>
            </w:r>
          </w:p>
        </w:tc>
        <w:tc>
          <w:tcPr>
            <w:tcW w:w="4762"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1" w:type="dxa"/>
            <w:vAlign w:val="center"/>
          </w:tcPr>
          <w:p w:rsidR="00B35A2D" w:rsidRDefault="00B35A2D">
            <w:pPr>
              <w:pStyle w:val="ConsPlusNormal"/>
              <w:jc w:val="center"/>
            </w:pPr>
            <w:r>
              <w:t>3176,100</w:t>
            </w:r>
          </w:p>
        </w:tc>
        <w:tc>
          <w:tcPr>
            <w:tcW w:w="1531" w:type="dxa"/>
            <w:vAlign w:val="center"/>
          </w:tcPr>
          <w:p w:rsidR="00B35A2D" w:rsidRDefault="00B35A2D">
            <w:pPr>
              <w:pStyle w:val="ConsPlusNormal"/>
              <w:jc w:val="center"/>
            </w:pPr>
            <w:r>
              <w:t>3176,100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531" w:type="dxa"/>
            <w:vAlign w:val="center"/>
          </w:tcPr>
          <w:p w:rsidR="00B35A2D" w:rsidRDefault="00B35A2D">
            <w:pPr>
              <w:pStyle w:val="ConsPlusNormal"/>
              <w:jc w:val="center"/>
            </w:pPr>
            <w:r>
              <w:t>2420,500</w:t>
            </w:r>
          </w:p>
        </w:tc>
        <w:tc>
          <w:tcPr>
            <w:tcW w:w="1531" w:type="dxa"/>
            <w:vAlign w:val="center"/>
          </w:tcPr>
          <w:p w:rsidR="00B35A2D" w:rsidRDefault="00B35A2D">
            <w:pPr>
              <w:pStyle w:val="ConsPlusNormal"/>
              <w:jc w:val="center"/>
            </w:pPr>
            <w:r>
              <w:t>2420,500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санитарно-эпидемиологических требований законодательства"</w:t>
            </w:r>
          </w:p>
        </w:tc>
        <w:tc>
          <w:tcPr>
            <w:tcW w:w="1531" w:type="dxa"/>
            <w:vAlign w:val="center"/>
          </w:tcPr>
          <w:p w:rsidR="00B35A2D" w:rsidRDefault="00B35A2D">
            <w:pPr>
              <w:pStyle w:val="ConsPlusNormal"/>
              <w:jc w:val="center"/>
            </w:pPr>
            <w:r>
              <w:t>2420,500</w:t>
            </w:r>
          </w:p>
        </w:tc>
        <w:tc>
          <w:tcPr>
            <w:tcW w:w="1531" w:type="dxa"/>
            <w:vAlign w:val="center"/>
          </w:tcPr>
          <w:p w:rsidR="00B35A2D" w:rsidRDefault="00B35A2D">
            <w:pPr>
              <w:pStyle w:val="ConsPlusNormal"/>
              <w:jc w:val="center"/>
            </w:pPr>
            <w:r>
              <w:t>2420,500</w:t>
            </w:r>
          </w:p>
        </w:tc>
      </w:tr>
      <w:tr w:rsidR="00B35A2D">
        <w:tc>
          <w:tcPr>
            <w:tcW w:w="1228" w:type="dxa"/>
            <w:vAlign w:val="center"/>
          </w:tcPr>
          <w:p w:rsidR="00B35A2D" w:rsidRDefault="00B35A2D">
            <w:pPr>
              <w:pStyle w:val="ConsPlusNormal"/>
              <w:jc w:val="center"/>
            </w:pPr>
            <w:r>
              <w:lastRenderedPageBreak/>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531" w:type="dxa"/>
            <w:vAlign w:val="center"/>
          </w:tcPr>
          <w:p w:rsidR="00B35A2D" w:rsidRDefault="00B35A2D">
            <w:pPr>
              <w:pStyle w:val="ConsPlusNormal"/>
              <w:jc w:val="center"/>
            </w:pPr>
            <w:r>
              <w:t>2420,500</w:t>
            </w:r>
          </w:p>
        </w:tc>
        <w:tc>
          <w:tcPr>
            <w:tcW w:w="1531" w:type="dxa"/>
            <w:vAlign w:val="center"/>
          </w:tcPr>
          <w:p w:rsidR="00B35A2D" w:rsidRDefault="00B35A2D">
            <w:pPr>
              <w:pStyle w:val="ConsPlusNormal"/>
              <w:jc w:val="center"/>
            </w:pPr>
            <w:r>
              <w:t>2420,500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1720121710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Ликвидация бесхозяйных отходов с территории города Перми</w:t>
            </w:r>
          </w:p>
        </w:tc>
        <w:tc>
          <w:tcPr>
            <w:tcW w:w="1531" w:type="dxa"/>
            <w:vAlign w:val="center"/>
          </w:tcPr>
          <w:p w:rsidR="00B35A2D" w:rsidRDefault="00B35A2D">
            <w:pPr>
              <w:pStyle w:val="ConsPlusNormal"/>
              <w:jc w:val="center"/>
            </w:pPr>
            <w:r>
              <w:t>2420,500</w:t>
            </w:r>
          </w:p>
        </w:tc>
        <w:tc>
          <w:tcPr>
            <w:tcW w:w="1531" w:type="dxa"/>
            <w:vAlign w:val="center"/>
          </w:tcPr>
          <w:p w:rsidR="00B35A2D" w:rsidRDefault="00B35A2D">
            <w:pPr>
              <w:pStyle w:val="ConsPlusNormal"/>
              <w:jc w:val="center"/>
            </w:pPr>
            <w:r>
              <w:t>2420,500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1720121710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2420,500</w:t>
            </w:r>
          </w:p>
        </w:tc>
        <w:tc>
          <w:tcPr>
            <w:tcW w:w="1531" w:type="dxa"/>
            <w:vAlign w:val="center"/>
          </w:tcPr>
          <w:p w:rsidR="00B35A2D" w:rsidRDefault="00B35A2D">
            <w:pPr>
              <w:pStyle w:val="ConsPlusNormal"/>
              <w:jc w:val="center"/>
            </w:pPr>
            <w:r>
              <w:t>2420,500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1720121710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2420,500</w:t>
            </w:r>
          </w:p>
        </w:tc>
        <w:tc>
          <w:tcPr>
            <w:tcW w:w="1531" w:type="dxa"/>
            <w:vAlign w:val="center"/>
          </w:tcPr>
          <w:p w:rsidR="00B35A2D" w:rsidRDefault="00B35A2D">
            <w:pPr>
              <w:pStyle w:val="ConsPlusNormal"/>
              <w:jc w:val="center"/>
            </w:pPr>
            <w:r>
              <w:t>2420,500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жилищно-коммунального хозяйства</w:t>
            </w:r>
          </w:p>
        </w:tc>
        <w:tc>
          <w:tcPr>
            <w:tcW w:w="1531" w:type="dxa"/>
            <w:vAlign w:val="center"/>
          </w:tcPr>
          <w:p w:rsidR="00B35A2D" w:rsidRDefault="00B35A2D">
            <w:pPr>
              <w:pStyle w:val="ConsPlusNormal"/>
              <w:jc w:val="center"/>
            </w:pPr>
            <w:r>
              <w:t>9259,500</w:t>
            </w:r>
          </w:p>
        </w:tc>
        <w:tc>
          <w:tcPr>
            <w:tcW w:w="1531" w:type="dxa"/>
            <w:vAlign w:val="center"/>
          </w:tcPr>
          <w:p w:rsidR="00B35A2D" w:rsidRDefault="00B35A2D">
            <w:pPr>
              <w:pStyle w:val="ConsPlusNormal"/>
              <w:jc w:val="center"/>
            </w:pPr>
            <w:r>
              <w:t>9259,500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531" w:type="dxa"/>
            <w:vAlign w:val="center"/>
          </w:tcPr>
          <w:p w:rsidR="00B35A2D" w:rsidRDefault="00B35A2D">
            <w:pPr>
              <w:pStyle w:val="ConsPlusNormal"/>
              <w:jc w:val="center"/>
            </w:pPr>
            <w:r>
              <w:t>9259,500</w:t>
            </w:r>
          </w:p>
        </w:tc>
        <w:tc>
          <w:tcPr>
            <w:tcW w:w="1531" w:type="dxa"/>
            <w:vAlign w:val="center"/>
          </w:tcPr>
          <w:p w:rsidR="00B35A2D" w:rsidRDefault="00B35A2D">
            <w:pPr>
              <w:pStyle w:val="ConsPlusNormal"/>
              <w:jc w:val="center"/>
            </w:pPr>
            <w:r>
              <w:t>9259,500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деятельности заказчиков работ"</w:t>
            </w:r>
          </w:p>
        </w:tc>
        <w:tc>
          <w:tcPr>
            <w:tcW w:w="1531" w:type="dxa"/>
            <w:vAlign w:val="center"/>
          </w:tcPr>
          <w:p w:rsidR="00B35A2D" w:rsidRDefault="00B35A2D">
            <w:pPr>
              <w:pStyle w:val="ConsPlusNormal"/>
              <w:jc w:val="center"/>
            </w:pPr>
            <w:r>
              <w:t>9259,500</w:t>
            </w:r>
          </w:p>
        </w:tc>
        <w:tc>
          <w:tcPr>
            <w:tcW w:w="1531" w:type="dxa"/>
            <w:vAlign w:val="center"/>
          </w:tcPr>
          <w:p w:rsidR="00B35A2D" w:rsidRDefault="00B35A2D">
            <w:pPr>
              <w:pStyle w:val="ConsPlusNormal"/>
              <w:jc w:val="center"/>
            </w:pPr>
            <w:r>
              <w:t>9259,500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функций муниципального заказчика работ"</w:t>
            </w:r>
          </w:p>
        </w:tc>
        <w:tc>
          <w:tcPr>
            <w:tcW w:w="1531" w:type="dxa"/>
            <w:vAlign w:val="center"/>
          </w:tcPr>
          <w:p w:rsidR="00B35A2D" w:rsidRDefault="00B35A2D">
            <w:pPr>
              <w:pStyle w:val="ConsPlusNormal"/>
              <w:jc w:val="center"/>
            </w:pPr>
            <w:r>
              <w:t>9259,500</w:t>
            </w:r>
          </w:p>
        </w:tc>
        <w:tc>
          <w:tcPr>
            <w:tcW w:w="1531" w:type="dxa"/>
            <w:vAlign w:val="center"/>
          </w:tcPr>
          <w:p w:rsidR="00B35A2D" w:rsidRDefault="00B35A2D">
            <w:pPr>
              <w:pStyle w:val="ConsPlusNormal"/>
              <w:jc w:val="center"/>
            </w:pPr>
            <w:r>
              <w:t>9259,500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Обеспечение деятельности (оказание </w:t>
            </w:r>
            <w:r>
              <w:lastRenderedPageBreak/>
              <w:t>услуг, выполнение работ) муниципальных учреждений (организаций)</w:t>
            </w:r>
          </w:p>
        </w:tc>
        <w:tc>
          <w:tcPr>
            <w:tcW w:w="1531" w:type="dxa"/>
            <w:vAlign w:val="center"/>
          </w:tcPr>
          <w:p w:rsidR="00B35A2D" w:rsidRDefault="00B35A2D">
            <w:pPr>
              <w:pStyle w:val="ConsPlusNormal"/>
              <w:jc w:val="center"/>
            </w:pPr>
            <w:r>
              <w:lastRenderedPageBreak/>
              <w:t>9259,500</w:t>
            </w:r>
          </w:p>
        </w:tc>
        <w:tc>
          <w:tcPr>
            <w:tcW w:w="1531" w:type="dxa"/>
            <w:vAlign w:val="center"/>
          </w:tcPr>
          <w:p w:rsidR="00B35A2D" w:rsidRDefault="00B35A2D">
            <w:pPr>
              <w:pStyle w:val="ConsPlusNormal"/>
              <w:jc w:val="center"/>
            </w:pPr>
            <w:r>
              <w:t>9259,500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6556,400</w:t>
            </w:r>
          </w:p>
        </w:tc>
        <w:tc>
          <w:tcPr>
            <w:tcW w:w="1531" w:type="dxa"/>
            <w:vAlign w:val="center"/>
          </w:tcPr>
          <w:p w:rsidR="00B35A2D" w:rsidRDefault="00B35A2D">
            <w:pPr>
              <w:pStyle w:val="ConsPlusNormal"/>
              <w:jc w:val="center"/>
            </w:pPr>
            <w:r>
              <w:t>6556,400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6556,400</w:t>
            </w:r>
          </w:p>
        </w:tc>
        <w:tc>
          <w:tcPr>
            <w:tcW w:w="1531" w:type="dxa"/>
            <w:vAlign w:val="center"/>
          </w:tcPr>
          <w:p w:rsidR="00B35A2D" w:rsidRDefault="00B35A2D">
            <w:pPr>
              <w:pStyle w:val="ConsPlusNormal"/>
              <w:jc w:val="center"/>
            </w:pPr>
            <w:r>
              <w:t>6556,400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2584,300</w:t>
            </w:r>
          </w:p>
        </w:tc>
        <w:tc>
          <w:tcPr>
            <w:tcW w:w="1531" w:type="dxa"/>
            <w:vAlign w:val="center"/>
          </w:tcPr>
          <w:p w:rsidR="00B35A2D" w:rsidRDefault="00B35A2D">
            <w:pPr>
              <w:pStyle w:val="ConsPlusNormal"/>
              <w:jc w:val="center"/>
            </w:pPr>
            <w:r>
              <w:t>2584,300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2584,300</w:t>
            </w:r>
          </w:p>
        </w:tc>
        <w:tc>
          <w:tcPr>
            <w:tcW w:w="1531" w:type="dxa"/>
            <w:vAlign w:val="center"/>
          </w:tcPr>
          <w:p w:rsidR="00B35A2D" w:rsidRDefault="00B35A2D">
            <w:pPr>
              <w:pStyle w:val="ConsPlusNormal"/>
              <w:jc w:val="center"/>
            </w:pPr>
            <w:r>
              <w:t>2584,300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118,800</w:t>
            </w:r>
          </w:p>
        </w:tc>
        <w:tc>
          <w:tcPr>
            <w:tcW w:w="1531" w:type="dxa"/>
            <w:vAlign w:val="center"/>
          </w:tcPr>
          <w:p w:rsidR="00B35A2D" w:rsidRDefault="00B35A2D">
            <w:pPr>
              <w:pStyle w:val="ConsPlusNormal"/>
              <w:jc w:val="center"/>
            </w:pPr>
            <w:r>
              <w:t>118,800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118,800</w:t>
            </w:r>
          </w:p>
        </w:tc>
        <w:tc>
          <w:tcPr>
            <w:tcW w:w="1531" w:type="dxa"/>
            <w:vAlign w:val="center"/>
          </w:tcPr>
          <w:p w:rsidR="00B35A2D" w:rsidRDefault="00B35A2D">
            <w:pPr>
              <w:pStyle w:val="ConsPlusNormal"/>
              <w:jc w:val="center"/>
            </w:pPr>
            <w:r>
              <w:t>118,800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Охрана окружающей среды</w:t>
            </w:r>
          </w:p>
        </w:tc>
        <w:tc>
          <w:tcPr>
            <w:tcW w:w="1531" w:type="dxa"/>
            <w:vAlign w:val="center"/>
          </w:tcPr>
          <w:p w:rsidR="00B35A2D" w:rsidRDefault="00B35A2D">
            <w:pPr>
              <w:pStyle w:val="ConsPlusNormal"/>
              <w:jc w:val="center"/>
            </w:pPr>
            <w:r>
              <w:t>3166,560</w:t>
            </w:r>
          </w:p>
        </w:tc>
        <w:tc>
          <w:tcPr>
            <w:tcW w:w="1531" w:type="dxa"/>
            <w:vAlign w:val="center"/>
          </w:tcPr>
          <w:p w:rsidR="00B35A2D" w:rsidRDefault="00B35A2D">
            <w:pPr>
              <w:pStyle w:val="ConsPlusNormal"/>
              <w:jc w:val="center"/>
            </w:pPr>
            <w:r>
              <w:t>2416,000</w:t>
            </w:r>
          </w:p>
        </w:tc>
      </w:tr>
      <w:tr w:rsidR="00B35A2D">
        <w:tc>
          <w:tcPr>
            <w:tcW w:w="1228" w:type="dxa"/>
            <w:vAlign w:val="center"/>
          </w:tcPr>
          <w:p w:rsidR="00B35A2D" w:rsidRDefault="00B35A2D">
            <w:pPr>
              <w:pStyle w:val="ConsPlusNormal"/>
              <w:jc w:val="center"/>
            </w:pPr>
            <w:r>
              <w:lastRenderedPageBreak/>
              <w:t>934</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Охрана объектов растительного и животного мира и среды их обитания</w:t>
            </w:r>
          </w:p>
        </w:tc>
        <w:tc>
          <w:tcPr>
            <w:tcW w:w="1531" w:type="dxa"/>
            <w:vAlign w:val="center"/>
          </w:tcPr>
          <w:p w:rsidR="00B35A2D" w:rsidRDefault="00B35A2D">
            <w:pPr>
              <w:pStyle w:val="ConsPlusNormal"/>
              <w:jc w:val="center"/>
            </w:pPr>
            <w:r>
              <w:t>3166,560</w:t>
            </w:r>
          </w:p>
        </w:tc>
        <w:tc>
          <w:tcPr>
            <w:tcW w:w="1531" w:type="dxa"/>
            <w:vAlign w:val="center"/>
          </w:tcPr>
          <w:p w:rsidR="00B35A2D" w:rsidRDefault="00B35A2D">
            <w:pPr>
              <w:pStyle w:val="ConsPlusNormal"/>
              <w:jc w:val="center"/>
            </w:pPr>
            <w:r>
              <w:t>2416,000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"Охрана природы и лесное хозяйство города Перми"</w:t>
            </w:r>
          </w:p>
        </w:tc>
        <w:tc>
          <w:tcPr>
            <w:tcW w:w="1531" w:type="dxa"/>
            <w:vAlign w:val="center"/>
          </w:tcPr>
          <w:p w:rsidR="00B35A2D" w:rsidRDefault="00B35A2D">
            <w:pPr>
              <w:pStyle w:val="ConsPlusNormal"/>
              <w:jc w:val="center"/>
            </w:pPr>
            <w:r>
              <w:t>2416,000</w:t>
            </w:r>
          </w:p>
        </w:tc>
        <w:tc>
          <w:tcPr>
            <w:tcW w:w="1531" w:type="dxa"/>
            <w:vAlign w:val="center"/>
          </w:tcPr>
          <w:p w:rsidR="00B35A2D" w:rsidRDefault="00B35A2D">
            <w:pPr>
              <w:pStyle w:val="ConsPlusNormal"/>
              <w:jc w:val="center"/>
            </w:pPr>
            <w:r>
              <w:t>2416,000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"Реализация природоохранных мероприятий"</w:t>
            </w:r>
          </w:p>
        </w:tc>
        <w:tc>
          <w:tcPr>
            <w:tcW w:w="1531" w:type="dxa"/>
            <w:vAlign w:val="center"/>
          </w:tcPr>
          <w:p w:rsidR="00B35A2D" w:rsidRDefault="00B35A2D">
            <w:pPr>
              <w:pStyle w:val="ConsPlusNormal"/>
              <w:jc w:val="center"/>
            </w:pPr>
            <w:r>
              <w:t>2416,000</w:t>
            </w:r>
          </w:p>
        </w:tc>
        <w:tc>
          <w:tcPr>
            <w:tcW w:w="1531" w:type="dxa"/>
            <w:vAlign w:val="center"/>
          </w:tcPr>
          <w:p w:rsidR="00B35A2D" w:rsidRDefault="00B35A2D">
            <w:pPr>
              <w:pStyle w:val="ConsPlusNormal"/>
              <w:jc w:val="center"/>
            </w:pPr>
            <w:r>
              <w:t>2416,000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"Охрана и улучшение состояния природных объектов на территории города Перми"</w:t>
            </w:r>
          </w:p>
        </w:tc>
        <w:tc>
          <w:tcPr>
            <w:tcW w:w="1531" w:type="dxa"/>
            <w:vAlign w:val="center"/>
          </w:tcPr>
          <w:p w:rsidR="00B35A2D" w:rsidRDefault="00B35A2D">
            <w:pPr>
              <w:pStyle w:val="ConsPlusNormal"/>
              <w:jc w:val="center"/>
            </w:pPr>
            <w:r>
              <w:t>1327,500</w:t>
            </w:r>
          </w:p>
        </w:tc>
        <w:tc>
          <w:tcPr>
            <w:tcW w:w="1531" w:type="dxa"/>
            <w:vAlign w:val="center"/>
          </w:tcPr>
          <w:p w:rsidR="00B35A2D" w:rsidRDefault="00B35A2D">
            <w:pPr>
              <w:pStyle w:val="ConsPlusNormal"/>
              <w:jc w:val="center"/>
            </w:pPr>
            <w:r>
              <w:t>1327,500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1410121640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Наблюдение за водными объектами города Перми и их обустройство</w:t>
            </w:r>
          </w:p>
        </w:tc>
        <w:tc>
          <w:tcPr>
            <w:tcW w:w="1531" w:type="dxa"/>
            <w:vAlign w:val="center"/>
          </w:tcPr>
          <w:p w:rsidR="00B35A2D" w:rsidRDefault="00B35A2D">
            <w:pPr>
              <w:pStyle w:val="ConsPlusNormal"/>
              <w:jc w:val="center"/>
            </w:pPr>
            <w:r>
              <w:t>1327,500</w:t>
            </w:r>
          </w:p>
        </w:tc>
        <w:tc>
          <w:tcPr>
            <w:tcW w:w="1531" w:type="dxa"/>
            <w:vAlign w:val="center"/>
          </w:tcPr>
          <w:p w:rsidR="00B35A2D" w:rsidRDefault="00B35A2D">
            <w:pPr>
              <w:pStyle w:val="ConsPlusNormal"/>
              <w:jc w:val="center"/>
            </w:pPr>
            <w:r>
              <w:t>1327,500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1410121640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1327,500</w:t>
            </w:r>
          </w:p>
        </w:tc>
        <w:tc>
          <w:tcPr>
            <w:tcW w:w="1531" w:type="dxa"/>
            <w:vAlign w:val="center"/>
          </w:tcPr>
          <w:p w:rsidR="00B35A2D" w:rsidRDefault="00B35A2D">
            <w:pPr>
              <w:pStyle w:val="ConsPlusNormal"/>
              <w:jc w:val="center"/>
            </w:pPr>
            <w:r>
              <w:t>1327,500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1410121640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1327,500</w:t>
            </w:r>
          </w:p>
        </w:tc>
        <w:tc>
          <w:tcPr>
            <w:tcW w:w="1531" w:type="dxa"/>
            <w:vAlign w:val="center"/>
          </w:tcPr>
          <w:p w:rsidR="00B35A2D" w:rsidRDefault="00B35A2D">
            <w:pPr>
              <w:pStyle w:val="ConsPlusNormal"/>
              <w:jc w:val="center"/>
            </w:pPr>
            <w:r>
              <w:t>1327,500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"Компенсационные посадки зеленых насаждений"</w:t>
            </w:r>
          </w:p>
        </w:tc>
        <w:tc>
          <w:tcPr>
            <w:tcW w:w="1531" w:type="dxa"/>
            <w:vAlign w:val="center"/>
          </w:tcPr>
          <w:p w:rsidR="00B35A2D" w:rsidRDefault="00B35A2D">
            <w:pPr>
              <w:pStyle w:val="ConsPlusNormal"/>
              <w:jc w:val="center"/>
            </w:pPr>
            <w:r>
              <w:t>1088,500</w:t>
            </w:r>
          </w:p>
        </w:tc>
        <w:tc>
          <w:tcPr>
            <w:tcW w:w="1531" w:type="dxa"/>
            <w:vAlign w:val="center"/>
          </w:tcPr>
          <w:p w:rsidR="00B35A2D" w:rsidRDefault="00B35A2D">
            <w:pPr>
              <w:pStyle w:val="ConsPlusNormal"/>
              <w:jc w:val="center"/>
            </w:pPr>
            <w:r>
              <w:t>1088,500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141052169</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Посадка зеленых насаждений ценных </w:t>
            </w:r>
            <w:r>
              <w:lastRenderedPageBreak/>
              <w:t>видов</w:t>
            </w:r>
          </w:p>
        </w:tc>
        <w:tc>
          <w:tcPr>
            <w:tcW w:w="1531" w:type="dxa"/>
            <w:vAlign w:val="center"/>
          </w:tcPr>
          <w:p w:rsidR="00B35A2D" w:rsidRDefault="00B35A2D">
            <w:pPr>
              <w:pStyle w:val="ConsPlusNormal"/>
              <w:jc w:val="center"/>
            </w:pPr>
            <w:r>
              <w:lastRenderedPageBreak/>
              <w:t>1088,500</w:t>
            </w:r>
          </w:p>
        </w:tc>
        <w:tc>
          <w:tcPr>
            <w:tcW w:w="1531" w:type="dxa"/>
            <w:vAlign w:val="center"/>
          </w:tcPr>
          <w:p w:rsidR="00B35A2D" w:rsidRDefault="00B35A2D">
            <w:pPr>
              <w:pStyle w:val="ConsPlusNormal"/>
              <w:jc w:val="center"/>
            </w:pPr>
            <w:r>
              <w:t>1088,500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1410521690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1088,500</w:t>
            </w:r>
          </w:p>
        </w:tc>
        <w:tc>
          <w:tcPr>
            <w:tcW w:w="1531" w:type="dxa"/>
            <w:vAlign w:val="center"/>
          </w:tcPr>
          <w:p w:rsidR="00B35A2D" w:rsidRDefault="00B35A2D">
            <w:pPr>
              <w:pStyle w:val="ConsPlusNormal"/>
              <w:jc w:val="center"/>
            </w:pPr>
            <w:r>
              <w:t>1088,500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1410521690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1088,500</w:t>
            </w:r>
          </w:p>
        </w:tc>
        <w:tc>
          <w:tcPr>
            <w:tcW w:w="1531" w:type="dxa"/>
            <w:vAlign w:val="center"/>
          </w:tcPr>
          <w:p w:rsidR="00B35A2D" w:rsidRDefault="00B35A2D">
            <w:pPr>
              <w:pStyle w:val="ConsPlusNormal"/>
              <w:jc w:val="center"/>
            </w:pPr>
            <w:r>
              <w:t>1088,500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31" w:type="dxa"/>
            <w:vAlign w:val="center"/>
          </w:tcPr>
          <w:p w:rsidR="00B35A2D" w:rsidRDefault="00B35A2D">
            <w:pPr>
              <w:pStyle w:val="ConsPlusNormal"/>
              <w:jc w:val="center"/>
            </w:pPr>
            <w:r>
              <w:t>750,560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9150000000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Реализация мероприятий ведомственной целевой программы "Регулирование численности безнадзорных собак на территории города Перми"</w:t>
            </w:r>
          </w:p>
        </w:tc>
        <w:tc>
          <w:tcPr>
            <w:tcW w:w="1531" w:type="dxa"/>
            <w:vAlign w:val="center"/>
          </w:tcPr>
          <w:p w:rsidR="00B35A2D" w:rsidRDefault="00B35A2D">
            <w:pPr>
              <w:pStyle w:val="ConsPlusNormal"/>
              <w:jc w:val="center"/>
            </w:pPr>
            <w:r>
              <w:t>750,560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750,560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750,560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915000059</w:t>
            </w:r>
            <w:r>
              <w:lastRenderedPageBreak/>
              <w:t>0</w:t>
            </w:r>
          </w:p>
        </w:tc>
        <w:tc>
          <w:tcPr>
            <w:tcW w:w="1036" w:type="dxa"/>
            <w:vAlign w:val="center"/>
          </w:tcPr>
          <w:p w:rsidR="00B35A2D" w:rsidRDefault="00B35A2D">
            <w:pPr>
              <w:pStyle w:val="ConsPlusNormal"/>
              <w:jc w:val="center"/>
            </w:pPr>
            <w:r>
              <w:lastRenderedPageBreak/>
              <w:t>240</w:t>
            </w:r>
          </w:p>
        </w:tc>
        <w:tc>
          <w:tcPr>
            <w:tcW w:w="4762" w:type="dxa"/>
            <w:vAlign w:val="center"/>
          </w:tcPr>
          <w:p w:rsidR="00B35A2D" w:rsidRDefault="00B35A2D">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531" w:type="dxa"/>
            <w:vAlign w:val="center"/>
          </w:tcPr>
          <w:p w:rsidR="00B35A2D" w:rsidRDefault="00B35A2D">
            <w:pPr>
              <w:pStyle w:val="ConsPlusNormal"/>
              <w:jc w:val="center"/>
            </w:pPr>
            <w:r>
              <w:lastRenderedPageBreak/>
              <w:t>750,560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Образование</w:t>
            </w:r>
          </w:p>
        </w:tc>
        <w:tc>
          <w:tcPr>
            <w:tcW w:w="1531" w:type="dxa"/>
            <w:vAlign w:val="center"/>
          </w:tcPr>
          <w:p w:rsidR="00B35A2D" w:rsidRDefault="00B35A2D">
            <w:pPr>
              <w:pStyle w:val="ConsPlusNormal"/>
              <w:jc w:val="center"/>
            </w:pPr>
            <w:r>
              <w:t>3128,500</w:t>
            </w:r>
          </w:p>
        </w:tc>
        <w:tc>
          <w:tcPr>
            <w:tcW w:w="1531" w:type="dxa"/>
            <w:vAlign w:val="center"/>
          </w:tcPr>
          <w:p w:rsidR="00B35A2D" w:rsidRDefault="00B35A2D">
            <w:pPr>
              <w:pStyle w:val="ConsPlusNormal"/>
              <w:jc w:val="center"/>
            </w:pPr>
            <w:r>
              <w:t>3128,500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Молодежная политика</w:t>
            </w:r>
          </w:p>
        </w:tc>
        <w:tc>
          <w:tcPr>
            <w:tcW w:w="1531" w:type="dxa"/>
            <w:vAlign w:val="center"/>
          </w:tcPr>
          <w:p w:rsidR="00B35A2D" w:rsidRDefault="00B35A2D">
            <w:pPr>
              <w:pStyle w:val="ConsPlusNormal"/>
              <w:jc w:val="center"/>
            </w:pPr>
            <w:r>
              <w:t>3128,500</w:t>
            </w:r>
          </w:p>
        </w:tc>
        <w:tc>
          <w:tcPr>
            <w:tcW w:w="1531" w:type="dxa"/>
            <w:vAlign w:val="center"/>
          </w:tcPr>
          <w:p w:rsidR="00B35A2D" w:rsidRDefault="00B35A2D">
            <w:pPr>
              <w:pStyle w:val="ConsPlusNormal"/>
              <w:jc w:val="center"/>
            </w:pPr>
            <w:r>
              <w:t>3128,500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"Молодежь города Перми"</w:t>
            </w:r>
          </w:p>
        </w:tc>
        <w:tc>
          <w:tcPr>
            <w:tcW w:w="1531" w:type="dxa"/>
            <w:vAlign w:val="center"/>
          </w:tcPr>
          <w:p w:rsidR="00B35A2D" w:rsidRDefault="00B35A2D">
            <w:pPr>
              <w:pStyle w:val="ConsPlusNormal"/>
              <w:jc w:val="center"/>
            </w:pPr>
            <w:r>
              <w:t>2928,500</w:t>
            </w:r>
          </w:p>
        </w:tc>
        <w:tc>
          <w:tcPr>
            <w:tcW w:w="1531" w:type="dxa"/>
            <w:vAlign w:val="center"/>
          </w:tcPr>
          <w:p w:rsidR="00B35A2D" w:rsidRDefault="00B35A2D">
            <w:pPr>
              <w:pStyle w:val="ConsPlusNormal"/>
              <w:jc w:val="center"/>
            </w:pPr>
            <w:r>
              <w:t>2928,500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"Создание условий для социальной интеграции молодежи в общественно полезную деятельность"</w:t>
            </w:r>
          </w:p>
        </w:tc>
        <w:tc>
          <w:tcPr>
            <w:tcW w:w="1531" w:type="dxa"/>
            <w:vAlign w:val="center"/>
          </w:tcPr>
          <w:p w:rsidR="00B35A2D" w:rsidRDefault="00B35A2D">
            <w:pPr>
              <w:pStyle w:val="ConsPlusNormal"/>
              <w:jc w:val="center"/>
            </w:pPr>
            <w:r>
              <w:t>2928,500</w:t>
            </w:r>
          </w:p>
        </w:tc>
        <w:tc>
          <w:tcPr>
            <w:tcW w:w="1531" w:type="dxa"/>
            <w:vAlign w:val="center"/>
          </w:tcPr>
          <w:p w:rsidR="00B35A2D" w:rsidRDefault="00B35A2D">
            <w:pPr>
              <w:pStyle w:val="ConsPlusNormal"/>
              <w:jc w:val="center"/>
            </w:pPr>
            <w:r>
              <w:t>2928,500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"Осуществление мероприятий по организации занятости молодежи"</w:t>
            </w:r>
          </w:p>
        </w:tc>
        <w:tc>
          <w:tcPr>
            <w:tcW w:w="1531" w:type="dxa"/>
            <w:vAlign w:val="center"/>
          </w:tcPr>
          <w:p w:rsidR="00B35A2D" w:rsidRDefault="00B35A2D">
            <w:pPr>
              <w:pStyle w:val="ConsPlusNormal"/>
              <w:jc w:val="center"/>
            </w:pPr>
            <w:r>
              <w:t>2928,500</w:t>
            </w:r>
          </w:p>
        </w:tc>
        <w:tc>
          <w:tcPr>
            <w:tcW w:w="1531" w:type="dxa"/>
            <w:vAlign w:val="center"/>
          </w:tcPr>
          <w:p w:rsidR="00B35A2D" w:rsidRDefault="00B35A2D">
            <w:pPr>
              <w:pStyle w:val="ConsPlusNormal"/>
              <w:jc w:val="center"/>
            </w:pPr>
            <w:r>
              <w:t>2928,500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0420170070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31" w:type="dxa"/>
            <w:vAlign w:val="center"/>
          </w:tcPr>
          <w:p w:rsidR="00B35A2D" w:rsidRDefault="00B35A2D">
            <w:pPr>
              <w:pStyle w:val="ConsPlusNormal"/>
              <w:jc w:val="center"/>
            </w:pPr>
            <w:r>
              <w:t>2928,500</w:t>
            </w:r>
          </w:p>
        </w:tc>
        <w:tc>
          <w:tcPr>
            <w:tcW w:w="1531" w:type="dxa"/>
            <w:vAlign w:val="center"/>
          </w:tcPr>
          <w:p w:rsidR="00B35A2D" w:rsidRDefault="00B35A2D">
            <w:pPr>
              <w:pStyle w:val="ConsPlusNormal"/>
              <w:jc w:val="center"/>
            </w:pPr>
            <w:r>
              <w:t>2928,500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0420170070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2928,500</w:t>
            </w:r>
          </w:p>
        </w:tc>
        <w:tc>
          <w:tcPr>
            <w:tcW w:w="1531" w:type="dxa"/>
            <w:vAlign w:val="center"/>
          </w:tcPr>
          <w:p w:rsidR="00B35A2D" w:rsidRDefault="00B35A2D">
            <w:pPr>
              <w:pStyle w:val="ConsPlusNormal"/>
              <w:jc w:val="center"/>
            </w:pPr>
            <w:r>
              <w:t>2928,500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0420170070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 xml:space="preserve">Субсидии некоммерческим организациям (за исключением </w:t>
            </w:r>
            <w:r>
              <w:lastRenderedPageBreak/>
              <w:t>государственных (муниципальных) учреждений)</w:t>
            </w:r>
          </w:p>
        </w:tc>
        <w:tc>
          <w:tcPr>
            <w:tcW w:w="1531" w:type="dxa"/>
            <w:vAlign w:val="center"/>
          </w:tcPr>
          <w:p w:rsidR="00B35A2D" w:rsidRDefault="00B35A2D">
            <w:pPr>
              <w:pStyle w:val="ConsPlusNormal"/>
              <w:jc w:val="center"/>
            </w:pPr>
            <w:r>
              <w:lastRenderedPageBreak/>
              <w:t>2928,500</w:t>
            </w:r>
          </w:p>
        </w:tc>
        <w:tc>
          <w:tcPr>
            <w:tcW w:w="1531" w:type="dxa"/>
            <w:vAlign w:val="center"/>
          </w:tcPr>
          <w:p w:rsidR="00B35A2D" w:rsidRDefault="00B35A2D">
            <w:pPr>
              <w:pStyle w:val="ConsPlusNormal"/>
              <w:jc w:val="center"/>
            </w:pPr>
            <w:r>
              <w:t>2928,500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"Организация оздоровления и отдыха детей города Перми"</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0640400000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0640421080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по профилактике правонарушений среди несовершеннолетних</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0640421080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0640421080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lastRenderedPageBreak/>
              <w:t>934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Культура, кинематография</w:t>
            </w:r>
          </w:p>
        </w:tc>
        <w:tc>
          <w:tcPr>
            <w:tcW w:w="1531" w:type="dxa"/>
            <w:vAlign w:val="center"/>
          </w:tcPr>
          <w:p w:rsidR="00B35A2D" w:rsidRDefault="00B35A2D">
            <w:pPr>
              <w:pStyle w:val="ConsPlusNormal"/>
              <w:jc w:val="center"/>
            </w:pPr>
            <w:r>
              <w:t>1452,400</w:t>
            </w:r>
          </w:p>
        </w:tc>
        <w:tc>
          <w:tcPr>
            <w:tcW w:w="1531" w:type="dxa"/>
            <w:vAlign w:val="center"/>
          </w:tcPr>
          <w:p w:rsidR="00B35A2D" w:rsidRDefault="00B35A2D">
            <w:pPr>
              <w:pStyle w:val="ConsPlusNormal"/>
              <w:jc w:val="center"/>
            </w:pPr>
            <w:r>
              <w:t>1452,400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Культура</w:t>
            </w:r>
          </w:p>
        </w:tc>
        <w:tc>
          <w:tcPr>
            <w:tcW w:w="1531" w:type="dxa"/>
            <w:vAlign w:val="center"/>
          </w:tcPr>
          <w:p w:rsidR="00B35A2D" w:rsidRDefault="00B35A2D">
            <w:pPr>
              <w:pStyle w:val="ConsPlusNormal"/>
              <w:jc w:val="center"/>
            </w:pPr>
            <w:r>
              <w:t>1452,400</w:t>
            </w:r>
          </w:p>
        </w:tc>
        <w:tc>
          <w:tcPr>
            <w:tcW w:w="1531" w:type="dxa"/>
            <w:vAlign w:val="center"/>
          </w:tcPr>
          <w:p w:rsidR="00B35A2D" w:rsidRDefault="00B35A2D">
            <w:pPr>
              <w:pStyle w:val="ConsPlusNormal"/>
              <w:jc w:val="center"/>
            </w:pPr>
            <w:r>
              <w:t>1452,400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"Культура города Перми"</w:t>
            </w:r>
          </w:p>
        </w:tc>
        <w:tc>
          <w:tcPr>
            <w:tcW w:w="1531" w:type="dxa"/>
            <w:vAlign w:val="center"/>
          </w:tcPr>
          <w:p w:rsidR="00B35A2D" w:rsidRDefault="00B35A2D">
            <w:pPr>
              <w:pStyle w:val="ConsPlusNormal"/>
              <w:jc w:val="center"/>
            </w:pPr>
            <w:r>
              <w:t>1452,400</w:t>
            </w:r>
          </w:p>
        </w:tc>
        <w:tc>
          <w:tcPr>
            <w:tcW w:w="1531" w:type="dxa"/>
            <w:vAlign w:val="center"/>
          </w:tcPr>
          <w:p w:rsidR="00B35A2D" w:rsidRDefault="00B35A2D">
            <w:pPr>
              <w:pStyle w:val="ConsPlusNormal"/>
              <w:jc w:val="center"/>
            </w:pPr>
            <w:r>
              <w:t>1452,400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"Городские культурно-зрелищные мероприятия"</w:t>
            </w:r>
          </w:p>
        </w:tc>
        <w:tc>
          <w:tcPr>
            <w:tcW w:w="1531" w:type="dxa"/>
            <w:vAlign w:val="center"/>
          </w:tcPr>
          <w:p w:rsidR="00B35A2D" w:rsidRDefault="00B35A2D">
            <w:pPr>
              <w:pStyle w:val="ConsPlusNormal"/>
              <w:jc w:val="center"/>
            </w:pPr>
            <w:r>
              <w:t>1452,400</w:t>
            </w:r>
          </w:p>
        </w:tc>
        <w:tc>
          <w:tcPr>
            <w:tcW w:w="1531" w:type="dxa"/>
            <w:vAlign w:val="center"/>
          </w:tcPr>
          <w:p w:rsidR="00B35A2D" w:rsidRDefault="00B35A2D">
            <w:pPr>
              <w:pStyle w:val="ConsPlusNormal"/>
              <w:jc w:val="center"/>
            </w:pPr>
            <w:r>
              <w:t>1452,400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"Проведение мероприятий в области культуры"</w:t>
            </w:r>
          </w:p>
        </w:tc>
        <w:tc>
          <w:tcPr>
            <w:tcW w:w="1531" w:type="dxa"/>
            <w:vAlign w:val="center"/>
          </w:tcPr>
          <w:p w:rsidR="00B35A2D" w:rsidRDefault="00B35A2D">
            <w:pPr>
              <w:pStyle w:val="ConsPlusNormal"/>
              <w:jc w:val="center"/>
            </w:pPr>
            <w:r>
              <w:t>1452,400</w:t>
            </w:r>
          </w:p>
        </w:tc>
        <w:tc>
          <w:tcPr>
            <w:tcW w:w="1531" w:type="dxa"/>
            <w:vAlign w:val="center"/>
          </w:tcPr>
          <w:p w:rsidR="00B35A2D" w:rsidRDefault="00B35A2D">
            <w:pPr>
              <w:pStyle w:val="ConsPlusNormal"/>
              <w:jc w:val="center"/>
            </w:pPr>
            <w:r>
              <w:t>1452,400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Городские культурно-зрелищные мероприятия, культурно-зрелищные мероприятия по месту жительства</w:t>
            </w:r>
          </w:p>
        </w:tc>
        <w:tc>
          <w:tcPr>
            <w:tcW w:w="1531" w:type="dxa"/>
            <w:vAlign w:val="center"/>
          </w:tcPr>
          <w:p w:rsidR="00B35A2D" w:rsidRDefault="00B35A2D">
            <w:pPr>
              <w:pStyle w:val="ConsPlusNormal"/>
              <w:jc w:val="center"/>
            </w:pPr>
            <w:r>
              <w:t>1452,400</w:t>
            </w:r>
          </w:p>
        </w:tc>
        <w:tc>
          <w:tcPr>
            <w:tcW w:w="1531" w:type="dxa"/>
            <w:vAlign w:val="center"/>
          </w:tcPr>
          <w:p w:rsidR="00B35A2D" w:rsidRDefault="00B35A2D">
            <w:pPr>
              <w:pStyle w:val="ConsPlusNormal"/>
              <w:jc w:val="center"/>
            </w:pPr>
            <w:r>
              <w:t>1452,400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1452,400</w:t>
            </w:r>
          </w:p>
        </w:tc>
        <w:tc>
          <w:tcPr>
            <w:tcW w:w="1531" w:type="dxa"/>
            <w:vAlign w:val="center"/>
          </w:tcPr>
          <w:p w:rsidR="00B35A2D" w:rsidRDefault="00B35A2D">
            <w:pPr>
              <w:pStyle w:val="ConsPlusNormal"/>
              <w:jc w:val="center"/>
            </w:pPr>
            <w:r>
              <w:t>1452,400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1452,400</w:t>
            </w:r>
          </w:p>
        </w:tc>
        <w:tc>
          <w:tcPr>
            <w:tcW w:w="1531" w:type="dxa"/>
            <w:vAlign w:val="center"/>
          </w:tcPr>
          <w:p w:rsidR="00B35A2D" w:rsidRDefault="00B35A2D">
            <w:pPr>
              <w:pStyle w:val="ConsPlusNormal"/>
              <w:jc w:val="center"/>
            </w:pPr>
            <w:r>
              <w:t>1452,400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Физическая культура и спорт</w:t>
            </w:r>
          </w:p>
        </w:tc>
        <w:tc>
          <w:tcPr>
            <w:tcW w:w="1531" w:type="dxa"/>
            <w:vAlign w:val="center"/>
          </w:tcPr>
          <w:p w:rsidR="00B35A2D" w:rsidRDefault="00B35A2D">
            <w:pPr>
              <w:pStyle w:val="ConsPlusNormal"/>
              <w:jc w:val="center"/>
            </w:pPr>
            <w:r>
              <w:t>1502,000</w:t>
            </w:r>
          </w:p>
        </w:tc>
        <w:tc>
          <w:tcPr>
            <w:tcW w:w="1531" w:type="dxa"/>
            <w:vAlign w:val="center"/>
          </w:tcPr>
          <w:p w:rsidR="00B35A2D" w:rsidRDefault="00B35A2D">
            <w:pPr>
              <w:pStyle w:val="ConsPlusNormal"/>
              <w:jc w:val="center"/>
            </w:pPr>
            <w:r>
              <w:t>1502,000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Массовый спорт</w:t>
            </w:r>
          </w:p>
        </w:tc>
        <w:tc>
          <w:tcPr>
            <w:tcW w:w="1531" w:type="dxa"/>
            <w:vAlign w:val="center"/>
          </w:tcPr>
          <w:p w:rsidR="00B35A2D" w:rsidRDefault="00B35A2D">
            <w:pPr>
              <w:pStyle w:val="ConsPlusNormal"/>
              <w:jc w:val="center"/>
            </w:pPr>
            <w:r>
              <w:t>1502,000</w:t>
            </w:r>
          </w:p>
        </w:tc>
        <w:tc>
          <w:tcPr>
            <w:tcW w:w="1531" w:type="dxa"/>
            <w:vAlign w:val="center"/>
          </w:tcPr>
          <w:p w:rsidR="00B35A2D" w:rsidRDefault="00B35A2D">
            <w:pPr>
              <w:pStyle w:val="ConsPlusNormal"/>
              <w:jc w:val="center"/>
            </w:pPr>
            <w:r>
              <w:t>1502,000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Муниципальная программа "Развитие физической культуры и спорта города </w:t>
            </w:r>
            <w:r>
              <w:lastRenderedPageBreak/>
              <w:t>Перми"</w:t>
            </w:r>
          </w:p>
        </w:tc>
        <w:tc>
          <w:tcPr>
            <w:tcW w:w="1531" w:type="dxa"/>
            <w:vAlign w:val="center"/>
          </w:tcPr>
          <w:p w:rsidR="00B35A2D" w:rsidRDefault="00B35A2D">
            <w:pPr>
              <w:pStyle w:val="ConsPlusNormal"/>
              <w:jc w:val="center"/>
            </w:pPr>
            <w:r>
              <w:lastRenderedPageBreak/>
              <w:t>1502,000</w:t>
            </w:r>
          </w:p>
        </w:tc>
        <w:tc>
          <w:tcPr>
            <w:tcW w:w="1531" w:type="dxa"/>
            <w:vAlign w:val="center"/>
          </w:tcPr>
          <w:p w:rsidR="00B35A2D" w:rsidRDefault="00B35A2D">
            <w:pPr>
              <w:pStyle w:val="ConsPlusNormal"/>
              <w:jc w:val="center"/>
            </w:pPr>
            <w:r>
              <w:t>1502,000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"Создание условий для поддержания здорового образа жизни"</w:t>
            </w:r>
          </w:p>
        </w:tc>
        <w:tc>
          <w:tcPr>
            <w:tcW w:w="1531" w:type="dxa"/>
            <w:vAlign w:val="center"/>
          </w:tcPr>
          <w:p w:rsidR="00B35A2D" w:rsidRDefault="00B35A2D">
            <w:pPr>
              <w:pStyle w:val="ConsPlusNormal"/>
              <w:jc w:val="center"/>
            </w:pPr>
            <w:r>
              <w:t>1502,000</w:t>
            </w:r>
          </w:p>
        </w:tc>
        <w:tc>
          <w:tcPr>
            <w:tcW w:w="1531" w:type="dxa"/>
            <w:vAlign w:val="center"/>
          </w:tcPr>
          <w:p w:rsidR="00B35A2D" w:rsidRDefault="00B35A2D">
            <w:pPr>
              <w:pStyle w:val="ConsPlusNormal"/>
              <w:jc w:val="center"/>
            </w:pPr>
            <w:r>
              <w:t>1502,000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531" w:type="dxa"/>
            <w:vAlign w:val="center"/>
          </w:tcPr>
          <w:p w:rsidR="00B35A2D" w:rsidRDefault="00B35A2D">
            <w:pPr>
              <w:pStyle w:val="ConsPlusNormal"/>
              <w:jc w:val="center"/>
            </w:pPr>
            <w:r>
              <w:t>1502,000</w:t>
            </w:r>
          </w:p>
        </w:tc>
        <w:tc>
          <w:tcPr>
            <w:tcW w:w="1531" w:type="dxa"/>
            <w:vAlign w:val="center"/>
          </w:tcPr>
          <w:p w:rsidR="00B35A2D" w:rsidRDefault="00B35A2D">
            <w:pPr>
              <w:pStyle w:val="ConsPlusNormal"/>
              <w:jc w:val="center"/>
            </w:pPr>
            <w:r>
              <w:t>1502,000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0520123440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и спортивно-массовая работа по месту жительства</w:t>
            </w:r>
          </w:p>
        </w:tc>
        <w:tc>
          <w:tcPr>
            <w:tcW w:w="1531" w:type="dxa"/>
            <w:vAlign w:val="center"/>
          </w:tcPr>
          <w:p w:rsidR="00B35A2D" w:rsidRDefault="00B35A2D">
            <w:pPr>
              <w:pStyle w:val="ConsPlusNormal"/>
              <w:jc w:val="center"/>
            </w:pPr>
            <w:r>
              <w:t>1502,000</w:t>
            </w:r>
          </w:p>
        </w:tc>
        <w:tc>
          <w:tcPr>
            <w:tcW w:w="1531" w:type="dxa"/>
            <w:vAlign w:val="center"/>
          </w:tcPr>
          <w:p w:rsidR="00B35A2D" w:rsidRDefault="00B35A2D">
            <w:pPr>
              <w:pStyle w:val="ConsPlusNormal"/>
              <w:jc w:val="center"/>
            </w:pPr>
            <w:r>
              <w:t>1502,000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0520123440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1502,000</w:t>
            </w:r>
          </w:p>
        </w:tc>
        <w:tc>
          <w:tcPr>
            <w:tcW w:w="1531" w:type="dxa"/>
            <w:vAlign w:val="center"/>
          </w:tcPr>
          <w:p w:rsidR="00B35A2D" w:rsidRDefault="00B35A2D">
            <w:pPr>
              <w:pStyle w:val="ConsPlusNormal"/>
              <w:jc w:val="center"/>
            </w:pPr>
            <w:r>
              <w:t>1502,000</w:t>
            </w:r>
          </w:p>
        </w:tc>
      </w:tr>
      <w:tr w:rsidR="00B35A2D">
        <w:tc>
          <w:tcPr>
            <w:tcW w:w="1228" w:type="dxa"/>
            <w:vAlign w:val="center"/>
          </w:tcPr>
          <w:p w:rsidR="00B35A2D" w:rsidRDefault="00B35A2D">
            <w:pPr>
              <w:pStyle w:val="ConsPlusNormal"/>
              <w:jc w:val="center"/>
            </w:pPr>
            <w:r>
              <w:t>934</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0520123440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1502,000</w:t>
            </w:r>
          </w:p>
        </w:tc>
        <w:tc>
          <w:tcPr>
            <w:tcW w:w="1531" w:type="dxa"/>
            <w:vAlign w:val="center"/>
          </w:tcPr>
          <w:p w:rsidR="00B35A2D" w:rsidRDefault="00B35A2D">
            <w:pPr>
              <w:pStyle w:val="ConsPlusNormal"/>
              <w:jc w:val="center"/>
            </w:pPr>
            <w:r>
              <w:t>1502,000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Администрация Индустриального района города Перми</w:t>
            </w:r>
          </w:p>
        </w:tc>
        <w:tc>
          <w:tcPr>
            <w:tcW w:w="1531" w:type="dxa"/>
            <w:vAlign w:val="center"/>
          </w:tcPr>
          <w:p w:rsidR="00B35A2D" w:rsidRDefault="00B35A2D">
            <w:pPr>
              <w:pStyle w:val="ConsPlusNormal"/>
              <w:jc w:val="center"/>
            </w:pPr>
            <w:r>
              <w:t>294088,936</w:t>
            </w:r>
          </w:p>
        </w:tc>
        <w:tc>
          <w:tcPr>
            <w:tcW w:w="1531" w:type="dxa"/>
            <w:vAlign w:val="center"/>
          </w:tcPr>
          <w:p w:rsidR="00B35A2D" w:rsidRDefault="00B35A2D">
            <w:pPr>
              <w:pStyle w:val="ConsPlusNormal"/>
              <w:jc w:val="center"/>
            </w:pPr>
            <w:r>
              <w:t>308535,111</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Общегосударственные вопросы</w:t>
            </w:r>
          </w:p>
        </w:tc>
        <w:tc>
          <w:tcPr>
            <w:tcW w:w="1531" w:type="dxa"/>
            <w:vAlign w:val="center"/>
          </w:tcPr>
          <w:p w:rsidR="00B35A2D" w:rsidRDefault="00B35A2D">
            <w:pPr>
              <w:pStyle w:val="ConsPlusNormal"/>
              <w:jc w:val="center"/>
            </w:pPr>
            <w:r>
              <w:t>54112,100</w:t>
            </w:r>
          </w:p>
        </w:tc>
        <w:tc>
          <w:tcPr>
            <w:tcW w:w="1531" w:type="dxa"/>
            <w:vAlign w:val="center"/>
          </w:tcPr>
          <w:p w:rsidR="00B35A2D" w:rsidRDefault="00B35A2D">
            <w:pPr>
              <w:pStyle w:val="ConsPlusNormal"/>
              <w:jc w:val="center"/>
            </w:pPr>
            <w:r>
              <w:t>54112,100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Функционирование Правительства Российской Федерации, высших исполнительных органов </w:t>
            </w:r>
            <w:r>
              <w:lastRenderedPageBreak/>
              <w:t>государственной власти субъектов Российской Федерации, местных администраций</w:t>
            </w:r>
          </w:p>
        </w:tc>
        <w:tc>
          <w:tcPr>
            <w:tcW w:w="1531" w:type="dxa"/>
            <w:vAlign w:val="center"/>
          </w:tcPr>
          <w:p w:rsidR="00B35A2D" w:rsidRDefault="00B35A2D">
            <w:pPr>
              <w:pStyle w:val="ConsPlusNormal"/>
              <w:jc w:val="center"/>
            </w:pPr>
            <w:r>
              <w:lastRenderedPageBreak/>
              <w:t>44330,700</w:t>
            </w:r>
          </w:p>
        </w:tc>
        <w:tc>
          <w:tcPr>
            <w:tcW w:w="1531" w:type="dxa"/>
            <w:vAlign w:val="center"/>
          </w:tcPr>
          <w:p w:rsidR="00B35A2D" w:rsidRDefault="00B35A2D">
            <w:pPr>
              <w:pStyle w:val="ConsPlusNormal"/>
              <w:jc w:val="center"/>
            </w:pPr>
            <w:r>
              <w:t>44330,700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31" w:type="dxa"/>
            <w:vAlign w:val="center"/>
          </w:tcPr>
          <w:p w:rsidR="00B35A2D" w:rsidRDefault="00B35A2D">
            <w:pPr>
              <w:pStyle w:val="ConsPlusNormal"/>
              <w:jc w:val="center"/>
            </w:pPr>
            <w:r>
              <w:t>4670,700</w:t>
            </w:r>
          </w:p>
        </w:tc>
        <w:tc>
          <w:tcPr>
            <w:tcW w:w="1531" w:type="dxa"/>
            <w:vAlign w:val="center"/>
          </w:tcPr>
          <w:p w:rsidR="00B35A2D" w:rsidRDefault="00B35A2D">
            <w:pPr>
              <w:pStyle w:val="ConsPlusNormal"/>
              <w:jc w:val="center"/>
            </w:pPr>
            <w:r>
              <w:t>4670,700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"Повышение социального благополучия и безопасности семей с детьми"</w:t>
            </w:r>
          </w:p>
        </w:tc>
        <w:tc>
          <w:tcPr>
            <w:tcW w:w="1531" w:type="dxa"/>
            <w:vAlign w:val="center"/>
          </w:tcPr>
          <w:p w:rsidR="00B35A2D" w:rsidRDefault="00B35A2D">
            <w:pPr>
              <w:pStyle w:val="ConsPlusNormal"/>
              <w:jc w:val="center"/>
            </w:pPr>
            <w:r>
              <w:t>4670,700</w:t>
            </w:r>
          </w:p>
        </w:tc>
        <w:tc>
          <w:tcPr>
            <w:tcW w:w="1531" w:type="dxa"/>
            <w:vAlign w:val="center"/>
          </w:tcPr>
          <w:p w:rsidR="00B35A2D" w:rsidRDefault="00B35A2D">
            <w:pPr>
              <w:pStyle w:val="ConsPlusNormal"/>
              <w:jc w:val="center"/>
            </w:pPr>
            <w:r>
              <w:t>4670,700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531" w:type="dxa"/>
            <w:vAlign w:val="center"/>
          </w:tcPr>
          <w:p w:rsidR="00B35A2D" w:rsidRDefault="00B35A2D">
            <w:pPr>
              <w:pStyle w:val="ConsPlusNormal"/>
              <w:jc w:val="center"/>
            </w:pPr>
            <w:r>
              <w:t>4670,700</w:t>
            </w:r>
          </w:p>
        </w:tc>
        <w:tc>
          <w:tcPr>
            <w:tcW w:w="1531" w:type="dxa"/>
            <w:vAlign w:val="center"/>
          </w:tcPr>
          <w:p w:rsidR="00B35A2D" w:rsidRDefault="00B35A2D">
            <w:pPr>
              <w:pStyle w:val="ConsPlusNormal"/>
              <w:jc w:val="center"/>
            </w:pPr>
            <w:r>
              <w:t>4670,700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Образование комиссий по делам несовершеннолетних и защите их прав и организация их деятельности</w:t>
            </w:r>
          </w:p>
        </w:tc>
        <w:tc>
          <w:tcPr>
            <w:tcW w:w="1531" w:type="dxa"/>
            <w:vAlign w:val="center"/>
          </w:tcPr>
          <w:p w:rsidR="00B35A2D" w:rsidRDefault="00B35A2D">
            <w:pPr>
              <w:pStyle w:val="ConsPlusNormal"/>
              <w:jc w:val="center"/>
            </w:pPr>
            <w:r>
              <w:t>4670,700</w:t>
            </w:r>
          </w:p>
        </w:tc>
        <w:tc>
          <w:tcPr>
            <w:tcW w:w="1531" w:type="dxa"/>
            <w:vAlign w:val="center"/>
          </w:tcPr>
          <w:p w:rsidR="00B35A2D" w:rsidRDefault="00B35A2D">
            <w:pPr>
              <w:pStyle w:val="ConsPlusNormal"/>
              <w:jc w:val="center"/>
            </w:pPr>
            <w:r>
              <w:t>4670,700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4647,000</w:t>
            </w:r>
          </w:p>
        </w:tc>
        <w:tc>
          <w:tcPr>
            <w:tcW w:w="1531" w:type="dxa"/>
            <w:vAlign w:val="center"/>
          </w:tcPr>
          <w:p w:rsidR="00B35A2D" w:rsidRDefault="00B35A2D">
            <w:pPr>
              <w:pStyle w:val="ConsPlusNormal"/>
              <w:jc w:val="center"/>
            </w:pPr>
            <w:r>
              <w:t>4647,000</w:t>
            </w:r>
          </w:p>
        </w:tc>
      </w:tr>
      <w:tr w:rsidR="00B35A2D">
        <w:tc>
          <w:tcPr>
            <w:tcW w:w="1228" w:type="dxa"/>
            <w:vAlign w:val="center"/>
          </w:tcPr>
          <w:p w:rsidR="00B35A2D" w:rsidRDefault="00B35A2D">
            <w:pPr>
              <w:pStyle w:val="ConsPlusNormal"/>
              <w:jc w:val="center"/>
            </w:pPr>
            <w:r>
              <w:lastRenderedPageBreak/>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4647,000</w:t>
            </w:r>
          </w:p>
        </w:tc>
        <w:tc>
          <w:tcPr>
            <w:tcW w:w="1531" w:type="dxa"/>
            <w:vAlign w:val="center"/>
          </w:tcPr>
          <w:p w:rsidR="00B35A2D" w:rsidRDefault="00B35A2D">
            <w:pPr>
              <w:pStyle w:val="ConsPlusNormal"/>
              <w:jc w:val="center"/>
            </w:pPr>
            <w:r>
              <w:t>4647,000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23,700</w:t>
            </w:r>
          </w:p>
        </w:tc>
        <w:tc>
          <w:tcPr>
            <w:tcW w:w="1531" w:type="dxa"/>
            <w:vAlign w:val="center"/>
          </w:tcPr>
          <w:p w:rsidR="00B35A2D" w:rsidRDefault="00B35A2D">
            <w:pPr>
              <w:pStyle w:val="ConsPlusNormal"/>
              <w:jc w:val="center"/>
            </w:pPr>
            <w:r>
              <w:t>23,700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23,700</w:t>
            </w:r>
          </w:p>
        </w:tc>
        <w:tc>
          <w:tcPr>
            <w:tcW w:w="1531" w:type="dxa"/>
            <w:vAlign w:val="center"/>
          </w:tcPr>
          <w:p w:rsidR="00B35A2D" w:rsidRDefault="00B35A2D">
            <w:pPr>
              <w:pStyle w:val="ConsPlusNormal"/>
              <w:jc w:val="center"/>
            </w:pPr>
            <w:r>
              <w:t>23,700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531" w:type="dxa"/>
            <w:vAlign w:val="center"/>
          </w:tcPr>
          <w:p w:rsidR="00B35A2D" w:rsidRDefault="00B35A2D">
            <w:pPr>
              <w:pStyle w:val="ConsPlusNormal"/>
              <w:jc w:val="center"/>
            </w:pPr>
            <w:r>
              <w:t>39660,000</w:t>
            </w:r>
          </w:p>
        </w:tc>
        <w:tc>
          <w:tcPr>
            <w:tcW w:w="1531" w:type="dxa"/>
            <w:vAlign w:val="center"/>
          </w:tcPr>
          <w:p w:rsidR="00B35A2D" w:rsidRDefault="00B35A2D">
            <w:pPr>
              <w:pStyle w:val="ConsPlusNormal"/>
              <w:jc w:val="center"/>
            </w:pPr>
            <w:r>
              <w:t>39660,000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Территориальные органы администрации города Перми</w:t>
            </w:r>
          </w:p>
        </w:tc>
        <w:tc>
          <w:tcPr>
            <w:tcW w:w="1531" w:type="dxa"/>
            <w:vAlign w:val="center"/>
          </w:tcPr>
          <w:p w:rsidR="00B35A2D" w:rsidRDefault="00B35A2D">
            <w:pPr>
              <w:pStyle w:val="ConsPlusNormal"/>
              <w:jc w:val="center"/>
            </w:pPr>
            <w:r>
              <w:t>39660,000</w:t>
            </w:r>
          </w:p>
        </w:tc>
        <w:tc>
          <w:tcPr>
            <w:tcW w:w="1531" w:type="dxa"/>
            <w:vAlign w:val="center"/>
          </w:tcPr>
          <w:p w:rsidR="00B35A2D" w:rsidRDefault="00B35A2D">
            <w:pPr>
              <w:pStyle w:val="ConsPlusNormal"/>
              <w:jc w:val="center"/>
            </w:pPr>
            <w:r>
              <w:t>39660,000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36264,000</w:t>
            </w:r>
          </w:p>
        </w:tc>
        <w:tc>
          <w:tcPr>
            <w:tcW w:w="1531" w:type="dxa"/>
            <w:vAlign w:val="center"/>
          </w:tcPr>
          <w:p w:rsidR="00B35A2D" w:rsidRDefault="00B35A2D">
            <w:pPr>
              <w:pStyle w:val="ConsPlusNormal"/>
              <w:jc w:val="center"/>
            </w:pPr>
            <w:r>
              <w:t>36264,000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36264,000</w:t>
            </w:r>
          </w:p>
        </w:tc>
        <w:tc>
          <w:tcPr>
            <w:tcW w:w="1531" w:type="dxa"/>
            <w:vAlign w:val="center"/>
          </w:tcPr>
          <w:p w:rsidR="00B35A2D" w:rsidRDefault="00B35A2D">
            <w:pPr>
              <w:pStyle w:val="ConsPlusNormal"/>
              <w:jc w:val="center"/>
            </w:pPr>
            <w:r>
              <w:t>36264,000</w:t>
            </w:r>
          </w:p>
        </w:tc>
      </w:tr>
      <w:tr w:rsidR="00B35A2D">
        <w:tc>
          <w:tcPr>
            <w:tcW w:w="1228" w:type="dxa"/>
            <w:vAlign w:val="center"/>
          </w:tcPr>
          <w:p w:rsidR="00B35A2D" w:rsidRDefault="00B35A2D">
            <w:pPr>
              <w:pStyle w:val="ConsPlusNormal"/>
              <w:jc w:val="center"/>
            </w:pPr>
            <w:r>
              <w:lastRenderedPageBreak/>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36264,000</w:t>
            </w:r>
          </w:p>
        </w:tc>
        <w:tc>
          <w:tcPr>
            <w:tcW w:w="1531" w:type="dxa"/>
            <w:vAlign w:val="center"/>
          </w:tcPr>
          <w:p w:rsidR="00B35A2D" w:rsidRDefault="00B35A2D">
            <w:pPr>
              <w:pStyle w:val="ConsPlusNormal"/>
              <w:jc w:val="center"/>
            </w:pPr>
            <w:r>
              <w:t>36264,000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обеспечение функций муниципальных органов</w:t>
            </w:r>
          </w:p>
        </w:tc>
        <w:tc>
          <w:tcPr>
            <w:tcW w:w="1531" w:type="dxa"/>
            <w:vAlign w:val="center"/>
          </w:tcPr>
          <w:p w:rsidR="00B35A2D" w:rsidRDefault="00B35A2D">
            <w:pPr>
              <w:pStyle w:val="ConsPlusNormal"/>
              <w:jc w:val="center"/>
            </w:pPr>
            <w:r>
              <w:t>3396,000</w:t>
            </w:r>
          </w:p>
        </w:tc>
        <w:tc>
          <w:tcPr>
            <w:tcW w:w="1531" w:type="dxa"/>
            <w:vAlign w:val="center"/>
          </w:tcPr>
          <w:p w:rsidR="00B35A2D" w:rsidRDefault="00B35A2D">
            <w:pPr>
              <w:pStyle w:val="ConsPlusNormal"/>
              <w:jc w:val="center"/>
            </w:pPr>
            <w:r>
              <w:t>3396,000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19,900</w:t>
            </w:r>
          </w:p>
        </w:tc>
        <w:tc>
          <w:tcPr>
            <w:tcW w:w="1531" w:type="dxa"/>
            <w:vAlign w:val="center"/>
          </w:tcPr>
          <w:p w:rsidR="00B35A2D" w:rsidRDefault="00B35A2D">
            <w:pPr>
              <w:pStyle w:val="ConsPlusNormal"/>
              <w:jc w:val="center"/>
            </w:pPr>
            <w:r>
              <w:t>19,900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19,900</w:t>
            </w:r>
          </w:p>
        </w:tc>
        <w:tc>
          <w:tcPr>
            <w:tcW w:w="1531" w:type="dxa"/>
            <w:vAlign w:val="center"/>
          </w:tcPr>
          <w:p w:rsidR="00B35A2D" w:rsidRDefault="00B35A2D">
            <w:pPr>
              <w:pStyle w:val="ConsPlusNormal"/>
              <w:jc w:val="center"/>
            </w:pPr>
            <w:r>
              <w:t>19,900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3376,100</w:t>
            </w:r>
          </w:p>
        </w:tc>
        <w:tc>
          <w:tcPr>
            <w:tcW w:w="1531" w:type="dxa"/>
            <w:vAlign w:val="center"/>
          </w:tcPr>
          <w:p w:rsidR="00B35A2D" w:rsidRDefault="00B35A2D">
            <w:pPr>
              <w:pStyle w:val="ConsPlusNormal"/>
              <w:jc w:val="center"/>
            </w:pPr>
            <w:r>
              <w:t>3376,100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3376,100</w:t>
            </w:r>
          </w:p>
        </w:tc>
        <w:tc>
          <w:tcPr>
            <w:tcW w:w="1531" w:type="dxa"/>
            <w:vAlign w:val="center"/>
          </w:tcPr>
          <w:p w:rsidR="00B35A2D" w:rsidRDefault="00B35A2D">
            <w:pPr>
              <w:pStyle w:val="ConsPlusNormal"/>
              <w:jc w:val="center"/>
            </w:pPr>
            <w:r>
              <w:t>3376,100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общегосударственные вопросы</w:t>
            </w:r>
          </w:p>
        </w:tc>
        <w:tc>
          <w:tcPr>
            <w:tcW w:w="1531" w:type="dxa"/>
            <w:vAlign w:val="center"/>
          </w:tcPr>
          <w:p w:rsidR="00B35A2D" w:rsidRDefault="00B35A2D">
            <w:pPr>
              <w:pStyle w:val="ConsPlusNormal"/>
              <w:jc w:val="center"/>
            </w:pPr>
            <w:r>
              <w:t>9781,400</w:t>
            </w:r>
          </w:p>
        </w:tc>
        <w:tc>
          <w:tcPr>
            <w:tcW w:w="1531" w:type="dxa"/>
            <w:vAlign w:val="center"/>
          </w:tcPr>
          <w:p w:rsidR="00B35A2D" w:rsidRDefault="00B35A2D">
            <w:pPr>
              <w:pStyle w:val="ConsPlusNormal"/>
              <w:jc w:val="center"/>
            </w:pPr>
            <w:r>
              <w:t>9781,400</w:t>
            </w:r>
          </w:p>
        </w:tc>
      </w:tr>
      <w:tr w:rsidR="00B35A2D">
        <w:tc>
          <w:tcPr>
            <w:tcW w:w="1228" w:type="dxa"/>
            <w:vAlign w:val="center"/>
          </w:tcPr>
          <w:p w:rsidR="00B35A2D" w:rsidRDefault="00B35A2D">
            <w:pPr>
              <w:pStyle w:val="ConsPlusNormal"/>
              <w:jc w:val="center"/>
            </w:pPr>
            <w:r>
              <w:lastRenderedPageBreak/>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"Общественное согласие"</w:t>
            </w:r>
          </w:p>
        </w:tc>
        <w:tc>
          <w:tcPr>
            <w:tcW w:w="1531" w:type="dxa"/>
            <w:vAlign w:val="center"/>
          </w:tcPr>
          <w:p w:rsidR="00B35A2D" w:rsidRDefault="00B35A2D">
            <w:pPr>
              <w:pStyle w:val="ConsPlusNormal"/>
              <w:jc w:val="center"/>
            </w:pPr>
            <w:r>
              <w:t>9781,400</w:t>
            </w:r>
          </w:p>
        </w:tc>
        <w:tc>
          <w:tcPr>
            <w:tcW w:w="1531" w:type="dxa"/>
            <w:vAlign w:val="center"/>
          </w:tcPr>
          <w:p w:rsidR="00B35A2D" w:rsidRDefault="00B35A2D">
            <w:pPr>
              <w:pStyle w:val="ConsPlusNormal"/>
              <w:jc w:val="center"/>
            </w:pPr>
            <w:r>
              <w:t>9781,400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"Вовлечение граждан в местное самоуправление"</w:t>
            </w:r>
          </w:p>
        </w:tc>
        <w:tc>
          <w:tcPr>
            <w:tcW w:w="1531" w:type="dxa"/>
            <w:vAlign w:val="center"/>
          </w:tcPr>
          <w:p w:rsidR="00B35A2D" w:rsidRDefault="00B35A2D">
            <w:pPr>
              <w:pStyle w:val="ConsPlusNormal"/>
              <w:jc w:val="center"/>
            </w:pPr>
            <w:r>
              <w:t>9661,400</w:t>
            </w:r>
          </w:p>
        </w:tc>
        <w:tc>
          <w:tcPr>
            <w:tcW w:w="1531" w:type="dxa"/>
            <w:vAlign w:val="center"/>
          </w:tcPr>
          <w:p w:rsidR="00B35A2D" w:rsidRDefault="00B35A2D">
            <w:pPr>
              <w:pStyle w:val="ConsPlusNormal"/>
              <w:jc w:val="center"/>
            </w:pPr>
            <w:r>
              <w:t>9661,400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531" w:type="dxa"/>
            <w:vAlign w:val="center"/>
          </w:tcPr>
          <w:p w:rsidR="00B35A2D" w:rsidRDefault="00B35A2D">
            <w:pPr>
              <w:pStyle w:val="ConsPlusNormal"/>
              <w:jc w:val="center"/>
            </w:pPr>
            <w:r>
              <w:t>891,800</w:t>
            </w:r>
          </w:p>
        </w:tc>
        <w:tc>
          <w:tcPr>
            <w:tcW w:w="1531" w:type="dxa"/>
            <w:vAlign w:val="center"/>
          </w:tcPr>
          <w:p w:rsidR="00B35A2D" w:rsidRDefault="00B35A2D">
            <w:pPr>
              <w:pStyle w:val="ConsPlusNormal"/>
              <w:jc w:val="center"/>
            </w:pPr>
            <w:r>
              <w:t>891,800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531" w:type="dxa"/>
            <w:vAlign w:val="center"/>
          </w:tcPr>
          <w:p w:rsidR="00B35A2D" w:rsidRDefault="00B35A2D">
            <w:pPr>
              <w:pStyle w:val="ConsPlusNormal"/>
              <w:jc w:val="center"/>
            </w:pPr>
            <w:r>
              <w:t>221,500</w:t>
            </w:r>
          </w:p>
        </w:tc>
        <w:tc>
          <w:tcPr>
            <w:tcW w:w="1531" w:type="dxa"/>
            <w:vAlign w:val="center"/>
          </w:tcPr>
          <w:p w:rsidR="00B35A2D" w:rsidRDefault="00B35A2D">
            <w:pPr>
              <w:pStyle w:val="ConsPlusNormal"/>
              <w:jc w:val="center"/>
            </w:pPr>
            <w:r>
              <w:t>221,500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221,500</w:t>
            </w:r>
          </w:p>
        </w:tc>
        <w:tc>
          <w:tcPr>
            <w:tcW w:w="1531" w:type="dxa"/>
            <w:vAlign w:val="center"/>
          </w:tcPr>
          <w:p w:rsidR="00B35A2D" w:rsidRDefault="00B35A2D">
            <w:pPr>
              <w:pStyle w:val="ConsPlusNormal"/>
              <w:jc w:val="center"/>
            </w:pPr>
            <w:r>
              <w:t>221,500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221,500</w:t>
            </w:r>
          </w:p>
        </w:tc>
        <w:tc>
          <w:tcPr>
            <w:tcW w:w="1531" w:type="dxa"/>
            <w:vAlign w:val="center"/>
          </w:tcPr>
          <w:p w:rsidR="00B35A2D" w:rsidRDefault="00B35A2D">
            <w:pPr>
              <w:pStyle w:val="ConsPlusNormal"/>
              <w:jc w:val="center"/>
            </w:pPr>
            <w:r>
              <w:t>221,500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0110171140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Субсидии советам ветеранов (пенсионеров) войны, труда, Вооруженных Сил и </w:t>
            </w:r>
            <w:r>
              <w:lastRenderedPageBreak/>
              <w:t>правоохранительных органов</w:t>
            </w:r>
          </w:p>
        </w:tc>
        <w:tc>
          <w:tcPr>
            <w:tcW w:w="1531" w:type="dxa"/>
            <w:vAlign w:val="center"/>
          </w:tcPr>
          <w:p w:rsidR="00B35A2D" w:rsidRDefault="00B35A2D">
            <w:pPr>
              <w:pStyle w:val="ConsPlusNormal"/>
              <w:jc w:val="center"/>
            </w:pPr>
            <w:r>
              <w:lastRenderedPageBreak/>
              <w:t>542,300</w:t>
            </w:r>
          </w:p>
        </w:tc>
        <w:tc>
          <w:tcPr>
            <w:tcW w:w="1531" w:type="dxa"/>
            <w:vAlign w:val="center"/>
          </w:tcPr>
          <w:p w:rsidR="00B35A2D" w:rsidRDefault="00B35A2D">
            <w:pPr>
              <w:pStyle w:val="ConsPlusNormal"/>
              <w:jc w:val="center"/>
            </w:pPr>
            <w:r>
              <w:t>542,300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0110171140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542,300</w:t>
            </w:r>
          </w:p>
        </w:tc>
        <w:tc>
          <w:tcPr>
            <w:tcW w:w="1531" w:type="dxa"/>
            <w:vAlign w:val="center"/>
          </w:tcPr>
          <w:p w:rsidR="00B35A2D" w:rsidRDefault="00B35A2D">
            <w:pPr>
              <w:pStyle w:val="ConsPlusNormal"/>
              <w:jc w:val="center"/>
            </w:pPr>
            <w:r>
              <w:t>542,300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0110171140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542,300</w:t>
            </w:r>
          </w:p>
        </w:tc>
        <w:tc>
          <w:tcPr>
            <w:tcW w:w="1531" w:type="dxa"/>
            <w:vAlign w:val="center"/>
          </w:tcPr>
          <w:p w:rsidR="00B35A2D" w:rsidRDefault="00B35A2D">
            <w:pPr>
              <w:pStyle w:val="ConsPlusNormal"/>
              <w:jc w:val="center"/>
            </w:pPr>
            <w:r>
              <w:t>542,300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0110171250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531" w:type="dxa"/>
            <w:vAlign w:val="center"/>
          </w:tcPr>
          <w:p w:rsidR="00B35A2D" w:rsidRDefault="00B35A2D">
            <w:pPr>
              <w:pStyle w:val="ConsPlusNormal"/>
              <w:jc w:val="center"/>
            </w:pPr>
            <w:r>
              <w:t>128,000</w:t>
            </w:r>
          </w:p>
        </w:tc>
        <w:tc>
          <w:tcPr>
            <w:tcW w:w="1531" w:type="dxa"/>
            <w:vAlign w:val="center"/>
          </w:tcPr>
          <w:p w:rsidR="00B35A2D" w:rsidRDefault="00B35A2D">
            <w:pPr>
              <w:pStyle w:val="ConsPlusNormal"/>
              <w:jc w:val="center"/>
            </w:pPr>
            <w:r>
              <w:t>128,000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0110171250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128,000</w:t>
            </w:r>
          </w:p>
        </w:tc>
        <w:tc>
          <w:tcPr>
            <w:tcW w:w="1531" w:type="dxa"/>
            <w:vAlign w:val="center"/>
          </w:tcPr>
          <w:p w:rsidR="00B35A2D" w:rsidRDefault="00B35A2D">
            <w:pPr>
              <w:pStyle w:val="ConsPlusNormal"/>
              <w:jc w:val="center"/>
            </w:pPr>
            <w:r>
              <w:t>128,000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0110171250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128,000</w:t>
            </w:r>
          </w:p>
        </w:tc>
        <w:tc>
          <w:tcPr>
            <w:tcW w:w="1531" w:type="dxa"/>
            <w:vAlign w:val="center"/>
          </w:tcPr>
          <w:p w:rsidR="00B35A2D" w:rsidRDefault="00B35A2D">
            <w:pPr>
              <w:pStyle w:val="ConsPlusNormal"/>
              <w:jc w:val="center"/>
            </w:pPr>
            <w:r>
              <w:t>128,000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"Финансовая и информационно-методическая </w:t>
            </w:r>
            <w:r>
              <w:lastRenderedPageBreak/>
              <w:t>поддержка деятельности территориальных общественных самоуправлений"</w:t>
            </w:r>
          </w:p>
        </w:tc>
        <w:tc>
          <w:tcPr>
            <w:tcW w:w="1531" w:type="dxa"/>
            <w:vAlign w:val="center"/>
          </w:tcPr>
          <w:p w:rsidR="00B35A2D" w:rsidRDefault="00B35A2D">
            <w:pPr>
              <w:pStyle w:val="ConsPlusNormal"/>
              <w:jc w:val="center"/>
            </w:pPr>
            <w:r>
              <w:lastRenderedPageBreak/>
              <w:t>4018,500</w:t>
            </w:r>
          </w:p>
        </w:tc>
        <w:tc>
          <w:tcPr>
            <w:tcW w:w="1531" w:type="dxa"/>
            <w:vAlign w:val="center"/>
          </w:tcPr>
          <w:p w:rsidR="00B35A2D" w:rsidRDefault="00B35A2D">
            <w:pPr>
              <w:pStyle w:val="ConsPlusNormal"/>
              <w:jc w:val="center"/>
            </w:pPr>
            <w:r>
              <w:t>4018,500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0110271130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на осуществление деятельности территориальных общественных самоуправлений</w:t>
            </w:r>
          </w:p>
        </w:tc>
        <w:tc>
          <w:tcPr>
            <w:tcW w:w="1531" w:type="dxa"/>
            <w:vAlign w:val="center"/>
          </w:tcPr>
          <w:p w:rsidR="00B35A2D" w:rsidRDefault="00B35A2D">
            <w:pPr>
              <w:pStyle w:val="ConsPlusNormal"/>
              <w:jc w:val="center"/>
            </w:pPr>
            <w:r>
              <w:t>3811,500</w:t>
            </w:r>
          </w:p>
        </w:tc>
        <w:tc>
          <w:tcPr>
            <w:tcW w:w="1531" w:type="dxa"/>
            <w:vAlign w:val="center"/>
          </w:tcPr>
          <w:p w:rsidR="00B35A2D" w:rsidRDefault="00B35A2D">
            <w:pPr>
              <w:pStyle w:val="ConsPlusNormal"/>
              <w:jc w:val="center"/>
            </w:pPr>
            <w:r>
              <w:t>3811,500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0110271130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3811,500</w:t>
            </w:r>
          </w:p>
        </w:tc>
        <w:tc>
          <w:tcPr>
            <w:tcW w:w="1531" w:type="dxa"/>
            <w:vAlign w:val="center"/>
          </w:tcPr>
          <w:p w:rsidR="00B35A2D" w:rsidRDefault="00B35A2D">
            <w:pPr>
              <w:pStyle w:val="ConsPlusNormal"/>
              <w:jc w:val="center"/>
            </w:pPr>
            <w:r>
              <w:t>3811,500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0110271130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3811,500</w:t>
            </w:r>
          </w:p>
        </w:tc>
        <w:tc>
          <w:tcPr>
            <w:tcW w:w="1531" w:type="dxa"/>
            <w:vAlign w:val="center"/>
          </w:tcPr>
          <w:p w:rsidR="00B35A2D" w:rsidRDefault="00B35A2D">
            <w:pPr>
              <w:pStyle w:val="ConsPlusNormal"/>
              <w:jc w:val="center"/>
            </w:pPr>
            <w:r>
              <w:t>3811,500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0110271350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территориальным общественным самоуправлениям на реализацию конкурса проектов</w:t>
            </w:r>
          </w:p>
        </w:tc>
        <w:tc>
          <w:tcPr>
            <w:tcW w:w="1531" w:type="dxa"/>
            <w:vAlign w:val="center"/>
          </w:tcPr>
          <w:p w:rsidR="00B35A2D" w:rsidRDefault="00B35A2D">
            <w:pPr>
              <w:pStyle w:val="ConsPlusNormal"/>
              <w:jc w:val="center"/>
            </w:pPr>
            <w:r>
              <w:t>207,000</w:t>
            </w:r>
          </w:p>
        </w:tc>
        <w:tc>
          <w:tcPr>
            <w:tcW w:w="1531" w:type="dxa"/>
            <w:vAlign w:val="center"/>
          </w:tcPr>
          <w:p w:rsidR="00B35A2D" w:rsidRDefault="00B35A2D">
            <w:pPr>
              <w:pStyle w:val="ConsPlusNormal"/>
              <w:jc w:val="center"/>
            </w:pPr>
            <w:r>
              <w:t>207,000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0110271350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207,000</w:t>
            </w:r>
          </w:p>
        </w:tc>
        <w:tc>
          <w:tcPr>
            <w:tcW w:w="1531" w:type="dxa"/>
            <w:vAlign w:val="center"/>
          </w:tcPr>
          <w:p w:rsidR="00B35A2D" w:rsidRDefault="00B35A2D">
            <w:pPr>
              <w:pStyle w:val="ConsPlusNormal"/>
              <w:jc w:val="center"/>
            </w:pPr>
            <w:r>
              <w:t>207,000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0110271350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 xml:space="preserve">Субсидии некоммерческим организациям (за исключением государственных (муниципальных) </w:t>
            </w:r>
            <w:r>
              <w:lastRenderedPageBreak/>
              <w:t>учреждений)</w:t>
            </w:r>
          </w:p>
        </w:tc>
        <w:tc>
          <w:tcPr>
            <w:tcW w:w="1531" w:type="dxa"/>
            <w:vAlign w:val="center"/>
          </w:tcPr>
          <w:p w:rsidR="00B35A2D" w:rsidRDefault="00B35A2D">
            <w:pPr>
              <w:pStyle w:val="ConsPlusNormal"/>
              <w:jc w:val="center"/>
            </w:pPr>
            <w:r>
              <w:lastRenderedPageBreak/>
              <w:t>207,000</w:t>
            </w:r>
          </w:p>
        </w:tc>
        <w:tc>
          <w:tcPr>
            <w:tcW w:w="1531" w:type="dxa"/>
            <w:vAlign w:val="center"/>
          </w:tcPr>
          <w:p w:rsidR="00B35A2D" w:rsidRDefault="00B35A2D">
            <w:pPr>
              <w:pStyle w:val="ConsPlusNormal"/>
              <w:jc w:val="center"/>
            </w:pPr>
            <w:r>
              <w:t>207,000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531" w:type="dxa"/>
            <w:vAlign w:val="center"/>
          </w:tcPr>
          <w:p w:rsidR="00B35A2D" w:rsidRDefault="00B35A2D">
            <w:pPr>
              <w:pStyle w:val="ConsPlusNormal"/>
              <w:jc w:val="center"/>
            </w:pPr>
            <w:r>
              <w:t>4751,100</w:t>
            </w:r>
          </w:p>
        </w:tc>
        <w:tc>
          <w:tcPr>
            <w:tcW w:w="1531" w:type="dxa"/>
            <w:vAlign w:val="center"/>
          </w:tcPr>
          <w:p w:rsidR="00B35A2D" w:rsidRDefault="00B35A2D">
            <w:pPr>
              <w:pStyle w:val="ConsPlusNormal"/>
              <w:jc w:val="center"/>
            </w:pPr>
            <w:r>
              <w:t>4751,100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имущества и обеспечение деятельности общественных центров</w:t>
            </w:r>
          </w:p>
        </w:tc>
        <w:tc>
          <w:tcPr>
            <w:tcW w:w="1531" w:type="dxa"/>
            <w:vAlign w:val="center"/>
          </w:tcPr>
          <w:p w:rsidR="00B35A2D" w:rsidRDefault="00B35A2D">
            <w:pPr>
              <w:pStyle w:val="ConsPlusNormal"/>
              <w:jc w:val="center"/>
            </w:pPr>
            <w:r>
              <w:t>4751,100</w:t>
            </w:r>
          </w:p>
        </w:tc>
        <w:tc>
          <w:tcPr>
            <w:tcW w:w="1531" w:type="dxa"/>
            <w:vAlign w:val="center"/>
          </w:tcPr>
          <w:p w:rsidR="00B35A2D" w:rsidRDefault="00B35A2D">
            <w:pPr>
              <w:pStyle w:val="ConsPlusNormal"/>
              <w:jc w:val="center"/>
            </w:pPr>
            <w:r>
              <w:t>4751,100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4639,700</w:t>
            </w:r>
          </w:p>
        </w:tc>
        <w:tc>
          <w:tcPr>
            <w:tcW w:w="1531" w:type="dxa"/>
            <w:vAlign w:val="center"/>
          </w:tcPr>
          <w:p w:rsidR="00B35A2D" w:rsidRDefault="00B35A2D">
            <w:pPr>
              <w:pStyle w:val="ConsPlusNormal"/>
              <w:jc w:val="center"/>
            </w:pPr>
            <w:r>
              <w:t>4645,500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4639,700</w:t>
            </w:r>
          </w:p>
        </w:tc>
        <w:tc>
          <w:tcPr>
            <w:tcW w:w="1531" w:type="dxa"/>
            <w:vAlign w:val="center"/>
          </w:tcPr>
          <w:p w:rsidR="00B35A2D" w:rsidRDefault="00B35A2D">
            <w:pPr>
              <w:pStyle w:val="ConsPlusNormal"/>
              <w:jc w:val="center"/>
            </w:pPr>
            <w:r>
              <w:t>4645,500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111,400</w:t>
            </w:r>
          </w:p>
        </w:tc>
        <w:tc>
          <w:tcPr>
            <w:tcW w:w="1531" w:type="dxa"/>
            <w:vAlign w:val="center"/>
          </w:tcPr>
          <w:p w:rsidR="00B35A2D" w:rsidRDefault="00B35A2D">
            <w:pPr>
              <w:pStyle w:val="ConsPlusNormal"/>
              <w:jc w:val="center"/>
            </w:pPr>
            <w:r>
              <w:t>105,600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111,400</w:t>
            </w:r>
          </w:p>
        </w:tc>
        <w:tc>
          <w:tcPr>
            <w:tcW w:w="1531" w:type="dxa"/>
            <w:vAlign w:val="center"/>
          </w:tcPr>
          <w:p w:rsidR="00B35A2D" w:rsidRDefault="00B35A2D">
            <w:pPr>
              <w:pStyle w:val="ConsPlusNormal"/>
              <w:jc w:val="center"/>
            </w:pPr>
            <w:r>
              <w:t>105,600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"Повышение уровня межэтнического и межконфессионального взаимопонимания"</w:t>
            </w:r>
          </w:p>
        </w:tc>
        <w:tc>
          <w:tcPr>
            <w:tcW w:w="1531" w:type="dxa"/>
            <w:vAlign w:val="center"/>
          </w:tcPr>
          <w:p w:rsidR="00B35A2D" w:rsidRDefault="00B35A2D">
            <w:pPr>
              <w:pStyle w:val="ConsPlusNormal"/>
              <w:jc w:val="center"/>
            </w:pPr>
            <w:r>
              <w:t>120,000</w:t>
            </w:r>
          </w:p>
        </w:tc>
        <w:tc>
          <w:tcPr>
            <w:tcW w:w="1531" w:type="dxa"/>
            <w:vAlign w:val="center"/>
          </w:tcPr>
          <w:p w:rsidR="00B35A2D" w:rsidRDefault="00B35A2D">
            <w:pPr>
              <w:pStyle w:val="ConsPlusNormal"/>
              <w:jc w:val="center"/>
            </w:pPr>
            <w:r>
              <w:t>120,000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w:t>
            </w:r>
            <w:r>
              <w:lastRenderedPageBreak/>
              <w:t>"Мероприятия, содействующие формированию гармоничной межнациональной, межконфессиональной ситуации в городе Перми"</w:t>
            </w:r>
          </w:p>
        </w:tc>
        <w:tc>
          <w:tcPr>
            <w:tcW w:w="1531" w:type="dxa"/>
            <w:vAlign w:val="center"/>
          </w:tcPr>
          <w:p w:rsidR="00B35A2D" w:rsidRDefault="00B35A2D">
            <w:pPr>
              <w:pStyle w:val="ConsPlusNormal"/>
              <w:jc w:val="center"/>
            </w:pPr>
            <w:r>
              <w:lastRenderedPageBreak/>
              <w:t>120,000</w:t>
            </w:r>
          </w:p>
        </w:tc>
        <w:tc>
          <w:tcPr>
            <w:tcW w:w="1531" w:type="dxa"/>
            <w:vAlign w:val="center"/>
          </w:tcPr>
          <w:p w:rsidR="00B35A2D" w:rsidRDefault="00B35A2D">
            <w:pPr>
              <w:pStyle w:val="ConsPlusNormal"/>
              <w:jc w:val="center"/>
            </w:pPr>
            <w:r>
              <w:t>120,000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531" w:type="dxa"/>
            <w:vAlign w:val="center"/>
          </w:tcPr>
          <w:p w:rsidR="00B35A2D" w:rsidRDefault="00B35A2D">
            <w:pPr>
              <w:pStyle w:val="ConsPlusNormal"/>
              <w:jc w:val="center"/>
            </w:pPr>
            <w:r>
              <w:t>25,000</w:t>
            </w:r>
          </w:p>
        </w:tc>
        <w:tc>
          <w:tcPr>
            <w:tcW w:w="1531" w:type="dxa"/>
            <w:vAlign w:val="center"/>
          </w:tcPr>
          <w:p w:rsidR="00B35A2D" w:rsidRDefault="00B35A2D">
            <w:pPr>
              <w:pStyle w:val="ConsPlusNormal"/>
              <w:jc w:val="center"/>
            </w:pPr>
            <w:r>
              <w:t>25,000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25,000</w:t>
            </w:r>
          </w:p>
        </w:tc>
        <w:tc>
          <w:tcPr>
            <w:tcW w:w="1531" w:type="dxa"/>
            <w:vAlign w:val="center"/>
          </w:tcPr>
          <w:p w:rsidR="00B35A2D" w:rsidRDefault="00B35A2D">
            <w:pPr>
              <w:pStyle w:val="ConsPlusNormal"/>
              <w:jc w:val="center"/>
            </w:pPr>
            <w:r>
              <w:t>25,000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25,000</w:t>
            </w:r>
          </w:p>
        </w:tc>
        <w:tc>
          <w:tcPr>
            <w:tcW w:w="1531" w:type="dxa"/>
            <w:vAlign w:val="center"/>
          </w:tcPr>
          <w:p w:rsidR="00B35A2D" w:rsidRDefault="00B35A2D">
            <w:pPr>
              <w:pStyle w:val="ConsPlusNormal"/>
              <w:jc w:val="center"/>
            </w:pPr>
            <w:r>
              <w:t>25,000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Содействие в реализации мероприятий, направленных на гармонизацию межнациональных отношений, сохранение этнического многообразия народов России, </w:t>
            </w:r>
            <w:r>
              <w:lastRenderedPageBreak/>
              <w:t>проживающих в городе Перми</w:t>
            </w:r>
          </w:p>
        </w:tc>
        <w:tc>
          <w:tcPr>
            <w:tcW w:w="1531" w:type="dxa"/>
            <w:vAlign w:val="center"/>
          </w:tcPr>
          <w:p w:rsidR="00B35A2D" w:rsidRDefault="00B35A2D">
            <w:pPr>
              <w:pStyle w:val="ConsPlusNormal"/>
              <w:jc w:val="center"/>
            </w:pPr>
            <w:r>
              <w:lastRenderedPageBreak/>
              <w:t>95,000</w:t>
            </w:r>
          </w:p>
        </w:tc>
        <w:tc>
          <w:tcPr>
            <w:tcW w:w="1531" w:type="dxa"/>
            <w:vAlign w:val="center"/>
          </w:tcPr>
          <w:p w:rsidR="00B35A2D" w:rsidRDefault="00B35A2D">
            <w:pPr>
              <w:pStyle w:val="ConsPlusNormal"/>
              <w:jc w:val="center"/>
            </w:pPr>
            <w:r>
              <w:t>95,000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95,000</w:t>
            </w:r>
          </w:p>
        </w:tc>
        <w:tc>
          <w:tcPr>
            <w:tcW w:w="1531" w:type="dxa"/>
            <w:vAlign w:val="center"/>
          </w:tcPr>
          <w:p w:rsidR="00B35A2D" w:rsidRDefault="00B35A2D">
            <w:pPr>
              <w:pStyle w:val="ConsPlusNormal"/>
              <w:jc w:val="center"/>
            </w:pPr>
            <w:r>
              <w:t>95,000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95,000</w:t>
            </w:r>
          </w:p>
        </w:tc>
        <w:tc>
          <w:tcPr>
            <w:tcW w:w="1531" w:type="dxa"/>
            <w:vAlign w:val="center"/>
          </w:tcPr>
          <w:p w:rsidR="00B35A2D" w:rsidRDefault="00B35A2D">
            <w:pPr>
              <w:pStyle w:val="ConsPlusNormal"/>
              <w:jc w:val="center"/>
            </w:pPr>
            <w:r>
              <w:t>95,000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Национальная безопасность и правоохранительная деятельность</w:t>
            </w:r>
          </w:p>
        </w:tc>
        <w:tc>
          <w:tcPr>
            <w:tcW w:w="1531" w:type="dxa"/>
            <w:vAlign w:val="center"/>
          </w:tcPr>
          <w:p w:rsidR="00B35A2D" w:rsidRDefault="00B35A2D">
            <w:pPr>
              <w:pStyle w:val="ConsPlusNormal"/>
              <w:jc w:val="center"/>
            </w:pPr>
            <w:r>
              <w:t>969,600</w:t>
            </w:r>
          </w:p>
        </w:tc>
        <w:tc>
          <w:tcPr>
            <w:tcW w:w="1531" w:type="dxa"/>
            <w:vAlign w:val="center"/>
          </w:tcPr>
          <w:p w:rsidR="00B35A2D" w:rsidRDefault="00B35A2D">
            <w:pPr>
              <w:pStyle w:val="ConsPlusNormal"/>
              <w:jc w:val="center"/>
            </w:pPr>
            <w:r>
              <w:t>478,500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31" w:type="dxa"/>
            <w:vAlign w:val="center"/>
          </w:tcPr>
          <w:p w:rsidR="00B35A2D" w:rsidRDefault="00B35A2D">
            <w:pPr>
              <w:pStyle w:val="ConsPlusNormal"/>
              <w:jc w:val="center"/>
            </w:pPr>
            <w:r>
              <w:t>870,100</w:t>
            </w:r>
          </w:p>
        </w:tc>
        <w:tc>
          <w:tcPr>
            <w:tcW w:w="1531" w:type="dxa"/>
            <w:vAlign w:val="center"/>
          </w:tcPr>
          <w:p w:rsidR="00B35A2D" w:rsidRDefault="00B35A2D">
            <w:pPr>
              <w:pStyle w:val="ConsPlusNormal"/>
              <w:jc w:val="center"/>
            </w:pPr>
            <w:r>
              <w:t>344,100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"Безопасный город"</w:t>
            </w:r>
          </w:p>
        </w:tc>
        <w:tc>
          <w:tcPr>
            <w:tcW w:w="1531" w:type="dxa"/>
            <w:vAlign w:val="center"/>
          </w:tcPr>
          <w:p w:rsidR="00B35A2D" w:rsidRDefault="00B35A2D">
            <w:pPr>
              <w:pStyle w:val="ConsPlusNormal"/>
              <w:jc w:val="center"/>
            </w:pPr>
            <w:r>
              <w:t>11,500</w:t>
            </w:r>
          </w:p>
        </w:tc>
        <w:tc>
          <w:tcPr>
            <w:tcW w:w="1531" w:type="dxa"/>
            <w:vAlign w:val="center"/>
          </w:tcPr>
          <w:p w:rsidR="00B35A2D" w:rsidRDefault="00B35A2D">
            <w:pPr>
              <w:pStyle w:val="ConsPlusNormal"/>
              <w:jc w:val="center"/>
            </w:pPr>
            <w:r>
              <w:t>11,500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531" w:type="dxa"/>
            <w:vAlign w:val="center"/>
          </w:tcPr>
          <w:p w:rsidR="00B35A2D" w:rsidRDefault="00B35A2D">
            <w:pPr>
              <w:pStyle w:val="ConsPlusNormal"/>
              <w:jc w:val="center"/>
            </w:pPr>
            <w:r>
              <w:t>11,500</w:t>
            </w:r>
          </w:p>
        </w:tc>
        <w:tc>
          <w:tcPr>
            <w:tcW w:w="1531" w:type="dxa"/>
            <w:vAlign w:val="center"/>
          </w:tcPr>
          <w:p w:rsidR="00B35A2D" w:rsidRDefault="00B35A2D">
            <w:pPr>
              <w:pStyle w:val="ConsPlusNormal"/>
              <w:jc w:val="center"/>
            </w:pPr>
            <w:r>
              <w:t>11,500</w:t>
            </w:r>
          </w:p>
        </w:tc>
      </w:tr>
      <w:tr w:rsidR="00B35A2D">
        <w:tc>
          <w:tcPr>
            <w:tcW w:w="1228" w:type="dxa"/>
            <w:vAlign w:val="center"/>
          </w:tcPr>
          <w:p w:rsidR="00B35A2D" w:rsidRDefault="00B35A2D">
            <w:pPr>
              <w:pStyle w:val="ConsPlusNormal"/>
              <w:jc w:val="center"/>
            </w:pPr>
            <w:r>
              <w:lastRenderedPageBreak/>
              <w:t>935</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531" w:type="dxa"/>
            <w:vAlign w:val="center"/>
          </w:tcPr>
          <w:p w:rsidR="00B35A2D" w:rsidRDefault="00B35A2D">
            <w:pPr>
              <w:pStyle w:val="ConsPlusNormal"/>
              <w:jc w:val="center"/>
            </w:pPr>
            <w:r>
              <w:t>11,500</w:t>
            </w:r>
          </w:p>
        </w:tc>
        <w:tc>
          <w:tcPr>
            <w:tcW w:w="1531" w:type="dxa"/>
            <w:vAlign w:val="center"/>
          </w:tcPr>
          <w:p w:rsidR="00B35A2D" w:rsidRDefault="00B35A2D">
            <w:pPr>
              <w:pStyle w:val="ConsPlusNormal"/>
              <w:jc w:val="center"/>
            </w:pPr>
            <w:r>
              <w:t>11,500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спасательных постов в местах массового отдыха у воды</w:t>
            </w:r>
          </w:p>
        </w:tc>
        <w:tc>
          <w:tcPr>
            <w:tcW w:w="1531" w:type="dxa"/>
            <w:vAlign w:val="center"/>
          </w:tcPr>
          <w:p w:rsidR="00B35A2D" w:rsidRDefault="00B35A2D">
            <w:pPr>
              <w:pStyle w:val="ConsPlusNormal"/>
              <w:jc w:val="center"/>
            </w:pPr>
            <w:r>
              <w:t>11,500</w:t>
            </w:r>
          </w:p>
        </w:tc>
        <w:tc>
          <w:tcPr>
            <w:tcW w:w="1531" w:type="dxa"/>
            <w:vAlign w:val="center"/>
          </w:tcPr>
          <w:p w:rsidR="00B35A2D" w:rsidRDefault="00B35A2D">
            <w:pPr>
              <w:pStyle w:val="ConsPlusNormal"/>
              <w:jc w:val="center"/>
            </w:pPr>
            <w:r>
              <w:t>11,500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11,500</w:t>
            </w:r>
          </w:p>
        </w:tc>
        <w:tc>
          <w:tcPr>
            <w:tcW w:w="1531" w:type="dxa"/>
            <w:vAlign w:val="center"/>
          </w:tcPr>
          <w:p w:rsidR="00B35A2D" w:rsidRDefault="00B35A2D">
            <w:pPr>
              <w:pStyle w:val="ConsPlusNormal"/>
              <w:jc w:val="center"/>
            </w:pPr>
            <w:r>
              <w:t>11,500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11,500</w:t>
            </w:r>
          </w:p>
        </w:tc>
        <w:tc>
          <w:tcPr>
            <w:tcW w:w="1531" w:type="dxa"/>
            <w:vAlign w:val="center"/>
          </w:tcPr>
          <w:p w:rsidR="00B35A2D" w:rsidRDefault="00B35A2D">
            <w:pPr>
              <w:pStyle w:val="ConsPlusNormal"/>
              <w:jc w:val="center"/>
            </w:pPr>
            <w:r>
              <w:t>11,500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31" w:type="dxa"/>
            <w:vAlign w:val="center"/>
          </w:tcPr>
          <w:p w:rsidR="00B35A2D" w:rsidRDefault="00B35A2D">
            <w:pPr>
              <w:pStyle w:val="ConsPlusNormal"/>
              <w:jc w:val="center"/>
            </w:pPr>
            <w:r>
              <w:t>858,600</w:t>
            </w:r>
          </w:p>
        </w:tc>
        <w:tc>
          <w:tcPr>
            <w:tcW w:w="1531" w:type="dxa"/>
            <w:vAlign w:val="center"/>
          </w:tcPr>
          <w:p w:rsidR="00B35A2D" w:rsidRDefault="00B35A2D">
            <w:pPr>
              <w:pStyle w:val="ConsPlusNormal"/>
              <w:jc w:val="center"/>
            </w:pPr>
            <w:r>
              <w:t>332,600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9190000000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Иные непрограммные мероприятия</w:t>
            </w:r>
          </w:p>
        </w:tc>
        <w:tc>
          <w:tcPr>
            <w:tcW w:w="1531" w:type="dxa"/>
            <w:vAlign w:val="center"/>
          </w:tcPr>
          <w:p w:rsidR="00B35A2D" w:rsidRDefault="00B35A2D">
            <w:pPr>
              <w:pStyle w:val="ConsPlusNormal"/>
              <w:jc w:val="center"/>
            </w:pPr>
            <w:r>
              <w:t>858,600</w:t>
            </w:r>
          </w:p>
        </w:tc>
        <w:tc>
          <w:tcPr>
            <w:tcW w:w="1531" w:type="dxa"/>
            <w:vAlign w:val="center"/>
          </w:tcPr>
          <w:p w:rsidR="00B35A2D" w:rsidRDefault="00B35A2D">
            <w:pPr>
              <w:pStyle w:val="ConsPlusNormal"/>
              <w:jc w:val="center"/>
            </w:pPr>
            <w:r>
              <w:t>332,600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9190021880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531" w:type="dxa"/>
            <w:vAlign w:val="center"/>
          </w:tcPr>
          <w:p w:rsidR="00B35A2D" w:rsidRDefault="00B35A2D">
            <w:pPr>
              <w:pStyle w:val="ConsPlusNormal"/>
              <w:jc w:val="center"/>
            </w:pPr>
            <w:r>
              <w:t>858,600</w:t>
            </w:r>
          </w:p>
        </w:tc>
        <w:tc>
          <w:tcPr>
            <w:tcW w:w="1531" w:type="dxa"/>
            <w:vAlign w:val="center"/>
          </w:tcPr>
          <w:p w:rsidR="00B35A2D" w:rsidRDefault="00B35A2D">
            <w:pPr>
              <w:pStyle w:val="ConsPlusNormal"/>
              <w:jc w:val="center"/>
            </w:pPr>
            <w:r>
              <w:t>332,600</w:t>
            </w:r>
          </w:p>
        </w:tc>
      </w:tr>
      <w:tr w:rsidR="00B35A2D">
        <w:tc>
          <w:tcPr>
            <w:tcW w:w="1228" w:type="dxa"/>
            <w:vAlign w:val="center"/>
          </w:tcPr>
          <w:p w:rsidR="00B35A2D" w:rsidRDefault="00B35A2D">
            <w:pPr>
              <w:pStyle w:val="ConsPlusNormal"/>
              <w:jc w:val="center"/>
            </w:pPr>
            <w:r>
              <w:lastRenderedPageBreak/>
              <w:t>935</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9190021880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856,800</w:t>
            </w:r>
          </w:p>
        </w:tc>
        <w:tc>
          <w:tcPr>
            <w:tcW w:w="1531" w:type="dxa"/>
            <w:vAlign w:val="center"/>
          </w:tcPr>
          <w:p w:rsidR="00B35A2D" w:rsidRDefault="00B35A2D">
            <w:pPr>
              <w:pStyle w:val="ConsPlusNormal"/>
              <w:jc w:val="center"/>
            </w:pPr>
            <w:r>
              <w:t>331,400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9190021880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856,800</w:t>
            </w:r>
          </w:p>
        </w:tc>
        <w:tc>
          <w:tcPr>
            <w:tcW w:w="1531" w:type="dxa"/>
            <w:vAlign w:val="center"/>
          </w:tcPr>
          <w:p w:rsidR="00B35A2D" w:rsidRDefault="00B35A2D">
            <w:pPr>
              <w:pStyle w:val="ConsPlusNormal"/>
              <w:jc w:val="center"/>
            </w:pPr>
            <w:r>
              <w:t>331,400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9190021880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1,800</w:t>
            </w:r>
          </w:p>
        </w:tc>
        <w:tc>
          <w:tcPr>
            <w:tcW w:w="1531" w:type="dxa"/>
            <w:vAlign w:val="center"/>
          </w:tcPr>
          <w:p w:rsidR="00B35A2D" w:rsidRDefault="00B35A2D">
            <w:pPr>
              <w:pStyle w:val="ConsPlusNormal"/>
              <w:jc w:val="center"/>
            </w:pPr>
            <w:r>
              <w:t>1,200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9190021880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1,800</w:t>
            </w:r>
          </w:p>
        </w:tc>
        <w:tc>
          <w:tcPr>
            <w:tcW w:w="1531" w:type="dxa"/>
            <w:vAlign w:val="center"/>
          </w:tcPr>
          <w:p w:rsidR="00B35A2D" w:rsidRDefault="00B35A2D">
            <w:pPr>
              <w:pStyle w:val="ConsPlusNormal"/>
              <w:jc w:val="center"/>
            </w:pPr>
            <w:r>
              <w:t>1,200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31" w:type="dxa"/>
            <w:vAlign w:val="center"/>
          </w:tcPr>
          <w:p w:rsidR="00B35A2D" w:rsidRDefault="00B35A2D">
            <w:pPr>
              <w:pStyle w:val="ConsPlusNormal"/>
              <w:jc w:val="center"/>
            </w:pPr>
            <w:r>
              <w:t>99,500</w:t>
            </w:r>
          </w:p>
        </w:tc>
        <w:tc>
          <w:tcPr>
            <w:tcW w:w="1531" w:type="dxa"/>
            <w:vAlign w:val="center"/>
          </w:tcPr>
          <w:p w:rsidR="00B35A2D" w:rsidRDefault="00B35A2D">
            <w:pPr>
              <w:pStyle w:val="ConsPlusNormal"/>
              <w:jc w:val="center"/>
            </w:pPr>
            <w:r>
              <w:t>134,400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"Безопасный город"</w:t>
            </w:r>
          </w:p>
        </w:tc>
        <w:tc>
          <w:tcPr>
            <w:tcW w:w="1531" w:type="dxa"/>
            <w:vAlign w:val="center"/>
          </w:tcPr>
          <w:p w:rsidR="00B35A2D" w:rsidRDefault="00B35A2D">
            <w:pPr>
              <w:pStyle w:val="ConsPlusNormal"/>
              <w:jc w:val="center"/>
            </w:pPr>
            <w:r>
              <w:t>99,500</w:t>
            </w:r>
          </w:p>
        </w:tc>
        <w:tc>
          <w:tcPr>
            <w:tcW w:w="1531" w:type="dxa"/>
            <w:vAlign w:val="center"/>
          </w:tcPr>
          <w:p w:rsidR="00B35A2D" w:rsidRDefault="00B35A2D">
            <w:pPr>
              <w:pStyle w:val="ConsPlusNormal"/>
              <w:jc w:val="center"/>
            </w:pPr>
            <w:r>
              <w:t>134,400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первичных мер пожарной безопасности в границах города Перми"</w:t>
            </w:r>
          </w:p>
        </w:tc>
        <w:tc>
          <w:tcPr>
            <w:tcW w:w="1531" w:type="dxa"/>
            <w:vAlign w:val="center"/>
          </w:tcPr>
          <w:p w:rsidR="00B35A2D" w:rsidRDefault="00B35A2D">
            <w:pPr>
              <w:pStyle w:val="ConsPlusNormal"/>
              <w:jc w:val="center"/>
            </w:pPr>
            <w:r>
              <w:t>99,500</w:t>
            </w:r>
          </w:p>
        </w:tc>
        <w:tc>
          <w:tcPr>
            <w:tcW w:w="1531" w:type="dxa"/>
            <w:vAlign w:val="center"/>
          </w:tcPr>
          <w:p w:rsidR="00B35A2D" w:rsidRDefault="00B35A2D">
            <w:pPr>
              <w:pStyle w:val="ConsPlusNormal"/>
              <w:jc w:val="center"/>
            </w:pPr>
            <w:r>
              <w:t>134,400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первичных мер пожарной безопасности"</w:t>
            </w:r>
          </w:p>
        </w:tc>
        <w:tc>
          <w:tcPr>
            <w:tcW w:w="1531" w:type="dxa"/>
            <w:vAlign w:val="center"/>
          </w:tcPr>
          <w:p w:rsidR="00B35A2D" w:rsidRDefault="00B35A2D">
            <w:pPr>
              <w:pStyle w:val="ConsPlusNormal"/>
              <w:jc w:val="center"/>
            </w:pPr>
            <w:r>
              <w:t>99,500</w:t>
            </w:r>
          </w:p>
        </w:tc>
        <w:tc>
          <w:tcPr>
            <w:tcW w:w="1531" w:type="dxa"/>
            <w:vAlign w:val="center"/>
          </w:tcPr>
          <w:p w:rsidR="00B35A2D" w:rsidRDefault="00B35A2D">
            <w:pPr>
              <w:pStyle w:val="ConsPlusNormal"/>
              <w:jc w:val="center"/>
            </w:pPr>
            <w:r>
              <w:t>134,400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Мероприятия по приведению в </w:t>
            </w:r>
            <w:r>
              <w:lastRenderedPageBreak/>
              <w:t>нормативное состояние, содержанию пожарных водоемов и пирсов</w:t>
            </w:r>
          </w:p>
        </w:tc>
        <w:tc>
          <w:tcPr>
            <w:tcW w:w="1531" w:type="dxa"/>
            <w:vAlign w:val="center"/>
          </w:tcPr>
          <w:p w:rsidR="00B35A2D" w:rsidRDefault="00B35A2D">
            <w:pPr>
              <w:pStyle w:val="ConsPlusNormal"/>
              <w:jc w:val="center"/>
            </w:pPr>
            <w:r>
              <w:lastRenderedPageBreak/>
              <w:t>99,500</w:t>
            </w:r>
          </w:p>
        </w:tc>
        <w:tc>
          <w:tcPr>
            <w:tcW w:w="1531" w:type="dxa"/>
            <w:vAlign w:val="center"/>
          </w:tcPr>
          <w:p w:rsidR="00B35A2D" w:rsidRDefault="00B35A2D">
            <w:pPr>
              <w:pStyle w:val="ConsPlusNormal"/>
              <w:jc w:val="center"/>
            </w:pPr>
            <w:r>
              <w:t>134,400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99,500</w:t>
            </w:r>
          </w:p>
        </w:tc>
        <w:tc>
          <w:tcPr>
            <w:tcW w:w="1531" w:type="dxa"/>
            <w:vAlign w:val="center"/>
          </w:tcPr>
          <w:p w:rsidR="00B35A2D" w:rsidRDefault="00B35A2D">
            <w:pPr>
              <w:pStyle w:val="ConsPlusNormal"/>
              <w:jc w:val="center"/>
            </w:pPr>
            <w:r>
              <w:t>134,400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99,500</w:t>
            </w:r>
          </w:p>
        </w:tc>
        <w:tc>
          <w:tcPr>
            <w:tcW w:w="1531" w:type="dxa"/>
            <w:vAlign w:val="center"/>
          </w:tcPr>
          <w:p w:rsidR="00B35A2D" w:rsidRDefault="00B35A2D">
            <w:pPr>
              <w:pStyle w:val="ConsPlusNormal"/>
              <w:jc w:val="center"/>
            </w:pPr>
            <w:r>
              <w:t>134,400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Национальная экономика</w:t>
            </w:r>
          </w:p>
        </w:tc>
        <w:tc>
          <w:tcPr>
            <w:tcW w:w="1531" w:type="dxa"/>
            <w:vAlign w:val="center"/>
          </w:tcPr>
          <w:p w:rsidR="00B35A2D" w:rsidRDefault="00B35A2D">
            <w:pPr>
              <w:pStyle w:val="ConsPlusNormal"/>
              <w:jc w:val="center"/>
            </w:pPr>
            <w:r>
              <w:t>199696,256</w:t>
            </w:r>
          </w:p>
        </w:tc>
        <w:tc>
          <w:tcPr>
            <w:tcW w:w="1531" w:type="dxa"/>
            <w:vAlign w:val="center"/>
          </w:tcPr>
          <w:p w:rsidR="00B35A2D" w:rsidRDefault="00B35A2D">
            <w:pPr>
              <w:pStyle w:val="ConsPlusNormal"/>
              <w:jc w:val="center"/>
            </w:pPr>
            <w:r>
              <w:t>215008,111</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Дорожное хозяйство (дорожные фонды)</w:t>
            </w:r>
          </w:p>
        </w:tc>
        <w:tc>
          <w:tcPr>
            <w:tcW w:w="1531" w:type="dxa"/>
            <w:vAlign w:val="center"/>
          </w:tcPr>
          <w:p w:rsidR="00B35A2D" w:rsidRDefault="00B35A2D">
            <w:pPr>
              <w:pStyle w:val="ConsPlusNormal"/>
              <w:jc w:val="center"/>
            </w:pPr>
            <w:r>
              <w:t>198241,956</w:t>
            </w:r>
          </w:p>
        </w:tc>
        <w:tc>
          <w:tcPr>
            <w:tcW w:w="1531" w:type="dxa"/>
            <w:vAlign w:val="center"/>
          </w:tcPr>
          <w:p w:rsidR="00B35A2D" w:rsidRDefault="00B35A2D">
            <w:pPr>
              <w:pStyle w:val="ConsPlusNormal"/>
              <w:jc w:val="center"/>
            </w:pPr>
            <w:r>
              <w:t>213490,211</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531" w:type="dxa"/>
            <w:vAlign w:val="center"/>
          </w:tcPr>
          <w:p w:rsidR="00B35A2D" w:rsidRDefault="00B35A2D">
            <w:pPr>
              <w:pStyle w:val="ConsPlusNormal"/>
              <w:jc w:val="center"/>
            </w:pPr>
            <w:r>
              <w:t>183717,656</w:t>
            </w:r>
          </w:p>
        </w:tc>
        <w:tc>
          <w:tcPr>
            <w:tcW w:w="1531" w:type="dxa"/>
            <w:vAlign w:val="center"/>
          </w:tcPr>
          <w:p w:rsidR="00B35A2D" w:rsidRDefault="00B35A2D">
            <w:pPr>
              <w:pStyle w:val="ConsPlusNormal"/>
              <w:jc w:val="center"/>
            </w:pPr>
            <w:r>
              <w:t>198965,911</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"Приведение в нормативное состояние автомобильных дорог и дорожных сооружений"</w:t>
            </w:r>
          </w:p>
        </w:tc>
        <w:tc>
          <w:tcPr>
            <w:tcW w:w="1531" w:type="dxa"/>
            <w:vAlign w:val="center"/>
          </w:tcPr>
          <w:p w:rsidR="00B35A2D" w:rsidRDefault="00B35A2D">
            <w:pPr>
              <w:pStyle w:val="ConsPlusNormal"/>
              <w:jc w:val="center"/>
            </w:pPr>
            <w:r>
              <w:t>183717,656</w:t>
            </w:r>
          </w:p>
        </w:tc>
        <w:tc>
          <w:tcPr>
            <w:tcW w:w="1531" w:type="dxa"/>
            <w:vAlign w:val="center"/>
          </w:tcPr>
          <w:p w:rsidR="00B35A2D" w:rsidRDefault="00B35A2D">
            <w:pPr>
              <w:pStyle w:val="ConsPlusNormal"/>
              <w:jc w:val="center"/>
            </w:pPr>
            <w:r>
              <w:t>198965,911</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531" w:type="dxa"/>
            <w:vAlign w:val="center"/>
          </w:tcPr>
          <w:p w:rsidR="00B35A2D" w:rsidRDefault="00B35A2D">
            <w:pPr>
              <w:pStyle w:val="ConsPlusNormal"/>
              <w:jc w:val="center"/>
            </w:pPr>
            <w:r>
              <w:t>183717,656</w:t>
            </w:r>
          </w:p>
        </w:tc>
        <w:tc>
          <w:tcPr>
            <w:tcW w:w="1531" w:type="dxa"/>
            <w:vAlign w:val="center"/>
          </w:tcPr>
          <w:p w:rsidR="00B35A2D" w:rsidRDefault="00B35A2D">
            <w:pPr>
              <w:pStyle w:val="ConsPlusNormal"/>
              <w:jc w:val="center"/>
            </w:pPr>
            <w:r>
              <w:t>185269,011</w:t>
            </w:r>
          </w:p>
        </w:tc>
      </w:tr>
      <w:tr w:rsidR="00B35A2D">
        <w:tc>
          <w:tcPr>
            <w:tcW w:w="1228" w:type="dxa"/>
            <w:vAlign w:val="center"/>
          </w:tcPr>
          <w:p w:rsidR="00B35A2D" w:rsidRDefault="00B35A2D">
            <w:pPr>
              <w:pStyle w:val="ConsPlusNormal"/>
              <w:jc w:val="center"/>
            </w:pPr>
            <w:r>
              <w:lastRenderedPageBreak/>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 ремонт автомобильных дорог</w:t>
            </w:r>
          </w:p>
        </w:tc>
        <w:tc>
          <w:tcPr>
            <w:tcW w:w="1531" w:type="dxa"/>
            <w:vAlign w:val="center"/>
          </w:tcPr>
          <w:p w:rsidR="00B35A2D" w:rsidRDefault="00B35A2D">
            <w:pPr>
              <w:pStyle w:val="ConsPlusNormal"/>
              <w:jc w:val="center"/>
            </w:pPr>
            <w:r>
              <w:t>179591,556</w:t>
            </w:r>
          </w:p>
        </w:tc>
        <w:tc>
          <w:tcPr>
            <w:tcW w:w="1531" w:type="dxa"/>
            <w:vAlign w:val="center"/>
          </w:tcPr>
          <w:p w:rsidR="00B35A2D" w:rsidRDefault="00B35A2D">
            <w:pPr>
              <w:pStyle w:val="ConsPlusNormal"/>
              <w:jc w:val="center"/>
            </w:pPr>
            <w:r>
              <w:t>181142,911</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179591,556</w:t>
            </w:r>
          </w:p>
        </w:tc>
        <w:tc>
          <w:tcPr>
            <w:tcW w:w="1531" w:type="dxa"/>
            <w:vAlign w:val="center"/>
          </w:tcPr>
          <w:p w:rsidR="00B35A2D" w:rsidRDefault="00B35A2D">
            <w:pPr>
              <w:pStyle w:val="ConsPlusNormal"/>
              <w:jc w:val="center"/>
            </w:pPr>
            <w:r>
              <w:t>181142,911</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179591,556</w:t>
            </w:r>
          </w:p>
        </w:tc>
        <w:tc>
          <w:tcPr>
            <w:tcW w:w="1531" w:type="dxa"/>
            <w:vAlign w:val="center"/>
          </w:tcPr>
          <w:p w:rsidR="00B35A2D" w:rsidRDefault="00B35A2D">
            <w:pPr>
              <w:pStyle w:val="ConsPlusNormal"/>
              <w:jc w:val="center"/>
            </w:pPr>
            <w:r>
              <w:t>181142,911</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Ремонт тротуаров, пешеходных дорожек и газонов вдоль тротуаров, пешеходных дорожек</w:t>
            </w:r>
          </w:p>
        </w:tc>
        <w:tc>
          <w:tcPr>
            <w:tcW w:w="1531" w:type="dxa"/>
            <w:vAlign w:val="center"/>
          </w:tcPr>
          <w:p w:rsidR="00B35A2D" w:rsidRDefault="00B35A2D">
            <w:pPr>
              <w:pStyle w:val="ConsPlusNormal"/>
              <w:jc w:val="center"/>
            </w:pPr>
            <w:r>
              <w:t>4126,100</w:t>
            </w:r>
          </w:p>
        </w:tc>
        <w:tc>
          <w:tcPr>
            <w:tcW w:w="1531" w:type="dxa"/>
            <w:vAlign w:val="center"/>
          </w:tcPr>
          <w:p w:rsidR="00B35A2D" w:rsidRDefault="00B35A2D">
            <w:pPr>
              <w:pStyle w:val="ConsPlusNormal"/>
              <w:jc w:val="center"/>
            </w:pPr>
            <w:r>
              <w:t>4126,100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4126,100</w:t>
            </w:r>
          </w:p>
        </w:tc>
        <w:tc>
          <w:tcPr>
            <w:tcW w:w="1531" w:type="dxa"/>
            <w:vAlign w:val="center"/>
          </w:tcPr>
          <w:p w:rsidR="00B35A2D" w:rsidRDefault="00B35A2D">
            <w:pPr>
              <w:pStyle w:val="ConsPlusNormal"/>
              <w:jc w:val="center"/>
            </w:pPr>
            <w:r>
              <w:t>4126,100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4126,100</w:t>
            </w:r>
          </w:p>
        </w:tc>
        <w:tc>
          <w:tcPr>
            <w:tcW w:w="1531" w:type="dxa"/>
            <w:vAlign w:val="center"/>
          </w:tcPr>
          <w:p w:rsidR="00B35A2D" w:rsidRDefault="00B35A2D">
            <w:pPr>
              <w:pStyle w:val="ConsPlusNormal"/>
              <w:jc w:val="center"/>
            </w:pPr>
            <w:r>
              <w:t>4126,100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1010600000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13696,900</w:t>
            </w:r>
          </w:p>
        </w:tc>
      </w:tr>
      <w:tr w:rsidR="00B35A2D">
        <w:tc>
          <w:tcPr>
            <w:tcW w:w="1228" w:type="dxa"/>
            <w:vAlign w:val="center"/>
          </w:tcPr>
          <w:p w:rsidR="00B35A2D" w:rsidRDefault="00B35A2D">
            <w:pPr>
              <w:pStyle w:val="ConsPlusNormal"/>
              <w:jc w:val="center"/>
            </w:pPr>
            <w:r>
              <w:lastRenderedPageBreak/>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10106SТ040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13696,900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10106SТ040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13696,900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10106SТ040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13696,900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"Благоустройство города Перми"</w:t>
            </w:r>
          </w:p>
        </w:tc>
        <w:tc>
          <w:tcPr>
            <w:tcW w:w="1531" w:type="dxa"/>
            <w:vAlign w:val="center"/>
          </w:tcPr>
          <w:p w:rsidR="00B35A2D" w:rsidRDefault="00B35A2D">
            <w:pPr>
              <w:pStyle w:val="ConsPlusNormal"/>
              <w:jc w:val="center"/>
            </w:pPr>
            <w:r>
              <w:t>237,800</w:t>
            </w:r>
          </w:p>
        </w:tc>
        <w:tc>
          <w:tcPr>
            <w:tcW w:w="1531" w:type="dxa"/>
            <w:vAlign w:val="center"/>
          </w:tcPr>
          <w:p w:rsidR="00B35A2D" w:rsidRDefault="00B35A2D">
            <w:pPr>
              <w:pStyle w:val="ConsPlusNormal"/>
              <w:jc w:val="center"/>
            </w:pPr>
            <w:r>
              <w:t>237,800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531" w:type="dxa"/>
            <w:vAlign w:val="center"/>
          </w:tcPr>
          <w:p w:rsidR="00B35A2D" w:rsidRDefault="00B35A2D">
            <w:pPr>
              <w:pStyle w:val="ConsPlusNormal"/>
              <w:jc w:val="center"/>
            </w:pPr>
            <w:r>
              <w:t>237,800</w:t>
            </w:r>
          </w:p>
        </w:tc>
        <w:tc>
          <w:tcPr>
            <w:tcW w:w="1531" w:type="dxa"/>
            <w:vAlign w:val="center"/>
          </w:tcPr>
          <w:p w:rsidR="00B35A2D" w:rsidRDefault="00B35A2D">
            <w:pPr>
              <w:pStyle w:val="ConsPlusNormal"/>
              <w:jc w:val="center"/>
            </w:pPr>
            <w:r>
              <w:t>237,800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1110600000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531" w:type="dxa"/>
            <w:vAlign w:val="center"/>
          </w:tcPr>
          <w:p w:rsidR="00B35A2D" w:rsidRDefault="00B35A2D">
            <w:pPr>
              <w:pStyle w:val="ConsPlusNormal"/>
              <w:jc w:val="center"/>
            </w:pPr>
            <w:r>
              <w:t>237,800</w:t>
            </w:r>
          </w:p>
        </w:tc>
        <w:tc>
          <w:tcPr>
            <w:tcW w:w="1531" w:type="dxa"/>
            <w:vAlign w:val="center"/>
          </w:tcPr>
          <w:p w:rsidR="00B35A2D" w:rsidRDefault="00B35A2D">
            <w:pPr>
              <w:pStyle w:val="ConsPlusNormal"/>
              <w:jc w:val="center"/>
            </w:pPr>
            <w:r>
              <w:t>237,800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111060000</w:t>
            </w:r>
            <w:r>
              <w:lastRenderedPageBreak/>
              <w:t>0</w:t>
            </w:r>
          </w:p>
        </w:tc>
        <w:tc>
          <w:tcPr>
            <w:tcW w:w="1036" w:type="dxa"/>
            <w:vAlign w:val="center"/>
          </w:tcPr>
          <w:p w:rsidR="00B35A2D" w:rsidRDefault="00B35A2D">
            <w:pPr>
              <w:pStyle w:val="ConsPlusNormal"/>
              <w:jc w:val="center"/>
            </w:pPr>
            <w:r>
              <w:lastRenderedPageBreak/>
              <w:t>200</w:t>
            </w:r>
          </w:p>
        </w:tc>
        <w:tc>
          <w:tcPr>
            <w:tcW w:w="4762"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531" w:type="dxa"/>
            <w:vAlign w:val="center"/>
          </w:tcPr>
          <w:p w:rsidR="00B35A2D" w:rsidRDefault="00B35A2D">
            <w:pPr>
              <w:pStyle w:val="ConsPlusNormal"/>
              <w:jc w:val="center"/>
            </w:pPr>
            <w:r>
              <w:lastRenderedPageBreak/>
              <w:t>237,800</w:t>
            </w:r>
          </w:p>
        </w:tc>
        <w:tc>
          <w:tcPr>
            <w:tcW w:w="1531" w:type="dxa"/>
            <w:vAlign w:val="center"/>
          </w:tcPr>
          <w:p w:rsidR="00B35A2D" w:rsidRDefault="00B35A2D">
            <w:pPr>
              <w:pStyle w:val="ConsPlusNormal"/>
              <w:jc w:val="center"/>
            </w:pPr>
            <w:r>
              <w:t>237,800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1110600000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237,800</w:t>
            </w:r>
          </w:p>
        </w:tc>
        <w:tc>
          <w:tcPr>
            <w:tcW w:w="1531" w:type="dxa"/>
            <w:vAlign w:val="center"/>
          </w:tcPr>
          <w:p w:rsidR="00B35A2D" w:rsidRDefault="00B35A2D">
            <w:pPr>
              <w:pStyle w:val="ConsPlusNormal"/>
              <w:jc w:val="center"/>
            </w:pPr>
            <w:r>
              <w:t>237,800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531" w:type="dxa"/>
            <w:vAlign w:val="center"/>
          </w:tcPr>
          <w:p w:rsidR="00B35A2D" w:rsidRDefault="00B35A2D">
            <w:pPr>
              <w:pStyle w:val="ConsPlusNormal"/>
              <w:jc w:val="center"/>
            </w:pPr>
            <w:r>
              <w:t>3036,500</w:t>
            </w:r>
          </w:p>
        </w:tc>
        <w:tc>
          <w:tcPr>
            <w:tcW w:w="1531" w:type="dxa"/>
            <w:vAlign w:val="center"/>
          </w:tcPr>
          <w:p w:rsidR="00B35A2D" w:rsidRDefault="00B35A2D">
            <w:pPr>
              <w:pStyle w:val="ConsPlusNormal"/>
              <w:jc w:val="center"/>
            </w:pPr>
            <w:r>
              <w:t>3036,500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531" w:type="dxa"/>
            <w:vAlign w:val="center"/>
          </w:tcPr>
          <w:p w:rsidR="00B35A2D" w:rsidRDefault="00B35A2D">
            <w:pPr>
              <w:pStyle w:val="ConsPlusNormal"/>
              <w:jc w:val="center"/>
            </w:pPr>
            <w:r>
              <w:t>3036,500</w:t>
            </w:r>
          </w:p>
        </w:tc>
        <w:tc>
          <w:tcPr>
            <w:tcW w:w="1531" w:type="dxa"/>
            <w:vAlign w:val="center"/>
          </w:tcPr>
          <w:p w:rsidR="00B35A2D" w:rsidRDefault="00B35A2D">
            <w:pPr>
              <w:pStyle w:val="ConsPlusNormal"/>
              <w:jc w:val="center"/>
            </w:pPr>
            <w:r>
              <w:t>3036,500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531" w:type="dxa"/>
            <w:vAlign w:val="center"/>
          </w:tcPr>
          <w:p w:rsidR="00B35A2D" w:rsidRDefault="00B35A2D">
            <w:pPr>
              <w:pStyle w:val="ConsPlusNormal"/>
              <w:jc w:val="center"/>
            </w:pPr>
            <w:r>
              <w:t>3036,500</w:t>
            </w:r>
          </w:p>
        </w:tc>
        <w:tc>
          <w:tcPr>
            <w:tcW w:w="1531" w:type="dxa"/>
            <w:vAlign w:val="center"/>
          </w:tcPr>
          <w:p w:rsidR="00B35A2D" w:rsidRDefault="00B35A2D">
            <w:pPr>
              <w:pStyle w:val="ConsPlusNormal"/>
              <w:jc w:val="center"/>
            </w:pPr>
            <w:r>
              <w:t>3036,500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1220321780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 ремонт остановочных пунктов</w:t>
            </w:r>
          </w:p>
        </w:tc>
        <w:tc>
          <w:tcPr>
            <w:tcW w:w="1531" w:type="dxa"/>
            <w:vAlign w:val="center"/>
          </w:tcPr>
          <w:p w:rsidR="00B35A2D" w:rsidRDefault="00B35A2D">
            <w:pPr>
              <w:pStyle w:val="ConsPlusNormal"/>
              <w:jc w:val="center"/>
            </w:pPr>
            <w:r>
              <w:t>3036,500</w:t>
            </w:r>
          </w:p>
        </w:tc>
        <w:tc>
          <w:tcPr>
            <w:tcW w:w="1531" w:type="dxa"/>
            <w:vAlign w:val="center"/>
          </w:tcPr>
          <w:p w:rsidR="00B35A2D" w:rsidRDefault="00B35A2D">
            <w:pPr>
              <w:pStyle w:val="ConsPlusNormal"/>
              <w:jc w:val="center"/>
            </w:pPr>
            <w:r>
              <w:t>3036,500</w:t>
            </w:r>
          </w:p>
        </w:tc>
      </w:tr>
      <w:tr w:rsidR="00B35A2D">
        <w:tc>
          <w:tcPr>
            <w:tcW w:w="1228" w:type="dxa"/>
            <w:vAlign w:val="center"/>
          </w:tcPr>
          <w:p w:rsidR="00B35A2D" w:rsidRDefault="00B35A2D">
            <w:pPr>
              <w:pStyle w:val="ConsPlusNormal"/>
              <w:jc w:val="center"/>
            </w:pPr>
            <w:r>
              <w:lastRenderedPageBreak/>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1220321780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3036,500</w:t>
            </w:r>
          </w:p>
        </w:tc>
        <w:tc>
          <w:tcPr>
            <w:tcW w:w="1531" w:type="dxa"/>
            <w:vAlign w:val="center"/>
          </w:tcPr>
          <w:p w:rsidR="00B35A2D" w:rsidRDefault="00B35A2D">
            <w:pPr>
              <w:pStyle w:val="ConsPlusNormal"/>
              <w:jc w:val="center"/>
            </w:pPr>
            <w:r>
              <w:t>3036,500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1220321780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3036,500</w:t>
            </w:r>
          </w:p>
        </w:tc>
        <w:tc>
          <w:tcPr>
            <w:tcW w:w="1531" w:type="dxa"/>
            <w:vAlign w:val="center"/>
          </w:tcPr>
          <w:p w:rsidR="00B35A2D" w:rsidRDefault="00B35A2D">
            <w:pPr>
              <w:pStyle w:val="ConsPlusNormal"/>
              <w:jc w:val="center"/>
            </w:pPr>
            <w:r>
              <w:t>3036,500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531" w:type="dxa"/>
            <w:vAlign w:val="center"/>
          </w:tcPr>
          <w:p w:rsidR="00B35A2D" w:rsidRDefault="00B35A2D">
            <w:pPr>
              <w:pStyle w:val="ConsPlusNormal"/>
              <w:jc w:val="center"/>
            </w:pPr>
            <w:r>
              <w:t>11250,000</w:t>
            </w:r>
          </w:p>
        </w:tc>
        <w:tc>
          <w:tcPr>
            <w:tcW w:w="1531" w:type="dxa"/>
            <w:vAlign w:val="center"/>
          </w:tcPr>
          <w:p w:rsidR="00B35A2D" w:rsidRDefault="00B35A2D">
            <w:pPr>
              <w:pStyle w:val="ConsPlusNormal"/>
              <w:jc w:val="center"/>
            </w:pPr>
            <w:r>
              <w:t>11250,000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эффективного управления многоквартирными домами в городе Перми"</w:t>
            </w:r>
          </w:p>
        </w:tc>
        <w:tc>
          <w:tcPr>
            <w:tcW w:w="1531" w:type="dxa"/>
            <w:vAlign w:val="center"/>
          </w:tcPr>
          <w:p w:rsidR="00B35A2D" w:rsidRDefault="00B35A2D">
            <w:pPr>
              <w:pStyle w:val="ConsPlusNormal"/>
              <w:jc w:val="center"/>
            </w:pPr>
            <w:r>
              <w:t>11250,000</w:t>
            </w:r>
          </w:p>
        </w:tc>
        <w:tc>
          <w:tcPr>
            <w:tcW w:w="1531" w:type="dxa"/>
            <w:vAlign w:val="center"/>
          </w:tcPr>
          <w:p w:rsidR="00B35A2D" w:rsidRDefault="00B35A2D">
            <w:pPr>
              <w:pStyle w:val="ConsPlusNormal"/>
              <w:jc w:val="center"/>
            </w:pPr>
            <w:r>
              <w:t>11250,000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531" w:type="dxa"/>
            <w:vAlign w:val="center"/>
          </w:tcPr>
          <w:p w:rsidR="00B35A2D" w:rsidRDefault="00B35A2D">
            <w:pPr>
              <w:pStyle w:val="ConsPlusNormal"/>
              <w:jc w:val="center"/>
            </w:pPr>
            <w:r>
              <w:t>11250,000</w:t>
            </w:r>
          </w:p>
        </w:tc>
        <w:tc>
          <w:tcPr>
            <w:tcW w:w="1531" w:type="dxa"/>
            <w:vAlign w:val="center"/>
          </w:tcPr>
          <w:p w:rsidR="00B35A2D" w:rsidRDefault="00B35A2D">
            <w:pPr>
              <w:pStyle w:val="ConsPlusNormal"/>
              <w:jc w:val="center"/>
            </w:pPr>
            <w:r>
              <w:t>11250,000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1730371190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Возмещение затрат по благоустройству придомовых территорий многоквартирных домов города Перми</w:t>
            </w:r>
          </w:p>
        </w:tc>
        <w:tc>
          <w:tcPr>
            <w:tcW w:w="1531" w:type="dxa"/>
            <w:vAlign w:val="center"/>
          </w:tcPr>
          <w:p w:rsidR="00B35A2D" w:rsidRDefault="00B35A2D">
            <w:pPr>
              <w:pStyle w:val="ConsPlusNormal"/>
              <w:jc w:val="center"/>
            </w:pPr>
            <w:r>
              <w:t>11250,000</w:t>
            </w:r>
          </w:p>
        </w:tc>
        <w:tc>
          <w:tcPr>
            <w:tcW w:w="1531" w:type="dxa"/>
            <w:vAlign w:val="center"/>
          </w:tcPr>
          <w:p w:rsidR="00B35A2D" w:rsidRDefault="00B35A2D">
            <w:pPr>
              <w:pStyle w:val="ConsPlusNormal"/>
              <w:jc w:val="center"/>
            </w:pPr>
            <w:r>
              <w:t>11250,000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1730371190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11250,000</w:t>
            </w:r>
          </w:p>
        </w:tc>
        <w:tc>
          <w:tcPr>
            <w:tcW w:w="1531" w:type="dxa"/>
            <w:vAlign w:val="center"/>
          </w:tcPr>
          <w:p w:rsidR="00B35A2D" w:rsidRDefault="00B35A2D">
            <w:pPr>
              <w:pStyle w:val="ConsPlusNormal"/>
              <w:jc w:val="center"/>
            </w:pPr>
            <w:r>
              <w:t>11250,000</w:t>
            </w:r>
          </w:p>
        </w:tc>
      </w:tr>
      <w:tr w:rsidR="00B35A2D">
        <w:tc>
          <w:tcPr>
            <w:tcW w:w="1228" w:type="dxa"/>
            <w:vAlign w:val="center"/>
          </w:tcPr>
          <w:p w:rsidR="00B35A2D" w:rsidRDefault="00B35A2D">
            <w:pPr>
              <w:pStyle w:val="ConsPlusNormal"/>
              <w:jc w:val="center"/>
            </w:pPr>
            <w:r>
              <w:lastRenderedPageBreak/>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1730371190</w:t>
            </w:r>
          </w:p>
        </w:tc>
        <w:tc>
          <w:tcPr>
            <w:tcW w:w="1036" w:type="dxa"/>
            <w:vAlign w:val="center"/>
          </w:tcPr>
          <w:p w:rsidR="00B35A2D" w:rsidRDefault="00B35A2D">
            <w:pPr>
              <w:pStyle w:val="ConsPlusNormal"/>
              <w:jc w:val="center"/>
            </w:pPr>
            <w:r>
              <w:t>810</w:t>
            </w:r>
          </w:p>
        </w:tc>
        <w:tc>
          <w:tcPr>
            <w:tcW w:w="4762"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1" w:type="dxa"/>
            <w:vAlign w:val="center"/>
          </w:tcPr>
          <w:p w:rsidR="00B35A2D" w:rsidRDefault="00B35A2D">
            <w:pPr>
              <w:pStyle w:val="ConsPlusNormal"/>
              <w:jc w:val="center"/>
            </w:pPr>
            <w:r>
              <w:t>11250,000</w:t>
            </w:r>
          </w:p>
        </w:tc>
        <w:tc>
          <w:tcPr>
            <w:tcW w:w="1531" w:type="dxa"/>
            <w:vAlign w:val="center"/>
          </w:tcPr>
          <w:p w:rsidR="00B35A2D" w:rsidRDefault="00B35A2D">
            <w:pPr>
              <w:pStyle w:val="ConsPlusNormal"/>
              <w:jc w:val="center"/>
            </w:pPr>
            <w:r>
              <w:t>11250,000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национальной экономики</w:t>
            </w:r>
          </w:p>
        </w:tc>
        <w:tc>
          <w:tcPr>
            <w:tcW w:w="1531" w:type="dxa"/>
            <w:vAlign w:val="center"/>
          </w:tcPr>
          <w:p w:rsidR="00B35A2D" w:rsidRDefault="00B35A2D">
            <w:pPr>
              <w:pStyle w:val="ConsPlusNormal"/>
              <w:jc w:val="center"/>
            </w:pPr>
            <w:r>
              <w:t>1454,300</w:t>
            </w:r>
          </w:p>
        </w:tc>
        <w:tc>
          <w:tcPr>
            <w:tcW w:w="1531" w:type="dxa"/>
            <w:vAlign w:val="center"/>
          </w:tcPr>
          <w:p w:rsidR="00B35A2D" w:rsidRDefault="00B35A2D">
            <w:pPr>
              <w:pStyle w:val="ConsPlusNormal"/>
              <w:jc w:val="center"/>
            </w:pPr>
            <w:r>
              <w:t>1517,900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"Экономическое развитие города Перми"</w:t>
            </w:r>
          </w:p>
        </w:tc>
        <w:tc>
          <w:tcPr>
            <w:tcW w:w="1531" w:type="dxa"/>
            <w:vAlign w:val="center"/>
          </w:tcPr>
          <w:p w:rsidR="00B35A2D" w:rsidRDefault="00B35A2D">
            <w:pPr>
              <w:pStyle w:val="ConsPlusNormal"/>
              <w:jc w:val="center"/>
            </w:pPr>
            <w:r>
              <w:t>976,600</w:t>
            </w:r>
          </w:p>
        </w:tc>
        <w:tc>
          <w:tcPr>
            <w:tcW w:w="1531" w:type="dxa"/>
            <w:vAlign w:val="center"/>
          </w:tcPr>
          <w:p w:rsidR="00B35A2D" w:rsidRDefault="00B35A2D">
            <w:pPr>
              <w:pStyle w:val="ConsPlusNormal"/>
              <w:jc w:val="center"/>
            </w:pPr>
            <w:r>
              <w:t>1040,400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"Развитие потребительского рынка"</w:t>
            </w:r>
          </w:p>
        </w:tc>
        <w:tc>
          <w:tcPr>
            <w:tcW w:w="1531" w:type="dxa"/>
            <w:vAlign w:val="center"/>
          </w:tcPr>
          <w:p w:rsidR="00B35A2D" w:rsidRDefault="00B35A2D">
            <w:pPr>
              <w:pStyle w:val="ConsPlusNormal"/>
              <w:jc w:val="center"/>
            </w:pPr>
            <w:r>
              <w:t>976,600</w:t>
            </w:r>
          </w:p>
        </w:tc>
        <w:tc>
          <w:tcPr>
            <w:tcW w:w="1531" w:type="dxa"/>
            <w:vAlign w:val="center"/>
          </w:tcPr>
          <w:p w:rsidR="00B35A2D" w:rsidRDefault="00B35A2D">
            <w:pPr>
              <w:pStyle w:val="ConsPlusNormal"/>
              <w:jc w:val="center"/>
            </w:pPr>
            <w:r>
              <w:t>1040,400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531" w:type="dxa"/>
            <w:vAlign w:val="center"/>
          </w:tcPr>
          <w:p w:rsidR="00B35A2D" w:rsidRDefault="00B35A2D">
            <w:pPr>
              <w:pStyle w:val="ConsPlusNormal"/>
              <w:jc w:val="center"/>
            </w:pPr>
            <w:r>
              <w:t>976,600</w:t>
            </w:r>
          </w:p>
        </w:tc>
        <w:tc>
          <w:tcPr>
            <w:tcW w:w="1531" w:type="dxa"/>
            <w:vAlign w:val="center"/>
          </w:tcPr>
          <w:p w:rsidR="00B35A2D" w:rsidRDefault="00B35A2D">
            <w:pPr>
              <w:pStyle w:val="ConsPlusNormal"/>
              <w:jc w:val="center"/>
            </w:pPr>
            <w:r>
              <w:t>1040,400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0930221150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531" w:type="dxa"/>
            <w:vAlign w:val="center"/>
          </w:tcPr>
          <w:p w:rsidR="00B35A2D" w:rsidRDefault="00B35A2D">
            <w:pPr>
              <w:pStyle w:val="ConsPlusNormal"/>
              <w:jc w:val="center"/>
            </w:pPr>
            <w:r>
              <w:t>632,700</w:t>
            </w:r>
          </w:p>
        </w:tc>
        <w:tc>
          <w:tcPr>
            <w:tcW w:w="1531" w:type="dxa"/>
            <w:vAlign w:val="center"/>
          </w:tcPr>
          <w:p w:rsidR="00B35A2D" w:rsidRDefault="00B35A2D">
            <w:pPr>
              <w:pStyle w:val="ConsPlusNormal"/>
              <w:jc w:val="center"/>
            </w:pPr>
            <w:r>
              <w:t>722,400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0930221150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632,700</w:t>
            </w:r>
          </w:p>
        </w:tc>
        <w:tc>
          <w:tcPr>
            <w:tcW w:w="1531" w:type="dxa"/>
            <w:vAlign w:val="center"/>
          </w:tcPr>
          <w:p w:rsidR="00B35A2D" w:rsidRDefault="00B35A2D">
            <w:pPr>
              <w:pStyle w:val="ConsPlusNormal"/>
              <w:jc w:val="center"/>
            </w:pPr>
            <w:r>
              <w:t>722,400</w:t>
            </w:r>
          </w:p>
        </w:tc>
      </w:tr>
      <w:tr w:rsidR="00B35A2D">
        <w:tc>
          <w:tcPr>
            <w:tcW w:w="1228" w:type="dxa"/>
            <w:vAlign w:val="center"/>
          </w:tcPr>
          <w:p w:rsidR="00B35A2D" w:rsidRDefault="00B35A2D">
            <w:pPr>
              <w:pStyle w:val="ConsPlusNormal"/>
              <w:jc w:val="center"/>
            </w:pPr>
            <w:r>
              <w:lastRenderedPageBreak/>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0930221150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632,700</w:t>
            </w:r>
          </w:p>
        </w:tc>
        <w:tc>
          <w:tcPr>
            <w:tcW w:w="1531" w:type="dxa"/>
            <w:vAlign w:val="center"/>
          </w:tcPr>
          <w:p w:rsidR="00B35A2D" w:rsidRDefault="00B35A2D">
            <w:pPr>
              <w:pStyle w:val="ConsPlusNormal"/>
              <w:jc w:val="center"/>
            </w:pPr>
            <w:r>
              <w:t>722,400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0930222110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Демонтаж самовольно установленных и незаконно размещенных рекламных конструкций</w:t>
            </w:r>
          </w:p>
        </w:tc>
        <w:tc>
          <w:tcPr>
            <w:tcW w:w="1531" w:type="dxa"/>
            <w:vAlign w:val="center"/>
          </w:tcPr>
          <w:p w:rsidR="00B35A2D" w:rsidRDefault="00B35A2D">
            <w:pPr>
              <w:pStyle w:val="ConsPlusNormal"/>
              <w:jc w:val="center"/>
            </w:pPr>
            <w:r>
              <w:t>343,900</w:t>
            </w:r>
          </w:p>
        </w:tc>
        <w:tc>
          <w:tcPr>
            <w:tcW w:w="1531" w:type="dxa"/>
            <w:vAlign w:val="center"/>
          </w:tcPr>
          <w:p w:rsidR="00B35A2D" w:rsidRDefault="00B35A2D">
            <w:pPr>
              <w:pStyle w:val="ConsPlusNormal"/>
              <w:jc w:val="center"/>
            </w:pPr>
            <w:r>
              <w:t>318,000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0930222110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343,900</w:t>
            </w:r>
          </w:p>
        </w:tc>
        <w:tc>
          <w:tcPr>
            <w:tcW w:w="1531" w:type="dxa"/>
            <w:vAlign w:val="center"/>
          </w:tcPr>
          <w:p w:rsidR="00B35A2D" w:rsidRDefault="00B35A2D">
            <w:pPr>
              <w:pStyle w:val="ConsPlusNormal"/>
              <w:jc w:val="center"/>
            </w:pPr>
            <w:r>
              <w:t>318,000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0930222110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343,900</w:t>
            </w:r>
          </w:p>
        </w:tc>
        <w:tc>
          <w:tcPr>
            <w:tcW w:w="1531" w:type="dxa"/>
            <w:vAlign w:val="center"/>
          </w:tcPr>
          <w:p w:rsidR="00B35A2D" w:rsidRDefault="00B35A2D">
            <w:pPr>
              <w:pStyle w:val="ConsPlusNormal"/>
              <w:jc w:val="center"/>
            </w:pPr>
            <w:r>
              <w:t>318,000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"Благоустройство города Перми"</w:t>
            </w:r>
          </w:p>
        </w:tc>
        <w:tc>
          <w:tcPr>
            <w:tcW w:w="1531" w:type="dxa"/>
            <w:vAlign w:val="center"/>
          </w:tcPr>
          <w:p w:rsidR="00B35A2D" w:rsidRDefault="00B35A2D">
            <w:pPr>
              <w:pStyle w:val="ConsPlusNormal"/>
              <w:jc w:val="center"/>
            </w:pPr>
            <w:r>
              <w:t>246,500</w:t>
            </w:r>
          </w:p>
        </w:tc>
        <w:tc>
          <w:tcPr>
            <w:tcW w:w="1531" w:type="dxa"/>
            <w:vAlign w:val="center"/>
          </w:tcPr>
          <w:p w:rsidR="00B35A2D" w:rsidRDefault="00B35A2D">
            <w:pPr>
              <w:pStyle w:val="ConsPlusNormal"/>
              <w:jc w:val="center"/>
            </w:pPr>
            <w:r>
              <w:t>246,300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531" w:type="dxa"/>
            <w:vAlign w:val="center"/>
          </w:tcPr>
          <w:p w:rsidR="00B35A2D" w:rsidRDefault="00B35A2D">
            <w:pPr>
              <w:pStyle w:val="ConsPlusNormal"/>
              <w:jc w:val="center"/>
            </w:pPr>
            <w:r>
              <w:t>246,500</w:t>
            </w:r>
          </w:p>
        </w:tc>
        <w:tc>
          <w:tcPr>
            <w:tcW w:w="1531" w:type="dxa"/>
            <w:vAlign w:val="center"/>
          </w:tcPr>
          <w:p w:rsidR="00B35A2D" w:rsidRDefault="00B35A2D">
            <w:pPr>
              <w:pStyle w:val="ConsPlusNormal"/>
              <w:jc w:val="center"/>
            </w:pPr>
            <w:r>
              <w:t>246,300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1110800000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"Демонтаж самовольно установленных и незаконно размещенных движимых объектов"</w:t>
            </w:r>
          </w:p>
        </w:tc>
        <w:tc>
          <w:tcPr>
            <w:tcW w:w="1531" w:type="dxa"/>
            <w:vAlign w:val="center"/>
          </w:tcPr>
          <w:p w:rsidR="00B35A2D" w:rsidRDefault="00B35A2D">
            <w:pPr>
              <w:pStyle w:val="ConsPlusNormal"/>
              <w:jc w:val="center"/>
            </w:pPr>
            <w:r>
              <w:t>246,500</w:t>
            </w:r>
          </w:p>
        </w:tc>
        <w:tc>
          <w:tcPr>
            <w:tcW w:w="1531" w:type="dxa"/>
            <w:vAlign w:val="center"/>
          </w:tcPr>
          <w:p w:rsidR="00B35A2D" w:rsidRDefault="00B35A2D">
            <w:pPr>
              <w:pStyle w:val="ConsPlusNormal"/>
              <w:jc w:val="center"/>
            </w:pPr>
            <w:r>
              <w:t>246,300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111080000</w:t>
            </w:r>
            <w:r>
              <w:lastRenderedPageBreak/>
              <w:t>0</w:t>
            </w:r>
          </w:p>
        </w:tc>
        <w:tc>
          <w:tcPr>
            <w:tcW w:w="1036" w:type="dxa"/>
            <w:vAlign w:val="center"/>
          </w:tcPr>
          <w:p w:rsidR="00B35A2D" w:rsidRDefault="00B35A2D">
            <w:pPr>
              <w:pStyle w:val="ConsPlusNormal"/>
              <w:jc w:val="center"/>
            </w:pPr>
            <w:r>
              <w:lastRenderedPageBreak/>
              <w:t>200</w:t>
            </w:r>
          </w:p>
        </w:tc>
        <w:tc>
          <w:tcPr>
            <w:tcW w:w="4762"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531" w:type="dxa"/>
            <w:vAlign w:val="center"/>
          </w:tcPr>
          <w:p w:rsidR="00B35A2D" w:rsidRDefault="00B35A2D">
            <w:pPr>
              <w:pStyle w:val="ConsPlusNormal"/>
              <w:jc w:val="center"/>
            </w:pPr>
            <w:r>
              <w:lastRenderedPageBreak/>
              <w:t>246,500</w:t>
            </w:r>
          </w:p>
        </w:tc>
        <w:tc>
          <w:tcPr>
            <w:tcW w:w="1531" w:type="dxa"/>
            <w:vAlign w:val="center"/>
          </w:tcPr>
          <w:p w:rsidR="00B35A2D" w:rsidRDefault="00B35A2D">
            <w:pPr>
              <w:pStyle w:val="ConsPlusNormal"/>
              <w:jc w:val="center"/>
            </w:pPr>
            <w:r>
              <w:t>246,300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1110800000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246,500</w:t>
            </w:r>
          </w:p>
        </w:tc>
        <w:tc>
          <w:tcPr>
            <w:tcW w:w="1531" w:type="dxa"/>
            <w:vAlign w:val="center"/>
          </w:tcPr>
          <w:p w:rsidR="00B35A2D" w:rsidRDefault="00B35A2D">
            <w:pPr>
              <w:pStyle w:val="ConsPlusNormal"/>
              <w:jc w:val="center"/>
            </w:pPr>
            <w:r>
              <w:t>246,300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"Градостроительная деятельность на территории города Перми"</w:t>
            </w:r>
          </w:p>
        </w:tc>
        <w:tc>
          <w:tcPr>
            <w:tcW w:w="1531" w:type="dxa"/>
            <w:vAlign w:val="center"/>
          </w:tcPr>
          <w:p w:rsidR="00B35A2D" w:rsidRDefault="00B35A2D">
            <w:pPr>
              <w:pStyle w:val="ConsPlusNormal"/>
              <w:jc w:val="center"/>
            </w:pPr>
            <w:r>
              <w:t>203,200</w:t>
            </w:r>
          </w:p>
        </w:tc>
        <w:tc>
          <w:tcPr>
            <w:tcW w:w="1531" w:type="dxa"/>
            <w:vAlign w:val="center"/>
          </w:tcPr>
          <w:p w:rsidR="00B35A2D" w:rsidRDefault="00B35A2D">
            <w:pPr>
              <w:pStyle w:val="ConsPlusNormal"/>
              <w:jc w:val="center"/>
            </w:pPr>
            <w:r>
              <w:t>203,200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"Улучшение архитектурного облика города Перми"</w:t>
            </w:r>
          </w:p>
        </w:tc>
        <w:tc>
          <w:tcPr>
            <w:tcW w:w="1531" w:type="dxa"/>
            <w:vAlign w:val="center"/>
          </w:tcPr>
          <w:p w:rsidR="00B35A2D" w:rsidRDefault="00B35A2D">
            <w:pPr>
              <w:pStyle w:val="ConsPlusNormal"/>
              <w:jc w:val="center"/>
            </w:pPr>
            <w:r>
              <w:t>203,200</w:t>
            </w:r>
          </w:p>
        </w:tc>
        <w:tc>
          <w:tcPr>
            <w:tcW w:w="1531" w:type="dxa"/>
            <w:vAlign w:val="center"/>
          </w:tcPr>
          <w:p w:rsidR="00B35A2D" w:rsidRDefault="00B35A2D">
            <w:pPr>
              <w:pStyle w:val="ConsPlusNormal"/>
              <w:jc w:val="center"/>
            </w:pPr>
            <w:r>
              <w:t>203,200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1820200000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"Снос самовольных построек, приведение объектов капитального строительства в первоначальное положение, демонтаж вывесок, не соответствующих стандартным требованиям, на территории города Перми"</w:t>
            </w:r>
          </w:p>
        </w:tc>
        <w:tc>
          <w:tcPr>
            <w:tcW w:w="1531" w:type="dxa"/>
            <w:vAlign w:val="center"/>
          </w:tcPr>
          <w:p w:rsidR="00B35A2D" w:rsidRDefault="00B35A2D">
            <w:pPr>
              <w:pStyle w:val="ConsPlusNormal"/>
              <w:jc w:val="center"/>
            </w:pPr>
            <w:r>
              <w:t>203,200</w:t>
            </w:r>
          </w:p>
        </w:tc>
        <w:tc>
          <w:tcPr>
            <w:tcW w:w="1531" w:type="dxa"/>
            <w:vAlign w:val="center"/>
          </w:tcPr>
          <w:p w:rsidR="00B35A2D" w:rsidRDefault="00B35A2D">
            <w:pPr>
              <w:pStyle w:val="ConsPlusNormal"/>
              <w:jc w:val="center"/>
            </w:pPr>
            <w:r>
              <w:t>203,200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1820200000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203,200</w:t>
            </w:r>
          </w:p>
        </w:tc>
        <w:tc>
          <w:tcPr>
            <w:tcW w:w="1531" w:type="dxa"/>
            <w:vAlign w:val="center"/>
          </w:tcPr>
          <w:p w:rsidR="00B35A2D" w:rsidRDefault="00B35A2D">
            <w:pPr>
              <w:pStyle w:val="ConsPlusNormal"/>
              <w:jc w:val="center"/>
            </w:pPr>
            <w:r>
              <w:t>203,200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1820200000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203,200</w:t>
            </w:r>
          </w:p>
        </w:tc>
        <w:tc>
          <w:tcPr>
            <w:tcW w:w="1531" w:type="dxa"/>
            <w:vAlign w:val="center"/>
          </w:tcPr>
          <w:p w:rsidR="00B35A2D" w:rsidRDefault="00B35A2D">
            <w:pPr>
              <w:pStyle w:val="ConsPlusNormal"/>
              <w:jc w:val="center"/>
            </w:pPr>
            <w:r>
              <w:t>203,200</w:t>
            </w:r>
          </w:p>
        </w:tc>
      </w:tr>
      <w:tr w:rsidR="00B35A2D">
        <w:tc>
          <w:tcPr>
            <w:tcW w:w="1228" w:type="dxa"/>
            <w:vAlign w:val="center"/>
          </w:tcPr>
          <w:p w:rsidR="00B35A2D" w:rsidRDefault="00B35A2D">
            <w:pPr>
              <w:pStyle w:val="ConsPlusNormal"/>
              <w:jc w:val="center"/>
            </w:pPr>
            <w:r>
              <w:lastRenderedPageBreak/>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"Управление земельными ресурсами города Перми"</w:t>
            </w:r>
          </w:p>
        </w:tc>
        <w:tc>
          <w:tcPr>
            <w:tcW w:w="1531" w:type="dxa"/>
            <w:vAlign w:val="center"/>
          </w:tcPr>
          <w:p w:rsidR="00B35A2D" w:rsidRDefault="00B35A2D">
            <w:pPr>
              <w:pStyle w:val="ConsPlusNormal"/>
              <w:jc w:val="center"/>
            </w:pPr>
            <w:r>
              <w:t>28,000</w:t>
            </w:r>
          </w:p>
        </w:tc>
        <w:tc>
          <w:tcPr>
            <w:tcW w:w="1531" w:type="dxa"/>
            <w:vAlign w:val="center"/>
          </w:tcPr>
          <w:p w:rsidR="00B35A2D" w:rsidRDefault="00B35A2D">
            <w:pPr>
              <w:pStyle w:val="ConsPlusNormal"/>
              <w:jc w:val="center"/>
            </w:pPr>
            <w:r>
              <w:t>28,000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531" w:type="dxa"/>
            <w:vAlign w:val="center"/>
          </w:tcPr>
          <w:p w:rsidR="00B35A2D" w:rsidRDefault="00B35A2D">
            <w:pPr>
              <w:pStyle w:val="ConsPlusNormal"/>
              <w:jc w:val="center"/>
            </w:pPr>
            <w:r>
              <w:t>28,000</w:t>
            </w:r>
          </w:p>
        </w:tc>
        <w:tc>
          <w:tcPr>
            <w:tcW w:w="1531" w:type="dxa"/>
            <w:vAlign w:val="center"/>
          </w:tcPr>
          <w:p w:rsidR="00B35A2D" w:rsidRDefault="00B35A2D">
            <w:pPr>
              <w:pStyle w:val="ConsPlusNormal"/>
              <w:jc w:val="center"/>
            </w:pPr>
            <w:r>
              <w:t>28,000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платности использования земельных участков"</w:t>
            </w:r>
          </w:p>
        </w:tc>
        <w:tc>
          <w:tcPr>
            <w:tcW w:w="1531" w:type="dxa"/>
            <w:vAlign w:val="center"/>
          </w:tcPr>
          <w:p w:rsidR="00B35A2D" w:rsidRDefault="00B35A2D">
            <w:pPr>
              <w:pStyle w:val="ConsPlusNormal"/>
              <w:jc w:val="center"/>
            </w:pPr>
            <w:r>
              <w:t>28,000</w:t>
            </w:r>
          </w:p>
        </w:tc>
        <w:tc>
          <w:tcPr>
            <w:tcW w:w="1531" w:type="dxa"/>
            <w:vAlign w:val="center"/>
          </w:tcPr>
          <w:p w:rsidR="00B35A2D" w:rsidRDefault="00B35A2D">
            <w:pPr>
              <w:pStyle w:val="ConsPlusNormal"/>
              <w:jc w:val="center"/>
            </w:pPr>
            <w:r>
              <w:t>28,000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1910123650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эффективного использования земельных ресурсов</w:t>
            </w:r>
          </w:p>
        </w:tc>
        <w:tc>
          <w:tcPr>
            <w:tcW w:w="1531" w:type="dxa"/>
            <w:vAlign w:val="center"/>
          </w:tcPr>
          <w:p w:rsidR="00B35A2D" w:rsidRDefault="00B35A2D">
            <w:pPr>
              <w:pStyle w:val="ConsPlusNormal"/>
              <w:jc w:val="center"/>
            </w:pPr>
            <w:r>
              <w:t>28,000</w:t>
            </w:r>
          </w:p>
        </w:tc>
        <w:tc>
          <w:tcPr>
            <w:tcW w:w="1531" w:type="dxa"/>
            <w:vAlign w:val="center"/>
          </w:tcPr>
          <w:p w:rsidR="00B35A2D" w:rsidRDefault="00B35A2D">
            <w:pPr>
              <w:pStyle w:val="ConsPlusNormal"/>
              <w:jc w:val="center"/>
            </w:pPr>
            <w:r>
              <w:t>28,000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1910123650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28,000</w:t>
            </w:r>
          </w:p>
        </w:tc>
        <w:tc>
          <w:tcPr>
            <w:tcW w:w="1531" w:type="dxa"/>
            <w:vAlign w:val="center"/>
          </w:tcPr>
          <w:p w:rsidR="00B35A2D" w:rsidRDefault="00B35A2D">
            <w:pPr>
              <w:pStyle w:val="ConsPlusNormal"/>
              <w:jc w:val="center"/>
            </w:pPr>
            <w:r>
              <w:t>28,000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1910123650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28,000</w:t>
            </w:r>
          </w:p>
        </w:tc>
        <w:tc>
          <w:tcPr>
            <w:tcW w:w="1531" w:type="dxa"/>
            <w:vAlign w:val="center"/>
          </w:tcPr>
          <w:p w:rsidR="00B35A2D" w:rsidRDefault="00B35A2D">
            <w:pPr>
              <w:pStyle w:val="ConsPlusNormal"/>
              <w:jc w:val="center"/>
            </w:pPr>
            <w:r>
              <w:t>28,000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Жилищно-коммунальное хозяйство</w:t>
            </w:r>
          </w:p>
        </w:tc>
        <w:tc>
          <w:tcPr>
            <w:tcW w:w="1531" w:type="dxa"/>
            <w:vAlign w:val="center"/>
          </w:tcPr>
          <w:p w:rsidR="00B35A2D" w:rsidRDefault="00B35A2D">
            <w:pPr>
              <w:pStyle w:val="ConsPlusNormal"/>
              <w:jc w:val="center"/>
            </w:pPr>
            <w:r>
              <w:t>32293,900</w:t>
            </w:r>
          </w:p>
        </w:tc>
        <w:tc>
          <w:tcPr>
            <w:tcW w:w="1531" w:type="dxa"/>
            <w:vAlign w:val="center"/>
          </w:tcPr>
          <w:p w:rsidR="00B35A2D" w:rsidRDefault="00B35A2D">
            <w:pPr>
              <w:pStyle w:val="ConsPlusNormal"/>
              <w:jc w:val="center"/>
            </w:pPr>
            <w:r>
              <w:t>32294,600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Благоустройство</w:t>
            </w:r>
          </w:p>
        </w:tc>
        <w:tc>
          <w:tcPr>
            <w:tcW w:w="1531" w:type="dxa"/>
            <w:vAlign w:val="center"/>
          </w:tcPr>
          <w:p w:rsidR="00B35A2D" w:rsidRDefault="00B35A2D">
            <w:pPr>
              <w:pStyle w:val="ConsPlusNormal"/>
              <w:jc w:val="center"/>
            </w:pPr>
            <w:r>
              <w:t>22212,000</w:t>
            </w:r>
          </w:p>
        </w:tc>
        <w:tc>
          <w:tcPr>
            <w:tcW w:w="1531" w:type="dxa"/>
            <w:vAlign w:val="center"/>
          </w:tcPr>
          <w:p w:rsidR="00B35A2D" w:rsidRDefault="00B35A2D">
            <w:pPr>
              <w:pStyle w:val="ConsPlusNormal"/>
              <w:jc w:val="center"/>
            </w:pPr>
            <w:r>
              <w:t>22212,700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"Благоустройство города Перми"</w:t>
            </w:r>
          </w:p>
        </w:tc>
        <w:tc>
          <w:tcPr>
            <w:tcW w:w="1531" w:type="dxa"/>
            <w:vAlign w:val="center"/>
          </w:tcPr>
          <w:p w:rsidR="00B35A2D" w:rsidRDefault="00B35A2D">
            <w:pPr>
              <w:pStyle w:val="ConsPlusNormal"/>
              <w:jc w:val="center"/>
            </w:pPr>
            <w:r>
              <w:t>16842,500</w:t>
            </w:r>
          </w:p>
        </w:tc>
        <w:tc>
          <w:tcPr>
            <w:tcW w:w="1531" w:type="dxa"/>
            <w:vAlign w:val="center"/>
          </w:tcPr>
          <w:p w:rsidR="00B35A2D" w:rsidRDefault="00B35A2D">
            <w:pPr>
              <w:pStyle w:val="ConsPlusNormal"/>
              <w:jc w:val="center"/>
            </w:pPr>
            <w:r>
              <w:t>16843,200</w:t>
            </w:r>
          </w:p>
        </w:tc>
      </w:tr>
      <w:tr w:rsidR="00B35A2D">
        <w:tc>
          <w:tcPr>
            <w:tcW w:w="1228" w:type="dxa"/>
            <w:vAlign w:val="center"/>
          </w:tcPr>
          <w:p w:rsidR="00B35A2D" w:rsidRDefault="00B35A2D">
            <w:pPr>
              <w:pStyle w:val="ConsPlusNormal"/>
              <w:jc w:val="center"/>
            </w:pPr>
            <w:r>
              <w:lastRenderedPageBreak/>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531" w:type="dxa"/>
            <w:vAlign w:val="center"/>
          </w:tcPr>
          <w:p w:rsidR="00B35A2D" w:rsidRDefault="00B35A2D">
            <w:pPr>
              <w:pStyle w:val="ConsPlusNormal"/>
              <w:jc w:val="center"/>
            </w:pPr>
            <w:r>
              <w:t>16842,500</w:t>
            </w:r>
          </w:p>
        </w:tc>
        <w:tc>
          <w:tcPr>
            <w:tcW w:w="1531" w:type="dxa"/>
            <w:vAlign w:val="center"/>
          </w:tcPr>
          <w:p w:rsidR="00B35A2D" w:rsidRDefault="00B35A2D">
            <w:pPr>
              <w:pStyle w:val="ConsPlusNormal"/>
              <w:jc w:val="center"/>
            </w:pPr>
            <w:r>
              <w:t>16843,200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содержания объектов озеленения общего пользования"</w:t>
            </w:r>
          </w:p>
        </w:tc>
        <w:tc>
          <w:tcPr>
            <w:tcW w:w="1531" w:type="dxa"/>
            <w:vAlign w:val="center"/>
          </w:tcPr>
          <w:p w:rsidR="00B35A2D" w:rsidRDefault="00B35A2D">
            <w:pPr>
              <w:pStyle w:val="ConsPlusNormal"/>
              <w:jc w:val="center"/>
            </w:pPr>
            <w:r>
              <w:t>16414,100</w:t>
            </w:r>
          </w:p>
        </w:tc>
        <w:tc>
          <w:tcPr>
            <w:tcW w:w="1531" w:type="dxa"/>
            <w:vAlign w:val="center"/>
          </w:tcPr>
          <w:p w:rsidR="00B35A2D" w:rsidRDefault="00B35A2D">
            <w:pPr>
              <w:pStyle w:val="ConsPlusNormal"/>
              <w:jc w:val="center"/>
            </w:pPr>
            <w:r>
              <w:t>16414,800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16414,100</w:t>
            </w:r>
          </w:p>
        </w:tc>
        <w:tc>
          <w:tcPr>
            <w:tcW w:w="1531" w:type="dxa"/>
            <w:vAlign w:val="center"/>
          </w:tcPr>
          <w:p w:rsidR="00B35A2D" w:rsidRDefault="00B35A2D">
            <w:pPr>
              <w:pStyle w:val="ConsPlusNormal"/>
              <w:jc w:val="center"/>
            </w:pPr>
            <w:r>
              <w:t>16414,800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16414,100</w:t>
            </w:r>
          </w:p>
        </w:tc>
        <w:tc>
          <w:tcPr>
            <w:tcW w:w="1531" w:type="dxa"/>
            <w:vAlign w:val="center"/>
          </w:tcPr>
          <w:p w:rsidR="00B35A2D" w:rsidRDefault="00B35A2D">
            <w:pPr>
              <w:pStyle w:val="ConsPlusNormal"/>
              <w:jc w:val="center"/>
            </w:pPr>
            <w:r>
              <w:t>16414,800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содержания пустошей, логов и водоохранных зон"</w:t>
            </w:r>
          </w:p>
        </w:tc>
        <w:tc>
          <w:tcPr>
            <w:tcW w:w="1531" w:type="dxa"/>
            <w:vAlign w:val="center"/>
          </w:tcPr>
          <w:p w:rsidR="00B35A2D" w:rsidRDefault="00B35A2D">
            <w:pPr>
              <w:pStyle w:val="ConsPlusNormal"/>
              <w:jc w:val="center"/>
            </w:pPr>
            <w:r>
              <w:t>428,400</w:t>
            </w:r>
          </w:p>
        </w:tc>
        <w:tc>
          <w:tcPr>
            <w:tcW w:w="1531" w:type="dxa"/>
            <w:vAlign w:val="center"/>
          </w:tcPr>
          <w:p w:rsidR="00B35A2D" w:rsidRDefault="00B35A2D">
            <w:pPr>
              <w:pStyle w:val="ConsPlusNormal"/>
              <w:jc w:val="center"/>
            </w:pPr>
            <w:r>
              <w:t>428,400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1110200000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428,400</w:t>
            </w:r>
          </w:p>
        </w:tc>
        <w:tc>
          <w:tcPr>
            <w:tcW w:w="1531" w:type="dxa"/>
            <w:vAlign w:val="center"/>
          </w:tcPr>
          <w:p w:rsidR="00B35A2D" w:rsidRDefault="00B35A2D">
            <w:pPr>
              <w:pStyle w:val="ConsPlusNormal"/>
              <w:jc w:val="center"/>
            </w:pPr>
            <w:r>
              <w:t>428,400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1110200000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428,400</w:t>
            </w:r>
          </w:p>
        </w:tc>
        <w:tc>
          <w:tcPr>
            <w:tcW w:w="1531" w:type="dxa"/>
            <w:vAlign w:val="center"/>
          </w:tcPr>
          <w:p w:rsidR="00B35A2D" w:rsidRDefault="00B35A2D">
            <w:pPr>
              <w:pStyle w:val="ConsPlusNormal"/>
              <w:jc w:val="center"/>
            </w:pPr>
            <w:r>
              <w:t>428,400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130000000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Муниципальная программа </w:t>
            </w:r>
            <w:r>
              <w:lastRenderedPageBreak/>
              <w:t>"Формирование современной городской среды"</w:t>
            </w:r>
          </w:p>
        </w:tc>
        <w:tc>
          <w:tcPr>
            <w:tcW w:w="1531" w:type="dxa"/>
            <w:vAlign w:val="center"/>
          </w:tcPr>
          <w:p w:rsidR="00B35A2D" w:rsidRDefault="00B35A2D">
            <w:pPr>
              <w:pStyle w:val="ConsPlusNormal"/>
              <w:jc w:val="center"/>
            </w:pPr>
            <w:r>
              <w:lastRenderedPageBreak/>
              <w:t>3225,400</w:t>
            </w:r>
          </w:p>
        </w:tc>
        <w:tc>
          <w:tcPr>
            <w:tcW w:w="1531" w:type="dxa"/>
            <w:vAlign w:val="center"/>
          </w:tcPr>
          <w:p w:rsidR="00B35A2D" w:rsidRDefault="00B35A2D">
            <w:pPr>
              <w:pStyle w:val="ConsPlusNormal"/>
              <w:jc w:val="center"/>
            </w:pPr>
            <w:r>
              <w:t>3225,400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531" w:type="dxa"/>
            <w:vAlign w:val="center"/>
          </w:tcPr>
          <w:p w:rsidR="00B35A2D" w:rsidRDefault="00B35A2D">
            <w:pPr>
              <w:pStyle w:val="ConsPlusNormal"/>
              <w:jc w:val="center"/>
            </w:pPr>
            <w:r>
              <w:t>3225,400</w:t>
            </w:r>
          </w:p>
        </w:tc>
        <w:tc>
          <w:tcPr>
            <w:tcW w:w="1531" w:type="dxa"/>
            <w:vAlign w:val="center"/>
          </w:tcPr>
          <w:p w:rsidR="00B35A2D" w:rsidRDefault="00B35A2D">
            <w:pPr>
              <w:pStyle w:val="ConsPlusNormal"/>
              <w:jc w:val="center"/>
            </w:pPr>
            <w:r>
              <w:t>3225,400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"Благоустройство дворовых территорий многоквартирных домов города Перми"</w:t>
            </w:r>
          </w:p>
        </w:tc>
        <w:tc>
          <w:tcPr>
            <w:tcW w:w="1531" w:type="dxa"/>
            <w:vAlign w:val="center"/>
          </w:tcPr>
          <w:p w:rsidR="00B35A2D" w:rsidRDefault="00B35A2D">
            <w:pPr>
              <w:pStyle w:val="ConsPlusNormal"/>
              <w:jc w:val="center"/>
            </w:pPr>
            <w:r>
              <w:t>3225,400</w:t>
            </w:r>
          </w:p>
        </w:tc>
        <w:tc>
          <w:tcPr>
            <w:tcW w:w="1531" w:type="dxa"/>
            <w:vAlign w:val="center"/>
          </w:tcPr>
          <w:p w:rsidR="00B35A2D" w:rsidRDefault="00B35A2D">
            <w:pPr>
              <w:pStyle w:val="ConsPlusNormal"/>
              <w:jc w:val="center"/>
            </w:pPr>
            <w:r>
              <w:t>3225,400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13101L5550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Поддержка муниципальных программ формирования современной городской среды</w:t>
            </w:r>
          </w:p>
        </w:tc>
        <w:tc>
          <w:tcPr>
            <w:tcW w:w="1531" w:type="dxa"/>
            <w:vAlign w:val="center"/>
          </w:tcPr>
          <w:p w:rsidR="00B35A2D" w:rsidRDefault="00B35A2D">
            <w:pPr>
              <w:pStyle w:val="ConsPlusNormal"/>
              <w:jc w:val="center"/>
            </w:pPr>
            <w:r>
              <w:t>3225,400</w:t>
            </w:r>
          </w:p>
        </w:tc>
        <w:tc>
          <w:tcPr>
            <w:tcW w:w="1531" w:type="dxa"/>
            <w:vAlign w:val="center"/>
          </w:tcPr>
          <w:p w:rsidR="00B35A2D" w:rsidRDefault="00B35A2D">
            <w:pPr>
              <w:pStyle w:val="ConsPlusNormal"/>
              <w:jc w:val="center"/>
            </w:pPr>
            <w:r>
              <w:t>3225,400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13101L5550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3225,400</w:t>
            </w:r>
          </w:p>
        </w:tc>
        <w:tc>
          <w:tcPr>
            <w:tcW w:w="1531" w:type="dxa"/>
            <w:vAlign w:val="center"/>
          </w:tcPr>
          <w:p w:rsidR="00B35A2D" w:rsidRDefault="00B35A2D">
            <w:pPr>
              <w:pStyle w:val="ConsPlusNormal"/>
              <w:jc w:val="center"/>
            </w:pPr>
            <w:r>
              <w:t>3225,400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13101L5550</w:t>
            </w:r>
          </w:p>
        </w:tc>
        <w:tc>
          <w:tcPr>
            <w:tcW w:w="1036" w:type="dxa"/>
            <w:vAlign w:val="center"/>
          </w:tcPr>
          <w:p w:rsidR="00B35A2D" w:rsidRDefault="00B35A2D">
            <w:pPr>
              <w:pStyle w:val="ConsPlusNormal"/>
              <w:jc w:val="center"/>
            </w:pPr>
            <w:r>
              <w:t>810</w:t>
            </w:r>
          </w:p>
        </w:tc>
        <w:tc>
          <w:tcPr>
            <w:tcW w:w="4762"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1" w:type="dxa"/>
            <w:vAlign w:val="center"/>
          </w:tcPr>
          <w:p w:rsidR="00B35A2D" w:rsidRDefault="00B35A2D">
            <w:pPr>
              <w:pStyle w:val="ConsPlusNormal"/>
              <w:jc w:val="center"/>
            </w:pPr>
            <w:r>
              <w:t>3225,400</w:t>
            </w:r>
          </w:p>
        </w:tc>
        <w:tc>
          <w:tcPr>
            <w:tcW w:w="1531" w:type="dxa"/>
            <w:vAlign w:val="center"/>
          </w:tcPr>
          <w:p w:rsidR="00B35A2D" w:rsidRDefault="00B35A2D">
            <w:pPr>
              <w:pStyle w:val="ConsPlusNormal"/>
              <w:jc w:val="center"/>
            </w:pPr>
            <w:r>
              <w:t>3225,400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531" w:type="dxa"/>
            <w:vAlign w:val="center"/>
          </w:tcPr>
          <w:p w:rsidR="00B35A2D" w:rsidRDefault="00B35A2D">
            <w:pPr>
              <w:pStyle w:val="ConsPlusNormal"/>
              <w:jc w:val="center"/>
            </w:pPr>
            <w:r>
              <w:t>2144,100</w:t>
            </w:r>
          </w:p>
        </w:tc>
        <w:tc>
          <w:tcPr>
            <w:tcW w:w="1531" w:type="dxa"/>
            <w:vAlign w:val="center"/>
          </w:tcPr>
          <w:p w:rsidR="00B35A2D" w:rsidRDefault="00B35A2D">
            <w:pPr>
              <w:pStyle w:val="ConsPlusNormal"/>
              <w:jc w:val="center"/>
            </w:pPr>
            <w:r>
              <w:t>2144,100</w:t>
            </w:r>
          </w:p>
        </w:tc>
      </w:tr>
      <w:tr w:rsidR="00B35A2D">
        <w:tc>
          <w:tcPr>
            <w:tcW w:w="1228" w:type="dxa"/>
            <w:vAlign w:val="center"/>
          </w:tcPr>
          <w:p w:rsidR="00B35A2D" w:rsidRDefault="00B35A2D">
            <w:pPr>
              <w:pStyle w:val="ConsPlusNormal"/>
              <w:jc w:val="center"/>
            </w:pPr>
            <w:r>
              <w:lastRenderedPageBreak/>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санитарно-эпидемиологических требований законодательства"</w:t>
            </w:r>
          </w:p>
        </w:tc>
        <w:tc>
          <w:tcPr>
            <w:tcW w:w="1531" w:type="dxa"/>
            <w:vAlign w:val="center"/>
          </w:tcPr>
          <w:p w:rsidR="00B35A2D" w:rsidRDefault="00B35A2D">
            <w:pPr>
              <w:pStyle w:val="ConsPlusNormal"/>
              <w:jc w:val="center"/>
            </w:pPr>
            <w:r>
              <w:t>2144,100</w:t>
            </w:r>
          </w:p>
        </w:tc>
        <w:tc>
          <w:tcPr>
            <w:tcW w:w="1531" w:type="dxa"/>
            <w:vAlign w:val="center"/>
          </w:tcPr>
          <w:p w:rsidR="00B35A2D" w:rsidRDefault="00B35A2D">
            <w:pPr>
              <w:pStyle w:val="ConsPlusNormal"/>
              <w:jc w:val="center"/>
            </w:pPr>
            <w:r>
              <w:t>2144,100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531" w:type="dxa"/>
            <w:vAlign w:val="center"/>
          </w:tcPr>
          <w:p w:rsidR="00B35A2D" w:rsidRDefault="00B35A2D">
            <w:pPr>
              <w:pStyle w:val="ConsPlusNormal"/>
              <w:jc w:val="center"/>
            </w:pPr>
            <w:r>
              <w:t>2144,100</w:t>
            </w:r>
          </w:p>
        </w:tc>
        <w:tc>
          <w:tcPr>
            <w:tcW w:w="1531" w:type="dxa"/>
            <w:vAlign w:val="center"/>
          </w:tcPr>
          <w:p w:rsidR="00B35A2D" w:rsidRDefault="00B35A2D">
            <w:pPr>
              <w:pStyle w:val="ConsPlusNormal"/>
              <w:jc w:val="center"/>
            </w:pPr>
            <w:r>
              <w:t>2144,100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1720121710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Ликвидация бесхозяйных отходов с территории города Перми</w:t>
            </w:r>
          </w:p>
        </w:tc>
        <w:tc>
          <w:tcPr>
            <w:tcW w:w="1531" w:type="dxa"/>
            <w:vAlign w:val="center"/>
          </w:tcPr>
          <w:p w:rsidR="00B35A2D" w:rsidRDefault="00B35A2D">
            <w:pPr>
              <w:pStyle w:val="ConsPlusNormal"/>
              <w:jc w:val="center"/>
            </w:pPr>
            <w:r>
              <w:t>2144,100</w:t>
            </w:r>
          </w:p>
        </w:tc>
        <w:tc>
          <w:tcPr>
            <w:tcW w:w="1531" w:type="dxa"/>
            <w:vAlign w:val="center"/>
          </w:tcPr>
          <w:p w:rsidR="00B35A2D" w:rsidRDefault="00B35A2D">
            <w:pPr>
              <w:pStyle w:val="ConsPlusNormal"/>
              <w:jc w:val="center"/>
            </w:pPr>
            <w:r>
              <w:t>2144,100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1720121710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2144,100</w:t>
            </w:r>
          </w:p>
        </w:tc>
        <w:tc>
          <w:tcPr>
            <w:tcW w:w="1531" w:type="dxa"/>
            <w:vAlign w:val="center"/>
          </w:tcPr>
          <w:p w:rsidR="00B35A2D" w:rsidRDefault="00B35A2D">
            <w:pPr>
              <w:pStyle w:val="ConsPlusNormal"/>
              <w:jc w:val="center"/>
            </w:pPr>
            <w:r>
              <w:t>2144,100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1720121710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2144,100</w:t>
            </w:r>
          </w:p>
        </w:tc>
        <w:tc>
          <w:tcPr>
            <w:tcW w:w="1531" w:type="dxa"/>
            <w:vAlign w:val="center"/>
          </w:tcPr>
          <w:p w:rsidR="00B35A2D" w:rsidRDefault="00B35A2D">
            <w:pPr>
              <w:pStyle w:val="ConsPlusNormal"/>
              <w:jc w:val="center"/>
            </w:pPr>
            <w:r>
              <w:t>2144,100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жилищно-коммунального хозяйства</w:t>
            </w:r>
          </w:p>
        </w:tc>
        <w:tc>
          <w:tcPr>
            <w:tcW w:w="1531" w:type="dxa"/>
            <w:vAlign w:val="center"/>
          </w:tcPr>
          <w:p w:rsidR="00B35A2D" w:rsidRDefault="00B35A2D">
            <w:pPr>
              <w:pStyle w:val="ConsPlusNormal"/>
              <w:jc w:val="center"/>
            </w:pPr>
            <w:r>
              <w:t>10081,900</w:t>
            </w:r>
          </w:p>
        </w:tc>
        <w:tc>
          <w:tcPr>
            <w:tcW w:w="1531" w:type="dxa"/>
            <w:vAlign w:val="center"/>
          </w:tcPr>
          <w:p w:rsidR="00B35A2D" w:rsidRDefault="00B35A2D">
            <w:pPr>
              <w:pStyle w:val="ConsPlusNormal"/>
              <w:jc w:val="center"/>
            </w:pPr>
            <w:r>
              <w:t>10081,900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531" w:type="dxa"/>
            <w:vAlign w:val="center"/>
          </w:tcPr>
          <w:p w:rsidR="00B35A2D" w:rsidRDefault="00B35A2D">
            <w:pPr>
              <w:pStyle w:val="ConsPlusNormal"/>
              <w:jc w:val="center"/>
            </w:pPr>
            <w:r>
              <w:t>10081,900</w:t>
            </w:r>
          </w:p>
        </w:tc>
        <w:tc>
          <w:tcPr>
            <w:tcW w:w="1531" w:type="dxa"/>
            <w:vAlign w:val="center"/>
          </w:tcPr>
          <w:p w:rsidR="00B35A2D" w:rsidRDefault="00B35A2D">
            <w:pPr>
              <w:pStyle w:val="ConsPlusNormal"/>
              <w:jc w:val="center"/>
            </w:pPr>
            <w:r>
              <w:t>10081,900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деятельности заказчиков работ"</w:t>
            </w:r>
          </w:p>
        </w:tc>
        <w:tc>
          <w:tcPr>
            <w:tcW w:w="1531" w:type="dxa"/>
            <w:vAlign w:val="center"/>
          </w:tcPr>
          <w:p w:rsidR="00B35A2D" w:rsidRDefault="00B35A2D">
            <w:pPr>
              <w:pStyle w:val="ConsPlusNormal"/>
              <w:jc w:val="center"/>
            </w:pPr>
            <w:r>
              <w:t>10081,900</w:t>
            </w:r>
          </w:p>
        </w:tc>
        <w:tc>
          <w:tcPr>
            <w:tcW w:w="1531" w:type="dxa"/>
            <w:vAlign w:val="center"/>
          </w:tcPr>
          <w:p w:rsidR="00B35A2D" w:rsidRDefault="00B35A2D">
            <w:pPr>
              <w:pStyle w:val="ConsPlusNormal"/>
              <w:jc w:val="center"/>
            </w:pPr>
            <w:r>
              <w:t>10081,900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"Выполнение </w:t>
            </w:r>
            <w:r>
              <w:lastRenderedPageBreak/>
              <w:t>функций муниципального заказчика работ"</w:t>
            </w:r>
          </w:p>
        </w:tc>
        <w:tc>
          <w:tcPr>
            <w:tcW w:w="1531" w:type="dxa"/>
            <w:vAlign w:val="center"/>
          </w:tcPr>
          <w:p w:rsidR="00B35A2D" w:rsidRDefault="00B35A2D">
            <w:pPr>
              <w:pStyle w:val="ConsPlusNormal"/>
              <w:jc w:val="center"/>
            </w:pPr>
            <w:r>
              <w:lastRenderedPageBreak/>
              <w:t>10081,900</w:t>
            </w:r>
          </w:p>
        </w:tc>
        <w:tc>
          <w:tcPr>
            <w:tcW w:w="1531" w:type="dxa"/>
            <w:vAlign w:val="center"/>
          </w:tcPr>
          <w:p w:rsidR="00B35A2D" w:rsidRDefault="00B35A2D">
            <w:pPr>
              <w:pStyle w:val="ConsPlusNormal"/>
              <w:jc w:val="center"/>
            </w:pPr>
            <w:r>
              <w:t>10081,900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10081,900</w:t>
            </w:r>
          </w:p>
        </w:tc>
        <w:tc>
          <w:tcPr>
            <w:tcW w:w="1531" w:type="dxa"/>
            <w:vAlign w:val="center"/>
          </w:tcPr>
          <w:p w:rsidR="00B35A2D" w:rsidRDefault="00B35A2D">
            <w:pPr>
              <w:pStyle w:val="ConsPlusNormal"/>
              <w:jc w:val="center"/>
            </w:pPr>
            <w:r>
              <w:t>10081,900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7311,500</w:t>
            </w:r>
          </w:p>
        </w:tc>
        <w:tc>
          <w:tcPr>
            <w:tcW w:w="1531" w:type="dxa"/>
            <w:vAlign w:val="center"/>
          </w:tcPr>
          <w:p w:rsidR="00B35A2D" w:rsidRDefault="00B35A2D">
            <w:pPr>
              <w:pStyle w:val="ConsPlusNormal"/>
              <w:jc w:val="center"/>
            </w:pPr>
            <w:r>
              <w:t>7311,500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7311,500</w:t>
            </w:r>
          </w:p>
        </w:tc>
        <w:tc>
          <w:tcPr>
            <w:tcW w:w="1531" w:type="dxa"/>
            <w:vAlign w:val="center"/>
          </w:tcPr>
          <w:p w:rsidR="00B35A2D" w:rsidRDefault="00B35A2D">
            <w:pPr>
              <w:pStyle w:val="ConsPlusNormal"/>
              <w:jc w:val="center"/>
            </w:pPr>
            <w:r>
              <w:t>7311,500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2765,700</w:t>
            </w:r>
          </w:p>
        </w:tc>
        <w:tc>
          <w:tcPr>
            <w:tcW w:w="1531" w:type="dxa"/>
            <w:vAlign w:val="center"/>
          </w:tcPr>
          <w:p w:rsidR="00B35A2D" w:rsidRDefault="00B35A2D">
            <w:pPr>
              <w:pStyle w:val="ConsPlusNormal"/>
              <w:jc w:val="center"/>
            </w:pPr>
            <w:r>
              <w:t>2765,700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2765,700</w:t>
            </w:r>
          </w:p>
        </w:tc>
        <w:tc>
          <w:tcPr>
            <w:tcW w:w="1531" w:type="dxa"/>
            <w:vAlign w:val="center"/>
          </w:tcPr>
          <w:p w:rsidR="00B35A2D" w:rsidRDefault="00B35A2D">
            <w:pPr>
              <w:pStyle w:val="ConsPlusNormal"/>
              <w:jc w:val="center"/>
            </w:pPr>
            <w:r>
              <w:t>2765,700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4,700</w:t>
            </w:r>
          </w:p>
        </w:tc>
        <w:tc>
          <w:tcPr>
            <w:tcW w:w="1531" w:type="dxa"/>
            <w:vAlign w:val="center"/>
          </w:tcPr>
          <w:p w:rsidR="00B35A2D" w:rsidRDefault="00B35A2D">
            <w:pPr>
              <w:pStyle w:val="ConsPlusNormal"/>
              <w:jc w:val="center"/>
            </w:pPr>
            <w:r>
              <w:t>4,700</w:t>
            </w:r>
          </w:p>
        </w:tc>
      </w:tr>
      <w:tr w:rsidR="00B35A2D">
        <w:tc>
          <w:tcPr>
            <w:tcW w:w="1228" w:type="dxa"/>
            <w:vAlign w:val="center"/>
          </w:tcPr>
          <w:p w:rsidR="00B35A2D" w:rsidRDefault="00B35A2D">
            <w:pPr>
              <w:pStyle w:val="ConsPlusNormal"/>
              <w:jc w:val="center"/>
            </w:pPr>
            <w:r>
              <w:lastRenderedPageBreak/>
              <w:t>935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4,700</w:t>
            </w:r>
          </w:p>
        </w:tc>
        <w:tc>
          <w:tcPr>
            <w:tcW w:w="1531" w:type="dxa"/>
            <w:vAlign w:val="center"/>
          </w:tcPr>
          <w:p w:rsidR="00B35A2D" w:rsidRDefault="00B35A2D">
            <w:pPr>
              <w:pStyle w:val="ConsPlusNormal"/>
              <w:jc w:val="center"/>
            </w:pPr>
            <w:r>
              <w:t>4,700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Охрана окружающей среды</w:t>
            </w:r>
          </w:p>
        </w:tc>
        <w:tc>
          <w:tcPr>
            <w:tcW w:w="1531" w:type="dxa"/>
            <w:vAlign w:val="center"/>
          </w:tcPr>
          <w:p w:rsidR="00B35A2D" w:rsidRDefault="00B35A2D">
            <w:pPr>
              <w:pStyle w:val="ConsPlusNormal"/>
              <w:jc w:val="center"/>
            </w:pPr>
            <w:r>
              <w:t>1442,780</w:t>
            </w:r>
          </w:p>
        </w:tc>
        <w:tc>
          <w:tcPr>
            <w:tcW w:w="1531" w:type="dxa"/>
            <w:vAlign w:val="center"/>
          </w:tcPr>
          <w:p w:rsidR="00B35A2D" w:rsidRDefault="00B35A2D">
            <w:pPr>
              <w:pStyle w:val="ConsPlusNormal"/>
              <w:jc w:val="center"/>
            </w:pPr>
            <w:r>
              <w:t>1067,500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Охрана объектов растительного и животного мира и среды их обитания</w:t>
            </w:r>
          </w:p>
        </w:tc>
        <w:tc>
          <w:tcPr>
            <w:tcW w:w="1531" w:type="dxa"/>
            <w:vAlign w:val="center"/>
          </w:tcPr>
          <w:p w:rsidR="00B35A2D" w:rsidRDefault="00B35A2D">
            <w:pPr>
              <w:pStyle w:val="ConsPlusNormal"/>
              <w:jc w:val="center"/>
            </w:pPr>
            <w:r>
              <w:t>1442,780</w:t>
            </w:r>
          </w:p>
        </w:tc>
        <w:tc>
          <w:tcPr>
            <w:tcW w:w="1531" w:type="dxa"/>
            <w:vAlign w:val="center"/>
          </w:tcPr>
          <w:p w:rsidR="00B35A2D" w:rsidRDefault="00B35A2D">
            <w:pPr>
              <w:pStyle w:val="ConsPlusNormal"/>
              <w:jc w:val="center"/>
            </w:pPr>
            <w:r>
              <w:t>1067,500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"Охрана природы и лесное хозяйство города Перми"</w:t>
            </w:r>
          </w:p>
        </w:tc>
        <w:tc>
          <w:tcPr>
            <w:tcW w:w="1531" w:type="dxa"/>
            <w:vAlign w:val="center"/>
          </w:tcPr>
          <w:p w:rsidR="00B35A2D" w:rsidRDefault="00B35A2D">
            <w:pPr>
              <w:pStyle w:val="ConsPlusNormal"/>
              <w:jc w:val="center"/>
            </w:pPr>
            <w:r>
              <w:t>1067,500</w:t>
            </w:r>
          </w:p>
        </w:tc>
        <w:tc>
          <w:tcPr>
            <w:tcW w:w="1531" w:type="dxa"/>
            <w:vAlign w:val="center"/>
          </w:tcPr>
          <w:p w:rsidR="00B35A2D" w:rsidRDefault="00B35A2D">
            <w:pPr>
              <w:pStyle w:val="ConsPlusNormal"/>
              <w:jc w:val="center"/>
            </w:pPr>
            <w:r>
              <w:t>1067,500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"Реализация природоохранных мероприятий"</w:t>
            </w:r>
          </w:p>
        </w:tc>
        <w:tc>
          <w:tcPr>
            <w:tcW w:w="1531" w:type="dxa"/>
            <w:vAlign w:val="center"/>
          </w:tcPr>
          <w:p w:rsidR="00B35A2D" w:rsidRDefault="00B35A2D">
            <w:pPr>
              <w:pStyle w:val="ConsPlusNormal"/>
              <w:jc w:val="center"/>
            </w:pPr>
            <w:r>
              <w:t>1067,500</w:t>
            </w:r>
          </w:p>
        </w:tc>
        <w:tc>
          <w:tcPr>
            <w:tcW w:w="1531" w:type="dxa"/>
            <w:vAlign w:val="center"/>
          </w:tcPr>
          <w:p w:rsidR="00B35A2D" w:rsidRDefault="00B35A2D">
            <w:pPr>
              <w:pStyle w:val="ConsPlusNormal"/>
              <w:jc w:val="center"/>
            </w:pPr>
            <w:r>
              <w:t>1067,500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"Компенсационные посадки зеленых насаждений"</w:t>
            </w:r>
          </w:p>
        </w:tc>
        <w:tc>
          <w:tcPr>
            <w:tcW w:w="1531" w:type="dxa"/>
            <w:vAlign w:val="center"/>
          </w:tcPr>
          <w:p w:rsidR="00B35A2D" w:rsidRDefault="00B35A2D">
            <w:pPr>
              <w:pStyle w:val="ConsPlusNormal"/>
              <w:jc w:val="center"/>
            </w:pPr>
            <w:r>
              <w:t>1067,500</w:t>
            </w:r>
          </w:p>
        </w:tc>
        <w:tc>
          <w:tcPr>
            <w:tcW w:w="1531" w:type="dxa"/>
            <w:vAlign w:val="center"/>
          </w:tcPr>
          <w:p w:rsidR="00B35A2D" w:rsidRDefault="00B35A2D">
            <w:pPr>
              <w:pStyle w:val="ConsPlusNormal"/>
              <w:jc w:val="center"/>
            </w:pPr>
            <w:r>
              <w:t>1067,500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1410521690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Посадка зеленых насаждений ценных видов</w:t>
            </w:r>
          </w:p>
        </w:tc>
        <w:tc>
          <w:tcPr>
            <w:tcW w:w="1531" w:type="dxa"/>
            <w:vAlign w:val="center"/>
          </w:tcPr>
          <w:p w:rsidR="00B35A2D" w:rsidRDefault="00B35A2D">
            <w:pPr>
              <w:pStyle w:val="ConsPlusNormal"/>
              <w:jc w:val="center"/>
            </w:pPr>
            <w:r>
              <w:t>1067,500</w:t>
            </w:r>
          </w:p>
        </w:tc>
        <w:tc>
          <w:tcPr>
            <w:tcW w:w="1531" w:type="dxa"/>
            <w:vAlign w:val="center"/>
          </w:tcPr>
          <w:p w:rsidR="00B35A2D" w:rsidRDefault="00B35A2D">
            <w:pPr>
              <w:pStyle w:val="ConsPlusNormal"/>
              <w:jc w:val="center"/>
            </w:pPr>
            <w:r>
              <w:t>1067,500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1410521690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1067,500</w:t>
            </w:r>
          </w:p>
        </w:tc>
        <w:tc>
          <w:tcPr>
            <w:tcW w:w="1531" w:type="dxa"/>
            <w:vAlign w:val="center"/>
          </w:tcPr>
          <w:p w:rsidR="00B35A2D" w:rsidRDefault="00B35A2D">
            <w:pPr>
              <w:pStyle w:val="ConsPlusNormal"/>
              <w:jc w:val="center"/>
            </w:pPr>
            <w:r>
              <w:t>1067,500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1410521690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1067,500</w:t>
            </w:r>
          </w:p>
        </w:tc>
        <w:tc>
          <w:tcPr>
            <w:tcW w:w="1531" w:type="dxa"/>
            <w:vAlign w:val="center"/>
          </w:tcPr>
          <w:p w:rsidR="00B35A2D" w:rsidRDefault="00B35A2D">
            <w:pPr>
              <w:pStyle w:val="ConsPlusNormal"/>
              <w:jc w:val="center"/>
            </w:pPr>
            <w:r>
              <w:t>1067,500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910000000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Непрограммные расходы бюджета </w:t>
            </w:r>
            <w:r>
              <w:lastRenderedPageBreak/>
              <w:t>города Перми по реализации иных мероприятий</w:t>
            </w:r>
          </w:p>
        </w:tc>
        <w:tc>
          <w:tcPr>
            <w:tcW w:w="1531" w:type="dxa"/>
            <w:vAlign w:val="center"/>
          </w:tcPr>
          <w:p w:rsidR="00B35A2D" w:rsidRDefault="00B35A2D">
            <w:pPr>
              <w:pStyle w:val="ConsPlusNormal"/>
              <w:jc w:val="center"/>
            </w:pPr>
            <w:r>
              <w:lastRenderedPageBreak/>
              <w:t>375,280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9150000000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Реализация мероприятий ведомственной целевой программы "Регулирование численности безнадзорных собак на территории города Перми"</w:t>
            </w:r>
          </w:p>
        </w:tc>
        <w:tc>
          <w:tcPr>
            <w:tcW w:w="1531" w:type="dxa"/>
            <w:vAlign w:val="center"/>
          </w:tcPr>
          <w:p w:rsidR="00B35A2D" w:rsidRDefault="00B35A2D">
            <w:pPr>
              <w:pStyle w:val="ConsPlusNormal"/>
              <w:jc w:val="center"/>
            </w:pPr>
            <w:r>
              <w:t>375,280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375,280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375,280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375,280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Образование</w:t>
            </w:r>
          </w:p>
        </w:tc>
        <w:tc>
          <w:tcPr>
            <w:tcW w:w="1531" w:type="dxa"/>
            <w:vAlign w:val="center"/>
          </w:tcPr>
          <w:p w:rsidR="00B35A2D" w:rsidRDefault="00B35A2D">
            <w:pPr>
              <w:pStyle w:val="ConsPlusNormal"/>
              <w:jc w:val="center"/>
            </w:pPr>
            <w:r>
              <w:t>3469,300</w:t>
            </w:r>
          </w:p>
        </w:tc>
        <w:tc>
          <w:tcPr>
            <w:tcW w:w="1531" w:type="dxa"/>
            <w:vAlign w:val="center"/>
          </w:tcPr>
          <w:p w:rsidR="00B35A2D" w:rsidRDefault="00B35A2D">
            <w:pPr>
              <w:pStyle w:val="ConsPlusNormal"/>
              <w:jc w:val="center"/>
            </w:pPr>
            <w:r>
              <w:t>3469,300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Молодежная политика</w:t>
            </w:r>
          </w:p>
        </w:tc>
        <w:tc>
          <w:tcPr>
            <w:tcW w:w="1531" w:type="dxa"/>
            <w:vAlign w:val="center"/>
          </w:tcPr>
          <w:p w:rsidR="00B35A2D" w:rsidRDefault="00B35A2D">
            <w:pPr>
              <w:pStyle w:val="ConsPlusNormal"/>
              <w:jc w:val="center"/>
            </w:pPr>
            <w:r>
              <w:t>3469,300</w:t>
            </w:r>
          </w:p>
        </w:tc>
        <w:tc>
          <w:tcPr>
            <w:tcW w:w="1531" w:type="dxa"/>
            <w:vAlign w:val="center"/>
          </w:tcPr>
          <w:p w:rsidR="00B35A2D" w:rsidRDefault="00B35A2D">
            <w:pPr>
              <w:pStyle w:val="ConsPlusNormal"/>
              <w:jc w:val="center"/>
            </w:pPr>
            <w:r>
              <w:t>3469,300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"Молодежь города Перми"</w:t>
            </w:r>
          </w:p>
        </w:tc>
        <w:tc>
          <w:tcPr>
            <w:tcW w:w="1531" w:type="dxa"/>
            <w:vAlign w:val="center"/>
          </w:tcPr>
          <w:p w:rsidR="00B35A2D" w:rsidRDefault="00B35A2D">
            <w:pPr>
              <w:pStyle w:val="ConsPlusNormal"/>
              <w:jc w:val="center"/>
            </w:pPr>
            <w:r>
              <w:t>3221,300</w:t>
            </w:r>
          </w:p>
        </w:tc>
        <w:tc>
          <w:tcPr>
            <w:tcW w:w="1531" w:type="dxa"/>
            <w:vAlign w:val="center"/>
          </w:tcPr>
          <w:p w:rsidR="00B35A2D" w:rsidRDefault="00B35A2D">
            <w:pPr>
              <w:pStyle w:val="ConsPlusNormal"/>
              <w:jc w:val="center"/>
            </w:pPr>
            <w:r>
              <w:t>3221,300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Подпрограмма "Создание условий для социальной интеграции молодежи в </w:t>
            </w:r>
            <w:r>
              <w:lastRenderedPageBreak/>
              <w:t>общественно полезную деятельность"</w:t>
            </w:r>
          </w:p>
        </w:tc>
        <w:tc>
          <w:tcPr>
            <w:tcW w:w="1531" w:type="dxa"/>
            <w:vAlign w:val="center"/>
          </w:tcPr>
          <w:p w:rsidR="00B35A2D" w:rsidRDefault="00B35A2D">
            <w:pPr>
              <w:pStyle w:val="ConsPlusNormal"/>
              <w:jc w:val="center"/>
            </w:pPr>
            <w:r>
              <w:lastRenderedPageBreak/>
              <w:t>3221,300</w:t>
            </w:r>
          </w:p>
        </w:tc>
        <w:tc>
          <w:tcPr>
            <w:tcW w:w="1531" w:type="dxa"/>
            <w:vAlign w:val="center"/>
          </w:tcPr>
          <w:p w:rsidR="00B35A2D" w:rsidRDefault="00B35A2D">
            <w:pPr>
              <w:pStyle w:val="ConsPlusNormal"/>
              <w:jc w:val="center"/>
            </w:pPr>
            <w:r>
              <w:t>3221,300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"Осуществление мероприятий по организации занятости молодежи"</w:t>
            </w:r>
          </w:p>
        </w:tc>
        <w:tc>
          <w:tcPr>
            <w:tcW w:w="1531" w:type="dxa"/>
            <w:vAlign w:val="center"/>
          </w:tcPr>
          <w:p w:rsidR="00B35A2D" w:rsidRDefault="00B35A2D">
            <w:pPr>
              <w:pStyle w:val="ConsPlusNormal"/>
              <w:jc w:val="center"/>
            </w:pPr>
            <w:r>
              <w:t>3221,300</w:t>
            </w:r>
          </w:p>
        </w:tc>
        <w:tc>
          <w:tcPr>
            <w:tcW w:w="1531" w:type="dxa"/>
            <w:vAlign w:val="center"/>
          </w:tcPr>
          <w:p w:rsidR="00B35A2D" w:rsidRDefault="00B35A2D">
            <w:pPr>
              <w:pStyle w:val="ConsPlusNormal"/>
              <w:jc w:val="center"/>
            </w:pPr>
            <w:r>
              <w:t>3221,300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0420170070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31" w:type="dxa"/>
            <w:vAlign w:val="center"/>
          </w:tcPr>
          <w:p w:rsidR="00B35A2D" w:rsidRDefault="00B35A2D">
            <w:pPr>
              <w:pStyle w:val="ConsPlusNormal"/>
              <w:jc w:val="center"/>
            </w:pPr>
            <w:r>
              <w:t>3221,300</w:t>
            </w:r>
          </w:p>
        </w:tc>
        <w:tc>
          <w:tcPr>
            <w:tcW w:w="1531" w:type="dxa"/>
            <w:vAlign w:val="center"/>
          </w:tcPr>
          <w:p w:rsidR="00B35A2D" w:rsidRDefault="00B35A2D">
            <w:pPr>
              <w:pStyle w:val="ConsPlusNormal"/>
              <w:jc w:val="center"/>
            </w:pPr>
            <w:r>
              <w:t>3221,300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0420170070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3221,300</w:t>
            </w:r>
          </w:p>
        </w:tc>
        <w:tc>
          <w:tcPr>
            <w:tcW w:w="1531" w:type="dxa"/>
            <w:vAlign w:val="center"/>
          </w:tcPr>
          <w:p w:rsidR="00B35A2D" w:rsidRDefault="00B35A2D">
            <w:pPr>
              <w:pStyle w:val="ConsPlusNormal"/>
              <w:jc w:val="center"/>
            </w:pPr>
            <w:r>
              <w:t>3221,300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0420170070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3221,300</w:t>
            </w:r>
          </w:p>
        </w:tc>
        <w:tc>
          <w:tcPr>
            <w:tcW w:w="1531" w:type="dxa"/>
            <w:vAlign w:val="center"/>
          </w:tcPr>
          <w:p w:rsidR="00B35A2D" w:rsidRDefault="00B35A2D">
            <w:pPr>
              <w:pStyle w:val="ConsPlusNormal"/>
              <w:jc w:val="center"/>
            </w:pPr>
            <w:r>
              <w:t>3221,300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31" w:type="dxa"/>
            <w:vAlign w:val="center"/>
          </w:tcPr>
          <w:p w:rsidR="00B35A2D" w:rsidRDefault="00B35A2D">
            <w:pPr>
              <w:pStyle w:val="ConsPlusNormal"/>
              <w:jc w:val="center"/>
            </w:pPr>
            <w:r>
              <w:t>248,000</w:t>
            </w:r>
          </w:p>
        </w:tc>
        <w:tc>
          <w:tcPr>
            <w:tcW w:w="1531" w:type="dxa"/>
            <w:vAlign w:val="center"/>
          </w:tcPr>
          <w:p w:rsidR="00B35A2D" w:rsidRDefault="00B35A2D">
            <w:pPr>
              <w:pStyle w:val="ConsPlusNormal"/>
              <w:jc w:val="center"/>
            </w:pPr>
            <w:r>
              <w:t>248,000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"Организация оздоровления и отдыха детей города Перми"</w:t>
            </w:r>
          </w:p>
        </w:tc>
        <w:tc>
          <w:tcPr>
            <w:tcW w:w="1531" w:type="dxa"/>
            <w:vAlign w:val="center"/>
          </w:tcPr>
          <w:p w:rsidR="00B35A2D" w:rsidRDefault="00B35A2D">
            <w:pPr>
              <w:pStyle w:val="ConsPlusNormal"/>
              <w:jc w:val="center"/>
            </w:pPr>
            <w:r>
              <w:t>248,000</w:t>
            </w:r>
          </w:p>
        </w:tc>
        <w:tc>
          <w:tcPr>
            <w:tcW w:w="1531" w:type="dxa"/>
            <w:vAlign w:val="center"/>
          </w:tcPr>
          <w:p w:rsidR="00B35A2D" w:rsidRDefault="00B35A2D">
            <w:pPr>
              <w:pStyle w:val="ConsPlusNormal"/>
              <w:jc w:val="center"/>
            </w:pPr>
            <w:r>
              <w:t>248,000</w:t>
            </w:r>
          </w:p>
        </w:tc>
      </w:tr>
      <w:tr w:rsidR="00B35A2D">
        <w:tc>
          <w:tcPr>
            <w:tcW w:w="1228" w:type="dxa"/>
            <w:vAlign w:val="center"/>
          </w:tcPr>
          <w:p w:rsidR="00B35A2D" w:rsidRDefault="00B35A2D">
            <w:pPr>
              <w:pStyle w:val="ConsPlusNormal"/>
              <w:jc w:val="center"/>
            </w:pPr>
            <w:r>
              <w:lastRenderedPageBreak/>
              <w:t>935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0640400000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531" w:type="dxa"/>
            <w:vAlign w:val="center"/>
          </w:tcPr>
          <w:p w:rsidR="00B35A2D" w:rsidRDefault="00B35A2D">
            <w:pPr>
              <w:pStyle w:val="ConsPlusNormal"/>
              <w:jc w:val="center"/>
            </w:pPr>
            <w:r>
              <w:t>248,000</w:t>
            </w:r>
          </w:p>
        </w:tc>
        <w:tc>
          <w:tcPr>
            <w:tcW w:w="1531" w:type="dxa"/>
            <w:vAlign w:val="center"/>
          </w:tcPr>
          <w:p w:rsidR="00B35A2D" w:rsidRDefault="00B35A2D">
            <w:pPr>
              <w:pStyle w:val="ConsPlusNormal"/>
              <w:jc w:val="center"/>
            </w:pPr>
            <w:r>
              <w:t>248,000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0640421080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по профилактике правонарушений среди несовершеннолетних</w:t>
            </w:r>
          </w:p>
        </w:tc>
        <w:tc>
          <w:tcPr>
            <w:tcW w:w="1531" w:type="dxa"/>
            <w:vAlign w:val="center"/>
          </w:tcPr>
          <w:p w:rsidR="00B35A2D" w:rsidRDefault="00B35A2D">
            <w:pPr>
              <w:pStyle w:val="ConsPlusNormal"/>
              <w:jc w:val="center"/>
            </w:pPr>
            <w:r>
              <w:t>248,000</w:t>
            </w:r>
          </w:p>
        </w:tc>
        <w:tc>
          <w:tcPr>
            <w:tcW w:w="1531" w:type="dxa"/>
            <w:vAlign w:val="center"/>
          </w:tcPr>
          <w:p w:rsidR="00B35A2D" w:rsidRDefault="00B35A2D">
            <w:pPr>
              <w:pStyle w:val="ConsPlusNormal"/>
              <w:jc w:val="center"/>
            </w:pPr>
            <w:r>
              <w:t>248,000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0640421080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248,000</w:t>
            </w:r>
          </w:p>
        </w:tc>
        <w:tc>
          <w:tcPr>
            <w:tcW w:w="1531" w:type="dxa"/>
            <w:vAlign w:val="center"/>
          </w:tcPr>
          <w:p w:rsidR="00B35A2D" w:rsidRDefault="00B35A2D">
            <w:pPr>
              <w:pStyle w:val="ConsPlusNormal"/>
              <w:jc w:val="center"/>
            </w:pPr>
            <w:r>
              <w:t>248,000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0640421080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248,000</w:t>
            </w:r>
          </w:p>
        </w:tc>
        <w:tc>
          <w:tcPr>
            <w:tcW w:w="1531" w:type="dxa"/>
            <w:vAlign w:val="center"/>
          </w:tcPr>
          <w:p w:rsidR="00B35A2D" w:rsidRDefault="00B35A2D">
            <w:pPr>
              <w:pStyle w:val="ConsPlusNormal"/>
              <w:jc w:val="center"/>
            </w:pPr>
            <w:r>
              <w:t>248,000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Культура, кинематография</w:t>
            </w:r>
          </w:p>
        </w:tc>
        <w:tc>
          <w:tcPr>
            <w:tcW w:w="1531" w:type="dxa"/>
            <w:vAlign w:val="center"/>
          </w:tcPr>
          <w:p w:rsidR="00B35A2D" w:rsidRDefault="00B35A2D">
            <w:pPr>
              <w:pStyle w:val="ConsPlusNormal"/>
              <w:jc w:val="center"/>
            </w:pPr>
            <w:r>
              <w:t>560,900</w:t>
            </w:r>
          </w:p>
        </w:tc>
        <w:tc>
          <w:tcPr>
            <w:tcW w:w="1531" w:type="dxa"/>
            <w:vAlign w:val="center"/>
          </w:tcPr>
          <w:p w:rsidR="00B35A2D" w:rsidRDefault="00B35A2D">
            <w:pPr>
              <w:pStyle w:val="ConsPlusNormal"/>
              <w:jc w:val="center"/>
            </w:pPr>
            <w:r>
              <w:t>560,900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Культура</w:t>
            </w:r>
          </w:p>
        </w:tc>
        <w:tc>
          <w:tcPr>
            <w:tcW w:w="1531" w:type="dxa"/>
            <w:vAlign w:val="center"/>
          </w:tcPr>
          <w:p w:rsidR="00B35A2D" w:rsidRDefault="00B35A2D">
            <w:pPr>
              <w:pStyle w:val="ConsPlusNormal"/>
              <w:jc w:val="center"/>
            </w:pPr>
            <w:r>
              <w:t>560,900</w:t>
            </w:r>
          </w:p>
        </w:tc>
        <w:tc>
          <w:tcPr>
            <w:tcW w:w="1531" w:type="dxa"/>
            <w:vAlign w:val="center"/>
          </w:tcPr>
          <w:p w:rsidR="00B35A2D" w:rsidRDefault="00B35A2D">
            <w:pPr>
              <w:pStyle w:val="ConsPlusNormal"/>
              <w:jc w:val="center"/>
            </w:pPr>
            <w:r>
              <w:t>560,900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"Культура города Перми"</w:t>
            </w:r>
          </w:p>
        </w:tc>
        <w:tc>
          <w:tcPr>
            <w:tcW w:w="1531" w:type="dxa"/>
            <w:vAlign w:val="center"/>
          </w:tcPr>
          <w:p w:rsidR="00B35A2D" w:rsidRDefault="00B35A2D">
            <w:pPr>
              <w:pStyle w:val="ConsPlusNormal"/>
              <w:jc w:val="center"/>
            </w:pPr>
            <w:r>
              <w:t>560,900</w:t>
            </w:r>
          </w:p>
        </w:tc>
        <w:tc>
          <w:tcPr>
            <w:tcW w:w="1531" w:type="dxa"/>
            <w:vAlign w:val="center"/>
          </w:tcPr>
          <w:p w:rsidR="00B35A2D" w:rsidRDefault="00B35A2D">
            <w:pPr>
              <w:pStyle w:val="ConsPlusNormal"/>
              <w:jc w:val="center"/>
            </w:pPr>
            <w:r>
              <w:t>560,900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"Городские культурно-зрелищные мероприятия"</w:t>
            </w:r>
          </w:p>
        </w:tc>
        <w:tc>
          <w:tcPr>
            <w:tcW w:w="1531" w:type="dxa"/>
            <w:vAlign w:val="center"/>
          </w:tcPr>
          <w:p w:rsidR="00B35A2D" w:rsidRDefault="00B35A2D">
            <w:pPr>
              <w:pStyle w:val="ConsPlusNormal"/>
              <w:jc w:val="center"/>
            </w:pPr>
            <w:r>
              <w:t>560,900</w:t>
            </w:r>
          </w:p>
        </w:tc>
        <w:tc>
          <w:tcPr>
            <w:tcW w:w="1531" w:type="dxa"/>
            <w:vAlign w:val="center"/>
          </w:tcPr>
          <w:p w:rsidR="00B35A2D" w:rsidRDefault="00B35A2D">
            <w:pPr>
              <w:pStyle w:val="ConsPlusNormal"/>
              <w:jc w:val="center"/>
            </w:pPr>
            <w:r>
              <w:t>560,900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"Проведение мероприятий в области культуры"</w:t>
            </w:r>
          </w:p>
        </w:tc>
        <w:tc>
          <w:tcPr>
            <w:tcW w:w="1531" w:type="dxa"/>
            <w:vAlign w:val="center"/>
          </w:tcPr>
          <w:p w:rsidR="00B35A2D" w:rsidRDefault="00B35A2D">
            <w:pPr>
              <w:pStyle w:val="ConsPlusNormal"/>
              <w:jc w:val="center"/>
            </w:pPr>
            <w:r>
              <w:t>560,900</w:t>
            </w:r>
          </w:p>
        </w:tc>
        <w:tc>
          <w:tcPr>
            <w:tcW w:w="1531" w:type="dxa"/>
            <w:vAlign w:val="center"/>
          </w:tcPr>
          <w:p w:rsidR="00B35A2D" w:rsidRDefault="00B35A2D">
            <w:pPr>
              <w:pStyle w:val="ConsPlusNormal"/>
              <w:jc w:val="center"/>
            </w:pPr>
            <w:r>
              <w:t>560,900</w:t>
            </w:r>
          </w:p>
        </w:tc>
      </w:tr>
      <w:tr w:rsidR="00B35A2D">
        <w:tc>
          <w:tcPr>
            <w:tcW w:w="1228" w:type="dxa"/>
            <w:vAlign w:val="center"/>
          </w:tcPr>
          <w:p w:rsidR="00B35A2D" w:rsidRDefault="00B35A2D">
            <w:pPr>
              <w:pStyle w:val="ConsPlusNormal"/>
              <w:jc w:val="center"/>
            </w:pPr>
            <w:r>
              <w:lastRenderedPageBreak/>
              <w:t>935</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Городские культурно-зрелищные мероприятия, культурно-зрелищные мероприятия по месту жительства</w:t>
            </w:r>
          </w:p>
        </w:tc>
        <w:tc>
          <w:tcPr>
            <w:tcW w:w="1531" w:type="dxa"/>
            <w:vAlign w:val="center"/>
          </w:tcPr>
          <w:p w:rsidR="00B35A2D" w:rsidRDefault="00B35A2D">
            <w:pPr>
              <w:pStyle w:val="ConsPlusNormal"/>
              <w:jc w:val="center"/>
            </w:pPr>
            <w:r>
              <w:t>560,900</w:t>
            </w:r>
          </w:p>
        </w:tc>
        <w:tc>
          <w:tcPr>
            <w:tcW w:w="1531" w:type="dxa"/>
            <w:vAlign w:val="center"/>
          </w:tcPr>
          <w:p w:rsidR="00B35A2D" w:rsidRDefault="00B35A2D">
            <w:pPr>
              <w:pStyle w:val="ConsPlusNormal"/>
              <w:jc w:val="center"/>
            </w:pPr>
            <w:r>
              <w:t>560,900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560,900</w:t>
            </w:r>
          </w:p>
        </w:tc>
        <w:tc>
          <w:tcPr>
            <w:tcW w:w="1531" w:type="dxa"/>
            <w:vAlign w:val="center"/>
          </w:tcPr>
          <w:p w:rsidR="00B35A2D" w:rsidRDefault="00B35A2D">
            <w:pPr>
              <w:pStyle w:val="ConsPlusNormal"/>
              <w:jc w:val="center"/>
            </w:pPr>
            <w:r>
              <w:t>560,900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560,900</w:t>
            </w:r>
          </w:p>
        </w:tc>
        <w:tc>
          <w:tcPr>
            <w:tcW w:w="1531" w:type="dxa"/>
            <w:vAlign w:val="center"/>
          </w:tcPr>
          <w:p w:rsidR="00B35A2D" w:rsidRDefault="00B35A2D">
            <w:pPr>
              <w:pStyle w:val="ConsPlusNormal"/>
              <w:jc w:val="center"/>
            </w:pPr>
            <w:r>
              <w:t>560,900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Физическая культура и спорт</w:t>
            </w:r>
          </w:p>
        </w:tc>
        <w:tc>
          <w:tcPr>
            <w:tcW w:w="1531" w:type="dxa"/>
            <w:vAlign w:val="center"/>
          </w:tcPr>
          <w:p w:rsidR="00B35A2D" w:rsidRDefault="00B35A2D">
            <w:pPr>
              <w:pStyle w:val="ConsPlusNormal"/>
              <w:jc w:val="center"/>
            </w:pPr>
            <w:r>
              <w:t>1544,100</w:t>
            </w:r>
          </w:p>
        </w:tc>
        <w:tc>
          <w:tcPr>
            <w:tcW w:w="1531" w:type="dxa"/>
            <w:vAlign w:val="center"/>
          </w:tcPr>
          <w:p w:rsidR="00B35A2D" w:rsidRDefault="00B35A2D">
            <w:pPr>
              <w:pStyle w:val="ConsPlusNormal"/>
              <w:jc w:val="center"/>
            </w:pPr>
            <w:r>
              <w:t>1544,100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Массовый спорт</w:t>
            </w:r>
          </w:p>
        </w:tc>
        <w:tc>
          <w:tcPr>
            <w:tcW w:w="1531" w:type="dxa"/>
            <w:vAlign w:val="center"/>
          </w:tcPr>
          <w:p w:rsidR="00B35A2D" w:rsidRDefault="00B35A2D">
            <w:pPr>
              <w:pStyle w:val="ConsPlusNormal"/>
              <w:jc w:val="center"/>
            </w:pPr>
            <w:r>
              <w:t>1544,100</w:t>
            </w:r>
          </w:p>
        </w:tc>
        <w:tc>
          <w:tcPr>
            <w:tcW w:w="1531" w:type="dxa"/>
            <w:vAlign w:val="center"/>
          </w:tcPr>
          <w:p w:rsidR="00B35A2D" w:rsidRDefault="00B35A2D">
            <w:pPr>
              <w:pStyle w:val="ConsPlusNormal"/>
              <w:jc w:val="center"/>
            </w:pPr>
            <w:r>
              <w:t>1544,100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физической культуры и спорта города Перми"</w:t>
            </w:r>
          </w:p>
        </w:tc>
        <w:tc>
          <w:tcPr>
            <w:tcW w:w="1531" w:type="dxa"/>
            <w:vAlign w:val="center"/>
          </w:tcPr>
          <w:p w:rsidR="00B35A2D" w:rsidRDefault="00B35A2D">
            <w:pPr>
              <w:pStyle w:val="ConsPlusNormal"/>
              <w:jc w:val="center"/>
            </w:pPr>
            <w:r>
              <w:t>1544,100</w:t>
            </w:r>
          </w:p>
        </w:tc>
        <w:tc>
          <w:tcPr>
            <w:tcW w:w="1531" w:type="dxa"/>
            <w:vAlign w:val="center"/>
          </w:tcPr>
          <w:p w:rsidR="00B35A2D" w:rsidRDefault="00B35A2D">
            <w:pPr>
              <w:pStyle w:val="ConsPlusNormal"/>
              <w:jc w:val="center"/>
            </w:pPr>
            <w:r>
              <w:t>1544,100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"Создание условий для поддержания здорового образа жизни"</w:t>
            </w:r>
          </w:p>
        </w:tc>
        <w:tc>
          <w:tcPr>
            <w:tcW w:w="1531" w:type="dxa"/>
            <w:vAlign w:val="center"/>
          </w:tcPr>
          <w:p w:rsidR="00B35A2D" w:rsidRDefault="00B35A2D">
            <w:pPr>
              <w:pStyle w:val="ConsPlusNormal"/>
              <w:jc w:val="center"/>
            </w:pPr>
            <w:r>
              <w:t>1544,100</w:t>
            </w:r>
          </w:p>
        </w:tc>
        <w:tc>
          <w:tcPr>
            <w:tcW w:w="1531" w:type="dxa"/>
            <w:vAlign w:val="center"/>
          </w:tcPr>
          <w:p w:rsidR="00B35A2D" w:rsidRDefault="00B35A2D">
            <w:pPr>
              <w:pStyle w:val="ConsPlusNormal"/>
              <w:jc w:val="center"/>
            </w:pPr>
            <w:r>
              <w:t>1544,100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531" w:type="dxa"/>
            <w:vAlign w:val="center"/>
          </w:tcPr>
          <w:p w:rsidR="00B35A2D" w:rsidRDefault="00B35A2D">
            <w:pPr>
              <w:pStyle w:val="ConsPlusNormal"/>
              <w:jc w:val="center"/>
            </w:pPr>
            <w:r>
              <w:t>1544,100</w:t>
            </w:r>
          </w:p>
        </w:tc>
        <w:tc>
          <w:tcPr>
            <w:tcW w:w="1531" w:type="dxa"/>
            <w:vAlign w:val="center"/>
          </w:tcPr>
          <w:p w:rsidR="00B35A2D" w:rsidRDefault="00B35A2D">
            <w:pPr>
              <w:pStyle w:val="ConsPlusNormal"/>
              <w:jc w:val="center"/>
            </w:pPr>
            <w:r>
              <w:t>1544,100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052012344</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Мероприятия и спортивно-массовая </w:t>
            </w:r>
            <w:r>
              <w:lastRenderedPageBreak/>
              <w:t>работа по месту жительства</w:t>
            </w:r>
          </w:p>
        </w:tc>
        <w:tc>
          <w:tcPr>
            <w:tcW w:w="1531" w:type="dxa"/>
            <w:vAlign w:val="center"/>
          </w:tcPr>
          <w:p w:rsidR="00B35A2D" w:rsidRDefault="00B35A2D">
            <w:pPr>
              <w:pStyle w:val="ConsPlusNormal"/>
              <w:jc w:val="center"/>
            </w:pPr>
            <w:r>
              <w:lastRenderedPageBreak/>
              <w:t>1544,100</w:t>
            </w:r>
          </w:p>
        </w:tc>
        <w:tc>
          <w:tcPr>
            <w:tcW w:w="1531" w:type="dxa"/>
            <w:vAlign w:val="center"/>
          </w:tcPr>
          <w:p w:rsidR="00B35A2D" w:rsidRDefault="00B35A2D">
            <w:pPr>
              <w:pStyle w:val="ConsPlusNormal"/>
              <w:jc w:val="center"/>
            </w:pPr>
            <w:r>
              <w:t>1544,100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0520123440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1544,100</w:t>
            </w:r>
          </w:p>
        </w:tc>
        <w:tc>
          <w:tcPr>
            <w:tcW w:w="1531" w:type="dxa"/>
            <w:vAlign w:val="center"/>
          </w:tcPr>
          <w:p w:rsidR="00B35A2D" w:rsidRDefault="00B35A2D">
            <w:pPr>
              <w:pStyle w:val="ConsPlusNormal"/>
              <w:jc w:val="center"/>
            </w:pPr>
            <w:r>
              <w:t>1544,100</w:t>
            </w:r>
          </w:p>
        </w:tc>
      </w:tr>
      <w:tr w:rsidR="00B35A2D">
        <w:tc>
          <w:tcPr>
            <w:tcW w:w="1228" w:type="dxa"/>
            <w:vAlign w:val="center"/>
          </w:tcPr>
          <w:p w:rsidR="00B35A2D" w:rsidRDefault="00B35A2D">
            <w:pPr>
              <w:pStyle w:val="ConsPlusNormal"/>
              <w:jc w:val="center"/>
            </w:pPr>
            <w:r>
              <w:t>935</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0520123440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1544,100</w:t>
            </w:r>
          </w:p>
        </w:tc>
        <w:tc>
          <w:tcPr>
            <w:tcW w:w="1531" w:type="dxa"/>
            <w:vAlign w:val="center"/>
          </w:tcPr>
          <w:p w:rsidR="00B35A2D" w:rsidRDefault="00B35A2D">
            <w:pPr>
              <w:pStyle w:val="ConsPlusNormal"/>
              <w:jc w:val="center"/>
            </w:pPr>
            <w:r>
              <w:t>1544,100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Администрация Кировского района города Перми</w:t>
            </w:r>
          </w:p>
        </w:tc>
        <w:tc>
          <w:tcPr>
            <w:tcW w:w="1531" w:type="dxa"/>
            <w:vAlign w:val="center"/>
          </w:tcPr>
          <w:p w:rsidR="00B35A2D" w:rsidRDefault="00B35A2D">
            <w:pPr>
              <w:pStyle w:val="ConsPlusNormal"/>
              <w:jc w:val="center"/>
            </w:pPr>
            <w:r>
              <w:t>273063,360</w:t>
            </w:r>
          </w:p>
        </w:tc>
        <w:tc>
          <w:tcPr>
            <w:tcW w:w="1531" w:type="dxa"/>
            <w:vAlign w:val="center"/>
          </w:tcPr>
          <w:p w:rsidR="00B35A2D" w:rsidRDefault="00B35A2D">
            <w:pPr>
              <w:pStyle w:val="ConsPlusNormal"/>
              <w:jc w:val="center"/>
            </w:pPr>
            <w:r>
              <w:t>273400,864</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Общегосударственные вопросы</w:t>
            </w:r>
          </w:p>
        </w:tc>
        <w:tc>
          <w:tcPr>
            <w:tcW w:w="1531" w:type="dxa"/>
            <w:vAlign w:val="center"/>
          </w:tcPr>
          <w:p w:rsidR="00B35A2D" w:rsidRDefault="00B35A2D">
            <w:pPr>
              <w:pStyle w:val="ConsPlusNormal"/>
              <w:jc w:val="center"/>
            </w:pPr>
            <w:r>
              <w:t>47345,900</w:t>
            </w:r>
          </w:p>
        </w:tc>
        <w:tc>
          <w:tcPr>
            <w:tcW w:w="1531" w:type="dxa"/>
            <w:vAlign w:val="center"/>
          </w:tcPr>
          <w:p w:rsidR="00B35A2D" w:rsidRDefault="00B35A2D">
            <w:pPr>
              <w:pStyle w:val="ConsPlusNormal"/>
              <w:jc w:val="center"/>
            </w:pPr>
            <w:r>
              <w:t>47345,600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1" w:type="dxa"/>
            <w:vAlign w:val="center"/>
          </w:tcPr>
          <w:p w:rsidR="00B35A2D" w:rsidRDefault="00B35A2D">
            <w:pPr>
              <w:pStyle w:val="ConsPlusNormal"/>
              <w:jc w:val="center"/>
            </w:pPr>
            <w:r>
              <w:t>41648,000</w:t>
            </w:r>
          </w:p>
        </w:tc>
        <w:tc>
          <w:tcPr>
            <w:tcW w:w="1531" w:type="dxa"/>
            <w:vAlign w:val="center"/>
          </w:tcPr>
          <w:p w:rsidR="00B35A2D" w:rsidRDefault="00B35A2D">
            <w:pPr>
              <w:pStyle w:val="ConsPlusNormal"/>
              <w:jc w:val="center"/>
            </w:pPr>
            <w:r>
              <w:t>41647,700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31" w:type="dxa"/>
            <w:vAlign w:val="center"/>
          </w:tcPr>
          <w:p w:rsidR="00B35A2D" w:rsidRDefault="00B35A2D">
            <w:pPr>
              <w:pStyle w:val="ConsPlusNormal"/>
              <w:jc w:val="center"/>
            </w:pPr>
            <w:r>
              <w:t>4257,300</w:t>
            </w:r>
          </w:p>
        </w:tc>
        <w:tc>
          <w:tcPr>
            <w:tcW w:w="1531" w:type="dxa"/>
            <w:vAlign w:val="center"/>
          </w:tcPr>
          <w:p w:rsidR="00B35A2D" w:rsidRDefault="00B35A2D">
            <w:pPr>
              <w:pStyle w:val="ConsPlusNormal"/>
              <w:jc w:val="center"/>
            </w:pPr>
            <w:r>
              <w:t>4257,300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"Повышение социального благополучия и безопасности семей с детьми"</w:t>
            </w:r>
          </w:p>
        </w:tc>
        <w:tc>
          <w:tcPr>
            <w:tcW w:w="1531" w:type="dxa"/>
            <w:vAlign w:val="center"/>
          </w:tcPr>
          <w:p w:rsidR="00B35A2D" w:rsidRDefault="00B35A2D">
            <w:pPr>
              <w:pStyle w:val="ConsPlusNormal"/>
              <w:jc w:val="center"/>
            </w:pPr>
            <w:r>
              <w:t>4257,300</w:t>
            </w:r>
          </w:p>
        </w:tc>
        <w:tc>
          <w:tcPr>
            <w:tcW w:w="1531" w:type="dxa"/>
            <w:vAlign w:val="center"/>
          </w:tcPr>
          <w:p w:rsidR="00B35A2D" w:rsidRDefault="00B35A2D">
            <w:pPr>
              <w:pStyle w:val="ConsPlusNormal"/>
              <w:jc w:val="center"/>
            </w:pPr>
            <w:r>
              <w:t>4257,300</w:t>
            </w:r>
          </w:p>
        </w:tc>
      </w:tr>
      <w:tr w:rsidR="00B35A2D">
        <w:tc>
          <w:tcPr>
            <w:tcW w:w="1228" w:type="dxa"/>
            <w:vAlign w:val="center"/>
          </w:tcPr>
          <w:p w:rsidR="00B35A2D" w:rsidRDefault="00B35A2D">
            <w:pPr>
              <w:pStyle w:val="ConsPlusNormal"/>
              <w:jc w:val="center"/>
            </w:pPr>
            <w:r>
              <w:lastRenderedPageBreak/>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531" w:type="dxa"/>
            <w:vAlign w:val="center"/>
          </w:tcPr>
          <w:p w:rsidR="00B35A2D" w:rsidRDefault="00B35A2D">
            <w:pPr>
              <w:pStyle w:val="ConsPlusNormal"/>
              <w:jc w:val="center"/>
            </w:pPr>
            <w:r>
              <w:t>4257,300</w:t>
            </w:r>
          </w:p>
        </w:tc>
        <w:tc>
          <w:tcPr>
            <w:tcW w:w="1531" w:type="dxa"/>
            <w:vAlign w:val="center"/>
          </w:tcPr>
          <w:p w:rsidR="00B35A2D" w:rsidRDefault="00B35A2D">
            <w:pPr>
              <w:pStyle w:val="ConsPlusNormal"/>
              <w:jc w:val="center"/>
            </w:pPr>
            <w:r>
              <w:t>4257,300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Образование комиссий по делам несовершеннолетних и защите их прав и организация их деятельности</w:t>
            </w:r>
          </w:p>
        </w:tc>
        <w:tc>
          <w:tcPr>
            <w:tcW w:w="1531" w:type="dxa"/>
            <w:vAlign w:val="center"/>
          </w:tcPr>
          <w:p w:rsidR="00B35A2D" w:rsidRDefault="00B35A2D">
            <w:pPr>
              <w:pStyle w:val="ConsPlusNormal"/>
              <w:jc w:val="center"/>
            </w:pPr>
            <w:r>
              <w:t>4257,300</w:t>
            </w:r>
          </w:p>
        </w:tc>
        <w:tc>
          <w:tcPr>
            <w:tcW w:w="1531" w:type="dxa"/>
            <w:vAlign w:val="center"/>
          </w:tcPr>
          <w:p w:rsidR="00B35A2D" w:rsidRDefault="00B35A2D">
            <w:pPr>
              <w:pStyle w:val="ConsPlusNormal"/>
              <w:jc w:val="center"/>
            </w:pPr>
            <w:r>
              <w:t>4257,300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4207,800</w:t>
            </w:r>
          </w:p>
        </w:tc>
        <w:tc>
          <w:tcPr>
            <w:tcW w:w="1531" w:type="dxa"/>
            <w:vAlign w:val="center"/>
          </w:tcPr>
          <w:p w:rsidR="00B35A2D" w:rsidRDefault="00B35A2D">
            <w:pPr>
              <w:pStyle w:val="ConsPlusNormal"/>
              <w:jc w:val="center"/>
            </w:pPr>
            <w:r>
              <w:t>4207,800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4207,800</w:t>
            </w:r>
          </w:p>
        </w:tc>
        <w:tc>
          <w:tcPr>
            <w:tcW w:w="1531" w:type="dxa"/>
            <w:vAlign w:val="center"/>
          </w:tcPr>
          <w:p w:rsidR="00B35A2D" w:rsidRDefault="00B35A2D">
            <w:pPr>
              <w:pStyle w:val="ConsPlusNormal"/>
              <w:jc w:val="center"/>
            </w:pPr>
            <w:r>
              <w:t>4207,800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49,500</w:t>
            </w:r>
          </w:p>
        </w:tc>
        <w:tc>
          <w:tcPr>
            <w:tcW w:w="1531" w:type="dxa"/>
            <w:vAlign w:val="center"/>
          </w:tcPr>
          <w:p w:rsidR="00B35A2D" w:rsidRDefault="00B35A2D">
            <w:pPr>
              <w:pStyle w:val="ConsPlusNormal"/>
              <w:jc w:val="center"/>
            </w:pPr>
            <w:r>
              <w:t>49,500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49,500</w:t>
            </w:r>
          </w:p>
        </w:tc>
        <w:tc>
          <w:tcPr>
            <w:tcW w:w="1531" w:type="dxa"/>
            <w:vAlign w:val="center"/>
          </w:tcPr>
          <w:p w:rsidR="00B35A2D" w:rsidRDefault="00B35A2D">
            <w:pPr>
              <w:pStyle w:val="ConsPlusNormal"/>
              <w:jc w:val="center"/>
            </w:pPr>
            <w:r>
              <w:t>49,500</w:t>
            </w:r>
          </w:p>
        </w:tc>
      </w:tr>
      <w:tr w:rsidR="00B35A2D">
        <w:tc>
          <w:tcPr>
            <w:tcW w:w="1228" w:type="dxa"/>
            <w:vAlign w:val="center"/>
          </w:tcPr>
          <w:p w:rsidR="00B35A2D" w:rsidRDefault="00B35A2D">
            <w:pPr>
              <w:pStyle w:val="ConsPlusNormal"/>
              <w:jc w:val="center"/>
            </w:pPr>
            <w:r>
              <w:lastRenderedPageBreak/>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531" w:type="dxa"/>
            <w:vAlign w:val="center"/>
          </w:tcPr>
          <w:p w:rsidR="00B35A2D" w:rsidRDefault="00B35A2D">
            <w:pPr>
              <w:pStyle w:val="ConsPlusNormal"/>
              <w:jc w:val="center"/>
            </w:pPr>
            <w:r>
              <w:t>37390,700</w:t>
            </w:r>
          </w:p>
        </w:tc>
        <w:tc>
          <w:tcPr>
            <w:tcW w:w="1531" w:type="dxa"/>
            <w:vAlign w:val="center"/>
          </w:tcPr>
          <w:p w:rsidR="00B35A2D" w:rsidRDefault="00B35A2D">
            <w:pPr>
              <w:pStyle w:val="ConsPlusNormal"/>
              <w:jc w:val="center"/>
            </w:pPr>
            <w:r>
              <w:t>37390,400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Территориальные органы администрации города Перми</w:t>
            </w:r>
          </w:p>
        </w:tc>
        <w:tc>
          <w:tcPr>
            <w:tcW w:w="1531" w:type="dxa"/>
            <w:vAlign w:val="center"/>
          </w:tcPr>
          <w:p w:rsidR="00B35A2D" w:rsidRDefault="00B35A2D">
            <w:pPr>
              <w:pStyle w:val="ConsPlusNormal"/>
              <w:jc w:val="center"/>
            </w:pPr>
            <w:r>
              <w:t>37390,700</w:t>
            </w:r>
          </w:p>
        </w:tc>
        <w:tc>
          <w:tcPr>
            <w:tcW w:w="1531" w:type="dxa"/>
            <w:vAlign w:val="center"/>
          </w:tcPr>
          <w:p w:rsidR="00B35A2D" w:rsidRDefault="00B35A2D">
            <w:pPr>
              <w:pStyle w:val="ConsPlusNormal"/>
              <w:jc w:val="center"/>
            </w:pPr>
            <w:r>
              <w:t>37390,400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34117,200</w:t>
            </w:r>
          </w:p>
        </w:tc>
        <w:tc>
          <w:tcPr>
            <w:tcW w:w="1531" w:type="dxa"/>
            <w:vAlign w:val="center"/>
          </w:tcPr>
          <w:p w:rsidR="00B35A2D" w:rsidRDefault="00B35A2D">
            <w:pPr>
              <w:pStyle w:val="ConsPlusNormal"/>
              <w:jc w:val="center"/>
            </w:pPr>
            <w:r>
              <w:t>34117,200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34117,200</w:t>
            </w:r>
          </w:p>
        </w:tc>
        <w:tc>
          <w:tcPr>
            <w:tcW w:w="1531" w:type="dxa"/>
            <w:vAlign w:val="center"/>
          </w:tcPr>
          <w:p w:rsidR="00B35A2D" w:rsidRDefault="00B35A2D">
            <w:pPr>
              <w:pStyle w:val="ConsPlusNormal"/>
              <w:jc w:val="center"/>
            </w:pPr>
            <w:r>
              <w:t>34117,200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34117,200</w:t>
            </w:r>
          </w:p>
        </w:tc>
        <w:tc>
          <w:tcPr>
            <w:tcW w:w="1531" w:type="dxa"/>
            <w:vAlign w:val="center"/>
          </w:tcPr>
          <w:p w:rsidR="00B35A2D" w:rsidRDefault="00B35A2D">
            <w:pPr>
              <w:pStyle w:val="ConsPlusNormal"/>
              <w:jc w:val="center"/>
            </w:pPr>
            <w:r>
              <w:t>34117,200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обеспечение функций муниципальных органов</w:t>
            </w:r>
          </w:p>
        </w:tc>
        <w:tc>
          <w:tcPr>
            <w:tcW w:w="1531" w:type="dxa"/>
            <w:vAlign w:val="center"/>
          </w:tcPr>
          <w:p w:rsidR="00B35A2D" w:rsidRDefault="00B35A2D">
            <w:pPr>
              <w:pStyle w:val="ConsPlusNormal"/>
              <w:jc w:val="center"/>
            </w:pPr>
            <w:r>
              <w:t>3273,500</w:t>
            </w:r>
          </w:p>
        </w:tc>
        <w:tc>
          <w:tcPr>
            <w:tcW w:w="1531" w:type="dxa"/>
            <w:vAlign w:val="center"/>
          </w:tcPr>
          <w:p w:rsidR="00B35A2D" w:rsidRDefault="00B35A2D">
            <w:pPr>
              <w:pStyle w:val="ConsPlusNormal"/>
              <w:jc w:val="center"/>
            </w:pPr>
            <w:r>
              <w:t>3273,200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3273,000</w:t>
            </w:r>
          </w:p>
        </w:tc>
        <w:tc>
          <w:tcPr>
            <w:tcW w:w="1531" w:type="dxa"/>
            <w:vAlign w:val="center"/>
          </w:tcPr>
          <w:p w:rsidR="00B35A2D" w:rsidRDefault="00B35A2D">
            <w:pPr>
              <w:pStyle w:val="ConsPlusNormal"/>
              <w:jc w:val="center"/>
            </w:pPr>
            <w:r>
              <w:t>3273,000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w:t>
            </w:r>
            <w:r>
              <w:lastRenderedPageBreak/>
              <w:t>0</w:t>
            </w:r>
          </w:p>
        </w:tc>
        <w:tc>
          <w:tcPr>
            <w:tcW w:w="1036" w:type="dxa"/>
            <w:vAlign w:val="center"/>
          </w:tcPr>
          <w:p w:rsidR="00B35A2D" w:rsidRDefault="00B35A2D">
            <w:pPr>
              <w:pStyle w:val="ConsPlusNormal"/>
              <w:jc w:val="center"/>
            </w:pPr>
            <w:r>
              <w:lastRenderedPageBreak/>
              <w:t>240</w:t>
            </w:r>
          </w:p>
        </w:tc>
        <w:tc>
          <w:tcPr>
            <w:tcW w:w="4762" w:type="dxa"/>
            <w:vAlign w:val="center"/>
          </w:tcPr>
          <w:p w:rsidR="00B35A2D" w:rsidRDefault="00B35A2D">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531" w:type="dxa"/>
            <w:vAlign w:val="center"/>
          </w:tcPr>
          <w:p w:rsidR="00B35A2D" w:rsidRDefault="00B35A2D">
            <w:pPr>
              <w:pStyle w:val="ConsPlusNormal"/>
              <w:jc w:val="center"/>
            </w:pPr>
            <w:r>
              <w:lastRenderedPageBreak/>
              <w:t>3273,000</w:t>
            </w:r>
          </w:p>
        </w:tc>
        <w:tc>
          <w:tcPr>
            <w:tcW w:w="1531" w:type="dxa"/>
            <w:vAlign w:val="center"/>
          </w:tcPr>
          <w:p w:rsidR="00B35A2D" w:rsidRDefault="00B35A2D">
            <w:pPr>
              <w:pStyle w:val="ConsPlusNormal"/>
              <w:jc w:val="center"/>
            </w:pPr>
            <w:r>
              <w:t>3273,000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0,500</w:t>
            </w:r>
          </w:p>
        </w:tc>
        <w:tc>
          <w:tcPr>
            <w:tcW w:w="1531" w:type="dxa"/>
            <w:vAlign w:val="center"/>
          </w:tcPr>
          <w:p w:rsidR="00B35A2D" w:rsidRDefault="00B35A2D">
            <w:pPr>
              <w:pStyle w:val="ConsPlusNormal"/>
              <w:jc w:val="center"/>
            </w:pPr>
            <w:r>
              <w:t>0,200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0,500</w:t>
            </w:r>
          </w:p>
        </w:tc>
        <w:tc>
          <w:tcPr>
            <w:tcW w:w="1531" w:type="dxa"/>
            <w:vAlign w:val="center"/>
          </w:tcPr>
          <w:p w:rsidR="00B35A2D" w:rsidRDefault="00B35A2D">
            <w:pPr>
              <w:pStyle w:val="ConsPlusNormal"/>
              <w:jc w:val="center"/>
            </w:pPr>
            <w:r>
              <w:t>0,200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общегосударственные вопросы</w:t>
            </w:r>
          </w:p>
        </w:tc>
        <w:tc>
          <w:tcPr>
            <w:tcW w:w="1531" w:type="dxa"/>
            <w:vAlign w:val="center"/>
          </w:tcPr>
          <w:p w:rsidR="00B35A2D" w:rsidRDefault="00B35A2D">
            <w:pPr>
              <w:pStyle w:val="ConsPlusNormal"/>
              <w:jc w:val="center"/>
            </w:pPr>
            <w:r>
              <w:t>5697,900</w:t>
            </w:r>
          </w:p>
        </w:tc>
        <w:tc>
          <w:tcPr>
            <w:tcW w:w="1531" w:type="dxa"/>
            <w:vAlign w:val="center"/>
          </w:tcPr>
          <w:p w:rsidR="00B35A2D" w:rsidRDefault="00B35A2D">
            <w:pPr>
              <w:pStyle w:val="ConsPlusNormal"/>
              <w:jc w:val="center"/>
            </w:pPr>
            <w:r>
              <w:t>5697,900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"Общественное согласие"</w:t>
            </w:r>
          </w:p>
        </w:tc>
        <w:tc>
          <w:tcPr>
            <w:tcW w:w="1531" w:type="dxa"/>
            <w:vAlign w:val="center"/>
          </w:tcPr>
          <w:p w:rsidR="00B35A2D" w:rsidRDefault="00B35A2D">
            <w:pPr>
              <w:pStyle w:val="ConsPlusNormal"/>
              <w:jc w:val="center"/>
            </w:pPr>
            <w:r>
              <w:t>5697,900</w:t>
            </w:r>
          </w:p>
        </w:tc>
        <w:tc>
          <w:tcPr>
            <w:tcW w:w="1531" w:type="dxa"/>
            <w:vAlign w:val="center"/>
          </w:tcPr>
          <w:p w:rsidR="00B35A2D" w:rsidRDefault="00B35A2D">
            <w:pPr>
              <w:pStyle w:val="ConsPlusNormal"/>
              <w:jc w:val="center"/>
            </w:pPr>
            <w:r>
              <w:t>5697,900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"Вовлечение граждан в местное самоуправление"</w:t>
            </w:r>
          </w:p>
        </w:tc>
        <w:tc>
          <w:tcPr>
            <w:tcW w:w="1531" w:type="dxa"/>
            <w:vAlign w:val="center"/>
          </w:tcPr>
          <w:p w:rsidR="00B35A2D" w:rsidRDefault="00B35A2D">
            <w:pPr>
              <w:pStyle w:val="ConsPlusNormal"/>
              <w:jc w:val="center"/>
            </w:pPr>
            <w:r>
              <w:t>5577,900</w:t>
            </w:r>
          </w:p>
        </w:tc>
        <w:tc>
          <w:tcPr>
            <w:tcW w:w="1531" w:type="dxa"/>
            <w:vAlign w:val="center"/>
          </w:tcPr>
          <w:p w:rsidR="00B35A2D" w:rsidRDefault="00B35A2D">
            <w:pPr>
              <w:pStyle w:val="ConsPlusNormal"/>
              <w:jc w:val="center"/>
            </w:pPr>
            <w:r>
              <w:t>5577,900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531" w:type="dxa"/>
            <w:vAlign w:val="center"/>
          </w:tcPr>
          <w:p w:rsidR="00B35A2D" w:rsidRDefault="00B35A2D">
            <w:pPr>
              <w:pStyle w:val="ConsPlusNormal"/>
              <w:jc w:val="center"/>
            </w:pPr>
            <w:r>
              <w:t>789,200</w:t>
            </w:r>
          </w:p>
        </w:tc>
        <w:tc>
          <w:tcPr>
            <w:tcW w:w="1531" w:type="dxa"/>
            <w:vAlign w:val="center"/>
          </w:tcPr>
          <w:p w:rsidR="00B35A2D" w:rsidRDefault="00B35A2D">
            <w:pPr>
              <w:pStyle w:val="ConsPlusNormal"/>
              <w:jc w:val="center"/>
            </w:pPr>
            <w:r>
              <w:t>789,200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531" w:type="dxa"/>
            <w:vAlign w:val="center"/>
          </w:tcPr>
          <w:p w:rsidR="00B35A2D" w:rsidRDefault="00B35A2D">
            <w:pPr>
              <w:pStyle w:val="ConsPlusNormal"/>
              <w:jc w:val="center"/>
            </w:pPr>
            <w:r>
              <w:t>221,500</w:t>
            </w:r>
          </w:p>
        </w:tc>
        <w:tc>
          <w:tcPr>
            <w:tcW w:w="1531" w:type="dxa"/>
            <w:vAlign w:val="center"/>
          </w:tcPr>
          <w:p w:rsidR="00B35A2D" w:rsidRDefault="00B35A2D">
            <w:pPr>
              <w:pStyle w:val="ConsPlusNormal"/>
              <w:jc w:val="center"/>
            </w:pPr>
            <w:r>
              <w:t>221,500</w:t>
            </w:r>
          </w:p>
        </w:tc>
      </w:tr>
      <w:tr w:rsidR="00B35A2D">
        <w:tc>
          <w:tcPr>
            <w:tcW w:w="1228" w:type="dxa"/>
            <w:vAlign w:val="center"/>
          </w:tcPr>
          <w:p w:rsidR="00B35A2D" w:rsidRDefault="00B35A2D">
            <w:pPr>
              <w:pStyle w:val="ConsPlusNormal"/>
              <w:jc w:val="center"/>
            </w:pPr>
            <w:r>
              <w:lastRenderedPageBreak/>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221,500</w:t>
            </w:r>
          </w:p>
        </w:tc>
        <w:tc>
          <w:tcPr>
            <w:tcW w:w="1531" w:type="dxa"/>
            <w:vAlign w:val="center"/>
          </w:tcPr>
          <w:p w:rsidR="00B35A2D" w:rsidRDefault="00B35A2D">
            <w:pPr>
              <w:pStyle w:val="ConsPlusNormal"/>
              <w:jc w:val="center"/>
            </w:pPr>
            <w:r>
              <w:t>221,500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221,500</w:t>
            </w:r>
          </w:p>
        </w:tc>
        <w:tc>
          <w:tcPr>
            <w:tcW w:w="1531" w:type="dxa"/>
            <w:vAlign w:val="center"/>
          </w:tcPr>
          <w:p w:rsidR="00B35A2D" w:rsidRDefault="00B35A2D">
            <w:pPr>
              <w:pStyle w:val="ConsPlusNormal"/>
              <w:jc w:val="center"/>
            </w:pPr>
            <w:r>
              <w:t>221,500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0110171140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советам ветеранов (пенсионеров) войны, труда, Вооруженных Сил и правоохранительных органов</w:t>
            </w:r>
          </w:p>
        </w:tc>
        <w:tc>
          <w:tcPr>
            <w:tcW w:w="1531" w:type="dxa"/>
            <w:vAlign w:val="center"/>
          </w:tcPr>
          <w:p w:rsidR="00B35A2D" w:rsidRDefault="00B35A2D">
            <w:pPr>
              <w:pStyle w:val="ConsPlusNormal"/>
              <w:jc w:val="center"/>
            </w:pPr>
            <w:r>
              <w:t>439,700</w:t>
            </w:r>
          </w:p>
        </w:tc>
        <w:tc>
          <w:tcPr>
            <w:tcW w:w="1531" w:type="dxa"/>
            <w:vAlign w:val="center"/>
          </w:tcPr>
          <w:p w:rsidR="00B35A2D" w:rsidRDefault="00B35A2D">
            <w:pPr>
              <w:pStyle w:val="ConsPlusNormal"/>
              <w:jc w:val="center"/>
            </w:pPr>
            <w:r>
              <w:t>439,700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0110171140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439,700</w:t>
            </w:r>
          </w:p>
        </w:tc>
        <w:tc>
          <w:tcPr>
            <w:tcW w:w="1531" w:type="dxa"/>
            <w:vAlign w:val="center"/>
          </w:tcPr>
          <w:p w:rsidR="00B35A2D" w:rsidRDefault="00B35A2D">
            <w:pPr>
              <w:pStyle w:val="ConsPlusNormal"/>
              <w:jc w:val="center"/>
            </w:pPr>
            <w:r>
              <w:t>439,700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0110171140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439,700</w:t>
            </w:r>
          </w:p>
        </w:tc>
        <w:tc>
          <w:tcPr>
            <w:tcW w:w="1531" w:type="dxa"/>
            <w:vAlign w:val="center"/>
          </w:tcPr>
          <w:p w:rsidR="00B35A2D" w:rsidRDefault="00B35A2D">
            <w:pPr>
              <w:pStyle w:val="ConsPlusNormal"/>
              <w:jc w:val="center"/>
            </w:pPr>
            <w:r>
              <w:t>439,700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0110171250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531" w:type="dxa"/>
            <w:vAlign w:val="center"/>
          </w:tcPr>
          <w:p w:rsidR="00B35A2D" w:rsidRDefault="00B35A2D">
            <w:pPr>
              <w:pStyle w:val="ConsPlusNormal"/>
              <w:jc w:val="center"/>
            </w:pPr>
            <w:r>
              <w:t>128,000</w:t>
            </w:r>
          </w:p>
        </w:tc>
        <w:tc>
          <w:tcPr>
            <w:tcW w:w="1531" w:type="dxa"/>
            <w:vAlign w:val="center"/>
          </w:tcPr>
          <w:p w:rsidR="00B35A2D" w:rsidRDefault="00B35A2D">
            <w:pPr>
              <w:pStyle w:val="ConsPlusNormal"/>
              <w:jc w:val="center"/>
            </w:pPr>
            <w:r>
              <w:t>128,000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011017125</w:t>
            </w:r>
            <w:r>
              <w:lastRenderedPageBreak/>
              <w:t>0</w:t>
            </w:r>
          </w:p>
        </w:tc>
        <w:tc>
          <w:tcPr>
            <w:tcW w:w="1036" w:type="dxa"/>
            <w:vAlign w:val="center"/>
          </w:tcPr>
          <w:p w:rsidR="00B35A2D" w:rsidRDefault="00B35A2D">
            <w:pPr>
              <w:pStyle w:val="ConsPlusNormal"/>
              <w:jc w:val="center"/>
            </w:pPr>
            <w:r>
              <w:lastRenderedPageBreak/>
              <w:t>600</w:t>
            </w:r>
          </w:p>
        </w:tc>
        <w:tc>
          <w:tcPr>
            <w:tcW w:w="4762" w:type="dxa"/>
            <w:vAlign w:val="center"/>
          </w:tcPr>
          <w:p w:rsidR="00B35A2D" w:rsidRDefault="00B35A2D">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lastRenderedPageBreak/>
              <w:t>128,000</w:t>
            </w:r>
          </w:p>
        </w:tc>
        <w:tc>
          <w:tcPr>
            <w:tcW w:w="1531" w:type="dxa"/>
            <w:vAlign w:val="center"/>
          </w:tcPr>
          <w:p w:rsidR="00B35A2D" w:rsidRDefault="00B35A2D">
            <w:pPr>
              <w:pStyle w:val="ConsPlusNormal"/>
              <w:jc w:val="center"/>
            </w:pPr>
            <w:r>
              <w:t>128,000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0110171250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128,000</w:t>
            </w:r>
          </w:p>
        </w:tc>
        <w:tc>
          <w:tcPr>
            <w:tcW w:w="1531" w:type="dxa"/>
            <w:vAlign w:val="center"/>
          </w:tcPr>
          <w:p w:rsidR="00B35A2D" w:rsidRDefault="00B35A2D">
            <w:pPr>
              <w:pStyle w:val="ConsPlusNormal"/>
              <w:jc w:val="center"/>
            </w:pPr>
            <w:r>
              <w:t>128,000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531" w:type="dxa"/>
            <w:vAlign w:val="center"/>
          </w:tcPr>
          <w:p w:rsidR="00B35A2D" w:rsidRDefault="00B35A2D">
            <w:pPr>
              <w:pStyle w:val="ConsPlusNormal"/>
              <w:jc w:val="center"/>
            </w:pPr>
            <w:r>
              <w:t>3448,300</w:t>
            </w:r>
          </w:p>
        </w:tc>
        <w:tc>
          <w:tcPr>
            <w:tcW w:w="1531" w:type="dxa"/>
            <w:vAlign w:val="center"/>
          </w:tcPr>
          <w:p w:rsidR="00B35A2D" w:rsidRDefault="00B35A2D">
            <w:pPr>
              <w:pStyle w:val="ConsPlusNormal"/>
              <w:jc w:val="center"/>
            </w:pPr>
            <w:r>
              <w:t>3448,300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0110271130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на осуществление деятельности территориальных общественных самоуправлений</w:t>
            </w:r>
          </w:p>
        </w:tc>
        <w:tc>
          <w:tcPr>
            <w:tcW w:w="1531" w:type="dxa"/>
            <w:vAlign w:val="center"/>
          </w:tcPr>
          <w:p w:rsidR="00B35A2D" w:rsidRDefault="00B35A2D">
            <w:pPr>
              <w:pStyle w:val="ConsPlusNormal"/>
              <w:jc w:val="center"/>
            </w:pPr>
            <w:r>
              <w:t>3286,300</w:t>
            </w:r>
          </w:p>
        </w:tc>
        <w:tc>
          <w:tcPr>
            <w:tcW w:w="1531" w:type="dxa"/>
            <w:vAlign w:val="center"/>
          </w:tcPr>
          <w:p w:rsidR="00B35A2D" w:rsidRDefault="00B35A2D">
            <w:pPr>
              <w:pStyle w:val="ConsPlusNormal"/>
              <w:jc w:val="center"/>
            </w:pPr>
            <w:r>
              <w:t>3286,300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0110271130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3286,300</w:t>
            </w:r>
          </w:p>
        </w:tc>
        <w:tc>
          <w:tcPr>
            <w:tcW w:w="1531" w:type="dxa"/>
            <w:vAlign w:val="center"/>
          </w:tcPr>
          <w:p w:rsidR="00B35A2D" w:rsidRDefault="00B35A2D">
            <w:pPr>
              <w:pStyle w:val="ConsPlusNormal"/>
              <w:jc w:val="center"/>
            </w:pPr>
            <w:r>
              <w:t>3286,300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0110271130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3286,300</w:t>
            </w:r>
          </w:p>
        </w:tc>
        <w:tc>
          <w:tcPr>
            <w:tcW w:w="1531" w:type="dxa"/>
            <w:vAlign w:val="center"/>
          </w:tcPr>
          <w:p w:rsidR="00B35A2D" w:rsidRDefault="00B35A2D">
            <w:pPr>
              <w:pStyle w:val="ConsPlusNormal"/>
              <w:jc w:val="center"/>
            </w:pPr>
            <w:r>
              <w:t>3286,300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011027135</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Субсидии территориальным </w:t>
            </w:r>
            <w:r>
              <w:lastRenderedPageBreak/>
              <w:t>общественным самоуправлениям на реализацию конкурса проектов</w:t>
            </w:r>
          </w:p>
        </w:tc>
        <w:tc>
          <w:tcPr>
            <w:tcW w:w="1531" w:type="dxa"/>
            <w:vAlign w:val="center"/>
          </w:tcPr>
          <w:p w:rsidR="00B35A2D" w:rsidRDefault="00B35A2D">
            <w:pPr>
              <w:pStyle w:val="ConsPlusNormal"/>
              <w:jc w:val="center"/>
            </w:pPr>
            <w:r>
              <w:lastRenderedPageBreak/>
              <w:t>162,000</w:t>
            </w:r>
          </w:p>
        </w:tc>
        <w:tc>
          <w:tcPr>
            <w:tcW w:w="1531" w:type="dxa"/>
            <w:vAlign w:val="center"/>
          </w:tcPr>
          <w:p w:rsidR="00B35A2D" w:rsidRDefault="00B35A2D">
            <w:pPr>
              <w:pStyle w:val="ConsPlusNormal"/>
              <w:jc w:val="center"/>
            </w:pPr>
            <w:r>
              <w:t>162,000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0110271350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162,000</w:t>
            </w:r>
          </w:p>
        </w:tc>
        <w:tc>
          <w:tcPr>
            <w:tcW w:w="1531" w:type="dxa"/>
            <w:vAlign w:val="center"/>
          </w:tcPr>
          <w:p w:rsidR="00B35A2D" w:rsidRDefault="00B35A2D">
            <w:pPr>
              <w:pStyle w:val="ConsPlusNormal"/>
              <w:jc w:val="center"/>
            </w:pPr>
            <w:r>
              <w:t>162,000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0110271350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162,000</w:t>
            </w:r>
          </w:p>
        </w:tc>
        <w:tc>
          <w:tcPr>
            <w:tcW w:w="1531" w:type="dxa"/>
            <w:vAlign w:val="center"/>
          </w:tcPr>
          <w:p w:rsidR="00B35A2D" w:rsidRDefault="00B35A2D">
            <w:pPr>
              <w:pStyle w:val="ConsPlusNormal"/>
              <w:jc w:val="center"/>
            </w:pPr>
            <w:r>
              <w:t>162,000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531" w:type="dxa"/>
            <w:vAlign w:val="center"/>
          </w:tcPr>
          <w:p w:rsidR="00B35A2D" w:rsidRDefault="00B35A2D">
            <w:pPr>
              <w:pStyle w:val="ConsPlusNormal"/>
              <w:jc w:val="center"/>
            </w:pPr>
            <w:r>
              <w:t>1340,400</w:t>
            </w:r>
          </w:p>
        </w:tc>
        <w:tc>
          <w:tcPr>
            <w:tcW w:w="1531" w:type="dxa"/>
            <w:vAlign w:val="center"/>
          </w:tcPr>
          <w:p w:rsidR="00B35A2D" w:rsidRDefault="00B35A2D">
            <w:pPr>
              <w:pStyle w:val="ConsPlusNormal"/>
              <w:jc w:val="center"/>
            </w:pPr>
            <w:r>
              <w:t>1340,400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имущества и обеспечение деятельности общественных центров</w:t>
            </w:r>
          </w:p>
        </w:tc>
        <w:tc>
          <w:tcPr>
            <w:tcW w:w="1531" w:type="dxa"/>
            <w:vAlign w:val="center"/>
          </w:tcPr>
          <w:p w:rsidR="00B35A2D" w:rsidRDefault="00B35A2D">
            <w:pPr>
              <w:pStyle w:val="ConsPlusNormal"/>
              <w:jc w:val="center"/>
            </w:pPr>
            <w:r>
              <w:t>1340,400</w:t>
            </w:r>
          </w:p>
        </w:tc>
        <w:tc>
          <w:tcPr>
            <w:tcW w:w="1531" w:type="dxa"/>
            <w:vAlign w:val="center"/>
          </w:tcPr>
          <w:p w:rsidR="00B35A2D" w:rsidRDefault="00B35A2D">
            <w:pPr>
              <w:pStyle w:val="ConsPlusNormal"/>
              <w:jc w:val="center"/>
            </w:pPr>
            <w:r>
              <w:t>1340,400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1340,200</w:t>
            </w:r>
          </w:p>
        </w:tc>
        <w:tc>
          <w:tcPr>
            <w:tcW w:w="1531" w:type="dxa"/>
            <w:vAlign w:val="center"/>
          </w:tcPr>
          <w:p w:rsidR="00B35A2D" w:rsidRDefault="00B35A2D">
            <w:pPr>
              <w:pStyle w:val="ConsPlusNormal"/>
              <w:jc w:val="center"/>
            </w:pPr>
            <w:r>
              <w:t>1340,300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1340,200</w:t>
            </w:r>
          </w:p>
        </w:tc>
        <w:tc>
          <w:tcPr>
            <w:tcW w:w="1531" w:type="dxa"/>
            <w:vAlign w:val="center"/>
          </w:tcPr>
          <w:p w:rsidR="00B35A2D" w:rsidRDefault="00B35A2D">
            <w:pPr>
              <w:pStyle w:val="ConsPlusNormal"/>
              <w:jc w:val="center"/>
            </w:pPr>
            <w:r>
              <w:t>1340,300</w:t>
            </w:r>
          </w:p>
        </w:tc>
      </w:tr>
      <w:tr w:rsidR="00B35A2D">
        <w:tc>
          <w:tcPr>
            <w:tcW w:w="1228" w:type="dxa"/>
            <w:vAlign w:val="center"/>
          </w:tcPr>
          <w:p w:rsidR="00B35A2D" w:rsidRDefault="00B35A2D">
            <w:pPr>
              <w:pStyle w:val="ConsPlusNormal"/>
              <w:jc w:val="center"/>
            </w:pPr>
            <w:r>
              <w:lastRenderedPageBreak/>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0,200</w:t>
            </w:r>
          </w:p>
        </w:tc>
        <w:tc>
          <w:tcPr>
            <w:tcW w:w="1531" w:type="dxa"/>
            <w:vAlign w:val="center"/>
          </w:tcPr>
          <w:p w:rsidR="00B35A2D" w:rsidRDefault="00B35A2D">
            <w:pPr>
              <w:pStyle w:val="ConsPlusNormal"/>
              <w:jc w:val="center"/>
            </w:pPr>
            <w:r>
              <w:t>0,100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0,200</w:t>
            </w:r>
          </w:p>
        </w:tc>
        <w:tc>
          <w:tcPr>
            <w:tcW w:w="1531" w:type="dxa"/>
            <w:vAlign w:val="center"/>
          </w:tcPr>
          <w:p w:rsidR="00B35A2D" w:rsidRDefault="00B35A2D">
            <w:pPr>
              <w:pStyle w:val="ConsPlusNormal"/>
              <w:jc w:val="center"/>
            </w:pPr>
            <w:r>
              <w:t>0,100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"Повышение уровня межэтнического и межконфессионального взаимопонимания"</w:t>
            </w:r>
          </w:p>
        </w:tc>
        <w:tc>
          <w:tcPr>
            <w:tcW w:w="1531" w:type="dxa"/>
            <w:vAlign w:val="center"/>
          </w:tcPr>
          <w:p w:rsidR="00B35A2D" w:rsidRDefault="00B35A2D">
            <w:pPr>
              <w:pStyle w:val="ConsPlusNormal"/>
              <w:jc w:val="center"/>
            </w:pPr>
            <w:r>
              <w:t>120,000</w:t>
            </w:r>
          </w:p>
        </w:tc>
        <w:tc>
          <w:tcPr>
            <w:tcW w:w="1531" w:type="dxa"/>
            <w:vAlign w:val="center"/>
          </w:tcPr>
          <w:p w:rsidR="00B35A2D" w:rsidRDefault="00B35A2D">
            <w:pPr>
              <w:pStyle w:val="ConsPlusNormal"/>
              <w:jc w:val="center"/>
            </w:pPr>
            <w:r>
              <w:t>120,000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531" w:type="dxa"/>
            <w:vAlign w:val="center"/>
          </w:tcPr>
          <w:p w:rsidR="00B35A2D" w:rsidRDefault="00B35A2D">
            <w:pPr>
              <w:pStyle w:val="ConsPlusNormal"/>
              <w:jc w:val="center"/>
            </w:pPr>
            <w:r>
              <w:t>120,000</w:t>
            </w:r>
          </w:p>
        </w:tc>
        <w:tc>
          <w:tcPr>
            <w:tcW w:w="1531" w:type="dxa"/>
            <w:vAlign w:val="center"/>
          </w:tcPr>
          <w:p w:rsidR="00B35A2D" w:rsidRDefault="00B35A2D">
            <w:pPr>
              <w:pStyle w:val="ConsPlusNormal"/>
              <w:jc w:val="center"/>
            </w:pPr>
            <w:r>
              <w:t>120,000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531" w:type="dxa"/>
            <w:vAlign w:val="center"/>
          </w:tcPr>
          <w:p w:rsidR="00B35A2D" w:rsidRDefault="00B35A2D">
            <w:pPr>
              <w:pStyle w:val="ConsPlusNormal"/>
              <w:jc w:val="center"/>
            </w:pPr>
            <w:r>
              <w:t>25,000</w:t>
            </w:r>
          </w:p>
        </w:tc>
        <w:tc>
          <w:tcPr>
            <w:tcW w:w="1531" w:type="dxa"/>
            <w:vAlign w:val="center"/>
          </w:tcPr>
          <w:p w:rsidR="00B35A2D" w:rsidRDefault="00B35A2D">
            <w:pPr>
              <w:pStyle w:val="ConsPlusNormal"/>
              <w:jc w:val="center"/>
            </w:pPr>
            <w:r>
              <w:t>25,000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25,000</w:t>
            </w:r>
          </w:p>
        </w:tc>
        <w:tc>
          <w:tcPr>
            <w:tcW w:w="1531" w:type="dxa"/>
            <w:vAlign w:val="center"/>
          </w:tcPr>
          <w:p w:rsidR="00B35A2D" w:rsidRDefault="00B35A2D">
            <w:pPr>
              <w:pStyle w:val="ConsPlusNormal"/>
              <w:jc w:val="center"/>
            </w:pPr>
            <w:r>
              <w:t>25,000</w:t>
            </w:r>
          </w:p>
        </w:tc>
      </w:tr>
      <w:tr w:rsidR="00B35A2D">
        <w:tc>
          <w:tcPr>
            <w:tcW w:w="1228" w:type="dxa"/>
            <w:vAlign w:val="center"/>
          </w:tcPr>
          <w:p w:rsidR="00B35A2D" w:rsidRDefault="00B35A2D">
            <w:pPr>
              <w:pStyle w:val="ConsPlusNormal"/>
              <w:jc w:val="center"/>
            </w:pPr>
            <w:r>
              <w:lastRenderedPageBreak/>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25,000</w:t>
            </w:r>
          </w:p>
        </w:tc>
        <w:tc>
          <w:tcPr>
            <w:tcW w:w="1531" w:type="dxa"/>
            <w:vAlign w:val="center"/>
          </w:tcPr>
          <w:p w:rsidR="00B35A2D" w:rsidRDefault="00B35A2D">
            <w:pPr>
              <w:pStyle w:val="ConsPlusNormal"/>
              <w:jc w:val="center"/>
            </w:pPr>
            <w:r>
              <w:t>25,000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531" w:type="dxa"/>
            <w:vAlign w:val="center"/>
          </w:tcPr>
          <w:p w:rsidR="00B35A2D" w:rsidRDefault="00B35A2D">
            <w:pPr>
              <w:pStyle w:val="ConsPlusNormal"/>
              <w:jc w:val="center"/>
            </w:pPr>
            <w:r>
              <w:t>95,000</w:t>
            </w:r>
          </w:p>
        </w:tc>
        <w:tc>
          <w:tcPr>
            <w:tcW w:w="1531" w:type="dxa"/>
            <w:vAlign w:val="center"/>
          </w:tcPr>
          <w:p w:rsidR="00B35A2D" w:rsidRDefault="00B35A2D">
            <w:pPr>
              <w:pStyle w:val="ConsPlusNormal"/>
              <w:jc w:val="center"/>
            </w:pPr>
            <w:r>
              <w:t>95,000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95,000</w:t>
            </w:r>
          </w:p>
        </w:tc>
        <w:tc>
          <w:tcPr>
            <w:tcW w:w="1531" w:type="dxa"/>
            <w:vAlign w:val="center"/>
          </w:tcPr>
          <w:p w:rsidR="00B35A2D" w:rsidRDefault="00B35A2D">
            <w:pPr>
              <w:pStyle w:val="ConsPlusNormal"/>
              <w:jc w:val="center"/>
            </w:pPr>
            <w:r>
              <w:t>95,000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95,000</w:t>
            </w:r>
          </w:p>
        </w:tc>
        <w:tc>
          <w:tcPr>
            <w:tcW w:w="1531" w:type="dxa"/>
            <w:vAlign w:val="center"/>
          </w:tcPr>
          <w:p w:rsidR="00B35A2D" w:rsidRDefault="00B35A2D">
            <w:pPr>
              <w:pStyle w:val="ConsPlusNormal"/>
              <w:jc w:val="center"/>
            </w:pPr>
            <w:r>
              <w:t>95,000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Национальная безопасность и правоохранительная деятельность</w:t>
            </w:r>
          </w:p>
        </w:tc>
        <w:tc>
          <w:tcPr>
            <w:tcW w:w="1531" w:type="dxa"/>
            <w:vAlign w:val="center"/>
          </w:tcPr>
          <w:p w:rsidR="00B35A2D" w:rsidRDefault="00B35A2D">
            <w:pPr>
              <w:pStyle w:val="ConsPlusNormal"/>
              <w:jc w:val="center"/>
            </w:pPr>
            <w:r>
              <w:t>732,200</w:t>
            </w:r>
          </w:p>
        </w:tc>
        <w:tc>
          <w:tcPr>
            <w:tcW w:w="1531" w:type="dxa"/>
            <w:vAlign w:val="center"/>
          </w:tcPr>
          <w:p w:rsidR="00B35A2D" w:rsidRDefault="00B35A2D">
            <w:pPr>
              <w:pStyle w:val="ConsPlusNormal"/>
              <w:jc w:val="center"/>
            </w:pPr>
            <w:r>
              <w:t>732,200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31" w:type="dxa"/>
            <w:vAlign w:val="center"/>
          </w:tcPr>
          <w:p w:rsidR="00B35A2D" w:rsidRDefault="00B35A2D">
            <w:pPr>
              <w:pStyle w:val="ConsPlusNormal"/>
              <w:jc w:val="center"/>
            </w:pPr>
            <w:r>
              <w:t>147,800</w:t>
            </w:r>
          </w:p>
        </w:tc>
        <w:tc>
          <w:tcPr>
            <w:tcW w:w="1531" w:type="dxa"/>
            <w:vAlign w:val="center"/>
          </w:tcPr>
          <w:p w:rsidR="00B35A2D" w:rsidRDefault="00B35A2D">
            <w:pPr>
              <w:pStyle w:val="ConsPlusNormal"/>
              <w:jc w:val="center"/>
            </w:pPr>
            <w:r>
              <w:t>147,800</w:t>
            </w:r>
          </w:p>
        </w:tc>
      </w:tr>
      <w:tr w:rsidR="00B35A2D">
        <w:tc>
          <w:tcPr>
            <w:tcW w:w="1228" w:type="dxa"/>
            <w:vAlign w:val="center"/>
          </w:tcPr>
          <w:p w:rsidR="00B35A2D" w:rsidRDefault="00B35A2D">
            <w:pPr>
              <w:pStyle w:val="ConsPlusNormal"/>
              <w:jc w:val="center"/>
            </w:pPr>
            <w:r>
              <w:lastRenderedPageBreak/>
              <w:t>936</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"Безопасный город"</w:t>
            </w:r>
          </w:p>
        </w:tc>
        <w:tc>
          <w:tcPr>
            <w:tcW w:w="1531" w:type="dxa"/>
            <w:vAlign w:val="center"/>
          </w:tcPr>
          <w:p w:rsidR="00B35A2D" w:rsidRDefault="00B35A2D">
            <w:pPr>
              <w:pStyle w:val="ConsPlusNormal"/>
              <w:jc w:val="center"/>
            </w:pPr>
            <w:r>
              <w:t>36,800</w:t>
            </w:r>
          </w:p>
        </w:tc>
        <w:tc>
          <w:tcPr>
            <w:tcW w:w="1531" w:type="dxa"/>
            <w:vAlign w:val="center"/>
          </w:tcPr>
          <w:p w:rsidR="00B35A2D" w:rsidRDefault="00B35A2D">
            <w:pPr>
              <w:pStyle w:val="ConsPlusNormal"/>
              <w:jc w:val="center"/>
            </w:pPr>
            <w:r>
              <w:t>36,800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531" w:type="dxa"/>
            <w:vAlign w:val="center"/>
          </w:tcPr>
          <w:p w:rsidR="00B35A2D" w:rsidRDefault="00B35A2D">
            <w:pPr>
              <w:pStyle w:val="ConsPlusNormal"/>
              <w:jc w:val="center"/>
            </w:pPr>
            <w:r>
              <w:t>36,800</w:t>
            </w:r>
          </w:p>
        </w:tc>
        <w:tc>
          <w:tcPr>
            <w:tcW w:w="1531" w:type="dxa"/>
            <w:vAlign w:val="center"/>
          </w:tcPr>
          <w:p w:rsidR="00B35A2D" w:rsidRDefault="00B35A2D">
            <w:pPr>
              <w:pStyle w:val="ConsPlusNormal"/>
              <w:jc w:val="center"/>
            </w:pPr>
            <w:r>
              <w:t>36,800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531" w:type="dxa"/>
            <w:vAlign w:val="center"/>
          </w:tcPr>
          <w:p w:rsidR="00B35A2D" w:rsidRDefault="00B35A2D">
            <w:pPr>
              <w:pStyle w:val="ConsPlusNormal"/>
              <w:jc w:val="center"/>
            </w:pPr>
            <w:r>
              <w:t>36,800</w:t>
            </w:r>
          </w:p>
        </w:tc>
        <w:tc>
          <w:tcPr>
            <w:tcW w:w="1531" w:type="dxa"/>
            <w:vAlign w:val="center"/>
          </w:tcPr>
          <w:p w:rsidR="00B35A2D" w:rsidRDefault="00B35A2D">
            <w:pPr>
              <w:pStyle w:val="ConsPlusNormal"/>
              <w:jc w:val="center"/>
            </w:pPr>
            <w:r>
              <w:t>36,800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спасательных постов в местах массового отдыха у воды</w:t>
            </w:r>
          </w:p>
        </w:tc>
        <w:tc>
          <w:tcPr>
            <w:tcW w:w="1531" w:type="dxa"/>
            <w:vAlign w:val="center"/>
          </w:tcPr>
          <w:p w:rsidR="00B35A2D" w:rsidRDefault="00B35A2D">
            <w:pPr>
              <w:pStyle w:val="ConsPlusNormal"/>
              <w:jc w:val="center"/>
            </w:pPr>
            <w:r>
              <w:t>36,800</w:t>
            </w:r>
          </w:p>
        </w:tc>
        <w:tc>
          <w:tcPr>
            <w:tcW w:w="1531" w:type="dxa"/>
            <w:vAlign w:val="center"/>
          </w:tcPr>
          <w:p w:rsidR="00B35A2D" w:rsidRDefault="00B35A2D">
            <w:pPr>
              <w:pStyle w:val="ConsPlusNormal"/>
              <w:jc w:val="center"/>
            </w:pPr>
            <w:r>
              <w:t>36,800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36,800</w:t>
            </w:r>
          </w:p>
        </w:tc>
        <w:tc>
          <w:tcPr>
            <w:tcW w:w="1531" w:type="dxa"/>
            <w:vAlign w:val="center"/>
          </w:tcPr>
          <w:p w:rsidR="00B35A2D" w:rsidRDefault="00B35A2D">
            <w:pPr>
              <w:pStyle w:val="ConsPlusNormal"/>
              <w:jc w:val="center"/>
            </w:pPr>
            <w:r>
              <w:t>36,800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36,800</w:t>
            </w:r>
          </w:p>
        </w:tc>
        <w:tc>
          <w:tcPr>
            <w:tcW w:w="1531" w:type="dxa"/>
            <w:vAlign w:val="center"/>
          </w:tcPr>
          <w:p w:rsidR="00B35A2D" w:rsidRDefault="00B35A2D">
            <w:pPr>
              <w:pStyle w:val="ConsPlusNormal"/>
              <w:jc w:val="center"/>
            </w:pPr>
            <w:r>
              <w:t>36,800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31" w:type="dxa"/>
            <w:vAlign w:val="center"/>
          </w:tcPr>
          <w:p w:rsidR="00B35A2D" w:rsidRDefault="00B35A2D">
            <w:pPr>
              <w:pStyle w:val="ConsPlusNormal"/>
              <w:jc w:val="center"/>
            </w:pPr>
            <w:r>
              <w:t>111,000</w:t>
            </w:r>
          </w:p>
        </w:tc>
        <w:tc>
          <w:tcPr>
            <w:tcW w:w="1531" w:type="dxa"/>
            <w:vAlign w:val="center"/>
          </w:tcPr>
          <w:p w:rsidR="00B35A2D" w:rsidRDefault="00B35A2D">
            <w:pPr>
              <w:pStyle w:val="ConsPlusNormal"/>
              <w:jc w:val="center"/>
            </w:pPr>
            <w:r>
              <w:t>111,000</w:t>
            </w:r>
          </w:p>
        </w:tc>
      </w:tr>
      <w:tr w:rsidR="00B35A2D">
        <w:tc>
          <w:tcPr>
            <w:tcW w:w="1228" w:type="dxa"/>
            <w:vAlign w:val="center"/>
          </w:tcPr>
          <w:p w:rsidR="00B35A2D" w:rsidRDefault="00B35A2D">
            <w:pPr>
              <w:pStyle w:val="ConsPlusNormal"/>
              <w:jc w:val="center"/>
            </w:pPr>
            <w:r>
              <w:lastRenderedPageBreak/>
              <w:t>936</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9190000000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Иные непрограммные мероприятия</w:t>
            </w:r>
          </w:p>
        </w:tc>
        <w:tc>
          <w:tcPr>
            <w:tcW w:w="1531" w:type="dxa"/>
            <w:vAlign w:val="center"/>
          </w:tcPr>
          <w:p w:rsidR="00B35A2D" w:rsidRDefault="00B35A2D">
            <w:pPr>
              <w:pStyle w:val="ConsPlusNormal"/>
              <w:jc w:val="center"/>
            </w:pPr>
            <w:r>
              <w:t>111,000</w:t>
            </w:r>
          </w:p>
        </w:tc>
        <w:tc>
          <w:tcPr>
            <w:tcW w:w="1531" w:type="dxa"/>
            <w:vAlign w:val="center"/>
          </w:tcPr>
          <w:p w:rsidR="00B35A2D" w:rsidRDefault="00B35A2D">
            <w:pPr>
              <w:pStyle w:val="ConsPlusNormal"/>
              <w:jc w:val="center"/>
            </w:pPr>
            <w:r>
              <w:t>111,000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9190021880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531" w:type="dxa"/>
            <w:vAlign w:val="center"/>
          </w:tcPr>
          <w:p w:rsidR="00B35A2D" w:rsidRDefault="00B35A2D">
            <w:pPr>
              <w:pStyle w:val="ConsPlusNormal"/>
              <w:jc w:val="center"/>
            </w:pPr>
            <w:r>
              <w:t>111,000</w:t>
            </w:r>
          </w:p>
        </w:tc>
        <w:tc>
          <w:tcPr>
            <w:tcW w:w="1531" w:type="dxa"/>
            <w:vAlign w:val="center"/>
          </w:tcPr>
          <w:p w:rsidR="00B35A2D" w:rsidRDefault="00B35A2D">
            <w:pPr>
              <w:pStyle w:val="ConsPlusNormal"/>
              <w:jc w:val="center"/>
            </w:pPr>
            <w:r>
              <w:t>111,000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9190021880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111,000</w:t>
            </w:r>
          </w:p>
        </w:tc>
        <w:tc>
          <w:tcPr>
            <w:tcW w:w="1531" w:type="dxa"/>
            <w:vAlign w:val="center"/>
          </w:tcPr>
          <w:p w:rsidR="00B35A2D" w:rsidRDefault="00B35A2D">
            <w:pPr>
              <w:pStyle w:val="ConsPlusNormal"/>
              <w:jc w:val="center"/>
            </w:pPr>
            <w:r>
              <w:t>111,000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9190021880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111,000</w:t>
            </w:r>
          </w:p>
        </w:tc>
        <w:tc>
          <w:tcPr>
            <w:tcW w:w="1531" w:type="dxa"/>
            <w:vAlign w:val="center"/>
          </w:tcPr>
          <w:p w:rsidR="00B35A2D" w:rsidRDefault="00B35A2D">
            <w:pPr>
              <w:pStyle w:val="ConsPlusNormal"/>
              <w:jc w:val="center"/>
            </w:pPr>
            <w:r>
              <w:t>111,000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31" w:type="dxa"/>
            <w:vAlign w:val="center"/>
          </w:tcPr>
          <w:p w:rsidR="00B35A2D" w:rsidRDefault="00B35A2D">
            <w:pPr>
              <w:pStyle w:val="ConsPlusNormal"/>
              <w:jc w:val="center"/>
            </w:pPr>
            <w:r>
              <w:t>584,400</w:t>
            </w:r>
          </w:p>
        </w:tc>
        <w:tc>
          <w:tcPr>
            <w:tcW w:w="1531" w:type="dxa"/>
            <w:vAlign w:val="center"/>
          </w:tcPr>
          <w:p w:rsidR="00B35A2D" w:rsidRDefault="00B35A2D">
            <w:pPr>
              <w:pStyle w:val="ConsPlusNormal"/>
              <w:jc w:val="center"/>
            </w:pPr>
            <w:r>
              <w:t>584,400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"Безопасный город"</w:t>
            </w:r>
          </w:p>
        </w:tc>
        <w:tc>
          <w:tcPr>
            <w:tcW w:w="1531" w:type="dxa"/>
            <w:vAlign w:val="center"/>
          </w:tcPr>
          <w:p w:rsidR="00B35A2D" w:rsidRDefault="00B35A2D">
            <w:pPr>
              <w:pStyle w:val="ConsPlusNormal"/>
              <w:jc w:val="center"/>
            </w:pPr>
            <w:r>
              <w:t>584,400</w:t>
            </w:r>
          </w:p>
        </w:tc>
        <w:tc>
          <w:tcPr>
            <w:tcW w:w="1531" w:type="dxa"/>
            <w:vAlign w:val="center"/>
          </w:tcPr>
          <w:p w:rsidR="00B35A2D" w:rsidRDefault="00B35A2D">
            <w:pPr>
              <w:pStyle w:val="ConsPlusNormal"/>
              <w:jc w:val="center"/>
            </w:pPr>
            <w:r>
              <w:t>584,400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первичных мер пожарной безопасности в границах города Перми"</w:t>
            </w:r>
          </w:p>
        </w:tc>
        <w:tc>
          <w:tcPr>
            <w:tcW w:w="1531" w:type="dxa"/>
            <w:vAlign w:val="center"/>
          </w:tcPr>
          <w:p w:rsidR="00B35A2D" w:rsidRDefault="00B35A2D">
            <w:pPr>
              <w:pStyle w:val="ConsPlusNormal"/>
              <w:jc w:val="center"/>
            </w:pPr>
            <w:r>
              <w:t>584,400</w:t>
            </w:r>
          </w:p>
        </w:tc>
        <w:tc>
          <w:tcPr>
            <w:tcW w:w="1531" w:type="dxa"/>
            <w:vAlign w:val="center"/>
          </w:tcPr>
          <w:p w:rsidR="00B35A2D" w:rsidRDefault="00B35A2D">
            <w:pPr>
              <w:pStyle w:val="ConsPlusNormal"/>
              <w:jc w:val="center"/>
            </w:pPr>
            <w:r>
              <w:t>584,400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"Обеспечение </w:t>
            </w:r>
            <w:r>
              <w:lastRenderedPageBreak/>
              <w:t>первичных мер пожарной безопасности"</w:t>
            </w:r>
          </w:p>
        </w:tc>
        <w:tc>
          <w:tcPr>
            <w:tcW w:w="1531" w:type="dxa"/>
            <w:vAlign w:val="center"/>
          </w:tcPr>
          <w:p w:rsidR="00B35A2D" w:rsidRDefault="00B35A2D">
            <w:pPr>
              <w:pStyle w:val="ConsPlusNormal"/>
              <w:jc w:val="center"/>
            </w:pPr>
            <w:r>
              <w:lastRenderedPageBreak/>
              <w:t>584,400</w:t>
            </w:r>
          </w:p>
        </w:tc>
        <w:tc>
          <w:tcPr>
            <w:tcW w:w="1531" w:type="dxa"/>
            <w:vAlign w:val="center"/>
          </w:tcPr>
          <w:p w:rsidR="00B35A2D" w:rsidRDefault="00B35A2D">
            <w:pPr>
              <w:pStyle w:val="ConsPlusNormal"/>
              <w:jc w:val="center"/>
            </w:pPr>
            <w:r>
              <w:t>584,400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по приведению в нормативное состояние, содержанию пожарных водоемов и пирсов</w:t>
            </w:r>
          </w:p>
        </w:tc>
        <w:tc>
          <w:tcPr>
            <w:tcW w:w="1531" w:type="dxa"/>
            <w:vAlign w:val="center"/>
          </w:tcPr>
          <w:p w:rsidR="00B35A2D" w:rsidRDefault="00B35A2D">
            <w:pPr>
              <w:pStyle w:val="ConsPlusNormal"/>
              <w:jc w:val="center"/>
            </w:pPr>
            <w:r>
              <w:t>584,400</w:t>
            </w:r>
          </w:p>
        </w:tc>
        <w:tc>
          <w:tcPr>
            <w:tcW w:w="1531" w:type="dxa"/>
            <w:vAlign w:val="center"/>
          </w:tcPr>
          <w:p w:rsidR="00B35A2D" w:rsidRDefault="00B35A2D">
            <w:pPr>
              <w:pStyle w:val="ConsPlusNormal"/>
              <w:jc w:val="center"/>
            </w:pPr>
            <w:r>
              <w:t>584,400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584,400</w:t>
            </w:r>
          </w:p>
        </w:tc>
        <w:tc>
          <w:tcPr>
            <w:tcW w:w="1531" w:type="dxa"/>
            <w:vAlign w:val="center"/>
          </w:tcPr>
          <w:p w:rsidR="00B35A2D" w:rsidRDefault="00B35A2D">
            <w:pPr>
              <w:pStyle w:val="ConsPlusNormal"/>
              <w:jc w:val="center"/>
            </w:pPr>
            <w:r>
              <w:t>584,400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584,400</w:t>
            </w:r>
          </w:p>
        </w:tc>
        <w:tc>
          <w:tcPr>
            <w:tcW w:w="1531" w:type="dxa"/>
            <w:vAlign w:val="center"/>
          </w:tcPr>
          <w:p w:rsidR="00B35A2D" w:rsidRDefault="00B35A2D">
            <w:pPr>
              <w:pStyle w:val="ConsPlusNormal"/>
              <w:jc w:val="center"/>
            </w:pPr>
            <w:r>
              <w:t>584,400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Национальная экономика</w:t>
            </w:r>
          </w:p>
        </w:tc>
        <w:tc>
          <w:tcPr>
            <w:tcW w:w="1531" w:type="dxa"/>
            <w:vAlign w:val="center"/>
          </w:tcPr>
          <w:p w:rsidR="00B35A2D" w:rsidRDefault="00B35A2D">
            <w:pPr>
              <w:pStyle w:val="ConsPlusNormal"/>
              <w:jc w:val="center"/>
            </w:pPr>
            <w:r>
              <w:t>190048,800</w:t>
            </w:r>
          </w:p>
        </w:tc>
        <w:tc>
          <w:tcPr>
            <w:tcW w:w="1531" w:type="dxa"/>
            <w:vAlign w:val="center"/>
          </w:tcPr>
          <w:p w:rsidR="00B35A2D" w:rsidRDefault="00B35A2D">
            <w:pPr>
              <w:pStyle w:val="ConsPlusNormal"/>
              <w:jc w:val="center"/>
            </w:pPr>
            <w:r>
              <w:t>191137,264</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Дорожное хозяйство (дорожные фонды)</w:t>
            </w:r>
          </w:p>
        </w:tc>
        <w:tc>
          <w:tcPr>
            <w:tcW w:w="1531" w:type="dxa"/>
            <w:vAlign w:val="center"/>
          </w:tcPr>
          <w:p w:rsidR="00B35A2D" w:rsidRDefault="00B35A2D">
            <w:pPr>
              <w:pStyle w:val="ConsPlusNormal"/>
              <w:jc w:val="center"/>
            </w:pPr>
            <w:r>
              <w:t>189123,700</w:t>
            </w:r>
          </w:p>
        </w:tc>
        <w:tc>
          <w:tcPr>
            <w:tcW w:w="1531" w:type="dxa"/>
            <w:vAlign w:val="center"/>
          </w:tcPr>
          <w:p w:rsidR="00B35A2D" w:rsidRDefault="00B35A2D">
            <w:pPr>
              <w:pStyle w:val="ConsPlusNormal"/>
              <w:jc w:val="center"/>
            </w:pPr>
            <w:r>
              <w:t>190669,464</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531" w:type="dxa"/>
            <w:vAlign w:val="center"/>
          </w:tcPr>
          <w:p w:rsidR="00B35A2D" w:rsidRDefault="00B35A2D">
            <w:pPr>
              <w:pStyle w:val="ConsPlusNormal"/>
              <w:jc w:val="center"/>
            </w:pPr>
            <w:r>
              <w:t>174405,400</w:t>
            </w:r>
          </w:p>
        </w:tc>
        <w:tc>
          <w:tcPr>
            <w:tcW w:w="1531" w:type="dxa"/>
            <w:vAlign w:val="center"/>
          </w:tcPr>
          <w:p w:rsidR="00B35A2D" w:rsidRDefault="00B35A2D">
            <w:pPr>
              <w:pStyle w:val="ConsPlusNormal"/>
              <w:jc w:val="center"/>
            </w:pPr>
            <w:r>
              <w:t>175951,164</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"Приведение в нормативное состояние автомобильных дорог и дорожных сооружений"</w:t>
            </w:r>
          </w:p>
        </w:tc>
        <w:tc>
          <w:tcPr>
            <w:tcW w:w="1531" w:type="dxa"/>
            <w:vAlign w:val="center"/>
          </w:tcPr>
          <w:p w:rsidR="00B35A2D" w:rsidRDefault="00B35A2D">
            <w:pPr>
              <w:pStyle w:val="ConsPlusNormal"/>
              <w:jc w:val="center"/>
            </w:pPr>
            <w:r>
              <w:t>174405,400</w:t>
            </w:r>
          </w:p>
        </w:tc>
        <w:tc>
          <w:tcPr>
            <w:tcW w:w="1531" w:type="dxa"/>
            <w:vAlign w:val="center"/>
          </w:tcPr>
          <w:p w:rsidR="00B35A2D" w:rsidRDefault="00B35A2D">
            <w:pPr>
              <w:pStyle w:val="ConsPlusNormal"/>
              <w:jc w:val="center"/>
            </w:pPr>
            <w:r>
              <w:t>175951,164</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"Выполнение комплекса мероприятий по </w:t>
            </w:r>
            <w:r>
              <w:lastRenderedPageBreak/>
              <w:t>содержанию и ремонту автомобильных дорог и элементов дорог"</w:t>
            </w:r>
          </w:p>
        </w:tc>
        <w:tc>
          <w:tcPr>
            <w:tcW w:w="1531" w:type="dxa"/>
            <w:vAlign w:val="center"/>
          </w:tcPr>
          <w:p w:rsidR="00B35A2D" w:rsidRDefault="00B35A2D">
            <w:pPr>
              <w:pStyle w:val="ConsPlusNormal"/>
              <w:jc w:val="center"/>
            </w:pPr>
            <w:r>
              <w:lastRenderedPageBreak/>
              <w:t>174405,400</w:t>
            </w:r>
          </w:p>
        </w:tc>
        <w:tc>
          <w:tcPr>
            <w:tcW w:w="1531" w:type="dxa"/>
            <w:vAlign w:val="center"/>
          </w:tcPr>
          <w:p w:rsidR="00B35A2D" w:rsidRDefault="00B35A2D">
            <w:pPr>
              <w:pStyle w:val="ConsPlusNormal"/>
              <w:jc w:val="center"/>
            </w:pPr>
            <w:r>
              <w:t>175951,164</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 ремонт автомобильных дорог</w:t>
            </w:r>
          </w:p>
        </w:tc>
        <w:tc>
          <w:tcPr>
            <w:tcW w:w="1531" w:type="dxa"/>
            <w:vAlign w:val="center"/>
          </w:tcPr>
          <w:p w:rsidR="00B35A2D" w:rsidRDefault="00B35A2D">
            <w:pPr>
              <w:pStyle w:val="ConsPlusNormal"/>
              <w:jc w:val="center"/>
            </w:pPr>
            <w:r>
              <w:t>170346,000</w:t>
            </w:r>
          </w:p>
        </w:tc>
        <w:tc>
          <w:tcPr>
            <w:tcW w:w="1531" w:type="dxa"/>
            <w:vAlign w:val="center"/>
          </w:tcPr>
          <w:p w:rsidR="00B35A2D" w:rsidRDefault="00B35A2D">
            <w:pPr>
              <w:pStyle w:val="ConsPlusNormal"/>
              <w:jc w:val="center"/>
            </w:pPr>
            <w:r>
              <w:t>171891,764</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170346,000</w:t>
            </w:r>
          </w:p>
        </w:tc>
        <w:tc>
          <w:tcPr>
            <w:tcW w:w="1531" w:type="dxa"/>
            <w:vAlign w:val="center"/>
          </w:tcPr>
          <w:p w:rsidR="00B35A2D" w:rsidRDefault="00B35A2D">
            <w:pPr>
              <w:pStyle w:val="ConsPlusNormal"/>
              <w:jc w:val="center"/>
            </w:pPr>
            <w:r>
              <w:t>171891,764</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170346,000</w:t>
            </w:r>
          </w:p>
        </w:tc>
        <w:tc>
          <w:tcPr>
            <w:tcW w:w="1531" w:type="dxa"/>
            <w:vAlign w:val="center"/>
          </w:tcPr>
          <w:p w:rsidR="00B35A2D" w:rsidRDefault="00B35A2D">
            <w:pPr>
              <w:pStyle w:val="ConsPlusNormal"/>
              <w:jc w:val="center"/>
            </w:pPr>
            <w:r>
              <w:t>171891,764</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Ремонт тротуаров, пешеходных дорожек и газонов вдоль тротуаров, пешеходных дорожек</w:t>
            </w:r>
          </w:p>
        </w:tc>
        <w:tc>
          <w:tcPr>
            <w:tcW w:w="1531" w:type="dxa"/>
            <w:vAlign w:val="center"/>
          </w:tcPr>
          <w:p w:rsidR="00B35A2D" w:rsidRDefault="00B35A2D">
            <w:pPr>
              <w:pStyle w:val="ConsPlusNormal"/>
              <w:jc w:val="center"/>
            </w:pPr>
            <w:r>
              <w:t>4059,400</w:t>
            </w:r>
          </w:p>
        </w:tc>
        <w:tc>
          <w:tcPr>
            <w:tcW w:w="1531" w:type="dxa"/>
            <w:vAlign w:val="center"/>
          </w:tcPr>
          <w:p w:rsidR="00B35A2D" w:rsidRDefault="00B35A2D">
            <w:pPr>
              <w:pStyle w:val="ConsPlusNormal"/>
              <w:jc w:val="center"/>
            </w:pPr>
            <w:r>
              <w:t>4059,400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4059,400</w:t>
            </w:r>
          </w:p>
        </w:tc>
        <w:tc>
          <w:tcPr>
            <w:tcW w:w="1531" w:type="dxa"/>
            <w:vAlign w:val="center"/>
          </w:tcPr>
          <w:p w:rsidR="00B35A2D" w:rsidRDefault="00B35A2D">
            <w:pPr>
              <w:pStyle w:val="ConsPlusNormal"/>
              <w:jc w:val="center"/>
            </w:pPr>
            <w:r>
              <w:t>4059,400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4059,400</w:t>
            </w:r>
          </w:p>
        </w:tc>
        <w:tc>
          <w:tcPr>
            <w:tcW w:w="1531" w:type="dxa"/>
            <w:vAlign w:val="center"/>
          </w:tcPr>
          <w:p w:rsidR="00B35A2D" w:rsidRDefault="00B35A2D">
            <w:pPr>
              <w:pStyle w:val="ConsPlusNormal"/>
              <w:jc w:val="center"/>
            </w:pPr>
            <w:r>
              <w:t>4059,400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"Благоустройство города Перми"</w:t>
            </w:r>
          </w:p>
        </w:tc>
        <w:tc>
          <w:tcPr>
            <w:tcW w:w="1531" w:type="dxa"/>
            <w:vAlign w:val="center"/>
          </w:tcPr>
          <w:p w:rsidR="00B35A2D" w:rsidRDefault="00B35A2D">
            <w:pPr>
              <w:pStyle w:val="ConsPlusNormal"/>
              <w:jc w:val="center"/>
            </w:pPr>
            <w:r>
              <w:t>2235,000</w:t>
            </w:r>
          </w:p>
        </w:tc>
        <w:tc>
          <w:tcPr>
            <w:tcW w:w="1531" w:type="dxa"/>
            <w:vAlign w:val="center"/>
          </w:tcPr>
          <w:p w:rsidR="00B35A2D" w:rsidRDefault="00B35A2D">
            <w:pPr>
              <w:pStyle w:val="ConsPlusNormal"/>
              <w:jc w:val="center"/>
            </w:pPr>
            <w:r>
              <w:t>2235,000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111000000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Подпрограмма "Озеленение </w:t>
            </w:r>
            <w:r>
              <w:lastRenderedPageBreak/>
              <w:t>территории города Перми, в том числе путем создания парков и скверов"</w:t>
            </w:r>
          </w:p>
        </w:tc>
        <w:tc>
          <w:tcPr>
            <w:tcW w:w="1531" w:type="dxa"/>
            <w:vAlign w:val="center"/>
          </w:tcPr>
          <w:p w:rsidR="00B35A2D" w:rsidRDefault="00B35A2D">
            <w:pPr>
              <w:pStyle w:val="ConsPlusNormal"/>
              <w:jc w:val="center"/>
            </w:pPr>
            <w:r>
              <w:lastRenderedPageBreak/>
              <w:t>2235,000</w:t>
            </w:r>
          </w:p>
        </w:tc>
        <w:tc>
          <w:tcPr>
            <w:tcW w:w="1531" w:type="dxa"/>
            <w:vAlign w:val="center"/>
          </w:tcPr>
          <w:p w:rsidR="00B35A2D" w:rsidRDefault="00B35A2D">
            <w:pPr>
              <w:pStyle w:val="ConsPlusNormal"/>
              <w:jc w:val="center"/>
            </w:pPr>
            <w:r>
              <w:t>2235,000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1110600000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531" w:type="dxa"/>
            <w:vAlign w:val="center"/>
          </w:tcPr>
          <w:p w:rsidR="00B35A2D" w:rsidRDefault="00B35A2D">
            <w:pPr>
              <w:pStyle w:val="ConsPlusNormal"/>
              <w:jc w:val="center"/>
            </w:pPr>
            <w:r>
              <w:t>2235,000</w:t>
            </w:r>
          </w:p>
        </w:tc>
        <w:tc>
          <w:tcPr>
            <w:tcW w:w="1531" w:type="dxa"/>
            <w:vAlign w:val="center"/>
          </w:tcPr>
          <w:p w:rsidR="00B35A2D" w:rsidRDefault="00B35A2D">
            <w:pPr>
              <w:pStyle w:val="ConsPlusNormal"/>
              <w:jc w:val="center"/>
            </w:pPr>
            <w:r>
              <w:t>2235,000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1110600000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2235,000</w:t>
            </w:r>
          </w:p>
        </w:tc>
        <w:tc>
          <w:tcPr>
            <w:tcW w:w="1531" w:type="dxa"/>
            <w:vAlign w:val="center"/>
          </w:tcPr>
          <w:p w:rsidR="00B35A2D" w:rsidRDefault="00B35A2D">
            <w:pPr>
              <w:pStyle w:val="ConsPlusNormal"/>
              <w:jc w:val="center"/>
            </w:pPr>
            <w:r>
              <w:t>2235,000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1110600000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2235,000</w:t>
            </w:r>
          </w:p>
        </w:tc>
        <w:tc>
          <w:tcPr>
            <w:tcW w:w="1531" w:type="dxa"/>
            <w:vAlign w:val="center"/>
          </w:tcPr>
          <w:p w:rsidR="00B35A2D" w:rsidRDefault="00B35A2D">
            <w:pPr>
              <w:pStyle w:val="ConsPlusNormal"/>
              <w:jc w:val="center"/>
            </w:pPr>
            <w:r>
              <w:t>2235,000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531" w:type="dxa"/>
            <w:vAlign w:val="center"/>
          </w:tcPr>
          <w:p w:rsidR="00B35A2D" w:rsidRDefault="00B35A2D">
            <w:pPr>
              <w:pStyle w:val="ConsPlusNormal"/>
              <w:jc w:val="center"/>
            </w:pPr>
            <w:r>
              <w:t>2256,000</w:t>
            </w:r>
          </w:p>
        </w:tc>
        <w:tc>
          <w:tcPr>
            <w:tcW w:w="1531" w:type="dxa"/>
            <w:vAlign w:val="center"/>
          </w:tcPr>
          <w:p w:rsidR="00B35A2D" w:rsidRDefault="00B35A2D">
            <w:pPr>
              <w:pStyle w:val="ConsPlusNormal"/>
              <w:jc w:val="center"/>
            </w:pPr>
            <w:r>
              <w:t>2256,000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531" w:type="dxa"/>
            <w:vAlign w:val="center"/>
          </w:tcPr>
          <w:p w:rsidR="00B35A2D" w:rsidRDefault="00B35A2D">
            <w:pPr>
              <w:pStyle w:val="ConsPlusNormal"/>
              <w:jc w:val="center"/>
            </w:pPr>
            <w:r>
              <w:t>2256,000</w:t>
            </w:r>
          </w:p>
        </w:tc>
        <w:tc>
          <w:tcPr>
            <w:tcW w:w="1531" w:type="dxa"/>
            <w:vAlign w:val="center"/>
          </w:tcPr>
          <w:p w:rsidR="00B35A2D" w:rsidRDefault="00B35A2D">
            <w:pPr>
              <w:pStyle w:val="ConsPlusNormal"/>
              <w:jc w:val="center"/>
            </w:pPr>
            <w:r>
              <w:t>2256,000</w:t>
            </w:r>
          </w:p>
        </w:tc>
      </w:tr>
      <w:tr w:rsidR="00B35A2D">
        <w:tc>
          <w:tcPr>
            <w:tcW w:w="1228" w:type="dxa"/>
            <w:vAlign w:val="center"/>
          </w:tcPr>
          <w:p w:rsidR="00B35A2D" w:rsidRDefault="00B35A2D">
            <w:pPr>
              <w:pStyle w:val="ConsPlusNormal"/>
              <w:jc w:val="center"/>
            </w:pPr>
            <w:r>
              <w:lastRenderedPageBreak/>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531" w:type="dxa"/>
            <w:vAlign w:val="center"/>
          </w:tcPr>
          <w:p w:rsidR="00B35A2D" w:rsidRDefault="00B35A2D">
            <w:pPr>
              <w:pStyle w:val="ConsPlusNormal"/>
              <w:jc w:val="center"/>
            </w:pPr>
            <w:r>
              <w:t>2256,000</w:t>
            </w:r>
          </w:p>
        </w:tc>
        <w:tc>
          <w:tcPr>
            <w:tcW w:w="1531" w:type="dxa"/>
            <w:vAlign w:val="center"/>
          </w:tcPr>
          <w:p w:rsidR="00B35A2D" w:rsidRDefault="00B35A2D">
            <w:pPr>
              <w:pStyle w:val="ConsPlusNormal"/>
              <w:jc w:val="center"/>
            </w:pPr>
            <w:r>
              <w:t>2256,000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1220321780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 ремонт остановочных пунктов</w:t>
            </w:r>
          </w:p>
        </w:tc>
        <w:tc>
          <w:tcPr>
            <w:tcW w:w="1531" w:type="dxa"/>
            <w:vAlign w:val="center"/>
          </w:tcPr>
          <w:p w:rsidR="00B35A2D" w:rsidRDefault="00B35A2D">
            <w:pPr>
              <w:pStyle w:val="ConsPlusNormal"/>
              <w:jc w:val="center"/>
            </w:pPr>
            <w:r>
              <w:t>2256,000</w:t>
            </w:r>
          </w:p>
        </w:tc>
        <w:tc>
          <w:tcPr>
            <w:tcW w:w="1531" w:type="dxa"/>
            <w:vAlign w:val="center"/>
          </w:tcPr>
          <w:p w:rsidR="00B35A2D" w:rsidRDefault="00B35A2D">
            <w:pPr>
              <w:pStyle w:val="ConsPlusNormal"/>
              <w:jc w:val="center"/>
            </w:pPr>
            <w:r>
              <w:t>2256,000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1220321780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2256,000</w:t>
            </w:r>
          </w:p>
        </w:tc>
        <w:tc>
          <w:tcPr>
            <w:tcW w:w="1531" w:type="dxa"/>
            <w:vAlign w:val="center"/>
          </w:tcPr>
          <w:p w:rsidR="00B35A2D" w:rsidRDefault="00B35A2D">
            <w:pPr>
              <w:pStyle w:val="ConsPlusNormal"/>
              <w:jc w:val="center"/>
            </w:pPr>
            <w:r>
              <w:t>2256,000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1220321780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2256,000</w:t>
            </w:r>
          </w:p>
        </w:tc>
        <w:tc>
          <w:tcPr>
            <w:tcW w:w="1531" w:type="dxa"/>
            <w:vAlign w:val="center"/>
          </w:tcPr>
          <w:p w:rsidR="00B35A2D" w:rsidRDefault="00B35A2D">
            <w:pPr>
              <w:pStyle w:val="ConsPlusNormal"/>
              <w:jc w:val="center"/>
            </w:pPr>
            <w:r>
              <w:t>2256,000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531" w:type="dxa"/>
            <w:vAlign w:val="center"/>
          </w:tcPr>
          <w:p w:rsidR="00B35A2D" w:rsidRDefault="00B35A2D">
            <w:pPr>
              <w:pStyle w:val="ConsPlusNormal"/>
              <w:jc w:val="center"/>
            </w:pPr>
            <w:r>
              <w:t>10227,300</w:t>
            </w:r>
          </w:p>
        </w:tc>
        <w:tc>
          <w:tcPr>
            <w:tcW w:w="1531" w:type="dxa"/>
            <w:vAlign w:val="center"/>
          </w:tcPr>
          <w:p w:rsidR="00B35A2D" w:rsidRDefault="00B35A2D">
            <w:pPr>
              <w:pStyle w:val="ConsPlusNormal"/>
              <w:jc w:val="center"/>
            </w:pPr>
            <w:r>
              <w:t>10227,300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эффективного управления многоквартирными домами в городе Перми"</w:t>
            </w:r>
          </w:p>
        </w:tc>
        <w:tc>
          <w:tcPr>
            <w:tcW w:w="1531" w:type="dxa"/>
            <w:vAlign w:val="center"/>
          </w:tcPr>
          <w:p w:rsidR="00B35A2D" w:rsidRDefault="00B35A2D">
            <w:pPr>
              <w:pStyle w:val="ConsPlusNormal"/>
              <w:jc w:val="center"/>
            </w:pPr>
            <w:r>
              <w:t>10227,300</w:t>
            </w:r>
          </w:p>
        </w:tc>
        <w:tc>
          <w:tcPr>
            <w:tcW w:w="1531" w:type="dxa"/>
            <w:vAlign w:val="center"/>
          </w:tcPr>
          <w:p w:rsidR="00B35A2D" w:rsidRDefault="00B35A2D">
            <w:pPr>
              <w:pStyle w:val="ConsPlusNormal"/>
              <w:jc w:val="center"/>
            </w:pPr>
            <w:r>
              <w:t>10227,300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"Муниципальная поддержка благоустройства придомовых </w:t>
            </w:r>
            <w:r>
              <w:lastRenderedPageBreak/>
              <w:t>территорий многоквартирных домов города Перми"</w:t>
            </w:r>
          </w:p>
        </w:tc>
        <w:tc>
          <w:tcPr>
            <w:tcW w:w="1531" w:type="dxa"/>
            <w:vAlign w:val="center"/>
          </w:tcPr>
          <w:p w:rsidR="00B35A2D" w:rsidRDefault="00B35A2D">
            <w:pPr>
              <w:pStyle w:val="ConsPlusNormal"/>
              <w:jc w:val="center"/>
            </w:pPr>
            <w:r>
              <w:lastRenderedPageBreak/>
              <w:t>10227,300</w:t>
            </w:r>
          </w:p>
        </w:tc>
        <w:tc>
          <w:tcPr>
            <w:tcW w:w="1531" w:type="dxa"/>
            <w:vAlign w:val="center"/>
          </w:tcPr>
          <w:p w:rsidR="00B35A2D" w:rsidRDefault="00B35A2D">
            <w:pPr>
              <w:pStyle w:val="ConsPlusNormal"/>
              <w:jc w:val="center"/>
            </w:pPr>
            <w:r>
              <w:t>10227,300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1730371190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Возмещение затрат по благоустройству придомовых территорий многоквартирных домов города Перми</w:t>
            </w:r>
          </w:p>
        </w:tc>
        <w:tc>
          <w:tcPr>
            <w:tcW w:w="1531" w:type="dxa"/>
            <w:vAlign w:val="center"/>
          </w:tcPr>
          <w:p w:rsidR="00B35A2D" w:rsidRDefault="00B35A2D">
            <w:pPr>
              <w:pStyle w:val="ConsPlusNormal"/>
              <w:jc w:val="center"/>
            </w:pPr>
            <w:r>
              <w:t>10227,300</w:t>
            </w:r>
          </w:p>
        </w:tc>
        <w:tc>
          <w:tcPr>
            <w:tcW w:w="1531" w:type="dxa"/>
            <w:vAlign w:val="center"/>
          </w:tcPr>
          <w:p w:rsidR="00B35A2D" w:rsidRDefault="00B35A2D">
            <w:pPr>
              <w:pStyle w:val="ConsPlusNormal"/>
              <w:jc w:val="center"/>
            </w:pPr>
            <w:r>
              <w:t>10227,300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1730371190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10227,300</w:t>
            </w:r>
          </w:p>
        </w:tc>
        <w:tc>
          <w:tcPr>
            <w:tcW w:w="1531" w:type="dxa"/>
            <w:vAlign w:val="center"/>
          </w:tcPr>
          <w:p w:rsidR="00B35A2D" w:rsidRDefault="00B35A2D">
            <w:pPr>
              <w:pStyle w:val="ConsPlusNormal"/>
              <w:jc w:val="center"/>
            </w:pPr>
            <w:r>
              <w:t>10227,300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1730371190</w:t>
            </w:r>
          </w:p>
        </w:tc>
        <w:tc>
          <w:tcPr>
            <w:tcW w:w="1036" w:type="dxa"/>
            <w:vAlign w:val="center"/>
          </w:tcPr>
          <w:p w:rsidR="00B35A2D" w:rsidRDefault="00B35A2D">
            <w:pPr>
              <w:pStyle w:val="ConsPlusNormal"/>
              <w:jc w:val="center"/>
            </w:pPr>
            <w:r>
              <w:t>810</w:t>
            </w:r>
          </w:p>
        </w:tc>
        <w:tc>
          <w:tcPr>
            <w:tcW w:w="4762"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1" w:type="dxa"/>
            <w:vAlign w:val="center"/>
          </w:tcPr>
          <w:p w:rsidR="00B35A2D" w:rsidRDefault="00B35A2D">
            <w:pPr>
              <w:pStyle w:val="ConsPlusNormal"/>
              <w:jc w:val="center"/>
            </w:pPr>
            <w:r>
              <w:t>10227,300</w:t>
            </w:r>
          </w:p>
        </w:tc>
        <w:tc>
          <w:tcPr>
            <w:tcW w:w="1531" w:type="dxa"/>
            <w:vAlign w:val="center"/>
          </w:tcPr>
          <w:p w:rsidR="00B35A2D" w:rsidRDefault="00B35A2D">
            <w:pPr>
              <w:pStyle w:val="ConsPlusNormal"/>
              <w:jc w:val="center"/>
            </w:pPr>
            <w:r>
              <w:t>10227,300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национальной экономики</w:t>
            </w:r>
          </w:p>
        </w:tc>
        <w:tc>
          <w:tcPr>
            <w:tcW w:w="1531" w:type="dxa"/>
            <w:vAlign w:val="center"/>
          </w:tcPr>
          <w:p w:rsidR="00B35A2D" w:rsidRDefault="00B35A2D">
            <w:pPr>
              <w:pStyle w:val="ConsPlusNormal"/>
              <w:jc w:val="center"/>
            </w:pPr>
            <w:r>
              <w:t>925,100</w:t>
            </w:r>
          </w:p>
        </w:tc>
        <w:tc>
          <w:tcPr>
            <w:tcW w:w="1531" w:type="dxa"/>
            <w:vAlign w:val="center"/>
          </w:tcPr>
          <w:p w:rsidR="00B35A2D" w:rsidRDefault="00B35A2D">
            <w:pPr>
              <w:pStyle w:val="ConsPlusNormal"/>
              <w:jc w:val="center"/>
            </w:pPr>
            <w:r>
              <w:t>467,800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"Экономическое развитие города Перми"</w:t>
            </w:r>
          </w:p>
        </w:tc>
        <w:tc>
          <w:tcPr>
            <w:tcW w:w="1531" w:type="dxa"/>
            <w:vAlign w:val="center"/>
          </w:tcPr>
          <w:p w:rsidR="00B35A2D" w:rsidRDefault="00B35A2D">
            <w:pPr>
              <w:pStyle w:val="ConsPlusNormal"/>
              <w:jc w:val="center"/>
            </w:pPr>
            <w:r>
              <w:t>379,400</w:t>
            </w:r>
          </w:p>
        </w:tc>
        <w:tc>
          <w:tcPr>
            <w:tcW w:w="1531" w:type="dxa"/>
            <w:vAlign w:val="center"/>
          </w:tcPr>
          <w:p w:rsidR="00B35A2D" w:rsidRDefault="00B35A2D">
            <w:pPr>
              <w:pStyle w:val="ConsPlusNormal"/>
              <w:jc w:val="center"/>
            </w:pPr>
            <w:r>
              <w:t>263,800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"Развитие потребительского рынка"</w:t>
            </w:r>
          </w:p>
        </w:tc>
        <w:tc>
          <w:tcPr>
            <w:tcW w:w="1531" w:type="dxa"/>
            <w:vAlign w:val="center"/>
          </w:tcPr>
          <w:p w:rsidR="00B35A2D" w:rsidRDefault="00B35A2D">
            <w:pPr>
              <w:pStyle w:val="ConsPlusNormal"/>
              <w:jc w:val="center"/>
            </w:pPr>
            <w:r>
              <w:t>379,400</w:t>
            </w:r>
          </w:p>
        </w:tc>
        <w:tc>
          <w:tcPr>
            <w:tcW w:w="1531" w:type="dxa"/>
            <w:vAlign w:val="center"/>
          </w:tcPr>
          <w:p w:rsidR="00B35A2D" w:rsidRDefault="00B35A2D">
            <w:pPr>
              <w:pStyle w:val="ConsPlusNormal"/>
              <w:jc w:val="center"/>
            </w:pPr>
            <w:r>
              <w:t>263,800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"Организация мероприятий по демонтажу самовольно установленных и </w:t>
            </w:r>
            <w:r>
              <w:lastRenderedPageBreak/>
              <w:t>незаконно размещенных объектов потребительского рынка"</w:t>
            </w:r>
          </w:p>
        </w:tc>
        <w:tc>
          <w:tcPr>
            <w:tcW w:w="1531" w:type="dxa"/>
            <w:vAlign w:val="center"/>
          </w:tcPr>
          <w:p w:rsidR="00B35A2D" w:rsidRDefault="00B35A2D">
            <w:pPr>
              <w:pStyle w:val="ConsPlusNormal"/>
              <w:jc w:val="center"/>
            </w:pPr>
            <w:r>
              <w:lastRenderedPageBreak/>
              <w:t>379,400</w:t>
            </w:r>
          </w:p>
        </w:tc>
        <w:tc>
          <w:tcPr>
            <w:tcW w:w="1531" w:type="dxa"/>
            <w:vAlign w:val="center"/>
          </w:tcPr>
          <w:p w:rsidR="00B35A2D" w:rsidRDefault="00B35A2D">
            <w:pPr>
              <w:pStyle w:val="ConsPlusNormal"/>
              <w:jc w:val="center"/>
            </w:pPr>
            <w:r>
              <w:t>263,800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0930221150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531" w:type="dxa"/>
            <w:vAlign w:val="center"/>
          </w:tcPr>
          <w:p w:rsidR="00B35A2D" w:rsidRDefault="00B35A2D">
            <w:pPr>
              <w:pStyle w:val="ConsPlusNormal"/>
              <w:jc w:val="center"/>
            </w:pPr>
            <w:r>
              <w:t>267,200</w:t>
            </w:r>
          </w:p>
        </w:tc>
        <w:tc>
          <w:tcPr>
            <w:tcW w:w="1531" w:type="dxa"/>
            <w:vAlign w:val="center"/>
          </w:tcPr>
          <w:p w:rsidR="00B35A2D" w:rsidRDefault="00B35A2D">
            <w:pPr>
              <w:pStyle w:val="ConsPlusNormal"/>
              <w:jc w:val="center"/>
            </w:pPr>
            <w:r>
              <w:t>155,200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0930221150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267,200</w:t>
            </w:r>
          </w:p>
        </w:tc>
        <w:tc>
          <w:tcPr>
            <w:tcW w:w="1531" w:type="dxa"/>
            <w:vAlign w:val="center"/>
          </w:tcPr>
          <w:p w:rsidR="00B35A2D" w:rsidRDefault="00B35A2D">
            <w:pPr>
              <w:pStyle w:val="ConsPlusNormal"/>
              <w:jc w:val="center"/>
            </w:pPr>
            <w:r>
              <w:t>155,200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0930221150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267,200</w:t>
            </w:r>
          </w:p>
        </w:tc>
        <w:tc>
          <w:tcPr>
            <w:tcW w:w="1531" w:type="dxa"/>
            <w:vAlign w:val="center"/>
          </w:tcPr>
          <w:p w:rsidR="00B35A2D" w:rsidRDefault="00B35A2D">
            <w:pPr>
              <w:pStyle w:val="ConsPlusNormal"/>
              <w:jc w:val="center"/>
            </w:pPr>
            <w:r>
              <w:t>155,200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0930222110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Демонтаж самовольно установленных и незаконно размещенных рекламных конструкций</w:t>
            </w:r>
          </w:p>
        </w:tc>
        <w:tc>
          <w:tcPr>
            <w:tcW w:w="1531" w:type="dxa"/>
            <w:vAlign w:val="center"/>
          </w:tcPr>
          <w:p w:rsidR="00B35A2D" w:rsidRDefault="00B35A2D">
            <w:pPr>
              <w:pStyle w:val="ConsPlusNormal"/>
              <w:jc w:val="center"/>
            </w:pPr>
            <w:r>
              <w:t>112,200</w:t>
            </w:r>
          </w:p>
        </w:tc>
        <w:tc>
          <w:tcPr>
            <w:tcW w:w="1531" w:type="dxa"/>
            <w:vAlign w:val="center"/>
          </w:tcPr>
          <w:p w:rsidR="00B35A2D" w:rsidRDefault="00B35A2D">
            <w:pPr>
              <w:pStyle w:val="ConsPlusNormal"/>
              <w:jc w:val="center"/>
            </w:pPr>
            <w:r>
              <w:t>108,600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0930222110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112,200</w:t>
            </w:r>
          </w:p>
        </w:tc>
        <w:tc>
          <w:tcPr>
            <w:tcW w:w="1531" w:type="dxa"/>
            <w:vAlign w:val="center"/>
          </w:tcPr>
          <w:p w:rsidR="00B35A2D" w:rsidRDefault="00B35A2D">
            <w:pPr>
              <w:pStyle w:val="ConsPlusNormal"/>
              <w:jc w:val="center"/>
            </w:pPr>
            <w:r>
              <w:t>108,600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0930222110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112,200</w:t>
            </w:r>
          </w:p>
        </w:tc>
        <w:tc>
          <w:tcPr>
            <w:tcW w:w="1531" w:type="dxa"/>
            <w:vAlign w:val="center"/>
          </w:tcPr>
          <w:p w:rsidR="00B35A2D" w:rsidRDefault="00B35A2D">
            <w:pPr>
              <w:pStyle w:val="ConsPlusNormal"/>
              <w:jc w:val="center"/>
            </w:pPr>
            <w:r>
              <w:t>108,600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"Благоустройство города Перми"</w:t>
            </w:r>
          </w:p>
        </w:tc>
        <w:tc>
          <w:tcPr>
            <w:tcW w:w="1531" w:type="dxa"/>
            <w:vAlign w:val="center"/>
          </w:tcPr>
          <w:p w:rsidR="00B35A2D" w:rsidRDefault="00B35A2D">
            <w:pPr>
              <w:pStyle w:val="ConsPlusNormal"/>
              <w:jc w:val="center"/>
            </w:pPr>
            <w:r>
              <w:t>228,200</w:t>
            </w:r>
          </w:p>
        </w:tc>
        <w:tc>
          <w:tcPr>
            <w:tcW w:w="1531" w:type="dxa"/>
            <w:vAlign w:val="center"/>
          </w:tcPr>
          <w:p w:rsidR="00B35A2D" w:rsidRDefault="00B35A2D">
            <w:pPr>
              <w:pStyle w:val="ConsPlusNormal"/>
              <w:jc w:val="center"/>
            </w:pPr>
            <w:r>
              <w:t>153,200</w:t>
            </w:r>
          </w:p>
        </w:tc>
      </w:tr>
      <w:tr w:rsidR="00B35A2D">
        <w:tc>
          <w:tcPr>
            <w:tcW w:w="1228" w:type="dxa"/>
            <w:vAlign w:val="center"/>
          </w:tcPr>
          <w:p w:rsidR="00B35A2D" w:rsidRDefault="00B35A2D">
            <w:pPr>
              <w:pStyle w:val="ConsPlusNormal"/>
              <w:jc w:val="center"/>
            </w:pPr>
            <w:r>
              <w:lastRenderedPageBreak/>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531" w:type="dxa"/>
            <w:vAlign w:val="center"/>
          </w:tcPr>
          <w:p w:rsidR="00B35A2D" w:rsidRDefault="00B35A2D">
            <w:pPr>
              <w:pStyle w:val="ConsPlusNormal"/>
              <w:jc w:val="center"/>
            </w:pPr>
            <w:r>
              <w:t>228,200</w:t>
            </w:r>
          </w:p>
        </w:tc>
        <w:tc>
          <w:tcPr>
            <w:tcW w:w="1531" w:type="dxa"/>
            <w:vAlign w:val="center"/>
          </w:tcPr>
          <w:p w:rsidR="00B35A2D" w:rsidRDefault="00B35A2D">
            <w:pPr>
              <w:pStyle w:val="ConsPlusNormal"/>
              <w:jc w:val="center"/>
            </w:pPr>
            <w:r>
              <w:t>153,200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1110800000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"Демонтаж самовольно установленных и незаконно размещенных движимых объектов"</w:t>
            </w:r>
          </w:p>
        </w:tc>
        <w:tc>
          <w:tcPr>
            <w:tcW w:w="1531" w:type="dxa"/>
            <w:vAlign w:val="center"/>
          </w:tcPr>
          <w:p w:rsidR="00B35A2D" w:rsidRDefault="00B35A2D">
            <w:pPr>
              <w:pStyle w:val="ConsPlusNormal"/>
              <w:jc w:val="center"/>
            </w:pPr>
            <w:r>
              <w:t>228,200</w:t>
            </w:r>
          </w:p>
        </w:tc>
        <w:tc>
          <w:tcPr>
            <w:tcW w:w="1531" w:type="dxa"/>
            <w:vAlign w:val="center"/>
          </w:tcPr>
          <w:p w:rsidR="00B35A2D" w:rsidRDefault="00B35A2D">
            <w:pPr>
              <w:pStyle w:val="ConsPlusNormal"/>
              <w:jc w:val="center"/>
            </w:pPr>
            <w:r>
              <w:t>153,200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1110800000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228,200</w:t>
            </w:r>
          </w:p>
        </w:tc>
        <w:tc>
          <w:tcPr>
            <w:tcW w:w="1531" w:type="dxa"/>
            <w:vAlign w:val="center"/>
          </w:tcPr>
          <w:p w:rsidR="00B35A2D" w:rsidRDefault="00B35A2D">
            <w:pPr>
              <w:pStyle w:val="ConsPlusNormal"/>
              <w:jc w:val="center"/>
            </w:pPr>
            <w:r>
              <w:t>153,200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1110800000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228,200</w:t>
            </w:r>
          </w:p>
        </w:tc>
        <w:tc>
          <w:tcPr>
            <w:tcW w:w="1531" w:type="dxa"/>
            <w:vAlign w:val="center"/>
          </w:tcPr>
          <w:p w:rsidR="00B35A2D" w:rsidRDefault="00B35A2D">
            <w:pPr>
              <w:pStyle w:val="ConsPlusNormal"/>
              <w:jc w:val="center"/>
            </w:pPr>
            <w:r>
              <w:t>153,200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"Градостроительная деятельность на территории города Перми"</w:t>
            </w:r>
          </w:p>
        </w:tc>
        <w:tc>
          <w:tcPr>
            <w:tcW w:w="1531" w:type="dxa"/>
            <w:vAlign w:val="center"/>
          </w:tcPr>
          <w:p w:rsidR="00B35A2D" w:rsidRDefault="00B35A2D">
            <w:pPr>
              <w:pStyle w:val="ConsPlusNormal"/>
              <w:jc w:val="center"/>
            </w:pPr>
            <w:r>
              <w:t>317,500</w:t>
            </w:r>
          </w:p>
        </w:tc>
        <w:tc>
          <w:tcPr>
            <w:tcW w:w="1531" w:type="dxa"/>
            <w:vAlign w:val="center"/>
          </w:tcPr>
          <w:p w:rsidR="00B35A2D" w:rsidRDefault="00B35A2D">
            <w:pPr>
              <w:pStyle w:val="ConsPlusNormal"/>
              <w:jc w:val="center"/>
            </w:pPr>
            <w:r>
              <w:t>50,800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"Улучшение архитектурного облика города Перми"</w:t>
            </w:r>
          </w:p>
        </w:tc>
        <w:tc>
          <w:tcPr>
            <w:tcW w:w="1531" w:type="dxa"/>
            <w:vAlign w:val="center"/>
          </w:tcPr>
          <w:p w:rsidR="00B35A2D" w:rsidRDefault="00B35A2D">
            <w:pPr>
              <w:pStyle w:val="ConsPlusNormal"/>
              <w:jc w:val="center"/>
            </w:pPr>
            <w:r>
              <w:t>317,500</w:t>
            </w:r>
          </w:p>
        </w:tc>
        <w:tc>
          <w:tcPr>
            <w:tcW w:w="1531" w:type="dxa"/>
            <w:vAlign w:val="center"/>
          </w:tcPr>
          <w:p w:rsidR="00B35A2D" w:rsidRDefault="00B35A2D">
            <w:pPr>
              <w:pStyle w:val="ConsPlusNormal"/>
              <w:jc w:val="center"/>
            </w:pPr>
            <w:r>
              <w:t>50,800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1820200000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"Снос самовольных построек, приведение объектов капитального строительства в первоначальное положение, демонтаж вывесок, не </w:t>
            </w:r>
            <w:r>
              <w:lastRenderedPageBreak/>
              <w:t>соответствующих стандартным требованиям, на территории города Перми"</w:t>
            </w:r>
          </w:p>
        </w:tc>
        <w:tc>
          <w:tcPr>
            <w:tcW w:w="1531" w:type="dxa"/>
            <w:vAlign w:val="center"/>
          </w:tcPr>
          <w:p w:rsidR="00B35A2D" w:rsidRDefault="00B35A2D">
            <w:pPr>
              <w:pStyle w:val="ConsPlusNormal"/>
              <w:jc w:val="center"/>
            </w:pPr>
            <w:r>
              <w:lastRenderedPageBreak/>
              <w:t>317,500</w:t>
            </w:r>
          </w:p>
        </w:tc>
        <w:tc>
          <w:tcPr>
            <w:tcW w:w="1531" w:type="dxa"/>
            <w:vAlign w:val="center"/>
          </w:tcPr>
          <w:p w:rsidR="00B35A2D" w:rsidRDefault="00B35A2D">
            <w:pPr>
              <w:pStyle w:val="ConsPlusNormal"/>
              <w:jc w:val="center"/>
            </w:pPr>
            <w:r>
              <w:t>50,800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1820200000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317,500</w:t>
            </w:r>
          </w:p>
        </w:tc>
        <w:tc>
          <w:tcPr>
            <w:tcW w:w="1531" w:type="dxa"/>
            <w:vAlign w:val="center"/>
          </w:tcPr>
          <w:p w:rsidR="00B35A2D" w:rsidRDefault="00B35A2D">
            <w:pPr>
              <w:pStyle w:val="ConsPlusNormal"/>
              <w:jc w:val="center"/>
            </w:pPr>
            <w:r>
              <w:t>50,800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1820200000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317,500</w:t>
            </w:r>
          </w:p>
        </w:tc>
        <w:tc>
          <w:tcPr>
            <w:tcW w:w="1531" w:type="dxa"/>
            <w:vAlign w:val="center"/>
          </w:tcPr>
          <w:p w:rsidR="00B35A2D" w:rsidRDefault="00B35A2D">
            <w:pPr>
              <w:pStyle w:val="ConsPlusNormal"/>
              <w:jc w:val="center"/>
            </w:pPr>
            <w:r>
              <w:t>50,800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Жилищно-коммунальное хозяйство</w:t>
            </w:r>
          </w:p>
        </w:tc>
        <w:tc>
          <w:tcPr>
            <w:tcW w:w="1531" w:type="dxa"/>
            <w:vAlign w:val="center"/>
          </w:tcPr>
          <w:p w:rsidR="00B35A2D" w:rsidRDefault="00B35A2D">
            <w:pPr>
              <w:pStyle w:val="ConsPlusNormal"/>
              <w:jc w:val="center"/>
            </w:pPr>
            <w:r>
              <w:t>28316,300</w:t>
            </w:r>
          </w:p>
        </w:tc>
        <w:tc>
          <w:tcPr>
            <w:tcW w:w="1531" w:type="dxa"/>
            <w:vAlign w:val="center"/>
          </w:tcPr>
          <w:p w:rsidR="00B35A2D" w:rsidRDefault="00B35A2D">
            <w:pPr>
              <w:pStyle w:val="ConsPlusNormal"/>
              <w:jc w:val="center"/>
            </w:pPr>
            <w:r>
              <w:t>28316,200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Благоустройство</w:t>
            </w:r>
          </w:p>
        </w:tc>
        <w:tc>
          <w:tcPr>
            <w:tcW w:w="1531" w:type="dxa"/>
            <w:vAlign w:val="center"/>
          </w:tcPr>
          <w:p w:rsidR="00B35A2D" w:rsidRDefault="00B35A2D">
            <w:pPr>
              <w:pStyle w:val="ConsPlusNormal"/>
              <w:jc w:val="center"/>
            </w:pPr>
            <w:r>
              <w:t>18463,800</w:t>
            </w:r>
          </w:p>
        </w:tc>
        <w:tc>
          <w:tcPr>
            <w:tcW w:w="1531" w:type="dxa"/>
            <w:vAlign w:val="center"/>
          </w:tcPr>
          <w:p w:rsidR="00B35A2D" w:rsidRDefault="00B35A2D">
            <w:pPr>
              <w:pStyle w:val="ConsPlusNormal"/>
              <w:jc w:val="center"/>
            </w:pPr>
            <w:r>
              <w:t>18463,700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"Экономическое развитие города Перми"</w:t>
            </w:r>
          </w:p>
        </w:tc>
        <w:tc>
          <w:tcPr>
            <w:tcW w:w="1531" w:type="dxa"/>
            <w:vAlign w:val="center"/>
          </w:tcPr>
          <w:p w:rsidR="00B35A2D" w:rsidRDefault="00B35A2D">
            <w:pPr>
              <w:pStyle w:val="ConsPlusNormal"/>
              <w:jc w:val="center"/>
            </w:pPr>
            <w:r>
              <w:t>665,400</w:t>
            </w:r>
          </w:p>
        </w:tc>
        <w:tc>
          <w:tcPr>
            <w:tcW w:w="1531" w:type="dxa"/>
            <w:vAlign w:val="center"/>
          </w:tcPr>
          <w:p w:rsidR="00B35A2D" w:rsidRDefault="00B35A2D">
            <w:pPr>
              <w:pStyle w:val="ConsPlusNormal"/>
              <w:jc w:val="center"/>
            </w:pPr>
            <w:r>
              <w:t>665,400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"Развитие потребительского рынка"</w:t>
            </w:r>
          </w:p>
        </w:tc>
        <w:tc>
          <w:tcPr>
            <w:tcW w:w="1531" w:type="dxa"/>
            <w:vAlign w:val="center"/>
          </w:tcPr>
          <w:p w:rsidR="00B35A2D" w:rsidRDefault="00B35A2D">
            <w:pPr>
              <w:pStyle w:val="ConsPlusNormal"/>
              <w:jc w:val="center"/>
            </w:pPr>
            <w:r>
              <w:t>665,400</w:t>
            </w:r>
          </w:p>
        </w:tc>
        <w:tc>
          <w:tcPr>
            <w:tcW w:w="1531" w:type="dxa"/>
            <w:vAlign w:val="center"/>
          </w:tcPr>
          <w:p w:rsidR="00B35A2D" w:rsidRDefault="00B35A2D">
            <w:pPr>
              <w:pStyle w:val="ConsPlusNormal"/>
              <w:jc w:val="center"/>
            </w:pPr>
            <w:r>
              <w:t>665,400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жителей местами массового отдыха у воды"</w:t>
            </w:r>
          </w:p>
        </w:tc>
        <w:tc>
          <w:tcPr>
            <w:tcW w:w="1531" w:type="dxa"/>
            <w:vAlign w:val="center"/>
          </w:tcPr>
          <w:p w:rsidR="00B35A2D" w:rsidRDefault="00B35A2D">
            <w:pPr>
              <w:pStyle w:val="ConsPlusNormal"/>
              <w:jc w:val="center"/>
            </w:pPr>
            <w:r>
              <w:t>665,400</w:t>
            </w:r>
          </w:p>
        </w:tc>
        <w:tc>
          <w:tcPr>
            <w:tcW w:w="1531" w:type="dxa"/>
            <w:vAlign w:val="center"/>
          </w:tcPr>
          <w:p w:rsidR="00B35A2D" w:rsidRDefault="00B35A2D">
            <w:pPr>
              <w:pStyle w:val="ConsPlusNormal"/>
              <w:jc w:val="center"/>
            </w:pPr>
            <w:r>
              <w:t>665,400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0930121140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Организация мест массового отдыха у воды на территории города Перми</w:t>
            </w:r>
          </w:p>
        </w:tc>
        <w:tc>
          <w:tcPr>
            <w:tcW w:w="1531" w:type="dxa"/>
            <w:vAlign w:val="center"/>
          </w:tcPr>
          <w:p w:rsidR="00B35A2D" w:rsidRDefault="00B35A2D">
            <w:pPr>
              <w:pStyle w:val="ConsPlusNormal"/>
              <w:jc w:val="center"/>
            </w:pPr>
            <w:r>
              <w:t>665,400</w:t>
            </w:r>
          </w:p>
        </w:tc>
        <w:tc>
          <w:tcPr>
            <w:tcW w:w="1531" w:type="dxa"/>
            <w:vAlign w:val="center"/>
          </w:tcPr>
          <w:p w:rsidR="00B35A2D" w:rsidRDefault="00B35A2D">
            <w:pPr>
              <w:pStyle w:val="ConsPlusNormal"/>
              <w:jc w:val="center"/>
            </w:pPr>
            <w:r>
              <w:t>665,400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093012114</w:t>
            </w:r>
            <w:r>
              <w:lastRenderedPageBreak/>
              <w:t>0</w:t>
            </w:r>
          </w:p>
        </w:tc>
        <w:tc>
          <w:tcPr>
            <w:tcW w:w="1036" w:type="dxa"/>
            <w:vAlign w:val="center"/>
          </w:tcPr>
          <w:p w:rsidR="00B35A2D" w:rsidRDefault="00B35A2D">
            <w:pPr>
              <w:pStyle w:val="ConsPlusNormal"/>
              <w:jc w:val="center"/>
            </w:pPr>
            <w:r>
              <w:lastRenderedPageBreak/>
              <w:t>200</w:t>
            </w:r>
          </w:p>
        </w:tc>
        <w:tc>
          <w:tcPr>
            <w:tcW w:w="4762"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531" w:type="dxa"/>
            <w:vAlign w:val="center"/>
          </w:tcPr>
          <w:p w:rsidR="00B35A2D" w:rsidRDefault="00B35A2D">
            <w:pPr>
              <w:pStyle w:val="ConsPlusNormal"/>
              <w:jc w:val="center"/>
            </w:pPr>
            <w:r>
              <w:lastRenderedPageBreak/>
              <w:t>665,400</w:t>
            </w:r>
          </w:p>
        </w:tc>
        <w:tc>
          <w:tcPr>
            <w:tcW w:w="1531" w:type="dxa"/>
            <w:vAlign w:val="center"/>
          </w:tcPr>
          <w:p w:rsidR="00B35A2D" w:rsidRDefault="00B35A2D">
            <w:pPr>
              <w:pStyle w:val="ConsPlusNormal"/>
              <w:jc w:val="center"/>
            </w:pPr>
            <w:r>
              <w:t>665,400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0930121140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665,400</w:t>
            </w:r>
          </w:p>
        </w:tc>
        <w:tc>
          <w:tcPr>
            <w:tcW w:w="1531" w:type="dxa"/>
            <w:vAlign w:val="center"/>
          </w:tcPr>
          <w:p w:rsidR="00B35A2D" w:rsidRDefault="00B35A2D">
            <w:pPr>
              <w:pStyle w:val="ConsPlusNormal"/>
              <w:jc w:val="center"/>
            </w:pPr>
            <w:r>
              <w:t>665,400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"Благоустройство города Перми"</w:t>
            </w:r>
          </w:p>
        </w:tc>
        <w:tc>
          <w:tcPr>
            <w:tcW w:w="1531" w:type="dxa"/>
            <w:vAlign w:val="center"/>
          </w:tcPr>
          <w:p w:rsidR="00B35A2D" w:rsidRDefault="00B35A2D">
            <w:pPr>
              <w:pStyle w:val="ConsPlusNormal"/>
              <w:jc w:val="center"/>
            </w:pPr>
            <w:r>
              <w:t>12724,300</w:t>
            </w:r>
          </w:p>
        </w:tc>
        <w:tc>
          <w:tcPr>
            <w:tcW w:w="1531" w:type="dxa"/>
            <w:vAlign w:val="center"/>
          </w:tcPr>
          <w:p w:rsidR="00B35A2D" w:rsidRDefault="00B35A2D">
            <w:pPr>
              <w:pStyle w:val="ConsPlusNormal"/>
              <w:jc w:val="center"/>
            </w:pPr>
            <w:r>
              <w:t>12724,200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531" w:type="dxa"/>
            <w:vAlign w:val="center"/>
          </w:tcPr>
          <w:p w:rsidR="00B35A2D" w:rsidRDefault="00B35A2D">
            <w:pPr>
              <w:pStyle w:val="ConsPlusNormal"/>
              <w:jc w:val="center"/>
            </w:pPr>
            <w:r>
              <w:t>12724,300</w:t>
            </w:r>
          </w:p>
        </w:tc>
        <w:tc>
          <w:tcPr>
            <w:tcW w:w="1531" w:type="dxa"/>
            <w:vAlign w:val="center"/>
          </w:tcPr>
          <w:p w:rsidR="00B35A2D" w:rsidRDefault="00B35A2D">
            <w:pPr>
              <w:pStyle w:val="ConsPlusNormal"/>
              <w:jc w:val="center"/>
            </w:pPr>
            <w:r>
              <w:t>12724,200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содержания объектов озеленения общего пользования"</w:t>
            </w:r>
          </w:p>
        </w:tc>
        <w:tc>
          <w:tcPr>
            <w:tcW w:w="1531" w:type="dxa"/>
            <w:vAlign w:val="center"/>
          </w:tcPr>
          <w:p w:rsidR="00B35A2D" w:rsidRDefault="00B35A2D">
            <w:pPr>
              <w:pStyle w:val="ConsPlusNormal"/>
              <w:jc w:val="center"/>
            </w:pPr>
            <w:r>
              <w:t>11479,400</w:t>
            </w:r>
          </w:p>
        </w:tc>
        <w:tc>
          <w:tcPr>
            <w:tcW w:w="1531" w:type="dxa"/>
            <w:vAlign w:val="center"/>
          </w:tcPr>
          <w:p w:rsidR="00B35A2D" w:rsidRDefault="00B35A2D">
            <w:pPr>
              <w:pStyle w:val="ConsPlusNormal"/>
              <w:jc w:val="center"/>
            </w:pPr>
            <w:r>
              <w:t>11479,300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11479,400</w:t>
            </w:r>
          </w:p>
        </w:tc>
        <w:tc>
          <w:tcPr>
            <w:tcW w:w="1531" w:type="dxa"/>
            <w:vAlign w:val="center"/>
          </w:tcPr>
          <w:p w:rsidR="00B35A2D" w:rsidRDefault="00B35A2D">
            <w:pPr>
              <w:pStyle w:val="ConsPlusNormal"/>
              <w:jc w:val="center"/>
            </w:pPr>
            <w:r>
              <w:t>11479,300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11479,400</w:t>
            </w:r>
          </w:p>
        </w:tc>
        <w:tc>
          <w:tcPr>
            <w:tcW w:w="1531" w:type="dxa"/>
            <w:vAlign w:val="center"/>
          </w:tcPr>
          <w:p w:rsidR="00B35A2D" w:rsidRDefault="00B35A2D">
            <w:pPr>
              <w:pStyle w:val="ConsPlusNormal"/>
              <w:jc w:val="center"/>
            </w:pPr>
            <w:r>
              <w:t>11479,300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содержания пустошей, логов и водоохранных зон"</w:t>
            </w:r>
          </w:p>
        </w:tc>
        <w:tc>
          <w:tcPr>
            <w:tcW w:w="1531" w:type="dxa"/>
            <w:vAlign w:val="center"/>
          </w:tcPr>
          <w:p w:rsidR="00B35A2D" w:rsidRDefault="00B35A2D">
            <w:pPr>
              <w:pStyle w:val="ConsPlusNormal"/>
              <w:jc w:val="center"/>
            </w:pPr>
            <w:r>
              <w:t>1244,900</w:t>
            </w:r>
          </w:p>
        </w:tc>
        <w:tc>
          <w:tcPr>
            <w:tcW w:w="1531" w:type="dxa"/>
            <w:vAlign w:val="center"/>
          </w:tcPr>
          <w:p w:rsidR="00B35A2D" w:rsidRDefault="00B35A2D">
            <w:pPr>
              <w:pStyle w:val="ConsPlusNormal"/>
              <w:jc w:val="center"/>
            </w:pPr>
            <w:r>
              <w:t>1244,900</w:t>
            </w:r>
          </w:p>
        </w:tc>
      </w:tr>
      <w:tr w:rsidR="00B35A2D">
        <w:tc>
          <w:tcPr>
            <w:tcW w:w="1228" w:type="dxa"/>
            <w:vAlign w:val="center"/>
          </w:tcPr>
          <w:p w:rsidR="00B35A2D" w:rsidRDefault="00B35A2D">
            <w:pPr>
              <w:pStyle w:val="ConsPlusNormal"/>
              <w:jc w:val="center"/>
            </w:pPr>
            <w:r>
              <w:lastRenderedPageBreak/>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1110200000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1244,900</w:t>
            </w:r>
          </w:p>
        </w:tc>
        <w:tc>
          <w:tcPr>
            <w:tcW w:w="1531" w:type="dxa"/>
            <w:vAlign w:val="center"/>
          </w:tcPr>
          <w:p w:rsidR="00B35A2D" w:rsidRDefault="00B35A2D">
            <w:pPr>
              <w:pStyle w:val="ConsPlusNormal"/>
              <w:jc w:val="center"/>
            </w:pPr>
            <w:r>
              <w:t>1244,900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1110200000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1244,900</w:t>
            </w:r>
          </w:p>
        </w:tc>
        <w:tc>
          <w:tcPr>
            <w:tcW w:w="1531" w:type="dxa"/>
            <w:vAlign w:val="center"/>
          </w:tcPr>
          <w:p w:rsidR="00B35A2D" w:rsidRDefault="00B35A2D">
            <w:pPr>
              <w:pStyle w:val="ConsPlusNormal"/>
              <w:jc w:val="center"/>
            </w:pPr>
            <w:r>
              <w:t>1244,900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"Формирование современной городской среды"</w:t>
            </w:r>
          </w:p>
        </w:tc>
        <w:tc>
          <w:tcPr>
            <w:tcW w:w="1531" w:type="dxa"/>
            <w:vAlign w:val="center"/>
          </w:tcPr>
          <w:p w:rsidR="00B35A2D" w:rsidRDefault="00B35A2D">
            <w:pPr>
              <w:pStyle w:val="ConsPlusNormal"/>
              <w:jc w:val="center"/>
            </w:pPr>
            <w:r>
              <w:t>2500,400</w:t>
            </w:r>
          </w:p>
        </w:tc>
        <w:tc>
          <w:tcPr>
            <w:tcW w:w="1531" w:type="dxa"/>
            <w:vAlign w:val="center"/>
          </w:tcPr>
          <w:p w:rsidR="00B35A2D" w:rsidRDefault="00B35A2D">
            <w:pPr>
              <w:pStyle w:val="ConsPlusNormal"/>
              <w:jc w:val="center"/>
            </w:pPr>
            <w:r>
              <w:t>2500,400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531" w:type="dxa"/>
            <w:vAlign w:val="center"/>
          </w:tcPr>
          <w:p w:rsidR="00B35A2D" w:rsidRDefault="00B35A2D">
            <w:pPr>
              <w:pStyle w:val="ConsPlusNormal"/>
              <w:jc w:val="center"/>
            </w:pPr>
            <w:r>
              <w:t>2500,400</w:t>
            </w:r>
          </w:p>
        </w:tc>
        <w:tc>
          <w:tcPr>
            <w:tcW w:w="1531" w:type="dxa"/>
            <w:vAlign w:val="center"/>
          </w:tcPr>
          <w:p w:rsidR="00B35A2D" w:rsidRDefault="00B35A2D">
            <w:pPr>
              <w:pStyle w:val="ConsPlusNormal"/>
              <w:jc w:val="center"/>
            </w:pPr>
            <w:r>
              <w:t>2500,400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"Благоустройство дворовых территорий многоквартирных домов города Перми"</w:t>
            </w:r>
          </w:p>
        </w:tc>
        <w:tc>
          <w:tcPr>
            <w:tcW w:w="1531" w:type="dxa"/>
            <w:vAlign w:val="center"/>
          </w:tcPr>
          <w:p w:rsidR="00B35A2D" w:rsidRDefault="00B35A2D">
            <w:pPr>
              <w:pStyle w:val="ConsPlusNormal"/>
              <w:jc w:val="center"/>
            </w:pPr>
            <w:r>
              <w:t>2500,400</w:t>
            </w:r>
          </w:p>
        </w:tc>
        <w:tc>
          <w:tcPr>
            <w:tcW w:w="1531" w:type="dxa"/>
            <w:vAlign w:val="center"/>
          </w:tcPr>
          <w:p w:rsidR="00B35A2D" w:rsidRDefault="00B35A2D">
            <w:pPr>
              <w:pStyle w:val="ConsPlusNormal"/>
              <w:jc w:val="center"/>
            </w:pPr>
            <w:r>
              <w:t>2500,400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13101L5550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Поддержка муниципальных программ формирования современной городской среды</w:t>
            </w:r>
          </w:p>
        </w:tc>
        <w:tc>
          <w:tcPr>
            <w:tcW w:w="1531" w:type="dxa"/>
            <w:vAlign w:val="center"/>
          </w:tcPr>
          <w:p w:rsidR="00B35A2D" w:rsidRDefault="00B35A2D">
            <w:pPr>
              <w:pStyle w:val="ConsPlusNormal"/>
              <w:jc w:val="center"/>
            </w:pPr>
            <w:r>
              <w:t>2500,400</w:t>
            </w:r>
          </w:p>
        </w:tc>
        <w:tc>
          <w:tcPr>
            <w:tcW w:w="1531" w:type="dxa"/>
            <w:vAlign w:val="center"/>
          </w:tcPr>
          <w:p w:rsidR="00B35A2D" w:rsidRDefault="00B35A2D">
            <w:pPr>
              <w:pStyle w:val="ConsPlusNormal"/>
              <w:jc w:val="center"/>
            </w:pPr>
            <w:r>
              <w:t>2500,400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13101L5550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2500,400</w:t>
            </w:r>
          </w:p>
        </w:tc>
        <w:tc>
          <w:tcPr>
            <w:tcW w:w="1531" w:type="dxa"/>
            <w:vAlign w:val="center"/>
          </w:tcPr>
          <w:p w:rsidR="00B35A2D" w:rsidRDefault="00B35A2D">
            <w:pPr>
              <w:pStyle w:val="ConsPlusNormal"/>
              <w:jc w:val="center"/>
            </w:pPr>
            <w:r>
              <w:t>2500,400</w:t>
            </w:r>
          </w:p>
        </w:tc>
      </w:tr>
      <w:tr w:rsidR="00B35A2D">
        <w:tc>
          <w:tcPr>
            <w:tcW w:w="1228" w:type="dxa"/>
            <w:vAlign w:val="center"/>
          </w:tcPr>
          <w:p w:rsidR="00B35A2D" w:rsidRDefault="00B35A2D">
            <w:pPr>
              <w:pStyle w:val="ConsPlusNormal"/>
              <w:jc w:val="center"/>
            </w:pPr>
            <w:r>
              <w:lastRenderedPageBreak/>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13101L5550</w:t>
            </w:r>
          </w:p>
        </w:tc>
        <w:tc>
          <w:tcPr>
            <w:tcW w:w="1036" w:type="dxa"/>
            <w:vAlign w:val="center"/>
          </w:tcPr>
          <w:p w:rsidR="00B35A2D" w:rsidRDefault="00B35A2D">
            <w:pPr>
              <w:pStyle w:val="ConsPlusNormal"/>
              <w:jc w:val="center"/>
            </w:pPr>
            <w:r>
              <w:t>810</w:t>
            </w:r>
          </w:p>
        </w:tc>
        <w:tc>
          <w:tcPr>
            <w:tcW w:w="4762"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1" w:type="dxa"/>
            <w:vAlign w:val="center"/>
          </w:tcPr>
          <w:p w:rsidR="00B35A2D" w:rsidRDefault="00B35A2D">
            <w:pPr>
              <w:pStyle w:val="ConsPlusNormal"/>
              <w:jc w:val="center"/>
            </w:pPr>
            <w:r>
              <w:t>2500,400</w:t>
            </w:r>
          </w:p>
        </w:tc>
        <w:tc>
          <w:tcPr>
            <w:tcW w:w="1531" w:type="dxa"/>
            <w:vAlign w:val="center"/>
          </w:tcPr>
          <w:p w:rsidR="00B35A2D" w:rsidRDefault="00B35A2D">
            <w:pPr>
              <w:pStyle w:val="ConsPlusNormal"/>
              <w:jc w:val="center"/>
            </w:pPr>
            <w:r>
              <w:t>2500,400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531" w:type="dxa"/>
            <w:vAlign w:val="center"/>
          </w:tcPr>
          <w:p w:rsidR="00B35A2D" w:rsidRDefault="00B35A2D">
            <w:pPr>
              <w:pStyle w:val="ConsPlusNormal"/>
              <w:jc w:val="center"/>
            </w:pPr>
            <w:r>
              <w:t>2573,700</w:t>
            </w:r>
          </w:p>
        </w:tc>
        <w:tc>
          <w:tcPr>
            <w:tcW w:w="1531" w:type="dxa"/>
            <w:vAlign w:val="center"/>
          </w:tcPr>
          <w:p w:rsidR="00B35A2D" w:rsidRDefault="00B35A2D">
            <w:pPr>
              <w:pStyle w:val="ConsPlusNormal"/>
              <w:jc w:val="center"/>
            </w:pPr>
            <w:r>
              <w:t>2573,700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санитарно-эпидемиологических требований законодательства"</w:t>
            </w:r>
          </w:p>
        </w:tc>
        <w:tc>
          <w:tcPr>
            <w:tcW w:w="1531" w:type="dxa"/>
            <w:vAlign w:val="center"/>
          </w:tcPr>
          <w:p w:rsidR="00B35A2D" w:rsidRDefault="00B35A2D">
            <w:pPr>
              <w:pStyle w:val="ConsPlusNormal"/>
              <w:jc w:val="center"/>
            </w:pPr>
            <w:r>
              <w:t>2573,700</w:t>
            </w:r>
          </w:p>
        </w:tc>
        <w:tc>
          <w:tcPr>
            <w:tcW w:w="1531" w:type="dxa"/>
            <w:vAlign w:val="center"/>
          </w:tcPr>
          <w:p w:rsidR="00B35A2D" w:rsidRDefault="00B35A2D">
            <w:pPr>
              <w:pStyle w:val="ConsPlusNormal"/>
              <w:jc w:val="center"/>
            </w:pPr>
            <w:r>
              <w:t>2573,700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531" w:type="dxa"/>
            <w:vAlign w:val="center"/>
          </w:tcPr>
          <w:p w:rsidR="00B35A2D" w:rsidRDefault="00B35A2D">
            <w:pPr>
              <w:pStyle w:val="ConsPlusNormal"/>
              <w:jc w:val="center"/>
            </w:pPr>
            <w:r>
              <w:t>2573,700</w:t>
            </w:r>
          </w:p>
        </w:tc>
        <w:tc>
          <w:tcPr>
            <w:tcW w:w="1531" w:type="dxa"/>
            <w:vAlign w:val="center"/>
          </w:tcPr>
          <w:p w:rsidR="00B35A2D" w:rsidRDefault="00B35A2D">
            <w:pPr>
              <w:pStyle w:val="ConsPlusNormal"/>
              <w:jc w:val="center"/>
            </w:pPr>
            <w:r>
              <w:t>2573,700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1720121710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Ликвидация бесхозяйных отходов с территории города Перми</w:t>
            </w:r>
          </w:p>
        </w:tc>
        <w:tc>
          <w:tcPr>
            <w:tcW w:w="1531" w:type="dxa"/>
            <w:vAlign w:val="center"/>
          </w:tcPr>
          <w:p w:rsidR="00B35A2D" w:rsidRDefault="00B35A2D">
            <w:pPr>
              <w:pStyle w:val="ConsPlusNormal"/>
              <w:jc w:val="center"/>
            </w:pPr>
            <w:r>
              <w:t>2573,700</w:t>
            </w:r>
          </w:p>
        </w:tc>
        <w:tc>
          <w:tcPr>
            <w:tcW w:w="1531" w:type="dxa"/>
            <w:vAlign w:val="center"/>
          </w:tcPr>
          <w:p w:rsidR="00B35A2D" w:rsidRDefault="00B35A2D">
            <w:pPr>
              <w:pStyle w:val="ConsPlusNormal"/>
              <w:jc w:val="center"/>
            </w:pPr>
            <w:r>
              <w:t>2573,700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1720121710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2573,700</w:t>
            </w:r>
          </w:p>
        </w:tc>
        <w:tc>
          <w:tcPr>
            <w:tcW w:w="1531" w:type="dxa"/>
            <w:vAlign w:val="center"/>
          </w:tcPr>
          <w:p w:rsidR="00B35A2D" w:rsidRDefault="00B35A2D">
            <w:pPr>
              <w:pStyle w:val="ConsPlusNormal"/>
              <w:jc w:val="center"/>
            </w:pPr>
            <w:r>
              <w:t>2573,700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1720121710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2573,700</w:t>
            </w:r>
          </w:p>
        </w:tc>
        <w:tc>
          <w:tcPr>
            <w:tcW w:w="1531" w:type="dxa"/>
            <w:vAlign w:val="center"/>
          </w:tcPr>
          <w:p w:rsidR="00B35A2D" w:rsidRDefault="00B35A2D">
            <w:pPr>
              <w:pStyle w:val="ConsPlusNormal"/>
              <w:jc w:val="center"/>
            </w:pPr>
            <w:r>
              <w:t>2573,700</w:t>
            </w:r>
          </w:p>
        </w:tc>
      </w:tr>
      <w:tr w:rsidR="00B35A2D">
        <w:tc>
          <w:tcPr>
            <w:tcW w:w="1228" w:type="dxa"/>
            <w:vAlign w:val="center"/>
          </w:tcPr>
          <w:p w:rsidR="00B35A2D" w:rsidRDefault="00B35A2D">
            <w:pPr>
              <w:pStyle w:val="ConsPlusNormal"/>
              <w:jc w:val="center"/>
            </w:pPr>
            <w:r>
              <w:lastRenderedPageBreak/>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жилищно-коммунального хозяйства</w:t>
            </w:r>
          </w:p>
        </w:tc>
        <w:tc>
          <w:tcPr>
            <w:tcW w:w="1531" w:type="dxa"/>
            <w:vAlign w:val="center"/>
          </w:tcPr>
          <w:p w:rsidR="00B35A2D" w:rsidRDefault="00B35A2D">
            <w:pPr>
              <w:pStyle w:val="ConsPlusNormal"/>
              <w:jc w:val="center"/>
            </w:pPr>
            <w:r>
              <w:t>9852,500</w:t>
            </w:r>
          </w:p>
        </w:tc>
        <w:tc>
          <w:tcPr>
            <w:tcW w:w="1531" w:type="dxa"/>
            <w:vAlign w:val="center"/>
          </w:tcPr>
          <w:p w:rsidR="00B35A2D" w:rsidRDefault="00B35A2D">
            <w:pPr>
              <w:pStyle w:val="ConsPlusNormal"/>
              <w:jc w:val="center"/>
            </w:pPr>
            <w:r>
              <w:t>9852,500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531" w:type="dxa"/>
            <w:vAlign w:val="center"/>
          </w:tcPr>
          <w:p w:rsidR="00B35A2D" w:rsidRDefault="00B35A2D">
            <w:pPr>
              <w:pStyle w:val="ConsPlusNormal"/>
              <w:jc w:val="center"/>
            </w:pPr>
            <w:r>
              <w:t>9852,500</w:t>
            </w:r>
          </w:p>
        </w:tc>
        <w:tc>
          <w:tcPr>
            <w:tcW w:w="1531" w:type="dxa"/>
            <w:vAlign w:val="center"/>
          </w:tcPr>
          <w:p w:rsidR="00B35A2D" w:rsidRDefault="00B35A2D">
            <w:pPr>
              <w:pStyle w:val="ConsPlusNormal"/>
              <w:jc w:val="center"/>
            </w:pPr>
            <w:r>
              <w:t>9852,500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деятельности заказчиков работ"</w:t>
            </w:r>
          </w:p>
        </w:tc>
        <w:tc>
          <w:tcPr>
            <w:tcW w:w="1531" w:type="dxa"/>
            <w:vAlign w:val="center"/>
          </w:tcPr>
          <w:p w:rsidR="00B35A2D" w:rsidRDefault="00B35A2D">
            <w:pPr>
              <w:pStyle w:val="ConsPlusNormal"/>
              <w:jc w:val="center"/>
            </w:pPr>
            <w:r>
              <w:t>9852,500</w:t>
            </w:r>
          </w:p>
        </w:tc>
        <w:tc>
          <w:tcPr>
            <w:tcW w:w="1531" w:type="dxa"/>
            <w:vAlign w:val="center"/>
          </w:tcPr>
          <w:p w:rsidR="00B35A2D" w:rsidRDefault="00B35A2D">
            <w:pPr>
              <w:pStyle w:val="ConsPlusNormal"/>
              <w:jc w:val="center"/>
            </w:pPr>
            <w:r>
              <w:t>9852,500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функций муниципального заказчика работ"</w:t>
            </w:r>
          </w:p>
        </w:tc>
        <w:tc>
          <w:tcPr>
            <w:tcW w:w="1531" w:type="dxa"/>
            <w:vAlign w:val="center"/>
          </w:tcPr>
          <w:p w:rsidR="00B35A2D" w:rsidRDefault="00B35A2D">
            <w:pPr>
              <w:pStyle w:val="ConsPlusNormal"/>
              <w:jc w:val="center"/>
            </w:pPr>
            <w:r>
              <w:t>9852,500</w:t>
            </w:r>
          </w:p>
        </w:tc>
        <w:tc>
          <w:tcPr>
            <w:tcW w:w="1531" w:type="dxa"/>
            <w:vAlign w:val="center"/>
          </w:tcPr>
          <w:p w:rsidR="00B35A2D" w:rsidRDefault="00B35A2D">
            <w:pPr>
              <w:pStyle w:val="ConsPlusNormal"/>
              <w:jc w:val="center"/>
            </w:pPr>
            <w:r>
              <w:t>9852,500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9852,500</w:t>
            </w:r>
          </w:p>
        </w:tc>
        <w:tc>
          <w:tcPr>
            <w:tcW w:w="1531" w:type="dxa"/>
            <w:vAlign w:val="center"/>
          </w:tcPr>
          <w:p w:rsidR="00B35A2D" w:rsidRDefault="00B35A2D">
            <w:pPr>
              <w:pStyle w:val="ConsPlusNormal"/>
              <w:jc w:val="center"/>
            </w:pPr>
            <w:r>
              <w:t>9852,500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7533,400</w:t>
            </w:r>
          </w:p>
        </w:tc>
        <w:tc>
          <w:tcPr>
            <w:tcW w:w="1531" w:type="dxa"/>
            <w:vAlign w:val="center"/>
          </w:tcPr>
          <w:p w:rsidR="00B35A2D" w:rsidRDefault="00B35A2D">
            <w:pPr>
              <w:pStyle w:val="ConsPlusNormal"/>
              <w:jc w:val="center"/>
            </w:pPr>
            <w:r>
              <w:t>7533,400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7533,400</w:t>
            </w:r>
          </w:p>
        </w:tc>
        <w:tc>
          <w:tcPr>
            <w:tcW w:w="1531" w:type="dxa"/>
            <w:vAlign w:val="center"/>
          </w:tcPr>
          <w:p w:rsidR="00B35A2D" w:rsidRDefault="00B35A2D">
            <w:pPr>
              <w:pStyle w:val="ConsPlusNormal"/>
              <w:jc w:val="center"/>
            </w:pPr>
            <w:r>
              <w:t>7533,400</w:t>
            </w:r>
          </w:p>
        </w:tc>
      </w:tr>
      <w:tr w:rsidR="00B35A2D">
        <w:tc>
          <w:tcPr>
            <w:tcW w:w="1228" w:type="dxa"/>
            <w:vAlign w:val="center"/>
          </w:tcPr>
          <w:p w:rsidR="00B35A2D" w:rsidRDefault="00B35A2D">
            <w:pPr>
              <w:pStyle w:val="ConsPlusNormal"/>
              <w:jc w:val="center"/>
            </w:pPr>
            <w:r>
              <w:lastRenderedPageBreak/>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2312,900</w:t>
            </w:r>
          </w:p>
        </w:tc>
        <w:tc>
          <w:tcPr>
            <w:tcW w:w="1531" w:type="dxa"/>
            <w:vAlign w:val="center"/>
          </w:tcPr>
          <w:p w:rsidR="00B35A2D" w:rsidRDefault="00B35A2D">
            <w:pPr>
              <w:pStyle w:val="ConsPlusNormal"/>
              <w:jc w:val="center"/>
            </w:pPr>
            <w:r>
              <w:t>2312,900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2312,900</w:t>
            </w:r>
          </w:p>
        </w:tc>
        <w:tc>
          <w:tcPr>
            <w:tcW w:w="1531" w:type="dxa"/>
            <w:vAlign w:val="center"/>
          </w:tcPr>
          <w:p w:rsidR="00B35A2D" w:rsidRDefault="00B35A2D">
            <w:pPr>
              <w:pStyle w:val="ConsPlusNormal"/>
              <w:jc w:val="center"/>
            </w:pPr>
            <w:r>
              <w:t>2312,900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6,200</w:t>
            </w:r>
          </w:p>
        </w:tc>
        <w:tc>
          <w:tcPr>
            <w:tcW w:w="1531" w:type="dxa"/>
            <w:vAlign w:val="center"/>
          </w:tcPr>
          <w:p w:rsidR="00B35A2D" w:rsidRDefault="00B35A2D">
            <w:pPr>
              <w:pStyle w:val="ConsPlusNormal"/>
              <w:jc w:val="center"/>
            </w:pPr>
            <w:r>
              <w:t>6,200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6,200</w:t>
            </w:r>
          </w:p>
        </w:tc>
        <w:tc>
          <w:tcPr>
            <w:tcW w:w="1531" w:type="dxa"/>
            <w:vAlign w:val="center"/>
          </w:tcPr>
          <w:p w:rsidR="00B35A2D" w:rsidRDefault="00B35A2D">
            <w:pPr>
              <w:pStyle w:val="ConsPlusNormal"/>
              <w:jc w:val="center"/>
            </w:pPr>
            <w:r>
              <w:t>6,200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Охрана окружающей среды</w:t>
            </w:r>
          </w:p>
        </w:tc>
        <w:tc>
          <w:tcPr>
            <w:tcW w:w="1531" w:type="dxa"/>
            <w:vAlign w:val="center"/>
          </w:tcPr>
          <w:p w:rsidR="00B35A2D" w:rsidRDefault="00B35A2D">
            <w:pPr>
              <w:pStyle w:val="ConsPlusNormal"/>
              <w:jc w:val="center"/>
            </w:pPr>
            <w:r>
              <w:t>2171,560</w:t>
            </w:r>
          </w:p>
        </w:tc>
        <w:tc>
          <w:tcPr>
            <w:tcW w:w="1531" w:type="dxa"/>
            <w:vAlign w:val="center"/>
          </w:tcPr>
          <w:p w:rsidR="00B35A2D" w:rsidRDefault="00B35A2D">
            <w:pPr>
              <w:pStyle w:val="ConsPlusNormal"/>
              <w:jc w:val="center"/>
            </w:pPr>
            <w:r>
              <w:t>1421,000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Охрана объектов растительного и животного мира и среды их обитания</w:t>
            </w:r>
          </w:p>
        </w:tc>
        <w:tc>
          <w:tcPr>
            <w:tcW w:w="1531" w:type="dxa"/>
            <w:vAlign w:val="center"/>
          </w:tcPr>
          <w:p w:rsidR="00B35A2D" w:rsidRDefault="00B35A2D">
            <w:pPr>
              <w:pStyle w:val="ConsPlusNormal"/>
              <w:jc w:val="center"/>
            </w:pPr>
            <w:r>
              <w:t>2171,560</w:t>
            </w:r>
          </w:p>
        </w:tc>
        <w:tc>
          <w:tcPr>
            <w:tcW w:w="1531" w:type="dxa"/>
            <w:vAlign w:val="center"/>
          </w:tcPr>
          <w:p w:rsidR="00B35A2D" w:rsidRDefault="00B35A2D">
            <w:pPr>
              <w:pStyle w:val="ConsPlusNormal"/>
              <w:jc w:val="center"/>
            </w:pPr>
            <w:r>
              <w:t>1421,000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"Охрана природы и лесное хозяйство города Перми"</w:t>
            </w:r>
          </w:p>
        </w:tc>
        <w:tc>
          <w:tcPr>
            <w:tcW w:w="1531" w:type="dxa"/>
            <w:vAlign w:val="center"/>
          </w:tcPr>
          <w:p w:rsidR="00B35A2D" w:rsidRDefault="00B35A2D">
            <w:pPr>
              <w:pStyle w:val="ConsPlusNormal"/>
              <w:jc w:val="center"/>
            </w:pPr>
            <w:r>
              <w:t>1421,000</w:t>
            </w:r>
          </w:p>
        </w:tc>
        <w:tc>
          <w:tcPr>
            <w:tcW w:w="1531" w:type="dxa"/>
            <w:vAlign w:val="center"/>
          </w:tcPr>
          <w:p w:rsidR="00B35A2D" w:rsidRDefault="00B35A2D">
            <w:pPr>
              <w:pStyle w:val="ConsPlusNormal"/>
              <w:jc w:val="center"/>
            </w:pPr>
            <w:r>
              <w:t>1421,000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"Реализация природоохранных мероприятий"</w:t>
            </w:r>
          </w:p>
        </w:tc>
        <w:tc>
          <w:tcPr>
            <w:tcW w:w="1531" w:type="dxa"/>
            <w:vAlign w:val="center"/>
          </w:tcPr>
          <w:p w:rsidR="00B35A2D" w:rsidRDefault="00B35A2D">
            <w:pPr>
              <w:pStyle w:val="ConsPlusNormal"/>
              <w:jc w:val="center"/>
            </w:pPr>
            <w:r>
              <w:t>1421,000</w:t>
            </w:r>
          </w:p>
        </w:tc>
        <w:tc>
          <w:tcPr>
            <w:tcW w:w="1531" w:type="dxa"/>
            <w:vAlign w:val="center"/>
          </w:tcPr>
          <w:p w:rsidR="00B35A2D" w:rsidRDefault="00B35A2D">
            <w:pPr>
              <w:pStyle w:val="ConsPlusNormal"/>
              <w:jc w:val="center"/>
            </w:pPr>
            <w:r>
              <w:t>1421,000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"Компенсационные посадки зеленых насаждений"</w:t>
            </w:r>
          </w:p>
        </w:tc>
        <w:tc>
          <w:tcPr>
            <w:tcW w:w="1531" w:type="dxa"/>
            <w:vAlign w:val="center"/>
          </w:tcPr>
          <w:p w:rsidR="00B35A2D" w:rsidRDefault="00B35A2D">
            <w:pPr>
              <w:pStyle w:val="ConsPlusNormal"/>
              <w:jc w:val="center"/>
            </w:pPr>
            <w:r>
              <w:t>1421,000</w:t>
            </w:r>
          </w:p>
        </w:tc>
        <w:tc>
          <w:tcPr>
            <w:tcW w:w="1531" w:type="dxa"/>
            <w:vAlign w:val="center"/>
          </w:tcPr>
          <w:p w:rsidR="00B35A2D" w:rsidRDefault="00B35A2D">
            <w:pPr>
              <w:pStyle w:val="ConsPlusNormal"/>
              <w:jc w:val="center"/>
            </w:pPr>
            <w:r>
              <w:t>1421,000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141052169</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Посадка зеленых насаждений ценных </w:t>
            </w:r>
            <w:r>
              <w:lastRenderedPageBreak/>
              <w:t>видов</w:t>
            </w:r>
          </w:p>
        </w:tc>
        <w:tc>
          <w:tcPr>
            <w:tcW w:w="1531" w:type="dxa"/>
            <w:vAlign w:val="center"/>
          </w:tcPr>
          <w:p w:rsidR="00B35A2D" w:rsidRDefault="00B35A2D">
            <w:pPr>
              <w:pStyle w:val="ConsPlusNormal"/>
              <w:jc w:val="center"/>
            </w:pPr>
            <w:r>
              <w:lastRenderedPageBreak/>
              <w:t>1421,000</w:t>
            </w:r>
          </w:p>
        </w:tc>
        <w:tc>
          <w:tcPr>
            <w:tcW w:w="1531" w:type="dxa"/>
            <w:vAlign w:val="center"/>
          </w:tcPr>
          <w:p w:rsidR="00B35A2D" w:rsidRDefault="00B35A2D">
            <w:pPr>
              <w:pStyle w:val="ConsPlusNormal"/>
              <w:jc w:val="center"/>
            </w:pPr>
            <w:r>
              <w:t>1421,000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1410521690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1421,000</w:t>
            </w:r>
          </w:p>
        </w:tc>
        <w:tc>
          <w:tcPr>
            <w:tcW w:w="1531" w:type="dxa"/>
            <w:vAlign w:val="center"/>
          </w:tcPr>
          <w:p w:rsidR="00B35A2D" w:rsidRDefault="00B35A2D">
            <w:pPr>
              <w:pStyle w:val="ConsPlusNormal"/>
              <w:jc w:val="center"/>
            </w:pPr>
            <w:r>
              <w:t>1421,000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1410521690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1421,000</w:t>
            </w:r>
          </w:p>
        </w:tc>
        <w:tc>
          <w:tcPr>
            <w:tcW w:w="1531" w:type="dxa"/>
            <w:vAlign w:val="center"/>
          </w:tcPr>
          <w:p w:rsidR="00B35A2D" w:rsidRDefault="00B35A2D">
            <w:pPr>
              <w:pStyle w:val="ConsPlusNormal"/>
              <w:jc w:val="center"/>
            </w:pPr>
            <w:r>
              <w:t>1421,000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31" w:type="dxa"/>
            <w:vAlign w:val="center"/>
          </w:tcPr>
          <w:p w:rsidR="00B35A2D" w:rsidRDefault="00B35A2D">
            <w:pPr>
              <w:pStyle w:val="ConsPlusNormal"/>
              <w:jc w:val="center"/>
            </w:pPr>
            <w:r>
              <w:t>750,560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9150000000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Реализация мероприятий ведомственной целевой программы "Регулирование численности безнадзорных собак на территории города Перми"</w:t>
            </w:r>
          </w:p>
        </w:tc>
        <w:tc>
          <w:tcPr>
            <w:tcW w:w="1531" w:type="dxa"/>
            <w:vAlign w:val="center"/>
          </w:tcPr>
          <w:p w:rsidR="00B35A2D" w:rsidRDefault="00B35A2D">
            <w:pPr>
              <w:pStyle w:val="ConsPlusNormal"/>
              <w:jc w:val="center"/>
            </w:pPr>
            <w:r>
              <w:t>750,560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750,560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750,560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915000059</w:t>
            </w:r>
            <w:r>
              <w:lastRenderedPageBreak/>
              <w:t>0</w:t>
            </w:r>
          </w:p>
        </w:tc>
        <w:tc>
          <w:tcPr>
            <w:tcW w:w="1036" w:type="dxa"/>
            <w:vAlign w:val="center"/>
          </w:tcPr>
          <w:p w:rsidR="00B35A2D" w:rsidRDefault="00B35A2D">
            <w:pPr>
              <w:pStyle w:val="ConsPlusNormal"/>
              <w:jc w:val="center"/>
            </w:pPr>
            <w:r>
              <w:lastRenderedPageBreak/>
              <w:t>240</w:t>
            </w:r>
          </w:p>
        </w:tc>
        <w:tc>
          <w:tcPr>
            <w:tcW w:w="4762" w:type="dxa"/>
            <w:vAlign w:val="center"/>
          </w:tcPr>
          <w:p w:rsidR="00B35A2D" w:rsidRDefault="00B35A2D">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531" w:type="dxa"/>
            <w:vAlign w:val="center"/>
          </w:tcPr>
          <w:p w:rsidR="00B35A2D" w:rsidRDefault="00B35A2D">
            <w:pPr>
              <w:pStyle w:val="ConsPlusNormal"/>
              <w:jc w:val="center"/>
            </w:pPr>
            <w:r>
              <w:lastRenderedPageBreak/>
              <w:t>750,560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Образование</w:t>
            </w:r>
          </w:p>
        </w:tc>
        <w:tc>
          <w:tcPr>
            <w:tcW w:w="1531" w:type="dxa"/>
            <w:vAlign w:val="center"/>
          </w:tcPr>
          <w:p w:rsidR="00B35A2D" w:rsidRDefault="00B35A2D">
            <w:pPr>
              <w:pStyle w:val="ConsPlusNormal"/>
              <w:jc w:val="center"/>
            </w:pPr>
            <w:r>
              <w:t>2459,100</w:t>
            </w:r>
          </w:p>
        </w:tc>
        <w:tc>
          <w:tcPr>
            <w:tcW w:w="1531" w:type="dxa"/>
            <w:vAlign w:val="center"/>
          </w:tcPr>
          <w:p w:rsidR="00B35A2D" w:rsidRDefault="00B35A2D">
            <w:pPr>
              <w:pStyle w:val="ConsPlusNormal"/>
              <w:jc w:val="center"/>
            </w:pPr>
            <w:r>
              <w:t>2459,100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Молодежная политика</w:t>
            </w:r>
          </w:p>
        </w:tc>
        <w:tc>
          <w:tcPr>
            <w:tcW w:w="1531" w:type="dxa"/>
            <w:vAlign w:val="center"/>
          </w:tcPr>
          <w:p w:rsidR="00B35A2D" w:rsidRDefault="00B35A2D">
            <w:pPr>
              <w:pStyle w:val="ConsPlusNormal"/>
              <w:jc w:val="center"/>
            </w:pPr>
            <w:r>
              <w:t>2459,100</w:t>
            </w:r>
          </w:p>
        </w:tc>
        <w:tc>
          <w:tcPr>
            <w:tcW w:w="1531" w:type="dxa"/>
            <w:vAlign w:val="center"/>
          </w:tcPr>
          <w:p w:rsidR="00B35A2D" w:rsidRDefault="00B35A2D">
            <w:pPr>
              <w:pStyle w:val="ConsPlusNormal"/>
              <w:jc w:val="center"/>
            </w:pPr>
            <w:r>
              <w:t>2459,100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"Молодежь города Перми"</w:t>
            </w:r>
          </w:p>
        </w:tc>
        <w:tc>
          <w:tcPr>
            <w:tcW w:w="1531" w:type="dxa"/>
            <w:vAlign w:val="center"/>
          </w:tcPr>
          <w:p w:rsidR="00B35A2D" w:rsidRDefault="00B35A2D">
            <w:pPr>
              <w:pStyle w:val="ConsPlusNormal"/>
              <w:jc w:val="center"/>
            </w:pPr>
            <w:r>
              <w:t>2259,100</w:t>
            </w:r>
          </w:p>
        </w:tc>
        <w:tc>
          <w:tcPr>
            <w:tcW w:w="1531" w:type="dxa"/>
            <w:vAlign w:val="center"/>
          </w:tcPr>
          <w:p w:rsidR="00B35A2D" w:rsidRDefault="00B35A2D">
            <w:pPr>
              <w:pStyle w:val="ConsPlusNormal"/>
              <w:jc w:val="center"/>
            </w:pPr>
            <w:r>
              <w:t>2259,100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"Создание условий для социальной интеграции молодежи в общественно полезную деятельность"</w:t>
            </w:r>
          </w:p>
        </w:tc>
        <w:tc>
          <w:tcPr>
            <w:tcW w:w="1531" w:type="dxa"/>
            <w:vAlign w:val="center"/>
          </w:tcPr>
          <w:p w:rsidR="00B35A2D" w:rsidRDefault="00B35A2D">
            <w:pPr>
              <w:pStyle w:val="ConsPlusNormal"/>
              <w:jc w:val="center"/>
            </w:pPr>
            <w:r>
              <w:t>2259,100</w:t>
            </w:r>
          </w:p>
        </w:tc>
        <w:tc>
          <w:tcPr>
            <w:tcW w:w="1531" w:type="dxa"/>
            <w:vAlign w:val="center"/>
          </w:tcPr>
          <w:p w:rsidR="00B35A2D" w:rsidRDefault="00B35A2D">
            <w:pPr>
              <w:pStyle w:val="ConsPlusNormal"/>
              <w:jc w:val="center"/>
            </w:pPr>
            <w:r>
              <w:t>2259,100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"Осуществление мероприятий по организации занятости молодежи"</w:t>
            </w:r>
          </w:p>
        </w:tc>
        <w:tc>
          <w:tcPr>
            <w:tcW w:w="1531" w:type="dxa"/>
            <w:vAlign w:val="center"/>
          </w:tcPr>
          <w:p w:rsidR="00B35A2D" w:rsidRDefault="00B35A2D">
            <w:pPr>
              <w:pStyle w:val="ConsPlusNormal"/>
              <w:jc w:val="center"/>
            </w:pPr>
            <w:r>
              <w:t>2259,100</w:t>
            </w:r>
          </w:p>
        </w:tc>
        <w:tc>
          <w:tcPr>
            <w:tcW w:w="1531" w:type="dxa"/>
            <w:vAlign w:val="center"/>
          </w:tcPr>
          <w:p w:rsidR="00B35A2D" w:rsidRDefault="00B35A2D">
            <w:pPr>
              <w:pStyle w:val="ConsPlusNormal"/>
              <w:jc w:val="center"/>
            </w:pPr>
            <w:r>
              <w:t>2259,100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0420170070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31" w:type="dxa"/>
            <w:vAlign w:val="center"/>
          </w:tcPr>
          <w:p w:rsidR="00B35A2D" w:rsidRDefault="00B35A2D">
            <w:pPr>
              <w:pStyle w:val="ConsPlusNormal"/>
              <w:jc w:val="center"/>
            </w:pPr>
            <w:r>
              <w:t>2259,100</w:t>
            </w:r>
          </w:p>
        </w:tc>
        <w:tc>
          <w:tcPr>
            <w:tcW w:w="1531" w:type="dxa"/>
            <w:vAlign w:val="center"/>
          </w:tcPr>
          <w:p w:rsidR="00B35A2D" w:rsidRDefault="00B35A2D">
            <w:pPr>
              <w:pStyle w:val="ConsPlusNormal"/>
              <w:jc w:val="center"/>
            </w:pPr>
            <w:r>
              <w:t>2259,100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0420170070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2259,100</w:t>
            </w:r>
          </w:p>
        </w:tc>
        <w:tc>
          <w:tcPr>
            <w:tcW w:w="1531" w:type="dxa"/>
            <w:vAlign w:val="center"/>
          </w:tcPr>
          <w:p w:rsidR="00B35A2D" w:rsidRDefault="00B35A2D">
            <w:pPr>
              <w:pStyle w:val="ConsPlusNormal"/>
              <w:jc w:val="center"/>
            </w:pPr>
            <w:r>
              <w:t>2259,100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0420170070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 xml:space="preserve">Субсидии некоммерческим организациям (за исключением </w:t>
            </w:r>
            <w:r>
              <w:lastRenderedPageBreak/>
              <w:t>государственных (муниципальных) учреждений)</w:t>
            </w:r>
          </w:p>
        </w:tc>
        <w:tc>
          <w:tcPr>
            <w:tcW w:w="1531" w:type="dxa"/>
            <w:vAlign w:val="center"/>
          </w:tcPr>
          <w:p w:rsidR="00B35A2D" w:rsidRDefault="00B35A2D">
            <w:pPr>
              <w:pStyle w:val="ConsPlusNormal"/>
              <w:jc w:val="center"/>
            </w:pPr>
            <w:r>
              <w:lastRenderedPageBreak/>
              <w:t>2259,100</w:t>
            </w:r>
          </w:p>
        </w:tc>
        <w:tc>
          <w:tcPr>
            <w:tcW w:w="1531" w:type="dxa"/>
            <w:vAlign w:val="center"/>
          </w:tcPr>
          <w:p w:rsidR="00B35A2D" w:rsidRDefault="00B35A2D">
            <w:pPr>
              <w:pStyle w:val="ConsPlusNormal"/>
              <w:jc w:val="center"/>
            </w:pPr>
            <w:r>
              <w:t>2259,100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"Организация оздоровления и отдыха детей города Перми"</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0640400000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0640421080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по профилактике правонарушений среди несовершеннолетних</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0640421080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0640421080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lastRenderedPageBreak/>
              <w:t>936</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Культура, кинематография</w:t>
            </w:r>
          </w:p>
        </w:tc>
        <w:tc>
          <w:tcPr>
            <w:tcW w:w="1531" w:type="dxa"/>
            <w:vAlign w:val="center"/>
          </w:tcPr>
          <w:p w:rsidR="00B35A2D" w:rsidRDefault="00B35A2D">
            <w:pPr>
              <w:pStyle w:val="ConsPlusNormal"/>
              <w:jc w:val="center"/>
            </w:pPr>
            <w:r>
              <w:t>838,500</w:t>
            </w:r>
          </w:p>
        </w:tc>
        <w:tc>
          <w:tcPr>
            <w:tcW w:w="1531" w:type="dxa"/>
            <w:vAlign w:val="center"/>
          </w:tcPr>
          <w:p w:rsidR="00B35A2D" w:rsidRDefault="00B35A2D">
            <w:pPr>
              <w:pStyle w:val="ConsPlusNormal"/>
              <w:jc w:val="center"/>
            </w:pPr>
            <w:r>
              <w:t>838,500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Культура</w:t>
            </w:r>
          </w:p>
        </w:tc>
        <w:tc>
          <w:tcPr>
            <w:tcW w:w="1531" w:type="dxa"/>
            <w:vAlign w:val="center"/>
          </w:tcPr>
          <w:p w:rsidR="00B35A2D" w:rsidRDefault="00B35A2D">
            <w:pPr>
              <w:pStyle w:val="ConsPlusNormal"/>
              <w:jc w:val="center"/>
            </w:pPr>
            <w:r>
              <w:t>838,500</w:t>
            </w:r>
          </w:p>
        </w:tc>
        <w:tc>
          <w:tcPr>
            <w:tcW w:w="1531" w:type="dxa"/>
            <w:vAlign w:val="center"/>
          </w:tcPr>
          <w:p w:rsidR="00B35A2D" w:rsidRDefault="00B35A2D">
            <w:pPr>
              <w:pStyle w:val="ConsPlusNormal"/>
              <w:jc w:val="center"/>
            </w:pPr>
            <w:r>
              <w:t>838,500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"Культура города Перми"</w:t>
            </w:r>
          </w:p>
        </w:tc>
        <w:tc>
          <w:tcPr>
            <w:tcW w:w="1531" w:type="dxa"/>
            <w:vAlign w:val="center"/>
          </w:tcPr>
          <w:p w:rsidR="00B35A2D" w:rsidRDefault="00B35A2D">
            <w:pPr>
              <w:pStyle w:val="ConsPlusNormal"/>
              <w:jc w:val="center"/>
            </w:pPr>
            <w:r>
              <w:t>838,500</w:t>
            </w:r>
          </w:p>
        </w:tc>
        <w:tc>
          <w:tcPr>
            <w:tcW w:w="1531" w:type="dxa"/>
            <w:vAlign w:val="center"/>
          </w:tcPr>
          <w:p w:rsidR="00B35A2D" w:rsidRDefault="00B35A2D">
            <w:pPr>
              <w:pStyle w:val="ConsPlusNormal"/>
              <w:jc w:val="center"/>
            </w:pPr>
            <w:r>
              <w:t>838,500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"Городские культурно-зрелищные мероприятия"</w:t>
            </w:r>
          </w:p>
        </w:tc>
        <w:tc>
          <w:tcPr>
            <w:tcW w:w="1531" w:type="dxa"/>
            <w:vAlign w:val="center"/>
          </w:tcPr>
          <w:p w:rsidR="00B35A2D" w:rsidRDefault="00B35A2D">
            <w:pPr>
              <w:pStyle w:val="ConsPlusNormal"/>
              <w:jc w:val="center"/>
            </w:pPr>
            <w:r>
              <w:t>838,500</w:t>
            </w:r>
          </w:p>
        </w:tc>
        <w:tc>
          <w:tcPr>
            <w:tcW w:w="1531" w:type="dxa"/>
            <w:vAlign w:val="center"/>
          </w:tcPr>
          <w:p w:rsidR="00B35A2D" w:rsidRDefault="00B35A2D">
            <w:pPr>
              <w:pStyle w:val="ConsPlusNormal"/>
              <w:jc w:val="center"/>
            </w:pPr>
            <w:r>
              <w:t>838,500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"Проведение мероприятий в области культуры"</w:t>
            </w:r>
          </w:p>
        </w:tc>
        <w:tc>
          <w:tcPr>
            <w:tcW w:w="1531" w:type="dxa"/>
            <w:vAlign w:val="center"/>
          </w:tcPr>
          <w:p w:rsidR="00B35A2D" w:rsidRDefault="00B35A2D">
            <w:pPr>
              <w:pStyle w:val="ConsPlusNormal"/>
              <w:jc w:val="center"/>
            </w:pPr>
            <w:r>
              <w:t>838,500</w:t>
            </w:r>
          </w:p>
        </w:tc>
        <w:tc>
          <w:tcPr>
            <w:tcW w:w="1531" w:type="dxa"/>
            <w:vAlign w:val="center"/>
          </w:tcPr>
          <w:p w:rsidR="00B35A2D" w:rsidRDefault="00B35A2D">
            <w:pPr>
              <w:pStyle w:val="ConsPlusNormal"/>
              <w:jc w:val="center"/>
            </w:pPr>
            <w:r>
              <w:t>838,500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Городские культурно-зрелищные мероприятия, культурно-зрелищные мероприятия по месту жительства</w:t>
            </w:r>
          </w:p>
        </w:tc>
        <w:tc>
          <w:tcPr>
            <w:tcW w:w="1531" w:type="dxa"/>
            <w:vAlign w:val="center"/>
          </w:tcPr>
          <w:p w:rsidR="00B35A2D" w:rsidRDefault="00B35A2D">
            <w:pPr>
              <w:pStyle w:val="ConsPlusNormal"/>
              <w:jc w:val="center"/>
            </w:pPr>
            <w:r>
              <w:t>838,500</w:t>
            </w:r>
          </w:p>
        </w:tc>
        <w:tc>
          <w:tcPr>
            <w:tcW w:w="1531" w:type="dxa"/>
            <w:vAlign w:val="center"/>
          </w:tcPr>
          <w:p w:rsidR="00B35A2D" w:rsidRDefault="00B35A2D">
            <w:pPr>
              <w:pStyle w:val="ConsPlusNormal"/>
              <w:jc w:val="center"/>
            </w:pPr>
            <w:r>
              <w:t>838,500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838,500</w:t>
            </w:r>
          </w:p>
        </w:tc>
        <w:tc>
          <w:tcPr>
            <w:tcW w:w="1531" w:type="dxa"/>
            <w:vAlign w:val="center"/>
          </w:tcPr>
          <w:p w:rsidR="00B35A2D" w:rsidRDefault="00B35A2D">
            <w:pPr>
              <w:pStyle w:val="ConsPlusNormal"/>
              <w:jc w:val="center"/>
            </w:pPr>
            <w:r>
              <w:t>838,500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838,500</w:t>
            </w:r>
          </w:p>
        </w:tc>
        <w:tc>
          <w:tcPr>
            <w:tcW w:w="1531" w:type="dxa"/>
            <w:vAlign w:val="center"/>
          </w:tcPr>
          <w:p w:rsidR="00B35A2D" w:rsidRDefault="00B35A2D">
            <w:pPr>
              <w:pStyle w:val="ConsPlusNormal"/>
              <w:jc w:val="center"/>
            </w:pPr>
            <w:r>
              <w:t>838,500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Физическая культура и спорт</w:t>
            </w:r>
          </w:p>
        </w:tc>
        <w:tc>
          <w:tcPr>
            <w:tcW w:w="1531" w:type="dxa"/>
            <w:vAlign w:val="center"/>
          </w:tcPr>
          <w:p w:rsidR="00B35A2D" w:rsidRDefault="00B35A2D">
            <w:pPr>
              <w:pStyle w:val="ConsPlusNormal"/>
              <w:jc w:val="center"/>
            </w:pPr>
            <w:r>
              <w:t>1151,000</w:t>
            </w:r>
          </w:p>
        </w:tc>
        <w:tc>
          <w:tcPr>
            <w:tcW w:w="1531" w:type="dxa"/>
            <w:vAlign w:val="center"/>
          </w:tcPr>
          <w:p w:rsidR="00B35A2D" w:rsidRDefault="00B35A2D">
            <w:pPr>
              <w:pStyle w:val="ConsPlusNormal"/>
              <w:jc w:val="center"/>
            </w:pPr>
            <w:r>
              <w:t>1151,000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Массовый спорт</w:t>
            </w:r>
          </w:p>
        </w:tc>
        <w:tc>
          <w:tcPr>
            <w:tcW w:w="1531" w:type="dxa"/>
            <w:vAlign w:val="center"/>
          </w:tcPr>
          <w:p w:rsidR="00B35A2D" w:rsidRDefault="00B35A2D">
            <w:pPr>
              <w:pStyle w:val="ConsPlusNormal"/>
              <w:jc w:val="center"/>
            </w:pPr>
            <w:r>
              <w:t>1151,000</w:t>
            </w:r>
          </w:p>
        </w:tc>
        <w:tc>
          <w:tcPr>
            <w:tcW w:w="1531" w:type="dxa"/>
            <w:vAlign w:val="center"/>
          </w:tcPr>
          <w:p w:rsidR="00B35A2D" w:rsidRDefault="00B35A2D">
            <w:pPr>
              <w:pStyle w:val="ConsPlusNormal"/>
              <w:jc w:val="center"/>
            </w:pPr>
            <w:r>
              <w:t>1151,000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Муниципальная программа "Развитие физической культуры и спорта города </w:t>
            </w:r>
            <w:r>
              <w:lastRenderedPageBreak/>
              <w:t>Перми"</w:t>
            </w:r>
          </w:p>
        </w:tc>
        <w:tc>
          <w:tcPr>
            <w:tcW w:w="1531" w:type="dxa"/>
            <w:vAlign w:val="center"/>
          </w:tcPr>
          <w:p w:rsidR="00B35A2D" w:rsidRDefault="00B35A2D">
            <w:pPr>
              <w:pStyle w:val="ConsPlusNormal"/>
              <w:jc w:val="center"/>
            </w:pPr>
            <w:r>
              <w:lastRenderedPageBreak/>
              <w:t>1151,000</w:t>
            </w:r>
          </w:p>
        </w:tc>
        <w:tc>
          <w:tcPr>
            <w:tcW w:w="1531" w:type="dxa"/>
            <w:vAlign w:val="center"/>
          </w:tcPr>
          <w:p w:rsidR="00B35A2D" w:rsidRDefault="00B35A2D">
            <w:pPr>
              <w:pStyle w:val="ConsPlusNormal"/>
              <w:jc w:val="center"/>
            </w:pPr>
            <w:r>
              <w:t>1151,000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"Создание условий для поддержания здорового образа жизни"</w:t>
            </w:r>
          </w:p>
        </w:tc>
        <w:tc>
          <w:tcPr>
            <w:tcW w:w="1531" w:type="dxa"/>
            <w:vAlign w:val="center"/>
          </w:tcPr>
          <w:p w:rsidR="00B35A2D" w:rsidRDefault="00B35A2D">
            <w:pPr>
              <w:pStyle w:val="ConsPlusNormal"/>
              <w:jc w:val="center"/>
            </w:pPr>
            <w:r>
              <w:t>1151,000</w:t>
            </w:r>
          </w:p>
        </w:tc>
        <w:tc>
          <w:tcPr>
            <w:tcW w:w="1531" w:type="dxa"/>
            <w:vAlign w:val="center"/>
          </w:tcPr>
          <w:p w:rsidR="00B35A2D" w:rsidRDefault="00B35A2D">
            <w:pPr>
              <w:pStyle w:val="ConsPlusNormal"/>
              <w:jc w:val="center"/>
            </w:pPr>
            <w:r>
              <w:t>1151,000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531" w:type="dxa"/>
            <w:vAlign w:val="center"/>
          </w:tcPr>
          <w:p w:rsidR="00B35A2D" w:rsidRDefault="00B35A2D">
            <w:pPr>
              <w:pStyle w:val="ConsPlusNormal"/>
              <w:jc w:val="center"/>
            </w:pPr>
            <w:r>
              <w:t>1151,000</w:t>
            </w:r>
          </w:p>
        </w:tc>
        <w:tc>
          <w:tcPr>
            <w:tcW w:w="1531" w:type="dxa"/>
            <w:vAlign w:val="center"/>
          </w:tcPr>
          <w:p w:rsidR="00B35A2D" w:rsidRDefault="00B35A2D">
            <w:pPr>
              <w:pStyle w:val="ConsPlusNormal"/>
              <w:jc w:val="center"/>
            </w:pPr>
            <w:r>
              <w:t>1151,000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0520123440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и спортивно-массовая работа по месту жительства</w:t>
            </w:r>
          </w:p>
        </w:tc>
        <w:tc>
          <w:tcPr>
            <w:tcW w:w="1531" w:type="dxa"/>
            <w:vAlign w:val="center"/>
          </w:tcPr>
          <w:p w:rsidR="00B35A2D" w:rsidRDefault="00B35A2D">
            <w:pPr>
              <w:pStyle w:val="ConsPlusNormal"/>
              <w:jc w:val="center"/>
            </w:pPr>
            <w:r>
              <w:t>1151,000</w:t>
            </w:r>
          </w:p>
        </w:tc>
        <w:tc>
          <w:tcPr>
            <w:tcW w:w="1531" w:type="dxa"/>
            <w:vAlign w:val="center"/>
          </w:tcPr>
          <w:p w:rsidR="00B35A2D" w:rsidRDefault="00B35A2D">
            <w:pPr>
              <w:pStyle w:val="ConsPlusNormal"/>
              <w:jc w:val="center"/>
            </w:pPr>
            <w:r>
              <w:t>1151,000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0520123440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1151,000</w:t>
            </w:r>
          </w:p>
        </w:tc>
        <w:tc>
          <w:tcPr>
            <w:tcW w:w="1531" w:type="dxa"/>
            <w:vAlign w:val="center"/>
          </w:tcPr>
          <w:p w:rsidR="00B35A2D" w:rsidRDefault="00B35A2D">
            <w:pPr>
              <w:pStyle w:val="ConsPlusNormal"/>
              <w:jc w:val="center"/>
            </w:pPr>
            <w:r>
              <w:t>1151,000</w:t>
            </w:r>
          </w:p>
        </w:tc>
      </w:tr>
      <w:tr w:rsidR="00B35A2D">
        <w:tc>
          <w:tcPr>
            <w:tcW w:w="1228" w:type="dxa"/>
            <w:vAlign w:val="center"/>
          </w:tcPr>
          <w:p w:rsidR="00B35A2D" w:rsidRDefault="00B35A2D">
            <w:pPr>
              <w:pStyle w:val="ConsPlusNormal"/>
              <w:jc w:val="center"/>
            </w:pPr>
            <w:r>
              <w:t>936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0520123440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1151,000</w:t>
            </w:r>
          </w:p>
        </w:tc>
        <w:tc>
          <w:tcPr>
            <w:tcW w:w="1531" w:type="dxa"/>
            <w:vAlign w:val="center"/>
          </w:tcPr>
          <w:p w:rsidR="00B35A2D" w:rsidRDefault="00B35A2D">
            <w:pPr>
              <w:pStyle w:val="ConsPlusNormal"/>
              <w:jc w:val="center"/>
            </w:pPr>
            <w:r>
              <w:t>1151,000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Администрация Орджоникидзевского района города Перми</w:t>
            </w:r>
          </w:p>
        </w:tc>
        <w:tc>
          <w:tcPr>
            <w:tcW w:w="1531" w:type="dxa"/>
            <w:vAlign w:val="center"/>
          </w:tcPr>
          <w:p w:rsidR="00B35A2D" w:rsidRDefault="00B35A2D">
            <w:pPr>
              <w:pStyle w:val="ConsPlusNormal"/>
              <w:jc w:val="center"/>
            </w:pPr>
            <w:r>
              <w:t>293419,888</w:t>
            </w:r>
          </w:p>
        </w:tc>
        <w:tc>
          <w:tcPr>
            <w:tcW w:w="1531" w:type="dxa"/>
            <w:vAlign w:val="center"/>
          </w:tcPr>
          <w:p w:rsidR="00B35A2D" w:rsidRDefault="00B35A2D">
            <w:pPr>
              <w:pStyle w:val="ConsPlusNormal"/>
              <w:jc w:val="center"/>
            </w:pPr>
            <w:r>
              <w:t>293800,020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Общегосударственные вопросы</w:t>
            </w:r>
          </w:p>
        </w:tc>
        <w:tc>
          <w:tcPr>
            <w:tcW w:w="1531" w:type="dxa"/>
            <w:vAlign w:val="center"/>
          </w:tcPr>
          <w:p w:rsidR="00B35A2D" w:rsidRDefault="00B35A2D">
            <w:pPr>
              <w:pStyle w:val="ConsPlusNormal"/>
              <w:jc w:val="center"/>
            </w:pPr>
            <w:r>
              <w:t>55234,600</w:t>
            </w:r>
          </w:p>
        </w:tc>
        <w:tc>
          <w:tcPr>
            <w:tcW w:w="1531" w:type="dxa"/>
            <w:vAlign w:val="center"/>
          </w:tcPr>
          <w:p w:rsidR="00B35A2D" w:rsidRDefault="00B35A2D">
            <w:pPr>
              <w:pStyle w:val="ConsPlusNormal"/>
              <w:jc w:val="center"/>
            </w:pPr>
            <w:r>
              <w:t>53862,400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Функционирование Правительства Российской Федерации, высших исполнительных органов </w:t>
            </w:r>
            <w:r>
              <w:lastRenderedPageBreak/>
              <w:t>государственной власти субъектов Российской Федерации, местных администраций</w:t>
            </w:r>
          </w:p>
        </w:tc>
        <w:tc>
          <w:tcPr>
            <w:tcW w:w="1531" w:type="dxa"/>
            <w:vAlign w:val="center"/>
          </w:tcPr>
          <w:p w:rsidR="00B35A2D" w:rsidRDefault="00B35A2D">
            <w:pPr>
              <w:pStyle w:val="ConsPlusNormal"/>
              <w:jc w:val="center"/>
            </w:pPr>
            <w:r>
              <w:lastRenderedPageBreak/>
              <w:t>42236,200</w:t>
            </w:r>
          </w:p>
        </w:tc>
        <w:tc>
          <w:tcPr>
            <w:tcW w:w="1531" w:type="dxa"/>
            <w:vAlign w:val="center"/>
          </w:tcPr>
          <w:p w:rsidR="00B35A2D" w:rsidRDefault="00B35A2D">
            <w:pPr>
              <w:pStyle w:val="ConsPlusNormal"/>
              <w:jc w:val="center"/>
            </w:pPr>
            <w:r>
              <w:t>42235,900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31" w:type="dxa"/>
            <w:vAlign w:val="center"/>
          </w:tcPr>
          <w:p w:rsidR="00B35A2D" w:rsidRDefault="00B35A2D">
            <w:pPr>
              <w:pStyle w:val="ConsPlusNormal"/>
              <w:jc w:val="center"/>
            </w:pPr>
            <w:r>
              <w:t>3487,400</w:t>
            </w:r>
          </w:p>
        </w:tc>
        <w:tc>
          <w:tcPr>
            <w:tcW w:w="1531" w:type="dxa"/>
            <w:vAlign w:val="center"/>
          </w:tcPr>
          <w:p w:rsidR="00B35A2D" w:rsidRDefault="00B35A2D">
            <w:pPr>
              <w:pStyle w:val="ConsPlusNormal"/>
              <w:jc w:val="center"/>
            </w:pPr>
            <w:r>
              <w:t>3487,400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"Повышение социального благополучия и безопасности семей с детьми"</w:t>
            </w:r>
          </w:p>
        </w:tc>
        <w:tc>
          <w:tcPr>
            <w:tcW w:w="1531" w:type="dxa"/>
            <w:vAlign w:val="center"/>
          </w:tcPr>
          <w:p w:rsidR="00B35A2D" w:rsidRDefault="00B35A2D">
            <w:pPr>
              <w:pStyle w:val="ConsPlusNormal"/>
              <w:jc w:val="center"/>
            </w:pPr>
            <w:r>
              <w:t>3487,400</w:t>
            </w:r>
          </w:p>
        </w:tc>
        <w:tc>
          <w:tcPr>
            <w:tcW w:w="1531" w:type="dxa"/>
            <w:vAlign w:val="center"/>
          </w:tcPr>
          <w:p w:rsidR="00B35A2D" w:rsidRDefault="00B35A2D">
            <w:pPr>
              <w:pStyle w:val="ConsPlusNormal"/>
              <w:jc w:val="center"/>
            </w:pPr>
            <w:r>
              <w:t>3487,400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531" w:type="dxa"/>
            <w:vAlign w:val="center"/>
          </w:tcPr>
          <w:p w:rsidR="00B35A2D" w:rsidRDefault="00B35A2D">
            <w:pPr>
              <w:pStyle w:val="ConsPlusNormal"/>
              <w:jc w:val="center"/>
            </w:pPr>
            <w:r>
              <w:t>3487,400</w:t>
            </w:r>
          </w:p>
        </w:tc>
        <w:tc>
          <w:tcPr>
            <w:tcW w:w="1531" w:type="dxa"/>
            <w:vAlign w:val="center"/>
          </w:tcPr>
          <w:p w:rsidR="00B35A2D" w:rsidRDefault="00B35A2D">
            <w:pPr>
              <w:pStyle w:val="ConsPlusNormal"/>
              <w:jc w:val="center"/>
            </w:pPr>
            <w:r>
              <w:t>3487,400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Образование комиссий по делам несовершеннолетних и защите их прав и организация их деятельности</w:t>
            </w:r>
          </w:p>
        </w:tc>
        <w:tc>
          <w:tcPr>
            <w:tcW w:w="1531" w:type="dxa"/>
            <w:vAlign w:val="center"/>
          </w:tcPr>
          <w:p w:rsidR="00B35A2D" w:rsidRDefault="00B35A2D">
            <w:pPr>
              <w:pStyle w:val="ConsPlusNormal"/>
              <w:jc w:val="center"/>
            </w:pPr>
            <w:r>
              <w:t>3487,400</w:t>
            </w:r>
          </w:p>
        </w:tc>
        <w:tc>
          <w:tcPr>
            <w:tcW w:w="1531" w:type="dxa"/>
            <w:vAlign w:val="center"/>
          </w:tcPr>
          <w:p w:rsidR="00B35A2D" w:rsidRDefault="00B35A2D">
            <w:pPr>
              <w:pStyle w:val="ConsPlusNormal"/>
              <w:jc w:val="center"/>
            </w:pPr>
            <w:r>
              <w:t>3487,400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3329,400</w:t>
            </w:r>
          </w:p>
        </w:tc>
        <w:tc>
          <w:tcPr>
            <w:tcW w:w="1531" w:type="dxa"/>
            <w:vAlign w:val="center"/>
          </w:tcPr>
          <w:p w:rsidR="00B35A2D" w:rsidRDefault="00B35A2D">
            <w:pPr>
              <w:pStyle w:val="ConsPlusNormal"/>
              <w:jc w:val="center"/>
            </w:pPr>
            <w:r>
              <w:t>3329,400</w:t>
            </w:r>
          </w:p>
        </w:tc>
      </w:tr>
      <w:tr w:rsidR="00B35A2D">
        <w:tc>
          <w:tcPr>
            <w:tcW w:w="1228" w:type="dxa"/>
            <w:vAlign w:val="center"/>
          </w:tcPr>
          <w:p w:rsidR="00B35A2D" w:rsidRDefault="00B35A2D">
            <w:pPr>
              <w:pStyle w:val="ConsPlusNormal"/>
              <w:jc w:val="center"/>
            </w:pPr>
            <w:r>
              <w:lastRenderedPageBreak/>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3329,400</w:t>
            </w:r>
          </w:p>
        </w:tc>
        <w:tc>
          <w:tcPr>
            <w:tcW w:w="1531" w:type="dxa"/>
            <w:vAlign w:val="center"/>
          </w:tcPr>
          <w:p w:rsidR="00B35A2D" w:rsidRDefault="00B35A2D">
            <w:pPr>
              <w:pStyle w:val="ConsPlusNormal"/>
              <w:jc w:val="center"/>
            </w:pPr>
            <w:r>
              <w:t>3329,400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158,000</w:t>
            </w:r>
          </w:p>
        </w:tc>
        <w:tc>
          <w:tcPr>
            <w:tcW w:w="1531" w:type="dxa"/>
            <w:vAlign w:val="center"/>
          </w:tcPr>
          <w:p w:rsidR="00B35A2D" w:rsidRDefault="00B35A2D">
            <w:pPr>
              <w:pStyle w:val="ConsPlusNormal"/>
              <w:jc w:val="center"/>
            </w:pPr>
            <w:r>
              <w:t>158,000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158,000</w:t>
            </w:r>
          </w:p>
        </w:tc>
        <w:tc>
          <w:tcPr>
            <w:tcW w:w="1531" w:type="dxa"/>
            <w:vAlign w:val="center"/>
          </w:tcPr>
          <w:p w:rsidR="00B35A2D" w:rsidRDefault="00B35A2D">
            <w:pPr>
              <w:pStyle w:val="ConsPlusNormal"/>
              <w:jc w:val="center"/>
            </w:pPr>
            <w:r>
              <w:t>158,000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531" w:type="dxa"/>
            <w:vAlign w:val="center"/>
          </w:tcPr>
          <w:p w:rsidR="00B35A2D" w:rsidRDefault="00B35A2D">
            <w:pPr>
              <w:pStyle w:val="ConsPlusNormal"/>
              <w:jc w:val="center"/>
            </w:pPr>
            <w:r>
              <w:t>38748,800</w:t>
            </w:r>
          </w:p>
        </w:tc>
        <w:tc>
          <w:tcPr>
            <w:tcW w:w="1531" w:type="dxa"/>
            <w:vAlign w:val="center"/>
          </w:tcPr>
          <w:p w:rsidR="00B35A2D" w:rsidRDefault="00B35A2D">
            <w:pPr>
              <w:pStyle w:val="ConsPlusNormal"/>
              <w:jc w:val="center"/>
            </w:pPr>
            <w:r>
              <w:t>38748,500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Территориальные органы администрации города Перми</w:t>
            </w:r>
          </w:p>
        </w:tc>
        <w:tc>
          <w:tcPr>
            <w:tcW w:w="1531" w:type="dxa"/>
            <w:vAlign w:val="center"/>
          </w:tcPr>
          <w:p w:rsidR="00B35A2D" w:rsidRDefault="00B35A2D">
            <w:pPr>
              <w:pStyle w:val="ConsPlusNormal"/>
              <w:jc w:val="center"/>
            </w:pPr>
            <w:r>
              <w:t>38748,800</w:t>
            </w:r>
          </w:p>
        </w:tc>
        <w:tc>
          <w:tcPr>
            <w:tcW w:w="1531" w:type="dxa"/>
            <w:vAlign w:val="center"/>
          </w:tcPr>
          <w:p w:rsidR="00B35A2D" w:rsidRDefault="00B35A2D">
            <w:pPr>
              <w:pStyle w:val="ConsPlusNormal"/>
              <w:jc w:val="center"/>
            </w:pPr>
            <w:r>
              <w:t>38748,500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35464,100</w:t>
            </w:r>
          </w:p>
        </w:tc>
        <w:tc>
          <w:tcPr>
            <w:tcW w:w="1531" w:type="dxa"/>
            <w:vAlign w:val="center"/>
          </w:tcPr>
          <w:p w:rsidR="00B35A2D" w:rsidRDefault="00B35A2D">
            <w:pPr>
              <w:pStyle w:val="ConsPlusNormal"/>
              <w:jc w:val="center"/>
            </w:pPr>
            <w:r>
              <w:t>35464,100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35464,100</w:t>
            </w:r>
          </w:p>
        </w:tc>
        <w:tc>
          <w:tcPr>
            <w:tcW w:w="1531" w:type="dxa"/>
            <w:vAlign w:val="center"/>
          </w:tcPr>
          <w:p w:rsidR="00B35A2D" w:rsidRDefault="00B35A2D">
            <w:pPr>
              <w:pStyle w:val="ConsPlusNormal"/>
              <w:jc w:val="center"/>
            </w:pPr>
            <w:r>
              <w:t>35464,100</w:t>
            </w:r>
          </w:p>
        </w:tc>
      </w:tr>
      <w:tr w:rsidR="00B35A2D">
        <w:tc>
          <w:tcPr>
            <w:tcW w:w="1228" w:type="dxa"/>
            <w:vAlign w:val="center"/>
          </w:tcPr>
          <w:p w:rsidR="00B35A2D" w:rsidRDefault="00B35A2D">
            <w:pPr>
              <w:pStyle w:val="ConsPlusNormal"/>
              <w:jc w:val="center"/>
            </w:pPr>
            <w:r>
              <w:lastRenderedPageBreak/>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35464,100</w:t>
            </w:r>
          </w:p>
        </w:tc>
        <w:tc>
          <w:tcPr>
            <w:tcW w:w="1531" w:type="dxa"/>
            <w:vAlign w:val="center"/>
          </w:tcPr>
          <w:p w:rsidR="00B35A2D" w:rsidRDefault="00B35A2D">
            <w:pPr>
              <w:pStyle w:val="ConsPlusNormal"/>
              <w:jc w:val="center"/>
            </w:pPr>
            <w:r>
              <w:t>35464,100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обеспечение функций муниципальных органов</w:t>
            </w:r>
          </w:p>
        </w:tc>
        <w:tc>
          <w:tcPr>
            <w:tcW w:w="1531" w:type="dxa"/>
            <w:vAlign w:val="center"/>
          </w:tcPr>
          <w:p w:rsidR="00B35A2D" w:rsidRDefault="00B35A2D">
            <w:pPr>
              <w:pStyle w:val="ConsPlusNormal"/>
              <w:jc w:val="center"/>
            </w:pPr>
            <w:r>
              <w:t>3284,700</w:t>
            </w:r>
          </w:p>
        </w:tc>
        <w:tc>
          <w:tcPr>
            <w:tcW w:w="1531" w:type="dxa"/>
            <w:vAlign w:val="center"/>
          </w:tcPr>
          <w:p w:rsidR="00B35A2D" w:rsidRDefault="00B35A2D">
            <w:pPr>
              <w:pStyle w:val="ConsPlusNormal"/>
              <w:jc w:val="center"/>
            </w:pPr>
            <w:r>
              <w:t>3284,400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5,300</w:t>
            </w:r>
          </w:p>
        </w:tc>
        <w:tc>
          <w:tcPr>
            <w:tcW w:w="1531" w:type="dxa"/>
            <w:vAlign w:val="center"/>
          </w:tcPr>
          <w:p w:rsidR="00B35A2D" w:rsidRDefault="00B35A2D">
            <w:pPr>
              <w:pStyle w:val="ConsPlusNormal"/>
              <w:jc w:val="center"/>
            </w:pPr>
            <w:r>
              <w:t>5,300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5,300</w:t>
            </w:r>
          </w:p>
        </w:tc>
        <w:tc>
          <w:tcPr>
            <w:tcW w:w="1531" w:type="dxa"/>
            <w:vAlign w:val="center"/>
          </w:tcPr>
          <w:p w:rsidR="00B35A2D" w:rsidRDefault="00B35A2D">
            <w:pPr>
              <w:pStyle w:val="ConsPlusNormal"/>
              <w:jc w:val="center"/>
            </w:pPr>
            <w:r>
              <w:t>5,300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3267,700</w:t>
            </w:r>
          </w:p>
        </w:tc>
        <w:tc>
          <w:tcPr>
            <w:tcW w:w="1531" w:type="dxa"/>
            <w:vAlign w:val="center"/>
          </w:tcPr>
          <w:p w:rsidR="00B35A2D" w:rsidRDefault="00B35A2D">
            <w:pPr>
              <w:pStyle w:val="ConsPlusNormal"/>
              <w:jc w:val="center"/>
            </w:pPr>
            <w:r>
              <w:t>3267,700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3267,700</w:t>
            </w:r>
          </w:p>
        </w:tc>
        <w:tc>
          <w:tcPr>
            <w:tcW w:w="1531" w:type="dxa"/>
            <w:vAlign w:val="center"/>
          </w:tcPr>
          <w:p w:rsidR="00B35A2D" w:rsidRDefault="00B35A2D">
            <w:pPr>
              <w:pStyle w:val="ConsPlusNormal"/>
              <w:jc w:val="center"/>
            </w:pPr>
            <w:r>
              <w:t>3267,700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11,700</w:t>
            </w:r>
          </w:p>
        </w:tc>
        <w:tc>
          <w:tcPr>
            <w:tcW w:w="1531" w:type="dxa"/>
            <w:vAlign w:val="center"/>
          </w:tcPr>
          <w:p w:rsidR="00B35A2D" w:rsidRDefault="00B35A2D">
            <w:pPr>
              <w:pStyle w:val="ConsPlusNormal"/>
              <w:jc w:val="center"/>
            </w:pPr>
            <w:r>
              <w:t>11,400</w:t>
            </w:r>
          </w:p>
        </w:tc>
      </w:tr>
      <w:tr w:rsidR="00B35A2D">
        <w:tc>
          <w:tcPr>
            <w:tcW w:w="1228" w:type="dxa"/>
            <w:vAlign w:val="center"/>
          </w:tcPr>
          <w:p w:rsidR="00B35A2D" w:rsidRDefault="00B35A2D">
            <w:pPr>
              <w:pStyle w:val="ConsPlusNormal"/>
              <w:jc w:val="center"/>
            </w:pPr>
            <w:r>
              <w:lastRenderedPageBreak/>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11,700</w:t>
            </w:r>
          </w:p>
        </w:tc>
        <w:tc>
          <w:tcPr>
            <w:tcW w:w="1531" w:type="dxa"/>
            <w:vAlign w:val="center"/>
          </w:tcPr>
          <w:p w:rsidR="00B35A2D" w:rsidRDefault="00B35A2D">
            <w:pPr>
              <w:pStyle w:val="ConsPlusNormal"/>
              <w:jc w:val="center"/>
            </w:pPr>
            <w:r>
              <w:t>11,400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общегосударственные вопросы</w:t>
            </w:r>
          </w:p>
        </w:tc>
        <w:tc>
          <w:tcPr>
            <w:tcW w:w="1531" w:type="dxa"/>
            <w:vAlign w:val="center"/>
          </w:tcPr>
          <w:p w:rsidR="00B35A2D" w:rsidRDefault="00B35A2D">
            <w:pPr>
              <w:pStyle w:val="ConsPlusNormal"/>
              <w:jc w:val="center"/>
            </w:pPr>
            <w:r>
              <w:t>12998,400</w:t>
            </w:r>
          </w:p>
        </w:tc>
        <w:tc>
          <w:tcPr>
            <w:tcW w:w="1531" w:type="dxa"/>
            <w:vAlign w:val="center"/>
          </w:tcPr>
          <w:p w:rsidR="00B35A2D" w:rsidRDefault="00B35A2D">
            <w:pPr>
              <w:pStyle w:val="ConsPlusNormal"/>
              <w:jc w:val="center"/>
            </w:pPr>
            <w:r>
              <w:t>11626,500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"Общественное согласие"</w:t>
            </w:r>
          </w:p>
        </w:tc>
        <w:tc>
          <w:tcPr>
            <w:tcW w:w="1531" w:type="dxa"/>
            <w:vAlign w:val="center"/>
          </w:tcPr>
          <w:p w:rsidR="00B35A2D" w:rsidRDefault="00B35A2D">
            <w:pPr>
              <w:pStyle w:val="ConsPlusNormal"/>
              <w:jc w:val="center"/>
            </w:pPr>
            <w:r>
              <w:t>12998,400</w:t>
            </w:r>
          </w:p>
        </w:tc>
        <w:tc>
          <w:tcPr>
            <w:tcW w:w="1531" w:type="dxa"/>
            <w:vAlign w:val="center"/>
          </w:tcPr>
          <w:p w:rsidR="00B35A2D" w:rsidRDefault="00B35A2D">
            <w:pPr>
              <w:pStyle w:val="ConsPlusNormal"/>
              <w:jc w:val="center"/>
            </w:pPr>
            <w:r>
              <w:t>11626,500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"Вовлечение граждан в местное самоуправление"</w:t>
            </w:r>
          </w:p>
        </w:tc>
        <w:tc>
          <w:tcPr>
            <w:tcW w:w="1531" w:type="dxa"/>
            <w:vAlign w:val="center"/>
          </w:tcPr>
          <w:p w:rsidR="00B35A2D" w:rsidRDefault="00B35A2D">
            <w:pPr>
              <w:pStyle w:val="ConsPlusNormal"/>
              <w:jc w:val="center"/>
            </w:pPr>
            <w:r>
              <w:t>12878,400</w:t>
            </w:r>
          </w:p>
        </w:tc>
        <w:tc>
          <w:tcPr>
            <w:tcW w:w="1531" w:type="dxa"/>
            <w:vAlign w:val="center"/>
          </w:tcPr>
          <w:p w:rsidR="00B35A2D" w:rsidRDefault="00B35A2D">
            <w:pPr>
              <w:pStyle w:val="ConsPlusNormal"/>
              <w:jc w:val="center"/>
            </w:pPr>
            <w:r>
              <w:t>11506,500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531" w:type="dxa"/>
            <w:vAlign w:val="center"/>
          </w:tcPr>
          <w:p w:rsidR="00B35A2D" w:rsidRDefault="00B35A2D">
            <w:pPr>
              <w:pStyle w:val="ConsPlusNormal"/>
              <w:jc w:val="center"/>
            </w:pPr>
            <w:r>
              <w:t>729,900</w:t>
            </w:r>
          </w:p>
        </w:tc>
        <w:tc>
          <w:tcPr>
            <w:tcW w:w="1531" w:type="dxa"/>
            <w:vAlign w:val="center"/>
          </w:tcPr>
          <w:p w:rsidR="00B35A2D" w:rsidRDefault="00B35A2D">
            <w:pPr>
              <w:pStyle w:val="ConsPlusNormal"/>
              <w:jc w:val="center"/>
            </w:pPr>
            <w:r>
              <w:t>729,900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Консультативная и информационно-методическая поддержка общественно полезной деятельности социально ориентированных некоммерческих организаций</w:t>
            </w:r>
          </w:p>
        </w:tc>
        <w:tc>
          <w:tcPr>
            <w:tcW w:w="1531" w:type="dxa"/>
            <w:vAlign w:val="center"/>
          </w:tcPr>
          <w:p w:rsidR="00B35A2D" w:rsidRDefault="00B35A2D">
            <w:pPr>
              <w:pStyle w:val="ConsPlusNormal"/>
              <w:jc w:val="center"/>
            </w:pPr>
            <w:r>
              <w:t>221,500</w:t>
            </w:r>
          </w:p>
        </w:tc>
        <w:tc>
          <w:tcPr>
            <w:tcW w:w="1531" w:type="dxa"/>
            <w:vAlign w:val="center"/>
          </w:tcPr>
          <w:p w:rsidR="00B35A2D" w:rsidRDefault="00B35A2D">
            <w:pPr>
              <w:pStyle w:val="ConsPlusNormal"/>
              <w:jc w:val="center"/>
            </w:pPr>
            <w:r>
              <w:t>221,500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221,500</w:t>
            </w:r>
          </w:p>
        </w:tc>
        <w:tc>
          <w:tcPr>
            <w:tcW w:w="1531" w:type="dxa"/>
            <w:vAlign w:val="center"/>
          </w:tcPr>
          <w:p w:rsidR="00B35A2D" w:rsidRDefault="00B35A2D">
            <w:pPr>
              <w:pStyle w:val="ConsPlusNormal"/>
              <w:jc w:val="center"/>
            </w:pPr>
            <w:r>
              <w:t>221,500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011012133</w:t>
            </w:r>
            <w:r>
              <w:lastRenderedPageBreak/>
              <w:t>0</w:t>
            </w:r>
          </w:p>
        </w:tc>
        <w:tc>
          <w:tcPr>
            <w:tcW w:w="1036" w:type="dxa"/>
            <w:vAlign w:val="center"/>
          </w:tcPr>
          <w:p w:rsidR="00B35A2D" w:rsidRDefault="00B35A2D">
            <w:pPr>
              <w:pStyle w:val="ConsPlusNormal"/>
              <w:jc w:val="center"/>
            </w:pPr>
            <w:r>
              <w:lastRenderedPageBreak/>
              <w:t>240</w:t>
            </w:r>
          </w:p>
        </w:tc>
        <w:tc>
          <w:tcPr>
            <w:tcW w:w="4762" w:type="dxa"/>
            <w:vAlign w:val="center"/>
          </w:tcPr>
          <w:p w:rsidR="00B35A2D" w:rsidRDefault="00B35A2D">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531" w:type="dxa"/>
            <w:vAlign w:val="center"/>
          </w:tcPr>
          <w:p w:rsidR="00B35A2D" w:rsidRDefault="00B35A2D">
            <w:pPr>
              <w:pStyle w:val="ConsPlusNormal"/>
              <w:jc w:val="center"/>
            </w:pPr>
            <w:r>
              <w:lastRenderedPageBreak/>
              <w:t>221,500</w:t>
            </w:r>
          </w:p>
        </w:tc>
        <w:tc>
          <w:tcPr>
            <w:tcW w:w="1531" w:type="dxa"/>
            <w:vAlign w:val="center"/>
          </w:tcPr>
          <w:p w:rsidR="00B35A2D" w:rsidRDefault="00B35A2D">
            <w:pPr>
              <w:pStyle w:val="ConsPlusNormal"/>
              <w:jc w:val="center"/>
            </w:pPr>
            <w:r>
              <w:t>221,500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0110171140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советам ветеранов (пенсионеров) войны, труда, Вооруженных Сил и правоохранительных органов</w:t>
            </w:r>
          </w:p>
        </w:tc>
        <w:tc>
          <w:tcPr>
            <w:tcW w:w="1531" w:type="dxa"/>
            <w:vAlign w:val="center"/>
          </w:tcPr>
          <w:p w:rsidR="00B35A2D" w:rsidRDefault="00B35A2D">
            <w:pPr>
              <w:pStyle w:val="ConsPlusNormal"/>
              <w:jc w:val="center"/>
            </w:pPr>
            <w:r>
              <w:t>380,400</w:t>
            </w:r>
          </w:p>
        </w:tc>
        <w:tc>
          <w:tcPr>
            <w:tcW w:w="1531" w:type="dxa"/>
            <w:vAlign w:val="center"/>
          </w:tcPr>
          <w:p w:rsidR="00B35A2D" w:rsidRDefault="00B35A2D">
            <w:pPr>
              <w:pStyle w:val="ConsPlusNormal"/>
              <w:jc w:val="center"/>
            </w:pPr>
            <w:r>
              <w:t>380,400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0110171140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380,400</w:t>
            </w:r>
          </w:p>
        </w:tc>
        <w:tc>
          <w:tcPr>
            <w:tcW w:w="1531" w:type="dxa"/>
            <w:vAlign w:val="center"/>
          </w:tcPr>
          <w:p w:rsidR="00B35A2D" w:rsidRDefault="00B35A2D">
            <w:pPr>
              <w:pStyle w:val="ConsPlusNormal"/>
              <w:jc w:val="center"/>
            </w:pPr>
            <w:r>
              <w:t>380,400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0110171140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380,400</w:t>
            </w:r>
          </w:p>
        </w:tc>
        <w:tc>
          <w:tcPr>
            <w:tcW w:w="1531" w:type="dxa"/>
            <w:vAlign w:val="center"/>
          </w:tcPr>
          <w:p w:rsidR="00B35A2D" w:rsidRDefault="00B35A2D">
            <w:pPr>
              <w:pStyle w:val="ConsPlusNormal"/>
              <w:jc w:val="center"/>
            </w:pPr>
            <w:r>
              <w:t>380,400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0110171250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531" w:type="dxa"/>
            <w:vAlign w:val="center"/>
          </w:tcPr>
          <w:p w:rsidR="00B35A2D" w:rsidRDefault="00B35A2D">
            <w:pPr>
              <w:pStyle w:val="ConsPlusNormal"/>
              <w:jc w:val="center"/>
            </w:pPr>
            <w:r>
              <w:t>128,000</w:t>
            </w:r>
          </w:p>
        </w:tc>
        <w:tc>
          <w:tcPr>
            <w:tcW w:w="1531" w:type="dxa"/>
            <w:vAlign w:val="center"/>
          </w:tcPr>
          <w:p w:rsidR="00B35A2D" w:rsidRDefault="00B35A2D">
            <w:pPr>
              <w:pStyle w:val="ConsPlusNormal"/>
              <w:jc w:val="center"/>
            </w:pPr>
            <w:r>
              <w:t>128,000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0110171250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128,000</w:t>
            </w:r>
          </w:p>
        </w:tc>
        <w:tc>
          <w:tcPr>
            <w:tcW w:w="1531" w:type="dxa"/>
            <w:vAlign w:val="center"/>
          </w:tcPr>
          <w:p w:rsidR="00B35A2D" w:rsidRDefault="00B35A2D">
            <w:pPr>
              <w:pStyle w:val="ConsPlusNormal"/>
              <w:jc w:val="center"/>
            </w:pPr>
            <w:r>
              <w:t>128,000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011017125</w:t>
            </w:r>
            <w:r>
              <w:lastRenderedPageBreak/>
              <w:t>0</w:t>
            </w:r>
          </w:p>
        </w:tc>
        <w:tc>
          <w:tcPr>
            <w:tcW w:w="1036" w:type="dxa"/>
            <w:vAlign w:val="center"/>
          </w:tcPr>
          <w:p w:rsidR="00B35A2D" w:rsidRDefault="00B35A2D">
            <w:pPr>
              <w:pStyle w:val="ConsPlusNormal"/>
              <w:jc w:val="center"/>
            </w:pPr>
            <w:r>
              <w:lastRenderedPageBreak/>
              <w:t>630</w:t>
            </w:r>
          </w:p>
        </w:tc>
        <w:tc>
          <w:tcPr>
            <w:tcW w:w="4762" w:type="dxa"/>
            <w:vAlign w:val="center"/>
          </w:tcPr>
          <w:p w:rsidR="00B35A2D" w:rsidRDefault="00B35A2D">
            <w:pPr>
              <w:pStyle w:val="ConsPlusNormal"/>
            </w:pPr>
            <w:r>
              <w:t xml:space="preserve">Субсидии некоммерческим </w:t>
            </w:r>
            <w:r>
              <w:lastRenderedPageBreak/>
              <w:t>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lastRenderedPageBreak/>
              <w:t>128,000</w:t>
            </w:r>
          </w:p>
        </w:tc>
        <w:tc>
          <w:tcPr>
            <w:tcW w:w="1531" w:type="dxa"/>
            <w:vAlign w:val="center"/>
          </w:tcPr>
          <w:p w:rsidR="00B35A2D" w:rsidRDefault="00B35A2D">
            <w:pPr>
              <w:pStyle w:val="ConsPlusNormal"/>
              <w:jc w:val="center"/>
            </w:pPr>
            <w:r>
              <w:t>128,000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531" w:type="dxa"/>
            <w:vAlign w:val="center"/>
          </w:tcPr>
          <w:p w:rsidR="00B35A2D" w:rsidRDefault="00B35A2D">
            <w:pPr>
              <w:pStyle w:val="ConsPlusNormal"/>
              <w:jc w:val="center"/>
            </w:pPr>
            <w:r>
              <w:t>4250,900</w:t>
            </w:r>
          </w:p>
        </w:tc>
        <w:tc>
          <w:tcPr>
            <w:tcW w:w="1531" w:type="dxa"/>
            <w:vAlign w:val="center"/>
          </w:tcPr>
          <w:p w:rsidR="00B35A2D" w:rsidRDefault="00B35A2D">
            <w:pPr>
              <w:pStyle w:val="ConsPlusNormal"/>
              <w:jc w:val="center"/>
            </w:pPr>
            <w:r>
              <w:t>4250,900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0110271130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на осуществление деятельности территориальных общественных самоуправлений</w:t>
            </w:r>
          </w:p>
        </w:tc>
        <w:tc>
          <w:tcPr>
            <w:tcW w:w="1531" w:type="dxa"/>
            <w:vAlign w:val="center"/>
          </w:tcPr>
          <w:p w:rsidR="00B35A2D" w:rsidRDefault="00B35A2D">
            <w:pPr>
              <w:pStyle w:val="ConsPlusNormal"/>
              <w:jc w:val="center"/>
            </w:pPr>
            <w:r>
              <w:t>4028,900</w:t>
            </w:r>
          </w:p>
        </w:tc>
        <w:tc>
          <w:tcPr>
            <w:tcW w:w="1531" w:type="dxa"/>
            <w:vAlign w:val="center"/>
          </w:tcPr>
          <w:p w:rsidR="00B35A2D" w:rsidRDefault="00B35A2D">
            <w:pPr>
              <w:pStyle w:val="ConsPlusNormal"/>
              <w:jc w:val="center"/>
            </w:pPr>
            <w:r>
              <w:t>4028,900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0110271130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4028,900</w:t>
            </w:r>
          </w:p>
        </w:tc>
        <w:tc>
          <w:tcPr>
            <w:tcW w:w="1531" w:type="dxa"/>
            <w:vAlign w:val="center"/>
          </w:tcPr>
          <w:p w:rsidR="00B35A2D" w:rsidRDefault="00B35A2D">
            <w:pPr>
              <w:pStyle w:val="ConsPlusNormal"/>
              <w:jc w:val="center"/>
            </w:pPr>
            <w:r>
              <w:t>4028,900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0110271130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4028,900</w:t>
            </w:r>
          </w:p>
        </w:tc>
        <w:tc>
          <w:tcPr>
            <w:tcW w:w="1531" w:type="dxa"/>
            <w:vAlign w:val="center"/>
          </w:tcPr>
          <w:p w:rsidR="00B35A2D" w:rsidRDefault="00B35A2D">
            <w:pPr>
              <w:pStyle w:val="ConsPlusNormal"/>
              <w:jc w:val="center"/>
            </w:pPr>
            <w:r>
              <w:t>4028,900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0110271350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территориальным общественным самоуправлениям на реализацию конкурса проектов</w:t>
            </w:r>
          </w:p>
        </w:tc>
        <w:tc>
          <w:tcPr>
            <w:tcW w:w="1531" w:type="dxa"/>
            <w:vAlign w:val="center"/>
          </w:tcPr>
          <w:p w:rsidR="00B35A2D" w:rsidRDefault="00B35A2D">
            <w:pPr>
              <w:pStyle w:val="ConsPlusNormal"/>
              <w:jc w:val="center"/>
            </w:pPr>
            <w:r>
              <w:t>222,000</w:t>
            </w:r>
          </w:p>
        </w:tc>
        <w:tc>
          <w:tcPr>
            <w:tcW w:w="1531" w:type="dxa"/>
            <w:vAlign w:val="center"/>
          </w:tcPr>
          <w:p w:rsidR="00B35A2D" w:rsidRDefault="00B35A2D">
            <w:pPr>
              <w:pStyle w:val="ConsPlusNormal"/>
              <w:jc w:val="center"/>
            </w:pPr>
            <w:r>
              <w:t>222,000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0110271350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531" w:type="dxa"/>
            <w:vAlign w:val="center"/>
          </w:tcPr>
          <w:p w:rsidR="00B35A2D" w:rsidRDefault="00B35A2D">
            <w:pPr>
              <w:pStyle w:val="ConsPlusNormal"/>
              <w:jc w:val="center"/>
            </w:pPr>
            <w:r>
              <w:lastRenderedPageBreak/>
              <w:t>222,000</w:t>
            </w:r>
          </w:p>
        </w:tc>
        <w:tc>
          <w:tcPr>
            <w:tcW w:w="1531" w:type="dxa"/>
            <w:vAlign w:val="center"/>
          </w:tcPr>
          <w:p w:rsidR="00B35A2D" w:rsidRDefault="00B35A2D">
            <w:pPr>
              <w:pStyle w:val="ConsPlusNormal"/>
              <w:jc w:val="center"/>
            </w:pPr>
            <w:r>
              <w:t>222,000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0110271350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222,000</w:t>
            </w:r>
          </w:p>
        </w:tc>
        <w:tc>
          <w:tcPr>
            <w:tcW w:w="1531" w:type="dxa"/>
            <w:vAlign w:val="center"/>
          </w:tcPr>
          <w:p w:rsidR="00B35A2D" w:rsidRDefault="00B35A2D">
            <w:pPr>
              <w:pStyle w:val="ConsPlusNormal"/>
              <w:jc w:val="center"/>
            </w:pPr>
            <w:r>
              <w:t>222,000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531" w:type="dxa"/>
            <w:vAlign w:val="center"/>
          </w:tcPr>
          <w:p w:rsidR="00B35A2D" w:rsidRDefault="00B35A2D">
            <w:pPr>
              <w:pStyle w:val="ConsPlusNormal"/>
              <w:jc w:val="center"/>
            </w:pPr>
            <w:r>
              <w:t>7897,600</w:t>
            </w:r>
          </w:p>
        </w:tc>
        <w:tc>
          <w:tcPr>
            <w:tcW w:w="1531" w:type="dxa"/>
            <w:vAlign w:val="center"/>
          </w:tcPr>
          <w:p w:rsidR="00B35A2D" w:rsidRDefault="00B35A2D">
            <w:pPr>
              <w:pStyle w:val="ConsPlusNormal"/>
              <w:jc w:val="center"/>
            </w:pPr>
            <w:r>
              <w:t>6525,700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имущества и обеспечение деятельности общественных центров</w:t>
            </w:r>
          </w:p>
        </w:tc>
        <w:tc>
          <w:tcPr>
            <w:tcW w:w="1531" w:type="dxa"/>
            <w:vAlign w:val="center"/>
          </w:tcPr>
          <w:p w:rsidR="00B35A2D" w:rsidRDefault="00B35A2D">
            <w:pPr>
              <w:pStyle w:val="ConsPlusNormal"/>
              <w:jc w:val="center"/>
            </w:pPr>
            <w:r>
              <w:t>7897,600</w:t>
            </w:r>
          </w:p>
        </w:tc>
        <w:tc>
          <w:tcPr>
            <w:tcW w:w="1531" w:type="dxa"/>
            <w:vAlign w:val="center"/>
          </w:tcPr>
          <w:p w:rsidR="00B35A2D" w:rsidRDefault="00B35A2D">
            <w:pPr>
              <w:pStyle w:val="ConsPlusNormal"/>
              <w:jc w:val="center"/>
            </w:pPr>
            <w:r>
              <w:t>6525,700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7811,200</w:t>
            </w:r>
          </w:p>
        </w:tc>
        <w:tc>
          <w:tcPr>
            <w:tcW w:w="1531" w:type="dxa"/>
            <w:vAlign w:val="center"/>
          </w:tcPr>
          <w:p w:rsidR="00B35A2D" w:rsidRDefault="00B35A2D">
            <w:pPr>
              <w:pStyle w:val="ConsPlusNormal"/>
              <w:jc w:val="center"/>
            </w:pPr>
            <w:r>
              <w:t>6439,300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7811,200</w:t>
            </w:r>
          </w:p>
        </w:tc>
        <w:tc>
          <w:tcPr>
            <w:tcW w:w="1531" w:type="dxa"/>
            <w:vAlign w:val="center"/>
          </w:tcPr>
          <w:p w:rsidR="00B35A2D" w:rsidRDefault="00B35A2D">
            <w:pPr>
              <w:pStyle w:val="ConsPlusNormal"/>
              <w:jc w:val="center"/>
            </w:pPr>
            <w:r>
              <w:t>6439,300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86,400</w:t>
            </w:r>
          </w:p>
        </w:tc>
        <w:tc>
          <w:tcPr>
            <w:tcW w:w="1531" w:type="dxa"/>
            <w:vAlign w:val="center"/>
          </w:tcPr>
          <w:p w:rsidR="00B35A2D" w:rsidRDefault="00B35A2D">
            <w:pPr>
              <w:pStyle w:val="ConsPlusNormal"/>
              <w:jc w:val="center"/>
            </w:pPr>
            <w:r>
              <w:t>86,400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86,400</w:t>
            </w:r>
          </w:p>
        </w:tc>
        <w:tc>
          <w:tcPr>
            <w:tcW w:w="1531" w:type="dxa"/>
            <w:vAlign w:val="center"/>
          </w:tcPr>
          <w:p w:rsidR="00B35A2D" w:rsidRDefault="00B35A2D">
            <w:pPr>
              <w:pStyle w:val="ConsPlusNormal"/>
              <w:jc w:val="center"/>
            </w:pPr>
            <w:r>
              <w:t>86,400</w:t>
            </w:r>
          </w:p>
        </w:tc>
      </w:tr>
      <w:tr w:rsidR="00B35A2D">
        <w:tc>
          <w:tcPr>
            <w:tcW w:w="1228" w:type="dxa"/>
            <w:vAlign w:val="center"/>
          </w:tcPr>
          <w:p w:rsidR="00B35A2D" w:rsidRDefault="00B35A2D">
            <w:pPr>
              <w:pStyle w:val="ConsPlusNormal"/>
              <w:jc w:val="center"/>
            </w:pPr>
            <w:r>
              <w:lastRenderedPageBreak/>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"Повышение уровня межэтнического и межконфессионального взаимопонимания"</w:t>
            </w:r>
          </w:p>
        </w:tc>
        <w:tc>
          <w:tcPr>
            <w:tcW w:w="1531" w:type="dxa"/>
            <w:vAlign w:val="center"/>
          </w:tcPr>
          <w:p w:rsidR="00B35A2D" w:rsidRDefault="00B35A2D">
            <w:pPr>
              <w:pStyle w:val="ConsPlusNormal"/>
              <w:jc w:val="center"/>
            </w:pPr>
            <w:r>
              <w:t>120,000</w:t>
            </w:r>
          </w:p>
        </w:tc>
        <w:tc>
          <w:tcPr>
            <w:tcW w:w="1531" w:type="dxa"/>
            <w:vAlign w:val="center"/>
          </w:tcPr>
          <w:p w:rsidR="00B35A2D" w:rsidRDefault="00B35A2D">
            <w:pPr>
              <w:pStyle w:val="ConsPlusNormal"/>
              <w:jc w:val="center"/>
            </w:pPr>
            <w:r>
              <w:t>120,000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531" w:type="dxa"/>
            <w:vAlign w:val="center"/>
          </w:tcPr>
          <w:p w:rsidR="00B35A2D" w:rsidRDefault="00B35A2D">
            <w:pPr>
              <w:pStyle w:val="ConsPlusNormal"/>
              <w:jc w:val="center"/>
            </w:pPr>
            <w:r>
              <w:t>120,000</w:t>
            </w:r>
          </w:p>
        </w:tc>
        <w:tc>
          <w:tcPr>
            <w:tcW w:w="1531" w:type="dxa"/>
            <w:vAlign w:val="center"/>
          </w:tcPr>
          <w:p w:rsidR="00B35A2D" w:rsidRDefault="00B35A2D">
            <w:pPr>
              <w:pStyle w:val="ConsPlusNormal"/>
              <w:jc w:val="center"/>
            </w:pPr>
            <w:r>
              <w:t>120,000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531" w:type="dxa"/>
            <w:vAlign w:val="center"/>
          </w:tcPr>
          <w:p w:rsidR="00B35A2D" w:rsidRDefault="00B35A2D">
            <w:pPr>
              <w:pStyle w:val="ConsPlusNormal"/>
              <w:jc w:val="center"/>
            </w:pPr>
            <w:r>
              <w:t>25,000</w:t>
            </w:r>
          </w:p>
        </w:tc>
        <w:tc>
          <w:tcPr>
            <w:tcW w:w="1531" w:type="dxa"/>
            <w:vAlign w:val="center"/>
          </w:tcPr>
          <w:p w:rsidR="00B35A2D" w:rsidRDefault="00B35A2D">
            <w:pPr>
              <w:pStyle w:val="ConsPlusNormal"/>
              <w:jc w:val="center"/>
            </w:pPr>
            <w:r>
              <w:t>25,000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25,000</w:t>
            </w:r>
          </w:p>
        </w:tc>
        <w:tc>
          <w:tcPr>
            <w:tcW w:w="1531" w:type="dxa"/>
            <w:vAlign w:val="center"/>
          </w:tcPr>
          <w:p w:rsidR="00B35A2D" w:rsidRDefault="00B35A2D">
            <w:pPr>
              <w:pStyle w:val="ConsPlusNormal"/>
              <w:jc w:val="center"/>
            </w:pPr>
            <w:r>
              <w:t>25,000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25,000</w:t>
            </w:r>
          </w:p>
        </w:tc>
        <w:tc>
          <w:tcPr>
            <w:tcW w:w="1531" w:type="dxa"/>
            <w:vAlign w:val="center"/>
          </w:tcPr>
          <w:p w:rsidR="00B35A2D" w:rsidRDefault="00B35A2D">
            <w:pPr>
              <w:pStyle w:val="ConsPlusNormal"/>
              <w:jc w:val="center"/>
            </w:pPr>
            <w:r>
              <w:t>25,000</w:t>
            </w:r>
          </w:p>
        </w:tc>
      </w:tr>
      <w:tr w:rsidR="00B35A2D">
        <w:tc>
          <w:tcPr>
            <w:tcW w:w="1228" w:type="dxa"/>
            <w:vAlign w:val="center"/>
          </w:tcPr>
          <w:p w:rsidR="00B35A2D" w:rsidRDefault="00B35A2D">
            <w:pPr>
              <w:pStyle w:val="ConsPlusNormal"/>
              <w:jc w:val="center"/>
            </w:pPr>
            <w:r>
              <w:lastRenderedPageBreak/>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531" w:type="dxa"/>
            <w:vAlign w:val="center"/>
          </w:tcPr>
          <w:p w:rsidR="00B35A2D" w:rsidRDefault="00B35A2D">
            <w:pPr>
              <w:pStyle w:val="ConsPlusNormal"/>
              <w:jc w:val="center"/>
            </w:pPr>
            <w:r>
              <w:t>95,000</w:t>
            </w:r>
          </w:p>
        </w:tc>
        <w:tc>
          <w:tcPr>
            <w:tcW w:w="1531" w:type="dxa"/>
            <w:vAlign w:val="center"/>
          </w:tcPr>
          <w:p w:rsidR="00B35A2D" w:rsidRDefault="00B35A2D">
            <w:pPr>
              <w:pStyle w:val="ConsPlusNormal"/>
              <w:jc w:val="center"/>
            </w:pPr>
            <w:r>
              <w:t>95,000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95,000</w:t>
            </w:r>
          </w:p>
        </w:tc>
        <w:tc>
          <w:tcPr>
            <w:tcW w:w="1531" w:type="dxa"/>
            <w:vAlign w:val="center"/>
          </w:tcPr>
          <w:p w:rsidR="00B35A2D" w:rsidRDefault="00B35A2D">
            <w:pPr>
              <w:pStyle w:val="ConsPlusNormal"/>
              <w:jc w:val="center"/>
            </w:pPr>
            <w:r>
              <w:t>95,000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95,000</w:t>
            </w:r>
          </w:p>
        </w:tc>
        <w:tc>
          <w:tcPr>
            <w:tcW w:w="1531" w:type="dxa"/>
            <w:vAlign w:val="center"/>
          </w:tcPr>
          <w:p w:rsidR="00B35A2D" w:rsidRDefault="00B35A2D">
            <w:pPr>
              <w:pStyle w:val="ConsPlusNormal"/>
              <w:jc w:val="center"/>
            </w:pPr>
            <w:r>
              <w:t>95,000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Национальная безопасность и правоохранительная деятельность</w:t>
            </w:r>
          </w:p>
        </w:tc>
        <w:tc>
          <w:tcPr>
            <w:tcW w:w="1531" w:type="dxa"/>
            <w:vAlign w:val="center"/>
          </w:tcPr>
          <w:p w:rsidR="00B35A2D" w:rsidRDefault="00B35A2D">
            <w:pPr>
              <w:pStyle w:val="ConsPlusNormal"/>
              <w:jc w:val="center"/>
            </w:pPr>
            <w:r>
              <w:t>645,000</w:t>
            </w:r>
          </w:p>
        </w:tc>
        <w:tc>
          <w:tcPr>
            <w:tcW w:w="1531" w:type="dxa"/>
            <w:vAlign w:val="center"/>
          </w:tcPr>
          <w:p w:rsidR="00B35A2D" w:rsidRDefault="00B35A2D">
            <w:pPr>
              <w:pStyle w:val="ConsPlusNormal"/>
              <w:jc w:val="center"/>
            </w:pPr>
            <w:r>
              <w:t>672,100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31" w:type="dxa"/>
            <w:vAlign w:val="center"/>
          </w:tcPr>
          <w:p w:rsidR="00B35A2D" w:rsidRDefault="00B35A2D">
            <w:pPr>
              <w:pStyle w:val="ConsPlusNormal"/>
              <w:jc w:val="center"/>
            </w:pPr>
            <w:r>
              <w:t>32,200</w:t>
            </w:r>
          </w:p>
        </w:tc>
        <w:tc>
          <w:tcPr>
            <w:tcW w:w="1531" w:type="dxa"/>
            <w:vAlign w:val="center"/>
          </w:tcPr>
          <w:p w:rsidR="00B35A2D" w:rsidRDefault="00B35A2D">
            <w:pPr>
              <w:pStyle w:val="ConsPlusNormal"/>
              <w:jc w:val="center"/>
            </w:pPr>
            <w:r>
              <w:t>32,200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"Безопасный город"</w:t>
            </w:r>
          </w:p>
        </w:tc>
        <w:tc>
          <w:tcPr>
            <w:tcW w:w="1531" w:type="dxa"/>
            <w:vAlign w:val="center"/>
          </w:tcPr>
          <w:p w:rsidR="00B35A2D" w:rsidRDefault="00B35A2D">
            <w:pPr>
              <w:pStyle w:val="ConsPlusNormal"/>
              <w:jc w:val="center"/>
            </w:pPr>
            <w:r>
              <w:t>32,200</w:t>
            </w:r>
          </w:p>
        </w:tc>
        <w:tc>
          <w:tcPr>
            <w:tcW w:w="1531" w:type="dxa"/>
            <w:vAlign w:val="center"/>
          </w:tcPr>
          <w:p w:rsidR="00B35A2D" w:rsidRDefault="00B35A2D">
            <w:pPr>
              <w:pStyle w:val="ConsPlusNormal"/>
              <w:jc w:val="center"/>
            </w:pPr>
            <w:r>
              <w:t>32,200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Подпрограмма "Предупреждение и ликвидация чрезвычайных ситуаций </w:t>
            </w:r>
            <w:r>
              <w:lastRenderedPageBreak/>
              <w:t>природного и техногенного характера, совершенствование гражданской обороны на территории города Перми"</w:t>
            </w:r>
          </w:p>
        </w:tc>
        <w:tc>
          <w:tcPr>
            <w:tcW w:w="1531" w:type="dxa"/>
            <w:vAlign w:val="center"/>
          </w:tcPr>
          <w:p w:rsidR="00B35A2D" w:rsidRDefault="00B35A2D">
            <w:pPr>
              <w:pStyle w:val="ConsPlusNormal"/>
              <w:jc w:val="center"/>
            </w:pPr>
            <w:r>
              <w:lastRenderedPageBreak/>
              <w:t>32,200</w:t>
            </w:r>
          </w:p>
        </w:tc>
        <w:tc>
          <w:tcPr>
            <w:tcW w:w="1531" w:type="dxa"/>
            <w:vAlign w:val="center"/>
          </w:tcPr>
          <w:p w:rsidR="00B35A2D" w:rsidRDefault="00B35A2D">
            <w:pPr>
              <w:pStyle w:val="ConsPlusNormal"/>
              <w:jc w:val="center"/>
            </w:pPr>
            <w:r>
              <w:t>32,200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531" w:type="dxa"/>
            <w:vAlign w:val="center"/>
          </w:tcPr>
          <w:p w:rsidR="00B35A2D" w:rsidRDefault="00B35A2D">
            <w:pPr>
              <w:pStyle w:val="ConsPlusNormal"/>
              <w:jc w:val="center"/>
            </w:pPr>
            <w:r>
              <w:t>32,200</w:t>
            </w:r>
          </w:p>
        </w:tc>
        <w:tc>
          <w:tcPr>
            <w:tcW w:w="1531" w:type="dxa"/>
            <w:vAlign w:val="center"/>
          </w:tcPr>
          <w:p w:rsidR="00B35A2D" w:rsidRDefault="00B35A2D">
            <w:pPr>
              <w:pStyle w:val="ConsPlusNormal"/>
              <w:jc w:val="center"/>
            </w:pPr>
            <w:r>
              <w:t>32,200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спасательных постов в местах массового отдыха у воды</w:t>
            </w:r>
          </w:p>
        </w:tc>
        <w:tc>
          <w:tcPr>
            <w:tcW w:w="1531" w:type="dxa"/>
            <w:vAlign w:val="center"/>
          </w:tcPr>
          <w:p w:rsidR="00B35A2D" w:rsidRDefault="00B35A2D">
            <w:pPr>
              <w:pStyle w:val="ConsPlusNormal"/>
              <w:jc w:val="center"/>
            </w:pPr>
            <w:r>
              <w:t>32,200</w:t>
            </w:r>
          </w:p>
        </w:tc>
        <w:tc>
          <w:tcPr>
            <w:tcW w:w="1531" w:type="dxa"/>
            <w:vAlign w:val="center"/>
          </w:tcPr>
          <w:p w:rsidR="00B35A2D" w:rsidRDefault="00B35A2D">
            <w:pPr>
              <w:pStyle w:val="ConsPlusNormal"/>
              <w:jc w:val="center"/>
            </w:pPr>
            <w:r>
              <w:t>32,200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32,200</w:t>
            </w:r>
          </w:p>
        </w:tc>
        <w:tc>
          <w:tcPr>
            <w:tcW w:w="1531" w:type="dxa"/>
            <w:vAlign w:val="center"/>
          </w:tcPr>
          <w:p w:rsidR="00B35A2D" w:rsidRDefault="00B35A2D">
            <w:pPr>
              <w:pStyle w:val="ConsPlusNormal"/>
              <w:jc w:val="center"/>
            </w:pPr>
            <w:r>
              <w:t>32,200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32,200</w:t>
            </w:r>
          </w:p>
        </w:tc>
        <w:tc>
          <w:tcPr>
            <w:tcW w:w="1531" w:type="dxa"/>
            <w:vAlign w:val="center"/>
          </w:tcPr>
          <w:p w:rsidR="00B35A2D" w:rsidRDefault="00B35A2D">
            <w:pPr>
              <w:pStyle w:val="ConsPlusNormal"/>
              <w:jc w:val="center"/>
            </w:pPr>
            <w:r>
              <w:t>32,200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31" w:type="dxa"/>
            <w:vAlign w:val="center"/>
          </w:tcPr>
          <w:p w:rsidR="00B35A2D" w:rsidRDefault="00B35A2D">
            <w:pPr>
              <w:pStyle w:val="ConsPlusNormal"/>
              <w:jc w:val="center"/>
            </w:pPr>
            <w:r>
              <w:t>612,800</w:t>
            </w:r>
          </w:p>
        </w:tc>
        <w:tc>
          <w:tcPr>
            <w:tcW w:w="1531" w:type="dxa"/>
            <w:vAlign w:val="center"/>
          </w:tcPr>
          <w:p w:rsidR="00B35A2D" w:rsidRDefault="00B35A2D">
            <w:pPr>
              <w:pStyle w:val="ConsPlusNormal"/>
              <w:jc w:val="center"/>
            </w:pPr>
            <w:r>
              <w:t>639,900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"Безопасный город"</w:t>
            </w:r>
          </w:p>
        </w:tc>
        <w:tc>
          <w:tcPr>
            <w:tcW w:w="1531" w:type="dxa"/>
            <w:vAlign w:val="center"/>
          </w:tcPr>
          <w:p w:rsidR="00B35A2D" w:rsidRDefault="00B35A2D">
            <w:pPr>
              <w:pStyle w:val="ConsPlusNormal"/>
              <w:jc w:val="center"/>
            </w:pPr>
            <w:r>
              <w:t>612,800</w:t>
            </w:r>
          </w:p>
        </w:tc>
        <w:tc>
          <w:tcPr>
            <w:tcW w:w="1531" w:type="dxa"/>
            <w:vAlign w:val="center"/>
          </w:tcPr>
          <w:p w:rsidR="00B35A2D" w:rsidRDefault="00B35A2D">
            <w:pPr>
              <w:pStyle w:val="ConsPlusNormal"/>
              <w:jc w:val="center"/>
            </w:pPr>
            <w:r>
              <w:t>639,900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023000000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Подпрограмма "Обеспечение </w:t>
            </w:r>
            <w:r>
              <w:lastRenderedPageBreak/>
              <w:t>первичных мер пожарной безопасности в границах города Перми"</w:t>
            </w:r>
          </w:p>
        </w:tc>
        <w:tc>
          <w:tcPr>
            <w:tcW w:w="1531" w:type="dxa"/>
            <w:vAlign w:val="center"/>
          </w:tcPr>
          <w:p w:rsidR="00B35A2D" w:rsidRDefault="00B35A2D">
            <w:pPr>
              <w:pStyle w:val="ConsPlusNormal"/>
              <w:jc w:val="center"/>
            </w:pPr>
            <w:r>
              <w:lastRenderedPageBreak/>
              <w:t>612,800</w:t>
            </w:r>
          </w:p>
        </w:tc>
        <w:tc>
          <w:tcPr>
            <w:tcW w:w="1531" w:type="dxa"/>
            <w:vAlign w:val="center"/>
          </w:tcPr>
          <w:p w:rsidR="00B35A2D" w:rsidRDefault="00B35A2D">
            <w:pPr>
              <w:pStyle w:val="ConsPlusNormal"/>
              <w:jc w:val="center"/>
            </w:pPr>
            <w:r>
              <w:t>639,900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первичных мер пожарной безопасности"</w:t>
            </w:r>
          </w:p>
        </w:tc>
        <w:tc>
          <w:tcPr>
            <w:tcW w:w="1531" w:type="dxa"/>
            <w:vAlign w:val="center"/>
          </w:tcPr>
          <w:p w:rsidR="00B35A2D" w:rsidRDefault="00B35A2D">
            <w:pPr>
              <w:pStyle w:val="ConsPlusNormal"/>
              <w:jc w:val="center"/>
            </w:pPr>
            <w:r>
              <w:t>612,800</w:t>
            </w:r>
          </w:p>
        </w:tc>
        <w:tc>
          <w:tcPr>
            <w:tcW w:w="1531" w:type="dxa"/>
            <w:vAlign w:val="center"/>
          </w:tcPr>
          <w:p w:rsidR="00B35A2D" w:rsidRDefault="00B35A2D">
            <w:pPr>
              <w:pStyle w:val="ConsPlusNormal"/>
              <w:jc w:val="center"/>
            </w:pPr>
            <w:r>
              <w:t>639,900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по приведению в нормативное состояние, содержанию пожарных водоемов и пирсов</w:t>
            </w:r>
          </w:p>
        </w:tc>
        <w:tc>
          <w:tcPr>
            <w:tcW w:w="1531" w:type="dxa"/>
            <w:vAlign w:val="center"/>
          </w:tcPr>
          <w:p w:rsidR="00B35A2D" w:rsidRDefault="00B35A2D">
            <w:pPr>
              <w:pStyle w:val="ConsPlusNormal"/>
              <w:jc w:val="center"/>
            </w:pPr>
            <w:r>
              <w:t>612,800</w:t>
            </w:r>
          </w:p>
        </w:tc>
        <w:tc>
          <w:tcPr>
            <w:tcW w:w="1531" w:type="dxa"/>
            <w:vAlign w:val="center"/>
          </w:tcPr>
          <w:p w:rsidR="00B35A2D" w:rsidRDefault="00B35A2D">
            <w:pPr>
              <w:pStyle w:val="ConsPlusNormal"/>
              <w:jc w:val="center"/>
            </w:pPr>
            <w:r>
              <w:t>639,900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569,100</w:t>
            </w:r>
          </w:p>
        </w:tc>
        <w:tc>
          <w:tcPr>
            <w:tcW w:w="1531" w:type="dxa"/>
            <w:vAlign w:val="center"/>
          </w:tcPr>
          <w:p w:rsidR="00B35A2D" w:rsidRDefault="00B35A2D">
            <w:pPr>
              <w:pStyle w:val="ConsPlusNormal"/>
              <w:jc w:val="center"/>
            </w:pPr>
            <w:r>
              <w:t>596,200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569,100</w:t>
            </w:r>
          </w:p>
        </w:tc>
        <w:tc>
          <w:tcPr>
            <w:tcW w:w="1531" w:type="dxa"/>
            <w:vAlign w:val="center"/>
          </w:tcPr>
          <w:p w:rsidR="00B35A2D" w:rsidRDefault="00B35A2D">
            <w:pPr>
              <w:pStyle w:val="ConsPlusNormal"/>
              <w:jc w:val="center"/>
            </w:pPr>
            <w:r>
              <w:t>596,200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43,700</w:t>
            </w:r>
          </w:p>
        </w:tc>
        <w:tc>
          <w:tcPr>
            <w:tcW w:w="1531" w:type="dxa"/>
            <w:vAlign w:val="center"/>
          </w:tcPr>
          <w:p w:rsidR="00B35A2D" w:rsidRDefault="00B35A2D">
            <w:pPr>
              <w:pStyle w:val="ConsPlusNormal"/>
              <w:jc w:val="center"/>
            </w:pPr>
            <w:r>
              <w:t>43,700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43,700</w:t>
            </w:r>
          </w:p>
        </w:tc>
        <w:tc>
          <w:tcPr>
            <w:tcW w:w="1531" w:type="dxa"/>
            <w:vAlign w:val="center"/>
          </w:tcPr>
          <w:p w:rsidR="00B35A2D" w:rsidRDefault="00B35A2D">
            <w:pPr>
              <w:pStyle w:val="ConsPlusNormal"/>
              <w:jc w:val="center"/>
            </w:pPr>
            <w:r>
              <w:t>43,700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Национальная экономика</w:t>
            </w:r>
          </w:p>
        </w:tc>
        <w:tc>
          <w:tcPr>
            <w:tcW w:w="1531" w:type="dxa"/>
            <w:vAlign w:val="center"/>
          </w:tcPr>
          <w:p w:rsidR="00B35A2D" w:rsidRDefault="00B35A2D">
            <w:pPr>
              <w:pStyle w:val="ConsPlusNormal"/>
              <w:jc w:val="center"/>
            </w:pPr>
            <w:r>
              <w:t>205619,688</w:t>
            </w:r>
          </w:p>
        </w:tc>
        <w:tc>
          <w:tcPr>
            <w:tcW w:w="1531" w:type="dxa"/>
            <w:vAlign w:val="center"/>
          </w:tcPr>
          <w:p w:rsidR="00B35A2D" w:rsidRDefault="00B35A2D">
            <w:pPr>
              <w:pStyle w:val="ConsPlusNormal"/>
              <w:jc w:val="center"/>
            </w:pPr>
            <w:r>
              <w:t>207345,020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Дорожное хозяйство (дорожные фонды)</w:t>
            </w:r>
          </w:p>
        </w:tc>
        <w:tc>
          <w:tcPr>
            <w:tcW w:w="1531" w:type="dxa"/>
            <w:vAlign w:val="center"/>
          </w:tcPr>
          <w:p w:rsidR="00B35A2D" w:rsidRDefault="00B35A2D">
            <w:pPr>
              <w:pStyle w:val="ConsPlusNormal"/>
              <w:jc w:val="center"/>
            </w:pPr>
            <w:r>
              <w:t>205036,488</w:t>
            </w:r>
          </w:p>
        </w:tc>
        <w:tc>
          <w:tcPr>
            <w:tcW w:w="1531" w:type="dxa"/>
            <w:vAlign w:val="center"/>
          </w:tcPr>
          <w:p w:rsidR="00B35A2D" w:rsidRDefault="00B35A2D">
            <w:pPr>
              <w:pStyle w:val="ConsPlusNormal"/>
              <w:jc w:val="center"/>
            </w:pPr>
            <w:r>
              <w:t>206737,820</w:t>
            </w:r>
          </w:p>
        </w:tc>
      </w:tr>
      <w:tr w:rsidR="00B35A2D">
        <w:tc>
          <w:tcPr>
            <w:tcW w:w="1228" w:type="dxa"/>
            <w:vAlign w:val="center"/>
          </w:tcPr>
          <w:p w:rsidR="00B35A2D" w:rsidRDefault="00B35A2D">
            <w:pPr>
              <w:pStyle w:val="ConsPlusNormal"/>
              <w:jc w:val="center"/>
            </w:pPr>
            <w:r>
              <w:lastRenderedPageBreak/>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531" w:type="dxa"/>
            <w:vAlign w:val="center"/>
          </w:tcPr>
          <w:p w:rsidR="00B35A2D" w:rsidRDefault="00B35A2D">
            <w:pPr>
              <w:pStyle w:val="ConsPlusNormal"/>
              <w:jc w:val="center"/>
            </w:pPr>
            <w:r>
              <w:t>189756,088</w:t>
            </w:r>
          </w:p>
        </w:tc>
        <w:tc>
          <w:tcPr>
            <w:tcW w:w="1531" w:type="dxa"/>
            <w:vAlign w:val="center"/>
          </w:tcPr>
          <w:p w:rsidR="00B35A2D" w:rsidRDefault="00B35A2D">
            <w:pPr>
              <w:pStyle w:val="ConsPlusNormal"/>
              <w:jc w:val="center"/>
            </w:pPr>
            <w:r>
              <w:t>191457,420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"Приведение в нормативное состояние автомобильных дорог и дорожных сооружений"</w:t>
            </w:r>
          </w:p>
        </w:tc>
        <w:tc>
          <w:tcPr>
            <w:tcW w:w="1531" w:type="dxa"/>
            <w:vAlign w:val="center"/>
          </w:tcPr>
          <w:p w:rsidR="00B35A2D" w:rsidRDefault="00B35A2D">
            <w:pPr>
              <w:pStyle w:val="ConsPlusNormal"/>
              <w:jc w:val="center"/>
            </w:pPr>
            <w:r>
              <w:t>189756,088</w:t>
            </w:r>
          </w:p>
        </w:tc>
        <w:tc>
          <w:tcPr>
            <w:tcW w:w="1531" w:type="dxa"/>
            <w:vAlign w:val="center"/>
          </w:tcPr>
          <w:p w:rsidR="00B35A2D" w:rsidRDefault="00B35A2D">
            <w:pPr>
              <w:pStyle w:val="ConsPlusNormal"/>
              <w:jc w:val="center"/>
            </w:pPr>
            <w:r>
              <w:t>191457,420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531" w:type="dxa"/>
            <w:vAlign w:val="center"/>
          </w:tcPr>
          <w:p w:rsidR="00B35A2D" w:rsidRDefault="00B35A2D">
            <w:pPr>
              <w:pStyle w:val="ConsPlusNormal"/>
              <w:jc w:val="center"/>
            </w:pPr>
            <w:r>
              <w:t>189756,088</w:t>
            </w:r>
          </w:p>
        </w:tc>
        <w:tc>
          <w:tcPr>
            <w:tcW w:w="1531" w:type="dxa"/>
            <w:vAlign w:val="center"/>
          </w:tcPr>
          <w:p w:rsidR="00B35A2D" w:rsidRDefault="00B35A2D">
            <w:pPr>
              <w:pStyle w:val="ConsPlusNormal"/>
              <w:jc w:val="center"/>
            </w:pPr>
            <w:r>
              <w:t>191457,420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 ремонт автомобильных дорог</w:t>
            </w:r>
          </w:p>
        </w:tc>
        <w:tc>
          <w:tcPr>
            <w:tcW w:w="1531" w:type="dxa"/>
            <w:vAlign w:val="center"/>
          </w:tcPr>
          <w:p w:rsidR="00B35A2D" w:rsidRDefault="00B35A2D">
            <w:pPr>
              <w:pStyle w:val="ConsPlusNormal"/>
              <w:jc w:val="center"/>
            </w:pPr>
            <w:r>
              <w:t>186328,688</w:t>
            </w:r>
          </w:p>
        </w:tc>
        <w:tc>
          <w:tcPr>
            <w:tcW w:w="1531" w:type="dxa"/>
            <w:vAlign w:val="center"/>
          </w:tcPr>
          <w:p w:rsidR="00B35A2D" w:rsidRDefault="00B35A2D">
            <w:pPr>
              <w:pStyle w:val="ConsPlusNormal"/>
              <w:jc w:val="center"/>
            </w:pPr>
            <w:r>
              <w:t>188030,020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186328,688</w:t>
            </w:r>
          </w:p>
        </w:tc>
        <w:tc>
          <w:tcPr>
            <w:tcW w:w="1531" w:type="dxa"/>
            <w:vAlign w:val="center"/>
          </w:tcPr>
          <w:p w:rsidR="00B35A2D" w:rsidRDefault="00B35A2D">
            <w:pPr>
              <w:pStyle w:val="ConsPlusNormal"/>
              <w:jc w:val="center"/>
            </w:pPr>
            <w:r>
              <w:t>188030,020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186328,688</w:t>
            </w:r>
          </w:p>
        </w:tc>
        <w:tc>
          <w:tcPr>
            <w:tcW w:w="1531" w:type="dxa"/>
            <w:vAlign w:val="center"/>
          </w:tcPr>
          <w:p w:rsidR="00B35A2D" w:rsidRDefault="00B35A2D">
            <w:pPr>
              <w:pStyle w:val="ConsPlusNormal"/>
              <w:jc w:val="center"/>
            </w:pPr>
            <w:r>
              <w:t>188030,020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Ремонт тротуаров, пешеходных дорожек и газонов вдоль тротуаров, пешеходных дорожек</w:t>
            </w:r>
          </w:p>
        </w:tc>
        <w:tc>
          <w:tcPr>
            <w:tcW w:w="1531" w:type="dxa"/>
            <w:vAlign w:val="center"/>
          </w:tcPr>
          <w:p w:rsidR="00B35A2D" w:rsidRDefault="00B35A2D">
            <w:pPr>
              <w:pStyle w:val="ConsPlusNormal"/>
              <w:jc w:val="center"/>
            </w:pPr>
            <w:r>
              <w:t>3427,400</w:t>
            </w:r>
          </w:p>
        </w:tc>
        <w:tc>
          <w:tcPr>
            <w:tcW w:w="1531" w:type="dxa"/>
            <w:vAlign w:val="center"/>
          </w:tcPr>
          <w:p w:rsidR="00B35A2D" w:rsidRDefault="00B35A2D">
            <w:pPr>
              <w:pStyle w:val="ConsPlusNormal"/>
              <w:jc w:val="center"/>
            </w:pPr>
            <w:r>
              <w:t>3427,400</w:t>
            </w:r>
          </w:p>
        </w:tc>
      </w:tr>
      <w:tr w:rsidR="00B35A2D">
        <w:tc>
          <w:tcPr>
            <w:tcW w:w="1228" w:type="dxa"/>
            <w:vAlign w:val="center"/>
          </w:tcPr>
          <w:p w:rsidR="00B35A2D" w:rsidRDefault="00B35A2D">
            <w:pPr>
              <w:pStyle w:val="ConsPlusNormal"/>
              <w:jc w:val="center"/>
            </w:pPr>
            <w:r>
              <w:lastRenderedPageBreak/>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3427,400</w:t>
            </w:r>
          </w:p>
        </w:tc>
        <w:tc>
          <w:tcPr>
            <w:tcW w:w="1531" w:type="dxa"/>
            <w:vAlign w:val="center"/>
          </w:tcPr>
          <w:p w:rsidR="00B35A2D" w:rsidRDefault="00B35A2D">
            <w:pPr>
              <w:pStyle w:val="ConsPlusNormal"/>
              <w:jc w:val="center"/>
            </w:pPr>
            <w:r>
              <w:t>3427,400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3427,400</w:t>
            </w:r>
          </w:p>
        </w:tc>
        <w:tc>
          <w:tcPr>
            <w:tcW w:w="1531" w:type="dxa"/>
            <w:vAlign w:val="center"/>
          </w:tcPr>
          <w:p w:rsidR="00B35A2D" w:rsidRDefault="00B35A2D">
            <w:pPr>
              <w:pStyle w:val="ConsPlusNormal"/>
              <w:jc w:val="center"/>
            </w:pPr>
            <w:r>
              <w:t>3427,400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"Благоустройство города Перми"</w:t>
            </w:r>
          </w:p>
        </w:tc>
        <w:tc>
          <w:tcPr>
            <w:tcW w:w="1531" w:type="dxa"/>
            <w:vAlign w:val="center"/>
          </w:tcPr>
          <w:p w:rsidR="00B35A2D" w:rsidRDefault="00B35A2D">
            <w:pPr>
              <w:pStyle w:val="ConsPlusNormal"/>
              <w:jc w:val="center"/>
            </w:pPr>
            <w:r>
              <w:t>2483,900</w:t>
            </w:r>
          </w:p>
        </w:tc>
        <w:tc>
          <w:tcPr>
            <w:tcW w:w="1531" w:type="dxa"/>
            <w:vAlign w:val="center"/>
          </w:tcPr>
          <w:p w:rsidR="00B35A2D" w:rsidRDefault="00B35A2D">
            <w:pPr>
              <w:pStyle w:val="ConsPlusNormal"/>
              <w:jc w:val="center"/>
            </w:pPr>
            <w:r>
              <w:t>2483,900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531" w:type="dxa"/>
            <w:vAlign w:val="center"/>
          </w:tcPr>
          <w:p w:rsidR="00B35A2D" w:rsidRDefault="00B35A2D">
            <w:pPr>
              <w:pStyle w:val="ConsPlusNormal"/>
              <w:jc w:val="center"/>
            </w:pPr>
            <w:r>
              <w:t>2483,900</w:t>
            </w:r>
          </w:p>
        </w:tc>
        <w:tc>
          <w:tcPr>
            <w:tcW w:w="1531" w:type="dxa"/>
            <w:vAlign w:val="center"/>
          </w:tcPr>
          <w:p w:rsidR="00B35A2D" w:rsidRDefault="00B35A2D">
            <w:pPr>
              <w:pStyle w:val="ConsPlusNormal"/>
              <w:jc w:val="center"/>
            </w:pPr>
            <w:r>
              <w:t>2483,900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1110600000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531" w:type="dxa"/>
            <w:vAlign w:val="center"/>
          </w:tcPr>
          <w:p w:rsidR="00B35A2D" w:rsidRDefault="00B35A2D">
            <w:pPr>
              <w:pStyle w:val="ConsPlusNormal"/>
              <w:jc w:val="center"/>
            </w:pPr>
            <w:r>
              <w:t>2483,900</w:t>
            </w:r>
          </w:p>
        </w:tc>
        <w:tc>
          <w:tcPr>
            <w:tcW w:w="1531" w:type="dxa"/>
            <w:vAlign w:val="center"/>
          </w:tcPr>
          <w:p w:rsidR="00B35A2D" w:rsidRDefault="00B35A2D">
            <w:pPr>
              <w:pStyle w:val="ConsPlusNormal"/>
              <w:jc w:val="center"/>
            </w:pPr>
            <w:r>
              <w:t>2483,900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1110600000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2483,900</w:t>
            </w:r>
          </w:p>
        </w:tc>
        <w:tc>
          <w:tcPr>
            <w:tcW w:w="1531" w:type="dxa"/>
            <w:vAlign w:val="center"/>
          </w:tcPr>
          <w:p w:rsidR="00B35A2D" w:rsidRDefault="00B35A2D">
            <w:pPr>
              <w:pStyle w:val="ConsPlusNormal"/>
              <w:jc w:val="center"/>
            </w:pPr>
            <w:r>
              <w:t>2483,900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1110600000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2483,900</w:t>
            </w:r>
          </w:p>
        </w:tc>
        <w:tc>
          <w:tcPr>
            <w:tcW w:w="1531" w:type="dxa"/>
            <w:vAlign w:val="center"/>
          </w:tcPr>
          <w:p w:rsidR="00B35A2D" w:rsidRDefault="00B35A2D">
            <w:pPr>
              <w:pStyle w:val="ConsPlusNormal"/>
              <w:jc w:val="center"/>
            </w:pPr>
            <w:r>
              <w:t>2483,900</w:t>
            </w:r>
          </w:p>
        </w:tc>
      </w:tr>
      <w:tr w:rsidR="00B35A2D">
        <w:tc>
          <w:tcPr>
            <w:tcW w:w="1228" w:type="dxa"/>
            <w:vAlign w:val="center"/>
          </w:tcPr>
          <w:p w:rsidR="00B35A2D" w:rsidRDefault="00B35A2D">
            <w:pPr>
              <w:pStyle w:val="ConsPlusNormal"/>
              <w:jc w:val="center"/>
            </w:pPr>
            <w:r>
              <w:lastRenderedPageBreak/>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531" w:type="dxa"/>
            <w:vAlign w:val="center"/>
          </w:tcPr>
          <w:p w:rsidR="00B35A2D" w:rsidRDefault="00B35A2D">
            <w:pPr>
              <w:pStyle w:val="ConsPlusNormal"/>
              <w:jc w:val="center"/>
            </w:pPr>
            <w:r>
              <w:t>3559,600</w:t>
            </w:r>
          </w:p>
        </w:tc>
        <w:tc>
          <w:tcPr>
            <w:tcW w:w="1531" w:type="dxa"/>
            <w:vAlign w:val="center"/>
          </w:tcPr>
          <w:p w:rsidR="00B35A2D" w:rsidRDefault="00B35A2D">
            <w:pPr>
              <w:pStyle w:val="ConsPlusNormal"/>
              <w:jc w:val="center"/>
            </w:pPr>
            <w:r>
              <w:t>3559,600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531" w:type="dxa"/>
            <w:vAlign w:val="center"/>
          </w:tcPr>
          <w:p w:rsidR="00B35A2D" w:rsidRDefault="00B35A2D">
            <w:pPr>
              <w:pStyle w:val="ConsPlusNormal"/>
              <w:jc w:val="center"/>
            </w:pPr>
            <w:r>
              <w:t>3559,600</w:t>
            </w:r>
          </w:p>
        </w:tc>
        <w:tc>
          <w:tcPr>
            <w:tcW w:w="1531" w:type="dxa"/>
            <w:vAlign w:val="center"/>
          </w:tcPr>
          <w:p w:rsidR="00B35A2D" w:rsidRDefault="00B35A2D">
            <w:pPr>
              <w:pStyle w:val="ConsPlusNormal"/>
              <w:jc w:val="center"/>
            </w:pPr>
            <w:r>
              <w:t>3559,600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531" w:type="dxa"/>
            <w:vAlign w:val="center"/>
          </w:tcPr>
          <w:p w:rsidR="00B35A2D" w:rsidRDefault="00B35A2D">
            <w:pPr>
              <w:pStyle w:val="ConsPlusNormal"/>
              <w:jc w:val="center"/>
            </w:pPr>
            <w:r>
              <w:t>3559,600</w:t>
            </w:r>
          </w:p>
        </w:tc>
        <w:tc>
          <w:tcPr>
            <w:tcW w:w="1531" w:type="dxa"/>
            <w:vAlign w:val="center"/>
          </w:tcPr>
          <w:p w:rsidR="00B35A2D" w:rsidRDefault="00B35A2D">
            <w:pPr>
              <w:pStyle w:val="ConsPlusNormal"/>
              <w:jc w:val="center"/>
            </w:pPr>
            <w:r>
              <w:t>3559,600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1220321780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 ремонт остановочных пунктов</w:t>
            </w:r>
          </w:p>
        </w:tc>
        <w:tc>
          <w:tcPr>
            <w:tcW w:w="1531" w:type="dxa"/>
            <w:vAlign w:val="center"/>
          </w:tcPr>
          <w:p w:rsidR="00B35A2D" w:rsidRDefault="00B35A2D">
            <w:pPr>
              <w:pStyle w:val="ConsPlusNormal"/>
              <w:jc w:val="center"/>
            </w:pPr>
            <w:r>
              <w:t>3559,600</w:t>
            </w:r>
          </w:p>
        </w:tc>
        <w:tc>
          <w:tcPr>
            <w:tcW w:w="1531" w:type="dxa"/>
            <w:vAlign w:val="center"/>
          </w:tcPr>
          <w:p w:rsidR="00B35A2D" w:rsidRDefault="00B35A2D">
            <w:pPr>
              <w:pStyle w:val="ConsPlusNormal"/>
              <w:jc w:val="center"/>
            </w:pPr>
            <w:r>
              <w:t>3559,600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1220321780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3559,600</w:t>
            </w:r>
          </w:p>
        </w:tc>
        <w:tc>
          <w:tcPr>
            <w:tcW w:w="1531" w:type="dxa"/>
            <w:vAlign w:val="center"/>
          </w:tcPr>
          <w:p w:rsidR="00B35A2D" w:rsidRDefault="00B35A2D">
            <w:pPr>
              <w:pStyle w:val="ConsPlusNormal"/>
              <w:jc w:val="center"/>
            </w:pPr>
            <w:r>
              <w:t>3559,600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1220321780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3559,600</w:t>
            </w:r>
          </w:p>
        </w:tc>
        <w:tc>
          <w:tcPr>
            <w:tcW w:w="1531" w:type="dxa"/>
            <w:vAlign w:val="center"/>
          </w:tcPr>
          <w:p w:rsidR="00B35A2D" w:rsidRDefault="00B35A2D">
            <w:pPr>
              <w:pStyle w:val="ConsPlusNormal"/>
              <w:jc w:val="center"/>
            </w:pPr>
            <w:r>
              <w:t>3559,600</w:t>
            </w:r>
          </w:p>
        </w:tc>
      </w:tr>
      <w:tr w:rsidR="00B35A2D">
        <w:tc>
          <w:tcPr>
            <w:tcW w:w="1228" w:type="dxa"/>
            <w:vAlign w:val="center"/>
          </w:tcPr>
          <w:p w:rsidR="00B35A2D" w:rsidRDefault="00B35A2D">
            <w:pPr>
              <w:pStyle w:val="ConsPlusNormal"/>
              <w:jc w:val="center"/>
            </w:pPr>
            <w:r>
              <w:lastRenderedPageBreak/>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531" w:type="dxa"/>
            <w:vAlign w:val="center"/>
          </w:tcPr>
          <w:p w:rsidR="00B35A2D" w:rsidRDefault="00B35A2D">
            <w:pPr>
              <w:pStyle w:val="ConsPlusNormal"/>
              <w:jc w:val="center"/>
            </w:pPr>
            <w:r>
              <w:t>9236,900</w:t>
            </w:r>
          </w:p>
        </w:tc>
        <w:tc>
          <w:tcPr>
            <w:tcW w:w="1531" w:type="dxa"/>
            <w:vAlign w:val="center"/>
          </w:tcPr>
          <w:p w:rsidR="00B35A2D" w:rsidRDefault="00B35A2D">
            <w:pPr>
              <w:pStyle w:val="ConsPlusNormal"/>
              <w:jc w:val="center"/>
            </w:pPr>
            <w:r>
              <w:t>9236,900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эффективного управления многоквартирными домами в городе Перми"</w:t>
            </w:r>
          </w:p>
        </w:tc>
        <w:tc>
          <w:tcPr>
            <w:tcW w:w="1531" w:type="dxa"/>
            <w:vAlign w:val="center"/>
          </w:tcPr>
          <w:p w:rsidR="00B35A2D" w:rsidRDefault="00B35A2D">
            <w:pPr>
              <w:pStyle w:val="ConsPlusNormal"/>
              <w:jc w:val="center"/>
            </w:pPr>
            <w:r>
              <w:t>9236,900</w:t>
            </w:r>
          </w:p>
        </w:tc>
        <w:tc>
          <w:tcPr>
            <w:tcW w:w="1531" w:type="dxa"/>
            <w:vAlign w:val="center"/>
          </w:tcPr>
          <w:p w:rsidR="00B35A2D" w:rsidRDefault="00B35A2D">
            <w:pPr>
              <w:pStyle w:val="ConsPlusNormal"/>
              <w:jc w:val="center"/>
            </w:pPr>
            <w:r>
              <w:t>9236,900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"Муниципальная поддержка благоустройства придомовых территорий многоквартирных домов города Перми"</w:t>
            </w:r>
          </w:p>
        </w:tc>
        <w:tc>
          <w:tcPr>
            <w:tcW w:w="1531" w:type="dxa"/>
            <w:vAlign w:val="center"/>
          </w:tcPr>
          <w:p w:rsidR="00B35A2D" w:rsidRDefault="00B35A2D">
            <w:pPr>
              <w:pStyle w:val="ConsPlusNormal"/>
              <w:jc w:val="center"/>
            </w:pPr>
            <w:r>
              <w:t>9236,900</w:t>
            </w:r>
          </w:p>
        </w:tc>
        <w:tc>
          <w:tcPr>
            <w:tcW w:w="1531" w:type="dxa"/>
            <w:vAlign w:val="center"/>
          </w:tcPr>
          <w:p w:rsidR="00B35A2D" w:rsidRDefault="00B35A2D">
            <w:pPr>
              <w:pStyle w:val="ConsPlusNormal"/>
              <w:jc w:val="center"/>
            </w:pPr>
            <w:r>
              <w:t>9236,900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1730371190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Возмещение затрат по благоустройству придомовых территорий многоквартирных домов города Перми</w:t>
            </w:r>
          </w:p>
        </w:tc>
        <w:tc>
          <w:tcPr>
            <w:tcW w:w="1531" w:type="dxa"/>
            <w:vAlign w:val="center"/>
          </w:tcPr>
          <w:p w:rsidR="00B35A2D" w:rsidRDefault="00B35A2D">
            <w:pPr>
              <w:pStyle w:val="ConsPlusNormal"/>
              <w:jc w:val="center"/>
            </w:pPr>
            <w:r>
              <w:t>9236,900</w:t>
            </w:r>
          </w:p>
        </w:tc>
        <w:tc>
          <w:tcPr>
            <w:tcW w:w="1531" w:type="dxa"/>
            <w:vAlign w:val="center"/>
          </w:tcPr>
          <w:p w:rsidR="00B35A2D" w:rsidRDefault="00B35A2D">
            <w:pPr>
              <w:pStyle w:val="ConsPlusNormal"/>
              <w:jc w:val="center"/>
            </w:pPr>
            <w:r>
              <w:t>9236,900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1730371190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9236,900</w:t>
            </w:r>
          </w:p>
        </w:tc>
        <w:tc>
          <w:tcPr>
            <w:tcW w:w="1531" w:type="dxa"/>
            <w:vAlign w:val="center"/>
          </w:tcPr>
          <w:p w:rsidR="00B35A2D" w:rsidRDefault="00B35A2D">
            <w:pPr>
              <w:pStyle w:val="ConsPlusNormal"/>
              <w:jc w:val="center"/>
            </w:pPr>
            <w:r>
              <w:t>9236,900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1730371190</w:t>
            </w:r>
          </w:p>
        </w:tc>
        <w:tc>
          <w:tcPr>
            <w:tcW w:w="1036" w:type="dxa"/>
            <w:vAlign w:val="center"/>
          </w:tcPr>
          <w:p w:rsidR="00B35A2D" w:rsidRDefault="00B35A2D">
            <w:pPr>
              <w:pStyle w:val="ConsPlusNormal"/>
              <w:jc w:val="center"/>
            </w:pPr>
            <w:r>
              <w:t>810</w:t>
            </w:r>
          </w:p>
        </w:tc>
        <w:tc>
          <w:tcPr>
            <w:tcW w:w="4762"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1" w:type="dxa"/>
            <w:vAlign w:val="center"/>
          </w:tcPr>
          <w:p w:rsidR="00B35A2D" w:rsidRDefault="00B35A2D">
            <w:pPr>
              <w:pStyle w:val="ConsPlusNormal"/>
              <w:jc w:val="center"/>
            </w:pPr>
            <w:r>
              <w:t>9236,900</w:t>
            </w:r>
          </w:p>
        </w:tc>
        <w:tc>
          <w:tcPr>
            <w:tcW w:w="1531" w:type="dxa"/>
            <w:vAlign w:val="center"/>
          </w:tcPr>
          <w:p w:rsidR="00B35A2D" w:rsidRDefault="00B35A2D">
            <w:pPr>
              <w:pStyle w:val="ConsPlusNormal"/>
              <w:jc w:val="center"/>
            </w:pPr>
            <w:r>
              <w:t>9236,900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Другие вопросы в области </w:t>
            </w:r>
            <w:r>
              <w:lastRenderedPageBreak/>
              <w:t>национальной экономики</w:t>
            </w:r>
          </w:p>
        </w:tc>
        <w:tc>
          <w:tcPr>
            <w:tcW w:w="1531" w:type="dxa"/>
            <w:vAlign w:val="center"/>
          </w:tcPr>
          <w:p w:rsidR="00B35A2D" w:rsidRDefault="00B35A2D">
            <w:pPr>
              <w:pStyle w:val="ConsPlusNormal"/>
              <w:jc w:val="center"/>
            </w:pPr>
            <w:r>
              <w:lastRenderedPageBreak/>
              <w:t>583,200</w:t>
            </w:r>
          </w:p>
        </w:tc>
        <w:tc>
          <w:tcPr>
            <w:tcW w:w="1531" w:type="dxa"/>
            <w:vAlign w:val="center"/>
          </w:tcPr>
          <w:p w:rsidR="00B35A2D" w:rsidRDefault="00B35A2D">
            <w:pPr>
              <w:pStyle w:val="ConsPlusNormal"/>
              <w:jc w:val="center"/>
            </w:pPr>
            <w:r>
              <w:t>607,200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"Экономическое развитие города Перми"</w:t>
            </w:r>
          </w:p>
        </w:tc>
        <w:tc>
          <w:tcPr>
            <w:tcW w:w="1531" w:type="dxa"/>
            <w:vAlign w:val="center"/>
          </w:tcPr>
          <w:p w:rsidR="00B35A2D" w:rsidRDefault="00B35A2D">
            <w:pPr>
              <w:pStyle w:val="ConsPlusNormal"/>
              <w:jc w:val="center"/>
            </w:pPr>
            <w:r>
              <w:t>306,900</w:t>
            </w:r>
          </w:p>
        </w:tc>
        <w:tc>
          <w:tcPr>
            <w:tcW w:w="1531" w:type="dxa"/>
            <w:vAlign w:val="center"/>
          </w:tcPr>
          <w:p w:rsidR="00B35A2D" w:rsidRDefault="00B35A2D">
            <w:pPr>
              <w:pStyle w:val="ConsPlusNormal"/>
              <w:jc w:val="center"/>
            </w:pPr>
            <w:r>
              <w:t>319,900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"Развитие потребительского рынка"</w:t>
            </w:r>
          </w:p>
        </w:tc>
        <w:tc>
          <w:tcPr>
            <w:tcW w:w="1531" w:type="dxa"/>
            <w:vAlign w:val="center"/>
          </w:tcPr>
          <w:p w:rsidR="00B35A2D" w:rsidRDefault="00B35A2D">
            <w:pPr>
              <w:pStyle w:val="ConsPlusNormal"/>
              <w:jc w:val="center"/>
            </w:pPr>
            <w:r>
              <w:t>306,900</w:t>
            </w:r>
          </w:p>
        </w:tc>
        <w:tc>
          <w:tcPr>
            <w:tcW w:w="1531" w:type="dxa"/>
            <w:vAlign w:val="center"/>
          </w:tcPr>
          <w:p w:rsidR="00B35A2D" w:rsidRDefault="00B35A2D">
            <w:pPr>
              <w:pStyle w:val="ConsPlusNormal"/>
              <w:jc w:val="center"/>
            </w:pPr>
            <w:r>
              <w:t>319,900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531" w:type="dxa"/>
            <w:vAlign w:val="center"/>
          </w:tcPr>
          <w:p w:rsidR="00B35A2D" w:rsidRDefault="00B35A2D">
            <w:pPr>
              <w:pStyle w:val="ConsPlusNormal"/>
              <w:jc w:val="center"/>
            </w:pPr>
            <w:r>
              <w:t>306,900</w:t>
            </w:r>
          </w:p>
        </w:tc>
        <w:tc>
          <w:tcPr>
            <w:tcW w:w="1531" w:type="dxa"/>
            <w:vAlign w:val="center"/>
          </w:tcPr>
          <w:p w:rsidR="00B35A2D" w:rsidRDefault="00B35A2D">
            <w:pPr>
              <w:pStyle w:val="ConsPlusNormal"/>
              <w:jc w:val="center"/>
            </w:pPr>
            <w:r>
              <w:t>319,900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0930221150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531" w:type="dxa"/>
            <w:vAlign w:val="center"/>
          </w:tcPr>
          <w:p w:rsidR="00B35A2D" w:rsidRDefault="00B35A2D">
            <w:pPr>
              <w:pStyle w:val="ConsPlusNormal"/>
              <w:jc w:val="center"/>
            </w:pPr>
            <w:r>
              <w:t>259,700</w:t>
            </w:r>
          </w:p>
        </w:tc>
        <w:tc>
          <w:tcPr>
            <w:tcW w:w="1531" w:type="dxa"/>
            <w:vAlign w:val="center"/>
          </w:tcPr>
          <w:p w:rsidR="00B35A2D" w:rsidRDefault="00B35A2D">
            <w:pPr>
              <w:pStyle w:val="ConsPlusNormal"/>
              <w:jc w:val="center"/>
            </w:pPr>
            <w:r>
              <w:t>272,700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0930221150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259,700</w:t>
            </w:r>
          </w:p>
        </w:tc>
        <w:tc>
          <w:tcPr>
            <w:tcW w:w="1531" w:type="dxa"/>
            <w:vAlign w:val="center"/>
          </w:tcPr>
          <w:p w:rsidR="00B35A2D" w:rsidRDefault="00B35A2D">
            <w:pPr>
              <w:pStyle w:val="ConsPlusNormal"/>
              <w:jc w:val="center"/>
            </w:pPr>
            <w:r>
              <w:t>272,700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0930221150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259,700</w:t>
            </w:r>
          </w:p>
        </w:tc>
        <w:tc>
          <w:tcPr>
            <w:tcW w:w="1531" w:type="dxa"/>
            <w:vAlign w:val="center"/>
          </w:tcPr>
          <w:p w:rsidR="00B35A2D" w:rsidRDefault="00B35A2D">
            <w:pPr>
              <w:pStyle w:val="ConsPlusNormal"/>
              <w:jc w:val="center"/>
            </w:pPr>
            <w:r>
              <w:t>272,700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0930222110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Демонтаж самовольно установленных и незаконно размещенных рекламных </w:t>
            </w:r>
            <w:r>
              <w:lastRenderedPageBreak/>
              <w:t>конструкций</w:t>
            </w:r>
          </w:p>
        </w:tc>
        <w:tc>
          <w:tcPr>
            <w:tcW w:w="1531" w:type="dxa"/>
            <w:vAlign w:val="center"/>
          </w:tcPr>
          <w:p w:rsidR="00B35A2D" w:rsidRDefault="00B35A2D">
            <w:pPr>
              <w:pStyle w:val="ConsPlusNormal"/>
              <w:jc w:val="center"/>
            </w:pPr>
            <w:r>
              <w:lastRenderedPageBreak/>
              <w:t>47,200</w:t>
            </w:r>
          </w:p>
        </w:tc>
        <w:tc>
          <w:tcPr>
            <w:tcW w:w="1531" w:type="dxa"/>
            <w:vAlign w:val="center"/>
          </w:tcPr>
          <w:p w:rsidR="00B35A2D" w:rsidRDefault="00B35A2D">
            <w:pPr>
              <w:pStyle w:val="ConsPlusNormal"/>
              <w:jc w:val="center"/>
            </w:pPr>
            <w:r>
              <w:t>47,200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0930222110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47,200</w:t>
            </w:r>
          </w:p>
        </w:tc>
        <w:tc>
          <w:tcPr>
            <w:tcW w:w="1531" w:type="dxa"/>
            <w:vAlign w:val="center"/>
          </w:tcPr>
          <w:p w:rsidR="00B35A2D" w:rsidRDefault="00B35A2D">
            <w:pPr>
              <w:pStyle w:val="ConsPlusNormal"/>
              <w:jc w:val="center"/>
            </w:pPr>
            <w:r>
              <w:t>47,200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0930222110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47,200</w:t>
            </w:r>
          </w:p>
        </w:tc>
        <w:tc>
          <w:tcPr>
            <w:tcW w:w="1531" w:type="dxa"/>
            <w:vAlign w:val="center"/>
          </w:tcPr>
          <w:p w:rsidR="00B35A2D" w:rsidRDefault="00B35A2D">
            <w:pPr>
              <w:pStyle w:val="ConsPlusNormal"/>
              <w:jc w:val="center"/>
            </w:pPr>
            <w:r>
              <w:t>47,200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"Благоустройство города Перми"</w:t>
            </w:r>
          </w:p>
        </w:tc>
        <w:tc>
          <w:tcPr>
            <w:tcW w:w="1531" w:type="dxa"/>
            <w:vAlign w:val="center"/>
          </w:tcPr>
          <w:p w:rsidR="00B35A2D" w:rsidRDefault="00B35A2D">
            <w:pPr>
              <w:pStyle w:val="ConsPlusNormal"/>
              <w:jc w:val="center"/>
            </w:pPr>
            <w:r>
              <w:t>276,300</w:t>
            </w:r>
          </w:p>
        </w:tc>
        <w:tc>
          <w:tcPr>
            <w:tcW w:w="1531" w:type="dxa"/>
            <w:vAlign w:val="center"/>
          </w:tcPr>
          <w:p w:rsidR="00B35A2D" w:rsidRDefault="00B35A2D">
            <w:pPr>
              <w:pStyle w:val="ConsPlusNormal"/>
              <w:jc w:val="center"/>
            </w:pPr>
            <w:r>
              <w:t>287,300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531" w:type="dxa"/>
            <w:vAlign w:val="center"/>
          </w:tcPr>
          <w:p w:rsidR="00B35A2D" w:rsidRDefault="00B35A2D">
            <w:pPr>
              <w:pStyle w:val="ConsPlusNormal"/>
              <w:jc w:val="center"/>
            </w:pPr>
            <w:r>
              <w:t>276,300</w:t>
            </w:r>
          </w:p>
        </w:tc>
        <w:tc>
          <w:tcPr>
            <w:tcW w:w="1531" w:type="dxa"/>
            <w:vAlign w:val="center"/>
          </w:tcPr>
          <w:p w:rsidR="00B35A2D" w:rsidRDefault="00B35A2D">
            <w:pPr>
              <w:pStyle w:val="ConsPlusNormal"/>
              <w:jc w:val="center"/>
            </w:pPr>
            <w:r>
              <w:t>287,300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1110800000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"Демонтаж самовольно установленных и незаконно размещенных движимых объектов"</w:t>
            </w:r>
          </w:p>
        </w:tc>
        <w:tc>
          <w:tcPr>
            <w:tcW w:w="1531" w:type="dxa"/>
            <w:vAlign w:val="center"/>
          </w:tcPr>
          <w:p w:rsidR="00B35A2D" w:rsidRDefault="00B35A2D">
            <w:pPr>
              <w:pStyle w:val="ConsPlusNormal"/>
              <w:jc w:val="center"/>
            </w:pPr>
            <w:r>
              <w:t>276,300</w:t>
            </w:r>
          </w:p>
        </w:tc>
        <w:tc>
          <w:tcPr>
            <w:tcW w:w="1531" w:type="dxa"/>
            <w:vAlign w:val="center"/>
          </w:tcPr>
          <w:p w:rsidR="00B35A2D" w:rsidRDefault="00B35A2D">
            <w:pPr>
              <w:pStyle w:val="ConsPlusNormal"/>
              <w:jc w:val="center"/>
            </w:pPr>
            <w:r>
              <w:t>287,300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1110800000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276,300</w:t>
            </w:r>
          </w:p>
        </w:tc>
        <w:tc>
          <w:tcPr>
            <w:tcW w:w="1531" w:type="dxa"/>
            <w:vAlign w:val="center"/>
          </w:tcPr>
          <w:p w:rsidR="00B35A2D" w:rsidRDefault="00B35A2D">
            <w:pPr>
              <w:pStyle w:val="ConsPlusNormal"/>
              <w:jc w:val="center"/>
            </w:pPr>
            <w:r>
              <w:t>287,300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1110800000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276,300</w:t>
            </w:r>
          </w:p>
        </w:tc>
        <w:tc>
          <w:tcPr>
            <w:tcW w:w="1531" w:type="dxa"/>
            <w:vAlign w:val="center"/>
          </w:tcPr>
          <w:p w:rsidR="00B35A2D" w:rsidRDefault="00B35A2D">
            <w:pPr>
              <w:pStyle w:val="ConsPlusNormal"/>
              <w:jc w:val="center"/>
            </w:pPr>
            <w:r>
              <w:t>287,300</w:t>
            </w:r>
          </w:p>
        </w:tc>
      </w:tr>
      <w:tr w:rsidR="00B35A2D">
        <w:tc>
          <w:tcPr>
            <w:tcW w:w="1228" w:type="dxa"/>
            <w:vAlign w:val="center"/>
          </w:tcPr>
          <w:p w:rsidR="00B35A2D" w:rsidRDefault="00B35A2D">
            <w:pPr>
              <w:pStyle w:val="ConsPlusNormal"/>
              <w:jc w:val="center"/>
            </w:pPr>
            <w:r>
              <w:lastRenderedPageBreak/>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Жилищно-коммунальное хозяйство</w:t>
            </w:r>
          </w:p>
        </w:tc>
        <w:tc>
          <w:tcPr>
            <w:tcW w:w="1531" w:type="dxa"/>
            <w:vAlign w:val="center"/>
          </w:tcPr>
          <w:p w:rsidR="00B35A2D" w:rsidRDefault="00B35A2D">
            <w:pPr>
              <w:pStyle w:val="ConsPlusNormal"/>
              <w:jc w:val="center"/>
            </w:pPr>
            <w:r>
              <w:t>25092,000</w:t>
            </w:r>
          </w:p>
        </w:tc>
        <w:tc>
          <w:tcPr>
            <w:tcW w:w="1531" w:type="dxa"/>
            <w:vAlign w:val="center"/>
          </w:tcPr>
          <w:p w:rsidR="00B35A2D" w:rsidRDefault="00B35A2D">
            <w:pPr>
              <w:pStyle w:val="ConsPlusNormal"/>
              <w:jc w:val="center"/>
            </w:pPr>
            <w:r>
              <w:t>25091,900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Благоустройство</w:t>
            </w:r>
          </w:p>
        </w:tc>
        <w:tc>
          <w:tcPr>
            <w:tcW w:w="1531" w:type="dxa"/>
            <w:vAlign w:val="center"/>
          </w:tcPr>
          <w:p w:rsidR="00B35A2D" w:rsidRDefault="00B35A2D">
            <w:pPr>
              <w:pStyle w:val="ConsPlusNormal"/>
              <w:jc w:val="center"/>
            </w:pPr>
            <w:r>
              <w:t>15757,300</w:t>
            </w:r>
          </w:p>
        </w:tc>
        <w:tc>
          <w:tcPr>
            <w:tcW w:w="1531" w:type="dxa"/>
            <w:vAlign w:val="center"/>
          </w:tcPr>
          <w:p w:rsidR="00B35A2D" w:rsidRDefault="00B35A2D">
            <w:pPr>
              <w:pStyle w:val="ConsPlusNormal"/>
              <w:jc w:val="center"/>
            </w:pPr>
            <w:r>
              <w:t>15757,200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"Экономическое развитие города Перми"</w:t>
            </w:r>
          </w:p>
        </w:tc>
        <w:tc>
          <w:tcPr>
            <w:tcW w:w="1531" w:type="dxa"/>
            <w:vAlign w:val="center"/>
          </w:tcPr>
          <w:p w:rsidR="00B35A2D" w:rsidRDefault="00B35A2D">
            <w:pPr>
              <w:pStyle w:val="ConsPlusNormal"/>
              <w:jc w:val="center"/>
            </w:pPr>
            <w:r>
              <w:t>1305,600</w:t>
            </w:r>
          </w:p>
        </w:tc>
        <w:tc>
          <w:tcPr>
            <w:tcW w:w="1531" w:type="dxa"/>
            <w:vAlign w:val="center"/>
          </w:tcPr>
          <w:p w:rsidR="00B35A2D" w:rsidRDefault="00B35A2D">
            <w:pPr>
              <w:pStyle w:val="ConsPlusNormal"/>
              <w:jc w:val="center"/>
            </w:pPr>
            <w:r>
              <w:t>1305,600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"Развитие потребительского рынка"</w:t>
            </w:r>
          </w:p>
        </w:tc>
        <w:tc>
          <w:tcPr>
            <w:tcW w:w="1531" w:type="dxa"/>
            <w:vAlign w:val="center"/>
          </w:tcPr>
          <w:p w:rsidR="00B35A2D" w:rsidRDefault="00B35A2D">
            <w:pPr>
              <w:pStyle w:val="ConsPlusNormal"/>
              <w:jc w:val="center"/>
            </w:pPr>
            <w:r>
              <w:t>1305,600</w:t>
            </w:r>
          </w:p>
        </w:tc>
        <w:tc>
          <w:tcPr>
            <w:tcW w:w="1531" w:type="dxa"/>
            <w:vAlign w:val="center"/>
          </w:tcPr>
          <w:p w:rsidR="00B35A2D" w:rsidRDefault="00B35A2D">
            <w:pPr>
              <w:pStyle w:val="ConsPlusNormal"/>
              <w:jc w:val="center"/>
            </w:pPr>
            <w:r>
              <w:t>1305,600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жителей местами массового отдыха у воды"</w:t>
            </w:r>
          </w:p>
        </w:tc>
        <w:tc>
          <w:tcPr>
            <w:tcW w:w="1531" w:type="dxa"/>
            <w:vAlign w:val="center"/>
          </w:tcPr>
          <w:p w:rsidR="00B35A2D" w:rsidRDefault="00B35A2D">
            <w:pPr>
              <w:pStyle w:val="ConsPlusNormal"/>
              <w:jc w:val="center"/>
            </w:pPr>
            <w:r>
              <w:t>1305,600</w:t>
            </w:r>
          </w:p>
        </w:tc>
        <w:tc>
          <w:tcPr>
            <w:tcW w:w="1531" w:type="dxa"/>
            <w:vAlign w:val="center"/>
          </w:tcPr>
          <w:p w:rsidR="00B35A2D" w:rsidRDefault="00B35A2D">
            <w:pPr>
              <w:pStyle w:val="ConsPlusNormal"/>
              <w:jc w:val="center"/>
            </w:pPr>
            <w:r>
              <w:t>1305,600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0930121140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Организация мест массового отдыха у воды на территории города Перми</w:t>
            </w:r>
          </w:p>
        </w:tc>
        <w:tc>
          <w:tcPr>
            <w:tcW w:w="1531" w:type="dxa"/>
            <w:vAlign w:val="center"/>
          </w:tcPr>
          <w:p w:rsidR="00B35A2D" w:rsidRDefault="00B35A2D">
            <w:pPr>
              <w:pStyle w:val="ConsPlusNormal"/>
              <w:jc w:val="center"/>
            </w:pPr>
            <w:r>
              <w:t>1305,600</w:t>
            </w:r>
          </w:p>
        </w:tc>
        <w:tc>
          <w:tcPr>
            <w:tcW w:w="1531" w:type="dxa"/>
            <w:vAlign w:val="center"/>
          </w:tcPr>
          <w:p w:rsidR="00B35A2D" w:rsidRDefault="00B35A2D">
            <w:pPr>
              <w:pStyle w:val="ConsPlusNormal"/>
              <w:jc w:val="center"/>
            </w:pPr>
            <w:r>
              <w:t>1305,600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0930121140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1305,600</w:t>
            </w:r>
          </w:p>
        </w:tc>
        <w:tc>
          <w:tcPr>
            <w:tcW w:w="1531" w:type="dxa"/>
            <w:vAlign w:val="center"/>
          </w:tcPr>
          <w:p w:rsidR="00B35A2D" w:rsidRDefault="00B35A2D">
            <w:pPr>
              <w:pStyle w:val="ConsPlusNormal"/>
              <w:jc w:val="center"/>
            </w:pPr>
            <w:r>
              <w:t>1305,600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0930121140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1305,600</w:t>
            </w:r>
          </w:p>
        </w:tc>
        <w:tc>
          <w:tcPr>
            <w:tcW w:w="1531" w:type="dxa"/>
            <w:vAlign w:val="center"/>
          </w:tcPr>
          <w:p w:rsidR="00B35A2D" w:rsidRDefault="00B35A2D">
            <w:pPr>
              <w:pStyle w:val="ConsPlusNormal"/>
              <w:jc w:val="center"/>
            </w:pPr>
            <w:r>
              <w:t>1305,600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"Благоустройство города Перми"</w:t>
            </w:r>
          </w:p>
        </w:tc>
        <w:tc>
          <w:tcPr>
            <w:tcW w:w="1531" w:type="dxa"/>
            <w:vAlign w:val="center"/>
          </w:tcPr>
          <w:p w:rsidR="00B35A2D" w:rsidRDefault="00B35A2D">
            <w:pPr>
              <w:pStyle w:val="ConsPlusNormal"/>
              <w:jc w:val="center"/>
            </w:pPr>
            <w:r>
              <w:t>9279,700</w:t>
            </w:r>
          </w:p>
        </w:tc>
        <w:tc>
          <w:tcPr>
            <w:tcW w:w="1531" w:type="dxa"/>
            <w:vAlign w:val="center"/>
          </w:tcPr>
          <w:p w:rsidR="00B35A2D" w:rsidRDefault="00B35A2D">
            <w:pPr>
              <w:pStyle w:val="ConsPlusNormal"/>
              <w:jc w:val="center"/>
            </w:pPr>
            <w:r>
              <w:t>9279,600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Подпрограмма "Озеленение территории города Перми, в том </w:t>
            </w:r>
            <w:r>
              <w:lastRenderedPageBreak/>
              <w:t>числе путем создания парков и скверов"</w:t>
            </w:r>
          </w:p>
        </w:tc>
        <w:tc>
          <w:tcPr>
            <w:tcW w:w="1531" w:type="dxa"/>
            <w:vAlign w:val="center"/>
          </w:tcPr>
          <w:p w:rsidR="00B35A2D" w:rsidRDefault="00B35A2D">
            <w:pPr>
              <w:pStyle w:val="ConsPlusNormal"/>
              <w:jc w:val="center"/>
            </w:pPr>
            <w:r>
              <w:lastRenderedPageBreak/>
              <w:t>9279,700</w:t>
            </w:r>
          </w:p>
        </w:tc>
        <w:tc>
          <w:tcPr>
            <w:tcW w:w="1531" w:type="dxa"/>
            <w:vAlign w:val="center"/>
          </w:tcPr>
          <w:p w:rsidR="00B35A2D" w:rsidRDefault="00B35A2D">
            <w:pPr>
              <w:pStyle w:val="ConsPlusNormal"/>
              <w:jc w:val="center"/>
            </w:pPr>
            <w:r>
              <w:t>9279,600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содержания объектов озеленения общего пользования"</w:t>
            </w:r>
          </w:p>
        </w:tc>
        <w:tc>
          <w:tcPr>
            <w:tcW w:w="1531" w:type="dxa"/>
            <w:vAlign w:val="center"/>
          </w:tcPr>
          <w:p w:rsidR="00B35A2D" w:rsidRDefault="00B35A2D">
            <w:pPr>
              <w:pStyle w:val="ConsPlusNormal"/>
              <w:jc w:val="center"/>
            </w:pPr>
            <w:r>
              <w:t>6309,900</w:t>
            </w:r>
          </w:p>
        </w:tc>
        <w:tc>
          <w:tcPr>
            <w:tcW w:w="1531" w:type="dxa"/>
            <w:vAlign w:val="center"/>
          </w:tcPr>
          <w:p w:rsidR="00B35A2D" w:rsidRDefault="00B35A2D">
            <w:pPr>
              <w:pStyle w:val="ConsPlusNormal"/>
              <w:jc w:val="center"/>
            </w:pPr>
            <w:r>
              <w:t>6309,800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6309,900</w:t>
            </w:r>
          </w:p>
        </w:tc>
        <w:tc>
          <w:tcPr>
            <w:tcW w:w="1531" w:type="dxa"/>
            <w:vAlign w:val="center"/>
          </w:tcPr>
          <w:p w:rsidR="00B35A2D" w:rsidRDefault="00B35A2D">
            <w:pPr>
              <w:pStyle w:val="ConsPlusNormal"/>
              <w:jc w:val="center"/>
            </w:pPr>
            <w:r>
              <w:t>6309,800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6309,900</w:t>
            </w:r>
          </w:p>
        </w:tc>
        <w:tc>
          <w:tcPr>
            <w:tcW w:w="1531" w:type="dxa"/>
            <w:vAlign w:val="center"/>
          </w:tcPr>
          <w:p w:rsidR="00B35A2D" w:rsidRDefault="00B35A2D">
            <w:pPr>
              <w:pStyle w:val="ConsPlusNormal"/>
              <w:jc w:val="center"/>
            </w:pPr>
            <w:r>
              <w:t>6309,800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содержания пустошей, логов и водоохранных зон"</w:t>
            </w:r>
          </w:p>
        </w:tc>
        <w:tc>
          <w:tcPr>
            <w:tcW w:w="1531" w:type="dxa"/>
            <w:vAlign w:val="center"/>
          </w:tcPr>
          <w:p w:rsidR="00B35A2D" w:rsidRDefault="00B35A2D">
            <w:pPr>
              <w:pStyle w:val="ConsPlusNormal"/>
              <w:jc w:val="center"/>
            </w:pPr>
            <w:r>
              <w:t>2969,800</w:t>
            </w:r>
          </w:p>
        </w:tc>
        <w:tc>
          <w:tcPr>
            <w:tcW w:w="1531" w:type="dxa"/>
            <w:vAlign w:val="center"/>
          </w:tcPr>
          <w:p w:rsidR="00B35A2D" w:rsidRDefault="00B35A2D">
            <w:pPr>
              <w:pStyle w:val="ConsPlusNormal"/>
              <w:jc w:val="center"/>
            </w:pPr>
            <w:r>
              <w:t>2969,800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1110200000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2969,800</w:t>
            </w:r>
          </w:p>
        </w:tc>
        <w:tc>
          <w:tcPr>
            <w:tcW w:w="1531" w:type="dxa"/>
            <w:vAlign w:val="center"/>
          </w:tcPr>
          <w:p w:rsidR="00B35A2D" w:rsidRDefault="00B35A2D">
            <w:pPr>
              <w:pStyle w:val="ConsPlusNormal"/>
              <w:jc w:val="center"/>
            </w:pPr>
            <w:r>
              <w:t>2969,800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1110200000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2969,800</w:t>
            </w:r>
          </w:p>
        </w:tc>
        <w:tc>
          <w:tcPr>
            <w:tcW w:w="1531" w:type="dxa"/>
            <w:vAlign w:val="center"/>
          </w:tcPr>
          <w:p w:rsidR="00B35A2D" w:rsidRDefault="00B35A2D">
            <w:pPr>
              <w:pStyle w:val="ConsPlusNormal"/>
              <w:jc w:val="center"/>
            </w:pPr>
            <w:r>
              <w:t>2969,800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"Формирование современной городской среды"</w:t>
            </w:r>
          </w:p>
        </w:tc>
        <w:tc>
          <w:tcPr>
            <w:tcW w:w="1531" w:type="dxa"/>
            <w:vAlign w:val="center"/>
          </w:tcPr>
          <w:p w:rsidR="00B35A2D" w:rsidRDefault="00B35A2D">
            <w:pPr>
              <w:pStyle w:val="ConsPlusNormal"/>
              <w:jc w:val="center"/>
            </w:pPr>
            <w:r>
              <w:t>2200,200</w:t>
            </w:r>
          </w:p>
        </w:tc>
        <w:tc>
          <w:tcPr>
            <w:tcW w:w="1531" w:type="dxa"/>
            <w:vAlign w:val="center"/>
          </w:tcPr>
          <w:p w:rsidR="00B35A2D" w:rsidRDefault="00B35A2D">
            <w:pPr>
              <w:pStyle w:val="ConsPlusNormal"/>
              <w:jc w:val="center"/>
            </w:pPr>
            <w:r>
              <w:t>2200,200</w:t>
            </w:r>
          </w:p>
        </w:tc>
      </w:tr>
      <w:tr w:rsidR="00B35A2D">
        <w:tc>
          <w:tcPr>
            <w:tcW w:w="1228" w:type="dxa"/>
            <w:vAlign w:val="center"/>
          </w:tcPr>
          <w:p w:rsidR="00B35A2D" w:rsidRDefault="00B35A2D">
            <w:pPr>
              <w:pStyle w:val="ConsPlusNormal"/>
              <w:jc w:val="center"/>
            </w:pPr>
            <w:r>
              <w:lastRenderedPageBreak/>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"Формирование комфортного внутригородского пространства на территории муниципального образования город Пермь"</w:t>
            </w:r>
          </w:p>
        </w:tc>
        <w:tc>
          <w:tcPr>
            <w:tcW w:w="1531" w:type="dxa"/>
            <w:vAlign w:val="center"/>
          </w:tcPr>
          <w:p w:rsidR="00B35A2D" w:rsidRDefault="00B35A2D">
            <w:pPr>
              <w:pStyle w:val="ConsPlusNormal"/>
              <w:jc w:val="center"/>
            </w:pPr>
            <w:r>
              <w:t>2200,200</w:t>
            </w:r>
          </w:p>
        </w:tc>
        <w:tc>
          <w:tcPr>
            <w:tcW w:w="1531" w:type="dxa"/>
            <w:vAlign w:val="center"/>
          </w:tcPr>
          <w:p w:rsidR="00B35A2D" w:rsidRDefault="00B35A2D">
            <w:pPr>
              <w:pStyle w:val="ConsPlusNormal"/>
              <w:jc w:val="center"/>
            </w:pPr>
            <w:r>
              <w:t>2200,200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"Благоустройство дворовых территорий многоквартирных домов города Перми"</w:t>
            </w:r>
          </w:p>
        </w:tc>
        <w:tc>
          <w:tcPr>
            <w:tcW w:w="1531" w:type="dxa"/>
            <w:vAlign w:val="center"/>
          </w:tcPr>
          <w:p w:rsidR="00B35A2D" w:rsidRDefault="00B35A2D">
            <w:pPr>
              <w:pStyle w:val="ConsPlusNormal"/>
              <w:jc w:val="center"/>
            </w:pPr>
            <w:r>
              <w:t>2200,200</w:t>
            </w:r>
          </w:p>
        </w:tc>
        <w:tc>
          <w:tcPr>
            <w:tcW w:w="1531" w:type="dxa"/>
            <w:vAlign w:val="center"/>
          </w:tcPr>
          <w:p w:rsidR="00B35A2D" w:rsidRDefault="00B35A2D">
            <w:pPr>
              <w:pStyle w:val="ConsPlusNormal"/>
              <w:jc w:val="center"/>
            </w:pPr>
            <w:r>
              <w:t>2200,200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13101L5550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Поддержка муниципальных программ формирования современной городской среды</w:t>
            </w:r>
          </w:p>
        </w:tc>
        <w:tc>
          <w:tcPr>
            <w:tcW w:w="1531" w:type="dxa"/>
            <w:vAlign w:val="center"/>
          </w:tcPr>
          <w:p w:rsidR="00B35A2D" w:rsidRDefault="00B35A2D">
            <w:pPr>
              <w:pStyle w:val="ConsPlusNormal"/>
              <w:jc w:val="center"/>
            </w:pPr>
            <w:r>
              <w:t>2200,200</w:t>
            </w:r>
          </w:p>
        </w:tc>
        <w:tc>
          <w:tcPr>
            <w:tcW w:w="1531" w:type="dxa"/>
            <w:vAlign w:val="center"/>
          </w:tcPr>
          <w:p w:rsidR="00B35A2D" w:rsidRDefault="00B35A2D">
            <w:pPr>
              <w:pStyle w:val="ConsPlusNormal"/>
              <w:jc w:val="center"/>
            </w:pPr>
            <w:r>
              <w:t>2200,200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13101L5550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2200,200</w:t>
            </w:r>
          </w:p>
        </w:tc>
        <w:tc>
          <w:tcPr>
            <w:tcW w:w="1531" w:type="dxa"/>
            <w:vAlign w:val="center"/>
          </w:tcPr>
          <w:p w:rsidR="00B35A2D" w:rsidRDefault="00B35A2D">
            <w:pPr>
              <w:pStyle w:val="ConsPlusNormal"/>
              <w:jc w:val="center"/>
            </w:pPr>
            <w:r>
              <w:t>2200,200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13101L5550</w:t>
            </w:r>
          </w:p>
        </w:tc>
        <w:tc>
          <w:tcPr>
            <w:tcW w:w="1036" w:type="dxa"/>
            <w:vAlign w:val="center"/>
          </w:tcPr>
          <w:p w:rsidR="00B35A2D" w:rsidRDefault="00B35A2D">
            <w:pPr>
              <w:pStyle w:val="ConsPlusNormal"/>
              <w:jc w:val="center"/>
            </w:pPr>
            <w:r>
              <w:t>810</w:t>
            </w:r>
          </w:p>
        </w:tc>
        <w:tc>
          <w:tcPr>
            <w:tcW w:w="4762"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1" w:type="dxa"/>
            <w:vAlign w:val="center"/>
          </w:tcPr>
          <w:p w:rsidR="00B35A2D" w:rsidRDefault="00B35A2D">
            <w:pPr>
              <w:pStyle w:val="ConsPlusNormal"/>
              <w:jc w:val="center"/>
            </w:pPr>
            <w:r>
              <w:t>2200,200</w:t>
            </w:r>
          </w:p>
        </w:tc>
        <w:tc>
          <w:tcPr>
            <w:tcW w:w="1531" w:type="dxa"/>
            <w:vAlign w:val="center"/>
          </w:tcPr>
          <w:p w:rsidR="00B35A2D" w:rsidRDefault="00B35A2D">
            <w:pPr>
              <w:pStyle w:val="ConsPlusNormal"/>
              <w:jc w:val="center"/>
            </w:pPr>
            <w:r>
              <w:t>2200,200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531" w:type="dxa"/>
            <w:vAlign w:val="center"/>
          </w:tcPr>
          <w:p w:rsidR="00B35A2D" w:rsidRDefault="00B35A2D">
            <w:pPr>
              <w:pStyle w:val="ConsPlusNormal"/>
              <w:jc w:val="center"/>
            </w:pPr>
            <w:r>
              <w:t>2971,800</w:t>
            </w:r>
          </w:p>
        </w:tc>
        <w:tc>
          <w:tcPr>
            <w:tcW w:w="1531" w:type="dxa"/>
            <w:vAlign w:val="center"/>
          </w:tcPr>
          <w:p w:rsidR="00B35A2D" w:rsidRDefault="00B35A2D">
            <w:pPr>
              <w:pStyle w:val="ConsPlusNormal"/>
              <w:jc w:val="center"/>
            </w:pPr>
            <w:r>
              <w:t>2971,800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Подпрограмма "Обеспечение санитарно-эпидемиологических </w:t>
            </w:r>
            <w:r>
              <w:lastRenderedPageBreak/>
              <w:t>требований законодательства"</w:t>
            </w:r>
          </w:p>
        </w:tc>
        <w:tc>
          <w:tcPr>
            <w:tcW w:w="1531" w:type="dxa"/>
            <w:vAlign w:val="center"/>
          </w:tcPr>
          <w:p w:rsidR="00B35A2D" w:rsidRDefault="00B35A2D">
            <w:pPr>
              <w:pStyle w:val="ConsPlusNormal"/>
              <w:jc w:val="center"/>
            </w:pPr>
            <w:r>
              <w:lastRenderedPageBreak/>
              <w:t>2971,800</w:t>
            </w:r>
          </w:p>
        </w:tc>
        <w:tc>
          <w:tcPr>
            <w:tcW w:w="1531" w:type="dxa"/>
            <w:vAlign w:val="center"/>
          </w:tcPr>
          <w:p w:rsidR="00B35A2D" w:rsidRDefault="00B35A2D">
            <w:pPr>
              <w:pStyle w:val="ConsPlusNormal"/>
              <w:jc w:val="center"/>
            </w:pPr>
            <w:r>
              <w:t>2971,800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531" w:type="dxa"/>
            <w:vAlign w:val="center"/>
          </w:tcPr>
          <w:p w:rsidR="00B35A2D" w:rsidRDefault="00B35A2D">
            <w:pPr>
              <w:pStyle w:val="ConsPlusNormal"/>
              <w:jc w:val="center"/>
            </w:pPr>
            <w:r>
              <w:t>2971,800</w:t>
            </w:r>
          </w:p>
        </w:tc>
        <w:tc>
          <w:tcPr>
            <w:tcW w:w="1531" w:type="dxa"/>
            <w:vAlign w:val="center"/>
          </w:tcPr>
          <w:p w:rsidR="00B35A2D" w:rsidRDefault="00B35A2D">
            <w:pPr>
              <w:pStyle w:val="ConsPlusNormal"/>
              <w:jc w:val="center"/>
            </w:pPr>
            <w:r>
              <w:t>2971,800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1720121710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Ликвидация бесхозяйных отходов с территории города Перми</w:t>
            </w:r>
          </w:p>
        </w:tc>
        <w:tc>
          <w:tcPr>
            <w:tcW w:w="1531" w:type="dxa"/>
            <w:vAlign w:val="center"/>
          </w:tcPr>
          <w:p w:rsidR="00B35A2D" w:rsidRDefault="00B35A2D">
            <w:pPr>
              <w:pStyle w:val="ConsPlusNormal"/>
              <w:jc w:val="center"/>
            </w:pPr>
            <w:r>
              <w:t>2971,800</w:t>
            </w:r>
          </w:p>
        </w:tc>
        <w:tc>
          <w:tcPr>
            <w:tcW w:w="1531" w:type="dxa"/>
            <w:vAlign w:val="center"/>
          </w:tcPr>
          <w:p w:rsidR="00B35A2D" w:rsidRDefault="00B35A2D">
            <w:pPr>
              <w:pStyle w:val="ConsPlusNormal"/>
              <w:jc w:val="center"/>
            </w:pPr>
            <w:r>
              <w:t>2971,800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1720121710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2971,800</w:t>
            </w:r>
          </w:p>
        </w:tc>
        <w:tc>
          <w:tcPr>
            <w:tcW w:w="1531" w:type="dxa"/>
            <w:vAlign w:val="center"/>
          </w:tcPr>
          <w:p w:rsidR="00B35A2D" w:rsidRDefault="00B35A2D">
            <w:pPr>
              <w:pStyle w:val="ConsPlusNormal"/>
              <w:jc w:val="center"/>
            </w:pPr>
            <w:r>
              <w:t>2971,800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1720121710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2971,800</w:t>
            </w:r>
          </w:p>
        </w:tc>
        <w:tc>
          <w:tcPr>
            <w:tcW w:w="1531" w:type="dxa"/>
            <w:vAlign w:val="center"/>
          </w:tcPr>
          <w:p w:rsidR="00B35A2D" w:rsidRDefault="00B35A2D">
            <w:pPr>
              <w:pStyle w:val="ConsPlusNormal"/>
              <w:jc w:val="center"/>
            </w:pPr>
            <w:r>
              <w:t>2971,800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жилищно-коммунального хозяйства</w:t>
            </w:r>
          </w:p>
        </w:tc>
        <w:tc>
          <w:tcPr>
            <w:tcW w:w="1531" w:type="dxa"/>
            <w:vAlign w:val="center"/>
          </w:tcPr>
          <w:p w:rsidR="00B35A2D" w:rsidRDefault="00B35A2D">
            <w:pPr>
              <w:pStyle w:val="ConsPlusNormal"/>
              <w:jc w:val="center"/>
            </w:pPr>
            <w:r>
              <w:t>9334,700</w:t>
            </w:r>
          </w:p>
        </w:tc>
        <w:tc>
          <w:tcPr>
            <w:tcW w:w="1531" w:type="dxa"/>
            <w:vAlign w:val="center"/>
          </w:tcPr>
          <w:p w:rsidR="00B35A2D" w:rsidRDefault="00B35A2D">
            <w:pPr>
              <w:pStyle w:val="ConsPlusNormal"/>
              <w:jc w:val="center"/>
            </w:pPr>
            <w:r>
              <w:t>9334,700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531" w:type="dxa"/>
            <w:vAlign w:val="center"/>
          </w:tcPr>
          <w:p w:rsidR="00B35A2D" w:rsidRDefault="00B35A2D">
            <w:pPr>
              <w:pStyle w:val="ConsPlusNormal"/>
              <w:jc w:val="center"/>
            </w:pPr>
            <w:r>
              <w:t>9334,700</w:t>
            </w:r>
          </w:p>
        </w:tc>
        <w:tc>
          <w:tcPr>
            <w:tcW w:w="1531" w:type="dxa"/>
            <w:vAlign w:val="center"/>
          </w:tcPr>
          <w:p w:rsidR="00B35A2D" w:rsidRDefault="00B35A2D">
            <w:pPr>
              <w:pStyle w:val="ConsPlusNormal"/>
              <w:jc w:val="center"/>
            </w:pPr>
            <w:r>
              <w:t>9334,700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деятельности заказчиков работ"</w:t>
            </w:r>
          </w:p>
        </w:tc>
        <w:tc>
          <w:tcPr>
            <w:tcW w:w="1531" w:type="dxa"/>
            <w:vAlign w:val="center"/>
          </w:tcPr>
          <w:p w:rsidR="00B35A2D" w:rsidRDefault="00B35A2D">
            <w:pPr>
              <w:pStyle w:val="ConsPlusNormal"/>
              <w:jc w:val="center"/>
            </w:pPr>
            <w:r>
              <w:t>9334,700</w:t>
            </w:r>
          </w:p>
        </w:tc>
        <w:tc>
          <w:tcPr>
            <w:tcW w:w="1531" w:type="dxa"/>
            <w:vAlign w:val="center"/>
          </w:tcPr>
          <w:p w:rsidR="00B35A2D" w:rsidRDefault="00B35A2D">
            <w:pPr>
              <w:pStyle w:val="ConsPlusNormal"/>
              <w:jc w:val="center"/>
            </w:pPr>
            <w:r>
              <w:t>9334,700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функций муниципального заказчика работ"</w:t>
            </w:r>
          </w:p>
        </w:tc>
        <w:tc>
          <w:tcPr>
            <w:tcW w:w="1531" w:type="dxa"/>
            <w:vAlign w:val="center"/>
          </w:tcPr>
          <w:p w:rsidR="00B35A2D" w:rsidRDefault="00B35A2D">
            <w:pPr>
              <w:pStyle w:val="ConsPlusNormal"/>
              <w:jc w:val="center"/>
            </w:pPr>
            <w:r>
              <w:t>9334,700</w:t>
            </w:r>
          </w:p>
        </w:tc>
        <w:tc>
          <w:tcPr>
            <w:tcW w:w="1531" w:type="dxa"/>
            <w:vAlign w:val="center"/>
          </w:tcPr>
          <w:p w:rsidR="00B35A2D" w:rsidRDefault="00B35A2D">
            <w:pPr>
              <w:pStyle w:val="ConsPlusNormal"/>
              <w:jc w:val="center"/>
            </w:pPr>
            <w:r>
              <w:t>9334,700</w:t>
            </w:r>
          </w:p>
        </w:tc>
      </w:tr>
      <w:tr w:rsidR="00B35A2D">
        <w:tc>
          <w:tcPr>
            <w:tcW w:w="1228" w:type="dxa"/>
            <w:vAlign w:val="center"/>
          </w:tcPr>
          <w:p w:rsidR="00B35A2D" w:rsidRDefault="00B35A2D">
            <w:pPr>
              <w:pStyle w:val="ConsPlusNormal"/>
              <w:jc w:val="center"/>
            </w:pPr>
            <w:r>
              <w:lastRenderedPageBreak/>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9334,700</w:t>
            </w:r>
          </w:p>
        </w:tc>
        <w:tc>
          <w:tcPr>
            <w:tcW w:w="1531" w:type="dxa"/>
            <w:vAlign w:val="center"/>
          </w:tcPr>
          <w:p w:rsidR="00B35A2D" w:rsidRDefault="00B35A2D">
            <w:pPr>
              <w:pStyle w:val="ConsPlusNormal"/>
              <w:jc w:val="center"/>
            </w:pPr>
            <w:r>
              <w:t>9334,700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7562,000</w:t>
            </w:r>
          </w:p>
        </w:tc>
        <w:tc>
          <w:tcPr>
            <w:tcW w:w="1531" w:type="dxa"/>
            <w:vAlign w:val="center"/>
          </w:tcPr>
          <w:p w:rsidR="00B35A2D" w:rsidRDefault="00B35A2D">
            <w:pPr>
              <w:pStyle w:val="ConsPlusNormal"/>
              <w:jc w:val="center"/>
            </w:pPr>
            <w:r>
              <w:t>7562,000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7562,000</w:t>
            </w:r>
          </w:p>
        </w:tc>
        <w:tc>
          <w:tcPr>
            <w:tcW w:w="1531" w:type="dxa"/>
            <w:vAlign w:val="center"/>
          </w:tcPr>
          <w:p w:rsidR="00B35A2D" w:rsidRDefault="00B35A2D">
            <w:pPr>
              <w:pStyle w:val="ConsPlusNormal"/>
              <w:jc w:val="center"/>
            </w:pPr>
            <w:r>
              <w:t>7562,000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1772,700</w:t>
            </w:r>
          </w:p>
        </w:tc>
        <w:tc>
          <w:tcPr>
            <w:tcW w:w="1531" w:type="dxa"/>
            <w:vAlign w:val="center"/>
          </w:tcPr>
          <w:p w:rsidR="00B35A2D" w:rsidRDefault="00B35A2D">
            <w:pPr>
              <w:pStyle w:val="ConsPlusNormal"/>
              <w:jc w:val="center"/>
            </w:pPr>
            <w:r>
              <w:t>1772,700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1772,700</w:t>
            </w:r>
          </w:p>
        </w:tc>
        <w:tc>
          <w:tcPr>
            <w:tcW w:w="1531" w:type="dxa"/>
            <w:vAlign w:val="center"/>
          </w:tcPr>
          <w:p w:rsidR="00B35A2D" w:rsidRDefault="00B35A2D">
            <w:pPr>
              <w:pStyle w:val="ConsPlusNormal"/>
              <w:jc w:val="center"/>
            </w:pPr>
            <w:r>
              <w:t>1772,700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Охрана окружающей среды</w:t>
            </w:r>
          </w:p>
        </w:tc>
        <w:tc>
          <w:tcPr>
            <w:tcW w:w="1531" w:type="dxa"/>
            <w:vAlign w:val="center"/>
          </w:tcPr>
          <w:p w:rsidR="00B35A2D" w:rsidRDefault="00B35A2D">
            <w:pPr>
              <w:pStyle w:val="ConsPlusNormal"/>
              <w:jc w:val="center"/>
            </w:pPr>
            <w:r>
              <w:t>2638,000</w:t>
            </w:r>
          </w:p>
        </w:tc>
        <w:tc>
          <w:tcPr>
            <w:tcW w:w="1531" w:type="dxa"/>
            <w:vAlign w:val="center"/>
          </w:tcPr>
          <w:p w:rsidR="00B35A2D" w:rsidRDefault="00B35A2D">
            <w:pPr>
              <w:pStyle w:val="ConsPlusNormal"/>
              <w:jc w:val="center"/>
            </w:pPr>
            <w:r>
              <w:t>2638,000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Охрана объектов растительного и животного мира и среды их обитания</w:t>
            </w:r>
          </w:p>
        </w:tc>
        <w:tc>
          <w:tcPr>
            <w:tcW w:w="1531" w:type="dxa"/>
            <w:vAlign w:val="center"/>
          </w:tcPr>
          <w:p w:rsidR="00B35A2D" w:rsidRDefault="00B35A2D">
            <w:pPr>
              <w:pStyle w:val="ConsPlusNormal"/>
              <w:jc w:val="center"/>
            </w:pPr>
            <w:r>
              <w:t>2638,000</w:t>
            </w:r>
          </w:p>
        </w:tc>
        <w:tc>
          <w:tcPr>
            <w:tcW w:w="1531" w:type="dxa"/>
            <w:vAlign w:val="center"/>
          </w:tcPr>
          <w:p w:rsidR="00B35A2D" w:rsidRDefault="00B35A2D">
            <w:pPr>
              <w:pStyle w:val="ConsPlusNormal"/>
              <w:jc w:val="center"/>
            </w:pPr>
            <w:r>
              <w:t>2638,000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140000000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Муниципальная программа "Охрана </w:t>
            </w:r>
            <w:r>
              <w:lastRenderedPageBreak/>
              <w:t>природы и лесное хозяйство города Перми"</w:t>
            </w:r>
          </w:p>
        </w:tc>
        <w:tc>
          <w:tcPr>
            <w:tcW w:w="1531" w:type="dxa"/>
            <w:vAlign w:val="center"/>
          </w:tcPr>
          <w:p w:rsidR="00B35A2D" w:rsidRDefault="00B35A2D">
            <w:pPr>
              <w:pStyle w:val="ConsPlusNormal"/>
              <w:jc w:val="center"/>
            </w:pPr>
            <w:r>
              <w:lastRenderedPageBreak/>
              <w:t>2638,000</w:t>
            </w:r>
          </w:p>
        </w:tc>
        <w:tc>
          <w:tcPr>
            <w:tcW w:w="1531" w:type="dxa"/>
            <w:vAlign w:val="center"/>
          </w:tcPr>
          <w:p w:rsidR="00B35A2D" w:rsidRDefault="00B35A2D">
            <w:pPr>
              <w:pStyle w:val="ConsPlusNormal"/>
              <w:jc w:val="center"/>
            </w:pPr>
            <w:r>
              <w:t>2638,000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"Реализация природоохранных мероприятий"</w:t>
            </w:r>
          </w:p>
        </w:tc>
        <w:tc>
          <w:tcPr>
            <w:tcW w:w="1531" w:type="dxa"/>
            <w:vAlign w:val="center"/>
          </w:tcPr>
          <w:p w:rsidR="00B35A2D" w:rsidRDefault="00B35A2D">
            <w:pPr>
              <w:pStyle w:val="ConsPlusNormal"/>
              <w:jc w:val="center"/>
            </w:pPr>
            <w:r>
              <w:t>2638,000</w:t>
            </w:r>
          </w:p>
        </w:tc>
        <w:tc>
          <w:tcPr>
            <w:tcW w:w="1531" w:type="dxa"/>
            <w:vAlign w:val="center"/>
          </w:tcPr>
          <w:p w:rsidR="00B35A2D" w:rsidRDefault="00B35A2D">
            <w:pPr>
              <w:pStyle w:val="ConsPlusNormal"/>
              <w:jc w:val="center"/>
            </w:pPr>
            <w:r>
              <w:t>2638,000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"Охрана и улучшение состояния природных объектов на территории города Перми"</w:t>
            </w:r>
          </w:p>
        </w:tc>
        <w:tc>
          <w:tcPr>
            <w:tcW w:w="1531" w:type="dxa"/>
            <w:vAlign w:val="center"/>
          </w:tcPr>
          <w:p w:rsidR="00B35A2D" w:rsidRDefault="00B35A2D">
            <w:pPr>
              <w:pStyle w:val="ConsPlusNormal"/>
              <w:jc w:val="center"/>
            </w:pPr>
            <w:r>
              <w:t>1770,000</w:t>
            </w:r>
          </w:p>
        </w:tc>
        <w:tc>
          <w:tcPr>
            <w:tcW w:w="1531" w:type="dxa"/>
            <w:vAlign w:val="center"/>
          </w:tcPr>
          <w:p w:rsidR="00B35A2D" w:rsidRDefault="00B35A2D">
            <w:pPr>
              <w:pStyle w:val="ConsPlusNormal"/>
              <w:jc w:val="center"/>
            </w:pPr>
            <w:r>
              <w:t>1770,000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1410121640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Наблюдение за водными объектами города Перми и их обустройство</w:t>
            </w:r>
          </w:p>
        </w:tc>
        <w:tc>
          <w:tcPr>
            <w:tcW w:w="1531" w:type="dxa"/>
            <w:vAlign w:val="center"/>
          </w:tcPr>
          <w:p w:rsidR="00B35A2D" w:rsidRDefault="00B35A2D">
            <w:pPr>
              <w:pStyle w:val="ConsPlusNormal"/>
              <w:jc w:val="center"/>
            </w:pPr>
            <w:r>
              <w:t>1770,000</w:t>
            </w:r>
          </w:p>
        </w:tc>
        <w:tc>
          <w:tcPr>
            <w:tcW w:w="1531" w:type="dxa"/>
            <w:vAlign w:val="center"/>
          </w:tcPr>
          <w:p w:rsidR="00B35A2D" w:rsidRDefault="00B35A2D">
            <w:pPr>
              <w:pStyle w:val="ConsPlusNormal"/>
              <w:jc w:val="center"/>
            </w:pPr>
            <w:r>
              <w:t>1770,000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1410121640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1770,000</w:t>
            </w:r>
          </w:p>
        </w:tc>
        <w:tc>
          <w:tcPr>
            <w:tcW w:w="1531" w:type="dxa"/>
            <w:vAlign w:val="center"/>
          </w:tcPr>
          <w:p w:rsidR="00B35A2D" w:rsidRDefault="00B35A2D">
            <w:pPr>
              <w:pStyle w:val="ConsPlusNormal"/>
              <w:jc w:val="center"/>
            </w:pPr>
            <w:r>
              <w:t>1770,000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1410121640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1770,000</w:t>
            </w:r>
          </w:p>
        </w:tc>
        <w:tc>
          <w:tcPr>
            <w:tcW w:w="1531" w:type="dxa"/>
            <w:vAlign w:val="center"/>
          </w:tcPr>
          <w:p w:rsidR="00B35A2D" w:rsidRDefault="00B35A2D">
            <w:pPr>
              <w:pStyle w:val="ConsPlusNormal"/>
              <w:jc w:val="center"/>
            </w:pPr>
            <w:r>
              <w:t>1770,000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"Компенсационные посадки зеленых насаждений"</w:t>
            </w:r>
          </w:p>
        </w:tc>
        <w:tc>
          <w:tcPr>
            <w:tcW w:w="1531" w:type="dxa"/>
            <w:vAlign w:val="center"/>
          </w:tcPr>
          <w:p w:rsidR="00B35A2D" w:rsidRDefault="00B35A2D">
            <w:pPr>
              <w:pStyle w:val="ConsPlusNormal"/>
              <w:jc w:val="center"/>
            </w:pPr>
            <w:r>
              <w:t>868,000</w:t>
            </w:r>
          </w:p>
        </w:tc>
        <w:tc>
          <w:tcPr>
            <w:tcW w:w="1531" w:type="dxa"/>
            <w:vAlign w:val="center"/>
          </w:tcPr>
          <w:p w:rsidR="00B35A2D" w:rsidRDefault="00B35A2D">
            <w:pPr>
              <w:pStyle w:val="ConsPlusNormal"/>
              <w:jc w:val="center"/>
            </w:pPr>
            <w:r>
              <w:t>868,000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1410521690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Посадка зеленых насаждений ценных видов</w:t>
            </w:r>
          </w:p>
        </w:tc>
        <w:tc>
          <w:tcPr>
            <w:tcW w:w="1531" w:type="dxa"/>
            <w:vAlign w:val="center"/>
          </w:tcPr>
          <w:p w:rsidR="00B35A2D" w:rsidRDefault="00B35A2D">
            <w:pPr>
              <w:pStyle w:val="ConsPlusNormal"/>
              <w:jc w:val="center"/>
            </w:pPr>
            <w:r>
              <w:t>868,000</w:t>
            </w:r>
          </w:p>
        </w:tc>
        <w:tc>
          <w:tcPr>
            <w:tcW w:w="1531" w:type="dxa"/>
            <w:vAlign w:val="center"/>
          </w:tcPr>
          <w:p w:rsidR="00B35A2D" w:rsidRDefault="00B35A2D">
            <w:pPr>
              <w:pStyle w:val="ConsPlusNormal"/>
              <w:jc w:val="center"/>
            </w:pPr>
            <w:r>
              <w:t>868,000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1410521690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31" w:type="dxa"/>
            <w:vAlign w:val="center"/>
          </w:tcPr>
          <w:p w:rsidR="00B35A2D" w:rsidRDefault="00B35A2D">
            <w:pPr>
              <w:pStyle w:val="ConsPlusNormal"/>
              <w:jc w:val="center"/>
            </w:pPr>
            <w:r>
              <w:lastRenderedPageBreak/>
              <w:t>868,000</w:t>
            </w:r>
          </w:p>
        </w:tc>
        <w:tc>
          <w:tcPr>
            <w:tcW w:w="1531" w:type="dxa"/>
            <w:vAlign w:val="center"/>
          </w:tcPr>
          <w:p w:rsidR="00B35A2D" w:rsidRDefault="00B35A2D">
            <w:pPr>
              <w:pStyle w:val="ConsPlusNormal"/>
              <w:jc w:val="center"/>
            </w:pPr>
            <w:r>
              <w:t>868,000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1410521690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868,000</w:t>
            </w:r>
          </w:p>
        </w:tc>
        <w:tc>
          <w:tcPr>
            <w:tcW w:w="1531" w:type="dxa"/>
            <w:vAlign w:val="center"/>
          </w:tcPr>
          <w:p w:rsidR="00B35A2D" w:rsidRDefault="00B35A2D">
            <w:pPr>
              <w:pStyle w:val="ConsPlusNormal"/>
              <w:jc w:val="center"/>
            </w:pPr>
            <w:r>
              <w:t>868,000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Образование</w:t>
            </w:r>
          </w:p>
        </w:tc>
        <w:tc>
          <w:tcPr>
            <w:tcW w:w="1531" w:type="dxa"/>
            <w:vAlign w:val="center"/>
          </w:tcPr>
          <w:p w:rsidR="00B35A2D" w:rsidRDefault="00B35A2D">
            <w:pPr>
              <w:pStyle w:val="ConsPlusNormal"/>
              <w:jc w:val="center"/>
            </w:pPr>
            <w:r>
              <w:t>2459,100</w:t>
            </w:r>
          </w:p>
        </w:tc>
        <w:tc>
          <w:tcPr>
            <w:tcW w:w="1531" w:type="dxa"/>
            <w:vAlign w:val="center"/>
          </w:tcPr>
          <w:p w:rsidR="00B35A2D" w:rsidRDefault="00B35A2D">
            <w:pPr>
              <w:pStyle w:val="ConsPlusNormal"/>
              <w:jc w:val="center"/>
            </w:pPr>
            <w:r>
              <w:t>2459,100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Молодежная политика</w:t>
            </w:r>
          </w:p>
        </w:tc>
        <w:tc>
          <w:tcPr>
            <w:tcW w:w="1531" w:type="dxa"/>
            <w:vAlign w:val="center"/>
          </w:tcPr>
          <w:p w:rsidR="00B35A2D" w:rsidRDefault="00B35A2D">
            <w:pPr>
              <w:pStyle w:val="ConsPlusNormal"/>
              <w:jc w:val="center"/>
            </w:pPr>
            <w:r>
              <w:t>2459,100</w:t>
            </w:r>
          </w:p>
        </w:tc>
        <w:tc>
          <w:tcPr>
            <w:tcW w:w="1531" w:type="dxa"/>
            <w:vAlign w:val="center"/>
          </w:tcPr>
          <w:p w:rsidR="00B35A2D" w:rsidRDefault="00B35A2D">
            <w:pPr>
              <w:pStyle w:val="ConsPlusNormal"/>
              <w:jc w:val="center"/>
            </w:pPr>
            <w:r>
              <w:t>2459,100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"Молодежь города Перми"</w:t>
            </w:r>
          </w:p>
        </w:tc>
        <w:tc>
          <w:tcPr>
            <w:tcW w:w="1531" w:type="dxa"/>
            <w:vAlign w:val="center"/>
          </w:tcPr>
          <w:p w:rsidR="00B35A2D" w:rsidRDefault="00B35A2D">
            <w:pPr>
              <w:pStyle w:val="ConsPlusNormal"/>
              <w:jc w:val="center"/>
            </w:pPr>
            <w:r>
              <w:t>2259,100</w:t>
            </w:r>
          </w:p>
        </w:tc>
        <w:tc>
          <w:tcPr>
            <w:tcW w:w="1531" w:type="dxa"/>
            <w:vAlign w:val="center"/>
          </w:tcPr>
          <w:p w:rsidR="00B35A2D" w:rsidRDefault="00B35A2D">
            <w:pPr>
              <w:pStyle w:val="ConsPlusNormal"/>
              <w:jc w:val="center"/>
            </w:pPr>
            <w:r>
              <w:t>2259,100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"Создание условий для социальной интеграции молодежи в общественно полезную деятельность"</w:t>
            </w:r>
          </w:p>
        </w:tc>
        <w:tc>
          <w:tcPr>
            <w:tcW w:w="1531" w:type="dxa"/>
            <w:vAlign w:val="center"/>
          </w:tcPr>
          <w:p w:rsidR="00B35A2D" w:rsidRDefault="00B35A2D">
            <w:pPr>
              <w:pStyle w:val="ConsPlusNormal"/>
              <w:jc w:val="center"/>
            </w:pPr>
            <w:r>
              <w:t>2259,100</w:t>
            </w:r>
          </w:p>
        </w:tc>
        <w:tc>
          <w:tcPr>
            <w:tcW w:w="1531" w:type="dxa"/>
            <w:vAlign w:val="center"/>
          </w:tcPr>
          <w:p w:rsidR="00B35A2D" w:rsidRDefault="00B35A2D">
            <w:pPr>
              <w:pStyle w:val="ConsPlusNormal"/>
              <w:jc w:val="center"/>
            </w:pPr>
            <w:r>
              <w:t>2259,100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"Осуществление мероприятий по организации занятости молодежи"</w:t>
            </w:r>
          </w:p>
        </w:tc>
        <w:tc>
          <w:tcPr>
            <w:tcW w:w="1531" w:type="dxa"/>
            <w:vAlign w:val="center"/>
          </w:tcPr>
          <w:p w:rsidR="00B35A2D" w:rsidRDefault="00B35A2D">
            <w:pPr>
              <w:pStyle w:val="ConsPlusNormal"/>
              <w:jc w:val="center"/>
            </w:pPr>
            <w:r>
              <w:t>2259,100</w:t>
            </w:r>
          </w:p>
        </w:tc>
        <w:tc>
          <w:tcPr>
            <w:tcW w:w="1531" w:type="dxa"/>
            <w:vAlign w:val="center"/>
          </w:tcPr>
          <w:p w:rsidR="00B35A2D" w:rsidRDefault="00B35A2D">
            <w:pPr>
              <w:pStyle w:val="ConsPlusNormal"/>
              <w:jc w:val="center"/>
            </w:pPr>
            <w:r>
              <w:t>2259,100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0420170070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31" w:type="dxa"/>
            <w:vAlign w:val="center"/>
          </w:tcPr>
          <w:p w:rsidR="00B35A2D" w:rsidRDefault="00B35A2D">
            <w:pPr>
              <w:pStyle w:val="ConsPlusNormal"/>
              <w:jc w:val="center"/>
            </w:pPr>
            <w:r>
              <w:t>2259,100</w:t>
            </w:r>
          </w:p>
        </w:tc>
        <w:tc>
          <w:tcPr>
            <w:tcW w:w="1531" w:type="dxa"/>
            <w:vAlign w:val="center"/>
          </w:tcPr>
          <w:p w:rsidR="00B35A2D" w:rsidRDefault="00B35A2D">
            <w:pPr>
              <w:pStyle w:val="ConsPlusNormal"/>
              <w:jc w:val="center"/>
            </w:pPr>
            <w:r>
              <w:t>2259,100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0420170070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2259,100</w:t>
            </w:r>
          </w:p>
        </w:tc>
        <w:tc>
          <w:tcPr>
            <w:tcW w:w="1531" w:type="dxa"/>
            <w:vAlign w:val="center"/>
          </w:tcPr>
          <w:p w:rsidR="00B35A2D" w:rsidRDefault="00B35A2D">
            <w:pPr>
              <w:pStyle w:val="ConsPlusNormal"/>
              <w:jc w:val="center"/>
            </w:pPr>
            <w:r>
              <w:t>2259,100</w:t>
            </w:r>
          </w:p>
        </w:tc>
      </w:tr>
      <w:tr w:rsidR="00B35A2D">
        <w:tc>
          <w:tcPr>
            <w:tcW w:w="1228" w:type="dxa"/>
            <w:vAlign w:val="center"/>
          </w:tcPr>
          <w:p w:rsidR="00B35A2D" w:rsidRDefault="00B35A2D">
            <w:pPr>
              <w:pStyle w:val="ConsPlusNormal"/>
              <w:jc w:val="center"/>
            </w:pPr>
            <w:r>
              <w:lastRenderedPageBreak/>
              <w:t>937</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0420170070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2259,100</w:t>
            </w:r>
          </w:p>
        </w:tc>
        <w:tc>
          <w:tcPr>
            <w:tcW w:w="1531" w:type="dxa"/>
            <w:vAlign w:val="center"/>
          </w:tcPr>
          <w:p w:rsidR="00B35A2D" w:rsidRDefault="00B35A2D">
            <w:pPr>
              <w:pStyle w:val="ConsPlusNormal"/>
              <w:jc w:val="center"/>
            </w:pPr>
            <w:r>
              <w:t>2259,100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"Организация оздоровления и отдыха детей города Перми"</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0640400000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отдыха несовершеннолетних, состоящих на учете в территориальных отделах полиции города Перми"</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0640421080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по профилактике правонарушений среди несовершеннолетних</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0640421080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0640421080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31" w:type="dxa"/>
            <w:vAlign w:val="center"/>
          </w:tcPr>
          <w:p w:rsidR="00B35A2D" w:rsidRDefault="00B35A2D">
            <w:pPr>
              <w:pStyle w:val="ConsPlusNormal"/>
              <w:jc w:val="center"/>
            </w:pPr>
            <w:r>
              <w:lastRenderedPageBreak/>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Культура, кинематография</w:t>
            </w:r>
          </w:p>
        </w:tc>
        <w:tc>
          <w:tcPr>
            <w:tcW w:w="1531" w:type="dxa"/>
            <w:vAlign w:val="center"/>
          </w:tcPr>
          <w:p w:rsidR="00B35A2D" w:rsidRDefault="00B35A2D">
            <w:pPr>
              <w:pStyle w:val="ConsPlusNormal"/>
              <w:jc w:val="center"/>
            </w:pPr>
            <w:r>
              <w:t>713,800</w:t>
            </w:r>
          </w:p>
        </w:tc>
        <w:tc>
          <w:tcPr>
            <w:tcW w:w="1531" w:type="dxa"/>
            <w:vAlign w:val="center"/>
          </w:tcPr>
          <w:p w:rsidR="00B35A2D" w:rsidRDefault="00B35A2D">
            <w:pPr>
              <w:pStyle w:val="ConsPlusNormal"/>
              <w:jc w:val="center"/>
            </w:pPr>
            <w:r>
              <w:t>713,800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Культура</w:t>
            </w:r>
          </w:p>
        </w:tc>
        <w:tc>
          <w:tcPr>
            <w:tcW w:w="1531" w:type="dxa"/>
            <w:vAlign w:val="center"/>
          </w:tcPr>
          <w:p w:rsidR="00B35A2D" w:rsidRDefault="00B35A2D">
            <w:pPr>
              <w:pStyle w:val="ConsPlusNormal"/>
              <w:jc w:val="center"/>
            </w:pPr>
            <w:r>
              <w:t>713,800</w:t>
            </w:r>
          </w:p>
        </w:tc>
        <w:tc>
          <w:tcPr>
            <w:tcW w:w="1531" w:type="dxa"/>
            <w:vAlign w:val="center"/>
          </w:tcPr>
          <w:p w:rsidR="00B35A2D" w:rsidRDefault="00B35A2D">
            <w:pPr>
              <w:pStyle w:val="ConsPlusNormal"/>
              <w:jc w:val="center"/>
            </w:pPr>
            <w:r>
              <w:t>713,800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"Культура города Перми"</w:t>
            </w:r>
          </w:p>
        </w:tc>
        <w:tc>
          <w:tcPr>
            <w:tcW w:w="1531" w:type="dxa"/>
            <w:vAlign w:val="center"/>
          </w:tcPr>
          <w:p w:rsidR="00B35A2D" w:rsidRDefault="00B35A2D">
            <w:pPr>
              <w:pStyle w:val="ConsPlusNormal"/>
              <w:jc w:val="center"/>
            </w:pPr>
            <w:r>
              <w:t>713,800</w:t>
            </w:r>
          </w:p>
        </w:tc>
        <w:tc>
          <w:tcPr>
            <w:tcW w:w="1531" w:type="dxa"/>
            <w:vAlign w:val="center"/>
          </w:tcPr>
          <w:p w:rsidR="00B35A2D" w:rsidRDefault="00B35A2D">
            <w:pPr>
              <w:pStyle w:val="ConsPlusNormal"/>
              <w:jc w:val="center"/>
            </w:pPr>
            <w:r>
              <w:t>713,800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"Городские культурно-зрелищные мероприятия"</w:t>
            </w:r>
          </w:p>
        </w:tc>
        <w:tc>
          <w:tcPr>
            <w:tcW w:w="1531" w:type="dxa"/>
            <w:vAlign w:val="center"/>
          </w:tcPr>
          <w:p w:rsidR="00B35A2D" w:rsidRDefault="00B35A2D">
            <w:pPr>
              <w:pStyle w:val="ConsPlusNormal"/>
              <w:jc w:val="center"/>
            </w:pPr>
            <w:r>
              <w:t>713,800</w:t>
            </w:r>
          </w:p>
        </w:tc>
        <w:tc>
          <w:tcPr>
            <w:tcW w:w="1531" w:type="dxa"/>
            <w:vAlign w:val="center"/>
          </w:tcPr>
          <w:p w:rsidR="00B35A2D" w:rsidRDefault="00B35A2D">
            <w:pPr>
              <w:pStyle w:val="ConsPlusNormal"/>
              <w:jc w:val="center"/>
            </w:pPr>
            <w:r>
              <w:t>713,800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"Проведение мероприятий в области культуры"</w:t>
            </w:r>
          </w:p>
        </w:tc>
        <w:tc>
          <w:tcPr>
            <w:tcW w:w="1531" w:type="dxa"/>
            <w:vAlign w:val="center"/>
          </w:tcPr>
          <w:p w:rsidR="00B35A2D" w:rsidRDefault="00B35A2D">
            <w:pPr>
              <w:pStyle w:val="ConsPlusNormal"/>
              <w:jc w:val="center"/>
            </w:pPr>
            <w:r>
              <w:t>713,800</w:t>
            </w:r>
          </w:p>
        </w:tc>
        <w:tc>
          <w:tcPr>
            <w:tcW w:w="1531" w:type="dxa"/>
            <w:vAlign w:val="center"/>
          </w:tcPr>
          <w:p w:rsidR="00B35A2D" w:rsidRDefault="00B35A2D">
            <w:pPr>
              <w:pStyle w:val="ConsPlusNormal"/>
              <w:jc w:val="center"/>
            </w:pPr>
            <w:r>
              <w:t>713,800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Городские культурно-зрелищные мероприятия, культурно-зрелищные мероприятия по месту жительства</w:t>
            </w:r>
          </w:p>
        </w:tc>
        <w:tc>
          <w:tcPr>
            <w:tcW w:w="1531" w:type="dxa"/>
            <w:vAlign w:val="center"/>
          </w:tcPr>
          <w:p w:rsidR="00B35A2D" w:rsidRDefault="00B35A2D">
            <w:pPr>
              <w:pStyle w:val="ConsPlusNormal"/>
              <w:jc w:val="center"/>
            </w:pPr>
            <w:r>
              <w:t>713,800</w:t>
            </w:r>
          </w:p>
        </w:tc>
        <w:tc>
          <w:tcPr>
            <w:tcW w:w="1531" w:type="dxa"/>
            <w:vAlign w:val="center"/>
          </w:tcPr>
          <w:p w:rsidR="00B35A2D" w:rsidRDefault="00B35A2D">
            <w:pPr>
              <w:pStyle w:val="ConsPlusNormal"/>
              <w:jc w:val="center"/>
            </w:pPr>
            <w:r>
              <w:t>713,800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713,800</w:t>
            </w:r>
          </w:p>
        </w:tc>
        <w:tc>
          <w:tcPr>
            <w:tcW w:w="1531" w:type="dxa"/>
            <w:vAlign w:val="center"/>
          </w:tcPr>
          <w:p w:rsidR="00B35A2D" w:rsidRDefault="00B35A2D">
            <w:pPr>
              <w:pStyle w:val="ConsPlusNormal"/>
              <w:jc w:val="center"/>
            </w:pPr>
            <w:r>
              <w:t>713,800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713,800</w:t>
            </w:r>
          </w:p>
        </w:tc>
        <w:tc>
          <w:tcPr>
            <w:tcW w:w="1531" w:type="dxa"/>
            <w:vAlign w:val="center"/>
          </w:tcPr>
          <w:p w:rsidR="00B35A2D" w:rsidRDefault="00B35A2D">
            <w:pPr>
              <w:pStyle w:val="ConsPlusNormal"/>
              <w:jc w:val="center"/>
            </w:pPr>
            <w:r>
              <w:t>713,800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Физическая культура и спорт</w:t>
            </w:r>
          </w:p>
        </w:tc>
        <w:tc>
          <w:tcPr>
            <w:tcW w:w="1531" w:type="dxa"/>
            <w:vAlign w:val="center"/>
          </w:tcPr>
          <w:p w:rsidR="00B35A2D" w:rsidRDefault="00B35A2D">
            <w:pPr>
              <w:pStyle w:val="ConsPlusNormal"/>
              <w:jc w:val="center"/>
            </w:pPr>
            <w:r>
              <w:t>1017,700</w:t>
            </w:r>
          </w:p>
        </w:tc>
        <w:tc>
          <w:tcPr>
            <w:tcW w:w="1531" w:type="dxa"/>
            <w:vAlign w:val="center"/>
          </w:tcPr>
          <w:p w:rsidR="00B35A2D" w:rsidRDefault="00B35A2D">
            <w:pPr>
              <w:pStyle w:val="ConsPlusNormal"/>
              <w:jc w:val="center"/>
            </w:pPr>
            <w:r>
              <w:t>1017,700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Массовый спорт</w:t>
            </w:r>
          </w:p>
        </w:tc>
        <w:tc>
          <w:tcPr>
            <w:tcW w:w="1531" w:type="dxa"/>
            <w:vAlign w:val="center"/>
          </w:tcPr>
          <w:p w:rsidR="00B35A2D" w:rsidRDefault="00B35A2D">
            <w:pPr>
              <w:pStyle w:val="ConsPlusNormal"/>
              <w:jc w:val="center"/>
            </w:pPr>
            <w:r>
              <w:t>1017,700</w:t>
            </w:r>
          </w:p>
        </w:tc>
        <w:tc>
          <w:tcPr>
            <w:tcW w:w="1531" w:type="dxa"/>
            <w:vAlign w:val="center"/>
          </w:tcPr>
          <w:p w:rsidR="00B35A2D" w:rsidRDefault="00B35A2D">
            <w:pPr>
              <w:pStyle w:val="ConsPlusNormal"/>
              <w:jc w:val="center"/>
            </w:pPr>
            <w:r>
              <w:t>1017,700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050000000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Муниципальная программа "Развитие </w:t>
            </w:r>
            <w:r>
              <w:lastRenderedPageBreak/>
              <w:t>физической культуры и спорта города Перми"</w:t>
            </w:r>
          </w:p>
        </w:tc>
        <w:tc>
          <w:tcPr>
            <w:tcW w:w="1531" w:type="dxa"/>
            <w:vAlign w:val="center"/>
          </w:tcPr>
          <w:p w:rsidR="00B35A2D" w:rsidRDefault="00B35A2D">
            <w:pPr>
              <w:pStyle w:val="ConsPlusNormal"/>
              <w:jc w:val="center"/>
            </w:pPr>
            <w:r>
              <w:lastRenderedPageBreak/>
              <w:t>1017,700</w:t>
            </w:r>
          </w:p>
        </w:tc>
        <w:tc>
          <w:tcPr>
            <w:tcW w:w="1531" w:type="dxa"/>
            <w:vAlign w:val="center"/>
          </w:tcPr>
          <w:p w:rsidR="00B35A2D" w:rsidRDefault="00B35A2D">
            <w:pPr>
              <w:pStyle w:val="ConsPlusNormal"/>
              <w:jc w:val="center"/>
            </w:pPr>
            <w:r>
              <w:t>1017,700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"Создание условий для поддержания здорового образа жизни"</w:t>
            </w:r>
          </w:p>
        </w:tc>
        <w:tc>
          <w:tcPr>
            <w:tcW w:w="1531" w:type="dxa"/>
            <w:vAlign w:val="center"/>
          </w:tcPr>
          <w:p w:rsidR="00B35A2D" w:rsidRDefault="00B35A2D">
            <w:pPr>
              <w:pStyle w:val="ConsPlusNormal"/>
              <w:jc w:val="center"/>
            </w:pPr>
            <w:r>
              <w:t>1017,700</w:t>
            </w:r>
          </w:p>
        </w:tc>
        <w:tc>
          <w:tcPr>
            <w:tcW w:w="1531" w:type="dxa"/>
            <w:vAlign w:val="center"/>
          </w:tcPr>
          <w:p w:rsidR="00B35A2D" w:rsidRDefault="00B35A2D">
            <w:pPr>
              <w:pStyle w:val="ConsPlusNormal"/>
              <w:jc w:val="center"/>
            </w:pPr>
            <w:r>
              <w:t>1017,700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531" w:type="dxa"/>
            <w:vAlign w:val="center"/>
          </w:tcPr>
          <w:p w:rsidR="00B35A2D" w:rsidRDefault="00B35A2D">
            <w:pPr>
              <w:pStyle w:val="ConsPlusNormal"/>
              <w:jc w:val="center"/>
            </w:pPr>
            <w:r>
              <w:t>1017,700</w:t>
            </w:r>
          </w:p>
        </w:tc>
        <w:tc>
          <w:tcPr>
            <w:tcW w:w="1531" w:type="dxa"/>
            <w:vAlign w:val="center"/>
          </w:tcPr>
          <w:p w:rsidR="00B35A2D" w:rsidRDefault="00B35A2D">
            <w:pPr>
              <w:pStyle w:val="ConsPlusNormal"/>
              <w:jc w:val="center"/>
            </w:pPr>
            <w:r>
              <w:t>1017,700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0520123440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и спортивно-массовая работа по месту жительства</w:t>
            </w:r>
          </w:p>
        </w:tc>
        <w:tc>
          <w:tcPr>
            <w:tcW w:w="1531" w:type="dxa"/>
            <w:vAlign w:val="center"/>
          </w:tcPr>
          <w:p w:rsidR="00B35A2D" w:rsidRDefault="00B35A2D">
            <w:pPr>
              <w:pStyle w:val="ConsPlusNormal"/>
              <w:jc w:val="center"/>
            </w:pPr>
            <w:r>
              <w:t>1017,700</w:t>
            </w:r>
          </w:p>
        </w:tc>
        <w:tc>
          <w:tcPr>
            <w:tcW w:w="1531" w:type="dxa"/>
            <w:vAlign w:val="center"/>
          </w:tcPr>
          <w:p w:rsidR="00B35A2D" w:rsidRDefault="00B35A2D">
            <w:pPr>
              <w:pStyle w:val="ConsPlusNormal"/>
              <w:jc w:val="center"/>
            </w:pPr>
            <w:r>
              <w:t>1017,700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0520123440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1017,700</w:t>
            </w:r>
          </w:p>
        </w:tc>
        <w:tc>
          <w:tcPr>
            <w:tcW w:w="1531" w:type="dxa"/>
            <w:vAlign w:val="center"/>
          </w:tcPr>
          <w:p w:rsidR="00B35A2D" w:rsidRDefault="00B35A2D">
            <w:pPr>
              <w:pStyle w:val="ConsPlusNormal"/>
              <w:jc w:val="center"/>
            </w:pPr>
            <w:r>
              <w:t>1017,700</w:t>
            </w:r>
          </w:p>
        </w:tc>
      </w:tr>
      <w:tr w:rsidR="00B35A2D">
        <w:tc>
          <w:tcPr>
            <w:tcW w:w="1228" w:type="dxa"/>
            <w:vAlign w:val="center"/>
          </w:tcPr>
          <w:p w:rsidR="00B35A2D" w:rsidRDefault="00B35A2D">
            <w:pPr>
              <w:pStyle w:val="ConsPlusNormal"/>
              <w:jc w:val="center"/>
            </w:pPr>
            <w:r>
              <w:t>937</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0520123440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1017,700</w:t>
            </w:r>
          </w:p>
        </w:tc>
        <w:tc>
          <w:tcPr>
            <w:tcW w:w="1531" w:type="dxa"/>
            <w:vAlign w:val="center"/>
          </w:tcPr>
          <w:p w:rsidR="00B35A2D" w:rsidRDefault="00B35A2D">
            <w:pPr>
              <w:pStyle w:val="ConsPlusNormal"/>
              <w:jc w:val="center"/>
            </w:pPr>
            <w:r>
              <w:t>1017,700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Администрация поселка Новые Ляды города Перми</w:t>
            </w:r>
          </w:p>
        </w:tc>
        <w:tc>
          <w:tcPr>
            <w:tcW w:w="1531" w:type="dxa"/>
            <w:vAlign w:val="center"/>
          </w:tcPr>
          <w:p w:rsidR="00B35A2D" w:rsidRDefault="00B35A2D">
            <w:pPr>
              <w:pStyle w:val="ConsPlusNormal"/>
              <w:jc w:val="center"/>
            </w:pPr>
            <w:r>
              <w:t>58199,318</w:t>
            </w:r>
          </w:p>
        </w:tc>
        <w:tc>
          <w:tcPr>
            <w:tcW w:w="1531" w:type="dxa"/>
            <w:vAlign w:val="center"/>
          </w:tcPr>
          <w:p w:rsidR="00B35A2D" w:rsidRDefault="00B35A2D">
            <w:pPr>
              <w:pStyle w:val="ConsPlusNormal"/>
              <w:jc w:val="center"/>
            </w:pPr>
            <w:r>
              <w:t>58159,167</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Общегосударственные вопросы</w:t>
            </w:r>
          </w:p>
        </w:tc>
        <w:tc>
          <w:tcPr>
            <w:tcW w:w="1531" w:type="dxa"/>
            <w:vAlign w:val="center"/>
          </w:tcPr>
          <w:p w:rsidR="00B35A2D" w:rsidRDefault="00B35A2D">
            <w:pPr>
              <w:pStyle w:val="ConsPlusNormal"/>
              <w:jc w:val="center"/>
            </w:pPr>
            <w:r>
              <w:t>15467,100</w:t>
            </w:r>
          </w:p>
        </w:tc>
        <w:tc>
          <w:tcPr>
            <w:tcW w:w="1531" w:type="dxa"/>
            <w:vAlign w:val="center"/>
          </w:tcPr>
          <w:p w:rsidR="00B35A2D" w:rsidRDefault="00B35A2D">
            <w:pPr>
              <w:pStyle w:val="ConsPlusNormal"/>
              <w:jc w:val="center"/>
            </w:pPr>
            <w:r>
              <w:t>15467,000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Функционирование Правительства Российской Федерации, высших </w:t>
            </w:r>
            <w:r>
              <w:lastRenderedPageBreak/>
              <w:t>исполнительных органов государственной власти субъектов Российской Федерации, местных администраций</w:t>
            </w:r>
          </w:p>
        </w:tc>
        <w:tc>
          <w:tcPr>
            <w:tcW w:w="1531" w:type="dxa"/>
            <w:vAlign w:val="center"/>
          </w:tcPr>
          <w:p w:rsidR="00B35A2D" w:rsidRDefault="00B35A2D">
            <w:pPr>
              <w:pStyle w:val="ConsPlusNormal"/>
              <w:jc w:val="center"/>
            </w:pPr>
            <w:r>
              <w:lastRenderedPageBreak/>
              <w:t>13616,900</w:t>
            </w:r>
          </w:p>
        </w:tc>
        <w:tc>
          <w:tcPr>
            <w:tcW w:w="1531" w:type="dxa"/>
            <w:vAlign w:val="center"/>
          </w:tcPr>
          <w:p w:rsidR="00B35A2D" w:rsidRDefault="00B35A2D">
            <w:pPr>
              <w:pStyle w:val="ConsPlusNormal"/>
              <w:jc w:val="center"/>
            </w:pPr>
            <w:r>
              <w:t>13616,800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31" w:type="dxa"/>
            <w:vAlign w:val="center"/>
          </w:tcPr>
          <w:p w:rsidR="00B35A2D" w:rsidRDefault="00B35A2D">
            <w:pPr>
              <w:pStyle w:val="ConsPlusNormal"/>
              <w:jc w:val="center"/>
            </w:pPr>
            <w:r>
              <w:t>304,100</w:t>
            </w:r>
          </w:p>
        </w:tc>
        <w:tc>
          <w:tcPr>
            <w:tcW w:w="1531" w:type="dxa"/>
            <w:vAlign w:val="center"/>
          </w:tcPr>
          <w:p w:rsidR="00B35A2D" w:rsidRDefault="00B35A2D">
            <w:pPr>
              <w:pStyle w:val="ConsPlusNormal"/>
              <w:jc w:val="center"/>
            </w:pPr>
            <w:r>
              <w:t>304,100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"Повышение социального благополучия и безопасности семей с детьми"</w:t>
            </w:r>
          </w:p>
        </w:tc>
        <w:tc>
          <w:tcPr>
            <w:tcW w:w="1531" w:type="dxa"/>
            <w:vAlign w:val="center"/>
          </w:tcPr>
          <w:p w:rsidR="00B35A2D" w:rsidRDefault="00B35A2D">
            <w:pPr>
              <w:pStyle w:val="ConsPlusNormal"/>
              <w:jc w:val="center"/>
            </w:pPr>
            <w:r>
              <w:t>304,100</w:t>
            </w:r>
          </w:p>
        </w:tc>
        <w:tc>
          <w:tcPr>
            <w:tcW w:w="1531" w:type="dxa"/>
            <w:vAlign w:val="center"/>
          </w:tcPr>
          <w:p w:rsidR="00B35A2D" w:rsidRDefault="00B35A2D">
            <w:pPr>
              <w:pStyle w:val="ConsPlusNormal"/>
              <w:jc w:val="center"/>
            </w:pPr>
            <w:r>
              <w:t>304,100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531" w:type="dxa"/>
            <w:vAlign w:val="center"/>
          </w:tcPr>
          <w:p w:rsidR="00B35A2D" w:rsidRDefault="00B35A2D">
            <w:pPr>
              <w:pStyle w:val="ConsPlusNormal"/>
              <w:jc w:val="center"/>
            </w:pPr>
            <w:r>
              <w:t>304,100</w:t>
            </w:r>
          </w:p>
        </w:tc>
        <w:tc>
          <w:tcPr>
            <w:tcW w:w="1531" w:type="dxa"/>
            <w:vAlign w:val="center"/>
          </w:tcPr>
          <w:p w:rsidR="00B35A2D" w:rsidRDefault="00B35A2D">
            <w:pPr>
              <w:pStyle w:val="ConsPlusNormal"/>
              <w:jc w:val="center"/>
            </w:pPr>
            <w:r>
              <w:t>304,100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Образование комиссий по делам несовершеннолетних и защите их прав и организация их деятельности</w:t>
            </w:r>
          </w:p>
        </w:tc>
        <w:tc>
          <w:tcPr>
            <w:tcW w:w="1531" w:type="dxa"/>
            <w:vAlign w:val="center"/>
          </w:tcPr>
          <w:p w:rsidR="00B35A2D" w:rsidRDefault="00B35A2D">
            <w:pPr>
              <w:pStyle w:val="ConsPlusNormal"/>
              <w:jc w:val="center"/>
            </w:pPr>
            <w:r>
              <w:t>304,100</w:t>
            </w:r>
          </w:p>
        </w:tc>
        <w:tc>
          <w:tcPr>
            <w:tcW w:w="1531" w:type="dxa"/>
            <w:vAlign w:val="center"/>
          </w:tcPr>
          <w:p w:rsidR="00B35A2D" w:rsidRDefault="00B35A2D">
            <w:pPr>
              <w:pStyle w:val="ConsPlusNormal"/>
              <w:jc w:val="center"/>
            </w:pPr>
            <w:r>
              <w:t>304,100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531" w:type="dxa"/>
            <w:vAlign w:val="center"/>
          </w:tcPr>
          <w:p w:rsidR="00B35A2D" w:rsidRDefault="00B35A2D">
            <w:pPr>
              <w:pStyle w:val="ConsPlusNormal"/>
              <w:jc w:val="center"/>
            </w:pPr>
            <w:r>
              <w:lastRenderedPageBreak/>
              <w:t>303,000</w:t>
            </w:r>
          </w:p>
        </w:tc>
        <w:tc>
          <w:tcPr>
            <w:tcW w:w="1531" w:type="dxa"/>
            <w:vAlign w:val="center"/>
          </w:tcPr>
          <w:p w:rsidR="00B35A2D" w:rsidRDefault="00B35A2D">
            <w:pPr>
              <w:pStyle w:val="ConsPlusNormal"/>
              <w:jc w:val="center"/>
            </w:pPr>
            <w:r>
              <w:t>303,000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303,000</w:t>
            </w:r>
          </w:p>
        </w:tc>
        <w:tc>
          <w:tcPr>
            <w:tcW w:w="1531" w:type="dxa"/>
            <w:vAlign w:val="center"/>
          </w:tcPr>
          <w:p w:rsidR="00B35A2D" w:rsidRDefault="00B35A2D">
            <w:pPr>
              <w:pStyle w:val="ConsPlusNormal"/>
              <w:jc w:val="center"/>
            </w:pPr>
            <w:r>
              <w:t>303,000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1,100</w:t>
            </w:r>
          </w:p>
        </w:tc>
        <w:tc>
          <w:tcPr>
            <w:tcW w:w="1531" w:type="dxa"/>
            <w:vAlign w:val="center"/>
          </w:tcPr>
          <w:p w:rsidR="00B35A2D" w:rsidRDefault="00B35A2D">
            <w:pPr>
              <w:pStyle w:val="ConsPlusNormal"/>
              <w:jc w:val="center"/>
            </w:pPr>
            <w:r>
              <w:t>1,100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1,100</w:t>
            </w:r>
          </w:p>
        </w:tc>
        <w:tc>
          <w:tcPr>
            <w:tcW w:w="1531" w:type="dxa"/>
            <w:vAlign w:val="center"/>
          </w:tcPr>
          <w:p w:rsidR="00B35A2D" w:rsidRDefault="00B35A2D">
            <w:pPr>
              <w:pStyle w:val="ConsPlusNormal"/>
              <w:jc w:val="center"/>
            </w:pPr>
            <w:r>
              <w:t>1,100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531" w:type="dxa"/>
            <w:vAlign w:val="center"/>
          </w:tcPr>
          <w:p w:rsidR="00B35A2D" w:rsidRDefault="00B35A2D">
            <w:pPr>
              <w:pStyle w:val="ConsPlusNormal"/>
              <w:jc w:val="center"/>
            </w:pPr>
            <w:r>
              <w:t>13312,800</w:t>
            </w:r>
          </w:p>
        </w:tc>
        <w:tc>
          <w:tcPr>
            <w:tcW w:w="1531" w:type="dxa"/>
            <w:vAlign w:val="center"/>
          </w:tcPr>
          <w:p w:rsidR="00B35A2D" w:rsidRDefault="00B35A2D">
            <w:pPr>
              <w:pStyle w:val="ConsPlusNormal"/>
              <w:jc w:val="center"/>
            </w:pPr>
            <w:r>
              <w:t>13312,700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Территориальные органы администрации города Перми</w:t>
            </w:r>
          </w:p>
        </w:tc>
        <w:tc>
          <w:tcPr>
            <w:tcW w:w="1531" w:type="dxa"/>
            <w:vAlign w:val="center"/>
          </w:tcPr>
          <w:p w:rsidR="00B35A2D" w:rsidRDefault="00B35A2D">
            <w:pPr>
              <w:pStyle w:val="ConsPlusNormal"/>
              <w:jc w:val="center"/>
            </w:pPr>
            <w:r>
              <w:t>13312,800</w:t>
            </w:r>
          </w:p>
        </w:tc>
        <w:tc>
          <w:tcPr>
            <w:tcW w:w="1531" w:type="dxa"/>
            <w:vAlign w:val="center"/>
          </w:tcPr>
          <w:p w:rsidR="00B35A2D" w:rsidRDefault="00B35A2D">
            <w:pPr>
              <w:pStyle w:val="ConsPlusNormal"/>
              <w:jc w:val="center"/>
            </w:pPr>
            <w:r>
              <w:t>13312,700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11474,600</w:t>
            </w:r>
          </w:p>
        </w:tc>
        <w:tc>
          <w:tcPr>
            <w:tcW w:w="1531" w:type="dxa"/>
            <w:vAlign w:val="center"/>
          </w:tcPr>
          <w:p w:rsidR="00B35A2D" w:rsidRDefault="00B35A2D">
            <w:pPr>
              <w:pStyle w:val="ConsPlusNormal"/>
              <w:jc w:val="center"/>
            </w:pPr>
            <w:r>
              <w:t>11474,600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531" w:type="dxa"/>
            <w:vAlign w:val="center"/>
          </w:tcPr>
          <w:p w:rsidR="00B35A2D" w:rsidRDefault="00B35A2D">
            <w:pPr>
              <w:pStyle w:val="ConsPlusNormal"/>
              <w:jc w:val="center"/>
            </w:pPr>
            <w:r>
              <w:lastRenderedPageBreak/>
              <w:t>11474,600</w:t>
            </w:r>
          </w:p>
        </w:tc>
        <w:tc>
          <w:tcPr>
            <w:tcW w:w="1531" w:type="dxa"/>
            <w:vAlign w:val="center"/>
          </w:tcPr>
          <w:p w:rsidR="00B35A2D" w:rsidRDefault="00B35A2D">
            <w:pPr>
              <w:pStyle w:val="ConsPlusNormal"/>
              <w:jc w:val="center"/>
            </w:pPr>
            <w:r>
              <w:t>11474,600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11474,600</w:t>
            </w:r>
          </w:p>
        </w:tc>
        <w:tc>
          <w:tcPr>
            <w:tcW w:w="1531" w:type="dxa"/>
            <w:vAlign w:val="center"/>
          </w:tcPr>
          <w:p w:rsidR="00B35A2D" w:rsidRDefault="00B35A2D">
            <w:pPr>
              <w:pStyle w:val="ConsPlusNormal"/>
              <w:jc w:val="center"/>
            </w:pPr>
            <w:r>
              <w:t>11474,600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обеспечение функций муниципальных органов</w:t>
            </w:r>
          </w:p>
        </w:tc>
        <w:tc>
          <w:tcPr>
            <w:tcW w:w="1531" w:type="dxa"/>
            <w:vAlign w:val="center"/>
          </w:tcPr>
          <w:p w:rsidR="00B35A2D" w:rsidRDefault="00B35A2D">
            <w:pPr>
              <w:pStyle w:val="ConsPlusNormal"/>
              <w:jc w:val="center"/>
            </w:pPr>
            <w:r>
              <w:t>1838,200</w:t>
            </w:r>
          </w:p>
        </w:tc>
        <w:tc>
          <w:tcPr>
            <w:tcW w:w="1531" w:type="dxa"/>
            <w:vAlign w:val="center"/>
          </w:tcPr>
          <w:p w:rsidR="00B35A2D" w:rsidRDefault="00B35A2D">
            <w:pPr>
              <w:pStyle w:val="ConsPlusNormal"/>
              <w:jc w:val="center"/>
            </w:pPr>
            <w:r>
              <w:t>1838,100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1,400</w:t>
            </w:r>
          </w:p>
        </w:tc>
        <w:tc>
          <w:tcPr>
            <w:tcW w:w="1531" w:type="dxa"/>
            <w:vAlign w:val="center"/>
          </w:tcPr>
          <w:p w:rsidR="00B35A2D" w:rsidRDefault="00B35A2D">
            <w:pPr>
              <w:pStyle w:val="ConsPlusNormal"/>
              <w:jc w:val="center"/>
            </w:pPr>
            <w:r>
              <w:t>1,400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1,400</w:t>
            </w:r>
          </w:p>
        </w:tc>
        <w:tc>
          <w:tcPr>
            <w:tcW w:w="1531" w:type="dxa"/>
            <w:vAlign w:val="center"/>
          </w:tcPr>
          <w:p w:rsidR="00B35A2D" w:rsidRDefault="00B35A2D">
            <w:pPr>
              <w:pStyle w:val="ConsPlusNormal"/>
              <w:jc w:val="center"/>
            </w:pPr>
            <w:r>
              <w:t>1,400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1836,600</w:t>
            </w:r>
          </w:p>
        </w:tc>
        <w:tc>
          <w:tcPr>
            <w:tcW w:w="1531" w:type="dxa"/>
            <w:vAlign w:val="center"/>
          </w:tcPr>
          <w:p w:rsidR="00B35A2D" w:rsidRDefault="00B35A2D">
            <w:pPr>
              <w:pStyle w:val="ConsPlusNormal"/>
              <w:jc w:val="center"/>
            </w:pPr>
            <w:r>
              <w:t>1836,600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1836,600</w:t>
            </w:r>
          </w:p>
        </w:tc>
        <w:tc>
          <w:tcPr>
            <w:tcW w:w="1531" w:type="dxa"/>
            <w:vAlign w:val="center"/>
          </w:tcPr>
          <w:p w:rsidR="00B35A2D" w:rsidRDefault="00B35A2D">
            <w:pPr>
              <w:pStyle w:val="ConsPlusNormal"/>
              <w:jc w:val="center"/>
            </w:pPr>
            <w:r>
              <w:t>1836,600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w:t>
            </w:r>
            <w:r>
              <w:lastRenderedPageBreak/>
              <w:t>0</w:t>
            </w:r>
          </w:p>
        </w:tc>
        <w:tc>
          <w:tcPr>
            <w:tcW w:w="1036" w:type="dxa"/>
            <w:vAlign w:val="center"/>
          </w:tcPr>
          <w:p w:rsidR="00B35A2D" w:rsidRDefault="00B35A2D">
            <w:pPr>
              <w:pStyle w:val="ConsPlusNormal"/>
              <w:jc w:val="center"/>
            </w:pPr>
            <w:r>
              <w:lastRenderedPageBreak/>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0,200</w:t>
            </w:r>
          </w:p>
        </w:tc>
        <w:tc>
          <w:tcPr>
            <w:tcW w:w="1531" w:type="dxa"/>
            <w:vAlign w:val="center"/>
          </w:tcPr>
          <w:p w:rsidR="00B35A2D" w:rsidRDefault="00B35A2D">
            <w:pPr>
              <w:pStyle w:val="ConsPlusNormal"/>
              <w:jc w:val="center"/>
            </w:pPr>
            <w:r>
              <w:t>0,100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9570000190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0,200</w:t>
            </w:r>
          </w:p>
        </w:tc>
        <w:tc>
          <w:tcPr>
            <w:tcW w:w="1531" w:type="dxa"/>
            <w:vAlign w:val="center"/>
          </w:tcPr>
          <w:p w:rsidR="00B35A2D" w:rsidRDefault="00B35A2D">
            <w:pPr>
              <w:pStyle w:val="ConsPlusNormal"/>
              <w:jc w:val="center"/>
            </w:pPr>
            <w:r>
              <w:t>0,100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общегосударственные вопросы</w:t>
            </w:r>
          </w:p>
        </w:tc>
        <w:tc>
          <w:tcPr>
            <w:tcW w:w="1531" w:type="dxa"/>
            <w:vAlign w:val="center"/>
          </w:tcPr>
          <w:p w:rsidR="00B35A2D" w:rsidRDefault="00B35A2D">
            <w:pPr>
              <w:pStyle w:val="ConsPlusNormal"/>
              <w:jc w:val="center"/>
            </w:pPr>
            <w:r>
              <w:t>1850,200</w:t>
            </w:r>
          </w:p>
        </w:tc>
        <w:tc>
          <w:tcPr>
            <w:tcW w:w="1531" w:type="dxa"/>
            <w:vAlign w:val="center"/>
          </w:tcPr>
          <w:p w:rsidR="00B35A2D" w:rsidRDefault="00B35A2D">
            <w:pPr>
              <w:pStyle w:val="ConsPlusNormal"/>
              <w:jc w:val="center"/>
            </w:pPr>
            <w:r>
              <w:t>1850,200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"Общественное согласие"</w:t>
            </w:r>
          </w:p>
        </w:tc>
        <w:tc>
          <w:tcPr>
            <w:tcW w:w="1531" w:type="dxa"/>
            <w:vAlign w:val="center"/>
          </w:tcPr>
          <w:p w:rsidR="00B35A2D" w:rsidRDefault="00B35A2D">
            <w:pPr>
              <w:pStyle w:val="ConsPlusNormal"/>
              <w:jc w:val="center"/>
            </w:pPr>
            <w:r>
              <w:t>1850,200</w:t>
            </w:r>
          </w:p>
        </w:tc>
        <w:tc>
          <w:tcPr>
            <w:tcW w:w="1531" w:type="dxa"/>
            <w:vAlign w:val="center"/>
          </w:tcPr>
          <w:p w:rsidR="00B35A2D" w:rsidRDefault="00B35A2D">
            <w:pPr>
              <w:pStyle w:val="ConsPlusNormal"/>
              <w:jc w:val="center"/>
            </w:pPr>
            <w:r>
              <w:t>1850,200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"Вовлечение граждан в местное самоуправление"</w:t>
            </w:r>
          </w:p>
        </w:tc>
        <w:tc>
          <w:tcPr>
            <w:tcW w:w="1531" w:type="dxa"/>
            <w:vAlign w:val="center"/>
          </w:tcPr>
          <w:p w:rsidR="00B35A2D" w:rsidRDefault="00B35A2D">
            <w:pPr>
              <w:pStyle w:val="ConsPlusNormal"/>
              <w:jc w:val="center"/>
            </w:pPr>
            <w:r>
              <w:t>1730,200</w:t>
            </w:r>
          </w:p>
        </w:tc>
        <w:tc>
          <w:tcPr>
            <w:tcW w:w="1531" w:type="dxa"/>
            <w:vAlign w:val="center"/>
          </w:tcPr>
          <w:p w:rsidR="00B35A2D" w:rsidRDefault="00B35A2D">
            <w:pPr>
              <w:pStyle w:val="ConsPlusNormal"/>
              <w:jc w:val="center"/>
            </w:pPr>
            <w:r>
              <w:t>1730,200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531" w:type="dxa"/>
            <w:vAlign w:val="center"/>
          </w:tcPr>
          <w:p w:rsidR="00B35A2D" w:rsidRDefault="00B35A2D">
            <w:pPr>
              <w:pStyle w:val="ConsPlusNormal"/>
              <w:jc w:val="center"/>
            </w:pPr>
            <w:r>
              <w:t>161,200</w:t>
            </w:r>
          </w:p>
        </w:tc>
        <w:tc>
          <w:tcPr>
            <w:tcW w:w="1531" w:type="dxa"/>
            <w:vAlign w:val="center"/>
          </w:tcPr>
          <w:p w:rsidR="00B35A2D" w:rsidRDefault="00B35A2D">
            <w:pPr>
              <w:pStyle w:val="ConsPlusNormal"/>
              <w:jc w:val="center"/>
            </w:pPr>
            <w:r>
              <w:t>161,200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0110171140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советам ветеранов (пенсионеров) войны, труда, Вооруженных Сил и правоохранительных органов</w:t>
            </w:r>
          </w:p>
        </w:tc>
        <w:tc>
          <w:tcPr>
            <w:tcW w:w="1531" w:type="dxa"/>
            <w:vAlign w:val="center"/>
          </w:tcPr>
          <w:p w:rsidR="00B35A2D" w:rsidRDefault="00B35A2D">
            <w:pPr>
              <w:pStyle w:val="ConsPlusNormal"/>
              <w:jc w:val="center"/>
            </w:pPr>
            <w:r>
              <w:t>129,200</w:t>
            </w:r>
          </w:p>
        </w:tc>
        <w:tc>
          <w:tcPr>
            <w:tcW w:w="1531" w:type="dxa"/>
            <w:vAlign w:val="center"/>
          </w:tcPr>
          <w:p w:rsidR="00B35A2D" w:rsidRDefault="00B35A2D">
            <w:pPr>
              <w:pStyle w:val="ConsPlusNormal"/>
              <w:jc w:val="center"/>
            </w:pPr>
            <w:r>
              <w:t>129,200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0110171140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129,200</w:t>
            </w:r>
          </w:p>
        </w:tc>
        <w:tc>
          <w:tcPr>
            <w:tcW w:w="1531" w:type="dxa"/>
            <w:vAlign w:val="center"/>
          </w:tcPr>
          <w:p w:rsidR="00B35A2D" w:rsidRDefault="00B35A2D">
            <w:pPr>
              <w:pStyle w:val="ConsPlusNormal"/>
              <w:jc w:val="center"/>
            </w:pPr>
            <w:r>
              <w:t>129,200</w:t>
            </w:r>
          </w:p>
        </w:tc>
      </w:tr>
      <w:tr w:rsidR="00B35A2D">
        <w:tc>
          <w:tcPr>
            <w:tcW w:w="1228" w:type="dxa"/>
            <w:vAlign w:val="center"/>
          </w:tcPr>
          <w:p w:rsidR="00B35A2D" w:rsidRDefault="00B35A2D">
            <w:pPr>
              <w:pStyle w:val="ConsPlusNormal"/>
              <w:jc w:val="center"/>
            </w:pPr>
            <w:r>
              <w:lastRenderedPageBreak/>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0110171140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129,200</w:t>
            </w:r>
          </w:p>
        </w:tc>
        <w:tc>
          <w:tcPr>
            <w:tcW w:w="1531" w:type="dxa"/>
            <w:vAlign w:val="center"/>
          </w:tcPr>
          <w:p w:rsidR="00B35A2D" w:rsidRDefault="00B35A2D">
            <w:pPr>
              <w:pStyle w:val="ConsPlusNormal"/>
              <w:jc w:val="center"/>
            </w:pPr>
            <w:r>
              <w:t>129,200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0110171250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531" w:type="dxa"/>
            <w:vAlign w:val="center"/>
          </w:tcPr>
          <w:p w:rsidR="00B35A2D" w:rsidRDefault="00B35A2D">
            <w:pPr>
              <w:pStyle w:val="ConsPlusNormal"/>
              <w:jc w:val="center"/>
            </w:pPr>
            <w:r>
              <w:t>32,000</w:t>
            </w:r>
          </w:p>
        </w:tc>
        <w:tc>
          <w:tcPr>
            <w:tcW w:w="1531" w:type="dxa"/>
            <w:vAlign w:val="center"/>
          </w:tcPr>
          <w:p w:rsidR="00B35A2D" w:rsidRDefault="00B35A2D">
            <w:pPr>
              <w:pStyle w:val="ConsPlusNormal"/>
              <w:jc w:val="center"/>
            </w:pPr>
            <w:r>
              <w:t>32,000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0110171250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32,000</w:t>
            </w:r>
          </w:p>
        </w:tc>
        <w:tc>
          <w:tcPr>
            <w:tcW w:w="1531" w:type="dxa"/>
            <w:vAlign w:val="center"/>
          </w:tcPr>
          <w:p w:rsidR="00B35A2D" w:rsidRDefault="00B35A2D">
            <w:pPr>
              <w:pStyle w:val="ConsPlusNormal"/>
              <w:jc w:val="center"/>
            </w:pPr>
            <w:r>
              <w:t>32,000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0110171250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32,000</w:t>
            </w:r>
          </w:p>
        </w:tc>
        <w:tc>
          <w:tcPr>
            <w:tcW w:w="1531" w:type="dxa"/>
            <w:vAlign w:val="center"/>
          </w:tcPr>
          <w:p w:rsidR="00B35A2D" w:rsidRDefault="00B35A2D">
            <w:pPr>
              <w:pStyle w:val="ConsPlusNormal"/>
              <w:jc w:val="center"/>
            </w:pPr>
            <w:r>
              <w:t>32,000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531" w:type="dxa"/>
            <w:vAlign w:val="center"/>
          </w:tcPr>
          <w:p w:rsidR="00B35A2D" w:rsidRDefault="00B35A2D">
            <w:pPr>
              <w:pStyle w:val="ConsPlusNormal"/>
              <w:jc w:val="center"/>
            </w:pPr>
            <w:r>
              <w:t>540,100</w:t>
            </w:r>
          </w:p>
        </w:tc>
        <w:tc>
          <w:tcPr>
            <w:tcW w:w="1531" w:type="dxa"/>
            <w:vAlign w:val="center"/>
          </w:tcPr>
          <w:p w:rsidR="00B35A2D" w:rsidRDefault="00B35A2D">
            <w:pPr>
              <w:pStyle w:val="ConsPlusNormal"/>
              <w:jc w:val="center"/>
            </w:pPr>
            <w:r>
              <w:t>540,100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0110271130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на осуществление деятельности территориальных общественных самоуправлений</w:t>
            </w:r>
          </w:p>
        </w:tc>
        <w:tc>
          <w:tcPr>
            <w:tcW w:w="1531" w:type="dxa"/>
            <w:vAlign w:val="center"/>
          </w:tcPr>
          <w:p w:rsidR="00B35A2D" w:rsidRDefault="00B35A2D">
            <w:pPr>
              <w:pStyle w:val="ConsPlusNormal"/>
              <w:jc w:val="center"/>
            </w:pPr>
            <w:r>
              <w:t>510,100</w:t>
            </w:r>
          </w:p>
        </w:tc>
        <w:tc>
          <w:tcPr>
            <w:tcW w:w="1531" w:type="dxa"/>
            <w:vAlign w:val="center"/>
          </w:tcPr>
          <w:p w:rsidR="00B35A2D" w:rsidRDefault="00B35A2D">
            <w:pPr>
              <w:pStyle w:val="ConsPlusNormal"/>
              <w:jc w:val="center"/>
            </w:pPr>
            <w:r>
              <w:t>510,100</w:t>
            </w:r>
          </w:p>
        </w:tc>
      </w:tr>
      <w:tr w:rsidR="00B35A2D">
        <w:tc>
          <w:tcPr>
            <w:tcW w:w="1228" w:type="dxa"/>
            <w:vAlign w:val="center"/>
          </w:tcPr>
          <w:p w:rsidR="00B35A2D" w:rsidRDefault="00B35A2D">
            <w:pPr>
              <w:pStyle w:val="ConsPlusNormal"/>
              <w:jc w:val="center"/>
            </w:pPr>
            <w:r>
              <w:lastRenderedPageBreak/>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0110271130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510,100</w:t>
            </w:r>
          </w:p>
        </w:tc>
        <w:tc>
          <w:tcPr>
            <w:tcW w:w="1531" w:type="dxa"/>
            <w:vAlign w:val="center"/>
          </w:tcPr>
          <w:p w:rsidR="00B35A2D" w:rsidRDefault="00B35A2D">
            <w:pPr>
              <w:pStyle w:val="ConsPlusNormal"/>
              <w:jc w:val="center"/>
            </w:pPr>
            <w:r>
              <w:t>510,100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0110271130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510,100</w:t>
            </w:r>
          </w:p>
        </w:tc>
        <w:tc>
          <w:tcPr>
            <w:tcW w:w="1531" w:type="dxa"/>
            <w:vAlign w:val="center"/>
          </w:tcPr>
          <w:p w:rsidR="00B35A2D" w:rsidRDefault="00B35A2D">
            <w:pPr>
              <w:pStyle w:val="ConsPlusNormal"/>
              <w:jc w:val="center"/>
            </w:pPr>
            <w:r>
              <w:t>510,100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0110271350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территориальным общественным самоуправлениям на реализацию конкурса проектов</w:t>
            </w:r>
          </w:p>
        </w:tc>
        <w:tc>
          <w:tcPr>
            <w:tcW w:w="1531" w:type="dxa"/>
            <w:vAlign w:val="center"/>
          </w:tcPr>
          <w:p w:rsidR="00B35A2D" w:rsidRDefault="00B35A2D">
            <w:pPr>
              <w:pStyle w:val="ConsPlusNormal"/>
              <w:jc w:val="center"/>
            </w:pPr>
            <w:r>
              <w:t>30,000</w:t>
            </w:r>
          </w:p>
        </w:tc>
        <w:tc>
          <w:tcPr>
            <w:tcW w:w="1531" w:type="dxa"/>
            <w:vAlign w:val="center"/>
          </w:tcPr>
          <w:p w:rsidR="00B35A2D" w:rsidRDefault="00B35A2D">
            <w:pPr>
              <w:pStyle w:val="ConsPlusNormal"/>
              <w:jc w:val="center"/>
            </w:pPr>
            <w:r>
              <w:t>30,000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0110271350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30,000</w:t>
            </w:r>
          </w:p>
        </w:tc>
        <w:tc>
          <w:tcPr>
            <w:tcW w:w="1531" w:type="dxa"/>
            <w:vAlign w:val="center"/>
          </w:tcPr>
          <w:p w:rsidR="00B35A2D" w:rsidRDefault="00B35A2D">
            <w:pPr>
              <w:pStyle w:val="ConsPlusNormal"/>
              <w:jc w:val="center"/>
            </w:pPr>
            <w:r>
              <w:t>30,000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0110271350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30,000</w:t>
            </w:r>
          </w:p>
        </w:tc>
        <w:tc>
          <w:tcPr>
            <w:tcW w:w="1531" w:type="dxa"/>
            <w:vAlign w:val="center"/>
          </w:tcPr>
          <w:p w:rsidR="00B35A2D" w:rsidRDefault="00B35A2D">
            <w:pPr>
              <w:pStyle w:val="ConsPlusNormal"/>
              <w:jc w:val="center"/>
            </w:pPr>
            <w:r>
              <w:t>30,000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"Развитие инфраструктуры поддержки социально ориентированных некоммерческих организаций"</w:t>
            </w:r>
          </w:p>
        </w:tc>
        <w:tc>
          <w:tcPr>
            <w:tcW w:w="1531" w:type="dxa"/>
            <w:vAlign w:val="center"/>
          </w:tcPr>
          <w:p w:rsidR="00B35A2D" w:rsidRDefault="00B35A2D">
            <w:pPr>
              <w:pStyle w:val="ConsPlusNormal"/>
              <w:jc w:val="center"/>
            </w:pPr>
            <w:r>
              <w:t>1028,900</w:t>
            </w:r>
          </w:p>
        </w:tc>
        <w:tc>
          <w:tcPr>
            <w:tcW w:w="1531" w:type="dxa"/>
            <w:vAlign w:val="center"/>
          </w:tcPr>
          <w:p w:rsidR="00B35A2D" w:rsidRDefault="00B35A2D">
            <w:pPr>
              <w:pStyle w:val="ConsPlusNormal"/>
              <w:jc w:val="center"/>
            </w:pPr>
            <w:r>
              <w:t>1028,900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Содержание имущества и </w:t>
            </w:r>
            <w:r>
              <w:lastRenderedPageBreak/>
              <w:t>обеспечение деятельности общественных центров</w:t>
            </w:r>
          </w:p>
        </w:tc>
        <w:tc>
          <w:tcPr>
            <w:tcW w:w="1531" w:type="dxa"/>
            <w:vAlign w:val="center"/>
          </w:tcPr>
          <w:p w:rsidR="00B35A2D" w:rsidRDefault="00B35A2D">
            <w:pPr>
              <w:pStyle w:val="ConsPlusNormal"/>
              <w:jc w:val="center"/>
            </w:pPr>
            <w:r>
              <w:lastRenderedPageBreak/>
              <w:t>1028,900</w:t>
            </w:r>
          </w:p>
        </w:tc>
        <w:tc>
          <w:tcPr>
            <w:tcW w:w="1531" w:type="dxa"/>
            <w:vAlign w:val="center"/>
          </w:tcPr>
          <w:p w:rsidR="00B35A2D" w:rsidRDefault="00B35A2D">
            <w:pPr>
              <w:pStyle w:val="ConsPlusNormal"/>
              <w:jc w:val="center"/>
            </w:pPr>
            <w:r>
              <w:t>1028,900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905,300</w:t>
            </w:r>
          </w:p>
        </w:tc>
        <w:tc>
          <w:tcPr>
            <w:tcW w:w="1531" w:type="dxa"/>
            <w:vAlign w:val="center"/>
          </w:tcPr>
          <w:p w:rsidR="00B35A2D" w:rsidRDefault="00B35A2D">
            <w:pPr>
              <w:pStyle w:val="ConsPlusNormal"/>
              <w:jc w:val="center"/>
            </w:pPr>
            <w:r>
              <w:t>905,300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905,300</w:t>
            </w:r>
          </w:p>
        </w:tc>
        <w:tc>
          <w:tcPr>
            <w:tcW w:w="1531" w:type="dxa"/>
            <w:vAlign w:val="center"/>
          </w:tcPr>
          <w:p w:rsidR="00B35A2D" w:rsidRDefault="00B35A2D">
            <w:pPr>
              <w:pStyle w:val="ConsPlusNormal"/>
              <w:jc w:val="center"/>
            </w:pPr>
            <w:r>
              <w:t>905,300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123,600</w:t>
            </w:r>
          </w:p>
        </w:tc>
        <w:tc>
          <w:tcPr>
            <w:tcW w:w="1531" w:type="dxa"/>
            <w:vAlign w:val="center"/>
          </w:tcPr>
          <w:p w:rsidR="00B35A2D" w:rsidRDefault="00B35A2D">
            <w:pPr>
              <w:pStyle w:val="ConsPlusNormal"/>
              <w:jc w:val="center"/>
            </w:pPr>
            <w:r>
              <w:t>123,600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0110321310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123,600</w:t>
            </w:r>
          </w:p>
        </w:tc>
        <w:tc>
          <w:tcPr>
            <w:tcW w:w="1531" w:type="dxa"/>
            <w:vAlign w:val="center"/>
          </w:tcPr>
          <w:p w:rsidR="00B35A2D" w:rsidRDefault="00B35A2D">
            <w:pPr>
              <w:pStyle w:val="ConsPlusNormal"/>
              <w:jc w:val="center"/>
            </w:pPr>
            <w:r>
              <w:t>123,600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"Повышение уровня межэтнического и межконфессионального взаимопонимания"</w:t>
            </w:r>
          </w:p>
        </w:tc>
        <w:tc>
          <w:tcPr>
            <w:tcW w:w="1531" w:type="dxa"/>
            <w:vAlign w:val="center"/>
          </w:tcPr>
          <w:p w:rsidR="00B35A2D" w:rsidRDefault="00B35A2D">
            <w:pPr>
              <w:pStyle w:val="ConsPlusNormal"/>
              <w:jc w:val="center"/>
            </w:pPr>
            <w:r>
              <w:t>120,000</w:t>
            </w:r>
          </w:p>
        </w:tc>
        <w:tc>
          <w:tcPr>
            <w:tcW w:w="1531" w:type="dxa"/>
            <w:vAlign w:val="center"/>
          </w:tcPr>
          <w:p w:rsidR="00B35A2D" w:rsidRDefault="00B35A2D">
            <w:pPr>
              <w:pStyle w:val="ConsPlusNormal"/>
              <w:jc w:val="center"/>
            </w:pPr>
            <w:r>
              <w:t>120,000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"Мероприятия, содействующие формированию гармоничной межнациональной, межконфессиональной ситуации в городе Перми"</w:t>
            </w:r>
          </w:p>
        </w:tc>
        <w:tc>
          <w:tcPr>
            <w:tcW w:w="1531" w:type="dxa"/>
            <w:vAlign w:val="center"/>
          </w:tcPr>
          <w:p w:rsidR="00B35A2D" w:rsidRDefault="00B35A2D">
            <w:pPr>
              <w:pStyle w:val="ConsPlusNormal"/>
              <w:jc w:val="center"/>
            </w:pPr>
            <w:r>
              <w:t>120,000</w:t>
            </w:r>
          </w:p>
        </w:tc>
        <w:tc>
          <w:tcPr>
            <w:tcW w:w="1531" w:type="dxa"/>
            <w:vAlign w:val="center"/>
          </w:tcPr>
          <w:p w:rsidR="00B35A2D" w:rsidRDefault="00B35A2D">
            <w:pPr>
              <w:pStyle w:val="ConsPlusNormal"/>
              <w:jc w:val="center"/>
            </w:pPr>
            <w:r>
              <w:t>120,000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Содействие в реализации культурно-</w:t>
            </w:r>
            <w:r>
              <w:lastRenderedPageBreak/>
              <w:t>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531" w:type="dxa"/>
            <w:vAlign w:val="center"/>
          </w:tcPr>
          <w:p w:rsidR="00B35A2D" w:rsidRDefault="00B35A2D">
            <w:pPr>
              <w:pStyle w:val="ConsPlusNormal"/>
              <w:jc w:val="center"/>
            </w:pPr>
            <w:r>
              <w:lastRenderedPageBreak/>
              <w:t>25,000</w:t>
            </w:r>
          </w:p>
        </w:tc>
        <w:tc>
          <w:tcPr>
            <w:tcW w:w="1531" w:type="dxa"/>
            <w:vAlign w:val="center"/>
          </w:tcPr>
          <w:p w:rsidR="00B35A2D" w:rsidRDefault="00B35A2D">
            <w:pPr>
              <w:pStyle w:val="ConsPlusNormal"/>
              <w:jc w:val="center"/>
            </w:pPr>
            <w:r>
              <w:t>25,000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25,000</w:t>
            </w:r>
          </w:p>
        </w:tc>
        <w:tc>
          <w:tcPr>
            <w:tcW w:w="1531" w:type="dxa"/>
            <w:vAlign w:val="center"/>
          </w:tcPr>
          <w:p w:rsidR="00B35A2D" w:rsidRDefault="00B35A2D">
            <w:pPr>
              <w:pStyle w:val="ConsPlusNormal"/>
              <w:jc w:val="center"/>
            </w:pPr>
            <w:r>
              <w:t>25,000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25,000</w:t>
            </w:r>
          </w:p>
        </w:tc>
        <w:tc>
          <w:tcPr>
            <w:tcW w:w="1531" w:type="dxa"/>
            <w:vAlign w:val="center"/>
          </w:tcPr>
          <w:p w:rsidR="00B35A2D" w:rsidRDefault="00B35A2D">
            <w:pPr>
              <w:pStyle w:val="ConsPlusNormal"/>
              <w:jc w:val="center"/>
            </w:pPr>
            <w:r>
              <w:t>25,000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531" w:type="dxa"/>
            <w:vAlign w:val="center"/>
          </w:tcPr>
          <w:p w:rsidR="00B35A2D" w:rsidRDefault="00B35A2D">
            <w:pPr>
              <w:pStyle w:val="ConsPlusNormal"/>
              <w:jc w:val="center"/>
            </w:pPr>
            <w:r>
              <w:t>95,000</w:t>
            </w:r>
          </w:p>
        </w:tc>
        <w:tc>
          <w:tcPr>
            <w:tcW w:w="1531" w:type="dxa"/>
            <w:vAlign w:val="center"/>
          </w:tcPr>
          <w:p w:rsidR="00B35A2D" w:rsidRDefault="00B35A2D">
            <w:pPr>
              <w:pStyle w:val="ConsPlusNormal"/>
              <w:jc w:val="center"/>
            </w:pPr>
            <w:r>
              <w:t>95,000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95,000</w:t>
            </w:r>
          </w:p>
        </w:tc>
        <w:tc>
          <w:tcPr>
            <w:tcW w:w="1531" w:type="dxa"/>
            <w:vAlign w:val="center"/>
          </w:tcPr>
          <w:p w:rsidR="00B35A2D" w:rsidRDefault="00B35A2D">
            <w:pPr>
              <w:pStyle w:val="ConsPlusNormal"/>
              <w:jc w:val="center"/>
            </w:pPr>
            <w:r>
              <w:t>95,000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w:t>
            </w:r>
            <w:r>
              <w:lastRenderedPageBreak/>
              <w:t>0</w:t>
            </w:r>
          </w:p>
        </w:tc>
        <w:tc>
          <w:tcPr>
            <w:tcW w:w="1036" w:type="dxa"/>
            <w:vAlign w:val="center"/>
          </w:tcPr>
          <w:p w:rsidR="00B35A2D" w:rsidRDefault="00B35A2D">
            <w:pPr>
              <w:pStyle w:val="ConsPlusNormal"/>
              <w:jc w:val="center"/>
            </w:pPr>
            <w:r>
              <w:lastRenderedPageBreak/>
              <w:t>630</w:t>
            </w:r>
          </w:p>
        </w:tc>
        <w:tc>
          <w:tcPr>
            <w:tcW w:w="4762" w:type="dxa"/>
            <w:vAlign w:val="center"/>
          </w:tcPr>
          <w:p w:rsidR="00B35A2D" w:rsidRDefault="00B35A2D">
            <w:pPr>
              <w:pStyle w:val="ConsPlusNormal"/>
            </w:pPr>
            <w:r>
              <w:t xml:space="preserve">Субсидии некоммерческим </w:t>
            </w:r>
            <w:r>
              <w:lastRenderedPageBreak/>
              <w:t>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lastRenderedPageBreak/>
              <w:t>95,000</w:t>
            </w:r>
          </w:p>
        </w:tc>
        <w:tc>
          <w:tcPr>
            <w:tcW w:w="1531" w:type="dxa"/>
            <w:vAlign w:val="center"/>
          </w:tcPr>
          <w:p w:rsidR="00B35A2D" w:rsidRDefault="00B35A2D">
            <w:pPr>
              <w:pStyle w:val="ConsPlusNormal"/>
              <w:jc w:val="center"/>
            </w:pPr>
            <w:r>
              <w:t>95,000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Национальная безопасность и правоохранительная деятельность</w:t>
            </w:r>
          </w:p>
        </w:tc>
        <w:tc>
          <w:tcPr>
            <w:tcW w:w="1531" w:type="dxa"/>
            <w:vAlign w:val="center"/>
          </w:tcPr>
          <w:p w:rsidR="00B35A2D" w:rsidRDefault="00B35A2D">
            <w:pPr>
              <w:pStyle w:val="ConsPlusNormal"/>
              <w:jc w:val="center"/>
            </w:pPr>
            <w:r>
              <w:t>86,800</w:t>
            </w:r>
          </w:p>
        </w:tc>
        <w:tc>
          <w:tcPr>
            <w:tcW w:w="1531" w:type="dxa"/>
            <w:vAlign w:val="center"/>
          </w:tcPr>
          <w:p w:rsidR="00B35A2D" w:rsidRDefault="00B35A2D">
            <w:pPr>
              <w:pStyle w:val="ConsPlusNormal"/>
              <w:jc w:val="center"/>
            </w:pPr>
            <w:r>
              <w:t>114,300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31" w:type="dxa"/>
            <w:vAlign w:val="center"/>
          </w:tcPr>
          <w:p w:rsidR="00B35A2D" w:rsidRDefault="00B35A2D">
            <w:pPr>
              <w:pStyle w:val="ConsPlusNormal"/>
              <w:jc w:val="center"/>
            </w:pPr>
            <w:r>
              <w:t>4,600</w:t>
            </w:r>
          </w:p>
        </w:tc>
        <w:tc>
          <w:tcPr>
            <w:tcW w:w="1531" w:type="dxa"/>
            <w:vAlign w:val="center"/>
          </w:tcPr>
          <w:p w:rsidR="00B35A2D" w:rsidRDefault="00B35A2D">
            <w:pPr>
              <w:pStyle w:val="ConsPlusNormal"/>
              <w:jc w:val="center"/>
            </w:pPr>
            <w:r>
              <w:t>4,600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"Безопасный город"</w:t>
            </w:r>
          </w:p>
        </w:tc>
        <w:tc>
          <w:tcPr>
            <w:tcW w:w="1531" w:type="dxa"/>
            <w:vAlign w:val="center"/>
          </w:tcPr>
          <w:p w:rsidR="00B35A2D" w:rsidRDefault="00B35A2D">
            <w:pPr>
              <w:pStyle w:val="ConsPlusNormal"/>
              <w:jc w:val="center"/>
            </w:pPr>
            <w:r>
              <w:t>4,600</w:t>
            </w:r>
          </w:p>
        </w:tc>
        <w:tc>
          <w:tcPr>
            <w:tcW w:w="1531" w:type="dxa"/>
            <w:vAlign w:val="center"/>
          </w:tcPr>
          <w:p w:rsidR="00B35A2D" w:rsidRDefault="00B35A2D">
            <w:pPr>
              <w:pStyle w:val="ConsPlusNormal"/>
              <w:jc w:val="center"/>
            </w:pPr>
            <w:r>
              <w:t>4,600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531" w:type="dxa"/>
            <w:vAlign w:val="center"/>
          </w:tcPr>
          <w:p w:rsidR="00B35A2D" w:rsidRDefault="00B35A2D">
            <w:pPr>
              <w:pStyle w:val="ConsPlusNormal"/>
              <w:jc w:val="center"/>
            </w:pPr>
            <w:r>
              <w:t>4,600</w:t>
            </w:r>
          </w:p>
        </w:tc>
        <w:tc>
          <w:tcPr>
            <w:tcW w:w="1531" w:type="dxa"/>
            <w:vAlign w:val="center"/>
          </w:tcPr>
          <w:p w:rsidR="00B35A2D" w:rsidRDefault="00B35A2D">
            <w:pPr>
              <w:pStyle w:val="ConsPlusNormal"/>
              <w:jc w:val="center"/>
            </w:pPr>
            <w:r>
              <w:t>4,600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531" w:type="dxa"/>
            <w:vAlign w:val="center"/>
          </w:tcPr>
          <w:p w:rsidR="00B35A2D" w:rsidRDefault="00B35A2D">
            <w:pPr>
              <w:pStyle w:val="ConsPlusNormal"/>
              <w:jc w:val="center"/>
            </w:pPr>
            <w:r>
              <w:t>4,600</w:t>
            </w:r>
          </w:p>
        </w:tc>
        <w:tc>
          <w:tcPr>
            <w:tcW w:w="1531" w:type="dxa"/>
            <w:vAlign w:val="center"/>
          </w:tcPr>
          <w:p w:rsidR="00B35A2D" w:rsidRDefault="00B35A2D">
            <w:pPr>
              <w:pStyle w:val="ConsPlusNormal"/>
              <w:jc w:val="center"/>
            </w:pPr>
            <w:r>
              <w:t>4,600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спасательных постов в местах массового отдыха у воды</w:t>
            </w:r>
          </w:p>
        </w:tc>
        <w:tc>
          <w:tcPr>
            <w:tcW w:w="1531" w:type="dxa"/>
            <w:vAlign w:val="center"/>
          </w:tcPr>
          <w:p w:rsidR="00B35A2D" w:rsidRDefault="00B35A2D">
            <w:pPr>
              <w:pStyle w:val="ConsPlusNormal"/>
              <w:jc w:val="center"/>
            </w:pPr>
            <w:r>
              <w:t>4,600</w:t>
            </w:r>
          </w:p>
        </w:tc>
        <w:tc>
          <w:tcPr>
            <w:tcW w:w="1531" w:type="dxa"/>
            <w:vAlign w:val="center"/>
          </w:tcPr>
          <w:p w:rsidR="00B35A2D" w:rsidRDefault="00B35A2D">
            <w:pPr>
              <w:pStyle w:val="ConsPlusNormal"/>
              <w:jc w:val="center"/>
            </w:pPr>
            <w:r>
              <w:t>4,600</w:t>
            </w:r>
          </w:p>
        </w:tc>
      </w:tr>
      <w:tr w:rsidR="00B35A2D">
        <w:tc>
          <w:tcPr>
            <w:tcW w:w="1228" w:type="dxa"/>
            <w:vAlign w:val="center"/>
          </w:tcPr>
          <w:p w:rsidR="00B35A2D" w:rsidRDefault="00B35A2D">
            <w:pPr>
              <w:pStyle w:val="ConsPlusNormal"/>
              <w:jc w:val="center"/>
            </w:pPr>
            <w:r>
              <w:lastRenderedPageBreak/>
              <w:t>938</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4,600</w:t>
            </w:r>
          </w:p>
        </w:tc>
        <w:tc>
          <w:tcPr>
            <w:tcW w:w="1531" w:type="dxa"/>
            <w:vAlign w:val="center"/>
          </w:tcPr>
          <w:p w:rsidR="00B35A2D" w:rsidRDefault="00B35A2D">
            <w:pPr>
              <w:pStyle w:val="ConsPlusNormal"/>
              <w:jc w:val="center"/>
            </w:pPr>
            <w:r>
              <w:t>4,600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4,600</w:t>
            </w:r>
          </w:p>
        </w:tc>
        <w:tc>
          <w:tcPr>
            <w:tcW w:w="1531" w:type="dxa"/>
            <w:vAlign w:val="center"/>
          </w:tcPr>
          <w:p w:rsidR="00B35A2D" w:rsidRDefault="00B35A2D">
            <w:pPr>
              <w:pStyle w:val="ConsPlusNormal"/>
              <w:jc w:val="center"/>
            </w:pPr>
            <w:r>
              <w:t>4,600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31" w:type="dxa"/>
            <w:vAlign w:val="center"/>
          </w:tcPr>
          <w:p w:rsidR="00B35A2D" w:rsidRDefault="00B35A2D">
            <w:pPr>
              <w:pStyle w:val="ConsPlusNormal"/>
              <w:jc w:val="center"/>
            </w:pPr>
            <w:r>
              <w:t>82,200</w:t>
            </w:r>
          </w:p>
        </w:tc>
        <w:tc>
          <w:tcPr>
            <w:tcW w:w="1531" w:type="dxa"/>
            <w:vAlign w:val="center"/>
          </w:tcPr>
          <w:p w:rsidR="00B35A2D" w:rsidRDefault="00B35A2D">
            <w:pPr>
              <w:pStyle w:val="ConsPlusNormal"/>
              <w:jc w:val="center"/>
            </w:pPr>
            <w:r>
              <w:t>109,700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"Безопасный город"</w:t>
            </w:r>
          </w:p>
        </w:tc>
        <w:tc>
          <w:tcPr>
            <w:tcW w:w="1531" w:type="dxa"/>
            <w:vAlign w:val="center"/>
          </w:tcPr>
          <w:p w:rsidR="00B35A2D" w:rsidRDefault="00B35A2D">
            <w:pPr>
              <w:pStyle w:val="ConsPlusNormal"/>
              <w:jc w:val="center"/>
            </w:pPr>
            <w:r>
              <w:t>82,200</w:t>
            </w:r>
          </w:p>
        </w:tc>
        <w:tc>
          <w:tcPr>
            <w:tcW w:w="1531" w:type="dxa"/>
            <w:vAlign w:val="center"/>
          </w:tcPr>
          <w:p w:rsidR="00B35A2D" w:rsidRDefault="00B35A2D">
            <w:pPr>
              <w:pStyle w:val="ConsPlusNormal"/>
              <w:jc w:val="center"/>
            </w:pPr>
            <w:r>
              <w:t>109,700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первичных мер пожарной безопасности в границах города Перми"</w:t>
            </w:r>
          </w:p>
        </w:tc>
        <w:tc>
          <w:tcPr>
            <w:tcW w:w="1531" w:type="dxa"/>
            <w:vAlign w:val="center"/>
          </w:tcPr>
          <w:p w:rsidR="00B35A2D" w:rsidRDefault="00B35A2D">
            <w:pPr>
              <w:pStyle w:val="ConsPlusNormal"/>
              <w:jc w:val="center"/>
            </w:pPr>
            <w:r>
              <w:t>82,200</w:t>
            </w:r>
          </w:p>
        </w:tc>
        <w:tc>
          <w:tcPr>
            <w:tcW w:w="1531" w:type="dxa"/>
            <w:vAlign w:val="center"/>
          </w:tcPr>
          <w:p w:rsidR="00B35A2D" w:rsidRDefault="00B35A2D">
            <w:pPr>
              <w:pStyle w:val="ConsPlusNormal"/>
              <w:jc w:val="center"/>
            </w:pPr>
            <w:r>
              <w:t>109,700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первичных мер пожарной безопасности"</w:t>
            </w:r>
          </w:p>
        </w:tc>
        <w:tc>
          <w:tcPr>
            <w:tcW w:w="1531" w:type="dxa"/>
            <w:vAlign w:val="center"/>
          </w:tcPr>
          <w:p w:rsidR="00B35A2D" w:rsidRDefault="00B35A2D">
            <w:pPr>
              <w:pStyle w:val="ConsPlusNormal"/>
              <w:jc w:val="center"/>
            </w:pPr>
            <w:r>
              <w:t>82,200</w:t>
            </w:r>
          </w:p>
        </w:tc>
        <w:tc>
          <w:tcPr>
            <w:tcW w:w="1531" w:type="dxa"/>
            <w:vAlign w:val="center"/>
          </w:tcPr>
          <w:p w:rsidR="00B35A2D" w:rsidRDefault="00B35A2D">
            <w:pPr>
              <w:pStyle w:val="ConsPlusNormal"/>
              <w:jc w:val="center"/>
            </w:pPr>
            <w:r>
              <w:t>109,700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по приведению в нормативное состояние, содержанию пожарных водоемов и пирсов</w:t>
            </w:r>
          </w:p>
        </w:tc>
        <w:tc>
          <w:tcPr>
            <w:tcW w:w="1531" w:type="dxa"/>
            <w:vAlign w:val="center"/>
          </w:tcPr>
          <w:p w:rsidR="00B35A2D" w:rsidRDefault="00B35A2D">
            <w:pPr>
              <w:pStyle w:val="ConsPlusNormal"/>
              <w:jc w:val="center"/>
            </w:pPr>
            <w:r>
              <w:t>82,200</w:t>
            </w:r>
          </w:p>
        </w:tc>
        <w:tc>
          <w:tcPr>
            <w:tcW w:w="1531" w:type="dxa"/>
            <w:vAlign w:val="center"/>
          </w:tcPr>
          <w:p w:rsidR="00B35A2D" w:rsidRDefault="00B35A2D">
            <w:pPr>
              <w:pStyle w:val="ConsPlusNormal"/>
              <w:jc w:val="center"/>
            </w:pPr>
            <w:r>
              <w:t>109,700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31" w:type="dxa"/>
            <w:vAlign w:val="center"/>
          </w:tcPr>
          <w:p w:rsidR="00B35A2D" w:rsidRDefault="00B35A2D">
            <w:pPr>
              <w:pStyle w:val="ConsPlusNormal"/>
              <w:jc w:val="center"/>
            </w:pPr>
            <w:r>
              <w:lastRenderedPageBreak/>
              <w:t>53,300</w:t>
            </w:r>
          </w:p>
        </w:tc>
        <w:tc>
          <w:tcPr>
            <w:tcW w:w="1531" w:type="dxa"/>
            <w:vAlign w:val="center"/>
          </w:tcPr>
          <w:p w:rsidR="00B35A2D" w:rsidRDefault="00B35A2D">
            <w:pPr>
              <w:pStyle w:val="ConsPlusNormal"/>
              <w:jc w:val="center"/>
            </w:pPr>
            <w:r>
              <w:t>80,800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53,300</w:t>
            </w:r>
          </w:p>
        </w:tc>
        <w:tc>
          <w:tcPr>
            <w:tcW w:w="1531" w:type="dxa"/>
            <w:vAlign w:val="center"/>
          </w:tcPr>
          <w:p w:rsidR="00B35A2D" w:rsidRDefault="00B35A2D">
            <w:pPr>
              <w:pStyle w:val="ConsPlusNormal"/>
              <w:jc w:val="center"/>
            </w:pPr>
            <w:r>
              <w:t>80,800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28,900</w:t>
            </w:r>
          </w:p>
        </w:tc>
        <w:tc>
          <w:tcPr>
            <w:tcW w:w="1531" w:type="dxa"/>
            <w:vAlign w:val="center"/>
          </w:tcPr>
          <w:p w:rsidR="00B35A2D" w:rsidRDefault="00B35A2D">
            <w:pPr>
              <w:pStyle w:val="ConsPlusNormal"/>
              <w:jc w:val="center"/>
            </w:pPr>
            <w:r>
              <w:t>28,900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0230121120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28,900</w:t>
            </w:r>
          </w:p>
        </w:tc>
        <w:tc>
          <w:tcPr>
            <w:tcW w:w="1531" w:type="dxa"/>
            <w:vAlign w:val="center"/>
          </w:tcPr>
          <w:p w:rsidR="00B35A2D" w:rsidRDefault="00B35A2D">
            <w:pPr>
              <w:pStyle w:val="ConsPlusNormal"/>
              <w:jc w:val="center"/>
            </w:pPr>
            <w:r>
              <w:t>28,900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Национальная экономика</w:t>
            </w:r>
          </w:p>
        </w:tc>
        <w:tc>
          <w:tcPr>
            <w:tcW w:w="1531" w:type="dxa"/>
            <w:vAlign w:val="center"/>
          </w:tcPr>
          <w:p w:rsidR="00B35A2D" w:rsidRDefault="00B35A2D">
            <w:pPr>
              <w:pStyle w:val="ConsPlusNormal"/>
              <w:jc w:val="center"/>
            </w:pPr>
            <w:r>
              <w:t>31695,338</w:t>
            </w:r>
          </w:p>
        </w:tc>
        <w:tc>
          <w:tcPr>
            <w:tcW w:w="1531" w:type="dxa"/>
            <w:vAlign w:val="center"/>
          </w:tcPr>
          <w:p w:rsidR="00B35A2D" w:rsidRDefault="00B35A2D">
            <w:pPr>
              <w:pStyle w:val="ConsPlusNormal"/>
              <w:jc w:val="center"/>
            </w:pPr>
            <w:r>
              <w:t>32003,067</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Дорожное хозяйство (дорожные фонды)</w:t>
            </w:r>
          </w:p>
        </w:tc>
        <w:tc>
          <w:tcPr>
            <w:tcW w:w="1531" w:type="dxa"/>
            <w:vAlign w:val="center"/>
          </w:tcPr>
          <w:p w:rsidR="00B35A2D" w:rsidRDefault="00B35A2D">
            <w:pPr>
              <w:pStyle w:val="ConsPlusNormal"/>
              <w:jc w:val="center"/>
            </w:pPr>
            <w:r>
              <w:t>31553,538</w:t>
            </w:r>
          </w:p>
        </w:tc>
        <w:tc>
          <w:tcPr>
            <w:tcW w:w="1531" w:type="dxa"/>
            <w:vAlign w:val="center"/>
          </w:tcPr>
          <w:p w:rsidR="00B35A2D" w:rsidRDefault="00B35A2D">
            <w:pPr>
              <w:pStyle w:val="ConsPlusNormal"/>
              <w:jc w:val="center"/>
            </w:pPr>
            <w:r>
              <w:t>31847,267</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531" w:type="dxa"/>
            <w:vAlign w:val="center"/>
          </w:tcPr>
          <w:p w:rsidR="00B35A2D" w:rsidRDefault="00B35A2D">
            <w:pPr>
              <w:pStyle w:val="ConsPlusNormal"/>
              <w:jc w:val="center"/>
            </w:pPr>
            <w:r>
              <w:t>30930,338</w:t>
            </w:r>
          </w:p>
        </w:tc>
        <w:tc>
          <w:tcPr>
            <w:tcW w:w="1531" w:type="dxa"/>
            <w:vAlign w:val="center"/>
          </w:tcPr>
          <w:p w:rsidR="00B35A2D" w:rsidRDefault="00B35A2D">
            <w:pPr>
              <w:pStyle w:val="ConsPlusNormal"/>
              <w:jc w:val="center"/>
            </w:pPr>
            <w:r>
              <w:t>31224,067</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"Приведение в нормативное состояние автомобильных дорог и дорожных сооружений"</w:t>
            </w:r>
          </w:p>
        </w:tc>
        <w:tc>
          <w:tcPr>
            <w:tcW w:w="1531" w:type="dxa"/>
            <w:vAlign w:val="center"/>
          </w:tcPr>
          <w:p w:rsidR="00B35A2D" w:rsidRDefault="00B35A2D">
            <w:pPr>
              <w:pStyle w:val="ConsPlusNormal"/>
              <w:jc w:val="center"/>
            </w:pPr>
            <w:r>
              <w:t>30930,338</w:t>
            </w:r>
          </w:p>
        </w:tc>
        <w:tc>
          <w:tcPr>
            <w:tcW w:w="1531" w:type="dxa"/>
            <w:vAlign w:val="center"/>
          </w:tcPr>
          <w:p w:rsidR="00B35A2D" w:rsidRDefault="00B35A2D">
            <w:pPr>
              <w:pStyle w:val="ConsPlusNormal"/>
              <w:jc w:val="center"/>
            </w:pPr>
            <w:r>
              <w:t>31224,067</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531" w:type="dxa"/>
            <w:vAlign w:val="center"/>
          </w:tcPr>
          <w:p w:rsidR="00B35A2D" w:rsidRDefault="00B35A2D">
            <w:pPr>
              <w:pStyle w:val="ConsPlusNormal"/>
              <w:jc w:val="center"/>
            </w:pPr>
            <w:r>
              <w:t>30930,338</w:t>
            </w:r>
          </w:p>
        </w:tc>
        <w:tc>
          <w:tcPr>
            <w:tcW w:w="1531" w:type="dxa"/>
            <w:vAlign w:val="center"/>
          </w:tcPr>
          <w:p w:rsidR="00B35A2D" w:rsidRDefault="00B35A2D">
            <w:pPr>
              <w:pStyle w:val="ConsPlusNormal"/>
              <w:jc w:val="center"/>
            </w:pPr>
            <w:r>
              <w:t>31224,067</w:t>
            </w:r>
          </w:p>
        </w:tc>
      </w:tr>
      <w:tr w:rsidR="00B35A2D">
        <w:tc>
          <w:tcPr>
            <w:tcW w:w="1228" w:type="dxa"/>
            <w:vAlign w:val="center"/>
          </w:tcPr>
          <w:p w:rsidR="00B35A2D" w:rsidRDefault="00B35A2D">
            <w:pPr>
              <w:pStyle w:val="ConsPlusNormal"/>
              <w:jc w:val="center"/>
            </w:pPr>
            <w:r>
              <w:lastRenderedPageBreak/>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 ремонт автомобильных дорог</w:t>
            </w:r>
          </w:p>
        </w:tc>
        <w:tc>
          <w:tcPr>
            <w:tcW w:w="1531" w:type="dxa"/>
            <w:vAlign w:val="center"/>
          </w:tcPr>
          <w:p w:rsidR="00B35A2D" w:rsidRDefault="00B35A2D">
            <w:pPr>
              <w:pStyle w:val="ConsPlusNormal"/>
              <w:jc w:val="center"/>
            </w:pPr>
            <w:r>
              <w:t>29898,738</w:t>
            </w:r>
          </w:p>
        </w:tc>
        <w:tc>
          <w:tcPr>
            <w:tcW w:w="1531" w:type="dxa"/>
            <w:vAlign w:val="center"/>
          </w:tcPr>
          <w:p w:rsidR="00B35A2D" w:rsidRDefault="00B35A2D">
            <w:pPr>
              <w:pStyle w:val="ConsPlusNormal"/>
              <w:jc w:val="center"/>
            </w:pPr>
            <w:r>
              <w:t>30192,467</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29898,738</w:t>
            </w:r>
          </w:p>
        </w:tc>
        <w:tc>
          <w:tcPr>
            <w:tcW w:w="1531" w:type="dxa"/>
            <w:vAlign w:val="center"/>
          </w:tcPr>
          <w:p w:rsidR="00B35A2D" w:rsidRDefault="00B35A2D">
            <w:pPr>
              <w:pStyle w:val="ConsPlusNormal"/>
              <w:jc w:val="center"/>
            </w:pPr>
            <w:r>
              <w:t>30192,467</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29898,738</w:t>
            </w:r>
          </w:p>
        </w:tc>
        <w:tc>
          <w:tcPr>
            <w:tcW w:w="1531" w:type="dxa"/>
            <w:vAlign w:val="center"/>
          </w:tcPr>
          <w:p w:rsidR="00B35A2D" w:rsidRDefault="00B35A2D">
            <w:pPr>
              <w:pStyle w:val="ConsPlusNormal"/>
              <w:jc w:val="center"/>
            </w:pPr>
            <w:r>
              <w:t>30192,467</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Ремонт тротуаров, пешеходных дорожек и газонов вдоль тротуаров, пешеходных дорожек</w:t>
            </w:r>
          </w:p>
        </w:tc>
        <w:tc>
          <w:tcPr>
            <w:tcW w:w="1531" w:type="dxa"/>
            <w:vAlign w:val="center"/>
          </w:tcPr>
          <w:p w:rsidR="00B35A2D" w:rsidRDefault="00B35A2D">
            <w:pPr>
              <w:pStyle w:val="ConsPlusNormal"/>
              <w:jc w:val="center"/>
            </w:pPr>
            <w:r>
              <w:t>1031,600</w:t>
            </w:r>
          </w:p>
        </w:tc>
        <w:tc>
          <w:tcPr>
            <w:tcW w:w="1531" w:type="dxa"/>
            <w:vAlign w:val="center"/>
          </w:tcPr>
          <w:p w:rsidR="00B35A2D" w:rsidRDefault="00B35A2D">
            <w:pPr>
              <w:pStyle w:val="ConsPlusNormal"/>
              <w:jc w:val="center"/>
            </w:pPr>
            <w:r>
              <w:t>1031,600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1031,600</w:t>
            </w:r>
          </w:p>
        </w:tc>
        <w:tc>
          <w:tcPr>
            <w:tcW w:w="1531" w:type="dxa"/>
            <w:vAlign w:val="center"/>
          </w:tcPr>
          <w:p w:rsidR="00B35A2D" w:rsidRDefault="00B35A2D">
            <w:pPr>
              <w:pStyle w:val="ConsPlusNormal"/>
              <w:jc w:val="center"/>
            </w:pPr>
            <w:r>
              <w:t>1031,600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1031,600</w:t>
            </w:r>
          </w:p>
        </w:tc>
        <w:tc>
          <w:tcPr>
            <w:tcW w:w="1531" w:type="dxa"/>
            <w:vAlign w:val="center"/>
          </w:tcPr>
          <w:p w:rsidR="00B35A2D" w:rsidRDefault="00B35A2D">
            <w:pPr>
              <w:pStyle w:val="ConsPlusNormal"/>
              <w:jc w:val="center"/>
            </w:pPr>
            <w:r>
              <w:t>1031,600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"Благоустройство города Перми"</w:t>
            </w:r>
          </w:p>
        </w:tc>
        <w:tc>
          <w:tcPr>
            <w:tcW w:w="1531" w:type="dxa"/>
            <w:vAlign w:val="center"/>
          </w:tcPr>
          <w:p w:rsidR="00B35A2D" w:rsidRDefault="00B35A2D">
            <w:pPr>
              <w:pStyle w:val="ConsPlusNormal"/>
              <w:jc w:val="center"/>
            </w:pPr>
            <w:r>
              <w:t>495,300</w:t>
            </w:r>
          </w:p>
        </w:tc>
        <w:tc>
          <w:tcPr>
            <w:tcW w:w="1531" w:type="dxa"/>
            <w:vAlign w:val="center"/>
          </w:tcPr>
          <w:p w:rsidR="00B35A2D" w:rsidRDefault="00B35A2D">
            <w:pPr>
              <w:pStyle w:val="ConsPlusNormal"/>
              <w:jc w:val="center"/>
            </w:pPr>
            <w:r>
              <w:t>495,300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531" w:type="dxa"/>
            <w:vAlign w:val="center"/>
          </w:tcPr>
          <w:p w:rsidR="00B35A2D" w:rsidRDefault="00B35A2D">
            <w:pPr>
              <w:pStyle w:val="ConsPlusNormal"/>
              <w:jc w:val="center"/>
            </w:pPr>
            <w:r>
              <w:t>495,300</w:t>
            </w:r>
          </w:p>
        </w:tc>
        <w:tc>
          <w:tcPr>
            <w:tcW w:w="1531" w:type="dxa"/>
            <w:vAlign w:val="center"/>
          </w:tcPr>
          <w:p w:rsidR="00B35A2D" w:rsidRDefault="00B35A2D">
            <w:pPr>
              <w:pStyle w:val="ConsPlusNormal"/>
              <w:jc w:val="center"/>
            </w:pPr>
            <w:r>
              <w:t>495,300</w:t>
            </w:r>
          </w:p>
        </w:tc>
      </w:tr>
      <w:tr w:rsidR="00B35A2D">
        <w:tc>
          <w:tcPr>
            <w:tcW w:w="1228" w:type="dxa"/>
            <w:vAlign w:val="center"/>
          </w:tcPr>
          <w:p w:rsidR="00B35A2D" w:rsidRDefault="00B35A2D">
            <w:pPr>
              <w:pStyle w:val="ConsPlusNormal"/>
              <w:jc w:val="center"/>
            </w:pPr>
            <w:r>
              <w:lastRenderedPageBreak/>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1110600000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содержания искусственных инженерных сооружений, предназначенных для движения пешеходов"</w:t>
            </w:r>
          </w:p>
        </w:tc>
        <w:tc>
          <w:tcPr>
            <w:tcW w:w="1531" w:type="dxa"/>
            <w:vAlign w:val="center"/>
          </w:tcPr>
          <w:p w:rsidR="00B35A2D" w:rsidRDefault="00B35A2D">
            <w:pPr>
              <w:pStyle w:val="ConsPlusNormal"/>
              <w:jc w:val="center"/>
            </w:pPr>
            <w:r>
              <w:t>495,300</w:t>
            </w:r>
          </w:p>
        </w:tc>
        <w:tc>
          <w:tcPr>
            <w:tcW w:w="1531" w:type="dxa"/>
            <w:vAlign w:val="center"/>
          </w:tcPr>
          <w:p w:rsidR="00B35A2D" w:rsidRDefault="00B35A2D">
            <w:pPr>
              <w:pStyle w:val="ConsPlusNormal"/>
              <w:jc w:val="center"/>
            </w:pPr>
            <w:r>
              <w:t>495,300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1110600000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495,300</w:t>
            </w:r>
          </w:p>
        </w:tc>
        <w:tc>
          <w:tcPr>
            <w:tcW w:w="1531" w:type="dxa"/>
            <w:vAlign w:val="center"/>
          </w:tcPr>
          <w:p w:rsidR="00B35A2D" w:rsidRDefault="00B35A2D">
            <w:pPr>
              <w:pStyle w:val="ConsPlusNormal"/>
              <w:jc w:val="center"/>
            </w:pPr>
            <w:r>
              <w:t>495,300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1110600000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495,300</w:t>
            </w:r>
          </w:p>
        </w:tc>
        <w:tc>
          <w:tcPr>
            <w:tcW w:w="1531" w:type="dxa"/>
            <w:vAlign w:val="center"/>
          </w:tcPr>
          <w:p w:rsidR="00B35A2D" w:rsidRDefault="00B35A2D">
            <w:pPr>
              <w:pStyle w:val="ConsPlusNormal"/>
              <w:jc w:val="center"/>
            </w:pPr>
            <w:r>
              <w:t>495,300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531" w:type="dxa"/>
            <w:vAlign w:val="center"/>
          </w:tcPr>
          <w:p w:rsidR="00B35A2D" w:rsidRDefault="00B35A2D">
            <w:pPr>
              <w:pStyle w:val="ConsPlusNormal"/>
              <w:jc w:val="center"/>
            </w:pPr>
            <w:r>
              <w:t>127,900</w:t>
            </w:r>
          </w:p>
        </w:tc>
        <w:tc>
          <w:tcPr>
            <w:tcW w:w="1531" w:type="dxa"/>
            <w:vAlign w:val="center"/>
          </w:tcPr>
          <w:p w:rsidR="00B35A2D" w:rsidRDefault="00B35A2D">
            <w:pPr>
              <w:pStyle w:val="ConsPlusNormal"/>
              <w:jc w:val="center"/>
            </w:pPr>
            <w:r>
              <w:t>127,900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531" w:type="dxa"/>
            <w:vAlign w:val="center"/>
          </w:tcPr>
          <w:p w:rsidR="00B35A2D" w:rsidRDefault="00B35A2D">
            <w:pPr>
              <w:pStyle w:val="ConsPlusNormal"/>
              <w:jc w:val="center"/>
            </w:pPr>
            <w:r>
              <w:t>127,900</w:t>
            </w:r>
          </w:p>
        </w:tc>
        <w:tc>
          <w:tcPr>
            <w:tcW w:w="1531" w:type="dxa"/>
            <w:vAlign w:val="center"/>
          </w:tcPr>
          <w:p w:rsidR="00B35A2D" w:rsidRDefault="00B35A2D">
            <w:pPr>
              <w:pStyle w:val="ConsPlusNormal"/>
              <w:jc w:val="center"/>
            </w:pPr>
            <w:r>
              <w:t>127,900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"Обеспечение объектами транспортной инфраструктуры автомобильных </w:t>
            </w:r>
            <w:r>
              <w:lastRenderedPageBreak/>
              <w:t>дорог местного значения и поддержание их в нормативном состоянии"</w:t>
            </w:r>
          </w:p>
        </w:tc>
        <w:tc>
          <w:tcPr>
            <w:tcW w:w="1531" w:type="dxa"/>
            <w:vAlign w:val="center"/>
          </w:tcPr>
          <w:p w:rsidR="00B35A2D" w:rsidRDefault="00B35A2D">
            <w:pPr>
              <w:pStyle w:val="ConsPlusNormal"/>
              <w:jc w:val="center"/>
            </w:pPr>
            <w:r>
              <w:lastRenderedPageBreak/>
              <w:t>127,900</w:t>
            </w:r>
          </w:p>
        </w:tc>
        <w:tc>
          <w:tcPr>
            <w:tcW w:w="1531" w:type="dxa"/>
            <w:vAlign w:val="center"/>
          </w:tcPr>
          <w:p w:rsidR="00B35A2D" w:rsidRDefault="00B35A2D">
            <w:pPr>
              <w:pStyle w:val="ConsPlusNormal"/>
              <w:jc w:val="center"/>
            </w:pPr>
            <w:r>
              <w:t>127,900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1220321780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 ремонт остановочных пунктов</w:t>
            </w:r>
          </w:p>
        </w:tc>
        <w:tc>
          <w:tcPr>
            <w:tcW w:w="1531" w:type="dxa"/>
            <w:vAlign w:val="center"/>
          </w:tcPr>
          <w:p w:rsidR="00B35A2D" w:rsidRDefault="00B35A2D">
            <w:pPr>
              <w:pStyle w:val="ConsPlusNormal"/>
              <w:jc w:val="center"/>
            </w:pPr>
            <w:r>
              <w:t>127,900</w:t>
            </w:r>
          </w:p>
        </w:tc>
        <w:tc>
          <w:tcPr>
            <w:tcW w:w="1531" w:type="dxa"/>
            <w:vAlign w:val="center"/>
          </w:tcPr>
          <w:p w:rsidR="00B35A2D" w:rsidRDefault="00B35A2D">
            <w:pPr>
              <w:pStyle w:val="ConsPlusNormal"/>
              <w:jc w:val="center"/>
            </w:pPr>
            <w:r>
              <w:t>127,900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1220321780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127,900</w:t>
            </w:r>
          </w:p>
        </w:tc>
        <w:tc>
          <w:tcPr>
            <w:tcW w:w="1531" w:type="dxa"/>
            <w:vAlign w:val="center"/>
          </w:tcPr>
          <w:p w:rsidR="00B35A2D" w:rsidRDefault="00B35A2D">
            <w:pPr>
              <w:pStyle w:val="ConsPlusNormal"/>
              <w:jc w:val="center"/>
            </w:pPr>
            <w:r>
              <w:t>127,900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1220321780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127,900</w:t>
            </w:r>
          </w:p>
        </w:tc>
        <w:tc>
          <w:tcPr>
            <w:tcW w:w="1531" w:type="dxa"/>
            <w:vAlign w:val="center"/>
          </w:tcPr>
          <w:p w:rsidR="00B35A2D" w:rsidRDefault="00B35A2D">
            <w:pPr>
              <w:pStyle w:val="ConsPlusNormal"/>
              <w:jc w:val="center"/>
            </w:pPr>
            <w:r>
              <w:t>127,900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национальной экономики</w:t>
            </w:r>
          </w:p>
        </w:tc>
        <w:tc>
          <w:tcPr>
            <w:tcW w:w="1531" w:type="dxa"/>
            <w:vAlign w:val="center"/>
          </w:tcPr>
          <w:p w:rsidR="00B35A2D" w:rsidRDefault="00B35A2D">
            <w:pPr>
              <w:pStyle w:val="ConsPlusNormal"/>
              <w:jc w:val="center"/>
            </w:pPr>
            <w:r>
              <w:t>141,800</w:t>
            </w:r>
          </w:p>
        </w:tc>
        <w:tc>
          <w:tcPr>
            <w:tcW w:w="1531" w:type="dxa"/>
            <w:vAlign w:val="center"/>
          </w:tcPr>
          <w:p w:rsidR="00B35A2D" w:rsidRDefault="00B35A2D">
            <w:pPr>
              <w:pStyle w:val="ConsPlusNormal"/>
              <w:jc w:val="center"/>
            </w:pPr>
            <w:r>
              <w:t>155,800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"Экономическое развитие города Перми"</w:t>
            </w:r>
          </w:p>
        </w:tc>
        <w:tc>
          <w:tcPr>
            <w:tcW w:w="1531" w:type="dxa"/>
            <w:vAlign w:val="center"/>
          </w:tcPr>
          <w:p w:rsidR="00B35A2D" w:rsidRDefault="00B35A2D">
            <w:pPr>
              <w:pStyle w:val="ConsPlusNormal"/>
              <w:jc w:val="center"/>
            </w:pPr>
            <w:r>
              <w:t>84,500</w:t>
            </w:r>
          </w:p>
        </w:tc>
        <w:tc>
          <w:tcPr>
            <w:tcW w:w="1531" w:type="dxa"/>
            <w:vAlign w:val="center"/>
          </w:tcPr>
          <w:p w:rsidR="00B35A2D" w:rsidRDefault="00B35A2D">
            <w:pPr>
              <w:pStyle w:val="ConsPlusNormal"/>
              <w:jc w:val="center"/>
            </w:pPr>
            <w:r>
              <w:t>84,500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"Развитие потребительского рынка"</w:t>
            </w:r>
          </w:p>
        </w:tc>
        <w:tc>
          <w:tcPr>
            <w:tcW w:w="1531" w:type="dxa"/>
            <w:vAlign w:val="center"/>
          </w:tcPr>
          <w:p w:rsidR="00B35A2D" w:rsidRDefault="00B35A2D">
            <w:pPr>
              <w:pStyle w:val="ConsPlusNormal"/>
              <w:jc w:val="center"/>
            </w:pPr>
            <w:r>
              <w:t>84,500</w:t>
            </w:r>
          </w:p>
        </w:tc>
        <w:tc>
          <w:tcPr>
            <w:tcW w:w="1531" w:type="dxa"/>
            <w:vAlign w:val="center"/>
          </w:tcPr>
          <w:p w:rsidR="00B35A2D" w:rsidRDefault="00B35A2D">
            <w:pPr>
              <w:pStyle w:val="ConsPlusNormal"/>
              <w:jc w:val="center"/>
            </w:pPr>
            <w:r>
              <w:t>84,500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531" w:type="dxa"/>
            <w:vAlign w:val="center"/>
          </w:tcPr>
          <w:p w:rsidR="00B35A2D" w:rsidRDefault="00B35A2D">
            <w:pPr>
              <w:pStyle w:val="ConsPlusNormal"/>
              <w:jc w:val="center"/>
            </w:pPr>
            <w:r>
              <w:t>84,500</w:t>
            </w:r>
          </w:p>
        </w:tc>
        <w:tc>
          <w:tcPr>
            <w:tcW w:w="1531" w:type="dxa"/>
            <w:vAlign w:val="center"/>
          </w:tcPr>
          <w:p w:rsidR="00B35A2D" w:rsidRDefault="00B35A2D">
            <w:pPr>
              <w:pStyle w:val="ConsPlusNormal"/>
              <w:jc w:val="center"/>
            </w:pPr>
            <w:r>
              <w:t>84,500</w:t>
            </w:r>
          </w:p>
        </w:tc>
      </w:tr>
      <w:tr w:rsidR="00B35A2D">
        <w:tc>
          <w:tcPr>
            <w:tcW w:w="1228" w:type="dxa"/>
            <w:vAlign w:val="center"/>
          </w:tcPr>
          <w:p w:rsidR="00B35A2D" w:rsidRDefault="00B35A2D">
            <w:pPr>
              <w:pStyle w:val="ConsPlusNormal"/>
              <w:jc w:val="center"/>
            </w:pPr>
            <w:r>
              <w:lastRenderedPageBreak/>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0930221150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Демонтаж самовольно установленных и незаконно размещенных нестационарных торговых объектов, автостоянок открытого типа</w:t>
            </w:r>
          </w:p>
        </w:tc>
        <w:tc>
          <w:tcPr>
            <w:tcW w:w="1531" w:type="dxa"/>
            <w:vAlign w:val="center"/>
          </w:tcPr>
          <w:p w:rsidR="00B35A2D" w:rsidRDefault="00B35A2D">
            <w:pPr>
              <w:pStyle w:val="ConsPlusNormal"/>
              <w:jc w:val="center"/>
            </w:pPr>
            <w:r>
              <w:t>80,500</w:t>
            </w:r>
          </w:p>
        </w:tc>
        <w:tc>
          <w:tcPr>
            <w:tcW w:w="1531" w:type="dxa"/>
            <w:vAlign w:val="center"/>
          </w:tcPr>
          <w:p w:rsidR="00B35A2D" w:rsidRDefault="00B35A2D">
            <w:pPr>
              <w:pStyle w:val="ConsPlusNormal"/>
              <w:jc w:val="center"/>
            </w:pPr>
            <w:r>
              <w:t>80,500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0930221150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80,500</w:t>
            </w:r>
          </w:p>
        </w:tc>
        <w:tc>
          <w:tcPr>
            <w:tcW w:w="1531" w:type="dxa"/>
            <w:vAlign w:val="center"/>
          </w:tcPr>
          <w:p w:rsidR="00B35A2D" w:rsidRDefault="00B35A2D">
            <w:pPr>
              <w:pStyle w:val="ConsPlusNormal"/>
              <w:jc w:val="center"/>
            </w:pPr>
            <w:r>
              <w:t>80,500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0930221150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80,500</w:t>
            </w:r>
          </w:p>
        </w:tc>
        <w:tc>
          <w:tcPr>
            <w:tcW w:w="1531" w:type="dxa"/>
            <w:vAlign w:val="center"/>
          </w:tcPr>
          <w:p w:rsidR="00B35A2D" w:rsidRDefault="00B35A2D">
            <w:pPr>
              <w:pStyle w:val="ConsPlusNormal"/>
              <w:jc w:val="center"/>
            </w:pPr>
            <w:r>
              <w:t>80,500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0930222110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Демонтаж самовольно установленных и незаконно размещенных рекламных конструкций</w:t>
            </w:r>
          </w:p>
        </w:tc>
        <w:tc>
          <w:tcPr>
            <w:tcW w:w="1531" w:type="dxa"/>
            <w:vAlign w:val="center"/>
          </w:tcPr>
          <w:p w:rsidR="00B35A2D" w:rsidRDefault="00B35A2D">
            <w:pPr>
              <w:pStyle w:val="ConsPlusNormal"/>
              <w:jc w:val="center"/>
            </w:pPr>
            <w:r>
              <w:t>4,000</w:t>
            </w:r>
          </w:p>
        </w:tc>
        <w:tc>
          <w:tcPr>
            <w:tcW w:w="1531" w:type="dxa"/>
            <w:vAlign w:val="center"/>
          </w:tcPr>
          <w:p w:rsidR="00B35A2D" w:rsidRDefault="00B35A2D">
            <w:pPr>
              <w:pStyle w:val="ConsPlusNormal"/>
              <w:jc w:val="center"/>
            </w:pPr>
            <w:r>
              <w:t>4,000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0930222110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4,000</w:t>
            </w:r>
          </w:p>
        </w:tc>
        <w:tc>
          <w:tcPr>
            <w:tcW w:w="1531" w:type="dxa"/>
            <w:vAlign w:val="center"/>
          </w:tcPr>
          <w:p w:rsidR="00B35A2D" w:rsidRDefault="00B35A2D">
            <w:pPr>
              <w:pStyle w:val="ConsPlusNormal"/>
              <w:jc w:val="center"/>
            </w:pPr>
            <w:r>
              <w:t>4,000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0930222110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4,000</w:t>
            </w:r>
          </w:p>
        </w:tc>
        <w:tc>
          <w:tcPr>
            <w:tcW w:w="1531" w:type="dxa"/>
            <w:vAlign w:val="center"/>
          </w:tcPr>
          <w:p w:rsidR="00B35A2D" w:rsidRDefault="00B35A2D">
            <w:pPr>
              <w:pStyle w:val="ConsPlusNormal"/>
              <w:jc w:val="center"/>
            </w:pPr>
            <w:r>
              <w:t>4,000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"Благоустройство города Перми"</w:t>
            </w:r>
          </w:p>
        </w:tc>
        <w:tc>
          <w:tcPr>
            <w:tcW w:w="1531" w:type="dxa"/>
            <w:vAlign w:val="center"/>
          </w:tcPr>
          <w:p w:rsidR="00B35A2D" w:rsidRDefault="00B35A2D">
            <w:pPr>
              <w:pStyle w:val="ConsPlusNormal"/>
              <w:jc w:val="center"/>
            </w:pPr>
            <w:r>
              <w:t>57,300</w:t>
            </w:r>
          </w:p>
        </w:tc>
        <w:tc>
          <w:tcPr>
            <w:tcW w:w="1531" w:type="dxa"/>
            <w:vAlign w:val="center"/>
          </w:tcPr>
          <w:p w:rsidR="00B35A2D" w:rsidRDefault="00B35A2D">
            <w:pPr>
              <w:pStyle w:val="ConsPlusNormal"/>
              <w:jc w:val="center"/>
            </w:pPr>
            <w:r>
              <w:t>71,300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Подпрограмма "Озеленение территории города Перми, в том </w:t>
            </w:r>
            <w:r>
              <w:lastRenderedPageBreak/>
              <w:t>числе путем создания парков и скверов"</w:t>
            </w:r>
          </w:p>
        </w:tc>
        <w:tc>
          <w:tcPr>
            <w:tcW w:w="1531" w:type="dxa"/>
            <w:vAlign w:val="center"/>
          </w:tcPr>
          <w:p w:rsidR="00B35A2D" w:rsidRDefault="00B35A2D">
            <w:pPr>
              <w:pStyle w:val="ConsPlusNormal"/>
              <w:jc w:val="center"/>
            </w:pPr>
            <w:r>
              <w:lastRenderedPageBreak/>
              <w:t>57,300</w:t>
            </w:r>
          </w:p>
        </w:tc>
        <w:tc>
          <w:tcPr>
            <w:tcW w:w="1531" w:type="dxa"/>
            <w:vAlign w:val="center"/>
          </w:tcPr>
          <w:p w:rsidR="00B35A2D" w:rsidRDefault="00B35A2D">
            <w:pPr>
              <w:pStyle w:val="ConsPlusNormal"/>
              <w:jc w:val="center"/>
            </w:pPr>
            <w:r>
              <w:t>71,300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1110800000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"Демонтаж самовольно установленных и незаконно размещенных движимых объектов"</w:t>
            </w:r>
          </w:p>
        </w:tc>
        <w:tc>
          <w:tcPr>
            <w:tcW w:w="1531" w:type="dxa"/>
            <w:vAlign w:val="center"/>
          </w:tcPr>
          <w:p w:rsidR="00B35A2D" w:rsidRDefault="00B35A2D">
            <w:pPr>
              <w:pStyle w:val="ConsPlusNormal"/>
              <w:jc w:val="center"/>
            </w:pPr>
            <w:r>
              <w:t>57,300</w:t>
            </w:r>
          </w:p>
        </w:tc>
        <w:tc>
          <w:tcPr>
            <w:tcW w:w="1531" w:type="dxa"/>
            <w:vAlign w:val="center"/>
          </w:tcPr>
          <w:p w:rsidR="00B35A2D" w:rsidRDefault="00B35A2D">
            <w:pPr>
              <w:pStyle w:val="ConsPlusNormal"/>
              <w:jc w:val="center"/>
            </w:pPr>
            <w:r>
              <w:t>71,300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1110800000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57,300</w:t>
            </w:r>
          </w:p>
        </w:tc>
        <w:tc>
          <w:tcPr>
            <w:tcW w:w="1531" w:type="dxa"/>
            <w:vAlign w:val="center"/>
          </w:tcPr>
          <w:p w:rsidR="00B35A2D" w:rsidRDefault="00B35A2D">
            <w:pPr>
              <w:pStyle w:val="ConsPlusNormal"/>
              <w:jc w:val="center"/>
            </w:pPr>
            <w:r>
              <w:t>71,300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1110800000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57,300</w:t>
            </w:r>
          </w:p>
        </w:tc>
        <w:tc>
          <w:tcPr>
            <w:tcW w:w="1531" w:type="dxa"/>
            <w:vAlign w:val="center"/>
          </w:tcPr>
          <w:p w:rsidR="00B35A2D" w:rsidRDefault="00B35A2D">
            <w:pPr>
              <w:pStyle w:val="ConsPlusNormal"/>
              <w:jc w:val="center"/>
            </w:pPr>
            <w:r>
              <w:t>71,300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Жилищно-коммунальное хозяйство</w:t>
            </w:r>
          </w:p>
        </w:tc>
        <w:tc>
          <w:tcPr>
            <w:tcW w:w="1531" w:type="dxa"/>
            <w:vAlign w:val="center"/>
          </w:tcPr>
          <w:p w:rsidR="00B35A2D" w:rsidRDefault="00B35A2D">
            <w:pPr>
              <w:pStyle w:val="ConsPlusNormal"/>
              <w:jc w:val="center"/>
            </w:pPr>
            <w:r>
              <w:t>8007,700</w:t>
            </w:r>
          </w:p>
        </w:tc>
        <w:tc>
          <w:tcPr>
            <w:tcW w:w="1531" w:type="dxa"/>
            <w:vAlign w:val="center"/>
          </w:tcPr>
          <w:p w:rsidR="00B35A2D" w:rsidRDefault="00B35A2D">
            <w:pPr>
              <w:pStyle w:val="ConsPlusNormal"/>
              <w:jc w:val="center"/>
            </w:pPr>
            <w:r>
              <w:t>8007,700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Благоустройство</w:t>
            </w:r>
          </w:p>
        </w:tc>
        <w:tc>
          <w:tcPr>
            <w:tcW w:w="1531" w:type="dxa"/>
            <w:vAlign w:val="center"/>
          </w:tcPr>
          <w:p w:rsidR="00B35A2D" w:rsidRDefault="00B35A2D">
            <w:pPr>
              <w:pStyle w:val="ConsPlusNormal"/>
              <w:jc w:val="center"/>
            </w:pPr>
            <w:r>
              <w:t>3461,600</w:t>
            </w:r>
          </w:p>
        </w:tc>
        <w:tc>
          <w:tcPr>
            <w:tcW w:w="1531" w:type="dxa"/>
            <w:vAlign w:val="center"/>
          </w:tcPr>
          <w:p w:rsidR="00B35A2D" w:rsidRDefault="00B35A2D">
            <w:pPr>
              <w:pStyle w:val="ConsPlusNormal"/>
              <w:jc w:val="center"/>
            </w:pPr>
            <w:r>
              <w:t>3461,600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"Экономическое развитие города Перми"</w:t>
            </w:r>
          </w:p>
        </w:tc>
        <w:tc>
          <w:tcPr>
            <w:tcW w:w="1531" w:type="dxa"/>
            <w:vAlign w:val="center"/>
          </w:tcPr>
          <w:p w:rsidR="00B35A2D" w:rsidRDefault="00B35A2D">
            <w:pPr>
              <w:pStyle w:val="ConsPlusNormal"/>
              <w:jc w:val="center"/>
            </w:pPr>
            <w:r>
              <w:t>765,100</w:t>
            </w:r>
          </w:p>
        </w:tc>
        <w:tc>
          <w:tcPr>
            <w:tcW w:w="1531" w:type="dxa"/>
            <w:vAlign w:val="center"/>
          </w:tcPr>
          <w:p w:rsidR="00B35A2D" w:rsidRDefault="00B35A2D">
            <w:pPr>
              <w:pStyle w:val="ConsPlusNormal"/>
              <w:jc w:val="center"/>
            </w:pPr>
            <w:r>
              <w:t>765,100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"Развитие потребительского рынка"</w:t>
            </w:r>
          </w:p>
        </w:tc>
        <w:tc>
          <w:tcPr>
            <w:tcW w:w="1531" w:type="dxa"/>
            <w:vAlign w:val="center"/>
          </w:tcPr>
          <w:p w:rsidR="00B35A2D" w:rsidRDefault="00B35A2D">
            <w:pPr>
              <w:pStyle w:val="ConsPlusNormal"/>
              <w:jc w:val="center"/>
            </w:pPr>
            <w:r>
              <w:t>765,100</w:t>
            </w:r>
          </w:p>
        </w:tc>
        <w:tc>
          <w:tcPr>
            <w:tcW w:w="1531" w:type="dxa"/>
            <w:vAlign w:val="center"/>
          </w:tcPr>
          <w:p w:rsidR="00B35A2D" w:rsidRDefault="00B35A2D">
            <w:pPr>
              <w:pStyle w:val="ConsPlusNormal"/>
              <w:jc w:val="center"/>
            </w:pPr>
            <w:r>
              <w:t>765,100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жителей местами массового отдыха у воды"</w:t>
            </w:r>
          </w:p>
        </w:tc>
        <w:tc>
          <w:tcPr>
            <w:tcW w:w="1531" w:type="dxa"/>
            <w:vAlign w:val="center"/>
          </w:tcPr>
          <w:p w:rsidR="00B35A2D" w:rsidRDefault="00B35A2D">
            <w:pPr>
              <w:pStyle w:val="ConsPlusNormal"/>
              <w:jc w:val="center"/>
            </w:pPr>
            <w:r>
              <w:t>765,100</w:t>
            </w:r>
          </w:p>
        </w:tc>
        <w:tc>
          <w:tcPr>
            <w:tcW w:w="1531" w:type="dxa"/>
            <w:vAlign w:val="center"/>
          </w:tcPr>
          <w:p w:rsidR="00B35A2D" w:rsidRDefault="00B35A2D">
            <w:pPr>
              <w:pStyle w:val="ConsPlusNormal"/>
              <w:jc w:val="center"/>
            </w:pPr>
            <w:r>
              <w:t>765,100</w:t>
            </w:r>
          </w:p>
        </w:tc>
      </w:tr>
      <w:tr w:rsidR="00B35A2D">
        <w:tc>
          <w:tcPr>
            <w:tcW w:w="1228" w:type="dxa"/>
            <w:vAlign w:val="center"/>
          </w:tcPr>
          <w:p w:rsidR="00B35A2D" w:rsidRDefault="00B35A2D">
            <w:pPr>
              <w:pStyle w:val="ConsPlusNormal"/>
              <w:jc w:val="center"/>
            </w:pPr>
            <w:r>
              <w:lastRenderedPageBreak/>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0930121140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Организация мест массового отдыха у воды на территории города Перми</w:t>
            </w:r>
          </w:p>
        </w:tc>
        <w:tc>
          <w:tcPr>
            <w:tcW w:w="1531" w:type="dxa"/>
            <w:vAlign w:val="center"/>
          </w:tcPr>
          <w:p w:rsidR="00B35A2D" w:rsidRDefault="00B35A2D">
            <w:pPr>
              <w:pStyle w:val="ConsPlusNormal"/>
              <w:jc w:val="center"/>
            </w:pPr>
            <w:r>
              <w:t>765,100</w:t>
            </w:r>
          </w:p>
        </w:tc>
        <w:tc>
          <w:tcPr>
            <w:tcW w:w="1531" w:type="dxa"/>
            <w:vAlign w:val="center"/>
          </w:tcPr>
          <w:p w:rsidR="00B35A2D" w:rsidRDefault="00B35A2D">
            <w:pPr>
              <w:pStyle w:val="ConsPlusNormal"/>
              <w:jc w:val="center"/>
            </w:pPr>
            <w:r>
              <w:t>765,100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0930121140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765,100</w:t>
            </w:r>
          </w:p>
        </w:tc>
        <w:tc>
          <w:tcPr>
            <w:tcW w:w="1531" w:type="dxa"/>
            <w:vAlign w:val="center"/>
          </w:tcPr>
          <w:p w:rsidR="00B35A2D" w:rsidRDefault="00B35A2D">
            <w:pPr>
              <w:pStyle w:val="ConsPlusNormal"/>
              <w:jc w:val="center"/>
            </w:pPr>
            <w:r>
              <w:t>765,100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0930121140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765,100</w:t>
            </w:r>
          </w:p>
        </w:tc>
        <w:tc>
          <w:tcPr>
            <w:tcW w:w="1531" w:type="dxa"/>
            <w:vAlign w:val="center"/>
          </w:tcPr>
          <w:p w:rsidR="00B35A2D" w:rsidRDefault="00B35A2D">
            <w:pPr>
              <w:pStyle w:val="ConsPlusNormal"/>
              <w:jc w:val="center"/>
            </w:pPr>
            <w:r>
              <w:t>765,100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"Благоустройство города Перми"</w:t>
            </w:r>
          </w:p>
        </w:tc>
        <w:tc>
          <w:tcPr>
            <w:tcW w:w="1531" w:type="dxa"/>
            <w:vAlign w:val="center"/>
          </w:tcPr>
          <w:p w:rsidR="00B35A2D" w:rsidRDefault="00B35A2D">
            <w:pPr>
              <w:pStyle w:val="ConsPlusNormal"/>
              <w:jc w:val="center"/>
            </w:pPr>
            <w:r>
              <w:t>2520,400</w:t>
            </w:r>
          </w:p>
        </w:tc>
        <w:tc>
          <w:tcPr>
            <w:tcW w:w="1531" w:type="dxa"/>
            <w:vAlign w:val="center"/>
          </w:tcPr>
          <w:p w:rsidR="00B35A2D" w:rsidRDefault="00B35A2D">
            <w:pPr>
              <w:pStyle w:val="ConsPlusNormal"/>
              <w:jc w:val="center"/>
            </w:pPr>
            <w:r>
              <w:t>2520,400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531" w:type="dxa"/>
            <w:vAlign w:val="center"/>
          </w:tcPr>
          <w:p w:rsidR="00B35A2D" w:rsidRDefault="00B35A2D">
            <w:pPr>
              <w:pStyle w:val="ConsPlusNormal"/>
              <w:jc w:val="center"/>
            </w:pPr>
            <w:r>
              <w:t>2520,400</w:t>
            </w:r>
          </w:p>
        </w:tc>
        <w:tc>
          <w:tcPr>
            <w:tcW w:w="1531" w:type="dxa"/>
            <w:vAlign w:val="center"/>
          </w:tcPr>
          <w:p w:rsidR="00B35A2D" w:rsidRDefault="00B35A2D">
            <w:pPr>
              <w:pStyle w:val="ConsPlusNormal"/>
              <w:jc w:val="center"/>
            </w:pPr>
            <w:r>
              <w:t>2520,400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содержания объектов озеленения общего пользования"</w:t>
            </w:r>
          </w:p>
        </w:tc>
        <w:tc>
          <w:tcPr>
            <w:tcW w:w="1531" w:type="dxa"/>
            <w:vAlign w:val="center"/>
          </w:tcPr>
          <w:p w:rsidR="00B35A2D" w:rsidRDefault="00B35A2D">
            <w:pPr>
              <w:pStyle w:val="ConsPlusNormal"/>
              <w:jc w:val="center"/>
            </w:pPr>
            <w:r>
              <w:t>941,600</w:t>
            </w:r>
          </w:p>
        </w:tc>
        <w:tc>
          <w:tcPr>
            <w:tcW w:w="1531" w:type="dxa"/>
            <w:vAlign w:val="center"/>
          </w:tcPr>
          <w:p w:rsidR="00B35A2D" w:rsidRDefault="00B35A2D">
            <w:pPr>
              <w:pStyle w:val="ConsPlusNormal"/>
              <w:jc w:val="center"/>
            </w:pPr>
            <w:r>
              <w:t>941,600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941,600</w:t>
            </w:r>
          </w:p>
        </w:tc>
        <w:tc>
          <w:tcPr>
            <w:tcW w:w="1531" w:type="dxa"/>
            <w:vAlign w:val="center"/>
          </w:tcPr>
          <w:p w:rsidR="00B35A2D" w:rsidRDefault="00B35A2D">
            <w:pPr>
              <w:pStyle w:val="ConsPlusNormal"/>
              <w:jc w:val="center"/>
            </w:pPr>
            <w:r>
              <w:t>941,600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1110100000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941,600</w:t>
            </w:r>
          </w:p>
        </w:tc>
        <w:tc>
          <w:tcPr>
            <w:tcW w:w="1531" w:type="dxa"/>
            <w:vAlign w:val="center"/>
          </w:tcPr>
          <w:p w:rsidR="00B35A2D" w:rsidRDefault="00B35A2D">
            <w:pPr>
              <w:pStyle w:val="ConsPlusNormal"/>
              <w:jc w:val="center"/>
            </w:pPr>
            <w:r>
              <w:t>941,600</w:t>
            </w:r>
          </w:p>
        </w:tc>
      </w:tr>
      <w:tr w:rsidR="00B35A2D">
        <w:tc>
          <w:tcPr>
            <w:tcW w:w="1228" w:type="dxa"/>
            <w:vAlign w:val="center"/>
          </w:tcPr>
          <w:p w:rsidR="00B35A2D" w:rsidRDefault="00B35A2D">
            <w:pPr>
              <w:pStyle w:val="ConsPlusNormal"/>
              <w:jc w:val="center"/>
            </w:pPr>
            <w:r>
              <w:lastRenderedPageBreak/>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содержания пустошей, логов и водоохранных зон"</w:t>
            </w:r>
          </w:p>
        </w:tc>
        <w:tc>
          <w:tcPr>
            <w:tcW w:w="1531" w:type="dxa"/>
            <w:vAlign w:val="center"/>
          </w:tcPr>
          <w:p w:rsidR="00B35A2D" w:rsidRDefault="00B35A2D">
            <w:pPr>
              <w:pStyle w:val="ConsPlusNormal"/>
              <w:jc w:val="center"/>
            </w:pPr>
            <w:r>
              <w:t>1578,800</w:t>
            </w:r>
          </w:p>
        </w:tc>
        <w:tc>
          <w:tcPr>
            <w:tcW w:w="1531" w:type="dxa"/>
            <w:vAlign w:val="center"/>
          </w:tcPr>
          <w:p w:rsidR="00B35A2D" w:rsidRDefault="00B35A2D">
            <w:pPr>
              <w:pStyle w:val="ConsPlusNormal"/>
              <w:jc w:val="center"/>
            </w:pPr>
            <w:r>
              <w:t>1578,800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1110200000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1578,800</w:t>
            </w:r>
          </w:p>
        </w:tc>
        <w:tc>
          <w:tcPr>
            <w:tcW w:w="1531" w:type="dxa"/>
            <w:vAlign w:val="center"/>
          </w:tcPr>
          <w:p w:rsidR="00B35A2D" w:rsidRDefault="00B35A2D">
            <w:pPr>
              <w:pStyle w:val="ConsPlusNormal"/>
              <w:jc w:val="center"/>
            </w:pPr>
            <w:r>
              <w:t>1578,800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1110200000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1578,800</w:t>
            </w:r>
          </w:p>
        </w:tc>
        <w:tc>
          <w:tcPr>
            <w:tcW w:w="1531" w:type="dxa"/>
            <w:vAlign w:val="center"/>
          </w:tcPr>
          <w:p w:rsidR="00B35A2D" w:rsidRDefault="00B35A2D">
            <w:pPr>
              <w:pStyle w:val="ConsPlusNormal"/>
              <w:jc w:val="center"/>
            </w:pPr>
            <w:r>
              <w:t>1578,800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531" w:type="dxa"/>
            <w:vAlign w:val="center"/>
          </w:tcPr>
          <w:p w:rsidR="00B35A2D" w:rsidRDefault="00B35A2D">
            <w:pPr>
              <w:pStyle w:val="ConsPlusNormal"/>
              <w:jc w:val="center"/>
            </w:pPr>
            <w:r>
              <w:t>176,100</w:t>
            </w:r>
          </w:p>
        </w:tc>
        <w:tc>
          <w:tcPr>
            <w:tcW w:w="1531" w:type="dxa"/>
            <w:vAlign w:val="center"/>
          </w:tcPr>
          <w:p w:rsidR="00B35A2D" w:rsidRDefault="00B35A2D">
            <w:pPr>
              <w:pStyle w:val="ConsPlusNormal"/>
              <w:jc w:val="center"/>
            </w:pPr>
            <w:r>
              <w:t>176,100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санитарно-эпидемиологических требований законодательства"</w:t>
            </w:r>
          </w:p>
        </w:tc>
        <w:tc>
          <w:tcPr>
            <w:tcW w:w="1531" w:type="dxa"/>
            <w:vAlign w:val="center"/>
          </w:tcPr>
          <w:p w:rsidR="00B35A2D" w:rsidRDefault="00B35A2D">
            <w:pPr>
              <w:pStyle w:val="ConsPlusNormal"/>
              <w:jc w:val="center"/>
            </w:pPr>
            <w:r>
              <w:t>176,100</w:t>
            </w:r>
          </w:p>
        </w:tc>
        <w:tc>
          <w:tcPr>
            <w:tcW w:w="1531" w:type="dxa"/>
            <w:vAlign w:val="center"/>
          </w:tcPr>
          <w:p w:rsidR="00B35A2D" w:rsidRDefault="00B35A2D">
            <w:pPr>
              <w:pStyle w:val="ConsPlusNormal"/>
              <w:jc w:val="center"/>
            </w:pPr>
            <w:r>
              <w:t>176,100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работ по сбору, транспортированию и размещению бесхозяйных отходов на территории города Перми"</w:t>
            </w:r>
          </w:p>
        </w:tc>
        <w:tc>
          <w:tcPr>
            <w:tcW w:w="1531" w:type="dxa"/>
            <w:vAlign w:val="center"/>
          </w:tcPr>
          <w:p w:rsidR="00B35A2D" w:rsidRDefault="00B35A2D">
            <w:pPr>
              <w:pStyle w:val="ConsPlusNormal"/>
              <w:jc w:val="center"/>
            </w:pPr>
            <w:r>
              <w:t>176,100</w:t>
            </w:r>
          </w:p>
        </w:tc>
        <w:tc>
          <w:tcPr>
            <w:tcW w:w="1531" w:type="dxa"/>
            <w:vAlign w:val="center"/>
          </w:tcPr>
          <w:p w:rsidR="00B35A2D" w:rsidRDefault="00B35A2D">
            <w:pPr>
              <w:pStyle w:val="ConsPlusNormal"/>
              <w:jc w:val="center"/>
            </w:pPr>
            <w:r>
              <w:t>176,100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1720121710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Ликвидация бесхозяйных отходов с территории города Перми</w:t>
            </w:r>
          </w:p>
        </w:tc>
        <w:tc>
          <w:tcPr>
            <w:tcW w:w="1531" w:type="dxa"/>
            <w:vAlign w:val="center"/>
          </w:tcPr>
          <w:p w:rsidR="00B35A2D" w:rsidRDefault="00B35A2D">
            <w:pPr>
              <w:pStyle w:val="ConsPlusNormal"/>
              <w:jc w:val="center"/>
            </w:pPr>
            <w:r>
              <w:t>176,100</w:t>
            </w:r>
          </w:p>
        </w:tc>
        <w:tc>
          <w:tcPr>
            <w:tcW w:w="1531" w:type="dxa"/>
            <w:vAlign w:val="center"/>
          </w:tcPr>
          <w:p w:rsidR="00B35A2D" w:rsidRDefault="00B35A2D">
            <w:pPr>
              <w:pStyle w:val="ConsPlusNormal"/>
              <w:jc w:val="center"/>
            </w:pPr>
            <w:r>
              <w:t>176,100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1720121710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31" w:type="dxa"/>
            <w:vAlign w:val="center"/>
          </w:tcPr>
          <w:p w:rsidR="00B35A2D" w:rsidRDefault="00B35A2D">
            <w:pPr>
              <w:pStyle w:val="ConsPlusNormal"/>
              <w:jc w:val="center"/>
            </w:pPr>
            <w:r>
              <w:lastRenderedPageBreak/>
              <w:t>176,100</w:t>
            </w:r>
          </w:p>
        </w:tc>
        <w:tc>
          <w:tcPr>
            <w:tcW w:w="1531" w:type="dxa"/>
            <w:vAlign w:val="center"/>
          </w:tcPr>
          <w:p w:rsidR="00B35A2D" w:rsidRDefault="00B35A2D">
            <w:pPr>
              <w:pStyle w:val="ConsPlusNormal"/>
              <w:jc w:val="center"/>
            </w:pPr>
            <w:r>
              <w:t>176,100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1720121710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176,100</w:t>
            </w:r>
          </w:p>
        </w:tc>
        <w:tc>
          <w:tcPr>
            <w:tcW w:w="1531" w:type="dxa"/>
            <w:vAlign w:val="center"/>
          </w:tcPr>
          <w:p w:rsidR="00B35A2D" w:rsidRDefault="00B35A2D">
            <w:pPr>
              <w:pStyle w:val="ConsPlusNormal"/>
              <w:jc w:val="center"/>
            </w:pPr>
            <w:r>
              <w:t>176,100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жилищно-коммунального хозяйства</w:t>
            </w:r>
          </w:p>
        </w:tc>
        <w:tc>
          <w:tcPr>
            <w:tcW w:w="1531" w:type="dxa"/>
            <w:vAlign w:val="center"/>
          </w:tcPr>
          <w:p w:rsidR="00B35A2D" w:rsidRDefault="00B35A2D">
            <w:pPr>
              <w:pStyle w:val="ConsPlusNormal"/>
              <w:jc w:val="center"/>
            </w:pPr>
            <w:r>
              <w:t>4546,100</w:t>
            </w:r>
          </w:p>
        </w:tc>
        <w:tc>
          <w:tcPr>
            <w:tcW w:w="1531" w:type="dxa"/>
            <w:vAlign w:val="center"/>
          </w:tcPr>
          <w:p w:rsidR="00B35A2D" w:rsidRDefault="00B35A2D">
            <w:pPr>
              <w:pStyle w:val="ConsPlusNormal"/>
              <w:jc w:val="center"/>
            </w:pPr>
            <w:r>
              <w:t>4546,100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531" w:type="dxa"/>
            <w:vAlign w:val="center"/>
          </w:tcPr>
          <w:p w:rsidR="00B35A2D" w:rsidRDefault="00B35A2D">
            <w:pPr>
              <w:pStyle w:val="ConsPlusNormal"/>
              <w:jc w:val="center"/>
            </w:pPr>
            <w:r>
              <w:t>4546,100</w:t>
            </w:r>
          </w:p>
        </w:tc>
        <w:tc>
          <w:tcPr>
            <w:tcW w:w="1531" w:type="dxa"/>
            <w:vAlign w:val="center"/>
          </w:tcPr>
          <w:p w:rsidR="00B35A2D" w:rsidRDefault="00B35A2D">
            <w:pPr>
              <w:pStyle w:val="ConsPlusNormal"/>
              <w:jc w:val="center"/>
            </w:pPr>
            <w:r>
              <w:t>4546,100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деятельности заказчиков работ"</w:t>
            </w:r>
          </w:p>
        </w:tc>
        <w:tc>
          <w:tcPr>
            <w:tcW w:w="1531" w:type="dxa"/>
            <w:vAlign w:val="center"/>
          </w:tcPr>
          <w:p w:rsidR="00B35A2D" w:rsidRDefault="00B35A2D">
            <w:pPr>
              <w:pStyle w:val="ConsPlusNormal"/>
              <w:jc w:val="center"/>
            </w:pPr>
            <w:r>
              <w:t>4546,100</w:t>
            </w:r>
          </w:p>
        </w:tc>
        <w:tc>
          <w:tcPr>
            <w:tcW w:w="1531" w:type="dxa"/>
            <w:vAlign w:val="center"/>
          </w:tcPr>
          <w:p w:rsidR="00B35A2D" w:rsidRDefault="00B35A2D">
            <w:pPr>
              <w:pStyle w:val="ConsPlusNormal"/>
              <w:jc w:val="center"/>
            </w:pPr>
            <w:r>
              <w:t>4546,100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функций муниципального заказчика работ"</w:t>
            </w:r>
          </w:p>
        </w:tc>
        <w:tc>
          <w:tcPr>
            <w:tcW w:w="1531" w:type="dxa"/>
            <w:vAlign w:val="center"/>
          </w:tcPr>
          <w:p w:rsidR="00B35A2D" w:rsidRDefault="00B35A2D">
            <w:pPr>
              <w:pStyle w:val="ConsPlusNormal"/>
              <w:jc w:val="center"/>
            </w:pPr>
            <w:r>
              <w:t>4546,100</w:t>
            </w:r>
          </w:p>
        </w:tc>
        <w:tc>
          <w:tcPr>
            <w:tcW w:w="1531" w:type="dxa"/>
            <w:vAlign w:val="center"/>
          </w:tcPr>
          <w:p w:rsidR="00B35A2D" w:rsidRDefault="00B35A2D">
            <w:pPr>
              <w:pStyle w:val="ConsPlusNormal"/>
              <w:jc w:val="center"/>
            </w:pPr>
            <w:r>
              <w:t>4546,100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4546,100</w:t>
            </w:r>
          </w:p>
        </w:tc>
        <w:tc>
          <w:tcPr>
            <w:tcW w:w="1531" w:type="dxa"/>
            <w:vAlign w:val="center"/>
          </w:tcPr>
          <w:p w:rsidR="00B35A2D" w:rsidRDefault="00B35A2D">
            <w:pPr>
              <w:pStyle w:val="ConsPlusNormal"/>
              <w:jc w:val="center"/>
            </w:pPr>
            <w:r>
              <w:t>4546,100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531" w:type="dxa"/>
            <w:vAlign w:val="center"/>
          </w:tcPr>
          <w:p w:rsidR="00B35A2D" w:rsidRDefault="00B35A2D">
            <w:pPr>
              <w:pStyle w:val="ConsPlusNormal"/>
              <w:jc w:val="center"/>
            </w:pPr>
            <w:r>
              <w:lastRenderedPageBreak/>
              <w:t>3368,100</w:t>
            </w:r>
          </w:p>
        </w:tc>
        <w:tc>
          <w:tcPr>
            <w:tcW w:w="1531" w:type="dxa"/>
            <w:vAlign w:val="center"/>
          </w:tcPr>
          <w:p w:rsidR="00B35A2D" w:rsidRDefault="00B35A2D">
            <w:pPr>
              <w:pStyle w:val="ConsPlusNormal"/>
              <w:jc w:val="center"/>
            </w:pPr>
            <w:r>
              <w:t>3368,100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3368,100</w:t>
            </w:r>
          </w:p>
        </w:tc>
        <w:tc>
          <w:tcPr>
            <w:tcW w:w="1531" w:type="dxa"/>
            <w:vAlign w:val="center"/>
          </w:tcPr>
          <w:p w:rsidR="00B35A2D" w:rsidRDefault="00B35A2D">
            <w:pPr>
              <w:pStyle w:val="ConsPlusNormal"/>
              <w:jc w:val="center"/>
            </w:pPr>
            <w:r>
              <w:t>3368,100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1174,800</w:t>
            </w:r>
          </w:p>
        </w:tc>
        <w:tc>
          <w:tcPr>
            <w:tcW w:w="1531" w:type="dxa"/>
            <w:vAlign w:val="center"/>
          </w:tcPr>
          <w:p w:rsidR="00B35A2D" w:rsidRDefault="00B35A2D">
            <w:pPr>
              <w:pStyle w:val="ConsPlusNormal"/>
              <w:jc w:val="center"/>
            </w:pPr>
            <w:r>
              <w:t>1174,800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1174,800</w:t>
            </w:r>
          </w:p>
        </w:tc>
        <w:tc>
          <w:tcPr>
            <w:tcW w:w="1531" w:type="dxa"/>
            <w:vAlign w:val="center"/>
          </w:tcPr>
          <w:p w:rsidR="00B35A2D" w:rsidRDefault="00B35A2D">
            <w:pPr>
              <w:pStyle w:val="ConsPlusNormal"/>
              <w:jc w:val="center"/>
            </w:pPr>
            <w:r>
              <w:t>1174,800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3,200</w:t>
            </w:r>
          </w:p>
        </w:tc>
        <w:tc>
          <w:tcPr>
            <w:tcW w:w="1531" w:type="dxa"/>
            <w:vAlign w:val="center"/>
          </w:tcPr>
          <w:p w:rsidR="00B35A2D" w:rsidRDefault="00B35A2D">
            <w:pPr>
              <w:pStyle w:val="ConsPlusNormal"/>
              <w:jc w:val="center"/>
            </w:pPr>
            <w:r>
              <w:t>3,200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3,200</w:t>
            </w:r>
          </w:p>
        </w:tc>
        <w:tc>
          <w:tcPr>
            <w:tcW w:w="1531" w:type="dxa"/>
            <w:vAlign w:val="center"/>
          </w:tcPr>
          <w:p w:rsidR="00B35A2D" w:rsidRDefault="00B35A2D">
            <w:pPr>
              <w:pStyle w:val="ConsPlusNormal"/>
              <w:jc w:val="center"/>
            </w:pPr>
            <w:r>
              <w:t>3,200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Охрана окружающей среды</w:t>
            </w:r>
          </w:p>
        </w:tc>
        <w:tc>
          <w:tcPr>
            <w:tcW w:w="1531" w:type="dxa"/>
            <w:vAlign w:val="center"/>
          </w:tcPr>
          <w:p w:rsidR="00B35A2D" w:rsidRDefault="00B35A2D">
            <w:pPr>
              <w:pStyle w:val="ConsPlusNormal"/>
              <w:jc w:val="center"/>
            </w:pPr>
            <w:r>
              <w:t>1572,280</w:t>
            </w:r>
          </w:p>
        </w:tc>
        <w:tc>
          <w:tcPr>
            <w:tcW w:w="1531" w:type="dxa"/>
            <w:vAlign w:val="center"/>
          </w:tcPr>
          <w:p w:rsidR="00B35A2D" w:rsidRDefault="00B35A2D">
            <w:pPr>
              <w:pStyle w:val="ConsPlusNormal"/>
              <w:jc w:val="center"/>
            </w:pPr>
            <w:r>
              <w:t>1197,000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Охрана объектов растительного и животного мира и среды их обитания</w:t>
            </w:r>
          </w:p>
        </w:tc>
        <w:tc>
          <w:tcPr>
            <w:tcW w:w="1531" w:type="dxa"/>
            <w:vAlign w:val="center"/>
          </w:tcPr>
          <w:p w:rsidR="00B35A2D" w:rsidRDefault="00B35A2D">
            <w:pPr>
              <w:pStyle w:val="ConsPlusNormal"/>
              <w:jc w:val="center"/>
            </w:pPr>
            <w:r>
              <w:t>1572,280</w:t>
            </w:r>
          </w:p>
        </w:tc>
        <w:tc>
          <w:tcPr>
            <w:tcW w:w="1531" w:type="dxa"/>
            <w:vAlign w:val="center"/>
          </w:tcPr>
          <w:p w:rsidR="00B35A2D" w:rsidRDefault="00B35A2D">
            <w:pPr>
              <w:pStyle w:val="ConsPlusNormal"/>
              <w:jc w:val="center"/>
            </w:pPr>
            <w:r>
              <w:t>1197,000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"Охрана природы и лесное хозяйство города Перми"</w:t>
            </w:r>
          </w:p>
        </w:tc>
        <w:tc>
          <w:tcPr>
            <w:tcW w:w="1531" w:type="dxa"/>
            <w:vAlign w:val="center"/>
          </w:tcPr>
          <w:p w:rsidR="00B35A2D" w:rsidRDefault="00B35A2D">
            <w:pPr>
              <w:pStyle w:val="ConsPlusNormal"/>
              <w:jc w:val="center"/>
            </w:pPr>
            <w:r>
              <w:t>1197,000</w:t>
            </w:r>
          </w:p>
        </w:tc>
        <w:tc>
          <w:tcPr>
            <w:tcW w:w="1531" w:type="dxa"/>
            <w:vAlign w:val="center"/>
          </w:tcPr>
          <w:p w:rsidR="00B35A2D" w:rsidRDefault="00B35A2D">
            <w:pPr>
              <w:pStyle w:val="ConsPlusNormal"/>
              <w:jc w:val="center"/>
            </w:pPr>
            <w:r>
              <w:t>1197,000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"Реализация природоохранных мероприятий"</w:t>
            </w:r>
          </w:p>
        </w:tc>
        <w:tc>
          <w:tcPr>
            <w:tcW w:w="1531" w:type="dxa"/>
            <w:vAlign w:val="center"/>
          </w:tcPr>
          <w:p w:rsidR="00B35A2D" w:rsidRDefault="00B35A2D">
            <w:pPr>
              <w:pStyle w:val="ConsPlusNormal"/>
              <w:jc w:val="center"/>
            </w:pPr>
            <w:r>
              <w:t>1197,000</w:t>
            </w:r>
          </w:p>
        </w:tc>
        <w:tc>
          <w:tcPr>
            <w:tcW w:w="1531" w:type="dxa"/>
            <w:vAlign w:val="center"/>
          </w:tcPr>
          <w:p w:rsidR="00B35A2D" w:rsidRDefault="00B35A2D">
            <w:pPr>
              <w:pStyle w:val="ConsPlusNormal"/>
              <w:jc w:val="center"/>
            </w:pPr>
            <w:r>
              <w:t>1197,000</w:t>
            </w:r>
          </w:p>
        </w:tc>
      </w:tr>
      <w:tr w:rsidR="00B35A2D">
        <w:tc>
          <w:tcPr>
            <w:tcW w:w="1228" w:type="dxa"/>
            <w:vAlign w:val="center"/>
          </w:tcPr>
          <w:p w:rsidR="00B35A2D" w:rsidRDefault="00B35A2D">
            <w:pPr>
              <w:pStyle w:val="ConsPlusNormal"/>
              <w:jc w:val="center"/>
            </w:pPr>
            <w:r>
              <w:lastRenderedPageBreak/>
              <w:t>938</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"Компенсационные посадки зеленых насаждений"</w:t>
            </w:r>
          </w:p>
        </w:tc>
        <w:tc>
          <w:tcPr>
            <w:tcW w:w="1531" w:type="dxa"/>
            <w:vAlign w:val="center"/>
          </w:tcPr>
          <w:p w:rsidR="00B35A2D" w:rsidRDefault="00B35A2D">
            <w:pPr>
              <w:pStyle w:val="ConsPlusNormal"/>
              <w:jc w:val="center"/>
            </w:pPr>
            <w:r>
              <w:t>1197,000</w:t>
            </w:r>
          </w:p>
        </w:tc>
        <w:tc>
          <w:tcPr>
            <w:tcW w:w="1531" w:type="dxa"/>
            <w:vAlign w:val="center"/>
          </w:tcPr>
          <w:p w:rsidR="00B35A2D" w:rsidRDefault="00B35A2D">
            <w:pPr>
              <w:pStyle w:val="ConsPlusNormal"/>
              <w:jc w:val="center"/>
            </w:pPr>
            <w:r>
              <w:t>1197,000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1410521690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Посадка зеленых насаждений ценных видов</w:t>
            </w:r>
          </w:p>
        </w:tc>
        <w:tc>
          <w:tcPr>
            <w:tcW w:w="1531" w:type="dxa"/>
            <w:vAlign w:val="center"/>
          </w:tcPr>
          <w:p w:rsidR="00B35A2D" w:rsidRDefault="00B35A2D">
            <w:pPr>
              <w:pStyle w:val="ConsPlusNormal"/>
              <w:jc w:val="center"/>
            </w:pPr>
            <w:r>
              <w:t>1197,000</w:t>
            </w:r>
          </w:p>
        </w:tc>
        <w:tc>
          <w:tcPr>
            <w:tcW w:w="1531" w:type="dxa"/>
            <w:vAlign w:val="center"/>
          </w:tcPr>
          <w:p w:rsidR="00B35A2D" w:rsidRDefault="00B35A2D">
            <w:pPr>
              <w:pStyle w:val="ConsPlusNormal"/>
              <w:jc w:val="center"/>
            </w:pPr>
            <w:r>
              <w:t>1197,000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1410521690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1197,000</w:t>
            </w:r>
          </w:p>
        </w:tc>
        <w:tc>
          <w:tcPr>
            <w:tcW w:w="1531" w:type="dxa"/>
            <w:vAlign w:val="center"/>
          </w:tcPr>
          <w:p w:rsidR="00B35A2D" w:rsidRDefault="00B35A2D">
            <w:pPr>
              <w:pStyle w:val="ConsPlusNormal"/>
              <w:jc w:val="center"/>
            </w:pPr>
            <w:r>
              <w:t>1197,000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1410521690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1197,000</w:t>
            </w:r>
          </w:p>
        </w:tc>
        <w:tc>
          <w:tcPr>
            <w:tcW w:w="1531" w:type="dxa"/>
            <w:vAlign w:val="center"/>
          </w:tcPr>
          <w:p w:rsidR="00B35A2D" w:rsidRDefault="00B35A2D">
            <w:pPr>
              <w:pStyle w:val="ConsPlusNormal"/>
              <w:jc w:val="center"/>
            </w:pPr>
            <w:r>
              <w:t>1197,000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31" w:type="dxa"/>
            <w:vAlign w:val="center"/>
          </w:tcPr>
          <w:p w:rsidR="00B35A2D" w:rsidRDefault="00B35A2D">
            <w:pPr>
              <w:pStyle w:val="ConsPlusNormal"/>
              <w:jc w:val="center"/>
            </w:pPr>
            <w:r>
              <w:t>375,280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9150000000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Реализация мероприятий ведомственной целевой программы "Регулирование численности безнадзорных собак на территории города Перми"</w:t>
            </w:r>
          </w:p>
        </w:tc>
        <w:tc>
          <w:tcPr>
            <w:tcW w:w="1531" w:type="dxa"/>
            <w:vAlign w:val="center"/>
          </w:tcPr>
          <w:p w:rsidR="00B35A2D" w:rsidRDefault="00B35A2D">
            <w:pPr>
              <w:pStyle w:val="ConsPlusNormal"/>
              <w:jc w:val="center"/>
            </w:pPr>
            <w:r>
              <w:t>375,280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375,280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lastRenderedPageBreak/>
              <w:t>938</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375,280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06</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9150000590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375,280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Образование</w:t>
            </w:r>
          </w:p>
        </w:tc>
        <w:tc>
          <w:tcPr>
            <w:tcW w:w="1531" w:type="dxa"/>
            <w:vAlign w:val="center"/>
          </w:tcPr>
          <w:p w:rsidR="00B35A2D" w:rsidRDefault="00B35A2D">
            <w:pPr>
              <w:pStyle w:val="ConsPlusNormal"/>
              <w:jc w:val="center"/>
            </w:pPr>
            <w:r>
              <w:t>209,200</w:t>
            </w:r>
          </w:p>
        </w:tc>
        <w:tc>
          <w:tcPr>
            <w:tcW w:w="1531" w:type="dxa"/>
            <w:vAlign w:val="center"/>
          </w:tcPr>
          <w:p w:rsidR="00B35A2D" w:rsidRDefault="00B35A2D">
            <w:pPr>
              <w:pStyle w:val="ConsPlusNormal"/>
              <w:jc w:val="center"/>
            </w:pPr>
            <w:r>
              <w:t>209,200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Молодежная политика</w:t>
            </w:r>
          </w:p>
        </w:tc>
        <w:tc>
          <w:tcPr>
            <w:tcW w:w="1531" w:type="dxa"/>
            <w:vAlign w:val="center"/>
          </w:tcPr>
          <w:p w:rsidR="00B35A2D" w:rsidRDefault="00B35A2D">
            <w:pPr>
              <w:pStyle w:val="ConsPlusNormal"/>
              <w:jc w:val="center"/>
            </w:pPr>
            <w:r>
              <w:t>209,200</w:t>
            </w:r>
          </w:p>
        </w:tc>
        <w:tc>
          <w:tcPr>
            <w:tcW w:w="1531" w:type="dxa"/>
            <w:vAlign w:val="center"/>
          </w:tcPr>
          <w:p w:rsidR="00B35A2D" w:rsidRDefault="00B35A2D">
            <w:pPr>
              <w:pStyle w:val="ConsPlusNormal"/>
              <w:jc w:val="center"/>
            </w:pPr>
            <w:r>
              <w:t>209,200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"Молодежь города Перми"</w:t>
            </w:r>
          </w:p>
        </w:tc>
        <w:tc>
          <w:tcPr>
            <w:tcW w:w="1531" w:type="dxa"/>
            <w:vAlign w:val="center"/>
          </w:tcPr>
          <w:p w:rsidR="00B35A2D" w:rsidRDefault="00B35A2D">
            <w:pPr>
              <w:pStyle w:val="ConsPlusNormal"/>
              <w:jc w:val="center"/>
            </w:pPr>
            <w:r>
              <w:t>209,200</w:t>
            </w:r>
          </w:p>
        </w:tc>
        <w:tc>
          <w:tcPr>
            <w:tcW w:w="1531" w:type="dxa"/>
            <w:vAlign w:val="center"/>
          </w:tcPr>
          <w:p w:rsidR="00B35A2D" w:rsidRDefault="00B35A2D">
            <w:pPr>
              <w:pStyle w:val="ConsPlusNormal"/>
              <w:jc w:val="center"/>
            </w:pPr>
            <w:r>
              <w:t>209,200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"Создание условий для социальной интеграции молодежи в общественно полезную деятельность"</w:t>
            </w:r>
          </w:p>
        </w:tc>
        <w:tc>
          <w:tcPr>
            <w:tcW w:w="1531" w:type="dxa"/>
            <w:vAlign w:val="center"/>
          </w:tcPr>
          <w:p w:rsidR="00B35A2D" w:rsidRDefault="00B35A2D">
            <w:pPr>
              <w:pStyle w:val="ConsPlusNormal"/>
              <w:jc w:val="center"/>
            </w:pPr>
            <w:r>
              <w:t>209,200</w:t>
            </w:r>
          </w:p>
        </w:tc>
        <w:tc>
          <w:tcPr>
            <w:tcW w:w="1531" w:type="dxa"/>
            <w:vAlign w:val="center"/>
          </w:tcPr>
          <w:p w:rsidR="00B35A2D" w:rsidRDefault="00B35A2D">
            <w:pPr>
              <w:pStyle w:val="ConsPlusNormal"/>
              <w:jc w:val="center"/>
            </w:pPr>
            <w:r>
              <w:t>209,200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"Осуществление мероприятий по организации занятости молодежи"</w:t>
            </w:r>
          </w:p>
        </w:tc>
        <w:tc>
          <w:tcPr>
            <w:tcW w:w="1531" w:type="dxa"/>
            <w:vAlign w:val="center"/>
          </w:tcPr>
          <w:p w:rsidR="00B35A2D" w:rsidRDefault="00B35A2D">
            <w:pPr>
              <w:pStyle w:val="ConsPlusNormal"/>
              <w:jc w:val="center"/>
            </w:pPr>
            <w:r>
              <w:t>209,200</w:t>
            </w:r>
          </w:p>
        </w:tc>
        <w:tc>
          <w:tcPr>
            <w:tcW w:w="1531" w:type="dxa"/>
            <w:vAlign w:val="center"/>
          </w:tcPr>
          <w:p w:rsidR="00B35A2D" w:rsidRDefault="00B35A2D">
            <w:pPr>
              <w:pStyle w:val="ConsPlusNormal"/>
              <w:jc w:val="center"/>
            </w:pPr>
            <w:r>
              <w:t>209,200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0420170070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31" w:type="dxa"/>
            <w:vAlign w:val="center"/>
          </w:tcPr>
          <w:p w:rsidR="00B35A2D" w:rsidRDefault="00B35A2D">
            <w:pPr>
              <w:pStyle w:val="ConsPlusNormal"/>
              <w:jc w:val="center"/>
            </w:pPr>
            <w:r>
              <w:t>209,200</w:t>
            </w:r>
          </w:p>
        </w:tc>
        <w:tc>
          <w:tcPr>
            <w:tcW w:w="1531" w:type="dxa"/>
            <w:vAlign w:val="center"/>
          </w:tcPr>
          <w:p w:rsidR="00B35A2D" w:rsidRDefault="00B35A2D">
            <w:pPr>
              <w:pStyle w:val="ConsPlusNormal"/>
              <w:jc w:val="center"/>
            </w:pPr>
            <w:r>
              <w:t>209,200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0420170070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531" w:type="dxa"/>
            <w:vAlign w:val="center"/>
          </w:tcPr>
          <w:p w:rsidR="00B35A2D" w:rsidRDefault="00B35A2D">
            <w:pPr>
              <w:pStyle w:val="ConsPlusNormal"/>
              <w:jc w:val="center"/>
            </w:pPr>
            <w:r>
              <w:lastRenderedPageBreak/>
              <w:t>209,200</w:t>
            </w:r>
          </w:p>
        </w:tc>
        <w:tc>
          <w:tcPr>
            <w:tcW w:w="1531" w:type="dxa"/>
            <w:vAlign w:val="center"/>
          </w:tcPr>
          <w:p w:rsidR="00B35A2D" w:rsidRDefault="00B35A2D">
            <w:pPr>
              <w:pStyle w:val="ConsPlusNormal"/>
              <w:jc w:val="center"/>
            </w:pPr>
            <w:r>
              <w:t>209,200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0420170070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209,200</w:t>
            </w:r>
          </w:p>
        </w:tc>
        <w:tc>
          <w:tcPr>
            <w:tcW w:w="1531" w:type="dxa"/>
            <w:vAlign w:val="center"/>
          </w:tcPr>
          <w:p w:rsidR="00B35A2D" w:rsidRDefault="00B35A2D">
            <w:pPr>
              <w:pStyle w:val="ConsPlusNormal"/>
              <w:jc w:val="center"/>
            </w:pPr>
            <w:r>
              <w:t>209,200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Культура, кинематография</w:t>
            </w:r>
          </w:p>
        </w:tc>
        <w:tc>
          <w:tcPr>
            <w:tcW w:w="1531" w:type="dxa"/>
            <w:vAlign w:val="center"/>
          </w:tcPr>
          <w:p w:rsidR="00B35A2D" w:rsidRDefault="00B35A2D">
            <w:pPr>
              <w:pStyle w:val="ConsPlusNormal"/>
              <w:jc w:val="center"/>
            </w:pPr>
            <w:r>
              <w:t>1071,500</w:t>
            </w:r>
          </w:p>
        </w:tc>
        <w:tc>
          <w:tcPr>
            <w:tcW w:w="1531" w:type="dxa"/>
            <w:vAlign w:val="center"/>
          </w:tcPr>
          <w:p w:rsidR="00B35A2D" w:rsidRDefault="00B35A2D">
            <w:pPr>
              <w:pStyle w:val="ConsPlusNormal"/>
              <w:jc w:val="center"/>
            </w:pPr>
            <w:r>
              <w:t>1071,500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Культура</w:t>
            </w:r>
          </w:p>
        </w:tc>
        <w:tc>
          <w:tcPr>
            <w:tcW w:w="1531" w:type="dxa"/>
            <w:vAlign w:val="center"/>
          </w:tcPr>
          <w:p w:rsidR="00B35A2D" w:rsidRDefault="00B35A2D">
            <w:pPr>
              <w:pStyle w:val="ConsPlusNormal"/>
              <w:jc w:val="center"/>
            </w:pPr>
            <w:r>
              <w:t>1071,500</w:t>
            </w:r>
          </w:p>
        </w:tc>
        <w:tc>
          <w:tcPr>
            <w:tcW w:w="1531" w:type="dxa"/>
            <w:vAlign w:val="center"/>
          </w:tcPr>
          <w:p w:rsidR="00B35A2D" w:rsidRDefault="00B35A2D">
            <w:pPr>
              <w:pStyle w:val="ConsPlusNormal"/>
              <w:jc w:val="center"/>
            </w:pPr>
            <w:r>
              <w:t>1071,500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"Культура города Перми"</w:t>
            </w:r>
          </w:p>
        </w:tc>
        <w:tc>
          <w:tcPr>
            <w:tcW w:w="1531" w:type="dxa"/>
            <w:vAlign w:val="center"/>
          </w:tcPr>
          <w:p w:rsidR="00B35A2D" w:rsidRDefault="00B35A2D">
            <w:pPr>
              <w:pStyle w:val="ConsPlusNormal"/>
              <w:jc w:val="center"/>
            </w:pPr>
            <w:r>
              <w:t>1071,500</w:t>
            </w:r>
          </w:p>
        </w:tc>
        <w:tc>
          <w:tcPr>
            <w:tcW w:w="1531" w:type="dxa"/>
            <w:vAlign w:val="center"/>
          </w:tcPr>
          <w:p w:rsidR="00B35A2D" w:rsidRDefault="00B35A2D">
            <w:pPr>
              <w:pStyle w:val="ConsPlusNormal"/>
              <w:jc w:val="center"/>
            </w:pPr>
            <w:r>
              <w:t>1071,500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"Городские культурно-зрелищные мероприятия"</w:t>
            </w:r>
          </w:p>
        </w:tc>
        <w:tc>
          <w:tcPr>
            <w:tcW w:w="1531" w:type="dxa"/>
            <w:vAlign w:val="center"/>
          </w:tcPr>
          <w:p w:rsidR="00B35A2D" w:rsidRDefault="00B35A2D">
            <w:pPr>
              <w:pStyle w:val="ConsPlusNormal"/>
              <w:jc w:val="center"/>
            </w:pPr>
            <w:r>
              <w:t>1071,500</w:t>
            </w:r>
          </w:p>
        </w:tc>
        <w:tc>
          <w:tcPr>
            <w:tcW w:w="1531" w:type="dxa"/>
            <w:vAlign w:val="center"/>
          </w:tcPr>
          <w:p w:rsidR="00B35A2D" w:rsidRDefault="00B35A2D">
            <w:pPr>
              <w:pStyle w:val="ConsPlusNormal"/>
              <w:jc w:val="center"/>
            </w:pPr>
            <w:r>
              <w:t>1071,500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"Проведение мероприятий в области культуры"</w:t>
            </w:r>
          </w:p>
        </w:tc>
        <w:tc>
          <w:tcPr>
            <w:tcW w:w="1531" w:type="dxa"/>
            <w:vAlign w:val="center"/>
          </w:tcPr>
          <w:p w:rsidR="00B35A2D" w:rsidRDefault="00B35A2D">
            <w:pPr>
              <w:pStyle w:val="ConsPlusNormal"/>
              <w:jc w:val="center"/>
            </w:pPr>
            <w:r>
              <w:t>1071,500</w:t>
            </w:r>
          </w:p>
        </w:tc>
        <w:tc>
          <w:tcPr>
            <w:tcW w:w="1531" w:type="dxa"/>
            <w:vAlign w:val="center"/>
          </w:tcPr>
          <w:p w:rsidR="00B35A2D" w:rsidRDefault="00B35A2D">
            <w:pPr>
              <w:pStyle w:val="ConsPlusNormal"/>
              <w:jc w:val="center"/>
            </w:pPr>
            <w:r>
              <w:t>1071,500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Городские культурно-зрелищные мероприятия, культурно-зрелищные мероприятия по месту жительства</w:t>
            </w:r>
          </w:p>
        </w:tc>
        <w:tc>
          <w:tcPr>
            <w:tcW w:w="1531" w:type="dxa"/>
            <w:vAlign w:val="center"/>
          </w:tcPr>
          <w:p w:rsidR="00B35A2D" w:rsidRDefault="00B35A2D">
            <w:pPr>
              <w:pStyle w:val="ConsPlusNormal"/>
              <w:jc w:val="center"/>
            </w:pPr>
            <w:r>
              <w:t>1071,500</w:t>
            </w:r>
          </w:p>
        </w:tc>
        <w:tc>
          <w:tcPr>
            <w:tcW w:w="1531" w:type="dxa"/>
            <w:vAlign w:val="center"/>
          </w:tcPr>
          <w:p w:rsidR="00B35A2D" w:rsidRDefault="00B35A2D">
            <w:pPr>
              <w:pStyle w:val="ConsPlusNormal"/>
              <w:jc w:val="center"/>
            </w:pPr>
            <w:r>
              <w:t>1071,500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1071,500</w:t>
            </w:r>
          </w:p>
        </w:tc>
        <w:tc>
          <w:tcPr>
            <w:tcW w:w="1531" w:type="dxa"/>
            <w:vAlign w:val="center"/>
          </w:tcPr>
          <w:p w:rsidR="00B35A2D" w:rsidRDefault="00B35A2D">
            <w:pPr>
              <w:pStyle w:val="ConsPlusNormal"/>
              <w:jc w:val="center"/>
            </w:pPr>
            <w:r>
              <w:t>1071,500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08</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0310121980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31" w:type="dxa"/>
            <w:vAlign w:val="center"/>
          </w:tcPr>
          <w:p w:rsidR="00B35A2D" w:rsidRDefault="00B35A2D">
            <w:pPr>
              <w:pStyle w:val="ConsPlusNormal"/>
              <w:jc w:val="center"/>
            </w:pPr>
            <w:r>
              <w:lastRenderedPageBreak/>
              <w:t>1071,500</w:t>
            </w:r>
          </w:p>
        </w:tc>
        <w:tc>
          <w:tcPr>
            <w:tcW w:w="1531" w:type="dxa"/>
            <w:vAlign w:val="center"/>
          </w:tcPr>
          <w:p w:rsidR="00B35A2D" w:rsidRDefault="00B35A2D">
            <w:pPr>
              <w:pStyle w:val="ConsPlusNormal"/>
              <w:jc w:val="center"/>
            </w:pPr>
            <w:r>
              <w:t>1071,500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Физическая культура и спорт</w:t>
            </w:r>
          </w:p>
        </w:tc>
        <w:tc>
          <w:tcPr>
            <w:tcW w:w="1531" w:type="dxa"/>
            <w:vAlign w:val="center"/>
          </w:tcPr>
          <w:p w:rsidR="00B35A2D" w:rsidRDefault="00B35A2D">
            <w:pPr>
              <w:pStyle w:val="ConsPlusNormal"/>
              <w:jc w:val="center"/>
            </w:pPr>
            <w:r>
              <w:t>89,400</w:t>
            </w:r>
          </w:p>
        </w:tc>
        <w:tc>
          <w:tcPr>
            <w:tcW w:w="1531" w:type="dxa"/>
            <w:vAlign w:val="center"/>
          </w:tcPr>
          <w:p w:rsidR="00B35A2D" w:rsidRDefault="00B35A2D">
            <w:pPr>
              <w:pStyle w:val="ConsPlusNormal"/>
              <w:jc w:val="center"/>
            </w:pPr>
            <w:r>
              <w:t>89,400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Массовый спорт</w:t>
            </w:r>
          </w:p>
        </w:tc>
        <w:tc>
          <w:tcPr>
            <w:tcW w:w="1531" w:type="dxa"/>
            <w:vAlign w:val="center"/>
          </w:tcPr>
          <w:p w:rsidR="00B35A2D" w:rsidRDefault="00B35A2D">
            <w:pPr>
              <w:pStyle w:val="ConsPlusNormal"/>
              <w:jc w:val="center"/>
            </w:pPr>
            <w:r>
              <w:t>89,400</w:t>
            </w:r>
          </w:p>
        </w:tc>
        <w:tc>
          <w:tcPr>
            <w:tcW w:w="1531" w:type="dxa"/>
            <w:vAlign w:val="center"/>
          </w:tcPr>
          <w:p w:rsidR="00B35A2D" w:rsidRDefault="00B35A2D">
            <w:pPr>
              <w:pStyle w:val="ConsPlusNormal"/>
              <w:jc w:val="center"/>
            </w:pPr>
            <w:r>
              <w:t>89,400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физической культуры и спорта города Перми"</w:t>
            </w:r>
          </w:p>
        </w:tc>
        <w:tc>
          <w:tcPr>
            <w:tcW w:w="1531" w:type="dxa"/>
            <w:vAlign w:val="center"/>
          </w:tcPr>
          <w:p w:rsidR="00B35A2D" w:rsidRDefault="00B35A2D">
            <w:pPr>
              <w:pStyle w:val="ConsPlusNormal"/>
              <w:jc w:val="center"/>
            </w:pPr>
            <w:r>
              <w:t>89,400</w:t>
            </w:r>
          </w:p>
        </w:tc>
        <w:tc>
          <w:tcPr>
            <w:tcW w:w="1531" w:type="dxa"/>
            <w:vAlign w:val="center"/>
          </w:tcPr>
          <w:p w:rsidR="00B35A2D" w:rsidRDefault="00B35A2D">
            <w:pPr>
              <w:pStyle w:val="ConsPlusNormal"/>
              <w:jc w:val="center"/>
            </w:pPr>
            <w:r>
              <w:t>89,400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"Создание условий для поддержания здорового образа жизни"</w:t>
            </w:r>
          </w:p>
        </w:tc>
        <w:tc>
          <w:tcPr>
            <w:tcW w:w="1531" w:type="dxa"/>
            <w:vAlign w:val="center"/>
          </w:tcPr>
          <w:p w:rsidR="00B35A2D" w:rsidRDefault="00B35A2D">
            <w:pPr>
              <w:pStyle w:val="ConsPlusNormal"/>
              <w:jc w:val="center"/>
            </w:pPr>
            <w:r>
              <w:t>89,400</w:t>
            </w:r>
          </w:p>
        </w:tc>
        <w:tc>
          <w:tcPr>
            <w:tcW w:w="1531" w:type="dxa"/>
            <w:vAlign w:val="center"/>
          </w:tcPr>
          <w:p w:rsidR="00B35A2D" w:rsidRDefault="00B35A2D">
            <w:pPr>
              <w:pStyle w:val="ConsPlusNormal"/>
              <w:jc w:val="center"/>
            </w:pPr>
            <w:r>
              <w:t>89,400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и проведение физкультурных мероприятий, спортивно-массовой работы согласно календарным планам районов города Перми"</w:t>
            </w:r>
          </w:p>
        </w:tc>
        <w:tc>
          <w:tcPr>
            <w:tcW w:w="1531" w:type="dxa"/>
            <w:vAlign w:val="center"/>
          </w:tcPr>
          <w:p w:rsidR="00B35A2D" w:rsidRDefault="00B35A2D">
            <w:pPr>
              <w:pStyle w:val="ConsPlusNormal"/>
              <w:jc w:val="center"/>
            </w:pPr>
            <w:r>
              <w:t>89,400</w:t>
            </w:r>
          </w:p>
        </w:tc>
        <w:tc>
          <w:tcPr>
            <w:tcW w:w="1531" w:type="dxa"/>
            <w:vAlign w:val="center"/>
          </w:tcPr>
          <w:p w:rsidR="00B35A2D" w:rsidRDefault="00B35A2D">
            <w:pPr>
              <w:pStyle w:val="ConsPlusNormal"/>
              <w:jc w:val="center"/>
            </w:pPr>
            <w:r>
              <w:t>89,400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0520123440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и спортивно-массовая работа по месту жительства</w:t>
            </w:r>
          </w:p>
        </w:tc>
        <w:tc>
          <w:tcPr>
            <w:tcW w:w="1531" w:type="dxa"/>
            <w:vAlign w:val="center"/>
          </w:tcPr>
          <w:p w:rsidR="00B35A2D" w:rsidRDefault="00B35A2D">
            <w:pPr>
              <w:pStyle w:val="ConsPlusNormal"/>
              <w:jc w:val="center"/>
            </w:pPr>
            <w:r>
              <w:t>89,400</w:t>
            </w:r>
          </w:p>
        </w:tc>
        <w:tc>
          <w:tcPr>
            <w:tcW w:w="1531" w:type="dxa"/>
            <w:vAlign w:val="center"/>
          </w:tcPr>
          <w:p w:rsidR="00B35A2D" w:rsidRDefault="00B35A2D">
            <w:pPr>
              <w:pStyle w:val="ConsPlusNormal"/>
              <w:jc w:val="center"/>
            </w:pPr>
            <w:r>
              <w:t>89,400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0520123440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89,400</w:t>
            </w:r>
          </w:p>
        </w:tc>
        <w:tc>
          <w:tcPr>
            <w:tcW w:w="1531" w:type="dxa"/>
            <w:vAlign w:val="center"/>
          </w:tcPr>
          <w:p w:rsidR="00B35A2D" w:rsidRDefault="00B35A2D">
            <w:pPr>
              <w:pStyle w:val="ConsPlusNormal"/>
              <w:jc w:val="center"/>
            </w:pPr>
            <w:r>
              <w:t>89,400</w:t>
            </w:r>
          </w:p>
        </w:tc>
      </w:tr>
      <w:tr w:rsidR="00B35A2D">
        <w:tc>
          <w:tcPr>
            <w:tcW w:w="1228" w:type="dxa"/>
            <w:vAlign w:val="center"/>
          </w:tcPr>
          <w:p w:rsidR="00B35A2D" w:rsidRDefault="00B35A2D">
            <w:pPr>
              <w:pStyle w:val="ConsPlusNormal"/>
              <w:jc w:val="center"/>
            </w:pPr>
            <w:r>
              <w:t>938</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0520123440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89,400</w:t>
            </w:r>
          </w:p>
        </w:tc>
        <w:tc>
          <w:tcPr>
            <w:tcW w:w="1531" w:type="dxa"/>
            <w:vAlign w:val="center"/>
          </w:tcPr>
          <w:p w:rsidR="00B35A2D" w:rsidRDefault="00B35A2D">
            <w:pPr>
              <w:pStyle w:val="ConsPlusNormal"/>
              <w:jc w:val="center"/>
            </w:pPr>
            <w:r>
              <w:t>89,400</w:t>
            </w:r>
          </w:p>
        </w:tc>
      </w:tr>
      <w:tr w:rsidR="00B35A2D">
        <w:tc>
          <w:tcPr>
            <w:tcW w:w="1228" w:type="dxa"/>
            <w:vAlign w:val="center"/>
          </w:tcPr>
          <w:p w:rsidR="00B35A2D" w:rsidRDefault="00B35A2D">
            <w:pPr>
              <w:pStyle w:val="ConsPlusNormal"/>
              <w:jc w:val="center"/>
            </w:pPr>
            <w:r>
              <w:lastRenderedPageBreak/>
              <w:t>940</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Департамент жилищно-коммунального хозяйства администрации города Перми</w:t>
            </w:r>
          </w:p>
        </w:tc>
        <w:tc>
          <w:tcPr>
            <w:tcW w:w="1531" w:type="dxa"/>
            <w:vAlign w:val="center"/>
          </w:tcPr>
          <w:p w:rsidR="00B35A2D" w:rsidRDefault="00B35A2D">
            <w:pPr>
              <w:pStyle w:val="ConsPlusNormal"/>
              <w:jc w:val="center"/>
            </w:pPr>
            <w:r>
              <w:t>445627,077</w:t>
            </w:r>
          </w:p>
        </w:tc>
        <w:tc>
          <w:tcPr>
            <w:tcW w:w="1531" w:type="dxa"/>
            <w:vAlign w:val="center"/>
          </w:tcPr>
          <w:p w:rsidR="00B35A2D" w:rsidRDefault="00B35A2D">
            <w:pPr>
              <w:pStyle w:val="ConsPlusNormal"/>
              <w:jc w:val="center"/>
            </w:pPr>
            <w:r>
              <w:t>432035,591</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Жилищно-коммунальное хозяйство</w:t>
            </w:r>
          </w:p>
        </w:tc>
        <w:tc>
          <w:tcPr>
            <w:tcW w:w="1531" w:type="dxa"/>
            <w:vAlign w:val="center"/>
          </w:tcPr>
          <w:p w:rsidR="00B35A2D" w:rsidRDefault="00B35A2D">
            <w:pPr>
              <w:pStyle w:val="ConsPlusNormal"/>
              <w:jc w:val="center"/>
            </w:pPr>
            <w:r>
              <w:t>440617,377</w:t>
            </w:r>
          </w:p>
        </w:tc>
        <w:tc>
          <w:tcPr>
            <w:tcW w:w="1531" w:type="dxa"/>
            <w:vAlign w:val="center"/>
          </w:tcPr>
          <w:p w:rsidR="00B35A2D" w:rsidRDefault="00B35A2D">
            <w:pPr>
              <w:pStyle w:val="ConsPlusNormal"/>
              <w:jc w:val="center"/>
            </w:pPr>
            <w:r>
              <w:t>427559,091</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Жилищное хозяйство</w:t>
            </w:r>
          </w:p>
        </w:tc>
        <w:tc>
          <w:tcPr>
            <w:tcW w:w="1531" w:type="dxa"/>
            <w:vAlign w:val="center"/>
          </w:tcPr>
          <w:p w:rsidR="00B35A2D" w:rsidRDefault="00B35A2D">
            <w:pPr>
              <w:pStyle w:val="ConsPlusNormal"/>
              <w:jc w:val="center"/>
            </w:pPr>
            <w:r>
              <w:t>253481,741</w:t>
            </w:r>
          </w:p>
        </w:tc>
        <w:tc>
          <w:tcPr>
            <w:tcW w:w="1531" w:type="dxa"/>
            <w:vAlign w:val="center"/>
          </w:tcPr>
          <w:p w:rsidR="00B35A2D" w:rsidRDefault="00B35A2D">
            <w:pPr>
              <w:pStyle w:val="ConsPlusNormal"/>
              <w:jc w:val="center"/>
            </w:pPr>
            <w:r>
              <w:t>253584,600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531" w:type="dxa"/>
            <w:vAlign w:val="center"/>
          </w:tcPr>
          <w:p w:rsidR="00B35A2D" w:rsidRDefault="00B35A2D">
            <w:pPr>
              <w:pStyle w:val="ConsPlusNormal"/>
              <w:jc w:val="center"/>
            </w:pPr>
            <w:r>
              <w:t>174631,576</w:t>
            </w:r>
          </w:p>
        </w:tc>
        <w:tc>
          <w:tcPr>
            <w:tcW w:w="1531" w:type="dxa"/>
            <w:vAlign w:val="center"/>
          </w:tcPr>
          <w:p w:rsidR="00B35A2D" w:rsidRDefault="00B35A2D">
            <w:pPr>
              <w:pStyle w:val="ConsPlusNormal"/>
              <w:jc w:val="center"/>
            </w:pPr>
            <w:r>
              <w:t>203584,600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1750000000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"Проведение капитального ремонта общего имущества собственников помещений в многоквартирных домах, расположенных на территории города Перми"</w:t>
            </w:r>
          </w:p>
        </w:tc>
        <w:tc>
          <w:tcPr>
            <w:tcW w:w="1531" w:type="dxa"/>
            <w:vAlign w:val="center"/>
          </w:tcPr>
          <w:p w:rsidR="00B35A2D" w:rsidRDefault="00B35A2D">
            <w:pPr>
              <w:pStyle w:val="ConsPlusNormal"/>
              <w:jc w:val="center"/>
            </w:pPr>
            <w:r>
              <w:t>174631,576</w:t>
            </w:r>
          </w:p>
        </w:tc>
        <w:tc>
          <w:tcPr>
            <w:tcW w:w="1531" w:type="dxa"/>
            <w:vAlign w:val="center"/>
          </w:tcPr>
          <w:p w:rsidR="00B35A2D" w:rsidRDefault="00B35A2D">
            <w:pPr>
              <w:pStyle w:val="ConsPlusNormal"/>
              <w:jc w:val="center"/>
            </w:pPr>
            <w:r>
              <w:t>203584,600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1750100000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"Исполнение обязанностей собственника помещений по содержанию общего имущества собственников помещений в многоквартирных домах в части муниципальной доли собственности"</w:t>
            </w:r>
          </w:p>
        </w:tc>
        <w:tc>
          <w:tcPr>
            <w:tcW w:w="1531" w:type="dxa"/>
            <w:vAlign w:val="center"/>
          </w:tcPr>
          <w:p w:rsidR="00B35A2D" w:rsidRDefault="00B35A2D">
            <w:pPr>
              <w:pStyle w:val="ConsPlusNormal"/>
              <w:jc w:val="center"/>
            </w:pPr>
            <w:r>
              <w:t>53584,600</w:t>
            </w:r>
          </w:p>
        </w:tc>
        <w:tc>
          <w:tcPr>
            <w:tcW w:w="1531" w:type="dxa"/>
            <w:vAlign w:val="center"/>
          </w:tcPr>
          <w:p w:rsidR="00B35A2D" w:rsidRDefault="00B35A2D">
            <w:pPr>
              <w:pStyle w:val="ConsPlusNormal"/>
              <w:jc w:val="center"/>
            </w:pPr>
            <w:r>
              <w:t>53584,600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1750121420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Уплата взносов на капитальный ремонт общего имущества в многоквартирных домах в части муниципальной доли собственности</w:t>
            </w:r>
          </w:p>
        </w:tc>
        <w:tc>
          <w:tcPr>
            <w:tcW w:w="1531" w:type="dxa"/>
            <w:vAlign w:val="center"/>
          </w:tcPr>
          <w:p w:rsidR="00B35A2D" w:rsidRDefault="00B35A2D">
            <w:pPr>
              <w:pStyle w:val="ConsPlusNormal"/>
              <w:jc w:val="center"/>
            </w:pPr>
            <w:r>
              <w:t>53584,600</w:t>
            </w:r>
          </w:p>
        </w:tc>
        <w:tc>
          <w:tcPr>
            <w:tcW w:w="1531" w:type="dxa"/>
            <w:vAlign w:val="center"/>
          </w:tcPr>
          <w:p w:rsidR="00B35A2D" w:rsidRDefault="00B35A2D">
            <w:pPr>
              <w:pStyle w:val="ConsPlusNormal"/>
              <w:jc w:val="center"/>
            </w:pPr>
            <w:r>
              <w:t>53584,600</w:t>
            </w:r>
          </w:p>
        </w:tc>
      </w:tr>
      <w:tr w:rsidR="00B35A2D">
        <w:tc>
          <w:tcPr>
            <w:tcW w:w="1228" w:type="dxa"/>
            <w:vAlign w:val="center"/>
          </w:tcPr>
          <w:p w:rsidR="00B35A2D" w:rsidRDefault="00B35A2D">
            <w:pPr>
              <w:pStyle w:val="ConsPlusNormal"/>
              <w:jc w:val="center"/>
            </w:pPr>
            <w:r>
              <w:lastRenderedPageBreak/>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1750121420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53584,600</w:t>
            </w:r>
          </w:p>
        </w:tc>
        <w:tc>
          <w:tcPr>
            <w:tcW w:w="1531" w:type="dxa"/>
            <w:vAlign w:val="center"/>
          </w:tcPr>
          <w:p w:rsidR="00B35A2D" w:rsidRDefault="00B35A2D">
            <w:pPr>
              <w:pStyle w:val="ConsPlusNormal"/>
              <w:jc w:val="center"/>
            </w:pPr>
            <w:r>
              <w:t>53584,600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1750121420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53584,600</w:t>
            </w:r>
          </w:p>
        </w:tc>
        <w:tc>
          <w:tcPr>
            <w:tcW w:w="1531" w:type="dxa"/>
            <w:vAlign w:val="center"/>
          </w:tcPr>
          <w:p w:rsidR="00B35A2D" w:rsidRDefault="00B35A2D">
            <w:pPr>
              <w:pStyle w:val="ConsPlusNormal"/>
              <w:jc w:val="center"/>
            </w:pPr>
            <w:r>
              <w:t>53584,600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1750200000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"Муниципальная поддержка капитального ремонта жилищного фонда города Перми"</w:t>
            </w:r>
          </w:p>
        </w:tc>
        <w:tc>
          <w:tcPr>
            <w:tcW w:w="1531" w:type="dxa"/>
            <w:vAlign w:val="center"/>
          </w:tcPr>
          <w:p w:rsidR="00B35A2D" w:rsidRDefault="00B35A2D">
            <w:pPr>
              <w:pStyle w:val="ConsPlusNormal"/>
              <w:jc w:val="center"/>
            </w:pPr>
            <w:r>
              <w:t>121046,976</w:t>
            </w:r>
          </w:p>
        </w:tc>
        <w:tc>
          <w:tcPr>
            <w:tcW w:w="1531" w:type="dxa"/>
            <w:vAlign w:val="center"/>
          </w:tcPr>
          <w:p w:rsidR="00B35A2D" w:rsidRDefault="00B35A2D">
            <w:pPr>
              <w:pStyle w:val="ConsPlusNormal"/>
              <w:jc w:val="center"/>
            </w:pPr>
            <w:r>
              <w:t>150000,000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1750271040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Финансовое обеспечение затрат по проведению капитального ремонта фасадов многоквартирных домов города Перми</w:t>
            </w:r>
          </w:p>
        </w:tc>
        <w:tc>
          <w:tcPr>
            <w:tcW w:w="1531" w:type="dxa"/>
            <w:vAlign w:val="center"/>
          </w:tcPr>
          <w:p w:rsidR="00B35A2D" w:rsidRDefault="00B35A2D">
            <w:pPr>
              <w:pStyle w:val="ConsPlusNormal"/>
              <w:jc w:val="center"/>
            </w:pPr>
            <w:r>
              <w:t>112693,290</w:t>
            </w:r>
          </w:p>
        </w:tc>
        <w:tc>
          <w:tcPr>
            <w:tcW w:w="1531" w:type="dxa"/>
            <w:vAlign w:val="center"/>
          </w:tcPr>
          <w:p w:rsidR="00B35A2D" w:rsidRDefault="00B35A2D">
            <w:pPr>
              <w:pStyle w:val="ConsPlusNormal"/>
              <w:jc w:val="center"/>
            </w:pPr>
            <w:r>
              <w:t>150000,000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1750271040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112693,290</w:t>
            </w:r>
          </w:p>
        </w:tc>
        <w:tc>
          <w:tcPr>
            <w:tcW w:w="1531" w:type="dxa"/>
            <w:vAlign w:val="center"/>
          </w:tcPr>
          <w:p w:rsidR="00B35A2D" w:rsidRDefault="00B35A2D">
            <w:pPr>
              <w:pStyle w:val="ConsPlusNormal"/>
              <w:jc w:val="center"/>
            </w:pPr>
            <w:r>
              <w:t>150000,000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1750271040</w:t>
            </w:r>
          </w:p>
        </w:tc>
        <w:tc>
          <w:tcPr>
            <w:tcW w:w="1036" w:type="dxa"/>
            <w:vAlign w:val="center"/>
          </w:tcPr>
          <w:p w:rsidR="00B35A2D" w:rsidRDefault="00B35A2D">
            <w:pPr>
              <w:pStyle w:val="ConsPlusNormal"/>
              <w:jc w:val="center"/>
            </w:pPr>
            <w:r>
              <w:t>810</w:t>
            </w:r>
          </w:p>
        </w:tc>
        <w:tc>
          <w:tcPr>
            <w:tcW w:w="4762"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1" w:type="dxa"/>
            <w:vAlign w:val="center"/>
          </w:tcPr>
          <w:p w:rsidR="00B35A2D" w:rsidRDefault="00B35A2D">
            <w:pPr>
              <w:pStyle w:val="ConsPlusNormal"/>
              <w:jc w:val="center"/>
            </w:pPr>
            <w:r>
              <w:t>112693,290</w:t>
            </w:r>
          </w:p>
        </w:tc>
        <w:tc>
          <w:tcPr>
            <w:tcW w:w="1531" w:type="dxa"/>
            <w:vAlign w:val="center"/>
          </w:tcPr>
          <w:p w:rsidR="00B35A2D" w:rsidRDefault="00B35A2D">
            <w:pPr>
              <w:pStyle w:val="ConsPlusNormal"/>
              <w:jc w:val="center"/>
            </w:pPr>
            <w:r>
              <w:t>150000,000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1750271330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Возмещение затрат по проведению капитального ремонта общего имущества многоквартирных домов</w:t>
            </w:r>
          </w:p>
        </w:tc>
        <w:tc>
          <w:tcPr>
            <w:tcW w:w="1531" w:type="dxa"/>
            <w:vAlign w:val="center"/>
          </w:tcPr>
          <w:p w:rsidR="00B35A2D" w:rsidRDefault="00B35A2D">
            <w:pPr>
              <w:pStyle w:val="ConsPlusNormal"/>
              <w:jc w:val="center"/>
            </w:pPr>
            <w:r>
              <w:t>8353,686</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lastRenderedPageBreak/>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1750271330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8353,686</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1750271330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8353,686</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9600000000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непрограммные расходы по реализации вопросов местного значения города Перми, связанных с общегородским управлением</w:t>
            </w:r>
          </w:p>
        </w:tc>
        <w:tc>
          <w:tcPr>
            <w:tcW w:w="1531" w:type="dxa"/>
            <w:vAlign w:val="center"/>
          </w:tcPr>
          <w:p w:rsidR="00B35A2D" w:rsidRDefault="00B35A2D">
            <w:pPr>
              <w:pStyle w:val="ConsPlusNormal"/>
              <w:jc w:val="center"/>
            </w:pPr>
            <w:r>
              <w:t>78850,165</w:t>
            </w:r>
          </w:p>
        </w:tc>
        <w:tc>
          <w:tcPr>
            <w:tcW w:w="1531" w:type="dxa"/>
            <w:vAlign w:val="center"/>
          </w:tcPr>
          <w:p w:rsidR="00B35A2D" w:rsidRDefault="00B35A2D">
            <w:pPr>
              <w:pStyle w:val="ConsPlusNormal"/>
              <w:jc w:val="center"/>
            </w:pPr>
            <w:r>
              <w:t>50000,000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9630000000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исполнение иных судебных актов</w:t>
            </w:r>
          </w:p>
        </w:tc>
        <w:tc>
          <w:tcPr>
            <w:tcW w:w="1531" w:type="dxa"/>
            <w:vAlign w:val="center"/>
          </w:tcPr>
          <w:p w:rsidR="00B35A2D" w:rsidRDefault="00B35A2D">
            <w:pPr>
              <w:pStyle w:val="ConsPlusNormal"/>
              <w:jc w:val="center"/>
            </w:pPr>
            <w:r>
              <w:t>78850,165</w:t>
            </w:r>
          </w:p>
        </w:tc>
        <w:tc>
          <w:tcPr>
            <w:tcW w:w="1531" w:type="dxa"/>
            <w:vAlign w:val="center"/>
          </w:tcPr>
          <w:p w:rsidR="00B35A2D" w:rsidRDefault="00B35A2D">
            <w:pPr>
              <w:pStyle w:val="ConsPlusNormal"/>
              <w:jc w:val="center"/>
            </w:pPr>
            <w:r>
              <w:t>50000,000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9630092000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Средства на исполнение судебных актов, вступивших в законную силу</w:t>
            </w:r>
          </w:p>
        </w:tc>
        <w:tc>
          <w:tcPr>
            <w:tcW w:w="1531" w:type="dxa"/>
            <w:vAlign w:val="center"/>
          </w:tcPr>
          <w:p w:rsidR="00B35A2D" w:rsidRDefault="00B35A2D">
            <w:pPr>
              <w:pStyle w:val="ConsPlusNormal"/>
              <w:jc w:val="center"/>
            </w:pPr>
            <w:r>
              <w:t>78850,165</w:t>
            </w:r>
          </w:p>
        </w:tc>
        <w:tc>
          <w:tcPr>
            <w:tcW w:w="1531" w:type="dxa"/>
            <w:vAlign w:val="center"/>
          </w:tcPr>
          <w:p w:rsidR="00B35A2D" w:rsidRDefault="00B35A2D">
            <w:pPr>
              <w:pStyle w:val="ConsPlusNormal"/>
              <w:jc w:val="center"/>
            </w:pPr>
            <w:r>
              <w:t>50000,000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9630092000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78850,165</w:t>
            </w:r>
          </w:p>
        </w:tc>
        <w:tc>
          <w:tcPr>
            <w:tcW w:w="1531" w:type="dxa"/>
            <w:vAlign w:val="center"/>
          </w:tcPr>
          <w:p w:rsidR="00B35A2D" w:rsidRDefault="00B35A2D">
            <w:pPr>
              <w:pStyle w:val="ConsPlusNormal"/>
              <w:jc w:val="center"/>
            </w:pPr>
            <w:r>
              <w:t>50000,000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9630092000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78850,165</w:t>
            </w:r>
          </w:p>
        </w:tc>
        <w:tc>
          <w:tcPr>
            <w:tcW w:w="1531" w:type="dxa"/>
            <w:vAlign w:val="center"/>
          </w:tcPr>
          <w:p w:rsidR="00B35A2D" w:rsidRDefault="00B35A2D">
            <w:pPr>
              <w:pStyle w:val="ConsPlusNormal"/>
              <w:jc w:val="center"/>
            </w:pPr>
            <w:r>
              <w:t>50000,000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Коммунальное хозяйство</w:t>
            </w:r>
          </w:p>
        </w:tc>
        <w:tc>
          <w:tcPr>
            <w:tcW w:w="1531" w:type="dxa"/>
            <w:vAlign w:val="center"/>
          </w:tcPr>
          <w:p w:rsidR="00B35A2D" w:rsidRDefault="00B35A2D">
            <w:pPr>
              <w:pStyle w:val="ConsPlusNormal"/>
              <w:jc w:val="center"/>
            </w:pPr>
            <w:r>
              <w:t>14694,276</w:t>
            </w:r>
          </w:p>
        </w:tc>
        <w:tc>
          <w:tcPr>
            <w:tcW w:w="1531" w:type="dxa"/>
            <w:vAlign w:val="center"/>
          </w:tcPr>
          <w:p w:rsidR="00B35A2D" w:rsidRDefault="00B35A2D">
            <w:pPr>
              <w:pStyle w:val="ConsPlusNormal"/>
              <w:jc w:val="center"/>
            </w:pPr>
            <w:r>
              <w:t>12500,476</w:t>
            </w:r>
          </w:p>
        </w:tc>
      </w:tr>
      <w:tr w:rsidR="00B35A2D">
        <w:tc>
          <w:tcPr>
            <w:tcW w:w="1228" w:type="dxa"/>
            <w:vAlign w:val="center"/>
          </w:tcPr>
          <w:p w:rsidR="00B35A2D" w:rsidRDefault="00B35A2D">
            <w:pPr>
              <w:pStyle w:val="ConsPlusNormal"/>
              <w:jc w:val="center"/>
            </w:pPr>
            <w:r>
              <w:lastRenderedPageBreak/>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531" w:type="dxa"/>
            <w:vAlign w:val="center"/>
          </w:tcPr>
          <w:p w:rsidR="00B35A2D" w:rsidRDefault="00B35A2D">
            <w:pPr>
              <w:pStyle w:val="ConsPlusNormal"/>
              <w:jc w:val="center"/>
            </w:pPr>
            <w:r>
              <w:t>14694,276</w:t>
            </w:r>
          </w:p>
        </w:tc>
        <w:tc>
          <w:tcPr>
            <w:tcW w:w="1531" w:type="dxa"/>
            <w:vAlign w:val="center"/>
          </w:tcPr>
          <w:p w:rsidR="00B35A2D" w:rsidRDefault="00B35A2D">
            <w:pPr>
              <w:pStyle w:val="ConsPlusNormal"/>
              <w:jc w:val="center"/>
            </w:pPr>
            <w:r>
              <w:t>12500,476</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"Модернизация и комплексное развитие систем коммунальной инфраструктуры"</w:t>
            </w:r>
          </w:p>
        </w:tc>
        <w:tc>
          <w:tcPr>
            <w:tcW w:w="1531" w:type="dxa"/>
            <w:vAlign w:val="center"/>
          </w:tcPr>
          <w:p w:rsidR="00B35A2D" w:rsidRDefault="00B35A2D">
            <w:pPr>
              <w:pStyle w:val="ConsPlusNormal"/>
              <w:jc w:val="center"/>
            </w:pPr>
            <w:r>
              <w:t>4520,676</w:t>
            </w:r>
          </w:p>
        </w:tc>
        <w:tc>
          <w:tcPr>
            <w:tcW w:w="1531" w:type="dxa"/>
            <w:vAlign w:val="center"/>
          </w:tcPr>
          <w:p w:rsidR="00B35A2D" w:rsidRDefault="00B35A2D">
            <w:pPr>
              <w:pStyle w:val="ConsPlusNormal"/>
              <w:jc w:val="center"/>
            </w:pPr>
            <w:r>
              <w:t>2326,876</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"Исполнение обязанностей муниципального заказчика-застройщика при осуществлении бюджетных инвестиций в объекты муниципальной собственности систем коммунальной инфраструктуры"</w:t>
            </w:r>
          </w:p>
        </w:tc>
        <w:tc>
          <w:tcPr>
            <w:tcW w:w="1531" w:type="dxa"/>
            <w:vAlign w:val="center"/>
          </w:tcPr>
          <w:p w:rsidR="00B35A2D" w:rsidRDefault="00B35A2D">
            <w:pPr>
              <w:pStyle w:val="ConsPlusNormal"/>
              <w:jc w:val="center"/>
            </w:pPr>
            <w:r>
              <w:t>4520,676</w:t>
            </w:r>
          </w:p>
        </w:tc>
        <w:tc>
          <w:tcPr>
            <w:tcW w:w="1531" w:type="dxa"/>
            <w:vAlign w:val="center"/>
          </w:tcPr>
          <w:p w:rsidR="00B35A2D" w:rsidRDefault="00B35A2D">
            <w:pPr>
              <w:pStyle w:val="ConsPlusNormal"/>
              <w:jc w:val="center"/>
            </w:pPr>
            <w:r>
              <w:t>2326,876</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1710321670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по обеспечению ввода в эксплуатацию и оформления в муниципальную собственность объектов бюджетных инвестиций систем коммунальной инфраструктуры</w:t>
            </w:r>
          </w:p>
        </w:tc>
        <w:tc>
          <w:tcPr>
            <w:tcW w:w="1531" w:type="dxa"/>
            <w:vAlign w:val="center"/>
          </w:tcPr>
          <w:p w:rsidR="00B35A2D" w:rsidRDefault="00B35A2D">
            <w:pPr>
              <w:pStyle w:val="ConsPlusNormal"/>
              <w:jc w:val="center"/>
            </w:pPr>
            <w:r>
              <w:t>2556,800</w:t>
            </w:r>
          </w:p>
        </w:tc>
        <w:tc>
          <w:tcPr>
            <w:tcW w:w="1531" w:type="dxa"/>
            <w:vAlign w:val="center"/>
          </w:tcPr>
          <w:p w:rsidR="00B35A2D" w:rsidRDefault="00B35A2D">
            <w:pPr>
              <w:pStyle w:val="ConsPlusNormal"/>
              <w:jc w:val="center"/>
            </w:pPr>
            <w:r>
              <w:t>363,000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1710321670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2556,800</w:t>
            </w:r>
          </w:p>
        </w:tc>
        <w:tc>
          <w:tcPr>
            <w:tcW w:w="1531" w:type="dxa"/>
            <w:vAlign w:val="center"/>
          </w:tcPr>
          <w:p w:rsidR="00B35A2D" w:rsidRDefault="00B35A2D">
            <w:pPr>
              <w:pStyle w:val="ConsPlusNormal"/>
              <w:jc w:val="center"/>
            </w:pPr>
            <w:r>
              <w:t>363,000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1710321670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2556,800</w:t>
            </w:r>
          </w:p>
        </w:tc>
        <w:tc>
          <w:tcPr>
            <w:tcW w:w="1531" w:type="dxa"/>
            <w:vAlign w:val="center"/>
          </w:tcPr>
          <w:p w:rsidR="00B35A2D" w:rsidRDefault="00B35A2D">
            <w:pPr>
              <w:pStyle w:val="ConsPlusNormal"/>
              <w:jc w:val="center"/>
            </w:pPr>
            <w:r>
              <w:t>363,000</w:t>
            </w:r>
          </w:p>
        </w:tc>
      </w:tr>
      <w:tr w:rsidR="00B35A2D">
        <w:tc>
          <w:tcPr>
            <w:tcW w:w="1228" w:type="dxa"/>
            <w:vAlign w:val="center"/>
          </w:tcPr>
          <w:p w:rsidR="00B35A2D" w:rsidRDefault="00B35A2D">
            <w:pPr>
              <w:pStyle w:val="ConsPlusNormal"/>
              <w:jc w:val="center"/>
            </w:pPr>
            <w:r>
              <w:lastRenderedPageBreak/>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1710321680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Исполнение обязанностей по уплате земельного налога по объектам капитальных вложений систем коммунальной инфраструктуры</w:t>
            </w:r>
          </w:p>
        </w:tc>
        <w:tc>
          <w:tcPr>
            <w:tcW w:w="1531" w:type="dxa"/>
            <w:vAlign w:val="center"/>
          </w:tcPr>
          <w:p w:rsidR="00B35A2D" w:rsidRDefault="00B35A2D">
            <w:pPr>
              <w:pStyle w:val="ConsPlusNormal"/>
              <w:jc w:val="center"/>
            </w:pPr>
            <w:r>
              <w:t>1963,876</w:t>
            </w:r>
          </w:p>
        </w:tc>
        <w:tc>
          <w:tcPr>
            <w:tcW w:w="1531" w:type="dxa"/>
            <w:vAlign w:val="center"/>
          </w:tcPr>
          <w:p w:rsidR="00B35A2D" w:rsidRDefault="00B35A2D">
            <w:pPr>
              <w:pStyle w:val="ConsPlusNormal"/>
              <w:jc w:val="center"/>
            </w:pPr>
            <w:r>
              <w:t>1963,876</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1710321680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1963,876</w:t>
            </w:r>
          </w:p>
        </w:tc>
        <w:tc>
          <w:tcPr>
            <w:tcW w:w="1531" w:type="dxa"/>
            <w:vAlign w:val="center"/>
          </w:tcPr>
          <w:p w:rsidR="00B35A2D" w:rsidRDefault="00B35A2D">
            <w:pPr>
              <w:pStyle w:val="ConsPlusNormal"/>
              <w:jc w:val="center"/>
            </w:pPr>
            <w:r>
              <w:t>1963,876</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1710321680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1963,876</w:t>
            </w:r>
          </w:p>
        </w:tc>
        <w:tc>
          <w:tcPr>
            <w:tcW w:w="1531" w:type="dxa"/>
            <w:vAlign w:val="center"/>
          </w:tcPr>
          <w:p w:rsidR="00B35A2D" w:rsidRDefault="00B35A2D">
            <w:pPr>
              <w:pStyle w:val="ConsPlusNormal"/>
              <w:jc w:val="center"/>
            </w:pPr>
            <w:r>
              <w:t>1963,876</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1740000000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"Содержание объектов инженерной инфраструктуры"</w:t>
            </w:r>
          </w:p>
        </w:tc>
        <w:tc>
          <w:tcPr>
            <w:tcW w:w="1531" w:type="dxa"/>
            <w:vAlign w:val="center"/>
          </w:tcPr>
          <w:p w:rsidR="00B35A2D" w:rsidRDefault="00B35A2D">
            <w:pPr>
              <w:pStyle w:val="ConsPlusNormal"/>
              <w:jc w:val="center"/>
            </w:pPr>
            <w:r>
              <w:t>10173,600</w:t>
            </w:r>
          </w:p>
        </w:tc>
        <w:tc>
          <w:tcPr>
            <w:tcW w:w="1531" w:type="dxa"/>
            <w:vAlign w:val="center"/>
          </w:tcPr>
          <w:p w:rsidR="00B35A2D" w:rsidRDefault="00B35A2D">
            <w:pPr>
              <w:pStyle w:val="ConsPlusNormal"/>
              <w:jc w:val="center"/>
            </w:pPr>
            <w:r>
              <w:t>10173,600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1740100000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531" w:type="dxa"/>
            <w:vAlign w:val="center"/>
          </w:tcPr>
          <w:p w:rsidR="00B35A2D" w:rsidRDefault="00B35A2D">
            <w:pPr>
              <w:pStyle w:val="ConsPlusNormal"/>
              <w:jc w:val="center"/>
            </w:pPr>
            <w:r>
              <w:t>10173,600</w:t>
            </w:r>
          </w:p>
        </w:tc>
        <w:tc>
          <w:tcPr>
            <w:tcW w:w="1531" w:type="dxa"/>
            <w:vAlign w:val="center"/>
          </w:tcPr>
          <w:p w:rsidR="00B35A2D" w:rsidRDefault="00B35A2D">
            <w:pPr>
              <w:pStyle w:val="ConsPlusNormal"/>
              <w:jc w:val="center"/>
            </w:pPr>
            <w:r>
              <w:t>10173,600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1740121740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 текущий ремонт объектов инженерной инфраструктуры</w:t>
            </w:r>
          </w:p>
        </w:tc>
        <w:tc>
          <w:tcPr>
            <w:tcW w:w="1531" w:type="dxa"/>
            <w:vAlign w:val="center"/>
          </w:tcPr>
          <w:p w:rsidR="00B35A2D" w:rsidRDefault="00B35A2D">
            <w:pPr>
              <w:pStyle w:val="ConsPlusNormal"/>
              <w:jc w:val="center"/>
            </w:pPr>
            <w:r>
              <w:t>10173,600</w:t>
            </w:r>
          </w:p>
        </w:tc>
        <w:tc>
          <w:tcPr>
            <w:tcW w:w="1531" w:type="dxa"/>
            <w:vAlign w:val="center"/>
          </w:tcPr>
          <w:p w:rsidR="00B35A2D" w:rsidRDefault="00B35A2D">
            <w:pPr>
              <w:pStyle w:val="ConsPlusNormal"/>
              <w:jc w:val="center"/>
            </w:pPr>
            <w:r>
              <w:t>10173,600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1740121740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10173,600</w:t>
            </w:r>
          </w:p>
        </w:tc>
        <w:tc>
          <w:tcPr>
            <w:tcW w:w="1531" w:type="dxa"/>
            <w:vAlign w:val="center"/>
          </w:tcPr>
          <w:p w:rsidR="00B35A2D" w:rsidRDefault="00B35A2D">
            <w:pPr>
              <w:pStyle w:val="ConsPlusNormal"/>
              <w:jc w:val="center"/>
            </w:pPr>
            <w:r>
              <w:t>10173,600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174012174</w:t>
            </w:r>
            <w:r>
              <w:lastRenderedPageBreak/>
              <w:t>0</w:t>
            </w:r>
          </w:p>
        </w:tc>
        <w:tc>
          <w:tcPr>
            <w:tcW w:w="1036" w:type="dxa"/>
            <w:vAlign w:val="center"/>
          </w:tcPr>
          <w:p w:rsidR="00B35A2D" w:rsidRDefault="00B35A2D">
            <w:pPr>
              <w:pStyle w:val="ConsPlusNormal"/>
              <w:jc w:val="center"/>
            </w:pPr>
            <w:r>
              <w:lastRenderedPageBreak/>
              <w:t>240</w:t>
            </w:r>
          </w:p>
        </w:tc>
        <w:tc>
          <w:tcPr>
            <w:tcW w:w="4762" w:type="dxa"/>
            <w:vAlign w:val="center"/>
          </w:tcPr>
          <w:p w:rsidR="00B35A2D" w:rsidRDefault="00B35A2D">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531" w:type="dxa"/>
            <w:vAlign w:val="center"/>
          </w:tcPr>
          <w:p w:rsidR="00B35A2D" w:rsidRDefault="00B35A2D">
            <w:pPr>
              <w:pStyle w:val="ConsPlusNormal"/>
              <w:jc w:val="center"/>
            </w:pPr>
            <w:r>
              <w:lastRenderedPageBreak/>
              <w:t>10173,600</w:t>
            </w:r>
          </w:p>
        </w:tc>
        <w:tc>
          <w:tcPr>
            <w:tcW w:w="1531" w:type="dxa"/>
            <w:vAlign w:val="center"/>
          </w:tcPr>
          <w:p w:rsidR="00B35A2D" w:rsidRDefault="00B35A2D">
            <w:pPr>
              <w:pStyle w:val="ConsPlusNormal"/>
              <w:jc w:val="center"/>
            </w:pPr>
            <w:r>
              <w:t>10173,600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Благоустройство</w:t>
            </w:r>
          </w:p>
        </w:tc>
        <w:tc>
          <w:tcPr>
            <w:tcW w:w="1531" w:type="dxa"/>
            <w:vAlign w:val="center"/>
          </w:tcPr>
          <w:p w:rsidR="00B35A2D" w:rsidRDefault="00B35A2D">
            <w:pPr>
              <w:pStyle w:val="ConsPlusNormal"/>
              <w:jc w:val="center"/>
            </w:pPr>
            <w:r>
              <w:t>97673,002</w:t>
            </w:r>
          </w:p>
        </w:tc>
        <w:tc>
          <w:tcPr>
            <w:tcW w:w="1531" w:type="dxa"/>
            <w:vAlign w:val="center"/>
          </w:tcPr>
          <w:p w:rsidR="00B35A2D" w:rsidRDefault="00B35A2D">
            <w:pPr>
              <w:pStyle w:val="ConsPlusNormal"/>
              <w:jc w:val="center"/>
            </w:pPr>
            <w:r>
              <w:t>86706,057</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531" w:type="dxa"/>
            <w:vAlign w:val="center"/>
          </w:tcPr>
          <w:p w:rsidR="00B35A2D" w:rsidRDefault="00B35A2D">
            <w:pPr>
              <w:pStyle w:val="ConsPlusNormal"/>
              <w:jc w:val="center"/>
            </w:pPr>
            <w:r>
              <w:t>97673,002</w:t>
            </w:r>
          </w:p>
        </w:tc>
        <w:tc>
          <w:tcPr>
            <w:tcW w:w="1531" w:type="dxa"/>
            <w:vAlign w:val="center"/>
          </w:tcPr>
          <w:p w:rsidR="00B35A2D" w:rsidRDefault="00B35A2D">
            <w:pPr>
              <w:pStyle w:val="ConsPlusNormal"/>
              <w:jc w:val="center"/>
            </w:pPr>
            <w:r>
              <w:t>86706,057</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санитарно-эпидемиологических требований законодательства"</w:t>
            </w:r>
          </w:p>
        </w:tc>
        <w:tc>
          <w:tcPr>
            <w:tcW w:w="1531" w:type="dxa"/>
            <w:vAlign w:val="center"/>
          </w:tcPr>
          <w:p w:rsidR="00B35A2D" w:rsidRDefault="00B35A2D">
            <w:pPr>
              <w:pStyle w:val="ConsPlusNormal"/>
              <w:jc w:val="center"/>
            </w:pPr>
            <w:r>
              <w:t>6397,057</w:t>
            </w:r>
          </w:p>
        </w:tc>
        <w:tc>
          <w:tcPr>
            <w:tcW w:w="1531" w:type="dxa"/>
            <w:vAlign w:val="center"/>
          </w:tcPr>
          <w:p w:rsidR="00B35A2D" w:rsidRDefault="00B35A2D">
            <w:pPr>
              <w:pStyle w:val="ConsPlusNormal"/>
              <w:jc w:val="center"/>
            </w:pPr>
            <w:r>
              <w:t>6397,057</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Организация работ по созданию и содержанию мест (площадок) накопления твердых коммунальных отходов</w:t>
            </w:r>
          </w:p>
        </w:tc>
        <w:tc>
          <w:tcPr>
            <w:tcW w:w="1531" w:type="dxa"/>
            <w:vAlign w:val="center"/>
          </w:tcPr>
          <w:p w:rsidR="00B35A2D" w:rsidRDefault="00B35A2D">
            <w:pPr>
              <w:pStyle w:val="ConsPlusNormal"/>
              <w:jc w:val="center"/>
            </w:pPr>
            <w:r>
              <w:t>6397,057</w:t>
            </w:r>
          </w:p>
        </w:tc>
        <w:tc>
          <w:tcPr>
            <w:tcW w:w="1531" w:type="dxa"/>
            <w:vAlign w:val="center"/>
          </w:tcPr>
          <w:p w:rsidR="00B35A2D" w:rsidRDefault="00B35A2D">
            <w:pPr>
              <w:pStyle w:val="ConsPlusNormal"/>
              <w:jc w:val="center"/>
            </w:pPr>
            <w:r>
              <w:t>6397,057</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1720222130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Обустройство и содержание мест (площадок) накопления твердых коммунальных отходов на территории индивидуальной жилой застройки города Перми</w:t>
            </w:r>
          </w:p>
        </w:tc>
        <w:tc>
          <w:tcPr>
            <w:tcW w:w="1531" w:type="dxa"/>
            <w:vAlign w:val="center"/>
          </w:tcPr>
          <w:p w:rsidR="00B35A2D" w:rsidRDefault="00B35A2D">
            <w:pPr>
              <w:pStyle w:val="ConsPlusNormal"/>
              <w:jc w:val="center"/>
            </w:pPr>
            <w:r>
              <w:t>6397,057</w:t>
            </w:r>
          </w:p>
        </w:tc>
        <w:tc>
          <w:tcPr>
            <w:tcW w:w="1531" w:type="dxa"/>
            <w:vAlign w:val="center"/>
          </w:tcPr>
          <w:p w:rsidR="00B35A2D" w:rsidRDefault="00B35A2D">
            <w:pPr>
              <w:pStyle w:val="ConsPlusNormal"/>
              <w:jc w:val="center"/>
            </w:pPr>
            <w:r>
              <w:t>6397,057</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1720222130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6397,057</w:t>
            </w:r>
          </w:p>
        </w:tc>
        <w:tc>
          <w:tcPr>
            <w:tcW w:w="1531" w:type="dxa"/>
            <w:vAlign w:val="center"/>
          </w:tcPr>
          <w:p w:rsidR="00B35A2D" w:rsidRDefault="00B35A2D">
            <w:pPr>
              <w:pStyle w:val="ConsPlusNormal"/>
              <w:jc w:val="center"/>
            </w:pPr>
            <w:r>
              <w:t>6397,057</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1720222130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31" w:type="dxa"/>
            <w:vAlign w:val="center"/>
          </w:tcPr>
          <w:p w:rsidR="00B35A2D" w:rsidRDefault="00B35A2D">
            <w:pPr>
              <w:pStyle w:val="ConsPlusNormal"/>
              <w:jc w:val="center"/>
            </w:pPr>
            <w:r>
              <w:lastRenderedPageBreak/>
              <w:t>6397,057</w:t>
            </w:r>
          </w:p>
        </w:tc>
        <w:tc>
          <w:tcPr>
            <w:tcW w:w="1531" w:type="dxa"/>
            <w:vAlign w:val="center"/>
          </w:tcPr>
          <w:p w:rsidR="00B35A2D" w:rsidRDefault="00B35A2D">
            <w:pPr>
              <w:pStyle w:val="ConsPlusNormal"/>
              <w:jc w:val="center"/>
            </w:pPr>
            <w:r>
              <w:t>6397,057</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эффективного управления многоквартирными домами в городе Перми"</w:t>
            </w:r>
          </w:p>
        </w:tc>
        <w:tc>
          <w:tcPr>
            <w:tcW w:w="1531" w:type="dxa"/>
            <w:vAlign w:val="center"/>
          </w:tcPr>
          <w:p w:rsidR="00B35A2D" w:rsidRDefault="00B35A2D">
            <w:pPr>
              <w:pStyle w:val="ConsPlusNormal"/>
              <w:jc w:val="center"/>
            </w:pPr>
            <w:r>
              <w:t>1000,000</w:t>
            </w:r>
          </w:p>
        </w:tc>
        <w:tc>
          <w:tcPr>
            <w:tcW w:w="1531" w:type="dxa"/>
            <w:vAlign w:val="center"/>
          </w:tcPr>
          <w:p w:rsidR="00B35A2D" w:rsidRDefault="00B35A2D">
            <w:pPr>
              <w:pStyle w:val="ConsPlusNormal"/>
              <w:jc w:val="center"/>
            </w:pPr>
            <w:r>
              <w:t>1000,000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1730400000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нормативного состояния муниципальных объектов благоустройства, находящихся в пользовании лиц, проживающих в многоквартирных домах города Перми"</w:t>
            </w:r>
          </w:p>
        </w:tc>
        <w:tc>
          <w:tcPr>
            <w:tcW w:w="1531" w:type="dxa"/>
            <w:vAlign w:val="center"/>
          </w:tcPr>
          <w:p w:rsidR="00B35A2D" w:rsidRDefault="00B35A2D">
            <w:pPr>
              <w:pStyle w:val="ConsPlusNormal"/>
              <w:jc w:val="center"/>
            </w:pPr>
            <w:r>
              <w:t>1000,000</w:t>
            </w:r>
          </w:p>
        </w:tc>
        <w:tc>
          <w:tcPr>
            <w:tcW w:w="1531" w:type="dxa"/>
            <w:vAlign w:val="center"/>
          </w:tcPr>
          <w:p w:rsidR="00B35A2D" w:rsidRDefault="00B35A2D">
            <w:pPr>
              <w:pStyle w:val="ConsPlusNormal"/>
              <w:jc w:val="center"/>
            </w:pPr>
            <w:r>
              <w:t>1000,000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1730421410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 текущий ремонт детских игровых площадок</w:t>
            </w:r>
          </w:p>
        </w:tc>
        <w:tc>
          <w:tcPr>
            <w:tcW w:w="1531" w:type="dxa"/>
            <w:vAlign w:val="center"/>
          </w:tcPr>
          <w:p w:rsidR="00B35A2D" w:rsidRDefault="00B35A2D">
            <w:pPr>
              <w:pStyle w:val="ConsPlusNormal"/>
              <w:jc w:val="center"/>
            </w:pPr>
            <w:r>
              <w:t>1000,000</w:t>
            </w:r>
          </w:p>
        </w:tc>
        <w:tc>
          <w:tcPr>
            <w:tcW w:w="1531" w:type="dxa"/>
            <w:vAlign w:val="center"/>
          </w:tcPr>
          <w:p w:rsidR="00B35A2D" w:rsidRDefault="00B35A2D">
            <w:pPr>
              <w:pStyle w:val="ConsPlusNormal"/>
              <w:jc w:val="center"/>
            </w:pPr>
            <w:r>
              <w:t>1000,000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1730421410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1000,000</w:t>
            </w:r>
          </w:p>
        </w:tc>
        <w:tc>
          <w:tcPr>
            <w:tcW w:w="1531" w:type="dxa"/>
            <w:vAlign w:val="center"/>
          </w:tcPr>
          <w:p w:rsidR="00B35A2D" w:rsidRDefault="00B35A2D">
            <w:pPr>
              <w:pStyle w:val="ConsPlusNormal"/>
              <w:jc w:val="center"/>
            </w:pPr>
            <w:r>
              <w:t>1000,000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1730421410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1000,000</w:t>
            </w:r>
          </w:p>
        </w:tc>
        <w:tc>
          <w:tcPr>
            <w:tcW w:w="1531" w:type="dxa"/>
            <w:vAlign w:val="center"/>
          </w:tcPr>
          <w:p w:rsidR="00B35A2D" w:rsidRDefault="00B35A2D">
            <w:pPr>
              <w:pStyle w:val="ConsPlusNormal"/>
              <w:jc w:val="center"/>
            </w:pPr>
            <w:r>
              <w:t>1000,000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1760000000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Подпрограмма "Развитие коммунальной инфраструктуры и благоустройства территории индивидуальной жилой застройки в </w:t>
            </w:r>
            <w:r>
              <w:lastRenderedPageBreak/>
              <w:t>городе Перми"</w:t>
            </w:r>
          </w:p>
        </w:tc>
        <w:tc>
          <w:tcPr>
            <w:tcW w:w="1531" w:type="dxa"/>
            <w:vAlign w:val="center"/>
          </w:tcPr>
          <w:p w:rsidR="00B35A2D" w:rsidRDefault="00B35A2D">
            <w:pPr>
              <w:pStyle w:val="ConsPlusNormal"/>
              <w:jc w:val="center"/>
            </w:pPr>
            <w:r>
              <w:lastRenderedPageBreak/>
              <w:t>90275,945</w:t>
            </w:r>
          </w:p>
        </w:tc>
        <w:tc>
          <w:tcPr>
            <w:tcW w:w="1531" w:type="dxa"/>
            <w:vAlign w:val="center"/>
          </w:tcPr>
          <w:p w:rsidR="00B35A2D" w:rsidRDefault="00B35A2D">
            <w:pPr>
              <w:pStyle w:val="ConsPlusNormal"/>
              <w:jc w:val="center"/>
            </w:pPr>
            <w:r>
              <w:t>79309,000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1760200000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комплекса мероприятий по благоустройству территорий общего пользования микрорайонов индивидуальной жилой застройки в городе Перми"</w:t>
            </w:r>
          </w:p>
        </w:tc>
        <w:tc>
          <w:tcPr>
            <w:tcW w:w="1531" w:type="dxa"/>
            <w:vAlign w:val="center"/>
          </w:tcPr>
          <w:p w:rsidR="00B35A2D" w:rsidRDefault="00B35A2D">
            <w:pPr>
              <w:pStyle w:val="ConsPlusNormal"/>
              <w:jc w:val="center"/>
            </w:pPr>
            <w:r>
              <w:t>90275,945</w:t>
            </w:r>
          </w:p>
        </w:tc>
        <w:tc>
          <w:tcPr>
            <w:tcW w:w="1531" w:type="dxa"/>
            <w:vAlign w:val="center"/>
          </w:tcPr>
          <w:p w:rsidR="00B35A2D" w:rsidRDefault="00B35A2D">
            <w:pPr>
              <w:pStyle w:val="ConsPlusNormal"/>
              <w:jc w:val="center"/>
            </w:pPr>
            <w:r>
              <w:t>79309,000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1760223130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Благоустройство территорий индивидуальной жилой застройки в городе Перми</w:t>
            </w:r>
          </w:p>
        </w:tc>
        <w:tc>
          <w:tcPr>
            <w:tcW w:w="1531" w:type="dxa"/>
            <w:vAlign w:val="center"/>
          </w:tcPr>
          <w:p w:rsidR="00B35A2D" w:rsidRDefault="00B35A2D">
            <w:pPr>
              <w:pStyle w:val="ConsPlusNormal"/>
              <w:jc w:val="center"/>
            </w:pPr>
            <w:r>
              <w:t>90275,945</w:t>
            </w:r>
          </w:p>
        </w:tc>
        <w:tc>
          <w:tcPr>
            <w:tcW w:w="1531" w:type="dxa"/>
            <w:vAlign w:val="center"/>
          </w:tcPr>
          <w:p w:rsidR="00B35A2D" w:rsidRDefault="00B35A2D">
            <w:pPr>
              <w:pStyle w:val="ConsPlusNormal"/>
              <w:jc w:val="center"/>
            </w:pPr>
            <w:r>
              <w:t>79309,000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1760223130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90275,945</w:t>
            </w:r>
          </w:p>
        </w:tc>
        <w:tc>
          <w:tcPr>
            <w:tcW w:w="1531" w:type="dxa"/>
            <w:vAlign w:val="center"/>
          </w:tcPr>
          <w:p w:rsidR="00B35A2D" w:rsidRDefault="00B35A2D">
            <w:pPr>
              <w:pStyle w:val="ConsPlusNormal"/>
              <w:jc w:val="center"/>
            </w:pPr>
            <w:r>
              <w:t>79309,000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1760223130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90275,945</w:t>
            </w:r>
          </w:p>
        </w:tc>
        <w:tc>
          <w:tcPr>
            <w:tcW w:w="1531" w:type="dxa"/>
            <w:vAlign w:val="center"/>
          </w:tcPr>
          <w:p w:rsidR="00B35A2D" w:rsidRDefault="00B35A2D">
            <w:pPr>
              <w:pStyle w:val="ConsPlusNormal"/>
              <w:jc w:val="center"/>
            </w:pPr>
            <w:r>
              <w:t>79309,000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жилищно-коммунального хозяйства</w:t>
            </w:r>
          </w:p>
        </w:tc>
        <w:tc>
          <w:tcPr>
            <w:tcW w:w="1531" w:type="dxa"/>
            <w:vAlign w:val="center"/>
          </w:tcPr>
          <w:p w:rsidR="00B35A2D" w:rsidRDefault="00B35A2D">
            <w:pPr>
              <w:pStyle w:val="ConsPlusNormal"/>
              <w:jc w:val="center"/>
            </w:pPr>
            <w:r>
              <w:t>74768,358</w:t>
            </w:r>
          </w:p>
        </w:tc>
        <w:tc>
          <w:tcPr>
            <w:tcW w:w="1531" w:type="dxa"/>
            <w:vAlign w:val="center"/>
          </w:tcPr>
          <w:p w:rsidR="00B35A2D" w:rsidRDefault="00B35A2D">
            <w:pPr>
              <w:pStyle w:val="ConsPlusNormal"/>
              <w:jc w:val="center"/>
            </w:pPr>
            <w:r>
              <w:t>74767,958</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531" w:type="dxa"/>
            <w:vAlign w:val="center"/>
          </w:tcPr>
          <w:p w:rsidR="00B35A2D" w:rsidRDefault="00B35A2D">
            <w:pPr>
              <w:pStyle w:val="ConsPlusNormal"/>
              <w:jc w:val="center"/>
            </w:pPr>
            <w:r>
              <w:t>26790,558</w:t>
            </w:r>
          </w:p>
        </w:tc>
        <w:tc>
          <w:tcPr>
            <w:tcW w:w="1531" w:type="dxa"/>
            <w:vAlign w:val="center"/>
          </w:tcPr>
          <w:p w:rsidR="00B35A2D" w:rsidRDefault="00B35A2D">
            <w:pPr>
              <w:pStyle w:val="ConsPlusNormal"/>
              <w:jc w:val="center"/>
            </w:pPr>
            <w:r>
              <w:t>26790,558</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1730000000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Подпрограмма "Обеспечение эффективного управления </w:t>
            </w:r>
            <w:r>
              <w:lastRenderedPageBreak/>
              <w:t>многоквартирными домами в городе Перми"</w:t>
            </w:r>
          </w:p>
        </w:tc>
        <w:tc>
          <w:tcPr>
            <w:tcW w:w="1531" w:type="dxa"/>
            <w:vAlign w:val="center"/>
          </w:tcPr>
          <w:p w:rsidR="00B35A2D" w:rsidRDefault="00B35A2D">
            <w:pPr>
              <w:pStyle w:val="ConsPlusNormal"/>
              <w:jc w:val="center"/>
            </w:pPr>
            <w:r>
              <w:lastRenderedPageBreak/>
              <w:t>2831,700</w:t>
            </w:r>
          </w:p>
        </w:tc>
        <w:tc>
          <w:tcPr>
            <w:tcW w:w="1531" w:type="dxa"/>
            <w:vAlign w:val="center"/>
          </w:tcPr>
          <w:p w:rsidR="00B35A2D" w:rsidRDefault="00B35A2D">
            <w:pPr>
              <w:pStyle w:val="ConsPlusNormal"/>
              <w:jc w:val="center"/>
            </w:pPr>
            <w:r>
              <w:t>2831,700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1730100000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"Информационное, консультационное, методическое и обучающее сопровождение субъектов в сфере управления многоквартирными домами"</w:t>
            </w:r>
          </w:p>
        </w:tc>
        <w:tc>
          <w:tcPr>
            <w:tcW w:w="1531" w:type="dxa"/>
            <w:vAlign w:val="center"/>
          </w:tcPr>
          <w:p w:rsidR="00B35A2D" w:rsidRDefault="00B35A2D">
            <w:pPr>
              <w:pStyle w:val="ConsPlusNormal"/>
              <w:jc w:val="center"/>
            </w:pPr>
            <w:r>
              <w:t>2831,700</w:t>
            </w:r>
          </w:p>
        </w:tc>
        <w:tc>
          <w:tcPr>
            <w:tcW w:w="1531" w:type="dxa"/>
            <w:vAlign w:val="center"/>
          </w:tcPr>
          <w:p w:rsidR="00B35A2D" w:rsidRDefault="00B35A2D">
            <w:pPr>
              <w:pStyle w:val="ConsPlusNormal"/>
              <w:jc w:val="center"/>
            </w:pPr>
            <w:r>
              <w:t>2831,700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1730121360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Проведение мероприятий, направленных на развитие системы общественного контроля в сфере жилищно-коммунального хозяйства</w:t>
            </w:r>
          </w:p>
        </w:tc>
        <w:tc>
          <w:tcPr>
            <w:tcW w:w="1531" w:type="dxa"/>
            <w:vAlign w:val="center"/>
          </w:tcPr>
          <w:p w:rsidR="00B35A2D" w:rsidRDefault="00B35A2D">
            <w:pPr>
              <w:pStyle w:val="ConsPlusNormal"/>
              <w:jc w:val="center"/>
            </w:pPr>
            <w:r>
              <w:t>1000,000</w:t>
            </w:r>
          </w:p>
        </w:tc>
        <w:tc>
          <w:tcPr>
            <w:tcW w:w="1531" w:type="dxa"/>
            <w:vAlign w:val="center"/>
          </w:tcPr>
          <w:p w:rsidR="00B35A2D" w:rsidRDefault="00B35A2D">
            <w:pPr>
              <w:pStyle w:val="ConsPlusNormal"/>
              <w:jc w:val="center"/>
            </w:pPr>
            <w:r>
              <w:t>1000,000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1730121360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1000,000</w:t>
            </w:r>
          </w:p>
        </w:tc>
        <w:tc>
          <w:tcPr>
            <w:tcW w:w="1531" w:type="dxa"/>
            <w:vAlign w:val="center"/>
          </w:tcPr>
          <w:p w:rsidR="00B35A2D" w:rsidRDefault="00B35A2D">
            <w:pPr>
              <w:pStyle w:val="ConsPlusNormal"/>
              <w:jc w:val="center"/>
            </w:pPr>
            <w:r>
              <w:t>1000,000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1730121360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1000,000</w:t>
            </w:r>
          </w:p>
        </w:tc>
        <w:tc>
          <w:tcPr>
            <w:tcW w:w="1531" w:type="dxa"/>
            <w:vAlign w:val="center"/>
          </w:tcPr>
          <w:p w:rsidR="00B35A2D" w:rsidRDefault="00B35A2D">
            <w:pPr>
              <w:pStyle w:val="ConsPlusNormal"/>
              <w:jc w:val="center"/>
            </w:pPr>
            <w:r>
              <w:t>1000,000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1730121400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Поддержка сети информационно-консультационных пунктов на базе территориальных общественных самоуправлений и общественных центров</w:t>
            </w:r>
          </w:p>
        </w:tc>
        <w:tc>
          <w:tcPr>
            <w:tcW w:w="1531" w:type="dxa"/>
            <w:vAlign w:val="center"/>
          </w:tcPr>
          <w:p w:rsidR="00B35A2D" w:rsidRDefault="00B35A2D">
            <w:pPr>
              <w:pStyle w:val="ConsPlusNormal"/>
              <w:jc w:val="center"/>
            </w:pPr>
            <w:r>
              <w:t>1831,700</w:t>
            </w:r>
          </w:p>
        </w:tc>
        <w:tc>
          <w:tcPr>
            <w:tcW w:w="1531" w:type="dxa"/>
            <w:vAlign w:val="center"/>
          </w:tcPr>
          <w:p w:rsidR="00B35A2D" w:rsidRDefault="00B35A2D">
            <w:pPr>
              <w:pStyle w:val="ConsPlusNormal"/>
              <w:jc w:val="center"/>
            </w:pPr>
            <w:r>
              <w:t>1831,700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173012140</w:t>
            </w:r>
            <w:r>
              <w:lastRenderedPageBreak/>
              <w:t>0</w:t>
            </w:r>
          </w:p>
        </w:tc>
        <w:tc>
          <w:tcPr>
            <w:tcW w:w="1036" w:type="dxa"/>
            <w:vAlign w:val="center"/>
          </w:tcPr>
          <w:p w:rsidR="00B35A2D" w:rsidRDefault="00B35A2D">
            <w:pPr>
              <w:pStyle w:val="ConsPlusNormal"/>
              <w:jc w:val="center"/>
            </w:pPr>
            <w:r>
              <w:lastRenderedPageBreak/>
              <w:t>200</w:t>
            </w:r>
          </w:p>
        </w:tc>
        <w:tc>
          <w:tcPr>
            <w:tcW w:w="4762"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531" w:type="dxa"/>
            <w:vAlign w:val="center"/>
          </w:tcPr>
          <w:p w:rsidR="00B35A2D" w:rsidRDefault="00B35A2D">
            <w:pPr>
              <w:pStyle w:val="ConsPlusNormal"/>
              <w:jc w:val="center"/>
            </w:pPr>
            <w:r>
              <w:lastRenderedPageBreak/>
              <w:t>1831,700</w:t>
            </w:r>
          </w:p>
        </w:tc>
        <w:tc>
          <w:tcPr>
            <w:tcW w:w="1531" w:type="dxa"/>
            <w:vAlign w:val="center"/>
          </w:tcPr>
          <w:p w:rsidR="00B35A2D" w:rsidRDefault="00B35A2D">
            <w:pPr>
              <w:pStyle w:val="ConsPlusNormal"/>
              <w:jc w:val="center"/>
            </w:pPr>
            <w:r>
              <w:t>1831,700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1730121400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1831,700</w:t>
            </w:r>
          </w:p>
        </w:tc>
        <w:tc>
          <w:tcPr>
            <w:tcW w:w="1531" w:type="dxa"/>
            <w:vAlign w:val="center"/>
          </w:tcPr>
          <w:p w:rsidR="00B35A2D" w:rsidRDefault="00B35A2D">
            <w:pPr>
              <w:pStyle w:val="ConsPlusNormal"/>
              <w:jc w:val="center"/>
            </w:pPr>
            <w:r>
              <w:t>1831,700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1740000000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"Содержание объектов инженерной инфраструктуры"</w:t>
            </w:r>
          </w:p>
        </w:tc>
        <w:tc>
          <w:tcPr>
            <w:tcW w:w="1531" w:type="dxa"/>
            <w:vAlign w:val="center"/>
          </w:tcPr>
          <w:p w:rsidR="00B35A2D" w:rsidRDefault="00B35A2D">
            <w:pPr>
              <w:pStyle w:val="ConsPlusNormal"/>
              <w:jc w:val="center"/>
            </w:pPr>
            <w:r>
              <w:t>23958,858</w:t>
            </w:r>
          </w:p>
        </w:tc>
        <w:tc>
          <w:tcPr>
            <w:tcW w:w="1531" w:type="dxa"/>
            <w:vAlign w:val="center"/>
          </w:tcPr>
          <w:p w:rsidR="00B35A2D" w:rsidRDefault="00B35A2D">
            <w:pPr>
              <w:pStyle w:val="ConsPlusNormal"/>
              <w:jc w:val="center"/>
            </w:pPr>
            <w:r>
              <w:t>23958,858</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1740100000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нормативного состояния объектов инженерной инфраструктуры, находящихся в муниципальной собственности, в том числе бесхозяйных объектов"</w:t>
            </w:r>
          </w:p>
        </w:tc>
        <w:tc>
          <w:tcPr>
            <w:tcW w:w="1531" w:type="dxa"/>
            <w:vAlign w:val="center"/>
          </w:tcPr>
          <w:p w:rsidR="00B35A2D" w:rsidRDefault="00B35A2D">
            <w:pPr>
              <w:pStyle w:val="ConsPlusNormal"/>
              <w:jc w:val="center"/>
            </w:pPr>
            <w:r>
              <w:t>23958,858</w:t>
            </w:r>
          </w:p>
        </w:tc>
        <w:tc>
          <w:tcPr>
            <w:tcW w:w="1531" w:type="dxa"/>
            <w:vAlign w:val="center"/>
          </w:tcPr>
          <w:p w:rsidR="00B35A2D" w:rsidRDefault="00B35A2D">
            <w:pPr>
              <w:pStyle w:val="ConsPlusNormal"/>
              <w:jc w:val="center"/>
            </w:pPr>
            <w:r>
              <w:t>23958,858</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1740100590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23958,858</w:t>
            </w:r>
          </w:p>
        </w:tc>
        <w:tc>
          <w:tcPr>
            <w:tcW w:w="1531" w:type="dxa"/>
            <w:vAlign w:val="center"/>
          </w:tcPr>
          <w:p w:rsidR="00B35A2D" w:rsidRDefault="00B35A2D">
            <w:pPr>
              <w:pStyle w:val="ConsPlusNormal"/>
              <w:jc w:val="center"/>
            </w:pPr>
            <w:r>
              <w:t>23958,858</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1740100590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19975,758</w:t>
            </w:r>
          </w:p>
        </w:tc>
        <w:tc>
          <w:tcPr>
            <w:tcW w:w="1531" w:type="dxa"/>
            <w:vAlign w:val="center"/>
          </w:tcPr>
          <w:p w:rsidR="00B35A2D" w:rsidRDefault="00B35A2D">
            <w:pPr>
              <w:pStyle w:val="ConsPlusNormal"/>
              <w:jc w:val="center"/>
            </w:pPr>
            <w:r>
              <w:t>19975,758</w:t>
            </w:r>
          </w:p>
        </w:tc>
      </w:tr>
      <w:tr w:rsidR="00B35A2D">
        <w:tc>
          <w:tcPr>
            <w:tcW w:w="1228" w:type="dxa"/>
            <w:vAlign w:val="center"/>
          </w:tcPr>
          <w:p w:rsidR="00B35A2D" w:rsidRDefault="00B35A2D">
            <w:pPr>
              <w:pStyle w:val="ConsPlusNormal"/>
              <w:jc w:val="center"/>
            </w:pPr>
            <w:r>
              <w:lastRenderedPageBreak/>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1740100590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19975,758</w:t>
            </w:r>
          </w:p>
        </w:tc>
        <w:tc>
          <w:tcPr>
            <w:tcW w:w="1531" w:type="dxa"/>
            <w:vAlign w:val="center"/>
          </w:tcPr>
          <w:p w:rsidR="00B35A2D" w:rsidRDefault="00B35A2D">
            <w:pPr>
              <w:pStyle w:val="ConsPlusNormal"/>
              <w:jc w:val="center"/>
            </w:pPr>
            <w:r>
              <w:t>19975,758</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1740100590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3862,600</w:t>
            </w:r>
          </w:p>
        </w:tc>
        <w:tc>
          <w:tcPr>
            <w:tcW w:w="1531" w:type="dxa"/>
            <w:vAlign w:val="center"/>
          </w:tcPr>
          <w:p w:rsidR="00B35A2D" w:rsidRDefault="00B35A2D">
            <w:pPr>
              <w:pStyle w:val="ConsPlusNormal"/>
              <w:jc w:val="center"/>
            </w:pPr>
            <w:r>
              <w:t>3862,600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1740100590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3862,600</w:t>
            </w:r>
          </w:p>
        </w:tc>
        <w:tc>
          <w:tcPr>
            <w:tcW w:w="1531" w:type="dxa"/>
            <w:vAlign w:val="center"/>
          </w:tcPr>
          <w:p w:rsidR="00B35A2D" w:rsidRDefault="00B35A2D">
            <w:pPr>
              <w:pStyle w:val="ConsPlusNormal"/>
              <w:jc w:val="center"/>
            </w:pPr>
            <w:r>
              <w:t>3862,600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1740100590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120,500</w:t>
            </w:r>
          </w:p>
        </w:tc>
        <w:tc>
          <w:tcPr>
            <w:tcW w:w="1531" w:type="dxa"/>
            <w:vAlign w:val="center"/>
          </w:tcPr>
          <w:p w:rsidR="00B35A2D" w:rsidRDefault="00B35A2D">
            <w:pPr>
              <w:pStyle w:val="ConsPlusNormal"/>
              <w:jc w:val="center"/>
            </w:pPr>
            <w:r>
              <w:t>120,500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1740100590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120,500</w:t>
            </w:r>
          </w:p>
        </w:tc>
        <w:tc>
          <w:tcPr>
            <w:tcW w:w="1531" w:type="dxa"/>
            <w:vAlign w:val="center"/>
          </w:tcPr>
          <w:p w:rsidR="00B35A2D" w:rsidRDefault="00B35A2D">
            <w:pPr>
              <w:pStyle w:val="ConsPlusNormal"/>
              <w:jc w:val="center"/>
            </w:pPr>
            <w:r>
              <w:t>120,500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531" w:type="dxa"/>
            <w:vAlign w:val="center"/>
          </w:tcPr>
          <w:p w:rsidR="00B35A2D" w:rsidRDefault="00B35A2D">
            <w:pPr>
              <w:pStyle w:val="ConsPlusNormal"/>
              <w:jc w:val="center"/>
            </w:pPr>
            <w:r>
              <w:t>47977,800</w:t>
            </w:r>
          </w:p>
        </w:tc>
        <w:tc>
          <w:tcPr>
            <w:tcW w:w="1531" w:type="dxa"/>
            <w:vAlign w:val="center"/>
          </w:tcPr>
          <w:p w:rsidR="00B35A2D" w:rsidRDefault="00B35A2D">
            <w:pPr>
              <w:pStyle w:val="ConsPlusNormal"/>
              <w:jc w:val="center"/>
            </w:pPr>
            <w:r>
              <w:t>47977,400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Функциональные органы администрации города Перми</w:t>
            </w:r>
          </w:p>
        </w:tc>
        <w:tc>
          <w:tcPr>
            <w:tcW w:w="1531" w:type="dxa"/>
            <w:vAlign w:val="center"/>
          </w:tcPr>
          <w:p w:rsidR="00B35A2D" w:rsidRDefault="00B35A2D">
            <w:pPr>
              <w:pStyle w:val="ConsPlusNormal"/>
              <w:jc w:val="center"/>
            </w:pPr>
            <w:r>
              <w:t>47977,800</w:t>
            </w:r>
          </w:p>
        </w:tc>
        <w:tc>
          <w:tcPr>
            <w:tcW w:w="1531" w:type="dxa"/>
            <w:vAlign w:val="center"/>
          </w:tcPr>
          <w:p w:rsidR="00B35A2D" w:rsidRDefault="00B35A2D">
            <w:pPr>
              <w:pStyle w:val="ConsPlusNormal"/>
              <w:jc w:val="center"/>
            </w:pPr>
            <w:r>
              <w:t>47977,400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44764,700</w:t>
            </w:r>
          </w:p>
        </w:tc>
        <w:tc>
          <w:tcPr>
            <w:tcW w:w="1531" w:type="dxa"/>
            <w:vAlign w:val="center"/>
          </w:tcPr>
          <w:p w:rsidR="00B35A2D" w:rsidRDefault="00B35A2D">
            <w:pPr>
              <w:pStyle w:val="ConsPlusNormal"/>
              <w:jc w:val="center"/>
            </w:pPr>
            <w:r>
              <w:t>44764,700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lastRenderedPageBreak/>
              <w:t>44764,700</w:t>
            </w:r>
          </w:p>
        </w:tc>
        <w:tc>
          <w:tcPr>
            <w:tcW w:w="1531" w:type="dxa"/>
            <w:vAlign w:val="center"/>
          </w:tcPr>
          <w:p w:rsidR="00B35A2D" w:rsidRDefault="00B35A2D">
            <w:pPr>
              <w:pStyle w:val="ConsPlusNormal"/>
              <w:jc w:val="center"/>
            </w:pPr>
            <w:r>
              <w:t>44764,700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44764,700</w:t>
            </w:r>
          </w:p>
        </w:tc>
        <w:tc>
          <w:tcPr>
            <w:tcW w:w="1531" w:type="dxa"/>
            <w:vAlign w:val="center"/>
          </w:tcPr>
          <w:p w:rsidR="00B35A2D" w:rsidRDefault="00B35A2D">
            <w:pPr>
              <w:pStyle w:val="ConsPlusNormal"/>
              <w:jc w:val="center"/>
            </w:pPr>
            <w:r>
              <w:t>44764,700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обеспечение функций муниципальных органов</w:t>
            </w:r>
          </w:p>
        </w:tc>
        <w:tc>
          <w:tcPr>
            <w:tcW w:w="1531" w:type="dxa"/>
            <w:vAlign w:val="center"/>
          </w:tcPr>
          <w:p w:rsidR="00B35A2D" w:rsidRDefault="00B35A2D">
            <w:pPr>
              <w:pStyle w:val="ConsPlusNormal"/>
              <w:jc w:val="center"/>
            </w:pPr>
            <w:r>
              <w:t>3213,100</w:t>
            </w:r>
          </w:p>
        </w:tc>
        <w:tc>
          <w:tcPr>
            <w:tcW w:w="1531" w:type="dxa"/>
            <w:vAlign w:val="center"/>
          </w:tcPr>
          <w:p w:rsidR="00B35A2D" w:rsidRDefault="00B35A2D">
            <w:pPr>
              <w:pStyle w:val="ConsPlusNormal"/>
              <w:jc w:val="center"/>
            </w:pPr>
            <w:r>
              <w:t>3212,700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179,700</w:t>
            </w:r>
          </w:p>
        </w:tc>
        <w:tc>
          <w:tcPr>
            <w:tcW w:w="1531" w:type="dxa"/>
            <w:vAlign w:val="center"/>
          </w:tcPr>
          <w:p w:rsidR="00B35A2D" w:rsidRDefault="00B35A2D">
            <w:pPr>
              <w:pStyle w:val="ConsPlusNormal"/>
              <w:jc w:val="center"/>
            </w:pPr>
            <w:r>
              <w:t>179,700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179,700</w:t>
            </w:r>
          </w:p>
        </w:tc>
        <w:tc>
          <w:tcPr>
            <w:tcW w:w="1531" w:type="dxa"/>
            <w:vAlign w:val="center"/>
          </w:tcPr>
          <w:p w:rsidR="00B35A2D" w:rsidRDefault="00B35A2D">
            <w:pPr>
              <w:pStyle w:val="ConsPlusNormal"/>
              <w:jc w:val="center"/>
            </w:pPr>
            <w:r>
              <w:t>179,700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3029,800</w:t>
            </w:r>
          </w:p>
        </w:tc>
        <w:tc>
          <w:tcPr>
            <w:tcW w:w="1531" w:type="dxa"/>
            <w:vAlign w:val="center"/>
          </w:tcPr>
          <w:p w:rsidR="00B35A2D" w:rsidRDefault="00B35A2D">
            <w:pPr>
              <w:pStyle w:val="ConsPlusNormal"/>
              <w:jc w:val="center"/>
            </w:pPr>
            <w:r>
              <w:t>3029,800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3029,800</w:t>
            </w:r>
          </w:p>
        </w:tc>
        <w:tc>
          <w:tcPr>
            <w:tcW w:w="1531" w:type="dxa"/>
            <w:vAlign w:val="center"/>
          </w:tcPr>
          <w:p w:rsidR="00B35A2D" w:rsidRDefault="00B35A2D">
            <w:pPr>
              <w:pStyle w:val="ConsPlusNormal"/>
              <w:jc w:val="center"/>
            </w:pPr>
            <w:r>
              <w:t>3029,800</w:t>
            </w:r>
          </w:p>
        </w:tc>
      </w:tr>
      <w:tr w:rsidR="00B35A2D">
        <w:tc>
          <w:tcPr>
            <w:tcW w:w="1228" w:type="dxa"/>
            <w:vAlign w:val="center"/>
          </w:tcPr>
          <w:p w:rsidR="00B35A2D" w:rsidRDefault="00B35A2D">
            <w:pPr>
              <w:pStyle w:val="ConsPlusNormal"/>
              <w:jc w:val="center"/>
            </w:pPr>
            <w:r>
              <w:lastRenderedPageBreak/>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3,600</w:t>
            </w:r>
          </w:p>
        </w:tc>
        <w:tc>
          <w:tcPr>
            <w:tcW w:w="1531" w:type="dxa"/>
            <w:vAlign w:val="center"/>
          </w:tcPr>
          <w:p w:rsidR="00B35A2D" w:rsidRDefault="00B35A2D">
            <w:pPr>
              <w:pStyle w:val="ConsPlusNormal"/>
              <w:jc w:val="center"/>
            </w:pPr>
            <w:r>
              <w:t>3,200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3,600</w:t>
            </w:r>
          </w:p>
        </w:tc>
        <w:tc>
          <w:tcPr>
            <w:tcW w:w="1531" w:type="dxa"/>
            <w:vAlign w:val="center"/>
          </w:tcPr>
          <w:p w:rsidR="00B35A2D" w:rsidRDefault="00B35A2D">
            <w:pPr>
              <w:pStyle w:val="ConsPlusNormal"/>
              <w:jc w:val="center"/>
            </w:pPr>
            <w:r>
              <w:t>3,200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Социальная политика</w:t>
            </w:r>
          </w:p>
        </w:tc>
        <w:tc>
          <w:tcPr>
            <w:tcW w:w="1531" w:type="dxa"/>
            <w:vAlign w:val="center"/>
          </w:tcPr>
          <w:p w:rsidR="00B35A2D" w:rsidRDefault="00B35A2D">
            <w:pPr>
              <w:pStyle w:val="ConsPlusNormal"/>
              <w:jc w:val="center"/>
            </w:pPr>
            <w:r>
              <w:t>5009,700</w:t>
            </w:r>
          </w:p>
        </w:tc>
        <w:tc>
          <w:tcPr>
            <w:tcW w:w="1531" w:type="dxa"/>
            <w:vAlign w:val="center"/>
          </w:tcPr>
          <w:p w:rsidR="00B35A2D" w:rsidRDefault="00B35A2D">
            <w:pPr>
              <w:pStyle w:val="ConsPlusNormal"/>
              <w:jc w:val="center"/>
            </w:pPr>
            <w:r>
              <w:t>4476,500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социальной политики</w:t>
            </w:r>
          </w:p>
        </w:tc>
        <w:tc>
          <w:tcPr>
            <w:tcW w:w="1531" w:type="dxa"/>
            <w:vAlign w:val="center"/>
          </w:tcPr>
          <w:p w:rsidR="00B35A2D" w:rsidRDefault="00B35A2D">
            <w:pPr>
              <w:pStyle w:val="ConsPlusNormal"/>
              <w:jc w:val="center"/>
            </w:pPr>
            <w:r>
              <w:t>5009,700</w:t>
            </w:r>
          </w:p>
        </w:tc>
        <w:tc>
          <w:tcPr>
            <w:tcW w:w="1531" w:type="dxa"/>
            <w:vAlign w:val="center"/>
          </w:tcPr>
          <w:p w:rsidR="00B35A2D" w:rsidRDefault="00B35A2D">
            <w:pPr>
              <w:pStyle w:val="ConsPlusNormal"/>
              <w:jc w:val="center"/>
            </w:pPr>
            <w:r>
              <w:t>4476,500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1500000000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"Обеспечение жильем жителей города Перми"</w:t>
            </w:r>
          </w:p>
        </w:tc>
        <w:tc>
          <w:tcPr>
            <w:tcW w:w="1531" w:type="dxa"/>
            <w:vAlign w:val="center"/>
          </w:tcPr>
          <w:p w:rsidR="00B35A2D" w:rsidRDefault="00B35A2D">
            <w:pPr>
              <w:pStyle w:val="ConsPlusNormal"/>
              <w:jc w:val="center"/>
            </w:pPr>
            <w:r>
              <w:t>5009,700</w:t>
            </w:r>
          </w:p>
        </w:tc>
        <w:tc>
          <w:tcPr>
            <w:tcW w:w="1531" w:type="dxa"/>
            <w:vAlign w:val="center"/>
          </w:tcPr>
          <w:p w:rsidR="00B35A2D" w:rsidRDefault="00B35A2D">
            <w:pPr>
              <w:pStyle w:val="ConsPlusNormal"/>
              <w:jc w:val="center"/>
            </w:pPr>
            <w:r>
              <w:t>4476,500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1530000000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"Повышение доступности жилья"</w:t>
            </w:r>
          </w:p>
        </w:tc>
        <w:tc>
          <w:tcPr>
            <w:tcW w:w="1531" w:type="dxa"/>
            <w:vAlign w:val="center"/>
          </w:tcPr>
          <w:p w:rsidR="00B35A2D" w:rsidRDefault="00B35A2D">
            <w:pPr>
              <w:pStyle w:val="ConsPlusNormal"/>
              <w:jc w:val="center"/>
            </w:pPr>
            <w:r>
              <w:t>5009,700</w:t>
            </w:r>
          </w:p>
        </w:tc>
        <w:tc>
          <w:tcPr>
            <w:tcW w:w="1531" w:type="dxa"/>
            <w:vAlign w:val="center"/>
          </w:tcPr>
          <w:p w:rsidR="00B35A2D" w:rsidRDefault="00B35A2D">
            <w:pPr>
              <w:pStyle w:val="ConsPlusNormal"/>
              <w:jc w:val="center"/>
            </w:pPr>
            <w:r>
              <w:t>4476,500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1530200000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31" w:type="dxa"/>
            <w:vAlign w:val="center"/>
          </w:tcPr>
          <w:p w:rsidR="00B35A2D" w:rsidRDefault="00B35A2D">
            <w:pPr>
              <w:pStyle w:val="ConsPlusNormal"/>
              <w:jc w:val="center"/>
            </w:pPr>
            <w:r>
              <w:t>5009,700</w:t>
            </w:r>
          </w:p>
        </w:tc>
        <w:tc>
          <w:tcPr>
            <w:tcW w:w="1531" w:type="dxa"/>
            <w:vAlign w:val="center"/>
          </w:tcPr>
          <w:p w:rsidR="00B35A2D" w:rsidRDefault="00B35A2D">
            <w:pPr>
              <w:pStyle w:val="ConsPlusNormal"/>
              <w:jc w:val="center"/>
            </w:pPr>
            <w:r>
              <w:t>4476,500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153022С070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1531" w:type="dxa"/>
            <w:vAlign w:val="center"/>
          </w:tcPr>
          <w:p w:rsidR="00B35A2D" w:rsidRDefault="00B35A2D">
            <w:pPr>
              <w:pStyle w:val="ConsPlusNormal"/>
              <w:jc w:val="center"/>
            </w:pPr>
            <w:r>
              <w:t>5009,700</w:t>
            </w:r>
          </w:p>
        </w:tc>
        <w:tc>
          <w:tcPr>
            <w:tcW w:w="1531" w:type="dxa"/>
            <w:vAlign w:val="center"/>
          </w:tcPr>
          <w:p w:rsidR="00B35A2D" w:rsidRDefault="00B35A2D">
            <w:pPr>
              <w:pStyle w:val="ConsPlusNormal"/>
              <w:jc w:val="center"/>
            </w:pPr>
            <w:r>
              <w:t>4476,500</w:t>
            </w:r>
          </w:p>
        </w:tc>
      </w:tr>
      <w:tr w:rsidR="00B35A2D">
        <w:tc>
          <w:tcPr>
            <w:tcW w:w="1228" w:type="dxa"/>
            <w:vAlign w:val="center"/>
          </w:tcPr>
          <w:p w:rsidR="00B35A2D" w:rsidRDefault="00B35A2D">
            <w:pPr>
              <w:pStyle w:val="ConsPlusNormal"/>
              <w:jc w:val="center"/>
            </w:pPr>
            <w:r>
              <w:lastRenderedPageBreak/>
              <w:t>940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153022С070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5009,700</w:t>
            </w:r>
          </w:p>
        </w:tc>
        <w:tc>
          <w:tcPr>
            <w:tcW w:w="1531" w:type="dxa"/>
            <w:vAlign w:val="center"/>
          </w:tcPr>
          <w:p w:rsidR="00B35A2D" w:rsidRDefault="00B35A2D">
            <w:pPr>
              <w:pStyle w:val="ConsPlusNormal"/>
              <w:jc w:val="center"/>
            </w:pPr>
            <w:r>
              <w:t>4476,500</w:t>
            </w:r>
          </w:p>
        </w:tc>
      </w:tr>
      <w:tr w:rsidR="00B35A2D">
        <w:tc>
          <w:tcPr>
            <w:tcW w:w="1228" w:type="dxa"/>
            <w:vAlign w:val="center"/>
          </w:tcPr>
          <w:p w:rsidR="00B35A2D" w:rsidRDefault="00B35A2D">
            <w:pPr>
              <w:pStyle w:val="ConsPlusNormal"/>
              <w:jc w:val="center"/>
            </w:pPr>
            <w:r>
              <w:t>940</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153022С070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5009,700</w:t>
            </w:r>
          </w:p>
        </w:tc>
        <w:tc>
          <w:tcPr>
            <w:tcW w:w="1531" w:type="dxa"/>
            <w:vAlign w:val="center"/>
          </w:tcPr>
          <w:p w:rsidR="00B35A2D" w:rsidRDefault="00B35A2D">
            <w:pPr>
              <w:pStyle w:val="ConsPlusNormal"/>
              <w:jc w:val="center"/>
            </w:pPr>
            <w:r>
              <w:t>4476,500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Управление капитального строительства администрации города Перми</w:t>
            </w:r>
          </w:p>
        </w:tc>
        <w:tc>
          <w:tcPr>
            <w:tcW w:w="1531" w:type="dxa"/>
            <w:vAlign w:val="center"/>
          </w:tcPr>
          <w:p w:rsidR="00B35A2D" w:rsidRDefault="00B35A2D">
            <w:pPr>
              <w:pStyle w:val="ConsPlusNormal"/>
              <w:jc w:val="center"/>
            </w:pPr>
            <w:r>
              <w:t>2636305,409</w:t>
            </w:r>
          </w:p>
        </w:tc>
        <w:tc>
          <w:tcPr>
            <w:tcW w:w="1531" w:type="dxa"/>
            <w:vAlign w:val="center"/>
          </w:tcPr>
          <w:p w:rsidR="00B35A2D" w:rsidRDefault="00B35A2D">
            <w:pPr>
              <w:pStyle w:val="ConsPlusNormal"/>
              <w:jc w:val="center"/>
            </w:pPr>
            <w:r>
              <w:t>2364743,819</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Общегосударственные вопросы</w:t>
            </w:r>
          </w:p>
        </w:tc>
        <w:tc>
          <w:tcPr>
            <w:tcW w:w="1531" w:type="dxa"/>
            <w:vAlign w:val="center"/>
          </w:tcPr>
          <w:p w:rsidR="00B35A2D" w:rsidRDefault="00B35A2D">
            <w:pPr>
              <w:pStyle w:val="ConsPlusNormal"/>
              <w:jc w:val="center"/>
            </w:pPr>
            <w:r>
              <w:t>62716,400</w:t>
            </w:r>
          </w:p>
        </w:tc>
        <w:tc>
          <w:tcPr>
            <w:tcW w:w="1531" w:type="dxa"/>
            <w:vAlign w:val="center"/>
          </w:tcPr>
          <w:p w:rsidR="00B35A2D" w:rsidRDefault="00B35A2D">
            <w:pPr>
              <w:pStyle w:val="ConsPlusNormal"/>
              <w:jc w:val="center"/>
            </w:pPr>
            <w:r>
              <w:t>62716,200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общегосударственные вопросы</w:t>
            </w:r>
          </w:p>
        </w:tc>
        <w:tc>
          <w:tcPr>
            <w:tcW w:w="1531" w:type="dxa"/>
            <w:vAlign w:val="center"/>
          </w:tcPr>
          <w:p w:rsidR="00B35A2D" w:rsidRDefault="00B35A2D">
            <w:pPr>
              <w:pStyle w:val="ConsPlusNormal"/>
              <w:jc w:val="center"/>
            </w:pPr>
            <w:r>
              <w:t>62716,400</w:t>
            </w:r>
          </w:p>
        </w:tc>
        <w:tc>
          <w:tcPr>
            <w:tcW w:w="1531" w:type="dxa"/>
            <w:vAlign w:val="center"/>
          </w:tcPr>
          <w:p w:rsidR="00B35A2D" w:rsidRDefault="00B35A2D">
            <w:pPr>
              <w:pStyle w:val="ConsPlusNormal"/>
              <w:jc w:val="center"/>
            </w:pPr>
            <w:r>
              <w:t>62716,200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31" w:type="dxa"/>
            <w:vAlign w:val="center"/>
          </w:tcPr>
          <w:p w:rsidR="00B35A2D" w:rsidRDefault="00B35A2D">
            <w:pPr>
              <w:pStyle w:val="ConsPlusNormal"/>
              <w:jc w:val="center"/>
            </w:pPr>
            <w:r>
              <w:t>150,600</w:t>
            </w:r>
          </w:p>
        </w:tc>
        <w:tc>
          <w:tcPr>
            <w:tcW w:w="1531" w:type="dxa"/>
            <w:vAlign w:val="center"/>
          </w:tcPr>
          <w:p w:rsidR="00B35A2D" w:rsidRDefault="00B35A2D">
            <w:pPr>
              <w:pStyle w:val="ConsPlusNormal"/>
              <w:jc w:val="center"/>
            </w:pPr>
            <w:r>
              <w:t>150,600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Иные непрограммные мероприятия</w:t>
            </w:r>
          </w:p>
        </w:tc>
        <w:tc>
          <w:tcPr>
            <w:tcW w:w="1531" w:type="dxa"/>
            <w:vAlign w:val="center"/>
          </w:tcPr>
          <w:p w:rsidR="00B35A2D" w:rsidRDefault="00B35A2D">
            <w:pPr>
              <w:pStyle w:val="ConsPlusNormal"/>
              <w:jc w:val="center"/>
            </w:pPr>
            <w:r>
              <w:t>150,600</w:t>
            </w:r>
          </w:p>
        </w:tc>
        <w:tc>
          <w:tcPr>
            <w:tcW w:w="1531" w:type="dxa"/>
            <w:vAlign w:val="center"/>
          </w:tcPr>
          <w:p w:rsidR="00B35A2D" w:rsidRDefault="00B35A2D">
            <w:pPr>
              <w:pStyle w:val="ConsPlusNormal"/>
              <w:jc w:val="center"/>
            </w:pPr>
            <w:r>
              <w:t>150,600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9190021460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в сфере применения информационных технологий</w:t>
            </w:r>
          </w:p>
        </w:tc>
        <w:tc>
          <w:tcPr>
            <w:tcW w:w="1531" w:type="dxa"/>
            <w:vAlign w:val="center"/>
          </w:tcPr>
          <w:p w:rsidR="00B35A2D" w:rsidRDefault="00B35A2D">
            <w:pPr>
              <w:pStyle w:val="ConsPlusNormal"/>
              <w:jc w:val="center"/>
            </w:pPr>
            <w:r>
              <w:t>150,600</w:t>
            </w:r>
          </w:p>
        </w:tc>
        <w:tc>
          <w:tcPr>
            <w:tcW w:w="1531" w:type="dxa"/>
            <w:vAlign w:val="center"/>
          </w:tcPr>
          <w:p w:rsidR="00B35A2D" w:rsidRDefault="00B35A2D">
            <w:pPr>
              <w:pStyle w:val="ConsPlusNormal"/>
              <w:jc w:val="center"/>
            </w:pPr>
            <w:r>
              <w:t>150,600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9190021460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150,600</w:t>
            </w:r>
          </w:p>
        </w:tc>
        <w:tc>
          <w:tcPr>
            <w:tcW w:w="1531" w:type="dxa"/>
            <w:vAlign w:val="center"/>
          </w:tcPr>
          <w:p w:rsidR="00B35A2D" w:rsidRDefault="00B35A2D">
            <w:pPr>
              <w:pStyle w:val="ConsPlusNormal"/>
              <w:jc w:val="center"/>
            </w:pPr>
            <w:r>
              <w:t>150,600</w:t>
            </w:r>
          </w:p>
        </w:tc>
      </w:tr>
      <w:tr w:rsidR="00B35A2D">
        <w:tc>
          <w:tcPr>
            <w:tcW w:w="1228" w:type="dxa"/>
            <w:vAlign w:val="center"/>
          </w:tcPr>
          <w:p w:rsidR="00B35A2D" w:rsidRDefault="00B35A2D">
            <w:pPr>
              <w:pStyle w:val="ConsPlusNormal"/>
              <w:jc w:val="center"/>
            </w:pPr>
            <w:r>
              <w:lastRenderedPageBreak/>
              <w:t>942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9190021460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150,600</w:t>
            </w:r>
          </w:p>
        </w:tc>
        <w:tc>
          <w:tcPr>
            <w:tcW w:w="1531" w:type="dxa"/>
            <w:vAlign w:val="center"/>
          </w:tcPr>
          <w:p w:rsidR="00B35A2D" w:rsidRDefault="00B35A2D">
            <w:pPr>
              <w:pStyle w:val="ConsPlusNormal"/>
              <w:jc w:val="center"/>
            </w:pPr>
            <w:r>
              <w:t>150,600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531" w:type="dxa"/>
            <w:vAlign w:val="center"/>
          </w:tcPr>
          <w:p w:rsidR="00B35A2D" w:rsidRDefault="00B35A2D">
            <w:pPr>
              <w:pStyle w:val="ConsPlusNormal"/>
              <w:jc w:val="center"/>
            </w:pPr>
            <w:r>
              <w:t>18806,100</w:t>
            </w:r>
          </w:p>
        </w:tc>
        <w:tc>
          <w:tcPr>
            <w:tcW w:w="1531" w:type="dxa"/>
            <w:vAlign w:val="center"/>
          </w:tcPr>
          <w:p w:rsidR="00B35A2D" w:rsidRDefault="00B35A2D">
            <w:pPr>
              <w:pStyle w:val="ConsPlusNormal"/>
              <w:jc w:val="center"/>
            </w:pPr>
            <w:r>
              <w:t>18805,900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Функциональные органы администрации города Перми</w:t>
            </w:r>
          </w:p>
        </w:tc>
        <w:tc>
          <w:tcPr>
            <w:tcW w:w="1531" w:type="dxa"/>
            <w:vAlign w:val="center"/>
          </w:tcPr>
          <w:p w:rsidR="00B35A2D" w:rsidRDefault="00B35A2D">
            <w:pPr>
              <w:pStyle w:val="ConsPlusNormal"/>
              <w:jc w:val="center"/>
            </w:pPr>
            <w:r>
              <w:t>18806,100</w:t>
            </w:r>
          </w:p>
        </w:tc>
        <w:tc>
          <w:tcPr>
            <w:tcW w:w="1531" w:type="dxa"/>
            <w:vAlign w:val="center"/>
          </w:tcPr>
          <w:p w:rsidR="00B35A2D" w:rsidRDefault="00B35A2D">
            <w:pPr>
              <w:pStyle w:val="ConsPlusNormal"/>
              <w:jc w:val="center"/>
            </w:pPr>
            <w:r>
              <w:t>18805,900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17439,800</w:t>
            </w:r>
          </w:p>
        </w:tc>
        <w:tc>
          <w:tcPr>
            <w:tcW w:w="1531" w:type="dxa"/>
            <w:vAlign w:val="center"/>
          </w:tcPr>
          <w:p w:rsidR="00B35A2D" w:rsidRDefault="00B35A2D">
            <w:pPr>
              <w:pStyle w:val="ConsPlusNormal"/>
              <w:jc w:val="center"/>
            </w:pPr>
            <w:r>
              <w:t>17439,800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17439,800</w:t>
            </w:r>
          </w:p>
        </w:tc>
        <w:tc>
          <w:tcPr>
            <w:tcW w:w="1531" w:type="dxa"/>
            <w:vAlign w:val="center"/>
          </w:tcPr>
          <w:p w:rsidR="00B35A2D" w:rsidRDefault="00B35A2D">
            <w:pPr>
              <w:pStyle w:val="ConsPlusNormal"/>
              <w:jc w:val="center"/>
            </w:pPr>
            <w:r>
              <w:t>17439,800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17439,800</w:t>
            </w:r>
          </w:p>
        </w:tc>
        <w:tc>
          <w:tcPr>
            <w:tcW w:w="1531" w:type="dxa"/>
            <w:vAlign w:val="center"/>
          </w:tcPr>
          <w:p w:rsidR="00B35A2D" w:rsidRDefault="00B35A2D">
            <w:pPr>
              <w:pStyle w:val="ConsPlusNormal"/>
              <w:jc w:val="center"/>
            </w:pPr>
            <w:r>
              <w:t>17439,800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обеспечение функций муниципальных органов</w:t>
            </w:r>
          </w:p>
        </w:tc>
        <w:tc>
          <w:tcPr>
            <w:tcW w:w="1531" w:type="dxa"/>
            <w:vAlign w:val="center"/>
          </w:tcPr>
          <w:p w:rsidR="00B35A2D" w:rsidRDefault="00B35A2D">
            <w:pPr>
              <w:pStyle w:val="ConsPlusNormal"/>
              <w:jc w:val="center"/>
            </w:pPr>
            <w:r>
              <w:t>1366,300</w:t>
            </w:r>
          </w:p>
        </w:tc>
        <w:tc>
          <w:tcPr>
            <w:tcW w:w="1531" w:type="dxa"/>
            <w:vAlign w:val="center"/>
          </w:tcPr>
          <w:p w:rsidR="00B35A2D" w:rsidRDefault="00B35A2D">
            <w:pPr>
              <w:pStyle w:val="ConsPlusNormal"/>
              <w:jc w:val="center"/>
            </w:pPr>
            <w:r>
              <w:t>1366,100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w:t>
            </w:r>
            <w:r>
              <w:lastRenderedPageBreak/>
              <w:t>0</w:t>
            </w:r>
          </w:p>
        </w:tc>
        <w:tc>
          <w:tcPr>
            <w:tcW w:w="1036" w:type="dxa"/>
            <w:vAlign w:val="center"/>
          </w:tcPr>
          <w:p w:rsidR="00B35A2D" w:rsidRDefault="00B35A2D">
            <w:pPr>
              <w:pStyle w:val="ConsPlusNormal"/>
              <w:jc w:val="center"/>
            </w:pPr>
            <w:r>
              <w:lastRenderedPageBreak/>
              <w:t>100</w:t>
            </w:r>
          </w:p>
        </w:tc>
        <w:tc>
          <w:tcPr>
            <w:tcW w:w="4762" w:type="dxa"/>
            <w:vAlign w:val="center"/>
          </w:tcPr>
          <w:p w:rsidR="00B35A2D" w:rsidRDefault="00B35A2D">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lastRenderedPageBreak/>
              <w:t>0,700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0,700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1365,300</w:t>
            </w:r>
          </w:p>
        </w:tc>
        <w:tc>
          <w:tcPr>
            <w:tcW w:w="1531" w:type="dxa"/>
            <w:vAlign w:val="center"/>
          </w:tcPr>
          <w:p w:rsidR="00B35A2D" w:rsidRDefault="00B35A2D">
            <w:pPr>
              <w:pStyle w:val="ConsPlusNormal"/>
              <w:jc w:val="center"/>
            </w:pPr>
            <w:r>
              <w:t>1366,000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1365,300</w:t>
            </w:r>
          </w:p>
        </w:tc>
        <w:tc>
          <w:tcPr>
            <w:tcW w:w="1531" w:type="dxa"/>
            <w:vAlign w:val="center"/>
          </w:tcPr>
          <w:p w:rsidR="00B35A2D" w:rsidRDefault="00B35A2D">
            <w:pPr>
              <w:pStyle w:val="ConsPlusNormal"/>
              <w:jc w:val="center"/>
            </w:pPr>
            <w:r>
              <w:t>1366,000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0,300</w:t>
            </w:r>
          </w:p>
        </w:tc>
        <w:tc>
          <w:tcPr>
            <w:tcW w:w="1531" w:type="dxa"/>
            <w:vAlign w:val="center"/>
          </w:tcPr>
          <w:p w:rsidR="00B35A2D" w:rsidRDefault="00B35A2D">
            <w:pPr>
              <w:pStyle w:val="ConsPlusNormal"/>
              <w:jc w:val="center"/>
            </w:pPr>
            <w:r>
              <w:t>0,100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0,300</w:t>
            </w:r>
          </w:p>
        </w:tc>
        <w:tc>
          <w:tcPr>
            <w:tcW w:w="1531" w:type="dxa"/>
            <w:vAlign w:val="center"/>
          </w:tcPr>
          <w:p w:rsidR="00B35A2D" w:rsidRDefault="00B35A2D">
            <w:pPr>
              <w:pStyle w:val="ConsPlusNormal"/>
              <w:jc w:val="center"/>
            </w:pPr>
            <w:r>
              <w:t>0,100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на реализацию единой политики в сфере инвестиционной и строительной деятельности на территории г. Перми</w:t>
            </w:r>
          </w:p>
        </w:tc>
        <w:tc>
          <w:tcPr>
            <w:tcW w:w="1531" w:type="dxa"/>
            <w:vAlign w:val="center"/>
          </w:tcPr>
          <w:p w:rsidR="00B35A2D" w:rsidRDefault="00B35A2D">
            <w:pPr>
              <w:pStyle w:val="ConsPlusNormal"/>
              <w:jc w:val="center"/>
            </w:pPr>
            <w:r>
              <w:t>43759,700</w:t>
            </w:r>
          </w:p>
        </w:tc>
        <w:tc>
          <w:tcPr>
            <w:tcW w:w="1531" w:type="dxa"/>
            <w:vAlign w:val="center"/>
          </w:tcPr>
          <w:p w:rsidR="00B35A2D" w:rsidRDefault="00B35A2D">
            <w:pPr>
              <w:pStyle w:val="ConsPlusNormal"/>
              <w:jc w:val="center"/>
            </w:pPr>
            <w:r>
              <w:t>43759,700</w:t>
            </w:r>
          </w:p>
        </w:tc>
      </w:tr>
      <w:tr w:rsidR="00B35A2D">
        <w:tc>
          <w:tcPr>
            <w:tcW w:w="1228" w:type="dxa"/>
            <w:vAlign w:val="center"/>
          </w:tcPr>
          <w:p w:rsidR="00B35A2D" w:rsidRDefault="00B35A2D">
            <w:pPr>
              <w:pStyle w:val="ConsPlusNormal"/>
              <w:jc w:val="center"/>
            </w:pPr>
            <w:r>
              <w:lastRenderedPageBreak/>
              <w:t>942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9710000000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по обеспечению деятельности муниципального казенного учреждения "Управление технического заказчика"</w:t>
            </w:r>
          </w:p>
        </w:tc>
        <w:tc>
          <w:tcPr>
            <w:tcW w:w="1531" w:type="dxa"/>
            <w:vAlign w:val="center"/>
          </w:tcPr>
          <w:p w:rsidR="00B35A2D" w:rsidRDefault="00B35A2D">
            <w:pPr>
              <w:pStyle w:val="ConsPlusNormal"/>
              <w:jc w:val="center"/>
            </w:pPr>
            <w:r>
              <w:t>43759,700</w:t>
            </w:r>
          </w:p>
        </w:tc>
        <w:tc>
          <w:tcPr>
            <w:tcW w:w="1531" w:type="dxa"/>
            <w:vAlign w:val="center"/>
          </w:tcPr>
          <w:p w:rsidR="00B35A2D" w:rsidRDefault="00B35A2D">
            <w:pPr>
              <w:pStyle w:val="ConsPlusNormal"/>
              <w:jc w:val="center"/>
            </w:pPr>
            <w:r>
              <w:t>43759,700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9710000590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43759,700</w:t>
            </w:r>
          </w:p>
        </w:tc>
        <w:tc>
          <w:tcPr>
            <w:tcW w:w="1531" w:type="dxa"/>
            <w:vAlign w:val="center"/>
          </w:tcPr>
          <w:p w:rsidR="00B35A2D" w:rsidRDefault="00B35A2D">
            <w:pPr>
              <w:pStyle w:val="ConsPlusNormal"/>
              <w:jc w:val="center"/>
            </w:pPr>
            <w:r>
              <w:t>43759,700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9710000590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35558,800</w:t>
            </w:r>
          </w:p>
        </w:tc>
        <w:tc>
          <w:tcPr>
            <w:tcW w:w="1531" w:type="dxa"/>
            <w:vAlign w:val="center"/>
          </w:tcPr>
          <w:p w:rsidR="00B35A2D" w:rsidRDefault="00B35A2D">
            <w:pPr>
              <w:pStyle w:val="ConsPlusNormal"/>
              <w:jc w:val="center"/>
            </w:pPr>
            <w:r>
              <w:t>35558,800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9710000590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35558,800</w:t>
            </w:r>
          </w:p>
        </w:tc>
        <w:tc>
          <w:tcPr>
            <w:tcW w:w="1531" w:type="dxa"/>
            <w:vAlign w:val="center"/>
          </w:tcPr>
          <w:p w:rsidR="00B35A2D" w:rsidRDefault="00B35A2D">
            <w:pPr>
              <w:pStyle w:val="ConsPlusNormal"/>
              <w:jc w:val="center"/>
            </w:pPr>
            <w:r>
              <w:t>35558,800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9710000590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7249,000</w:t>
            </w:r>
          </w:p>
        </w:tc>
        <w:tc>
          <w:tcPr>
            <w:tcW w:w="1531" w:type="dxa"/>
            <w:vAlign w:val="center"/>
          </w:tcPr>
          <w:p w:rsidR="00B35A2D" w:rsidRDefault="00B35A2D">
            <w:pPr>
              <w:pStyle w:val="ConsPlusNormal"/>
              <w:jc w:val="center"/>
            </w:pPr>
            <w:r>
              <w:t>7249,000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9710000590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7249,000</w:t>
            </w:r>
          </w:p>
        </w:tc>
        <w:tc>
          <w:tcPr>
            <w:tcW w:w="1531" w:type="dxa"/>
            <w:vAlign w:val="center"/>
          </w:tcPr>
          <w:p w:rsidR="00B35A2D" w:rsidRDefault="00B35A2D">
            <w:pPr>
              <w:pStyle w:val="ConsPlusNormal"/>
              <w:jc w:val="center"/>
            </w:pPr>
            <w:r>
              <w:t>7249,000</w:t>
            </w:r>
          </w:p>
        </w:tc>
      </w:tr>
      <w:tr w:rsidR="00B35A2D">
        <w:tc>
          <w:tcPr>
            <w:tcW w:w="1228" w:type="dxa"/>
            <w:vAlign w:val="center"/>
          </w:tcPr>
          <w:p w:rsidR="00B35A2D" w:rsidRDefault="00B35A2D">
            <w:pPr>
              <w:pStyle w:val="ConsPlusNormal"/>
              <w:jc w:val="center"/>
            </w:pPr>
            <w:r>
              <w:lastRenderedPageBreak/>
              <w:t>942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9710000590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951,900</w:t>
            </w:r>
          </w:p>
        </w:tc>
        <w:tc>
          <w:tcPr>
            <w:tcW w:w="1531" w:type="dxa"/>
            <w:vAlign w:val="center"/>
          </w:tcPr>
          <w:p w:rsidR="00B35A2D" w:rsidRDefault="00B35A2D">
            <w:pPr>
              <w:pStyle w:val="ConsPlusNormal"/>
              <w:jc w:val="center"/>
            </w:pPr>
            <w:r>
              <w:t>951,900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9710000590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951,900</w:t>
            </w:r>
          </w:p>
        </w:tc>
        <w:tc>
          <w:tcPr>
            <w:tcW w:w="1531" w:type="dxa"/>
            <w:vAlign w:val="center"/>
          </w:tcPr>
          <w:p w:rsidR="00B35A2D" w:rsidRDefault="00B35A2D">
            <w:pPr>
              <w:pStyle w:val="ConsPlusNormal"/>
              <w:jc w:val="center"/>
            </w:pPr>
            <w:r>
              <w:t>951,900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Национальная безопасность и правоохранительная деятельность</w:t>
            </w:r>
          </w:p>
        </w:tc>
        <w:tc>
          <w:tcPr>
            <w:tcW w:w="1531" w:type="dxa"/>
            <w:vAlign w:val="center"/>
          </w:tcPr>
          <w:p w:rsidR="00B35A2D" w:rsidRDefault="00B35A2D">
            <w:pPr>
              <w:pStyle w:val="ConsPlusNormal"/>
              <w:jc w:val="center"/>
            </w:pPr>
            <w:r>
              <w:t>88629,566</w:t>
            </w:r>
          </w:p>
        </w:tc>
        <w:tc>
          <w:tcPr>
            <w:tcW w:w="1531" w:type="dxa"/>
            <w:vAlign w:val="center"/>
          </w:tcPr>
          <w:p w:rsidR="00B35A2D" w:rsidRDefault="00B35A2D">
            <w:pPr>
              <w:pStyle w:val="ConsPlusNormal"/>
              <w:jc w:val="center"/>
            </w:pPr>
            <w:r>
              <w:t>39500,000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31" w:type="dxa"/>
            <w:vAlign w:val="center"/>
          </w:tcPr>
          <w:p w:rsidR="00B35A2D" w:rsidRDefault="00B35A2D">
            <w:pPr>
              <w:pStyle w:val="ConsPlusNormal"/>
              <w:jc w:val="center"/>
            </w:pPr>
            <w:r>
              <w:t>76448,866</w:t>
            </w:r>
          </w:p>
        </w:tc>
        <w:tc>
          <w:tcPr>
            <w:tcW w:w="1531" w:type="dxa"/>
            <w:vAlign w:val="center"/>
          </w:tcPr>
          <w:p w:rsidR="00B35A2D" w:rsidRDefault="00B35A2D">
            <w:pPr>
              <w:pStyle w:val="ConsPlusNormal"/>
              <w:jc w:val="center"/>
            </w:pPr>
            <w:r>
              <w:t>29500,000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"Безопасный город"</w:t>
            </w:r>
          </w:p>
        </w:tc>
        <w:tc>
          <w:tcPr>
            <w:tcW w:w="1531" w:type="dxa"/>
            <w:vAlign w:val="center"/>
          </w:tcPr>
          <w:p w:rsidR="00B35A2D" w:rsidRDefault="00B35A2D">
            <w:pPr>
              <w:pStyle w:val="ConsPlusNormal"/>
              <w:jc w:val="center"/>
            </w:pPr>
            <w:r>
              <w:t>76448,866</w:t>
            </w:r>
          </w:p>
        </w:tc>
        <w:tc>
          <w:tcPr>
            <w:tcW w:w="1531" w:type="dxa"/>
            <w:vAlign w:val="center"/>
          </w:tcPr>
          <w:p w:rsidR="00B35A2D" w:rsidRDefault="00B35A2D">
            <w:pPr>
              <w:pStyle w:val="ConsPlusNormal"/>
              <w:jc w:val="center"/>
            </w:pPr>
            <w:r>
              <w:t>29500,000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531" w:type="dxa"/>
            <w:vAlign w:val="center"/>
          </w:tcPr>
          <w:p w:rsidR="00B35A2D" w:rsidRDefault="00B35A2D">
            <w:pPr>
              <w:pStyle w:val="ConsPlusNormal"/>
              <w:jc w:val="center"/>
            </w:pPr>
            <w:r>
              <w:t>76448,866</w:t>
            </w:r>
          </w:p>
        </w:tc>
        <w:tc>
          <w:tcPr>
            <w:tcW w:w="1531" w:type="dxa"/>
            <w:vAlign w:val="center"/>
          </w:tcPr>
          <w:p w:rsidR="00B35A2D" w:rsidRDefault="00B35A2D">
            <w:pPr>
              <w:pStyle w:val="ConsPlusNormal"/>
              <w:jc w:val="center"/>
            </w:pPr>
            <w:r>
              <w:t>29500,000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противооползневых мероприятий"</w:t>
            </w:r>
          </w:p>
        </w:tc>
        <w:tc>
          <w:tcPr>
            <w:tcW w:w="1531" w:type="dxa"/>
            <w:vAlign w:val="center"/>
          </w:tcPr>
          <w:p w:rsidR="00B35A2D" w:rsidRDefault="00B35A2D">
            <w:pPr>
              <w:pStyle w:val="ConsPlusNormal"/>
              <w:jc w:val="center"/>
            </w:pPr>
            <w:r>
              <w:t>43992,239</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0220241030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Строительство противооползневого сооружения в районе жилых домов по ул. КИМ, 5, 7, ул. Ивановской, 19 и </w:t>
            </w:r>
            <w:r>
              <w:lastRenderedPageBreak/>
              <w:t>ул. Чехова, 2, 4, 6, 8, 10</w:t>
            </w:r>
          </w:p>
        </w:tc>
        <w:tc>
          <w:tcPr>
            <w:tcW w:w="1531" w:type="dxa"/>
            <w:vAlign w:val="center"/>
          </w:tcPr>
          <w:p w:rsidR="00B35A2D" w:rsidRDefault="00B35A2D">
            <w:pPr>
              <w:pStyle w:val="ConsPlusNormal"/>
              <w:jc w:val="center"/>
            </w:pPr>
            <w:r>
              <w:lastRenderedPageBreak/>
              <w:t>43992,239</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0220241030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43992,239</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0220241030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43992,239</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0220400000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"Капитальные вложения в объекты недвижимого имущества муниципальной собственности в области аварийно-спасательных работ"</w:t>
            </w:r>
          </w:p>
        </w:tc>
        <w:tc>
          <w:tcPr>
            <w:tcW w:w="1531" w:type="dxa"/>
            <w:vAlign w:val="center"/>
          </w:tcPr>
          <w:p w:rsidR="00B35A2D" w:rsidRDefault="00B35A2D">
            <w:pPr>
              <w:pStyle w:val="ConsPlusNormal"/>
              <w:jc w:val="center"/>
            </w:pPr>
            <w:r>
              <w:t>32456,627</w:t>
            </w:r>
          </w:p>
        </w:tc>
        <w:tc>
          <w:tcPr>
            <w:tcW w:w="1531" w:type="dxa"/>
            <w:vAlign w:val="center"/>
          </w:tcPr>
          <w:p w:rsidR="00B35A2D" w:rsidRDefault="00B35A2D">
            <w:pPr>
              <w:pStyle w:val="ConsPlusNormal"/>
              <w:jc w:val="center"/>
            </w:pPr>
            <w:r>
              <w:t>29500,000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0220443720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Реконструкция здания по ул. Ижевская, 25</w:t>
            </w:r>
          </w:p>
        </w:tc>
        <w:tc>
          <w:tcPr>
            <w:tcW w:w="1531" w:type="dxa"/>
            <w:vAlign w:val="center"/>
          </w:tcPr>
          <w:p w:rsidR="00B35A2D" w:rsidRDefault="00B35A2D">
            <w:pPr>
              <w:pStyle w:val="ConsPlusNormal"/>
              <w:jc w:val="center"/>
            </w:pPr>
            <w:r>
              <w:t>32456,627</w:t>
            </w:r>
          </w:p>
        </w:tc>
        <w:tc>
          <w:tcPr>
            <w:tcW w:w="1531" w:type="dxa"/>
            <w:vAlign w:val="center"/>
          </w:tcPr>
          <w:p w:rsidR="00B35A2D" w:rsidRDefault="00B35A2D">
            <w:pPr>
              <w:pStyle w:val="ConsPlusNormal"/>
              <w:jc w:val="center"/>
            </w:pPr>
            <w:r>
              <w:t>29500,000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0220443720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32456,627</w:t>
            </w:r>
          </w:p>
        </w:tc>
        <w:tc>
          <w:tcPr>
            <w:tcW w:w="1531" w:type="dxa"/>
            <w:vAlign w:val="center"/>
          </w:tcPr>
          <w:p w:rsidR="00B35A2D" w:rsidRDefault="00B35A2D">
            <w:pPr>
              <w:pStyle w:val="ConsPlusNormal"/>
              <w:jc w:val="center"/>
            </w:pPr>
            <w:r>
              <w:t>29500,000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0220443720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32456,627</w:t>
            </w:r>
          </w:p>
        </w:tc>
        <w:tc>
          <w:tcPr>
            <w:tcW w:w="1531" w:type="dxa"/>
            <w:vAlign w:val="center"/>
          </w:tcPr>
          <w:p w:rsidR="00B35A2D" w:rsidRDefault="00B35A2D">
            <w:pPr>
              <w:pStyle w:val="ConsPlusNormal"/>
              <w:jc w:val="center"/>
            </w:pPr>
            <w:r>
              <w:t>29500,000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31" w:type="dxa"/>
            <w:vAlign w:val="center"/>
          </w:tcPr>
          <w:p w:rsidR="00B35A2D" w:rsidRDefault="00B35A2D">
            <w:pPr>
              <w:pStyle w:val="ConsPlusNormal"/>
              <w:jc w:val="center"/>
            </w:pPr>
            <w:r>
              <w:t>12180,700</w:t>
            </w:r>
          </w:p>
        </w:tc>
        <w:tc>
          <w:tcPr>
            <w:tcW w:w="1531" w:type="dxa"/>
            <w:vAlign w:val="center"/>
          </w:tcPr>
          <w:p w:rsidR="00B35A2D" w:rsidRDefault="00B35A2D">
            <w:pPr>
              <w:pStyle w:val="ConsPlusNormal"/>
              <w:jc w:val="center"/>
            </w:pPr>
            <w:r>
              <w:t>10000,000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"Безопасный город"</w:t>
            </w:r>
          </w:p>
        </w:tc>
        <w:tc>
          <w:tcPr>
            <w:tcW w:w="1531" w:type="dxa"/>
            <w:vAlign w:val="center"/>
          </w:tcPr>
          <w:p w:rsidR="00B35A2D" w:rsidRDefault="00B35A2D">
            <w:pPr>
              <w:pStyle w:val="ConsPlusNormal"/>
              <w:jc w:val="center"/>
            </w:pPr>
            <w:r>
              <w:t>12180,700</w:t>
            </w:r>
          </w:p>
        </w:tc>
        <w:tc>
          <w:tcPr>
            <w:tcW w:w="1531" w:type="dxa"/>
            <w:vAlign w:val="center"/>
          </w:tcPr>
          <w:p w:rsidR="00B35A2D" w:rsidRDefault="00B35A2D">
            <w:pPr>
              <w:pStyle w:val="ConsPlusNormal"/>
              <w:jc w:val="center"/>
            </w:pPr>
            <w:r>
              <w:t>10000,000</w:t>
            </w:r>
          </w:p>
        </w:tc>
      </w:tr>
      <w:tr w:rsidR="00B35A2D">
        <w:tc>
          <w:tcPr>
            <w:tcW w:w="1228" w:type="dxa"/>
            <w:vAlign w:val="center"/>
          </w:tcPr>
          <w:p w:rsidR="00B35A2D" w:rsidRDefault="00B35A2D">
            <w:pPr>
              <w:pStyle w:val="ConsPlusNormal"/>
              <w:jc w:val="center"/>
            </w:pPr>
            <w:r>
              <w:lastRenderedPageBreak/>
              <w:t>942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первичных мер пожарной безопасности в границах города Перми"</w:t>
            </w:r>
          </w:p>
        </w:tc>
        <w:tc>
          <w:tcPr>
            <w:tcW w:w="1531" w:type="dxa"/>
            <w:vAlign w:val="center"/>
          </w:tcPr>
          <w:p w:rsidR="00B35A2D" w:rsidRDefault="00B35A2D">
            <w:pPr>
              <w:pStyle w:val="ConsPlusNormal"/>
              <w:jc w:val="center"/>
            </w:pPr>
            <w:r>
              <w:t>12180,700</w:t>
            </w:r>
          </w:p>
        </w:tc>
        <w:tc>
          <w:tcPr>
            <w:tcW w:w="1531" w:type="dxa"/>
            <w:vAlign w:val="center"/>
          </w:tcPr>
          <w:p w:rsidR="00B35A2D" w:rsidRDefault="00B35A2D">
            <w:pPr>
              <w:pStyle w:val="ConsPlusNormal"/>
              <w:jc w:val="center"/>
            </w:pPr>
            <w:r>
              <w:t>10000,000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531" w:type="dxa"/>
            <w:vAlign w:val="center"/>
          </w:tcPr>
          <w:p w:rsidR="00B35A2D" w:rsidRDefault="00B35A2D">
            <w:pPr>
              <w:pStyle w:val="ConsPlusNormal"/>
              <w:jc w:val="center"/>
            </w:pPr>
            <w:r>
              <w:t>12180,700</w:t>
            </w:r>
          </w:p>
        </w:tc>
        <w:tc>
          <w:tcPr>
            <w:tcW w:w="1531" w:type="dxa"/>
            <w:vAlign w:val="center"/>
          </w:tcPr>
          <w:p w:rsidR="00B35A2D" w:rsidRDefault="00B35A2D">
            <w:pPr>
              <w:pStyle w:val="ConsPlusNormal"/>
              <w:jc w:val="center"/>
            </w:pPr>
            <w:r>
              <w:t>10000,000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0230241020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источников противопожарного водоснабжения</w:t>
            </w:r>
          </w:p>
        </w:tc>
        <w:tc>
          <w:tcPr>
            <w:tcW w:w="1531" w:type="dxa"/>
            <w:vAlign w:val="center"/>
          </w:tcPr>
          <w:p w:rsidR="00B35A2D" w:rsidRDefault="00B35A2D">
            <w:pPr>
              <w:pStyle w:val="ConsPlusNormal"/>
              <w:jc w:val="center"/>
            </w:pPr>
            <w:r>
              <w:t>12180,700</w:t>
            </w:r>
          </w:p>
        </w:tc>
        <w:tc>
          <w:tcPr>
            <w:tcW w:w="1531" w:type="dxa"/>
            <w:vAlign w:val="center"/>
          </w:tcPr>
          <w:p w:rsidR="00B35A2D" w:rsidRDefault="00B35A2D">
            <w:pPr>
              <w:pStyle w:val="ConsPlusNormal"/>
              <w:jc w:val="center"/>
            </w:pPr>
            <w:r>
              <w:t>10000,000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0230241020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12180,700</w:t>
            </w:r>
          </w:p>
        </w:tc>
        <w:tc>
          <w:tcPr>
            <w:tcW w:w="1531" w:type="dxa"/>
            <w:vAlign w:val="center"/>
          </w:tcPr>
          <w:p w:rsidR="00B35A2D" w:rsidRDefault="00B35A2D">
            <w:pPr>
              <w:pStyle w:val="ConsPlusNormal"/>
              <w:jc w:val="center"/>
            </w:pPr>
            <w:r>
              <w:t>10000,000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0230241020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12180,700</w:t>
            </w:r>
          </w:p>
        </w:tc>
        <w:tc>
          <w:tcPr>
            <w:tcW w:w="1531" w:type="dxa"/>
            <w:vAlign w:val="center"/>
          </w:tcPr>
          <w:p w:rsidR="00B35A2D" w:rsidRDefault="00B35A2D">
            <w:pPr>
              <w:pStyle w:val="ConsPlusNormal"/>
              <w:jc w:val="center"/>
            </w:pPr>
            <w:r>
              <w:t>10000,000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Жилищно-коммунальное хозяйство</w:t>
            </w:r>
          </w:p>
        </w:tc>
        <w:tc>
          <w:tcPr>
            <w:tcW w:w="1531" w:type="dxa"/>
            <w:vAlign w:val="center"/>
          </w:tcPr>
          <w:p w:rsidR="00B35A2D" w:rsidRDefault="00B35A2D">
            <w:pPr>
              <w:pStyle w:val="ConsPlusNormal"/>
              <w:jc w:val="center"/>
            </w:pPr>
            <w:r>
              <w:t>388406,052</w:t>
            </w:r>
          </w:p>
        </w:tc>
        <w:tc>
          <w:tcPr>
            <w:tcW w:w="1531" w:type="dxa"/>
            <w:vAlign w:val="center"/>
          </w:tcPr>
          <w:p w:rsidR="00B35A2D" w:rsidRDefault="00B35A2D">
            <w:pPr>
              <w:pStyle w:val="ConsPlusNormal"/>
              <w:jc w:val="center"/>
            </w:pPr>
            <w:r>
              <w:t>351462,581</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Коммунальное хозяйство</w:t>
            </w:r>
          </w:p>
        </w:tc>
        <w:tc>
          <w:tcPr>
            <w:tcW w:w="1531" w:type="dxa"/>
            <w:vAlign w:val="center"/>
          </w:tcPr>
          <w:p w:rsidR="00B35A2D" w:rsidRDefault="00B35A2D">
            <w:pPr>
              <w:pStyle w:val="ConsPlusNormal"/>
              <w:jc w:val="center"/>
            </w:pPr>
            <w:r>
              <w:t>388406,052</w:t>
            </w:r>
          </w:p>
        </w:tc>
        <w:tc>
          <w:tcPr>
            <w:tcW w:w="1531" w:type="dxa"/>
            <w:vAlign w:val="center"/>
          </w:tcPr>
          <w:p w:rsidR="00B35A2D" w:rsidRDefault="00B35A2D">
            <w:pPr>
              <w:pStyle w:val="ConsPlusNormal"/>
              <w:jc w:val="center"/>
            </w:pPr>
            <w:r>
              <w:t>351462,581</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системы жилищно-коммунального хозяйства в городе Перми"</w:t>
            </w:r>
          </w:p>
        </w:tc>
        <w:tc>
          <w:tcPr>
            <w:tcW w:w="1531" w:type="dxa"/>
            <w:vAlign w:val="center"/>
          </w:tcPr>
          <w:p w:rsidR="00B35A2D" w:rsidRDefault="00B35A2D">
            <w:pPr>
              <w:pStyle w:val="ConsPlusNormal"/>
              <w:jc w:val="center"/>
            </w:pPr>
            <w:r>
              <w:t>388406,052</w:t>
            </w:r>
          </w:p>
        </w:tc>
        <w:tc>
          <w:tcPr>
            <w:tcW w:w="1531" w:type="dxa"/>
            <w:vAlign w:val="center"/>
          </w:tcPr>
          <w:p w:rsidR="00B35A2D" w:rsidRDefault="00B35A2D">
            <w:pPr>
              <w:pStyle w:val="ConsPlusNormal"/>
              <w:jc w:val="center"/>
            </w:pPr>
            <w:r>
              <w:t>351462,581</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Подпрограмма "Модернизация и комплексное развитие систем </w:t>
            </w:r>
            <w:r>
              <w:lastRenderedPageBreak/>
              <w:t>коммунальной инфраструктуры"</w:t>
            </w:r>
          </w:p>
        </w:tc>
        <w:tc>
          <w:tcPr>
            <w:tcW w:w="1531" w:type="dxa"/>
            <w:vAlign w:val="center"/>
          </w:tcPr>
          <w:p w:rsidR="00B35A2D" w:rsidRDefault="00B35A2D">
            <w:pPr>
              <w:pStyle w:val="ConsPlusNormal"/>
              <w:jc w:val="center"/>
            </w:pPr>
            <w:r>
              <w:lastRenderedPageBreak/>
              <w:t>372382,556</w:t>
            </w:r>
          </w:p>
        </w:tc>
        <w:tc>
          <w:tcPr>
            <w:tcW w:w="1531" w:type="dxa"/>
            <w:vAlign w:val="center"/>
          </w:tcPr>
          <w:p w:rsidR="00B35A2D" w:rsidRDefault="00B35A2D">
            <w:pPr>
              <w:pStyle w:val="ConsPlusNormal"/>
              <w:jc w:val="center"/>
            </w:pPr>
            <w:r>
              <w:t>326562,581</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"Капитальные вложения в объекты муниципальной собственности системы водоснабжения и водоотведения"</w:t>
            </w:r>
          </w:p>
        </w:tc>
        <w:tc>
          <w:tcPr>
            <w:tcW w:w="1531" w:type="dxa"/>
            <w:vAlign w:val="center"/>
          </w:tcPr>
          <w:p w:rsidR="00B35A2D" w:rsidRDefault="00B35A2D">
            <w:pPr>
              <w:pStyle w:val="ConsPlusNormal"/>
              <w:jc w:val="center"/>
            </w:pPr>
            <w:r>
              <w:t>324495,833</w:t>
            </w:r>
          </w:p>
        </w:tc>
        <w:tc>
          <w:tcPr>
            <w:tcW w:w="1531" w:type="dxa"/>
            <w:vAlign w:val="center"/>
          </w:tcPr>
          <w:p w:rsidR="00B35A2D" w:rsidRDefault="00B35A2D">
            <w:pPr>
              <w:pStyle w:val="ConsPlusNormal"/>
              <w:jc w:val="center"/>
            </w:pPr>
            <w:r>
              <w:t>318545,881</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1710141090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Реконструкция системы очистки сточных вод в микрорайоне "Крым" Кировского района города Перми</w:t>
            </w:r>
          </w:p>
        </w:tc>
        <w:tc>
          <w:tcPr>
            <w:tcW w:w="1531" w:type="dxa"/>
            <w:vAlign w:val="center"/>
          </w:tcPr>
          <w:p w:rsidR="00B35A2D" w:rsidRDefault="00B35A2D">
            <w:pPr>
              <w:pStyle w:val="ConsPlusNormal"/>
              <w:jc w:val="center"/>
            </w:pPr>
            <w:r>
              <w:t>34448,000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1710141090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34448,000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1710141090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34448,000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1710141130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Расширение и реконструкция (3 очередь) канализации города Перми</w:t>
            </w:r>
          </w:p>
        </w:tc>
        <w:tc>
          <w:tcPr>
            <w:tcW w:w="1531" w:type="dxa"/>
            <w:vAlign w:val="center"/>
          </w:tcPr>
          <w:p w:rsidR="00B35A2D" w:rsidRDefault="00B35A2D">
            <w:pPr>
              <w:pStyle w:val="ConsPlusNormal"/>
              <w:jc w:val="center"/>
            </w:pPr>
            <w:r>
              <w:t>99853,114</w:t>
            </w:r>
          </w:p>
        </w:tc>
        <w:tc>
          <w:tcPr>
            <w:tcW w:w="1531" w:type="dxa"/>
            <w:vAlign w:val="center"/>
          </w:tcPr>
          <w:p w:rsidR="00B35A2D" w:rsidRDefault="00B35A2D">
            <w:pPr>
              <w:pStyle w:val="ConsPlusNormal"/>
              <w:jc w:val="center"/>
            </w:pPr>
            <w:r>
              <w:t>99000,000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1710141130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99853,114</w:t>
            </w:r>
          </w:p>
        </w:tc>
        <w:tc>
          <w:tcPr>
            <w:tcW w:w="1531" w:type="dxa"/>
            <w:vAlign w:val="center"/>
          </w:tcPr>
          <w:p w:rsidR="00B35A2D" w:rsidRDefault="00B35A2D">
            <w:pPr>
              <w:pStyle w:val="ConsPlusNormal"/>
              <w:jc w:val="center"/>
            </w:pPr>
            <w:r>
              <w:t>99000,000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1710141130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99853,114</w:t>
            </w:r>
          </w:p>
        </w:tc>
        <w:tc>
          <w:tcPr>
            <w:tcW w:w="1531" w:type="dxa"/>
            <w:vAlign w:val="center"/>
          </w:tcPr>
          <w:p w:rsidR="00B35A2D" w:rsidRDefault="00B35A2D">
            <w:pPr>
              <w:pStyle w:val="ConsPlusNormal"/>
              <w:jc w:val="center"/>
            </w:pPr>
            <w:r>
              <w:t>99000,000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1710141210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Строительство водопроводных сетей в микрорайоне "Висим" Мотовилихинского района города </w:t>
            </w:r>
            <w:r>
              <w:lastRenderedPageBreak/>
              <w:t>Перми</w:t>
            </w:r>
          </w:p>
        </w:tc>
        <w:tc>
          <w:tcPr>
            <w:tcW w:w="1531" w:type="dxa"/>
            <w:vAlign w:val="center"/>
          </w:tcPr>
          <w:p w:rsidR="00B35A2D" w:rsidRDefault="00B35A2D">
            <w:pPr>
              <w:pStyle w:val="ConsPlusNormal"/>
              <w:jc w:val="center"/>
            </w:pPr>
            <w:r>
              <w:lastRenderedPageBreak/>
              <w:t>12463,819</w:t>
            </w:r>
          </w:p>
        </w:tc>
        <w:tc>
          <w:tcPr>
            <w:tcW w:w="1531" w:type="dxa"/>
            <w:vAlign w:val="center"/>
          </w:tcPr>
          <w:p w:rsidR="00B35A2D" w:rsidRDefault="00B35A2D">
            <w:pPr>
              <w:pStyle w:val="ConsPlusNormal"/>
              <w:jc w:val="center"/>
            </w:pPr>
            <w:r>
              <w:t>17955,881</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1710141210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12463,819</w:t>
            </w:r>
          </w:p>
        </w:tc>
        <w:tc>
          <w:tcPr>
            <w:tcW w:w="1531" w:type="dxa"/>
            <w:vAlign w:val="center"/>
          </w:tcPr>
          <w:p w:rsidR="00B35A2D" w:rsidRDefault="00B35A2D">
            <w:pPr>
              <w:pStyle w:val="ConsPlusNormal"/>
              <w:jc w:val="center"/>
            </w:pPr>
            <w:r>
              <w:t>17955,881</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1710141210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12463,819</w:t>
            </w:r>
          </w:p>
        </w:tc>
        <w:tc>
          <w:tcPr>
            <w:tcW w:w="1531" w:type="dxa"/>
            <w:vAlign w:val="center"/>
          </w:tcPr>
          <w:p w:rsidR="00B35A2D" w:rsidRDefault="00B35A2D">
            <w:pPr>
              <w:pStyle w:val="ConsPlusNormal"/>
              <w:jc w:val="center"/>
            </w:pPr>
            <w:r>
              <w:t>17955,881</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1710141220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водопроводных сетей в микрорайоне "Вышка-1" Мотовилихинского района города Перми</w:t>
            </w:r>
          </w:p>
        </w:tc>
        <w:tc>
          <w:tcPr>
            <w:tcW w:w="1531" w:type="dxa"/>
            <w:vAlign w:val="center"/>
          </w:tcPr>
          <w:p w:rsidR="00B35A2D" w:rsidRDefault="00B35A2D">
            <w:pPr>
              <w:pStyle w:val="ConsPlusNormal"/>
              <w:jc w:val="center"/>
            </w:pPr>
            <w:r>
              <w:t>13479,700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1710141220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13479,700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1710141220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13479,700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1710141320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скважин для обеспечения населения города Перми резервным водоснабжением, при возникновении чрезвычайных ситуаций</w:t>
            </w:r>
          </w:p>
        </w:tc>
        <w:tc>
          <w:tcPr>
            <w:tcW w:w="1531" w:type="dxa"/>
            <w:vAlign w:val="center"/>
          </w:tcPr>
          <w:p w:rsidR="00B35A2D" w:rsidRDefault="00B35A2D">
            <w:pPr>
              <w:pStyle w:val="ConsPlusNormal"/>
              <w:jc w:val="center"/>
            </w:pPr>
            <w:r>
              <w:t>9847,700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1710141320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9847,700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lastRenderedPageBreak/>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1710141320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9847,700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1710142180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блокировочной сети водопровода по ул. Макаренко Мотовилихинского района города Перми</w:t>
            </w:r>
          </w:p>
        </w:tc>
        <w:tc>
          <w:tcPr>
            <w:tcW w:w="1531" w:type="dxa"/>
            <w:vAlign w:val="center"/>
          </w:tcPr>
          <w:p w:rsidR="00B35A2D" w:rsidRDefault="00B35A2D">
            <w:pPr>
              <w:pStyle w:val="ConsPlusNormal"/>
              <w:jc w:val="center"/>
            </w:pPr>
            <w:r>
              <w:t>20000,000</w:t>
            </w:r>
          </w:p>
        </w:tc>
        <w:tc>
          <w:tcPr>
            <w:tcW w:w="1531" w:type="dxa"/>
            <w:vAlign w:val="center"/>
          </w:tcPr>
          <w:p w:rsidR="00B35A2D" w:rsidRDefault="00B35A2D">
            <w:pPr>
              <w:pStyle w:val="ConsPlusNormal"/>
              <w:jc w:val="center"/>
            </w:pPr>
            <w:r>
              <w:t>90000,000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1710142180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20000,000</w:t>
            </w:r>
          </w:p>
        </w:tc>
        <w:tc>
          <w:tcPr>
            <w:tcW w:w="1531" w:type="dxa"/>
            <w:vAlign w:val="center"/>
          </w:tcPr>
          <w:p w:rsidR="00B35A2D" w:rsidRDefault="00B35A2D">
            <w:pPr>
              <w:pStyle w:val="ConsPlusNormal"/>
              <w:jc w:val="center"/>
            </w:pPr>
            <w:r>
              <w:t>90000,000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1710142180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20000,000</w:t>
            </w:r>
          </w:p>
        </w:tc>
        <w:tc>
          <w:tcPr>
            <w:tcW w:w="1531" w:type="dxa"/>
            <w:vAlign w:val="center"/>
          </w:tcPr>
          <w:p w:rsidR="00B35A2D" w:rsidRDefault="00B35A2D">
            <w:pPr>
              <w:pStyle w:val="ConsPlusNormal"/>
              <w:jc w:val="center"/>
            </w:pPr>
            <w:r>
              <w:t>90000,000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1710142260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Санация и строительство 2-й нитки водовода Гайва - Заозерье</w:t>
            </w:r>
          </w:p>
        </w:tc>
        <w:tc>
          <w:tcPr>
            <w:tcW w:w="1531" w:type="dxa"/>
            <w:vAlign w:val="center"/>
          </w:tcPr>
          <w:p w:rsidR="00B35A2D" w:rsidRDefault="00B35A2D">
            <w:pPr>
              <w:pStyle w:val="ConsPlusNormal"/>
              <w:jc w:val="center"/>
            </w:pPr>
            <w:r>
              <w:t>61819,000</w:t>
            </w:r>
          </w:p>
        </w:tc>
        <w:tc>
          <w:tcPr>
            <w:tcW w:w="1531" w:type="dxa"/>
            <w:vAlign w:val="center"/>
          </w:tcPr>
          <w:p w:rsidR="00B35A2D" w:rsidRDefault="00B35A2D">
            <w:pPr>
              <w:pStyle w:val="ConsPlusNormal"/>
              <w:jc w:val="center"/>
            </w:pPr>
            <w:r>
              <w:t>58320,400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1710142260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61819,000</w:t>
            </w:r>
          </w:p>
        </w:tc>
        <w:tc>
          <w:tcPr>
            <w:tcW w:w="1531" w:type="dxa"/>
            <w:vAlign w:val="center"/>
          </w:tcPr>
          <w:p w:rsidR="00B35A2D" w:rsidRDefault="00B35A2D">
            <w:pPr>
              <w:pStyle w:val="ConsPlusNormal"/>
              <w:jc w:val="center"/>
            </w:pPr>
            <w:r>
              <w:t>58320,400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1710142260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61819,000</w:t>
            </w:r>
          </w:p>
        </w:tc>
        <w:tc>
          <w:tcPr>
            <w:tcW w:w="1531" w:type="dxa"/>
            <w:vAlign w:val="center"/>
          </w:tcPr>
          <w:p w:rsidR="00B35A2D" w:rsidRDefault="00B35A2D">
            <w:pPr>
              <w:pStyle w:val="ConsPlusNormal"/>
              <w:jc w:val="center"/>
            </w:pPr>
            <w:r>
              <w:t>58320,400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1710142330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Реконструкция системы водоснабжения в микрорайоне "Южный"</w:t>
            </w:r>
          </w:p>
        </w:tc>
        <w:tc>
          <w:tcPr>
            <w:tcW w:w="1531" w:type="dxa"/>
            <w:vAlign w:val="center"/>
          </w:tcPr>
          <w:p w:rsidR="00B35A2D" w:rsidRDefault="00B35A2D">
            <w:pPr>
              <w:pStyle w:val="ConsPlusNormal"/>
              <w:jc w:val="center"/>
            </w:pPr>
            <w:r>
              <w:t>28405,100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1710142330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 xml:space="preserve">Капитальные вложения в объекты государственной (муниципальной) </w:t>
            </w:r>
            <w:r>
              <w:lastRenderedPageBreak/>
              <w:t>собственности</w:t>
            </w:r>
          </w:p>
        </w:tc>
        <w:tc>
          <w:tcPr>
            <w:tcW w:w="1531" w:type="dxa"/>
            <w:vAlign w:val="center"/>
          </w:tcPr>
          <w:p w:rsidR="00B35A2D" w:rsidRDefault="00B35A2D">
            <w:pPr>
              <w:pStyle w:val="ConsPlusNormal"/>
              <w:jc w:val="center"/>
            </w:pPr>
            <w:r>
              <w:lastRenderedPageBreak/>
              <w:t>28405,100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1710142330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28405,100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1710142340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блокировочной сети водопровода на пересечении ул. Красина - ул. Маяковского Дзержинского района города Перми</w:t>
            </w:r>
          </w:p>
        </w:tc>
        <w:tc>
          <w:tcPr>
            <w:tcW w:w="1531" w:type="dxa"/>
            <w:vAlign w:val="center"/>
          </w:tcPr>
          <w:p w:rsidR="00B35A2D" w:rsidRDefault="00B35A2D">
            <w:pPr>
              <w:pStyle w:val="ConsPlusNormal"/>
              <w:jc w:val="center"/>
            </w:pPr>
            <w:r>
              <w:t>522,000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1710142340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522,000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1710142340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522,000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1710142350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Реконструкция сети водопровода по ул. Трамвайной Дзержинского района города Перми</w:t>
            </w:r>
          </w:p>
        </w:tc>
        <w:tc>
          <w:tcPr>
            <w:tcW w:w="1531" w:type="dxa"/>
            <w:vAlign w:val="center"/>
          </w:tcPr>
          <w:p w:rsidR="00B35A2D" w:rsidRDefault="00B35A2D">
            <w:pPr>
              <w:pStyle w:val="ConsPlusNormal"/>
              <w:jc w:val="center"/>
            </w:pPr>
            <w:r>
              <w:t>3897,000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1710142350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3897,000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1710142350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3897,000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1710142360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Реконструкция канализационной насосной станции "Речник" Дзержинского района города Перми</w:t>
            </w:r>
          </w:p>
        </w:tc>
        <w:tc>
          <w:tcPr>
            <w:tcW w:w="1531" w:type="dxa"/>
            <w:vAlign w:val="center"/>
          </w:tcPr>
          <w:p w:rsidR="00B35A2D" w:rsidRDefault="00B35A2D">
            <w:pPr>
              <w:pStyle w:val="ConsPlusNormal"/>
              <w:jc w:val="center"/>
            </w:pPr>
            <w:r>
              <w:t>25000,000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lastRenderedPageBreak/>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1710142360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25000,000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1710142360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25000,000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1710142370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второго напорного коллектора от канализационной насосной станции "Речник" Дзержинского района города Перми</w:t>
            </w:r>
          </w:p>
        </w:tc>
        <w:tc>
          <w:tcPr>
            <w:tcW w:w="1531" w:type="dxa"/>
            <w:vAlign w:val="center"/>
          </w:tcPr>
          <w:p w:rsidR="00B35A2D" w:rsidRDefault="00B35A2D">
            <w:pPr>
              <w:pStyle w:val="ConsPlusNormal"/>
              <w:jc w:val="center"/>
            </w:pPr>
            <w:r>
              <w:t>14760,400</w:t>
            </w:r>
          </w:p>
        </w:tc>
        <w:tc>
          <w:tcPr>
            <w:tcW w:w="1531" w:type="dxa"/>
            <w:vAlign w:val="center"/>
          </w:tcPr>
          <w:p w:rsidR="00B35A2D" w:rsidRDefault="00B35A2D">
            <w:pPr>
              <w:pStyle w:val="ConsPlusNormal"/>
              <w:jc w:val="center"/>
            </w:pPr>
            <w:r>
              <w:t>53269,600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1710142370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14760,400</w:t>
            </w:r>
          </w:p>
        </w:tc>
        <w:tc>
          <w:tcPr>
            <w:tcW w:w="1531" w:type="dxa"/>
            <w:vAlign w:val="center"/>
          </w:tcPr>
          <w:p w:rsidR="00B35A2D" w:rsidRDefault="00B35A2D">
            <w:pPr>
              <w:pStyle w:val="ConsPlusNormal"/>
              <w:jc w:val="center"/>
            </w:pPr>
            <w:r>
              <w:t>53269,600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1710142370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14760,400</w:t>
            </w:r>
          </w:p>
        </w:tc>
        <w:tc>
          <w:tcPr>
            <w:tcW w:w="1531" w:type="dxa"/>
            <w:vAlign w:val="center"/>
          </w:tcPr>
          <w:p w:rsidR="00B35A2D" w:rsidRDefault="00B35A2D">
            <w:pPr>
              <w:pStyle w:val="ConsPlusNormal"/>
              <w:jc w:val="center"/>
            </w:pPr>
            <w:r>
              <w:t>53269,600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"Капитальные вложения в объекты муниципальной собственности в системе газоснабжения"</w:t>
            </w:r>
          </w:p>
        </w:tc>
        <w:tc>
          <w:tcPr>
            <w:tcW w:w="1531" w:type="dxa"/>
            <w:vAlign w:val="center"/>
          </w:tcPr>
          <w:p w:rsidR="00B35A2D" w:rsidRDefault="00B35A2D">
            <w:pPr>
              <w:pStyle w:val="ConsPlusNormal"/>
              <w:jc w:val="center"/>
            </w:pPr>
            <w:r>
              <w:t>37223,857</w:t>
            </w:r>
          </w:p>
        </w:tc>
        <w:tc>
          <w:tcPr>
            <w:tcW w:w="1531" w:type="dxa"/>
            <w:vAlign w:val="center"/>
          </w:tcPr>
          <w:p w:rsidR="00B35A2D" w:rsidRDefault="00B35A2D">
            <w:pPr>
              <w:pStyle w:val="ConsPlusNormal"/>
              <w:jc w:val="center"/>
            </w:pPr>
            <w:r>
              <w:t>8016,700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1710241100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газопроводов в микрорайонах индивидуальной застройки города Перми</w:t>
            </w:r>
          </w:p>
        </w:tc>
        <w:tc>
          <w:tcPr>
            <w:tcW w:w="1531" w:type="dxa"/>
            <w:vAlign w:val="center"/>
          </w:tcPr>
          <w:p w:rsidR="00B35A2D" w:rsidRDefault="00B35A2D">
            <w:pPr>
              <w:pStyle w:val="ConsPlusNormal"/>
              <w:jc w:val="center"/>
            </w:pPr>
            <w:r>
              <w:t>37223,857</w:t>
            </w:r>
          </w:p>
        </w:tc>
        <w:tc>
          <w:tcPr>
            <w:tcW w:w="1531" w:type="dxa"/>
            <w:vAlign w:val="center"/>
          </w:tcPr>
          <w:p w:rsidR="00B35A2D" w:rsidRDefault="00B35A2D">
            <w:pPr>
              <w:pStyle w:val="ConsPlusNormal"/>
              <w:jc w:val="center"/>
            </w:pPr>
            <w:r>
              <w:t>8016,700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1710241100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 xml:space="preserve">Капитальные вложения в объекты государственной (муниципальной) </w:t>
            </w:r>
            <w:r>
              <w:lastRenderedPageBreak/>
              <w:t>собственности</w:t>
            </w:r>
          </w:p>
        </w:tc>
        <w:tc>
          <w:tcPr>
            <w:tcW w:w="1531" w:type="dxa"/>
            <w:vAlign w:val="center"/>
          </w:tcPr>
          <w:p w:rsidR="00B35A2D" w:rsidRDefault="00B35A2D">
            <w:pPr>
              <w:pStyle w:val="ConsPlusNormal"/>
              <w:jc w:val="center"/>
            </w:pPr>
            <w:r>
              <w:lastRenderedPageBreak/>
              <w:t>37223,857</w:t>
            </w:r>
          </w:p>
        </w:tc>
        <w:tc>
          <w:tcPr>
            <w:tcW w:w="1531" w:type="dxa"/>
            <w:vAlign w:val="center"/>
          </w:tcPr>
          <w:p w:rsidR="00B35A2D" w:rsidRDefault="00B35A2D">
            <w:pPr>
              <w:pStyle w:val="ConsPlusNormal"/>
              <w:jc w:val="center"/>
            </w:pPr>
            <w:r>
              <w:t>8016,700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1710241100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37223,857</w:t>
            </w:r>
          </w:p>
        </w:tc>
        <w:tc>
          <w:tcPr>
            <w:tcW w:w="1531" w:type="dxa"/>
            <w:vAlign w:val="center"/>
          </w:tcPr>
          <w:p w:rsidR="00B35A2D" w:rsidRDefault="00B35A2D">
            <w:pPr>
              <w:pStyle w:val="ConsPlusNormal"/>
              <w:jc w:val="center"/>
            </w:pPr>
            <w:r>
              <w:t>8016,700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1710400000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"Капитальные вложения в объекты муниципальной собственности в системе теплоснабжения"</w:t>
            </w:r>
          </w:p>
        </w:tc>
        <w:tc>
          <w:tcPr>
            <w:tcW w:w="1531" w:type="dxa"/>
            <w:vAlign w:val="center"/>
          </w:tcPr>
          <w:p w:rsidR="00B35A2D" w:rsidRDefault="00B35A2D">
            <w:pPr>
              <w:pStyle w:val="ConsPlusNormal"/>
              <w:jc w:val="center"/>
            </w:pPr>
            <w:r>
              <w:t>10662,866</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1710441240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блочной модульной котельной в микрорайоне "Южный" с изменением схемы водоснабжения</w:t>
            </w:r>
          </w:p>
        </w:tc>
        <w:tc>
          <w:tcPr>
            <w:tcW w:w="1531" w:type="dxa"/>
            <w:vAlign w:val="center"/>
          </w:tcPr>
          <w:p w:rsidR="00B35A2D" w:rsidRDefault="00B35A2D">
            <w:pPr>
              <w:pStyle w:val="ConsPlusNormal"/>
              <w:jc w:val="center"/>
            </w:pPr>
            <w:r>
              <w:t>7780,066</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1710441240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7780,066</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1710441240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7780,066</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1710442380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кольцевой линии электроснабжения для обеспечения вторым независимым источником электроснабжения газовой котельной по ул. Железнодорожной, 22а города Перми</w:t>
            </w:r>
          </w:p>
        </w:tc>
        <w:tc>
          <w:tcPr>
            <w:tcW w:w="1531" w:type="dxa"/>
            <w:vAlign w:val="center"/>
          </w:tcPr>
          <w:p w:rsidR="00B35A2D" w:rsidRDefault="00B35A2D">
            <w:pPr>
              <w:pStyle w:val="ConsPlusNormal"/>
              <w:jc w:val="center"/>
            </w:pPr>
            <w:r>
              <w:t>2882,800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1710442380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 xml:space="preserve">Капитальные вложения в объекты государственной (муниципальной) </w:t>
            </w:r>
            <w:r>
              <w:lastRenderedPageBreak/>
              <w:t>собственности</w:t>
            </w:r>
          </w:p>
        </w:tc>
        <w:tc>
          <w:tcPr>
            <w:tcW w:w="1531" w:type="dxa"/>
            <w:vAlign w:val="center"/>
          </w:tcPr>
          <w:p w:rsidR="00B35A2D" w:rsidRDefault="00B35A2D">
            <w:pPr>
              <w:pStyle w:val="ConsPlusNormal"/>
              <w:jc w:val="center"/>
            </w:pPr>
            <w:r>
              <w:lastRenderedPageBreak/>
              <w:t>2882,800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1710442380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2882,800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1760000000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531" w:type="dxa"/>
            <w:vAlign w:val="center"/>
          </w:tcPr>
          <w:p w:rsidR="00B35A2D" w:rsidRDefault="00B35A2D">
            <w:pPr>
              <w:pStyle w:val="ConsPlusNormal"/>
              <w:jc w:val="center"/>
            </w:pPr>
            <w:r>
              <w:t>16023,496</w:t>
            </w:r>
          </w:p>
        </w:tc>
        <w:tc>
          <w:tcPr>
            <w:tcW w:w="1531" w:type="dxa"/>
            <w:vAlign w:val="center"/>
          </w:tcPr>
          <w:p w:rsidR="00B35A2D" w:rsidRDefault="00B35A2D">
            <w:pPr>
              <w:pStyle w:val="ConsPlusNormal"/>
              <w:jc w:val="center"/>
            </w:pPr>
            <w:r>
              <w:t>24900,000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1760100000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"Капитальные вложения в объекты инженерной инфраструктуры территорий индивидуальной жилой застройки в городе Перми"</w:t>
            </w:r>
          </w:p>
        </w:tc>
        <w:tc>
          <w:tcPr>
            <w:tcW w:w="1531" w:type="dxa"/>
            <w:vAlign w:val="center"/>
          </w:tcPr>
          <w:p w:rsidR="00B35A2D" w:rsidRDefault="00B35A2D">
            <w:pPr>
              <w:pStyle w:val="ConsPlusNormal"/>
              <w:jc w:val="center"/>
            </w:pPr>
            <w:r>
              <w:t>12000,000</w:t>
            </w:r>
          </w:p>
        </w:tc>
        <w:tc>
          <w:tcPr>
            <w:tcW w:w="1531" w:type="dxa"/>
            <w:vAlign w:val="center"/>
          </w:tcPr>
          <w:p w:rsidR="00B35A2D" w:rsidRDefault="00B35A2D">
            <w:pPr>
              <w:pStyle w:val="ConsPlusNormal"/>
              <w:jc w:val="center"/>
            </w:pPr>
            <w:r>
              <w:t>15000,000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1760142410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сетей водоснабжения в микрорайонах города Перми</w:t>
            </w:r>
          </w:p>
        </w:tc>
        <w:tc>
          <w:tcPr>
            <w:tcW w:w="1531" w:type="dxa"/>
            <w:vAlign w:val="center"/>
          </w:tcPr>
          <w:p w:rsidR="00B35A2D" w:rsidRDefault="00B35A2D">
            <w:pPr>
              <w:pStyle w:val="ConsPlusNormal"/>
              <w:jc w:val="center"/>
            </w:pPr>
            <w:r>
              <w:t>12000,000</w:t>
            </w:r>
          </w:p>
        </w:tc>
        <w:tc>
          <w:tcPr>
            <w:tcW w:w="1531" w:type="dxa"/>
            <w:vAlign w:val="center"/>
          </w:tcPr>
          <w:p w:rsidR="00B35A2D" w:rsidRDefault="00B35A2D">
            <w:pPr>
              <w:pStyle w:val="ConsPlusNormal"/>
              <w:jc w:val="center"/>
            </w:pPr>
            <w:r>
              <w:t>15000,000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1760142410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12000,000</w:t>
            </w:r>
          </w:p>
        </w:tc>
        <w:tc>
          <w:tcPr>
            <w:tcW w:w="1531" w:type="dxa"/>
            <w:vAlign w:val="center"/>
          </w:tcPr>
          <w:p w:rsidR="00B35A2D" w:rsidRDefault="00B35A2D">
            <w:pPr>
              <w:pStyle w:val="ConsPlusNormal"/>
              <w:jc w:val="center"/>
            </w:pPr>
            <w:r>
              <w:t>15000,000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1760142410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12000,000</w:t>
            </w:r>
          </w:p>
        </w:tc>
        <w:tc>
          <w:tcPr>
            <w:tcW w:w="1531" w:type="dxa"/>
            <w:vAlign w:val="center"/>
          </w:tcPr>
          <w:p w:rsidR="00B35A2D" w:rsidRDefault="00B35A2D">
            <w:pPr>
              <w:pStyle w:val="ConsPlusNormal"/>
              <w:jc w:val="center"/>
            </w:pPr>
            <w:r>
              <w:t>15000,000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1760300000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"Капитальные вложения в объекты инженерной инфраструктуры и объектов </w:t>
            </w:r>
            <w:r>
              <w:lastRenderedPageBreak/>
              <w:t>благоустройства территорий индивидуальной жилой застройки в городе Перми"</w:t>
            </w:r>
          </w:p>
        </w:tc>
        <w:tc>
          <w:tcPr>
            <w:tcW w:w="1531" w:type="dxa"/>
            <w:vAlign w:val="center"/>
          </w:tcPr>
          <w:p w:rsidR="00B35A2D" w:rsidRDefault="00B35A2D">
            <w:pPr>
              <w:pStyle w:val="ConsPlusNormal"/>
              <w:jc w:val="center"/>
            </w:pPr>
            <w:r>
              <w:lastRenderedPageBreak/>
              <w:t>4023,496</w:t>
            </w:r>
          </w:p>
        </w:tc>
        <w:tc>
          <w:tcPr>
            <w:tcW w:w="1531" w:type="dxa"/>
            <w:vAlign w:val="center"/>
          </w:tcPr>
          <w:p w:rsidR="00B35A2D" w:rsidRDefault="00B35A2D">
            <w:pPr>
              <w:pStyle w:val="ConsPlusNormal"/>
              <w:jc w:val="center"/>
            </w:pPr>
            <w:r>
              <w:t>9900,000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1760342760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объектов инженерной инфраструктуры на территории индивидуальной жилой застройки в городе Перми</w:t>
            </w:r>
          </w:p>
        </w:tc>
        <w:tc>
          <w:tcPr>
            <w:tcW w:w="1531" w:type="dxa"/>
            <w:vAlign w:val="center"/>
          </w:tcPr>
          <w:p w:rsidR="00B35A2D" w:rsidRDefault="00B35A2D">
            <w:pPr>
              <w:pStyle w:val="ConsPlusNormal"/>
              <w:jc w:val="center"/>
            </w:pPr>
            <w:r>
              <w:t>4023,496</w:t>
            </w:r>
          </w:p>
        </w:tc>
        <w:tc>
          <w:tcPr>
            <w:tcW w:w="1531" w:type="dxa"/>
            <w:vAlign w:val="center"/>
          </w:tcPr>
          <w:p w:rsidR="00B35A2D" w:rsidRDefault="00B35A2D">
            <w:pPr>
              <w:pStyle w:val="ConsPlusNormal"/>
              <w:jc w:val="center"/>
            </w:pPr>
            <w:r>
              <w:t>9900,000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1760342760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4023,496</w:t>
            </w:r>
          </w:p>
        </w:tc>
        <w:tc>
          <w:tcPr>
            <w:tcW w:w="1531" w:type="dxa"/>
            <w:vAlign w:val="center"/>
          </w:tcPr>
          <w:p w:rsidR="00B35A2D" w:rsidRDefault="00B35A2D">
            <w:pPr>
              <w:pStyle w:val="ConsPlusNormal"/>
              <w:jc w:val="center"/>
            </w:pPr>
            <w:r>
              <w:t>9900,000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1760342760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4023,496</w:t>
            </w:r>
          </w:p>
        </w:tc>
        <w:tc>
          <w:tcPr>
            <w:tcW w:w="1531" w:type="dxa"/>
            <w:vAlign w:val="center"/>
          </w:tcPr>
          <w:p w:rsidR="00B35A2D" w:rsidRDefault="00B35A2D">
            <w:pPr>
              <w:pStyle w:val="ConsPlusNormal"/>
              <w:jc w:val="center"/>
            </w:pPr>
            <w:r>
              <w:t>9900,000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Образование</w:t>
            </w:r>
          </w:p>
        </w:tc>
        <w:tc>
          <w:tcPr>
            <w:tcW w:w="1531" w:type="dxa"/>
            <w:vAlign w:val="center"/>
          </w:tcPr>
          <w:p w:rsidR="00B35A2D" w:rsidRDefault="00B35A2D">
            <w:pPr>
              <w:pStyle w:val="ConsPlusNormal"/>
              <w:jc w:val="center"/>
            </w:pPr>
            <w:r>
              <w:t>1643661,128</w:t>
            </w:r>
          </w:p>
        </w:tc>
        <w:tc>
          <w:tcPr>
            <w:tcW w:w="1531" w:type="dxa"/>
            <w:vAlign w:val="center"/>
          </w:tcPr>
          <w:p w:rsidR="00B35A2D" w:rsidRDefault="00B35A2D">
            <w:pPr>
              <w:pStyle w:val="ConsPlusNormal"/>
              <w:jc w:val="center"/>
            </w:pPr>
            <w:r>
              <w:t>1517604,473</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Дошкольное образование</w:t>
            </w:r>
          </w:p>
        </w:tc>
        <w:tc>
          <w:tcPr>
            <w:tcW w:w="1531" w:type="dxa"/>
            <w:vAlign w:val="center"/>
          </w:tcPr>
          <w:p w:rsidR="00B35A2D" w:rsidRDefault="00B35A2D">
            <w:pPr>
              <w:pStyle w:val="ConsPlusNormal"/>
              <w:jc w:val="center"/>
            </w:pPr>
            <w:r>
              <w:t>611178,090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сети образовательных организаций города Перми"</w:t>
            </w:r>
          </w:p>
        </w:tc>
        <w:tc>
          <w:tcPr>
            <w:tcW w:w="1531" w:type="dxa"/>
            <w:vAlign w:val="center"/>
          </w:tcPr>
          <w:p w:rsidR="00B35A2D" w:rsidRDefault="00B35A2D">
            <w:pPr>
              <w:pStyle w:val="ConsPlusNormal"/>
              <w:jc w:val="center"/>
            </w:pPr>
            <w:r>
              <w:t>611178,090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"Развитие сети дошкольных образовательных организаций города Перми"</w:t>
            </w:r>
          </w:p>
        </w:tc>
        <w:tc>
          <w:tcPr>
            <w:tcW w:w="1531" w:type="dxa"/>
            <w:vAlign w:val="center"/>
          </w:tcPr>
          <w:p w:rsidR="00B35A2D" w:rsidRDefault="00B35A2D">
            <w:pPr>
              <w:pStyle w:val="ConsPlusNormal"/>
              <w:jc w:val="center"/>
            </w:pPr>
            <w:r>
              <w:t>611178,090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"Капитальные вложения в объекты недвижимого </w:t>
            </w:r>
            <w:r>
              <w:lastRenderedPageBreak/>
              <w:t>имущества муниципальной собственности в сфере дошкольного образования"</w:t>
            </w:r>
          </w:p>
        </w:tc>
        <w:tc>
          <w:tcPr>
            <w:tcW w:w="1531" w:type="dxa"/>
            <w:vAlign w:val="center"/>
          </w:tcPr>
          <w:p w:rsidR="00B35A2D" w:rsidRDefault="00B35A2D">
            <w:pPr>
              <w:pStyle w:val="ConsPlusNormal"/>
              <w:jc w:val="center"/>
            </w:pPr>
            <w:r>
              <w:lastRenderedPageBreak/>
              <w:t>287376,712</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0810141600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здания для размещения дошкольного образовательного учреждения по ул. Евгения Пермяка, 8а</w:t>
            </w:r>
          </w:p>
        </w:tc>
        <w:tc>
          <w:tcPr>
            <w:tcW w:w="1531" w:type="dxa"/>
            <w:vAlign w:val="center"/>
          </w:tcPr>
          <w:p w:rsidR="00B35A2D" w:rsidRDefault="00B35A2D">
            <w:pPr>
              <w:pStyle w:val="ConsPlusNormal"/>
              <w:jc w:val="center"/>
            </w:pPr>
            <w:r>
              <w:t>27959,138</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0810141600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27959,138</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0810141600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27959,138</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0810141610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здания для размещения дошкольного образовательного учреждения по ул. Желябова, 16б</w:t>
            </w:r>
          </w:p>
        </w:tc>
        <w:tc>
          <w:tcPr>
            <w:tcW w:w="1531" w:type="dxa"/>
            <w:vAlign w:val="center"/>
          </w:tcPr>
          <w:p w:rsidR="00B35A2D" w:rsidRDefault="00B35A2D">
            <w:pPr>
              <w:pStyle w:val="ConsPlusNormal"/>
              <w:jc w:val="center"/>
            </w:pPr>
            <w:r>
              <w:t>27197,117</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0810141610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27197,117</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0810141610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27197,117</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0810141640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Строительство здания для размещения дошкольного </w:t>
            </w:r>
            <w:r>
              <w:lastRenderedPageBreak/>
              <w:t>образовательного учреждения по ул. Плеханова, 63</w:t>
            </w:r>
          </w:p>
        </w:tc>
        <w:tc>
          <w:tcPr>
            <w:tcW w:w="1531" w:type="dxa"/>
            <w:vAlign w:val="center"/>
          </w:tcPr>
          <w:p w:rsidR="00B35A2D" w:rsidRDefault="00B35A2D">
            <w:pPr>
              <w:pStyle w:val="ConsPlusNormal"/>
              <w:jc w:val="center"/>
            </w:pPr>
            <w:r>
              <w:lastRenderedPageBreak/>
              <w:t>2588,170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0810141640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2588,170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0810141640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2588,170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0810141680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здания для размещения дошкольного образовательного учреждения по ул. Байкальской, 26а</w:t>
            </w:r>
          </w:p>
        </w:tc>
        <w:tc>
          <w:tcPr>
            <w:tcW w:w="1531" w:type="dxa"/>
            <w:vAlign w:val="center"/>
          </w:tcPr>
          <w:p w:rsidR="00B35A2D" w:rsidRDefault="00B35A2D">
            <w:pPr>
              <w:pStyle w:val="ConsPlusNormal"/>
              <w:jc w:val="center"/>
            </w:pPr>
            <w:r>
              <w:t>42811,317</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0810141680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42811,317</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0810141680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42811,317</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08101SР040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531" w:type="dxa"/>
            <w:vAlign w:val="center"/>
          </w:tcPr>
          <w:p w:rsidR="00B35A2D" w:rsidRDefault="00B35A2D">
            <w:pPr>
              <w:pStyle w:val="ConsPlusNormal"/>
              <w:jc w:val="center"/>
            </w:pPr>
            <w:r>
              <w:t>140115,730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08101SР04</w:t>
            </w:r>
            <w:r>
              <w:lastRenderedPageBreak/>
              <w:t>0</w:t>
            </w:r>
          </w:p>
        </w:tc>
        <w:tc>
          <w:tcPr>
            <w:tcW w:w="1036" w:type="dxa"/>
            <w:vAlign w:val="center"/>
          </w:tcPr>
          <w:p w:rsidR="00B35A2D" w:rsidRDefault="00B35A2D">
            <w:pPr>
              <w:pStyle w:val="ConsPlusNormal"/>
              <w:jc w:val="center"/>
            </w:pPr>
            <w:r>
              <w:lastRenderedPageBreak/>
              <w:t>400</w:t>
            </w:r>
          </w:p>
        </w:tc>
        <w:tc>
          <w:tcPr>
            <w:tcW w:w="4762" w:type="dxa"/>
            <w:vAlign w:val="center"/>
          </w:tcPr>
          <w:p w:rsidR="00B35A2D" w:rsidRDefault="00B35A2D">
            <w:pPr>
              <w:pStyle w:val="ConsPlusNormal"/>
            </w:pPr>
            <w:r>
              <w:t xml:space="preserve">Капитальные вложения в объекты </w:t>
            </w:r>
            <w:r>
              <w:lastRenderedPageBreak/>
              <w:t>государственной (муниципальной) собственности</w:t>
            </w:r>
          </w:p>
        </w:tc>
        <w:tc>
          <w:tcPr>
            <w:tcW w:w="1531" w:type="dxa"/>
            <w:vAlign w:val="center"/>
          </w:tcPr>
          <w:p w:rsidR="00B35A2D" w:rsidRDefault="00B35A2D">
            <w:pPr>
              <w:pStyle w:val="ConsPlusNormal"/>
              <w:jc w:val="center"/>
            </w:pPr>
            <w:r>
              <w:lastRenderedPageBreak/>
              <w:t>140115,730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08101SР040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140115,730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08101SР041</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здания для размещения дошкольного образовательного учреждения по ул. Байкальской, 26а</w:t>
            </w:r>
          </w:p>
        </w:tc>
        <w:tc>
          <w:tcPr>
            <w:tcW w:w="1531" w:type="dxa"/>
            <w:vAlign w:val="center"/>
          </w:tcPr>
          <w:p w:rsidR="00B35A2D" w:rsidRDefault="00B35A2D">
            <w:pPr>
              <w:pStyle w:val="ConsPlusNormal"/>
              <w:jc w:val="center"/>
            </w:pPr>
            <w:r>
              <w:t>30000,000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08101SР041</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30000,000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08101SР041</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30000,000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08101SР046</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здания для размещения </w:t>
            </w:r>
            <w:r>
              <w:lastRenderedPageBreak/>
              <w:t>дошкольного образовательного учреждения по ул. Желябова, 16б</w:t>
            </w:r>
          </w:p>
        </w:tc>
        <w:tc>
          <w:tcPr>
            <w:tcW w:w="1531" w:type="dxa"/>
            <w:vAlign w:val="center"/>
          </w:tcPr>
          <w:p w:rsidR="00B35A2D" w:rsidRDefault="00B35A2D">
            <w:pPr>
              <w:pStyle w:val="ConsPlusNormal"/>
              <w:jc w:val="center"/>
            </w:pPr>
            <w:r>
              <w:lastRenderedPageBreak/>
              <w:t>16705,240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08101SР046</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16705,240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08101SР046</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16705,240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081P200000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"Федеральный проект "Содействие занятости женщин - создание условий дошкольного образования для детей в возрасте до трех лет"</w:t>
            </w:r>
          </w:p>
        </w:tc>
        <w:tc>
          <w:tcPr>
            <w:tcW w:w="1531" w:type="dxa"/>
            <w:vAlign w:val="center"/>
          </w:tcPr>
          <w:p w:rsidR="00B35A2D" w:rsidRDefault="00B35A2D">
            <w:pPr>
              <w:pStyle w:val="ConsPlusNormal"/>
              <w:jc w:val="center"/>
            </w:pPr>
            <w:r>
              <w:t>323801,378</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081P252320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31" w:type="dxa"/>
            <w:vAlign w:val="center"/>
          </w:tcPr>
          <w:p w:rsidR="00B35A2D" w:rsidRDefault="00B35A2D">
            <w:pPr>
              <w:pStyle w:val="ConsPlusNormal"/>
              <w:jc w:val="center"/>
            </w:pPr>
            <w:r>
              <w:t>323801,378</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081P252320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323801,378</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081P252320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323801,378</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lastRenderedPageBreak/>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Общее образование</w:t>
            </w:r>
          </w:p>
        </w:tc>
        <w:tc>
          <w:tcPr>
            <w:tcW w:w="1531" w:type="dxa"/>
            <w:vAlign w:val="center"/>
          </w:tcPr>
          <w:p w:rsidR="00B35A2D" w:rsidRDefault="00B35A2D">
            <w:pPr>
              <w:pStyle w:val="ConsPlusNormal"/>
              <w:jc w:val="center"/>
            </w:pPr>
            <w:r>
              <w:t>932483,038</w:t>
            </w:r>
          </w:p>
        </w:tc>
        <w:tc>
          <w:tcPr>
            <w:tcW w:w="1531" w:type="dxa"/>
            <w:vAlign w:val="center"/>
          </w:tcPr>
          <w:p w:rsidR="00B35A2D" w:rsidRDefault="00B35A2D">
            <w:pPr>
              <w:pStyle w:val="ConsPlusNormal"/>
              <w:jc w:val="center"/>
            </w:pPr>
            <w:r>
              <w:t>1275152,083</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сети образовательных организаций города Перми"</w:t>
            </w:r>
          </w:p>
        </w:tc>
        <w:tc>
          <w:tcPr>
            <w:tcW w:w="1531" w:type="dxa"/>
            <w:vAlign w:val="center"/>
          </w:tcPr>
          <w:p w:rsidR="00B35A2D" w:rsidRDefault="00B35A2D">
            <w:pPr>
              <w:pStyle w:val="ConsPlusNormal"/>
              <w:jc w:val="center"/>
            </w:pPr>
            <w:r>
              <w:t>932483,038</w:t>
            </w:r>
          </w:p>
        </w:tc>
        <w:tc>
          <w:tcPr>
            <w:tcW w:w="1531" w:type="dxa"/>
            <w:vAlign w:val="center"/>
          </w:tcPr>
          <w:p w:rsidR="00B35A2D" w:rsidRDefault="00B35A2D">
            <w:pPr>
              <w:pStyle w:val="ConsPlusNormal"/>
              <w:jc w:val="center"/>
            </w:pPr>
            <w:r>
              <w:t>1275152,083</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"Развитие сети муниципальных организаций города Перми общего и дополнительного образования"</w:t>
            </w:r>
          </w:p>
        </w:tc>
        <w:tc>
          <w:tcPr>
            <w:tcW w:w="1531" w:type="dxa"/>
            <w:vAlign w:val="center"/>
          </w:tcPr>
          <w:p w:rsidR="00B35A2D" w:rsidRDefault="00B35A2D">
            <w:pPr>
              <w:pStyle w:val="ConsPlusNormal"/>
              <w:jc w:val="center"/>
            </w:pPr>
            <w:r>
              <w:t>932483,038</w:t>
            </w:r>
          </w:p>
        </w:tc>
        <w:tc>
          <w:tcPr>
            <w:tcW w:w="1531" w:type="dxa"/>
            <w:vAlign w:val="center"/>
          </w:tcPr>
          <w:p w:rsidR="00B35A2D" w:rsidRDefault="00B35A2D">
            <w:pPr>
              <w:pStyle w:val="ConsPlusNormal"/>
              <w:jc w:val="center"/>
            </w:pPr>
            <w:r>
              <w:t>1275152,083</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"Капитальные вложения в объекты муниципальных общеобразовательных организаций и организаций дополнительного образования"</w:t>
            </w:r>
          </w:p>
        </w:tc>
        <w:tc>
          <w:tcPr>
            <w:tcW w:w="1531" w:type="dxa"/>
            <w:vAlign w:val="center"/>
          </w:tcPr>
          <w:p w:rsidR="00B35A2D" w:rsidRDefault="00B35A2D">
            <w:pPr>
              <w:pStyle w:val="ConsPlusNormal"/>
              <w:jc w:val="center"/>
            </w:pPr>
            <w:r>
              <w:t>924220,398</w:t>
            </w:r>
          </w:p>
        </w:tc>
        <w:tc>
          <w:tcPr>
            <w:tcW w:w="1531" w:type="dxa"/>
            <w:vAlign w:val="center"/>
          </w:tcPr>
          <w:p w:rsidR="00B35A2D" w:rsidRDefault="00B35A2D">
            <w:pPr>
              <w:pStyle w:val="ConsPlusNormal"/>
              <w:jc w:val="center"/>
            </w:pPr>
            <w:r>
              <w:t>1275152,083</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0820141160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Реконструкция здания под размещение общеобразовательной организации по ул. Целинной, 15</w:t>
            </w:r>
          </w:p>
        </w:tc>
        <w:tc>
          <w:tcPr>
            <w:tcW w:w="1531" w:type="dxa"/>
            <w:vAlign w:val="center"/>
          </w:tcPr>
          <w:p w:rsidR="00B35A2D" w:rsidRDefault="00B35A2D">
            <w:pPr>
              <w:pStyle w:val="ConsPlusNormal"/>
              <w:jc w:val="center"/>
            </w:pPr>
            <w:r>
              <w:t>160630,912</w:t>
            </w:r>
          </w:p>
        </w:tc>
        <w:tc>
          <w:tcPr>
            <w:tcW w:w="1531" w:type="dxa"/>
            <w:vAlign w:val="center"/>
          </w:tcPr>
          <w:p w:rsidR="00B35A2D" w:rsidRDefault="00B35A2D">
            <w:pPr>
              <w:pStyle w:val="ConsPlusNormal"/>
              <w:jc w:val="center"/>
            </w:pPr>
            <w:r>
              <w:t>50000,000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0820141160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160630,912</w:t>
            </w:r>
          </w:p>
        </w:tc>
        <w:tc>
          <w:tcPr>
            <w:tcW w:w="1531" w:type="dxa"/>
            <w:vAlign w:val="center"/>
          </w:tcPr>
          <w:p w:rsidR="00B35A2D" w:rsidRDefault="00B35A2D">
            <w:pPr>
              <w:pStyle w:val="ConsPlusNormal"/>
              <w:jc w:val="center"/>
            </w:pPr>
            <w:r>
              <w:t>50000,000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0820141160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160630,912</w:t>
            </w:r>
          </w:p>
        </w:tc>
        <w:tc>
          <w:tcPr>
            <w:tcW w:w="1531" w:type="dxa"/>
            <w:vAlign w:val="center"/>
          </w:tcPr>
          <w:p w:rsidR="00B35A2D" w:rsidRDefault="00B35A2D">
            <w:pPr>
              <w:pStyle w:val="ConsPlusNormal"/>
              <w:jc w:val="center"/>
            </w:pPr>
            <w:r>
              <w:t>50000,000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082014172</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Строительство нового корпуса МАОУ </w:t>
            </w:r>
            <w:r>
              <w:lastRenderedPageBreak/>
              <w:t>"Гимназия N 3" г. Перми</w:t>
            </w:r>
          </w:p>
        </w:tc>
        <w:tc>
          <w:tcPr>
            <w:tcW w:w="1531" w:type="dxa"/>
            <w:vAlign w:val="center"/>
          </w:tcPr>
          <w:p w:rsidR="00B35A2D" w:rsidRDefault="00B35A2D">
            <w:pPr>
              <w:pStyle w:val="ConsPlusNormal"/>
              <w:jc w:val="center"/>
            </w:pPr>
            <w:r>
              <w:lastRenderedPageBreak/>
              <w:t>606,907</w:t>
            </w:r>
          </w:p>
        </w:tc>
        <w:tc>
          <w:tcPr>
            <w:tcW w:w="1531" w:type="dxa"/>
            <w:vAlign w:val="center"/>
          </w:tcPr>
          <w:p w:rsidR="00B35A2D" w:rsidRDefault="00B35A2D">
            <w:pPr>
              <w:pStyle w:val="ConsPlusNormal"/>
              <w:jc w:val="center"/>
            </w:pPr>
            <w:r>
              <w:t>65376,952</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0820141720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606,907</w:t>
            </w:r>
          </w:p>
        </w:tc>
        <w:tc>
          <w:tcPr>
            <w:tcW w:w="1531" w:type="dxa"/>
            <w:vAlign w:val="center"/>
          </w:tcPr>
          <w:p w:rsidR="00B35A2D" w:rsidRDefault="00B35A2D">
            <w:pPr>
              <w:pStyle w:val="ConsPlusNormal"/>
              <w:jc w:val="center"/>
            </w:pPr>
            <w:r>
              <w:t>65376,952</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0820141720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606,907</w:t>
            </w:r>
          </w:p>
        </w:tc>
        <w:tc>
          <w:tcPr>
            <w:tcW w:w="1531" w:type="dxa"/>
            <w:vAlign w:val="center"/>
          </w:tcPr>
          <w:p w:rsidR="00B35A2D" w:rsidRDefault="00B35A2D">
            <w:pPr>
              <w:pStyle w:val="ConsPlusNormal"/>
              <w:jc w:val="center"/>
            </w:pPr>
            <w:r>
              <w:t>65376,952</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0820142110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Реконструкция здания МБОУ "Гимназия N 17" г. Перми (пристройка нового корпуса)</w:t>
            </w:r>
          </w:p>
        </w:tc>
        <w:tc>
          <w:tcPr>
            <w:tcW w:w="1531" w:type="dxa"/>
            <w:vAlign w:val="center"/>
          </w:tcPr>
          <w:p w:rsidR="00B35A2D" w:rsidRDefault="00B35A2D">
            <w:pPr>
              <w:pStyle w:val="ConsPlusNormal"/>
              <w:jc w:val="center"/>
            </w:pPr>
            <w:r>
              <w:t>110947,472</w:t>
            </w:r>
          </w:p>
        </w:tc>
        <w:tc>
          <w:tcPr>
            <w:tcW w:w="1531" w:type="dxa"/>
            <w:vAlign w:val="center"/>
          </w:tcPr>
          <w:p w:rsidR="00B35A2D" w:rsidRDefault="00B35A2D">
            <w:pPr>
              <w:pStyle w:val="ConsPlusNormal"/>
              <w:jc w:val="center"/>
            </w:pPr>
            <w:r>
              <w:t>36123,505</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0820142110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110947,472</w:t>
            </w:r>
          </w:p>
        </w:tc>
        <w:tc>
          <w:tcPr>
            <w:tcW w:w="1531" w:type="dxa"/>
            <w:vAlign w:val="center"/>
          </w:tcPr>
          <w:p w:rsidR="00B35A2D" w:rsidRDefault="00B35A2D">
            <w:pPr>
              <w:pStyle w:val="ConsPlusNormal"/>
              <w:jc w:val="center"/>
            </w:pPr>
            <w:r>
              <w:t>36123,505</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0820142110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110947,472</w:t>
            </w:r>
          </w:p>
        </w:tc>
        <w:tc>
          <w:tcPr>
            <w:tcW w:w="1531" w:type="dxa"/>
            <w:vAlign w:val="center"/>
          </w:tcPr>
          <w:p w:rsidR="00B35A2D" w:rsidRDefault="00B35A2D">
            <w:pPr>
              <w:pStyle w:val="ConsPlusNormal"/>
              <w:jc w:val="center"/>
            </w:pPr>
            <w:r>
              <w:t>36123,505</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0820142120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здания общеобразовательного учреждения по ул. Юнг Прикамья, 3</w:t>
            </w:r>
          </w:p>
        </w:tc>
        <w:tc>
          <w:tcPr>
            <w:tcW w:w="1531" w:type="dxa"/>
            <w:vAlign w:val="center"/>
          </w:tcPr>
          <w:p w:rsidR="00B35A2D" w:rsidRDefault="00B35A2D">
            <w:pPr>
              <w:pStyle w:val="ConsPlusNormal"/>
              <w:jc w:val="center"/>
            </w:pPr>
            <w:r>
              <w:t>14389,197</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0820142120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14389,197</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0820142120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14389,197</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lastRenderedPageBreak/>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0820142510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нового корпуса МАОУ "Техно-школа имени летчика-космонавта СССР, дважды Героя Советского Союза В.П.Савиных" г. Перми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27799,600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0820142510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27799,600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0820142510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27799,600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0820142540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здания общеобразовательного учреждения по ул. Холмогорской, 2з</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7500,000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0820142540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7500,000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0820142540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7500,000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0820142550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здания общеобразовательного учреждения по ул. Карпинского, 77а</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7485,000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0820142550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 xml:space="preserve">Капитальные вложения в объекты государственной (муниципальной) </w:t>
            </w:r>
            <w:r>
              <w:lastRenderedPageBreak/>
              <w:t>собственности</w:t>
            </w:r>
          </w:p>
        </w:tc>
        <w:tc>
          <w:tcPr>
            <w:tcW w:w="1531" w:type="dxa"/>
            <w:vAlign w:val="center"/>
          </w:tcPr>
          <w:p w:rsidR="00B35A2D" w:rsidRDefault="00B35A2D">
            <w:pPr>
              <w:pStyle w:val="ConsPlusNormal"/>
              <w:jc w:val="center"/>
            </w:pPr>
            <w:r>
              <w:lastRenderedPageBreak/>
              <w:t>0,000</w:t>
            </w:r>
          </w:p>
        </w:tc>
        <w:tc>
          <w:tcPr>
            <w:tcW w:w="1531" w:type="dxa"/>
            <w:vAlign w:val="center"/>
          </w:tcPr>
          <w:p w:rsidR="00B35A2D" w:rsidRDefault="00B35A2D">
            <w:pPr>
              <w:pStyle w:val="ConsPlusNormal"/>
              <w:jc w:val="center"/>
            </w:pPr>
            <w:r>
              <w:t>7485,000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0820142550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7485,000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0820142630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Реконструкция корпуса МАОУ "СОШ N 22" г. Перми</w:t>
            </w:r>
          </w:p>
        </w:tc>
        <w:tc>
          <w:tcPr>
            <w:tcW w:w="1531" w:type="dxa"/>
            <w:vAlign w:val="center"/>
          </w:tcPr>
          <w:p w:rsidR="00B35A2D" w:rsidRDefault="00B35A2D">
            <w:pPr>
              <w:pStyle w:val="ConsPlusNormal"/>
              <w:jc w:val="center"/>
            </w:pPr>
            <w:r>
              <w:t>27628,390</w:t>
            </w:r>
          </w:p>
        </w:tc>
        <w:tc>
          <w:tcPr>
            <w:tcW w:w="1531" w:type="dxa"/>
            <w:vAlign w:val="center"/>
          </w:tcPr>
          <w:p w:rsidR="00B35A2D" w:rsidRDefault="00B35A2D">
            <w:pPr>
              <w:pStyle w:val="ConsPlusNormal"/>
              <w:jc w:val="center"/>
            </w:pPr>
            <w:r>
              <w:t>59852,000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0820142630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27628,390</w:t>
            </w:r>
          </w:p>
        </w:tc>
        <w:tc>
          <w:tcPr>
            <w:tcW w:w="1531" w:type="dxa"/>
            <w:vAlign w:val="center"/>
          </w:tcPr>
          <w:p w:rsidR="00B35A2D" w:rsidRDefault="00B35A2D">
            <w:pPr>
              <w:pStyle w:val="ConsPlusNormal"/>
              <w:jc w:val="center"/>
            </w:pPr>
            <w:r>
              <w:t>59852,000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0820142630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27628,390</w:t>
            </w:r>
          </w:p>
        </w:tc>
        <w:tc>
          <w:tcPr>
            <w:tcW w:w="1531" w:type="dxa"/>
            <w:vAlign w:val="center"/>
          </w:tcPr>
          <w:p w:rsidR="00B35A2D" w:rsidRDefault="00B35A2D">
            <w:pPr>
              <w:pStyle w:val="ConsPlusNormal"/>
              <w:jc w:val="center"/>
            </w:pPr>
            <w:r>
              <w:t>59852,000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08201SН070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531" w:type="dxa"/>
            <w:vAlign w:val="center"/>
          </w:tcPr>
          <w:p w:rsidR="00B35A2D" w:rsidRDefault="00B35A2D">
            <w:pPr>
              <w:pStyle w:val="ConsPlusNormal"/>
              <w:jc w:val="center"/>
            </w:pPr>
            <w:r>
              <w:t>365831,800</w:t>
            </w:r>
          </w:p>
        </w:tc>
        <w:tc>
          <w:tcPr>
            <w:tcW w:w="1531" w:type="dxa"/>
            <w:vAlign w:val="center"/>
          </w:tcPr>
          <w:p w:rsidR="00B35A2D" w:rsidRDefault="00B35A2D">
            <w:pPr>
              <w:pStyle w:val="ConsPlusNormal"/>
              <w:jc w:val="center"/>
            </w:pPr>
            <w:r>
              <w:t>436089,200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08201SН070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365831,800</w:t>
            </w:r>
          </w:p>
        </w:tc>
        <w:tc>
          <w:tcPr>
            <w:tcW w:w="1531" w:type="dxa"/>
            <w:vAlign w:val="center"/>
          </w:tcPr>
          <w:p w:rsidR="00B35A2D" w:rsidRDefault="00B35A2D">
            <w:pPr>
              <w:pStyle w:val="ConsPlusNormal"/>
              <w:jc w:val="center"/>
            </w:pPr>
            <w:r>
              <w:t>436089,200</w:t>
            </w:r>
          </w:p>
        </w:tc>
      </w:tr>
      <w:tr w:rsidR="00B35A2D">
        <w:tc>
          <w:tcPr>
            <w:tcW w:w="1228" w:type="dxa"/>
            <w:vAlign w:val="center"/>
          </w:tcPr>
          <w:p w:rsidR="00B35A2D" w:rsidRDefault="00B35A2D">
            <w:pPr>
              <w:pStyle w:val="ConsPlusNormal"/>
              <w:jc w:val="center"/>
            </w:pPr>
            <w:r>
              <w:lastRenderedPageBreak/>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08201SН070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365831,800</w:t>
            </w:r>
          </w:p>
        </w:tc>
        <w:tc>
          <w:tcPr>
            <w:tcW w:w="1531" w:type="dxa"/>
            <w:vAlign w:val="center"/>
          </w:tcPr>
          <w:p w:rsidR="00B35A2D" w:rsidRDefault="00B35A2D">
            <w:pPr>
              <w:pStyle w:val="ConsPlusNormal"/>
              <w:jc w:val="center"/>
            </w:pPr>
            <w:r>
              <w:t>436089,200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08201SН071</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реконструкция здания МАОУ "СОШ N 93" г. Перми (пристройка нового корпуса)</w:t>
            </w:r>
          </w:p>
        </w:tc>
        <w:tc>
          <w:tcPr>
            <w:tcW w:w="1531" w:type="dxa"/>
            <w:vAlign w:val="center"/>
          </w:tcPr>
          <w:p w:rsidR="00B35A2D" w:rsidRDefault="00B35A2D">
            <w:pPr>
              <w:pStyle w:val="ConsPlusNormal"/>
              <w:jc w:val="center"/>
            </w:pPr>
            <w:r>
              <w:t>29321,478</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08201SН071</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29321,478</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08201SН071</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29321,478</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08201SН072</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Строительство (реконструкция) объектов общественной инфраструктуры муниципального значения, приобретение объектов недвижимого имущества в </w:t>
            </w:r>
            <w:r>
              <w:lastRenderedPageBreak/>
              <w:t>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здания общеобразовательного учреждения по ул. Юнг Прикамья, 3</w:t>
            </w:r>
          </w:p>
        </w:tc>
        <w:tc>
          <w:tcPr>
            <w:tcW w:w="1531" w:type="dxa"/>
            <w:vAlign w:val="center"/>
          </w:tcPr>
          <w:p w:rsidR="00B35A2D" w:rsidRDefault="00B35A2D">
            <w:pPr>
              <w:pStyle w:val="ConsPlusNormal"/>
              <w:jc w:val="center"/>
            </w:pPr>
            <w:r>
              <w:lastRenderedPageBreak/>
              <w:t>88706,195</w:t>
            </w:r>
          </w:p>
        </w:tc>
        <w:tc>
          <w:tcPr>
            <w:tcW w:w="1531" w:type="dxa"/>
            <w:vAlign w:val="center"/>
          </w:tcPr>
          <w:p w:rsidR="00B35A2D" w:rsidRDefault="00B35A2D">
            <w:pPr>
              <w:pStyle w:val="ConsPlusNormal"/>
              <w:jc w:val="center"/>
            </w:pPr>
            <w:r>
              <w:t>124384,067</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08201SН072</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88706,195</w:t>
            </w:r>
          </w:p>
        </w:tc>
        <w:tc>
          <w:tcPr>
            <w:tcW w:w="1531" w:type="dxa"/>
            <w:vAlign w:val="center"/>
          </w:tcPr>
          <w:p w:rsidR="00B35A2D" w:rsidRDefault="00B35A2D">
            <w:pPr>
              <w:pStyle w:val="ConsPlusNormal"/>
              <w:jc w:val="center"/>
            </w:pPr>
            <w:r>
              <w:t>124384,067</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08201SН072</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88706,195</w:t>
            </w:r>
          </w:p>
        </w:tc>
        <w:tc>
          <w:tcPr>
            <w:tcW w:w="1531" w:type="dxa"/>
            <w:vAlign w:val="center"/>
          </w:tcPr>
          <w:p w:rsidR="00B35A2D" w:rsidRDefault="00B35A2D">
            <w:pPr>
              <w:pStyle w:val="ConsPlusNormal"/>
              <w:jc w:val="center"/>
            </w:pPr>
            <w:r>
              <w:t>124384,067</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08201SН073</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 - Строительство нового корпуса МАОУ "Гимназия N 3" г. Перми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84633,359</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08201SН07</w:t>
            </w:r>
            <w:r>
              <w:lastRenderedPageBreak/>
              <w:t>3</w:t>
            </w:r>
          </w:p>
        </w:tc>
        <w:tc>
          <w:tcPr>
            <w:tcW w:w="1036" w:type="dxa"/>
            <w:vAlign w:val="center"/>
          </w:tcPr>
          <w:p w:rsidR="00B35A2D" w:rsidRDefault="00B35A2D">
            <w:pPr>
              <w:pStyle w:val="ConsPlusNormal"/>
              <w:jc w:val="center"/>
            </w:pPr>
            <w:r>
              <w:lastRenderedPageBreak/>
              <w:t>400</w:t>
            </w:r>
          </w:p>
        </w:tc>
        <w:tc>
          <w:tcPr>
            <w:tcW w:w="4762" w:type="dxa"/>
            <w:vAlign w:val="center"/>
          </w:tcPr>
          <w:p w:rsidR="00B35A2D" w:rsidRDefault="00B35A2D">
            <w:pPr>
              <w:pStyle w:val="ConsPlusNormal"/>
            </w:pPr>
            <w:r>
              <w:t xml:space="preserve">Капитальные вложения в объекты </w:t>
            </w:r>
            <w:r>
              <w:lastRenderedPageBreak/>
              <w:t>государственной (муниципальной) собственности</w:t>
            </w:r>
          </w:p>
        </w:tc>
        <w:tc>
          <w:tcPr>
            <w:tcW w:w="1531" w:type="dxa"/>
            <w:vAlign w:val="center"/>
          </w:tcPr>
          <w:p w:rsidR="00B35A2D" w:rsidRDefault="00B35A2D">
            <w:pPr>
              <w:pStyle w:val="ConsPlusNormal"/>
              <w:jc w:val="center"/>
            </w:pPr>
            <w:r>
              <w:lastRenderedPageBreak/>
              <w:t>0,000</w:t>
            </w:r>
          </w:p>
        </w:tc>
        <w:tc>
          <w:tcPr>
            <w:tcW w:w="1531" w:type="dxa"/>
            <w:vAlign w:val="center"/>
          </w:tcPr>
          <w:p w:rsidR="00B35A2D" w:rsidRDefault="00B35A2D">
            <w:pPr>
              <w:pStyle w:val="ConsPlusNormal"/>
              <w:jc w:val="center"/>
            </w:pPr>
            <w:r>
              <w:t>84633,359</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08201SН073</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84633,359</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08201SР040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531" w:type="dxa"/>
            <w:vAlign w:val="center"/>
          </w:tcPr>
          <w:p w:rsidR="00B35A2D" w:rsidRDefault="00B35A2D">
            <w:pPr>
              <w:pStyle w:val="ConsPlusNormal"/>
              <w:jc w:val="center"/>
            </w:pPr>
            <w:r>
              <w:t>84275,570</w:t>
            </w:r>
          </w:p>
        </w:tc>
        <w:tc>
          <w:tcPr>
            <w:tcW w:w="1531" w:type="dxa"/>
            <w:vAlign w:val="center"/>
          </w:tcPr>
          <w:p w:rsidR="00B35A2D" w:rsidRDefault="00B35A2D">
            <w:pPr>
              <w:pStyle w:val="ConsPlusNormal"/>
              <w:jc w:val="center"/>
            </w:pPr>
            <w:r>
              <w:t>281931,300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08201SР040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84275,570</w:t>
            </w:r>
          </w:p>
        </w:tc>
        <w:tc>
          <w:tcPr>
            <w:tcW w:w="1531" w:type="dxa"/>
            <w:vAlign w:val="center"/>
          </w:tcPr>
          <w:p w:rsidR="00B35A2D" w:rsidRDefault="00B35A2D">
            <w:pPr>
              <w:pStyle w:val="ConsPlusNormal"/>
              <w:jc w:val="center"/>
            </w:pPr>
            <w:r>
              <w:t>281931,300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08201SР040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84275,570</w:t>
            </w:r>
          </w:p>
        </w:tc>
        <w:tc>
          <w:tcPr>
            <w:tcW w:w="1531" w:type="dxa"/>
            <w:vAlign w:val="center"/>
          </w:tcPr>
          <w:p w:rsidR="00B35A2D" w:rsidRDefault="00B35A2D">
            <w:pPr>
              <w:pStyle w:val="ConsPlusNormal"/>
              <w:jc w:val="center"/>
            </w:pPr>
            <w:r>
              <w:t>281931,300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08201SР042</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здания общеобразовательного учреждения по ул. Юнг Прикамья, 3</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4588,400</w:t>
            </w:r>
          </w:p>
        </w:tc>
      </w:tr>
      <w:tr w:rsidR="00B35A2D">
        <w:tc>
          <w:tcPr>
            <w:tcW w:w="1228" w:type="dxa"/>
            <w:vAlign w:val="center"/>
          </w:tcPr>
          <w:p w:rsidR="00B35A2D" w:rsidRDefault="00B35A2D">
            <w:pPr>
              <w:pStyle w:val="ConsPlusNormal"/>
              <w:jc w:val="center"/>
            </w:pPr>
            <w:r>
              <w:lastRenderedPageBreak/>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08201SР042</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4588,400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08201SР042</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4588,400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08201SР045</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строительство нового корпуса МАОУ "Гимназия N 3" г. Перми</w:t>
            </w:r>
          </w:p>
        </w:tc>
        <w:tc>
          <w:tcPr>
            <w:tcW w:w="1531" w:type="dxa"/>
            <w:vAlign w:val="center"/>
          </w:tcPr>
          <w:p w:rsidR="00B35A2D" w:rsidRDefault="00B35A2D">
            <w:pPr>
              <w:pStyle w:val="ConsPlusNormal"/>
              <w:jc w:val="center"/>
            </w:pPr>
            <w:r>
              <w:t>16450,418</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08201SР045</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16450,418</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08201SР045</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16450,418</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08201SР04В</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реконструкция здания МАОУ "СОШ </w:t>
            </w:r>
            <w:r>
              <w:lastRenderedPageBreak/>
              <w:t>N 93" г. Перми (пристройка нового корпуса)</w:t>
            </w:r>
          </w:p>
        </w:tc>
        <w:tc>
          <w:tcPr>
            <w:tcW w:w="1531" w:type="dxa"/>
            <w:vAlign w:val="center"/>
          </w:tcPr>
          <w:p w:rsidR="00B35A2D" w:rsidRDefault="00B35A2D">
            <w:pPr>
              <w:pStyle w:val="ConsPlusNormal"/>
              <w:jc w:val="center"/>
            </w:pPr>
            <w:r>
              <w:lastRenderedPageBreak/>
              <w:t>13788,766</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08201SР04В</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13788,766</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08201SР04В</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13788,766</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08201SР04D</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Реализация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 - реконструкция здания МБОУ "Гимназия N 17" г. Перми (пристройка нового корпуса)</w:t>
            </w:r>
          </w:p>
        </w:tc>
        <w:tc>
          <w:tcPr>
            <w:tcW w:w="1531" w:type="dxa"/>
            <w:vAlign w:val="center"/>
          </w:tcPr>
          <w:p w:rsidR="00B35A2D" w:rsidRDefault="00B35A2D">
            <w:pPr>
              <w:pStyle w:val="ConsPlusNormal"/>
              <w:jc w:val="center"/>
            </w:pPr>
            <w:r>
              <w:t>11643,293</w:t>
            </w:r>
          </w:p>
        </w:tc>
        <w:tc>
          <w:tcPr>
            <w:tcW w:w="1531" w:type="dxa"/>
            <w:vAlign w:val="center"/>
          </w:tcPr>
          <w:p w:rsidR="00B35A2D" w:rsidRDefault="00B35A2D">
            <w:pPr>
              <w:pStyle w:val="ConsPlusNormal"/>
              <w:jc w:val="center"/>
            </w:pPr>
            <w:r>
              <w:t>89388,700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08201SР04D</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11643,293</w:t>
            </w:r>
          </w:p>
        </w:tc>
        <w:tc>
          <w:tcPr>
            <w:tcW w:w="1531" w:type="dxa"/>
            <w:vAlign w:val="center"/>
          </w:tcPr>
          <w:p w:rsidR="00B35A2D" w:rsidRDefault="00B35A2D">
            <w:pPr>
              <w:pStyle w:val="ConsPlusNormal"/>
              <w:jc w:val="center"/>
            </w:pPr>
            <w:r>
              <w:t>89388,700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08201SР04D</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11643,293</w:t>
            </w:r>
          </w:p>
        </w:tc>
        <w:tc>
          <w:tcPr>
            <w:tcW w:w="1531" w:type="dxa"/>
            <w:vAlign w:val="center"/>
          </w:tcPr>
          <w:p w:rsidR="00B35A2D" w:rsidRDefault="00B35A2D">
            <w:pPr>
              <w:pStyle w:val="ConsPlusNormal"/>
              <w:jc w:val="center"/>
            </w:pPr>
            <w:r>
              <w:t>89388,700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"Капитальные вложения в спортивные объекты муниципальных </w:t>
            </w:r>
            <w:r>
              <w:lastRenderedPageBreak/>
              <w:t>общеобразовательных организаций города Перми"</w:t>
            </w:r>
          </w:p>
        </w:tc>
        <w:tc>
          <w:tcPr>
            <w:tcW w:w="1531" w:type="dxa"/>
            <w:vAlign w:val="center"/>
          </w:tcPr>
          <w:p w:rsidR="00B35A2D" w:rsidRDefault="00B35A2D">
            <w:pPr>
              <w:pStyle w:val="ConsPlusNormal"/>
              <w:jc w:val="center"/>
            </w:pPr>
            <w:r>
              <w:lastRenderedPageBreak/>
              <w:t>8262,640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0820242640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спортивного зала МАОУ "СОШ N 79" г. Перми</w:t>
            </w:r>
          </w:p>
        </w:tc>
        <w:tc>
          <w:tcPr>
            <w:tcW w:w="1531" w:type="dxa"/>
            <w:vAlign w:val="center"/>
          </w:tcPr>
          <w:p w:rsidR="00B35A2D" w:rsidRDefault="00B35A2D">
            <w:pPr>
              <w:pStyle w:val="ConsPlusNormal"/>
              <w:jc w:val="center"/>
            </w:pPr>
            <w:r>
              <w:t>2754,240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0820242640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2754,240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0820242640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2754,240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0820243510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спортивного зала МАОУ "СОШ N 81" г. Перми</w:t>
            </w:r>
          </w:p>
        </w:tc>
        <w:tc>
          <w:tcPr>
            <w:tcW w:w="1531" w:type="dxa"/>
            <w:vAlign w:val="center"/>
          </w:tcPr>
          <w:p w:rsidR="00B35A2D" w:rsidRDefault="00B35A2D">
            <w:pPr>
              <w:pStyle w:val="ConsPlusNormal"/>
              <w:jc w:val="center"/>
            </w:pPr>
            <w:r>
              <w:t>2754,200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0820243510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2754,200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0820243510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2754,200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0820243520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спортивного зала МАОУ "СОШ N 96" г. Перми</w:t>
            </w:r>
          </w:p>
        </w:tc>
        <w:tc>
          <w:tcPr>
            <w:tcW w:w="1531" w:type="dxa"/>
            <w:vAlign w:val="center"/>
          </w:tcPr>
          <w:p w:rsidR="00B35A2D" w:rsidRDefault="00B35A2D">
            <w:pPr>
              <w:pStyle w:val="ConsPlusNormal"/>
              <w:jc w:val="center"/>
            </w:pPr>
            <w:r>
              <w:t>2754,200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0820243520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2754,200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082024352</w:t>
            </w:r>
            <w:r>
              <w:lastRenderedPageBreak/>
              <w:t>0</w:t>
            </w:r>
          </w:p>
        </w:tc>
        <w:tc>
          <w:tcPr>
            <w:tcW w:w="1036" w:type="dxa"/>
            <w:vAlign w:val="center"/>
          </w:tcPr>
          <w:p w:rsidR="00B35A2D" w:rsidRDefault="00B35A2D">
            <w:pPr>
              <w:pStyle w:val="ConsPlusNormal"/>
              <w:jc w:val="center"/>
            </w:pPr>
            <w:r>
              <w:lastRenderedPageBreak/>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2754,200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Дополнительное образование детей</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39792,441</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0800000000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сети образовательных организаций города Перми"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39792,441</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0820000000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"Развитие сети муниципальных организаций города Перми общего и дополнительного образования"</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39792,441</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0820100000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"Капитальные вложения в объекты муниципальных общеобразовательных организаций и организаций дополнительного образования"</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39792,441</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0820141300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Реконструкция ледовой арены МАУ ДО "ДЮЦ "Здоровье"</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39792,441</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0820141300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39792,441</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0820141300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39792,441</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Молодежная политика</w:t>
            </w:r>
          </w:p>
        </w:tc>
        <w:tc>
          <w:tcPr>
            <w:tcW w:w="1531" w:type="dxa"/>
            <w:vAlign w:val="center"/>
          </w:tcPr>
          <w:p w:rsidR="00B35A2D" w:rsidRDefault="00B35A2D">
            <w:pPr>
              <w:pStyle w:val="ConsPlusNormal"/>
              <w:jc w:val="center"/>
            </w:pPr>
            <w:r>
              <w:t>100000,000</w:t>
            </w:r>
          </w:p>
        </w:tc>
        <w:tc>
          <w:tcPr>
            <w:tcW w:w="1531" w:type="dxa"/>
            <w:vAlign w:val="center"/>
          </w:tcPr>
          <w:p w:rsidR="00B35A2D" w:rsidRDefault="00B35A2D">
            <w:pPr>
              <w:pStyle w:val="ConsPlusNormal"/>
              <w:jc w:val="center"/>
            </w:pPr>
            <w:r>
              <w:t>202659,949</w:t>
            </w:r>
          </w:p>
        </w:tc>
      </w:tr>
      <w:tr w:rsidR="00B35A2D">
        <w:tc>
          <w:tcPr>
            <w:tcW w:w="1228" w:type="dxa"/>
            <w:vAlign w:val="center"/>
          </w:tcPr>
          <w:p w:rsidR="00B35A2D" w:rsidRDefault="00B35A2D">
            <w:pPr>
              <w:pStyle w:val="ConsPlusNormal"/>
              <w:jc w:val="center"/>
            </w:pPr>
            <w:r>
              <w:lastRenderedPageBreak/>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"Молодежь города Перми"</w:t>
            </w:r>
          </w:p>
        </w:tc>
        <w:tc>
          <w:tcPr>
            <w:tcW w:w="1531" w:type="dxa"/>
            <w:vAlign w:val="center"/>
          </w:tcPr>
          <w:p w:rsidR="00B35A2D" w:rsidRDefault="00B35A2D">
            <w:pPr>
              <w:pStyle w:val="ConsPlusNormal"/>
              <w:jc w:val="center"/>
            </w:pPr>
            <w:r>
              <w:t>100000,000</w:t>
            </w:r>
          </w:p>
        </w:tc>
        <w:tc>
          <w:tcPr>
            <w:tcW w:w="1531" w:type="dxa"/>
            <w:vAlign w:val="center"/>
          </w:tcPr>
          <w:p w:rsidR="00B35A2D" w:rsidRDefault="00B35A2D">
            <w:pPr>
              <w:pStyle w:val="ConsPlusNormal"/>
              <w:jc w:val="center"/>
            </w:pPr>
            <w:r>
              <w:t>202659,949</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"Создание условий для эффективной самореализации молодежи города Перми"</w:t>
            </w:r>
          </w:p>
        </w:tc>
        <w:tc>
          <w:tcPr>
            <w:tcW w:w="1531" w:type="dxa"/>
            <w:vAlign w:val="center"/>
          </w:tcPr>
          <w:p w:rsidR="00B35A2D" w:rsidRDefault="00B35A2D">
            <w:pPr>
              <w:pStyle w:val="ConsPlusNormal"/>
              <w:jc w:val="center"/>
            </w:pPr>
            <w:r>
              <w:t>100000,000</w:t>
            </w:r>
          </w:p>
        </w:tc>
        <w:tc>
          <w:tcPr>
            <w:tcW w:w="1531" w:type="dxa"/>
            <w:vAlign w:val="center"/>
          </w:tcPr>
          <w:p w:rsidR="00B35A2D" w:rsidRDefault="00B35A2D">
            <w:pPr>
              <w:pStyle w:val="ConsPlusNormal"/>
              <w:jc w:val="center"/>
            </w:pPr>
            <w:r>
              <w:t>202659,949</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"Капитальные вложения в объекты недвижимого имущества муниципальной собственности в сфере молодежной политики"</w:t>
            </w:r>
          </w:p>
        </w:tc>
        <w:tc>
          <w:tcPr>
            <w:tcW w:w="1531" w:type="dxa"/>
            <w:vAlign w:val="center"/>
          </w:tcPr>
          <w:p w:rsidR="00B35A2D" w:rsidRDefault="00B35A2D">
            <w:pPr>
              <w:pStyle w:val="ConsPlusNormal"/>
              <w:jc w:val="center"/>
            </w:pPr>
            <w:r>
              <w:t>100000,000</w:t>
            </w:r>
          </w:p>
        </w:tc>
        <w:tc>
          <w:tcPr>
            <w:tcW w:w="1531" w:type="dxa"/>
            <w:vAlign w:val="center"/>
          </w:tcPr>
          <w:p w:rsidR="00B35A2D" w:rsidRDefault="00B35A2D">
            <w:pPr>
              <w:pStyle w:val="ConsPlusNormal"/>
              <w:jc w:val="center"/>
            </w:pPr>
            <w:r>
              <w:t>202659,949</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0410241910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Реконструкция здания МАУ "Дворец молодежи" г. Перми</w:t>
            </w:r>
          </w:p>
        </w:tc>
        <w:tc>
          <w:tcPr>
            <w:tcW w:w="1531" w:type="dxa"/>
            <w:vAlign w:val="center"/>
          </w:tcPr>
          <w:p w:rsidR="00B35A2D" w:rsidRDefault="00B35A2D">
            <w:pPr>
              <w:pStyle w:val="ConsPlusNormal"/>
              <w:jc w:val="center"/>
            </w:pPr>
            <w:r>
              <w:t>100000,000</w:t>
            </w:r>
          </w:p>
        </w:tc>
        <w:tc>
          <w:tcPr>
            <w:tcW w:w="1531" w:type="dxa"/>
            <w:vAlign w:val="center"/>
          </w:tcPr>
          <w:p w:rsidR="00B35A2D" w:rsidRDefault="00B35A2D">
            <w:pPr>
              <w:pStyle w:val="ConsPlusNormal"/>
              <w:jc w:val="center"/>
            </w:pPr>
            <w:r>
              <w:t>202659,949</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0410241910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100000,000</w:t>
            </w:r>
          </w:p>
        </w:tc>
        <w:tc>
          <w:tcPr>
            <w:tcW w:w="1531" w:type="dxa"/>
            <w:vAlign w:val="center"/>
          </w:tcPr>
          <w:p w:rsidR="00B35A2D" w:rsidRDefault="00B35A2D">
            <w:pPr>
              <w:pStyle w:val="ConsPlusNormal"/>
              <w:jc w:val="center"/>
            </w:pPr>
            <w:r>
              <w:t>202659,949</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0410241910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100000,000</w:t>
            </w:r>
          </w:p>
        </w:tc>
        <w:tc>
          <w:tcPr>
            <w:tcW w:w="1531" w:type="dxa"/>
            <w:vAlign w:val="center"/>
          </w:tcPr>
          <w:p w:rsidR="00B35A2D" w:rsidRDefault="00B35A2D">
            <w:pPr>
              <w:pStyle w:val="ConsPlusNormal"/>
              <w:jc w:val="center"/>
            </w:pPr>
            <w:r>
              <w:t>202659,949</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Здравоохранение</w:t>
            </w:r>
          </w:p>
        </w:tc>
        <w:tc>
          <w:tcPr>
            <w:tcW w:w="1531" w:type="dxa"/>
            <w:vAlign w:val="center"/>
          </w:tcPr>
          <w:p w:rsidR="00B35A2D" w:rsidRDefault="00B35A2D">
            <w:pPr>
              <w:pStyle w:val="ConsPlusNormal"/>
              <w:jc w:val="center"/>
            </w:pPr>
            <w:r>
              <w:t>10326,641</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Санитарно-эпидемиологическое благополучие</w:t>
            </w:r>
          </w:p>
        </w:tc>
        <w:tc>
          <w:tcPr>
            <w:tcW w:w="1531" w:type="dxa"/>
            <w:vAlign w:val="center"/>
          </w:tcPr>
          <w:p w:rsidR="00B35A2D" w:rsidRDefault="00B35A2D">
            <w:pPr>
              <w:pStyle w:val="ConsPlusNormal"/>
              <w:jc w:val="center"/>
            </w:pPr>
            <w:r>
              <w:t>10326,641</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31" w:type="dxa"/>
            <w:vAlign w:val="center"/>
          </w:tcPr>
          <w:p w:rsidR="00B35A2D" w:rsidRDefault="00B35A2D">
            <w:pPr>
              <w:pStyle w:val="ConsPlusNormal"/>
              <w:jc w:val="center"/>
            </w:pPr>
            <w:r>
              <w:t>10326,641</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lastRenderedPageBreak/>
              <w:t>942</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9190000000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Иные непрограммные мероприятия</w:t>
            </w:r>
          </w:p>
        </w:tc>
        <w:tc>
          <w:tcPr>
            <w:tcW w:w="1531" w:type="dxa"/>
            <w:vAlign w:val="center"/>
          </w:tcPr>
          <w:p w:rsidR="00B35A2D" w:rsidRDefault="00B35A2D">
            <w:pPr>
              <w:pStyle w:val="ConsPlusNormal"/>
              <w:jc w:val="center"/>
            </w:pPr>
            <w:r>
              <w:t>10326,641</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9190041010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приюта для содержания безнадзорных животных по ул. Верхне-Муллинской, 106а г. Перми</w:t>
            </w:r>
          </w:p>
        </w:tc>
        <w:tc>
          <w:tcPr>
            <w:tcW w:w="1531" w:type="dxa"/>
            <w:vAlign w:val="center"/>
          </w:tcPr>
          <w:p w:rsidR="00B35A2D" w:rsidRDefault="00B35A2D">
            <w:pPr>
              <w:pStyle w:val="ConsPlusNormal"/>
              <w:jc w:val="center"/>
            </w:pPr>
            <w:r>
              <w:t>10326,641</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9190041010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10326,641</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09</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9190041010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10326,641</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Физическая культура и спорт</w:t>
            </w:r>
          </w:p>
        </w:tc>
        <w:tc>
          <w:tcPr>
            <w:tcW w:w="1531" w:type="dxa"/>
            <w:vAlign w:val="center"/>
          </w:tcPr>
          <w:p w:rsidR="00B35A2D" w:rsidRDefault="00B35A2D">
            <w:pPr>
              <w:pStyle w:val="ConsPlusNormal"/>
              <w:jc w:val="center"/>
            </w:pPr>
            <w:r>
              <w:t>442565,622</w:t>
            </w:r>
          </w:p>
        </w:tc>
        <w:tc>
          <w:tcPr>
            <w:tcW w:w="1531" w:type="dxa"/>
            <w:vAlign w:val="center"/>
          </w:tcPr>
          <w:p w:rsidR="00B35A2D" w:rsidRDefault="00B35A2D">
            <w:pPr>
              <w:pStyle w:val="ConsPlusNormal"/>
              <w:jc w:val="center"/>
            </w:pPr>
            <w:r>
              <w:t>393460,565</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Физическая культура</w:t>
            </w:r>
          </w:p>
        </w:tc>
        <w:tc>
          <w:tcPr>
            <w:tcW w:w="1531" w:type="dxa"/>
            <w:vAlign w:val="center"/>
          </w:tcPr>
          <w:p w:rsidR="00B35A2D" w:rsidRDefault="00B35A2D">
            <w:pPr>
              <w:pStyle w:val="ConsPlusNormal"/>
              <w:jc w:val="center"/>
            </w:pPr>
            <w:r>
              <w:t>399450,396</w:t>
            </w:r>
          </w:p>
        </w:tc>
        <w:tc>
          <w:tcPr>
            <w:tcW w:w="1531" w:type="dxa"/>
            <w:vAlign w:val="center"/>
          </w:tcPr>
          <w:p w:rsidR="00B35A2D" w:rsidRDefault="00B35A2D">
            <w:pPr>
              <w:pStyle w:val="ConsPlusNormal"/>
              <w:jc w:val="center"/>
            </w:pPr>
            <w:r>
              <w:t>393460,565</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физической культуры и спорта города Перми"</w:t>
            </w:r>
          </w:p>
        </w:tc>
        <w:tc>
          <w:tcPr>
            <w:tcW w:w="1531" w:type="dxa"/>
            <w:vAlign w:val="center"/>
          </w:tcPr>
          <w:p w:rsidR="00B35A2D" w:rsidRDefault="00B35A2D">
            <w:pPr>
              <w:pStyle w:val="ConsPlusNormal"/>
              <w:jc w:val="center"/>
            </w:pPr>
            <w:r>
              <w:t>399450,396</w:t>
            </w:r>
          </w:p>
        </w:tc>
        <w:tc>
          <w:tcPr>
            <w:tcW w:w="1531" w:type="dxa"/>
            <w:vAlign w:val="center"/>
          </w:tcPr>
          <w:p w:rsidR="00B35A2D" w:rsidRDefault="00B35A2D">
            <w:pPr>
              <w:pStyle w:val="ConsPlusNormal"/>
              <w:jc w:val="center"/>
            </w:pPr>
            <w:r>
              <w:t>393460,565</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населения физкультурно-оздоровительными и спортивными услугами"</w:t>
            </w:r>
          </w:p>
        </w:tc>
        <w:tc>
          <w:tcPr>
            <w:tcW w:w="1531" w:type="dxa"/>
            <w:vAlign w:val="center"/>
          </w:tcPr>
          <w:p w:rsidR="00B35A2D" w:rsidRDefault="00B35A2D">
            <w:pPr>
              <w:pStyle w:val="ConsPlusNormal"/>
              <w:jc w:val="center"/>
            </w:pPr>
            <w:r>
              <w:t>399450,396</w:t>
            </w:r>
          </w:p>
        </w:tc>
        <w:tc>
          <w:tcPr>
            <w:tcW w:w="1531" w:type="dxa"/>
            <w:vAlign w:val="center"/>
          </w:tcPr>
          <w:p w:rsidR="00B35A2D" w:rsidRDefault="00B35A2D">
            <w:pPr>
              <w:pStyle w:val="ConsPlusNormal"/>
              <w:jc w:val="center"/>
            </w:pPr>
            <w:r>
              <w:t>393460,565</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"Капитальные вложения в объекты недвижимого имущества муниципальной </w:t>
            </w:r>
            <w:r>
              <w:lastRenderedPageBreak/>
              <w:t>собственности в сфере физической культуры и массового спорта"</w:t>
            </w:r>
          </w:p>
        </w:tc>
        <w:tc>
          <w:tcPr>
            <w:tcW w:w="1531" w:type="dxa"/>
            <w:vAlign w:val="center"/>
          </w:tcPr>
          <w:p w:rsidR="00B35A2D" w:rsidRDefault="00B35A2D">
            <w:pPr>
              <w:pStyle w:val="ConsPlusNormal"/>
              <w:jc w:val="center"/>
            </w:pPr>
            <w:r>
              <w:lastRenderedPageBreak/>
              <w:t>399450,396</w:t>
            </w:r>
          </w:p>
        </w:tc>
        <w:tc>
          <w:tcPr>
            <w:tcW w:w="1531" w:type="dxa"/>
            <w:vAlign w:val="center"/>
          </w:tcPr>
          <w:p w:rsidR="00B35A2D" w:rsidRDefault="00B35A2D">
            <w:pPr>
              <w:pStyle w:val="ConsPlusNormal"/>
              <w:jc w:val="center"/>
            </w:pPr>
            <w:r>
              <w:t>393460,565</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0510141470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плавательного бассейна по адресу: ул. Гашкова, 20а</w:t>
            </w:r>
          </w:p>
        </w:tc>
        <w:tc>
          <w:tcPr>
            <w:tcW w:w="1531" w:type="dxa"/>
            <w:vAlign w:val="center"/>
          </w:tcPr>
          <w:p w:rsidR="00B35A2D" w:rsidRDefault="00B35A2D">
            <w:pPr>
              <w:pStyle w:val="ConsPlusNormal"/>
              <w:jc w:val="center"/>
            </w:pPr>
            <w:r>
              <w:t>95000,000</w:t>
            </w:r>
          </w:p>
        </w:tc>
        <w:tc>
          <w:tcPr>
            <w:tcW w:w="1531" w:type="dxa"/>
            <w:vAlign w:val="center"/>
          </w:tcPr>
          <w:p w:rsidR="00B35A2D" w:rsidRDefault="00B35A2D">
            <w:pPr>
              <w:pStyle w:val="ConsPlusNormal"/>
              <w:jc w:val="center"/>
            </w:pPr>
            <w:r>
              <w:t>97642,474</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0510141470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95000,000</w:t>
            </w:r>
          </w:p>
        </w:tc>
        <w:tc>
          <w:tcPr>
            <w:tcW w:w="1531" w:type="dxa"/>
            <w:vAlign w:val="center"/>
          </w:tcPr>
          <w:p w:rsidR="00B35A2D" w:rsidRDefault="00B35A2D">
            <w:pPr>
              <w:pStyle w:val="ConsPlusNormal"/>
              <w:jc w:val="center"/>
            </w:pPr>
            <w:r>
              <w:t>97642,474</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0510141470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95000,000</w:t>
            </w:r>
          </w:p>
        </w:tc>
        <w:tc>
          <w:tcPr>
            <w:tcW w:w="1531" w:type="dxa"/>
            <w:vAlign w:val="center"/>
          </w:tcPr>
          <w:p w:rsidR="00B35A2D" w:rsidRDefault="00B35A2D">
            <w:pPr>
              <w:pStyle w:val="ConsPlusNormal"/>
              <w:jc w:val="center"/>
            </w:pPr>
            <w:r>
              <w:t>97642,474</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0510141490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физкультурно-спортивного центра по адресу: ул. Академика Веденеева, 25</w:t>
            </w:r>
          </w:p>
        </w:tc>
        <w:tc>
          <w:tcPr>
            <w:tcW w:w="1531" w:type="dxa"/>
            <w:vAlign w:val="center"/>
          </w:tcPr>
          <w:p w:rsidR="00B35A2D" w:rsidRDefault="00B35A2D">
            <w:pPr>
              <w:pStyle w:val="ConsPlusNormal"/>
              <w:jc w:val="center"/>
            </w:pPr>
            <w:r>
              <w:t>123312,987</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0510141490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123312,987</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0510141490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123312,987</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0510142130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Реконструкция физкультурно-оздоровительного комплекса по адресу: ул. Рабочая, 9</w:t>
            </w:r>
          </w:p>
        </w:tc>
        <w:tc>
          <w:tcPr>
            <w:tcW w:w="1531" w:type="dxa"/>
            <w:vAlign w:val="center"/>
          </w:tcPr>
          <w:p w:rsidR="00B35A2D" w:rsidRDefault="00B35A2D">
            <w:pPr>
              <w:pStyle w:val="ConsPlusNormal"/>
              <w:jc w:val="center"/>
            </w:pPr>
            <w:r>
              <w:t>167337,409</w:t>
            </w:r>
          </w:p>
        </w:tc>
        <w:tc>
          <w:tcPr>
            <w:tcW w:w="1531" w:type="dxa"/>
            <w:vAlign w:val="center"/>
          </w:tcPr>
          <w:p w:rsidR="00B35A2D" w:rsidRDefault="00B35A2D">
            <w:pPr>
              <w:pStyle w:val="ConsPlusNormal"/>
              <w:jc w:val="center"/>
            </w:pPr>
            <w:r>
              <w:t>102061,491</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0510142130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167337,409</w:t>
            </w:r>
          </w:p>
        </w:tc>
        <w:tc>
          <w:tcPr>
            <w:tcW w:w="1531" w:type="dxa"/>
            <w:vAlign w:val="center"/>
          </w:tcPr>
          <w:p w:rsidR="00B35A2D" w:rsidRDefault="00B35A2D">
            <w:pPr>
              <w:pStyle w:val="ConsPlusNormal"/>
              <w:jc w:val="center"/>
            </w:pPr>
            <w:r>
              <w:t>102061,491</w:t>
            </w:r>
          </w:p>
        </w:tc>
      </w:tr>
      <w:tr w:rsidR="00B35A2D">
        <w:tc>
          <w:tcPr>
            <w:tcW w:w="1228" w:type="dxa"/>
            <w:vAlign w:val="center"/>
          </w:tcPr>
          <w:p w:rsidR="00B35A2D" w:rsidRDefault="00B35A2D">
            <w:pPr>
              <w:pStyle w:val="ConsPlusNormal"/>
              <w:jc w:val="center"/>
            </w:pPr>
            <w:r>
              <w:lastRenderedPageBreak/>
              <w:t>942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0510142130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167337,409</w:t>
            </w:r>
          </w:p>
        </w:tc>
        <w:tc>
          <w:tcPr>
            <w:tcW w:w="1531" w:type="dxa"/>
            <w:vAlign w:val="center"/>
          </w:tcPr>
          <w:p w:rsidR="00B35A2D" w:rsidRDefault="00B35A2D">
            <w:pPr>
              <w:pStyle w:val="ConsPlusNormal"/>
              <w:jc w:val="center"/>
            </w:pPr>
            <w:r>
              <w:t>102061,491</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0510143660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спортивного комплекса с плавательным бассейном в микрорайоне Парковый</w:t>
            </w:r>
          </w:p>
        </w:tc>
        <w:tc>
          <w:tcPr>
            <w:tcW w:w="1531" w:type="dxa"/>
            <w:vAlign w:val="center"/>
          </w:tcPr>
          <w:p w:rsidR="00B35A2D" w:rsidRDefault="00B35A2D">
            <w:pPr>
              <w:pStyle w:val="ConsPlusNormal"/>
              <w:jc w:val="center"/>
            </w:pPr>
            <w:r>
              <w:t>13800,000</w:t>
            </w:r>
          </w:p>
        </w:tc>
        <w:tc>
          <w:tcPr>
            <w:tcW w:w="1531" w:type="dxa"/>
            <w:vAlign w:val="center"/>
          </w:tcPr>
          <w:p w:rsidR="00B35A2D" w:rsidRDefault="00B35A2D">
            <w:pPr>
              <w:pStyle w:val="ConsPlusNormal"/>
              <w:jc w:val="center"/>
            </w:pPr>
            <w:r>
              <w:t>193756,600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0510143660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13800,000</w:t>
            </w:r>
          </w:p>
        </w:tc>
        <w:tc>
          <w:tcPr>
            <w:tcW w:w="1531" w:type="dxa"/>
            <w:vAlign w:val="center"/>
          </w:tcPr>
          <w:p w:rsidR="00B35A2D" w:rsidRDefault="00B35A2D">
            <w:pPr>
              <w:pStyle w:val="ConsPlusNormal"/>
              <w:jc w:val="center"/>
            </w:pPr>
            <w:r>
              <w:t>193756,600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0510143660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13800,000</w:t>
            </w:r>
          </w:p>
        </w:tc>
        <w:tc>
          <w:tcPr>
            <w:tcW w:w="1531" w:type="dxa"/>
            <w:vAlign w:val="center"/>
          </w:tcPr>
          <w:p w:rsidR="00B35A2D" w:rsidRDefault="00B35A2D">
            <w:pPr>
              <w:pStyle w:val="ConsPlusNormal"/>
              <w:jc w:val="center"/>
            </w:pPr>
            <w:r>
              <w:t>193756,600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Массовый спорт</w:t>
            </w:r>
          </w:p>
        </w:tc>
        <w:tc>
          <w:tcPr>
            <w:tcW w:w="1531" w:type="dxa"/>
            <w:vAlign w:val="center"/>
          </w:tcPr>
          <w:p w:rsidR="00B35A2D" w:rsidRDefault="00B35A2D">
            <w:pPr>
              <w:pStyle w:val="ConsPlusNormal"/>
              <w:jc w:val="center"/>
            </w:pPr>
            <w:r>
              <w:t>43115,226</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физической культуры и спорта города Перми"</w:t>
            </w:r>
          </w:p>
        </w:tc>
        <w:tc>
          <w:tcPr>
            <w:tcW w:w="1531" w:type="dxa"/>
            <w:vAlign w:val="center"/>
          </w:tcPr>
          <w:p w:rsidR="00B35A2D" w:rsidRDefault="00B35A2D">
            <w:pPr>
              <w:pStyle w:val="ConsPlusNormal"/>
              <w:jc w:val="center"/>
            </w:pPr>
            <w:r>
              <w:t>43115,226</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населения физкультурно-оздоровительными и спортивными услугами"</w:t>
            </w:r>
          </w:p>
        </w:tc>
        <w:tc>
          <w:tcPr>
            <w:tcW w:w="1531" w:type="dxa"/>
            <w:vAlign w:val="center"/>
          </w:tcPr>
          <w:p w:rsidR="00B35A2D" w:rsidRDefault="00B35A2D">
            <w:pPr>
              <w:pStyle w:val="ConsPlusNormal"/>
              <w:jc w:val="center"/>
            </w:pPr>
            <w:r>
              <w:t>43115,226</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"Капитальные вложения в объекты недвижимого имущества муниципальной собственности в сфере физической культуры и массового спорта"</w:t>
            </w:r>
          </w:p>
        </w:tc>
        <w:tc>
          <w:tcPr>
            <w:tcW w:w="1531" w:type="dxa"/>
            <w:vAlign w:val="center"/>
          </w:tcPr>
          <w:p w:rsidR="00B35A2D" w:rsidRDefault="00B35A2D">
            <w:pPr>
              <w:pStyle w:val="ConsPlusNormal"/>
              <w:jc w:val="center"/>
            </w:pPr>
            <w:r>
              <w:t>43115,226</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lastRenderedPageBreak/>
              <w:t>942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0510141430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объектов недвижимого имущества и инженерной инфраструктуры на территории Экстрим-парка</w:t>
            </w:r>
          </w:p>
        </w:tc>
        <w:tc>
          <w:tcPr>
            <w:tcW w:w="1531" w:type="dxa"/>
            <w:vAlign w:val="center"/>
          </w:tcPr>
          <w:p w:rsidR="00B35A2D" w:rsidRDefault="00B35A2D">
            <w:pPr>
              <w:pStyle w:val="ConsPlusNormal"/>
              <w:jc w:val="center"/>
            </w:pPr>
            <w:r>
              <w:t>43115,226</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0510141430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43115,226</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942</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0510141430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43115,226</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Департамент дорог и благоустройства администрации города Перми</w:t>
            </w:r>
          </w:p>
        </w:tc>
        <w:tc>
          <w:tcPr>
            <w:tcW w:w="1531" w:type="dxa"/>
            <w:vAlign w:val="center"/>
          </w:tcPr>
          <w:p w:rsidR="00B35A2D" w:rsidRDefault="00B35A2D">
            <w:pPr>
              <w:pStyle w:val="ConsPlusNormal"/>
              <w:jc w:val="center"/>
            </w:pPr>
            <w:r>
              <w:t>4814080,324</w:t>
            </w:r>
          </w:p>
        </w:tc>
        <w:tc>
          <w:tcPr>
            <w:tcW w:w="1531" w:type="dxa"/>
            <w:vAlign w:val="center"/>
          </w:tcPr>
          <w:p w:rsidR="00B35A2D" w:rsidRDefault="00B35A2D">
            <w:pPr>
              <w:pStyle w:val="ConsPlusNormal"/>
              <w:jc w:val="center"/>
            </w:pPr>
            <w:r>
              <w:t>5203195,205</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Национальная безопасность и правоохранительная деятельность</w:t>
            </w:r>
          </w:p>
        </w:tc>
        <w:tc>
          <w:tcPr>
            <w:tcW w:w="1531" w:type="dxa"/>
            <w:vAlign w:val="center"/>
          </w:tcPr>
          <w:p w:rsidR="00B35A2D" w:rsidRDefault="00B35A2D">
            <w:pPr>
              <w:pStyle w:val="ConsPlusNormal"/>
              <w:jc w:val="center"/>
            </w:pPr>
            <w:r>
              <w:t>3215,500</w:t>
            </w:r>
          </w:p>
        </w:tc>
        <w:tc>
          <w:tcPr>
            <w:tcW w:w="1531" w:type="dxa"/>
            <w:vAlign w:val="center"/>
          </w:tcPr>
          <w:p w:rsidR="00B35A2D" w:rsidRDefault="00B35A2D">
            <w:pPr>
              <w:pStyle w:val="ConsPlusNormal"/>
              <w:jc w:val="center"/>
            </w:pPr>
            <w:r>
              <w:t>3215,500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национальной безопасности и правоохранительной деятельности</w:t>
            </w:r>
          </w:p>
        </w:tc>
        <w:tc>
          <w:tcPr>
            <w:tcW w:w="1531" w:type="dxa"/>
            <w:vAlign w:val="center"/>
          </w:tcPr>
          <w:p w:rsidR="00B35A2D" w:rsidRDefault="00B35A2D">
            <w:pPr>
              <w:pStyle w:val="ConsPlusNormal"/>
              <w:jc w:val="center"/>
            </w:pPr>
            <w:r>
              <w:t>3215,500</w:t>
            </w:r>
          </w:p>
        </w:tc>
        <w:tc>
          <w:tcPr>
            <w:tcW w:w="1531" w:type="dxa"/>
            <w:vAlign w:val="center"/>
          </w:tcPr>
          <w:p w:rsidR="00B35A2D" w:rsidRDefault="00B35A2D">
            <w:pPr>
              <w:pStyle w:val="ConsPlusNormal"/>
              <w:jc w:val="center"/>
            </w:pPr>
            <w:r>
              <w:t>3215,500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31" w:type="dxa"/>
            <w:vAlign w:val="center"/>
          </w:tcPr>
          <w:p w:rsidR="00B35A2D" w:rsidRDefault="00B35A2D">
            <w:pPr>
              <w:pStyle w:val="ConsPlusNormal"/>
              <w:jc w:val="center"/>
            </w:pPr>
            <w:r>
              <w:t>3215,500</w:t>
            </w:r>
          </w:p>
        </w:tc>
        <w:tc>
          <w:tcPr>
            <w:tcW w:w="1531" w:type="dxa"/>
            <w:vAlign w:val="center"/>
          </w:tcPr>
          <w:p w:rsidR="00B35A2D" w:rsidRDefault="00B35A2D">
            <w:pPr>
              <w:pStyle w:val="ConsPlusNormal"/>
              <w:jc w:val="center"/>
            </w:pPr>
            <w:r>
              <w:t>3215,500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9190000000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Иные непрограммные мероприятия</w:t>
            </w:r>
          </w:p>
        </w:tc>
        <w:tc>
          <w:tcPr>
            <w:tcW w:w="1531" w:type="dxa"/>
            <w:vAlign w:val="center"/>
          </w:tcPr>
          <w:p w:rsidR="00B35A2D" w:rsidRDefault="00B35A2D">
            <w:pPr>
              <w:pStyle w:val="ConsPlusNormal"/>
              <w:jc w:val="center"/>
            </w:pPr>
            <w:r>
              <w:t>3215,500</w:t>
            </w:r>
          </w:p>
        </w:tc>
        <w:tc>
          <w:tcPr>
            <w:tcW w:w="1531" w:type="dxa"/>
            <w:vAlign w:val="center"/>
          </w:tcPr>
          <w:p w:rsidR="00B35A2D" w:rsidRDefault="00B35A2D">
            <w:pPr>
              <w:pStyle w:val="ConsPlusNormal"/>
              <w:jc w:val="center"/>
            </w:pPr>
            <w:r>
              <w:t>3215,500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919002П040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Составление протоколов об административных правонарушениях</w:t>
            </w:r>
          </w:p>
        </w:tc>
        <w:tc>
          <w:tcPr>
            <w:tcW w:w="1531" w:type="dxa"/>
            <w:vAlign w:val="center"/>
          </w:tcPr>
          <w:p w:rsidR="00B35A2D" w:rsidRDefault="00B35A2D">
            <w:pPr>
              <w:pStyle w:val="ConsPlusNormal"/>
              <w:jc w:val="center"/>
            </w:pPr>
            <w:r>
              <w:t>641,500</w:t>
            </w:r>
          </w:p>
        </w:tc>
        <w:tc>
          <w:tcPr>
            <w:tcW w:w="1531" w:type="dxa"/>
            <w:vAlign w:val="center"/>
          </w:tcPr>
          <w:p w:rsidR="00B35A2D" w:rsidRDefault="00B35A2D">
            <w:pPr>
              <w:pStyle w:val="ConsPlusNormal"/>
              <w:jc w:val="center"/>
            </w:pPr>
            <w:r>
              <w:t>641,500</w:t>
            </w:r>
          </w:p>
        </w:tc>
      </w:tr>
      <w:tr w:rsidR="00B35A2D">
        <w:tc>
          <w:tcPr>
            <w:tcW w:w="1228" w:type="dxa"/>
            <w:vAlign w:val="center"/>
          </w:tcPr>
          <w:p w:rsidR="00B35A2D" w:rsidRDefault="00B35A2D">
            <w:pPr>
              <w:pStyle w:val="ConsPlusNormal"/>
              <w:jc w:val="center"/>
            </w:pPr>
            <w:r>
              <w:lastRenderedPageBreak/>
              <w:t>944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919002П040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641,500</w:t>
            </w:r>
          </w:p>
        </w:tc>
        <w:tc>
          <w:tcPr>
            <w:tcW w:w="1531" w:type="dxa"/>
            <w:vAlign w:val="center"/>
          </w:tcPr>
          <w:p w:rsidR="00B35A2D" w:rsidRDefault="00B35A2D">
            <w:pPr>
              <w:pStyle w:val="ConsPlusNormal"/>
              <w:jc w:val="center"/>
            </w:pPr>
            <w:r>
              <w:t>641,500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919002П040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641,500</w:t>
            </w:r>
          </w:p>
        </w:tc>
        <w:tc>
          <w:tcPr>
            <w:tcW w:w="1531" w:type="dxa"/>
            <w:vAlign w:val="center"/>
          </w:tcPr>
          <w:p w:rsidR="00B35A2D" w:rsidRDefault="00B35A2D">
            <w:pPr>
              <w:pStyle w:val="ConsPlusNormal"/>
              <w:jc w:val="center"/>
            </w:pPr>
            <w:r>
              <w:t>641,500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919002П060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Осуществление полномочий по созданию и организации деятельности административных комиссий</w:t>
            </w:r>
          </w:p>
        </w:tc>
        <w:tc>
          <w:tcPr>
            <w:tcW w:w="1531" w:type="dxa"/>
            <w:vAlign w:val="center"/>
          </w:tcPr>
          <w:p w:rsidR="00B35A2D" w:rsidRDefault="00B35A2D">
            <w:pPr>
              <w:pStyle w:val="ConsPlusNormal"/>
              <w:jc w:val="center"/>
            </w:pPr>
            <w:r>
              <w:t>2574,000</w:t>
            </w:r>
          </w:p>
        </w:tc>
        <w:tc>
          <w:tcPr>
            <w:tcW w:w="1531" w:type="dxa"/>
            <w:vAlign w:val="center"/>
          </w:tcPr>
          <w:p w:rsidR="00B35A2D" w:rsidRDefault="00B35A2D">
            <w:pPr>
              <w:pStyle w:val="ConsPlusNormal"/>
              <w:jc w:val="center"/>
            </w:pPr>
            <w:r>
              <w:t>2574,000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919002П060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2574,000</w:t>
            </w:r>
          </w:p>
        </w:tc>
        <w:tc>
          <w:tcPr>
            <w:tcW w:w="1531" w:type="dxa"/>
            <w:vAlign w:val="center"/>
          </w:tcPr>
          <w:p w:rsidR="00B35A2D" w:rsidRDefault="00B35A2D">
            <w:pPr>
              <w:pStyle w:val="ConsPlusNormal"/>
              <w:jc w:val="center"/>
            </w:pPr>
            <w:r>
              <w:t>2574,000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919002П060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2574,000</w:t>
            </w:r>
          </w:p>
        </w:tc>
        <w:tc>
          <w:tcPr>
            <w:tcW w:w="1531" w:type="dxa"/>
            <w:vAlign w:val="center"/>
          </w:tcPr>
          <w:p w:rsidR="00B35A2D" w:rsidRDefault="00B35A2D">
            <w:pPr>
              <w:pStyle w:val="ConsPlusNormal"/>
              <w:jc w:val="center"/>
            </w:pPr>
            <w:r>
              <w:t>2574,000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Национальная экономика</w:t>
            </w:r>
          </w:p>
        </w:tc>
        <w:tc>
          <w:tcPr>
            <w:tcW w:w="1531" w:type="dxa"/>
            <w:vAlign w:val="center"/>
          </w:tcPr>
          <w:p w:rsidR="00B35A2D" w:rsidRDefault="00B35A2D">
            <w:pPr>
              <w:pStyle w:val="ConsPlusNormal"/>
              <w:jc w:val="center"/>
            </w:pPr>
            <w:r>
              <w:t>3474977,629</w:t>
            </w:r>
          </w:p>
        </w:tc>
        <w:tc>
          <w:tcPr>
            <w:tcW w:w="1531" w:type="dxa"/>
            <w:vAlign w:val="center"/>
          </w:tcPr>
          <w:p w:rsidR="00B35A2D" w:rsidRDefault="00B35A2D">
            <w:pPr>
              <w:pStyle w:val="ConsPlusNormal"/>
              <w:jc w:val="center"/>
            </w:pPr>
            <w:r>
              <w:t>3791839,845</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Транспорт</w:t>
            </w:r>
          </w:p>
        </w:tc>
        <w:tc>
          <w:tcPr>
            <w:tcW w:w="1531" w:type="dxa"/>
            <w:vAlign w:val="center"/>
          </w:tcPr>
          <w:p w:rsidR="00B35A2D" w:rsidRDefault="00B35A2D">
            <w:pPr>
              <w:pStyle w:val="ConsPlusNormal"/>
              <w:jc w:val="center"/>
            </w:pPr>
            <w:r>
              <w:t>248800,000</w:t>
            </w:r>
          </w:p>
        </w:tc>
        <w:tc>
          <w:tcPr>
            <w:tcW w:w="1531" w:type="dxa"/>
            <w:vAlign w:val="center"/>
          </w:tcPr>
          <w:p w:rsidR="00B35A2D" w:rsidRDefault="00B35A2D">
            <w:pPr>
              <w:pStyle w:val="ConsPlusNormal"/>
              <w:jc w:val="center"/>
            </w:pPr>
            <w:r>
              <w:t>233000,000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Муниципальная программа "Организация дорожного движения и развитие регулярных перевозок автомобильным и городским наземным электрическим </w:t>
            </w:r>
            <w:r>
              <w:lastRenderedPageBreak/>
              <w:t>транспортом в городе Перми"</w:t>
            </w:r>
          </w:p>
        </w:tc>
        <w:tc>
          <w:tcPr>
            <w:tcW w:w="1531" w:type="dxa"/>
            <w:vAlign w:val="center"/>
          </w:tcPr>
          <w:p w:rsidR="00B35A2D" w:rsidRDefault="00B35A2D">
            <w:pPr>
              <w:pStyle w:val="ConsPlusNormal"/>
              <w:jc w:val="center"/>
            </w:pPr>
            <w:r>
              <w:lastRenderedPageBreak/>
              <w:t>248800,000</w:t>
            </w:r>
          </w:p>
        </w:tc>
        <w:tc>
          <w:tcPr>
            <w:tcW w:w="1531" w:type="dxa"/>
            <w:vAlign w:val="center"/>
          </w:tcPr>
          <w:p w:rsidR="00B35A2D" w:rsidRDefault="00B35A2D">
            <w:pPr>
              <w:pStyle w:val="ConsPlusNormal"/>
              <w:jc w:val="center"/>
            </w:pPr>
            <w:r>
              <w:t>233000,000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531" w:type="dxa"/>
            <w:vAlign w:val="center"/>
          </w:tcPr>
          <w:p w:rsidR="00B35A2D" w:rsidRDefault="00B35A2D">
            <w:pPr>
              <w:pStyle w:val="ConsPlusNormal"/>
              <w:jc w:val="center"/>
            </w:pPr>
            <w:r>
              <w:t>248800,000</w:t>
            </w:r>
          </w:p>
        </w:tc>
        <w:tc>
          <w:tcPr>
            <w:tcW w:w="1531" w:type="dxa"/>
            <w:vAlign w:val="center"/>
          </w:tcPr>
          <w:p w:rsidR="00B35A2D" w:rsidRDefault="00B35A2D">
            <w:pPr>
              <w:pStyle w:val="ConsPlusNormal"/>
              <w:jc w:val="center"/>
            </w:pPr>
            <w:r>
              <w:t>233000,000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1220500000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комплекса мероприятий по приведению в нормативное состояние трамвайных путей"</w:t>
            </w:r>
          </w:p>
        </w:tc>
        <w:tc>
          <w:tcPr>
            <w:tcW w:w="1531" w:type="dxa"/>
            <w:vAlign w:val="center"/>
          </w:tcPr>
          <w:p w:rsidR="00B35A2D" w:rsidRDefault="00B35A2D">
            <w:pPr>
              <w:pStyle w:val="ConsPlusNormal"/>
              <w:jc w:val="center"/>
            </w:pPr>
            <w:r>
              <w:t>248800,000</w:t>
            </w:r>
          </w:p>
        </w:tc>
        <w:tc>
          <w:tcPr>
            <w:tcW w:w="1531" w:type="dxa"/>
            <w:vAlign w:val="center"/>
          </w:tcPr>
          <w:p w:rsidR="00B35A2D" w:rsidRDefault="00B35A2D">
            <w:pPr>
              <w:pStyle w:val="ConsPlusNormal"/>
              <w:jc w:val="center"/>
            </w:pPr>
            <w:r>
              <w:t>233000,000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1220522010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Капитальный ремонт трамвайных путей с устройством контактной сети трамвайной линии</w:t>
            </w:r>
          </w:p>
        </w:tc>
        <w:tc>
          <w:tcPr>
            <w:tcW w:w="1531" w:type="dxa"/>
            <w:vAlign w:val="center"/>
          </w:tcPr>
          <w:p w:rsidR="00B35A2D" w:rsidRDefault="00B35A2D">
            <w:pPr>
              <w:pStyle w:val="ConsPlusNormal"/>
              <w:jc w:val="center"/>
            </w:pPr>
            <w:r>
              <w:t>15800,000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1220522010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15800,000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1220522010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15800,000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12205ST150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Капитальный ремонт трамвайных путей, контактно-кабельной сети городского наземного электрического транспорта и обновление подвижного состава г. Перми</w:t>
            </w:r>
          </w:p>
        </w:tc>
        <w:tc>
          <w:tcPr>
            <w:tcW w:w="1531" w:type="dxa"/>
            <w:vAlign w:val="center"/>
          </w:tcPr>
          <w:p w:rsidR="00B35A2D" w:rsidRDefault="00B35A2D">
            <w:pPr>
              <w:pStyle w:val="ConsPlusNormal"/>
              <w:jc w:val="center"/>
            </w:pPr>
            <w:r>
              <w:t>233000,000</w:t>
            </w:r>
          </w:p>
        </w:tc>
        <w:tc>
          <w:tcPr>
            <w:tcW w:w="1531" w:type="dxa"/>
            <w:vAlign w:val="center"/>
          </w:tcPr>
          <w:p w:rsidR="00B35A2D" w:rsidRDefault="00B35A2D">
            <w:pPr>
              <w:pStyle w:val="ConsPlusNormal"/>
              <w:jc w:val="center"/>
            </w:pPr>
            <w:r>
              <w:t>233000,000</w:t>
            </w:r>
          </w:p>
        </w:tc>
      </w:tr>
      <w:tr w:rsidR="00B35A2D">
        <w:tc>
          <w:tcPr>
            <w:tcW w:w="1228" w:type="dxa"/>
            <w:vAlign w:val="center"/>
          </w:tcPr>
          <w:p w:rsidR="00B35A2D" w:rsidRDefault="00B35A2D">
            <w:pPr>
              <w:pStyle w:val="ConsPlusNormal"/>
              <w:jc w:val="center"/>
            </w:pPr>
            <w:r>
              <w:lastRenderedPageBreak/>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12205ST150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233000,000</w:t>
            </w:r>
          </w:p>
        </w:tc>
        <w:tc>
          <w:tcPr>
            <w:tcW w:w="1531" w:type="dxa"/>
            <w:vAlign w:val="center"/>
          </w:tcPr>
          <w:p w:rsidR="00B35A2D" w:rsidRDefault="00B35A2D">
            <w:pPr>
              <w:pStyle w:val="ConsPlusNormal"/>
              <w:jc w:val="center"/>
            </w:pPr>
            <w:r>
              <w:t>233000,000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12205ST150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233000,000</w:t>
            </w:r>
          </w:p>
        </w:tc>
        <w:tc>
          <w:tcPr>
            <w:tcW w:w="1531" w:type="dxa"/>
            <w:vAlign w:val="center"/>
          </w:tcPr>
          <w:p w:rsidR="00B35A2D" w:rsidRDefault="00B35A2D">
            <w:pPr>
              <w:pStyle w:val="ConsPlusNormal"/>
              <w:jc w:val="center"/>
            </w:pPr>
            <w:r>
              <w:t>233000,000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Дорожное хозяйство (дорожные фонды)</w:t>
            </w:r>
          </w:p>
        </w:tc>
        <w:tc>
          <w:tcPr>
            <w:tcW w:w="1531" w:type="dxa"/>
            <w:vAlign w:val="center"/>
          </w:tcPr>
          <w:p w:rsidR="00B35A2D" w:rsidRDefault="00B35A2D">
            <w:pPr>
              <w:pStyle w:val="ConsPlusNormal"/>
              <w:jc w:val="center"/>
            </w:pPr>
            <w:r>
              <w:t>3226177,629</w:t>
            </w:r>
          </w:p>
        </w:tc>
        <w:tc>
          <w:tcPr>
            <w:tcW w:w="1531" w:type="dxa"/>
            <w:vAlign w:val="center"/>
          </w:tcPr>
          <w:p w:rsidR="00B35A2D" w:rsidRDefault="00B35A2D">
            <w:pPr>
              <w:pStyle w:val="ConsPlusNormal"/>
              <w:jc w:val="center"/>
            </w:pPr>
            <w:r>
              <w:t>3558839,845</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531" w:type="dxa"/>
            <w:vAlign w:val="center"/>
          </w:tcPr>
          <w:p w:rsidR="00B35A2D" w:rsidRDefault="00B35A2D">
            <w:pPr>
              <w:pStyle w:val="ConsPlusNormal"/>
              <w:jc w:val="center"/>
            </w:pPr>
            <w:r>
              <w:t>2969945,729</w:t>
            </w:r>
          </w:p>
        </w:tc>
        <w:tc>
          <w:tcPr>
            <w:tcW w:w="1531" w:type="dxa"/>
            <w:vAlign w:val="center"/>
          </w:tcPr>
          <w:p w:rsidR="00B35A2D" w:rsidRDefault="00B35A2D">
            <w:pPr>
              <w:pStyle w:val="ConsPlusNormal"/>
              <w:jc w:val="center"/>
            </w:pPr>
            <w:r>
              <w:t>3323552,445</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"Приведение в нормативное состояние автомобильных дорог и дорожных сооружений"</w:t>
            </w:r>
          </w:p>
        </w:tc>
        <w:tc>
          <w:tcPr>
            <w:tcW w:w="1531" w:type="dxa"/>
            <w:vAlign w:val="center"/>
          </w:tcPr>
          <w:p w:rsidR="00B35A2D" w:rsidRDefault="00B35A2D">
            <w:pPr>
              <w:pStyle w:val="ConsPlusNormal"/>
              <w:jc w:val="center"/>
            </w:pPr>
            <w:r>
              <w:t>1024086,574</w:t>
            </w:r>
          </w:p>
        </w:tc>
        <w:tc>
          <w:tcPr>
            <w:tcW w:w="1531" w:type="dxa"/>
            <w:vAlign w:val="center"/>
          </w:tcPr>
          <w:p w:rsidR="00B35A2D" w:rsidRDefault="00B35A2D">
            <w:pPr>
              <w:pStyle w:val="ConsPlusNormal"/>
              <w:jc w:val="center"/>
            </w:pPr>
            <w:r>
              <w:t>1227289,800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комплекса мероприятий по содержанию и ремонту автомобильных дорог и элементов дорог"</w:t>
            </w:r>
          </w:p>
        </w:tc>
        <w:tc>
          <w:tcPr>
            <w:tcW w:w="1531" w:type="dxa"/>
            <w:vAlign w:val="center"/>
          </w:tcPr>
          <w:p w:rsidR="00B35A2D" w:rsidRDefault="00B35A2D">
            <w:pPr>
              <w:pStyle w:val="ConsPlusNormal"/>
              <w:jc w:val="center"/>
            </w:pPr>
            <w:r>
              <w:t>87394,600</w:t>
            </w:r>
          </w:p>
        </w:tc>
        <w:tc>
          <w:tcPr>
            <w:tcW w:w="1531" w:type="dxa"/>
            <w:vAlign w:val="center"/>
          </w:tcPr>
          <w:p w:rsidR="00B35A2D" w:rsidRDefault="00B35A2D">
            <w:pPr>
              <w:pStyle w:val="ConsPlusNormal"/>
              <w:jc w:val="center"/>
            </w:pPr>
            <w:r>
              <w:t>87437,300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 ремонт автомобильных дорог</w:t>
            </w:r>
          </w:p>
        </w:tc>
        <w:tc>
          <w:tcPr>
            <w:tcW w:w="1531" w:type="dxa"/>
            <w:vAlign w:val="center"/>
          </w:tcPr>
          <w:p w:rsidR="00B35A2D" w:rsidRDefault="00B35A2D">
            <w:pPr>
              <w:pStyle w:val="ConsPlusNormal"/>
              <w:jc w:val="center"/>
            </w:pPr>
            <w:r>
              <w:t>13579,700</w:t>
            </w:r>
          </w:p>
        </w:tc>
        <w:tc>
          <w:tcPr>
            <w:tcW w:w="1531" w:type="dxa"/>
            <w:vAlign w:val="center"/>
          </w:tcPr>
          <w:p w:rsidR="00B35A2D" w:rsidRDefault="00B35A2D">
            <w:pPr>
              <w:pStyle w:val="ConsPlusNormal"/>
              <w:jc w:val="center"/>
            </w:pPr>
            <w:r>
              <w:t>13622,400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101012137</w:t>
            </w:r>
            <w:r>
              <w:lastRenderedPageBreak/>
              <w:t>0</w:t>
            </w:r>
          </w:p>
        </w:tc>
        <w:tc>
          <w:tcPr>
            <w:tcW w:w="1036" w:type="dxa"/>
            <w:vAlign w:val="center"/>
          </w:tcPr>
          <w:p w:rsidR="00B35A2D" w:rsidRDefault="00B35A2D">
            <w:pPr>
              <w:pStyle w:val="ConsPlusNormal"/>
              <w:jc w:val="center"/>
            </w:pPr>
            <w:r>
              <w:lastRenderedPageBreak/>
              <w:t>200</w:t>
            </w:r>
          </w:p>
        </w:tc>
        <w:tc>
          <w:tcPr>
            <w:tcW w:w="4762"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531" w:type="dxa"/>
            <w:vAlign w:val="center"/>
          </w:tcPr>
          <w:p w:rsidR="00B35A2D" w:rsidRDefault="00B35A2D">
            <w:pPr>
              <w:pStyle w:val="ConsPlusNormal"/>
              <w:jc w:val="center"/>
            </w:pPr>
            <w:r>
              <w:lastRenderedPageBreak/>
              <w:t>13579,700</w:t>
            </w:r>
          </w:p>
        </w:tc>
        <w:tc>
          <w:tcPr>
            <w:tcW w:w="1531" w:type="dxa"/>
            <w:vAlign w:val="center"/>
          </w:tcPr>
          <w:p w:rsidR="00B35A2D" w:rsidRDefault="00B35A2D">
            <w:pPr>
              <w:pStyle w:val="ConsPlusNormal"/>
              <w:jc w:val="center"/>
            </w:pPr>
            <w:r>
              <w:t>13622,400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1010121370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13579,700</w:t>
            </w:r>
          </w:p>
        </w:tc>
        <w:tc>
          <w:tcPr>
            <w:tcW w:w="1531" w:type="dxa"/>
            <w:vAlign w:val="center"/>
          </w:tcPr>
          <w:p w:rsidR="00B35A2D" w:rsidRDefault="00B35A2D">
            <w:pPr>
              <w:pStyle w:val="ConsPlusNormal"/>
              <w:jc w:val="center"/>
            </w:pPr>
            <w:r>
              <w:t>13622,400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работы пунктов весового и габаритного контроля на автомобильных дорогах</w:t>
            </w:r>
          </w:p>
        </w:tc>
        <w:tc>
          <w:tcPr>
            <w:tcW w:w="1531" w:type="dxa"/>
            <w:vAlign w:val="center"/>
          </w:tcPr>
          <w:p w:rsidR="00B35A2D" w:rsidRDefault="00B35A2D">
            <w:pPr>
              <w:pStyle w:val="ConsPlusNormal"/>
              <w:jc w:val="center"/>
            </w:pPr>
            <w:r>
              <w:t>4080,800</w:t>
            </w:r>
          </w:p>
        </w:tc>
        <w:tc>
          <w:tcPr>
            <w:tcW w:w="1531" w:type="dxa"/>
            <w:vAlign w:val="center"/>
          </w:tcPr>
          <w:p w:rsidR="00B35A2D" w:rsidRDefault="00B35A2D">
            <w:pPr>
              <w:pStyle w:val="ConsPlusNormal"/>
              <w:jc w:val="center"/>
            </w:pPr>
            <w:r>
              <w:t>4080,800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4080,800</w:t>
            </w:r>
          </w:p>
        </w:tc>
        <w:tc>
          <w:tcPr>
            <w:tcW w:w="1531" w:type="dxa"/>
            <w:vAlign w:val="center"/>
          </w:tcPr>
          <w:p w:rsidR="00B35A2D" w:rsidRDefault="00B35A2D">
            <w:pPr>
              <w:pStyle w:val="ConsPlusNormal"/>
              <w:jc w:val="center"/>
            </w:pPr>
            <w:r>
              <w:t>4080,800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1010121380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4080,800</w:t>
            </w:r>
          </w:p>
        </w:tc>
        <w:tc>
          <w:tcPr>
            <w:tcW w:w="1531" w:type="dxa"/>
            <w:vAlign w:val="center"/>
          </w:tcPr>
          <w:p w:rsidR="00B35A2D" w:rsidRDefault="00B35A2D">
            <w:pPr>
              <w:pStyle w:val="ConsPlusNormal"/>
              <w:jc w:val="center"/>
            </w:pPr>
            <w:r>
              <w:t>4080,800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1010171020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Возмещение затрат на содержание (обследование, прочистку), паспортизацию ливневой канализации и очистных сооружений</w:t>
            </w:r>
          </w:p>
        </w:tc>
        <w:tc>
          <w:tcPr>
            <w:tcW w:w="1531" w:type="dxa"/>
            <w:vAlign w:val="center"/>
          </w:tcPr>
          <w:p w:rsidR="00B35A2D" w:rsidRDefault="00B35A2D">
            <w:pPr>
              <w:pStyle w:val="ConsPlusNormal"/>
              <w:jc w:val="center"/>
            </w:pPr>
            <w:r>
              <w:t>69734,100</w:t>
            </w:r>
          </w:p>
        </w:tc>
        <w:tc>
          <w:tcPr>
            <w:tcW w:w="1531" w:type="dxa"/>
            <w:vAlign w:val="center"/>
          </w:tcPr>
          <w:p w:rsidR="00B35A2D" w:rsidRDefault="00B35A2D">
            <w:pPr>
              <w:pStyle w:val="ConsPlusNormal"/>
              <w:jc w:val="center"/>
            </w:pPr>
            <w:r>
              <w:t>69734,100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1010171020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69734,100</w:t>
            </w:r>
          </w:p>
        </w:tc>
        <w:tc>
          <w:tcPr>
            <w:tcW w:w="1531" w:type="dxa"/>
            <w:vAlign w:val="center"/>
          </w:tcPr>
          <w:p w:rsidR="00B35A2D" w:rsidRDefault="00B35A2D">
            <w:pPr>
              <w:pStyle w:val="ConsPlusNormal"/>
              <w:jc w:val="center"/>
            </w:pPr>
            <w:r>
              <w:t>69734,100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1010171020</w:t>
            </w:r>
          </w:p>
        </w:tc>
        <w:tc>
          <w:tcPr>
            <w:tcW w:w="1036" w:type="dxa"/>
            <w:vAlign w:val="center"/>
          </w:tcPr>
          <w:p w:rsidR="00B35A2D" w:rsidRDefault="00B35A2D">
            <w:pPr>
              <w:pStyle w:val="ConsPlusNormal"/>
              <w:jc w:val="center"/>
            </w:pPr>
            <w:r>
              <w:t>810</w:t>
            </w:r>
          </w:p>
        </w:tc>
        <w:tc>
          <w:tcPr>
            <w:tcW w:w="4762" w:type="dxa"/>
            <w:vAlign w:val="center"/>
          </w:tcPr>
          <w:p w:rsidR="00B35A2D" w:rsidRDefault="00B35A2D">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531" w:type="dxa"/>
            <w:vAlign w:val="center"/>
          </w:tcPr>
          <w:p w:rsidR="00B35A2D" w:rsidRDefault="00B35A2D">
            <w:pPr>
              <w:pStyle w:val="ConsPlusNormal"/>
              <w:jc w:val="center"/>
            </w:pPr>
            <w:r>
              <w:lastRenderedPageBreak/>
              <w:t>69734,100</w:t>
            </w:r>
          </w:p>
        </w:tc>
        <w:tc>
          <w:tcPr>
            <w:tcW w:w="1531" w:type="dxa"/>
            <w:vAlign w:val="center"/>
          </w:tcPr>
          <w:p w:rsidR="00B35A2D" w:rsidRDefault="00B35A2D">
            <w:pPr>
              <w:pStyle w:val="ConsPlusNormal"/>
              <w:jc w:val="center"/>
            </w:pPr>
            <w:r>
              <w:t>69734,100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комплекса мероприятий по содержанию, ремонту и обследованию искусственных дорожных сооружений"</w:t>
            </w:r>
          </w:p>
        </w:tc>
        <w:tc>
          <w:tcPr>
            <w:tcW w:w="1531" w:type="dxa"/>
            <w:vAlign w:val="center"/>
          </w:tcPr>
          <w:p w:rsidR="00B35A2D" w:rsidRDefault="00B35A2D">
            <w:pPr>
              <w:pStyle w:val="ConsPlusNormal"/>
              <w:jc w:val="center"/>
            </w:pPr>
            <w:r>
              <w:t>78270,944</w:t>
            </w:r>
          </w:p>
        </w:tc>
        <w:tc>
          <w:tcPr>
            <w:tcW w:w="1531" w:type="dxa"/>
            <w:vAlign w:val="center"/>
          </w:tcPr>
          <w:p w:rsidR="00B35A2D" w:rsidRDefault="00B35A2D">
            <w:pPr>
              <w:pStyle w:val="ConsPlusNormal"/>
              <w:jc w:val="center"/>
            </w:pPr>
            <w:r>
              <w:t>48251,100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1010200000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78270,944</w:t>
            </w:r>
          </w:p>
        </w:tc>
        <w:tc>
          <w:tcPr>
            <w:tcW w:w="1531" w:type="dxa"/>
            <w:vAlign w:val="center"/>
          </w:tcPr>
          <w:p w:rsidR="00B35A2D" w:rsidRDefault="00B35A2D">
            <w:pPr>
              <w:pStyle w:val="ConsPlusNormal"/>
              <w:jc w:val="center"/>
            </w:pPr>
            <w:r>
              <w:t>48251,100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1010200000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78270,944</w:t>
            </w:r>
          </w:p>
        </w:tc>
        <w:tc>
          <w:tcPr>
            <w:tcW w:w="1531" w:type="dxa"/>
            <w:vAlign w:val="center"/>
          </w:tcPr>
          <w:p w:rsidR="00B35A2D" w:rsidRDefault="00B35A2D">
            <w:pPr>
              <w:pStyle w:val="ConsPlusNormal"/>
              <w:jc w:val="center"/>
            </w:pPr>
            <w:r>
              <w:t>48251,100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комплекса мероприятий по приведению в нормативное состояние автомобильных дорог и искусственных дорожных сооружений"</w:t>
            </w:r>
          </w:p>
        </w:tc>
        <w:tc>
          <w:tcPr>
            <w:tcW w:w="1531" w:type="dxa"/>
            <w:vAlign w:val="center"/>
          </w:tcPr>
          <w:p w:rsidR="00B35A2D" w:rsidRDefault="00B35A2D">
            <w:pPr>
              <w:pStyle w:val="ConsPlusNormal"/>
              <w:jc w:val="center"/>
            </w:pPr>
            <w:r>
              <w:t>577969,030</w:t>
            </w:r>
          </w:p>
        </w:tc>
        <w:tc>
          <w:tcPr>
            <w:tcW w:w="1531" w:type="dxa"/>
            <w:vAlign w:val="center"/>
          </w:tcPr>
          <w:p w:rsidR="00B35A2D" w:rsidRDefault="00B35A2D">
            <w:pPr>
              <w:pStyle w:val="ConsPlusNormal"/>
              <w:jc w:val="center"/>
            </w:pPr>
            <w:r>
              <w:t>1006940,200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1010321250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Капитальный ремонт автомобильных дорог и искусственных дорожных сооружений</w:t>
            </w:r>
          </w:p>
        </w:tc>
        <w:tc>
          <w:tcPr>
            <w:tcW w:w="1531" w:type="dxa"/>
            <w:vAlign w:val="center"/>
          </w:tcPr>
          <w:p w:rsidR="00B35A2D" w:rsidRDefault="00B35A2D">
            <w:pPr>
              <w:pStyle w:val="ConsPlusNormal"/>
              <w:jc w:val="center"/>
            </w:pPr>
            <w:r>
              <w:t>416410,730</w:t>
            </w:r>
          </w:p>
        </w:tc>
        <w:tc>
          <w:tcPr>
            <w:tcW w:w="1531" w:type="dxa"/>
            <w:vAlign w:val="center"/>
          </w:tcPr>
          <w:p w:rsidR="00B35A2D" w:rsidRDefault="00B35A2D">
            <w:pPr>
              <w:pStyle w:val="ConsPlusNormal"/>
              <w:jc w:val="center"/>
            </w:pPr>
            <w:r>
              <w:t>969312,000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1010321250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31" w:type="dxa"/>
            <w:vAlign w:val="center"/>
          </w:tcPr>
          <w:p w:rsidR="00B35A2D" w:rsidRDefault="00B35A2D">
            <w:pPr>
              <w:pStyle w:val="ConsPlusNormal"/>
              <w:jc w:val="center"/>
            </w:pPr>
            <w:r>
              <w:lastRenderedPageBreak/>
              <w:t>416410,730</w:t>
            </w:r>
          </w:p>
        </w:tc>
        <w:tc>
          <w:tcPr>
            <w:tcW w:w="1531" w:type="dxa"/>
            <w:vAlign w:val="center"/>
          </w:tcPr>
          <w:p w:rsidR="00B35A2D" w:rsidRDefault="00B35A2D">
            <w:pPr>
              <w:pStyle w:val="ConsPlusNormal"/>
              <w:jc w:val="center"/>
            </w:pPr>
            <w:r>
              <w:t>969312,000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1010321250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416410,730</w:t>
            </w:r>
          </w:p>
        </w:tc>
        <w:tc>
          <w:tcPr>
            <w:tcW w:w="1531" w:type="dxa"/>
            <w:vAlign w:val="center"/>
          </w:tcPr>
          <w:p w:rsidR="00B35A2D" w:rsidRDefault="00B35A2D">
            <w:pPr>
              <w:pStyle w:val="ConsPlusNormal"/>
              <w:jc w:val="center"/>
            </w:pPr>
            <w:r>
              <w:t>969312,000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10103ST040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31" w:type="dxa"/>
            <w:vAlign w:val="center"/>
          </w:tcPr>
          <w:p w:rsidR="00B35A2D" w:rsidRDefault="00B35A2D">
            <w:pPr>
              <w:pStyle w:val="ConsPlusNormal"/>
              <w:jc w:val="center"/>
            </w:pPr>
            <w:r>
              <w:t>161558,300</w:t>
            </w:r>
          </w:p>
        </w:tc>
        <w:tc>
          <w:tcPr>
            <w:tcW w:w="1531" w:type="dxa"/>
            <w:vAlign w:val="center"/>
          </w:tcPr>
          <w:p w:rsidR="00B35A2D" w:rsidRDefault="00B35A2D">
            <w:pPr>
              <w:pStyle w:val="ConsPlusNormal"/>
              <w:jc w:val="center"/>
            </w:pPr>
            <w:r>
              <w:t>37628,200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10103ST040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161558,300</w:t>
            </w:r>
          </w:p>
        </w:tc>
        <w:tc>
          <w:tcPr>
            <w:tcW w:w="1531" w:type="dxa"/>
            <w:vAlign w:val="center"/>
          </w:tcPr>
          <w:p w:rsidR="00B35A2D" w:rsidRDefault="00B35A2D">
            <w:pPr>
              <w:pStyle w:val="ConsPlusNormal"/>
              <w:jc w:val="center"/>
            </w:pPr>
            <w:r>
              <w:t>37628,200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10103ST040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161558,300</w:t>
            </w:r>
          </w:p>
        </w:tc>
        <w:tc>
          <w:tcPr>
            <w:tcW w:w="1531" w:type="dxa"/>
            <w:vAlign w:val="center"/>
          </w:tcPr>
          <w:p w:rsidR="00B35A2D" w:rsidRDefault="00B35A2D">
            <w:pPr>
              <w:pStyle w:val="ConsPlusNormal"/>
              <w:jc w:val="center"/>
            </w:pPr>
            <w:r>
              <w:t>37628,200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1010600000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комплекса мероприятий по ремонту и капитальному ремонту автомобильных дорог и искусственных дорожных сооружений"</w:t>
            </w:r>
          </w:p>
        </w:tc>
        <w:tc>
          <w:tcPr>
            <w:tcW w:w="1531" w:type="dxa"/>
            <w:vAlign w:val="center"/>
          </w:tcPr>
          <w:p w:rsidR="00B35A2D" w:rsidRDefault="00B35A2D">
            <w:pPr>
              <w:pStyle w:val="ConsPlusNormal"/>
              <w:jc w:val="center"/>
            </w:pPr>
            <w:r>
              <w:t>280452,000</w:t>
            </w:r>
          </w:p>
        </w:tc>
        <w:tc>
          <w:tcPr>
            <w:tcW w:w="1531" w:type="dxa"/>
            <w:vAlign w:val="center"/>
          </w:tcPr>
          <w:p w:rsidR="00B35A2D" w:rsidRDefault="00B35A2D">
            <w:pPr>
              <w:pStyle w:val="ConsPlusNormal"/>
              <w:jc w:val="center"/>
            </w:pPr>
            <w:r>
              <w:t>84661,200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10106SТ040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Проектирование, строительство (реконструкция), капитальный ремонт </w:t>
            </w:r>
            <w:r>
              <w:lastRenderedPageBreak/>
              <w:t>и ремонт автомобильных дорог общего пользования местного значения, находящихся на территории Пермского края</w:t>
            </w:r>
          </w:p>
        </w:tc>
        <w:tc>
          <w:tcPr>
            <w:tcW w:w="1531" w:type="dxa"/>
            <w:vAlign w:val="center"/>
          </w:tcPr>
          <w:p w:rsidR="00B35A2D" w:rsidRDefault="00B35A2D">
            <w:pPr>
              <w:pStyle w:val="ConsPlusNormal"/>
              <w:jc w:val="center"/>
            </w:pPr>
            <w:r>
              <w:lastRenderedPageBreak/>
              <w:t>280452,000</w:t>
            </w:r>
          </w:p>
        </w:tc>
        <w:tc>
          <w:tcPr>
            <w:tcW w:w="1531" w:type="dxa"/>
            <w:vAlign w:val="center"/>
          </w:tcPr>
          <w:p w:rsidR="00B35A2D" w:rsidRDefault="00B35A2D">
            <w:pPr>
              <w:pStyle w:val="ConsPlusNormal"/>
              <w:jc w:val="center"/>
            </w:pPr>
            <w:r>
              <w:t>84661,200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10106SТ040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280452,000</w:t>
            </w:r>
          </w:p>
        </w:tc>
        <w:tc>
          <w:tcPr>
            <w:tcW w:w="1531" w:type="dxa"/>
            <w:vAlign w:val="center"/>
          </w:tcPr>
          <w:p w:rsidR="00B35A2D" w:rsidRDefault="00B35A2D">
            <w:pPr>
              <w:pStyle w:val="ConsPlusNormal"/>
              <w:jc w:val="center"/>
            </w:pPr>
            <w:r>
              <w:t>84661,200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10106SТ040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280452,000</w:t>
            </w:r>
          </w:p>
        </w:tc>
        <w:tc>
          <w:tcPr>
            <w:tcW w:w="1531" w:type="dxa"/>
            <w:vAlign w:val="center"/>
          </w:tcPr>
          <w:p w:rsidR="00B35A2D" w:rsidRDefault="00B35A2D">
            <w:pPr>
              <w:pStyle w:val="ConsPlusNormal"/>
              <w:jc w:val="center"/>
            </w:pPr>
            <w:r>
              <w:t>84661,200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"Развитие автомобильных дорог и дорожных сооружений, в том числе обеспечение территории города ливневой канализацией и наружным освещением"</w:t>
            </w:r>
          </w:p>
        </w:tc>
        <w:tc>
          <w:tcPr>
            <w:tcW w:w="1531" w:type="dxa"/>
            <w:vAlign w:val="center"/>
          </w:tcPr>
          <w:p w:rsidR="00B35A2D" w:rsidRDefault="00B35A2D">
            <w:pPr>
              <w:pStyle w:val="ConsPlusNormal"/>
              <w:jc w:val="center"/>
            </w:pPr>
            <w:r>
              <w:t>1945859,155</w:t>
            </w:r>
          </w:p>
        </w:tc>
        <w:tc>
          <w:tcPr>
            <w:tcW w:w="1531" w:type="dxa"/>
            <w:vAlign w:val="center"/>
          </w:tcPr>
          <w:p w:rsidR="00B35A2D" w:rsidRDefault="00B35A2D">
            <w:pPr>
              <w:pStyle w:val="ConsPlusNormal"/>
              <w:jc w:val="center"/>
            </w:pPr>
            <w:r>
              <w:t>2096262,645</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комплекса мероприятий по строительству и реконструкции автомобильных дорог"</w:t>
            </w:r>
          </w:p>
        </w:tc>
        <w:tc>
          <w:tcPr>
            <w:tcW w:w="1531" w:type="dxa"/>
            <w:vAlign w:val="center"/>
          </w:tcPr>
          <w:p w:rsidR="00B35A2D" w:rsidRDefault="00B35A2D">
            <w:pPr>
              <w:pStyle w:val="ConsPlusNormal"/>
              <w:jc w:val="center"/>
            </w:pPr>
            <w:r>
              <w:t>1937859,155</w:t>
            </w:r>
          </w:p>
        </w:tc>
        <w:tc>
          <w:tcPr>
            <w:tcW w:w="1531" w:type="dxa"/>
            <w:vAlign w:val="center"/>
          </w:tcPr>
          <w:p w:rsidR="00B35A2D" w:rsidRDefault="00B35A2D">
            <w:pPr>
              <w:pStyle w:val="ConsPlusNormal"/>
              <w:jc w:val="center"/>
            </w:pPr>
            <w:r>
              <w:t>2056388,900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1020141280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Реконструкция автомобильной дороги от ул. Героев Хасана до дома N 151а по ул. Героев Хасана с обустройством площадки для разворота общественного транспорта</w:t>
            </w:r>
          </w:p>
        </w:tc>
        <w:tc>
          <w:tcPr>
            <w:tcW w:w="1531" w:type="dxa"/>
            <w:vAlign w:val="center"/>
          </w:tcPr>
          <w:p w:rsidR="00B35A2D" w:rsidRDefault="00B35A2D">
            <w:pPr>
              <w:pStyle w:val="ConsPlusNormal"/>
              <w:jc w:val="center"/>
            </w:pPr>
            <w:r>
              <w:t>6397,000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lastRenderedPageBreak/>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1020141280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6397,000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1020141280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6397,000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1020141920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Реконструкция пересечения ул. Героев Хасана и Транссибирской магистрали (включая тоннель)</w:t>
            </w:r>
          </w:p>
        </w:tc>
        <w:tc>
          <w:tcPr>
            <w:tcW w:w="1531" w:type="dxa"/>
            <w:vAlign w:val="center"/>
          </w:tcPr>
          <w:p w:rsidR="00B35A2D" w:rsidRDefault="00B35A2D">
            <w:pPr>
              <w:pStyle w:val="ConsPlusNormal"/>
              <w:jc w:val="center"/>
            </w:pPr>
            <w:r>
              <w:t>14934,742</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1020141920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14934,742</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1020141920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14934,742</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1020141930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Реконструкция ул. Социалистической от ПК7 до ПК10+50 с разворотным кольцом</w:t>
            </w:r>
          </w:p>
        </w:tc>
        <w:tc>
          <w:tcPr>
            <w:tcW w:w="1531" w:type="dxa"/>
            <w:vAlign w:val="center"/>
          </w:tcPr>
          <w:p w:rsidR="00B35A2D" w:rsidRDefault="00B35A2D">
            <w:pPr>
              <w:pStyle w:val="ConsPlusNormal"/>
              <w:jc w:val="center"/>
            </w:pPr>
            <w:r>
              <w:t>1213,567</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1020141930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1213,567</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1020141930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1213,567</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1020142580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автомобильной дороги по Ивинскому проспекту</w:t>
            </w:r>
          </w:p>
        </w:tc>
        <w:tc>
          <w:tcPr>
            <w:tcW w:w="1531" w:type="dxa"/>
            <w:vAlign w:val="center"/>
          </w:tcPr>
          <w:p w:rsidR="00B35A2D" w:rsidRDefault="00B35A2D">
            <w:pPr>
              <w:pStyle w:val="ConsPlusNormal"/>
              <w:jc w:val="center"/>
            </w:pPr>
            <w:r>
              <w:t>21398,387</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lastRenderedPageBreak/>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1020142580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21398,387</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1020142580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21398,387</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1020142590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Реконструкция ул. Грибоедова от ул. Уинской до ул. Лесной</w:t>
            </w:r>
          </w:p>
        </w:tc>
        <w:tc>
          <w:tcPr>
            <w:tcW w:w="1531" w:type="dxa"/>
            <w:vAlign w:val="center"/>
          </w:tcPr>
          <w:p w:rsidR="00B35A2D" w:rsidRDefault="00B35A2D">
            <w:pPr>
              <w:pStyle w:val="ConsPlusNormal"/>
              <w:jc w:val="center"/>
            </w:pPr>
            <w:r>
              <w:t>12363,257</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1020142590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12363,257</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1020142590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12363,257</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1020142600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ливневой канализации и очистных сооружений для отвода воды с автомобильной дороги по ул. Маршала Жукова и прилегающей территории</w:t>
            </w:r>
          </w:p>
        </w:tc>
        <w:tc>
          <w:tcPr>
            <w:tcW w:w="1531" w:type="dxa"/>
            <w:vAlign w:val="center"/>
          </w:tcPr>
          <w:p w:rsidR="00B35A2D" w:rsidRDefault="00B35A2D">
            <w:pPr>
              <w:pStyle w:val="ConsPlusNormal"/>
              <w:jc w:val="center"/>
            </w:pPr>
            <w:r>
              <w:t>9666,202</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1020142600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9666,202</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1020142600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9666,202</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w:t>
            </w:r>
            <w:r>
              <w:lastRenderedPageBreak/>
              <w:t>D</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Проектирование, строительство </w:t>
            </w:r>
            <w:r>
              <w:lastRenderedPageBreak/>
              <w:t>(реконструкция),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Революции от ЦКР до ул. Сибирской с обустройством трамвайной линии. 1 этап)</w:t>
            </w:r>
          </w:p>
        </w:tc>
        <w:tc>
          <w:tcPr>
            <w:tcW w:w="1531" w:type="dxa"/>
            <w:vAlign w:val="center"/>
          </w:tcPr>
          <w:p w:rsidR="00B35A2D" w:rsidRDefault="00B35A2D">
            <w:pPr>
              <w:pStyle w:val="ConsPlusNormal"/>
              <w:jc w:val="center"/>
            </w:pPr>
            <w:r>
              <w:lastRenderedPageBreak/>
              <w:t>35136,400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10201ST04D</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35136,400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10201ST04D</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35136,400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10201ST04E</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проспекта Парковый)"</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8257,872</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10201ST04E</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8257,872</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10201ST04E</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8257,872</w:t>
            </w:r>
          </w:p>
        </w:tc>
      </w:tr>
      <w:tr w:rsidR="00B35A2D">
        <w:tc>
          <w:tcPr>
            <w:tcW w:w="1228" w:type="dxa"/>
            <w:vAlign w:val="center"/>
          </w:tcPr>
          <w:p w:rsidR="00B35A2D" w:rsidRDefault="00B35A2D">
            <w:pPr>
              <w:pStyle w:val="ConsPlusNormal"/>
              <w:jc w:val="center"/>
            </w:pPr>
            <w:r>
              <w:lastRenderedPageBreak/>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10201ST04G</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Карпинского от ул. Архитектора Свиязева до ул. Советской Армии)</w:t>
            </w:r>
          </w:p>
        </w:tc>
        <w:tc>
          <w:tcPr>
            <w:tcW w:w="1531" w:type="dxa"/>
            <w:vAlign w:val="center"/>
          </w:tcPr>
          <w:p w:rsidR="00B35A2D" w:rsidRDefault="00B35A2D">
            <w:pPr>
              <w:pStyle w:val="ConsPlusNormal"/>
              <w:jc w:val="center"/>
            </w:pPr>
            <w:r>
              <w:t>55813,900</w:t>
            </w:r>
          </w:p>
        </w:tc>
        <w:tc>
          <w:tcPr>
            <w:tcW w:w="1531" w:type="dxa"/>
            <w:vAlign w:val="center"/>
          </w:tcPr>
          <w:p w:rsidR="00B35A2D" w:rsidRDefault="00B35A2D">
            <w:pPr>
              <w:pStyle w:val="ConsPlusNormal"/>
              <w:jc w:val="center"/>
            </w:pPr>
            <w:r>
              <w:t>63750,000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10201ST04G</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55813,900</w:t>
            </w:r>
          </w:p>
        </w:tc>
        <w:tc>
          <w:tcPr>
            <w:tcW w:w="1531" w:type="dxa"/>
            <w:vAlign w:val="center"/>
          </w:tcPr>
          <w:p w:rsidR="00B35A2D" w:rsidRDefault="00B35A2D">
            <w:pPr>
              <w:pStyle w:val="ConsPlusNormal"/>
              <w:jc w:val="center"/>
            </w:pPr>
            <w:r>
              <w:t>63750,000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10201ST04G</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55813,900</w:t>
            </w:r>
          </w:p>
        </w:tc>
        <w:tc>
          <w:tcPr>
            <w:tcW w:w="1531" w:type="dxa"/>
            <w:vAlign w:val="center"/>
          </w:tcPr>
          <w:p w:rsidR="00B35A2D" w:rsidRDefault="00B35A2D">
            <w:pPr>
              <w:pStyle w:val="ConsPlusNormal"/>
              <w:jc w:val="center"/>
            </w:pPr>
            <w:r>
              <w:t>63750,000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10201ST04I</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автомобильной дороги от ул. Героев Хасана до дома N 151а по ул. Героев Хасана с обустройством площадки для разворота общественного транспорта)</w:t>
            </w:r>
          </w:p>
        </w:tc>
        <w:tc>
          <w:tcPr>
            <w:tcW w:w="1531" w:type="dxa"/>
            <w:vAlign w:val="center"/>
          </w:tcPr>
          <w:p w:rsidR="00B35A2D" w:rsidRDefault="00B35A2D">
            <w:pPr>
              <w:pStyle w:val="ConsPlusNormal"/>
              <w:jc w:val="center"/>
            </w:pPr>
            <w:r>
              <w:t>21258,100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w:t>
            </w:r>
            <w:r>
              <w:lastRenderedPageBreak/>
              <w:t>I</w:t>
            </w:r>
          </w:p>
        </w:tc>
        <w:tc>
          <w:tcPr>
            <w:tcW w:w="1036" w:type="dxa"/>
            <w:vAlign w:val="center"/>
          </w:tcPr>
          <w:p w:rsidR="00B35A2D" w:rsidRDefault="00B35A2D">
            <w:pPr>
              <w:pStyle w:val="ConsPlusNormal"/>
              <w:jc w:val="center"/>
            </w:pPr>
            <w:r>
              <w:lastRenderedPageBreak/>
              <w:t>400</w:t>
            </w:r>
          </w:p>
        </w:tc>
        <w:tc>
          <w:tcPr>
            <w:tcW w:w="4762" w:type="dxa"/>
            <w:vAlign w:val="center"/>
          </w:tcPr>
          <w:p w:rsidR="00B35A2D" w:rsidRDefault="00B35A2D">
            <w:pPr>
              <w:pStyle w:val="ConsPlusNormal"/>
            </w:pPr>
            <w:r>
              <w:t xml:space="preserve">Капитальные вложения в объекты </w:t>
            </w:r>
            <w:r>
              <w:lastRenderedPageBreak/>
              <w:t>государственной (муниципальной) собственности</w:t>
            </w:r>
          </w:p>
        </w:tc>
        <w:tc>
          <w:tcPr>
            <w:tcW w:w="1531" w:type="dxa"/>
            <w:vAlign w:val="center"/>
          </w:tcPr>
          <w:p w:rsidR="00B35A2D" w:rsidRDefault="00B35A2D">
            <w:pPr>
              <w:pStyle w:val="ConsPlusNormal"/>
              <w:jc w:val="center"/>
            </w:pPr>
            <w:r>
              <w:lastRenderedPageBreak/>
              <w:t>21258,100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10201ST04I</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21258,100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10201ST04J</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по ул. Журналиста Дементьева от ул. Лядовская до дома N 147 по ул. Журналиста Дементьева)</w:t>
            </w:r>
          </w:p>
        </w:tc>
        <w:tc>
          <w:tcPr>
            <w:tcW w:w="1531" w:type="dxa"/>
            <w:vAlign w:val="center"/>
          </w:tcPr>
          <w:p w:rsidR="00B35A2D" w:rsidRDefault="00B35A2D">
            <w:pPr>
              <w:pStyle w:val="ConsPlusNormal"/>
              <w:jc w:val="center"/>
            </w:pPr>
            <w:r>
              <w:t>18083,500</w:t>
            </w:r>
          </w:p>
        </w:tc>
        <w:tc>
          <w:tcPr>
            <w:tcW w:w="1531" w:type="dxa"/>
            <w:vAlign w:val="center"/>
          </w:tcPr>
          <w:p w:rsidR="00B35A2D" w:rsidRDefault="00B35A2D">
            <w:pPr>
              <w:pStyle w:val="ConsPlusNormal"/>
              <w:jc w:val="center"/>
            </w:pPr>
            <w:r>
              <w:t>27856,300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10201ST04J</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18083,500</w:t>
            </w:r>
          </w:p>
        </w:tc>
        <w:tc>
          <w:tcPr>
            <w:tcW w:w="1531" w:type="dxa"/>
            <w:vAlign w:val="center"/>
          </w:tcPr>
          <w:p w:rsidR="00B35A2D" w:rsidRDefault="00B35A2D">
            <w:pPr>
              <w:pStyle w:val="ConsPlusNormal"/>
              <w:jc w:val="center"/>
            </w:pPr>
            <w:r>
              <w:t>27856,300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10201ST04J</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18083,500</w:t>
            </w:r>
          </w:p>
        </w:tc>
        <w:tc>
          <w:tcPr>
            <w:tcW w:w="1531" w:type="dxa"/>
            <w:vAlign w:val="center"/>
          </w:tcPr>
          <w:p w:rsidR="00B35A2D" w:rsidRDefault="00B35A2D">
            <w:pPr>
              <w:pStyle w:val="ConsPlusNormal"/>
              <w:jc w:val="center"/>
            </w:pPr>
            <w:r>
              <w:t>27856,300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10201ST04L</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w:t>
            </w:r>
            <w:r>
              <w:lastRenderedPageBreak/>
              <w:t>автомобильной дороги по ул. Крисанова от шоссе Космонавтов до ул. Пушкина)</w:t>
            </w:r>
          </w:p>
        </w:tc>
        <w:tc>
          <w:tcPr>
            <w:tcW w:w="1531" w:type="dxa"/>
            <w:vAlign w:val="center"/>
          </w:tcPr>
          <w:p w:rsidR="00B35A2D" w:rsidRDefault="00B35A2D">
            <w:pPr>
              <w:pStyle w:val="ConsPlusNormal"/>
              <w:jc w:val="center"/>
            </w:pPr>
            <w:r>
              <w:lastRenderedPageBreak/>
              <w:t>48155,500</w:t>
            </w:r>
          </w:p>
        </w:tc>
        <w:tc>
          <w:tcPr>
            <w:tcW w:w="1531" w:type="dxa"/>
            <w:vAlign w:val="center"/>
          </w:tcPr>
          <w:p w:rsidR="00B35A2D" w:rsidRDefault="00B35A2D">
            <w:pPr>
              <w:pStyle w:val="ConsPlusNormal"/>
              <w:jc w:val="center"/>
            </w:pPr>
            <w:r>
              <w:t>182348,900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10201ST04L</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48155,500</w:t>
            </w:r>
          </w:p>
        </w:tc>
        <w:tc>
          <w:tcPr>
            <w:tcW w:w="1531" w:type="dxa"/>
            <w:vAlign w:val="center"/>
          </w:tcPr>
          <w:p w:rsidR="00B35A2D" w:rsidRDefault="00B35A2D">
            <w:pPr>
              <w:pStyle w:val="ConsPlusNormal"/>
              <w:jc w:val="center"/>
            </w:pPr>
            <w:r>
              <w:t>182348,900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10201ST04L</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48155,500</w:t>
            </w:r>
          </w:p>
        </w:tc>
        <w:tc>
          <w:tcPr>
            <w:tcW w:w="1531" w:type="dxa"/>
            <w:vAlign w:val="center"/>
          </w:tcPr>
          <w:p w:rsidR="00B35A2D" w:rsidRDefault="00B35A2D">
            <w:pPr>
              <w:pStyle w:val="ConsPlusNormal"/>
              <w:jc w:val="center"/>
            </w:pPr>
            <w:r>
              <w:t>182348,900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10201ST04N</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Карпинского от ул. Мира до шоссе Космонавтов)</w:t>
            </w:r>
          </w:p>
        </w:tc>
        <w:tc>
          <w:tcPr>
            <w:tcW w:w="1531" w:type="dxa"/>
            <w:vAlign w:val="center"/>
          </w:tcPr>
          <w:p w:rsidR="00B35A2D" w:rsidRDefault="00B35A2D">
            <w:pPr>
              <w:pStyle w:val="ConsPlusNormal"/>
              <w:jc w:val="center"/>
            </w:pPr>
            <w:r>
              <w:t>5305,000</w:t>
            </w:r>
          </w:p>
        </w:tc>
        <w:tc>
          <w:tcPr>
            <w:tcW w:w="1531" w:type="dxa"/>
            <w:vAlign w:val="center"/>
          </w:tcPr>
          <w:p w:rsidR="00B35A2D" w:rsidRDefault="00B35A2D">
            <w:pPr>
              <w:pStyle w:val="ConsPlusNormal"/>
              <w:jc w:val="center"/>
            </w:pPr>
            <w:r>
              <w:t>136893,600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10201ST04N</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5305,000</w:t>
            </w:r>
          </w:p>
        </w:tc>
        <w:tc>
          <w:tcPr>
            <w:tcW w:w="1531" w:type="dxa"/>
            <w:vAlign w:val="center"/>
          </w:tcPr>
          <w:p w:rsidR="00B35A2D" w:rsidRDefault="00B35A2D">
            <w:pPr>
              <w:pStyle w:val="ConsPlusNormal"/>
              <w:jc w:val="center"/>
            </w:pPr>
            <w:r>
              <w:t>136893,600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10201ST04N</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5305,000</w:t>
            </w:r>
          </w:p>
        </w:tc>
        <w:tc>
          <w:tcPr>
            <w:tcW w:w="1531" w:type="dxa"/>
            <w:vAlign w:val="center"/>
          </w:tcPr>
          <w:p w:rsidR="00B35A2D" w:rsidRDefault="00B35A2D">
            <w:pPr>
              <w:pStyle w:val="ConsPlusNormal"/>
              <w:jc w:val="center"/>
            </w:pPr>
            <w:r>
              <w:t>136893,600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10201ST04P</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Проектирование, строительство (реконструкция), капитальный ремонт и ремонт автомобильных дорог </w:t>
            </w:r>
            <w:r>
              <w:lastRenderedPageBreak/>
              <w:t>общего пользования местного значения, находящихся на территории Пермского края (Реконструкция ул. Куфонина)"</w:t>
            </w:r>
          </w:p>
        </w:tc>
        <w:tc>
          <w:tcPr>
            <w:tcW w:w="1531" w:type="dxa"/>
            <w:vAlign w:val="center"/>
          </w:tcPr>
          <w:p w:rsidR="00B35A2D" w:rsidRDefault="00B35A2D">
            <w:pPr>
              <w:pStyle w:val="ConsPlusNormal"/>
              <w:jc w:val="center"/>
            </w:pPr>
            <w:r>
              <w:lastRenderedPageBreak/>
              <w:t>0,000</w:t>
            </w:r>
          </w:p>
        </w:tc>
        <w:tc>
          <w:tcPr>
            <w:tcW w:w="1531" w:type="dxa"/>
            <w:vAlign w:val="center"/>
          </w:tcPr>
          <w:p w:rsidR="00B35A2D" w:rsidRDefault="00B35A2D">
            <w:pPr>
              <w:pStyle w:val="ConsPlusNormal"/>
              <w:jc w:val="center"/>
            </w:pPr>
            <w:r>
              <w:t>4853,934</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10201ST04P</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4853,934</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10201ST04P</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4853,934</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10201ST04Q</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по ул. Маршала Жукова)</w:t>
            </w:r>
          </w:p>
        </w:tc>
        <w:tc>
          <w:tcPr>
            <w:tcW w:w="1531" w:type="dxa"/>
            <w:vAlign w:val="center"/>
          </w:tcPr>
          <w:p w:rsidR="00B35A2D" w:rsidRDefault="00B35A2D">
            <w:pPr>
              <w:pStyle w:val="ConsPlusNormal"/>
              <w:jc w:val="center"/>
            </w:pPr>
            <w:r>
              <w:t>95880,100</w:t>
            </w:r>
          </w:p>
        </w:tc>
        <w:tc>
          <w:tcPr>
            <w:tcW w:w="1531" w:type="dxa"/>
            <w:vAlign w:val="center"/>
          </w:tcPr>
          <w:p w:rsidR="00B35A2D" w:rsidRDefault="00B35A2D">
            <w:pPr>
              <w:pStyle w:val="ConsPlusNormal"/>
              <w:jc w:val="center"/>
            </w:pPr>
            <w:r>
              <w:t>17184,200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10201ST04Q</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95880,100</w:t>
            </w:r>
          </w:p>
        </w:tc>
        <w:tc>
          <w:tcPr>
            <w:tcW w:w="1531" w:type="dxa"/>
            <w:vAlign w:val="center"/>
          </w:tcPr>
          <w:p w:rsidR="00B35A2D" w:rsidRDefault="00B35A2D">
            <w:pPr>
              <w:pStyle w:val="ConsPlusNormal"/>
              <w:jc w:val="center"/>
            </w:pPr>
            <w:r>
              <w:t>17184,200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10201ST04Q</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95880,100</w:t>
            </w:r>
          </w:p>
        </w:tc>
        <w:tc>
          <w:tcPr>
            <w:tcW w:w="1531" w:type="dxa"/>
            <w:vAlign w:val="center"/>
          </w:tcPr>
          <w:p w:rsidR="00B35A2D" w:rsidRDefault="00B35A2D">
            <w:pPr>
              <w:pStyle w:val="ConsPlusNormal"/>
              <w:jc w:val="center"/>
            </w:pPr>
            <w:r>
              <w:t>17184,200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10201ST04T</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Проектирование, строительство (реконструкция), капитальный ремонт </w:t>
            </w:r>
            <w:r>
              <w:lastRenderedPageBreak/>
              <w:t>и ремонт автомобильных дорог общего пользования местного значения, находящихся на территории Пермского края (Реконструкция ул. Революции: 2 очередь моста через реку Егошиху)</w:t>
            </w:r>
          </w:p>
        </w:tc>
        <w:tc>
          <w:tcPr>
            <w:tcW w:w="1531" w:type="dxa"/>
            <w:vAlign w:val="center"/>
          </w:tcPr>
          <w:p w:rsidR="00B35A2D" w:rsidRDefault="00B35A2D">
            <w:pPr>
              <w:pStyle w:val="ConsPlusNormal"/>
              <w:jc w:val="center"/>
            </w:pPr>
            <w:r>
              <w:lastRenderedPageBreak/>
              <w:t>4659,000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10201ST04T</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4659,000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10201ST04T</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4659,000</w:t>
            </w:r>
          </w:p>
        </w:tc>
        <w:tc>
          <w:tcPr>
            <w:tcW w:w="1531" w:type="dxa"/>
            <w:vAlign w:val="center"/>
          </w:tcPr>
          <w:p w:rsidR="00B35A2D" w:rsidRDefault="00B35A2D">
            <w:pPr>
              <w:pStyle w:val="ConsPlusNormal"/>
              <w:jc w:val="center"/>
            </w:pPr>
            <w:r>
              <w:t>0,000</w:t>
            </w:r>
          </w:p>
        </w:tc>
      </w:tr>
      <w:tr w:rsidR="00B35A2D">
        <w:tblPrEx>
          <w:tblBorders>
            <w:insideH w:val="nil"/>
          </w:tblBorders>
        </w:tblPrEx>
        <w:tc>
          <w:tcPr>
            <w:tcW w:w="1228" w:type="dxa"/>
            <w:tcBorders>
              <w:bottom w:val="nil"/>
            </w:tcBorders>
            <w:vAlign w:val="center"/>
          </w:tcPr>
          <w:p w:rsidR="00B35A2D" w:rsidRDefault="00B35A2D">
            <w:pPr>
              <w:pStyle w:val="ConsPlusNormal"/>
              <w:jc w:val="center"/>
            </w:pPr>
            <w:r>
              <w:t>944</w:t>
            </w:r>
          </w:p>
        </w:tc>
        <w:tc>
          <w:tcPr>
            <w:tcW w:w="808" w:type="dxa"/>
            <w:tcBorders>
              <w:bottom w:val="nil"/>
            </w:tcBorders>
            <w:vAlign w:val="center"/>
          </w:tcPr>
          <w:p w:rsidR="00B35A2D" w:rsidRDefault="00B35A2D">
            <w:pPr>
              <w:pStyle w:val="ConsPlusNormal"/>
              <w:jc w:val="center"/>
            </w:pPr>
            <w:r>
              <w:t>04</w:t>
            </w:r>
          </w:p>
        </w:tc>
        <w:tc>
          <w:tcPr>
            <w:tcW w:w="1204" w:type="dxa"/>
            <w:tcBorders>
              <w:bottom w:val="nil"/>
            </w:tcBorders>
            <w:vAlign w:val="center"/>
          </w:tcPr>
          <w:p w:rsidR="00B35A2D" w:rsidRDefault="00B35A2D">
            <w:pPr>
              <w:pStyle w:val="ConsPlusNormal"/>
              <w:jc w:val="center"/>
            </w:pPr>
            <w:r>
              <w:t>09</w:t>
            </w:r>
          </w:p>
        </w:tc>
        <w:tc>
          <w:tcPr>
            <w:tcW w:w="1474" w:type="dxa"/>
            <w:tcBorders>
              <w:bottom w:val="nil"/>
            </w:tcBorders>
            <w:vAlign w:val="center"/>
          </w:tcPr>
          <w:p w:rsidR="00B35A2D" w:rsidRDefault="00B35A2D">
            <w:pPr>
              <w:pStyle w:val="ConsPlusNormal"/>
              <w:jc w:val="center"/>
            </w:pPr>
            <w:r>
              <w:t>10201ST04U</w:t>
            </w:r>
          </w:p>
        </w:tc>
        <w:tc>
          <w:tcPr>
            <w:tcW w:w="1036" w:type="dxa"/>
            <w:tcBorders>
              <w:bottom w:val="nil"/>
            </w:tcBorders>
            <w:vAlign w:val="center"/>
          </w:tcPr>
          <w:p w:rsidR="00B35A2D" w:rsidRDefault="00B35A2D">
            <w:pPr>
              <w:pStyle w:val="ConsPlusNormal"/>
            </w:pPr>
          </w:p>
        </w:tc>
        <w:tc>
          <w:tcPr>
            <w:tcW w:w="4762" w:type="dxa"/>
            <w:tcBorders>
              <w:bottom w:val="nil"/>
            </w:tcBorders>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ул. Углеуральской)</w:t>
            </w:r>
          </w:p>
        </w:tc>
        <w:tc>
          <w:tcPr>
            <w:tcW w:w="1531" w:type="dxa"/>
            <w:tcBorders>
              <w:bottom w:val="nil"/>
            </w:tcBorders>
            <w:vAlign w:val="center"/>
          </w:tcPr>
          <w:p w:rsidR="00B35A2D" w:rsidRDefault="00B35A2D">
            <w:pPr>
              <w:pStyle w:val="ConsPlusNormal"/>
              <w:jc w:val="center"/>
            </w:pPr>
            <w:r>
              <w:t>0,000</w:t>
            </w:r>
          </w:p>
        </w:tc>
        <w:tc>
          <w:tcPr>
            <w:tcW w:w="1531" w:type="dxa"/>
            <w:tcBorders>
              <w:bottom w:val="nil"/>
            </w:tcBorders>
            <w:vAlign w:val="center"/>
          </w:tcPr>
          <w:p w:rsidR="00B35A2D" w:rsidRDefault="00B35A2D">
            <w:pPr>
              <w:pStyle w:val="ConsPlusNormal"/>
              <w:jc w:val="center"/>
            </w:pPr>
            <w:r>
              <w:t>10376,894</w:t>
            </w:r>
          </w:p>
        </w:tc>
      </w:tr>
      <w:tr w:rsidR="00B35A2D">
        <w:tblPrEx>
          <w:tblBorders>
            <w:insideH w:val="nil"/>
          </w:tblBorders>
        </w:tblPrEx>
        <w:tc>
          <w:tcPr>
            <w:tcW w:w="13574" w:type="dxa"/>
            <w:gridSpan w:val="8"/>
            <w:tcBorders>
              <w:top w:val="nil"/>
            </w:tcBorders>
          </w:tcPr>
          <w:p w:rsidR="00B35A2D" w:rsidRDefault="00B35A2D">
            <w:pPr>
              <w:pStyle w:val="ConsPlusNormal"/>
              <w:jc w:val="both"/>
            </w:pPr>
            <w:r>
              <w:t xml:space="preserve">(в ред. </w:t>
            </w:r>
            <w:hyperlink r:id="rId250" w:history="1">
              <w:r>
                <w:rPr>
                  <w:color w:val="0000FF"/>
                </w:rPr>
                <w:t>решения</w:t>
              </w:r>
            </w:hyperlink>
            <w:r>
              <w:t xml:space="preserve"> Пермской городской Думы от 17.12.2019 N 304)</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10201ST04U</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10376,894</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10201ST04U</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10376,894</w:t>
            </w:r>
          </w:p>
        </w:tc>
      </w:tr>
      <w:tr w:rsidR="00B35A2D">
        <w:tc>
          <w:tcPr>
            <w:tcW w:w="1228" w:type="dxa"/>
            <w:vAlign w:val="center"/>
          </w:tcPr>
          <w:p w:rsidR="00B35A2D" w:rsidRDefault="00B35A2D">
            <w:pPr>
              <w:pStyle w:val="ConsPlusNormal"/>
              <w:jc w:val="center"/>
            </w:pPr>
            <w:r>
              <w:lastRenderedPageBreak/>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10201ST04W</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площади Восстания. 2 этап)</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25000,000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10201ST04W</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25000,000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10201ST04W</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25000,000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10201ST04X</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Плеханова от шоссе Космонавтов до ул. Грузинская)</w:t>
            </w:r>
          </w:p>
        </w:tc>
        <w:tc>
          <w:tcPr>
            <w:tcW w:w="1531" w:type="dxa"/>
            <w:vAlign w:val="center"/>
          </w:tcPr>
          <w:p w:rsidR="00B35A2D" w:rsidRDefault="00B35A2D">
            <w:pPr>
              <w:pStyle w:val="ConsPlusNormal"/>
              <w:jc w:val="center"/>
            </w:pPr>
            <w:r>
              <w:t>13812,600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10201ST04X</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13812,600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10201ST04X</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13812,600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lastRenderedPageBreak/>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10201ST04Y</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(Строительство автомобильной дороги от площади Карла Маркса до ул. Чкалова)</w:t>
            </w:r>
          </w:p>
        </w:tc>
        <w:tc>
          <w:tcPr>
            <w:tcW w:w="1531" w:type="dxa"/>
            <w:vAlign w:val="center"/>
          </w:tcPr>
          <w:p w:rsidR="00B35A2D" w:rsidRDefault="00B35A2D">
            <w:pPr>
              <w:pStyle w:val="ConsPlusNormal"/>
              <w:jc w:val="center"/>
            </w:pPr>
            <w:r>
              <w:t>11720,000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10201ST04Y</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11720,000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10201ST04Y</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11720,000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10201ST04А</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(Реконструкция ул. Героев Хасана от ул. Хлебозаводская до ул. Василия Васильева)</w:t>
            </w:r>
          </w:p>
        </w:tc>
        <w:tc>
          <w:tcPr>
            <w:tcW w:w="1531" w:type="dxa"/>
            <w:vAlign w:val="center"/>
          </w:tcPr>
          <w:p w:rsidR="00B35A2D" w:rsidRDefault="00B35A2D">
            <w:pPr>
              <w:pStyle w:val="ConsPlusNormal"/>
              <w:jc w:val="center"/>
            </w:pPr>
            <w:r>
              <w:t>130070,600</w:t>
            </w:r>
          </w:p>
        </w:tc>
        <w:tc>
          <w:tcPr>
            <w:tcW w:w="1531" w:type="dxa"/>
            <w:vAlign w:val="center"/>
          </w:tcPr>
          <w:p w:rsidR="00B35A2D" w:rsidRDefault="00B35A2D">
            <w:pPr>
              <w:pStyle w:val="ConsPlusNormal"/>
              <w:jc w:val="center"/>
            </w:pPr>
            <w:r>
              <w:t>66493,300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10201ST04А</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130070,600</w:t>
            </w:r>
          </w:p>
        </w:tc>
        <w:tc>
          <w:tcPr>
            <w:tcW w:w="1531" w:type="dxa"/>
            <w:vAlign w:val="center"/>
          </w:tcPr>
          <w:p w:rsidR="00B35A2D" w:rsidRDefault="00B35A2D">
            <w:pPr>
              <w:pStyle w:val="ConsPlusNormal"/>
              <w:jc w:val="center"/>
            </w:pPr>
            <w:r>
              <w:t>66493,300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w:t>
            </w:r>
            <w:r>
              <w:lastRenderedPageBreak/>
              <w:t>А</w:t>
            </w:r>
          </w:p>
        </w:tc>
        <w:tc>
          <w:tcPr>
            <w:tcW w:w="1036" w:type="dxa"/>
            <w:vAlign w:val="center"/>
          </w:tcPr>
          <w:p w:rsidR="00B35A2D" w:rsidRDefault="00B35A2D">
            <w:pPr>
              <w:pStyle w:val="ConsPlusNormal"/>
              <w:jc w:val="center"/>
            </w:pPr>
            <w:r>
              <w:lastRenderedPageBreak/>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130070,600</w:t>
            </w:r>
          </w:p>
        </w:tc>
        <w:tc>
          <w:tcPr>
            <w:tcW w:w="1531" w:type="dxa"/>
            <w:vAlign w:val="center"/>
          </w:tcPr>
          <w:p w:rsidR="00B35A2D" w:rsidRDefault="00B35A2D">
            <w:pPr>
              <w:pStyle w:val="ConsPlusNormal"/>
              <w:jc w:val="center"/>
            </w:pPr>
            <w:r>
              <w:t>66493,300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31" w:type="dxa"/>
            <w:vAlign w:val="center"/>
          </w:tcPr>
          <w:p w:rsidR="00B35A2D" w:rsidRDefault="00B35A2D">
            <w:pPr>
              <w:pStyle w:val="ConsPlusNormal"/>
              <w:jc w:val="center"/>
            </w:pPr>
            <w:r>
              <w:t>1431991,300</w:t>
            </w:r>
          </w:p>
        </w:tc>
        <w:tc>
          <w:tcPr>
            <w:tcW w:w="1531" w:type="dxa"/>
            <w:vAlign w:val="center"/>
          </w:tcPr>
          <w:p w:rsidR="00B35A2D" w:rsidRDefault="00B35A2D">
            <w:pPr>
              <w:pStyle w:val="ConsPlusNormal"/>
              <w:jc w:val="center"/>
            </w:pPr>
            <w:r>
              <w:t>1513373,900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1431991,300</w:t>
            </w:r>
          </w:p>
        </w:tc>
        <w:tc>
          <w:tcPr>
            <w:tcW w:w="1531" w:type="dxa"/>
            <w:vAlign w:val="center"/>
          </w:tcPr>
          <w:p w:rsidR="00B35A2D" w:rsidRDefault="00B35A2D">
            <w:pPr>
              <w:pStyle w:val="ConsPlusNormal"/>
              <w:jc w:val="center"/>
            </w:pPr>
            <w:r>
              <w:t>1513373,900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10201ST040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1431991,300</w:t>
            </w:r>
          </w:p>
        </w:tc>
        <w:tc>
          <w:tcPr>
            <w:tcW w:w="1531" w:type="dxa"/>
            <w:vAlign w:val="center"/>
          </w:tcPr>
          <w:p w:rsidR="00B35A2D" w:rsidRDefault="00B35A2D">
            <w:pPr>
              <w:pStyle w:val="ConsPlusNormal"/>
              <w:jc w:val="center"/>
            </w:pPr>
            <w:r>
              <w:t>1513373,900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Выполнение комплекса мероприятий по строительству (реконструкции) искусственных дорожных сооружений, предназначенных для движения пешеходов</w:t>
            </w:r>
          </w:p>
        </w:tc>
        <w:tc>
          <w:tcPr>
            <w:tcW w:w="1531" w:type="dxa"/>
            <w:vAlign w:val="center"/>
          </w:tcPr>
          <w:p w:rsidR="00B35A2D" w:rsidRDefault="00B35A2D">
            <w:pPr>
              <w:pStyle w:val="ConsPlusNormal"/>
              <w:jc w:val="center"/>
            </w:pPr>
            <w:r>
              <w:t>8000,000</w:t>
            </w:r>
          </w:p>
        </w:tc>
        <w:tc>
          <w:tcPr>
            <w:tcW w:w="1531" w:type="dxa"/>
            <w:vAlign w:val="center"/>
          </w:tcPr>
          <w:p w:rsidR="00B35A2D" w:rsidRDefault="00B35A2D">
            <w:pPr>
              <w:pStyle w:val="ConsPlusNormal"/>
              <w:jc w:val="center"/>
            </w:pPr>
            <w:r>
              <w:t>39873,745</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1020341290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надземного пешеходного перехода по ул. Соликамской в районе остановки общественного транспорта "Промкомбинат"</w:t>
            </w:r>
          </w:p>
        </w:tc>
        <w:tc>
          <w:tcPr>
            <w:tcW w:w="1531" w:type="dxa"/>
            <w:vAlign w:val="center"/>
          </w:tcPr>
          <w:p w:rsidR="00B35A2D" w:rsidRDefault="00B35A2D">
            <w:pPr>
              <w:pStyle w:val="ConsPlusNormal"/>
              <w:jc w:val="center"/>
            </w:pPr>
            <w:r>
              <w:t>8000,000</w:t>
            </w:r>
          </w:p>
        </w:tc>
        <w:tc>
          <w:tcPr>
            <w:tcW w:w="1531" w:type="dxa"/>
            <w:vAlign w:val="center"/>
          </w:tcPr>
          <w:p w:rsidR="00B35A2D" w:rsidRDefault="00B35A2D">
            <w:pPr>
              <w:pStyle w:val="ConsPlusNormal"/>
              <w:jc w:val="center"/>
            </w:pPr>
            <w:r>
              <w:t>39873,745</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1020341290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 xml:space="preserve">Капитальные вложения в объекты государственной (муниципальной) </w:t>
            </w:r>
            <w:r>
              <w:lastRenderedPageBreak/>
              <w:t>собственности</w:t>
            </w:r>
          </w:p>
        </w:tc>
        <w:tc>
          <w:tcPr>
            <w:tcW w:w="1531" w:type="dxa"/>
            <w:vAlign w:val="center"/>
          </w:tcPr>
          <w:p w:rsidR="00B35A2D" w:rsidRDefault="00B35A2D">
            <w:pPr>
              <w:pStyle w:val="ConsPlusNormal"/>
              <w:jc w:val="center"/>
            </w:pPr>
            <w:r>
              <w:lastRenderedPageBreak/>
              <w:t>8000,000</w:t>
            </w:r>
          </w:p>
        </w:tc>
        <w:tc>
          <w:tcPr>
            <w:tcW w:w="1531" w:type="dxa"/>
            <w:vAlign w:val="center"/>
          </w:tcPr>
          <w:p w:rsidR="00B35A2D" w:rsidRDefault="00B35A2D">
            <w:pPr>
              <w:pStyle w:val="ConsPlusNormal"/>
              <w:jc w:val="center"/>
            </w:pPr>
            <w:r>
              <w:t>39873,745</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1020341290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8000,000</w:t>
            </w:r>
          </w:p>
        </w:tc>
        <w:tc>
          <w:tcPr>
            <w:tcW w:w="1531" w:type="dxa"/>
            <w:vAlign w:val="center"/>
          </w:tcPr>
          <w:p w:rsidR="00B35A2D" w:rsidRDefault="00B35A2D">
            <w:pPr>
              <w:pStyle w:val="ConsPlusNormal"/>
              <w:jc w:val="center"/>
            </w:pPr>
            <w:r>
              <w:t>39873,745</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531" w:type="dxa"/>
            <w:vAlign w:val="center"/>
          </w:tcPr>
          <w:p w:rsidR="00B35A2D" w:rsidRDefault="00B35A2D">
            <w:pPr>
              <w:pStyle w:val="ConsPlusNormal"/>
              <w:jc w:val="center"/>
            </w:pPr>
            <w:r>
              <w:t>256231,900</w:t>
            </w:r>
          </w:p>
        </w:tc>
        <w:tc>
          <w:tcPr>
            <w:tcW w:w="1531" w:type="dxa"/>
            <w:vAlign w:val="center"/>
          </w:tcPr>
          <w:p w:rsidR="00B35A2D" w:rsidRDefault="00B35A2D">
            <w:pPr>
              <w:pStyle w:val="ConsPlusNormal"/>
              <w:jc w:val="center"/>
            </w:pPr>
            <w:r>
              <w:t>235287,400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"Совершенствование организации дорожного движения на улично-дорожной сети города Перми"</w:t>
            </w:r>
          </w:p>
        </w:tc>
        <w:tc>
          <w:tcPr>
            <w:tcW w:w="1531" w:type="dxa"/>
            <w:vAlign w:val="center"/>
          </w:tcPr>
          <w:p w:rsidR="00B35A2D" w:rsidRDefault="00B35A2D">
            <w:pPr>
              <w:pStyle w:val="ConsPlusNormal"/>
              <w:jc w:val="center"/>
            </w:pPr>
            <w:r>
              <w:t>256231,900</w:t>
            </w:r>
          </w:p>
        </w:tc>
        <w:tc>
          <w:tcPr>
            <w:tcW w:w="1531" w:type="dxa"/>
            <w:vAlign w:val="center"/>
          </w:tcPr>
          <w:p w:rsidR="00B35A2D" w:rsidRDefault="00B35A2D">
            <w:pPr>
              <w:pStyle w:val="ConsPlusNormal"/>
              <w:jc w:val="center"/>
            </w:pPr>
            <w:r>
              <w:t>235287,400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531" w:type="dxa"/>
            <w:vAlign w:val="center"/>
          </w:tcPr>
          <w:p w:rsidR="00B35A2D" w:rsidRDefault="00B35A2D">
            <w:pPr>
              <w:pStyle w:val="ConsPlusNormal"/>
              <w:jc w:val="center"/>
            </w:pPr>
            <w:r>
              <w:t>138336,000</w:t>
            </w:r>
          </w:p>
        </w:tc>
        <w:tc>
          <w:tcPr>
            <w:tcW w:w="1531" w:type="dxa"/>
            <w:vAlign w:val="center"/>
          </w:tcPr>
          <w:p w:rsidR="00B35A2D" w:rsidRDefault="00B35A2D">
            <w:pPr>
              <w:pStyle w:val="ConsPlusNormal"/>
              <w:jc w:val="center"/>
            </w:pPr>
            <w:r>
              <w:t>139232,900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1210123510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 обслуживание технических средств организации дорожного движения улично-дорожной сети в границах городского округа</w:t>
            </w:r>
          </w:p>
        </w:tc>
        <w:tc>
          <w:tcPr>
            <w:tcW w:w="1531" w:type="dxa"/>
            <w:vAlign w:val="center"/>
          </w:tcPr>
          <w:p w:rsidR="00B35A2D" w:rsidRDefault="00B35A2D">
            <w:pPr>
              <w:pStyle w:val="ConsPlusNormal"/>
              <w:jc w:val="center"/>
            </w:pPr>
            <w:r>
              <w:t>138336,000</w:t>
            </w:r>
          </w:p>
        </w:tc>
        <w:tc>
          <w:tcPr>
            <w:tcW w:w="1531" w:type="dxa"/>
            <w:vAlign w:val="center"/>
          </w:tcPr>
          <w:p w:rsidR="00B35A2D" w:rsidRDefault="00B35A2D">
            <w:pPr>
              <w:pStyle w:val="ConsPlusNormal"/>
              <w:jc w:val="center"/>
            </w:pPr>
            <w:r>
              <w:t>139232,900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121012351</w:t>
            </w:r>
            <w:r>
              <w:lastRenderedPageBreak/>
              <w:t>0</w:t>
            </w:r>
          </w:p>
        </w:tc>
        <w:tc>
          <w:tcPr>
            <w:tcW w:w="1036" w:type="dxa"/>
            <w:vAlign w:val="center"/>
          </w:tcPr>
          <w:p w:rsidR="00B35A2D" w:rsidRDefault="00B35A2D">
            <w:pPr>
              <w:pStyle w:val="ConsPlusNormal"/>
              <w:jc w:val="center"/>
            </w:pPr>
            <w:r>
              <w:lastRenderedPageBreak/>
              <w:t>200</w:t>
            </w:r>
          </w:p>
        </w:tc>
        <w:tc>
          <w:tcPr>
            <w:tcW w:w="4762"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531" w:type="dxa"/>
            <w:vAlign w:val="center"/>
          </w:tcPr>
          <w:p w:rsidR="00B35A2D" w:rsidRDefault="00B35A2D">
            <w:pPr>
              <w:pStyle w:val="ConsPlusNormal"/>
              <w:jc w:val="center"/>
            </w:pPr>
            <w:r>
              <w:lastRenderedPageBreak/>
              <w:t>138336,000</w:t>
            </w:r>
          </w:p>
        </w:tc>
        <w:tc>
          <w:tcPr>
            <w:tcW w:w="1531" w:type="dxa"/>
            <w:vAlign w:val="center"/>
          </w:tcPr>
          <w:p w:rsidR="00B35A2D" w:rsidRDefault="00B35A2D">
            <w:pPr>
              <w:pStyle w:val="ConsPlusNormal"/>
              <w:jc w:val="center"/>
            </w:pPr>
            <w:r>
              <w:t>139232,900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1210123510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138336,000</w:t>
            </w:r>
          </w:p>
        </w:tc>
        <w:tc>
          <w:tcPr>
            <w:tcW w:w="1531" w:type="dxa"/>
            <w:vAlign w:val="center"/>
          </w:tcPr>
          <w:p w:rsidR="00B35A2D" w:rsidRDefault="00B35A2D">
            <w:pPr>
              <w:pStyle w:val="ConsPlusNormal"/>
              <w:jc w:val="center"/>
            </w:pPr>
            <w:r>
              <w:t>139232,900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функции заказчика в сфере организации дорожного движения"</w:t>
            </w:r>
          </w:p>
        </w:tc>
        <w:tc>
          <w:tcPr>
            <w:tcW w:w="1531" w:type="dxa"/>
            <w:vAlign w:val="center"/>
          </w:tcPr>
          <w:p w:rsidR="00B35A2D" w:rsidRDefault="00B35A2D">
            <w:pPr>
              <w:pStyle w:val="ConsPlusNormal"/>
              <w:jc w:val="center"/>
            </w:pPr>
            <w:r>
              <w:t>39629,100</w:t>
            </w:r>
          </w:p>
        </w:tc>
        <w:tc>
          <w:tcPr>
            <w:tcW w:w="1531" w:type="dxa"/>
            <w:vAlign w:val="center"/>
          </w:tcPr>
          <w:p w:rsidR="00B35A2D" w:rsidRDefault="00B35A2D">
            <w:pPr>
              <w:pStyle w:val="ConsPlusNormal"/>
              <w:jc w:val="center"/>
            </w:pPr>
            <w:r>
              <w:t>39686,800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1210200590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39629,100</w:t>
            </w:r>
          </w:p>
        </w:tc>
        <w:tc>
          <w:tcPr>
            <w:tcW w:w="1531" w:type="dxa"/>
            <w:vAlign w:val="center"/>
          </w:tcPr>
          <w:p w:rsidR="00B35A2D" w:rsidRDefault="00B35A2D">
            <w:pPr>
              <w:pStyle w:val="ConsPlusNormal"/>
              <w:jc w:val="center"/>
            </w:pPr>
            <w:r>
              <w:t>39686,800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1210200590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32061,500</w:t>
            </w:r>
          </w:p>
        </w:tc>
        <w:tc>
          <w:tcPr>
            <w:tcW w:w="1531" w:type="dxa"/>
            <w:vAlign w:val="center"/>
          </w:tcPr>
          <w:p w:rsidR="00B35A2D" w:rsidRDefault="00B35A2D">
            <w:pPr>
              <w:pStyle w:val="ConsPlusNormal"/>
              <w:jc w:val="center"/>
            </w:pPr>
            <w:r>
              <w:t>32061,500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1210200590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32061,500</w:t>
            </w:r>
          </w:p>
        </w:tc>
        <w:tc>
          <w:tcPr>
            <w:tcW w:w="1531" w:type="dxa"/>
            <w:vAlign w:val="center"/>
          </w:tcPr>
          <w:p w:rsidR="00B35A2D" w:rsidRDefault="00B35A2D">
            <w:pPr>
              <w:pStyle w:val="ConsPlusNormal"/>
              <w:jc w:val="center"/>
            </w:pPr>
            <w:r>
              <w:t>32061,500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1210200590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5437,600</w:t>
            </w:r>
          </w:p>
        </w:tc>
        <w:tc>
          <w:tcPr>
            <w:tcW w:w="1531" w:type="dxa"/>
            <w:vAlign w:val="center"/>
          </w:tcPr>
          <w:p w:rsidR="00B35A2D" w:rsidRDefault="00B35A2D">
            <w:pPr>
              <w:pStyle w:val="ConsPlusNormal"/>
              <w:jc w:val="center"/>
            </w:pPr>
            <w:r>
              <w:t>5495,300</w:t>
            </w:r>
          </w:p>
        </w:tc>
      </w:tr>
      <w:tr w:rsidR="00B35A2D">
        <w:tc>
          <w:tcPr>
            <w:tcW w:w="1228" w:type="dxa"/>
            <w:vAlign w:val="center"/>
          </w:tcPr>
          <w:p w:rsidR="00B35A2D" w:rsidRDefault="00B35A2D">
            <w:pPr>
              <w:pStyle w:val="ConsPlusNormal"/>
              <w:jc w:val="center"/>
            </w:pPr>
            <w:r>
              <w:lastRenderedPageBreak/>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1210200590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5437,600</w:t>
            </w:r>
          </w:p>
        </w:tc>
        <w:tc>
          <w:tcPr>
            <w:tcW w:w="1531" w:type="dxa"/>
            <w:vAlign w:val="center"/>
          </w:tcPr>
          <w:p w:rsidR="00B35A2D" w:rsidRDefault="00B35A2D">
            <w:pPr>
              <w:pStyle w:val="ConsPlusNormal"/>
              <w:jc w:val="center"/>
            </w:pPr>
            <w:r>
              <w:t>5495,300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1210200590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2130,000</w:t>
            </w:r>
          </w:p>
        </w:tc>
        <w:tc>
          <w:tcPr>
            <w:tcW w:w="1531" w:type="dxa"/>
            <w:vAlign w:val="center"/>
          </w:tcPr>
          <w:p w:rsidR="00B35A2D" w:rsidRDefault="00B35A2D">
            <w:pPr>
              <w:pStyle w:val="ConsPlusNormal"/>
              <w:jc w:val="center"/>
            </w:pPr>
            <w:r>
              <w:t>2130,000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1210200590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2130,000</w:t>
            </w:r>
          </w:p>
        </w:tc>
        <w:tc>
          <w:tcPr>
            <w:tcW w:w="1531" w:type="dxa"/>
            <w:vAlign w:val="center"/>
          </w:tcPr>
          <w:p w:rsidR="00B35A2D" w:rsidRDefault="00B35A2D">
            <w:pPr>
              <w:pStyle w:val="ConsPlusNormal"/>
              <w:jc w:val="center"/>
            </w:pPr>
            <w:r>
              <w:t>2130,000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1210300000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"Совершенствование технологии управления дорожным движением и развитие комплекса технических средств видеонаблюдения и управления дорожным движением"</w:t>
            </w:r>
          </w:p>
        </w:tc>
        <w:tc>
          <w:tcPr>
            <w:tcW w:w="1531" w:type="dxa"/>
            <w:vAlign w:val="center"/>
          </w:tcPr>
          <w:p w:rsidR="00B35A2D" w:rsidRDefault="00B35A2D">
            <w:pPr>
              <w:pStyle w:val="ConsPlusNormal"/>
              <w:jc w:val="center"/>
            </w:pPr>
            <w:r>
              <w:t>34598,600</w:t>
            </w:r>
          </w:p>
        </w:tc>
        <w:tc>
          <w:tcPr>
            <w:tcW w:w="1531" w:type="dxa"/>
            <w:vAlign w:val="center"/>
          </w:tcPr>
          <w:p w:rsidR="00B35A2D" w:rsidRDefault="00B35A2D">
            <w:pPr>
              <w:pStyle w:val="ConsPlusNormal"/>
              <w:jc w:val="center"/>
            </w:pPr>
            <w:r>
              <w:t>34598,600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1210321610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Разработка (актуализация) и реализация проектов организации дорожного движения и развитие комплекса технических средств видеонаблюдения и управления дорожным движением</w:t>
            </w:r>
          </w:p>
        </w:tc>
        <w:tc>
          <w:tcPr>
            <w:tcW w:w="1531" w:type="dxa"/>
            <w:vAlign w:val="center"/>
          </w:tcPr>
          <w:p w:rsidR="00B35A2D" w:rsidRDefault="00B35A2D">
            <w:pPr>
              <w:pStyle w:val="ConsPlusNormal"/>
              <w:jc w:val="center"/>
            </w:pPr>
            <w:r>
              <w:t>34598,600</w:t>
            </w:r>
          </w:p>
        </w:tc>
        <w:tc>
          <w:tcPr>
            <w:tcW w:w="1531" w:type="dxa"/>
            <w:vAlign w:val="center"/>
          </w:tcPr>
          <w:p w:rsidR="00B35A2D" w:rsidRDefault="00B35A2D">
            <w:pPr>
              <w:pStyle w:val="ConsPlusNormal"/>
              <w:jc w:val="center"/>
            </w:pPr>
            <w:r>
              <w:t>34598,600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1210321610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34598,600</w:t>
            </w:r>
          </w:p>
        </w:tc>
        <w:tc>
          <w:tcPr>
            <w:tcW w:w="1531" w:type="dxa"/>
            <w:vAlign w:val="center"/>
          </w:tcPr>
          <w:p w:rsidR="00B35A2D" w:rsidRDefault="00B35A2D">
            <w:pPr>
              <w:pStyle w:val="ConsPlusNormal"/>
              <w:jc w:val="center"/>
            </w:pPr>
            <w:r>
              <w:t>34598,600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1210321610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31" w:type="dxa"/>
            <w:vAlign w:val="center"/>
          </w:tcPr>
          <w:p w:rsidR="00B35A2D" w:rsidRDefault="00B35A2D">
            <w:pPr>
              <w:pStyle w:val="ConsPlusNormal"/>
              <w:jc w:val="center"/>
            </w:pPr>
            <w:r>
              <w:lastRenderedPageBreak/>
              <w:t>34598,600</w:t>
            </w:r>
          </w:p>
        </w:tc>
        <w:tc>
          <w:tcPr>
            <w:tcW w:w="1531" w:type="dxa"/>
            <w:vAlign w:val="center"/>
          </w:tcPr>
          <w:p w:rsidR="00B35A2D" w:rsidRDefault="00B35A2D">
            <w:pPr>
              <w:pStyle w:val="ConsPlusNormal"/>
              <w:jc w:val="center"/>
            </w:pPr>
            <w:r>
              <w:t>34598,600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1210400000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"Обустройство улично-дорожной сети города Перми светофорными объектами"</w:t>
            </w:r>
          </w:p>
        </w:tc>
        <w:tc>
          <w:tcPr>
            <w:tcW w:w="1531" w:type="dxa"/>
            <w:vAlign w:val="center"/>
          </w:tcPr>
          <w:p w:rsidR="00B35A2D" w:rsidRDefault="00B35A2D">
            <w:pPr>
              <w:pStyle w:val="ConsPlusNormal"/>
              <w:jc w:val="center"/>
            </w:pPr>
            <w:r>
              <w:t>3000,000</w:t>
            </w:r>
          </w:p>
        </w:tc>
        <w:tc>
          <w:tcPr>
            <w:tcW w:w="1531" w:type="dxa"/>
            <w:vAlign w:val="center"/>
          </w:tcPr>
          <w:p w:rsidR="00B35A2D" w:rsidRDefault="00B35A2D">
            <w:pPr>
              <w:pStyle w:val="ConsPlusNormal"/>
              <w:jc w:val="center"/>
            </w:pPr>
            <w:r>
              <w:t>3960,000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1210421560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Организация обустройства улично-дорожной сети города Перми светофорными объектами</w:t>
            </w:r>
          </w:p>
        </w:tc>
        <w:tc>
          <w:tcPr>
            <w:tcW w:w="1531" w:type="dxa"/>
            <w:vAlign w:val="center"/>
          </w:tcPr>
          <w:p w:rsidR="00B35A2D" w:rsidRDefault="00B35A2D">
            <w:pPr>
              <w:pStyle w:val="ConsPlusNormal"/>
              <w:jc w:val="center"/>
            </w:pPr>
            <w:r>
              <w:t>3000,000</w:t>
            </w:r>
          </w:p>
        </w:tc>
        <w:tc>
          <w:tcPr>
            <w:tcW w:w="1531" w:type="dxa"/>
            <w:vAlign w:val="center"/>
          </w:tcPr>
          <w:p w:rsidR="00B35A2D" w:rsidRDefault="00B35A2D">
            <w:pPr>
              <w:pStyle w:val="ConsPlusNormal"/>
              <w:jc w:val="center"/>
            </w:pPr>
            <w:r>
              <w:t>3960,000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1210421560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3000,000</w:t>
            </w:r>
          </w:p>
        </w:tc>
        <w:tc>
          <w:tcPr>
            <w:tcW w:w="1531" w:type="dxa"/>
            <w:vAlign w:val="center"/>
          </w:tcPr>
          <w:p w:rsidR="00B35A2D" w:rsidRDefault="00B35A2D">
            <w:pPr>
              <w:pStyle w:val="ConsPlusNormal"/>
              <w:jc w:val="center"/>
            </w:pPr>
            <w:r>
              <w:t>3960,000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1210421560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3000,000</w:t>
            </w:r>
          </w:p>
        </w:tc>
        <w:tc>
          <w:tcPr>
            <w:tcW w:w="1531" w:type="dxa"/>
            <w:vAlign w:val="center"/>
          </w:tcPr>
          <w:p w:rsidR="00B35A2D" w:rsidRDefault="00B35A2D">
            <w:pPr>
              <w:pStyle w:val="ConsPlusNormal"/>
              <w:jc w:val="center"/>
            </w:pPr>
            <w:r>
              <w:t>3960,000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1210500000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"Повышение эффективности в организации и функционировании мест паркования транспортных средств"</w:t>
            </w:r>
          </w:p>
        </w:tc>
        <w:tc>
          <w:tcPr>
            <w:tcW w:w="1531" w:type="dxa"/>
            <w:vAlign w:val="center"/>
          </w:tcPr>
          <w:p w:rsidR="00B35A2D" w:rsidRDefault="00B35A2D">
            <w:pPr>
              <w:pStyle w:val="ConsPlusNormal"/>
              <w:jc w:val="center"/>
            </w:pPr>
            <w:r>
              <w:t>40668,200</w:t>
            </w:r>
          </w:p>
        </w:tc>
        <w:tc>
          <w:tcPr>
            <w:tcW w:w="1531" w:type="dxa"/>
            <w:vAlign w:val="center"/>
          </w:tcPr>
          <w:p w:rsidR="00B35A2D" w:rsidRDefault="00B35A2D">
            <w:pPr>
              <w:pStyle w:val="ConsPlusNormal"/>
              <w:jc w:val="center"/>
            </w:pPr>
            <w:r>
              <w:t>17809,100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1210523340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по реализации парковочной политики на автомобильных дорогах местного значения, в том числе на объектах улично-дорожной сети в границах городского округа</w:t>
            </w:r>
          </w:p>
        </w:tc>
        <w:tc>
          <w:tcPr>
            <w:tcW w:w="1531" w:type="dxa"/>
            <w:vAlign w:val="center"/>
          </w:tcPr>
          <w:p w:rsidR="00B35A2D" w:rsidRDefault="00B35A2D">
            <w:pPr>
              <w:pStyle w:val="ConsPlusNormal"/>
              <w:jc w:val="center"/>
            </w:pPr>
            <w:r>
              <w:t>40668,200</w:t>
            </w:r>
          </w:p>
        </w:tc>
        <w:tc>
          <w:tcPr>
            <w:tcW w:w="1531" w:type="dxa"/>
            <w:vAlign w:val="center"/>
          </w:tcPr>
          <w:p w:rsidR="00B35A2D" w:rsidRDefault="00B35A2D">
            <w:pPr>
              <w:pStyle w:val="ConsPlusNormal"/>
              <w:jc w:val="center"/>
            </w:pPr>
            <w:r>
              <w:t>17809,100</w:t>
            </w:r>
          </w:p>
        </w:tc>
      </w:tr>
      <w:tr w:rsidR="00B35A2D">
        <w:tc>
          <w:tcPr>
            <w:tcW w:w="1228" w:type="dxa"/>
            <w:vAlign w:val="center"/>
          </w:tcPr>
          <w:p w:rsidR="00B35A2D" w:rsidRDefault="00B35A2D">
            <w:pPr>
              <w:pStyle w:val="ConsPlusNormal"/>
              <w:jc w:val="center"/>
            </w:pPr>
            <w:r>
              <w:lastRenderedPageBreak/>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1210523340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40641,300</w:t>
            </w:r>
          </w:p>
        </w:tc>
        <w:tc>
          <w:tcPr>
            <w:tcW w:w="1531" w:type="dxa"/>
            <w:vAlign w:val="center"/>
          </w:tcPr>
          <w:p w:rsidR="00B35A2D" w:rsidRDefault="00B35A2D">
            <w:pPr>
              <w:pStyle w:val="ConsPlusNormal"/>
              <w:jc w:val="center"/>
            </w:pPr>
            <w:r>
              <w:t>17782,200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1210523340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40641,300</w:t>
            </w:r>
          </w:p>
        </w:tc>
        <w:tc>
          <w:tcPr>
            <w:tcW w:w="1531" w:type="dxa"/>
            <w:vAlign w:val="center"/>
          </w:tcPr>
          <w:p w:rsidR="00B35A2D" w:rsidRDefault="00B35A2D">
            <w:pPr>
              <w:pStyle w:val="ConsPlusNormal"/>
              <w:jc w:val="center"/>
            </w:pPr>
            <w:r>
              <w:t>17782,200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1210523340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26,900</w:t>
            </w:r>
          </w:p>
        </w:tc>
        <w:tc>
          <w:tcPr>
            <w:tcW w:w="1531" w:type="dxa"/>
            <w:vAlign w:val="center"/>
          </w:tcPr>
          <w:p w:rsidR="00B35A2D" w:rsidRDefault="00B35A2D">
            <w:pPr>
              <w:pStyle w:val="ConsPlusNormal"/>
              <w:jc w:val="center"/>
            </w:pPr>
            <w:r>
              <w:t>26,900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1210523340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26,900</w:t>
            </w:r>
          </w:p>
        </w:tc>
        <w:tc>
          <w:tcPr>
            <w:tcW w:w="1531" w:type="dxa"/>
            <w:vAlign w:val="center"/>
          </w:tcPr>
          <w:p w:rsidR="00B35A2D" w:rsidRDefault="00B35A2D">
            <w:pPr>
              <w:pStyle w:val="ConsPlusNormal"/>
              <w:jc w:val="center"/>
            </w:pPr>
            <w:r>
              <w:t>26,900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Жилищно-коммунальное хозяйство</w:t>
            </w:r>
          </w:p>
        </w:tc>
        <w:tc>
          <w:tcPr>
            <w:tcW w:w="1531" w:type="dxa"/>
            <w:vAlign w:val="center"/>
          </w:tcPr>
          <w:p w:rsidR="00B35A2D" w:rsidRDefault="00B35A2D">
            <w:pPr>
              <w:pStyle w:val="ConsPlusNormal"/>
              <w:jc w:val="center"/>
            </w:pPr>
            <w:r>
              <w:t>1335887,195</w:t>
            </w:r>
          </w:p>
        </w:tc>
        <w:tc>
          <w:tcPr>
            <w:tcW w:w="1531" w:type="dxa"/>
            <w:vAlign w:val="center"/>
          </w:tcPr>
          <w:p w:rsidR="00B35A2D" w:rsidRDefault="00B35A2D">
            <w:pPr>
              <w:pStyle w:val="ConsPlusNormal"/>
              <w:jc w:val="center"/>
            </w:pPr>
            <w:r>
              <w:t>1408139,860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Благоустройство</w:t>
            </w:r>
          </w:p>
        </w:tc>
        <w:tc>
          <w:tcPr>
            <w:tcW w:w="1531" w:type="dxa"/>
            <w:vAlign w:val="center"/>
          </w:tcPr>
          <w:p w:rsidR="00B35A2D" w:rsidRDefault="00B35A2D">
            <w:pPr>
              <w:pStyle w:val="ConsPlusNormal"/>
              <w:jc w:val="center"/>
            </w:pPr>
            <w:r>
              <w:t>992995,695</w:t>
            </w:r>
          </w:p>
        </w:tc>
        <w:tc>
          <w:tcPr>
            <w:tcW w:w="1531" w:type="dxa"/>
            <w:vAlign w:val="center"/>
          </w:tcPr>
          <w:p w:rsidR="00B35A2D" w:rsidRDefault="00B35A2D">
            <w:pPr>
              <w:pStyle w:val="ConsPlusNormal"/>
              <w:jc w:val="center"/>
            </w:pPr>
            <w:r>
              <w:t>1065235,460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1000000000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531" w:type="dxa"/>
            <w:vAlign w:val="center"/>
          </w:tcPr>
          <w:p w:rsidR="00B35A2D" w:rsidRDefault="00B35A2D">
            <w:pPr>
              <w:pStyle w:val="ConsPlusNormal"/>
              <w:jc w:val="center"/>
            </w:pPr>
            <w:r>
              <w:t>311729,700</w:t>
            </w:r>
          </w:p>
        </w:tc>
        <w:tc>
          <w:tcPr>
            <w:tcW w:w="1531" w:type="dxa"/>
            <w:vAlign w:val="center"/>
          </w:tcPr>
          <w:p w:rsidR="00B35A2D" w:rsidRDefault="00B35A2D">
            <w:pPr>
              <w:pStyle w:val="ConsPlusNormal"/>
              <w:jc w:val="center"/>
            </w:pPr>
            <w:r>
              <w:t>391655,700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1010000000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"Приведение в нормативное состояние автомобильных дорог и дорожных сооружений"</w:t>
            </w:r>
          </w:p>
        </w:tc>
        <w:tc>
          <w:tcPr>
            <w:tcW w:w="1531" w:type="dxa"/>
            <w:vAlign w:val="center"/>
          </w:tcPr>
          <w:p w:rsidR="00B35A2D" w:rsidRDefault="00B35A2D">
            <w:pPr>
              <w:pStyle w:val="ConsPlusNormal"/>
              <w:jc w:val="center"/>
            </w:pPr>
            <w:r>
              <w:t>204697,200</w:t>
            </w:r>
          </w:p>
        </w:tc>
        <w:tc>
          <w:tcPr>
            <w:tcW w:w="1531" w:type="dxa"/>
            <w:vAlign w:val="center"/>
          </w:tcPr>
          <w:p w:rsidR="00B35A2D" w:rsidRDefault="00B35A2D">
            <w:pPr>
              <w:pStyle w:val="ConsPlusNormal"/>
              <w:jc w:val="center"/>
            </w:pPr>
            <w:r>
              <w:t>331155,700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1010400000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"Выполнение комплекса мероприятий в отношении </w:t>
            </w:r>
            <w:r>
              <w:lastRenderedPageBreak/>
              <w:t>сетей наружного освещения улиц города Перми для поддержания нормативного уровня освещенности"</w:t>
            </w:r>
          </w:p>
        </w:tc>
        <w:tc>
          <w:tcPr>
            <w:tcW w:w="1531" w:type="dxa"/>
            <w:vAlign w:val="center"/>
          </w:tcPr>
          <w:p w:rsidR="00B35A2D" w:rsidRDefault="00B35A2D">
            <w:pPr>
              <w:pStyle w:val="ConsPlusNormal"/>
              <w:jc w:val="center"/>
            </w:pPr>
            <w:r>
              <w:lastRenderedPageBreak/>
              <w:t>204697,200</w:t>
            </w:r>
          </w:p>
        </w:tc>
        <w:tc>
          <w:tcPr>
            <w:tcW w:w="1531" w:type="dxa"/>
            <w:vAlign w:val="center"/>
          </w:tcPr>
          <w:p w:rsidR="00B35A2D" w:rsidRDefault="00B35A2D">
            <w:pPr>
              <w:pStyle w:val="ConsPlusNormal"/>
              <w:jc w:val="center"/>
            </w:pPr>
            <w:r>
              <w:t>250355,700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1010423160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сетей наружного освещения микрорайона Бумкомбинат</w:t>
            </w:r>
          </w:p>
        </w:tc>
        <w:tc>
          <w:tcPr>
            <w:tcW w:w="1531" w:type="dxa"/>
            <w:vAlign w:val="center"/>
          </w:tcPr>
          <w:p w:rsidR="00B35A2D" w:rsidRDefault="00B35A2D">
            <w:pPr>
              <w:pStyle w:val="ConsPlusNormal"/>
              <w:jc w:val="center"/>
            </w:pPr>
            <w:r>
              <w:t>1239,300</w:t>
            </w:r>
          </w:p>
        </w:tc>
        <w:tc>
          <w:tcPr>
            <w:tcW w:w="1531" w:type="dxa"/>
            <w:vAlign w:val="center"/>
          </w:tcPr>
          <w:p w:rsidR="00B35A2D" w:rsidRDefault="00B35A2D">
            <w:pPr>
              <w:pStyle w:val="ConsPlusNormal"/>
              <w:jc w:val="center"/>
            </w:pPr>
            <w:r>
              <w:t>1239,300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1010423160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1239,300</w:t>
            </w:r>
          </w:p>
        </w:tc>
        <w:tc>
          <w:tcPr>
            <w:tcW w:w="1531" w:type="dxa"/>
            <w:vAlign w:val="center"/>
          </w:tcPr>
          <w:p w:rsidR="00B35A2D" w:rsidRDefault="00B35A2D">
            <w:pPr>
              <w:pStyle w:val="ConsPlusNormal"/>
              <w:jc w:val="center"/>
            </w:pPr>
            <w:r>
              <w:t>1239,300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1010423160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1239,300</w:t>
            </w:r>
          </w:p>
        </w:tc>
        <w:tc>
          <w:tcPr>
            <w:tcW w:w="1531" w:type="dxa"/>
            <w:vAlign w:val="center"/>
          </w:tcPr>
          <w:p w:rsidR="00B35A2D" w:rsidRDefault="00B35A2D">
            <w:pPr>
              <w:pStyle w:val="ConsPlusNormal"/>
              <w:jc w:val="center"/>
            </w:pPr>
            <w:r>
              <w:t>1239,300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1010471010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Возмещение затрат на содержание, паспортизацию, текущий и капитальный ремонт сетей наружного освещения</w:t>
            </w:r>
          </w:p>
        </w:tc>
        <w:tc>
          <w:tcPr>
            <w:tcW w:w="1531" w:type="dxa"/>
            <w:vAlign w:val="center"/>
          </w:tcPr>
          <w:p w:rsidR="00B35A2D" w:rsidRDefault="00B35A2D">
            <w:pPr>
              <w:pStyle w:val="ConsPlusNormal"/>
              <w:jc w:val="center"/>
            </w:pPr>
            <w:r>
              <w:t>153149,600</w:t>
            </w:r>
          </w:p>
        </w:tc>
        <w:tc>
          <w:tcPr>
            <w:tcW w:w="1531" w:type="dxa"/>
            <w:vAlign w:val="center"/>
          </w:tcPr>
          <w:p w:rsidR="00B35A2D" w:rsidRDefault="00B35A2D">
            <w:pPr>
              <w:pStyle w:val="ConsPlusNormal"/>
              <w:jc w:val="center"/>
            </w:pPr>
            <w:r>
              <w:t>153149,600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1010471010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153149,600</w:t>
            </w:r>
          </w:p>
        </w:tc>
        <w:tc>
          <w:tcPr>
            <w:tcW w:w="1531" w:type="dxa"/>
            <w:vAlign w:val="center"/>
          </w:tcPr>
          <w:p w:rsidR="00B35A2D" w:rsidRDefault="00B35A2D">
            <w:pPr>
              <w:pStyle w:val="ConsPlusNormal"/>
              <w:jc w:val="center"/>
            </w:pPr>
            <w:r>
              <w:t>153149,600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1010471010</w:t>
            </w:r>
          </w:p>
        </w:tc>
        <w:tc>
          <w:tcPr>
            <w:tcW w:w="1036" w:type="dxa"/>
            <w:vAlign w:val="center"/>
          </w:tcPr>
          <w:p w:rsidR="00B35A2D" w:rsidRDefault="00B35A2D">
            <w:pPr>
              <w:pStyle w:val="ConsPlusNormal"/>
              <w:jc w:val="center"/>
            </w:pPr>
            <w:r>
              <w:t>810</w:t>
            </w:r>
          </w:p>
        </w:tc>
        <w:tc>
          <w:tcPr>
            <w:tcW w:w="4762"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1" w:type="dxa"/>
            <w:vAlign w:val="center"/>
          </w:tcPr>
          <w:p w:rsidR="00B35A2D" w:rsidRDefault="00B35A2D">
            <w:pPr>
              <w:pStyle w:val="ConsPlusNormal"/>
              <w:jc w:val="center"/>
            </w:pPr>
            <w:r>
              <w:t>153149,600</w:t>
            </w:r>
          </w:p>
        </w:tc>
        <w:tc>
          <w:tcPr>
            <w:tcW w:w="1531" w:type="dxa"/>
            <w:vAlign w:val="center"/>
          </w:tcPr>
          <w:p w:rsidR="00B35A2D" w:rsidRDefault="00B35A2D">
            <w:pPr>
              <w:pStyle w:val="ConsPlusNormal"/>
              <w:jc w:val="center"/>
            </w:pPr>
            <w:r>
              <w:t>153149,600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101047103</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Возмещение затрат по замене </w:t>
            </w:r>
            <w:r>
              <w:lastRenderedPageBreak/>
              <w:t>светильников на светильники с системой интеллектуального управления в рамках капитального ремонта сетей наружного освещения города Перми</w:t>
            </w:r>
          </w:p>
        </w:tc>
        <w:tc>
          <w:tcPr>
            <w:tcW w:w="1531" w:type="dxa"/>
            <w:vAlign w:val="center"/>
          </w:tcPr>
          <w:p w:rsidR="00B35A2D" w:rsidRDefault="00B35A2D">
            <w:pPr>
              <w:pStyle w:val="ConsPlusNormal"/>
              <w:jc w:val="center"/>
            </w:pPr>
            <w:r>
              <w:lastRenderedPageBreak/>
              <w:t>50308,300</w:t>
            </w:r>
          </w:p>
        </w:tc>
        <w:tc>
          <w:tcPr>
            <w:tcW w:w="1531" w:type="dxa"/>
            <w:vAlign w:val="center"/>
          </w:tcPr>
          <w:p w:rsidR="00B35A2D" w:rsidRDefault="00B35A2D">
            <w:pPr>
              <w:pStyle w:val="ConsPlusNormal"/>
              <w:jc w:val="center"/>
            </w:pPr>
            <w:r>
              <w:t>95966,800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1010471030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50308,300</w:t>
            </w:r>
          </w:p>
        </w:tc>
        <w:tc>
          <w:tcPr>
            <w:tcW w:w="1531" w:type="dxa"/>
            <w:vAlign w:val="center"/>
          </w:tcPr>
          <w:p w:rsidR="00B35A2D" w:rsidRDefault="00B35A2D">
            <w:pPr>
              <w:pStyle w:val="ConsPlusNormal"/>
              <w:jc w:val="center"/>
            </w:pPr>
            <w:r>
              <w:t>95966,800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1010471030</w:t>
            </w:r>
          </w:p>
        </w:tc>
        <w:tc>
          <w:tcPr>
            <w:tcW w:w="1036" w:type="dxa"/>
            <w:vAlign w:val="center"/>
          </w:tcPr>
          <w:p w:rsidR="00B35A2D" w:rsidRDefault="00B35A2D">
            <w:pPr>
              <w:pStyle w:val="ConsPlusNormal"/>
              <w:jc w:val="center"/>
            </w:pPr>
            <w:r>
              <w:t>810</w:t>
            </w:r>
          </w:p>
        </w:tc>
        <w:tc>
          <w:tcPr>
            <w:tcW w:w="4762"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1" w:type="dxa"/>
            <w:vAlign w:val="center"/>
          </w:tcPr>
          <w:p w:rsidR="00B35A2D" w:rsidRDefault="00B35A2D">
            <w:pPr>
              <w:pStyle w:val="ConsPlusNormal"/>
              <w:jc w:val="center"/>
            </w:pPr>
            <w:r>
              <w:t>50308,300</w:t>
            </w:r>
          </w:p>
        </w:tc>
        <w:tc>
          <w:tcPr>
            <w:tcW w:w="1531" w:type="dxa"/>
            <w:vAlign w:val="center"/>
          </w:tcPr>
          <w:p w:rsidR="00B35A2D" w:rsidRDefault="00B35A2D">
            <w:pPr>
              <w:pStyle w:val="ConsPlusNormal"/>
              <w:jc w:val="center"/>
            </w:pPr>
            <w:r>
              <w:t>95966,800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1010500000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комплекса мероприятий по архитектурной подсветке"</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80800,000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1010500000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80800,000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1010500000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80800,000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1020000000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Подпрограмма "Развитие автомобильных дорог и дорожных сооружений, в том числе обеспечение </w:t>
            </w:r>
            <w:r>
              <w:lastRenderedPageBreak/>
              <w:t>территории города ливневой канализацией и наружным освещением"</w:t>
            </w:r>
          </w:p>
        </w:tc>
        <w:tc>
          <w:tcPr>
            <w:tcW w:w="1531" w:type="dxa"/>
            <w:vAlign w:val="center"/>
          </w:tcPr>
          <w:p w:rsidR="00B35A2D" w:rsidRDefault="00B35A2D">
            <w:pPr>
              <w:pStyle w:val="ConsPlusNormal"/>
              <w:jc w:val="center"/>
            </w:pPr>
            <w:r>
              <w:lastRenderedPageBreak/>
              <w:t>107032,500</w:t>
            </w:r>
          </w:p>
        </w:tc>
        <w:tc>
          <w:tcPr>
            <w:tcW w:w="1531" w:type="dxa"/>
            <w:vAlign w:val="center"/>
          </w:tcPr>
          <w:p w:rsidR="00B35A2D" w:rsidRDefault="00B35A2D">
            <w:pPr>
              <w:pStyle w:val="ConsPlusNormal"/>
              <w:jc w:val="center"/>
            </w:pPr>
            <w:r>
              <w:t>60500,000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1020200000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комплекса мероприятий по строительству (реконструкции) сетей наружного освещения"</w:t>
            </w:r>
          </w:p>
        </w:tc>
        <w:tc>
          <w:tcPr>
            <w:tcW w:w="1531" w:type="dxa"/>
            <w:vAlign w:val="center"/>
          </w:tcPr>
          <w:p w:rsidR="00B35A2D" w:rsidRDefault="00B35A2D">
            <w:pPr>
              <w:pStyle w:val="ConsPlusNormal"/>
              <w:jc w:val="center"/>
            </w:pPr>
            <w:r>
              <w:t>90005,630</w:t>
            </w:r>
          </w:p>
        </w:tc>
        <w:tc>
          <w:tcPr>
            <w:tcW w:w="1531" w:type="dxa"/>
            <w:vAlign w:val="center"/>
          </w:tcPr>
          <w:p w:rsidR="00B35A2D" w:rsidRDefault="00B35A2D">
            <w:pPr>
              <w:pStyle w:val="ConsPlusNormal"/>
              <w:jc w:val="center"/>
            </w:pPr>
            <w:r>
              <w:t>60500,000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1020200000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90005,630</w:t>
            </w:r>
          </w:p>
        </w:tc>
        <w:tc>
          <w:tcPr>
            <w:tcW w:w="1531" w:type="dxa"/>
            <w:vAlign w:val="center"/>
          </w:tcPr>
          <w:p w:rsidR="00B35A2D" w:rsidRDefault="00B35A2D">
            <w:pPr>
              <w:pStyle w:val="ConsPlusNormal"/>
              <w:jc w:val="center"/>
            </w:pPr>
            <w:r>
              <w:t>60500,000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1020200000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90005,630</w:t>
            </w:r>
          </w:p>
        </w:tc>
        <w:tc>
          <w:tcPr>
            <w:tcW w:w="1531" w:type="dxa"/>
            <w:vAlign w:val="center"/>
          </w:tcPr>
          <w:p w:rsidR="00B35A2D" w:rsidRDefault="00B35A2D">
            <w:pPr>
              <w:pStyle w:val="ConsPlusNormal"/>
              <w:jc w:val="center"/>
            </w:pPr>
            <w:r>
              <w:t>60500,000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1020400000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комплекса мероприятий по строительству и реконструкции мест отвала снега"</w:t>
            </w:r>
          </w:p>
        </w:tc>
        <w:tc>
          <w:tcPr>
            <w:tcW w:w="1531" w:type="dxa"/>
            <w:vAlign w:val="center"/>
          </w:tcPr>
          <w:p w:rsidR="00B35A2D" w:rsidRDefault="00B35A2D">
            <w:pPr>
              <w:pStyle w:val="ConsPlusNormal"/>
              <w:jc w:val="center"/>
            </w:pPr>
            <w:r>
              <w:t>17026,870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1020442390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места отвала снега "Голый мыс"</w:t>
            </w:r>
          </w:p>
        </w:tc>
        <w:tc>
          <w:tcPr>
            <w:tcW w:w="1531" w:type="dxa"/>
            <w:vAlign w:val="center"/>
          </w:tcPr>
          <w:p w:rsidR="00B35A2D" w:rsidRDefault="00B35A2D">
            <w:pPr>
              <w:pStyle w:val="ConsPlusNormal"/>
              <w:jc w:val="center"/>
            </w:pPr>
            <w:r>
              <w:t>17026,870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1020442390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17026,870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1020442390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17026,870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lastRenderedPageBreak/>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"Благоустройство города Перми"</w:t>
            </w:r>
          </w:p>
        </w:tc>
        <w:tc>
          <w:tcPr>
            <w:tcW w:w="1531" w:type="dxa"/>
            <w:vAlign w:val="center"/>
          </w:tcPr>
          <w:p w:rsidR="00B35A2D" w:rsidRDefault="00B35A2D">
            <w:pPr>
              <w:pStyle w:val="ConsPlusNormal"/>
              <w:jc w:val="center"/>
            </w:pPr>
            <w:r>
              <w:t>251735,370</w:t>
            </w:r>
          </w:p>
        </w:tc>
        <w:tc>
          <w:tcPr>
            <w:tcW w:w="1531" w:type="dxa"/>
            <w:vAlign w:val="center"/>
          </w:tcPr>
          <w:p w:rsidR="00B35A2D" w:rsidRDefault="00B35A2D">
            <w:pPr>
              <w:pStyle w:val="ConsPlusNormal"/>
              <w:jc w:val="center"/>
            </w:pPr>
            <w:r>
              <w:t>531913,400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"Озеленение территории города Перми, в том числе путем создания парков и скверов"</w:t>
            </w:r>
          </w:p>
        </w:tc>
        <w:tc>
          <w:tcPr>
            <w:tcW w:w="1531" w:type="dxa"/>
            <w:vAlign w:val="center"/>
          </w:tcPr>
          <w:p w:rsidR="00B35A2D" w:rsidRDefault="00B35A2D">
            <w:pPr>
              <w:pStyle w:val="ConsPlusNormal"/>
              <w:jc w:val="center"/>
            </w:pPr>
            <w:r>
              <w:t>210361,070</w:t>
            </w:r>
          </w:p>
        </w:tc>
        <w:tc>
          <w:tcPr>
            <w:tcW w:w="1531" w:type="dxa"/>
            <w:vAlign w:val="center"/>
          </w:tcPr>
          <w:p w:rsidR="00B35A2D" w:rsidRDefault="00B35A2D">
            <w:pPr>
              <w:pStyle w:val="ConsPlusNormal"/>
              <w:jc w:val="center"/>
            </w:pPr>
            <w:r>
              <w:t>494556,200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содержания и ремонта фонтанов"</w:t>
            </w:r>
          </w:p>
        </w:tc>
        <w:tc>
          <w:tcPr>
            <w:tcW w:w="1531" w:type="dxa"/>
            <w:vAlign w:val="center"/>
          </w:tcPr>
          <w:p w:rsidR="00B35A2D" w:rsidRDefault="00B35A2D">
            <w:pPr>
              <w:pStyle w:val="ConsPlusNormal"/>
              <w:jc w:val="center"/>
            </w:pPr>
            <w:r>
              <w:t>7954,000</w:t>
            </w:r>
          </w:p>
        </w:tc>
        <w:tc>
          <w:tcPr>
            <w:tcW w:w="1531" w:type="dxa"/>
            <w:vAlign w:val="center"/>
          </w:tcPr>
          <w:p w:rsidR="00B35A2D" w:rsidRDefault="00B35A2D">
            <w:pPr>
              <w:pStyle w:val="ConsPlusNormal"/>
              <w:jc w:val="center"/>
            </w:pPr>
            <w:r>
              <w:t>7954,000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1110300000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7954,000</w:t>
            </w:r>
          </w:p>
        </w:tc>
        <w:tc>
          <w:tcPr>
            <w:tcW w:w="1531" w:type="dxa"/>
            <w:vAlign w:val="center"/>
          </w:tcPr>
          <w:p w:rsidR="00B35A2D" w:rsidRDefault="00B35A2D">
            <w:pPr>
              <w:pStyle w:val="ConsPlusNormal"/>
              <w:jc w:val="center"/>
            </w:pPr>
            <w:r>
              <w:t>7954,000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1110300000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7954,000</w:t>
            </w:r>
          </w:p>
        </w:tc>
        <w:tc>
          <w:tcPr>
            <w:tcW w:w="1531" w:type="dxa"/>
            <w:vAlign w:val="center"/>
          </w:tcPr>
          <w:p w:rsidR="00B35A2D" w:rsidRDefault="00B35A2D">
            <w:pPr>
              <w:pStyle w:val="ConsPlusNormal"/>
              <w:jc w:val="center"/>
            </w:pPr>
            <w:r>
              <w:t>7954,000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1110400000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комплекса мероприятий по приведению в нормативное состояние объектов озеленения общего пользования"</w:t>
            </w:r>
          </w:p>
        </w:tc>
        <w:tc>
          <w:tcPr>
            <w:tcW w:w="1531" w:type="dxa"/>
            <w:vAlign w:val="center"/>
          </w:tcPr>
          <w:p w:rsidR="00B35A2D" w:rsidRDefault="00B35A2D">
            <w:pPr>
              <w:pStyle w:val="ConsPlusNormal"/>
              <w:jc w:val="center"/>
            </w:pPr>
            <w:r>
              <w:t>170955,333</w:t>
            </w:r>
          </w:p>
        </w:tc>
        <w:tc>
          <w:tcPr>
            <w:tcW w:w="1531" w:type="dxa"/>
            <w:vAlign w:val="center"/>
          </w:tcPr>
          <w:p w:rsidR="00B35A2D" w:rsidRDefault="00B35A2D">
            <w:pPr>
              <w:pStyle w:val="ConsPlusNormal"/>
              <w:jc w:val="center"/>
            </w:pPr>
            <w:r>
              <w:t>408315,300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1110400000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170955,333</w:t>
            </w:r>
          </w:p>
        </w:tc>
        <w:tc>
          <w:tcPr>
            <w:tcW w:w="1531" w:type="dxa"/>
            <w:vAlign w:val="center"/>
          </w:tcPr>
          <w:p w:rsidR="00B35A2D" w:rsidRDefault="00B35A2D">
            <w:pPr>
              <w:pStyle w:val="ConsPlusNormal"/>
              <w:jc w:val="center"/>
            </w:pPr>
            <w:r>
              <w:t>408315,300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111040000</w:t>
            </w:r>
            <w:r>
              <w:lastRenderedPageBreak/>
              <w:t>0</w:t>
            </w:r>
          </w:p>
        </w:tc>
        <w:tc>
          <w:tcPr>
            <w:tcW w:w="1036" w:type="dxa"/>
            <w:vAlign w:val="center"/>
          </w:tcPr>
          <w:p w:rsidR="00B35A2D" w:rsidRDefault="00B35A2D">
            <w:pPr>
              <w:pStyle w:val="ConsPlusNormal"/>
              <w:jc w:val="center"/>
            </w:pPr>
            <w:r>
              <w:lastRenderedPageBreak/>
              <w:t>240</w:t>
            </w:r>
          </w:p>
        </w:tc>
        <w:tc>
          <w:tcPr>
            <w:tcW w:w="4762" w:type="dxa"/>
            <w:vAlign w:val="center"/>
          </w:tcPr>
          <w:p w:rsidR="00B35A2D" w:rsidRDefault="00B35A2D">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531" w:type="dxa"/>
            <w:vAlign w:val="center"/>
          </w:tcPr>
          <w:p w:rsidR="00B35A2D" w:rsidRDefault="00B35A2D">
            <w:pPr>
              <w:pStyle w:val="ConsPlusNormal"/>
              <w:jc w:val="center"/>
            </w:pPr>
            <w:r>
              <w:lastRenderedPageBreak/>
              <w:t>170955,333</w:t>
            </w:r>
          </w:p>
        </w:tc>
        <w:tc>
          <w:tcPr>
            <w:tcW w:w="1531" w:type="dxa"/>
            <w:vAlign w:val="center"/>
          </w:tcPr>
          <w:p w:rsidR="00B35A2D" w:rsidRDefault="00B35A2D">
            <w:pPr>
              <w:pStyle w:val="ConsPlusNormal"/>
              <w:jc w:val="center"/>
            </w:pPr>
            <w:r>
              <w:t>408315,300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1110500000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комплекса работ по строительству и реконструкции объектов озеленения общего пользования"</w:t>
            </w:r>
          </w:p>
        </w:tc>
        <w:tc>
          <w:tcPr>
            <w:tcW w:w="1531" w:type="dxa"/>
            <w:vAlign w:val="center"/>
          </w:tcPr>
          <w:p w:rsidR="00B35A2D" w:rsidRDefault="00B35A2D">
            <w:pPr>
              <w:pStyle w:val="ConsPlusNormal"/>
              <w:jc w:val="center"/>
            </w:pPr>
            <w:r>
              <w:t>31451,737</w:t>
            </w:r>
          </w:p>
        </w:tc>
        <w:tc>
          <w:tcPr>
            <w:tcW w:w="1531" w:type="dxa"/>
            <w:vAlign w:val="center"/>
          </w:tcPr>
          <w:p w:rsidR="00B35A2D" w:rsidRDefault="00B35A2D">
            <w:pPr>
              <w:pStyle w:val="ConsPlusNormal"/>
              <w:jc w:val="center"/>
            </w:pPr>
            <w:r>
              <w:t>78286,900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1110541780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сквера по ул. Гашкова, 20</w:t>
            </w:r>
          </w:p>
        </w:tc>
        <w:tc>
          <w:tcPr>
            <w:tcW w:w="1531" w:type="dxa"/>
            <w:vAlign w:val="center"/>
          </w:tcPr>
          <w:p w:rsidR="00B35A2D" w:rsidRDefault="00B35A2D">
            <w:pPr>
              <w:pStyle w:val="ConsPlusNormal"/>
              <w:jc w:val="center"/>
            </w:pPr>
            <w:r>
              <w:t>31451,737</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1110541780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31451,737</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1110541780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31451,737</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1110542270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сквера по ул. Яблочкова</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726,600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1110542270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726,600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1110542270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726,600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1110542280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Реконструкция сквера у клуба С.М.Кирова</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9282,300</w:t>
            </w:r>
          </w:p>
        </w:tc>
      </w:tr>
      <w:tr w:rsidR="00B35A2D">
        <w:tc>
          <w:tcPr>
            <w:tcW w:w="1228" w:type="dxa"/>
            <w:vAlign w:val="center"/>
          </w:tcPr>
          <w:p w:rsidR="00B35A2D" w:rsidRDefault="00B35A2D">
            <w:pPr>
              <w:pStyle w:val="ConsPlusNormal"/>
              <w:jc w:val="center"/>
            </w:pPr>
            <w:r>
              <w:lastRenderedPageBreak/>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1110542280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9282,300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1110542280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9282,300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1110542290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Архиерейского подворья</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43253,000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1110542290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43253,000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1110542290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43253,000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1110542300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Реконструкция объекта озеленения по ул. Петропавловской</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25025,000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1110542300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25025,000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1110542300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25025,000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"Восстановление нормативного состояния и развитие объектов ритуального назначения"</w:t>
            </w:r>
          </w:p>
        </w:tc>
        <w:tc>
          <w:tcPr>
            <w:tcW w:w="1531" w:type="dxa"/>
            <w:vAlign w:val="center"/>
          </w:tcPr>
          <w:p w:rsidR="00B35A2D" w:rsidRDefault="00B35A2D">
            <w:pPr>
              <w:pStyle w:val="ConsPlusNormal"/>
              <w:jc w:val="center"/>
            </w:pPr>
            <w:r>
              <w:t>41374,300</w:t>
            </w:r>
          </w:p>
        </w:tc>
        <w:tc>
          <w:tcPr>
            <w:tcW w:w="1531" w:type="dxa"/>
            <w:vAlign w:val="center"/>
          </w:tcPr>
          <w:p w:rsidR="00B35A2D" w:rsidRDefault="00B35A2D">
            <w:pPr>
              <w:pStyle w:val="ConsPlusNormal"/>
              <w:jc w:val="center"/>
            </w:pPr>
            <w:r>
              <w:t>37357,200</w:t>
            </w:r>
          </w:p>
        </w:tc>
      </w:tr>
      <w:tr w:rsidR="00B35A2D">
        <w:tc>
          <w:tcPr>
            <w:tcW w:w="1228" w:type="dxa"/>
            <w:vAlign w:val="center"/>
          </w:tcPr>
          <w:p w:rsidR="00B35A2D" w:rsidRDefault="00B35A2D">
            <w:pPr>
              <w:pStyle w:val="ConsPlusNormal"/>
              <w:jc w:val="center"/>
            </w:pPr>
            <w:r>
              <w:lastRenderedPageBreak/>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"Поддержание в нормативном состоянии объектов ритуального назначения"</w:t>
            </w:r>
          </w:p>
        </w:tc>
        <w:tc>
          <w:tcPr>
            <w:tcW w:w="1531" w:type="dxa"/>
            <w:vAlign w:val="center"/>
          </w:tcPr>
          <w:p w:rsidR="00B35A2D" w:rsidRDefault="00B35A2D">
            <w:pPr>
              <w:pStyle w:val="ConsPlusNormal"/>
              <w:jc w:val="center"/>
            </w:pPr>
            <w:r>
              <w:t>35019,800</w:t>
            </w:r>
          </w:p>
        </w:tc>
        <w:tc>
          <w:tcPr>
            <w:tcW w:w="1531" w:type="dxa"/>
            <w:vAlign w:val="center"/>
          </w:tcPr>
          <w:p w:rsidR="00B35A2D" w:rsidRDefault="00B35A2D">
            <w:pPr>
              <w:pStyle w:val="ConsPlusNormal"/>
              <w:jc w:val="center"/>
            </w:pPr>
            <w:r>
              <w:t>35019,800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1120123700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объектов ритуального назначения</w:t>
            </w:r>
          </w:p>
        </w:tc>
        <w:tc>
          <w:tcPr>
            <w:tcW w:w="1531" w:type="dxa"/>
            <w:vAlign w:val="center"/>
          </w:tcPr>
          <w:p w:rsidR="00B35A2D" w:rsidRDefault="00B35A2D">
            <w:pPr>
              <w:pStyle w:val="ConsPlusNormal"/>
              <w:jc w:val="center"/>
            </w:pPr>
            <w:r>
              <w:t>34510,400</w:t>
            </w:r>
          </w:p>
        </w:tc>
        <w:tc>
          <w:tcPr>
            <w:tcW w:w="1531" w:type="dxa"/>
            <w:vAlign w:val="center"/>
          </w:tcPr>
          <w:p w:rsidR="00B35A2D" w:rsidRDefault="00B35A2D">
            <w:pPr>
              <w:pStyle w:val="ConsPlusNormal"/>
              <w:jc w:val="center"/>
            </w:pPr>
            <w:r>
              <w:t>34234,400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1120123700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34510,400</w:t>
            </w:r>
          </w:p>
        </w:tc>
        <w:tc>
          <w:tcPr>
            <w:tcW w:w="1531" w:type="dxa"/>
            <w:vAlign w:val="center"/>
          </w:tcPr>
          <w:p w:rsidR="00B35A2D" w:rsidRDefault="00B35A2D">
            <w:pPr>
              <w:pStyle w:val="ConsPlusNormal"/>
              <w:jc w:val="center"/>
            </w:pPr>
            <w:r>
              <w:t>34234,400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1120123700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34510,400</w:t>
            </w:r>
          </w:p>
        </w:tc>
        <w:tc>
          <w:tcPr>
            <w:tcW w:w="1531" w:type="dxa"/>
            <w:vAlign w:val="center"/>
          </w:tcPr>
          <w:p w:rsidR="00B35A2D" w:rsidRDefault="00B35A2D">
            <w:pPr>
              <w:pStyle w:val="ConsPlusNormal"/>
              <w:jc w:val="center"/>
            </w:pPr>
            <w:r>
              <w:t>34234,400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1120123710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Организация автобусных перевозок граждан на территории кладбища "Северное" в выходные, праздничные дни и дни массового посещения кладбища (в религиозные праздники, дни поминовений)</w:t>
            </w:r>
          </w:p>
        </w:tc>
        <w:tc>
          <w:tcPr>
            <w:tcW w:w="1531" w:type="dxa"/>
            <w:vAlign w:val="center"/>
          </w:tcPr>
          <w:p w:rsidR="00B35A2D" w:rsidRDefault="00B35A2D">
            <w:pPr>
              <w:pStyle w:val="ConsPlusNormal"/>
              <w:jc w:val="center"/>
            </w:pPr>
            <w:r>
              <w:t>509,400</w:t>
            </w:r>
          </w:p>
        </w:tc>
        <w:tc>
          <w:tcPr>
            <w:tcW w:w="1531" w:type="dxa"/>
            <w:vAlign w:val="center"/>
          </w:tcPr>
          <w:p w:rsidR="00B35A2D" w:rsidRDefault="00B35A2D">
            <w:pPr>
              <w:pStyle w:val="ConsPlusNormal"/>
              <w:jc w:val="center"/>
            </w:pPr>
            <w:r>
              <w:t>785,400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1120123710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509,400</w:t>
            </w:r>
          </w:p>
        </w:tc>
        <w:tc>
          <w:tcPr>
            <w:tcW w:w="1531" w:type="dxa"/>
            <w:vAlign w:val="center"/>
          </w:tcPr>
          <w:p w:rsidR="00B35A2D" w:rsidRDefault="00B35A2D">
            <w:pPr>
              <w:pStyle w:val="ConsPlusNormal"/>
              <w:jc w:val="center"/>
            </w:pPr>
            <w:r>
              <w:t>785,400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1120123710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509,400</w:t>
            </w:r>
          </w:p>
        </w:tc>
        <w:tc>
          <w:tcPr>
            <w:tcW w:w="1531" w:type="dxa"/>
            <w:vAlign w:val="center"/>
          </w:tcPr>
          <w:p w:rsidR="00B35A2D" w:rsidRDefault="00B35A2D">
            <w:pPr>
              <w:pStyle w:val="ConsPlusNormal"/>
              <w:jc w:val="center"/>
            </w:pPr>
            <w:r>
              <w:t>785,400</w:t>
            </w:r>
          </w:p>
        </w:tc>
      </w:tr>
      <w:tr w:rsidR="00B35A2D">
        <w:tc>
          <w:tcPr>
            <w:tcW w:w="1228" w:type="dxa"/>
            <w:vAlign w:val="center"/>
          </w:tcPr>
          <w:p w:rsidR="00B35A2D" w:rsidRDefault="00B35A2D">
            <w:pPr>
              <w:pStyle w:val="ConsPlusNormal"/>
              <w:jc w:val="center"/>
            </w:pPr>
            <w:r>
              <w:lastRenderedPageBreak/>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1120200000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эвакуации умерших"</w:t>
            </w:r>
          </w:p>
        </w:tc>
        <w:tc>
          <w:tcPr>
            <w:tcW w:w="1531" w:type="dxa"/>
            <w:vAlign w:val="center"/>
          </w:tcPr>
          <w:p w:rsidR="00B35A2D" w:rsidRDefault="00B35A2D">
            <w:pPr>
              <w:pStyle w:val="ConsPlusNormal"/>
              <w:jc w:val="center"/>
            </w:pPr>
            <w:r>
              <w:t>2337,400</w:t>
            </w:r>
          </w:p>
        </w:tc>
        <w:tc>
          <w:tcPr>
            <w:tcW w:w="1531" w:type="dxa"/>
            <w:vAlign w:val="center"/>
          </w:tcPr>
          <w:p w:rsidR="00B35A2D" w:rsidRDefault="00B35A2D">
            <w:pPr>
              <w:pStyle w:val="ConsPlusNormal"/>
              <w:jc w:val="center"/>
            </w:pPr>
            <w:r>
              <w:t>2337,400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1120200000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2337,400</w:t>
            </w:r>
          </w:p>
        </w:tc>
        <w:tc>
          <w:tcPr>
            <w:tcW w:w="1531" w:type="dxa"/>
            <w:vAlign w:val="center"/>
          </w:tcPr>
          <w:p w:rsidR="00B35A2D" w:rsidRDefault="00B35A2D">
            <w:pPr>
              <w:pStyle w:val="ConsPlusNormal"/>
              <w:jc w:val="center"/>
            </w:pPr>
            <w:r>
              <w:t>2337,400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1120200000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2337,400</w:t>
            </w:r>
          </w:p>
        </w:tc>
        <w:tc>
          <w:tcPr>
            <w:tcW w:w="1531" w:type="dxa"/>
            <w:vAlign w:val="center"/>
          </w:tcPr>
          <w:p w:rsidR="00B35A2D" w:rsidRDefault="00B35A2D">
            <w:pPr>
              <w:pStyle w:val="ConsPlusNormal"/>
              <w:jc w:val="center"/>
            </w:pPr>
            <w:r>
              <w:t>2337,400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1120300000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комплекса мероприятий по восстановлению нормативного состояния объектов ритуального назначения"</w:t>
            </w:r>
          </w:p>
        </w:tc>
        <w:tc>
          <w:tcPr>
            <w:tcW w:w="1531" w:type="dxa"/>
            <w:vAlign w:val="center"/>
          </w:tcPr>
          <w:p w:rsidR="00B35A2D" w:rsidRDefault="00B35A2D">
            <w:pPr>
              <w:pStyle w:val="ConsPlusNormal"/>
              <w:jc w:val="center"/>
            </w:pPr>
            <w:r>
              <w:t>2053,200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1120300000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2053,200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1120300000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2053,200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1120400000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комплекса мероприятий по строительству и реконструкции объектов ритуального назначения"</w:t>
            </w:r>
          </w:p>
        </w:tc>
        <w:tc>
          <w:tcPr>
            <w:tcW w:w="1531" w:type="dxa"/>
            <w:vAlign w:val="center"/>
          </w:tcPr>
          <w:p w:rsidR="00B35A2D" w:rsidRDefault="00B35A2D">
            <w:pPr>
              <w:pStyle w:val="ConsPlusNormal"/>
              <w:jc w:val="center"/>
            </w:pPr>
            <w:r>
              <w:t>1963,900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lastRenderedPageBreak/>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1120441540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Реконструкция кладбища "Северное"</w:t>
            </w:r>
          </w:p>
        </w:tc>
        <w:tc>
          <w:tcPr>
            <w:tcW w:w="1531" w:type="dxa"/>
            <w:vAlign w:val="center"/>
          </w:tcPr>
          <w:p w:rsidR="00B35A2D" w:rsidRDefault="00B35A2D">
            <w:pPr>
              <w:pStyle w:val="ConsPlusNormal"/>
              <w:jc w:val="center"/>
            </w:pPr>
            <w:r>
              <w:t>1963,900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1120441540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1963,900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1120441540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1963,900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"Формирование современной городской среды"</w:t>
            </w:r>
          </w:p>
        </w:tc>
        <w:tc>
          <w:tcPr>
            <w:tcW w:w="1531" w:type="dxa"/>
            <w:vAlign w:val="center"/>
          </w:tcPr>
          <w:p w:rsidR="00B35A2D" w:rsidRDefault="00B35A2D">
            <w:pPr>
              <w:pStyle w:val="ConsPlusNormal"/>
              <w:jc w:val="center"/>
            </w:pPr>
            <w:r>
              <w:t>423830,066</w:t>
            </w:r>
          </w:p>
        </w:tc>
        <w:tc>
          <w:tcPr>
            <w:tcW w:w="1531" w:type="dxa"/>
            <w:vAlign w:val="center"/>
          </w:tcPr>
          <w:p w:rsidR="00B35A2D" w:rsidRDefault="00B35A2D">
            <w:pPr>
              <w:pStyle w:val="ConsPlusNormal"/>
              <w:jc w:val="center"/>
            </w:pPr>
            <w:r>
              <w:t>130875,360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"Благоустройство общественных территорий муниципального образования город Пермь"</w:t>
            </w:r>
          </w:p>
        </w:tc>
        <w:tc>
          <w:tcPr>
            <w:tcW w:w="1531" w:type="dxa"/>
            <w:vAlign w:val="center"/>
          </w:tcPr>
          <w:p w:rsidR="00B35A2D" w:rsidRDefault="00B35A2D">
            <w:pPr>
              <w:pStyle w:val="ConsPlusNormal"/>
              <w:jc w:val="center"/>
            </w:pPr>
            <w:r>
              <w:t>423830,066</w:t>
            </w:r>
          </w:p>
        </w:tc>
        <w:tc>
          <w:tcPr>
            <w:tcW w:w="1531" w:type="dxa"/>
            <w:vAlign w:val="center"/>
          </w:tcPr>
          <w:p w:rsidR="00B35A2D" w:rsidRDefault="00B35A2D">
            <w:pPr>
              <w:pStyle w:val="ConsPlusNormal"/>
              <w:jc w:val="center"/>
            </w:pPr>
            <w:r>
              <w:t>130875,360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комплекса мероприятий по капитальному ремонту территорий общего пользования"</w:t>
            </w:r>
          </w:p>
        </w:tc>
        <w:tc>
          <w:tcPr>
            <w:tcW w:w="1531" w:type="dxa"/>
            <w:vAlign w:val="center"/>
          </w:tcPr>
          <w:p w:rsidR="00B35A2D" w:rsidRDefault="00B35A2D">
            <w:pPr>
              <w:pStyle w:val="ConsPlusNormal"/>
              <w:jc w:val="center"/>
            </w:pPr>
            <w:r>
              <w:t>86649,390</w:t>
            </w:r>
          </w:p>
        </w:tc>
        <w:tc>
          <w:tcPr>
            <w:tcW w:w="1531" w:type="dxa"/>
            <w:vAlign w:val="center"/>
          </w:tcPr>
          <w:p w:rsidR="00B35A2D" w:rsidRDefault="00B35A2D">
            <w:pPr>
              <w:pStyle w:val="ConsPlusNormal"/>
              <w:jc w:val="center"/>
            </w:pPr>
            <w:r>
              <w:t>130875,360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1320123040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Капитальный ремонт общественных территорий города Перми</w:t>
            </w:r>
          </w:p>
        </w:tc>
        <w:tc>
          <w:tcPr>
            <w:tcW w:w="1531" w:type="dxa"/>
            <w:vAlign w:val="center"/>
          </w:tcPr>
          <w:p w:rsidR="00B35A2D" w:rsidRDefault="00B35A2D">
            <w:pPr>
              <w:pStyle w:val="ConsPlusNormal"/>
              <w:jc w:val="center"/>
            </w:pPr>
            <w:r>
              <w:t>86649,390</w:t>
            </w:r>
          </w:p>
        </w:tc>
        <w:tc>
          <w:tcPr>
            <w:tcW w:w="1531" w:type="dxa"/>
            <w:vAlign w:val="center"/>
          </w:tcPr>
          <w:p w:rsidR="00B35A2D" w:rsidRDefault="00B35A2D">
            <w:pPr>
              <w:pStyle w:val="ConsPlusNormal"/>
              <w:jc w:val="center"/>
            </w:pPr>
            <w:r>
              <w:t>130875,360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1320123040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86649,390</w:t>
            </w:r>
          </w:p>
        </w:tc>
        <w:tc>
          <w:tcPr>
            <w:tcW w:w="1531" w:type="dxa"/>
            <w:vAlign w:val="center"/>
          </w:tcPr>
          <w:p w:rsidR="00B35A2D" w:rsidRDefault="00B35A2D">
            <w:pPr>
              <w:pStyle w:val="ConsPlusNormal"/>
              <w:jc w:val="center"/>
            </w:pPr>
            <w:r>
              <w:t>130875,360</w:t>
            </w:r>
          </w:p>
        </w:tc>
      </w:tr>
      <w:tr w:rsidR="00B35A2D">
        <w:tc>
          <w:tcPr>
            <w:tcW w:w="1228" w:type="dxa"/>
            <w:vAlign w:val="center"/>
          </w:tcPr>
          <w:p w:rsidR="00B35A2D" w:rsidRDefault="00B35A2D">
            <w:pPr>
              <w:pStyle w:val="ConsPlusNormal"/>
              <w:jc w:val="center"/>
            </w:pPr>
            <w:r>
              <w:lastRenderedPageBreak/>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1320123040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86649,390</w:t>
            </w:r>
          </w:p>
        </w:tc>
        <w:tc>
          <w:tcPr>
            <w:tcW w:w="1531" w:type="dxa"/>
            <w:vAlign w:val="center"/>
          </w:tcPr>
          <w:p w:rsidR="00B35A2D" w:rsidRDefault="00B35A2D">
            <w:pPr>
              <w:pStyle w:val="ConsPlusNormal"/>
              <w:jc w:val="center"/>
            </w:pPr>
            <w:r>
              <w:t>130875,360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1320200000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комплекса работ по строительству и реконструкции территорий общего пользования"</w:t>
            </w:r>
          </w:p>
        </w:tc>
        <w:tc>
          <w:tcPr>
            <w:tcW w:w="1531" w:type="dxa"/>
            <w:vAlign w:val="center"/>
          </w:tcPr>
          <w:p w:rsidR="00B35A2D" w:rsidRDefault="00B35A2D">
            <w:pPr>
              <w:pStyle w:val="ConsPlusNormal"/>
              <w:jc w:val="center"/>
            </w:pPr>
            <w:r>
              <w:t>337180,676</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1320242020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Реконструкция сквера в 68 квартале, эспланада</w:t>
            </w:r>
          </w:p>
        </w:tc>
        <w:tc>
          <w:tcPr>
            <w:tcW w:w="1531" w:type="dxa"/>
            <w:vAlign w:val="center"/>
          </w:tcPr>
          <w:p w:rsidR="00B35A2D" w:rsidRDefault="00B35A2D">
            <w:pPr>
              <w:pStyle w:val="ConsPlusNormal"/>
              <w:jc w:val="center"/>
            </w:pPr>
            <w:r>
              <w:t>194984,088</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1320242020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194984,088</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1320242020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194984,088</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1320243710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Реконструкция сквера на нижней части набережной реки Кама</w:t>
            </w:r>
          </w:p>
        </w:tc>
        <w:tc>
          <w:tcPr>
            <w:tcW w:w="1531" w:type="dxa"/>
            <w:vAlign w:val="center"/>
          </w:tcPr>
          <w:p w:rsidR="00B35A2D" w:rsidRDefault="00B35A2D">
            <w:pPr>
              <w:pStyle w:val="ConsPlusNormal"/>
              <w:jc w:val="center"/>
            </w:pPr>
            <w:r>
              <w:t>142196,588</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1320243710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142196,588</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1320243710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142196,588</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Муниципальная программа "Развитие системы жилищно-коммунального </w:t>
            </w:r>
            <w:r>
              <w:lastRenderedPageBreak/>
              <w:t>хозяйства в городе Перми"</w:t>
            </w:r>
          </w:p>
        </w:tc>
        <w:tc>
          <w:tcPr>
            <w:tcW w:w="1531" w:type="dxa"/>
            <w:vAlign w:val="center"/>
          </w:tcPr>
          <w:p w:rsidR="00B35A2D" w:rsidRDefault="00B35A2D">
            <w:pPr>
              <w:pStyle w:val="ConsPlusNormal"/>
              <w:jc w:val="center"/>
            </w:pPr>
            <w:r>
              <w:lastRenderedPageBreak/>
              <w:t>5700,559</w:t>
            </w:r>
          </w:p>
        </w:tc>
        <w:tc>
          <w:tcPr>
            <w:tcW w:w="1531" w:type="dxa"/>
            <w:vAlign w:val="center"/>
          </w:tcPr>
          <w:p w:rsidR="00B35A2D" w:rsidRDefault="00B35A2D">
            <w:pPr>
              <w:pStyle w:val="ConsPlusNormal"/>
              <w:jc w:val="center"/>
            </w:pPr>
            <w:r>
              <w:t>10791,000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1760000000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"Развитие коммунальной инфраструктуры и благоустройства территории индивидуальной жилой застройки в городе Перми"</w:t>
            </w:r>
          </w:p>
        </w:tc>
        <w:tc>
          <w:tcPr>
            <w:tcW w:w="1531" w:type="dxa"/>
            <w:vAlign w:val="center"/>
          </w:tcPr>
          <w:p w:rsidR="00B35A2D" w:rsidRDefault="00B35A2D">
            <w:pPr>
              <w:pStyle w:val="ConsPlusNormal"/>
              <w:jc w:val="center"/>
            </w:pPr>
            <w:r>
              <w:t>5700,559</w:t>
            </w:r>
          </w:p>
        </w:tc>
        <w:tc>
          <w:tcPr>
            <w:tcW w:w="1531" w:type="dxa"/>
            <w:vAlign w:val="center"/>
          </w:tcPr>
          <w:p w:rsidR="00B35A2D" w:rsidRDefault="00B35A2D">
            <w:pPr>
              <w:pStyle w:val="ConsPlusNormal"/>
              <w:jc w:val="center"/>
            </w:pPr>
            <w:r>
              <w:t>10791,000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1760300000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"Капитальные вложения в объекты инженерной инфраструктуры и объектов благоустройства территорий индивидуальной жилой застройки в городе Перми"</w:t>
            </w:r>
          </w:p>
        </w:tc>
        <w:tc>
          <w:tcPr>
            <w:tcW w:w="1531" w:type="dxa"/>
            <w:vAlign w:val="center"/>
          </w:tcPr>
          <w:p w:rsidR="00B35A2D" w:rsidRDefault="00B35A2D">
            <w:pPr>
              <w:pStyle w:val="ConsPlusNormal"/>
              <w:jc w:val="center"/>
            </w:pPr>
            <w:r>
              <w:t>5700,559</w:t>
            </w:r>
          </w:p>
        </w:tc>
        <w:tc>
          <w:tcPr>
            <w:tcW w:w="1531" w:type="dxa"/>
            <w:vAlign w:val="center"/>
          </w:tcPr>
          <w:p w:rsidR="00B35A2D" w:rsidRDefault="00B35A2D">
            <w:pPr>
              <w:pStyle w:val="ConsPlusNormal"/>
              <w:jc w:val="center"/>
            </w:pPr>
            <w:r>
              <w:t>10791,000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1760342750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объектов благоустройства на территории индивидуальной жилой застройки в городе Перми</w:t>
            </w:r>
          </w:p>
        </w:tc>
        <w:tc>
          <w:tcPr>
            <w:tcW w:w="1531" w:type="dxa"/>
            <w:vAlign w:val="center"/>
          </w:tcPr>
          <w:p w:rsidR="00B35A2D" w:rsidRDefault="00B35A2D">
            <w:pPr>
              <w:pStyle w:val="ConsPlusNormal"/>
              <w:jc w:val="center"/>
            </w:pPr>
            <w:r>
              <w:t>5700,559</w:t>
            </w:r>
          </w:p>
        </w:tc>
        <w:tc>
          <w:tcPr>
            <w:tcW w:w="1531" w:type="dxa"/>
            <w:vAlign w:val="center"/>
          </w:tcPr>
          <w:p w:rsidR="00B35A2D" w:rsidRDefault="00B35A2D">
            <w:pPr>
              <w:pStyle w:val="ConsPlusNormal"/>
              <w:jc w:val="center"/>
            </w:pPr>
            <w:r>
              <w:t>10791,000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1760342750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5700,559</w:t>
            </w:r>
          </w:p>
        </w:tc>
        <w:tc>
          <w:tcPr>
            <w:tcW w:w="1531" w:type="dxa"/>
            <w:vAlign w:val="center"/>
          </w:tcPr>
          <w:p w:rsidR="00B35A2D" w:rsidRDefault="00B35A2D">
            <w:pPr>
              <w:pStyle w:val="ConsPlusNormal"/>
              <w:jc w:val="center"/>
            </w:pPr>
            <w:r>
              <w:t>10791,000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1760342750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5700,559</w:t>
            </w:r>
          </w:p>
        </w:tc>
        <w:tc>
          <w:tcPr>
            <w:tcW w:w="1531" w:type="dxa"/>
            <w:vAlign w:val="center"/>
          </w:tcPr>
          <w:p w:rsidR="00B35A2D" w:rsidRDefault="00B35A2D">
            <w:pPr>
              <w:pStyle w:val="ConsPlusNormal"/>
              <w:jc w:val="center"/>
            </w:pPr>
            <w:r>
              <w:t>10791,000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жилищно-коммунального хозяйства</w:t>
            </w:r>
          </w:p>
        </w:tc>
        <w:tc>
          <w:tcPr>
            <w:tcW w:w="1531" w:type="dxa"/>
            <w:vAlign w:val="center"/>
          </w:tcPr>
          <w:p w:rsidR="00B35A2D" w:rsidRDefault="00B35A2D">
            <w:pPr>
              <w:pStyle w:val="ConsPlusNormal"/>
              <w:jc w:val="center"/>
            </w:pPr>
            <w:r>
              <w:t>342891,500</w:t>
            </w:r>
          </w:p>
        </w:tc>
        <w:tc>
          <w:tcPr>
            <w:tcW w:w="1531" w:type="dxa"/>
            <w:vAlign w:val="center"/>
          </w:tcPr>
          <w:p w:rsidR="00B35A2D" w:rsidRDefault="00B35A2D">
            <w:pPr>
              <w:pStyle w:val="ConsPlusNormal"/>
              <w:jc w:val="center"/>
            </w:pPr>
            <w:r>
              <w:t>342904,400</w:t>
            </w:r>
          </w:p>
        </w:tc>
      </w:tr>
      <w:tr w:rsidR="00B35A2D">
        <w:tc>
          <w:tcPr>
            <w:tcW w:w="1228" w:type="dxa"/>
            <w:vAlign w:val="center"/>
          </w:tcPr>
          <w:p w:rsidR="00B35A2D" w:rsidRDefault="00B35A2D">
            <w:pPr>
              <w:pStyle w:val="ConsPlusNormal"/>
              <w:jc w:val="center"/>
            </w:pPr>
            <w:r>
              <w:lastRenderedPageBreak/>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531" w:type="dxa"/>
            <w:vAlign w:val="center"/>
          </w:tcPr>
          <w:p w:rsidR="00B35A2D" w:rsidRDefault="00B35A2D">
            <w:pPr>
              <w:pStyle w:val="ConsPlusNormal"/>
              <w:jc w:val="center"/>
            </w:pPr>
            <w:r>
              <w:t>310007,400</w:t>
            </w:r>
          </w:p>
        </w:tc>
        <w:tc>
          <w:tcPr>
            <w:tcW w:w="1531" w:type="dxa"/>
            <w:vAlign w:val="center"/>
          </w:tcPr>
          <w:p w:rsidR="00B35A2D" w:rsidRDefault="00B35A2D">
            <w:pPr>
              <w:pStyle w:val="ConsPlusNormal"/>
              <w:jc w:val="center"/>
            </w:pPr>
            <w:r>
              <w:t>310020,400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деятельности заказчиков работ"</w:t>
            </w:r>
          </w:p>
        </w:tc>
        <w:tc>
          <w:tcPr>
            <w:tcW w:w="1531" w:type="dxa"/>
            <w:vAlign w:val="center"/>
          </w:tcPr>
          <w:p w:rsidR="00B35A2D" w:rsidRDefault="00B35A2D">
            <w:pPr>
              <w:pStyle w:val="ConsPlusNormal"/>
              <w:jc w:val="center"/>
            </w:pPr>
            <w:r>
              <w:t>310007,400</w:t>
            </w:r>
          </w:p>
        </w:tc>
        <w:tc>
          <w:tcPr>
            <w:tcW w:w="1531" w:type="dxa"/>
            <w:vAlign w:val="center"/>
          </w:tcPr>
          <w:p w:rsidR="00B35A2D" w:rsidRDefault="00B35A2D">
            <w:pPr>
              <w:pStyle w:val="ConsPlusNormal"/>
              <w:jc w:val="center"/>
            </w:pPr>
            <w:r>
              <w:t>310020,400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функций муниципального заказчика работ"</w:t>
            </w:r>
          </w:p>
        </w:tc>
        <w:tc>
          <w:tcPr>
            <w:tcW w:w="1531" w:type="dxa"/>
            <w:vAlign w:val="center"/>
          </w:tcPr>
          <w:p w:rsidR="00B35A2D" w:rsidRDefault="00B35A2D">
            <w:pPr>
              <w:pStyle w:val="ConsPlusNormal"/>
              <w:jc w:val="center"/>
            </w:pPr>
            <w:r>
              <w:t>310007,400</w:t>
            </w:r>
          </w:p>
        </w:tc>
        <w:tc>
          <w:tcPr>
            <w:tcW w:w="1531" w:type="dxa"/>
            <w:vAlign w:val="center"/>
          </w:tcPr>
          <w:p w:rsidR="00B35A2D" w:rsidRDefault="00B35A2D">
            <w:pPr>
              <w:pStyle w:val="ConsPlusNormal"/>
              <w:jc w:val="center"/>
            </w:pPr>
            <w:r>
              <w:t>310020,400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310007,400</w:t>
            </w:r>
          </w:p>
        </w:tc>
        <w:tc>
          <w:tcPr>
            <w:tcW w:w="1531" w:type="dxa"/>
            <w:vAlign w:val="center"/>
          </w:tcPr>
          <w:p w:rsidR="00B35A2D" w:rsidRDefault="00B35A2D">
            <w:pPr>
              <w:pStyle w:val="ConsPlusNormal"/>
              <w:jc w:val="center"/>
            </w:pPr>
            <w:r>
              <w:t>310020,400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47083,100</w:t>
            </w:r>
          </w:p>
        </w:tc>
        <w:tc>
          <w:tcPr>
            <w:tcW w:w="1531" w:type="dxa"/>
            <w:vAlign w:val="center"/>
          </w:tcPr>
          <w:p w:rsidR="00B35A2D" w:rsidRDefault="00B35A2D">
            <w:pPr>
              <w:pStyle w:val="ConsPlusNormal"/>
              <w:jc w:val="center"/>
            </w:pPr>
            <w:r>
              <w:t>47083,200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47083,100</w:t>
            </w:r>
          </w:p>
        </w:tc>
        <w:tc>
          <w:tcPr>
            <w:tcW w:w="1531" w:type="dxa"/>
            <w:vAlign w:val="center"/>
          </w:tcPr>
          <w:p w:rsidR="00B35A2D" w:rsidRDefault="00B35A2D">
            <w:pPr>
              <w:pStyle w:val="ConsPlusNormal"/>
              <w:jc w:val="center"/>
            </w:pPr>
            <w:r>
              <w:t>47083,200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12157,500</w:t>
            </w:r>
          </w:p>
        </w:tc>
        <w:tc>
          <w:tcPr>
            <w:tcW w:w="1531" w:type="dxa"/>
            <w:vAlign w:val="center"/>
          </w:tcPr>
          <w:p w:rsidR="00B35A2D" w:rsidRDefault="00B35A2D">
            <w:pPr>
              <w:pStyle w:val="ConsPlusNormal"/>
              <w:jc w:val="center"/>
            </w:pPr>
            <w:r>
              <w:t>12170,400</w:t>
            </w:r>
          </w:p>
        </w:tc>
      </w:tr>
      <w:tr w:rsidR="00B35A2D">
        <w:tc>
          <w:tcPr>
            <w:tcW w:w="1228" w:type="dxa"/>
            <w:vAlign w:val="center"/>
          </w:tcPr>
          <w:p w:rsidR="00B35A2D" w:rsidRDefault="00B35A2D">
            <w:pPr>
              <w:pStyle w:val="ConsPlusNormal"/>
              <w:jc w:val="center"/>
            </w:pPr>
            <w:r>
              <w:lastRenderedPageBreak/>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12157,500</w:t>
            </w:r>
          </w:p>
        </w:tc>
        <w:tc>
          <w:tcPr>
            <w:tcW w:w="1531" w:type="dxa"/>
            <w:vAlign w:val="center"/>
          </w:tcPr>
          <w:p w:rsidR="00B35A2D" w:rsidRDefault="00B35A2D">
            <w:pPr>
              <w:pStyle w:val="ConsPlusNormal"/>
              <w:jc w:val="center"/>
            </w:pPr>
            <w:r>
              <w:t>12170,400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250766,800</w:t>
            </w:r>
          </w:p>
        </w:tc>
        <w:tc>
          <w:tcPr>
            <w:tcW w:w="1531" w:type="dxa"/>
            <w:vAlign w:val="center"/>
          </w:tcPr>
          <w:p w:rsidR="00B35A2D" w:rsidRDefault="00B35A2D">
            <w:pPr>
              <w:pStyle w:val="ConsPlusNormal"/>
              <w:jc w:val="center"/>
            </w:pPr>
            <w:r>
              <w:t>250766,800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1030100590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250766,800</w:t>
            </w:r>
          </w:p>
        </w:tc>
        <w:tc>
          <w:tcPr>
            <w:tcW w:w="1531" w:type="dxa"/>
            <w:vAlign w:val="center"/>
          </w:tcPr>
          <w:p w:rsidR="00B35A2D" w:rsidRDefault="00B35A2D">
            <w:pPr>
              <w:pStyle w:val="ConsPlusNormal"/>
              <w:jc w:val="center"/>
            </w:pPr>
            <w:r>
              <w:t>250766,800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531" w:type="dxa"/>
            <w:vAlign w:val="center"/>
          </w:tcPr>
          <w:p w:rsidR="00B35A2D" w:rsidRDefault="00B35A2D">
            <w:pPr>
              <w:pStyle w:val="ConsPlusNormal"/>
              <w:jc w:val="center"/>
            </w:pPr>
            <w:r>
              <w:t>32884,100</w:t>
            </w:r>
          </w:p>
        </w:tc>
        <w:tc>
          <w:tcPr>
            <w:tcW w:w="1531" w:type="dxa"/>
            <w:vAlign w:val="center"/>
          </w:tcPr>
          <w:p w:rsidR="00B35A2D" w:rsidRDefault="00B35A2D">
            <w:pPr>
              <w:pStyle w:val="ConsPlusNormal"/>
              <w:jc w:val="center"/>
            </w:pPr>
            <w:r>
              <w:t>32884,000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Функциональные органы администрации города Перми</w:t>
            </w:r>
          </w:p>
        </w:tc>
        <w:tc>
          <w:tcPr>
            <w:tcW w:w="1531" w:type="dxa"/>
            <w:vAlign w:val="center"/>
          </w:tcPr>
          <w:p w:rsidR="00B35A2D" w:rsidRDefault="00B35A2D">
            <w:pPr>
              <w:pStyle w:val="ConsPlusNormal"/>
              <w:jc w:val="center"/>
            </w:pPr>
            <w:r>
              <w:t>32884,100</w:t>
            </w:r>
          </w:p>
        </w:tc>
        <w:tc>
          <w:tcPr>
            <w:tcW w:w="1531" w:type="dxa"/>
            <w:vAlign w:val="center"/>
          </w:tcPr>
          <w:p w:rsidR="00B35A2D" w:rsidRDefault="00B35A2D">
            <w:pPr>
              <w:pStyle w:val="ConsPlusNormal"/>
              <w:jc w:val="center"/>
            </w:pPr>
            <w:r>
              <w:t>32884,000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30697,600</w:t>
            </w:r>
          </w:p>
        </w:tc>
        <w:tc>
          <w:tcPr>
            <w:tcW w:w="1531" w:type="dxa"/>
            <w:vAlign w:val="center"/>
          </w:tcPr>
          <w:p w:rsidR="00B35A2D" w:rsidRDefault="00B35A2D">
            <w:pPr>
              <w:pStyle w:val="ConsPlusNormal"/>
              <w:jc w:val="center"/>
            </w:pPr>
            <w:r>
              <w:t>30697,600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30697,600</w:t>
            </w:r>
          </w:p>
        </w:tc>
        <w:tc>
          <w:tcPr>
            <w:tcW w:w="1531" w:type="dxa"/>
            <w:vAlign w:val="center"/>
          </w:tcPr>
          <w:p w:rsidR="00B35A2D" w:rsidRDefault="00B35A2D">
            <w:pPr>
              <w:pStyle w:val="ConsPlusNormal"/>
              <w:jc w:val="center"/>
            </w:pPr>
            <w:r>
              <w:t>30697,600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 xml:space="preserve">Расходы на выплаты персоналу государственных (муниципальных) </w:t>
            </w:r>
            <w:r>
              <w:lastRenderedPageBreak/>
              <w:t>органов</w:t>
            </w:r>
          </w:p>
        </w:tc>
        <w:tc>
          <w:tcPr>
            <w:tcW w:w="1531" w:type="dxa"/>
            <w:vAlign w:val="center"/>
          </w:tcPr>
          <w:p w:rsidR="00B35A2D" w:rsidRDefault="00B35A2D">
            <w:pPr>
              <w:pStyle w:val="ConsPlusNormal"/>
              <w:jc w:val="center"/>
            </w:pPr>
            <w:r>
              <w:lastRenderedPageBreak/>
              <w:t>30697,600</w:t>
            </w:r>
          </w:p>
        </w:tc>
        <w:tc>
          <w:tcPr>
            <w:tcW w:w="1531" w:type="dxa"/>
            <w:vAlign w:val="center"/>
          </w:tcPr>
          <w:p w:rsidR="00B35A2D" w:rsidRDefault="00B35A2D">
            <w:pPr>
              <w:pStyle w:val="ConsPlusNormal"/>
              <w:jc w:val="center"/>
            </w:pPr>
            <w:r>
              <w:t>30697,600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обеспечение функций муниципальных органов</w:t>
            </w:r>
          </w:p>
        </w:tc>
        <w:tc>
          <w:tcPr>
            <w:tcW w:w="1531" w:type="dxa"/>
            <w:vAlign w:val="center"/>
          </w:tcPr>
          <w:p w:rsidR="00B35A2D" w:rsidRDefault="00B35A2D">
            <w:pPr>
              <w:pStyle w:val="ConsPlusNormal"/>
              <w:jc w:val="center"/>
            </w:pPr>
            <w:r>
              <w:t>2186,500</w:t>
            </w:r>
          </w:p>
        </w:tc>
        <w:tc>
          <w:tcPr>
            <w:tcW w:w="1531" w:type="dxa"/>
            <w:vAlign w:val="center"/>
          </w:tcPr>
          <w:p w:rsidR="00B35A2D" w:rsidRDefault="00B35A2D">
            <w:pPr>
              <w:pStyle w:val="ConsPlusNormal"/>
              <w:jc w:val="center"/>
            </w:pPr>
            <w:r>
              <w:t>2186,400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100,000</w:t>
            </w:r>
          </w:p>
        </w:tc>
        <w:tc>
          <w:tcPr>
            <w:tcW w:w="1531" w:type="dxa"/>
            <w:vAlign w:val="center"/>
          </w:tcPr>
          <w:p w:rsidR="00B35A2D" w:rsidRDefault="00B35A2D">
            <w:pPr>
              <w:pStyle w:val="ConsPlusNormal"/>
              <w:jc w:val="center"/>
            </w:pPr>
            <w:r>
              <w:t>100,000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100,000</w:t>
            </w:r>
          </w:p>
        </w:tc>
        <w:tc>
          <w:tcPr>
            <w:tcW w:w="1531" w:type="dxa"/>
            <w:vAlign w:val="center"/>
          </w:tcPr>
          <w:p w:rsidR="00B35A2D" w:rsidRDefault="00B35A2D">
            <w:pPr>
              <w:pStyle w:val="ConsPlusNormal"/>
              <w:jc w:val="center"/>
            </w:pPr>
            <w:r>
              <w:t>100,000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2086,000</w:t>
            </w:r>
          </w:p>
        </w:tc>
        <w:tc>
          <w:tcPr>
            <w:tcW w:w="1531" w:type="dxa"/>
            <w:vAlign w:val="center"/>
          </w:tcPr>
          <w:p w:rsidR="00B35A2D" w:rsidRDefault="00B35A2D">
            <w:pPr>
              <w:pStyle w:val="ConsPlusNormal"/>
              <w:jc w:val="center"/>
            </w:pPr>
            <w:r>
              <w:t>2086,000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2086,000</w:t>
            </w:r>
          </w:p>
        </w:tc>
        <w:tc>
          <w:tcPr>
            <w:tcW w:w="1531" w:type="dxa"/>
            <w:vAlign w:val="center"/>
          </w:tcPr>
          <w:p w:rsidR="00B35A2D" w:rsidRDefault="00B35A2D">
            <w:pPr>
              <w:pStyle w:val="ConsPlusNormal"/>
              <w:jc w:val="center"/>
            </w:pPr>
            <w:r>
              <w:t>2086,000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0,500</w:t>
            </w:r>
          </w:p>
        </w:tc>
        <w:tc>
          <w:tcPr>
            <w:tcW w:w="1531" w:type="dxa"/>
            <w:vAlign w:val="center"/>
          </w:tcPr>
          <w:p w:rsidR="00B35A2D" w:rsidRDefault="00B35A2D">
            <w:pPr>
              <w:pStyle w:val="ConsPlusNormal"/>
              <w:jc w:val="center"/>
            </w:pPr>
            <w:r>
              <w:t>0,400</w:t>
            </w:r>
          </w:p>
        </w:tc>
      </w:tr>
      <w:tr w:rsidR="00B35A2D">
        <w:tc>
          <w:tcPr>
            <w:tcW w:w="1228" w:type="dxa"/>
            <w:vAlign w:val="center"/>
          </w:tcPr>
          <w:p w:rsidR="00B35A2D" w:rsidRDefault="00B35A2D">
            <w:pPr>
              <w:pStyle w:val="ConsPlusNormal"/>
              <w:jc w:val="center"/>
            </w:pPr>
            <w:r>
              <w:t>944</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0,500</w:t>
            </w:r>
          </w:p>
        </w:tc>
        <w:tc>
          <w:tcPr>
            <w:tcW w:w="1531" w:type="dxa"/>
            <w:vAlign w:val="center"/>
          </w:tcPr>
          <w:p w:rsidR="00B35A2D" w:rsidRDefault="00B35A2D">
            <w:pPr>
              <w:pStyle w:val="ConsPlusNormal"/>
              <w:jc w:val="center"/>
            </w:pPr>
            <w:r>
              <w:t>0,400</w:t>
            </w:r>
          </w:p>
        </w:tc>
      </w:tr>
      <w:tr w:rsidR="00B35A2D">
        <w:tblPrEx>
          <w:tblBorders>
            <w:insideH w:val="nil"/>
          </w:tblBorders>
        </w:tblPrEx>
        <w:tc>
          <w:tcPr>
            <w:tcW w:w="1228" w:type="dxa"/>
            <w:tcBorders>
              <w:bottom w:val="nil"/>
            </w:tcBorders>
            <w:vAlign w:val="center"/>
          </w:tcPr>
          <w:p w:rsidR="00B35A2D" w:rsidRDefault="00B35A2D">
            <w:pPr>
              <w:pStyle w:val="ConsPlusNormal"/>
              <w:jc w:val="center"/>
            </w:pPr>
            <w:r>
              <w:lastRenderedPageBreak/>
              <w:t>945</w:t>
            </w:r>
          </w:p>
        </w:tc>
        <w:tc>
          <w:tcPr>
            <w:tcW w:w="808" w:type="dxa"/>
            <w:tcBorders>
              <w:bottom w:val="nil"/>
            </w:tcBorders>
            <w:vAlign w:val="center"/>
          </w:tcPr>
          <w:p w:rsidR="00B35A2D" w:rsidRDefault="00B35A2D">
            <w:pPr>
              <w:pStyle w:val="ConsPlusNormal"/>
            </w:pPr>
          </w:p>
        </w:tc>
        <w:tc>
          <w:tcPr>
            <w:tcW w:w="1204" w:type="dxa"/>
            <w:tcBorders>
              <w:bottom w:val="nil"/>
            </w:tcBorders>
            <w:vAlign w:val="center"/>
          </w:tcPr>
          <w:p w:rsidR="00B35A2D" w:rsidRDefault="00B35A2D">
            <w:pPr>
              <w:pStyle w:val="ConsPlusNormal"/>
            </w:pPr>
          </w:p>
        </w:tc>
        <w:tc>
          <w:tcPr>
            <w:tcW w:w="1474" w:type="dxa"/>
            <w:tcBorders>
              <w:bottom w:val="nil"/>
            </w:tcBorders>
            <w:vAlign w:val="center"/>
          </w:tcPr>
          <w:p w:rsidR="00B35A2D" w:rsidRDefault="00B35A2D">
            <w:pPr>
              <w:pStyle w:val="ConsPlusNormal"/>
            </w:pPr>
          </w:p>
        </w:tc>
        <w:tc>
          <w:tcPr>
            <w:tcW w:w="1036" w:type="dxa"/>
            <w:tcBorders>
              <w:bottom w:val="nil"/>
            </w:tcBorders>
            <w:vAlign w:val="center"/>
          </w:tcPr>
          <w:p w:rsidR="00B35A2D" w:rsidRDefault="00B35A2D">
            <w:pPr>
              <w:pStyle w:val="ConsPlusNormal"/>
            </w:pPr>
          </w:p>
        </w:tc>
        <w:tc>
          <w:tcPr>
            <w:tcW w:w="4762" w:type="dxa"/>
            <w:tcBorders>
              <w:bottom w:val="nil"/>
            </w:tcBorders>
            <w:vAlign w:val="center"/>
          </w:tcPr>
          <w:p w:rsidR="00B35A2D" w:rsidRDefault="00B35A2D">
            <w:pPr>
              <w:pStyle w:val="ConsPlusNormal"/>
            </w:pPr>
            <w:r>
              <w:t>Департамент транспорта администрации города Перми</w:t>
            </w:r>
          </w:p>
        </w:tc>
        <w:tc>
          <w:tcPr>
            <w:tcW w:w="1531" w:type="dxa"/>
            <w:tcBorders>
              <w:bottom w:val="nil"/>
            </w:tcBorders>
            <w:vAlign w:val="center"/>
          </w:tcPr>
          <w:p w:rsidR="00B35A2D" w:rsidRDefault="00B35A2D">
            <w:pPr>
              <w:pStyle w:val="ConsPlusNormal"/>
              <w:jc w:val="center"/>
            </w:pPr>
            <w:r>
              <w:t>1049133,208</w:t>
            </w:r>
          </w:p>
        </w:tc>
        <w:tc>
          <w:tcPr>
            <w:tcW w:w="1531" w:type="dxa"/>
            <w:tcBorders>
              <w:bottom w:val="nil"/>
            </w:tcBorders>
            <w:vAlign w:val="center"/>
          </w:tcPr>
          <w:p w:rsidR="00B35A2D" w:rsidRDefault="00B35A2D">
            <w:pPr>
              <w:pStyle w:val="ConsPlusNormal"/>
              <w:jc w:val="center"/>
            </w:pPr>
            <w:r>
              <w:t>971792,600</w:t>
            </w:r>
          </w:p>
        </w:tc>
      </w:tr>
      <w:tr w:rsidR="00B35A2D">
        <w:tblPrEx>
          <w:tblBorders>
            <w:insideH w:val="nil"/>
          </w:tblBorders>
        </w:tblPrEx>
        <w:tc>
          <w:tcPr>
            <w:tcW w:w="13574" w:type="dxa"/>
            <w:gridSpan w:val="8"/>
            <w:tcBorders>
              <w:top w:val="nil"/>
            </w:tcBorders>
          </w:tcPr>
          <w:p w:rsidR="00B35A2D" w:rsidRDefault="00B35A2D">
            <w:pPr>
              <w:pStyle w:val="ConsPlusNormal"/>
              <w:jc w:val="both"/>
            </w:pPr>
            <w:r>
              <w:t xml:space="preserve">(в ред. </w:t>
            </w:r>
            <w:hyperlink r:id="rId251" w:history="1">
              <w:r>
                <w:rPr>
                  <w:color w:val="0000FF"/>
                </w:rPr>
                <w:t>решения</w:t>
              </w:r>
            </w:hyperlink>
            <w:r>
              <w:t xml:space="preserve"> Пермской городской Думы от 19.11.2019 N 275)</w:t>
            </w:r>
          </w:p>
        </w:tc>
      </w:tr>
      <w:tr w:rsidR="00B35A2D">
        <w:tblPrEx>
          <w:tblBorders>
            <w:insideH w:val="nil"/>
          </w:tblBorders>
        </w:tblPrEx>
        <w:tc>
          <w:tcPr>
            <w:tcW w:w="1228" w:type="dxa"/>
            <w:tcBorders>
              <w:bottom w:val="nil"/>
            </w:tcBorders>
            <w:vAlign w:val="center"/>
          </w:tcPr>
          <w:p w:rsidR="00B35A2D" w:rsidRDefault="00B35A2D">
            <w:pPr>
              <w:pStyle w:val="ConsPlusNormal"/>
              <w:jc w:val="center"/>
            </w:pPr>
            <w:r>
              <w:t>945</w:t>
            </w:r>
          </w:p>
        </w:tc>
        <w:tc>
          <w:tcPr>
            <w:tcW w:w="808" w:type="dxa"/>
            <w:tcBorders>
              <w:bottom w:val="nil"/>
            </w:tcBorders>
            <w:vAlign w:val="center"/>
          </w:tcPr>
          <w:p w:rsidR="00B35A2D" w:rsidRDefault="00B35A2D">
            <w:pPr>
              <w:pStyle w:val="ConsPlusNormal"/>
              <w:jc w:val="center"/>
            </w:pPr>
            <w:r>
              <w:t>04</w:t>
            </w:r>
          </w:p>
        </w:tc>
        <w:tc>
          <w:tcPr>
            <w:tcW w:w="1204" w:type="dxa"/>
            <w:tcBorders>
              <w:bottom w:val="nil"/>
            </w:tcBorders>
            <w:vAlign w:val="center"/>
          </w:tcPr>
          <w:p w:rsidR="00B35A2D" w:rsidRDefault="00B35A2D">
            <w:pPr>
              <w:pStyle w:val="ConsPlusNormal"/>
            </w:pPr>
          </w:p>
        </w:tc>
        <w:tc>
          <w:tcPr>
            <w:tcW w:w="1474" w:type="dxa"/>
            <w:tcBorders>
              <w:bottom w:val="nil"/>
            </w:tcBorders>
            <w:vAlign w:val="center"/>
          </w:tcPr>
          <w:p w:rsidR="00B35A2D" w:rsidRDefault="00B35A2D">
            <w:pPr>
              <w:pStyle w:val="ConsPlusNormal"/>
            </w:pPr>
          </w:p>
        </w:tc>
        <w:tc>
          <w:tcPr>
            <w:tcW w:w="1036" w:type="dxa"/>
            <w:tcBorders>
              <w:bottom w:val="nil"/>
            </w:tcBorders>
            <w:vAlign w:val="center"/>
          </w:tcPr>
          <w:p w:rsidR="00B35A2D" w:rsidRDefault="00B35A2D">
            <w:pPr>
              <w:pStyle w:val="ConsPlusNormal"/>
            </w:pPr>
          </w:p>
        </w:tc>
        <w:tc>
          <w:tcPr>
            <w:tcW w:w="4762" w:type="dxa"/>
            <w:tcBorders>
              <w:bottom w:val="nil"/>
            </w:tcBorders>
            <w:vAlign w:val="center"/>
          </w:tcPr>
          <w:p w:rsidR="00B35A2D" w:rsidRDefault="00B35A2D">
            <w:pPr>
              <w:pStyle w:val="ConsPlusNormal"/>
            </w:pPr>
            <w:r>
              <w:t>Национальная экономика</w:t>
            </w:r>
          </w:p>
        </w:tc>
        <w:tc>
          <w:tcPr>
            <w:tcW w:w="1531" w:type="dxa"/>
            <w:tcBorders>
              <w:bottom w:val="nil"/>
            </w:tcBorders>
            <w:vAlign w:val="center"/>
          </w:tcPr>
          <w:p w:rsidR="00B35A2D" w:rsidRDefault="00B35A2D">
            <w:pPr>
              <w:pStyle w:val="ConsPlusNormal"/>
              <w:jc w:val="center"/>
            </w:pPr>
            <w:r>
              <w:t>726848,708</w:t>
            </w:r>
          </w:p>
        </w:tc>
        <w:tc>
          <w:tcPr>
            <w:tcW w:w="1531" w:type="dxa"/>
            <w:tcBorders>
              <w:bottom w:val="nil"/>
            </w:tcBorders>
            <w:vAlign w:val="center"/>
          </w:tcPr>
          <w:p w:rsidR="00B35A2D" w:rsidRDefault="00B35A2D">
            <w:pPr>
              <w:pStyle w:val="ConsPlusNormal"/>
              <w:jc w:val="center"/>
            </w:pPr>
            <w:r>
              <w:t>647353,600</w:t>
            </w:r>
          </w:p>
        </w:tc>
      </w:tr>
      <w:tr w:rsidR="00B35A2D">
        <w:tblPrEx>
          <w:tblBorders>
            <w:insideH w:val="nil"/>
          </w:tblBorders>
        </w:tblPrEx>
        <w:tc>
          <w:tcPr>
            <w:tcW w:w="13574" w:type="dxa"/>
            <w:gridSpan w:val="8"/>
            <w:tcBorders>
              <w:top w:val="nil"/>
            </w:tcBorders>
          </w:tcPr>
          <w:p w:rsidR="00B35A2D" w:rsidRDefault="00B35A2D">
            <w:pPr>
              <w:pStyle w:val="ConsPlusNormal"/>
              <w:jc w:val="both"/>
            </w:pPr>
            <w:r>
              <w:t xml:space="preserve">(в ред. </w:t>
            </w:r>
            <w:hyperlink r:id="rId252" w:history="1">
              <w:r>
                <w:rPr>
                  <w:color w:val="0000FF"/>
                </w:rPr>
                <w:t>решения</w:t>
              </w:r>
            </w:hyperlink>
            <w:r>
              <w:t xml:space="preserve"> Пермской городской Думы от 19.11.2019 N 275)</w:t>
            </w:r>
          </w:p>
        </w:tc>
      </w:tr>
      <w:tr w:rsidR="00B35A2D">
        <w:tblPrEx>
          <w:tblBorders>
            <w:insideH w:val="nil"/>
          </w:tblBorders>
        </w:tblPrEx>
        <w:tc>
          <w:tcPr>
            <w:tcW w:w="1228" w:type="dxa"/>
            <w:tcBorders>
              <w:bottom w:val="nil"/>
            </w:tcBorders>
            <w:vAlign w:val="center"/>
          </w:tcPr>
          <w:p w:rsidR="00B35A2D" w:rsidRDefault="00B35A2D">
            <w:pPr>
              <w:pStyle w:val="ConsPlusNormal"/>
              <w:jc w:val="center"/>
            </w:pPr>
            <w:r>
              <w:t>945</w:t>
            </w:r>
          </w:p>
        </w:tc>
        <w:tc>
          <w:tcPr>
            <w:tcW w:w="808" w:type="dxa"/>
            <w:tcBorders>
              <w:bottom w:val="nil"/>
            </w:tcBorders>
            <w:vAlign w:val="center"/>
          </w:tcPr>
          <w:p w:rsidR="00B35A2D" w:rsidRDefault="00B35A2D">
            <w:pPr>
              <w:pStyle w:val="ConsPlusNormal"/>
              <w:jc w:val="center"/>
            </w:pPr>
            <w:r>
              <w:t>04</w:t>
            </w:r>
          </w:p>
        </w:tc>
        <w:tc>
          <w:tcPr>
            <w:tcW w:w="1204" w:type="dxa"/>
            <w:tcBorders>
              <w:bottom w:val="nil"/>
            </w:tcBorders>
            <w:vAlign w:val="center"/>
          </w:tcPr>
          <w:p w:rsidR="00B35A2D" w:rsidRDefault="00B35A2D">
            <w:pPr>
              <w:pStyle w:val="ConsPlusNormal"/>
              <w:jc w:val="center"/>
            </w:pPr>
            <w:r>
              <w:t>08</w:t>
            </w:r>
          </w:p>
        </w:tc>
        <w:tc>
          <w:tcPr>
            <w:tcW w:w="1474" w:type="dxa"/>
            <w:tcBorders>
              <w:bottom w:val="nil"/>
            </w:tcBorders>
            <w:vAlign w:val="center"/>
          </w:tcPr>
          <w:p w:rsidR="00B35A2D" w:rsidRDefault="00B35A2D">
            <w:pPr>
              <w:pStyle w:val="ConsPlusNormal"/>
            </w:pPr>
          </w:p>
        </w:tc>
        <w:tc>
          <w:tcPr>
            <w:tcW w:w="1036" w:type="dxa"/>
            <w:tcBorders>
              <w:bottom w:val="nil"/>
            </w:tcBorders>
            <w:vAlign w:val="center"/>
          </w:tcPr>
          <w:p w:rsidR="00B35A2D" w:rsidRDefault="00B35A2D">
            <w:pPr>
              <w:pStyle w:val="ConsPlusNormal"/>
            </w:pPr>
          </w:p>
        </w:tc>
        <w:tc>
          <w:tcPr>
            <w:tcW w:w="4762" w:type="dxa"/>
            <w:tcBorders>
              <w:bottom w:val="nil"/>
            </w:tcBorders>
            <w:vAlign w:val="center"/>
          </w:tcPr>
          <w:p w:rsidR="00B35A2D" w:rsidRDefault="00B35A2D">
            <w:pPr>
              <w:pStyle w:val="ConsPlusNormal"/>
            </w:pPr>
            <w:r>
              <w:t>Транспорт</w:t>
            </w:r>
          </w:p>
        </w:tc>
        <w:tc>
          <w:tcPr>
            <w:tcW w:w="1531" w:type="dxa"/>
            <w:tcBorders>
              <w:bottom w:val="nil"/>
            </w:tcBorders>
            <w:vAlign w:val="center"/>
          </w:tcPr>
          <w:p w:rsidR="00B35A2D" w:rsidRDefault="00B35A2D">
            <w:pPr>
              <w:pStyle w:val="ConsPlusNormal"/>
              <w:jc w:val="center"/>
            </w:pPr>
            <w:r>
              <w:t>686366,208</w:t>
            </w:r>
          </w:p>
        </w:tc>
        <w:tc>
          <w:tcPr>
            <w:tcW w:w="1531" w:type="dxa"/>
            <w:tcBorders>
              <w:bottom w:val="nil"/>
            </w:tcBorders>
            <w:vAlign w:val="center"/>
          </w:tcPr>
          <w:p w:rsidR="00B35A2D" w:rsidRDefault="00B35A2D">
            <w:pPr>
              <w:pStyle w:val="ConsPlusNormal"/>
              <w:jc w:val="center"/>
            </w:pPr>
            <w:r>
              <w:t>606871,100</w:t>
            </w:r>
          </w:p>
        </w:tc>
      </w:tr>
      <w:tr w:rsidR="00B35A2D">
        <w:tblPrEx>
          <w:tblBorders>
            <w:insideH w:val="nil"/>
          </w:tblBorders>
        </w:tblPrEx>
        <w:tc>
          <w:tcPr>
            <w:tcW w:w="13574" w:type="dxa"/>
            <w:gridSpan w:val="8"/>
            <w:tcBorders>
              <w:top w:val="nil"/>
            </w:tcBorders>
          </w:tcPr>
          <w:p w:rsidR="00B35A2D" w:rsidRDefault="00B35A2D">
            <w:pPr>
              <w:pStyle w:val="ConsPlusNormal"/>
              <w:jc w:val="both"/>
            </w:pPr>
            <w:r>
              <w:t xml:space="preserve">(в ред. </w:t>
            </w:r>
            <w:hyperlink r:id="rId253" w:history="1">
              <w:r>
                <w:rPr>
                  <w:color w:val="0000FF"/>
                </w:rPr>
                <w:t>решения</w:t>
              </w:r>
            </w:hyperlink>
            <w:r>
              <w:t xml:space="preserve"> Пермской городской Думы от 19.11.2019 N 275)</w:t>
            </w:r>
          </w:p>
        </w:tc>
      </w:tr>
      <w:tr w:rsidR="00B35A2D">
        <w:tblPrEx>
          <w:tblBorders>
            <w:insideH w:val="nil"/>
          </w:tblBorders>
        </w:tblPrEx>
        <w:tc>
          <w:tcPr>
            <w:tcW w:w="1228" w:type="dxa"/>
            <w:tcBorders>
              <w:bottom w:val="nil"/>
            </w:tcBorders>
            <w:vAlign w:val="center"/>
          </w:tcPr>
          <w:p w:rsidR="00B35A2D" w:rsidRDefault="00B35A2D">
            <w:pPr>
              <w:pStyle w:val="ConsPlusNormal"/>
              <w:jc w:val="center"/>
            </w:pPr>
            <w:r>
              <w:t>945</w:t>
            </w:r>
          </w:p>
        </w:tc>
        <w:tc>
          <w:tcPr>
            <w:tcW w:w="808" w:type="dxa"/>
            <w:tcBorders>
              <w:bottom w:val="nil"/>
            </w:tcBorders>
            <w:vAlign w:val="center"/>
          </w:tcPr>
          <w:p w:rsidR="00B35A2D" w:rsidRDefault="00B35A2D">
            <w:pPr>
              <w:pStyle w:val="ConsPlusNormal"/>
              <w:jc w:val="center"/>
            </w:pPr>
            <w:r>
              <w:t>04</w:t>
            </w:r>
          </w:p>
        </w:tc>
        <w:tc>
          <w:tcPr>
            <w:tcW w:w="1204" w:type="dxa"/>
            <w:tcBorders>
              <w:bottom w:val="nil"/>
            </w:tcBorders>
            <w:vAlign w:val="center"/>
          </w:tcPr>
          <w:p w:rsidR="00B35A2D" w:rsidRDefault="00B35A2D">
            <w:pPr>
              <w:pStyle w:val="ConsPlusNormal"/>
              <w:jc w:val="center"/>
            </w:pPr>
            <w:r>
              <w:t>08</w:t>
            </w:r>
          </w:p>
        </w:tc>
        <w:tc>
          <w:tcPr>
            <w:tcW w:w="1474" w:type="dxa"/>
            <w:tcBorders>
              <w:bottom w:val="nil"/>
            </w:tcBorders>
            <w:vAlign w:val="center"/>
          </w:tcPr>
          <w:p w:rsidR="00B35A2D" w:rsidRDefault="00B35A2D">
            <w:pPr>
              <w:pStyle w:val="ConsPlusNormal"/>
              <w:jc w:val="center"/>
            </w:pPr>
            <w:r>
              <w:t>1200000000</w:t>
            </w:r>
          </w:p>
        </w:tc>
        <w:tc>
          <w:tcPr>
            <w:tcW w:w="1036" w:type="dxa"/>
            <w:tcBorders>
              <w:bottom w:val="nil"/>
            </w:tcBorders>
            <w:vAlign w:val="center"/>
          </w:tcPr>
          <w:p w:rsidR="00B35A2D" w:rsidRDefault="00B35A2D">
            <w:pPr>
              <w:pStyle w:val="ConsPlusNormal"/>
            </w:pPr>
          </w:p>
        </w:tc>
        <w:tc>
          <w:tcPr>
            <w:tcW w:w="4762" w:type="dxa"/>
            <w:tcBorders>
              <w:bottom w:val="nil"/>
            </w:tcBorders>
            <w:vAlign w:val="center"/>
          </w:tcPr>
          <w:p w:rsidR="00B35A2D" w:rsidRDefault="00B35A2D">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531" w:type="dxa"/>
            <w:tcBorders>
              <w:bottom w:val="nil"/>
            </w:tcBorders>
            <w:vAlign w:val="center"/>
          </w:tcPr>
          <w:p w:rsidR="00B35A2D" w:rsidRDefault="00B35A2D">
            <w:pPr>
              <w:pStyle w:val="ConsPlusNormal"/>
              <w:jc w:val="center"/>
            </w:pPr>
            <w:r>
              <w:t>666450,808</w:t>
            </w:r>
          </w:p>
        </w:tc>
        <w:tc>
          <w:tcPr>
            <w:tcW w:w="1531" w:type="dxa"/>
            <w:tcBorders>
              <w:bottom w:val="nil"/>
            </w:tcBorders>
            <w:vAlign w:val="center"/>
          </w:tcPr>
          <w:p w:rsidR="00B35A2D" w:rsidRDefault="00B35A2D">
            <w:pPr>
              <w:pStyle w:val="ConsPlusNormal"/>
              <w:jc w:val="center"/>
            </w:pPr>
            <w:r>
              <w:t>586955,700</w:t>
            </w:r>
          </w:p>
        </w:tc>
      </w:tr>
      <w:tr w:rsidR="00B35A2D">
        <w:tblPrEx>
          <w:tblBorders>
            <w:insideH w:val="nil"/>
          </w:tblBorders>
        </w:tblPrEx>
        <w:tc>
          <w:tcPr>
            <w:tcW w:w="13574" w:type="dxa"/>
            <w:gridSpan w:val="8"/>
            <w:tcBorders>
              <w:top w:val="nil"/>
            </w:tcBorders>
          </w:tcPr>
          <w:p w:rsidR="00B35A2D" w:rsidRDefault="00B35A2D">
            <w:pPr>
              <w:pStyle w:val="ConsPlusNormal"/>
              <w:jc w:val="both"/>
            </w:pPr>
            <w:r>
              <w:t xml:space="preserve">(в ред. </w:t>
            </w:r>
            <w:hyperlink r:id="rId254" w:history="1">
              <w:r>
                <w:rPr>
                  <w:color w:val="0000FF"/>
                </w:rPr>
                <w:t>решения</w:t>
              </w:r>
            </w:hyperlink>
            <w:r>
              <w:t xml:space="preserve"> Пермской городской Думы от 19.11.2019 N 275)</w:t>
            </w:r>
          </w:p>
        </w:tc>
      </w:tr>
      <w:tr w:rsidR="00B35A2D">
        <w:tblPrEx>
          <w:tblBorders>
            <w:insideH w:val="nil"/>
          </w:tblBorders>
        </w:tblPrEx>
        <w:tc>
          <w:tcPr>
            <w:tcW w:w="1228" w:type="dxa"/>
            <w:tcBorders>
              <w:bottom w:val="nil"/>
            </w:tcBorders>
            <w:vAlign w:val="center"/>
          </w:tcPr>
          <w:p w:rsidR="00B35A2D" w:rsidRDefault="00B35A2D">
            <w:pPr>
              <w:pStyle w:val="ConsPlusNormal"/>
              <w:jc w:val="center"/>
            </w:pPr>
            <w:r>
              <w:t>945</w:t>
            </w:r>
          </w:p>
        </w:tc>
        <w:tc>
          <w:tcPr>
            <w:tcW w:w="808" w:type="dxa"/>
            <w:tcBorders>
              <w:bottom w:val="nil"/>
            </w:tcBorders>
            <w:vAlign w:val="center"/>
          </w:tcPr>
          <w:p w:rsidR="00B35A2D" w:rsidRDefault="00B35A2D">
            <w:pPr>
              <w:pStyle w:val="ConsPlusNormal"/>
              <w:jc w:val="center"/>
            </w:pPr>
            <w:r>
              <w:t>04</w:t>
            </w:r>
          </w:p>
        </w:tc>
        <w:tc>
          <w:tcPr>
            <w:tcW w:w="1204" w:type="dxa"/>
            <w:tcBorders>
              <w:bottom w:val="nil"/>
            </w:tcBorders>
            <w:vAlign w:val="center"/>
          </w:tcPr>
          <w:p w:rsidR="00B35A2D" w:rsidRDefault="00B35A2D">
            <w:pPr>
              <w:pStyle w:val="ConsPlusNormal"/>
              <w:jc w:val="center"/>
            </w:pPr>
            <w:r>
              <w:t>08</w:t>
            </w:r>
          </w:p>
        </w:tc>
        <w:tc>
          <w:tcPr>
            <w:tcW w:w="1474" w:type="dxa"/>
            <w:tcBorders>
              <w:bottom w:val="nil"/>
            </w:tcBorders>
            <w:vAlign w:val="center"/>
          </w:tcPr>
          <w:p w:rsidR="00B35A2D" w:rsidRDefault="00B35A2D">
            <w:pPr>
              <w:pStyle w:val="ConsPlusNormal"/>
              <w:jc w:val="center"/>
            </w:pPr>
            <w:r>
              <w:t>1220000000</w:t>
            </w:r>
          </w:p>
        </w:tc>
        <w:tc>
          <w:tcPr>
            <w:tcW w:w="1036" w:type="dxa"/>
            <w:tcBorders>
              <w:bottom w:val="nil"/>
            </w:tcBorders>
            <w:vAlign w:val="center"/>
          </w:tcPr>
          <w:p w:rsidR="00B35A2D" w:rsidRDefault="00B35A2D">
            <w:pPr>
              <w:pStyle w:val="ConsPlusNormal"/>
            </w:pPr>
          </w:p>
        </w:tc>
        <w:tc>
          <w:tcPr>
            <w:tcW w:w="4762" w:type="dxa"/>
            <w:tcBorders>
              <w:bottom w:val="nil"/>
            </w:tcBorders>
            <w:vAlign w:val="center"/>
          </w:tcPr>
          <w:p w:rsidR="00B35A2D" w:rsidRDefault="00B35A2D">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531" w:type="dxa"/>
            <w:tcBorders>
              <w:bottom w:val="nil"/>
            </w:tcBorders>
            <w:vAlign w:val="center"/>
          </w:tcPr>
          <w:p w:rsidR="00B35A2D" w:rsidRDefault="00B35A2D">
            <w:pPr>
              <w:pStyle w:val="ConsPlusNormal"/>
              <w:jc w:val="center"/>
            </w:pPr>
            <w:r>
              <w:t>666450,808</w:t>
            </w:r>
          </w:p>
        </w:tc>
        <w:tc>
          <w:tcPr>
            <w:tcW w:w="1531" w:type="dxa"/>
            <w:tcBorders>
              <w:bottom w:val="nil"/>
            </w:tcBorders>
            <w:vAlign w:val="center"/>
          </w:tcPr>
          <w:p w:rsidR="00B35A2D" w:rsidRDefault="00B35A2D">
            <w:pPr>
              <w:pStyle w:val="ConsPlusNormal"/>
              <w:jc w:val="center"/>
            </w:pPr>
            <w:r>
              <w:t>586955,700</w:t>
            </w:r>
          </w:p>
        </w:tc>
      </w:tr>
      <w:tr w:rsidR="00B35A2D">
        <w:tblPrEx>
          <w:tblBorders>
            <w:insideH w:val="nil"/>
          </w:tblBorders>
        </w:tblPrEx>
        <w:tc>
          <w:tcPr>
            <w:tcW w:w="13574" w:type="dxa"/>
            <w:gridSpan w:val="8"/>
            <w:tcBorders>
              <w:top w:val="nil"/>
            </w:tcBorders>
          </w:tcPr>
          <w:p w:rsidR="00B35A2D" w:rsidRDefault="00B35A2D">
            <w:pPr>
              <w:pStyle w:val="ConsPlusNormal"/>
              <w:jc w:val="both"/>
            </w:pPr>
            <w:r>
              <w:t xml:space="preserve">(в ред. </w:t>
            </w:r>
            <w:hyperlink r:id="rId255" w:history="1">
              <w:r>
                <w:rPr>
                  <w:color w:val="0000FF"/>
                </w:rPr>
                <w:t>решения</w:t>
              </w:r>
            </w:hyperlink>
            <w:r>
              <w:t xml:space="preserve"> Пермской городской Думы от 19.11.2019 N 275)</w:t>
            </w:r>
          </w:p>
        </w:tc>
      </w:tr>
      <w:tr w:rsidR="00B35A2D">
        <w:tblPrEx>
          <w:tblBorders>
            <w:insideH w:val="nil"/>
          </w:tblBorders>
        </w:tblPrEx>
        <w:tc>
          <w:tcPr>
            <w:tcW w:w="1228" w:type="dxa"/>
            <w:tcBorders>
              <w:bottom w:val="nil"/>
            </w:tcBorders>
            <w:vAlign w:val="center"/>
          </w:tcPr>
          <w:p w:rsidR="00B35A2D" w:rsidRDefault="00B35A2D">
            <w:pPr>
              <w:pStyle w:val="ConsPlusNormal"/>
              <w:jc w:val="center"/>
            </w:pPr>
            <w:r>
              <w:t>945</w:t>
            </w:r>
          </w:p>
        </w:tc>
        <w:tc>
          <w:tcPr>
            <w:tcW w:w="808" w:type="dxa"/>
            <w:tcBorders>
              <w:bottom w:val="nil"/>
            </w:tcBorders>
            <w:vAlign w:val="center"/>
          </w:tcPr>
          <w:p w:rsidR="00B35A2D" w:rsidRDefault="00B35A2D">
            <w:pPr>
              <w:pStyle w:val="ConsPlusNormal"/>
              <w:jc w:val="center"/>
            </w:pPr>
            <w:r>
              <w:t>04</w:t>
            </w:r>
          </w:p>
        </w:tc>
        <w:tc>
          <w:tcPr>
            <w:tcW w:w="1204" w:type="dxa"/>
            <w:tcBorders>
              <w:bottom w:val="nil"/>
            </w:tcBorders>
            <w:vAlign w:val="center"/>
          </w:tcPr>
          <w:p w:rsidR="00B35A2D" w:rsidRDefault="00B35A2D">
            <w:pPr>
              <w:pStyle w:val="ConsPlusNormal"/>
              <w:jc w:val="center"/>
            </w:pPr>
            <w:r>
              <w:t>08</w:t>
            </w:r>
          </w:p>
        </w:tc>
        <w:tc>
          <w:tcPr>
            <w:tcW w:w="1474" w:type="dxa"/>
            <w:tcBorders>
              <w:bottom w:val="nil"/>
            </w:tcBorders>
            <w:vAlign w:val="center"/>
          </w:tcPr>
          <w:p w:rsidR="00B35A2D" w:rsidRDefault="00B35A2D">
            <w:pPr>
              <w:pStyle w:val="ConsPlusNormal"/>
              <w:jc w:val="center"/>
            </w:pPr>
            <w:r>
              <w:t>1220100000</w:t>
            </w:r>
          </w:p>
        </w:tc>
        <w:tc>
          <w:tcPr>
            <w:tcW w:w="1036" w:type="dxa"/>
            <w:tcBorders>
              <w:bottom w:val="nil"/>
            </w:tcBorders>
            <w:vAlign w:val="center"/>
          </w:tcPr>
          <w:p w:rsidR="00B35A2D" w:rsidRDefault="00B35A2D">
            <w:pPr>
              <w:pStyle w:val="ConsPlusNormal"/>
            </w:pPr>
          </w:p>
        </w:tc>
        <w:tc>
          <w:tcPr>
            <w:tcW w:w="4762" w:type="dxa"/>
            <w:tcBorders>
              <w:bottom w:val="nil"/>
            </w:tcBorders>
            <w:vAlign w:val="center"/>
          </w:tcPr>
          <w:p w:rsidR="00B35A2D" w:rsidRDefault="00B35A2D">
            <w:pPr>
              <w:pStyle w:val="ConsPlusNormal"/>
            </w:pPr>
            <w:r>
              <w:t xml:space="preserve">Основное мероприятие "Обеспечение выполнения функции по </w:t>
            </w:r>
            <w:r>
              <w:lastRenderedPageBreak/>
              <w:t>регулированию тарифов на перевозки пассажиров и багажа автомобильным и наземным электрическим транспортом на муниципальных маршрутах регулярных перевозок города Перми"</w:t>
            </w:r>
          </w:p>
        </w:tc>
        <w:tc>
          <w:tcPr>
            <w:tcW w:w="1531" w:type="dxa"/>
            <w:tcBorders>
              <w:bottom w:val="nil"/>
            </w:tcBorders>
            <w:vAlign w:val="center"/>
          </w:tcPr>
          <w:p w:rsidR="00B35A2D" w:rsidRDefault="00B35A2D">
            <w:pPr>
              <w:pStyle w:val="ConsPlusNormal"/>
              <w:jc w:val="center"/>
            </w:pPr>
            <w:r>
              <w:lastRenderedPageBreak/>
              <w:t>611231,708</w:t>
            </w:r>
          </w:p>
        </w:tc>
        <w:tc>
          <w:tcPr>
            <w:tcW w:w="1531" w:type="dxa"/>
            <w:tcBorders>
              <w:bottom w:val="nil"/>
            </w:tcBorders>
            <w:vAlign w:val="center"/>
          </w:tcPr>
          <w:p w:rsidR="00B35A2D" w:rsidRDefault="00B35A2D">
            <w:pPr>
              <w:pStyle w:val="ConsPlusNormal"/>
              <w:jc w:val="center"/>
            </w:pPr>
            <w:r>
              <w:t>531736,600</w:t>
            </w:r>
          </w:p>
        </w:tc>
      </w:tr>
      <w:tr w:rsidR="00B35A2D">
        <w:tblPrEx>
          <w:tblBorders>
            <w:insideH w:val="nil"/>
          </w:tblBorders>
        </w:tblPrEx>
        <w:tc>
          <w:tcPr>
            <w:tcW w:w="13574" w:type="dxa"/>
            <w:gridSpan w:val="8"/>
            <w:tcBorders>
              <w:top w:val="nil"/>
            </w:tcBorders>
          </w:tcPr>
          <w:p w:rsidR="00B35A2D" w:rsidRDefault="00B35A2D">
            <w:pPr>
              <w:pStyle w:val="ConsPlusNormal"/>
              <w:jc w:val="both"/>
            </w:pPr>
            <w:r>
              <w:t xml:space="preserve">(в ред. </w:t>
            </w:r>
            <w:hyperlink r:id="rId256" w:history="1">
              <w:r>
                <w:rPr>
                  <w:color w:val="0000FF"/>
                </w:rPr>
                <w:t>решения</w:t>
              </w:r>
            </w:hyperlink>
            <w:r>
              <w:t xml:space="preserve"> Пермской городской Думы от 19.11.2019 N 275)</w:t>
            </w:r>
          </w:p>
        </w:tc>
      </w:tr>
      <w:tr w:rsidR="00B35A2D">
        <w:tblPrEx>
          <w:tblBorders>
            <w:insideH w:val="nil"/>
          </w:tblBorders>
        </w:tblPrEx>
        <w:tc>
          <w:tcPr>
            <w:tcW w:w="1228" w:type="dxa"/>
            <w:tcBorders>
              <w:bottom w:val="nil"/>
            </w:tcBorders>
            <w:vAlign w:val="center"/>
          </w:tcPr>
          <w:p w:rsidR="00B35A2D" w:rsidRDefault="00B35A2D">
            <w:pPr>
              <w:pStyle w:val="ConsPlusNormal"/>
              <w:jc w:val="center"/>
            </w:pPr>
            <w:r>
              <w:t>945</w:t>
            </w:r>
          </w:p>
        </w:tc>
        <w:tc>
          <w:tcPr>
            <w:tcW w:w="808" w:type="dxa"/>
            <w:tcBorders>
              <w:bottom w:val="nil"/>
            </w:tcBorders>
            <w:vAlign w:val="center"/>
          </w:tcPr>
          <w:p w:rsidR="00B35A2D" w:rsidRDefault="00B35A2D">
            <w:pPr>
              <w:pStyle w:val="ConsPlusNormal"/>
              <w:jc w:val="center"/>
            </w:pPr>
            <w:r>
              <w:t>04</w:t>
            </w:r>
          </w:p>
        </w:tc>
        <w:tc>
          <w:tcPr>
            <w:tcW w:w="1204" w:type="dxa"/>
            <w:tcBorders>
              <w:bottom w:val="nil"/>
            </w:tcBorders>
            <w:vAlign w:val="center"/>
          </w:tcPr>
          <w:p w:rsidR="00B35A2D" w:rsidRDefault="00B35A2D">
            <w:pPr>
              <w:pStyle w:val="ConsPlusNormal"/>
              <w:jc w:val="center"/>
            </w:pPr>
            <w:r>
              <w:t>08</w:t>
            </w:r>
          </w:p>
        </w:tc>
        <w:tc>
          <w:tcPr>
            <w:tcW w:w="1474" w:type="dxa"/>
            <w:tcBorders>
              <w:bottom w:val="nil"/>
            </w:tcBorders>
            <w:vAlign w:val="center"/>
          </w:tcPr>
          <w:p w:rsidR="00B35A2D" w:rsidRDefault="00B35A2D">
            <w:pPr>
              <w:pStyle w:val="ConsPlusNormal"/>
              <w:jc w:val="center"/>
            </w:pPr>
            <w:r>
              <w:t>1220123270</w:t>
            </w:r>
          </w:p>
        </w:tc>
        <w:tc>
          <w:tcPr>
            <w:tcW w:w="1036" w:type="dxa"/>
            <w:tcBorders>
              <w:bottom w:val="nil"/>
            </w:tcBorders>
            <w:vAlign w:val="center"/>
          </w:tcPr>
          <w:p w:rsidR="00B35A2D" w:rsidRDefault="00B35A2D">
            <w:pPr>
              <w:pStyle w:val="ConsPlusNormal"/>
            </w:pPr>
          </w:p>
        </w:tc>
        <w:tc>
          <w:tcPr>
            <w:tcW w:w="4762" w:type="dxa"/>
            <w:tcBorders>
              <w:bottom w:val="nil"/>
            </w:tcBorders>
            <w:vAlign w:val="center"/>
          </w:tcPr>
          <w:p w:rsidR="00B35A2D" w:rsidRDefault="00B35A2D">
            <w:pPr>
              <w:pStyle w:val="ConsPlusNormal"/>
            </w:pPr>
            <w:r>
              <w:t>Осуществление регулярных перевозок пассажиров автомобильным транспортом по муниципальным маршрутам регулярных перевозок города Перми по регулируемому тарифу города Перми</w:t>
            </w:r>
          </w:p>
        </w:tc>
        <w:tc>
          <w:tcPr>
            <w:tcW w:w="1531" w:type="dxa"/>
            <w:tcBorders>
              <w:bottom w:val="nil"/>
            </w:tcBorders>
            <w:vAlign w:val="center"/>
          </w:tcPr>
          <w:p w:rsidR="00B35A2D" w:rsidRDefault="00B35A2D">
            <w:pPr>
              <w:pStyle w:val="ConsPlusNormal"/>
              <w:jc w:val="center"/>
            </w:pPr>
            <w:r>
              <w:t>57157,056</w:t>
            </w:r>
          </w:p>
        </w:tc>
        <w:tc>
          <w:tcPr>
            <w:tcW w:w="1531" w:type="dxa"/>
            <w:tcBorders>
              <w:bottom w:val="nil"/>
            </w:tcBorders>
            <w:vAlign w:val="center"/>
          </w:tcPr>
          <w:p w:rsidR="00B35A2D" w:rsidRDefault="00B35A2D">
            <w:pPr>
              <w:pStyle w:val="ConsPlusNormal"/>
              <w:jc w:val="center"/>
            </w:pPr>
            <w:r>
              <w:t>0,000</w:t>
            </w:r>
          </w:p>
        </w:tc>
      </w:tr>
      <w:tr w:rsidR="00B35A2D">
        <w:tblPrEx>
          <w:tblBorders>
            <w:insideH w:val="nil"/>
          </w:tblBorders>
        </w:tblPrEx>
        <w:tc>
          <w:tcPr>
            <w:tcW w:w="13574" w:type="dxa"/>
            <w:gridSpan w:val="8"/>
            <w:tcBorders>
              <w:top w:val="nil"/>
            </w:tcBorders>
          </w:tcPr>
          <w:p w:rsidR="00B35A2D" w:rsidRDefault="00B35A2D">
            <w:pPr>
              <w:pStyle w:val="ConsPlusNormal"/>
              <w:jc w:val="both"/>
            </w:pPr>
            <w:r>
              <w:t xml:space="preserve">(в ред. </w:t>
            </w:r>
            <w:hyperlink r:id="rId257" w:history="1">
              <w:r>
                <w:rPr>
                  <w:color w:val="0000FF"/>
                </w:rPr>
                <w:t>решения</w:t>
              </w:r>
            </w:hyperlink>
            <w:r>
              <w:t xml:space="preserve"> Пермской городской Думы от 19.11.2019 N 275)</w:t>
            </w:r>
          </w:p>
        </w:tc>
      </w:tr>
      <w:tr w:rsidR="00B35A2D">
        <w:tblPrEx>
          <w:tblBorders>
            <w:insideH w:val="nil"/>
          </w:tblBorders>
        </w:tblPrEx>
        <w:tc>
          <w:tcPr>
            <w:tcW w:w="1228" w:type="dxa"/>
            <w:tcBorders>
              <w:bottom w:val="nil"/>
            </w:tcBorders>
            <w:vAlign w:val="center"/>
          </w:tcPr>
          <w:p w:rsidR="00B35A2D" w:rsidRDefault="00B35A2D">
            <w:pPr>
              <w:pStyle w:val="ConsPlusNormal"/>
              <w:jc w:val="center"/>
            </w:pPr>
            <w:r>
              <w:t>945</w:t>
            </w:r>
          </w:p>
        </w:tc>
        <w:tc>
          <w:tcPr>
            <w:tcW w:w="808" w:type="dxa"/>
            <w:tcBorders>
              <w:bottom w:val="nil"/>
            </w:tcBorders>
            <w:vAlign w:val="center"/>
          </w:tcPr>
          <w:p w:rsidR="00B35A2D" w:rsidRDefault="00B35A2D">
            <w:pPr>
              <w:pStyle w:val="ConsPlusNormal"/>
              <w:jc w:val="center"/>
            </w:pPr>
            <w:r>
              <w:t>04</w:t>
            </w:r>
          </w:p>
        </w:tc>
        <w:tc>
          <w:tcPr>
            <w:tcW w:w="1204" w:type="dxa"/>
            <w:tcBorders>
              <w:bottom w:val="nil"/>
            </w:tcBorders>
            <w:vAlign w:val="center"/>
          </w:tcPr>
          <w:p w:rsidR="00B35A2D" w:rsidRDefault="00B35A2D">
            <w:pPr>
              <w:pStyle w:val="ConsPlusNormal"/>
              <w:jc w:val="center"/>
            </w:pPr>
            <w:r>
              <w:t>08</w:t>
            </w:r>
          </w:p>
        </w:tc>
        <w:tc>
          <w:tcPr>
            <w:tcW w:w="1474" w:type="dxa"/>
            <w:tcBorders>
              <w:bottom w:val="nil"/>
            </w:tcBorders>
            <w:vAlign w:val="center"/>
          </w:tcPr>
          <w:p w:rsidR="00B35A2D" w:rsidRDefault="00B35A2D">
            <w:pPr>
              <w:pStyle w:val="ConsPlusNormal"/>
              <w:jc w:val="center"/>
            </w:pPr>
            <w:r>
              <w:t>1220123270</w:t>
            </w:r>
          </w:p>
        </w:tc>
        <w:tc>
          <w:tcPr>
            <w:tcW w:w="1036" w:type="dxa"/>
            <w:tcBorders>
              <w:bottom w:val="nil"/>
            </w:tcBorders>
            <w:vAlign w:val="center"/>
          </w:tcPr>
          <w:p w:rsidR="00B35A2D" w:rsidRDefault="00B35A2D">
            <w:pPr>
              <w:pStyle w:val="ConsPlusNormal"/>
              <w:jc w:val="center"/>
            </w:pPr>
            <w:r>
              <w:t>200</w:t>
            </w:r>
          </w:p>
        </w:tc>
        <w:tc>
          <w:tcPr>
            <w:tcW w:w="4762" w:type="dxa"/>
            <w:tcBorders>
              <w:bottom w:val="nil"/>
            </w:tcBorders>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tcBorders>
              <w:bottom w:val="nil"/>
            </w:tcBorders>
            <w:vAlign w:val="center"/>
          </w:tcPr>
          <w:p w:rsidR="00B35A2D" w:rsidRDefault="00B35A2D">
            <w:pPr>
              <w:pStyle w:val="ConsPlusNormal"/>
              <w:jc w:val="center"/>
            </w:pPr>
            <w:r>
              <w:t>57157,056</w:t>
            </w:r>
          </w:p>
        </w:tc>
        <w:tc>
          <w:tcPr>
            <w:tcW w:w="1531" w:type="dxa"/>
            <w:tcBorders>
              <w:bottom w:val="nil"/>
            </w:tcBorders>
            <w:vAlign w:val="center"/>
          </w:tcPr>
          <w:p w:rsidR="00B35A2D" w:rsidRDefault="00B35A2D">
            <w:pPr>
              <w:pStyle w:val="ConsPlusNormal"/>
              <w:jc w:val="center"/>
            </w:pPr>
            <w:r>
              <w:t>0,000</w:t>
            </w:r>
          </w:p>
        </w:tc>
      </w:tr>
      <w:tr w:rsidR="00B35A2D">
        <w:tblPrEx>
          <w:tblBorders>
            <w:insideH w:val="nil"/>
          </w:tblBorders>
        </w:tblPrEx>
        <w:tc>
          <w:tcPr>
            <w:tcW w:w="13574" w:type="dxa"/>
            <w:gridSpan w:val="8"/>
            <w:tcBorders>
              <w:top w:val="nil"/>
            </w:tcBorders>
          </w:tcPr>
          <w:p w:rsidR="00B35A2D" w:rsidRDefault="00B35A2D">
            <w:pPr>
              <w:pStyle w:val="ConsPlusNormal"/>
              <w:jc w:val="both"/>
            </w:pPr>
            <w:r>
              <w:t xml:space="preserve">(в ред. </w:t>
            </w:r>
            <w:hyperlink r:id="rId258" w:history="1">
              <w:r>
                <w:rPr>
                  <w:color w:val="0000FF"/>
                </w:rPr>
                <w:t>решения</w:t>
              </w:r>
            </w:hyperlink>
            <w:r>
              <w:t xml:space="preserve"> Пермской городской Думы от 19.11.2019 N 275)</w:t>
            </w:r>
          </w:p>
        </w:tc>
      </w:tr>
      <w:tr w:rsidR="00B35A2D">
        <w:tblPrEx>
          <w:tblBorders>
            <w:insideH w:val="nil"/>
          </w:tblBorders>
        </w:tblPrEx>
        <w:tc>
          <w:tcPr>
            <w:tcW w:w="1228" w:type="dxa"/>
            <w:tcBorders>
              <w:bottom w:val="nil"/>
            </w:tcBorders>
            <w:vAlign w:val="center"/>
          </w:tcPr>
          <w:p w:rsidR="00B35A2D" w:rsidRDefault="00B35A2D">
            <w:pPr>
              <w:pStyle w:val="ConsPlusNormal"/>
              <w:jc w:val="center"/>
            </w:pPr>
            <w:r>
              <w:t>945</w:t>
            </w:r>
          </w:p>
        </w:tc>
        <w:tc>
          <w:tcPr>
            <w:tcW w:w="808" w:type="dxa"/>
            <w:tcBorders>
              <w:bottom w:val="nil"/>
            </w:tcBorders>
            <w:vAlign w:val="center"/>
          </w:tcPr>
          <w:p w:rsidR="00B35A2D" w:rsidRDefault="00B35A2D">
            <w:pPr>
              <w:pStyle w:val="ConsPlusNormal"/>
              <w:jc w:val="center"/>
            </w:pPr>
            <w:r>
              <w:t>04</w:t>
            </w:r>
          </w:p>
        </w:tc>
        <w:tc>
          <w:tcPr>
            <w:tcW w:w="1204" w:type="dxa"/>
            <w:tcBorders>
              <w:bottom w:val="nil"/>
            </w:tcBorders>
            <w:vAlign w:val="center"/>
          </w:tcPr>
          <w:p w:rsidR="00B35A2D" w:rsidRDefault="00B35A2D">
            <w:pPr>
              <w:pStyle w:val="ConsPlusNormal"/>
              <w:jc w:val="center"/>
            </w:pPr>
            <w:r>
              <w:t>08</w:t>
            </w:r>
          </w:p>
        </w:tc>
        <w:tc>
          <w:tcPr>
            <w:tcW w:w="1474" w:type="dxa"/>
            <w:tcBorders>
              <w:bottom w:val="nil"/>
            </w:tcBorders>
            <w:vAlign w:val="center"/>
          </w:tcPr>
          <w:p w:rsidR="00B35A2D" w:rsidRDefault="00B35A2D">
            <w:pPr>
              <w:pStyle w:val="ConsPlusNormal"/>
              <w:jc w:val="center"/>
            </w:pPr>
            <w:r>
              <w:t>1220123270</w:t>
            </w:r>
          </w:p>
        </w:tc>
        <w:tc>
          <w:tcPr>
            <w:tcW w:w="1036" w:type="dxa"/>
            <w:tcBorders>
              <w:bottom w:val="nil"/>
            </w:tcBorders>
            <w:vAlign w:val="center"/>
          </w:tcPr>
          <w:p w:rsidR="00B35A2D" w:rsidRDefault="00B35A2D">
            <w:pPr>
              <w:pStyle w:val="ConsPlusNormal"/>
              <w:jc w:val="center"/>
            </w:pPr>
            <w:r>
              <w:t>240</w:t>
            </w:r>
          </w:p>
        </w:tc>
        <w:tc>
          <w:tcPr>
            <w:tcW w:w="4762" w:type="dxa"/>
            <w:tcBorders>
              <w:bottom w:val="nil"/>
            </w:tcBorders>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tcBorders>
              <w:bottom w:val="nil"/>
            </w:tcBorders>
            <w:vAlign w:val="center"/>
          </w:tcPr>
          <w:p w:rsidR="00B35A2D" w:rsidRDefault="00B35A2D">
            <w:pPr>
              <w:pStyle w:val="ConsPlusNormal"/>
              <w:jc w:val="center"/>
            </w:pPr>
            <w:r>
              <w:t>57157,056</w:t>
            </w:r>
          </w:p>
        </w:tc>
        <w:tc>
          <w:tcPr>
            <w:tcW w:w="1531" w:type="dxa"/>
            <w:tcBorders>
              <w:bottom w:val="nil"/>
            </w:tcBorders>
            <w:vAlign w:val="center"/>
          </w:tcPr>
          <w:p w:rsidR="00B35A2D" w:rsidRDefault="00B35A2D">
            <w:pPr>
              <w:pStyle w:val="ConsPlusNormal"/>
              <w:jc w:val="center"/>
            </w:pPr>
            <w:r>
              <w:t>0,000</w:t>
            </w:r>
          </w:p>
        </w:tc>
      </w:tr>
      <w:tr w:rsidR="00B35A2D">
        <w:tblPrEx>
          <w:tblBorders>
            <w:insideH w:val="nil"/>
          </w:tblBorders>
        </w:tblPrEx>
        <w:tc>
          <w:tcPr>
            <w:tcW w:w="13574" w:type="dxa"/>
            <w:gridSpan w:val="8"/>
            <w:tcBorders>
              <w:top w:val="nil"/>
            </w:tcBorders>
          </w:tcPr>
          <w:p w:rsidR="00B35A2D" w:rsidRDefault="00B35A2D">
            <w:pPr>
              <w:pStyle w:val="ConsPlusNormal"/>
              <w:jc w:val="both"/>
            </w:pPr>
            <w:r>
              <w:t xml:space="preserve">(в ред. </w:t>
            </w:r>
            <w:hyperlink r:id="rId259" w:history="1">
              <w:r>
                <w:rPr>
                  <w:color w:val="0000FF"/>
                </w:rPr>
                <w:t>решения</w:t>
              </w:r>
            </w:hyperlink>
            <w:r>
              <w:t xml:space="preserve"> Пермской городской Думы от 19.11.2019 N 275)</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122012328</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Проведение аудиторской экспертизы </w:t>
            </w:r>
            <w:r>
              <w:lastRenderedPageBreak/>
              <w:t>экономической обоснованности тарифов на перевозки пассажиров автомобильным и городским наземным электрическим транспортом на муниципальных маршрутах регулярных перевозок</w:t>
            </w:r>
          </w:p>
        </w:tc>
        <w:tc>
          <w:tcPr>
            <w:tcW w:w="1531" w:type="dxa"/>
            <w:vAlign w:val="center"/>
          </w:tcPr>
          <w:p w:rsidR="00B35A2D" w:rsidRDefault="00B35A2D">
            <w:pPr>
              <w:pStyle w:val="ConsPlusNormal"/>
              <w:jc w:val="center"/>
            </w:pPr>
            <w:r>
              <w:lastRenderedPageBreak/>
              <w:t>95,000</w:t>
            </w:r>
          </w:p>
        </w:tc>
        <w:tc>
          <w:tcPr>
            <w:tcW w:w="1531" w:type="dxa"/>
            <w:vAlign w:val="center"/>
          </w:tcPr>
          <w:p w:rsidR="00B35A2D" w:rsidRDefault="00B35A2D">
            <w:pPr>
              <w:pStyle w:val="ConsPlusNormal"/>
              <w:jc w:val="center"/>
            </w:pPr>
            <w:r>
              <w:t>95,000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1220123280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95,000</w:t>
            </w:r>
          </w:p>
        </w:tc>
        <w:tc>
          <w:tcPr>
            <w:tcW w:w="1531" w:type="dxa"/>
            <w:vAlign w:val="center"/>
          </w:tcPr>
          <w:p w:rsidR="00B35A2D" w:rsidRDefault="00B35A2D">
            <w:pPr>
              <w:pStyle w:val="ConsPlusNormal"/>
              <w:jc w:val="center"/>
            </w:pPr>
            <w:r>
              <w:t>95,000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1220123280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95,000</w:t>
            </w:r>
          </w:p>
        </w:tc>
        <w:tc>
          <w:tcPr>
            <w:tcW w:w="1531" w:type="dxa"/>
            <w:vAlign w:val="center"/>
          </w:tcPr>
          <w:p w:rsidR="00B35A2D" w:rsidRDefault="00B35A2D">
            <w:pPr>
              <w:pStyle w:val="ConsPlusNormal"/>
              <w:jc w:val="center"/>
            </w:pPr>
            <w:r>
              <w:t>95,000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1220123290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Осуществление регулярных перевозок пассажиров автомобильным транспортом и городским наземным электрическим транспортом по муниципальным маршрутам регулярных перевозок города Перми в связи с празднованием Нового года по регулируемому тарифу города Перми</w:t>
            </w:r>
          </w:p>
        </w:tc>
        <w:tc>
          <w:tcPr>
            <w:tcW w:w="1531" w:type="dxa"/>
            <w:vAlign w:val="center"/>
          </w:tcPr>
          <w:p w:rsidR="00B35A2D" w:rsidRDefault="00B35A2D">
            <w:pPr>
              <w:pStyle w:val="ConsPlusNormal"/>
              <w:jc w:val="center"/>
            </w:pPr>
            <w:r>
              <w:t>359,900</w:t>
            </w:r>
          </w:p>
        </w:tc>
        <w:tc>
          <w:tcPr>
            <w:tcW w:w="1531" w:type="dxa"/>
            <w:vAlign w:val="center"/>
          </w:tcPr>
          <w:p w:rsidR="00B35A2D" w:rsidRDefault="00B35A2D">
            <w:pPr>
              <w:pStyle w:val="ConsPlusNormal"/>
              <w:jc w:val="center"/>
            </w:pPr>
            <w:r>
              <w:t>359,900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1220123290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359,900</w:t>
            </w:r>
          </w:p>
        </w:tc>
        <w:tc>
          <w:tcPr>
            <w:tcW w:w="1531" w:type="dxa"/>
            <w:vAlign w:val="center"/>
          </w:tcPr>
          <w:p w:rsidR="00B35A2D" w:rsidRDefault="00B35A2D">
            <w:pPr>
              <w:pStyle w:val="ConsPlusNormal"/>
              <w:jc w:val="center"/>
            </w:pPr>
            <w:r>
              <w:t>359,900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1220123290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31" w:type="dxa"/>
            <w:vAlign w:val="center"/>
          </w:tcPr>
          <w:p w:rsidR="00B35A2D" w:rsidRDefault="00B35A2D">
            <w:pPr>
              <w:pStyle w:val="ConsPlusNormal"/>
              <w:jc w:val="center"/>
            </w:pPr>
            <w:r>
              <w:lastRenderedPageBreak/>
              <w:t>359,900</w:t>
            </w:r>
          </w:p>
        </w:tc>
        <w:tc>
          <w:tcPr>
            <w:tcW w:w="1531" w:type="dxa"/>
            <w:vAlign w:val="center"/>
          </w:tcPr>
          <w:p w:rsidR="00B35A2D" w:rsidRDefault="00B35A2D">
            <w:pPr>
              <w:pStyle w:val="ConsPlusNormal"/>
              <w:jc w:val="center"/>
            </w:pPr>
            <w:r>
              <w:t>359,900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1220123320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Осуществление регулярных перевозок пассажиров городским наземным электрическим транспортом по муниципальным маршрутам регулярных перевозок города Перми по регулируемому тарифу города Перми</w:t>
            </w:r>
          </w:p>
        </w:tc>
        <w:tc>
          <w:tcPr>
            <w:tcW w:w="1531" w:type="dxa"/>
            <w:vAlign w:val="center"/>
          </w:tcPr>
          <w:p w:rsidR="00B35A2D" w:rsidRDefault="00B35A2D">
            <w:pPr>
              <w:pStyle w:val="ConsPlusNormal"/>
              <w:jc w:val="center"/>
            </w:pPr>
            <w:r>
              <w:t>62310,172</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1220123320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62310,172</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1220123320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62310,172</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122012Т160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Организация транспортного обслуживания населения автомобильным транспортом по маршруту Пермь II - Пермь I в связи с изменением железнодорожного сообщения на участке Пермь II - ОП "Мотовилиха"</w:t>
            </w:r>
          </w:p>
        </w:tc>
        <w:tc>
          <w:tcPr>
            <w:tcW w:w="1531" w:type="dxa"/>
            <w:vAlign w:val="center"/>
          </w:tcPr>
          <w:p w:rsidR="00B35A2D" w:rsidRDefault="00B35A2D">
            <w:pPr>
              <w:pStyle w:val="ConsPlusNormal"/>
              <w:jc w:val="center"/>
            </w:pPr>
            <w:r>
              <w:t>22381,800</w:t>
            </w:r>
          </w:p>
        </w:tc>
        <w:tc>
          <w:tcPr>
            <w:tcW w:w="1531" w:type="dxa"/>
            <w:vAlign w:val="center"/>
          </w:tcPr>
          <w:p w:rsidR="00B35A2D" w:rsidRDefault="00B35A2D">
            <w:pPr>
              <w:pStyle w:val="ConsPlusNormal"/>
              <w:jc w:val="center"/>
            </w:pPr>
            <w:r>
              <w:t>22381,800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122012Т160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22381,800</w:t>
            </w:r>
          </w:p>
        </w:tc>
        <w:tc>
          <w:tcPr>
            <w:tcW w:w="1531" w:type="dxa"/>
            <w:vAlign w:val="center"/>
          </w:tcPr>
          <w:p w:rsidR="00B35A2D" w:rsidRDefault="00B35A2D">
            <w:pPr>
              <w:pStyle w:val="ConsPlusNormal"/>
              <w:jc w:val="center"/>
            </w:pPr>
            <w:r>
              <w:t>22381,800</w:t>
            </w:r>
          </w:p>
        </w:tc>
      </w:tr>
      <w:tr w:rsidR="00B35A2D">
        <w:tc>
          <w:tcPr>
            <w:tcW w:w="1228" w:type="dxa"/>
            <w:vAlign w:val="center"/>
          </w:tcPr>
          <w:p w:rsidR="00B35A2D" w:rsidRDefault="00B35A2D">
            <w:pPr>
              <w:pStyle w:val="ConsPlusNormal"/>
              <w:jc w:val="center"/>
            </w:pPr>
            <w:r>
              <w:lastRenderedPageBreak/>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122012Т160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22381,800</w:t>
            </w:r>
          </w:p>
        </w:tc>
        <w:tc>
          <w:tcPr>
            <w:tcW w:w="1531" w:type="dxa"/>
            <w:vAlign w:val="center"/>
          </w:tcPr>
          <w:p w:rsidR="00B35A2D" w:rsidRDefault="00B35A2D">
            <w:pPr>
              <w:pStyle w:val="ConsPlusNormal"/>
              <w:jc w:val="center"/>
            </w:pPr>
            <w:r>
              <w:t>22381,800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1220171060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Возмещение затрат юридическим лицам, индивидуальным предпринимателям, осуществляющим перевозки пассажиров автомобильным транспортом</w:t>
            </w:r>
          </w:p>
        </w:tc>
        <w:tc>
          <w:tcPr>
            <w:tcW w:w="1531" w:type="dxa"/>
            <w:vAlign w:val="center"/>
          </w:tcPr>
          <w:p w:rsidR="00B35A2D" w:rsidRDefault="00B35A2D">
            <w:pPr>
              <w:pStyle w:val="ConsPlusNormal"/>
              <w:jc w:val="center"/>
            </w:pPr>
            <w:r>
              <w:t>87172,700</w:t>
            </w:r>
          </w:p>
        </w:tc>
        <w:tc>
          <w:tcPr>
            <w:tcW w:w="1531" w:type="dxa"/>
            <w:vAlign w:val="center"/>
          </w:tcPr>
          <w:p w:rsidR="00B35A2D" w:rsidRDefault="00B35A2D">
            <w:pPr>
              <w:pStyle w:val="ConsPlusNormal"/>
              <w:jc w:val="center"/>
            </w:pPr>
            <w:r>
              <w:t>87474,500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1220171060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87172,700</w:t>
            </w:r>
          </w:p>
        </w:tc>
        <w:tc>
          <w:tcPr>
            <w:tcW w:w="1531" w:type="dxa"/>
            <w:vAlign w:val="center"/>
          </w:tcPr>
          <w:p w:rsidR="00B35A2D" w:rsidRDefault="00B35A2D">
            <w:pPr>
              <w:pStyle w:val="ConsPlusNormal"/>
              <w:jc w:val="center"/>
            </w:pPr>
            <w:r>
              <w:t>87474,500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1220171060</w:t>
            </w:r>
          </w:p>
        </w:tc>
        <w:tc>
          <w:tcPr>
            <w:tcW w:w="1036" w:type="dxa"/>
            <w:vAlign w:val="center"/>
          </w:tcPr>
          <w:p w:rsidR="00B35A2D" w:rsidRDefault="00B35A2D">
            <w:pPr>
              <w:pStyle w:val="ConsPlusNormal"/>
              <w:jc w:val="center"/>
            </w:pPr>
            <w:r>
              <w:t>810</w:t>
            </w:r>
          </w:p>
        </w:tc>
        <w:tc>
          <w:tcPr>
            <w:tcW w:w="4762"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1" w:type="dxa"/>
            <w:vAlign w:val="center"/>
          </w:tcPr>
          <w:p w:rsidR="00B35A2D" w:rsidRDefault="00B35A2D">
            <w:pPr>
              <w:pStyle w:val="ConsPlusNormal"/>
              <w:jc w:val="center"/>
            </w:pPr>
            <w:r>
              <w:t>87172,700</w:t>
            </w:r>
          </w:p>
        </w:tc>
        <w:tc>
          <w:tcPr>
            <w:tcW w:w="1531" w:type="dxa"/>
            <w:vAlign w:val="center"/>
          </w:tcPr>
          <w:p w:rsidR="00B35A2D" w:rsidRDefault="00B35A2D">
            <w:pPr>
              <w:pStyle w:val="ConsPlusNormal"/>
              <w:jc w:val="center"/>
            </w:pPr>
            <w:r>
              <w:t>87474,500</w:t>
            </w:r>
          </w:p>
        </w:tc>
      </w:tr>
      <w:tr w:rsidR="00B35A2D">
        <w:tblPrEx>
          <w:tblBorders>
            <w:insideH w:val="nil"/>
          </w:tblBorders>
        </w:tblPrEx>
        <w:tc>
          <w:tcPr>
            <w:tcW w:w="1228" w:type="dxa"/>
            <w:tcBorders>
              <w:bottom w:val="nil"/>
            </w:tcBorders>
            <w:vAlign w:val="center"/>
          </w:tcPr>
          <w:p w:rsidR="00B35A2D" w:rsidRDefault="00B35A2D">
            <w:pPr>
              <w:pStyle w:val="ConsPlusNormal"/>
              <w:jc w:val="center"/>
            </w:pPr>
            <w:r>
              <w:t>945</w:t>
            </w:r>
          </w:p>
        </w:tc>
        <w:tc>
          <w:tcPr>
            <w:tcW w:w="808" w:type="dxa"/>
            <w:tcBorders>
              <w:bottom w:val="nil"/>
            </w:tcBorders>
            <w:vAlign w:val="center"/>
          </w:tcPr>
          <w:p w:rsidR="00B35A2D" w:rsidRDefault="00B35A2D">
            <w:pPr>
              <w:pStyle w:val="ConsPlusNormal"/>
              <w:jc w:val="center"/>
            </w:pPr>
            <w:r>
              <w:t>04</w:t>
            </w:r>
          </w:p>
        </w:tc>
        <w:tc>
          <w:tcPr>
            <w:tcW w:w="1204" w:type="dxa"/>
            <w:tcBorders>
              <w:bottom w:val="nil"/>
            </w:tcBorders>
            <w:vAlign w:val="center"/>
          </w:tcPr>
          <w:p w:rsidR="00B35A2D" w:rsidRDefault="00B35A2D">
            <w:pPr>
              <w:pStyle w:val="ConsPlusNormal"/>
              <w:jc w:val="center"/>
            </w:pPr>
            <w:r>
              <w:t>08</w:t>
            </w:r>
          </w:p>
        </w:tc>
        <w:tc>
          <w:tcPr>
            <w:tcW w:w="1474" w:type="dxa"/>
            <w:tcBorders>
              <w:bottom w:val="nil"/>
            </w:tcBorders>
            <w:vAlign w:val="center"/>
          </w:tcPr>
          <w:p w:rsidR="00B35A2D" w:rsidRDefault="00B35A2D">
            <w:pPr>
              <w:pStyle w:val="ConsPlusNormal"/>
              <w:jc w:val="center"/>
            </w:pPr>
            <w:r>
              <w:t>1220171080</w:t>
            </w:r>
          </w:p>
        </w:tc>
        <w:tc>
          <w:tcPr>
            <w:tcW w:w="1036" w:type="dxa"/>
            <w:tcBorders>
              <w:bottom w:val="nil"/>
            </w:tcBorders>
            <w:vAlign w:val="center"/>
          </w:tcPr>
          <w:p w:rsidR="00B35A2D" w:rsidRDefault="00B35A2D">
            <w:pPr>
              <w:pStyle w:val="ConsPlusNormal"/>
            </w:pPr>
          </w:p>
        </w:tc>
        <w:tc>
          <w:tcPr>
            <w:tcW w:w="4762" w:type="dxa"/>
            <w:tcBorders>
              <w:bottom w:val="nil"/>
            </w:tcBorders>
            <w:vAlign w:val="center"/>
          </w:tcPr>
          <w:p w:rsidR="00B35A2D" w:rsidRDefault="00B35A2D">
            <w:pPr>
              <w:pStyle w:val="ConsPlusNormal"/>
            </w:pPr>
            <w:r>
              <w:t>Возмещение затрат юридическим лицам, индивидуальным предпринимателям, осуществляющим регулярные перевозки пассажиров городским наземным электрическим транспортом</w:t>
            </w:r>
          </w:p>
        </w:tc>
        <w:tc>
          <w:tcPr>
            <w:tcW w:w="1531" w:type="dxa"/>
            <w:tcBorders>
              <w:bottom w:val="nil"/>
            </w:tcBorders>
            <w:vAlign w:val="center"/>
          </w:tcPr>
          <w:p w:rsidR="00B35A2D" w:rsidRDefault="00B35A2D">
            <w:pPr>
              <w:pStyle w:val="ConsPlusNormal"/>
              <w:jc w:val="center"/>
            </w:pPr>
            <w:r>
              <w:t>381755,080</w:t>
            </w:r>
          </w:p>
        </w:tc>
        <w:tc>
          <w:tcPr>
            <w:tcW w:w="1531" w:type="dxa"/>
            <w:tcBorders>
              <w:bottom w:val="nil"/>
            </w:tcBorders>
            <w:vAlign w:val="center"/>
          </w:tcPr>
          <w:p w:rsidR="00B35A2D" w:rsidRDefault="00B35A2D">
            <w:pPr>
              <w:pStyle w:val="ConsPlusNormal"/>
              <w:jc w:val="center"/>
            </w:pPr>
            <w:r>
              <w:t>421425,400</w:t>
            </w:r>
          </w:p>
        </w:tc>
      </w:tr>
      <w:tr w:rsidR="00B35A2D">
        <w:tblPrEx>
          <w:tblBorders>
            <w:insideH w:val="nil"/>
          </w:tblBorders>
        </w:tblPrEx>
        <w:tc>
          <w:tcPr>
            <w:tcW w:w="13574" w:type="dxa"/>
            <w:gridSpan w:val="8"/>
            <w:tcBorders>
              <w:top w:val="nil"/>
            </w:tcBorders>
          </w:tcPr>
          <w:p w:rsidR="00B35A2D" w:rsidRDefault="00B35A2D">
            <w:pPr>
              <w:pStyle w:val="ConsPlusNormal"/>
              <w:jc w:val="both"/>
            </w:pPr>
            <w:r>
              <w:t xml:space="preserve">(в ред. </w:t>
            </w:r>
            <w:hyperlink r:id="rId260" w:history="1">
              <w:r>
                <w:rPr>
                  <w:color w:val="0000FF"/>
                </w:rPr>
                <w:t>решения</w:t>
              </w:r>
            </w:hyperlink>
            <w:r>
              <w:t xml:space="preserve"> Пермской городской Думы от 19.11.2019 N 275)</w:t>
            </w:r>
          </w:p>
        </w:tc>
      </w:tr>
      <w:tr w:rsidR="00B35A2D">
        <w:tblPrEx>
          <w:tblBorders>
            <w:insideH w:val="nil"/>
          </w:tblBorders>
        </w:tblPrEx>
        <w:tc>
          <w:tcPr>
            <w:tcW w:w="1228" w:type="dxa"/>
            <w:tcBorders>
              <w:bottom w:val="nil"/>
            </w:tcBorders>
            <w:vAlign w:val="center"/>
          </w:tcPr>
          <w:p w:rsidR="00B35A2D" w:rsidRDefault="00B35A2D">
            <w:pPr>
              <w:pStyle w:val="ConsPlusNormal"/>
              <w:jc w:val="center"/>
            </w:pPr>
            <w:r>
              <w:t>945</w:t>
            </w:r>
          </w:p>
        </w:tc>
        <w:tc>
          <w:tcPr>
            <w:tcW w:w="808" w:type="dxa"/>
            <w:tcBorders>
              <w:bottom w:val="nil"/>
            </w:tcBorders>
            <w:vAlign w:val="center"/>
          </w:tcPr>
          <w:p w:rsidR="00B35A2D" w:rsidRDefault="00B35A2D">
            <w:pPr>
              <w:pStyle w:val="ConsPlusNormal"/>
              <w:jc w:val="center"/>
            </w:pPr>
            <w:r>
              <w:t>04</w:t>
            </w:r>
          </w:p>
        </w:tc>
        <w:tc>
          <w:tcPr>
            <w:tcW w:w="1204" w:type="dxa"/>
            <w:tcBorders>
              <w:bottom w:val="nil"/>
            </w:tcBorders>
            <w:vAlign w:val="center"/>
          </w:tcPr>
          <w:p w:rsidR="00B35A2D" w:rsidRDefault="00B35A2D">
            <w:pPr>
              <w:pStyle w:val="ConsPlusNormal"/>
              <w:jc w:val="center"/>
            </w:pPr>
            <w:r>
              <w:t>08</w:t>
            </w:r>
          </w:p>
        </w:tc>
        <w:tc>
          <w:tcPr>
            <w:tcW w:w="1474" w:type="dxa"/>
            <w:tcBorders>
              <w:bottom w:val="nil"/>
            </w:tcBorders>
            <w:vAlign w:val="center"/>
          </w:tcPr>
          <w:p w:rsidR="00B35A2D" w:rsidRDefault="00B35A2D">
            <w:pPr>
              <w:pStyle w:val="ConsPlusNormal"/>
              <w:jc w:val="center"/>
            </w:pPr>
            <w:r>
              <w:t>1220171080</w:t>
            </w:r>
          </w:p>
        </w:tc>
        <w:tc>
          <w:tcPr>
            <w:tcW w:w="1036" w:type="dxa"/>
            <w:tcBorders>
              <w:bottom w:val="nil"/>
            </w:tcBorders>
            <w:vAlign w:val="center"/>
          </w:tcPr>
          <w:p w:rsidR="00B35A2D" w:rsidRDefault="00B35A2D">
            <w:pPr>
              <w:pStyle w:val="ConsPlusNormal"/>
              <w:jc w:val="center"/>
            </w:pPr>
            <w:r>
              <w:t>800</w:t>
            </w:r>
          </w:p>
        </w:tc>
        <w:tc>
          <w:tcPr>
            <w:tcW w:w="4762" w:type="dxa"/>
            <w:tcBorders>
              <w:bottom w:val="nil"/>
            </w:tcBorders>
            <w:vAlign w:val="center"/>
          </w:tcPr>
          <w:p w:rsidR="00B35A2D" w:rsidRDefault="00B35A2D">
            <w:pPr>
              <w:pStyle w:val="ConsPlusNormal"/>
            </w:pPr>
            <w:r>
              <w:t>Иные бюджетные ассигнования</w:t>
            </w:r>
          </w:p>
        </w:tc>
        <w:tc>
          <w:tcPr>
            <w:tcW w:w="1531" w:type="dxa"/>
            <w:tcBorders>
              <w:bottom w:val="nil"/>
            </w:tcBorders>
            <w:vAlign w:val="center"/>
          </w:tcPr>
          <w:p w:rsidR="00B35A2D" w:rsidRDefault="00B35A2D">
            <w:pPr>
              <w:pStyle w:val="ConsPlusNormal"/>
              <w:jc w:val="center"/>
            </w:pPr>
            <w:r>
              <w:t>381755,080</w:t>
            </w:r>
          </w:p>
        </w:tc>
        <w:tc>
          <w:tcPr>
            <w:tcW w:w="1531" w:type="dxa"/>
            <w:tcBorders>
              <w:bottom w:val="nil"/>
            </w:tcBorders>
            <w:vAlign w:val="center"/>
          </w:tcPr>
          <w:p w:rsidR="00B35A2D" w:rsidRDefault="00B35A2D">
            <w:pPr>
              <w:pStyle w:val="ConsPlusNormal"/>
              <w:jc w:val="center"/>
            </w:pPr>
            <w:r>
              <w:t>421425,400</w:t>
            </w:r>
          </w:p>
        </w:tc>
      </w:tr>
      <w:tr w:rsidR="00B35A2D">
        <w:tblPrEx>
          <w:tblBorders>
            <w:insideH w:val="nil"/>
          </w:tblBorders>
        </w:tblPrEx>
        <w:tc>
          <w:tcPr>
            <w:tcW w:w="13574" w:type="dxa"/>
            <w:gridSpan w:val="8"/>
            <w:tcBorders>
              <w:top w:val="nil"/>
            </w:tcBorders>
          </w:tcPr>
          <w:p w:rsidR="00B35A2D" w:rsidRDefault="00B35A2D">
            <w:pPr>
              <w:pStyle w:val="ConsPlusNormal"/>
              <w:jc w:val="both"/>
            </w:pPr>
            <w:r>
              <w:lastRenderedPageBreak/>
              <w:t xml:space="preserve">(в ред. </w:t>
            </w:r>
            <w:hyperlink r:id="rId261" w:history="1">
              <w:r>
                <w:rPr>
                  <w:color w:val="0000FF"/>
                </w:rPr>
                <w:t>решения</w:t>
              </w:r>
            </w:hyperlink>
            <w:r>
              <w:t xml:space="preserve"> Пермской городской Думы от 19.11.2019 N 275)</w:t>
            </w:r>
          </w:p>
        </w:tc>
      </w:tr>
      <w:tr w:rsidR="00B35A2D">
        <w:tblPrEx>
          <w:tblBorders>
            <w:insideH w:val="nil"/>
          </w:tblBorders>
        </w:tblPrEx>
        <w:tc>
          <w:tcPr>
            <w:tcW w:w="1228" w:type="dxa"/>
            <w:tcBorders>
              <w:bottom w:val="nil"/>
            </w:tcBorders>
            <w:vAlign w:val="center"/>
          </w:tcPr>
          <w:p w:rsidR="00B35A2D" w:rsidRDefault="00B35A2D">
            <w:pPr>
              <w:pStyle w:val="ConsPlusNormal"/>
              <w:jc w:val="center"/>
            </w:pPr>
            <w:r>
              <w:t>945</w:t>
            </w:r>
          </w:p>
        </w:tc>
        <w:tc>
          <w:tcPr>
            <w:tcW w:w="808" w:type="dxa"/>
            <w:tcBorders>
              <w:bottom w:val="nil"/>
            </w:tcBorders>
            <w:vAlign w:val="center"/>
          </w:tcPr>
          <w:p w:rsidR="00B35A2D" w:rsidRDefault="00B35A2D">
            <w:pPr>
              <w:pStyle w:val="ConsPlusNormal"/>
              <w:jc w:val="center"/>
            </w:pPr>
            <w:r>
              <w:t>04</w:t>
            </w:r>
          </w:p>
        </w:tc>
        <w:tc>
          <w:tcPr>
            <w:tcW w:w="1204" w:type="dxa"/>
            <w:tcBorders>
              <w:bottom w:val="nil"/>
            </w:tcBorders>
            <w:vAlign w:val="center"/>
          </w:tcPr>
          <w:p w:rsidR="00B35A2D" w:rsidRDefault="00B35A2D">
            <w:pPr>
              <w:pStyle w:val="ConsPlusNormal"/>
              <w:jc w:val="center"/>
            </w:pPr>
            <w:r>
              <w:t>08</w:t>
            </w:r>
          </w:p>
        </w:tc>
        <w:tc>
          <w:tcPr>
            <w:tcW w:w="1474" w:type="dxa"/>
            <w:tcBorders>
              <w:bottom w:val="nil"/>
            </w:tcBorders>
            <w:vAlign w:val="center"/>
          </w:tcPr>
          <w:p w:rsidR="00B35A2D" w:rsidRDefault="00B35A2D">
            <w:pPr>
              <w:pStyle w:val="ConsPlusNormal"/>
              <w:jc w:val="center"/>
            </w:pPr>
            <w:r>
              <w:t>1220171080</w:t>
            </w:r>
          </w:p>
        </w:tc>
        <w:tc>
          <w:tcPr>
            <w:tcW w:w="1036" w:type="dxa"/>
            <w:tcBorders>
              <w:bottom w:val="nil"/>
            </w:tcBorders>
            <w:vAlign w:val="center"/>
          </w:tcPr>
          <w:p w:rsidR="00B35A2D" w:rsidRDefault="00B35A2D">
            <w:pPr>
              <w:pStyle w:val="ConsPlusNormal"/>
              <w:jc w:val="center"/>
            </w:pPr>
            <w:r>
              <w:t>810</w:t>
            </w:r>
          </w:p>
        </w:tc>
        <w:tc>
          <w:tcPr>
            <w:tcW w:w="4762" w:type="dxa"/>
            <w:tcBorders>
              <w:bottom w:val="nil"/>
            </w:tcBorders>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1" w:type="dxa"/>
            <w:tcBorders>
              <w:bottom w:val="nil"/>
            </w:tcBorders>
            <w:vAlign w:val="center"/>
          </w:tcPr>
          <w:p w:rsidR="00B35A2D" w:rsidRDefault="00B35A2D">
            <w:pPr>
              <w:pStyle w:val="ConsPlusNormal"/>
              <w:jc w:val="center"/>
            </w:pPr>
            <w:r>
              <w:t>381755,080</w:t>
            </w:r>
          </w:p>
        </w:tc>
        <w:tc>
          <w:tcPr>
            <w:tcW w:w="1531" w:type="dxa"/>
            <w:tcBorders>
              <w:bottom w:val="nil"/>
            </w:tcBorders>
            <w:vAlign w:val="center"/>
          </w:tcPr>
          <w:p w:rsidR="00B35A2D" w:rsidRDefault="00B35A2D">
            <w:pPr>
              <w:pStyle w:val="ConsPlusNormal"/>
              <w:jc w:val="center"/>
            </w:pPr>
            <w:r>
              <w:t>421425,400</w:t>
            </w:r>
          </w:p>
        </w:tc>
      </w:tr>
      <w:tr w:rsidR="00B35A2D">
        <w:tblPrEx>
          <w:tblBorders>
            <w:insideH w:val="nil"/>
          </w:tblBorders>
        </w:tblPrEx>
        <w:tc>
          <w:tcPr>
            <w:tcW w:w="13574" w:type="dxa"/>
            <w:gridSpan w:val="8"/>
            <w:tcBorders>
              <w:top w:val="nil"/>
            </w:tcBorders>
          </w:tcPr>
          <w:p w:rsidR="00B35A2D" w:rsidRDefault="00B35A2D">
            <w:pPr>
              <w:pStyle w:val="ConsPlusNormal"/>
              <w:jc w:val="both"/>
            </w:pPr>
            <w:r>
              <w:t xml:space="preserve">(в ред. </w:t>
            </w:r>
            <w:hyperlink r:id="rId262" w:history="1">
              <w:r>
                <w:rPr>
                  <w:color w:val="0000FF"/>
                </w:rPr>
                <w:t>решения</w:t>
              </w:r>
            </w:hyperlink>
            <w:r>
              <w:t xml:space="preserve"> Пермской городской Думы от 19.11.2019 N 275)</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функции по управлению регулярными перевозками и контролю за работой муниципальных маршрутов города Перми"</w:t>
            </w:r>
          </w:p>
        </w:tc>
        <w:tc>
          <w:tcPr>
            <w:tcW w:w="1531" w:type="dxa"/>
            <w:vAlign w:val="center"/>
          </w:tcPr>
          <w:p w:rsidR="00B35A2D" w:rsidRDefault="00B35A2D">
            <w:pPr>
              <w:pStyle w:val="ConsPlusNormal"/>
              <w:jc w:val="center"/>
            </w:pPr>
            <w:r>
              <w:t>55219,100</w:t>
            </w:r>
          </w:p>
        </w:tc>
        <w:tc>
          <w:tcPr>
            <w:tcW w:w="1531" w:type="dxa"/>
            <w:vAlign w:val="center"/>
          </w:tcPr>
          <w:p w:rsidR="00B35A2D" w:rsidRDefault="00B35A2D">
            <w:pPr>
              <w:pStyle w:val="ConsPlusNormal"/>
              <w:jc w:val="center"/>
            </w:pPr>
            <w:r>
              <w:t>55219,100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1220200590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55219,100</w:t>
            </w:r>
          </w:p>
        </w:tc>
        <w:tc>
          <w:tcPr>
            <w:tcW w:w="1531" w:type="dxa"/>
            <w:vAlign w:val="center"/>
          </w:tcPr>
          <w:p w:rsidR="00B35A2D" w:rsidRDefault="00B35A2D">
            <w:pPr>
              <w:pStyle w:val="ConsPlusNormal"/>
              <w:jc w:val="center"/>
            </w:pPr>
            <w:r>
              <w:t>55219,100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1220200590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40027,500</w:t>
            </w:r>
          </w:p>
        </w:tc>
        <w:tc>
          <w:tcPr>
            <w:tcW w:w="1531" w:type="dxa"/>
            <w:vAlign w:val="center"/>
          </w:tcPr>
          <w:p w:rsidR="00B35A2D" w:rsidRDefault="00B35A2D">
            <w:pPr>
              <w:pStyle w:val="ConsPlusNormal"/>
              <w:jc w:val="center"/>
            </w:pPr>
            <w:r>
              <w:t>40027,500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122020059</w:t>
            </w:r>
            <w:r>
              <w:lastRenderedPageBreak/>
              <w:t>0</w:t>
            </w:r>
          </w:p>
        </w:tc>
        <w:tc>
          <w:tcPr>
            <w:tcW w:w="1036" w:type="dxa"/>
            <w:vAlign w:val="center"/>
          </w:tcPr>
          <w:p w:rsidR="00B35A2D" w:rsidRDefault="00B35A2D">
            <w:pPr>
              <w:pStyle w:val="ConsPlusNormal"/>
              <w:jc w:val="center"/>
            </w:pPr>
            <w:r>
              <w:lastRenderedPageBreak/>
              <w:t>110</w:t>
            </w:r>
          </w:p>
        </w:tc>
        <w:tc>
          <w:tcPr>
            <w:tcW w:w="4762" w:type="dxa"/>
            <w:vAlign w:val="center"/>
          </w:tcPr>
          <w:p w:rsidR="00B35A2D" w:rsidRDefault="00B35A2D">
            <w:pPr>
              <w:pStyle w:val="ConsPlusNormal"/>
            </w:pPr>
            <w:r>
              <w:t xml:space="preserve">Расходы на выплаты персоналу </w:t>
            </w:r>
            <w:r>
              <w:lastRenderedPageBreak/>
              <w:t>казенных учреждений</w:t>
            </w:r>
          </w:p>
        </w:tc>
        <w:tc>
          <w:tcPr>
            <w:tcW w:w="1531" w:type="dxa"/>
            <w:vAlign w:val="center"/>
          </w:tcPr>
          <w:p w:rsidR="00B35A2D" w:rsidRDefault="00B35A2D">
            <w:pPr>
              <w:pStyle w:val="ConsPlusNormal"/>
              <w:jc w:val="center"/>
            </w:pPr>
            <w:r>
              <w:lastRenderedPageBreak/>
              <w:t>40027,500</w:t>
            </w:r>
          </w:p>
        </w:tc>
        <w:tc>
          <w:tcPr>
            <w:tcW w:w="1531" w:type="dxa"/>
            <w:vAlign w:val="center"/>
          </w:tcPr>
          <w:p w:rsidR="00B35A2D" w:rsidRDefault="00B35A2D">
            <w:pPr>
              <w:pStyle w:val="ConsPlusNormal"/>
              <w:jc w:val="center"/>
            </w:pPr>
            <w:r>
              <w:t>40027,500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1220200590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15157,700</w:t>
            </w:r>
          </w:p>
        </w:tc>
        <w:tc>
          <w:tcPr>
            <w:tcW w:w="1531" w:type="dxa"/>
            <w:vAlign w:val="center"/>
          </w:tcPr>
          <w:p w:rsidR="00B35A2D" w:rsidRDefault="00B35A2D">
            <w:pPr>
              <w:pStyle w:val="ConsPlusNormal"/>
              <w:jc w:val="center"/>
            </w:pPr>
            <w:r>
              <w:t>15157,700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1220200590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15157,700</w:t>
            </w:r>
          </w:p>
        </w:tc>
        <w:tc>
          <w:tcPr>
            <w:tcW w:w="1531" w:type="dxa"/>
            <w:vAlign w:val="center"/>
          </w:tcPr>
          <w:p w:rsidR="00B35A2D" w:rsidRDefault="00B35A2D">
            <w:pPr>
              <w:pStyle w:val="ConsPlusNormal"/>
              <w:jc w:val="center"/>
            </w:pPr>
            <w:r>
              <w:t>15157,700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1220200590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33,900</w:t>
            </w:r>
          </w:p>
        </w:tc>
        <w:tc>
          <w:tcPr>
            <w:tcW w:w="1531" w:type="dxa"/>
            <w:vAlign w:val="center"/>
          </w:tcPr>
          <w:p w:rsidR="00B35A2D" w:rsidRDefault="00B35A2D">
            <w:pPr>
              <w:pStyle w:val="ConsPlusNormal"/>
              <w:jc w:val="center"/>
            </w:pPr>
            <w:r>
              <w:t>33,900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1220200590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33,900</w:t>
            </w:r>
          </w:p>
        </w:tc>
        <w:tc>
          <w:tcPr>
            <w:tcW w:w="1531" w:type="dxa"/>
            <w:vAlign w:val="center"/>
          </w:tcPr>
          <w:p w:rsidR="00B35A2D" w:rsidRDefault="00B35A2D">
            <w:pPr>
              <w:pStyle w:val="ConsPlusNormal"/>
              <w:jc w:val="center"/>
            </w:pPr>
            <w:r>
              <w:t>33,900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31" w:type="dxa"/>
            <w:vAlign w:val="center"/>
          </w:tcPr>
          <w:p w:rsidR="00B35A2D" w:rsidRDefault="00B35A2D">
            <w:pPr>
              <w:pStyle w:val="ConsPlusNormal"/>
              <w:jc w:val="center"/>
            </w:pPr>
            <w:r>
              <w:t>37,600</w:t>
            </w:r>
          </w:p>
        </w:tc>
        <w:tc>
          <w:tcPr>
            <w:tcW w:w="1531" w:type="dxa"/>
            <w:vAlign w:val="center"/>
          </w:tcPr>
          <w:p w:rsidR="00B35A2D" w:rsidRDefault="00B35A2D">
            <w:pPr>
              <w:pStyle w:val="ConsPlusNormal"/>
              <w:jc w:val="center"/>
            </w:pPr>
            <w:r>
              <w:t>37,600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9190000000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Иные непрограммные мероприятия</w:t>
            </w:r>
          </w:p>
        </w:tc>
        <w:tc>
          <w:tcPr>
            <w:tcW w:w="1531" w:type="dxa"/>
            <w:vAlign w:val="center"/>
          </w:tcPr>
          <w:p w:rsidR="00B35A2D" w:rsidRDefault="00B35A2D">
            <w:pPr>
              <w:pStyle w:val="ConsPlusNormal"/>
              <w:jc w:val="center"/>
            </w:pPr>
            <w:r>
              <w:t>37,600</w:t>
            </w:r>
          </w:p>
        </w:tc>
        <w:tc>
          <w:tcPr>
            <w:tcW w:w="1531" w:type="dxa"/>
            <w:vAlign w:val="center"/>
          </w:tcPr>
          <w:p w:rsidR="00B35A2D" w:rsidRDefault="00B35A2D">
            <w:pPr>
              <w:pStyle w:val="ConsPlusNormal"/>
              <w:jc w:val="center"/>
            </w:pPr>
            <w:r>
              <w:t>37,600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919002Т060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531" w:type="dxa"/>
            <w:vAlign w:val="center"/>
          </w:tcPr>
          <w:p w:rsidR="00B35A2D" w:rsidRDefault="00B35A2D">
            <w:pPr>
              <w:pStyle w:val="ConsPlusNormal"/>
              <w:jc w:val="center"/>
            </w:pPr>
            <w:r>
              <w:t>37,600</w:t>
            </w:r>
          </w:p>
        </w:tc>
        <w:tc>
          <w:tcPr>
            <w:tcW w:w="1531" w:type="dxa"/>
            <w:vAlign w:val="center"/>
          </w:tcPr>
          <w:p w:rsidR="00B35A2D" w:rsidRDefault="00B35A2D">
            <w:pPr>
              <w:pStyle w:val="ConsPlusNormal"/>
              <w:jc w:val="center"/>
            </w:pPr>
            <w:r>
              <w:t>37,600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919002Т06</w:t>
            </w:r>
            <w:r>
              <w:lastRenderedPageBreak/>
              <w:t>0</w:t>
            </w:r>
          </w:p>
        </w:tc>
        <w:tc>
          <w:tcPr>
            <w:tcW w:w="1036" w:type="dxa"/>
            <w:vAlign w:val="center"/>
          </w:tcPr>
          <w:p w:rsidR="00B35A2D" w:rsidRDefault="00B35A2D">
            <w:pPr>
              <w:pStyle w:val="ConsPlusNormal"/>
              <w:jc w:val="center"/>
            </w:pPr>
            <w:r>
              <w:lastRenderedPageBreak/>
              <w:t>100</w:t>
            </w:r>
          </w:p>
        </w:tc>
        <w:tc>
          <w:tcPr>
            <w:tcW w:w="4762" w:type="dxa"/>
            <w:vAlign w:val="center"/>
          </w:tcPr>
          <w:p w:rsidR="00B35A2D" w:rsidRDefault="00B35A2D">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lastRenderedPageBreak/>
              <w:t>37,600</w:t>
            </w:r>
          </w:p>
        </w:tc>
        <w:tc>
          <w:tcPr>
            <w:tcW w:w="1531" w:type="dxa"/>
            <w:vAlign w:val="center"/>
          </w:tcPr>
          <w:p w:rsidR="00B35A2D" w:rsidRDefault="00B35A2D">
            <w:pPr>
              <w:pStyle w:val="ConsPlusNormal"/>
              <w:jc w:val="center"/>
            </w:pPr>
            <w:r>
              <w:t>37,600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919002Т060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37,600</w:t>
            </w:r>
          </w:p>
        </w:tc>
        <w:tc>
          <w:tcPr>
            <w:tcW w:w="1531" w:type="dxa"/>
            <w:vAlign w:val="center"/>
          </w:tcPr>
          <w:p w:rsidR="00B35A2D" w:rsidRDefault="00B35A2D">
            <w:pPr>
              <w:pStyle w:val="ConsPlusNormal"/>
              <w:jc w:val="center"/>
            </w:pPr>
            <w:r>
              <w:t>37,600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9500000000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531" w:type="dxa"/>
            <w:vAlign w:val="center"/>
          </w:tcPr>
          <w:p w:rsidR="00B35A2D" w:rsidRDefault="00B35A2D">
            <w:pPr>
              <w:pStyle w:val="ConsPlusNormal"/>
              <w:jc w:val="center"/>
            </w:pPr>
            <w:r>
              <w:t>19877,800</w:t>
            </w:r>
          </w:p>
        </w:tc>
        <w:tc>
          <w:tcPr>
            <w:tcW w:w="1531" w:type="dxa"/>
            <w:vAlign w:val="center"/>
          </w:tcPr>
          <w:p w:rsidR="00B35A2D" w:rsidRDefault="00B35A2D">
            <w:pPr>
              <w:pStyle w:val="ConsPlusNormal"/>
              <w:jc w:val="center"/>
            </w:pPr>
            <w:r>
              <w:t>19877,800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9580000000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Функциональные органы администрации города Перми</w:t>
            </w:r>
          </w:p>
        </w:tc>
        <w:tc>
          <w:tcPr>
            <w:tcW w:w="1531" w:type="dxa"/>
            <w:vAlign w:val="center"/>
          </w:tcPr>
          <w:p w:rsidR="00B35A2D" w:rsidRDefault="00B35A2D">
            <w:pPr>
              <w:pStyle w:val="ConsPlusNormal"/>
              <w:jc w:val="center"/>
            </w:pPr>
            <w:r>
              <w:t>19877,800</w:t>
            </w:r>
          </w:p>
        </w:tc>
        <w:tc>
          <w:tcPr>
            <w:tcW w:w="1531" w:type="dxa"/>
            <w:vAlign w:val="center"/>
          </w:tcPr>
          <w:p w:rsidR="00B35A2D" w:rsidRDefault="00B35A2D">
            <w:pPr>
              <w:pStyle w:val="ConsPlusNormal"/>
              <w:jc w:val="center"/>
            </w:pPr>
            <w:r>
              <w:t>19877,800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17663,400</w:t>
            </w:r>
          </w:p>
        </w:tc>
        <w:tc>
          <w:tcPr>
            <w:tcW w:w="1531" w:type="dxa"/>
            <w:vAlign w:val="center"/>
          </w:tcPr>
          <w:p w:rsidR="00B35A2D" w:rsidRDefault="00B35A2D">
            <w:pPr>
              <w:pStyle w:val="ConsPlusNormal"/>
              <w:jc w:val="center"/>
            </w:pPr>
            <w:r>
              <w:t>17663,400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17663,400</w:t>
            </w:r>
          </w:p>
        </w:tc>
        <w:tc>
          <w:tcPr>
            <w:tcW w:w="1531" w:type="dxa"/>
            <w:vAlign w:val="center"/>
          </w:tcPr>
          <w:p w:rsidR="00B35A2D" w:rsidRDefault="00B35A2D">
            <w:pPr>
              <w:pStyle w:val="ConsPlusNormal"/>
              <w:jc w:val="center"/>
            </w:pPr>
            <w:r>
              <w:t>17663,400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958000011</w:t>
            </w:r>
            <w:r>
              <w:lastRenderedPageBreak/>
              <w:t>0</w:t>
            </w:r>
          </w:p>
        </w:tc>
        <w:tc>
          <w:tcPr>
            <w:tcW w:w="1036" w:type="dxa"/>
            <w:vAlign w:val="center"/>
          </w:tcPr>
          <w:p w:rsidR="00B35A2D" w:rsidRDefault="00B35A2D">
            <w:pPr>
              <w:pStyle w:val="ConsPlusNormal"/>
              <w:jc w:val="center"/>
            </w:pPr>
            <w:r>
              <w:lastRenderedPageBreak/>
              <w:t>120</w:t>
            </w:r>
          </w:p>
        </w:tc>
        <w:tc>
          <w:tcPr>
            <w:tcW w:w="4762" w:type="dxa"/>
            <w:vAlign w:val="center"/>
          </w:tcPr>
          <w:p w:rsidR="00B35A2D" w:rsidRDefault="00B35A2D">
            <w:pPr>
              <w:pStyle w:val="ConsPlusNormal"/>
            </w:pPr>
            <w:r>
              <w:t xml:space="preserve">Расходы на выплаты персоналу </w:t>
            </w:r>
            <w:r>
              <w:lastRenderedPageBreak/>
              <w:t>государственных (муниципальных) органов</w:t>
            </w:r>
          </w:p>
        </w:tc>
        <w:tc>
          <w:tcPr>
            <w:tcW w:w="1531" w:type="dxa"/>
            <w:vAlign w:val="center"/>
          </w:tcPr>
          <w:p w:rsidR="00B35A2D" w:rsidRDefault="00B35A2D">
            <w:pPr>
              <w:pStyle w:val="ConsPlusNormal"/>
              <w:jc w:val="center"/>
            </w:pPr>
            <w:r>
              <w:lastRenderedPageBreak/>
              <w:t>17663,400</w:t>
            </w:r>
          </w:p>
        </w:tc>
        <w:tc>
          <w:tcPr>
            <w:tcW w:w="1531" w:type="dxa"/>
            <w:vAlign w:val="center"/>
          </w:tcPr>
          <w:p w:rsidR="00B35A2D" w:rsidRDefault="00B35A2D">
            <w:pPr>
              <w:pStyle w:val="ConsPlusNormal"/>
              <w:jc w:val="center"/>
            </w:pPr>
            <w:r>
              <w:t>17663,400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обеспечение функций муниципальных органов</w:t>
            </w:r>
          </w:p>
        </w:tc>
        <w:tc>
          <w:tcPr>
            <w:tcW w:w="1531" w:type="dxa"/>
            <w:vAlign w:val="center"/>
          </w:tcPr>
          <w:p w:rsidR="00B35A2D" w:rsidRDefault="00B35A2D">
            <w:pPr>
              <w:pStyle w:val="ConsPlusNormal"/>
              <w:jc w:val="center"/>
            </w:pPr>
            <w:r>
              <w:t>2214,400</w:t>
            </w:r>
          </w:p>
        </w:tc>
        <w:tc>
          <w:tcPr>
            <w:tcW w:w="1531" w:type="dxa"/>
            <w:vAlign w:val="center"/>
          </w:tcPr>
          <w:p w:rsidR="00B35A2D" w:rsidRDefault="00B35A2D">
            <w:pPr>
              <w:pStyle w:val="ConsPlusNormal"/>
              <w:jc w:val="center"/>
            </w:pPr>
            <w:r>
              <w:t>2214,400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13,400</w:t>
            </w:r>
          </w:p>
        </w:tc>
        <w:tc>
          <w:tcPr>
            <w:tcW w:w="1531" w:type="dxa"/>
            <w:vAlign w:val="center"/>
          </w:tcPr>
          <w:p w:rsidR="00B35A2D" w:rsidRDefault="00B35A2D">
            <w:pPr>
              <w:pStyle w:val="ConsPlusNormal"/>
              <w:jc w:val="center"/>
            </w:pPr>
            <w:r>
              <w:t>13,400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13,400</w:t>
            </w:r>
          </w:p>
        </w:tc>
        <w:tc>
          <w:tcPr>
            <w:tcW w:w="1531" w:type="dxa"/>
            <w:vAlign w:val="center"/>
          </w:tcPr>
          <w:p w:rsidR="00B35A2D" w:rsidRDefault="00B35A2D">
            <w:pPr>
              <w:pStyle w:val="ConsPlusNormal"/>
              <w:jc w:val="center"/>
            </w:pPr>
            <w:r>
              <w:t>13,400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2196,000</w:t>
            </w:r>
          </w:p>
        </w:tc>
        <w:tc>
          <w:tcPr>
            <w:tcW w:w="1531" w:type="dxa"/>
            <w:vAlign w:val="center"/>
          </w:tcPr>
          <w:p w:rsidR="00B35A2D" w:rsidRDefault="00B35A2D">
            <w:pPr>
              <w:pStyle w:val="ConsPlusNormal"/>
              <w:jc w:val="center"/>
            </w:pPr>
            <w:r>
              <w:t>2196,000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2196,000</w:t>
            </w:r>
          </w:p>
        </w:tc>
        <w:tc>
          <w:tcPr>
            <w:tcW w:w="1531" w:type="dxa"/>
            <w:vAlign w:val="center"/>
          </w:tcPr>
          <w:p w:rsidR="00B35A2D" w:rsidRDefault="00B35A2D">
            <w:pPr>
              <w:pStyle w:val="ConsPlusNormal"/>
              <w:jc w:val="center"/>
            </w:pPr>
            <w:r>
              <w:t>2196,000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5,000</w:t>
            </w:r>
          </w:p>
        </w:tc>
        <w:tc>
          <w:tcPr>
            <w:tcW w:w="1531" w:type="dxa"/>
            <w:vAlign w:val="center"/>
          </w:tcPr>
          <w:p w:rsidR="00B35A2D" w:rsidRDefault="00B35A2D">
            <w:pPr>
              <w:pStyle w:val="ConsPlusNormal"/>
              <w:jc w:val="center"/>
            </w:pPr>
            <w:r>
              <w:t>5,000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08</w:t>
            </w:r>
          </w:p>
        </w:tc>
        <w:tc>
          <w:tcPr>
            <w:tcW w:w="1474" w:type="dxa"/>
            <w:vAlign w:val="center"/>
          </w:tcPr>
          <w:p w:rsidR="00B35A2D" w:rsidRDefault="00B35A2D">
            <w:pPr>
              <w:pStyle w:val="ConsPlusNormal"/>
              <w:jc w:val="center"/>
            </w:pPr>
            <w:r>
              <w:t>958000019</w:t>
            </w:r>
            <w:r>
              <w:lastRenderedPageBreak/>
              <w:t>0</w:t>
            </w:r>
          </w:p>
        </w:tc>
        <w:tc>
          <w:tcPr>
            <w:tcW w:w="1036" w:type="dxa"/>
            <w:vAlign w:val="center"/>
          </w:tcPr>
          <w:p w:rsidR="00B35A2D" w:rsidRDefault="00B35A2D">
            <w:pPr>
              <w:pStyle w:val="ConsPlusNormal"/>
              <w:jc w:val="center"/>
            </w:pPr>
            <w:r>
              <w:lastRenderedPageBreak/>
              <w:t>850</w:t>
            </w:r>
          </w:p>
        </w:tc>
        <w:tc>
          <w:tcPr>
            <w:tcW w:w="4762" w:type="dxa"/>
            <w:vAlign w:val="center"/>
          </w:tcPr>
          <w:p w:rsidR="00B35A2D" w:rsidRDefault="00B35A2D">
            <w:pPr>
              <w:pStyle w:val="ConsPlusNormal"/>
            </w:pPr>
            <w:r>
              <w:t xml:space="preserve">Уплата налогов, сборов и иных </w:t>
            </w:r>
            <w:r>
              <w:lastRenderedPageBreak/>
              <w:t>платежей</w:t>
            </w:r>
          </w:p>
        </w:tc>
        <w:tc>
          <w:tcPr>
            <w:tcW w:w="1531" w:type="dxa"/>
            <w:vAlign w:val="center"/>
          </w:tcPr>
          <w:p w:rsidR="00B35A2D" w:rsidRDefault="00B35A2D">
            <w:pPr>
              <w:pStyle w:val="ConsPlusNormal"/>
              <w:jc w:val="center"/>
            </w:pPr>
            <w:r>
              <w:lastRenderedPageBreak/>
              <w:t>5,000</w:t>
            </w:r>
          </w:p>
        </w:tc>
        <w:tc>
          <w:tcPr>
            <w:tcW w:w="1531" w:type="dxa"/>
            <w:vAlign w:val="center"/>
          </w:tcPr>
          <w:p w:rsidR="00B35A2D" w:rsidRDefault="00B35A2D">
            <w:pPr>
              <w:pStyle w:val="ConsPlusNormal"/>
              <w:jc w:val="center"/>
            </w:pPr>
            <w:r>
              <w:t>5,000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Дорожное хозяйство (дорожные фонды)</w:t>
            </w:r>
          </w:p>
        </w:tc>
        <w:tc>
          <w:tcPr>
            <w:tcW w:w="1531" w:type="dxa"/>
            <w:vAlign w:val="center"/>
          </w:tcPr>
          <w:p w:rsidR="00B35A2D" w:rsidRDefault="00B35A2D">
            <w:pPr>
              <w:pStyle w:val="ConsPlusNormal"/>
              <w:jc w:val="center"/>
            </w:pPr>
            <w:r>
              <w:t>40482,500</w:t>
            </w:r>
          </w:p>
        </w:tc>
        <w:tc>
          <w:tcPr>
            <w:tcW w:w="1531" w:type="dxa"/>
            <w:vAlign w:val="center"/>
          </w:tcPr>
          <w:p w:rsidR="00B35A2D" w:rsidRDefault="00B35A2D">
            <w:pPr>
              <w:pStyle w:val="ConsPlusNormal"/>
              <w:jc w:val="center"/>
            </w:pPr>
            <w:r>
              <w:t>40482,500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531" w:type="dxa"/>
            <w:vAlign w:val="center"/>
          </w:tcPr>
          <w:p w:rsidR="00B35A2D" w:rsidRDefault="00B35A2D">
            <w:pPr>
              <w:pStyle w:val="ConsPlusNormal"/>
              <w:jc w:val="center"/>
            </w:pPr>
            <w:r>
              <w:t>40482,500</w:t>
            </w:r>
          </w:p>
        </w:tc>
        <w:tc>
          <w:tcPr>
            <w:tcW w:w="1531" w:type="dxa"/>
            <w:vAlign w:val="center"/>
          </w:tcPr>
          <w:p w:rsidR="00B35A2D" w:rsidRDefault="00B35A2D">
            <w:pPr>
              <w:pStyle w:val="ConsPlusNormal"/>
              <w:jc w:val="center"/>
            </w:pPr>
            <w:r>
              <w:t>40482,500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531" w:type="dxa"/>
            <w:vAlign w:val="center"/>
          </w:tcPr>
          <w:p w:rsidR="00B35A2D" w:rsidRDefault="00B35A2D">
            <w:pPr>
              <w:pStyle w:val="ConsPlusNormal"/>
              <w:jc w:val="center"/>
            </w:pPr>
            <w:r>
              <w:t>40482,500</w:t>
            </w:r>
          </w:p>
        </w:tc>
        <w:tc>
          <w:tcPr>
            <w:tcW w:w="1531" w:type="dxa"/>
            <w:vAlign w:val="center"/>
          </w:tcPr>
          <w:p w:rsidR="00B35A2D" w:rsidRDefault="00B35A2D">
            <w:pPr>
              <w:pStyle w:val="ConsPlusNormal"/>
              <w:jc w:val="center"/>
            </w:pPr>
            <w:r>
              <w:t>40482,500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объектами транспортной инфраструктуры автомобильных дорог местного значения и поддержание их в нормативном состоянии"</w:t>
            </w:r>
          </w:p>
        </w:tc>
        <w:tc>
          <w:tcPr>
            <w:tcW w:w="1531" w:type="dxa"/>
            <w:vAlign w:val="center"/>
          </w:tcPr>
          <w:p w:rsidR="00B35A2D" w:rsidRDefault="00B35A2D">
            <w:pPr>
              <w:pStyle w:val="ConsPlusNormal"/>
              <w:jc w:val="center"/>
            </w:pPr>
            <w:r>
              <w:t>40482,500</w:t>
            </w:r>
          </w:p>
        </w:tc>
        <w:tc>
          <w:tcPr>
            <w:tcW w:w="1531" w:type="dxa"/>
            <w:vAlign w:val="center"/>
          </w:tcPr>
          <w:p w:rsidR="00B35A2D" w:rsidRDefault="00B35A2D">
            <w:pPr>
              <w:pStyle w:val="ConsPlusNormal"/>
              <w:jc w:val="center"/>
            </w:pPr>
            <w:r>
              <w:t>40482,500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1220321770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Обустройство и ремонт остановочных пунктов, используемых в регулярных перевозках пассажиров</w:t>
            </w:r>
          </w:p>
        </w:tc>
        <w:tc>
          <w:tcPr>
            <w:tcW w:w="1531" w:type="dxa"/>
            <w:vAlign w:val="center"/>
          </w:tcPr>
          <w:p w:rsidR="00B35A2D" w:rsidRDefault="00B35A2D">
            <w:pPr>
              <w:pStyle w:val="ConsPlusNormal"/>
              <w:jc w:val="center"/>
            </w:pPr>
            <w:r>
              <w:t>40482,500</w:t>
            </w:r>
          </w:p>
        </w:tc>
        <w:tc>
          <w:tcPr>
            <w:tcW w:w="1531" w:type="dxa"/>
            <w:vAlign w:val="center"/>
          </w:tcPr>
          <w:p w:rsidR="00B35A2D" w:rsidRDefault="00B35A2D">
            <w:pPr>
              <w:pStyle w:val="ConsPlusNormal"/>
              <w:jc w:val="center"/>
            </w:pPr>
            <w:r>
              <w:t>40482,500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122032177</w:t>
            </w:r>
            <w:r>
              <w:lastRenderedPageBreak/>
              <w:t>0</w:t>
            </w:r>
          </w:p>
        </w:tc>
        <w:tc>
          <w:tcPr>
            <w:tcW w:w="1036" w:type="dxa"/>
            <w:vAlign w:val="center"/>
          </w:tcPr>
          <w:p w:rsidR="00B35A2D" w:rsidRDefault="00B35A2D">
            <w:pPr>
              <w:pStyle w:val="ConsPlusNormal"/>
              <w:jc w:val="center"/>
            </w:pPr>
            <w:r>
              <w:lastRenderedPageBreak/>
              <w:t>200</w:t>
            </w:r>
          </w:p>
        </w:tc>
        <w:tc>
          <w:tcPr>
            <w:tcW w:w="4762"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531" w:type="dxa"/>
            <w:vAlign w:val="center"/>
          </w:tcPr>
          <w:p w:rsidR="00B35A2D" w:rsidRDefault="00B35A2D">
            <w:pPr>
              <w:pStyle w:val="ConsPlusNormal"/>
              <w:jc w:val="center"/>
            </w:pPr>
            <w:r>
              <w:lastRenderedPageBreak/>
              <w:t>40482,500</w:t>
            </w:r>
          </w:p>
        </w:tc>
        <w:tc>
          <w:tcPr>
            <w:tcW w:w="1531" w:type="dxa"/>
            <w:vAlign w:val="center"/>
          </w:tcPr>
          <w:p w:rsidR="00B35A2D" w:rsidRDefault="00B35A2D">
            <w:pPr>
              <w:pStyle w:val="ConsPlusNormal"/>
              <w:jc w:val="center"/>
            </w:pPr>
            <w:r>
              <w:t>40482,500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1220321770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40482,500</w:t>
            </w:r>
          </w:p>
        </w:tc>
        <w:tc>
          <w:tcPr>
            <w:tcW w:w="1531" w:type="dxa"/>
            <w:vAlign w:val="center"/>
          </w:tcPr>
          <w:p w:rsidR="00B35A2D" w:rsidRDefault="00B35A2D">
            <w:pPr>
              <w:pStyle w:val="ConsPlusNormal"/>
              <w:jc w:val="center"/>
            </w:pPr>
            <w:r>
              <w:t>40482,500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Социальная политика</w:t>
            </w:r>
          </w:p>
        </w:tc>
        <w:tc>
          <w:tcPr>
            <w:tcW w:w="1531" w:type="dxa"/>
            <w:vAlign w:val="center"/>
          </w:tcPr>
          <w:p w:rsidR="00B35A2D" w:rsidRDefault="00B35A2D">
            <w:pPr>
              <w:pStyle w:val="ConsPlusNormal"/>
              <w:jc w:val="center"/>
            </w:pPr>
            <w:r>
              <w:t>322284,500</w:t>
            </w:r>
          </w:p>
        </w:tc>
        <w:tc>
          <w:tcPr>
            <w:tcW w:w="1531" w:type="dxa"/>
            <w:vAlign w:val="center"/>
          </w:tcPr>
          <w:p w:rsidR="00B35A2D" w:rsidRDefault="00B35A2D">
            <w:pPr>
              <w:pStyle w:val="ConsPlusNormal"/>
              <w:jc w:val="center"/>
            </w:pPr>
            <w:r>
              <w:t>324439,000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Социальное обеспечение населения</w:t>
            </w:r>
          </w:p>
        </w:tc>
        <w:tc>
          <w:tcPr>
            <w:tcW w:w="1531" w:type="dxa"/>
            <w:vAlign w:val="center"/>
          </w:tcPr>
          <w:p w:rsidR="00B35A2D" w:rsidRDefault="00B35A2D">
            <w:pPr>
              <w:pStyle w:val="ConsPlusNormal"/>
              <w:jc w:val="center"/>
            </w:pPr>
            <w:r>
              <w:t>322284,500</w:t>
            </w:r>
          </w:p>
        </w:tc>
        <w:tc>
          <w:tcPr>
            <w:tcW w:w="1531" w:type="dxa"/>
            <w:vAlign w:val="center"/>
          </w:tcPr>
          <w:p w:rsidR="00B35A2D" w:rsidRDefault="00B35A2D">
            <w:pPr>
              <w:pStyle w:val="ConsPlusNormal"/>
              <w:jc w:val="center"/>
            </w:pPr>
            <w:r>
              <w:t>324439,000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дорожного движения и развитие регулярных перевозок автомобильным и городским наземным электрическим транспортом в городе Перми"</w:t>
            </w:r>
          </w:p>
        </w:tc>
        <w:tc>
          <w:tcPr>
            <w:tcW w:w="1531" w:type="dxa"/>
            <w:vAlign w:val="center"/>
          </w:tcPr>
          <w:p w:rsidR="00B35A2D" w:rsidRDefault="00B35A2D">
            <w:pPr>
              <w:pStyle w:val="ConsPlusNormal"/>
              <w:jc w:val="center"/>
            </w:pPr>
            <w:r>
              <w:t>322284,500</w:t>
            </w:r>
          </w:p>
        </w:tc>
        <w:tc>
          <w:tcPr>
            <w:tcW w:w="1531" w:type="dxa"/>
            <w:vAlign w:val="center"/>
          </w:tcPr>
          <w:p w:rsidR="00B35A2D" w:rsidRDefault="00B35A2D">
            <w:pPr>
              <w:pStyle w:val="ConsPlusNormal"/>
              <w:jc w:val="center"/>
            </w:pPr>
            <w:r>
              <w:t>324439,000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1220000000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"Приоритетное развитие регулярных перевозок автомобильным и городским наземным электрическим транспортом в городе Перми"</w:t>
            </w:r>
          </w:p>
        </w:tc>
        <w:tc>
          <w:tcPr>
            <w:tcW w:w="1531" w:type="dxa"/>
            <w:vAlign w:val="center"/>
          </w:tcPr>
          <w:p w:rsidR="00B35A2D" w:rsidRDefault="00B35A2D">
            <w:pPr>
              <w:pStyle w:val="ConsPlusNormal"/>
              <w:jc w:val="center"/>
            </w:pPr>
            <w:r>
              <w:t>322284,500</w:t>
            </w:r>
          </w:p>
        </w:tc>
        <w:tc>
          <w:tcPr>
            <w:tcW w:w="1531" w:type="dxa"/>
            <w:vAlign w:val="center"/>
          </w:tcPr>
          <w:p w:rsidR="00B35A2D" w:rsidRDefault="00B35A2D">
            <w:pPr>
              <w:pStyle w:val="ConsPlusNormal"/>
              <w:jc w:val="center"/>
            </w:pPr>
            <w:r>
              <w:t>324439,000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1220100000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"Обеспечение выполнения функции по регулированию тарифов на перевозки пассажиров и багажа автомобильным и наземным электрическим транспортом на муниципальных </w:t>
            </w:r>
            <w:r>
              <w:lastRenderedPageBreak/>
              <w:t>маршрутах регулярных перевозок города Перми"</w:t>
            </w:r>
          </w:p>
        </w:tc>
        <w:tc>
          <w:tcPr>
            <w:tcW w:w="1531" w:type="dxa"/>
            <w:vAlign w:val="center"/>
          </w:tcPr>
          <w:p w:rsidR="00B35A2D" w:rsidRDefault="00B35A2D">
            <w:pPr>
              <w:pStyle w:val="ConsPlusNormal"/>
              <w:jc w:val="center"/>
            </w:pPr>
            <w:r>
              <w:lastRenderedPageBreak/>
              <w:t>322284,500</w:t>
            </w:r>
          </w:p>
        </w:tc>
        <w:tc>
          <w:tcPr>
            <w:tcW w:w="1531" w:type="dxa"/>
            <w:vAlign w:val="center"/>
          </w:tcPr>
          <w:p w:rsidR="00B35A2D" w:rsidRDefault="00B35A2D">
            <w:pPr>
              <w:pStyle w:val="ConsPlusNormal"/>
              <w:jc w:val="center"/>
            </w:pPr>
            <w:r>
              <w:t>324439,000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1220171070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Возмещение недополученных доходов хозяйствующим субъектам, осуществляющим регулярные перевозки автомобильным транспортом отдельных категорий лиц</w:t>
            </w:r>
          </w:p>
        </w:tc>
        <w:tc>
          <w:tcPr>
            <w:tcW w:w="1531" w:type="dxa"/>
            <w:vAlign w:val="center"/>
          </w:tcPr>
          <w:p w:rsidR="00B35A2D" w:rsidRDefault="00B35A2D">
            <w:pPr>
              <w:pStyle w:val="ConsPlusNormal"/>
              <w:jc w:val="center"/>
            </w:pPr>
            <w:r>
              <w:t>103673,700</w:t>
            </w:r>
          </w:p>
        </w:tc>
        <w:tc>
          <w:tcPr>
            <w:tcW w:w="1531" w:type="dxa"/>
            <w:vAlign w:val="center"/>
          </w:tcPr>
          <w:p w:rsidR="00B35A2D" w:rsidRDefault="00B35A2D">
            <w:pPr>
              <w:pStyle w:val="ConsPlusNormal"/>
              <w:jc w:val="center"/>
            </w:pPr>
            <w:r>
              <w:t>104621,400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1220171070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103673,700</w:t>
            </w:r>
          </w:p>
        </w:tc>
        <w:tc>
          <w:tcPr>
            <w:tcW w:w="1531" w:type="dxa"/>
            <w:vAlign w:val="center"/>
          </w:tcPr>
          <w:p w:rsidR="00B35A2D" w:rsidRDefault="00B35A2D">
            <w:pPr>
              <w:pStyle w:val="ConsPlusNormal"/>
              <w:jc w:val="center"/>
            </w:pPr>
            <w:r>
              <w:t>104621,400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1220171070</w:t>
            </w:r>
          </w:p>
        </w:tc>
        <w:tc>
          <w:tcPr>
            <w:tcW w:w="1036" w:type="dxa"/>
            <w:vAlign w:val="center"/>
          </w:tcPr>
          <w:p w:rsidR="00B35A2D" w:rsidRDefault="00B35A2D">
            <w:pPr>
              <w:pStyle w:val="ConsPlusNormal"/>
              <w:jc w:val="center"/>
            </w:pPr>
            <w:r>
              <w:t>810</w:t>
            </w:r>
          </w:p>
        </w:tc>
        <w:tc>
          <w:tcPr>
            <w:tcW w:w="4762"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1" w:type="dxa"/>
            <w:vAlign w:val="center"/>
          </w:tcPr>
          <w:p w:rsidR="00B35A2D" w:rsidRDefault="00B35A2D">
            <w:pPr>
              <w:pStyle w:val="ConsPlusNormal"/>
              <w:jc w:val="center"/>
            </w:pPr>
            <w:r>
              <w:t>103673,700</w:t>
            </w:r>
          </w:p>
        </w:tc>
        <w:tc>
          <w:tcPr>
            <w:tcW w:w="1531" w:type="dxa"/>
            <w:vAlign w:val="center"/>
          </w:tcPr>
          <w:p w:rsidR="00B35A2D" w:rsidRDefault="00B35A2D">
            <w:pPr>
              <w:pStyle w:val="ConsPlusNormal"/>
              <w:jc w:val="center"/>
            </w:pPr>
            <w:r>
              <w:t>104621,400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1220171100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Возмещение недополученных доходов хозяйствующим субъектам, осуществляющим регулярные перевозки городским наземным электрическим транспортом отдельных категорий лиц</w:t>
            </w:r>
          </w:p>
        </w:tc>
        <w:tc>
          <w:tcPr>
            <w:tcW w:w="1531" w:type="dxa"/>
            <w:vAlign w:val="center"/>
          </w:tcPr>
          <w:p w:rsidR="00B35A2D" w:rsidRDefault="00B35A2D">
            <w:pPr>
              <w:pStyle w:val="ConsPlusNormal"/>
              <w:jc w:val="center"/>
            </w:pPr>
            <w:r>
              <w:t>13274,200</w:t>
            </w:r>
          </w:p>
        </w:tc>
        <w:tc>
          <w:tcPr>
            <w:tcW w:w="1531" w:type="dxa"/>
            <w:vAlign w:val="center"/>
          </w:tcPr>
          <w:p w:rsidR="00B35A2D" w:rsidRDefault="00B35A2D">
            <w:pPr>
              <w:pStyle w:val="ConsPlusNormal"/>
              <w:jc w:val="center"/>
            </w:pPr>
            <w:r>
              <w:t>14481,000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1220171100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13274,200</w:t>
            </w:r>
          </w:p>
        </w:tc>
        <w:tc>
          <w:tcPr>
            <w:tcW w:w="1531" w:type="dxa"/>
            <w:vAlign w:val="center"/>
          </w:tcPr>
          <w:p w:rsidR="00B35A2D" w:rsidRDefault="00B35A2D">
            <w:pPr>
              <w:pStyle w:val="ConsPlusNormal"/>
              <w:jc w:val="center"/>
            </w:pPr>
            <w:r>
              <w:t>14481,000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122017110</w:t>
            </w:r>
            <w:r>
              <w:lastRenderedPageBreak/>
              <w:t>0</w:t>
            </w:r>
          </w:p>
        </w:tc>
        <w:tc>
          <w:tcPr>
            <w:tcW w:w="1036" w:type="dxa"/>
            <w:vAlign w:val="center"/>
          </w:tcPr>
          <w:p w:rsidR="00B35A2D" w:rsidRDefault="00B35A2D">
            <w:pPr>
              <w:pStyle w:val="ConsPlusNormal"/>
              <w:jc w:val="center"/>
            </w:pPr>
            <w:r>
              <w:lastRenderedPageBreak/>
              <w:t>810</w:t>
            </w:r>
          </w:p>
        </w:tc>
        <w:tc>
          <w:tcPr>
            <w:tcW w:w="4762" w:type="dxa"/>
            <w:vAlign w:val="center"/>
          </w:tcPr>
          <w:p w:rsidR="00B35A2D" w:rsidRDefault="00B35A2D">
            <w:pPr>
              <w:pStyle w:val="ConsPlusNormal"/>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531" w:type="dxa"/>
            <w:vAlign w:val="center"/>
          </w:tcPr>
          <w:p w:rsidR="00B35A2D" w:rsidRDefault="00B35A2D">
            <w:pPr>
              <w:pStyle w:val="ConsPlusNormal"/>
              <w:jc w:val="center"/>
            </w:pPr>
            <w:r>
              <w:lastRenderedPageBreak/>
              <w:t>13274,200</w:t>
            </w:r>
          </w:p>
        </w:tc>
        <w:tc>
          <w:tcPr>
            <w:tcW w:w="1531" w:type="dxa"/>
            <w:vAlign w:val="center"/>
          </w:tcPr>
          <w:p w:rsidR="00B35A2D" w:rsidRDefault="00B35A2D">
            <w:pPr>
              <w:pStyle w:val="ConsPlusNormal"/>
              <w:jc w:val="center"/>
            </w:pPr>
            <w:r>
              <w:t>14481,000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1220171120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Возмещение недополученных доходов хозяйствующим субъектам, осуществляющим регулярные перевозки по маршрутам регулярных перевозок отдельных категорий лиц, в части денежных средств, поступающих в бюджет города Перми от реализации льготных проездных документов</w:t>
            </w:r>
          </w:p>
        </w:tc>
        <w:tc>
          <w:tcPr>
            <w:tcW w:w="1531" w:type="dxa"/>
            <w:vAlign w:val="center"/>
          </w:tcPr>
          <w:p w:rsidR="00B35A2D" w:rsidRDefault="00B35A2D">
            <w:pPr>
              <w:pStyle w:val="ConsPlusNormal"/>
              <w:jc w:val="center"/>
            </w:pPr>
            <w:r>
              <w:t>205336,600</w:t>
            </w:r>
          </w:p>
        </w:tc>
        <w:tc>
          <w:tcPr>
            <w:tcW w:w="1531" w:type="dxa"/>
            <w:vAlign w:val="center"/>
          </w:tcPr>
          <w:p w:rsidR="00B35A2D" w:rsidRDefault="00B35A2D">
            <w:pPr>
              <w:pStyle w:val="ConsPlusNormal"/>
              <w:jc w:val="center"/>
            </w:pPr>
            <w:r>
              <w:t>205336,600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1220171120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205336,600</w:t>
            </w:r>
          </w:p>
        </w:tc>
        <w:tc>
          <w:tcPr>
            <w:tcW w:w="1531" w:type="dxa"/>
            <w:vAlign w:val="center"/>
          </w:tcPr>
          <w:p w:rsidR="00B35A2D" w:rsidRDefault="00B35A2D">
            <w:pPr>
              <w:pStyle w:val="ConsPlusNormal"/>
              <w:jc w:val="center"/>
            </w:pPr>
            <w:r>
              <w:t>205336,600</w:t>
            </w:r>
          </w:p>
        </w:tc>
      </w:tr>
      <w:tr w:rsidR="00B35A2D">
        <w:tc>
          <w:tcPr>
            <w:tcW w:w="1228" w:type="dxa"/>
            <w:vAlign w:val="center"/>
          </w:tcPr>
          <w:p w:rsidR="00B35A2D" w:rsidRDefault="00B35A2D">
            <w:pPr>
              <w:pStyle w:val="ConsPlusNormal"/>
              <w:jc w:val="center"/>
            </w:pPr>
            <w:r>
              <w:t>945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1220171120</w:t>
            </w:r>
          </w:p>
        </w:tc>
        <w:tc>
          <w:tcPr>
            <w:tcW w:w="1036" w:type="dxa"/>
            <w:vAlign w:val="center"/>
          </w:tcPr>
          <w:p w:rsidR="00B35A2D" w:rsidRDefault="00B35A2D">
            <w:pPr>
              <w:pStyle w:val="ConsPlusNormal"/>
              <w:jc w:val="center"/>
            </w:pPr>
            <w:r>
              <w:t>810</w:t>
            </w:r>
          </w:p>
        </w:tc>
        <w:tc>
          <w:tcPr>
            <w:tcW w:w="4762"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1" w:type="dxa"/>
            <w:vAlign w:val="center"/>
          </w:tcPr>
          <w:p w:rsidR="00B35A2D" w:rsidRDefault="00B35A2D">
            <w:pPr>
              <w:pStyle w:val="ConsPlusNormal"/>
              <w:jc w:val="center"/>
            </w:pPr>
            <w:r>
              <w:t>205336,600</w:t>
            </w:r>
          </w:p>
        </w:tc>
        <w:tc>
          <w:tcPr>
            <w:tcW w:w="1531" w:type="dxa"/>
            <w:vAlign w:val="center"/>
          </w:tcPr>
          <w:p w:rsidR="00B35A2D" w:rsidRDefault="00B35A2D">
            <w:pPr>
              <w:pStyle w:val="ConsPlusNormal"/>
              <w:jc w:val="center"/>
            </w:pPr>
            <w:r>
              <w:t>205336,600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Департамент экономики и промышленной политики администрации города Перми</w:t>
            </w:r>
          </w:p>
        </w:tc>
        <w:tc>
          <w:tcPr>
            <w:tcW w:w="1531" w:type="dxa"/>
            <w:vAlign w:val="center"/>
          </w:tcPr>
          <w:p w:rsidR="00B35A2D" w:rsidRDefault="00B35A2D">
            <w:pPr>
              <w:pStyle w:val="ConsPlusNormal"/>
              <w:jc w:val="center"/>
            </w:pPr>
            <w:r>
              <w:t>50754,500</w:t>
            </w:r>
          </w:p>
        </w:tc>
        <w:tc>
          <w:tcPr>
            <w:tcW w:w="1531" w:type="dxa"/>
            <w:vAlign w:val="center"/>
          </w:tcPr>
          <w:p w:rsidR="00B35A2D" w:rsidRDefault="00B35A2D">
            <w:pPr>
              <w:pStyle w:val="ConsPlusNormal"/>
              <w:jc w:val="center"/>
            </w:pPr>
            <w:r>
              <w:t>50753,700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Общегосударственные вопросы</w:t>
            </w:r>
          </w:p>
        </w:tc>
        <w:tc>
          <w:tcPr>
            <w:tcW w:w="1531" w:type="dxa"/>
            <w:vAlign w:val="center"/>
          </w:tcPr>
          <w:p w:rsidR="00B35A2D" w:rsidRDefault="00B35A2D">
            <w:pPr>
              <w:pStyle w:val="ConsPlusNormal"/>
              <w:jc w:val="center"/>
            </w:pPr>
            <w:r>
              <w:t>35005,300</w:t>
            </w:r>
          </w:p>
        </w:tc>
        <w:tc>
          <w:tcPr>
            <w:tcW w:w="1531" w:type="dxa"/>
            <w:vAlign w:val="center"/>
          </w:tcPr>
          <w:p w:rsidR="00B35A2D" w:rsidRDefault="00B35A2D">
            <w:pPr>
              <w:pStyle w:val="ConsPlusNormal"/>
              <w:jc w:val="center"/>
            </w:pPr>
            <w:r>
              <w:t>35004,500</w:t>
            </w:r>
          </w:p>
        </w:tc>
      </w:tr>
      <w:tr w:rsidR="00B35A2D">
        <w:tc>
          <w:tcPr>
            <w:tcW w:w="1228" w:type="dxa"/>
            <w:vAlign w:val="center"/>
          </w:tcPr>
          <w:p w:rsidR="00B35A2D" w:rsidRDefault="00B35A2D">
            <w:pPr>
              <w:pStyle w:val="ConsPlusNormal"/>
              <w:jc w:val="center"/>
            </w:pPr>
            <w:r>
              <w:lastRenderedPageBreak/>
              <w:t>951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общегосударственные вопросы</w:t>
            </w:r>
          </w:p>
        </w:tc>
        <w:tc>
          <w:tcPr>
            <w:tcW w:w="1531" w:type="dxa"/>
            <w:vAlign w:val="center"/>
          </w:tcPr>
          <w:p w:rsidR="00B35A2D" w:rsidRDefault="00B35A2D">
            <w:pPr>
              <w:pStyle w:val="ConsPlusNormal"/>
              <w:jc w:val="center"/>
            </w:pPr>
            <w:r>
              <w:t>35005,300</w:t>
            </w:r>
          </w:p>
        </w:tc>
        <w:tc>
          <w:tcPr>
            <w:tcW w:w="1531" w:type="dxa"/>
            <w:vAlign w:val="center"/>
          </w:tcPr>
          <w:p w:rsidR="00B35A2D" w:rsidRDefault="00B35A2D">
            <w:pPr>
              <w:pStyle w:val="ConsPlusNormal"/>
              <w:jc w:val="center"/>
            </w:pPr>
            <w:r>
              <w:t>35004,500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31" w:type="dxa"/>
            <w:vAlign w:val="center"/>
          </w:tcPr>
          <w:p w:rsidR="00B35A2D" w:rsidRDefault="00B35A2D">
            <w:pPr>
              <w:pStyle w:val="ConsPlusNormal"/>
              <w:jc w:val="center"/>
            </w:pPr>
            <w:r>
              <w:t>58,500</w:t>
            </w:r>
          </w:p>
        </w:tc>
        <w:tc>
          <w:tcPr>
            <w:tcW w:w="1531" w:type="dxa"/>
            <w:vAlign w:val="center"/>
          </w:tcPr>
          <w:p w:rsidR="00B35A2D" w:rsidRDefault="00B35A2D">
            <w:pPr>
              <w:pStyle w:val="ConsPlusNormal"/>
              <w:jc w:val="center"/>
            </w:pPr>
            <w:r>
              <w:t>58,500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Иные непрограммные мероприятия</w:t>
            </w:r>
          </w:p>
        </w:tc>
        <w:tc>
          <w:tcPr>
            <w:tcW w:w="1531" w:type="dxa"/>
            <w:vAlign w:val="center"/>
          </w:tcPr>
          <w:p w:rsidR="00B35A2D" w:rsidRDefault="00B35A2D">
            <w:pPr>
              <w:pStyle w:val="ConsPlusNormal"/>
              <w:jc w:val="center"/>
            </w:pPr>
            <w:r>
              <w:t>58,500</w:t>
            </w:r>
          </w:p>
        </w:tc>
        <w:tc>
          <w:tcPr>
            <w:tcW w:w="1531" w:type="dxa"/>
            <w:vAlign w:val="center"/>
          </w:tcPr>
          <w:p w:rsidR="00B35A2D" w:rsidRDefault="00B35A2D">
            <w:pPr>
              <w:pStyle w:val="ConsPlusNormal"/>
              <w:jc w:val="center"/>
            </w:pPr>
            <w:r>
              <w:t>58,500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9190021950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Пермской городской трехсторонней комиссии по регулированию социально-трудовых отношений в городе Перми</w:t>
            </w:r>
          </w:p>
        </w:tc>
        <w:tc>
          <w:tcPr>
            <w:tcW w:w="1531" w:type="dxa"/>
            <w:vAlign w:val="center"/>
          </w:tcPr>
          <w:p w:rsidR="00B35A2D" w:rsidRDefault="00B35A2D">
            <w:pPr>
              <w:pStyle w:val="ConsPlusNormal"/>
              <w:jc w:val="center"/>
            </w:pPr>
            <w:r>
              <w:t>58,500</w:t>
            </w:r>
          </w:p>
        </w:tc>
        <w:tc>
          <w:tcPr>
            <w:tcW w:w="1531" w:type="dxa"/>
            <w:vAlign w:val="center"/>
          </w:tcPr>
          <w:p w:rsidR="00B35A2D" w:rsidRDefault="00B35A2D">
            <w:pPr>
              <w:pStyle w:val="ConsPlusNormal"/>
              <w:jc w:val="center"/>
            </w:pPr>
            <w:r>
              <w:t>58,500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9190021950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58,500</w:t>
            </w:r>
          </w:p>
        </w:tc>
        <w:tc>
          <w:tcPr>
            <w:tcW w:w="1531" w:type="dxa"/>
            <w:vAlign w:val="center"/>
          </w:tcPr>
          <w:p w:rsidR="00B35A2D" w:rsidRDefault="00B35A2D">
            <w:pPr>
              <w:pStyle w:val="ConsPlusNormal"/>
              <w:jc w:val="center"/>
            </w:pPr>
            <w:r>
              <w:t>58,500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9190021950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58,500</w:t>
            </w:r>
          </w:p>
        </w:tc>
        <w:tc>
          <w:tcPr>
            <w:tcW w:w="1531" w:type="dxa"/>
            <w:vAlign w:val="center"/>
          </w:tcPr>
          <w:p w:rsidR="00B35A2D" w:rsidRDefault="00B35A2D">
            <w:pPr>
              <w:pStyle w:val="ConsPlusNormal"/>
              <w:jc w:val="center"/>
            </w:pPr>
            <w:r>
              <w:t>58,500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531" w:type="dxa"/>
            <w:vAlign w:val="center"/>
          </w:tcPr>
          <w:p w:rsidR="00B35A2D" w:rsidRDefault="00B35A2D">
            <w:pPr>
              <w:pStyle w:val="ConsPlusNormal"/>
              <w:jc w:val="center"/>
            </w:pPr>
            <w:r>
              <w:t>34946,800</w:t>
            </w:r>
          </w:p>
        </w:tc>
        <w:tc>
          <w:tcPr>
            <w:tcW w:w="1531" w:type="dxa"/>
            <w:vAlign w:val="center"/>
          </w:tcPr>
          <w:p w:rsidR="00B35A2D" w:rsidRDefault="00B35A2D">
            <w:pPr>
              <w:pStyle w:val="ConsPlusNormal"/>
              <w:jc w:val="center"/>
            </w:pPr>
            <w:r>
              <w:t>34946,000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Функциональные органы администрации города Перми</w:t>
            </w:r>
          </w:p>
        </w:tc>
        <w:tc>
          <w:tcPr>
            <w:tcW w:w="1531" w:type="dxa"/>
            <w:vAlign w:val="center"/>
          </w:tcPr>
          <w:p w:rsidR="00B35A2D" w:rsidRDefault="00B35A2D">
            <w:pPr>
              <w:pStyle w:val="ConsPlusNormal"/>
              <w:jc w:val="center"/>
            </w:pPr>
            <w:r>
              <w:t>34946,800</w:t>
            </w:r>
          </w:p>
        </w:tc>
        <w:tc>
          <w:tcPr>
            <w:tcW w:w="1531" w:type="dxa"/>
            <w:vAlign w:val="center"/>
          </w:tcPr>
          <w:p w:rsidR="00B35A2D" w:rsidRDefault="00B35A2D">
            <w:pPr>
              <w:pStyle w:val="ConsPlusNormal"/>
              <w:jc w:val="center"/>
            </w:pPr>
            <w:r>
              <w:t>34946,000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958000011</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Расходы на выплаты по оплате труда </w:t>
            </w:r>
            <w:r>
              <w:lastRenderedPageBreak/>
              <w:t>работников муниципальных органов</w:t>
            </w:r>
          </w:p>
        </w:tc>
        <w:tc>
          <w:tcPr>
            <w:tcW w:w="1531" w:type="dxa"/>
            <w:vAlign w:val="center"/>
          </w:tcPr>
          <w:p w:rsidR="00B35A2D" w:rsidRDefault="00B35A2D">
            <w:pPr>
              <w:pStyle w:val="ConsPlusNormal"/>
              <w:jc w:val="center"/>
            </w:pPr>
            <w:r>
              <w:lastRenderedPageBreak/>
              <w:t>32676,100</w:t>
            </w:r>
          </w:p>
        </w:tc>
        <w:tc>
          <w:tcPr>
            <w:tcW w:w="1531" w:type="dxa"/>
            <w:vAlign w:val="center"/>
          </w:tcPr>
          <w:p w:rsidR="00B35A2D" w:rsidRDefault="00B35A2D">
            <w:pPr>
              <w:pStyle w:val="ConsPlusNormal"/>
              <w:jc w:val="center"/>
            </w:pPr>
            <w:r>
              <w:t>32676,100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32676,100</w:t>
            </w:r>
          </w:p>
        </w:tc>
        <w:tc>
          <w:tcPr>
            <w:tcW w:w="1531" w:type="dxa"/>
            <w:vAlign w:val="center"/>
          </w:tcPr>
          <w:p w:rsidR="00B35A2D" w:rsidRDefault="00B35A2D">
            <w:pPr>
              <w:pStyle w:val="ConsPlusNormal"/>
              <w:jc w:val="center"/>
            </w:pPr>
            <w:r>
              <w:t>32676,100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32676,100</w:t>
            </w:r>
          </w:p>
        </w:tc>
        <w:tc>
          <w:tcPr>
            <w:tcW w:w="1531" w:type="dxa"/>
            <w:vAlign w:val="center"/>
          </w:tcPr>
          <w:p w:rsidR="00B35A2D" w:rsidRDefault="00B35A2D">
            <w:pPr>
              <w:pStyle w:val="ConsPlusNormal"/>
              <w:jc w:val="center"/>
            </w:pPr>
            <w:r>
              <w:t>32676,100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обеспечение функций муниципальных органов</w:t>
            </w:r>
          </w:p>
        </w:tc>
        <w:tc>
          <w:tcPr>
            <w:tcW w:w="1531" w:type="dxa"/>
            <w:vAlign w:val="center"/>
          </w:tcPr>
          <w:p w:rsidR="00B35A2D" w:rsidRDefault="00B35A2D">
            <w:pPr>
              <w:pStyle w:val="ConsPlusNormal"/>
              <w:jc w:val="center"/>
            </w:pPr>
            <w:r>
              <w:t>2270,700</w:t>
            </w:r>
          </w:p>
        </w:tc>
        <w:tc>
          <w:tcPr>
            <w:tcW w:w="1531" w:type="dxa"/>
            <w:vAlign w:val="center"/>
          </w:tcPr>
          <w:p w:rsidR="00B35A2D" w:rsidRDefault="00B35A2D">
            <w:pPr>
              <w:pStyle w:val="ConsPlusNormal"/>
              <w:jc w:val="center"/>
            </w:pPr>
            <w:r>
              <w:t>2269,900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50,000</w:t>
            </w:r>
          </w:p>
        </w:tc>
        <w:tc>
          <w:tcPr>
            <w:tcW w:w="1531" w:type="dxa"/>
            <w:vAlign w:val="center"/>
          </w:tcPr>
          <w:p w:rsidR="00B35A2D" w:rsidRDefault="00B35A2D">
            <w:pPr>
              <w:pStyle w:val="ConsPlusNormal"/>
              <w:jc w:val="center"/>
            </w:pPr>
            <w:r>
              <w:t>50,000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50,000</w:t>
            </w:r>
          </w:p>
        </w:tc>
        <w:tc>
          <w:tcPr>
            <w:tcW w:w="1531" w:type="dxa"/>
            <w:vAlign w:val="center"/>
          </w:tcPr>
          <w:p w:rsidR="00B35A2D" w:rsidRDefault="00B35A2D">
            <w:pPr>
              <w:pStyle w:val="ConsPlusNormal"/>
              <w:jc w:val="center"/>
            </w:pPr>
            <w:r>
              <w:t>50,000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w:t>
            </w:r>
            <w:r>
              <w:lastRenderedPageBreak/>
              <w:t>0</w:t>
            </w:r>
          </w:p>
        </w:tc>
        <w:tc>
          <w:tcPr>
            <w:tcW w:w="1036" w:type="dxa"/>
            <w:vAlign w:val="center"/>
          </w:tcPr>
          <w:p w:rsidR="00B35A2D" w:rsidRDefault="00B35A2D">
            <w:pPr>
              <w:pStyle w:val="ConsPlusNormal"/>
              <w:jc w:val="center"/>
            </w:pPr>
            <w:r>
              <w:lastRenderedPageBreak/>
              <w:t>200</w:t>
            </w:r>
          </w:p>
        </w:tc>
        <w:tc>
          <w:tcPr>
            <w:tcW w:w="4762"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531" w:type="dxa"/>
            <w:vAlign w:val="center"/>
          </w:tcPr>
          <w:p w:rsidR="00B35A2D" w:rsidRDefault="00B35A2D">
            <w:pPr>
              <w:pStyle w:val="ConsPlusNormal"/>
              <w:jc w:val="center"/>
            </w:pPr>
            <w:r>
              <w:lastRenderedPageBreak/>
              <w:t>2218,000</w:t>
            </w:r>
          </w:p>
        </w:tc>
        <w:tc>
          <w:tcPr>
            <w:tcW w:w="1531" w:type="dxa"/>
            <w:vAlign w:val="center"/>
          </w:tcPr>
          <w:p w:rsidR="00B35A2D" w:rsidRDefault="00B35A2D">
            <w:pPr>
              <w:pStyle w:val="ConsPlusNormal"/>
              <w:jc w:val="center"/>
            </w:pPr>
            <w:r>
              <w:t>2218,000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2218,000</w:t>
            </w:r>
          </w:p>
        </w:tc>
        <w:tc>
          <w:tcPr>
            <w:tcW w:w="1531" w:type="dxa"/>
            <w:vAlign w:val="center"/>
          </w:tcPr>
          <w:p w:rsidR="00B35A2D" w:rsidRDefault="00B35A2D">
            <w:pPr>
              <w:pStyle w:val="ConsPlusNormal"/>
              <w:jc w:val="center"/>
            </w:pPr>
            <w:r>
              <w:t>2218,000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2,700</w:t>
            </w:r>
          </w:p>
        </w:tc>
        <w:tc>
          <w:tcPr>
            <w:tcW w:w="1531" w:type="dxa"/>
            <w:vAlign w:val="center"/>
          </w:tcPr>
          <w:p w:rsidR="00B35A2D" w:rsidRDefault="00B35A2D">
            <w:pPr>
              <w:pStyle w:val="ConsPlusNormal"/>
              <w:jc w:val="center"/>
            </w:pPr>
            <w:r>
              <w:t>1,900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2,700</w:t>
            </w:r>
          </w:p>
        </w:tc>
        <w:tc>
          <w:tcPr>
            <w:tcW w:w="1531" w:type="dxa"/>
            <w:vAlign w:val="center"/>
          </w:tcPr>
          <w:p w:rsidR="00B35A2D" w:rsidRDefault="00B35A2D">
            <w:pPr>
              <w:pStyle w:val="ConsPlusNormal"/>
              <w:jc w:val="center"/>
            </w:pPr>
            <w:r>
              <w:t>1,900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Национальная безопасность и правоохранительная деятельность</w:t>
            </w:r>
          </w:p>
        </w:tc>
        <w:tc>
          <w:tcPr>
            <w:tcW w:w="1531" w:type="dxa"/>
            <w:vAlign w:val="center"/>
          </w:tcPr>
          <w:p w:rsidR="00B35A2D" w:rsidRDefault="00B35A2D">
            <w:pPr>
              <w:pStyle w:val="ConsPlusNormal"/>
              <w:jc w:val="center"/>
            </w:pPr>
            <w:r>
              <w:t>2433,900</w:t>
            </w:r>
          </w:p>
        </w:tc>
        <w:tc>
          <w:tcPr>
            <w:tcW w:w="1531" w:type="dxa"/>
            <w:vAlign w:val="center"/>
          </w:tcPr>
          <w:p w:rsidR="00B35A2D" w:rsidRDefault="00B35A2D">
            <w:pPr>
              <w:pStyle w:val="ConsPlusNormal"/>
              <w:jc w:val="center"/>
            </w:pPr>
            <w:r>
              <w:t>2433,900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31" w:type="dxa"/>
            <w:vAlign w:val="center"/>
          </w:tcPr>
          <w:p w:rsidR="00B35A2D" w:rsidRDefault="00B35A2D">
            <w:pPr>
              <w:pStyle w:val="ConsPlusNormal"/>
              <w:jc w:val="center"/>
            </w:pPr>
            <w:r>
              <w:t>2433,900</w:t>
            </w:r>
          </w:p>
        </w:tc>
        <w:tc>
          <w:tcPr>
            <w:tcW w:w="1531" w:type="dxa"/>
            <w:vAlign w:val="center"/>
          </w:tcPr>
          <w:p w:rsidR="00B35A2D" w:rsidRDefault="00B35A2D">
            <w:pPr>
              <w:pStyle w:val="ConsPlusNormal"/>
              <w:jc w:val="center"/>
            </w:pPr>
            <w:r>
              <w:t>2433,900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"Безопасный город"</w:t>
            </w:r>
          </w:p>
        </w:tc>
        <w:tc>
          <w:tcPr>
            <w:tcW w:w="1531" w:type="dxa"/>
            <w:vAlign w:val="center"/>
          </w:tcPr>
          <w:p w:rsidR="00B35A2D" w:rsidRDefault="00B35A2D">
            <w:pPr>
              <w:pStyle w:val="ConsPlusNormal"/>
              <w:jc w:val="center"/>
            </w:pPr>
            <w:r>
              <w:t>2433,900</w:t>
            </w:r>
          </w:p>
        </w:tc>
        <w:tc>
          <w:tcPr>
            <w:tcW w:w="1531" w:type="dxa"/>
            <w:vAlign w:val="center"/>
          </w:tcPr>
          <w:p w:rsidR="00B35A2D" w:rsidRDefault="00B35A2D">
            <w:pPr>
              <w:pStyle w:val="ConsPlusNormal"/>
              <w:jc w:val="center"/>
            </w:pPr>
            <w:r>
              <w:t>2433,900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531" w:type="dxa"/>
            <w:vAlign w:val="center"/>
          </w:tcPr>
          <w:p w:rsidR="00B35A2D" w:rsidRDefault="00B35A2D">
            <w:pPr>
              <w:pStyle w:val="ConsPlusNormal"/>
              <w:jc w:val="center"/>
            </w:pPr>
            <w:r>
              <w:t>2433,900</w:t>
            </w:r>
          </w:p>
        </w:tc>
        <w:tc>
          <w:tcPr>
            <w:tcW w:w="1531" w:type="dxa"/>
            <w:vAlign w:val="center"/>
          </w:tcPr>
          <w:p w:rsidR="00B35A2D" w:rsidRDefault="00B35A2D">
            <w:pPr>
              <w:pStyle w:val="ConsPlusNormal"/>
              <w:jc w:val="center"/>
            </w:pPr>
            <w:r>
              <w:t>2433,900</w:t>
            </w:r>
          </w:p>
        </w:tc>
      </w:tr>
      <w:tr w:rsidR="00B35A2D">
        <w:tc>
          <w:tcPr>
            <w:tcW w:w="1228" w:type="dxa"/>
            <w:vAlign w:val="center"/>
          </w:tcPr>
          <w:p w:rsidR="00B35A2D" w:rsidRDefault="00B35A2D">
            <w:pPr>
              <w:pStyle w:val="ConsPlusNormal"/>
              <w:jc w:val="center"/>
            </w:pPr>
            <w:r>
              <w:lastRenderedPageBreak/>
              <w:t>951</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"Создание условий для решения задач гражданской обороны, участия в предупреждении и ликвидации последствий чрезвычайных ситуаций на территории города Перми"</w:t>
            </w:r>
          </w:p>
        </w:tc>
        <w:tc>
          <w:tcPr>
            <w:tcW w:w="1531" w:type="dxa"/>
            <w:vAlign w:val="center"/>
          </w:tcPr>
          <w:p w:rsidR="00B35A2D" w:rsidRDefault="00B35A2D">
            <w:pPr>
              <w:pStyle w:val="ConsPlusNormal"/>
              <w:jc w:val="center"/>
            </w:pPr>
            <w:r>
              <w:t>2433,900</w:t>
            </w:r>
          </w:p>
        </w:tc>
        <w:tc>
          <w:tcPr>
            <w:tcW w:w="1531" w:type="dxa"/>
            <w:vAlign w:val="center"/>
          </w:tcPr>
          <w:p w:rsidR="00B35A2D" w:rsidRDefault="00B35A2D">
            <w:pPr>
              <w:pStyle w:val="ConsPlusNormal"/>
              <w:jc w:val="center"/>
            </w:pPr>
            <w:r>
              <w:t>2433,900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0220121280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Создание и содержание в целях гражданской обороны запасов материально-технических, продовольственных и иных средств</w:t>
            </w:r>
          </w:p>
        </w:tc>
        <w:tc>
          <w:tcPr>
            <w:tcW w:w="1531" w:type="dxa"/>
            <w:vAlign w:val="center"/>
          </w:tcPr>
          <w:p w:rsidR="00B35A2D" w:rsidRDefault="00B35A2D">
            <w:pPr>
              <w:pStyle w:val="ConsPlusNormal"/>
              <w:jc w:val="center"/>
            </w:pPr>
            <w:r>
              <w:t>2433,900</w:t>
            </w:r>
          </w:p>
        </w:tc>
        <w:tc>
          <w:tcPr>
            <w:tcW w:w="1531" w:type="dxa"/>
            <w:vAlign w:val="center"/>
          </w:tcPr>
          <w:p w:rsidR="00B35A2D" w:rsidRDefault="00B35A2D">
            <w:pPr>
              <w:pStyle w:val="ConsPlusNormal"/>
              <w:jc w:val="center"/>
            </w:pPr>
            <w:r>
              <w:t>2433,900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0220121280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2433,900</w:t>
            </w:r>
          </w:p>
        </w:tc>
        <w:tc>
          <w:tcPr>
            <w:tcW w:w="1531" w:type="dxa"/>
            <w:vAlign w:val="center"/>
          </w:tcPr>
          <w:p w:rsidR="00B35A2D" w:rsidRDefault="00B35A2D">
            <w:pPr>
              <w:pStyle w:val="ConsPlusNormal"/>
              <w:jc w:val="center"/>
            </w:pPr>
            <w:r>
              <w:t>2433,900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0220121280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2433,900</w:t>
            </w:r>
          </w:p>
        </w:tc>
        <w:tc>
          <w:tcPr>
            <w:tcW w:w="1531" w:type="dxa"/>
            <w:vAlign w:val="center"/>
          </w:tcPr>
          <w:p w:rsidR="00B35A2D" w:rsidRDefault="00B35A2D">
            <w:pPr>
              <w:pStyle w:val="ConsPlusNormal"/>
              <w:jc w:val="center"/>
            </w:pPr>
            <w:r>
              <w:t>2433,900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Национальная экономика</w:t>
            </w:r>
          </w:p>
        </w:tc>
        <w:tc>
          <w:tcPr>
            <w:tcW w:w="1531" w:type="dxa"/>
            <w:vAlign w:val="center"/>
          </w:tcPr>
          <w:p w:rsidR="00B35A2D" w:rsidRDefault="00B35A2D">
            <w:pPr>
              <w:pStyle w:val="ConsPlusNormal"/>
              <w:jc w:val="center"/>
            </w:pPr>
            <w:r>
              <w:t>13315,300</w:t>
            </w:r>
          </w:p>
        </w:tc>
        <w:tc>
          <w:tcPr>
            <w:tcW w:w="1531" w:type="dxa"/>
            <w:vAlign w:val="center"/>
          </w:tcPr>
          <w:p w:rsidR="00B35A2D" w:rsidRDefault="00B35A2D">
            <w:pPr>
              <w:pStyle w:val="ConsPlusNormal"/>
              <w:jc w:val="center"/>
            </w:pPr>
            <w:r>
              <w:t>13315,300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национальной экономики</w:t>
            </w:r>
          </w:p>
        </w:tc>
        <w:tc>
          <w:tcPr>
            <w:tcW w:w="1531" w:type="dxa"/>
            <w:vAlign w:val="center"/>
          </w:tcPr>
          <w:p w:rsidR="00B35A2D" w:rsidRDefault="00B35A2D">
            <w:pPr>
              <w:pStyle w:val="ConsPlusNormal"/>
              <w:jc w:val="center"/>
            </w:pPr>
            <w:r>
              <w:t>13315,300</w:t>
            </w:r>
          </w:p>
        </w:tc>
        <w:tc>
          <w:tcPr>
            <w:tcW w:w="1531" w:type="dxa"/>
            <w:vAlign w:val="center"/>
          </w:tcPr>
          <w:p w:rsidR="00B35A2D" w:rsidRDefault="00B35A2D">
            <w:pPr>
              <w:pStyle w:val="ConsPlusNormal"/>
              <w:jc w:val="center"/>
            </w:pPr>
            <w:r>
              <w:t>13315,300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"Экономическое развитие города Перми"</w:t>
            </w:r>
          </w:p>
        </w:tc>
        <w:tc>
          <w:tcPr>
            <w:tcW w:w="1531" w:type="dxa"/>
            <w:vAlign w:val="center"/>
          </w:tcPr>
          <w:p w:rsidR="00B35A2D" w:rsidRDefault="00B35A2D">
            <w:pPr>
              <w:pStyle w:val="ConsPlusNormal"/>
              <w:jc w:val="center"/>
            </w:pPr>
            <w:r>
              <w:t>13315,300</w:t>
            </w:r>
          </w:p>
        </w:tc>
        <w:tc>
          <w:tcPr>
            <w:tcW w:w="1531" w:type="dxa"/>
            <w:vAlign w:val="center"/>
          </w:tcPr>
          <w:p w:rsidR="00B35A2D" w:rsidRDefault="00B35A2D">
            <w:pPr>
              <w:pStyle w:val="ConsPlusNormal"/>
              <w:jc w:val="center"/>
            </w:pPr>
            <w:r>
              <w:t>13315,300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091000000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Подпрограмма "Создание условий для </w:t>
            </w:r>
            <w:r>
              <w:lastRenderedPageBreak/>
              <w:t>модернизации и развития предприятий на территории города Перми"</w:t>
            </w:r>
          </w:p>
        </w:tc>
        <w:tc>
          <w:tcPr>
            <w:tcW w:w="1531" w:type="dxa"/>
            <w:vAlign w:val="center"/>
          </w:tcPr>
          <w:p w:rsidR="00B35A2D" w:rsidRDefault="00B35A2D">
            <w:pPr>
              <w:pStyle w:val="ConsPlusNormal"/>
              <w:jc w:val="center"/>
            </w:pPr>
            <w:r>
              <w:lastRenderedPageBreak/>
              <w:t>1051,800</w:t>
            </w:r>
          </w:p>
        </w:tc>
        <w:tc>
          <w:tcPr>
            <w:tcW w:w="1531" w:type="dxa"/>
            <w:vAlign w:val="center"/>
          </w:tcPr>
          <w:p w:rsidR="00B35A2D" w:rsidRDefault="00B35A2D">
            <w:pPr>
              <w:pStyle w:val="ConsPlusNormal"/>
              <w:jc w:val="center"/>
            </w:pPr>
            <w:r>
              <w:t>1051,800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мероприятий по поддержке объединений местных товаропроизводителей"</w:t>
            </w:r>
          </w:p>
        </w:tc>
        <w:tc>
          <w:tcPr>
            <w:tcW w:w="1531" w:type="dxa"/>
            <w:vAlign w:val="center"/>
          </w:tcPr>
          <w:p w:rsidR="00B35A2D" w:rsidRDefault="00B35A2D">
            <w:pPr>
              <w:pStyle w:val="ConsPlusNormal"/>
              <w:jc w:val="center"/>
            </w:pPr>
            <w:r>
              <w:t>237,500</w:t>
            </w:r>
          </w:p>
        </w:tc>
        <w:tc>
          <w:tcPr>
            <w:tcW w:w="1531" w:type="dxa"/>
            <w:vAlign w:val="center"/>
          </w:tcPr>
          <w:p w:rsidR="00B35A2D" w:rsidRDefault="00B35A2D">
            <w:pPr>
              <w:pStyle w:val="ConsPlusNormal"/>
              <w:jc w:val="center"/>
            </w:pPr>
            <w:r>
              <w:t>237,500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0910171320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Субсидия некоммерческим организациям, не являющимся государственными (муниципальными) учреждениями, связанная с оказанием информационно-консультационной поддержки местным товаропроизводителям в виде организации и проведения конференций</w:t>
            </w:r>
          </w:p>
        </w:tc>
        <w:tc>
          <w:tcPr>
            <w:tcW w:w="1531" w:type="dxa"/>
            <w:vAlign w:val="center"/>
          </w:tcPr>
          <w:p w:rsidR="00B35A2D" w:rsidRDefault="00B35A2D">
            <w:pPr>
              <w:pStyle w:val="ConsPlusNormal"/>
              <w:jc w:val="center"/>
            </w:pPr>
            <w:r>
              <w:t>237,500</w:t>
            </w:r>
          </w:p>
        </w:tc>
        <w:tc>
          <w:tcPr>
            <w:tcW w:w="1531" w:type="dxa"/>
            <w:vAlign w:val="center"/>
          </w:tcPr>
          <w:p w:rsidR="00B35A2D" w:rsidRDefault="00B35A2D">
            <w:pPr>
              <w:pStyle w:val="ConsPlusNormal"/>
              <w:jc w:val="center"/>
            </w:pPr>
            <w:r>
              <w:t>237,500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0910171320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237,500</w:t>
            </w:r>
          </w:p>
        </w:tc>
        <w:tc>
          <w:tcPr>
            <w:tcW w:w="1531" w:type="dxa"/>
            <w:vAlign w:val="center"/>
          </w:tcPr>
          <w:p w:rsidR="00B35A2D" w:rsidRDefault="00B35A2D">
            <w:pPr>
              <w:pStyle w:val="ConsPlusNormal"/>
              <w:jc w:val="center"/>
            </w:pPr>
            <w:r>
              <w:t>237,500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0910171320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237,500</w:t>
            </w:r>
          </w:p>
        </w:tc>
        <w:tc>
          <w:tcPr>
            <w:tcW w:w="1531" w:type="dxa"/>
            <w:vAlign w:val="center"/>
          </w:tcPr>
          <w:p w:rsidR="00B35A2D" w:rsidRDefault="00B35A2D">
            <w:pPr>
              <w:pStyle w:val="ConsPlusNormal"/>
              <w:jc w:val="center"/>
            </w:pPr>
            <w:r>
              <w:t>237,500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091020000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"Создание </w:t>
            </w:r>
            <w:r>
              <w:lastRenderedPageBreak/>
              <w:t>условий для формирования благоприятной инвестиционной среды"</w:t>
            </w:r>
          </w:p>
        </w:tc>
        <w:tc>
          <w:tcPr>
            <w:tcW w:w="1531" w:type="dxa"/>
            <w:vAlign w:val="center"/>
          </w:tcPr>
          <w:p w:rsidR="00B35A2D" w:rsidRDefault="00B35A2D">
            <w:pPr>
              <w:pStyle w:val="ConsPlusNormal"/>
              <w:jc w:val="center"/>
            </w:pPr>
            <w:r>
              <w:lastRenderedPageBreak/>
              <w:t>814,300</w:t>
            </w:r>
          </w:p>
        </w:tc>
        <w:tc>
          <w:tcPr>
            <w:tcW w:w="1531" w:type="dxa"/>
            <w:vAlign w:val="center"/>
          </w:tcPr>
          <w:p w:rsidR="00B35A2D" w:rsidRDefault="00B35A2D">
            <w:pPr>
              <w:pStyle w:val="ConsPlusNormal"/>
              <w:jc w:val="center"/>
            </w:pPr>
            <w:r>
              <w:t>814,300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0910221170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по обновлению инвестиционного паспорта города Перми, инвестиционного портала города Перми, участие в краевых, межрегиональных, международных выставках, ярмарках, семинарах, конференциях</w:t>
            </w:r>
          </w:p>
        </w:tc>
        <w:tc>
          <w:tcPr>
            <w:tcW w:w="1531" w:type="dxa"/>
            <w:vAlign w:val="center"/>
          </w:tcPr>
          <w:p w:rsidR="00B35A2D" w:rsidRDefault="00B35A2D">
            <w:pPr>
              <w:pStyle w:val="ConsPlusNormal"/>
              <w:jc w:val="center"/>
            </w:pPr>
            <w:r>
              <w:t>814,300</w:t>
            </w:r>
          </w:p>
        </w:tc>
        <w:tc>
          <w:tcPr>
            <w:tcW w:w="1531" w:type="dxa"/>
            <w:vAlign w:val="center"/>
          </w:tcPr>
          <w:p w:rsidR="00B35A2D" w:rsidRDefault="00B35A2D">
            <w:pPr>
              <w:pStyle w:val="ConsPlusNormal"/>
              <w:jc w:val="center"/>
            </w:pPr>
            <w:r>
              <w:t>814,300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0910221170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87,300</w:t>
            </w:r>
          </w:p>
        </w:tc>
        <w:tc>
          <w:tcPr>
            <w:tcW w:w="1531" w:type="dxa"/>
            <w:vAlign w:val="center"/>
          </w:tcPr>
          <w:p w:rsidR="00B35A2D" w:rsidRDefault="00B35A2D">
            <w:pPr>
              <w:pStyle w:val="ConsPlusNormal"/>
              <w:jc w:val="center"/>
            </w:pPr>
            <w:r>
              <w:t>87,300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0910221170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87,300</w:t>
            </w:r>
          </w:p>
        </w:tc>
        <w:tc>
          <w:tcPr>
            <w:tcW w:w="1531" w:type="dxa"/>
            <w:vAlign w:val="center"/>
          </w:tcPr>
          <w:p w:rsidR="00B35A2D" w:rsidRDefault="00B35A2D">
            <w:pPr>
              <w:pStyle w:val="ConsPlusNormal"/>
              <w:jc w:val="center"/>
            </w:pPr>
            <w:r>
              <w:t>87,300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0910221170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727,000</w:t>
            </w:r>
          </w:p>
        </w:tc>
        <w:tc>
          <w:tcPr>
            <w:tcW w:w="1531" w:type="dxa"/>
            <w:vAlign w:val="center"/>
          </w:tcPr>
          <w:p w:rsidR="00B35A2D" w:rsidRDefault="00B35A2D">
            <w:pPr>
              <w:pStyle w:val="ConsPlusNormal"/>
              <w:jc w:val="center"/>
            </w:pPr>
            <w:r>
              <w:t>727,000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0910221170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31" w:type="dxa"/>
            <w:vAlign w:val="center"/>
          </w:tcPr>
          <w:p w:rsidR="00B35A2D" w:rsidRDefault="00B35A2D">
            <w:pPr>
              <w:pStyle w:val="ConsPlusNormal"/>
              <w:jc w:val="center"/>
            </w:pPr>
            <w:r>
              <w:lastRenderedPageBreak/>
              <w:t>727,000</w:t>
            </w:r>
          </w:p>
        </w:tc>
        <w:tc>
          <w:tcPr>
            <w:tcW w:w="1531" w:type="dxa"/>
            <w:vAlign w:val="center"/>
          </w:tcPr>
          <w:p w:rsidR="00B35A2D" w:rsidRDefault="00B35A2D">
            <w:pPr>
              <w:pStyle w:val="ConsPlusNormal"/>
              <w:jc w:val="center"/>
            </w:pPr>
            <w:r>
              <w:t>727,000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"Создание условий для развития малого и среднего предпринимательства"</w:t>
            </w:r>
          </w:p>
        </w:tc>
        <w:tc>
          <w:tcPr>
            <w:tcW w:w="1531" w:type="dxa"/>
            <w:vAlign w:val="center"/>
          </w:tcPr>
          <w:p w:rsidR="00B35A2D" w:rsidRDefault="00B35A2D">
            <w:pPr>
              <w:pStyle w:val="ConsPlusNormal"/>
              <w:jc w:val="center"/>
            </w:pPr>
            <w:r>
              <w:t>6975,700</w:t>
            </w:r>
          </w:p>
        </w:tc>
        <w:tc>
          <w:tcPr>
            <w:tcW w:w="1531" w:type="dxa"/>
            <w:vAlign w:val="center"/>
          </w:tcPr>
          <w:p w:rsidR="00B35A2D" w:rsidRDefault="00B35A2D">
            <w:pPr>
              <w:pStyle w:val="ConsPlusNormal"/>
              <w:jc w:val="center"/>
            </w:pPr>
            <w:r>
              <w:t>6975,700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"Предоставление информационной и консультационной поддержки субъектам малого и среднего предпринимательства"</w:t>
            </w:r>
          </w:p>
        </w:tc>
        <w:tc>
          <w:tcPr>
            <w:tcW w:w="1531" w:type="dxa"/>
            <w:vAlign w:val="center"/>
          </w:tcPr>
          <w:p w:rsidR="00B35A2D" w:rsidRDefault="00B35A2D">
            <w:pPr>
              <w:pStyle w:val="ConsPlusNormal"/>
              <w:jc w:val="center"/>
            </w:pPr>
            <w:r>
              <w:t>6975,700</w:t>
            </w:r>
          </w:p>
        </w:tc>
        <w:tc>
          <w:tcPr>
            <w:tcW w:w="1531" w:type="dxa"/>
            <w:vAlign w:val="center"/>
          </w:tcPr>
          <w:p w:rsidR="00B35A2D" w:rsidRDefault="00B35A2D">
            <w:pPr>
              <w:pStyle w:val="ConsPlusNormal"/>
              <w:jc w:val="center"/>
            </w:pPr>
            <w:r>
              <w:t>6975,700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0920100590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5087,200</w:t>
            </w:r>
          </w:p>
        </w:tc>
        <w:tc>
          <w:tcPr>
            <w:tcW w:w="1531" w:type="dxa"/>
            <w:vAlign w:val="center"/>
          </w:tcPr>
          <w:p w:rsidR="00B35A2D" w:rsidRDefault="00B35A2D">
            <w:pPr>
              <w:pStyle w:val="ConsPlusNormal"/>
              <w:jc w:val="center"/>
            </w:pPr>
            <w:r>
              <w:t>5087,200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0920100590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3341,700</w:t>
            </w:r>
          </w:p>
        </w:tc>
        <w:tc>
          <w:tcPr>
            <w:tcW w:w="1531" w:type="dxa"/>
            <w:vAlign w:val="center"/>
          </w:tcPr>
          <w:p w:rsidR="00B35A2D" w:rsidRDefault="00B35A2D">
            <w:pPr>
              <w:pStyle w:val="ConsPlusNormal"/>
              <w:jc w:val="center"/>
            </w:pPr>
            <w:r>
              <w:t>3341,700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0920100590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3341,700</w:t>
            </w:r>
          </w:p>
        </w:tc>
        <w:tc>
          <w:tcPr>
            <w:tcW w:w="1531" w:type="dxa"/>
            <w:vAlign w:val="center"/>
          </w:tcPr>
          <w:p w:rsidR="00B35A2D" w:rsidRDefault="00B35A2D">
            <w:pPr>
              <w:pStyle w:val="ConsPlusNormal"/>
              <w:jc w:val="center"/>
            </w:pPr>
            <w:r>
              <w:t>3341,700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0920100590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31" w:type="dxa"/>
            <w:vAlign w:val="center"/>
          </w:tcPr>
          <w:p w:rsidR="00B35A2D" w:rsidRDefault="00B35A2D">
            <w:pPr>
              <w:pStyle w:val="ConsPlusNormal"/>
              <w:jc w:val="center"/>
            </w:pPr>
            <w:r>
              <w:lastRenderedPageBreak/>
              <w:t>1733,700</w:t>
            </w:r>
          </w:p>
        </w:tc>
        <w:tc>
          <w:tcPr>
            <w:tcW w:w="1531" w:type="dxa"/>
            <w:vAlign w:val="center"/>
          </w:tcPr>
          <w:p w:rsidR="00B35A2D" w:rsidRDefault="00B35A2D">
            <w:pPr>
              <w:pStyle w:val="ConsPlusNormal"/>
              <w:jc w:val="center"/>
            </w:pPr>
            <w:r>
              <w:t>1733,700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0920100590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1733,700</w:t>
            </w:r>
          </w:p>
        </w:tc>
        <w:tc>
          <w:tcPr>
            <w:tcW w:w="1531" w:type="dxa"/>
            <w:vAlign w:val="center"/>
          </w:tcPr>
          <w:p w:rsidR="00B35A2D" w:rsidRDefault="00B35A2D">
            <w:pPr>
              <w:pStyle w:val="ConsPlusNormal"/>
              <w:jc w:val="center"/>
            </w:pPr>
            <w:r>
              <w:t>1733,700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0920100590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11,800</w:t>
            </w:r>
          </w:p>
        </w:tc>
        <w:tc>
          <w:tcPr>
            <w:tcW w:w="1531" w:type="dxa"/>
            <w:vAlign w:val="center"/>
          </w:tcPr>
          <w:p w:rsidR="00B35A2D" w:rsidRDefault="00B35A2D">
            <w:pPr>
              <w:pStyle w:val="ConsPlusNormal"/>
              <w:jc w:val="center"/>
            </w:pPr>
            <w:r>
              <w:t>11,800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0920100590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11,800</w:t>
            </w:r>
          </w:p>
        </w:tc>
        <w:tc>
          <w:tcPr>
            <w:tcW w:w="1531" w:type="dxa"/>
            <w:vAlign w:val="center"/>
          </w:tcPr>
          <w:p w:rsidR="00B35A2D" w:rsidRDefault="00B35A2D">
            <w:pPr>
              <w:pStyle w:val="ConsPlusNormal"/>
              <w:jc w:val="center"/>
            </w:pPr>
            <w:r>
              <w:t>11,800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0920121180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Проведение мероприятий, направленных на развитие инновационного предпринимательства</w:t>
            </w:r>
          </w:p>
        </w:tc>
        <w:tc>
          <w:tcPr>
            <w:tcW w:w="1531" w:type="dxa"/>
            <w:vAlign w:val="center"/>
          </w:tcPr>
          <w:p w:rsidR="00B35A2D" w:rsidRDefault="00B35A2D">
            <w:pPr>
              <w:pStyle w:val="ConsPlusNormal"/>
              <w:jc w:val="center"/>
            </w:pPr>
            <w:r>
              <w:t>1888,500</w:t>
            </w:r>
          </w:p>
        </w:tc>
        <w:tc>
          <w:tcPr>
            <w:tcW w:w="1531" w:type="dxa"/>
            <w:vAlign w:val="center"/>
          </w:tcPr>
          <w:p w:rsidR="00B35A2D" w:rsidRDefault="00B35A2D">
            <w:pPr>
              <w:pStyle w:val="ConsPlusNormal"/>
              <w:jc w:val="center"/>
            </w:pPr>
            <w:r>
              <w:t>1888,500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0920121180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1888,500</w:t>
            </w:r>
          </w:p>
        </w:tc>
        <w:tc>
          <w:tcPr>
            <w:tcW w:w="1531" w:type="dxa"/>
            <w:vAlign w:val="center"/>
          </w:tcPr>
          <w:p w:rsidR="00B35A2D" w:rsidRDefault="00B35A2D">
            <w:pPr>
              <w:pStyle w:val="ConsPlusNormal"/>
              <w:jc w:val="center"/>
            </w:pPr>
            <w:r>
              <w:t>1888,500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0920121180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1888,500</w:t>
            </w:r>
          </w:p>
        </w:tc>
        <w:tc>
          <w:tcPr>
            <w:tcW w:w="1531" w:type="dxa"/>
            <w:vAlign w:val="center"/>
          </w:tcPr>
          <w:p w:rsidR="00B35A2D" w:rsidRDefault="00B35A2D">
            <w:pPr>
              <w:pStyle w:val="ConsPlusNormal"/>
              <w:jc w:val="center"/>
            </w:pPr>
            <w:r>
              <w:t>1888,500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"Развитие потребительского рынка"</w:t>
            </w:r>
          </w:p>
        </w:tc>
        <w:tc>
          <w:tcPr>
            <w:tcW w:w="1531" w:type="dxa"/>
            <w:vAlign w:val="center"/>
          </w:tcPr>
          <w:p w:rsidR="00B35A2D" w:rsidRDefault="00B35A2D">
            <w:pPr>
              <w:pStyle w:val="ConsPlusNormal"/>
              <w:jc w:val="center"/>
            </w:pPr>
            <w:r>
              <w:t>5287,800</w:t>
            </w:r>
          </w:p>
        </w:tc>
        <w:tc>
          <w:tcPr>
            <w:tcW w:w="1531" w:type="dxa"/>
            <w:vAlign w:val="center"/>
          </w:tcPr>
          <w:p w:rsidR="00B35A2D" w:rsidRDefault="00B35A2D">
            <w:pPr>
              <w:pStyle w:val="ConsPlusNormal"/>
              <w:jc w:val="center"/>
            </w:pPr>
            <w:r>
              <w:t>5287,800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"Организация мероприятий по обеспечению потребности населения города Перми </w:t>
            </w:r>
            <w:r>
              <w:lastRenderedPageBreak/>
              <w:t>в товарах (работах, услугах)"</w:t>
            </w:r>
          </w:p>
        </w:tc>
        <w:tc>
          <w:tcPr>
            <w:tcW w:w="1531" w:type="dxa"/>
            <w:vAlign w:val="center"/>
          </w:tcPr>
          <w:p w:rsidR="00B35A2D" w:rsidRDefault="00B35A2D">
            <w:pPr>
              <w:pStyle w:val="ConsPlusNormal"/>
              <w:jc w:val="center"/>
            </w:pPr>
            <w:r>
              <w:lastRenderedPageBreak/>
              <w:t>5287,800</w:t>
            </w:r>
          </w:p>
        </w:tc>
        <w:tc>
          <w:tcPr>
            <w:tcW w:w="1531" w:type="dxa"/>
            <w:vAlign w:val="center"/>
          </w:tcPr>
          <w:p w:rsidR="00B35A2D" w:rsidRDefault="00B35A2D">
            <w:pPr>
              <w:pStyle w:val="ConsPlusNormal"/>
              <w:jc w:val="center"/>
            </w:pPr>
            <w:r>
              <w:t>5287,800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0930321020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Ежегодный конкурс на лучшее оформление предприятий города Перми к Новому году</w:t>
            </w:r>
          </w:p>
        </w:tc>
        <w:tc>
          <w:tcPr>
            <w:tcW w:w="1531" w:type="dxa"/>
            <w:vAlign w:val="center"/>
          </w:tcPr>
          <w:p w:rsidR="00B35A2D" w:rsidRDefault="00B35A2D">
            <w:pPr>
              <w:pStyle w:val="ConsPlusNormal"/>
              <w:jc w:val="center"/>
            </w:pPr>
            <w:r>
              <w:t>500,000</w:t>
            </w:r>
          </w:p>
        </w:tc>
        <w:tc>
          <w:tcPr>
            <w:tcW w:w="1531" w:type="dxa"/>
            <w:vAlign w:val="center"/>
          </w:tcPr>
          <w:p w:rsidR="00B35A2D" w:rsidRDefault="00B35A2D">
            <w:pPr>
              <w:pStyle w:val="ConsPlusNormal"/>
              <w:jc w:val="center"/>
            </w:pPr>
            <w:r>
              <w:t>500,000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0930321020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500,000</w:t>
            </w:r>
          </w:p>
        </w:tc>
        <w:tc>
          <w:tcPr>
            <w:tcW w:w="1531" w:type="dxa"/>
            <w:vAlign w:val="center"/>
          </w:tcPr>
          <w:p w:rsidR="00B35A2D" w:rsidRDefault="00B35A2D">
            <w:pPr>
              <w:pStyle w:val="ConsPlusNormal"/>
              <w:jc w:val="center"/>
            </w:pPr>
            <w:r>
              <w:t>500,000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0930321020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500,000</w:t>
            </w:r>
          </w:p>
        </w:tc>
        <w:tc>
          <w:tcPr>
            <w:tcW w:w="1531" w:type="dxa"/>
            <w:vAlign w:val="center"/>
          </w:tcPr>
          <w:p w:rsidR="00B35A2D" w:rsidRDefault="00B35A2D">
            <w:pPr>
              <w:pStyle w:val="ConsPlusNormal"/>
              <w:jc w:val="center"/>
            </w:pPr>
            <w:r>
              <w:t>500,000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0930323480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Проведение на территории города Перми ярмарок и продажи товаров (выполнение работ, оказание услуг) на них</w:t>
            </w:r>
          </w:p>
        </w:tc>
        <w:tc>
          <w:tcPr>
            <w:tcW w:w="1531" w:type="dxa"/>
            <w:vAlign w:val="center"/>
          </w:tcPr>
          <w:p w:rsidR="00B35A2D" w:rsidRDefault="00B35A2D">
            <w:pPr>
              <w:pStyle w:val="ConsPlusNormal"/>
              <w:jc w:val="center"/>
            </w:pPr>
            <w:r>
              <w:t>4787,800</w:t>
            </w:r>
          </w:p>
        </w:tc>
        <w:tc>
          <w:tcPr>
            <w:tcW w:w="1531" w:type="dxa"/>
            <w:vAlign w:val="center"/>
          </w:tcPr>
          <w:p w:rsidR="00B35A2D" w:rsidRDefault="00B35A2D">
            <w:pPr>
              <w:pStyle w:val="ConsPlusNormal"/>
              <w:jc w:val="center"/>
            </w:pPr>
            <w:r>
              <w:t>4787,800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0930323480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4787,800</w:t>
            </w:r>
          </w:p>
        </w:tc>
        <w:tc>
          <w:tcPr>
            <w:tcW w:w="1531" w:type="dxa"/>
            <w:vAlign w:val="center"/>
          </w:tcPr>
          <w:p w:rsidR="00B35A2D" w:rsidRDefault="00B35A2D">
            <w:pPr>
              <w:pStyle w:val="ConsPlusNormal"/>
              <w:jc w:val="center"/>
            </w:pPr>
            <w:r>
              <w:t>4787,800</w:t>
            </w:r>
          </w:p>
        </w:tc>
      </w:tr>
      <w:tr w:rsidR="00B35A2D">
        <w:tc>
          <w:tcPr>
            <w:tcW w:w="1228" w:type="dxa"/>
            <w:vAlign w:val="center"/>
          </w:tcPr>
          <w:p w:rsidR="00B35A2D" w:rsidRDefault="00B35A2D">
            <w:pPr>
              <w:pStyle w:val="ConsPlusNormal"/>
              <w:jc w:val="center"/>
            </w:pPr>
            <w:r>
              <w:t>951</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0930323480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4787,800</w:t>
            </w:r>
          </w:p>
        </w:tc>
        <w:tc>
          <w:tcPr>
            <w:tcW w:w="1531" w:type="dxa"/>
            <w:vAlign w:val="center"/>
          </w:tcPr>
          <w:p w:rsidR="00B35A2D" w:rsidRDefault="00B35A2D">
            <w:pPr>
              <w:pStyle w:val="ConsPlusNormal"/>
              <w:jc w:val="center"/>
            </w:pPr>
            <w:r>
              <w:t>4787,800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Департамент социальной политики администрации города Перми</w:t>
            </w:r>
          </w:p>
        </w:tc>
        <w:tc>
          <w:tcPr>
            <w:tcW w:w="1531" w:type="dxa"/>
            <w:vAlign w:val="center"/>
          </w:tcPr>
          <w:p w:rsidR="00B35A2D" w:rsidRDefault="00B35A2D">
            <w:pPr>
              <w:pStyle w:val="ConsPlusNormal"/>
              <w:jc w:val="center"/>
            </w:pPr>
            <w:r>
              <w:t>391243,700</w:t>
            </w:r>
          </w:p>
        </w:tc>
        <w:tc>
          <w:tcPr>
            <w:tcW w:w="1531" w:type="dxa"/>
            <w:vAlign w:val="center"/>
          </w:tcPr>
          <w:p w:rsidR="00B35A2D" w:rsidRDefault="00B35A2D">
            <w:pPr>
              <w:pStyle w:val="ConsPlusNormal"/>
              <w:jc w:val="center"/>
            </w:pPr>
            <w:r>
              <w:t>387330,800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Общегосударственные вопросы</w:t>
            </w:r>
          </w:p>
        </w:tc>
        <w:tc>
          <w:tcPr>
            <w:tcW w:w="1531" w:type="dxa"/>
            <w:vAlign w:val="center"/>
          </w:tcPr>
          <w:p w:rsidR="00B35A2D" w:rsidRDefault="00B35A2D">
            <w:pPr>
              <w:pStyle w:val="ConsPlusNormal"/>
              <w:jc w:val="center"/>
            </w:pPr>
            <w:r>
              <w:t>705,800</w:t>
            </w:r>
          </w:p>
        </w:tc>
        <w:tc>
          <w:tcPr>
            <w:tcW w:w="1531" w:type="dxa"/>
            <w:vAlign w:val="center"/>
          </w:tcPr>
          <w:p w:rsidR="00B35A2D" w:rsidRDefault="00B35A2D">
            <w:pPr>
              <w:pStyle w:val="ConsPlusNormal"/>
              <w:jc w:val="center"/>
            </w:pPr>
            <w:r>
              <w:t>705,800</w:t>
            </w:r>
          </w:p>
        </w:tc>
      </w:tr>
      <w:tr w:rsidR="00B35A2D">
        <w:tc>
          <w:tcPr>
            <w:tcW w:w="1228" w:type="dxa"/>
            <w:vAlign w:val="center"/>
          </w:tcPr>
          <w:p w:rsidR="00B35A2D" w:rsidRDefault="00B35A2D">
            <w:pPr>
              <w:pStyle w:val="ConsPlusNormal"/>
              <w:jc w:val="center"/>
            </w:pPr>
            <w:r>
              <w:lastRenderedPageBreak/>
              <w:t>955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1" w:type="dxa"/>
            <w:vAlign w:val="center"/>
          </w:tcPr>
          <w:p w:rsidR="00B35A2D" w:rsidRDefault="00B35A2D">
            <w:pPr>
              <w:pStyle w:val="ConsPlusNormal"/>
              <w:jc w:val="center"/>
            </w:pPr>
            <w:r>
              <w:t>705,800</w:t>
            </w:r>
          </w:p>
        </w:tc>
        <w:tc>
          <w:tcPr>
            <w:tcW w:w="1531" w:type="dxa"/>
            <w:vAlign w:val="center"/>
          </w:tcPr>
          <w:p w:rsidR="00B35A2D" w:rsidRDefault="00B35A2D">
            <w:pPr>
              <w:pStyle w:val="ConsPlusNormal"/>
              <w:jc w:val="center"/>
            </w:pPr>
            <w:r>
              <w:t>705,800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31" w:type="dxa"/>
            <w:vAlign w:val="center"/>
          </w:tcPr>
          <w:p w:rsidR="00B35A2D" w:rsidRDefault="00B35A2D">
            <w:pPr>
              <w:pStyle w:val="ConsPlusNormal"/>
              <w:jc w:val="center"/>
            </w:pPr>
            <w:r>
              <w:t>705,800</w:t>
            </w:r>
          </w:p>
        </w:tc>
        <w:tc>
          <w:tcPr>
            <w:tcW w:w="1531" w:type="dxa"/>
            <w:vAlign w:val="center"/>
          </w:tcPr>
          <w:p w:rsidR="00B35A2D" w:rsidRDefault="00B35A2D">
            <w:pPr>
              <w:pStyle w:val="ConsPlusNormal"/>
              <w:jc w:val="center"/>
            </w:pPr>
            <w:r>
              <w:t>705,800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"Повышение социального благополучия и безопасности семей с детьми"</w:t>
            </w:r>
          </w:p>
        </w:tc>
        <w:tc>
          <w:tcPr>
            <w:tcW w:w="1531" w:type="dxa"/>
            <w:vAlign w:val="center"/>
          </w:tcPr>
          <w:p w:rsidR="00B35A2D" w:rsidRDefault="00B35A2D">
            <w:pPr>
              <w:pStyle w:val="ConsPlusNormal"/>
              <w:jc w:val="center"/>
            </w:pPr>
            <w:r>
              <w:t>705,800</w:t>
            </w:r>
          </w:p>
        </w:tc>
        <w:tc>
          <w:tcPr>
            <w:tcW w:w="1531" w:type="dxa"/>
            <w:vAlign w:val="center"/>
          </w:tcPr>
          <w:p w:rsidR="00B35A2D" w:rsidRDefault="00B35A2D">
            <w:pPr>
              <w:pStyle w:val="ConsPlusNormal"/>
              <w:jc w:val="center"/>
            </w:pPr>
            <w:r>
              <w:t>705,800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государственных полномочий по образованию комиссий по делам несовершеннолетних и защите их прав и организация их деятельности"</w:t>
            </w:r>
          </w:p>
        </w:tc>
        <w:tc>
          <w:tcPr>
            <w:tcW w:w="1531" w:type="dxa"/>
            <w:vAlign w:val="center"/>
          </w:tcPr>
          <w:p w:rsidR="00B35A2D" w:rsidRDefault="00B35A2D">
            <w:pPr>
              <w:pStyle w:val="ConsPlusNormal"/>
              <w:jc w:val="center"/>
            </w:pPr>
            <w:r>
              <w:t>705,800</w:t>
            </w:r>
          </w:p>
        </w:tc>
        <w:tc>
          <w:tcPr>
            <w:tcW w:w="1531" w:type="dxa"/>
            <w:vAlign w:val="center"/>
          </w:tcPr>
          <w:p w:rsidR="00B35A2D" w:rsidRDefault="00B35A2D">
            <w:pPr>
              <w:pStyle w:val="ConsPlusNormal"/>
              <w:jc w:val="center"/>
            </w:pPr>
            <w:r>
              <w:t>705,800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Образование комиссий по делам несовершеннолетних и защите их прав и организация их деятельности</w:t>
            </w:r>
          </w:p>
        </w:tc>
        <w:tc>
          <w:tcPr>
            <w:tcW w:w="1531" w:type="dxa"/>
            <w:vAlign w:val="center"/>
          </w:tcPr>
          <w:p w:rsidR="00B35A2D" w:rsidRDefault="00B35A2D">
            <w:pPr>
              <w:pStyle w:val="ConsPlusNormal"/>
              <w:jc w:val="center"/>
            </w:pPr>
            <w:r>
              <w:t>705,800</w:t>
            </w:r>
          </w:p>
        </w:tc>
        <w:tc>
          <w:tcPr>
            <w:tcW w:w="1531" w:type="dxa"/>
            <w:vAlign w:val="center"/>
          </w:tcPr>
          <w:p w:rsidR="00B35A2D" w:rsidRDefault="00B35A2D">
            <w:pPr>
              <w:pStyle w:val="ConsPlusNormal"/>
              <w:jc w:val="center"/>
            </w:pPr>
            <w:r>
              <w:t>705,800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lastRenderedPageBreak/>
              <w:t>665,400</w:t>
            </w:r>
          </w:p>
        </w:tc>
        <w:tc>
          <w:tcPr>
            <w:tcW w:w="1531" w:type="dxa"/>
            <w:vAlign w:val="center"/>
          </w:tcPr>
          <w:p w:rsidR="00B35A2D" w:rsidRDefault="00B35A2D">
            <w:pPr>
              <w:pStyle w:val="ConsPlusNormal"/>
              <w:jc w:val="center"/>
            </w:pPr>
            <w:r>
              <w:t>665,400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665,400</w:t>
            </w:r>
          </w:p>
        </w:tc>
        <w:tc>
          <w:tcPr>
            <w:tcW w:w="1531" w:type="dxa"/>
            <w:vAlign w:val="center"/>
          </w:tcPr>
          <w:p w:rsidR="00B35A2D" w:rsidRDefault="00B35A2D">
            <w:pPr>
              <w:pStyle w:val="ConsPlusNormal"/>
              <w:jc w:val="center"/>
            </w:pPr>
            <w:r>
              <w:t>665,400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40,400</w:t>
            </w:r>
          </w:p>
        </w:tc>
        <w:tc>
          <w:tcPr>
            <w:tcW w:w="1531" w:type="dxa"/>
            <w:vAlign w:val="center"/>
          </w:tcPr>
          <w:p w:rsidR="00B35A2D" w:rsidRDefault="00B35A2D">
            <w:pPr>
              <w:pStyle w:val="ConsPlusNormal"/>
              <w:jc w:val="center"/>
            </w:pPr>
            <w:r>
              <w:t>40,400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063012С050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40,400</w:t>
            </w:r>
          </w:p>
        </w:tc>
        <w:tc>
          <w:tcPr>
            <w:tcW w:w="1531" w:type="dxa"/>
            <w:vAlign w:val="center"/>
          </w:tcPr>
          <w:p w:rsidR="00B35A2D" w:rsidRDefault="00B35A2D">
            <w:pPr>
              <w:pStyle w:val="ConsPlusNormal"/>
              <w:jc w:val="center"/>
            </w:pPr>
            <w:r>
              <w:t>40,400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Образование</w:t>
            </w:r>
          </w:p>
        </w:tc>
        <w:tc>
          <w:tcPr>
            <w:tcW w:w="1531" w:type="dxa"/>
            <w:vAlign w:val="center"/>
          </w:tcPr>
          <w:p w:rsidR="00B35A2D" w:rsidRDefault="00B35A2D">
            <w:pPr>
              <w:pStyle w:val="ConsPlusNormal"/>
              <w:jc w:val="center"/>
            </w:pPr>
            <w:r>
              <w:t>184727,700</w:t>
            </w:r>
          </w:p>
        </w:tc>
        <w:tc>
          <w:tcPr>
            <w:tcW w:w="1531" w:type="dxa"/>
            <w:vAlign w:val="center"/>
          </w:tcPr>
          <w:p w:rsidR="00B35A2D" w:rsidRDefault="00B35A2D">
            <w:pPr>
              <w:pStyle w:val="ConsPlusNormal"/>
              <w:jc w:val="center"/>
            </w:pPr>
            <w:r>
              <w:t>184727,700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Молодежная политика</w:t>
            </w:r>
          </w:p>
        </w:tc>
        <w:tc>
          <w:tcPr>
            <w:tcW w:w="1531" w:type="dxa"/>
            <w:vAlign w:val="center"/>
          </w:tcPr>
          <w:p w:rsidR="00B35A2D" w:rsidRDefault="00B35A2D">
            <w:pPr>
              <w:pStyle w:val="ConsPlusNormal"/>
              <w:jc w:val="center"/>
            </w:pPr>
            <w:r>
              <w:t>184727,700</w:t>
            </w:r>
          </w:p>
        </w:tc>
        <w:tc>
          <w:tcPr>
            <w:tcW w:w="1531" w:type="dxa"/>
            <w:vAlign w:val="center"/>
          </w:tcPr>
          <w:p w:rsidR="00B35A2D" w:rsidRDefault="00B35A2D">
            <w:pPr>
              <w:pStyle w:val="ConsPlusNormal"/>
              <w:jc w:val="center"/>
            </w:pPr>
            <w:r>
              <w:t>184727,700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31" w:type="dxa"/>
            <w:vAlign w:val="center"/>
          </w:tcPr>
          <w:p w:rsidR="00B35A2D" w:rsidRDefault="00B35A2D">
            <w:pPr>
              <w:pStyle w:val="ConsPlusNormal"/>
              <w:jc w:val="center"/>
            </w:pPr>
            <w:r>
              <w:t>184727,700</w:t>
            </w:r>
          </w:p>
        </w:tc>
        <w:tc>
          <w:tcPr>
            <w:tcW w:w="1531" w:type="dxa"/>
            <w:vAlign w:val="center"/>
          </w:tcPr>
          <w:p w:rsidR="00B35A2D" w:rsidRDefault="00B35A2D">
            <w:pPr>
              <w:pStyle w:val="ConsPlusNormal"/>
              <w:jc w:val="center"/>
            </w:pPr>
            <w:r>
              <w:t>184727,700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"Организация оздоровления и отдыха детей города Перми"</w:t>
            </w:r>
          </w:p>
        </w:tc>
        <w:tc>
          <w:tcPr>
            <w:tcW w:w="1531" w:type="dxa"/>
            <w:vAlign w:val="center"/>
          </w:tcPr>
          <w:p w:rsidR="00B35A2D" w:rsidRDefault="00B35A2D">
            <w:pPr>
              <w:pStyle w:val="ConsPlusNormal"/>
              <w:jc w:val="center"/>
            </w:pPr>
            <w:r>
              <w:t>184727,700</w:t>
            </w:r>
          </w:p>
        </w:tc>
        <w:tc>
          <w:tcPr>
            <w:tcW w:w="1531" w:type="dxa"/>
            <w:vAlign w:val="center"/>
          </w:tcPr>
          <w:p w:rsidR="00B35A2D" w:rsidRDefault="00B35A2D">
            <w:pPr>
              <w:pStyle w:val="ConsPlusNormal"/>
              <w:jc w:val="center"/>
            </w:pPr>
            <w:r>
              <w:t>184727,700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"Организация оздоровления и отдыха детей в </w:t>
            </w:r>
            <w:r>
              <w:lastRenderedPageBreak/>
              <w:t>загородных лагерях отдыха и оздоровления детей и санаторно-оздоровительных детских лагерях"</w:t>
            </w:r>
          </w:p>
        </w:tc>
        <w:tc>
          <w:tcPr>
            <w:tcW w:w="1531" w:type="dxa"/>
            <w:vAlign w:val="center"/>
          </w:tcPr>
          <w:p w:rsidR="00B35A2D" w:rsidRDefault="00B35A2D">
            <w:pPr>
              <w:pStyle w:val="ConsPlusNormal"/>
              <w:jc w:val="center"/>
            </w:pPr>
            <w:r>
              <w:lastRenderedPageBreak/>
              <w:t>172440,300</w:t>
            </w:r>
          </w:p>
        </w:tc>
        <w:tc>
          <w:tcPr>
            <w:tcW w:w="1531" w:type="dxa"/>
            <w:vAlign w:val="center"/>
          </w:tcPr>
          <w:p w:rsidR="00B35A2D" w:rsidRDefault="00B35A2D">
            <w:pPr>
              <w:pStyle w:val="ConsPlusNormal"/>
              <w:jc w:val="center"/>
            </w:pPr>
            <w:r>
              <w:t>172440,300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064012С140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по организации оздоровления и отдыха детей</w:t>
            </w:r>
          </w:p>
        </w:tc>
        <w:tc>
          <w:tcPr>
            <w:tcW w:w="1531" w:type="dxa"/>
            <w:vAlign w:val="center"/>
          </w:tcPr>
          <w:p w:rsidR="00B35A2D" w:rsidRDefault="00B35A2D">
            <w:pPr>
              <w:pStyle w:val="ConsPlusNormal"/>
              <w:jc w:val="center"/>
            </w:pPr>
            <w:r>
              <w:t>172440,300</w:t>
            </w:r>
          </w:p>
        </w:tc>
        <w:tc>
          <w:tcPr>
            <w:tcW w:w="1531" w:type="dxa"/>
            <w:vAlign w:val="center"/>
          </w:tcPr>
          <w:p w:rsidR="00B35A2D" w:rsidRDefault="00B35A2D">
            <w:pPr>
              <w:pStyle w:val="ConsPlusNormal"/>
              <w:jc w:val="center"/>
            </w:pPr>
            <w:r>
              <w:t>172440,300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064012С140</w:t>
            </w:r>
          </w:p>
        </w:tc>
        <w:tc>
          <w:tcPr>
            <w:tcW w:w="1036" w:type="dxa"/>
            <w:vAlign w:val="center"/>
          </w:tcPr>
          <w:p w:rsidR="00B35A2D" w:rsidRDefault="00B35A2D">
            <w:pPr>
              <w:pStyle w:val="ConsPlusNormal"/>
              <w:jc w:val="center"/>
            </w:pPr>
            <w:r>
              <w:t>300</w:t>
            </w:r>
          </w:p>
        </w:tc>
        <w:tc>
          <w:tcPr>
            <w:tcW w:w="4762" w:type="dxa"/>
            <w:vAlign w:val="center"/>
          </w:tcPr>
          <w:p w:rsidR="00B35A2D" w:rsidRDefault="00B35A2D">
            <w:pPr>
              <w:pStyle w:val="ConsPlusNormal"/>
            </w:pPr>
            <w:r>
              <w:t>Социальное обеспечение и иные выплаты населению</w:t>
            </w:r>
          </w:p>
        </w:tc>
        <w:tc>
          <w:tcPr>
            <w:tcW w:w="1531" w:type="dxa"/>
            <w:vAlign w:val="center"/>
          </w:tcPr>
          <w:p w:rsidR="00B35A2D" w:rsidRDefault="00B35A2D">
            <w:pPr>
              <w:pStyle w:val="ConsPlusNormal"/>
              <w:jc w:val="center"/>
            </w:pPr>
            <w:r>
              <w:t>23624,100</w:t>
            </w:r>
          </w:p>
        </w:tc>
        <w:tc>
          <w:tcPr>
            <w:tcW w:w="1531" w:type="dxa"/>
            <w:vAlign w:val="center"/>
          </w:tcPr>
          <w:p w:rsidR="00B35A2D" w:rsidRDefault="00B35A2D">
            <w:pPr>
              <w:pStyle w:val="ConsPlusNormal"/>
              <w:jc w:val="center"/>
            </w:pPr>
            <w:r>
              <w:t>23624,100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064012С140</w:t>
            </w:r>
          </w:p>
        </w:tc>
        <w:tc>
          <w:tcPr>
            <w:tcW w:w="1036" w:type="dxa"/>
            <w:vAlign w:val="center"/>
          </w:tcPr>
          <w:p w:rsidR="00B35A2D" w:rsidRDefault="00B35A2D">
            <w:pPr>
              <w:pStyle w:val="ConsPlusNormal"/>
              <w:jc w:val="center"/>
            </w:pPr>
            <w:r>
              <w:t>320</w:t>
            </w:r>
          </w:p>
        </w:tc>
        <w:tc>
          <w:tcPr>
            <w:tcW w:w="4762"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31" w:type="dxa"/>
            <w:vAlign w:val="center"/>
          </w:tcPr>
          <w:p w:rsidR="00B35A2D" w:rsidRDefault="00B35A2D">
            <w:pPr>
              <w:pStyle w:val="ConsPlusNormal"/>
              <w:jc w:val="center"/>
            </w:pPr>
            <w:r>
              <w:t>23624,100</w:t>
            </w:r>
          </w:p>
        </w:tc>
        <w:tc>
          <w:tcPr>
            <w:tcW w:w="1531" w:type="dxa"/>
            <w:vAlign w:val="center"/>
          </w:tcPr>
          <w:p w:rsidR="00B35A2D" w:rsidRDefault="00B35A2D">
            <w:pPr>
              <w:pStyle w:val="ConsPlusNormal"/>
              <w:jc w:val="center"/>
            </w:pPr>
            <w:r>
              <w:t>23624,100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064012С140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22744,800</w:t>
            </w:r>
          </w:p>
        </w:tc>
        <w:tc>
          <w:tcPr>
            <w:tcW w:w="1531" w:type="dxa"/>
            <w:vAlign w:val="center"/>
          </w:tcPr>
          <w:p w:rsidR="00B35A2D" w:rsidRDefault="00B35A2D">
            <w:pPr>
              <w:pStyle w:val="ConsPlusNormal"/>
              <w:jc w:val="center"/>
            </w:pPr>
            <w:r>
              <w:t>22744,800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064012С140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22744,800</w:t>
            </w:r>
          </w:p>
        </w:tc>
        <w:tc>
          <w:tcPr>
            <w:tcW w:w="1531" w:type="dxa"/>
            <w:vAlign w:val="center"/>
          </w:tcPr>
          <w:p w:rsidR="00B35A2D" w:rsidRDefault="00B35A2D">
            <w:pPr>
              <w:pStyle w:val="ConsPlusNormal"/>
              <w:jc w:val="center"/>
            </w:pPr>
            <w:r>
              <w:t>22744,800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064012С140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126071,400</w:t>
            </w:r>
          </w:p>
        </w:tc>
        <w:tc>
          <w:tcPr>
            <w:tcW w:w="1531" w:type="dxa"/>
            <w:vAlign w:val="center"/>
          </w:tcPr>
          <w:p w:rsidR="00B35A2D" w:rsidRDefault="00B35A2D">
            <w:pPr>
              <w:pStyle w:val="ConsPlusNormal"/>
              <w:jc w:val="center"/>
            </w:pPr>
            <w:r>
              <w:t>126071,400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064012С140</w:t>
            </w:r>
          </w:p>
        </w:tc>
        <w:tc>
          <w:tcPr>
            <w:tcW w:w="1036" w:type="dxa"/>
            <w:vAlign w:val="center"/>
          </w:tcPr>
          <w:p w:rsidR="00B35A2D" w:rsidRDefault="00B35A2D">
            <w:pPr>
              <w:pStyle w:val="ConsPlusNormal"/>
              <w:jc w:val="center"/>
            </w:pPr>
            <w:r>
              <w:t>810</w:t>
            </w:r>
          </w:p>
        </w:tc>
        <w:tc>
          <w:tcPr>
            <w:tcW w:w="4762" w:type="dxa"/>
            <w:vAlign w:val="center"/>
          </w:tcPr>
          <w:p w:rsidR="00B35A2D" w:rsidRDefault="00B35A2D">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531" w:type="dxa"/>
            <w:vAlign w:val="center"/>
          </w:tcPr>
          <w:p w:rsidR="00B35A2D" w:rsidRDefault="00B35A2D">
            <w:pPr>
              <w:pStyle w:val="ConsPlusNormal"/>
              <w:jc w:val="center"/>
            </w:pPr>
            <w:r>
              <w:lastRenderedPageBreak/>
              <w:t>126071,400</w:t>
            </w:r>
          </w:p>
        </w:tc>
        <w:tc>
          <w:tcPr>
            <w:tcW w:w="1531" w:type="dxa"/>
            <w:vAlign w:val="center"/>
          </w:tcPr>
          <w:p w:rsidR="00B35A2D" w:rsidRDefault="00B35A2D">
            <w:pPr>
              <w:pStyle w:val="ConsPlusNormal"/>
              <w:jc w:val="center"/>
            </w:pPr>
            <w:r>
              <w:t>126071,400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отдыха детей в детских лагерях палаточного типа, лагерях досуга и отдыха"</w:t>
            </w:r>
          </w:p>
        </w:tc>
        <w:tc>
          <w:tcPr>
            <w:tcW w:w="1531" w:type="dxa"/>
            <w:vAlign w:val="center"/>
          </w:tcPr>
          <w:p w:rsidR="00B35A2D" w:rsidRDefault="00B35A2D">
            <w:pPr>
              <w:pStyle w:val="ConsPlusNormal"/>
              <w:jc w:val="center"/>
            </w:pPr>
            <w:r>
              <w:t>3909,000</w:t>
            </w:r>
          </w:p>
        </w:tc>
        <w:tc>
          <w:tcPr>
            <w:tcW w:w="1531" w:type="dxa"/>
            <w:vAlign w:val="center"/>
          </w:tcPr>
          <w:p w:rsidR="00B35A2D" w:rsidRDefault="00B35A2D">
            <w:pPr>
              <w:pStyle w:val="ConsPlusNormal"/>
              <w:jc w:val="center"/>
            </w:pPr>
            <w:r>
              <w:t>3909,000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0640223630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Администрирование отдыха детей в каникулярное время</w:t>
            </w:r>
          </w:p>
        </w:tc>
        <w:tc>
          <w:tcPr>
            <w:tcW w:w="1531" w:type="dxa"/>
            <w:vAlign w:val="center"/>
          </w:tcPr>
          <w:p w:rsidR="00B35A2D" w:rsidRDefault="00B35A2D">
            <w:pPr>
              <w:pStyle w:val="ConsPlusNormal"/>
              <w:jc w:val="center"/>
            </w:pPr>
            <w:r>
              <w:t>397,500</w:t>
            </w:r>
          </w:p>
        </w:tc>
        <w:tc>
          <w:tcPr>
            <w:tcW w:w="1531" w:type="dxa"/>
            <w:vAlign w:val="center"/>
          </w:tcPr>
          <w:p w:rsidR="00B35A2D" w:rsidRDefault="00B35A2D">
            <w:pPr>
              <w:pStyle w:val="ConsPlusNormal"/>
              <w:jc w:val="center"/>
            </w:pPr>
            <w:r>
              <w:t>397,500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0640223630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397,500</w:t>
            </w:r>
          </w:p>
        </w:tc>
        <w:tc>
          <w:tcPr>
            <w:tcW w:w="1531" w:type="dxa"/>
            <w:vAlign w:val="center"/>
          </w:tcPr>
          <w:p w:rsidR="00B35A2D" w:rsidRDefault="00B35A2D">
            <w:pPr>
              <w:pStyle w:val="ConsPlusNormal"/>
              <w:jc w:val="center"/>
            </w:pPr>
            <w:r>
              <w:t>397,500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0640223630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397,500</w:t>
            </w:r>
          </w:p>
        </w:tc>
        <w:tc>
          <w:tcPr>
            <w:tcW w:w="1531" w:type="dxa"/>
            <w:vAlign w:val="center"/>
          </w:tcPr>
          <w:p w:rsidR="00B35A2D" w:rsidRDefault="00B35A2D">
            <w:pPr>
              <w:pStyle w:val="ConsPlusNormal"/>
              <w:jc w:val="center"/>
            </w:pPr>
            <w:r>
              <w:t>397,500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0640270020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организациям отдыха детей и их оздоровления независимо от организационно-правовой формы и формы собственности, индивидуальным предпринимателям</w:t>
            </w:r>
          </w:p>
        </w:tc>
        <w:tc>
          <w:tcPr>
            <w:tcW w:w="1531" w:type="dxa"/>
            <w:vAlign w:val="center"/>
          </w:tcPr>
          <w:p w:rsidR="00B35A2D" w:rsidRDefault="00B35A2D">
            <w:pPr>
              <w:pStyle w:val="ConsPlusNormal"/>
              <w:jc w:val="center"/>
            </w:pPr>
            <w:r>
              <w:t>3511,500</w:t>
            </w:r>
          </w:p>
        </w:tc>
        <w:tc>
          <w:tcPr>
            <w:tcW w:w="1531" w:type="dxa"/>
            <w:vAlign w:val="center"/>
          </w:tcPr>
          <w:p w:rsidR="00B35A2D" w:rsidRDefault="00B35A2D">
            <w:pPr>
              <w:pStyle w:val="ConsPlusNormal"/>
              <w:jc w:val="center"/>
            </w:pPr>
            <w:r>
              <w:t>3511,500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0640270020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3511,500</w:t>
            </w:r>
          </w:p>
        </w:tc>
        <w:tc>
          <w:tcPr>
            <w:tcW w:w="1531" w:type="dxa"/>
            <w:vAlign w:val="center"/>
          </w:tcPr>
          <w:p w:rsidR="00B35A2D" w:rsidRDefault="00B35A2D">
            <w:pPr>
              <w:pStyle w:val="ConsPlusNormal"/>
              <w:jc w:val="center"/>
            </w:pPr>
            <w:r>
              <w:t>3511,500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0640270020</w:t>
            </w:r>
          </w:p>
        </w:tc>
        <w:tc>
          <w:tcPr>
            <w:tcW w:w="1036" w:type="dxa"/>
            <w:vAlign w:val="center"/>
          </w:tcPr>
          <w:p w:rsidR="00B35A2D" w:rsidRDefault="00B35A2D">
            <w:pPr>
              <w:pStyle w:val="ConsPlusNormal"/>
              <w:jc w:val="center"/>
            </w:pPr>
            <w:r>
              <w:t>810</w:t>
            </w:r>
          </w:p>
        </w:tc>
        <w:tc>
          <w:tcPr>
            <w:tcW w:w="4762" w:type="dxa"/>
            <w:vAlign w:val="center"/>
          </w:tcPr>
          <w:p w:rsidR="00B35A2D" w:rsidRDefault="00B35A2D">
            <w:pPr>
              <w:pStyle w:val="ConsPlusNormal"/>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1531" w:type="dxa"/>
            <w:vAlign w:val="center"/>
          </w:tcPr>
          <w:p w:rsidR="00B35A2D" w:rsidRDefault="00B35A2D">
            <w:pPr>
              <w:pStyle w:val="ConsPlusNormal"/>
              <w:jc w:val="center"/>
            </w:pPr>
            <w:r>
              <w:lastRenderedPageBreak/>
              <w:t>3511,500</w:t>
            </w:r>
          </w:p>
        </w:tc>
        <w:tc>
          <w:tcPr>
            <w:tcW w:w="1531" w:type="dxa"/>
            <w:vAlign w:val="center"/>
          </w:tcPr>
          <w:p w:rsidR="00B35A2D" w:rsidRDefault="00B35A2D">
            <w:pPr>
              <w:pStyle w:val="ConsPlusNormal"/>
              <w:jc w:val="center"/>
            </w:pPr>
            <w:r>
              <w:t>3511,500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"Финансовое обеспечение на увеличение переданных государственных полномочий по организации отдыха и оздоровления детей"</w:t>
            </w:r>
          </w:p>
        </w:tc>
        <w:tc>
          <w:tcPr>
            <w:tcW w:w="1531" w:type="dxa"/>
            <w:vAlign w:val="center"/>
          </w:tcPr>
          <w:p w:rsidR="00B35A2D" w:rsidRDefault="00B35A2D">
            <w:pPr>
              <w:pStyle w:val="ConsPlusNormal"/>
              <w:jc w:val="center"/>
            </w:pPr>
            <w:r>
              <w:t>8378,400</w:t>
            </w:r>
          </w:p>
        </w:tc>
        <w:tc>
          <w:tcPr>
            <w:tcW w:w="1531" w:type="dxa"/>
            <w:vAlign w:val="center"/>
          </w:tcPr>
          <w:p w:rsidR="00B35A2D" w:rsidRDefault="00B35A2D">
            <w:pPr>
              <w:pStyle w:val="ConsPlusNormal"/>
              <w:jc w:val="center"/>
            </w:pPr>
            <w:r>
              <w:t>8378,400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0640371310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Возмещение части затрат на отдых и оздоровление детей в загородных лагерях отдыха и оздоровления детей</w:t>
            </w:r>
          </w:p>
        </w:tc>
        <w:tc>
          <w:tcPr>
            <w:tcW w:w="1531" w:type="dxa"/>
            <w:vAlign w:val="center"/>
          </w:tcPr>
          <w:p w:rsidR="00B35A2D" w:rsidRDefault="00B35A2D">
            <w:pPr>
              <w:pStyle w:val="ConsPlusNormal"/>
              <w:jc w:val="center"/>
            </w:pPr>
            <w:r>
              <w:t>8378,400</w:t>
            </w:r>
          </w:p>
        </w:tc>
        <w:tc>
          <w:tcPr>
            <w:tcW w:w="1531" w:type="dxa"/>
            <w:vAlign w:val="center"/>
          </w:tcPr>
          <w:p w:rsidR="00B35A2D" w:rsidRDefault="00B35A2D">
            <w:pPr>
              <w:pStyle w:val="ConsPlusNormal"/>
              <w:jc w:val="center"/>
            </w:pPr>
            <w:r>
              <w:t>8378,400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0640371310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1262,300</w:t>
            </w:r>
          </w:p>
        </w:tc>
        <w:tc>
          <w:tcPr>
            <w:tcW w:w="1531" w:type="dxa"/>
            <w:vAlign w:val="center"/>
          </w:tcPr>
          <w:p w:rsidR="00B35A2D" w:rsidRDefault="00B35A2D">
            <w:pPr>
              <w:pStyle w:val="ConsPlusNormal"/>
              <w:jc w:val="center"/>
            </w:pPr>
            <w:r>
              <w:t>1262,300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0640371310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1262,300</w:t>
            </w:r>
          </w:p>
        </w:tc>
        <w:tc>
          <w:tcPr>
            <w:tcW w:w="1531" w:type="dxa"/>
            <w:vAlign w:val="center"/>
          </w:tcPr>
          <w:p w:rsidR="00B35A2D" w:rsidRDefault="00B35A2D">
            <w:pPr>
              <w:pStyle w:val="ConsPlusNormal"/>
              <w:jc w:val="center"/>
            </w:pPr>
            <w:r>
              <w:t>1262,300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0640371310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7116,100</w:t>
            </w:r>
          </w:p>
        </w:tc>
        <w:tc>
          <w:tcPr>
            <w:tcW w:w="1531" w:type="dxa"/>
            <w:vAlign w:val="center"/>
          </w:tcPr>
          <w:p w:rsidR="00B35A2D" w:rsidRDefault="00B35A2D">
            <w:pPr>
              <w:pStyle w:val="ConsPlusNormal"/>
              <w:jc w:val="center"/>
            </w:pPr>
            <w:r>
              <w:t>7116,100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0640371310</w:t>
            </w:r>
          </w:p>
        </w:tc>
        <w:tc>
          <w:tcPr>
            <w:tcW w:w="1036" w:type="dxa"/>
            <w:vAlign w:val="center"/>
          </w:tcPr>
          <w:p w:rsidR="00B35A2D" w:rsidRDefault="00B35A2D">
            <w:pPr>
              <w:pStyle w:val="ConsPlusNormal"/>
              <w:jc w:val="center"/>
            </w:pPr>
            <w:r>
              <w:t>810</w:t>
            </w:r>
          </w:p>
        </w:tc>
        <w:tc>
          <w:tcPr>
            <w:tcW w:w="4762" w:type="dxa"/>
            <w:vAlign w:val="center"/>
          </w:tcPr>
          <w:p w:rsidR="00B35A2D" w:rsidRDefault="00B35A2D">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531" w:type="dxa"/>
            <w:vAlign w:val="center"/>
          </w:tcPr>
          <w:p w:rsidR="00B35A2D" w:rsidRDefault="00B35A2D">
            <w:pPr>
              <w:pStyle w:val="ConsPlusNormal"/>
              <w:jc w:val="center"/>
            </w:pPr>
            <w:r>
              <w:lastRenderedPageBreak/>
              <w:t>7116,100</w:t>
            </w:r>
          </w:p>
        </w:tc>
        <w:tc>
          <w:tcPr>
            <w:tcW w:w="1531" w:type="dxa"/>
            <w:vAlign w:val="center"/>
          </w:tcPr>
          <w:p w:rsidR="00B35A2D" w:rsidRDefault="00B35A2D">
            <w:pPr>
              <w:pStyle w:val="ConsPlusNormal"/>
              <w:jc w:val="center"/>
            </w:pPr>
            <w:r>
              <w:t>7116,100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Социальная политика</w:t>
            </w:r>
          </w:p>
        </w:tc>
        <w:tc>
          <w:tcPr>
            <w:tcW w:w="1531" w:type="dxa"/>
            <w:vAlign w:val="center"/>
          </w:tcPr>
          <w:p w:rsidR="00B35A2D" w:rsidRDefault="00B35A2D">
            <w:pPr>
              <w:pStyle w:val="ConsPlusNormal"/>
              <w:jc w:val="center"/>
            </w:pPr>
            <w:r>
              <w:t>205810,200</w:t>
            </w:r>
          </w:p>
        </w:tc>
        <w:tc>
          <w:tcPr>
            <w:tcW w:w="1531" w:type="dxa"/>
            <w:vAlign w:val="center"/>
          </w:tcPr>
          <w:p w:rsidR="00B35A2D" w:rsidRDefault="00B35A2D">
            <w:pPr>
              <w:pStyle w:val="ConsPlusNormal"/>
              <w:jc w:val="center"/>
            </w:pPr>
            <w:r>
              <w:t>201897,300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Пенсионное обеспечение</w:t>
            </w:r>
          </w:p>
        </w:tc>
        <w:tc>
          <w:tcPr>
            <w:tcW w:w="1531" w:type="dxa"/>
            <w:vAlign w:val="center"/>
          </w:tcPr>
          <w:p w:rsidR="00B35A2D" w:rsidRDefault="00B35A2D">
            <w:pPr>
              <w:pStyle w:val="ConsPlusNormal"/>
              <w:jc w:val="center"/>
            </w:pPr>
            <w:r>
              <w:t>104082,400</w:t>
            </w:r>
          </w:p>
        </w:tc>
        <w:tc>
          <w:tcPr>
            <w:tcW w:w="1531" w:type="dxa"/>
            <w:vAlign w:val="center"/>
          </w:tcPr>
          <w:p w:rsidR="00B35A2D" w:rsidRDefault="00B35A2D">
            <w:pPr>
              <w:pStyle w:val="ConsPlusNormal"/>
              <w:jc w:val="center"/>
            </w:pPr>
            <w:r>
              <w:t>104767,500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31" w:type="dxa"/>
            <w:vAlign w:val="center"/>
          </w:tcPr>
          <w:p w:rsidR="00B35A2D" w:rsidRDefault="00B35A2D">
            <w:pPr>
              <w:pStyle w:val="ConsPlusNormal"/>
              <w:jc w:val="center"/>
            </w:pPr>
            <w:r>
              <w:t>104082,400</w:t>
            </w:r>
          </w:p>
        </w:tc>
        <w:tc>
          <w:tcPr>
            <w:tcW w:w="1531" w:type="dxa"/>
            <w:vAlign w:val="center"/>
          </w:tcPr>
          <w:p w:rsidR="00B35A2D" w:rsidRDefault="00B35A2D">
            <w:pPr>
              <w:pStyle w:val="ConsPlusNormal"/>
              <w:jc w:val="center"/>
            </w:pPr>
            <w:r>
              <w:t>104767,500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9190000000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Иные непрограммные мероприятия</w:t>
            </w:r>
          </w:p>
        </w:tc>
        <w:tc>
          <w:tcPr>
            <w:tcW w:w="1531" w:type="dxa"/>
            <w:vAlign w:val="center"/>
          </w:tcPr>
          <w:p w:rsidR="00B35A2D" w:rsidRDefault="00B35A2D">
            <w:pPr>
              <w:pStyle w:val="ConsPlusNormal"/>
              <w:jc w:val="center"/>
            </w:pPr>
            <w:r>
              <w:t>104082,400</w:t>
            </w:r>
          </w:p>
        </w:tc>
        <w:tc>
          <w:tcPr>
            <w:tcW w:w="1531" w:type="dxa"/>
            <w:vAlign w:val="center"/>
          </w:tcPr>
          <w:p w:rsidR="00B35A2D" w:rsidRDefault="00B35A2D">
            <w:pPr>
              <w:pStyle w:val="ConsPlusNormal"/>
              <w:jc w:val="center"/>
            </w:pPr>
            <w:r>
              <w:t>104767,500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9190082080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Пенсии за выслугу лет лицам, замещавшим выборные муниципальные должности и муниципальные должности муниципальной службы города Перми</w:t>
            </w:r>
          </w:p>
        </w:tc>
        <w:tc>
          <w:tcPr>
            <w:tcW w:w="1531" w:type="dxa"/>
            <w:vAlign w:val="center"/>
          </w:tcPr>
          <w:p w:rsidR="00B35A2D" w:rsidRDefault="00B35A2D">
            <w:pPr>
              <w:pStyle w:val="ConsPlusNormal"/>
              <w:jc w:val="center"/>
            </w:pPr>
            <w:r>
              <w:t>104082,400</w:t>
            </w:r>
          </w:p>
        </w:tc>
        <w:tc>
          <w:tcPr>
            <w:tcW w:w="1531" w:type="dxa"/>
            <w:vAlign w:val="center"/>
          </w:tcPr>
          <w:p w:rsidR="00B35A2D" w:rsidRDefault="00B35A2D">
            <w:pPr>
              <w:pStyle w:val="ConsPlusNormal"/>
              <w:jc w:val="center"/>
            </w:pPr>
            <w:r>
              <w:t>104767,500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9190082080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517,800</w:t>
            </w:r>
          </w:p>
        </w:tc>
        <w:tc>
          <w:tcPr>
            <w:tcW w:w="1531" w:type="dxa"/>
            <w:vAlign w:val="center"/>
          </w:tcPr>
          <w:p w:rsidR="00B35A2D" w:rsidRDefault="00B35A2D">
            <w:pPr>
              <w:pStyle w:val="ConsPlusNormal"/>
              <w:jc w:val="center"/>
            </w:pPr>
            <w:r>
              <w:t>521,200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9190082080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517,800</w:t>
            </w:r>
          </w:p>
        </w:tc>
        <w:tc>
          <w:tcPr>
            <w:tcW w:w="1531" w:type="dxa"/>
            <w:vAlign w:val="center"/>
          </w:tcPr>
          <w:p w:rsidR="00B35A2D" w:rsidRDefault="00B35A2D">
            <w:pPr>
              <w:pStyle w:val="ConsPlusNormal"/>
              <w:jc w:val="center"/>
            </w:pPr>
            <w:r>
              <w:t>521,200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9190082080</w:t>
            </w:r>
          </w:p>
        </w:tc>
        <w:tc>
          <w:tcPr>
            <w:tcW w:w="1036" w:type="dxa"/>
            <w:vAlign w:val="center"/>
          </w:tcPr>
          <w:p w:rsidR="00B35A2D" w:rsidRDefault="00B35A2D">
            <w:pPr>
              <w:pStyle w:val="ConsPlusNormal"/>
              <w:jc w:val="center"/>
            </w:pPr>
            <w:r>
              <w:t>300</w:t>
            </w:r>
          </w:p>
        </w:tc>
        <w:tc>
          <w:tcPr>
            <w:tcW w:w="4762" w:type="dxa"/>
            <w:vAlign w:val="center"/>
          </w:tcPr>
          <w:p w:rsidR="00B35A2D" w:rsidRDefault="00B35A2D">
            <w:pPr>
              <w:pStyle w:val="ConsPlusNormal"/>
            </w:pPr>
            <w:r>
              <w:t>Социальное обеспечение и иные выплаты населению</w:t>
            </w:r>
          </w:p>
        </w:tc>
        <w:tc>
          <w:tcPr>
            <w:tcW w:w="1531" w:type="dxa"/>
            <w:vAlign w:val="center"/>
          </w:tcPr>
          <w:p w:rsidR="00B35A2D" w:rsidRDefault="00B35A2D">
            <w:pPr>
              <w:pStyle w:val="ConsPlusNormal"/>
              <w:jc w:val="center"/>
            </w:pPr>
            <w:r>
              <w:t>103564,600</w:t>
            </w:r>
          </w:p>
        </w:tc>
        <w:tc>
          <w:tcPr>
            <w:tcW w:w="1531" w:type="dxa"/>
            <w:vAlign w:val="center"/>
          </w:tcPr>
          <w:p w:rsidR="00B35A2D" w:rsidRDefault="00B35A2D">
            <w:pPr>
              <w:pStyle w:val="ConsPlusNormal"/>
              <w:jc w:val="center"/>
            </w:pPr>
            <w:r>
              <w:t>104246,300</w:t>
            </w:r>
          </w:p>
        </w:tc>
      </w:tr>
      <w:tr w:rsidR="00B35A2D">
        <w:tc>
          <w:tcPr>
            <w:tcW w:w="1228" w:type="dxa"/>
            <w:vAlign w:val="center"/>
          </w:tcPr>
          <w:p w:rsidR="00B35A2D" w:rsidRDefault="00B35A2D">
            <w:pPr>
              <w:pStyle w:val="ConsPlusNormal"/>
              <w:jc w:val="center"/>
            </w:pPr>
            <w:r>
              <w:lastRenderedPageBreak/>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9190082080</w:t>
            </w:r>
          </w:p>
        </w:tc>
        <w:tc>
          <w:tcPr>
            <w:tcW w:w="1036" w:type="dxa"/>
            <w:vAlign w:val="center"/>
          </w:tcPr>
          <w:p w:rsidR="00B35A2D" w:rsidRDefault="00B35A2D">
            <w:pPr>
              <w:pStyle w:val="ConsPlusNormal"/>
              <w:jc w:val="center"/>
            </w:pPr>
            <w:r>
              <w:t>320</w:t>
            </w:r>
          </w:p>
        </w:tc>
        <w:tc>
          <w:tcPr>
            <w:tcW w:w="4762"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31" w:type="dxa"/>
            <w:vAlign w:val="center"/>
          </w:tcPr>
          <w:p w:rsidR="00B35A2D" w:rsidRDefault="00B35A2D">
            <w:pPr>
              <w:pStyle w:val="ConsPlusNormal"/>
              <w:jc w:val="center"/>
            </w:pPr>
            <w:r>
              <w:t>103564,600</w:t>
            </w:r>
          </w:p>
        </w:tc>
        <w:tc>
          <w:tcPr>
            <w:tcW w:w="1531" w:type="dxa"/>
            <w:vAlign w:val="center"/>
          </w:tcPr>
          <w:p w:rsidR="00B35A2D" w:rsidRDefault="00B35A2D">
            <w:pPr>
              <w:pStyle w:val="ConsPlusNormal"/>
              <w:jc w:val="center"/>
            </w:pPr>
            <w:r>
              <w:t>104246,300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Социальное обеспечение населения</w:t>
            </w:r>
          </w:p>
        </w:tc>
        <w:tc>
          <w:tcPr>
            <w:tcW w:w="1531" w:type="dxa"/>
            <w:vAlign w:val="center"/>
          </w:tcPr>
          <w:p w:rsidR="00B35A2D" w:rsidRDefault="00B35A2D">
            <w:pPr>
              <w:pStyle w:val="ConsPlusNormal"/>
              <w:jc w:val="center"/>
            </w:pPr>
            <w:r>
              <w:t>17892,100</w:t>
            </w:r>
          </w:p>
        </w:tc>
        <w:tc>
          <w:tcPr>
            <w:tcW w:w="1531" w:type="dxa"/>
            <w:vAlign w:val="center"/>
          </w:tcPr>
          <w:p w:rsidR="00B35A2D" w:rsidRDefault="00B35A2D">
            <w:pPr>
              <w:pStyle w:val="ConsPlusNormal"/>
              <w:jc w:val="center"/>
            </w:pPr>
            <w:r>
              <w:t>13294,400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31" w:type="dxa"/>
            <w:vAlign w:val="center"/>
          </w:tcPr>
          <w:p w:rsidR="00B35A2D" w:rsidRDefault="00B35A2D">
            <w:pPr>
              <w:pStyle w:val="ConsPlusNormal"/>
              <w:jc w:val="center"/>
            </w:pPr>
            <w:r>
              <w:t>17892,100</w:t>
            </w:r>
          </w:p>
        </w:tc>
        <w:tc>
          <w:tcPr>
            <w:tcW w:w="1531" w:type="dxa"/>
            <w:vAlign w:val="center"/>
          </w:tcPr>
          <w:p w:rsidR="00B35A2D" w:rsidRDefault="00B35A2D">
            <w:pPr>
              <w:pStyle w:val="ConsPlusNormal"/>
              <w:jc w:val="center"/>
            </w:pPr>
            <w:r>
              <w:t>13294,400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531" w:type="dxa"/>
            <w:vAlign w:val="center"/>
          </w:tcPr>
          <w:p w:rsidR="00B35A2D" w:rsidRDefault="00B35A2D">
            <w:pPr>
              <w:pStyle w:val="ConsPlusNormal"/>
              <w:jc w:val="center"/>
            </w:pPr>
            <w:r>
              <w:t>17892,100</w:t>
            </w:r>
          </w:p>
        </w:tc>
        <w:tc>
          <w:tcPr>
            <w:tcW w:w="1531" w:type="dxa"/>
            <w:vAlign w:val="center"/>
          </w:tcPr>
          <w:p w:rsidR="00B35A2D" w:rsidRDefault="00B35A2D">
            <w:pPr>
              <w:pStyle w:val="ConsPlusNormal"/>
              <w:jc w:val="center"/>
            </w:pPr>
            <w:r>
              <w:t>13294,400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"Предоставление дополнительных мер социальной поддержки отдельным категориям граждан"</w:t>
            </w:r>
          </w:p>
        </w:tc>
        <w:tc>
          <w:tcPr>
            <w:tcW w:w="1531" w:type="dxa"/>
            <w:vAlign w:val="center"/>
          </w:tcPr>
          <w:p w:rsidR="00B35A2D" w:rsidRDefault="00B35A2D">
            <w:pPr>
              <w:pStyle w:val="ConsPlusNormal"/>
              <w:jc w:val="center"/>
            </w:pPr>
            <w:r>
              <w:t>17604,700</w:t>
            </w:r>
          </w:p>
        </w:tc>
        <w:tc>
          <w:tcPr>
            <w:tcW w:w="1531" w:type="dxa"/>
            <w:vAlign w:val="center"/>
          </w:tcPr>
          <w:p w:rsidR="00B35A2D" w:rsidRDefault="00B35A2D">
            <w:pPr>
              <w:pStyle w:val="ConsPlusNormal"/>
              <w:jc w:val="center"/>
            </w:pPr>
            <w:r>
              <w:t>13007,000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0610181000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Предоставление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w:t>
            </w:r>
            <w:r>
              <w:lastRenderedPageBreak/>
              <w:t>недостаточностью</w:t>
            </w:r>
          </w:p>
        </w:tc>
        <w:tc>
          <w:tcPr>
            <w:tcW w:w="1531" w:type="dxa"/>
            <w:vAlign w:val="center"/>
          </w:tcPr>
          <w:p w:rsidR="00B35A2D" w:rsidRDefault="00B35A2D">
            <w:pPr>
              <w:pStyle w:val="ConsPlusNormal"/>
              <w:jc w:val="center"/>
            </w:pPr>
            <w:r>
              <w:lastRenderedPageBreak/>
              <w:t>8972,600</w:t>
            </w:r>
          </w:p>
        </w:tc>
        <w:tc>
          <w:tcPr>
            <w:tcW w:w="1531" w:type="dxa"/>
            <w:vAlign w:val="center"/>
          </w:tcPr>
          <w:p w:rsidR="00B35A2D" w:rsidRDefault="00B35A2D">
            <w:pPr>
              <w:pStyle w:val="ConsPlusNormal"/>
              <w:jc w:val="center"/>
            </w:pPr>
            <w:r>
              <w:t>8972,600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0610181000</w:t>
            </w:r>
          </w:p>
        </w:tc>
        <w:tc>
          <w:tcPr>
            <w:tcW w:w="1036" w:type="dxa"/>
            <w:vAlign w:val="center"/>
          </w:tcPr>
          <w:p w:rsidR="00B35A2D" w:rsidRDefault="00B35A2D">
            <w:pPr>
              <w:pStyle w:val="ConsPlusNormal"/>
              <w:jc w:val="center"/>
            </w:pPr>
            <w:r>
              <w:t>300</w:t>
            </w:r>
          </w:p>
        </w:tc>
        <w:tc>
          <w:tcPr>
            <w:tcW w:w="4762" w:type="dxa"/>
            <w:vAlign w:val="center"/>
          </w:tcPr>
          <w:p w:rsidR="00B35A2D" w:rsidRDefault="00B35A2D">
            <w:pPr>
              <w:pStyle w:val="ConsPlusNormal"/>
            </w:pPr>
            <w:r>
              <w:t>Социальное обеспечение и иные выплаты населению</w:t>
            </w:r>
          </w:p>
        </w:tc>
        <w:tc>
          <w:tcPr>
            <w:tcW w:w="1531" w:type="dxa"/>
            <w:vAlign w:val="center"/>
          </w:tcPr>
          <w:p w:rsidR="00B35A2D" w:rsidRDefault="00B35A2D">
            <w:pPr>
              <w:pStyle w:val="ConsPlusNormal"/>
              <w:jc w:val="center"/>
            </w:pPr>
            <w:r>
              <w:t>8972,600</w:t>
            </w:r>
          </w:p>
        </w:tc>
        <w:tc>
          <w:tcPr>
            <w:tcW w:w="1531" w:type="dxa"/>
            <w:vAlign w:val="center"/>
          </w:tcPr>
          <w:p w:rsidR="00B35A2D" w:rsidRDefault="00B35A2D">
            <w:pPr>
              <w:pStyle w:val="ConsPlusNormal"/>
              <w:jc w:val="center"/>
            </w:pPr>
            <w:r>
              <w:t>8972,600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0610181000</w:t>
            </w:r>
          </w:p>
        </w:tc>
        <w:tc>
          <w:tcPr>
            <w:tcW w:w="1036" w:type="dxa"/>
            <w:vAlign w:val="center"/>
          </w:tcPr>
          <w:p w:rsidR="00B35A2D" w:rsidRDefault="00B35A2D">
            <w:pPr>
              <w:pStyle w:val="ConsPlusNormal"/>
              <w:jc w:val="center"/>
            </w:pPr>
            <w:r>
              <w:t>310</w:t>
            </w:r>
          </w:p>
        </w:tc>
        <w:tc>
          <w:tcPr>
            <w:tcW w:w="4762" w:type="dxa"/>
            <w:vAlign w:val="center"/>
          </w:tcPr>
          <w:p w:rsidR="00B35A2D" w:rsidRDefault="00B35A2D">
            <w:pPr>
              <w:pStyle w:val="ConsPlusNormal"/>
            </w:pPr>
            <w:r>
              <w:t>Публичные нормативные социальные выплаты гражданам</w:t>
            </w:r>
          </w:p>
        </w:tc>
        <w:tc>
          <w:tcPr>
            <w:tcW w:w="1531" w:type="dxa"/>
            <w:vAlign w:val="center"/>
          </w:tcPr>
          <w:p w:rsidR="00B35A2D" w:rsidRDefault="00B35A2D">
            <w:pPr>
              <w:pStyle w:val="ConsPlusNormal"/>
              <w:jc w:val="center"/>
            </w:pPr>
            <w:r>
              <w:t>8972,600</w:t>
            </w:r>
          </w:p>
        </w:tc>
        <w:tc>
          <w:tcPr>
            <w:tcW w:w="1531" w:type="dxa"/>
            <w:vAlign w:val="center"/>
          </w:tcPr>
          <w:p w:rsidR="00B35A2D" w:rsidRDefault="00B35A2D">
            <w:pPr>
              <w:pStyle w:val="ConsPlusNormal"/>
              <w:jc w:val="center"/>
            </w:pPr>
            <w:r>
              <w:t>8972,600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0610181010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Предоставление ежемесячной денежной выплаты одному из родителей (законных представителей), являющихся студентами или учащимися, имеющих детей в возрасте до 1,5 лет</w:t>
            </w:r>
          </w:p>
        </w:tc>
        <w:tc>
          <w:tcPr>
            <w:tcW w:w="1531" w:type="dxa"/>
            <w:vAlign w:val="center"/>
          </w:tcPr>
          <w:p w:rsidR="00B35A2D" w:rsidRDefault="00B35A2D">
            <w:pPr>
              <w:pStyle w:val="ConsPlusNormal"/>
              <w:jc w:val="center"/>
            </w:pPr>
            <w:r>
              <w:t>4034,400</w:t>
            </w:r>
          </w:p>
        </w:tc>
        <w:tc>
          <w:tcPr>
            <w:tcW w:w="1531" w:type="dxa"/>
            <w:vAlign w:val="center"/>
          </w:tcPr>
          <w:p w:rsidR="00B35A2D" w:rsidRDefault="00B35A2D">
            <w:pPr>
              <w:pStyle w:val="ConsPlusNormal"/>
              <w:jc w:val="center"/>
            </w:pPr>
            <w:r>
              <w:t>4034,400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0610181010</w:t>
            </w:r>
          </w:p>
        </w:tc>
        <w:tc>
          <w:tcPr>
            <w:tcW w:w="1036" w:type="dxa"/>
            <w:vAlign w:val="center"/>
          </w:tcPr>
          <w:p w:rsidR="00B35A2D" w:rsidRDefault="00B35A2D">
            <w:pPr>
              <w:pStyle w:val="ConsPlusNormal"/>
              <w:jc w:val="center"/>
            </w:pPr>
            <w:r>
              <w:t>300</w:t>
            </w:r>
          </w:p>
        </w:tc>
        <w:tc>
          <w:tcPr>
            <w:tcW w:w="4762" w:type="dxa"/>
            <w:vAlign w:val="center"/>
          </w:tcPr>
          <w:p w:rsidR="00B35A2D" w:rsidRDefault="00B35A2D">
            <w:pPr>
              <w:pStyle w:val="ConsPlusNormal"/>
            </w:pPr>
            <w:r>
              <w:t>Социальное обеспечение и иные выплаты населению</w:t>
            </w:r>
          </w:p>
        </w:tc>
        <w:tc>
          <w:tcPr>
            <w:tcW w:w="1531" w:type="dxa"/>
            <w:vAlign w:val="center"/>
          </w:tcPr>
          <w:p w:rsidR="00B35A2D" w:rsidRDefault="00B35A2D">
            <w:pPr>
              <w:pStyle w:val="ConsPlusNormal"/>
              <w:jc w:val="center"/>
            </w:pPr>
            <w:r>
              <w:t>4034,400</w:t>
            </w:r>
          </w:p>
        </w:tc>
        <w:tc>
          <w:tcPr>
            <w:tcW w:w="1531" w:type="dxa"/>
            <w:vAlign w:val="center"/>
          </w:tcPr>
          <w:p w:rsidR="00B35A2D" w:rsidRDefault="00B35A2D">
            <w:pPr>
              <w:pStyle w:val="ConsPlusNormal"/>
              <w:jc w:val="center"/>
            </w:pPr>
            <w:r>
              <w:t>4034,400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0610181010</w:t>
            </w:r>
          </w:p>
        </w:tc>
        <w:tc>
          <w:tcPr>
            <w:tcW w:w="1036" w:type="dxa"/>
            <w:vAlign w:val="center"/>
          </w:tcPr>
          <w:p w:rsidR="00B35A2D" w:rsidRDefault="00B35A2D">
            <w:pPr>
              <w:pStyle w:val="ConsPlusNormal"/>
              <w:jc w:val="center"/>
            </w:pPr>
            <w:r>
              <w:t>310</w:t>
            </w:r>
          </w:p>
        </w:tc>
        <w:tc>
          <w:tcPr>
            <w:tcW w:w="4762" w:type="dxa"/>
            <w:vAlign w:val="center"/>
          </w:tcPr>
          <w:p w:rsidR="00B35A2D" w:rsidRDefault="00B35A2D">
            <w:pPr>
              <w:pStyle w:val="ConsPlusNormal"/>
            </w:pPr>
            <w:r>
              <w:t>Публичные нормативные социальные выплаты гражданам</w:t>
            </w:r>
          </w:p>
        </w:tc>
        <w:tc>
          <w:tcPr>
            <w:tcW w:w="1531" w:type="dxa"/>
            <w:vAlign w:val="center"/>
          </w:tcPr>
          <w:p w:rsidR="00B35A2D" w:rsidRDefault="00B35A2D">
            <w:pPr>
              <w:pStyle w:val="ConsPlusNormal"/>
              <w:jc w:val="center"/>
            </w:pPr>
            <w:r>
              <w:t>4034,400</w:t>
            </w:r>
          </w:p>
        </w:tc>
        <w:tc>
          <w:tcPr>
            <w:tcW w:w="1531" w:type="dxa"/>
            <w:vAlign w:val="center"/>
          </w:tcPr>
          <w:p w:rsidR="00B35A2D" w:rsidRDefault="00B35A2D">
            <w:pPr>
              <w:pStyle w:val="ConsPlusNormal"/>
              <w:jc w:val="center"/>
            </w:pPr>
            <w:r>
              <w:t>4034,400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0610181120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Предоставление дополнительной меры социальной поддержки в случае рождения троих или более детей одновременно</w:t>
            </w:r>
          </w:p>
        </w:tc>
        <w:tc>
          <w:tcPr>
            <w:tcW w:w="1531" w:type="dxa"/>
            <w:vAlign w:val="center"/>
          </w:tcPr>
          <w:p w:rsidR="00B35A2D" w:rsidRDefault="00B35A2D">
            <w:pPr>
              <w:pStyle w:val="ConsPlusNormal"/>
              <w:jc w:val="center"/>
            </w:pPr>
            <w:r>
              <w:t>4597,700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0610181120</w:t>
            </w:r>
          </w:p>
        </w:tc>
        <w:tc>
          <w:tcPr>
            <w:tcW w:w="1036" w:type="dxa"/>
            <w:vAlign w:val="center"/>
          </w:tcPr>
          <w:p w:rsidR="00B35A2D" w:rsidRDefault="00B35A2D">
            <w:pPr>
              <w:pStyle w:val="ConsPlusNormal"/>
              <w:jc w:val="center"/>
            </w:pPr>
            <w:r>
              <w:t>300</w:t>
            </w:r>
          </w:p>
        </w:tc>
        <w:tc>
          <w:tcPr>
            <w:tcW w:w="4762" w:type="dxa"/>
            <w:vAlign w:val="center"/>
          </w:tcPr>
          <w:p w:rsidR="00B35A2D" w:rsidRDefault="00B35A2D">
            <w:pPr>
              <w:pStyle w:val="ConsPlusNormal"/>
            </w:pPr>
            <w:r>
              <w:t>Социальное обеспечение и иные выплаты населению</w:t>
            </w:r>
          </w:p>
        </w:tc>
        <w:tc>
          <w:tcPr>
            <w:tcW w:w="1531" w:type="dxa"/>
            <w:vAlign w:val="center"/>
          </w:tcPr>
          <w:p w:rsidR="00B35A2D" w:rsidRDefault="00B35A2D">
            <w:pPr>
              <w:pStyle w:val="ConsPlusNormal"/>
              <w:jc w:val="center"/>
            </w:pPr>
            <w:r>
              <w:t>4597,700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0610181120</w:t>
            </w:r>
          </w:p>
        </w:tc>
        <w:tc>
          <w:tcPr>
            <w:tcW w:w="1036" w:type="dxa"/>
            <w:vAlign w:val="center"/>
          </w:tcPr>
          <w:p w:rsidR="00B35A2D" w:rsidRDefault="00B35A2D">
            <w:pPr>
              <w:pStyle w:val="ConsPlusNormal"/>
              <w:jc w:val="center"/>
            </w:pPr>
            <w:r>
              <w:t>310</w:t>
            </w:r>
          </w:p>
        </w:tc>
        <w:tc>
          <w:tcPr>
            <w:tcW w:w="4762" w:type="dxa"/>
            <w:vAlign w:val="center"/>
          </w:tcPr>
          <w:p w:rsidR="00B35A2D" w:rsidRDefault="00B35A2D">
            <w:pPr>
              <w:pStyle w:val="ConsPlusNormal"/>
            </w:pPr>
            <w:r>
              <w:t>Публичные нормативные социальные выплаты гражданам</w:t>
            </w:r>
          </w:p>
        </w:tc>
        <w:tc>
          <w:tcPr>
            <w:tcW w:w="1531" w:type="dxa"/>
            <w:vAlign w:val="center"/>
          </w:tcPr>
          <w:p w:rsidR="00B35A2D" w:rsidRDefault="00B35A2D">
            <w:pPr>
              <w:pStyle w:val="ConsPlusNormal"/>
              <w:jc w:val="center"/>
            </w:pPr>
            <w:r>
              <w:t>4597,700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lastRenderedPageBreak/>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531" w:type="dxa"/>
            <w:vAlign w:val="center"/>
          </w:tcPr>
          <w:p w:rsidR="00B35A2D" w:rsidRDefault="00B35A2D">
            <w:pPr>
              <w:pStyle w:val="ConsPlusNormal"/>
              <w:jc w:val="center"/>
            </w:pPr>
            <w:r>
              <w:t>287,400</w:t>
            </w:r>
          </w:p>
        </w:tc>
        <w:tc>
          <w:tcPr>
            <w:tcW w:w="1531" w:type="dxa"/>
            <w:vAlign w:val="center"/>
          </w:tcPr>
          <w:p w:rsidR="00B35A2D" w:rsidRDefault="00B35A2D">
            <w:pPr>
              <w:pStyle w:val="ConsPlusNormal"/>
              <w:jc w:val="center"/>
            </w:pPr>
            <w:r>
              <w:t>287,400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0610281040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Ежегодная премия города Перми "Преодоление"</w:t>
            </w:r>
          </w:p>
        </w:tc>
        <w:tc>
          <w:tcPr>
            <w:tcW w:w="1531" w:type="dxa"/>
            <w:vAlign w:val="center"/>
          </w:tcPr>
          <w:p w:rsidR="00B35A2D" w:rsidRDefault="00B35A2D">
            <w:pPr>
              <w:pStyle w:val="ConsPlusNormal"/>
              <w:jc w:val="center"/>
            </w:pPr>
            <w:r>
              <w:t>287,400</w:t>
            </w:r>
          </w:p>
        </w:tc>
        <w:tc>
          <w:tcPr>
            <w:tcW w:w="1531" w:type="dxa"/>
            <w:vAlign w:val="center"/>
          </w:tcPr>
          <w:p w:rsidR="00B35A2D" w:rsidRDefault="00B35A2D">
            <w:pPr>
              <w:pStyle w:val="ConsPlusNormal"/>
              <w:jc w:val="center"/>
            </w:pPr>
            <w:r>
              <w:t>287,400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0610281040</w:t>
            </w:r>
          </w:p>
        </w:tc>
        <w:tc>
          <w:tcPr>
            <w:tcW w:w="1036" w:type="dxa"/>
            <w:vAlign w:val="center"/>
          </w:tcPr>
          <w:p w:rsidR="00B35A2D" w:rsidRDefault="00B35A2D">
            <w:pPr>
              <w:pStyle w:val="ConsPlusNormal"/>
              <w:jc w:val="center"/>
            </w:pPr>
            <w:r>
              <w:t>300</w:t>
            </w:r>
          </w:p>
        </w:tc>
        <w:tc>
          <w:tcPr>
            <w:tcW w:w="4762" w:type="dxa"/>
            <w:vAlign w:val="center"/>
          </w:tcPr>
          <w:p w:rsidR="00B35A2D" w:rsidRDefault="00B35A2D">
            <w:pPr>
              <w:pStyle w:val="ConsPlusNormal"/>
            </w:pPr>
            <w:r>
              <w:t>Социальное обеспечение и иные выплаты населению</w:t>
            </w:r>
          </w:p>
        </w:tc>
        <w:tc>
          <w:tcPr>
            <w:tcW w:w="1531" w:type="dxa"/>
            <w:vAlign w:val="center"/>
          </w:tcPr>
          <w:p w:rsidR="00B35A2D" w:rsidRDefault="00B35A2D">
            <w:pPr>
              <w:pStyle w:val="ConsPlusNormal"/>
              <w:jc w:val="center"/>
            </w:pPr>
            <w:r>
              <w:t>287,400</w:t>
            </w:r>
          </w:p>
        </w:tc>
        <w:tc>
          <w:tcPr>
            <w:tcW w:w="1531" w:type="dxa"/>
            <w:vAlign w:val="center"/>
          </w:tcPr>
          <w:p w:rsidR="00B35A2D" w:rsidRDefault="00B35A2D">
            <w:pPr>
              <w:pStyle w:val="ConsPlusNormal"/>
              <w:jc w:val="center"/>
            </w:pPr>
            <w:r>
              <w:t>287,400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0610281040</w:t>
            </w:r>
          </w:p>
        </w:tc>
        <w:tc>
          <w:tcPr>
            <w:tcW w:w="1036" w:type="dxa"/>
            <w:vAlign w:val="center"/>
          </w:tcPr>
          <w:p w:rsidR="00B35A2D" w:rsidRDefault="00B35A2D">
            <w:pPr>
              <w:pStyle w:val="ConsPlusNormal"/>
              <w:jc w:val="center"/>
            </w:pPr>
            <w:r>
              <w:t>350</w:t>
            </w:r>
          </w:p>
        </w:tc>
        <w:tc>
          <w:tcPr>
            <w:tcW w:w="4762" w:type="dxa"/>
            <w:vAlign w:val="center"/>
          </w:tcPr>
          <w:p w:rsidR="00B35A2D" w:rsidRDefault="00B35A2D">
            <w:pPr>
              <w:pStyle w:val="ConsPlusNormal"/>
            </w:pPr>
            <w:r>
              <w:t>Премии и гранты</w:t>
            </w:r>
          </w:p>
        </w:tc>
        <w:tc>
          <w:tcPr>
            <w:tcW w:w="1531" w:type="dxa"/>
            <w:vAlign w:val="center"/>
          </w:tcPr>
          <w:p w:rsidR="00B35A2D" w:rsidRDefault="00B35A2D">
            <w:pPr>
              <w:pStyle w:val="ConsPlusNormal"/>
              <w:jc w:val="center"/>
            </w:pPr>
            <w:r>
              <w:t>287,400</w:t>
            </w:r>
          </w:p>
        </w:tc>
        <w:tc>
          <w:tcPr>
            <w:tcW w:w="1531" w:type="dxa"/>
            <w:vAlign w:val="center"/>
          </w:tcPr>
          <w:p w:rsidR="00B35A2D" w:rsidRDefault="00B35A2D">
            <w:pPr>
              <w:pStyle w:val="ConsPlusNormal"/>
              <w:jc w:val="center"/>
            </w:pPr>
            <w:r>
              <w:t>287,400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социальной политики</w:t>
            </w:r>
          </w:p>
        </w:tc>
        <w:tc>
          <w:tcPr>
            <w:tcW w:w="1531" w:type="dxa"/>
            <w:vAlign w:val="center"/>
          </w:tcPr>
          <w:p w:rsidR="00B35A2D" w:rsidRDefault="00B35A2D">
            <w:pPr>
              <w:pStyle w:val="ConsPlusNormal"/>
              <w:jc w:val="center"/>
            </w:pPr>
            <w:r>
              <w:t>83835,700</w:t>
            </w:r>
          </w:p>
        </w:tc>
        <w:tc>
          <w:tcPr>
            <w:tcW w:w="1531" w:type="dxa"/>
            <w:vAlign w:val="center"/>
          </w:tcPr>
          <w:p w:rsidR="00B35A2D" w:rsidRDefault="00B35A2D">
            <w:pPr>
              <w:pStyle w:val="ConsPlusNormal"/>
              <w:jc w:val="center"/>
            </w:pPr>
            <w:r>
              <w:t>83835,400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31" w:type="dxa"/>
            <w:vAlign w:val="center"/>
          </w:tcPr>
          <w:p w:rsidR="00B35A2D" w:rsidRDefault="00B35A2D">
            <w:pPr>
              <w:pStyle w:val="ConsPlusNormal"/>
              <w:jc w:val="center"/>
            </w:pPr>
            <w:r>
              <w:t>17807,000</w:t>
            </w:r>
          </w:p>
        </w:tc>
        <w:tc>
          <w:tcPr>
            <w:tcW w:w="1531" w:type="dxa"/>
            <w:vAlign w:val="center"/>
          </w:tcPr>
          <w:p w:rsidR="00B35A2D" w:rsidRDefault="00B35A2D">
            <w:pPr>
              <w:pStyle w:val="ConsPlusNormal"/>
              <w:jc w:val="center"/>
            </w:pPr>
            <w:r>
              <w:t>17807,000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531" w:type="dxa"/>
            <w:vAlign w:val="center"/>
          </w:tcPr>
          <w:p w:rsidR="00B35A2D" w:rsidRDefault="00B35A2D">
            <w:pPr>
              <w:pStyle w:val="ConsPlusNormal"/>
              <w:jc w:val="center"/>
            </w:pPr>
            <w:r>
              <w:t>9670,600</w:t>
            </w:r>
          </w:p>
        </w:tc>
        <w:tc>
          <w:tcPr>
            <w:tcW w:w="1531" w:type="dxa"/>
            <w:vAlign w:val="center"/>
          </w:tcPr>
          <w:p w:rsidR="00B35A2D" w:rsidRDefault="00B35A2D">
            <w:pPr>
              <w:pStyle w:val="ConsPlusNormal"/>
              <w:jc w:val="center"/>
            </w:pPr>
            <w:r>
              <w:t>9670,600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061010000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w:t>
            </w:r>
            <w:r>
              <w:lastRenderedPageBreak/>
              <w:t>"Предоставление дополнительных мер социальной поддержки отдельным категориям граждан"</w:t>
            </w:r>
          </w:p>
        </w:tc>
        <w:tc>
          <w:tcPr>
            <w:tcW w:w="1531" w:type="dxa"/>
            <w:vAlign w:val="center"/>
          </w:tcPr>
          <w:p w:rsidR="00B35A2D" w:rsidRDefault="00B35A2D">
            <w:pPr>
              <w:pStyle w:val="ConsPlusNormal"/>
              <w:jc w:val="center"/>
            </w:pPr>
            <w:r>
              <w:lastRenderedPageBreak/>
              <w:t>8026,600</w:t>
            </w:r>
          </w:p>
        </w:tc>
        <w:tc>
          <w:tcPr>
            <w:tcW w:w="1531" w:type="dxa"/>
            <w:vAlign w:val="center"/>
          </w:tcPr>
          <w:p w:rsidR="00B35A2D" w:rsidRDefault="00B35A2D">
            <w:pPr>
              <w:pStyle w:val="ConsPlusNormal"/>
              <w:jc w:val="center"/>
            </w:pPr>
            <w:r>
              <w:t>8026,600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0610123450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Осуществление персонифицированного учета в информационной системе персональных данных "База данных льготополучателей"</w:t>
            </w:r>
          </w:p>
        </w:tc>
        <w:tc>
          <w:tcPr>
            <w:tcW w:w="1531" w:type="dxa"/>
            <w:vAlign w:val="center"/>
          </w:tcPr>
          <w:p w:rsidR="00B35A2D" w:rsidRDefault="00B35A2D">
            <w:pPr>
              <w:pStyle w:val="ConsPlusNormal"/>
              <w:jc w:val="center"/>
            </w:pPr>
            <w:r>
              <w:t>895,500</w:t>
            </w:r>
          </w:p>
        </w:tc>
        <w:tc>
          <w:tcPr>
            <w:tcW w:w="1531" w:type="dxa"/>
            <w:vAlign w:val="center"/>
          </w:tcPr>
          <w:p w:rsidR="00B35A2D" w:rsidRDefault="00B35A2D">
            <w:pPr>
              <w:pStyle w:val="ConsPlusNormal"/>
              <w:jc w:val="center"/>
            </w:pPr>
            <w:r>
              <w:t>895,500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0610123450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895,500</w:t>
            </w:r>
          </w:p>
        </w:tc>
        <w:tc>
          <w:tcPr>
            <w:tcW w:w="1531" w:type="dxa"/>
            <w:vAlign w:val="center"/>
          </w:tcPr>
          <w:p w:rsidR="00B35A2D" w:rsidRDefault="00B35A2D">
            <w:pPr>
              <w:pStyle w:val="ConsPlusNormal"/>
              <w:jc w:val="center"/>
            </w:pPr>
            <w:r>
              <w:t>895,500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0610123450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895,500</w:t>
            </w:r>
          </w:p>
        </w:tc>
        <w:tc>
          <w:tcPr>
            <w:tcW w:w="1531" w:type="dxa"/>
            <w:vAlign w:val="center"/>
          </w:tcPr>
          <w:p w:rsidR="00B35A2D" w:rsidRDefault="00B35A2D">
            <w:pPr>
              <w:pStyle w:val="ConsPlusNormal"/>
              <w:jc w:val="center"/>
            </w:pPr>
            <w:r>
              <w:t>895,500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0610181000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Предоставление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w:t>
            </w:r>
          </w:p>
        </w:tc>
        <w:tc>
          <w:tcPr>
            <w:tcW w:w="1531" w:type="dxa"/>
            <w:vAlign w:val="center"/>
          </w:tcPr>
          <w:p w:rsidR="00B35A2D" w:rsidRDefault="00B35A2D">
            <w:pPr>
              <w:pStyle w:val="ConsPlusNormal"/>
              <w:jc w:val="center"/>
            </w:pPr>
            <w:r>
              <w:t>39,000</w:t>
            </w:r>
          </w:p>
        </w:tc>
        <w:tc>
          <w:tcPr>
            <w:tcW w:w="1531" w:type="dxa"/>
            <w:vAlign w:val="center"/>
          </w:tcPr>
          <w:p w:rsidR="00B35A2D" w:rsidRDefault="00B35A2D">
            <w:pPr>
              <w:pStyle w:val="ConsPlusNormal"/>
              <w:jc w:val="center"/>
            </w:pPr>
            <w:r>
              <w:t>39,000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0610181000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31" w:type="dxa"/>
            <w:vAlign w:val="center"/>
          </w:tcPr>
          <w:p w:rsidR="00B35A2D" w:rsidRDefault="00B35A2D">
            <w:pPr>
              <w:pStyle w:val="ConsPlusNormal"/>
              <w:jc w:val="center"/>
            </w:pPr>
            <w:r>
              <w:lastRenderedPageBreak/>
              <w:t>39,000</w:t>
            </w:r>
          </w:p>
        </w:tc>
        <w:tc>
          <w:tcPr>
            <w:tcW w:w="1531" w:type="dxa"/>
            <w:vAlign w:val="center"/>
          </w:tcPr>
          <w:p w:rsidR="00B35A2D" w:rsidRDefault="00B35A2D">
            <w:pPr>
              <w:pStyle w:val="ConsPlusNormal"/>
              <w:jc w:val="center"/>
            </w:pPr>
            <w:r>
              <w:t>39,000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0610181000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39,000</w:t>
            </w:r>
          </w:p>
        </w:tc>
        <w:tc>
          <w:tcPr>
            <w:tcW w:w="1531" w:type="dxa"/>
            <w:vAlign w:val="center"/>
          </w:tcPr>
          <w:p w:rsidR="00B35A2D" w:rsidRDefault="00B35A2D">
            <w:pPr>
              <w:pStyle w:val="ConsPlusNormal"/>
              <w:jc w:val="center"/>
            </w:pPr>
            <w:r>
              <w:t>39,000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0610181010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Предоставление ежемесячной денежной выплаты одному из родителей (законных представителей), являющихся студентами или учащимися, имеющих детей в возрасте до 1,5 лет</w:t>
            </w:r>
          </w:p>
        </w:tc>
        <w:tc>
          <w:tcPr>
            <w:tcW w:w="1531" w:type="dxa"/>
            <w:vAlign w:val="center"/>
          </w:tcPr>
          <w:p w:rsidR="00B35A2D" w:rsidRDefault="00B35A2D">
            <w:pPr>
              <w:pStyle w:val="ConsPlusNormal"/>
              <w:jc w:val="center"/>
            </w:pPr>
            <w:r>
              <w:t>17,600</w:t>
            </w:r>
          </w:p>
        </w:tc>
        <w:tc>
          <w:tcPr>
            <w:tcW w:w="1531" w:type="dxa"/>
            <w:vAlign w:val="center"/>
          </w:tcPr>
          <w:p w:rsidR="00B35A2D" w:rsidRDefault="00B35A2D">
            <w:pPr>
              <w:pStyle w:val="ConsPlusNormal"/>
              <w:jc w:val="center"/>
            </w:pPr>
            <w:r>
              <w:t>17,600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0610181010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17,600</w:t>
            </w:r>
          </w:p>
        </w:tc>
        <w:tc>
          <w:tcPr>
            <w:tcW w:w="1531" w:type="dxa"/>
            <w:vAlign w:val="center"/>
          </w:tcPr>
          <w:p w:rsidR="00B35A2D" w:rsidRDefault="00B35A2D">
            <w:pPr>
              <w:pStyle w:val="ConsPlusNormal"/>
              <w:jc w:val="center"/>
            </w:pPr>
            <w:r>
              <w:t>17,600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0610181010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17,600</w:t>
            </w:r>
          </w:p>
        </w:tc>
        <w:tc>
          <w:tcPr>
            <w:tcW w:w="1531" w:type="dxa"/>
            <w:vAlign w:val="center"/>
          </w:tcPr>
          <w:p w:rsidR="00B35A2D" w:rsidRDefault="00B35A2D">
            <w:pPr>
              <w:pStyle w:val="ConsPlusNormal"/>
              <w:jc w:val="center"/>
            </w:pPr>
            <w:r>
              <w:t>17,600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0610181020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Адресная социальная муниципальная помощь</w:t>
            </w:r>
          </w:p>
        </w:tc>
        <w:tc>
          <w:tcPr>
            <w:tcW w:w="1531" w:type="dxa"/>
            <w:vAlign w:val="center"/>
          </w:tcPr>
          <w:p w:rsidR="00B35A2D" w:rsidRDefault="00B35A2D">
            <w:pPr>
              <w:pStyle w:val="ConsPlusNormal"/>
              <w:jc w:val="center"/>
            </w:pPr>
            <w:r>
              <w:t>7074,500</w:t>
            </w:r>
          </w:p>
        </w:tc>
        <w:tc>
          <w:tcPr>
            <w:tcW w:w="1531" w:type="dxa"/>
            <w:vAlign w:val="center"/>
          </w:tcPr>
          <w:p w:rsidR="00B35A2D" w:rsidRDefault="00B35A2D">
            <w:pPr>
              <w:pStyle w:val="ConsPlusNormal"/>
              <w:jc w:val="center"/>
            </w:pPr>
            <w:r>
              <w:t>7074,500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0610181020</w:t>
            </w:r>
          </w:p>
        </w:tc>
        <w:tc>
          <w:tcPr>
            <w:tcW w:w="1036" w:type="dxa"/>
            <w:vAlign w:val="center"/>
          </w:tcPr>
          <w:p w:rsidR="00B35A2D" w:rsidRDefault="00B35A2D">
            <w:pPr>
              <w:pStyle w:val="ConsPlusNormal"/>
              <w:jc w:val="center"/>
            </w:pPr>
            <w:r>
              <w:t>300</w:t>
            </w:r>
          </w:p>
        </w:tc>
        <w:tc>
          <w:tcPr>
            <w:tcW w:w="4762" w:type="dxa"/>
            <w:vAlign w:val="center"/>
          </w:tcPr>
          <w:p w:rsidR="00B35A2D" w:rsidRDefault="00B35A2D">
            <w:pPr>
              <w:pStyle w:val="ConsPlusNormal"/>
            </w:pPr>
            <w:r>
              <w:t>Социальное обеспечение и иные выплаты населению</w:t>
            </w:r>
          </w:p>
        </w:tc>
        <w:tc>
          <w:tcPr>
            <w:tcW w:w="1531" w:type="dxa"/>
            <w:vAlign w:val="center"/>
          </w:tcPr>
          <w:p w:rsidR="00B35A2D" w:rsidRDefault="00B35A2D">
            <w:pPr>
              <w:pStyle w:val="ConsPlusNormal"/>
              <w:jc w:val="center"/>
            </w:pPr>
            <w:r>
              <w:t>7074,500</w:t>
            </w:r>
          </w:p>
        </w:tc>
        <w:tc>
          <w:tcPr>
            <w:tcW w:w="1531" w:type="dxa"/>
            <w:vAlign w:val="center"/>
          </w:tcPr>
          <w:p w:rsidR="00B35A2D" w:rsidRDefault="00B35A2D">
            <w:pPr>
              <w:pStyle w:val="ConsPlusNormal"/>
              <w:jc w:val="center"/>
            </w:pPr>
            <w:r>
              <w:t>7074,500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0610181020</w:t>
            </w:r>
          </w:p>
        </w:tc>
        <w:tc>
          <w:tcPr>
            <w:tcW w:w="1036" w:type="dxa"/>
            <w:vAlign w:val="center"/>
          </w:tcPr>
          <w:p w:rsidR="00B35A2D" w:rsidRDefault="00B35A2D">
            <w:pPr>
              <w:pStyle w:val="ConsPlusNormal"/>
              <w:jc w:val="center"/>
            </w:pPr>
            <w:r>
              <w:t>320</w:t>
            </w:r>
          </w:p>
        </w:tc>
        <w:tc>
          <w:tcPr>
            <w:tcW w:w="4762"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31" w:type="dxa"/>
            <w:vAlign w:val="center"/>
          </w:tcPr>
          <w:p w:rsidR="00B35A2D" w:rsidRDefault="00B35A2D">
            <w:pPr>
              <w:pStyle w:val="ConsPlusNormal"/>
              <w:jc w:val="center"/>
            </w:pPr>
            <w:r>
              <w:t>7074,500</w:t>
            </w:r>
          </w:p>
        </w:tc>
        <w:tc>
          <w:tcPr>
            <w:tcW w:w="1531" w:type="dxa"/>
            <w:vAlign w:val="center"/>
          </w:tcPr>
          <w:p w:rsidR="00B35A2D" w:rsidRDefault="00B35A2D">
            <w:pPr>
              <w:pStyle w:val="ConsPlusNormal"/>
              <w:jc w:val="center"/>
            </w:pPr>
            <w:r>
              <w:t>7074,500</w:t>
            </w:r>
          </w:p>
        </w:tc>
      </w:tr>
      <w:tr w:rsidR="00B35A2D">
        <w:tc>
          <w:tcPr>
            <w:tcW w:w="1228" w:type="dxa"/>
            <w:vAlign w:val="center"/>
          </w:tcPr>
          <w:p w:rsidR="00B35A2D" w:rsidRDefault="00B35A2D">
            <w:pPr>
              <w:pStyle w:val="ConsPlusNormal"/>
              <w:jc w:val="center"/>
            </w:pPr>
            <w:r>
              <w:lastRenderedPageBreak/>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и проведение ежегодных городских мероприятий, поддержка инициатив общественных объединений и организаций"</w:t>
            </w:r>
          </w:p>
        </w:tc>
        <w:tc>
          <w:tcPr>
            <w:tcW w:w="1531" w:type="dxa"/>
            <w:vAlign w:val="center"/>
          </w:tcPr>
          <w:p w:rsidR="00B35A2D" w:rsidRDefault="00B35A2D">
            <w:pPr>
              <w:pStyle w:val="ConsPlusNormal"/>
              <w:jc w:val="center"/>
            </w:pPr>
            <w:r>
              <w:t>1644,000</w:t>
            </w:r>
          </w:p>
        </w:tc>
        <w:tc>
          <w:tcPr>
            <w:tcW w:w="1531" w:type="dxa"/>
            <w:vAlign w:val="center"/>
          </w:tcPr>
          <w:p w:rsidR="00B35A2D" w:rsidRDefault="00B35A2D">
            <w:pPr>
              <w:pStyle w:val="ConsPlusNormal"/>
              <w:jc w:val="center"/>
            </w:pPr>
            <w:r>
              <w:t>1644,000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0610221010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Проведение мероприятий социальной направленности</w:t>
            </w:r>
          </w:p>
        </w:tc>
        <w:tc>
          <w:tcPr>
            <w:tcW w:w="1531" w:type="dxa"/>
            <w:vAlign w:val="center"/>
          </w:tcPr>
          <w:p w:rsidR="00B35A2D" w:rsidRDefault="00B35A2D">
            <w:pPr>
              <w:pStyle w:val="ConsPlusNormal"/>
              <w:jc w:val="center"/>
            </w:pPr>
            <w:r>
              <w:t>1462,100</w:t>
            </w:r>
          </w:p>
        </w:tc>
        <w:tc>
          <w:tcPr>
            <w:tcW w:w="1531" w:type="dxa"/>
            <w:vAlign w:val="center"/>
          </w:tcPr>
          <w:p w:rsidR="00B35A2D" w:rsidRDefault="00B35A2D">
            <w:pPr>
              <w:pStyle w:val="ConsPlusNormal"/>
              <w:jc w:val="center"/>
            </w:pPr>
            <w:r>
              <w:t>1462,100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0610221010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1462,100</w:t>
            </w:r>
          </w:p>
        </w:tc>
        <w:tc>
          <w:tcPr>
            <w:tcW w:w="1531" w:type="dxa"/>
            <w:vAlign w:val="center"/>
          </w:tcPr>
          <w:p w:rsidR="00B35A2D" w:rsidRDefault="00B35A2D">
            <w:pPr>
              <w:pStyle w:val="ConsPlusNormal"/>
              <w:jc w:val="center"/>
            </w:pPr>
            <w:r>
              <w:t>1462,100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0610221010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1462,100</w:t>
            </w:r>
          </w:p>
        </w:tc>
        <w:tc>
          <w:tcPr>
            <w:tcW w:w="1531" w:type="dxa"/>
            <w:vAlign w:val="center"/>
          </w:tcPr>
          <w:p w:rsidR="00B35A2D" w:rsidRDefault="00B35A2D">
            <w:pPr>
              <w:pStyle w:val="ConsPlusNormal"/>
              <w:jc w:val="center"/>
            </w:pPr>
            <w:r>
              <w:t>1462,100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0610271000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общественным объединениям инвалидов, общественным организациям для организации проведения мероприятий (участия в мероприятиях)</w:t>
            </w:r>
          </w:p>
        </w:tc>
        <w:tc>
          <w:tcPr>
            <w:tcW w:w="1531" w:type="dxa"/>
            <w:vAlign w:val="center"/>
          </w:tcPr>
          <w:p w:rsidR="00B35A2D" w:rsidRDefault="00B35A2D">
            <w:pPr>
              <w:pStyle w:val="ConsPlusNormal"/>
              <w:jc w:val="center"/>
            </w:pPr>
            <w:r>
              <w:t>181,900</w:t>
            </w:r>
          </w:p>
        </w:tc>
        <w:tc>
          <w:tcPr>
            <w:tcW w:w="1531" w:type="dxa"/>
            <w:vAlign w:val="center"/>
          </w:tcPr>
          <w:p w:rsidR="00B35A2D" w:rsidRDefault="00B35A2D">
            <w:pPr>
              <w:pStyle w:val="ConsPlusNormal"/>
              <w:jc w:val="center"/>
            </w:pPr>
            <w:r>
              <w:t>181,900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0610271000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181,900</w:t>
            </w:r>
          </w:p>
        </w:tc>
        <w:tc>
          <w:tcPr>
            <w:tcW w:w="1531" w:type="dxa"/>
            <w:vAlign w:val="center"/>
          </w:tcPr>
          <w:p w:rsidR="00B35A2D" w:rsidRDefault="00B35A2D">
            <w:pPr>
              <w:pStyle w:val="ConsPlusNormal"/>
              <w:jc w:val="center"/>
            </w:pPr>
            <w:r>
              <w:t>181,900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0610271000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 xml:space="preserve">Субсидии некоммерческим организациям (за исключением </w:t>
            </w:r>
            <w:r>
              <w:lastRenderedPageBreak/>
              <w:t>государственных (муниципальных) учреждений)</w:t>
            </w:r>
          </w:p>
        </w:tc>
        <w:tc>
          <w:tcPr>
            <w:tcW w:w="1531" w:type="dxa"/>
            <w:vAlign w:val="center"/>
          </w:tcPr>
          <w:p w:rsidR="00B35A2D" w:rsidRDefault="00B35A2D">
            <w:pPr>
              <w:pStyle w:val="ConsPlusNormal"/>
              <w:jc w:val="center"/>
            </w:pPr>
            <w:r>
              <w:lastRenderedPageBreak/>
              <w:t>181,900</w:t>
            </w:r>
          </w:p>
        </w:tc>
        <w:tc>
          <w:tcPr>
            <w:tcW w:w="1531" w:type="dxa"/>
            <w:vAlign w:val="center"/>
          </w:tcPr>
          <w:p w:rsidR="00B35A2D" w:rsidRDefault="00B35A2D">
            <w:pPr>
              <w:pStyle w:val="ConsPlusNormal"/>
              <w:jc w:val="center"/>
            </w:pPr>
            <w:r>
              <w:t>181,900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"Создание безбарьерной среды для маломобильных граждан"</w:t>
            </w:r>
          </w:p>
        </w:tc>
        <w:tc>
          <w:tcPr>
            <w:tcW w:w="1531" w:type="dxa"/>
            <w:vAlign w:val="center"/>
          </w:tcPr>
          <w:p w:rsidR="00B35A2D" w:rsidRDefault="00B35A2D">
            <w:pPr>
              <w:pStyle w:val="ConsPlusNormal"/>
              <w:jc w:val="center"/>
            </w:pPr>
            <w:r>
              <w:t>1374,900</w:t>
            </w:r>
          </w:p>
        </w:tc>
        <w:tc>
          <w:tcPr>
            <w:tcW w:w="1531" w:type="dxa"/>
            <w:vAlign w:val="center"/>
          </w:tcPr>
          <w:p w:rsidR="00B35A2D" w:rsidRDefault="00B35A2D">
            <w:pPr>
              <w:pStyle w:val="ConsPlusNormal"/>
              <w:jc w:val="center"/>
            </w:pPr>
            <w:r>
              <w:t>1374,900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531" w:type="dxa"/>
            <w:vAlign w:val="center"/>
          </w:tcPr>
          <w:p w:rsidR="00B35A2D" w:rsidRDefault="00B35A2D">
            <w:pPr>
              <w:pStyle w:val="ConsPlusNormal"/>
              <w:jc w:val="center"/>
            </w:pPr>
            <w:r>
              <w:t>1374,900</w:t>
            </w:r>
          </w:p>
        </w:tc>
        <w:tc>
          <w:tcPr>
            <w:tcW w:w="1531" w:type="dxa"/>
            <w:vAlign w:val="center"/>
          </w:tcPr>
          <w:p w:rsidR="00B35A2D" w:rsidRDefault="00B35A2D">
            <w:pPr>
              <w:pStyle w:val="ConsPlusNormal"/>
              <w:jc w:val="center"/>
            </w:pPr>
            <w:r>
              <w:t>1374,900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0620123580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доступности информации</w:t>
            </w:r>
          </w:p>
        </w:tc>
        <w:tc>
          <w:tcPr>
            <w:tcW w:w="1531" w:type="dxa"/>
            <w:vAlign w:val="center"/>
          </w:tcPr>
          <w:p w:rsidR="00B35A2D" w:rsidRDefault="00B35A2D">
            <w:pPr>
              <w:pStyle w:val="ConsPlusNormal"/>
              <w:jc w:val="center"/>
            </w:pPr>
            <w:r>
              <w:t>1374,900</w:t>
            </w:r>
          </w:p>
        </w:tc>
        <w:tc>
          <w:tcPr>
            <w:tcW w:w="1531" w:type="dxa"/>
            <w:vAlign w:val="center"/>
          </w:tcPr>
          <w:p w:rsidR="00B35A2D" w:rsidRDefault="00B35A2D">
            <w:pPr>
              <w:pStyle w:val="ConsPlusNormal"/>
              <w:jc w:val="center"/>
            </w:pPr>
            <w:r>
              <w:t>1374,900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0620123580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1374,900</w:t>
            </w:r>
          </w:p>
        </w:tc>
        <w:tc>
          <w:tcPr>
            <w:tcW w:w="1531" w:type="dxa"/>
            <w:vAlign w:val="center"/>
          </w:tcPr>
          <w:p w:rsidR="00B35A2D" w:rsidRDefault="00B35A2D">
            <w:pPr>
              <w:pStyle w:val="ConsPlusNormal"/>
              <w:jc w:val="center"/>
            </w:pPr>
            <w:r>
              <w:t>1374,900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0620123580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1374,900</w:t>
            </w:r>
          </w:p>
        </w:tc>
        <w:tc>
          <w:tcPr>
            <w:tcW w:w="1531" w:type="dxa"/>
            <w:vAlign w:val="center"/>
          </w:tcPr>
          <w:p w:rsidR="00B35A2D" w:rsidRDefault="00B35A2D">
            <w:pPr>
              <w:pStyle w:val="ConsPlusNormal"/>
              <w:jc w:val="center"/>
            </w:pPr>
            <w:r>
              <w:t>1374,900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"Повышение социального благополучия и безопасности семей с детьми"</w:t>
            </w:r>
          </w:p>
        </w:tc>
        <w:tc>
          <w:tcPr>
            <w:tcW w:w="1531" w:type="dxa"/>
            <w:vAlign w:val="center"/>
          </w:tcPr>
          <w:p w:rsidR="00B35A2D" w:rsidRDefault="00B35A2D">
            <w:pPr>
              <w:pStyle w:val="ConsPlusNormal"/>
              <w:jc w:val="center"/>
            </w:pPr>
            <w:r>
              <w:t>1588,600</w:t>
            </w:r>
          </w:p>
        </w:tc>
        <w:tc>
          <w:tcPr>
            <w:tcW w:w="1531" w:type="dxa"/>
            <w:vAlign w:val="center"/>
          </w:tcPr>
          <w:p w:rsidR="00B35A2D" w:rsidRDefault="00B35A2D">
            <w:pPr>
              <w:pStyle w:val="ConsPlusNormal"/>
              <w:jc w:val="center"/>
            </w:pPr>
            <w:r>
              <w:t>1588,600</w:t>
            </w:r>
          </w:p>
        </w:tc>
      </w:tr>
      <w:tr w:rsidR="00B35A2D">
        <w:tc>
          <w:tcPr>
            <w:tcW w:w="1228" w:type="dxa"/>
            <w:vAlign w:val="center"/>
          </w:tcPr>
          <w:p w:rsidR="00B35A2D" w:rsidRDefault="00B35A2D">
            <w:pPr>
              <w:pStyle w:val="ConsPlusNormal"/>
              <w:jc w:val="center"/>
            </w:pPr>
            <w:r>
              <w:lastRenderedPageBreak/>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0630300000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"Проведение мероприятий по содействию созданию среды, благоприятной для жизнедеятельности семьи и детей"</w:t>
            </w:r>
          </w:p>
        </w:tc>
        <w:tc>
          <w:tcPr>
            <w:tcW w:w="1531" w:type="dxa"/>
            <w:vAlign w:val="center"/>
          </w:tcPr>
          <w:p w:rsidR="00B35A2D" w:rsidRDefault="00B35A2D">
            <w:pPr>
              <w:pStyle w:val="ConsPlusNormal"/>
              <w:jc w:val="center"/>
            </w:pPr>
            <w:r>
              <w:t>1588,600</w:t>
            </w:r>
          </w:p>
        </w:tc>
        <w:tc>
          <w:tcPr>
            <w:tcW w:w="1531" w:type="dxa"/>
            <w:vAlign w:val="center"/>
          </w:tcPr>
          <w:p w:rsidR="00B35A2D" w:rsidRDefault="00B35A2D">
            <w:pPr>
              <w:pStyle w:val="ConsPlusNormal"/>
              <w:jc w:val="center"/>
            </w:pPr>
            <w:r>
              <w:t>1588,600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0630321050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по содействию созданию среды, благоприятной для жизнедеятельности семьи и детей</w:t>
            </w:r>
          </w:p>
        </w:tc>
        <w:tc>
          <w:tcPr>
            <w:tcW w:w="1531" w:type="dxa"/>
            <w:vAlign w:val="center"/>
          </w:tcPr>
          <w:p w:rsidR="00B35A2D" w:rsidRDefault="00B35A2D">
            <w:pPr>
              <w:pStyle w:val="ConsPlusNormal"/>
              <w:jc w:val="center"/>
            </w:pPr>
            <w:r>
              <w:t>1588,600</w:t>
            </w:r>
          </w:p>
        </w:tc>
        <w:tc>
          <w:tcPr>
            <w:tcW w:w="1531" w:type="dxa"/>
            <w:vAlign w:val="center"/>
          </w:tcPr>
          <w:p w:rsidR="00B35A2D" w:rsidRDefault="00B35A2D">
            <w:pPr>
              <w:pStyle w:val="ConsPlusNormal"/>
              <w:jc w:val="center"/>
            </w:pPr>
            <w:r>
              <w:t>1588,600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0630321050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170,000</w:t>
            </w:r>
          </w:p>
        </w:tc>
        <w:tc>
          <w:tcPr>
            <w:tcW w:w="1531" w:type="dxa"/>
            <w:vAlign w:val="center"/>
          </w:tcPr>
          <w:p w:rsidR="00B35A2D" w:rsidRDefault="00B35A2D">
            <w:pPr>
              <w:pStyle w:val="ConsPlusNormal"/>
              <w:jc w:val="center"/>
            </w:pPr>
            <w:r>
              <w:t>170,000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0630321050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170,000</w:t>
            </w:r>
          </w:p>
        </w:tc>
        <w:tc>
          <w:tcPr>
            <w:tcW w:w="1531" w:type="dxa"/>
            <w:vAlign w:val="center"/>
          </w:tcPr>
          <w:p w:rsidR="00B35A2D" w:rsidRDefault="00B35A2D">
            <w:pPr>
              <w:pStyle w:val="ConsPlusNormal"/>
              <w:jc w:val="center"/>
            </w:pPr>
            <w:r>
              <w:t>170,000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0630321050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1418,600</w:t>
            </w:r>
          </w:p>
        </w:tc>
        <w:tc>
          <w:tcPr>
            <w:tcW w:w="1531" w:type="dxa"/>
            <w:vAlign w:val="center"/>
          </w:tcPr>
          <w:p w:rsidR="00B35A2D" w:rsidRDefault="00B35A2D">
            <w:pPr>
              <w:pStyle w:val="ConsPlusNormal"/>
              <w:jc w:val="center"/>
            </w:pPr>
            <w:r>
              <w:t>1418,600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0630321050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1418,600</w:t>
            </w:r>
          </w:p>
        </w:tc>
        <w:tc>
          <w:tcPr>
            <w:tcW w:w="1531" w:type="dxa"/>
            <w:vAlign w:val="center"/>
          </w:tcPr>
          <w:p w:rsidR="00B35A2D" w:rsidRDefault="00B35A2D">
            <w:pPr>
              <w:pStyle w:val="ConsPlusNormal"/>
              <w:jc w:val="center"/>
            </w:pPr>
            <w:r>
              <w:t>1418,600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0640000000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"Организация оздоровления и отдыха детей города Перми"</w:t>
            </w:r>
          </w:p>
        </w:tc>
        <w:tc>
          <w:tcPr>
            <w:tcW w:w="1531" w:type="dxa"/>
            <w:vAlign w:val="center"/>
          </w:tcPr>
          <w:p w:rsidR="00B35A2D" w:rsidRDefault="00B35A2D">
            <w:pPr>
              <w:pStyle w:val="ConsPlusNormal"/>
              <w:jc w:val="center"/>
            </w:pPr>
            <w:r>
              <w:t>5172,900</w:t>
            </w:r>
          </w:p>
        </w:tc>
        <w:tc>
          <w:tcPr>
            <w:tcW w:w="1531" w:type="dxa"/>
            <w:vAlign w:val="center"/>
          </w:tcPr>
          <w:p w:rsidR="00B35A2D" w:rsidRDefault="00B35A2D">
            <w:pPr>
              <w:pStyle w:val="ConsPlusNormal"/>
              <w:jc w:val="center"/>
            </w:pPr>
            <w:r>
              <w:t>5172,900</w:t>
            </w:r>
          </w:p>
        </w:tc>
      </w:tr>
      <w:tr w:rsidR="00B35A2D">
        <w:tc>
          <w:tcPr>
            <w:tcW w:w="1228" w:type="dxa"/>
            <w:vAlign w:val="center"/>
          </w:tcPr>
          <w:p w:rsidR="00B35A2D" w:rsidRDefault="00B35A2D">
            <w:pPr>
              <w:pStyle w:val="ConsPlusNormal"/>
              <w:jc w:val="center"/>
            </w:pPr>
            <w:r>
              <w:lastRenderedPageBreak/>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0640100000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оздоровления и отдыха детей в загородных лагерях отдыха и оздоровления детей и санаторно-оздоровительных детских лагерях"</w:t>
            </w:r>
          </w:p>
        </w:tc>
        <w:tc>
          <w:tcPr>
            <w:tcW w:w="1531" w:type="dxa"/>
            <w:vAlign w:val="center"/>
          </w:tcPr>
          <w:p w:rsidR="00B35A2D" w:rsidRDefault="00B35A2D">
            <w:pPr>
              <w:pStyle w:val="ConsPlusNormal"/>
              <w:jc w:val="center"/>
            </w:pPr>
            <w:r>
              <w:t>5172,900</w:t>
            </w:r>
          </w:p>
        </w:tc>
        <w:tc>
          <w:tcPr>
            <w:tcW w:w="1531" w:type="dxa"/>
            <w:vAlign w:val="center"/>
          </w:tcPr>
          <w:p w:rsidR="00B35A2D" w:rsidRDefault="00B35A2D">
            <w:pPr>
              <w:pStyle w:val="ConsPlusNormal"/>
              <w:jc w:val="center"/>
            </w:pPr>
            <w:r>
              <w:t>5172,900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064012С140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по организации оздоровления и отдыха детей</w:t>
            </w:r>
          </w:p>
        </w:tc>
        <w:tc>
          <w:tcPr>
            <w:tcW w:w="1531" w:type="dxa"/>
            <w:vAlign w:val="center"/>
          </w:tcPr>
          <w:p w:rsidR="00B35A2D" w:rsidRDefault="00B35A2D">
            <w:pPr>
              <w:pStyle w:val="ConsPlusNormal"/>
              <w:jc w:val="center"/>
            </w:pPr>
            <w:r>
              <w:t>5172,900</w:t>
            </w:r>
          </w:p>
        </w:tc>
        <w:tc>
          <w:tcPr>
            <w:tcW w:w="1531" w:type="dxa"/>
            <w:vAlign w:val="center"/>
          </w:tcPr>
          <w:p w:rsidR="00B35A2D" w:rsidRDefault="00B35A2D">
            <w:pPr>
              <w:pStyle w:val="ConsPlusNormal"/>
              <w:jc w:val="center"/>
            </w:pPr>
            <w:r>
              <w:t>5172,900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064012С140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3161,200</w:t>
            </w:r>
          </w:p>
        </w:tc>
        <w:tc>
          <w:tcPr>
            <w:tcW w:w="1531" w:type="dxa"/>
            <w:vAlign w:val="center"/>
          </w:tcPr>
          <w:p w:rsidR="00B35A2D" w:rsidRDefault="00B35A2D">
            <w:pPr>
              <w:pStyle w:val="ConsPlusNormal"/>
              <w:jc w:val="center"/>
            </w:pPr>
            <w:r>
              <w:t>3161,200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064012С140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3161,200</w:t>
            </w:r>
          </w:p>
        </w:tc>
        <w:tc>
          <w:tcPr>
            <w:tcW w:w="1531" w:type="dxa"/>
            <w:vAlign w:val="center"/>
          </w:tcPr>
          <w:p w:rsidR="00B35A2D" w:rsidRDefault="00B35A2D">
            <w:pPr>
              <w:pStyle w:val="ConsPlusNormal"/>
              <w:jc w:val="center"/>
            </w:pPr>
            <w:r>
              <w:t>3161,200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064012С140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2011,700</w:t>
            </w:r>
          </w:p>
        </w:tc>
        <w:tc>
          <w:tcPr>
            <w:tcW w:w="1531" w:type="dxa"/>
            <w:vAlign w:val="center"/>
          </w:tcPr>
          <w:p w:rsidR="00B35A2D" w:rsidRDefault="00B35A2D">
            <w:pPr>
              <w:pStyle w:val="ConsPlusNormal"/>
              <w:jc w:val="center"/>
            </w:pPr>
            <w:r>
              <w:t>2011,700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064012С140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2011,700</w:t>
            </w:r>
          </w:p>
        </w:tc>
        <w:tc>
          <w:tcPr>
            <w:tcW w:w="1531" w:type="dxa"/>
            <w:vAlign w:val="center"/>
          </w:tcPr>
          <w:p w:rsidR="00B35A2D" w:rsidRDefault="00B35A2D">
            <w:pPr>
              <w:pStyle w:val="ConsPlusNormal"/>
              <w:jc w:val="center"/>
            </w:pPr>
            <w:r>
              <w:t>2011,700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170000000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Муниципальная программа "Развитие </w:t>
            </w:r>
            <w:r>
              <w:lastRenderedPageBreak/>
              <w:t>системы жилищно-коммунального хозяйства в городе Перми"</w:t>
            </w:r>
          </w:p>
        </w:tc>
        <w:tc>
          <w:tcPr>
            <w:tcW w:w="1531" w:type="dxa"/>
            <w:vAlign w:val="center"/>
          </w:tcPr>
          <w:p w:rsidR="00B35A2D" w:rsidRDefault="00B35A2D">
            <w:pPr>
              <w:pStyle w:val="ConsPlusNormal"/>
              <w:jc w:val="center"/>
            </w:pPr>
            <w:r>
              <w:lastRenderedPageBreak/>
              <w:t>38810,600</w:t>
            </w:r>
          </w:p>
        </w:tc>
        <w:tc>
          <w:tcPr>
            <w:tcW w:w="1531" w:type="dxa"/>
            <w:vAlign w:val="center"/>
          </w:tcPr>
          <w:p w:rsidR="00B35A2D" w:rsidRDefault="00B35A2D">
            <w:pPr>
              <w:pStyle w:val="ConsPlusNormal"/>
              <w:jc w:val="center"/>
            </w:pPr>
            <w:r>
              <w:t>38810,600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1730000000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эффективного управления многоквартирными домами в городе Перми"</w:t>
            </w:r>
          </w:p>
        </w:tc>
        <w:tc>
          <w:tcPr>
            <w:tcW w:w="1531" w:type="dxa"/>
            <w:vAlign w:val="center"/>
          </w:tcPr>
          <w:p w:rsidR="00B35A2D" w:rsidRDefault="00B35A2D">
            <w:pPr>
              <w:pStyle w:val="ConsPlusNormal"/>
              <w:jc w:val="center"/>
            </w:pPr>
            <w:r>
              <w:t>38810,600</w:t>
            </w:r>
          </w:p>
        </w:tc>
        <w:tc>
          <w:tcPr>
            <w:tcW w:w="1531" w:type="dxa"/>
            <w:vAlign w:val="center"/>
          </w:tcPr>
          <w:p w:rsidR="00B35A2D" w:rsidRDefault="00B35A2D">
            <w:pPr>
              <w:pStyle w:val="ConsPlusNormal"/>
              <w:jc w:val="center"/>
            </w:pPr>
            <w:r>
              <w:t>38810,600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1730200000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"Оказание мер социальной поддержки гражданам по оплате жилищно-коммунальных услуг"</w:t>
            </w:r>
          </w:p>
        </w:tc>
        <w:tc>
          <w:tcPr>
            <w:tcW w:w="1531" w:type="dxa"/>
            <w:vAlign w:val="center"/>
          </w:tcPr>
          <w:p w:rsidR="00B35A2D" w:rsidRDefault="00B35A2D">
            <w:pPr>
              <w:pStyle w:val="ConsPlusNormal"/>
              <w:jc w:val="center"/>
            </w:pPr>
            <w:r>
              <w:t>38810,600</w:t>
            </w:r>
          </w:p>
        </w:tc>
        <w:tc>
          <w:tcPr>
            <w:tcW w:w="1531" w:type="dxa"/>
            <w:vAlign w:val="center"/>
          </w:tcPr>
          <w:p w:rsidR="00B35A2D" w:rsidRDefault="00B35A2D">
            <w:pPr>
              <w:pStyle w:val="ConsPlusNormal"/>
              <w:jc w:val="center"/>
            </w:pPr>
            <w:r>
              <w:t>38810,600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1730282110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Меры социальной поддержки гражданам, проживающим в непригодном для проживания и аварийном жилищном фонде</w:t>
            </w:r>
          </w:p>
        </w:tc>
        <w:tc>
          <w:tcPr>
            <w:tcW w:w="1531" w:type="dxa"/>
            <w:vAlign w:val="center"/>
          </w:tcPr>
          <w:p w:rsidR="00B35A2D" w:rsidRDefault="00B35A2D">
            <w:pPr>
              <w:pStyle w:val="ConsPlusNormal"/>
              <w:jc w:val="center"/>
            </w:pPr>
            <w:r>
              <w:t>38810,600</w:t>
            </w:r>
          </w:p>
        </w:tc>
        <w:tc>
          <w:tcPr>
            <w:tcW w:w="1531" w:type="dxa"/>
            <w:vAlign w:val="center"/>
          </w:tcPr>
          <w:p w:rsidR="00B35A2D" w:rsidRDefault="00B35A2D">
            <w:pPr>
              <w:pStyle w:val="ConsPlusNormal"/>
              <w:jc w:val="center"/>
            </w:pPr>
            <w:r>
              <w:t>38810,600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1730282110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38810,600</w:t>
            </w:r>
          </w:p>
        </w:tc>
        <w:tc>
          <w:tcPr>
            <w:tcW w:w="1531" w:type="dxa"/>
            <w:vAlign w:val="center"/>
          </w:tcPr>
          <w:p w:rsidR="00B35A2D" w:rsidRDefault="00B35A2D">
            <w:pPr>
              <w:pStyle w:val="ConsPlusNormal"/>
              <w:jc w:val="center"/>
            </w:pPr>
            <w:r>
              <w:t>38810,600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1730282110</w:t>
            </w:r>
          </w:p>
        </w:tc>
        <w:tc>
          <w:tcPr>
            <w:tcW w:w="1036" w:type="dxa"/>
            <w:vAlign w:val="center"/>
          </w:tcPr>
          <w:p w:rsidR="00B35A2D" w:rsidRDefault="00B35A2D">
            <w:pPr>
              <w:pStyle w:val="ConsPlusNormal"/>
              <w:jc w:val="center"/>
            </w:pPr>
            <w:r>
              <w:t>810</w:t>
            </w:r>
          </w:p>
        </w:tc>
        <w:tc>
          <w:tcPr>
            <w:tcW w:w="4762" w:type="dxa"/>
            <w:vAlign w:val="center"/>
          </w:tcPr>
          <w:p w:rsidR="00B35A2D" w:rsidRDefault="00B35A2D">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31" w:type="dxa"/>
            <w:vAlign w:val="center"/>
          </w:tcPr>
          <w:p w:rsidR="00B35A2D" w:rsidRDefault="00B35A2D">
            <w:pPr>
              <w:pStyle w:val="ConsPlusNormal"/>
              <w:jc w:val="center"/>
            </w:pPr>
            <w:r>
              <w:t>38810,600</w:t>
            </w:r>
          </w:p>
        </w:tc>
        <w:tc>
          <w:tcPr>
            <w:tcW w:w="1531" w:type="dxa"/>
            <w:vAlign w:val="center"/>
          </w:tcPr>
          <w:p w:rsidR="00B35A2D" w:rsidRDefault="00B35A2D">
            <w:pPr>
              <w:pStyle w:val="ConsPlusNormal"/>
              <w:jc w:val="center"/>
            </w:pPr>
            <w:r>
              <w:t>38810,600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531" w:type="dxa"/>
            <w:vAlign w:val="center"/>
          </w:tcPr>
          <w:p w:rsidR="00B35A2D" w:rsidRDefault="00B35A2D">
            <w:pPr>
              <w:pStyle w:val="ConsPlusNormal"/>
              <w:jc w:val="center"/>
            </w:pPr>
            <w:r>
              <w:t>27218,100</w:t>
            </w:r>
          </w:p>
        </w:tc>
        <w:tc>
          <w:tcPr>
            <w:tcW w:w="1531" w:type="dxa"/>
            <w:vAlign w:val="center"/>
          </w:tcPr>
          <w:p w:rsidR="00B35A2D" w:rsidRDefault="00B35A2D">
            <w:pPr>
              <w:pStyle w:val="ConsPlusNormal"/>
              <w:jc w:val="center"/>
            </w:pPr>
            <w:r>
              <w:t>27217,800</w:t>
            </w:r>
          </w:p>
        </w:tc>
      </w:tr>
      <w:tr w:rsidR="00B35A2D">
        <w:tc>
          <w:tcPr>
            <w:tcW w:w="1228" w:type="dxa"/>
            <w:vAlign w:val="center"/>
          </w:tcPr>
          <w:p w:rsidR="00B35A2D" w:rsidRDefault="00B35A2D">
            <w:pPr>
              <w:pStyle w:val="ConsPlusNormal"/>
              <w:jc w:val="center"/>
            </w:pPr>
            <w:r>
              <w:lastRenderedPageBreak/>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9580000000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Функциональные органы администрации города Перми</w:t>
            </w:r>
          </w:p>
        </w:tc>
        <w:tc>
          <w:tcPr>
            <w:tcW w:w="1531" w:type="dxa"/>
            <w:vAlign w:val="center"/>
          </w:tcPr>
          <w:p w:rsidR="00B35A2D" w:rsidRDefault="00B35A2D">
            <w:pPr>
              <w:pStyle w:val="ConsPlusNormal"/>
              <w:jc w:val="center"/>
            </w:pPr>
            <w:r>
              <w:t>27218,100</w:t>
            </w:r>
          </w:p>
        </w:tc>
        <w:tc>
          <w:tcPr>
            <w:tcW w:w="1531" w:type="dxa"/>
            <w:vAlign w:val="center"/>
          </w:tcPr>
          <w:p w:rsidR="00B35A2D" w:rsidRDefault="00B35A2D">
            <w:pPr>
              <w:pStyle w:val="ConsPlusNormal"/>
              <w:jc w:val="center"/>
            </w:pPr>
            <w:r>
              <w:t>27217,800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25315,800</w:t>
            </w:r>
          </w:p>
        </w:tc>
        <w:tc>
          <w:tcPr>
            <w:tcW w:w="1531" w:type="dxa"/>
            <w:vAlign w:val="center"/>
          </w:tcPr>
          <w:p w:rsidR="00B35A2D" w:rsidRDefault="00B35A2D">
            <w:pPr>
              <w:pStyle w:val="ConsPlusNormal"/>
              <w:jc w:val="center"/>
            </w:pPr>
            <w:r>
              <w:t>25315,800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25315,800</w:t>
            </w:r>
          </w:p>
        </w:tc>
        <w:tc>
          <w:tcPr>
            <w:tcW w:w="1531" w:type="dxa"/>
            <w:vAlign w:val="center"/>
          </w:tcPr>
          <w:p w:rsidR="00B35A2D" w:rsidRDefault="00B35A2D">
            <w:pPr>
              <w:pStyle w:val="ConsPlusNormal"/>
              <w:jc w:val="center"/>
            </w:pPr>
            <w:r>
              <w:t>25315,800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25315,800</w:t>
            </w:r>
          </w:p>
        </w:tc>
        <w:tc>
          <w:tcPr>
            <w:tcW w:w="1531" w:type="dxa"/>
            <w:vAlign w:val="center"/>
          </w:tcPr>
          <w:p w:rsidR="00B35A2D" w:rsidRDefault="00B35A2D">
            <w:pPr>
              <w:pStyle w:val="ConsPlusNormal"/>
              <w:jc w:val="center"/>
            </w:pPr>
            <w:r>
              <w:t>25315,800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обеспечение функций муниципальных органов</w:t>
            </w:r>
          </w:p>
        </w:tc>
        <w:tc>
          <w:tcPr>
            <w:tcW w:w="1531" w:type="dxa"/>
            <w:vAlign w:val="center"/>
          </w:tcPr>
          <w:p w:rsidR="00B35A2D" w:rsidRDefault="00B35A2D">
            <w:pPr>
              <w:pStyle w:val="ConsPlusNormal"/>
              <w:jc w:val="center"/>
            </w:pPr>
            <w:r>
              <w:t>1902,300</w:t>
            </w:r>
          </w:p>
        </w:tc>
        <w:tc>
          <w:tcPr>
            <w:tcW w:w="1531" w:type="dxa"/>
            <w:vAlign w:val="center"/>
          </w:tcPr>
          <w:p w:rsidR="00B35A2D" w:rsidRDefault="00B35A2D">
            <w:pPr>
              <w:pStyle w:val="ConsPlusNormal"/>
              <w:jc w:val="center"/>
            </w:pPr>
            <w:r>
              <w:t>1902,000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0,400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958000019</w:t>
            </w:r>
            <w:r>
              <w:lastRenderedPageBreak/>
              <w:t>0</w:t>
            </w:r>
          </w:p>
        </w:tc>
        <w:tc>
          <w:tcPr>
            <w:tcW w:w="1036" w:type="dxa"/>
            <w:vAlign w:val="center"/>
          </w:tcPr>
          <w:p w:rsidR="00B35A2D" w:rsidRDefault="00B35A2D">
            <w:pPr>
              <w:pStyle w:val="ConsPlusNormal"/>
              <w:jc w:val="center"/>
            </w:pPr>
            <w:r>
              <w:lastRenderedPageBreak/>
              <w:t>120</w:t>
            </w:r>
          </w:p>
        </w:tc>
        <w:tc>
          <w:tcPr>
            <w:tcW w:w="4762" w:type="dxa"/>
            <w:vAlign w:val="center"/>
          </w:tcPr>
          <w:p w:rsidR="00B35A2D" w:rsidRDefault="00B35A2D">
            <w:pPr>
              <w:pStyle w:val="ConsPlusNormal"/>
            </w:pPr>
            <w:r>
              <w:t xml:space="preserve">Расходы на выплаты персоналу </w:t>
            </w:r>
            <w:r>
              <w:lastRenderedPageBreak/>
              <w:t>государственных (муниципальных) органов</w:t>
            </w:r>
          </w:p>
        </w:tc>
        <w:tc>
          <w:tcPr>
            <w:tcW w:w="1531" w:type="dxa"/>
            <w:vAlign w:val="center"/>
          </w:tcPr>
          <w:p w:rsidR="00B35A2D" w:rsidRDefault="00B35A2D">
            <w:pPr>
              <w:pStyle w:val="ConsPlusNormal"/>
              <w:jc w:val="center"/>
            </w:pPr>
            <w:r>
              <w:lastRenderedPageBreak/>
              <w:t>0,400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1898,600</w:t>
            </w:r>
          </w:p>
        </w:tc>
        <w:tc>
          <w:tcPr>
            <w:tcW w:w="1531" w:type="dxa"/>
            <w:vAlign w:val="center"/>
          </w:tcPr>
          <w:p w:rsidR="00B35A2D" w:rsidRDefault="00B35A2D">
            <w:pPr>
              <w:pStyle w:val="ConsPlusNormal"/>
              <w:jc w:val="center"/>
            </w:pPr>
            <w:r>
              <w:t>1899,000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1898,600</w:t>
            </w:r>
          </w:p>
        </w:tc>
        <w:tc>
          <w:tcPr>
            <w:tcW w:w="1531" w:type="dxa"/>
            <w:vAlign w:val="center"/>
          </w:tcPr>
          <w:p w:rsidR="00B35A2D" w:rsidRDefault="00B35A2D">
            <w:pPr>
              <w:pStyle w:val="ConsPlusNormal"/>
              <w:jc w:val="center"/>
            </w:pPr>
            <w:r>
              <w:t>1899,000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3,300</w:t>
            </w:r>
          </w:p>
        </w:tc>
        <w:tc>
          <w:tcPr>
            <w:tcW w:w="1531" w:type="dxa"/>
            <w:vAlign w:val="center"/>
          </w:tcPr>
          <w:p w:rsidR="00B35A2D" w:rsidRDefault="00B35A2D">
            <w:pPr>
              <w:pStyle w:val="ConsPlusNormal"/>
              <w:jc w:val="center"/>
            </w:pPr>
            <w:r>
              <w:t>3,000</w:t>
            </w:r>
          </w:p>
        </w:tc>
      </w:tr>
      <w:tr w:rsidR="00B35A2D">
        <w:tc>
          <w:tcPr>
            <w:tcW w:w="1228" w:type="dxa"/>
            <w:vAlign w:val="center"/>
          </w:tcPr>
          <w:p w:rsidR="00B35A2D" w:rsidRDefault="00B35A2D">
            <w:pPr>
              <w:pStyle w:val="ConsPlusNormal"/>
              <w:jc w:val="center"/>
            </w:pPr>
            <w:r>
              <w:t>955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3,300</w:t>
            </w:r>
          </w:p>
        </w:tc>
        <w:tc>
          <w:tcPr>
            <w:tcW w:w="1531" w:type="dxa"/>
            <w:vAlign w:val="center"/>
          </w:tcPr>
          <w:p w:rsidR="00B35A2D" w:rsidRDefault="00B35A2D">
            <w:pPr>
              <w:pStyle w:val="ConsPlusNormal"/>
              <w:jc w:val="center"/>
            </w:pPr>
            <w:r>
              <w:t>3,000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Департамент общественной безопасности администрации города Перми</w:t>
            </w:r>
          </w:p>
        </w:tc>
        <w:tc>
          <w:tcPr>
            <w:tcW w:w="1531" w:type="dxa"/>
            <w:vAlign w:val="center"/>
          </w:tcPr>
          <w:p w:rsidR="00B35A2D" w:rsidRDefault="00B35A2D">
            <w:pPr>
              <w:pStyle w:val="ConsPlusNormal"/>
              <w:jc w:val="center"/>
            </w:pPr>
            <w:r>
              <w:t>163071,879</w:t>
            </w:r>
          </w:p>
        </w:tc>
        <w:tc>
          <w:tcPr>
            <w:tcW w:w="1531" w:type="dxa"/>
            <w:vAlign w:val="center"/>
          </w:tcPr>
          <w:p w:rsidR="00B35A2D" w:rsidRDefault="00B35A2D">
            <w:pPr>
              <w:pStyle w:val="ConsPlusNormal"/>
              <w:jc w:val="center"/>
            </w:pPr>
            <w:r>
              <w:t>160993,000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Общегосударственные вопросы</w:t>
            </w:r>
          </w:p>
        </w:tc>
        <w:tc>
          <w:tcPr>
            <w:tcW w:w="1531" w:type="dxa"/>
            <w:vAlign w:val="center"/>
          </w:tcPr>
          <w:p w:rsidR="00B35A2D" w:rsidRDefault="00B35A2D">
            <w:pPr>
              <w:pStyle w:val="ConsPlusNormal"/>
              <w:jc w:val="center"/>
            </w:pPr>
            <w:r>
              <w:t>534,500</w:t>
            </w:r>
          </w:p>
        </w:tc>
        <w:tc>
          <w:tcPr>
            <w:tcW w:w="1531" w:type="dxa"/>
            <w:vAlign w:val="center"/>
          </w:tcPr>
          <w:p w:rsidR="00B35A2D" w:rsidRDefault="00B35A2D">
            <w:pPr>
              <w:pStyle w:val="ConsPlusNormal"/>
              <w:jc w:val="center"/>
            </w:pPr>
            <w:r>
              <w:t>563,000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Судебная система</w:t>
            </w:r>
          </w:p>
        </w:tc>
        <w:tc>
          <w:tcPr>
            <w:tcW w:w="1531" w:type="dxa"/>
            <w:vAlign w:val="center"/>
          </w:tcPr>
          <w:p w:rsidR="00B35A2D" w:rsidRDefault="00B35A2D">
            <w:pPr>
              <w:pStyle w:val="ConsPlusNormal"/>
              <w:jc w:val="center"/>
            </w:pPr>
            <w:r>
              <w:t>534,500</w:t>
            </w:r>
          </w:p>
        </w:tc>
        <w:tc>
          <w:tcPr>
            <w:tcW w:w="1531" w:type="dxa"/>
            <w:vAlign w:val="center"/>
          </w:tcPr>
          <w:p w:rsidR="00B35A2D" w:rsidRDefault="00B35A2D">
            <w:pPr>
              <w:pStyle w:val="ConsPlusNormal"/>
              <w:jc w:val="center"/>
            </w:pPr>
            <w:r>
              <w:t>563,000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31" w:type="dxa"/>
            <w:vAlign w:val="center"/>
          </w:tcPr>
          <w:p w:rsidR="00B35A2D" w:rsidRDefault="00B35A2D">
            <w:pPr>
              <w:pStyle w:val="ConsPlusNormal"/>
              <w:jc w:val="center"/>
            </w:pPr>
            <w:r>
              <w:t>534,500</w:t>
            </w:r>
          </w:p>
        </w:tc>
        <w:tc>
          <w:tcPr>
            <w:tcW w:w="1531" w:type="dxa"/>
            <w:vAlign w:val="center"/>
          </w:tcPr>
          <w:p w:rsidR="00B35A2D" w:rsidRDefault="00B35A2D">
            <w:pPr>
              <w:pStyle w:val="ConsPlusNormal"/>
              <w:jc w:val="center"/>
            </w:pPr>
            <w:r>
              <w:t>563,000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9190000000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Иные непрограммные мероприятия</w:t>
            </w:r>
          </w:p>
        </w:tc>
        <w:tc>
          <w:tcPr>
            <w:tcW w:w="1531" w:type="dxa"/>
            <w:vAlign w:val="center"/>
          </w:tcPr>
          <w:p w:rsidR="00B35A2D" w:rsidRDefault="00B35A2D">
            <w:pPr>
              <w:pStyle w:val="ConsPlusNormal"/>
              <w:jc w:val="center"/>
            </w:pPr>
            <w:r>
              <w:t>534,500</w:t>
            </w:r>
          </w:p>
        </w:tc>
        <w:tc>
          <w:tcPr>
            <w:tcW w:w="1531" w:type="dxa"/>
            <w:vAlign w:val="center"/>
          </w:tcPr>
          <w:p w:rsidR="00B35A2D" w:rsidRDefault="00B35A2D">
            <w:pPr>
              <w:pStyle w:val="ConsPlusNormal"/>
              <w:jc w:val="center"/>
            </w:pPr>
            <w:r>
              <w:t>563,000</w:t>
            </w:r>
          </w:p>
        </w:tc>
      </w:tr>
      <w:tr w:rsidR="00B35A2D">
        <w:tc>
          <w:tcPr>
            <w:tcW w:w="1228" w:type="dxa"/>
            <w:vAlign w:val="center"/>
          </w:tcPr>
          <w:p w:rsidR="00B35A2D" w:rsidRDefault="00B35A2D">
            <w:pPr>
              <w:pStyle w:val="ConsPlusNormal"/>
              <w:jc w:val="center"/>
            </w:pPr>
            <w:r>
              <w:lastRenderedPageBreak/>
              <w:t>964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9190051200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531" w:type="dxa"/>
            <w:vAlign w:val="center"/>
          </w:tcPr>
          <w:p w:rsidR="00B35A2D" w:rsidRDefault="00B35A2D">
            <w:pPr>
              <w:pStyle w:val="ConsPlusNormal"/>
              <w:jc w:val="center"/>
            </w:pPr>
            <w:r>
              <w:t>534,500</w:t>
            </w:r>
          </w:p>
        </w:tc>
        <w:tc>
          <w:tcPr>
            <w:tcW w:w="1531" w:type="dxa"/>
            <w:vAlign w:val="center"/>
          </w:tcPr>
          <w:p w:rsidR="00B35A2D" w:rsidRDefault="00B35A2D">
            <w:pPr>
              <w:pStyle w:val="ConsPlusNormal"/>
              <w:jc w:val="center"/>
            </w:pPr>
            <w:r>
              <w:t>563,000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9190051200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534,500</w:t>
            </w:r>
          </w:p>
        </w:tc>
        <w:tc>
          <w:tcPr>
            <w:tcW w:w="1531" w:type="dxa"/>
            <w:vAlign w:val="center"/>
          </w:tcPr>
          <w:p w:rsidR="00B35A2D" w:rsidRDefault="00B35A2D">
            <w:pPr>
              <w:pStyle w:val="ConsPlusNormal"/>
              <w:jc w:val="center"/>
            </w:pPr>
            <w:r>
              <w:t>563,000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9190051200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534,500</w:t>
            </w:r>
          </w:p>
        </w:tc>
        <w:tc>
          <w:tcPr>
            <w:tcW w:w="1531" w:type="dxa"/>
            <w:vAlign w:val="center"/>
          </w:tcPr>
          <w:p w:rsidR="00B35A2D" w:rsidRDefault="00B35A2D">
            <w:pPr>
              <w:pStyle w:val="ConsPlusNormal"/>
              <w:jc w:val="center"/>
            </w:pPr>
            <w:r>
              <w:t>563,000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Национальная безопасность и правоохранительная деятельность</w:t>
            </w:r>
          </w:p>
        </w:tc>
        <w:tc>
          <w:tcPr>
            <w:tcW w:w="1531" w:type="dxa"/>
            <w:vAlign w:val="center"/>
          </w:tcPr>
          <w:p w:rsidR="00B35A2D" w:rsidRDefault="00B35A2D">
            <w:pPr>
              <w:pStyle w:val="ConsPlusNormal"/>
              <w:jc w:val="center"/>
            </w:pPr>
            <w:r>
              <w:t>162537,379</w:t>
            </w:r>
          </w:p>
        </w:tc>
        <w:tc>
          <w:tcPr>
            <w:tcW w:w="1531" w:type="dxa"/>
            <w:vAlign w:val="center"/>
          </w:tcPr>
          <w:p w:rsidR="00B35A2D" w:rsidRDefault="00B35A2D">
            <w:pPr>
              <w:pStyle w:val="ConsPlusNormal"/>
              <w:jc w:val="center"/>
            </w:pPr>
            <w:r>
              <w:t>160430,000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531" w:type="dxa"/>
            <w:vAlign w:val="center"/>
          </w:tcPr>
          <w:p w:rsidR="00B35A2D" w:rsidRDefault="00B35A2D">
            <w:pPr>
              <w:pStyle w:val="ConsPlusNormal"/>
              <w:jc w:val="center"/>
            </w:pPr>
            <w:r>
              <w:t>142774,579</w:t>
            </w:r>
          </w:p>
        </w:tc>
        <w:tc>
          <w:tcPr>
            <w:tcW w:w="1531" w:type="dxa"/>
            <w:vAlign w:val="center"/>
          </w:tcPr>
          <w:p w:rsidR="00B35A2D" w:rsidRDefault="00B35A2D">
            <w:pPr>
              <w:pStyle w:val="ConsPlusNormal"/>
              <w:jc w:val="center"/>
            </w:pPr>
            <w:r>
              <w:t>140667,200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"Безопасный город"</w:t>
            </w:r>
          </w:p>
        </w:tc>
        <w:tc>
          <w:tcPr>
            <w:tcW w:w="1531" w:type="dxa"/>
            <w:vAlign w:val="center"/>
          </w:tcPr>
          <w:p w:rsidR="00B35A2D" w:rsidRDefault="00B35A2D">
            <w:pPr>
              <w:pStyle w:val="ConsPlusNormal"/>
              <w:jc w:val="center"/>
            </w:pPr>
            <w:r>
              <w:t>141162,879</w:t>
            </w:r>
          </w:p>
        </w:tc>
        <w:tc>
          <w:tcPr>
            <w:tcW w:w="1531" w:type="dxa"/>
            <w:vAlign w:val="center"/>
          </w:tcPr>
          <w:p w:rsidR="00B35A2D" w:rsidRDefault="00B35A2D">
            <w:pPr>
              <w:pStyle w:val="ConsPlusNormal"/>
              <w:jc w:val="center"/>
            </w:pPr>
            <w:r>
              <w:t>138529,500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Подпрограмма "Предупреждение и ликвидация чрезвычайных ситуаций природного и техногенного характера, совершенствование гражданской </w:t>
            </w:r>
            <w:r>
              <w:lastRenderedPageBreak/>
              <w:t>обороны на территории города Перми"</w:t>
            </w:r>
          </w:p>
        </w:tc>
        <w:tc>
          <w:tcPr>
            <w:tcW w:w="1531" w:type="dxa"/>
            <w:vAlign w:val="center"/>
          </w:tcPr>
          <w:p w:rsidR="00B35A2D" w:rsidRDefault="00B35A2D">
            <w:pPr>
              <w:pStyle w:val="ConsPlusNormal"/>
              <w:jc w:val="center"/>
            </w:pPr>
            <w:r>
              <w:lastRenderedPageBreak/>
              <w:t>141162,879</w:t>
            </w:r>
          </w:p>
        </w:tc>
        <w:tc>
          <w:tcPr>
            <w:tcW w:w="1531" w:type="dxa"/>
            <w:vAlign w:val="center"/>
          </w:tcPr>
          <w:p w:rsidR="00B35A2D" w:rsidRDefault="00B35A2D">
            <w:pPr>
              <w:pStyle w:val="ConsPlusNormal"/>
              <w:jc w:val="center"/>
            </w:pPr>
            <w:r>
              <w:t>138529,500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"Создание условий для решения задач гражданской обороны, участия в предупреждении и ликвидации последствий чрезвычайных ситуаций на территории города Перми"</w:t>
            </w:r>
          </w:p>
        </w:tc>
        <w:tc>
          <w:tcPr>
            <w:tcW w:w="1531" w:type="dxa"/>
            <w:vAlign w:val="center"/>
          </w:tcPr>
          <w:p w:rsidR="00B35A2D" w:rsidRDefault="00B35A2D">
            <w:pPr>
              <w:pStyle w:val="ConsPlusNormal"/>
              <w:jc w:val="center"/>
            </w:pPr>
            <w:r>
              <w:t>48790,600</w:t>
            </w:r>
          </w:p>
        </w:tc>
        <w:tc>
          <w:tcPr>
            <w:tcW w:w="1531" w:type="dxa"/>
            <w:vAlign w:val="center"/>
          </w:tcPr>
          <w:p w:rsidR="00B35A2D" w:rsidRDefault="00B35A2D">
            <w:pPr>
              <w:pStyle w:val="ConsPlusNormal"/>
              <w:jc w:val="center"/>
            </w:pPr>
            <w:r>
              <w:t>48790,600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0220100590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45880,600</w:t>
            </w:r>
          </w:p>
        </w:tc>
        <w:tc>
          <w:tcPr>
            <w:tcW w:w="1531" w:type="dxa"/>
            <w:vAlign w:val="center"/>
          </w:tcPr>
          <w:p w:rsidR="00B35A2D" w:rsidRDefault="00B35A2D">
            <w:pPr>
              <w:pStyle w:val="ConsPlusNormal"/>
              <w:jc w:val="center"/>
            </w:pPr>
            <w:r>
              <w:t>45880,600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0220100590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39408,900</w:t>
            </w:r>
          </w:p>
        </w:tc>
        <w:tc>
          <w:tcPr>
            <w:tcW w:w="1531" w:type="dxa"/>
            <w:vAlign w:val="center"/>
          </w:tcPr>
          <w:p w:rsidR="00B35A2D" w:rsidRDefault="00B35A2D">
            <w:pPr>
              <w:pStyle w:val="ConsPlusNormal"/>
              <w:jc w:val="center"/>
            </w:pPr>
            <w:r>
              <w:t>39408,900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0220100590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39408,900</w:t>
            </w:r>
          </w:p>
        </w:tc>
        <w:tc>
          <w:tcPr>
            <w:tcW w:w="1531" w:type="dxa"/>
            <w:vAlign w:val="center"/>
          </w:tcPr>
          <w:p w:rsidR="00B35A2D" w:rsidRDefault="00B35A2D">
            <w:pPr>
              <w:pStyle w:val="ConsPlusNormal"/>
              <w:jc w:val="center"/>
            </w:pPr>
            <w:r>
              <w:t>39408,900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0220100590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6437,400</w:t>
            </w:r>
          </w:p>
        </w:tc>
        <w:tc>
          <w:tcPr>
            <w:tcW w:w="1531" w:type="dxa"/>
            <w:vAlign w:val="center"/>
          </w:tcPr>
          <w:p w:rsidR="00B35A2D" w:rsidRDefault="00B35A2D">
            <w:pPr>
              <w:pStyle w:val="ConsPlusNormal"/>
              <w:jc w:val="center"/>
            </w:pPr>
            <w:r>
              <w:t>6437,400</w:t>
            </w:r>
          </w:p>
        </w:tc>
      </w:tr>
      <w:tr w:rsidR="00B35A2D">
        <w:tc>
          <w:tcPr>
            <w:tcW w:w="1228" w:type="dxa"/>
            <w:vAlign w:val="center"/>
          </w:tcPr>
          <w:p w:rsidR="00B35A2D" w:rsidRDefault="00B35A2D">
            <w:pPr>
              <w:pStyle w:val="ConsPlusNormal"/>
              <w:jc w:val="center"/>
            </w:pPr>
            <w:r>
              <w:lastRenderedPageBreak/>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0220100590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6437,400</w:t>
            </w:r>
          </w:p>
        </w:tc>
        <w:tc>
          <w:tcPr>
            <w:tcW w:w="1531" w:type="dxa"/>
            <w:vAlign w:val="center"/>
          </w:tcPr>
          <w:p w:rsidR="00B35A2D" w:rsidRDefault="00B35A2D">
            <w:pPr>
              <w:pStyle w:val="ConsPlusNormal"/>
              <w:jc w:val="center"/>
            </w:pPr>
            <w:r>
              <w:t>6437,400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0220100590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34,300</w:t>
            </w:r>
          </w:p>
        </w:tc>
        <w:tc>
          <w:tcPr>
            <w:tcW w:w="1531" w:type="dxa"/>
            <w:vAlign w:val="center"/>
          </w:tcPr>
          <w:p w:rsidR="00B35A2D" w:rsidRDefault="00B35A2D">
            <w:pPr>
              <w:pStyle w:val="ConsPlusNormal"/>
              <w:jc w:val="center"/>
            </w:pPr>
            <w:r>
              <w:t>34,300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0220100590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34,300</w:t>
            </w:r>
          </w:p>
        </w:tc>
        <w:tc>
          <w:tcPr>
            <w:tcW w:w="1531" w:type="dxa"/>
            <w:vAlign w:val="center"/>
          </w:tcPr>
          <w:p w:rsidR="00B35A2D" w:rsidRDefault="00B35A2D">
            <w:pPr>
              <w:pStyle w:val="ConsPlusNormal"/>
              <w:jc w:val="center"/>
            </w:pPr>
            <w:r>
              <w:t>34,300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0220121100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Организация и осуществление мероприятий по гражданской обороне, защите населения и территории города Перми от чрезвычайных ситуаций природного и техногенного характера</w:t>
            </w:r>
          </w:p>
        </w:tc>
        <w:tc>
          <w:tcPr>
            <w:tcW w:w="1531" w:type="dxa"/>
            <w:vAlign w:val="center"/>
          </w:tcPr>
          <w:p w:rsidR="00B35A2D" w:rsidRDefault="00B35A2D">
            <w:pPr>
              <w:pStyle w:val="ConsPlusNormal"/>
              <w:jc w:val="center"/>
            </w:pPr>
            <w:r>
              <w:t>2910,000</w:t>
            </w:r>
          </w:p>
        </w:tc>
        <w:tc>
          <w:tcPr>
            <w:tcW w:w="1531" w:type="dxa"/>
            <w:vAlign w:val="center"/>
          </w:tcPr>
          <w:p w:rsidR="00B35A2D" w:rsidRDefault="00B35A2D">
            <w:pPr>
              <w:pStyle w:val="ConsPlusNormal"/>
              <w:jc w:val="center"/>
            </w:pPr>
            <w:r>
              <w:t>2910,000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0220121100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55,400</w:t>
            </w:r>
          </w:p>
        </w:tc>
        <w:tc>
          <w:tcPr>
            <w:tcW w:w="1531" w:type="dxa"/>
            <w:vAlign w:val="center"/>
          </w:tcPr>
          <w:p w:rsidR="00B35A2D" w:rsidRDefault="00B35A2D">
            <w:pPr>
              <w:pStyle w:val="ConsPlusNormal"/>
              <w:jc w:val="center"/>
            </w:pPr>
            <w:r>
              <w:t>55,400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0220121100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55,400</w:t>
            </w:r>
          </w:p>
        </w:tc>
        <w:tc>
          <w:tcPr>
            <w:tcW w:w="1531" w:type="dxa"/>
            <w:vAlign w:val="center"/>
          </w:tcPr>
          <w:p w:rsidR="00B35A2D" w:rsidRDefault="00B35A2D">
            <w:pPr>
              <w:pStyle w:val="ConsPlusNormal"/>
              <w:jc w:val="center"/>
            </w:pPr>
            <w:r>
              <w:t>55,400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0220121100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 xml:space="preserve">Закупка товаров, работ и услуг для обеспечения государственных </w:t>
            </w:r>
            <w:r>
              <w:lastRenderedPageBreak/>
              <w:t>(муниципальных) нужд</w:t>
            </w:r>
          </w:p>
        </w:tc>
        <w:tc>
          <w:tcPr>
            <w:tcW w:w="1531" w:type="dxa"/>
            <w:vAlign w:val="center"/>
          </w:tcPr>
          <w:p w:rsidR="00B35A2D" w:rsidRDefault="00B35A2D">
            <w:pPr>
              <w:pStyle w:val="ConsPlusNormal"/>
              <w:jc w:val="center"/>
            </w:pPr>
            <w:r>
              <w:lastRenderedPageBreak/>
              <w:t>2854,600</w:t>
            </w:r>
          </w:p>
        </w:tc>
        <w:tc>
          <w:tcPr>
            <w:tcW w:w="1531" w:type="dxa"/>
            <w:vAlign w:val="center"/>
          </w:tcPr>
          <w:p w:rsidR="00B35A2D" w:rsidRDefault="00B35A2D">
            <w:pPr>
              <w:pStyle w:val="ConsPlusNormal"/>
              <w:jc w:val="center"/>
            </w:pPr>
            <w:r>
              <w:t>2854,600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0220121100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2854,600</w:t>
            </w:r>
          </w:p>
        </w:tc>
        <w:tc>
          <w:tcPr>
            <w:tcW w:w="1531" w:type="dxa"/>
            <w:vAlign w:val="center"/>
          </w:tcPr>
          <w:p w:rsidR="00B35A2D" w:rsidRDefault="00B35A2D">
            <w:pPr>
              <w:pStyle w:val="ConsPlusNormal"/>
              <w:jc w:val="center"/>
            </w:pPr>
            <w:r>
              <w:t>2854,600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противооползневых мероприятий"</w:t>
            </w:r>
          </w:p>
        </w:tc>
        <w:tc>
          <w:tcPr>
            <w:tcW w:w="1531" w:type="dxa"/>
            <w:vAlign w:val="center"/>
          </w:tcPr>
          <w:p w:rsidR="00B35A2D" w:rsidRDefault="00B35A2D">
            <w:pPr>
              <w:pStyle w:val="ConsPlusNormal"/>
              <w:jc w:val="center"/>
            </w:pPr>
            <w:r>
              <w:t>341,700</w:t>
            </w:r>
          </w:p>
        </w:tc>
        <w:tc>
          <w:tcPr>
            <w:tcW w:w="1531" w:type="dxa"/>
            <w:vAlign w:val="center"/>
          </w:tcPr>
          <w:p w:rsidR="00B35A2D" w:rsidRDefault="00B35A2D">
            <w:pPr>
              <w:pStyle w:val="ConsPlusNormal"/>
              <w:jc w:val="center"/>
            </w:pPr>
            <w:r>
              <w:t>341,700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0220221970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Оплата земельного налога за земельные участки</w:t>
            </w:r>
          </w:p>
        </w:tc>
        <w:tc>
          <w:tcPr>
            <w:tcW w:w="1531" w:type="dxa"/>
            <w:vAlign w:val="center"/>
          </w:tcPr>
          <w:p w:rsidR="00B35A2D" w:rsidRDefault="00B35A2D">
            <w:pPr>
              <w:pStyle w:val="ConsPlusNormal"/>
              <w:jc w:val="center"/>
            </w:pPr>
            <w:r>
              <w:t>341,700</w:t>
            </w:r>
          </w:p>
        </w:tc>
        <w:tc>
          <w:tcPr>
            <w:tcW w:w="1531" w:type="dxa"/>
            <w:vAlign w:val="center"/>
          </w:tcPr>
          <w:p w:rsidR="00B35A2D" w:rsidRDefault="00B35A2D">
            <w:pPr>
              <w:pStyle w:val="ConsPlusNormal"/>
              <w:jc w:val="center"/>
            </w:pPr>
            <w:r>
              <w:t>341,700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0220221970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341,700</w:t>
            </w:r>
          </w:p>
        </w:tc>
        <w:tc>
          <w:tcPr>
            <w:tcW w:w="1531" w:type="dxa"/>
            <w:vAlign w:val="center"/>
          </w:tcPr>
          <w:p w:rsidR="00B35A2D" w:rsidRDefault="00B35A2D">
            <w:pPr>
              <w:pStyle w:val="ConsPlusNormal"/>
              <w:jc w:val="center"/>
            </w:pPr>
            <w:r>
              <w:t>341,700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0220221970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341,700</w:t>
            </w:r>
          </w:p>
        </w:tc>
        <w:tc>
          <w:tcPr>
            <w:tcW w:w="1531" w:type="dxa"/>
            <w:vAlign w:val="center"/>
          </w:tcPr>
          <w:p w:rsidR="00B35A2D" w:rsidRDefault="00B35A2D">
            <w:pPr>
              <w:pStyle w:val="ConsPlusNormal"/>
              <w:jc w:val="center"/>
            </w:pPr>
            <w:r>
              <w:t>341,700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"Содержание и организация деятельности аварийно-спасательных служб и обеспечение безопасности людей на водных объектах"</w:t>
            </w:r>
          </w:p>
        </w:tc>
        <w:tc>
          <w:tcPr>
            <w:tcW w:w="1531" w:type="dxa"/>
            <w:vAlign w:val="center"/>
          </w:tcPr>
          <w:p w:rsidR="00B35A2D" w:rsidRDefault="00B35A2D">
            <w:pPr>
              <w:pStyle w:val="ConsPlusNormal"/>
              <w:jc w:val="center"/>
            </w:pPr>
            <w:r>
              <w:t>92030,579</w:t>
            </w:r>
          </w:p>
        </w:tc>
        <w:tc>
          <w:tcPr>
            <w:tcW w:w="1531" w:type="dxa"/>
            <w:vAlign w:val="center"/>
          </w:tcPr>
          <w:p w:rsidR="00B35A2D" w:rsidRDefault="00B35A2D">
            <w:pPr>
              <w:pStyle w:val="ConsPlusNormal"/>
              <w:jc w:val="center"/>
            </w:pPr>
            <w:r>
              <w:t>89397,200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86463,179</w:t>
            </w:r>
          </w:p>
        </w:tc>
        <w:tc>
          <w:tcPr>
            <w:tcW w:w="1531" w:type="dxa"/>
            <w:vAlign w:val="center"/>
          </w:tcPr>
          <w:p w:rsidR="00B35A2D" w:rsidRDefault="00B35A2D">
            <w:pPr>
              <w:pStyle w:val="ConsPlusNormal"/>
              <w:jc w:val="center"/>
            </w:pPr>
            <w:r>
              <w:t>83829,800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0220300590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lastRenderedPageBreak/>
              <w:t>72767,700</w:t>
            </w:r>
          </w:p>
        </w:tc>
        <w:tc>
          <w:tcPr>
            <w:tcW w:w="1531" w:type="dxa"/>
            <w:vAlign w:val="center"/>
          </w:tcPr>
          <w:p w:rsidR="00B35A2D" w:rsidRDefault="00B35A2D">
            <w:pPr>
              <w:pStyle w:val="ConsPlusNormal"/>
              <w:jc w:val="center"/>
            </w:pPr>
            <w:r>
              <w:t>72758,600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0220300590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72767,700</w:t>
            </w:r>
          </w:p>
        </w:tc>
        <w:tc>
          <w:tcPr>
            <w:tcW w:w="1531" w:type="dxa"/>
            <w:vAlign w:val="center"/>
          </w:tcPr>
          <w:p w:rsidR="00B35A2D" w:rsidRDefault="00B35A2D">
            <w:pPr>
              <w:pStyle w:val="ConsPlusNormal"/>
              <w:jc w:val="center"/>
            </w:pPr>
            <w:r>
              <w:t>72758,600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13632,879</w:t>
            </w:r>
          </w:p>
        </w:tc>
        <w:tc>
          <w:tcPr>
            <w:tcW w:w="1531" w:type="dxa"/>
            <w:vAlign w:val="center"/>
          </w:tcPr>
          <w:p w:rsidR="00B35A2D" w:rsidRDefault="00B35A2D">
            <w:pPr>
              <w:pStyle w:val="ConsPlusNormal"/>
              <w:jc w:val="center"/>
            </w:pPr>
            <w:r>
              <w:t>11008,600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13632,879</w:t>
            </w:r>
          </w:p>
        </w:tc>
        <w:tc>
          <w:tcPr>
            <w:tcW w:w="1531" w:type="dxa"/>
            <w:vAlign w:val="center"/>
          </w:tcPr>
          <w:p w:rsidR="00B35A2D" w:rsidRDefault="00B35A2D">
            <w:pPr>
              <w:pStyle w:val="ConsPlusNormal"/>
              <w:jc w:val="center"/>
            </w:pPr>
            <w:r>
              <w:t>11008,600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0220300590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62,600</w:t>
            </w:r>
          </w:p>
        </w:tc>
        <w:tc>
          <w:tcPr>
            <w:tcW w:w="1531" w:type="dxa"/>
            <w:vAlign w:val="center"/>
          </w:tcPr>
          <w:p w:rsidR="00B35A2D" w:rsidRDefault="00B35A2D">
            <w:pPr>
              <w:pStyle w:val="ConsPlusNormal"/>
              <w:jc w:val="center"/>
            </w:pPr>
            <w:r>
              <w:t>62,600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0220300590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62,600</w:t>
            </w:r>
          </w:p>
        </w:tc>
        <w:tc>
          <w:tcPr>
            <w:tcW w:w="1531" w:type="dxa"/>
            <w:vAlign w:val="center"/>
          </w:tcPr>
          <w:p w:rsidR="00B35A2D" w:rsidRDefault="00B35A2D">
            <w:pPr>
              <w:pStyle w:val="ConsPlusNormal"/>
              <w:jc w:val="center"/>
            </w:pPr>
            <w:r>
              <w:t>62,600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спасательных постов в местах массового отдыха у воды</w:t>
            </w:r>
          </w:p>
        </w:tc>
        <w:tc>
          <w:tcPr>
            <w:tcW w:w="1531" w:type="dxa"/>
            <w:vAlign w:val="center"/>
          </w:tcPr>
          <w:p w:rsidR="00B35A2D" w:rsidRDefault="00B35A2D">
            <w:pPr>
              <w:pStyle w:val="ConsPlusNormal"/>
              <w:jc w:val="center"/>
            </w:pPr>
            <w:r>
              <w:t>5567,400</w:t>
            </w:r>
          </w:p>
        </w:tc>
        <w:tc>
          <w:tcPr>
            <w:tcW w:w="1531" w:type="dxa"/>
            <w:vAlign w:val="center"/>
          </w:tcPr>
          <w:p w:rsidR="00B35A2D" w:rsidRDefault="00B35A2D">
            <w:pPr>
              <w:pStyle w:val="ConsPlusNormal"/>
              <w:jc w:val="center"/>
            </w:pPr>
            <w:r>
              <w:t>5567,400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lastRenderedPageBreak/>
              <w:t>4685,000</w:t>
            </w:r>
          </w:p>
        </w:tc>
        <w:tc>
          <w:tcPr>
            <w:tcW w:w="1531" w:type="dxa"/>
            <w:vAlign w:val="center"/>
          </w:tcPr>
          <w:p w:rsidR="00B35A2D" w:rsidRDefault="00B35A2D">
            <w:pPr>
              <w:pStyle w:val="ConsPlusNormal"/>
              <w:jc w:val="center"/>
            </w:pPr>
            <w:r>
              <w:t>4685,000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4685,000</w:t>
            </w:r>
          </w:p>
        </w:tc>
        <w:tc>
          <w:tcPr>
            <w:tcW w:w="1531" w:type="dxa"/>
            <w:vAlign w:val="center"/>
          </w:tcPr>
          <w:p w:rsidR="00B35A2D" w:rsidRDefault="00B35A2D">
            <w:pPr>
              <w:pStyle w:val="ConsPlusNormal"/>
              <w:jc w:val="center"/>
            </w:pPr>
            <w:r>
              <w:t>4685,000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882,400</w:t>
            </w:r>
          </w:p>
        </w:tc>
        <w:tc>
          <w:tcPr>
            <w:tcW w:w="1531" w:type="dxa"/>
            <w:vAlign w:val="center"/>
          </w:tcPr>
          <w:p w:rsidR="00B35A2D" w:rsidRDefault="00B35A2D">
            <w:pPr>
              <w:pStyle w:val="ConsPlusNormal"/>
              <w:jc w:val="center"/>
            </w:pPr>
            <w:r>
              <w:t>882,400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0220321000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882,400</w:t>
            </w:r>
          </w:p>
        </w:tc>
        <w:tc>
          <w:tcPr>
            <w:tcW w:w="1531" w:type="dxa"/>
            <w:vAlign w:val="center"/>
          </w:tcPr>
          <w:p w:rsidR="00B35A2D" w:rsidRDefault="00B35A2D">
            <w:pPr>
              <w:pStyle w:val="ConsPlusNormal"/>
              <w:jc w:val="center"/>
            </w:pPr>
            <w:r>
              <w:t>882,400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31" w:type="dxa"/>
            <w:vAlign w:val="center"/>
          </w:tcPr>
          <w:p w:rsidR="00B35A2D" w:rsidRDefault="00B35A2D">
            <w:pPr>
              <w:pStyle w:val="ConsPlusNormal"/>
              <w:jc w:val="center"/>
            </w:pPr>
            <w:r>
              <w:t>1611,700</w:t>
            </w:r>
          </w:p>
        </w:tc>
        <w:tc>
          <w:tcPr>
            <w:tcW w:w="1531" w:type="dxa"/>
            <w:vAlign w:val="center"/>
          </w:tcPr>
          <w:p w:rsidR="00B35A2D" w:rsidRDefault="00B35A2D">
            <w:pPr>
              <w:pStyle w:val="ConsPlusNormal"/>
              <w:jc w:val="center"/>
            </w:pPr>
            <w:r>
              <w:t>2137,700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9190000000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Иные непрограммные мероприятия</w:t>
            </w:r>
          </w:p>
        </w:tc>
        <w:tc>
          <w:tcPr>
            <w:tcW w:w="1531" w:type="dxa"/>
            <w:vAlign w:val="center"/>
          </w:tcPr>
          <w:p w:rsidR="00B35A2D" w:rsidRDefault="00B35A2D">
            <w:pPr>
              <w:pStyle w:val="ConsPlusNormal"/>
              <w:jc w:val="center"/>
            </w:pPr>
            <w:r>
              <w:t>1611,700</w:t>
            </w:r>
          </w:p>
        </w:tc>
        <w:tc>
          <w:tcPr>
            <w:tcW w:w="1531" w:type="dxa"/>
            <w:vAlign w:val="center"/>
          </w:tcPr>
          <w:p w:rsidR="00B35A2D" w:rsidRDefault="00B35A2D">
            <w:pPr>
              <w:pStyle w:val="ConsPlusNormal"/>
              <w:jc w:val="center"/>
            </w:pPr>
            <w:r>
              <w:t>2137,700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9190021880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531" w:type="dxa"/>
            <w:vAlign w:val="center"/>
          </w:tcPr>
          <w:p w:rsidR="00B35A2D" w:rsidRDefault="00B35A2D">
            <w:pPr>
              <w:pStyle w:val="ConsPlusNormal"/>
              <w:jc w:val="center"/>
            </w:pPr>
            <w:r>
              <w:t>1611,700</w:t>
            </w:r>
          </w:p>
        </w:tc>
        <w:tc>
          <w:tcPr>
            <w:tcW w:w="1531" w:type="dxa"/>
            <w:vAlign w:val="center"/>
          </w:tcPr>
          <w:p w:rsidR="00B35A2D" w:rsidRDefault="00B35A2D">
            <w:pPr>
              <w:pStyle w:val="ConsPlusNormal"/>
              <w:jc w:val="center"/>
            </w:pPr>
            <w:r>
              <w:t>2137,700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9190021880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lastRenderedPageBreak/>
              <w:t>526,700</w:t>
            </w:r>
          </w:p>
        </w:tc>
        <w:tc>
          <w:tcPr>
            <w:tcW w:w="1531" w:type="dxa"/>
            <w:vAlign w:val="center"/>
          </w:tcPr>
          <w:p w:rsidR="00B35A2D" w:rsidRDefault="00B35A2D">
            <w:pPr>
              <w:pStyle w:val="ConsPlusNormal"/>
              <w:jc w:val="center"/>
            </w:pPr>
            <w:r>
              <w:t>526,700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9190021880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526,700</w:t>
            </w:r>
          </w:p>
        </w:tc>
        <w:tc>
          <w:tcPr>
            <w:tcW w:w="1531" w:type="dxa"/>
            <w:vAlign w:val="center"/>
          </w:tcPr>
          <w:p w:rsidR="00B35A2D" w:rsidRDefault="00B35A2D">
            <w:pPr>
              <w:pStyle w:val="ConsPlusNormal"/>
              <w:jc w:val="center"/>
            </w:pPr>
            <w:r>
              <w:t>526,700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9190021880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1081,800</w:t>
            </w:r>
          </w:p>
        </w:tc>
        <w:tc>
          <w:tcPr>
            <w:tcW w:w="1531" w:type="dxa"/>
            <w:vAlign w:val="center"/>
          </w:tcPr>
          <w:p w:rsidR="00B35A2D" w:rsidRDefault="00B35A2D">
            <w:pPr>
              <w:pStyle w:val="ConsPlusNormal"/>
              <w:jc w:val="center"/>
            </w:pPr>
            <w:r>
              <w:t>1607,800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9190021880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1081,800</w:t>
            </w:r>
          </w:p>
        </w:tc>
        <w:tc>
          <w:tcPr>
            <w:tcW w:w="1531" w:type="dxa"/>
            <w:vAlign w:val="center"/>
          </w:tcPr>
          <w:p w:rsidR="00B35A2D" w:rsidRDefault="00B35A2D">
            <w:pPr>
              <w:pStyle w:val="ConsPlusNormal"/>
              <w:jc w:val="center"/>
            </w:pPr>
            <w:r>
              <w:t>1607,800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9190021880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3,200</w:t>
            </w:r>
          </w:p>
        </w:tc>
        <w:tc>
          <w:tcPr>
            <w:tcW w:w="1531" w:type="dxa"/>
            <w:vAlign w:val="center"/>
          </w:tcPr>
          <w:p w:rsidR="00B35A2D" w:rsidRDefault="00B35A2D">
            <w:pPr>
              <w:pStyle w:val="ConsPlusNormal"/>
              <w:jc w:val="center"/>
            </w:pPr>
            <w:r>
              <w:t>3,200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9190021880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3,200</w:t>
            </w:r>
          </w:p>
        </w:tc>
        <w:tc>
          <w:tcPr>
            <w:tcW w:w="1531" w:type="dxa"/>
            <w:vAlign w:val="center"/>
          </w:tcPr>
          <w:p w:rsidR="00B35A2D" w:rsidRDefault="00B35A2D">
            <w:pPr>
              <w:pStyle w:val="ConsPlusNormal"/>
              <w:jc w:val="center"/>
            </w:pPr>
            <w:r>
              <w:t>3,200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10</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пожарной безопасности</w:t>
            </w:r>
          </w:p>
        </w:tc>
        <w:tc>
          <w:tcPr>
            <w:tcW w:w="1531" w:type="dxa"/>
            <w:vAlign w:val="center"/>
          </w:tcPr>
          <w:p w:rsidR="00B35A2D" w:rsidRDefault="00B35A2D">
            <w:pPr>
              <w:pStyle w:val="ConsPlusNormal"/>
              <w:jc w:val="center"/>
            </w:pPr>
            <w:r>
              <w:t>747,900</w:t>
            </w:r>
          </w:p>
        </w:tc>
        <w:tc>
          <w:tcPr>
            <w:tcW w:w="1531" w:type="dxa"/>
            <w:vAlign w:val="center"/>
          </w:tcPr>
          <w:p w:rsidR="00B35A2D" w:rsidRDefault="00B35A2D">
            <w:pPr>
              <w:pStyle w:val="ConsPlusNormal"/>
              <w:jc w:val="center"/>
            </w:pPr>
            <w:r>
              <w:t>747,900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10</w:t>
            </w:r>
          </w:p>
        </w:tc>
        <w:tc>
          <w:tcPr>
            <w:tcW w:w="1474" w:type="dxa"/>
            <w:vAlign w:val="center"/>
          </w:tcPr>
          <w:p w:rsidR="00B35A2D" w:rsidRDefault="00B35A2D">
            <w:pPr>
              <w:pStyle w:val="ConsPlusNormal"/>
              <w:jc w:val="center"/>
            </w:pPr>
            <w:r>
              <w:t>0200000000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"Безопасный город"</w:t>
            </w:r>
          </w:p>
        </w:tc>
        <w:tc>
          <w:tcPr>
            <w:tcW w:w="1531" w:type="dxa"/>
            <w:vAlign w:val="center"/>
          </w:tcPr>
          <w:p w:rsidR="00B35A2D" w:rsidRDefault="00B35A2D">
            <w:pPr>
              <w:pStyle w:val="ConsPlusNormal"/>
              <w:jc w:val="center"/>
            </w:pPr>
            <w:r>
              <w:t>747,900</w:t>
            </w:r>
          </w:p>
        </w:tc>
        <w:tc>
          <w:tcPr>
            <w:tcW w:w="1531" w:type="dxa"/>
            <w:vAlign w:val="center"/>
          </w:tcPr>
          <w:p w:rsidR="00B35A2D" w:rsidRDefault="00B35A2D">
            <w:pPr>
              <w:pStyle w:val="ConsPlusNormal"/>
              <w:jc w:val="center"/>
            </w:pPr>
            <w:r>
              <w:t>747,900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10</w:t>
            </w:r>
          </w:p>
        </w:tc>
        <w:tc>
          <w:tcPr>
            <w:tcW w:w="1474" w:type="dxa"/>
            <w:vAlign w:val="center"/>
          </w:tcPr>
          <w:p w:rsidR="00B35A2D" w:rsidRDefault="00B35A2D">
            <w:pPr>
              <w:pStyle w:val="ConsPlusNormal"/>
              <w:jc w:val="center"/>
            </w:pPr>
            <w:r>
              <w:t>0230000000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Подпрограмма "Обеспечение первичных мер пожарной безопасности в границах города </w:t>
            </w:r>
            <w:r>
              <w:lastRenderedPageBreak/>
              <w:t>Перми"</w:t>
            </w:r>
          </w:p>
        </w:tc>
        <w:tc>
          <w:tcPr>
            <w:tcW w:w="1531" w:type="dxa"/>
            <w:vAlign w:val="center"/>
          </w:tcPr>
          <w:p w:rsidR="00B35A2D" w:rsidRDefault="00B35A2D">
            <w:pPr>
              <w:pStyle w:val="ConsPlusNormal"/>
              <w:jc w:val="center"/>
            </w:pPr>
            <w:r>
              <w:lastRenderedPageBreak/>
              <w:t>747,900</w:t>
            </w:r>
          </w:p>
        </w:tc>
        <w:tc>
          <w:tcPr>
            <w:tcW w:w="1531" w:type="dxa"/>
            <w:vAlign w:val="center"/>
          </w:tcPr>
          <w:p w:rsidR="00B35A2D" w:rsidRDefault="00B35A2D">
            <w:pPr>
              <w:pStyle w:val="ConsPlusNormal"/>
              <w:jc w:val="center"/>
            </w:pPr>
            <w:r>
              <w:t>747,900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10</w:t>
            </w:r>
          </w:p>
        </w:tc>
        <w:tc>
          <w:tcPr>
            <w:tcW w:w="1474" w:type="dxa"/>
            <w:vAlign w:val="center"/>
          </w:tcPr>
          <w:p w:rsidR="00B35A2D" w:rsidRDefault="00B35A2D">
            <w:pPr>
              <w:pStyle w:val="ConsPlusNormal"/>
              <w:jc w:val="center"/>
            </w:pPr>
            <w:r>
              <w:t>0230300000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"Привлечение работников добровольной пожарной охраны и добровольных пожарных к участию в тушении пожаров, проведению аварийно-спасательных работ, спасению людей и имущества при пожарах"</w:t>
            </w:r>
          </w:p>
        </w:tc>
        <w:tc>
          <w:tcPr>
            <w:tcW w:w="1531" w:type="dxa"/>
            <w:vAlign w:val="center"/>
          </w:tcPr>
          <w:p w:rsidR="00B35A2D" w:rsidRDefault="00B35A2D">
            <w:pPr>
              <w:pStyle w:val="ConsPlusNormal"/>
              <w:jc w:val="center"/>
            </w:pPr>
            <w:r>
              <w:t>747,900</w:t>
            </w:r>
          </w:p>
        </w:tc>
        <w:tc>
          <w:tcPr>
            <w:tcW w:w="1531" w:type="dxa"/>
            <w:vAlign w:val="center"/>
          </w:tcPr>
          <w:p w:rsidR="00B35A2D" w:rsidRDefault="00B35A2D">
            <w:pPr>
              <w:pStyle w:val="ConsPlusNormal"/>
              <w:jc w:val="center"/>
            </w:pPr>
            <w:r>
              <w:t>747,900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10</w:t>
            </w:r>
          </w:p>
        </w:tc>
        <w:tc>
          <w:tcPr>
            <w:tcW w:w="1474" w:type="dxa"/>
            <w:vAlign w:val="center"/>
          </w:tcPr>
          <w:p w:rsidR="00B35A2D" w:rsidRDefault="00B35A2D">
            <w:pPr>
              <w:pStyle w:val="ConsPlusNormal"/>
              <w:jc w:val="center"/>
            </w:pPr>
            <w:r>
              <w:t>0230322070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Страхование работников добровольной пожарной охраны и добровольных пожарных, осуществляющих деятельность по тушению пожаров и проведению аварийно-спасательных работ на территории города Перми</w:t>
            </w:r>
          </w:p>
        </w:tc>
        <w:tc>
          <w:tcPr>
            <w:tcW w:w="1531" w:type="dxa"/>
            <w:vAlign w:val="center"/>
          </w:tcPr>
          <w:p w:rsidR="00B35A2D" w:rsidRDefault="00B35A2D">
            <w:pPr>
              <w:pStyle w:val="ConsPlusNormal"/>
              <w:jc w:val="center"/>
            </w:pPr>
            <w:r>
              <w:t>73,500</w:t>
            </w:r>
          </w:p>
        </w:tc>
        <w:tc>
          <w:tcPr>
            <w:tcW w:w="1531" w:type="dxa"/>
            <w:vAlign w:val="center"/>
          </w:tcPr>
          <w:p w:rsidR="00B35A2D" w:rsidRDefault="00B35A2D">
            <w:pPr>
              <w:pStyle w:val="ConsPlusNormal"/>
              <w:jc w:val="center"/>
            </w:pPr>
            <w:r>
              <w:t>73,500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10</w:t>
            </w:r>
          </w:p>
        </w:tc>
        <w:tc>
          <w:tcPr>
            <w:tcW w:w="1474" w:type="dxa"/>
            <w:vAlign w:val="center"/>
          </w:tcPr>
          <w:p w:rsidR="00B35A2D" w:rsidRDefault="00B35A2D">
            <w:pPr>
              <w:pStyle w:val="ConsPlusNormal"/>
              <w:jc w:val="center"/>
            </w:pPr>
            <w:r>
              <w:t>0230322070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73,500</w:t>
            </w:r>
          </w:p>
        </w:tc>
        <w:tc>
          <w:tcPr>
            <w:tcW w:w="1531" w:type="dxa"/>
            <w:vAlign w:val="center"/>
          </w:tcPr>
          <w:p w:rsidR="00B35A2D" w:rsidRDefault="00B35A2D">
            <w:pPr>
              <w:pStyle w:val="ConsPlusNormal"/>
              <w:jc w:val="center"/>
            </w:pPr>
            <w:r>
              <w:t>73,500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10</w:t>
            </w:r>
          </w:p>
        </w:tc>
        <w:tc>
          <w:tcPr>
            <w:tcW w:w="1474" w:type="dxa"/>
            <w:vAlign w:val="center"/>
          </w:tcPr>
          <w:p w:rsidR="00B35A2D" w:rsidRDefault="00B35A2D">
            <w:pPr>
              <w:pStyle w:val="ConsPlusNormal"/>
              <w:jc w:val="center"/>
            </w:pPr>
            <w:r>
              <w:t>0230322070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73,500</w:t>
            </w:r>
          </w:p>
        </w:tc>
        <w:tc>
          <w:tcPr>
            <w:tcW w:w="1531" w:type="dxa"/>
            <w:vAlign w:val="center"/>
          </w:tcPr>
          <w:p w:rsidR="00B35A2D" w:rsidRDefault="00B35A2D">
            <w:pPr>
              <w:pStyle w:val="ConsPlusNormal"/>
              <w:jc w:val="center"/>
            </w:pPr>
            <w:r>
              <w:t>73,500</w:t>
            </w:r>
          </w:p>
        </w:tc>
      </w:tr>
      <w:tr w:rsidR="00B35A2D">
        <w:tblPrEx>
          <w:tblBorders>
            <w:insideH w:val="nil"/>
          </w:tblBorders>
        </w:tblPrEx>
        <w:tc>
          <w:tcPr>
            <w:tcW w:w="1228" w:type="dxa"/>
            <w:tcBorders>
              <w:bottom w:val="nil"/>
            </w:tcBorders>
            <w:vAlign w:val="center"/>
          </w:tcPr>
          <w:p w:rsidR="00B35A2D" w:rsidRDefault="00B35A2D">
            <w:pPr>
              <w:pStyle w:val="ConsPlusNormal"/>
              <w:jc w:val="center"/>
            </w:pPr>
            <w:r>
              <w:t>964</w:t>
            </w:r>
          </w:p>
        </w:tc>
        <w:tc>
          <w:tcPr>
            <w:tcW w:w="808" w:type="dxa"/>
            <w:tcBorders>
              <w:bottom w:val="nil"/>
            </w:tcBorders>
            <w:vAlign w:val="center"/>
          </w:tcPr>
          <w:p w:rsidR="00B35A2D" w:rsidRDefault="00B35A2D">
            <w:pPr>
              <w:pStyle w:val="ConsPlusNormal"/>
              <w:jc w:val="center"/>
            </w:pPr>
            <w:r>
              <w:t>03</w:t>
            </w:r>
          </w:p>
        </w:tc>
        <w:tc>
          <w:tcPr>
            <w:tcW w:w="1204" w:type="dxa"/>
            <w:tcBorders>
              <w:bottom w:val="nil"/>
            </w:tcBorders>
            <w:vAlign w:val="center"/>
          </w:tcPr>
          <w:p w:rsidR="00B35A2D" w:rsidRDefault="00B35A2D">
            <w:pPr>
              <w:pStyle w:val="ConsPlusNormal"/>
              <w:jc w:val="center"/>
            </w:pPr>
            <w:r>
              <w:t>10</w:t>
            </w:r>
          </w:p>
        </w:tc>
        <w:tc>
          <w:tcPr>
            <w:tcW w:w="1474" w:type="dxa"/>
            <w:tcBorders>
              <w:bottom w:val="nil"/>
            </w:tcBorders>
            <w:vAlign w:val="center"/>
          </w:tcPr>
          <w:p w:rsidR="00B35A2D" w:rsidRDefault="00B35A2D">
            <w:pPr>
              <w:pStyle w:val="ConsPlusNormal"/>
              <w:jc w:val="center"/>
            </w:pPr>
            <w:r>
              <w:t>0230372290</w:t>
            </w:r>
          </w:p>
        </w:tc>
        <w:tc>
          <w:tcPr>
            <w:tcW w:w="1036" w:type="dxa"/>
            <w:tcBorders>
              <w:bottom w:val="nil"/>
            </w:tcBorders>
            <w:vAlign w:val="center"/>
          </w:tcPr>
          <w:p w:rsidR="00B35A2D" w:rsidRDefault="00B35A2D">
            <w:pPr>
              <w:pStyle w:val="ConsPlusNormal"/>
            </w:pPr>
          </w:p>
        </w:tc>
        <w:tc>
          <w:tcPr>
            <w:tcW w:w="4762" w:type="dxa"/>
            <w:tcBorders>
              <w:bottom w:val="nil"/>
            </w:tcBorders>
            <w:vAlign w:val="center"/>
          </w:tcPr>
          <w:p w:rsidR="00B35A2D" w:rsidRDefault="00B35A2D">
            <w:pPr>
              <w:pStyle w:val="ConsPlusNormal"/>
            </w:pPr>
            <w:r>
              <w:t xml:space="preserve">Субсидии общественным объединениям пожарной охраны на материальное стимулирование деятельности добровольных </w:t>
            </w:r>
            <w:r>
              <w:lastRenderedPageBreak/>
              <w:t>пожарных, действующих на территории города Перми</w:t>
            </w:r>
          </w:p>
        </w:tc>
        <w:tc>
          <w:tcPr>
            <w:tcW w:w="1531" w:type="dxa"/>
            <w:tcBorders>
              <w:bottom w:val="nil"/>
            </w:tcBorders>
            <w:vAlign w:val="center"/>
          </w:tcPr>
          <w:p w:rsidR="00B35A2D" w:rsidRDefault="00B35A2D">
            <w:pPr>
              <w:pStyle w:val="ConsPlusNormal"/>
              <w:jc w:val="center"/>
            </w:pPr>
            <w:r>
              <w:lastRenderedPageBreak/>
              <w:t>524,400</w:t>
            </w:r>
          </w:p>
        </w:tc>
        <w:tc>
          <w:tcPr>
            <w:tcW w:w="1531" w:type="dxa"/>
            <w:tcBorders>
              <w:bottom w:val="nil"/>
            </w:tcBorders>
            <w:vAlign w:val="center"/>
          </w:tcPr>
          <w:p w:rsidR="00B35A2D" w:rsidRDefault="00B35A2D">
            <w:pPr>
              <w:pStyle w:val="ConsPlusNormal"/>
              <w:jc w:val="center"/>
            </w:pPr>
            <w:r>
              <w:t>524,400</w:t>
            </w:r>
          </w:p>
        </w:tc>
      </w:tr>
      <w:tr w:rsidR="00B35A2D">
        <w:tblPrEx>
          <w:tblBorders>
            <w:insideH w:val="nil"/>
          </w:tblBorders>
        </w:tblPrEx>
        <w:tc>
          <w:tcPr>
            <w:tcW w:w="13574" w:type="dxa"/>
            <w:gridSpan w:val="8"/>
            <w:tcBorders>
              <w:top w:val="nil"/>
            </w:tcBorders>
          </w:tcPr>
          <w:p w:rsidR="00B35A2D" w:rsidRDefault="00B35A2D">
            <w:pPr>
              <w:pStyle w:val="ConsPlusNormal"/>
              <w:jc w:val="both"/>
            </w:pPr>
            <w:r>
              <w:t xml:space="preserve">(в ред. </w:t>
            </w:r>
            <w:hyperlink r:id="rId263" w:history="1">
              <w:r>
                <w:rPr>
                  <w:color w:val="0000FF"/>
                </w:rPr>
                <w:t>решения</w:t>
              </w:r>
            </w:hyperlink>
            <w:r>
              <w:t xml:space="preserve"> Пермской городской Думы от 17.12.2019 N 304)</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10</w:t>
            </w:r>
          </w:p>
        </w:tc>
        <w:tc>
          <w:tcPr>
            <w:tcW w:w="1474" w:type="dxa"/>
            <w:vAlign w:val="center"/>
          </w:tcPr>
          <w:p w:rsidR="00B35A2D" w:rsidRDefault="00B35A2D">
            <w:pPr>
              <w:pStyle w:val="ConsPlusNormal"/>
              <w:jc w:val="center"/>
            </w:pPr>
            <w:r>
              <w:t>0230372290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524,400</w:t>
            </w:r>
          </w:p>
        </w:tc>
        <w:tc>
          <w:tcPr>
            <w:tcW w:w="1531" w:type="dxa"/>
            <w:vAlign w:val="center"/>
          </w:tcPr>
          <w:p w:rsidR="00B35A2D" w:rsidRDefault="00B35A2D">
            <w:pPr>
              <w:pStyle w:val="ConsPlusNormal"/>
              <w:jc w:val="center"/>
            </w:pPr>
            <w:r>
              <w:t>524,400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10</w:t>
            </w:r>
          </w:p>
        </w:tc>
        <w:tc>
          <w:tcPr>
            <w:tcW w:w="1474" w:type="dxa"/>
            <w:vAlign w:val="center"/>
          </w:tcPr>
          <w:p w:rsidR="00B35A2D" w:rsidRDefault="00B35A2D">
            <w:pPr>
              <w:pStyle w:val="ConsPlusNormal"/>
              <w:jc w:val="center"/>
            </w:pPr>
            <w:r>
              <w:t>0230372290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524,400</w:t>
            </w:r>
          </w:p>
        </w:tc>
        <w:tc>
          <w:tcPr>
            <w:tcW w:w="1531" w:type="dxa"/>
            <w:vAlign w:val="center"/>
          </w:tcPr>
          <w:p w:rsidR="00B35A2D" w:rsidRDefault="00B35A2D">
            <w:pPr>
              <w:pStyle w:val="ConsPlusNormal"/>
              <w:jc w:val="center"/>
            </w:pPr>
            <w:r>
              <w:t>524,400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10</w:t>
            </w:r>
          </w:p>
        </w:tc>
        <w:tc>
          <w:tcPr>
            <w:tcW w:w="1474" w:type="dxa"/>
            <w:vAlign w:val="center"/>
          </w:tcPr>
          <w:p w:rsidR="00B35A2D" w:rsidRDefault="00B35A2D">
            <w:pPr>
              <w:pStyle w:val="ConsPlusNormal"/>
              <w:jc w:val="center"/>
            </w:pPr>
            <w:r>
              <w:t>0230382280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Меры социальной защиты членам семей работников добровольной пожарной охраны и добровольных пожарных в случае гибели (смерти) работников добровольной пожарной охраны и добровольных пожарных</w:t>
            </w:r>
          </w:p>
        </w:tc>
        <w:tc>
          <w:tcPr>
            <w:tcW w:w="1531" w:type="dxa"/>
            <w:vAlign w:val="center"/>
          </w:tcPr>
          <w:p w:rsidR="00B35A2D" w:rsidRDefault="00B35A2D">
            <w:pPr>
              <w:pStyle w:val="ConsPlusNormal"/>
              <w:jc w:val="center"/>
            </w:pPr>
            <w:r>
              <w:t>150,000</w:t>
            </w:r>
          </w:p>
        </w:tc>
        <w:tc>
          <w:tcPr>
            <w:tcW w:w="1531" w:type="dxa"/>
            <w:vAlign w:val="center"/>
          </w:tcPr>
          <w:p w:rsidR="00B35A2D" w:rsidRDefault="00B35A2D">
            <w:pPr>
              <w:pStyle w:val="ConsPlusNormal"/>
              <w:jc w:val="center"/>
            </w:pPr>
            <w:r>
              <w:t>150,000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10</w:t>
            </w:r>
          </w:p>
        </w:tc>
        <w:tc>
          <w:tcPr>
            <w:tcW w:w="1474" w:type="dxa"/>
            <w:vAlign w:val="center"/>
          </w:tcPr>
          <w:p w:rsidR="00B35A2D" w:rsidRDefault="00B35A2D">
            <w:pPr>
              <w:pStyle w:val="ConsPlusNormal"/>
              <w:jc w:val="center"/>
            </w:pPr>
            <w:r>
              <w:t>0230382280</w:t>
            </w:r>
          </w:p>
        </w:tc>
        <w:tc>
          <w:tcPr>
            <w:tcW w:w="1036" w:type="dxa"/>
            <w:vAlign w:val="center"/>
          </w:tcPr>
          <w:p w:rsidR="00B35A2D" w:rsidRDefault="00B35A2D">
            <w:pPr>
              <w:pStyle w:val="ConsPlusNormal"/>
              <w:jc w:val="center"/>
            </w:pPr>
            <w:r>
              <w:t>300</w:t>
            </w:r>
          </w:p>
        </w:tc>
        <w:tc>
          <w:tcPr>
            <w:tcW w:w="4762" w:type="dxa"/>
            <w:vAlign w:val="center"/>
          </w:tcPr>
          <w:p w:rsidR="00B35A2D" w:rsidRDefault="00B35A2D">
            <w:pPr>
              <w:pStyle w:val="ConsPlusNormal"/>
            </w:pPr>
            <w:r>
              <w:t>Социальное обеспечение и иные выплаты населению</w:t>
            </w:r>
          </w:p>
        </w:tc>
        <w:tc>
          <w:tcPr>
            <w:tcW w:w="1531" w:type="dxa"/>
            <w:vAlign w:val="center"/>
          </w:tcPr>
          <w:p w:rsidR="00B35A2D" w:rsidRDefault="00B35A2D">
            <w:pPr>
              <w:pStyle w:val="ConsPlusNormal"/>
              <w:jc w:val="center"/>
            </w:pPr>
            <w:r>
              <w:t>150,000</w:t>
            </w:r>
          </w:p>
        </w:tc>
        <w:tc>
          <w:tcPr>
            <w:tcW w:w="1531" w:type="dxa"/>
            <w:vAlign w:val="center"/>
          </w:tcPr>
          <w:p w:rsidR="00B35A2D" w:rsidRDefault="00B35A2D">
            <w:pPr>
              <w:pStyle w:val="ConsPlusNormal"/>
              <w:jc w:val="center"/>
            </w:pPr>
            <w:r>
              <w:t>150,000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10</w:t>
            </w:r>
          </w:p>
        </w:tc>
        <w:tc>
          <w:tcPr>
            <w:tcW w:w="1474" w:type="dxa"/>
            <w:vAlign w:val="center"/>
          </w:tcPr>
          <w:p w:rsidR="00B35A2D" w:rsidRDefault="00B35A2D">
            <w:pPr>
              <w:pStyle w:val="ConsPlusNormal"/>
              <w:jc w:val="center"/>
            </w:pPr>
            <w:r>
              <w:t>0230382280</w:t>
            </w:r>
          </w:p>
        </w:tc>
        <w:tc>
          <w:tcPr>
            <w:tcW w:w="1036" w:type="dxa"/>
            <w:vAlign w:val="center"/>
          </w:tcPr>
          <w:p w:rsidR="00B35A2D" w:rsidRDefault="00B35A2D">
            <w:pPr>
              <w:pStyle w:val="ConsPlusNormal"/>
              <w:jc w:val="center"/>
            </w:pPr>
            <w:r>
              <w:t>320</w:t>
            </w:r>
          </w:p>
        </w:tc>
        <w:tc>
          <w:tcPr>
            <w:tcW w:w="4762"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31" w:type="dxa"/>
            <w:vAlign w:val="center"/>
          </w:tcPr>
          <w:p w:rsidR="00B35A2D" w:rsidRDefault="00B35A2D">
            <w:pPr>
              <w:pStyle w:val="ConsPlusNormal"/>
              <w:jc w:val="center"/>
            </w:pPr>
            <w:r>
              <w:t>150,000</w:t>
            </w:r>
          </w:p>
        </w:tc>
        <w:tc>
          <w:tcPr>
            <w:tcW w:w="1531" w:type="dxa"/>
            <w:vAlign w:val="center"/>
          </w:tcPr>
          <w:p w:rsidR="00B35A2D" w:rsidRDefault="00B35A2D">
            <w:pPr>
              <w:pStyle w:val="ConsPlusNormal"/>
              <w:jc w:val="center"/>
            </w:pPr>
            <w:r>
              <w:t>150,000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Другие вопросы в области </w:t>
            </w:r>
            <w:r>
              <w:lastRenderedPageBreak/>
              <w:t>национальной безопасности и правоохранительной деятельности</w:t>
            </w:r>
          </w:p>
        </w:tc>
        <w:tc>
          <w:tcPr>
            <w:tcW w:w="1531" w:type="dxa"/>
            <w:vAlign w:val="center"/>
          </w:tcPr>
          <w:p w:rsidR="00B35A2D" w:rsidRDefault="00B35A2D">
            <w:pPr>
              <w:pStyle w:val="ConsPlusNormal"/>
              <w:jc w:val="center"/>
            </w:pPr>
            <w:r>
              <w:lastRenderedPageBreak/>
              <w:t>19014,900</w:t>
            </w:r>
          </w:p>
        </w:tc>
        <w:tc>
          <w:tcPr>
            <w:tcW w:w="1531" w:type="dxa"/>
            <w:vAlign w:val="center"/>
          </w:tcPr>
          <w:p w:rsidR="00B35A2D" w:rsidRDefault="00B35A2D">
            <w:pPr>
              <w:pStyle w:val="ConsPlusNormal"/>
              <w:jc w:val="center"/>
            </w:pPr>
            <w:r>
              <w:t>19014,900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"Безопасный город"</w:t>
            </w:r>
          </w:p>
        </w:tc>
        <w:tc>
          <w:tcPr>
            <w:tcW w:w="1531" w:type="dxa"/>
            <w:vAlign w:val="center"/>
          </w:tcPr>
          <w:p w:rsidR="00B35A2D" w:rsidRDefault="00B35A2D">
            <w:pPr>
              <w:pStyle w:val="ConsPlusNormal"/>
              <w:jc w:val="center"/>
            </w:pPr>
            <w:r>
              <w:t>7013,300</w:t>
            </w:r>
          </w:p>
        </w:tc>
        <w:tc>
          <w:tcPr>
            <w:tcW w:w="1531" w:type="dxa"/>
            <w:vAlign w:val="center"/>
          </w:tcPr>
          <w:p w:rsidR="00B35A2D" w:rsidRDefault="00B35A2D">
            <w:pPr>
              <w:pStyle w:val="ConsPlusNormal"/>
              <w:jc w:val="center"/>
            </w:pPr>
            <w:r>
              <w:t>7013,300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"Профилактика правонарушений"</w:t>
            </w:r>
          </w:p>
        </w:tc>
        <w:tc>
          <w:tcPr>
            <w:tcW w:w="1531" w:type="dxa"/>
            <w:vAlign w:val="center"/>
          </w:tcPr>
          <w:p w:rsidR="00B35A2D" w:rsidRDefault="00B35A2D">
            <w:pPr>
              <w:pStyle w:val="ConsPlusNormal"/>
              <w:jc w:val="center"/>
            </w:pPr>
            <w:r>
              <w:t>5731,300</w:t>
            </w:r>
          </w:p>
        </w:tc>
        <w:tc>
          <w:tcPr>
            <w:tcW w:w="1531" w:type="dxa"/>
            <w:vAlign w:val="center"/>
          </w:tcPr>
          <w:p w:rsidR="00B35A2D" w:rsidRDefault="00B35A2D">
            <w:pPr>
              <w:pStyle w:val="ConsPlusNormal"/>
              <w:jc w:val="center"/>
            </w:pPr>
            <w:r>
              <w:t>5731,300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"Создание условий для деятельности добровольных формирований населения по охране общественного порядка"</w:t>
            </w:r>
          </w:p>
        </w:tc>
        <w:tc>
          <w:tcPr>
            <w:tcW w:w="1531" w:type="dxa"/>
            <w:vAlign w:val="center"/>
          </w:tcPr>
          <w:p w:rsidR="00B35A2D" w:rsidRDefault="00B35A2D">
            <w:pPr>
              <w:pStyle w:val="ConsPlusNormal"/>
              <w:jc w:val="center"/>
            </w:pPr>
            <w:r>
              <w:t>5631,300</w:t>
            </w:r>
          </w:p>
        </w:tc>
        <w:tc>
          <w:tcPr>
            <w:tcW w:w="1531" w:type="dxa"/>
            <w:vAlign w:val="center"/>
          </w:tcPr>
          <w:p w:rsidR="00B35A2D" w:rsidRDefault="00B35A2D">
            <w:pPr>
              <w:pStyle w:val="ConsPlusNormal"/>
              <w:jc w:val="center"/>
            </w:pPr>
            <w:r>
              <w:t>5631,300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02101SП020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Выплата материального стимулирования народным дружинникам за участие в охране общественного порядка</w:t>
            </w:r>
          </w:p>
        </w:tc>
        <w:tc>
          <w:tcPr>
            <w:tcW w:w="1531" w:type="dxa"/>
            <w:vAlign w:val="center"/>
          </w:tcPr>
          <w:p w:rsidR="00B35A2D" w:rsidRDefault="00B35A2D">
            <w:pPr>
              <w:pStyle w:val="ConsPlusNormal"/>
              <w:jc w:val="center"/>
            </w:pPr>
            <w:r>
              <w:t>5631,300</w:t>
            </w:r>
          </w:p>
        </w:tc>
        <w:tc>
          <w:tcPr>
            <w:tcW w:w="1531" w:type="dxa"/>
            <w:vAlign w:val="center"/>
          </w:tcPr>
          <w:p w:rsidR="00B35A2D" w:rsidRDefault="00B35A2D">
            <w:pPr>
              <w:pStyle w:val="ConsPlusNormal"/>
              <w:jc w:val="center"/>
            </w:pPr>
            <w:r>
              <w:t>5631,300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02101SП020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5631,300</w:t>
            </w:r>
          </w:p>
        </w:tc>
        <w:tc>
          <w:tcPr>
            <w:tcW w:w="1531" w:type="dxa"/>
            <w:vAlign w:val="center"/>
          </w:tcPr>
          <w:p w:rsidR="00B35A2D" w:rsidRDefault="00B35A2D">
            <w:pPr>
              <w:pStyle w:val="ConsPlusNormal"/>
              <w:jc w:val="center"/>
            </w:pPr>
            <w:r>
              <w:t>5631,300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02101SП020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5631,300</w:t>
            </w:r>
          </w:p>
        </w:tc>
        <w:tc>
          <w:tcPr>
            <w:tcW w:w="1531" w:type="dxa"/>
            <w:vAlign w:val="center"/>
          </w:tcPr>
          <w:p w:rsidR="00B35A2D" w:rsidRDefault="00B35A2D">
            <w:pPr>
              <w:pStyle w:val="ConsPlusNormal"/>
              <w:jc w:val="center"/>
            </w:pPr>
            <w:r>
              <w:t>5631,300</w:t>
            </w:r>
          </w:p>
        </w:tc>
      </w:tr>
      <w:tr w:rsidR="00B35A2D">
        <w:tc>
          <w:tcPr>
            <w:tcW w:w="1228" w:type="dxa"/>
            <w:vAlign w:val="center"/>
          </w:tcPr>
          <w:p w:rsidR="00B35A2D" w:rsidRDefault="00B35A2D">
            <w:pPr>
              <w:pStyle w:val="ConsPlusNormal"/>
              <w:jc w:val="center"/>
            </w:pPr>
            <w:r>
              <w:lastRenderedPageBreak/>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информационно-пропагандистских мероприятий по разъяснению сущности терроризма и экстремизма и их общественной опасности"</w:t>
            </w:r>
          </w:p>
        </w:tc>
        <w:tc>
          <w:tcPr>
            <w:tcW w:w="1531" w:type="dxa"/>
            <w:vAlign w:val="center"/>
          </w:tcPr>
          <w:p w:rsidR="00B35A2D" w:rsidRDefault="00B35A2D">
            <w:pPr>
              <w:pStyle w:val="ConsPlusNormal"/>
              <w:jc w:val="center"/>
            </w:pPr>
            <w:r>
              <w:t>100,000</w:t>
            </w:r>
          </w:p>
        </w:tc>
        <w:tc>
          <w:tcPr>
            <w:tcW w:w="1531" w:type="dxa"/>
            <w:vAlign w:val="center"/>
          </w:tcPr>
          <w:p w:rsidR="00B35A2D" w:rsidRDefault="00B35A2D">
            <w:pPr>
              <w:pStyle w:val="ConsPlusNormal"/>
              <w:jc w:val="center"/>
            </w:pPr>
            <w:r>
              <w:t>100,000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0210223550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Изготовление пособий по профилактике терроризма и экстремизма</w:t>
            </w:r>
          </w:p>
        </w:tc>
        <w:tc>
          <w:tcPr>
            <w:tcW w:w="1531" w:type="dxa"/>
            <w:vAlign w:val="center"/>
          </w:tcPr>
          <w:p w:rsidR="00B35A2D" w:rsidRDefault="00B35A2D">
            <w:pPr>
              <w:pStyle w:val="ConsPlusNormal"/>
              <w:jc w:val="center"/>
            </w:pPr>
            <w:r>
              <w:t>100,000</w:t>
            </w:r>
          </w:p>
        </w:tc>
        <w:tc>
          <w:tcPr>
            <w:tcW w:w="1531" w:type="dxa"/>
            <w:vAlign w:val="center"/>
          </w:tcPr>
          <w:p w:rsidR="00B35A2D" w:rsidRDefault="00B35A2D">
            <w:pPr>
              <w:pStyle w:val="ConsPlusNormal"/>
              <w:jc w:val="center"/>
            </w:pPr>
            <w:r>
              <w:t>100,000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0210223550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100,000</w:t>
            </w:r>
          </w:p>
        </w:tc>
        <w:tc>
          <w:tcPr>
            <w:tcW w:w="1531" w:type="dxa"/>
            <w:vAlign w:val="center"/>
          </w:tcPr>
          <w:p w:rsidR="00B35A2D" w:rsidRDefault="00B35A2D">
            <w:pPr>
              <w:pStyle w:val="ConsPlusNormal"/>
              <w:jc w:val="center"/>
            </w:pPr>
            <w:r>
              <w:t>100,000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0210223550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100,000</w:t>
            </w:r>
          </w:p>
        </w:tc>
        <w:tc>
          <w:tcPr>
            <w:tcW w:w="1531" w:type="dxa"/>
            <w:vAlign w:val="center"/>
          </w:tcPr>
          <w:p w:rsidR="00B35A2D" w:rsidRDefault="00B35A2D">
            <w:pPr>
              <w:pStyle w:val="ConsPlusNormal"/>
              <w:jc w:val="center"/>
            </w:pPr>
            <w:r>
              <w:t>100,000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первичных мер пожарной безопасности в границах города Перми"</w:t>
            </w:r>
          </w:p>
        </w:tc>
        <w:tc>
          <w:tcPr>
            <w:tcW w:w="1531" w:type="dxa"/>
            <w:vAlign w:val="center"/>
          </w:tcPr>
          <w:p w:rsidR="00B35A2D" w:rsidRDefault="00B35A2D">
            <w:pPr>
              <w:pStyle w:val="ConsPlusNormal"/>
              <w:jc w:val="center"/>
            </w:pPr>
            <w:r>
              <w:t>1282,000</w:t>
            </w:r>
          </w:p>
        </w:tc>
        <w:tc>
          <w:tcPr>
            <w:tcW w:w="1531" w:type="dxa"/>
            <w:vAlign w:val="center"/>
          </w:tcPr>
          <w:p w:rsidR="00B35A2D" w:rsidRDefault="00B35A2D">
            <w:pPr>
              <w:pStyle w:val="ConsPlusNormal"/>
              <w:jc w:val="center"/>
            </w:pPr>
            <w:r>
              <w:t>1282,000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первичных мер пожарной безопасности"</w:t>
            </w:r>
          </w:p>
        </w:tc>
        <w:tc>
          <w:tcPr>
            <w:tcW w:w="1531" w:type="dxa"/>
            <w:vAlign w:val="center"/>
          </w:tcPr>
          <w:p w:rsidR="00B35A2D" w:rsidRDefault="00B35A2D">
            <w:pPr>
              <w:pStyle w:val="ConsPlusNormal"/>
              <w:jc w:val="center"/>
            </w:pPr>
            <w:r>
              <w:t>1249,100</w:t>
            </w:r>
          </w:p>
        </w:tc>
        <w:tc>
          <w:tcPr>
            <w:tcW w:w="1531" w:type="dxa"/>
            <w:vAlign w:val="center"/>
          </w:tcPr>
          <w:p w:rsidR="00B35A2D" w:rsidRDefault="00B35A2D">
            <w:pPr>
              <w:pStyle w:val="ConsPlusNormal"/>
              <w:jc w:val="center"/>
            </w:pPr>
            <w:r>
              <w:t>1249,100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направленные на информирование населения о мерах пожарной безопасности</w:t>
            </w:r>
          </w:p>
        </w:tc>
        <w:tc>
          <w:tcPr>
            <w:tcW w:w="1531" w:type="dxa"/>
            <w:vAlign w:val="center"/>
          </w:tcPr>
          <w:p w:rsidR="00B35A2D" w:rsidRDefault="00B35A2D">
            <w:pPr>
              <w:pStyle w:val="ConsPlusNormal"/>
              <w:jc w:val="center"/>
            </w:pPr>
            <w:r>
              <w:t>1249,100</w:t>
            </w:r>
          </w:p>
        </w:tc>
        <w:tc>
          <w:tcPr>
            <w:tcW w:w="1531" w:type="dxa"/>
            <w:vAlign w:val="center"/>
          </w:tcPr>
          <w:p w:rsidR="00B35A2D" w:rsidRDefault="00B35A2D">
            <w:pPr>
              <w:pStyle w:val="ConsPlusNormal"/>
              <w:jc w:val="center"/>
            </w:pPr>
            <w:r>
              <w:t>1249,100</w:t>
            </w:r>
          </w:p>
        </w:tc>
      </w:tr>
      <w:tr w:rsidR="00B35A2D">
        <w:tc>
          <w:tcPr>
            <w:tcW w:w="1228" w:type="dxa"/>
            <w:vAlign w:val="center"/>
          </w:tcPr>
          <w:p w:rsidR="00B35A2D" w:rsidRDefault="00B35A2D">
            <w:pPr>
              <w:pStyle w:val="ConsPlusNormal"/>
              <w:jc w:val="center"/>
            </w:pPr>
            <w:r>
              <w:lastRenderedPageBreak/>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0230121110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1249,100</w:t>
            </w:r>
          </w:p>
        </w:tc>
        <w:tc>
          <w:tcPr>
            <w:tcW w:w="1531" w:type="dxa"/>
            <w:vAlign w:val="center"/>
          </w:tcPr>
          <w:p w:rsidR="00B35A2D" w:rsidRDefault="00B35A2D">
            <w:pPr>
              <w:pStyle w:val="ConsPlusNormal"/>
              <w:jc w:val="center"/>
            </w:pPr>
            <w:r>
              <w:t>1249,100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0230121110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1249,100</w:t>
            </w:r>
          </w:p>
        </w:tc>
        <w:tc>
          <w:tcPr>
            <w:tcW w:w="1531" w:type="dxa"/>
            <w:vAlign w:val="center"/>
          </w:tcPr>
          <w:p w:rsidR="00B35A2D" w:rsidRDefault="00B35A2D">
            <w:pPr>
              <w:pStyle w:val="ConsPlusNormal"/>
              <w:jc w:val="center"/>
            </w:pPr>
            <w:r>
              <w:t>1249,100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"Капитальные вложения в объекты недвижимого имущества муниципальной собственности в области пожарной безопасности"</w:t>
            </w:r>
          </w:p>
        </w:tc>
        <w:tc>
          <w:tcPr>
            <w:tcW w:w="1531" w:type="dxa"/>
            <w:vAlign w:val="center"/>
          </w:tcPr>
          <w:p w:rsidR="00B35A2D" w:rsidRDefault="00B35A2D">
            <w:pPr>
              <w:pStyle w:val="ConsPlusNormal"/>
              <w:jc w:val="center"/>
            </w:pPr>
            <w:r>
              <w:t>32,900</w:t>
            </w:r>
          </w:p>
        </w:tc>
        <w:tc>
          <w:tcPr>
            <w:tcW w:w="1531" w:type="dxa"/>
            <w:vAlign w:val="center"/>
          </w:tcPr>
          <w:p w:rsidR="00B35A2D" w:rsidRDefault="00B35A2D">
            <w:pPr>
              <w:pStyle w:val="ConsPlusNormal"/>
              <w:jc w:val="center"/>
            </w:pPr>
            <w:r>
              <w:t>32,900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0230223120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связанные со строительством источников противопожарного водоснабжения</w:t>
            </w:r>
          </w:p>
        </w:tc>
        <w:tc>
          <w:tcPr>
            <w:tcW w:w="1531" w:type="dxa"/>
            <w:vAlign w:val="center"/>
          </w:tcPr>
          <w:p w:rsidR="00B35A2D" w:rsidRDefault="00B35A2D">
            <w:pPr>
              <w:pStyle w:val="ConsPlusNormal"/>
              <w:jc w:val="center"/>
            </w:pPr>
            <w:r>
              <w:t>32,900</w:t>
            </w:r>
          </w:p>
        </w:tc>
        <w:tc>
          <w:tcPr>
            <w:tcW w:w="1531" w:type="dxa"/>
            <w:vAlign w:val="center"/>
          </w:tcPr>
          <w:p w:rsidR="00B35A2D" w:rsidRDefault="00B35A2D">
            <w:pPr>
              <w:pStyle w:val="ConsPlusNormal"/>
              <w:jc w:val="center"/>
            </w:pPr>
            <w:r>
              <w:t>32,900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0230223120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32,900</w:t>
            </w:r>
          </w:p>
        </w:tc>
        <w:tc>
          <w:tcPr>
            <w:tcW w:w="1531" w:type="dxa"/>
            <w:vAlign w:val="center"/>
          </w:tcPr>
          <w:p w:rsidR="00B35A2D" w:rsidRDefault="00B35A2D">
            <w:pPr>
              <w:pStyle w:val="ConsPlusNormal"/>
              <w:jc w:val="center"/>
            </w:pPr>
            <w:r>
              <w:t>32,900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0230223120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32,900</w:t>
            </w:r>
          </w:p>
        </w:tc>
        <w:tc>
          <w:tcPr>
            <w:tcW w:w="1531" w:type="dxa"/>
            <w:vAlign w:val="center"/>
          </w:tcPr>
          <w:p w:rsidR="00B35A2D" w:rsidRDefault="00B35A2D">
            <w:pPr>
              <w:pStyle w:val="ConsPlusNormal"/>
              <w:jc w:val="center"/>
            </w:pPr>
            <w:r>
              <w:t>32,900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9500000000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531" w:type="dxa"/>
            <w:vAlign w:val="center"/>
          </w:tcPr>
          <w:p w:rsidR="00B35A2D" w:rsidRDefault="00B35A2D">
            <w:pPr>
              <w:pStyle w:val="ConsPlusNormal"/>
              <w:jc w:val="center"/>
            </w:pPr>
            <w:r>
              <w:t>12001,600</w:t>
            </w:r>
          </w:p>
        </w:tc>
        <w:tc>
          <w:tcPr>
            <w:tcW w:w="1531" w:type="dxa"/>
            <w:vAlign w:val="center"/>
          </w:tcPr>
          <w:p w:rsidR="00B35A2D" w:rsidRDefault="00B35A2D">
            <w:pPr>
              <w:pStyle w:val="ConsPlusNormal"/>
              <w:jc w:val="center"/>
            </w:pPr>
            <w:r>
              <w:t>12001,600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9580000000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Функциональные органы администрации города Перми</w:t>
            </w:r>
          </w:p>
        </w:tc>
        <w:tc>
          <w:tcPr>
            <w:tcW w:w="1531" w:type="dxa"/>
            <w:vAlign w:val="center"/>
          </w:tcPr>
          <w:p w:rsidR="00B35A2D" w:rsidRDefault="00B35A2D">
            <w:pPr>
              <w:pStyle w:val="ConsPlusNormal"/>
              <w:jc w:val="center"/>
            </w:pPr>
            <w:r>
              <w:t>12001,600</w:t>
            </w:r>
          </w:p>
        </w:tc>
        <w:tc>
          <w:tcPr>
            <w:tcW w:w="1531" w:type="dxa"/>
            <w:vAlign w:val="center"/>
          </w:tcPr>
          <w:p w:rsidR="00B35A2D" w:rsidRDefault="00B35A2D">
            <w:pPr>
              <w:pStyle w:val="ConsPlusNormal"/>
              <w:jc w:val="center"/>
            </w:pPr>
            <w:r>
              <w:t>12001,600</w:t>
            </w:r>
          </w:p>
        </w:tc>
      </w:tr>
      <w:tr w:rsidR="00B35A2D">
        <w:tc>
          <w:tcPr>
            <w:tcW w:w="1228" w:type="dxa"/>
            <w:vAlign w:val="center"/>
          </w:tcPr>
          <w:p w:rsidR="00B35A2D" w:rsidRDefault="00B35A2D">
            <w:pPr>
              <w:pStyle w:val="ConsPlusNormal"/>
              <w:jc w:val="center"/>
            </w:pPr>
            <w:r>
              <w:lastRenderedPageBreak/>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11004,600</w:t>
            </w:r>
          </w:p>
        </w:tc>
        <w:tc>
          <w:tcPr>
            <w:tcW w:w="1531" w:type="dxa"/>
            <w:vAlign w:val="center"/>
          </w:tcPr>
          <w:p w:rsidR="00B35A2D" w:rsidRDefault="00B35A2D">
            <w:pPr>
              <w:pStyle w:val="ConsPlusNormal"/>
              <w:jc w:val="center"/>
            </w:pPr>
            <w:r>
              <w:t>11004,600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11004,600</w:t>
            </w:r>
          </w:p>
        </w:tc>
        <w:tc>
          <w:tcPr>
            <w:tcW w:w="1531" w:type="dxa"/>
            <w:vAlign w:val="center"/>
          </w:tcPr>
          <w:p w:rsidR="00B35A2D" w:rsidRDefault="00B35A2D">
            <w:pPr>
              <w:pStyle w:val="ConsPlusNormal"/>
              <w:jc w:val="center"/>
            </w:pPr>
            <w:r>
              <w:t>11004,600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11004,600</w:t>
            </w:r>
          </w:p>
        </w:tc>
        <w:tc>
          <w:tcPr>
            <w:tcW w:w="1531" w:type="dxa"/>
            <w:vAlign w:val="center"/>
          </w:tcPr>
          <w:p w:rsidR="00B35A2D" w:rsidRDefault="00B35A2D">
            <w:pPr>
              <w:pStyle w:val="ConsPlusNormal"/>
              <w:jc w:val="center"/>
            </w:pPr>
            <w:r>
              <w:t>11004,600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обеспечение функций муниципальных органов</w:t>
            </w:r>
          </w:p>
        </w:tc>
        <w:tc>
          <w:tcPr>
            <w:tcW w:w="1531" w:type="dxa"/>
            <w:vAlign w:val="center"/>
          </w:tcPr>
          <w:p w:rsidR="00B35A2D" w:rsidRDefault="00B35A2D">
            <w:pPr>
              <w:pStyle w:val="ConsPlusNormal"/>
              <w:jc w:val="center"/>
            </w:pPr>
            <w:r>
              <w:t>997,000</w:t>
            </w:r>
          </w:p>
        </w:tc>
        <w:tc>
          <w:tcPr>
            <w:tcW w:w="1531" w:type="dxa"/>
            <w:vAlign w:val="center"/>
          </w:tcPr>
          <w:p w:rsidR="00B35A2D" w:rsidRDefault="00B35A2D">
            <w:pPr>
              <w:pStyle w:val="ConsPlusNormal"/>
              <w:jc w:val="center"/>
            </w:pPr>
            <w:r>
              <w:t>997,000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4,000</w:t>
            </w:r>
          </w:p>
        </w:tc>
        <w:tc>
          <w:tcPr>
            <w:tcW w:w="1531" w:type="dxa"/>
            <w:vAlign w:val="center"/>
          </w:tcPr>
          <w:p w:rsidR="00B35A2D" w:rsidRDefault="00B35A2D">
            <w:pPr>
              <w:pStyle w:val="ConsPlusNormal"/>
              <w:jc w:val="center"/>
            </w:pPr>
            <w:r>
              <w:t>4,000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4,000</w:t>
            </w:r>
          </w:p>
        </w:tc>
        <w:tc>
          <w:tcPr>
            <w:tcW w:w="1531" w:type="dxa"/>
            <w:vAlign w:val="center"/>
          </w:tcPr>
          <w:p w:rsidR="00B35A2D" w:rsidRDefault="00B35A2D">
            <w:pPr>
              <w:pStyle w:val="ConsPlusNormal"/>
              <w:jc w:val="center"/>
            </w:pPr>
            <w:r>
              <w:t>4,000</w:t>
            </w:r>
          </w:p>
        </w:tc>
      </w:tr>
      <w:tr w:rsidR="00B35A2D">
        <w:tc>
          <w:tcPr>
            <w:tcW w:w="1228" w:type="dxa"/>
            <w:vAlign w:val="center"/>
          </w:tcPr>
          <w:p w:rsidR="00B35A2D" w:rsidRDefault="00B35A2D">
            <w:pPr>
              <w:pStyle w:val="ConsPlusNormal"/>
              <w:jc w:val="center"/>
            </w:pPr>
            <w:r>
              <w:lastRenderedPageBreak/>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993,000</w:t>
            </w:r>
          </w:p>
        </w:tc>
        <w:tc>
          <w:tcPr>
            <w:tcW w:w="1531" w:type="dxa"/>
            <w:vAlign w:val="center"/>
          </w:tcPr>
          <w:p w:rsidR="00B35A2D" w:rsidRDefault="00B35A2D">
            <w:pPr>
              <w:pStyle w:val="ConsPlusNormal"/>
              <w:jc w:val="center"/>
            </w:pPr>
            <w:r>
              <w:t>993,000</w:t>
            </w:r>
          </w:p>
        </w:tc>
      </w:tr>
      <w:tr w:rsidR="00B35A2D">
        <w:tc>
          <w:tcPr>
            <w:tcW w:w="1228" w:type="dxa"/>
            <w:vAlign w:val="center"/>
          </w:tcPr>
          <w:p w:rsidR="00B35A2D" w:rsidRDefault="00B35A2D">
            <w:pPr>
              <w:pStyle w:val="ConsPlusNormal"/>
              <w:jc w:val="center"/>
            </w:pPr>
            <w:r>
              <w:t>964</w:t>
            </w:r>
          </w:p>
        </w:tc>
        <w:tc>
          <w:tcPr>
            <w:tcW w:w="808" w:type="dxa"/>
            <w:vAlign w:val="center"/>
          </w:tcPr>
          <w:p w:rsidR="00B35A2D" w:rsidRDefault="00B35A2D">
            <w:pPr>
              <w:pStyle w:val="ConsPlusNormal"/>
              <w:jc w:val="center"/>
            </w:pPr>
            <w:r>
              <w:t>03</w:t>
            </w:r>
          </w:p>
        </w:tc>
        <w:tc>
          <w:tcPr>
            <w:tcW w:w="1204" w:type="dxa"/>
            <w:vAlign w:val="center"/>
          </w:tcPr>
          <w:p w:rsidR="00B35A2D" w:rsidRDefault="00B35A2D">
            <w:pPr>
              <w:pStyle w:val="ConsPlusNormal"/>
              <w:jc w:val="center"/>
            </w:pPr>
            <w:r>
              <w:t>14</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993,000</w:t>
            </w:r>
          </w:p>
        </w:tc>
        <w:tc>
          <w:tcPr>
            <w:tcW w:w="1531" w:type="dxa"/>
            <w:vAlign w:val="center"/>
          </w:tcPr>
          <w:p w:rsidR="00B35A2D" w:rsidRDefault="00B35A2D">
            <w:pPr>
              <w:pStyle w:val="ConsPlusNormal"/>
              <w:jc w:val="center"/>
            </w:pPr>
            <w:r>
              <w:t>993,000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Администрация города Перми</w:t>
            </w:r>
          </w:p>
        </w:tc>
        <w:tc>
          <w:tcPr>
            <w:tcW w:w="1531" w:type="dxa"/>
            <w:vAlign w:val="center"/>
          </w:tcPr>
          <w:p w:rsidR="00B35A2D" w:rsidRDefault="00B35A2D">
            <w:pPr>
              <w:pStyle w:val="ConsPlusNormal"/>
              <w:jc w:val="center"/>
            </w:pPr>
            <w:r>
              <w:t>765439,700</w:t>
            </w:r>
          </w:p>
        </w:tc>
        <w:tc>
          <w:tcPr>
            <w:tcW w:w="1531" w:type="dxa"/>
            <w:vAlign w:val="center"/>
          </w:tcPr>
          <w:p w:rsidR="00B35A2D" w:rsidRDefault="00B35A2D">
            <w:pPr>
              <w:pStyle w:val="ConsPlusNormal"/>
              <w:jc w:val="center"/>
            </w:pPr>
            <w:r>
              <w:t>741132,900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Общегосударственные вопросы</w:t>
            </w:r>
          </w:p>
        </w:tc>
        <w:tc>
          <w:tcPr>
            <w:tcW w:w="1531" w:type="dxa"/>
            <w:vAlign w:val="center"/>
          </w:tcPr>
          <w:p w:rsidR="00B35A2D" w:rsidRDefault="00B35A2D">
            <w:pPr>
              <w:pStyle w:val="ConsPlusNormal"/>
              <w:jc w:val="center"/>
            </w:pPr>
            <w:r>
              <w:t>756116,100</w:t>
            </w:r>
          </w:p>
        </w:tc>
        <w:tc>
          <w:tcPr>
            <w:tcW w:w="1531" w:type="dxa"/>
            <w:vAlign w:val="center"/>
          </w:tcPr>
          <w:p w:rsidR="00B35A2D" w:rsidRDefault="00B35A2D">
            <w:pPr>
              <w:pStyle w:val="ConsPlusNormal"/>
              <w:jc w:val="center"/>
            </w:pPr>
            <w:r>
              <w:t>731146,200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Функционирование высшего должностного лица субъекта Российской Федерации и муниципального образования</w:t>
            </w:r>
          </w:p>
        </w:tc>
        <w:tc>
          <w:tcPr>
            <w:tcW w:w="1531" w:type="dxa"/>
            <w:vAlign w:val="center"/>
          </w:tcPr>
          <w:p w:rsidR="00B35A2D" w:rsidRDefault="00B35A2D">
            <w:pPr>
              <w:pStyle w:val="ConsPlusNormal"/>
              <w:jc w:val="center"/>
            </w:pPr>
            <w:r>
              <w:t>4601,800</w:t>
            </w:r>
          </w:p>
        </w:tc>
        <w:tc>
          <w:tcPr>
            <w:tcW w:w="1531" w:type="dxa"/>
            <w:vAlign w:val="center"/>
          </w:tcPr>
          <w:p w:rsidR="00B35A2D" w:rsidRDefault="00B35A2D">
            <w:pPr>
              <w:pStyle w:val="ConsPlusNormal"/>
              <w:jc w:val="center"/>
            </w:pPr>
            <w:r>
              <w:t>4601,800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9500000000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531" w:type="dxa"/>
            <w:vAlign w:val="center"/>
          </w:tcPr>
          <w:p w:rsidR="00B35A2D" w:rsidRDefault="00B35A2D">
            <w:pPr>
              <w:pStyle w:val="ConsPlusNormal"/>
              <w:jc w:val="center"/>
            </w:pPr>
            <w:r>
              <w:t>4601,800</w:t>
            </w:r>
          </w:p>
        </w:tc>
        <w:tc>
          <w:tcPr>
            <w:tcW w:w="1531" w:type="dxa"/>
            <w:vAlign w:val="center"/>
          </w:tcPr>
          <w:p w:rsidR="00B35A2D" w:rsidRDefault="00B35A2D">
            <w:pPr>
              <w:pStyle w:val="ConsPlusNormal"/>
              <w:jc w:val="center"/>
            </w:pPr>
            <w:r>
              <w:t>4601,800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9510000000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Глава города Перми</w:t>
            </w:r>
          </w:p>
        </w:tc>
        <w:tc>
          <w:tcPr>
            <w:tcW w:w="1531" w:type="dxa"/>
            <w:vAlign w:val="center"/>
          </w:tcPr>
          <w:p w:rsidR="00B35A2D" w:rsidRDefault="00B35A2D">
            <w:pPr>
              <w:pStyle w:val="ConsPlusNormal"/>
              <w:jc w:val="center"/>
            </w:pPr>
            <w:r>
              <w:t>4601,800</w:t>
            </w:r>
          </w:p>
        </w:tc>
        <w:tc>
          <w:tcPr>
            <w:tcW w:w="1531" w:type="dxa"/>
            <w:vAlign w:val="center"/>
          </w:tcPr>
          <w:p w:rsidR="00B35A2D" w:rsidRDefault="00B35A2D">
            <w:pPr>
              <w:pStyle w:val="ConsPlusNormal"/>
              <w:jc w:val="center"/>
            </w:pPr>
            <w:r>
              <w:t>4601,800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9510000110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4601,800</w:t>
            </w:r>
          </w:p>
        </w:tc>
        <w:tc>
          <w:tcPr>
            <w:tcW w:w="1531" w:type="dxa"/>
            <w:vAlign w:val="center"/>
          </w:tcPr>
          <w:p w:rsidR="00B35A2D" w:rsidRDefault="00B35A2D">
            <w:pPr>
              <w:pStyle w:val="ConsPlusNormal"/>
              <w:jc w:val="center"/>
            </w:pPr>
            <w:r>
              <w:t>4601,800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9510000110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lastRenderedPageBreak/>
              <w:t>4601,800</w:t>
            </w:r>
          </w:p>
        </w:tc>
        <w:tc>
          <w:tcPr>
            <w:tcW w:w="1531" w:type="dxa"/>
            <w:vAlign w:val="center"/>
          </w:tcPr>
          <w:p w:rsidR="00B35A2D" w:rsidRDefault="00B35A2D">
            <w:pPr>
              <w:pStyle w:val="ConsPlusNormal"/>
              <w:jc w:val="center"/>
            </w:pPr>
            <w:r>
              <w:t>4601,800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9510000110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4601,800</w:t>
            </w:r>
          </w:p>
        </w:tc>
        <w:tc>
          <w:tcPr>
            <w:tcW w:w="1531" w:type="dxa"/>
            <w:vAlign w:val="center"/>
          </w:tcPr>
          <w:p w:rsidR="00B35A2D" w:rsidRDefault="00B35A2D">
            <w:pPr>
              <w:pStyle w:val="ConsPlusNormal"/>
              <w:jc w:val="center"/>
            </w:pPr>
            <w:r>
              <w:t>4601,800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1" w:type="dxa"/>
            <w:vAlign w:val="center"/>
          </w:tcPr>
          <w:p w:rsidR="00B35A2D" w:rsidRDefault="00B35A2D">
            <w:pPr>
              <w:pStyle w:val="ConsPlusNormal"/>
              <w:jc w:val="center"/>
            </w:pPr>
            <w:r>
              <w:t>267404,800</w:t>
            </w:r>
          </w:p>
        </w:tc>
        <w:tc>
          <w:tcPr>
            <w:tcW w:w="1531" w:type="dxa"/>
            <w:vAlign w:val="center"/>
          </w:tcPr>
          <w:p w:rsidR="00B35A2D" w:rsidRDefault="00B35A2D">
            <w:pPr>
              <w:pStyle w:val="ConsPlusNormal"/>
              <w:jc w:val="center"/>
            </w:pPr>
            <w:r>
              <w:t>267374,900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531" w:type="dxa"/>
            <w:vAlign w:val="center"/>
          </w:tcPr>
          <w:p w:rsidR="00B35A2D" w:rsidRDefault="00B35A2D">
            <w:pPr>
              <w:pStyle w:val="ConsPlusNormal"/>
              <w:jc w:val="center"/>
            </w:pPr>
            <w:r>
              <w:t>267404,800</w:t>
            </w:r>
          </w:p>
        </w:tc>
        <w:tc>
          <w:tcPr>
            <w:tcW w:w="1531" w:type="dxa"/>
            <w:vAlign w:val="center"/>
          </w:tcPr>
          <w:p w:rsidR="00B35A2D" w:rsidRDefault="00B35A2D">
            <w:pPr>
              <w:pStyle w:val="ConsPlusNormal"/>
              <w:jc w:val="center"/>
            </w:pPr>
            <w:r>
              <w:t>267374,900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9590000000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Аппарат органа городского самоуправления</w:t>
            </w:r>
          </w:p>
        </w:tc>
        <w:tc>
          <w:tcPr>
            <w:tcW w:w="1531" w:type="dxa"/>
            <w:vAlign w:val="center"/>
          </w:tcPr>
          <w:p w:rsidR="00B35A2D" w:rsidRDefault="00B35A2D">
            <w:pPr>
              <w:pStyle w:val="ConsPlusNormal"/>
              <w:jc w:val="center"/>
            </w:pPr>
            <w:r>
              <w:t>267404,800</w:t>
            </w:r>
          </w:p>
        </w:tc>
        <w:tc>
          <w:tcPr>
            <w:tcW w:w="1531" w:type="dxa"/>
            <w:vAlign w:val="center"/>
          </w:tcPr>
          <w:p w:rsidR="00B35A2D" w:rsidRDefault="00B35A2D">
            <w:pPr>
              <w:pStyle w:val="ConsPlusNormal"/>
              <w:jc w:val="center"/>
            </w:pPr>
            <w:r>
              <w:t>267374,900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9590000110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238866,200</w:t>
            </w:r>
          </w:p>
        </w:tc>
        <w:tc>
          <w:tcPr>
            <w:tcW w:w="1531" w:type="dxa"/>
            <w:vAlign w:val="center"/>
          </w:tcPr>
          <w:p w:rsidR="00B35A2D" w:rsidRDefault="00B35A2D">
            <w:pPr>
              <w:pStyle w:val="ConsPlusNormal"/>
              <w:jc w:val="center"/>
            </w:pPr>
            <w:r>
              <w:t>238866,200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9590000110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531" w:type="dxa"/>
            <w:vAlign w:val="center"/>
          </w:tcPr>
          <w:p w:rsidR="00B35A2D" w:rsidRDefault="00B35A2D">
            <w:pPr>
              <w:pStyle w:val="ConsPlusNormal"/>
              <w:jc w:val="center"/>
            </w:pPr>
            <w:r>
              <w:lastRenderedPageBreak/>
              <w:t>238866,200</w:t>
            </w:r>
          </w:p>
        </w:tc>
        <w:tc>
          <w:tcPr>
            <w:tcW w:w="1531" w:type="dxa"/>
            <w:vAlign w:val="center"/>
          </w:tcPr>
          <w:p w:rsidR="00B35A2D" w:rsidRDefault="00B35A2D">
            <w:pPr>
              <w:pStyle w:val="ConsPlusNormal"/>
              <w:jc w:val="center"/>
            </w:pPr>
            <w:r>
              <w:t>238866,200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9590000110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238866,200</w:t>
            </w:r>
          </w:p>
        </w:tc>
        <w:tc>
          <w:tcPr>
            <w:tcW w:w="1531" w:type="dxa"/>
            <w:vAlign w:val="center"/>
          </w:tcPr>
          <w:p w:rsidR="00B35A2D" w:rsidRDefault="00B35A2D">
            <w:pPr>
              <w:pStyle w:val="ConsPlusNormal"/>
              <w:jc w:val="center"/>
            </w:pPr>
            <w:r>
              <w:t>238866,200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9590000190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обеспечение функций муниципальных органов</w:t>
            </w:r>
          </w:p>
        </w:tc>
        <w:tc>
          <w:tcPr>
            <w:tcW w:w="1531" w:type="dxa"/>
            <w:vAlign w:val="center"/>
          </w:tcPr>
          <w:p w:rsidR="00B35A2D" w:rsidRDefault="00B35A2D">
            <w:pPr>
              <w:pStyle w:val="ConsPlusNormal"/>
              <w:jc w:val="center"/>
            </w:pPr>
            <w:r>
              <w:t>28538,600</w:t>
            </w:r>
          </w:p>
        </w:tc>
        <w:tc>
          <w:tcPr>
            <w:tcW w:w="1531" w:type="dxa"/>
            <w:vAlign w:val="center"/>
          </w:tcPr>
          <w:p w:rsidR="00B35A2D" w:rsidRDefault="00B35A2D">
            <w:pPr>
              <w:pStyle w:val="ConsPlusNormal"/>
              <w:jc w:val="center"/>
            </w:pPr>
            <w:r>
              <w:t>28508,700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9590000190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1716,000</w:t>
            </w:r>
          </w:p>
        </w:tc>
        <w:tc>
          <w:tcPr>
            <w:tcW w:w="1531" w:type="dxa"/>
            <w:vAlign w:val="center"/>
          </w:tcPr>
          <w:p w:rsidR="00B35A2D" w:rsidRDefault="00B35A2D">
            <w:pPr>
              <w:pStyle w:val="ConsPlusNormal"/>
              <w:jc w:val="center"/>
            </w:pPr>
            <w:r>
              <w:t>1716,000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9590000190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1716,000</w:t>
            </w:r>
          </w:p>
        </w:tc>
        <w:tc>
          <w:tcPr>
            <w:tcW w:w="1531" w:type="dxa"/>
            <w:vAlign w:val="center"/>
          </w:tcPr>
          <w:p w:rsidR="00B35A2D" w:rsidRDefault="00B35A2D">
            <w:pPr>
              <w:pStyle w:val="ConsPlusNormal"/>
              <w:jc w:val="center"/>
            </w:pPr>
            <w:r>
              <w:t>1716,000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9590000190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26231,000</w:t>
            </w:r>
          </w:p>
        </w:tc>
        <w:tc>
          <w:tcPr>
            <w:tcW w:w="1531" w:type="dxa"/>
            <w:vAlign w:val="center"/>
          </w:tcPr>
          <w:p w:rsidR="00B35A2D" w:rsidRDefault="00B35A2D">
            <w:pPr>
              <w:pStyle w:val="ConsPlusNormal"/>
              <w:jc w:val="center"/>
            </w:pPr>
            <w:r>
              <w:t>26239,800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9590000190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26231,000</w:t>
            </w:r>
          </w:p>
        </w:tc>
        <w:tc>
          <w:tcPr>
            <w:tcW w:w="1531" w:type="dxa"/>
            <w:vAlign w:val="center"/>
          </w:tcPr>
          <w:p w:rsidR="00B35A2D" w:rsidRDefault="00B35A2D">
            <w:pPr>
              <w:pStyle w:val="ConsPlusNormal"/>
              <w:jc w:val="center"/>
            </w:pPr>
            <w:r>
              <w:t>26239,800</w:t>
            </w:r>
          </w:p>
        </w:tc>
      </w:tr>
      <w:tr w:rsidR="00B35A2D">
        <w:tc>
          <w:tcPr>
            <w:tcW w:w="1228" w:type="dxa"/>
            <w:vAlign w:val="center"/>
          </w:tcPr>
          <w:p w:rsidR="00B35A2D" w:rsidRDefault="00B35A2D">
            <w:pPr>
              <w:pStyle w:val="ConsPlusNormal"/>
              <w:jc w:val="center"/>
            </w:pPr>
            <w:r>
              <w:lastRenderedPageBreak/>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9590000190</w:t>
            </w:r>
          </w:p>
        </w:tc>
        <w:tc>
          <w:tcPr>
            <w:tcW w:w="1036" w:type="dxa"/>
            <w:vAlign w:val="center"/>
          </w:tcPr>
          <w:p w:rsidR="00B35A2D" w:rsidRDefault="00B35A2D">
            <w:pPr>
              <w:pStyle w:val="ConsPlusNormal"/>
              <w:jc w:val="center"/>
            </w:pPr>
            <w:r>
              <w:t>300</w:t>
            </w:r>
          </w:p>
        </w:tc>
        <w:tc>
          <w:tcPr>
            <w:tcW w:w="4762" w:type="dxa"/>
            <w:vAlign w:val="center"/>
          </w:tcPr>
          <w:p w:rsidR="00B35A2D" w:rsidRDefault="00B35A2D">
            <w:pPr>
              <w:pStyle w:val="ConsPlusNormal"/>
            </w:pPr>
            <w:r>
              <w:t>Социальное обеспечение и иные выплаты населению</w:t>
            </w:r>
          </w:p>
        </w:tc>
        <w:tc>
          <w:tcPr>
            <w:tcW w:w="1531" w:type="dxa"/>
            <w:vAlign w:val="center"/>
          </w:tcPr>
          <w:p w:rsidR="00B35A2D" w:rsidRDefault="00B35A2D">
            <w:pPr>
              <w:pStyle w:val="ConsPlusNormal"/>
              <w:jc w:val="center"/>
            </w:pPr>
            <w:r>
              <w:t>450,000</w:t>
            </w:r>
          </w:p>
        </w:tc>
        <w:tc>
          <w:tcPr>
            <w:tcW w:w="1531" w:type="dxa"/>
            <w:vAlign w:val="center"/>
          </w:tcPr>
          <w:p w:rsidR="00B35A2D" w:rsidRDefault="00B35A2D">
            <w:pPr>
              <w:pStyle w:val="ConsPlusNormal"/>
              <w:jc w:val="center"/>
            </w:pPr>
            <w:r>
              <w:t>450,000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9590000190</w:t>
            </w:r>
          </w:p>
        </w:tc>
        <w:tc>
          <w:tcPr>
            <w:tcW w:w="1036" w:type="dxa"/>
            <w:vAlign w:val="center"/>
          </w:tcPr>
          <w:p w:rsidR="00B35A2D" w:rsidRDefault="00B35A2D">
            <w:pPr>
              <w:pStyle w:val="ConsPlusNormal"/>
              <w:jc w:val="center"/>
            </w:pPr>
            <w:r>
              <w:t>360</w:t>
            </w:r>
          </w:p>
        </w:tc>
        <w:tc>
          <w:tcPr>
            <w:tcW w:w="4762" w:type="dxa"/>
            <w:vAlign w:val="center"/>
          </w:tcPr>
          <w:p w:rsidR="00B35A2D" w:rsidRDefault="00B35A2D">
            <w:pPr>
              <w:pStyle w:val="ConsPlusNormal"/>
            </w:pPr>
            <w:r>
              <w:t>Иные выплаты населению</w:t>
            </w:r>
          </w:p>
        </w:tc>
        <w:tc>
          <w:tcPr>
            <w:tcW w:w="1531" w:type="dxa"/>
            <w:vAlign w:val="center"/>
          </w:tcPr>
          <w:p w:rsidR="00B35A2D" w:rsidRDefault="00B35A2D">
            <w:pPr>
              <w:pStyle w:val="ConsPlusNormal"/>
              <w:jc w:val="center"/>
            </w:pPr>
            <w:r>
              <w:t>450,000</w:t>
            </w:r>
          </w:p>
        </w:tc>
        <w:tc>
          <w:tcPr>
            <w:tcW w:w="1531" w:type="dxa"/>
            <w:vAlign w:val="center"/>
          </w:tcPr>
          <w:p w:rsidR="00B35A2D" w:rsidRDefault="00B35A2D">
            <w:pPr>
              <w:pStyle w:val="ConsPlusNormal"/>
              <w:jc w:val="center"/>
            </w:pPr>
            <w:r>
              <w:t>450,000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9590000190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141,600</w:t>
            </w:r>
          </w:p>
        </w:tc>
        <w:tc>
          <w:tcPr>
            <w:tcW w:w="1531" w:type="dxa"/>
            <w:vAlign w:val="center"/>
          </w:tcPr>
          <w:p w:rsidR="00B35A2D" w:rsidRDefault="00B35A2D">
            <w:pPr>
              <w:pStyle w:val="ConsPlusNormal"/>
              <w:jc w:val="center"/>
            </w:pPr>
            <w:r>
              <w:t>102,900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9590000190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141,600</w:t>
            </w:r>
          </w:p>
        </w:tc>
        <w:tc>
          <w:tcPr>
            <w:tcW w:w="1531" w:type="dxa"/>
            <w:vAlign w:val="center"/>
          </w:tcPr>
          <w:p w:rsidR="00B35A2D" w:rsidRDefault="00B35A2D">
            <w:pPr>
              <w:pStyle w:val="ConsPlusNormal"/>
              <w:jc w:val="center"/>
            </w:pPr>
            <w:r>
              <w:t>102,900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общегосударственные вопросы</w:t>
            </w:r>
          </w:p>
        </w:tc>
        <w:tc>
          <w:tcPr>
            <w:tcW w:w="1531" w:type="dxa"/>
            <w:vAlign w:val="center"/>
          </w:tcPr>
          <w:p w:rsidR="00B35A2D" w:rsidRDefault="00B35A2D">
            <w:pPr>
              <w:pStyle w:val="ConsPlusNormal"/>
              <w:jc w:val="center"/>
            </w:pPr>
            <w:r>
              <w:t>484109,500</w:t>
            </w:r>
          </w:p>
        </w:tc>
        <w:tc>
          <w:tcPr>
            <w:tcW w:w="1531" w:type="dxa"/>
            <w:vAlign w:val="center"/>
          </w:tcPr>
          <w:p w:rsidR="00B35A2D" w:rsidRDefault="00B35A2D">
            <w:pPr>
              <w:pStyle w:val="ConsPlusNormal"/>
              <w:jc w:val="center"/>
            </w:pPr>
            <w:r>
              <w:t>459169,500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"Общественное согласие"</w:t>
            </w:r>
          </w:p>
        </w:tc>
        <w:tc>
          <w:tcPr>
            <w:tcW w:w="1531" w:type="dxa"/>
            <w:vAlign w:val="center"/>
          </w:tcPr>
          <w:p w:rsidR="00B35A2D" w:rsidRDefault="00B35A2D">
            <w:pPr>
              <w:pStyle w:val="ConsPlusNormal"/>
              <w:jc w:val="center"/>
            </w:pPr>
            <w:r>
              <w:t>37873,900</w:t>
            </w:r>
          </w:p>
        </w:tc>
        <w:tc>
          <w:tcPr>
            <w:tcW w:w="1531" w:type="dxa"/>
            <w:vAlign w:val="center"/>
          </w:tcPr>
          <w:p w:rsidR="00B35A2D" w:rsidRDefault="00B35A2D">
            <w:pPr>
              <w:pStyle w:val="ConsPlusNormal"/>
              <w:jc w:val="center"/>
            </w:pPr>
            <w:r>
              <w:t>37873,900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"Вовлечение граждан в местное самоуправление"</w:t>
            </w:r>
          </w:p>
        </w:tc>
        <w:tc>
          <w:tcPr>
            <w:tcW w:w="1531" w:type="dxa"/>
            <w:vAlign w:val="center"/>
          </w:tcPr>
          <w:p w:rsidR="00B35A2D" w:rsidRDefault="00B35A2D">
            <w:pPr>
              <w:pStyle w:val="ConsPlusNormal"/>
              <w:jc w:val="center"/>
            </w:pPr>
            <w:r>
              <w:t>32258,200</w:t>
            </w:r>
          </w:p>
        </w:tc>
        <w:tc>
          <w:tcPr>
            <w:tcW w:w="1531" w:type="dxa"/>
            <w:vAlign w:val="center"/>
          </w:tcPr>
          <w:p w:rsidR="00B35A2D" w:rsidRDefault="00B35A2D">
            <w:pPr>
              <w:pStyle w:val="ConsPlusNormal"/>
              <w:jc w:val="center"/>
            </w:pPr>
            <w:r>
              <w:t>32258,200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531" w:type="dxa"/>
            <w:vAlign w:val="center"/>
          </w:tcPr>
          <w:p w:rsidR="00B35A2D" w:rsidRDefault="00B35A2D">
            <w:pPr>
              <w:pStyle w:val="ConsPlusNormal"/>
              <w:jc w:val="center"/>
            </w:pPr>
            <w:r>
              <w:t>31343,200</w:t>
            </w:r>
          </w:p>
        </w:tc>
        <w:tc>
          <w:tcPr>
            <w:tcW w:w="1531" w:type="dxa"/>
            <w:vAlign w:val="center"/>
          </w:tcPr>
          <w:p w:rsidR="00B35A2D" w:rsidRDefault="00B35A2D">
            <w:pPr>
              <w:pStyle w:val="ConsPlusNormal"/>
              <w:jc w:val="center"/>
            </w:pPr>
            <w:r>
              <w:t>31343,200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Консультативная и информационно-методическая поддержка общественно полезной деятельности социально </w:t>
            </w:r>
            <w:r>
              <w:lastRenderedPageBreak/>
              <w:t>ориентированных некоммерческих организаций</w:t>
            </w:r>
          </w:p>
        </w:tc>
        <w:tc>
          <w:tcPr>
            <w:tcW w:w="1531" w:type="dxa"/>
            <w:vAlign w:val="center"/>
          </w:tcPr>
          <w:p w:rsidR="00B35A2D" w:rsidRDefault="00B35A2D">
            <w:pPr>
              <w:pStyle w:val="ConsPlusNormal"/>
              <w:jc w:val="center"/>
            </w:pPr>
            <w:r>
              <w:lastRenderedPageBreak/>
              <w:t>1783,900</w:t>
            </w:r>
          </w:p>
        </w:tc>
        <w:tc>
          <w:tcPr>
            <w:tcW w:w="1531" w:type="dxa"/>
            <w:vAlign w:val="center"/>
          </w:tcPr>
          <w:p w:rsidR="00B35A2D" w:rsidRDefault="00B35A2D">
            <w:pPr>
              <w:pStyle w:val="ConsPlusNormal"/>
              <w:jc w:val="center"/>
            </w:pPr>
            <w:r>
              <w:t>1783,900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1273,900</w:t>
            </w:r>
          </w:p>
        </w:tc>
        <w:tc>
          <w:tcPr>
            <w:tcW w:w="1531" w:type="dxa"/>
            <w:vAlign w:val="center"/>
          </w:tcPr>
          <w:p w:rsidR="00B35A2D" w:rsidRDefault="00B35A2D">
            <w:pPr>
              <w:pStyle w:val="ConsPlusNormal"/>
              <w:jc w:val="center"/>
            </w:pPr>
            <w:r>
              <w:t>1273,900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1273,900</w:t>
            </w:r>
          </w:p>
        </w:tc>
        <w:tc>
          <w:tcPr>
            <w:tcW w:w="1531" w:type="dxa"/>
            <w:vAlign w:val="center"/>
          </w:tcPr>
          <w:p w:rsidR="00B35A2D" w:rsidRDefault="00B35A2D">
            <w:pPr>
              <w:pStyle w:val="ConsPlusNormal"/>
              <w:jc w:val="center"/>
            </w:pPr>
            <w:r>
              <w:t>1273,900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510,000</w:t>
            </w:r>
          </w:p>
        </w:tc>
        <w:tc>
          <w:tcPr>
            <w:tcW w:w="1531" w:type="dxa"/>
            <w:vAlign w:val="center"/>
          </w:tcPr>
          <w:p w:rsidR="00B35A2D" w:rsidRDefault="00B35A2D">
            <w:pPr>
              <w:pStyle w:val="ConsPlusNormal"/>
              <w:jc w:val="center"/>
            </w:pPr>
            <w:r>
              <w:t>510,000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0110121330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510,000</w:t>
            </w:r>
          </w:p>
        </w:tc>
        <w:tc>
          <w:tcPr>
            <w:tcW w:w="1531" w:type="dxa"/>
            <w:vAlign w:val="center"/>
          </w:tcPr>
          <w:p w:rsidR="00B35A2D" w:rsidRDefault="00B35A2D">
            <w:pPr>
              <w:pStyle w:val="ConsPlusNormal"/>
              <w:jc w:val="center"/>
            </w:pPr>
            <w:r>
              <w:t>510,000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0110123100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Проведение мероприятий в рамках реализации проектов инициативного бюджетирования в городе Перми</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0110123100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011012310</w:t>
            </w:r>
            <w:r>
              <w:lastRenderedPageBreak/>
              <w:t>0</w:t>
            </w:r>
          </w:p>
        </w:tc>
        <w:tc>
          <w:tcPr>
            <w:tcW w:w="1036" w:type="dxa"/>
            <w:vAlign w:val="center"/>
          </w:tcPr>
          <w:p w:rsidR="00B35A2D" w:rsidRDefault="00B35A2D">
            <w:pPr>
              <w:pStyle w:val="ConsPlusNormal"/>
              <w:jc w:val="center"/>
            </w:pPr>
            <w:r>
              <w:lastRenderedPageBreak/>
              <w:t>240</w:t>
            </w:r>
          </w:p>
        </w:tc>
        <w:tc>
          <w:tcPr>
            <w:tcW w:w="4762" w:type="dxa"/>
            <w:vAlign w:val="center"/>
          </w:tcPr>
          <w:p w:rsidR="00B35A2D" w:rsidRDefault="00B35A2D">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531" w:type="dxa"/>
            <w:vAlign w:val="center"/>
          </w:tcPr>
          <w:p w:rsidR="00B35A2D" w:rsidRDefault="00B35A2D">
            <w:pPr>
              <w:pStyle w:val="ConsPlusNormal"/>
              <w:jc w:val="center"/>
            </w:pPr>
            <w:r>
              <w:lastRenderedPageBreak/>
              <w:t>200,000</w:t>
            </w:r>
          </w:p>
        </w:tc>
        <w:tc>
          <w:tcPr>
            <w:tcW w:w="1531" w:type="dxa"/>
            <w:vAlign w:val="center"/>
          </w:tcPr>
          <w:p w:rsidR="00B35A2D" w:rsidRDefault="00B35A2D">
            <w:pPr>
              <w:pStyle w:val="ConsPlusNormal"/>
              <w:jc w:val="center"/>
            </w:pPr>
            <w:r>
              <w:t>200,000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0110171140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советам ветеранов (пенсионеров) войны, труда, Вооруженных Сил и правоохранительных органов</w:t>
            </w:r>
          </w:p>
        </w:tc>
        <w:tc>
          <w:tcPr>
            <w:tcW w:w="1531" w:type="dxa"/>
            <w:vAlign w:val="center"/>
          </w:tcPr>
          <w:p w:rsidR="00B35A2D" w:rsidRDefault="00B35A2D">
            <w:pPr>
              <w:pStyle w:val="ConsPlusNormal"/>
              <w:jc w:val="center"/>
            </w:pPr>
            <w:r>
              <w:t>7667,200</w:t>
            </w:r>
          </w:p>
        </w:tc>
        <w:tc>
          <w:tcPr>
            <w:tcW w:w="1531" w:type="dxa"/>
            <w:vAlign w:val="center"/>
          </w:tcPr>
          <w:p w:rsidR="00B35A2D" w:rsidRDefault="00B35A2D">
            <w:pPr>
              <w:pStyle w:val="ConsPlusNormal"/>
              <w:jc w:val="center"/>
            </w:pPr>
            <w:r>
              <w:t>7667,200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0110171140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7667,200</w:t>
            </w:r>
          </w:p>
        </w:tc>
        <w:tc>
          <w:tcPr>
            <w:tcW w:w="1531" w:type="dxa"/>
            <w:vAlign w:val="center"/>
          </w:tcPr>
          <w:p w:rsidR="00B35A2D" w:rsidRDefault="00B35A2D">
            <w:pPr>
              <w:pStyle w:val="ConsPlusNormal"/>
              <w:jc w:val="center"/>
            </w:pPr>
            <w:r>
              <w:t>7667,200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0110171140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7667,200</w:t>
            </w:r>
          </w:p>
        </w:tc>
        <w:tc>
          <w:tcPr>
            <w:tcW w:w="1531" w:type="dxa"/>
            <w:vAlign w:val="center"/>
          </w:tcPr>
          <w:p w:rsidR="00B35A2D" w:rsidRDefault="00B35A2D">
            <w:pPr>
              <w:pStyle w:val="ConsPlusNormal"/>
              <w:jc w:val="center"/>
            </w:pPr>
            <w:r>
              <w:t>7667,200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0110171250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Субсидии некоммерческим организациям, общественным объединениям (за исключением политических партий) на реализацию социальных проектов</w:t>
            </w:r>
          </w:p>
        </w:tc>
        <w:tc>
          <w:tcPr>
            <w:tcW w:w="1531" w:type="dxa"/>
            <w:vAlign w:val="center"/>
          </w:tcPr>
          <w:p w:rsidR="00B35A2D" w:rsidRDefault="00B35A2D">
            <w:pPr>
              <w:pStyle w:val="ConsPlusNormal"/>
              <w:jc w:val="center"/>
            </w:pPr>
            <w:r>
              <w:t>21692,100</w:t>
            </w:r>
          </w:p>
        </w:tc>
        <w:tc>
          <w:tcPr>
            <w:tcW w:w="1531" w:type="dxa"/>
            <w:vAlign w:val="center"/>
          </w:tcPr>
          <w:p w:rsidR="00B35A2D" w:rsidRDefault="00B35A2D">
            <w:pPr>
              <w:pStyle w:val="ConsPlusNormal"/>
              <w:jc w:val="center"/>
            </w:pPr>
            <w:r>
              <w:t>21692,100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0110171250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21692,100</w:t>
            </w:r>
          </w:p>
        </w:tc>
        <w:tc>
          <w:tcPr>
            <w:tcW w:w="1531" w:type="dxa"/>
            <w:vAlign w:val="center"/>
          </w:tcPr>
          <w:p w:rsidR="00B35A2D" w:rsidRDefault="00B35A2D">
            <w:pPr>
              <w:pStyle w:val="ConsPlusNormal"/>
              <w:jc w:val="center"/>
            </w:pPr>
            <w:r>
              <w:t>21692,100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011017125</w:t>
            </w:r>
            <w:r>
              <w:lastRenderedPageBreak/>
              <w:t>0</w:t>
            </w:r>
          </w:p>
        </w:tc>
        <w:tc>
          <w:tcPr>
            <w:tcW w:w="1036" w:type="dxa"/>
            <w:vAlign w:val="center"/>
          </w:tcPr>
          <w:p w:rsidR="00B35A2D" w:rsidRDefault="00B35A2D">
            <w:pPr>
              <w:pStyle w:val="ConsPlusNormal"/>
              <w:jc w:val="center"/>
            </w:pPr>
            <w:r>
              <w:lastRenderedPageBreak/>
              <w:t>630</w:t>
            </w:r>
          </w:p>
        </w:tc>
        <w:tc>
          <w:tcPr>
            <w:tcW w:w="4762" w:type="dxa"/>
            <w:vAlign w:val="center"/>
          </w:tcPr>
          <w:p w:rsidR="00B35A2D" w:rsidRDefault="00B35A2D">
            <w:pPr>
              <w:pStyle w:val="ConsPlusNormal"/>
            </w:pPr>
            <w:r>
              <w:t xml:space="preserve">Субсидии некоммерческим </w:t>
            </w:r>
            <w:r>
              <w:lastRenderedPageBreak/>
              <w:t>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lastRenderedPageBreak/>
              <w:t>21692,100</w:t>
            </w:r>
          </w:p>
        </w:tc>
        <w:tc>
          <w:tcPr>
            <w:tcW w:w="1531" w:type="dxa"/>
            <w:vAlign w:val="center"/>
          </w:tcPr>
          <w:p w:rsidR="00B35A2D" w:rsidRDefault="00B35A2D">
            <w:pPr>
              <w:pStyle w:val="ConsPlusNormal"/>
              <w:jc w:val="center"/>
            </w:pPr>
            <w:r>
              <w:t>21692,100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"Финансовая и информационно-методическая поддержка деятельности территориальных общественных самоуправлений"</w:t>
            </w:r>
          </w:p>
        </w:tc>
        <w:tc>
          <w:tcPr>
            <w:tcW w:w="1531" w:type="dxa"/>
            <w:vAlign w:val="center"/>
          </w:tcPr>
          <w:p w:rsidR="00B35A2D" w:rsidRDefault="00B35A2D">
            <w:pPr>
              <w:pStyle w:val="ConsPlusNormal"/>
              <w:jc w:val="center"/>
            </w:pPr>
            <w:r>
              <w:t>915,000</w:t>
            </w:r>
          </w:p>
        </w:tc>
        <w:tc>
          <w:tcPr>
            <w:tcW w:w="1531" w:type="dxa"/>
            <w:vAlign w:val="center"/>
          </w:tcPr>
          <w:p w:rsidR="00B35A2D" w:rsidRDefault="00B35A2D">
            <w:pPr>
              <w:pStyle w:val="ConsPlusNormal"/>
              <w:jc w:val="center"/>
            </w:pPr>
            <w:r>
              <w:t>915,000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0110221300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Информационно-методическая поддержка территориальных общественных самоуправлений</w:t>
            </w:r>
          </w:p>
        </w:tc>
        <w:tc>
          <w:tcPr>
            <w:tcW w:w="1531" w:type="dxa"/>
            <w:vAlign w:val="center"/>
          </w:tcPr>
          <w:p w:rsidR="00B35A2D" w:rsidRDefault="00B35A2D">
            <w:pPr>
              <w:pStyle w:val="ConsPlusNormal"/>
              <w:jc w:val="center"/>
            </w:pPr>
            <w:r>
              <w:t>915,000</w:t>
            </w:r>
          </w:p>
        </w:tc>
        <w:tc>
          <w:tcPr>
            <w:tcW w:w="1531" w:type="dxa"/>
            <w:vAlign w:val="center"/>
          </w:tcPr>
          <w:p w:rsidR="00B35A2D" w:rsidRDefault="00B35A2D">
            <w:pPr>
              <w:pStyle w:val="ConsPlusNormal"/>
              <w:jc w:val="center"/>
            </w:pPr>
            <w:r>
              <w:t>915,000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0110221300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915,000</w:t>
            </w:r>
          </w:p>
        </w:tc>
        <w:tc>
          <w:tcPr>
            <w:tcW w:w="1531" w:type="dxa"/>
            <w:vAlign w:val="center"/>
          </w:tcPr>
          <w:p w:rsidR="00B35A2D" w:rsidRDefault="00B35A2D">
            <w:pPr>
              <w:pStyle w:val="ConsPlusNormal"/>
              <w:jc w:val="center"/>
            </w:pPr>
            <w:r>
              <w:t>915,000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0110221300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915,000</w:t>
            </w:r>
          </w:p>
        </w:tc>
        <w:tc>
          <w:tcPr>
            <w:tcW w:w="1531" w:type="dxa"/>
            <w:vAlign w:val="center"/>
          </w:tcPr>
          <w:p w:rsidR="00B35A2D" w:rsidRDefault="00B35A2D">
            <w:pPr>
              <w:pStyle w:val="ConsPlusNormal"/>
              <w:jc w:val="center"/>
            </w:pPr>
            <w:r>
              <w:t>915,000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"Повышение уровня межэтнического и межконфессионального взаимопонимания"</w:t>
            </w:r>
          </w:p>
        </w:tc>
        <w:tc>
          <w:tcPr>
            <w:tcW w:w="1531" w:type="dxa"/>
            <w:vAlign w:val="center"/>
          </w:tcPr>
          <w:p w:rsidR="00B35A2D" w:rsidRDefault="00B35A2D">
            <w:pPr>
              <w:pStyle w:val="ConsPlusNormal"/>
              <w:jc w:val="center"/>
            </w:pPr>
            <w:r>
              <w:t>5615,700</w:t>
            </w:r>
          </w:p>
        </w:tc>
        <w:tc>
          <w:tcPr>
            <w:tcW w:w="1531" w:type="dxa"/>
            <w:vAlign w:val="center"/>
          </w:tcPr>
          <w:p w:rsidR="00B35A2D" w:rsidRDefault="00B35A2D">
            <w:pPr>
              <w:pStyle w:val="ConsPlusNormal"/>
              <w:jc w:val="center"/>
            </w:pPr>
            <w:r>
              <w:t>5615,700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"Мероприятия, содействующие формированию гармоничной </w:t>
            </w:r>
            <w:r>
              <w:lastRenderedPageBreak/>
              <w:t>межнациональной, межконфессиональной ситуации в городе Перми"</w:t>
            </w:r>
          </w:p>
        </w:tc>
        <w:tc>
          <w:tcPr>
            <w:tcW w:w="1531" w:type="dxa"/>
            <w:vAlign w:val="center"/>
          </w:tcPr>
          <w:p w:rsidR="00B35A2D" w:rsidRDefault="00B35A2D">
            <w:pPr>
              <w:pStyle w:val="ConsPlusNormal"/>
              <w:jc w:val="center"/>
            </w:pPr>
            <w:r>
              <w:lastRenderedPageBreak/>
              <w:t>5615,700</w:t>
            </w:r>
          </w:p>
        </w:tc>
        <w:tc>
          <w:tcPr>
            <w:tcW w:w="1531" w:type="dxa"/>
            <w:vAlign w:val="center"/>
          </w:tcPr>
          <w:p w:rsidR="00B35A2D" w:rsidRDefault="00B35A2D">
            <w:pPr>
              <w:pStyle w:val="ConsPlusNormal"/>
              <w:jc w:val="center"/>
            </w:pPr>
            <w:r>
              <w:t>5615,700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Содействие в реализации культурно-просветительских общественных инициатив религиозных организаций и объединений, направленных на сохранение гармоничной конфессиональной ситуации в городе Перми</w:t>
            </w:r>
          </w:p>
        </w:tc>
        <w:tc>
          <w:tcPr>
            <w:tcW w:w="1531" w:type="dxa"/>
            <w:vAlign w:val="center"/>
          </w:tcPr>
          <w:p w:rsidR="00B35A2D" w:rsidRDefault="00B35A2D">
            <w:pPr>
              <w:pStyle w:val="ConsPlusNormal"/>
              <w:jc w:val="center"/>
            </w:pPr>
            <w:r>
              <w:t>908,700</w:t>
            </w:r>
          </w:p>
        </w:tc>
        <w:tc>
          <w:tcPr>
            <w:tcW w:w="1531" w:type="dxa"/>
            <w:vAlign w:val="center"/>
          </w:tcPr>
          <w:p w:rsidR="00B35A2D" w:rsidRDefault="00B35A2D">
            <w:pPr>
              <w:pStyle w:val="ConsPlusNormal"/>
              <w:jc w:val="center"/>
            </w:pPr>
            <w:r>
              <w:t>908,700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50,000</w:t>
            </w:r>
          </w:p>
        </w:tc>
        <w:tc>
          <w:tcPr>
            <w:tcW w:w="1531" w:type="dxa"/>
            <w:vAlign w:val="center"/>
          </w:tcPr>
          <w:p w:rsidR="00B35A2D" w:rsidRDefault="00B35A2D">
            <w:pPr>
              <w:pStyle w:val="ConsPlusNormal"/>
              <w:jc w:val="center"/>
            </w:pPr>
            <w:r>
              <w:t>50,000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50,000</w:t>
            </w:r>
          </w:p>
        </w:tc>
        <w:tc>
          <w:tcPr>
            <w:tcW w:w="1531" w:type="dxa"/>
            <w:vAlign w:val="center"/>
          </w:tcPr>
          <w:p w:rsidR="00B35A2D" w:rsidRDefault="00B35A2D">
            <w:pPr>
              <w:pStyle w:val="ConsPlusNormal"/>
              <w:jc w:val="center"/>
            </w:pPr>
            <w:r>
              <w:t>50,000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858,700</w:t>
            </w:r>
          </w:p>
        </w:tc>
        <w:tc>
          <w:tcPr>
            <w:tcW w:w="1531" w:type="dxa"/>
            <w:vAlign w:val="center"/>
          </w:tcPr>
          <w:p w:rsidR="00B35A2D" w:rsidRDefault="00B35A2D">
            <w:pPr>
              <w:pStyle w:val="ConsPlusNormal"/>
              <w:jc w:val="center"/>
            </w:pPr>
            <w:r>
              <w:t>858,700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0120123520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858,700</w:t>
            </w:r>
          </w:p>
        </w:tc>
        <w:tc>
          <w:tcPr>
            <w:tcW w:w="1531" w:type="dxa"/>
            <w:vAlign w:val="center"/>
          </w:tcPr>
          <w:p w:rsidR="00B35A2D" w:rsidRDefault="00B35A2D">
            <w:pPr>
              <w:pStyle w:val="ConsPlusNormal"/>
              <w:jc w:val="center"/>
            </w:pPr>
            <w:r>
              <w:t>858,700</w:t>
            </w:r>
          </w:p>
        </w:tc>
      </w:tr>
      <w:tr w:rsidR="00B35A2D">
        <w:tc>
          <w:tcPr>
            <w:tcW w:w="1228" w:type="dxa"/>
            <w:vAlign w:val="center"/>
          </w:tcPr>
          <w:p w:rsidR="00B35A2D" w:rsidRDefault="00B35A2D">
            <w:pPr>
              <w:pStyle w:val="ConsPlusNormal"/>
              <w:jc w:val="center"/>
            </w:pPr>
            <w:r>
              <w:lastRenderedPageBreak/>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Содействие в реализации мероприятий, направленных на гармонизацию межнациональных отношений, сохранение этнического многообразия народов России, проживающих в городе Перми</w:t>
            </w:r>
          </w:p>
        </w:tc>
        <w:tc>
          <w:tcPr>
            <w:tcW w:w="1531" w:type="dxa"/>
            <w:vAlign w:val="center"/>
          </w:tcPr>
          <w:p w:rsidR="00B35A2D" w:rsidRDefault="00B35A2D">
            <w:pPr>
              <w:pStyle w:val="ConsPlusNormal"/>
              <w:jc w:val="center"/>
            </w:pPr>
            <w:r>
              <w:t>4457,000</w:t>
            </w:r>
          </w:p>
        </w:tc>
        <w:tc>
          <w:tcPr>
            <w:tcW w:w="1531" w:type="dxa"/>
            <w:vAlign w:val="center"/>
          </w:tcPr>
          <w:p w:rsidR="00B35A2D" w:rsidRDefault="00B35A2D">
            <w:pPr>
              <w:pStyle w:val="ConsPlusNormal"/>
              <w:jc w:val="center"/>
            </w:pPr>
            <w:r>
              <w:t>4457,000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1240,000</w:t>
            </w:r>
          </w:p>
        </w:tc>
        <w:tc>
          <w:tcPr>
            <w:tcW w:w="1531" w:type="dxa"/>
            <w:vAlign w:val="center"/>
          </w:tcPr>
          <w:p w:rsidR="00B35A2D" w:rsidRDefault="00B35A2D">
            <w:pPr>
              <w:pStyle w:val="ConsPlusNormal"/>
              <w:jc w:val="center"/>
            </w:pPr>
            <w:r>
              <w:t>1240,000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1240,000</w:t>
            </w:r>
          </w:p>
        </w:tc>
        <w:tc>
          <w:tcPr>
            <w:tcW w:w="1531" w:type="dxa"/>
            <w:vAlign w:val="center"/>
          </w:tcPr>
          <w:p w:rsidR="00B35A2D" w:rsidRDefault="00B35A2D">
            <w:pPr>
              <w:pStyle w:val="ConsPlusNormal"/>
              <w:jc w:val="center"/>
            </w:pPr>
            <w:r>
              <w:t>1240,000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3217,000</w:t>
            </w:r>
          </w:p>
        </w:tc>
        <w:tc>
          <w:tcPr>
            <w:tcW w:w="1531" w:type="dxa"/>
            <w:vAlign w:val="center"/>
          </w:tcPr>
          <w:p w:rsidR="00B35A2D" w:rsidRDefault="00B35A2D">
            <w:pPr>
              <w:pStyle w:val="ConsPlusNormal"/>
              <w:jc w:val="center"/>
            </w:pPr>
            <w:r>
              <w:t>3217,000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0120123530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3217,000</w:t>
            </w:r>
          </w:p>
        </w:tc>
        <w:tc>
          <w:tcPr>
            <w:tcW w:w="1531" w:type="dxa"/>
            <w:vAlign w:val="center"/>
          </w:tcPr>
          <w:p w:rsidR="00B35A2D" w:rsidRDefault="00B35A2D">
            <w:pPr>
              <w:pStyle w:val="ConsPlusNormal"/>
              <w:jc w:val="center"/>
            </w:pPr>
            <w:r>
              <w:t>3217,000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Организация и проведение мониторинга межнациональных и межконфессиональных отношений на территории города Перми</w:t>
            </w:r>
          </w:p>
        </w:tc>
        <w:tc>
          <w:tcPr>
            <w:tcW w:w="1531" w:type="dxa"/>
            <w:vAlign w:val="center"/>
          </w:tcPr>
          <w:p w:rsidR="00B35A2D" w:rsidRDefault="00B35A2D">
            <w:pPr>
              <w:pStyle w:val="ConsPlusNormal"/>
              <w:jc w:val="center"/>
            </w:pPr>
            <w:r>
              <w:t>250,000</w:t>
            </w:r>
          </w:p>
        </w:tc>
        <w:tc>
          <w:tcPr>
            <w:tcW w:w="1531" w:type="dxa"/>
            <w:vAlign w:val="center"/>
          </w:tcPr>
          <w:p w:rsidR="00B35A2D" w:rsidRDefault="00B35A2D">
            <w:pPr>
              <w:pStyle w:val="ConsPlusNormal"/>
              <w:jc w:val="center"/>
            </w:pPr>
            <w:r>
              <w:t>250,000</w:t>
            </w:r>
          </w:p>
        </w:tc>
      </w:tr>
      <w:tr w:rsidR="00B35A2D">
        <w:tc>
          <w:tcPr>
            <w:tcW w:w="1228" w:type="dxa"/>
            <w:vAlign w:val="center"/>
          </w:tcPr>
          <w:p w:rsidR="00B35A2D" w:rsidRDefault="00B35A2D">
            <w:pPr>
              <w:pStyle w:val="ConsPlusNormal"/>
              <w:jc w:val="center"/>
            </w:pPr>
            <w:r>
              <w:lastRenderedPageBreak/>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250,000</w:t>
            </w:r>
          </w:p>
        </w:tc>
        <w:tc>
          <w:tcPr>
            <w:tcW w:w="1531" w:type="dxa"/>
            <w:vAlign w:val="center"/>
          </w:tcPr>
          <w:p w:rsidR="00B35A2D" w:rsidRDefault="00B35A2D">
            <w:pPr>
              <w:pStyle w:val="ConsPlusNormal"/>
              <w:jc w:val="center"/>
            </w:pPr>
            <w:r>
              <w:t>250,000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0120123590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250,000</w:t>
            </w:r>
          </w:p>
        </w:tc>
        <w:tc>
          <w:tcPr>
            <w:tcW w:w="1531" w:type="dxa"/>
            <w:vAlign w:val="center"/>
          </w:tcPr>
          <w:p w:rsidR="00B35A2D" w:rsidRDefault="00B35A2D">
            <w:pPr>
              <w:pStyle w:val="ConsPlusNormal"/>
              <w:jc w:val="center"/>
            </w:pPr>
            <w:r>
              <w:t>250,000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0900000000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"Экономическое развитие города Перми"</w:t>
            </w:r>
          </w:p>
        </w:tc>
        <w:tc>
          <w:tcPr>
            <w:tcW w:w="1531" w:type="dxa"/>
            <w:vAlign w:val="center"/>
          </w:tcPr>
          <w:p w:rsidR="00B35A2D" w:rsidRDefault="00B35A2D">
            <w:pPr>
              <w:pStyle w:val="ConsPlusNormal"/>
              <w:jc w:val="center"/>
            </w:pPr>
            <w:r>
              <w:t>849,000</w:t>
            </w:r>
          </w:p>
        </w:tc>
        <w:tc>
          <w:tcPr>
            <w:tcW w:w="1531" w:type="dxa"/>
            <w:vAlign w:val="center"/>
          </w:tcPr>
          <w:p w:rsidR="00B35A2D" w:rsidRDefault="00B35A2D">
            <w:pPr>
              <w:pStyle w:val="ConsPlusNormal"/>
              <w:jc w:val="center"/>
            </w:pPr>
            <w:r>
              <w:t>849,000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0930000000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"Развитие потребительского рынка"</w:t>
            </w:r>
          </w:p>
        </w:tc>
        <w:tc>
          <w:tcPr>
            <w:tcW w:w="1531" w:type="dxa"/>
            <w:vAlign w:val="center"/>
          </w:tcPr>
          <w:p w:rsidR="00B35A2D" w:rsidRDefault="00B35A2D">
            <w:pPr>
              <w:pStyle w:val="ConsPlusNormal"/>
              <w:jc w:val="center"/>
            </w:pPr>
            <w:r>
              <w:t>849,000</w:t>
            </w:r>
          </w:p>
        </w:tc>
        <w:tc>
          <w:tcPr>
            <w:tcW w:w="1531" w:type="dxa"/>
            <w:vAlign w:val="center"/>
          </w:tcPr>
          <w:p w:rsidR="00B35A2D" w:rsidRDefault="00B35A2D">
            <w:pPr>
              <w:pStyle w:val="ConsPlusNormal"/>
              <w:jc w:val="center"/>
            </w:pPr>
            <w:r>
              <w:t>849,000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0930200000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мероприятий по демонтажу самовольно установленных и незаконно размещенных объектов потребительского рынка"</w:t>
            </w:r>
          </w:p>
        </w:tc>
        <w:tc>
          <w:tcPr>
            <w:tcW w:w="1531" w:type="dxa"/>
            <w:vAlign w:val="center"/>
          </w:tcPr>
          <w:p w:rsidR="00B35A2D" w:rsidRDefault="00B35A2D">
            <w:pPr>
              <w:pStyle w:val="ConsPlusNormal"/>
              <w:jc w:val="center"/>
            </w:pPr>
            <w:r>
              <w:t>849,000</w:t>
            </w:r>
          </w:p>
        </w:tc>
        <w:tc>
          <w:tcPr>
            <w:tcW w:w="1531" w:type="dxa"/>
            <w:vAlign w:val="center"/>
          </w:tcPr>
          <w:p w:rsidR="00B35A2D" w:rsidRDefault="00B35A2D">
            <w:pPr>
              <w:pStyle w:val="ConsPlusNormal"/>
              <w:jc w:val="center"/>
            </w:pPr>
            <w:r>
              <w:t>849,000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0930221160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Мониторинг объектов потребительского рынка на территории города Перми</w:t>
            </w:r>
          </w:p>
        </w:tc>
        <w:tc>
          <w:tcPr>
            <w:tcW w:w="1531" w:type="dxa"/>
            <w:vAlign w:val="center"/>
          </w:tcPr>
          <w:p w:rsidR="00B35A2D" w:rsidRDefault="00B35A2D">
            <w:pPr>
              <w:pStyle w:val="ConsPlusNormal"/>
              <w:jc w:val="center"/>
            </w:pPr>
            <w:r>
              <w:t>849,000</w:t>
            </w:r>
          </w:p>
        </w:tc>
        <w:tc>
          <w:tcPr>
            <w:tcW w:w="1531" w:type="dxa"/>
            <w:vAlign w:val="center"/>
          </w:tcPr>
          <w:p w:rsidR="00B35A2D" w:rsidRDefault="00B35A2D">
            <w:pPr>
              <w:pStyle w:val="ConsPlusNormal"/>
              <w:jc w:val="center"/>
            </w:pPr>
            <w:r>
              <w:t>849,000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0930221160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849,000</w:t>
            </w:r>
          </w:p>
        </w:tc>
        <w:tc>
          <w:tcPr>
            <w:tcW w:w="1531" w:type="dxa"/>
            <w:vAlign w:val="center"/>
          </w:tcPr>
          <w:p w:rsidR="00B35A2D" w:rsidRDefault="00B35A2D">
            <w:pPr>
              <w:pStyle w:val="ConsPlusNormal"/>
              <w:jc w:val="center"/>
            </w:pPr>
            <w:r>
              <w:t>849,000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093022116</w:t>
            </w:r>
            <w:r>
              <w:lastRenderedPageBreak/>
              <w:t>0</w:t>
            </w:r>
          </w:p>
        </w:tc>
        <w:tc>
          <w:tcPr>
            <w:tcW w:w="1036" w:type="dxa"/>
            <w:vAlign w:val="center"/>
          </w:tcPr>
          <w:p w:rsidR="00B35A2D" w:rsidRDefault="00B35A2D">
            <w:pPr>
              <w:pStyle w:val="ConsPlusNormal"/>
              <w:jc w:val="center"/>
            </w:pPr>
            <w:r>
              <w:lastRenderedPageBreak/>
              <w:t>240</w:t>
            </w:r>
          </w:p>
        </w:tc>
        <w:tc>
          <w:tcPr>
            <w:tcW w:w="4762" w:type="dxa"/>
            <w:vAlign w:val="center"/>
          </w:tcPr>
          <w:p w:rsidR="00B35A2D" w:rsidRDefault="00B35A2D">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531" w:type="dxa"/>
            <w:vAlign w:val="center"/>
          </w:tcPr>
          <w:p w:rsidR="00B35A2D" w:rsidRDefault="00B35A2D">
            <w:pPr>
              <w:pStyle w:val="ConsPlusNormal"/>
              <w:jc w:val="center"/>
            </w:pPr>
            <w:r>
              <w:lastRenderedPageBreak/>
              <w:t>849,000</w:t>
            </w:r>
          </w:p>
        </w:tc>
        <w:tc>
          <w:tcPr>
            <w:tcW w:w="1531" w:type="dxa"/>
            <w:vAlign w:val="center"/>
          </w:tcPr>
          <w:p w:rsidR="00B35A2D" w:rsidRDefault="00B35A2D">
            <w:pPr>
              <w:pStyle w:val="ConsPlusNormal"/>
              <w:jc w:val="center"/>
            </w:pPr>
            <w:r>
              <w:t>849,000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1600000000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"Управление муниципальным имуществом города Перми"</w:t>
            </w:r>
          </w:p>
        </w:tc>
        <w:tc>
          <w:tcPr>
            <w:tcW w:w="1531" w:type="dxa"/>
            <w:vAlign w:val="center"/>
          </w:tcPr>
          <w:p w:rsidR="00B35A2D" w:rsidRDefault="00B35A2D">
            <w:pPr>
              <w:pStyle w:val="ConsPlusNormal"/>
              <w:jc w:val="center"/>
            </w:pPr>
            <w:r>
              <w:t>460,700</w:t>
            </w:r>
          </w:p>
        </w:tc>
        <w:tc>
          <w:tcPr>
            <w:tcW w:w="1531" w:type="dxa"/>
            <w:vAlign w:val="center"/>
          </w:tcPr>
          <w:p w:rsidR="00B35A2D" w:rsidRDefault="00B35A2D">
            <w:pPr>
              <w:pStyle w:val="ConsPlusNormal"/>
              <w:jc w:val="center"/>
            </w:pPr>
            <w:r>
              <w:t>460,700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1610000000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"Распоряжение муниципальным имуществом"</w:t>
            </w:r>
          </w:p>
        </w:tc>
        <w:tc>
          <w:tcPr>
            <w:tcW w:w="1531" w:type="dxa"/>
            <w:vAlign w:val="center"/>
          </w:tcPr>
          <w:p w:rsidR="00B35A2D" w:rsidRDefault="00B35A2D">
            <w:pPr>
              <w:pStyle w:val="ConsPlusNormal"/>
              <w:jc w:val="center"/>
            </w:pPr>
            <w:r>
              <w:t>460,700</w:t>
            </w:r>
          </w:p>
        </w:tc>
        <w:tc>
          <w:tcPr>
            <w:tcW w:w="1531" w:type="dxa"/>
            <w:vAlign w:val="center"/>
          </w:tcPr>
          <w:p w:rsidR="00B35A2D" w:rsidRDefault="00B35A2D">
            <w:pPr>
              <w:pStyle w:val="ConsPlusNormal"/>
              <w:jc w:val="center"/>
            </w:pPr>
            <w:r>
              <w:t>460,700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1610100000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"Осуществление полномочий собственника муниципального имущества города Перми в порядке, предусмотренном действующим законодательством"</w:t>
            </w:r>
          </w:p>
        </w:tc>
        <w:tc>
          <w:tcPr>
            <w:tcW w:w="1531" w:type="dxa"/>
            <w:vAlign w:val="center"/>
          </w:tcPr>
          <w:p w:rsidR="00B35A2D" w:rsidRDefault="00B35A2D">
            <w:pPr>
              <w:pStyle w:val="ConsPlusNormal"/>
              <w:jc w:val="center"/>
            </w:pPr>
            <w:r>
              <w:t>460,700</w:t>
            </w:r>
          </w:p>
        </w:tc>
        <w:tc>
          <w:tcPr>
            <w:tcW w:w="1531" w:type="dxa"/>
            <w:vAlign w:val="center"/>
          </w:tcPr>
          <w:p w:rsidR="00B35A2D" w:rsidRDefault="00B35A2D">
            <w:pPr>
              <w:pStyle w:val="ConsPlusNormal"/>
              <w:jc w:val="center"/>
            </w:pPr>
            <w:r>
              <w:t>460,700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1610121540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Организация ведения реестра муниципального имущества города Перми</w:t>
            </w:r>
          </w:p>
        </w:tc>
        <w:tc>
          <w:tcPr>
            <w:tcW w:w="1531" w:type="dxa"/>
            <w:vAlign w:val="center"/>
          </w:tcPr>
          <w:p w:rsidR="00B35A2D" w:rsidRDefault="00B35A2D">
            <w:pPr>
              <w:pStyle w:val="ConsPlusNormal"/>
              <w:jc w:val="center"/>
            </w:pPr>
            <w:r>
              <w:t>460,700</w:t>
            </w:r>
          </w:p>
        </w:tc>
        <w:tc>
          <w:tcPr>
            <w:tcW w:w="1531" w:type="dxa"/>
            <w:vAlign w:val="center"/>
          </w:tcPr>
          <w:p w:rsidR="00B35A2D" w:rsidRDefault="00B35A2D">
            <w:pPr>
              <w:pStyle w:val="ConsPlusNormal"/>
              <w:jc w:val="center"/>
            </w:pPr>
            <w:r>
              <w:t>460,700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1610121540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460,700</w:t>
            </w:r>
          </w:p>
        </w:tc>
        <w:tc>
          <w:tcPr>
            <w:tcW w:w="1531" w:type="dxa"/>
            <w:vAlign w:val="center"/>
          </w:tcPr>
          <w:p w:rsidR="00B35A2D" w:rsidRDefault="00B35A2D">
            <w:pPr>
              <w:pStyle w:val="ConsPlusNormal"/>
              <w:jc w:val="center"/>
            </w:pPr>
            <w:r>
              <w:t>460,700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1610121540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460,700</w:t>
            </w:r>
          </w:p>
        </w:tc>
        <w:tc>
          <w:tcPr>
            <w:tcW w:w="1531" w:type="dxa"/>
            <w:vAlign w:val="center"/>
          </w:tcPr>
          <w:p w:rsidR="00B35A2D" w:rsidRDefault="00B35A2D">
            <w:pPr>
              <w:pStyle w:val="ConsPlusNormal"/>
              <w:jc w:val="center"/>
            </w:pPr>
            <w:r>
              <w:t>460,700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910000000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Непрограммные расходы бюджета </w:t>
            </w:r>
            <w:r>
              <w:lastRenderedPageBreak/>
              <w:t>города Перми по реализации иных мероприятий</w:t>
            </w:r>
          </w:p>
        </w:tc>
        <w:tc>
          <w:tcPr>
            <w:tcW w:w="1531" w:type="dxa"/>
            <w:vAlign w:val="center"/>
          </w:tcPr>
          <w:p w:rsidR="00B35A2D" w:rsidRDefault="00B35A2D">
            <w:pPr>
              <w:pStyle w:val="ConsPlusNormal"/>
              <w:jc w:val="center"/>
            </w:pPr>
            <w:r>
              <w:lastRenderedPageBreak/>
              <w:t>444925,900</w:t>
            </w:r>
          </w:p>
        </w:tc>
        <w:tc>
          <w:tcPr>
            <w:tcW w:w="1531" w:type="dxa"/>
            <w:vAlign w:val="center"/>
          </w:tcPr>
          <w:p w:rsidR="00B35A2D" w:rsidRDefault="00B35A2D">
            <w:pPr>
              <w:pStyle w:val="ConsPlusNormal"/>
              <w:jc w:val="center"/>
            </w:pPr>
            <w:r>
              <w:t>419985,900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Повышение эффективности управления имущественным комплексом административных зданий (помещений) города Перми</w:t>
            </w:r>
          </w:p>
        </w:tc>
        <w:tc>
          <w:tcPr>
            <w:tcW w:w="1531" w:type="dxa"/>
            <w:vAlign w:val="center"/>
          </w:tcPr>
          <w:p w:rsidR="00B35A2D" w:rsidRDefault="00B35A2D">
            <w:pPr>
              <w:pStyle w:val="ConsPlusNormal"/>
              <w:jc w:val="center"/>
            </w:pPr>
            <w:r>
              <w:t>168634,300</w:t>
            </w:r>
          </w:p>
        </w:tc>
        <w:tc>
          <w:tcPr>
            <w:tcW w:w="1531" w:type="dxa"/>
            <w:vAlign w:val="center"/>
          </w:tcPr>
          <w:p w:rsidR="00B35A2D" w:rsidRDefault="00B35A2D">
            <w:pPr>
              <w:pStyle w:val="ConsPlusNormal"/>
              <w:jc w:val="center"/>
            </w:pPr>
            <w:r>
              <w:t>165125,000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9130000590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60138,400</w:t>
            </w:r>
          </w:p>
        </w:tc>
        <w:tc>
          <w:tcPr>
            <w:tcW w:w="1531" w:type="dxa"/>
            <w:vAlign w:val="center"/>
          </w:tcPr>
          <w:p w:rsidR="00B35A2D" w:rsidRDefault="00B35A2D">
            <w:pPr>
              <w:pStyle w:val="ConsPlusNormal"/>
              <w:jc w:val="center"/>
            </w:pPr>
            <w:r>
              <w:t>60138,400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9130000590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53930,100</w:t>
            </w:r>
          </w:p>
        </w:tc>
        <w:tc>
          <w:tcPr>
            <w:tcW w:w="1531" w:type="dxa"/>
            <w:vAlign w:val="center"/>
          </w:tcPr>
          <w:p w:rsidR="00B35A2D" w:rsidRDefault="00B35A2D">
            <w:pPr>
              <w:pStyle w:val="ConsPlusNormal"/>
              <w:jc w:val="center"/>
            </w:pPr>
            <w:r>
              <w:t>53930,100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9130000590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53930,100</w:t>
            </w:r>
          </w:p>
        </w:tc>
        <w:tc>
          <w:tcPr>
            <w:tcW w:w="1531" w:type="dxa"/>
            <w:vAlign w:val="center"/>
          </w:tcPr>
          <w:p w:rsidR="00B35A2D" w:rsidRDefault="00B35A2D">
            <w:pPr>
              <w:pStyle w:val="ConsPlusNormal"/>
              <w:jc w:val="center"/>
            </w:pPr>
            <w:r>
              <w:t>53930,100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9130000590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6097,300</w:t>
            </w:r>
          </w:p>
        </w:tc>
        <w:tc>
          <w:tcPr>
            <w:tcW w:w="1531" w:type="dxa"/>
            <w:vAlign w:val="center"/>
          </w:tcPr>
          <w:p w:rsidR="00B35A2D" w:rsidRDefault="00B35A2D">
            <w:pPr>
              <w:pStyle w:val="ConsPlusNormal"/>
              <w:jc w:val="center"/>
            </w:pPr>
            <w:r>
              <w:t>6097,300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9130000590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31" w:type="dxa"/>
            <w:vAlign w:val="center"/>
          </w:tcPr>
          <w:p w:rsidR="00B35A2D" w:rsidRDefault="00B35A2D">
            <w:pPr>
              <w:pStyle w:val="ConsPlusNormal"/>
              <w:jc w:val="center"/>
            </w:pPr>
            <w:r>
              <w:lastRenderedPageBreak/>
              <w:t>6097,300</w:t>
            </w:r>
          </w:p>
        </w:tc>
        <w:tc>
          <w:tcPr>
            <w:tcW w:w="1531" w:type="dxa"/>
            <w:vAlign w:val="center"/>
          </w:tcPr>
          <w:p w:rsidR="00B35A2D" w:rsidRDefault="00B35A2D">
            <w:pPr>
              <w:pStyle w:val="ConsPlusNormal"/>
              <w:jc w:val="center"/>
            </w:pPr>
            <w:r>
              <w:t>6097,300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9130000590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111,000</w:t>
            </w:r>
          </w:p>
        </w:tc>
        <w:tc>
          <w:tcPr>
            <w:tcW w:w="1531" w:type="dxa"/>
            <w:vAlign w:val="center"/>
          </w:tcPr>
          <w:p w:rsidR="00B35A2D" w:rsidRDefault="00B35A2D">
            <w:pPr>
              <w:pStyle w:val="ConsPlusNormal"/>
              <w:jc w:val="center"/>
            </w:pPr>
            <w:r>
              <w:t>111,000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9130000590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111,000</w:t>
            </w:r>
          </w:p>
        </w:tc>
        <w:tc>
          <w:tcPr>
            <w:tcW w:w="1531" w:type="dxa"/>
            <w:vAlign w:val="center"/>
          </w:tcPr>
          <w:p w:rsidR="00B35A2D" w:rsidRDefault="00B35A2D">
            <w:pPr>
              <w:pStyle w:val="ConsPlusNormal"/>
              <w:jc w:val="center"/>
            </w:pPr>
            <w:r>
              <w:t>111,000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9130021920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имущественного комплекса административных зданий (помещений)</w:t>
            </w:r>
          </w:p>
        </w:tc>
        <w:tc>
          <w:tcPr>
            <w:tcW w:w="1531" w:type="dxa"/>
            <w:vAlign w:val="center"/>
          </w:tcPr>
          <w:p w:rsidR="00B35A2D" w:rsidRDefault="00B35A2D">
            <w:pPr>
              <w:pStyle w:val="ConsPlusNormal"/>
              <w:jc w:val="center"/>
            </w:pPr>
            <w:r>
              <w:t>87124,600</w:t>
            </w:r>
          </w:p>
        </w:tc>
        <w:tc>
          <w:tcPr>
            <w:tcW w:w="1531" w:type="dxa"/>
            <w:vAlign w:val="center"/>
          </w:tcPr>
          <w:p w:rsidR="00B35A2D" w:rsidRDefault="00B35A2D">
            <w:pPr>
              <w:pStyle w:val="ConsPlusNormal"/>
              <w:jc w:val="center"/>
            </w:pPr>
            <w:r>
              <w:t>84003,400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9130021920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80974,400</w:t>
            </w:r>
          </w:p>
        </w:tc>
        <w:tc>
          <w:tcPr>
            <w:tcW w:w="1531" w:type="dxa"/>
            <w:vAlign w:val="center"/>
          </w:tcPr>
          <w:p w:rsidR="00B35A2D" w:rsidRDefault="00B35A2D">
            <w:pPr>
              <w:pStyle w:val="ConsPlusNormal"/>
              <w:jc w:val="center"/>
            </w:pPr>
            <w:r>
              <w:t>77996,500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9130021920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80974,400</w:t>
            </w:r>
          </w:p>
        </w:tc>
        <w:tc>
          <w:tcPr>
            <w:tcW w:w="1531" w:type="dxa"/>
            <w:vAlign w:val="center"/>
          </w:tcPr>
          <w:p w:rsidR="00B35A2D" w:rsidRDefault="00B35A2D">
            <w:pPr>
              <w:pStyle w:val="ConsPlusNormal"/>
              <w:jc w:val="center"/>
            </w:pPr>
            <w:r>
              <w:t>77996,500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9130021920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6150,200</w:t>
            </w:r>
          </w:p>
        </w:tc>
        <w:tc>
          <w:tcPr>
            <w:tcW w:w="1531" w:type="dxa"/>
            <w:vAlign w:val="center"/>
          </w:tcPr>
          <w:p w:rsidR="00B35A2D" w:rsidRDefault="00B35A2D">
            <w:pPr>
              <w:pStyle w:val="ConsPlusNormal"/>
              <w:jc w:val="center"/>
            </w:pPr>
            <w:r>
              <w:t>6006,900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9130021920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6150,200</w:t>
            </w:r>
          </w:p>
        </w:tc>
        <w:tc>
          <w:tcPr>
            <w:tcW w:w="1531" w:type="dxa"/>
            <w:vAlign w:val="center"/>
          </w:tcPr>
          <w:p w:rsidR="00B35A2D" w:rsidRDefault="00B35A2D">
            <w:pPr>
              <w:pStyle w:val="ConsPlusNormal"/>
              <w:jc w:val="center"/>
            </w:pPr>
            <w:r>
              <w:t>6006,900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9130021960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Приведение в нормативное состояние административных зданий (помещений)</w:t>
            </w:r>
          </w:p>
        </w:tc>
        <w:tc>
          <w:tcPr>
            <w:tcW w:w="1531" w:type="dxa"/>
            <w:vAlign w:val="center"/>
          </w:tcPr>
          <w:p w:rsidR="00B35A2D" w:rsidRDefault="00B35A2D">
            <w:pPr>
              <w:pStyle w:val="ConsPlusNormal"/>
              <w:jc w:val="center"/>
            </w:pPr>
            <w:r>
              <w:t>21371,300</w:t>
            </w:r>
          </w:p>
        </w:tc>
        <w:tc>
          <w:tcPr>
            <w:tcW w:w="1531" w:type="dxa"/>
            <w:vAlign w:val="center"/>
          </w:tcPr>
          <w:p w:rsidR="00B35A2D" w:rsidRDefault="00B35A2D">
            <w:pPr>
              <w:pStyle w:val="ConsPlusNormal"/>
              <w:jc w:val="center"/>
            </w:pPr>
            <w:r>
              <w:t>20983,200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913002196</w:t>
            </w:r>
            <w:r>
              <w:lastRenderedPageBreak/>
              <w:t>0</w:t>
            </w:r>
          </w:p>
        </w:tc>
        <w:tc>
          <w:tcPr>
            <w:tcW w:w="1036" w:type="dxa"/>
            <w:vAlign w:val="center"/>
          </w:tcPr>
          <w:p w:rsidR="00B35A2D" w:rsidRDefault="00B35A2D">
            <w:pPr>
              <w:pStyle w:val="ConsPlusNormal"/>
              <w:jc w:val="center"/>
            </w:pPr>
            <w:r>
              <w:lastRenderedPageBreak/>
              <w:t>200</w:t>
            </w:r>
          </w:p>
        </w:tc>
        <w:tc>
          <w:tcPr>
            <w:tcW w:w="4762" w:type="dxa"/>
            <w:vAlign w:val="center"/>
          </w:tcPr>
          <w:p w:rsidR="00B35A2D" w:rsidRDefault="00B35A2D">
            <w:pPr>
              <w:pStyle w:val="ConsPlusNormal"/>
            </w:pPr>
            <w:r>
              <w:t xml:space="preserve">Закупка товаров, работ и услуг для </w:t>
            </w:r>
            <w:r>
              <w:lastRenderedPageBreak/>
              <w:t>обеспечения государственных (муниципальных) нужд</w:t>
            </w:r>
          </w:p>
        </w:tc>
        <w:tc>
          <w:tcPr>
            <w:tcW w:w="1531" w:type="dxa"/>
            <w:vAlign w:val="center"/>
          </w:tcPr>
          <w:p w:rsidR="00B35A2D" w:rsidRDefault="00B35A2D">
            <w:pPr>
              <w:pStyle w:val="ConsPlusNormal"/>
              <w:jc w:val="center"/>
            </w:pPr>
            <w:r>
              <w:lastRenderedPageBreak/>
              <w:t>21371,300</w:t>
            </w:r>
          </w:p>
        </w:tc>
        <w:tc>
          <w:tcPr>
            <w:tcW w:w="1531" w:type="dxa"/>
            <w:vAlign w:val="center"/>
          </w:tcPr>
          <w:p w:rsidR="00B35A2D" w:rsidRDefault="00B35A2D">
            <w:pPr>
              <w:pStyle w:val="ConsPlusNormal"/>
              <w:jc w:val="center"/>
            </w:pPr>
            <w:r>
              <w:t>20983,200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9130021960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21371,300</w:t>
            </w:r>
          </w:p>
        </w:tc>
        <w:tc>
          <w:tcPr>
            <w:tcW w:w="1531" w:type="dxa"/>
            <w:vAlign w:val="center"/>
          </w:tcPr>
          <w:p w:rsidR="00B35A2D" w:rsidRDefault="00B35A2D">
            <w:pPr>
              <w:pStyle w:val="ConsPlusNormal"/>
              <w:jc w:val="center"/>
            </w:pPr>
            <w:r>
              <w:t>20983,200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9140000000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Развитие архивного дела в городе Перми</w:t>
            </w:r>
          </w:p>
        </w:tc>
        <w:tc>
          <w:tcPr>
            <w:tcW w:w="1531" w:type="dxa"/>
            <w:vAlign w:val="center"/>
          </w:tcPr>
          <w:p w:rsidR="00B35A2D" w:rsidRDefault="00B35A2D">
            <w:pPr>
              <w:pStyle w:val="ConsPlusNormal"/>
              <w:jc w:val="center"/>
            </w:pPr>
            <w:r>
              <w:t>39318,600</w:t>
            </w:r>
          </w:p>
        </w:tc>
        <w:tc>
          <w:tcPr>
            <w:tcW w:w="1531" w:type="dxa"/>
            <w:vAlign w:val="center"/>
          </w:tcPr>
          <w:p w:rsidR="00B35A2D" w:rsidRDefault="00B35A2D">
            <w:pPr>
              <w:pStyle w:val="ConsPlusNormal"/>
              <w:jc w:val="center"/>
            </w:pPr>
            <w:r>
              <w:t>14477,400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9140000590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14477,100</w:t>
            </w:r>
          </w:p>
        </w:tc>
        <w:tc>
          <w:tcPr>
            <w:tcW w:w="1531" w:type="dxa"/>
            <w:vAlign w:val="center"/>
          </w:tcPr>
          <w:p w:rsidR="00B35A2D" w:rsidRDefault="00B35A2D">
            <w:pPr>
              <w:pStyle w:val="ConsPlusNormal"/>
              <w:jc w:val="center"/>
            </w:pPr>
            <w:r>
              <w:t>14477,400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9140000590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14477,100</w:t>
            </w:r>
          </w:p>
        </w:tc>
        <w:tc>
          <w:tcPr>
            <w:tcW w:w="1531" w:type="dxa"/>
            <w:vAlign w:val="center"/>
          </w:tcPr>
          <w:p w:rsidR="00B35A2D" w:rsidRDefault="00B35A2D">
            <w:pPr>
              <w:pStyle w:val="ConsPlusNormal"/>
              <w:jc w:val="center"/>
            </w:pPr>
            <w:r>
              <w:t>14477,400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9140000590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14477,100</w:t>
            </w:r>
          </w:p>
        </w:tc>
        <w:tc>
          <w:tcPr>
            <w:tcW w:w="1531" w:type="dxa"/>
            <w:vAlign w:val="center"/>
          </w:tcPr>
          <w:p w:rsidR="00B35A2D" w:rsidRDefault="00B35A2D">
            <w:pPr>
              <w:pStyle w:val="ConsPlusNormal"/>
              <w:jc w:val="center"/>
            </w:pPr>
            <w:r>
              <w:t>14477,400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9140001150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Целевая субсидия на приобретение и монтаж оборудования для архива</w:t>
            </w:r>
          </w:p>
        </w:tc>
        <w:tc>
          <w:tcPr>
            <w:tcW w:w="1531" w:type="dxa"/>
            <w:vAlign w:val="center"/>
          </w:tcPr>
          <w:p w:rsidR="00B35A2D" w:rsidRDefault="00B35A2D">
            <w:pPr>
              <w:pStyle w:val="ConsPlusNormal"/>
              <w:jc w:val="center"/>
            </w:pPr>
            <w:r>
              <w:t>24841,500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9140001150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24841,500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lastRenderedPageBreak/>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9140001150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24841,500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9160000000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направленные на решение отдельных вопросов местного значения в микрорайонах города Перми</w:t>
            </w:r>
          </w:p>
        </w:tc>
        <w:tc>
          <w:tcPr>
            <w:tcW w:w="1531" w:type="dxa"/>
            <w:vAlign w:val="center"/>
          </w:tcPr>
          <w:p w:rsidR="00B35A2D" w:rsidRDefault="00B35A2D">
            <w:pPr>
              <w:pStyle w:val="ConsPlusNormal"/>
              <w:jc w:val="center"/>
            </w:pPr>
            <w:r>
              <w:t>141000,000</w:t>
            </w:r>
          </w:p>
        </w:tc>
        <w:tc>
          <w:tcPr>
            <w:tcW w:w="1531" w:type="dxa"/>
            <w:vAlign w:val="center"/>
          </w:tcPr>
          <w:p w:rsidR="00B35A2D" w:rsidRDefault="00B35A2D">
            <w:pPr>
              <w:pStyle w:val="ConsPlusNormal"/>
              <w:jc w:val="center"/>
            </w:pPr>
            <w:r>
              <w:t>141000,000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9160000000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141000,000</w:t>
            </w:r>
          </w:p>
        </w:tc>
        <w:tc>
          <w:tcPr>
            <w:tcW w:w="1531" w:type="dxa"/>
            <w:vAlign w:val="center"/>
          </w:tcPr>
          <w:p w:rsidR="00B35A2D" w:rsidRDefault="00B35A2D">
            <w:pPr>
              <w:pStyle w:val="ConsPlusNormal"/>
              <w:jc w:val="center"/>
            </w:pPr>
            <w:r>
              <w:t>141000,000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9160000000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141000,000</w:t>
            </w:r>
          </w:p>
        </w:tc>
        <w:tc>
          <w:tcPr>
            <w:tcW w:w="1531" w:type="dxa"/>
            <w:vAlign w:val="center"/>
          </w:tcPr>
          <w:p w:rsidR="00B35A2D" w:rsidRDefault="00B35A2D">
            <w:pPr>
              <w:pStyle w:val="ConsPlusNormal"/>
              <w:jc w:val="center"/>
            </w:pPr>
            <w:r>
              <w:t>141000,000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Иные непрограммные мероприятия</w:t>
            </w:r>
          </w:p>
        </w:tc>
        <w:tc>
          <w:tcPr>
            <w:tcW w:w="1531" w:type="dxa"/>
            <w:vAlign w:val="center"/>
          </w:tcPr>
          <w:p w:rsidR="00B35A2D" w:rsidRDefault="00B35A2D">
            <w:pPr>
              <w:pStyle w:val="ConsPlusNormal"/>
              <w:jc w:val="center"/>
            </w:pPr>
            <w:r>
              <w:t>95973,000</w:t>
            </w:r>
          </w:p>
        </w:tc>
        <w:tc>
          <w:tcPr>
            <w:tcW w:w="1531" w:type="dxa"/>
            <w:vAlign w:val="center"/>
          </w:tcPr>
          <w:p w:rsidR="00B35A2D" w:rsidRDefault="00B35A2D">
            <w:pPr>
              <w:pStyle w:val="ConsPlusNormal"/>
              <w:jc w:val="center"/>
            </w:pPr>
            <w:r>
              <w:t>99383,500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9190021440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Организация обучения муниципальных служащих ФО, ТО и ФП по дополнительным образовательным программам</w:t>
            </w:r>
          </w:p>
        </w:tc>
        <w:tc>
          <w:tcPr>
            <w:tcW w:w="1531" w:type="dxa"/>
            <w:vAlign w:val="center"/>
          </w:tcPr>
          <w:p w:rsidR="00B35A2D" w:rsidRDefault="00B35A2D">
            <w:pPr>
              <w:pStyle w:val="ConsPlusNormal"/>
              <w:jc w:val="center"/>
            </w:pPr>
            <w:r>
              <w:t>2072,100</w:t>
            </w:r>
          </w:p>
        </w:tc>
        <w:tc>
          <w:tcPr>
            <w:tcW w:w="1531" w:type="dxa"/>
            <w:vAlign w:val="center"/>
          </w:tcPr>
          <w:p w:rsidR="00B35A2D" w:rsidRDefault="00B35A2D">
            <w:pPr>
              <w:pStyle w:val="ConsPlusNormal"/>
              <w:jc w:val="center"/>
            </w:pPr>
            <w:r>
              <w:t>2072,100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9190021440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2072,100</w:t>
            </w:r>
          </w:p>
        </w:tc>
        <w:tc>
          <w:tcPr>
            <w:tcW w:w="1531" w:type="dxa"/>
            <w:vAlign w:val="center"/>
          </w:tcPr>
          <w:p w:rsidR="00B35A2D" w:rsidRDefault="00B35A2D">
            <w:pPr>
              <w:pStyle w:val="ConsPlusNormal"/>
              <w:jc w:val="center"/>
            </w:pPr>
            <w:r>
              <w:t>2072,100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9190021440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531" w:type="dxa"/>
            <w:vAlign w:val="center"/>
          </w:tcPr>
          <w:p w:rsidR="00B35A2D" w:rsidRDefault="00B35A2D">
            <w:pPr>
              <w:pStyle w:val="ConsPlusNormal"/>
              <w:jc w:val="center"/>
            </w:pPr>
            <w:r>
              <w:lastRenderedPageBreak/>
              <w:t>2072,100</w:t>
            </w:r>
          </w:p>
        </w:tc>
        <w:tc>
          <w:tcPr>
            <w:tcW w:w="1531" w:type="dxa"/>
            <w:vAlign w:val="center"/>
          </w:tcPr>
          <w:p w:rsidR="00B35A2D" w:rsidRDefault="00B35A2D">
            <w:pPr>
              <w:pStyle w:val="ConsPlusNormal"/>
              <w:jc w:val="center"/>
            </w:pPr>
            <w:r>
              <w:t>2072,100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9190021460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в сфере применения информационных технологий</w:t>
            </w:r>
          </w:p>
        </w:tc>
        <w:tc>
          <w:tcPr>
            <w:tcW w:w="1531" w:type="dxa"/>
            <w:vAlign w:val="center"/>
          </w:tcPr>
          <w:p w:rsidR="00B35A2D" w:rsidRDefault="00B35A2D">
            <w:pPr>
              <w:pStyle w:val="ConsPlusNormal"/>
              <w:jc w:val="center"/>
            </w:pPr>
            <w:r>
              <w:t>22707,800</w:t>
            </w:r>
          </w:p>
        </w:tc>
        <w:tc>
          <w:tcPr>
            <w:tcW w:w="1531" w:type="dxa"/>
            <w:vAlign w:val="center"/>
          </w:tcPr>
          <w:p w:rsidR="00B35A2D" w:rsidRDefault="00B35A2D">
            <w:pPr>
              <w:pStyle w:val="ConsPlusNormal"/>
              <w:jc w:val="center"/>
            </w:pPr>
            <w:r>
              <w:t>22707,800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9190021460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22707,800</w:t>
            </w:r>
          </w:p>
        </w:tc>
        <w:tc>
          <w:tcPr>
            <w:tcW w:w="1531" w:type="dxa"/>
            <w:vAlign w:val="center"/>
          </w:tcPr>
          <w:p w:rsidR="00B35A2D" w:rsidRDefault="00B35A2D">
            <w:pPr>
              <w:pStyle w:val="ConsPlusNormal"/>
              <w:jc w:val="center"/>
            </w:pPr>
            <w:r>
              <w:t>22707,800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9190021460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22707,800</w:t>
            </w:r>
          </w:p>
        </w:tc>
        <w:tc>
          <w:tcPr>
            <w:tcW w:w="1531" w:type="dxa"/>
            <w:vAlign w:val="center"/>
          </w:tcPr>
          <w:p w:rsidR="00B35A2D" w:rsidRDefault="00B35A2D">
            <w:pPr>
              <w:pStyle w:val="ConsPlusNormal"/>
              <w:jc w:val="center"/>
            </w:pPr>
            <w:r>
              <w:t>22707,800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9190021550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Организация взаимодействия с образовательными организациями высшего образования</w:t>
            </w:r>
          </w:p>
        </w:tc>
        <w:tc>
          <w:tcPr>
            <w:tcW w:w="1531" w:type="dxa"/>
            <w:vAlign w:val="center"/>
          </w:tcPr>
          <w:p w:rsidR="00B35A2D" w:rsidRDefault="00B35A2D">
            <w:pPr>
              <w:pStyle w:val="ConsPlusNormal"/>
              <w:jc w:val="center"/>
            </w:pPr>
            <w:r>
              <w:t>46,000</w:t>
            </w:r>
          </w:p>
        </w:tc>
        <w:tc>
          <w:tcPr>
            <w:tcW w:w="1531" w:type="dxa"/>
            <w:vAlign w:val="center"/>
          </w:tcPr>
          <w:p w:rsidR="00B35A2D" w:rsidRDefault="00B35A2D">
            <w:pPr>
              <w:pStyle w:val="ConsPlusNormal"/>
              <w:jc w:val="center"/>
            </w:pPr>
            <w:r>
              <w:t>46,000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9190021550</w:t>
            </w:r>
          </w:p>
        </w:tc>
        <w:tc>
          <w:tcPr>
            <w:tcW w:w="1036" w:type="dxa"/>
            <w:vAlign w:val="center"/>
          </w:tcPr>
          <w:p w:rsidR="00B35A2D" w:rsidRDefault="00B35A2D">
            <w:pPr>
              <w:pStyle w:val="ConsPlusNormal"/>
              <w:jc w:val="center"/>
            </w:pPr>
            <w:r>
              <w:t>300</w:t>
            </w:r>
          </w:p>
        </w:tc>
        <w:tc>
          <w:tcPr>
            <w:tcW w:w="4762" w:type="dxa"/>
            <w:vAlign w:val="center"/>
          </w:tcPr>
          <w:p w:rsidR="00B35A2D" w:rsidRDefault="00B35A2D">
            <w:pPr>
              <w:pStyle w:val="ConsPlusNormal"/>
            </w:pPr>
            <w:r>
              <w:t>Социальное обеспечение и иные выплаты населению</w:t>
            </w:r>
          </w:p>
        </w:tc>
        <w:tc>
          <w:tcPr>
            <w:tcW w:w="1531" w:type="dxa"/>
            <w:vAlign w:val="center"/>
          </w:tcPr>
          <w:p w:rsidR="00B35A2D" w:rsidRDefault="00B35A2D">
            <w:pPr>
              <w:pStyle w:val="ConsPlusNormal"/>
              <w:jc w:val="center"/>
            </w:pPr>
            <w:r>
              <w:t>46,000</w:t>
            </w:r>
          </w:p>
        </w:tc>
        <w:tc>
          <w:tcPr>
            <w:tcW w:w="1531" w:type="dxa"/>
            <w:vAlign w:val="center"/>
          </w:tcPr>
          <w:p w:rsidR="00B35A2D" w:rsidRDefault="00B35A2D">
            <w:pPr>
              <w:pStyle w:val="ConsPlusNormal"/>
              <w:jc w:val="center"/>
            </w:pPr>
            <w:r>
              <w:t>46,000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9190021550</w:t>
            </w:r>
          </w:p>
        </w:tc>
        <w:tc>
          <w:tcPr>
            <w:tcW w:w="1036" w:type="dxa"/>
            <w:vAlign w:val="center"/>
          </w:tcPr>
          <w:p w:rsidR="00B35A2D" w:rsidRDefault="00B35A2D">
            <w:pPr>
              <w:pStyle w:val="ConsPlusNormal"/>
              <w:jc w:val="center"/>
            </w:pPr>
            <w:r>
              <w:t>360</w:t>
            </w:r>
          </w:p>
        </w:tc>
        <w:tc>
          <w:tcPr>
            <w:tcW w:w="4762" w:type="dxa"/>
            <w:vAlign w:val="center"/>
          </w:tcPr>
          <w:p w:rsidR="00B35A2D" w:rsidRDefault="00B35A2D">
            <w:pPr>
              <w:pStyle w:val="ConsPlusNormal"/>
            </w:pPr>
            <w:r>
              <w:t>Иные выплаты населению</w:t>
            </w:r>
          </w:p>
        </w:tc>
        <w:tc>
          <w:tcPr>
            <w:tcW w:w="1531" w:type="dxa"/>
            <w:vAlign w:val="center"/>
          </w:tcPr>
          <w:p w:rsidR="00B35A2D" w:rsidRDefault="00B35A2D">
            <w:pPr>
              <w:pStyle w:val="ConsPlusNormal"/>
              <w:jc w:val="center"/>
            </w:pPr>
            <w:r>
              <w:t>46,000</w:t>
            </w:r>
          </w:p>
        </w:tc>
        <w:tc>
          <w:tcPr>
            <w:tcW w:w="1531" w:type="dxa"/>
            <w:vAlign w:val="center"/>
          </w:tcPr>
          <w:p w:rsidR="00B35A2D" w:rsidRDefault="00B35A2D">
            <w:pPr>
              <w:pStyle w:val="ConsPlusNormal"/>
              <w:jc w:val="center"/>
            </w:pPr>
            <w:r>
              <w:t>46,000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9190021720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связанные с награждением Почетным знаком г. Перми "За заслуги перед г. Пермь"</w:t>
            </w:r>
          </w:p>
        </w:tc>
        <w:tc>
          <w:tcPr>
            <w:tcW w:w="1531" w:type="dxa"/>
            <w:vAlign w:val="center"/>
          </w:tcPr>
          <w:p w:rsidR="00B35A2D" w:rsidRDefault="00B35A2D">
            <w:pPr>
              <w:pStyle w:val="ConsPlusNormal"/>
              <w:jc w:val="center"/>
            </w:pPr>
            <w:r>
              <w:t>90,400</w:t>
            </w:r>
          </w:p>
        </w:tc>
        <w:tc>
          <w:tcPr>
            <w:tcW w:w="1531" w:type="dxa"/>
            <w:vAlign w:val="center"/>
          </w:tcPr>
          <w:p w:rsidR="00B35A2D" w:rsidRDefault="00B35A2D">
            <w:pPr>
              <w:pStyle w:val="ConsPlusNormal"/>
              <w:jc w:val="center"/>
            </w:pPr>
            <w:r>
              <w:t>1,500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9190021720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90,400</w:t>
            </w:r>
          </w:p>
        </w:tc>
        <w:tc>
          <w:tcPr>
            <w:tcW w:w="1531" w:type="dxa"/>
            <w:vAlign w:val="center"/>
          </w:tcPr>
          <w:p w:rsidR="00B35A2D" w:rsidRDefault="00B35A2D">
            <w:pPr>
              <w:pStyle w:val="ConsPlusNormal"/>
              <w:jc w:val="center"/>
            </w:pPr>
            <w:r>
              <w:t>1,500</w:t>
            </w:r>
          </w:p>
        </w:tc>
      </w:tr>
      <w:tr w:rsidR="00B35A2D">
        <w:tc>
          <w:tcPr>
            <w:tcW w:w="1228" w:type="dxa"/>
            <w:vAlign w:val="center"/>
          </w:tcPr>
          <w:p w:rsidR="00B35A2D" w:rsidRDefault="00B35A2D">
            <w:pPr>
              <w:pStyle w:val="ConsPlusNormal"/>
              <w:jc w:val="center"/>
            </w:pPr>
            <w:r>
              <w:lastRenderedPageBreak/>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9190021720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90,400</w:t>
            </w:r>
          </w:p>
        </w:tc>
        <w:tc>
          <w:tcPr>
            <w:tcW w:w="1531" w:type="dxa"/>
            <w:vAlign w:val="center"/>
          </w:tcPr>
          <w:p w:rsidR="00B35A2D" w:rsidRDefault="00B35A2D">
            <w:pPr>
              <w:pStyle w:val="ConsPlusNormal"/>
              <w:jc w:val="center"/>
            </w:pPr>
            <w:r>
              <w:t>1,500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9190021730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связанные с награждением Почетной грамотой города Перми</w:t>
            </w:r>
          </w:p>
        </w:tc>
        <w:tc>
          <w:tcPr>
            <w:tcW w:w="1531" w:type="dxa"/>
            <w:vAlign w:val="center"/>
          </w:tcPr>
          <w:p w:rsidR="00B35A2D" w:rsidRDefault="00B35A2D">
            <w:pPr>
              <w:pStyle w:val="ConsPlusNormal"/>
              <w:jc w:val="center"/>
            </w:pPr>
            <w:r>
              <w:t>60,500</w:t>
            </w:r>
          </w:p>
        </w:tc>
        <w:tc>
          <w:tcPr>
            <w:tcW w:w="1531" w:type="dxa"/>
            <w:vAlign w:val="center"/>
          </w:tcPr>
          <w:p w:rsidR="00B35A2D" w:rsidRDefault="00B35A2D">
            <w:pPr>
              <w:pStyle w:val="ConsPlusNormal"/>
              <w:jc w:val="center"/>
            </w:pPr>
            <w:r>
              <w:t>0,500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9190021730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60,500</w:t>
            </w:r>
          </w:p>
        </w:tc>
        <w:tc>
          <w:tcPr>
            <w:tcW w:w="1531" w:type="dxa"/>
            <w:vAlign w:val="center"/>
          </w:tcPr>
          <w:p w:rsidR="00B35A2D" w:rsidRDefault="00B35A2D">
            <w:pPr>
              <w:pStyle w:val="ConsPlusNormal"/>
              <w:jc w:val="center"/>
            </w:pPr>
            <w:r>
              <w:t>0,500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9190021730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60,500</w:t>
            </w:r>
          </w:p>
        </w:tc>
        <w:tc>
          <w:tcPr>
            <w:tcW w:w="1531" w:type="dxa"/>
            <w:vAlign w:val="center"/>
          </w:tcPr>
          <w:p w:rsidR="00B35A2D" w:rsidRDefault="00B35A2D">
            <w:pPr>
              <w:pStyle w:val="ConsPlusNormal"/>
              <w:jc w:val="center"/>
            </w:pPr>
            <w:r>
              <w:t>0,500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9190021870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Информирование населения по вопросам местного значения</w:t>
            </w:r>
          </w:p>
        </w:tc>
        <w:tc>
          <w:tcPr>
            <w:tcW w:w="1531" w:type="dxa"/>
            <w:vAlign w:val="center"/>
          </w:tcPr>
          <w:p w:rsidR="00B35A2D" w:rsidRDefault="00B35A2D">
            <w:pPr>
              <w:pStyle w:val="ConsPlusNormal"/>
              <w:jc w:val="center"/>
            </w:pPr>
            <w:r>
              <w:t>59418,900</w:t>
            </w:r>
          </w:p>
        </w:tc>
        <w:tc>
          <w:tcPr>
            <w:tcW w:w="1531" w:type="dxa"/>
            <w:vAlign w:val="center"/>
          </w:tcPr>
          <w:p w:rsidR="00B35A2D" w:rsidRDefault="00B35A2D">
            <w:pPr>
              <w:pStyle w:val="ConsPlusNormal"/>
              <w:jc w:val="center"/>
            </w:pPr>
            <w:r>
              <w:t>59418,900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9190021870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16418,900</w:t>
            </w:r>
          </w:p>
        </w:tc>
        <w:tc>
          <w:tcPr>
            <w:tcW w:w="1531" w:type="dxa"/>
            <w:vAlign w:val="center"/>
          </w:tcPr>
          <w:p w:rsidR="00B35A2D" w:rsidRDefault="00B35A2D">
            <w:pPr>
              <w:pStyle w:val="ConsPlusNormal"/>
              <w:jc w:val="center"/>
            </w:pPr>
            <w:r>
              <w:t>16418,900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9190021870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16418,900</w:t>
            </w:r>
          </w:p>
        </w:tc>
        <w:tc>
          <w:tcPr>
            <w:tcW w:w="1531" w:type="dxa"/>
            <w:vAlign w:val="center"/>
          </w:tcPr>
          <w:p w:rsidR="00B35A2D" w:rsidRDefault="00B35A2D">
            <w:pPr>
              <w:pStyle w:val="ConsPlusNormal"/>
              <w:jc w:val="center"/>
            </w:pPr>
            <w:r>
              <w:t>16418,900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9190021870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43000,000</w:t>
            </w:r>
          </w:p>
        </w:tc>
        <w:tc>
          <w:tcPr>
            <w:tcW w:w="1531" w:type="dxa"/>
            <w:vAlign w:val="center"/>
          </w:tcPr>
          <w:p w:rsidR="00B35A2D" w:rsidRDefault="00B35A2D">
            <w:pPr>
              <w:pStyle w:val="ConsPlusNormal"/>
              <w:jc w:val="center"/>
            </w:pPr>
            <w:r>
              <w:t>43000,000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919002187</w:t>
            </w:r>
            <w:r>
              <w:lastRenderedPageBreak/>
              <w:t>0</w:t>
            </w:r>
          </w:p>
        </w:tc>
        <w:tc>
          <w:tcPr>
            <w:tcW w:w="1036" w:type="dxa"/>
            <w:vAlign w:val="center"/>
          </w:tcPr>
          <w:p w:rsidR="00B35A2D" w:rsidRDefault="00B35A2D">
            <w:pPr>
              <w:pStyle w:val="ConsPlusNormal"/>
              <w:jc w:val="center"/>
            </w:pPr>
            <w:r>
              <w:lastRenderedPageBreak/>
              <w:t>810</w:t>
            </w:r>
          </w:p>
        </w:tc>
        <w:tc>
          <w:tcPr>
            <w:tcW w:w="4762" w:type="dxa"/>
            <w:vAlign w:val="center"/>
          </w:tcPr>
          <w:p w:rsidR="00B35A2D" w:rsidRDefault="00B35A2D">
            <w:pPr>
              <w:pStyle w:val="ConsPlusNormal"/>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531" w:type="dxa"/>
            <w:vAlign w:val="center"/>
          </w:tcPr>
          <w:p w:rsidR="00B35A2D" w:rsidRDefault="00B35A2D">
            <w:pPr>
              <w:pStyle w:val="ConsPlusNormal"/>
              <w:jc w:val="center"/>
            </w:pPr>
            <w:r>
              <w:lastRenderedPageBreak/>
              <w:t>43000,000</w:t>
            </w:r>
          </w:p>
        </w:tc>
        <w:tc>
          <w:tcPr>
            <w:tcW w:w="1531" w:type="dxa"/>
            <w:vAlign w:val="center"/>
          </w:tcPr>
          <w:p w:rsidR="00B35A2D" w:rsidRDefault="00B35A2D">
            <w:pPr>
              <w:pStyle w:val="ConsPlusNormal"/>
              <w:jc w:val="center"/>
            </w:pPr>
            <w:r>
              <w:t>43000,000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9190021890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Учреждение и издание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p>
        </w:tc>
        <w:tc>
          <w:tcPr>
            <w:tcW w:w="1531" w:type="dxa"/>
            <w:vAlign w:val="center"/>
          </w:tcPr>
          <w:p w:rsidR="00B35A2D" w:rsidRDefault="00B35A2D">
            <w:pPr>
              <w:pStyle w:val="ConsPlusNormal"/>
              <w:jc w:val="center"/>
            </w:pPr>
            <w:r>
              <w:t>1391,200</w:t>
            </w:r>
          </w:p>
        </w:tc>
        <w:tc>
          <w:tcPr>
            <w:tcW w:w="1531" w:type="dxa"/>
            <w:vAlign w:val="center"/>
          </w:tcPr>
          <w:p w:rsidR="00B35A2D" w:rsidRDefault="00B35A2D">
            <w:pPr>
              <w:pStyle w:val="ConsPlusNormal"/>
              <w:jc w:val="center"/>
            </w:pPr>
            <w:r>
              <w:t>4950,600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9190021890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1391,200</w:t>
            </w:r>
          </w:p>
        </w:tc>
        <w:tc>
          <w:tcPr>
            <w:tcW w:w="1531" w:type="dxa"/>
            <w:vAlign w:val="center"/>
          </w:tcPr>
          <w:p w:rsidR="00B35A2D" w:rsidRDefault="00B35A2D">
            <w:pPr>
              <w:pStyle w:val="ConsPlusNormal"/>
              <w:jc w:val="center"/>
            </w:pPr>
            <w:r>
              <w:t>4950,600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9190021890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1391,200</w:t>
            </w:r>
          </w:p>
        </w:tc>
        <w:tc>
          <w:tcPr>
            <w:tcW w:w="1531" w:type="dxa"/>
            <w:vAlign w:val="center"/>
          </w:tcPr>
          <w:p w:rsidR="00B35A2D" w:rsidRDefault="00B35A2D">
            <w:pPr>
              <w:pStyle w:val="ConsPlusNormal"/>
              <w:jc w:val="center"/>
            </w:pPr>
            <w:r>
              <w:t>4950,600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9190021900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по созданию механизмов эффективного управления социально-экономическим развитием города Перми</w:t>
            </w:r>
          </w:p>
        </w:tc>
        <w:tc>
          <w:tcPr>
            <w:tcW w:w="1531" w:type="dxa"/>
            <w:vAlign w:val="center"/>
          </w:tcPr>
          <w:p w:rsidR="00B35A2D" w:rsidRDefault="00B35A2D">
            <w:pPr>
              <w:pStyle w:val="ConsPlusNormal"/>
              <w:jc w:val="center"/>
            </w:pPr>
            <w:r>
              <w:t>7467,100</w:t>
            </w:r>
          </w:p>
        </w:tc>
        <w:tc>
          <w:tcPr>
            <w:tcW w:w="1531" w:type="dxa"/>
            <w:vAlign w:val="center"/>
          </w:tcPr>
          <w:p w:rsidR="00B35A2D" w:rsidRDefault="00B35A2D">
            <w:pPr>
              <w:pStyle w:val="ConsPlusNormal"/>
              <w:jc w:val="center"/>
            </w:pPr>
            <w:r>
              <w:t>7467,100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9190021900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7467,100</w:t>
            </w:r>
          </w:p>
        </w:tc>
        <w:tc>
          <w:tcPr>
            <w:tcW w:w="1531" w:type="dxa"/>
            <w:vAlign w:val="center"/>
          </w:tcPr>
          <w:p w:rsidR="00B35A2D" w:rsidRDefault="00B35A2D">
            <w:pPr>
              <w:pStyle w:val="ConsPlusNormal"/>
              <w:jc w:val="center"/>
            </w:pPr>
            <w:r>
              <w:t>7467,100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919002190</w:t>
            </w:r>
            <w:r>
              <w:lastRenderedPageBreak/>
              <w:t>0</w:t>
            </w:r>
          </w:p>
        </w:tc>
        <w:tc>
          <w:tcPr>
            <w:tcW w:w="1036" w:type="dxa"/>
            <w:vAlign w:val="center"/>
          </w:tcPr>
          <w:p w:rsidR="00B35A2D" w:rsidRDefault="00B35A2D">
            <w:pPr>
              <w:pStyle w:val="ConsPlusNormal"/>
              <w:jc w:val="center"/>
            </w:pPr>
            <w:r>
              <w:lastRenderedPageBreak/>
              <w:t>240</w:t>
            </w:r>
          </w:p>
        </w:tc>
        <w:tc>
          <w:tcPr>
            <w:tcW w:w="4762" w:type="dxa"/>
            <w:vAlign w:val="center"/>
          </w:tcPr>
          <w:p w:rsidR="00B35A2D" w:rsidRDefault="00B35A2D">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531" w:type="dxa"/>
            <w:vAlign w:val="center"/>
          </w:tcPr>
          <w:p w:rsidR="00B35A2D" w:rsidRDefault="00B35A2D">
            <w:pPr>
              <w:pStyle w:val="ConsPlusNormal"/>
              <w:jc w:val="center"/>
            </w:pPr>
            <w:r>
              <w:lastRenderedPageBreak/>
              <w:t>7467,100</w:t>
            </w:r>
          </w:p>
        </w:tc>
        <w:tc>
          <w:tcPr>
            <w:tcW w:w="1531" w:type="dxa"/>
            <w:vAlign w:val="center"/>
          </w:tcPr>
          <w:p w:rsidR="00B35A2D" w:rsidRDefault="00B35A2D">
            <w:pPr>
              <w:pStyle w:val="ConsPlusNormal"/>
              <w:jc w:val="center"/>
            </w:pPr>
            <w:r>
              <w:t>7467,100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9190021910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Оплата взносов в межмуниципальные ассоциации</w:t>
            </w:r>
          </w:p>
        </w:tc>
        <w:tc>
          <w:tcPr>
            <w:tcW w:w="1531" w:type="dxa"/>
            <w:vAlign w:val="center"/>
          </w:tcPr>
          <w:p w:rsidR="00B35A2D" w:rsidRDefault="00B35A2D">
            <w:pPr>
              <w:pStyle w:val="ConsPlusNormal"/>
              <w:jc w:val="center"/>
            </w:pPr>
            <w:r>
              <w:t>2316,500</w:t>
            </w:r>
          </w:p>
        </w:tc>
        <w:tc>
          <w:tcPr>
            <w:tcW w:w="1531" w:type="dxa"/>
            <w:vAlign w:val="center"/>
          </w:tcPr>
          <w:p w:rsidR="00B35A2D" w:rsidRDefault="00B35A2D">
            <w:pPr>
              <w:pStyle w:val="ConsPlusNormal"/>
              <w:jc w:val="center"/>
            </w:pPr>
            <w:r>
              <w:t>2316,500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9190021910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2316,500</w:t>
            </w:r>
          </w:p>
        </w:tc>
        <w:tc>
          <w:tcPr>
            <w:tcW w:w="1531" w:type="dxa"/>
            <w:vAlign w:val="center"/>
          </w:tcPr>
          <w:p w:rsidR="00B35A2D" w:rsidRDefault="00B35A2D">
            <w:pPr>
              <w:pStyle w:val="ConsPlusNormal"/>
              <w:jc w:val="center"/>
            </w:pPr>
            <w:r>
              <w:t>2316,500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9190021910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1659,500</w:t>
            </w:r>
          </w:p>
        </w:tc>
        <w:tc>
          <w:tcPr>
            <w:tcW w:w="1531" w:type="dxa"/>
            <w:vAlign w:val="center"/>
          </w:tcPr>
          <w:p w:rsidR="00B35A2D" w:rsidRDefault="00B35A2D">
            <w:pPr>
              <w:pStyle w:val="ConsPlusNormal"/>
              <w:jc w:val="center"/>
            </w:pPr>
            <w:r>
              <w:t>1659,500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9190021910</w:t>
            </w:r>
          </w:p>
        </w:tc>
        <w:tc>
          <w:tcPr>
            <w:tcW w:w="1036" w:type="dxa"/>
            <w:vAlign w:val="center"/>
          </w:tcPr>
          <w:p w:rsidR="00B35A2D" w:rsidRDefault="00B35A2D">
            <w:pPr>
              <w:pStyle w:val="ConsPlusNormal"/>
              <w:jc w:val="center"/>
            </w:pPr>
            <w:r>
              <w:t>860</w:t>
            </w:r>
          </w:p>
        </w:tc>
        <w:tc>
          <w:tcPr>
            <w:tcW w:w="4762" w:type="dxa"/>
            <w:vAlign w:val="center"/>
          </w:tcPr>
          <w:p w:rsidR="00B35A2D" w:rsidRDefault="00B35A2D">
            <w:pPr>
              <w:pStyle w:val="ConsPlusNormal"/>
            </w:pPr>
            <w:r>
              <w:t>Предоставление платежей, взносов, безвозмездных перечислений субъектам международного права</w:t>
            </w:r>
          </w:p>
        </w:tc>
        <w:tc>
          <w:tcPr>
            <w:tcW w:w="1531" w:type="dxa"/>
            <w:vAlign w:val="center"/>
          </w:tcPr>
          <w:p w:rsidR="00B35A2D" w:rsidRDefault="00B35A2D">
            <w:pPr>
              <w:pStyle w:val="ConsPlusNormal"/>
              <w:jc w:val="center"/>
            </w:pPr>
            <w:r>
              <w:t>657,000</w:t>
            </w:r>
          </w:p>
        </w:tc>
        <w:tc>
          <w:tcPr>
            <w:tcW w:w="1531" w:type="dxa"/>
            <w:vAlign w:val="center"/>
          </w:tcPr>
          <w:p w:rsidR="00B35A2D" w:rsidRDefault="00B35A2D">
            <w:pPr>
              <w:pStyle w:val="ConsPlusNormal"/>
              <w:jc w:val="center"/>
            </w:pPr>
            <w:r>
              <w:t>657,000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9190081100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Выплата денежного вознаграждения физическим лицам, награжденным Почетным знаком г. Перми "За заслуги перед г. Пермь"</w:t>
            </w:r>
          </w:p>
        </w:tc>
        <w:tc>
          <w:tcPr>
            <w:tcW w:w="1531" w:type="dxa"/>
            <w:vAlign w:val="center"/>
          </w:tcPr>
          <w:p w:rsidR="00B35A2D" w:rsidRDefault="00B35A2D">
            <w:pPr>
              <w:pStyle w:val="ConsPlusNormal"/>
              <w:jc w:val="center"/>
            </w:pPr>
            <w:r>
              <w:t>57,500</w:t>
            </w:r>
          </w:p>
        </w:tc>
        <w:tc>
          <w:tcPr>
            <w:tcW w:w="1531" w:type="dxa"/>
            <w:vAlign w:val="center"/>
          </w:tcPr>
          <w:p w:rsidR="00B35A2D" w:rsidRDefault="00B35A2D">
            <w:pPr>
              <w:pStyle w:val="ConsPlusNormal"/>
              <w:jc w:val="center"/>
            </w:pPr>
            <w:r>
              <w:t>57,500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9190081100</w:t>
            </w:r>
          </w:p>
        </w:tc>
        <w:tc>
          <w:tcPr>
            <w:tcW w:w="1036" w:type="dxa"/>
            <w:vAlign w:val="center"/>
          </w:tcPr>
          <w:p w:rsidR="00B35A2D" w:rsidRDefault="00B35A2D">
            <w:pPr>
              <w:pStyle w:val="ConsPlusNormal"/>
              <w:jc w:val="center"/>
            </w:pPr>
            <w:r>
              <w:t>300</w:t>
            </w:r>
          </w:p>
        </w:tc>
        <w:tc>
          <w:tcPr>
            <w:tcW w:w="4762" w:type="dxa"/>
            <w:vAlign w:val="center"/>
          </w:tcPr>
          <w:p w:rsidR="00B35A2D" w:rsidRDefault="00B35A2D">
            <w:pPr>
              <w:pStyle w:val="ConsPlusNormal"/>
            </w:pPr>
            <w:r>
              <w:t>Социальное обеспечение и иные выплаты населению</w:t>
            </w:r>
          </w:p>
        </w:tc>
        <w:tc>
          <w:tcPr>
            <w:tcW w:w="1531" w:type="dxa"/>
            <w:vAlign w:val="center"/>
          </w:tcPr>
          <w:p w:rsidR="00B35A2D" w:rsidRDefault="00B35A2D">
            <w:pPr>
              <w:pStyle w:val="ConsPlusNormal"/>
              <w:jc w:val="center"/>
            </w:pPr>
            <w:r>
              <w:t>57,500</w:t>
            </w:r>
          </w:p>
        </w:tc>
        <w:tc>
          <w:tcPr>
            <w:tcW w:w="1531" w:type="dxa"/>
            <w:vAlign w:val="center"/>
          </w:tcPr>
          <w:p w:rsidR="00B35A2D" w:rsidRDefault="00B35A2D">
            <w:pPr>
              <w:pStyle w:val="ConsPlusNormal"/>
              <w:jc w:val="center"/>
            </w:pPr>
            <w:r>
              <w:t>57,500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9190081100</w:t>
            </w:r>
          </w:p>
        </w:tc>
        <w:tc>
          <w:tcPr>
            <w:tcW w:w="1036" w:type="dxa"/>
            <w:vAlign w:val="center"/>
          </w:tcPr>
          <w:p w:rsidR="00B35A2D" w:rsidRDefault="00B35A2D">
            <w:pPr>
              <w:pStyle w:val="ConsPlusNormal"/>
              <w:jc w:val="center"/>
            </w:pPr>
            <w:r>
              <w:t>360</w:t>
            </w:r>
          </w:p>
        </w:tc>
        <w:tc>
          <w:tcPr>
            <w:tcW w:w="4762" w:type="dxa"/>
            <w:vAlign w:val="center"/>
          </w:tcPr>
          <w:p w:rsidR="00B35A2D" w:rsidRDefault="00B35A2D">
            <w:pPr>
              <w:pStyle w:val="ConsPlusNormal"/>
            </w:pPr>
            <w:r>
              <w:t>Иные выплаты населению</w:t>
            </w:r>
          </w:p>
        </w:tc>
        <w:tc>
          <w:tcPr>
            <w:tcW w:w="1531" w:type="dxa"/>
            <w:vAlign w:val="center"/>
          </w:tcPr>
          <w:p w:rsidR="00B35A2D" w:rsidRDefault="00B35A2D">
            <w:pPr>
              <w:pStyle w:val="ConsPlusNormal"/>
              <w:jc w:val="center"/>
            </w:pPr>
            <w:r>
              <w:t>57,500</w:t>
            </w:r>
          </w:p>
        </w:tc>
        <w:tc>
          <w:tcPr>
            <w:tcW w:w="1531" w:type="dxa"/>
            <w:vAlign w:val="center"/>
          </w:tcPr>
          <w:p w:rsidR="00B35A2D" w:rsidRDefault="00B35A2D">
            <w:pPr>
              <w:pStyle w:val="ConsPlusNormal"/>
              <w:jc w:val="center"/>
            </w:pPr>
            <w:r>
              <w:t>57,500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9190082070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Денежное вознаграждение физическим лицам, награжденным Почетной грамотой города Перми</w:t>
            </w:r>
          </w:p>
        </w:tc>
        <w:tc>
          <w:tcPr>
            <w:tcW w:w="1531" w:type="dxa"/>
            <w:vAlign w:val="center"/>
          </w:tcPr>
          <w:p w:rsidR="00B35A2D" w:rsidRDefault="00B35A2D">
            <w:pPr>
              <w:pStyle w:val="ConsPlusNormal"/>
              <w:jc w:val="center"/>
            </w:pPr>
            <w:r>
              <w:t>345,000</w:t>
            </w:r>
          </w:p>
        </w:tc>
        <w:tc>
          <w:tcPr>
            <w:tcW w:w="1531" w:type="dxa"/>
            <w:vAlign w:val="center"/>
          </w:tcPr>
          <w:p w:rsidR="00B35A2D" w:rsidRDefault="00B35A2D">
            <w:pPr>
              <w:pStyle w:val="ConsPlusNormal"/>
              <w:jc w:val="center"/>
            </w:pPr>
            <w:r>
              <w:t>345,000</w:t>
            </w:r>
          </w:p>
        </w:tc>
      </w:tr>
      <w:tr w:rsidR="00B35A2D">
        <w:tc>
          <w:tcPr>
            <w:tcW w:w="1228" w:type="dxa"/>
            <w:vAlign w:val="center"/>
          </w:tcPr>
          <w:p w:rsidR="00B35A2D" w:rsidRDefault="00B35A2D">
            <w:pPr>
              <w:pStyle w:val="ConsPlusNormal"/>
              <w:jc w:val="center"/>
            </w:pPr>
            <w:r>
              <w:lastRenderedPageBreak/>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9190082070</w:t>
            </w:r>
          </w:p>
        </w:tc>
        <w:tc>
          <w:tcPr>
            <w:tcW w:w="1036" w:type="dxa"/>
            <w:vAlign w:val="center"/>
          </w:tcPr>
          <w:p w:rsidR="00B35A2D" w:rsidRDefault="00B35A2D">
            <w:pPr>
              <w:pStyle w:val="ConsPlusNormal"/>
              <w:jc w:val="center"/>
            </w:pPr>
            <w:r>
              <w:t>300</w:t>
            </w:r>
          </w:p>
        </w:tc>
        <w:tc>
          <w:tcPr>
            <w:tcW w:w="4762" w:type="dxa"/>
            <w:vAlign w:val="center"/>
          </w:tcPr>
          <w:p w:rsidR="00B35A2D" w:rsidRDefault="00B35A2D">
            <w:pPr>
              <w:pStyle w:val="ConsPlusNormal"/>
            </w:pPr>
            <w:r>
              <w:t>Социальное обеспечение и иные выплаты населению</w:t>
            </w:r>
          </w:p>
        </w:tc>
        <w:tc>
          <w:tcPr>
            <w:tcW w:w="1531" w:type="dxa"/>
            <w:vAlign w:val="center"/>
          </w:tcPr>
          <w:p w:rsidR="00B35A2D" w:rsidRDefault="00B35A2D">
            <w:pPr>
              <w:pStyle w:val="ConsPlusNormal"/>
              <w:jc w:val="center"/>
            </w:pPr>
            <w:r>
              <w:t>345,000</w:t>
            </w:r>
          </w:p>
        </w:tc>
        <w:tc>
          <w:tcPr>
            <w:tcW w:w="1531" w:type="dxa"/>
            <w:vAlign w:val="center"/>
          </w:tcPr>
          <w:p w:rsidR="00B35A2D" w:rsidRDefault="00B35A2D">
            <w:pPr>
              <w:pStyle w:val="ConsPlusNormal"/>
              <w:jc w:val="center"/>
            </w:pPr>
            <w:r>
              <w:t>345,000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9190082070</w:t>
            </w:r>
          </w:p>
        </w:tc>
        <w:tc>
          <w:tcPr>
            <w:tcW w:w="1036" w:type="dxa"/>
            <w:vAlign w:val="center"/>
          </w:tcPr>
          <w:p w:rsidR="00B35A2D" w:rsidRDefault="00B35A2D">
            <w:pPr>
              <w:pStyle w:val="ConsPlusNormal"/>
              <w:jc w:val="center"/>
            </w:pPr>
            <w:r>
              <w:t>360</w:t>
            </w:r>
          </w:p>
        </w:tc>
        <w:tc>
          <w:tcPr>
            <w:tcW w:w="4762" w:type="dxa"/>
            <w:vAlign w:val="center"/>
          </w:tcPr>
          <w:p w:rsidR="00B35A2D" w:rsidRDefault="00B35A2D">
            <w:pPr>
              <w:pStyle w:val="ConsPlusNormal"/>
            </w:pPr>
            <w:r>
              <w:t>Иные выплаты населению</w:t>
            </w:r>
          </w:p>
        </w:tc>
        <w:tc>
          <w:tcPr>
            <w:tcW w:w="1531" w:type="dxa"/>
            <w:vAlign w:val="center"/>
          </w:tcPr>
          <w:p w:rsidR="00B35A2D" w:rsidRDefault="00B35A2D">
            <w:pPr>
              <w:pStyle w:val="ConsPlusNormal"/>
              <w:jc w:val="center"/>
            </w:pPr>
            <w:r>
              <w:t>345,000</w:t>
            </w:r>
          </w:p>
        </w:tc>
        <w:tc>
          <w:tcPr>
            <w:tcW w:w="1531" w:type="dxa"/>
            <w:vAlign w:val="center"/>
          </w:tcPr>
          <w:p w:rsidR="00B35A2D" w:rsidRDefault="00B35A2D">
            <w:pPr>
              <w:pStyle w:val="ConsPlusNormal"/>
              <w:jc w:val="center"/>
            </w:pPr>
            <w:r>
              <w:t>345,000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Жилищно-коммунальное хозяйство</w:t>
            </w:r>
          </w:p>
        </w:tc>
        <w:tc>
          <w:tcPr>
            <w:tcW w:w="1531" w:type="dxa"/>
            <w:vAlign w:val="center"/>
          </w:tcPr>
          <w:p w:rsidR="00B35A2D" w:rsidRDefault="00B35A2D">
            <w:pPr>
              <w:pStyle w:val="ConsPlusNormal"/>
              <w:jc w:val="center"/>
            </w:pPr>
            <w:r>
              <w:t>1244,000</w:t>
            </w:r>
          </w:p>
        </w:tc>
        <w:tc>
          <w:tcPr>
            <w:tcW w:w="1531" w:type="dxa"/>
            <w:vAlign w:val="center"/>
          </w:tcPr>
          <w:p w:rsidR="00B35A2D" w:rsidRDefault="00B35A2D">
            <w:pPr>
              <w:pStyle w:val="ConsPlusNormal"/>
              <w:jc w:val="center"/>
            </w:pPr>
            <w:r>
              <w:t>1010,000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Жилищное хозяйство</w:t>
            </w:r>
          </w:p>
        </w:tc>
        <w:tc>
          <w:tcPr>
            <w:tcW w:w="1531" w:type="dxa"/>
            <w:vAlign w:val="center"/>
          </w:tcPr>
          <w:p w:rsidR="00B35A2D" w:rsidRDefault="00B35A2D">
            <w:pPr>
              <w:pStyle w:val="ConsPlusNormal"/>
              <w:jc w:val="center"/>
            </w:pPr>
            <w:r>
              <w:t>1244,000</w:t>
            </w:r>
          </w:p>
        </w:tc>
        <w:tc>
          <w:tcPr>
            <w:tcW w:w="1531" w:type="dxa"/>
            <w:vAlign w:val="center"/>
          </w:tcPr>
          <w:p w:rsidR="00B35A2D" w:rsidRDefault="00B35A2D">
            <w:pPr>
              <w:pStyle w:val="ConsPlusNormal"/>
              <w:jc w:val="center"/>
            </w:pPr>
            <w:r>
              <w:t>1010,000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"Обеспечение жильем жителей города Перми"</w:t>
            </w:r>
          </w:p>
        </w:tc>
        <w:tc>
          <w:tcPr>
            <w:tcW w:w="1531" w:type="dxa"/>
            <w:vAlign w:val="center"/>
          </w:tcPr>
          <w:p w:rsidR="00B35A2D" w:rsidRDefault="00B35A2D">
            <w:pPr>
              <w:pStyle w:val="ConsPlusNormal"/>
              <w:jc w:val="center"/>
            </w:pPr>
            <w:r>
              <w:t>1244,000</w:t>
            </w:r>
          </w:p>
        </w:tc>
        <w:tc>
          <w:tcPr>
            <w:tcW w:w="1531" w:type="dxa"/>
            <w:vAlign w:val="center"/>
          </w:tcPr>
          <w:p w:rsidR="00B35A2D" w:rsidRDefault="00B35A2D">
            <w:pPr>
              <w:pStyle w:val="ConsPlusNormal"/>
              <w:jc w:val="center"/>
            </w:pPr>
            <w:r>
              <w:t>1010,000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"Ликвидация аварийного и непригодного для проживания жилищного фонда"</w:t>
            </w:r>
          </w:p>
        </w:tc>
        <w:tc>
          <w:tcPr>
            <w:tcW w:w="1531" w:type="dxa"/>
            <w:vAlign w:val="center"/>
          </w:tcPr>
          <w:p w:rsidR="00B35A2D" w:rsidRDefault="00B35A2D">
            <w:pPr>
              <w:pStyle w:val="ConsPlusNormal"/>
              <w:jc w:val="center"/>
            </w:pPr>
            <w:r>
              <w:t>1244,000</w:t>
            </w:r>
          </w:p>
        </w:tc>
        <w:tc>
          <w:tcPr>
            <w:tcW w:w="1531" w:type="dxa"/>
            <w:vAlign w:val="center"/>
          </w:tcPr>
          <w:p w:rsidR="00B35A2D" w:rsidRDefault="00B35A2D">
            <w:pPr>
              <w:pStyle w:val="ConsPlusNormal"/>
              <w:jc w:val="center"/>
            </w:pPr>
            <w:r>
              <w:t>1010,000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"Реализация мероприятий в области жилищно-коммунального хозяйства"</w:t>
            </w:r>
          </w:p>
        </w:tc>
        <w:tc>
          <w:tcPr>
            <w:tcW w:w="1531" w:type="dxa"/>
            <w:vAlign w:val="center"/>
          </w:tcPr>
          <w:p w:rsidR="00B35A2D" w:rsidRDefault="00B35A2D">
            <w:pPr>
              <w:pStyle w:val="ConsPlusNormal"/>
              <w:jc w:val="center"/>
            </w:pPr>
            <w:r>
              <w:t>1244,000</w:t>
            </w:r>
          </w:p>
        </w:tc>
        <w:tc>
          <w:tcPr>
            <w:tcW w:w="1531" w:type="dxa"/>
            <w:vAlign w:val="center"/>
          </w:tcPr>
          <w:p w:rsidR="00B35A2D" w:rsidRDefault="00B35A2D">
            <w:pPr>
              <w:pStyle w:val="ConsPlusNormal"/>
              <w:jc w:val="center"/>
            </w:pPr>
            <w:r>
              <w:t>1010,000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1510200000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1244,000</w:t>
            </w:r>
          </w:p>
        </w:tc>
        <w:tc>
          <w:tcPr>
            <w:tcW w:w="1531" w:type="dxa"/>
            <w:vAlign w:val="center"/>
          </w:tcPr>
          <w:p w:rsidR="00B35A2D" w:rsidRDefault="00B35A2D">
            <w:pPr>
              <w:pStyle w:val="ConsPlusNormal"/>
              <w:jc w:val="center"/>
            </w:pPr>
            <w:r>
              <w:t>1010,000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1510200000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1244,000</w:t>
            </w:r>
          </w:p>
        </w:tc>
        <w:tc>
          <w:tcPr>
            <w:tcW w:w="1531" w:type="dxa"/>
            <w:vAlign w:val="center"/>
          </w:tcPr>
          <w:p w:rsidR="00B35A2D" w:rsidRDefault="00B35A2D">
            <w:pPr>
              <w:pStyle w:val="ConsPlusNormal"/>
              <w:jc w:val="center"/>
            </w:pPr>
            <w:r>
              <w:t>1010,000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Социальная политика</w:t>
            </w:r>
          </w:p>
        </w:tc>
        <w:tc>
          <w:tcPr>
            <w:tcW w:w="1531" w:type="dxa"/>
            <w:vAlign w:val="center"/>
          </w:tcPr>
          <w:p w:rsidR="00B35A2D" w:rsidRDefault="00B35A2D">
            <w:pPr>
              <w:pStyle w:val="ConsPlusNormal"/>
              <w:jc w:val="center"/>
            </w:pPr>
            <w:r>
              <w:t>8079,600</w:t>
            </w:r>
          </w:p>
        </w:tc>
        <w:tc>
          <w:tcPr>
            <w:tcW w:w="1531" w:type="dxa"/>
            <w:vAlign w:val="center"/>
          </w:tcPr>
          <w:p w:rsidR="00B35A2D" w:rsidRDefault="00B35A2D">
            <w:pPr>
              <w:pStyle w:val="ConsPlusNormal"/>
              <w:jc w:val="center"/>
            </w:pPr>
            <w:r>
              <w:t>8976,700</w:t>
            </w:r>
          </w:p>
        </w:tc>
      </w:tr>
      <w:tr w:rsidR="00B35A2D">
        <w:tc>
          <w:tcPr>
            <w:tcW w:w="1228" w:type="dxa"/>
            <w:vAlign w:val="center"/>
          </w:tcPr>
          <w:p w:rsidR="00B35A2D" w:rsidRDefault="00B35A2D">
            <w:pPr>
              <w:pStyle w:val="ConsPlusNormal"/>
              <w:jc w:val="center"/>
            </w:pPr>
            <w:r>
              <w:lastRenderedPageBreak/>
              <w:t>975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Социальное обеспечение населения</w:t>
            </w:r>
          </w:p>
        </w:tc>
        <w:tc>
          <w:tcPr>
            <w:tcW w:w="1531" w:type="dxa"/>
            <w:vAlign w:val="center"/>
          </w:tcPr>
          <w:p w:rsidR="00B35A2D" w:rsidRDefault="00B35A2D">
            <w:pPr>
              <w:pStyle w:val="ConsPlusNormal"/>
              <w:jc w:val="center"/>
            </w:pPr>
            <w:r>
              <w:t>8079,600</w:t>
            </w:r>
          </w:p>
        </w:tc>
        <w:tc>
          <w:tcPr>
            <w:tcW w:w="1531" w:type="dxa"/>
            <w:vAlign w:val="center"/>
          </w:tcPr>
          <w:p w:rsidR="00B35A2D" w:rsidRDefault="00B35A2D">
            <w:pPr>
              <w:pStyle w:val="ConsPlusNormal"/>
              <w:jc w:val="center"/>
            </w:pPr>
            <w:r>
              <w:t>8976,700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31" w:type="dxa"/>
            <w:vAlign w:val="center"/>
          </w:tcPr>
          <w:p w:rsidR="00B35A2D" w:rsidRDefault="00B35A2D">
            <w:pPr>
              <w:pStyle w:val="ConsPlusNormal"/>
              <w:jc w:val="center"/>
            </w:pPr>
            <w:r>
              <w:t>8079,600</w:t>
            </w:r>
          </w:p>
        </w:tc>
        <w:tc>
          <w:tcPr>
            <w:tcW w:w="1531" w:type="dxa"/>
            <w:vAlign w:val="center"/>
          </w:tcPr>
          <w:p w:rsidR="00B35A2D" w:rsidRDefault="00B35A2D">
            <w:pPr>
              <w:pStyle w:val="ConsPlusNormal"/>
              <w:jc w:val="center"/>
            </w:pPr>
            <w:r>
              <w:t>8976,700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9190000000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Иные непрограммные мероприятия</w:t>
            </w:r>
          </w:p>
        </w:tc>
        <w:tc>
          <w:tcPr>
            <w:tcW w:w="1531" w:type="dxa"/>
            <w:vAlign w:val="center"/>
          </w:tcPr>
          <w:p w:rsidR="00B35A2D" w:rsidRDefault="00B35A2D">
            <w:pPr>
              <w:pStyle w:val="ConsPlusNormal"/>
              <w:jc w:val="center"/>
            </w:pPr>
            <w:r>
              <w:t>8079,600</w:t>
            </w:r>
          </w:p>
        </w:tc>
        <w:tc>
          <w:tcPr>
            <w:tcW w:w="1531" w:type="dxa"/>
            <w:vAlign w:val="center"/>
          </w:tcPr>
          <w:p w:rsidR="00B35A2D" w:rsidRDefault="00B35A2D">
            <w:pPr>
              <w:pStyle w:val="ConsPlusNormal"/>
              <w:jc w:val="center"/>
            </w:pPr>
            <w:r>
              <w:t>8976,700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9190081050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Единовременные денежные вознаграждения и ежегодные денежные выплаты почетным гражданам города Перми</w:t>
            </w:r>
          </w:p>
        </w:tc>
        <w:tc>
          <w:tcPr>
            <w:tcW w:w="1531" w:type="dxa"/>
            <w:vAlign w:val="center"/>
          </w:tcPr>
          <w:p w:rsidR="00B35A2D" w:rsidRDefault="00B35A2D">
            <w:pPr>
              <w:pStyle w:val="ConsPlusNormal"/>
              <w:jc w:val="center"/>
            </w:pPr>
            <w:r>
              <w:t>8079,600</w:t>
            </w:r>
          </w:p>
        </w:tc>
        <w:tc>
          <w:tcPr>
            <w:tcW w:w="1531" w:type="dxa"/>
            <w:vAlign w:val="center"/>
          </w:tcPr>
          <w:p w:rsidR="00B35A2D" w:rsidRDefault="00B35A2D">
            <w:pPr>
              <w:pStyle w:val="ConsPlusNormal"/>
              <w:jc w:val="center"/>
            </w:pPr>
            <w:r>
              <w:t>8976,700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9190081050</w:t>
            </w:r>
          </w:p>
        </w:tc>
        <w:tc>
          <w:tcPr>
            <w:tcW w:w="1036" w:type="dxa"/>
            <w:vAlign w:val="center"/>
          </w:tcPr>
          <w:p w:rsidR="00B35A2D" w:rsidRDefault="00B35A2D">
            <w:pPr>
              <w:pStyle w:val="ConsPlusNormal"/>
              <w:jc w:val="center"/>
            </w:pPr>
            <w:r>
              <w:t>300</w:t>
            </w:r>
          </w:p>
        </w:tc>
        <w:tc>
          <w:tcPr>
            <w:tcW w:w="4762" w:type="dxa"/>
            <w:vAlign w:val="center"/>
          </w:tcPr>
          <w:p w:rsidR="00B35A2D" w:rsidRDefault="00B35A2D">
            <w:pPr>
              <w:pStyle w:val="ConsPlusNormal"/>
            </w:pPr>
            <w:r>
              <w:t>Социальное обеспечение и иные выплаты населению</w:t>
            </w:r>
          </w:p>
        </w:tc>
        <w:tc>
          <w:tcPr>
            <w:tcW w:w="1531" w:type="dxa"/>
            <w:vAlign w:val="center"/>
          </w:tcPr>
          <w:p w:rsidR="00B35A2D" w:rsidRDefault="00B35A2D">
            <w:pPr>
              <w:pStyle w:val="ConsPlusNormal"/>
              <w:jc w:val="center"/>
            </w:pPr>
            <w:r>
              <w:t>8079,600</w:t>
            </w:r>
          </w:p>
        </w:tc>
        <w:tc>
          <w:tcPr>
            <w:tcW w:w="1531" w:type="dxa"/>
            <w:vAlign w:val="center"/>
          </w:tcPr>
          <w:p w:rsidR="00B35A2D" w:rsidRDefault="00B35A2D">
            <w:pPr>
              <w:pStyle w:val="ConsPlusNormal"/>
              <w:jc w:val="center"/>
            </w:pPr>
            <w:r>
              <w:t>8976,700</w:t>
            </w:r>
          </w:p>
        </w:tc>
      </w:tr>
      <w:tr w:rsidR="00B35A2D">
        <w:tc>
          <w:tcPr>
            <w:tcW w:w="1228" w:type="dxa"/>
            <w:vAlign w:val="center"/>
          </w:tcPr>
          <w:p w:rsidR="00B35A2D" w:rsidRDefault="00B35A2D">
            <w:pPr>
              <w:pStyle w:val="ConsPlusNormal"/>
              <w:jc w:val="center"/>
            </w:pPr>
            <w:r>
              <w:t>975</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9190081050</w:t>
            </w:r>
          </w:p>
        </w:tc>
        <w:tc>
          <w:tcPr>
            <w:tcW w:w="1036" w:type="dxa"/>
            <w:vAlign w:val="center"/>
          </w:tcPr>
          <w:p w:rsidR="00B35A2D" w:rsidRDefault="00B35A2D">
            <w:pPr>
              <w:pStyle w:val="ConsPlusNormal"/>
              <w:jc w:val="center"/>
            </w:pPr>
            <w:r>
              <w:t>320</w:t>
            </w:r>
          </w:p>
        </w:tc>
        <w:tc>
          <w:tcPr>
            <w:tcW w:w="4762"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31" w:type="dxa"/>
            <w:vAlign w:val="center"/>
          </w:tcPr>
          <w:p w:rsidR="00B35A2D" w:rsidRDefault="00B35A2D">
            <w:pPr>
              <w:pStyle w:val="ConsPlusNormal"/>
              <w:jc w:val="center"/>
            </w:pPr>
            <w:r>
              <w:t>8079,600</w:t>
            </w:r>
          </w:p>
        </w:tc>
        <w:tc>
          <w:tcPr>
            <w:tcW w:w="1531" w:type="dxa"/>
            <w:vAlign w:val="center"/>
          </w:tcPr>
          <w:p w:rsidR="00B35A2D" w:rsidRDefault="00B35A2D">
            <w:pPr>
              <w:pStyle w:val="ConsPlusNormal"/>
              <w:jc w:val="center"/>
            </w:pPr>
            <w:r>
              <w:t>8976,700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Комитет по физической культуре и спорту администрации города Перми</w:t>
            </w:r>
          </w:p>
        </w:tc>
        <w:tc>
          <w:tcPr>
            <w:tcW w:w="1531" w:type="dxa"/>
            <w:vAlign w:val="center"/>
          </w:tcPr>
          <w:p w:rsidR="00B35A2D" w:rsidRDefault="00B35A2D">
            <w:pPr>
              <w:pStyle w:val="ConsPlusNormal"/>
              <w:jc w:val="center"/>
            </w:pPr>
            <w:r>
              <w:t>769424,614</w:t>
            </w:r>
          </w:p>
        </w:tc>
        <w:tc>
          <w:tcPr>
            <w:tcW w:w="1531" w:type="dxa"/>
            <w:vAlign w:val="center"/>
          </w:tcPr>
          <w:p w:rsidR="00B35A2D" w:rsidRDefault="00B35A2D">
            <w:pPr>
              <w:pStyle w:val="ConsPlusNormal"/>
              <w:jc w:val="center"/>
            </w:pPr>
            <w:r>
              <w:t>798867,500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Образование</w:t>
            </w:r>
          </w:p>
        </w:tc>
        <w:tc>
          <w:tcPr>
            <w:tcW w:w="1531" w:type="dxa"/>
            <w:vAlign w:val="center"/>
          </w:tcPr>
          <w:p w:rsidR="00B35A2D" w:rsidRDefault="00B35A2D">
            <w:pPr>
              <w:pStyle w:val="ConsPlusNormal"/>
              <w:jc w:val="center"/>
            </w:pPr>
            <w:r>
              <w:t>2461,100</w:t>
            </w:r>
          </w:p>
        </w:tc>
        <w:tc>
          <w:tcPr>
            <w:tcW w:w="1531" w:type="dxa"/>
            <w:vAlign w:val="center"/>
          </w:tcPr>
          <w:p w:rsidR="00B35A2D" w:rsidRDefault="00B35A2D">
            <w:pPr>
              <w:pStyle w:val="ConsPlusNormal"/>
              <w:jc w:val="center"/>
            </w:pPr>
            <w:r>
              <w:t>2461,100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Молодежная политика</w:t>
            </w:r>
          </w:p>
        </w:tc>
        <w:tc>
          <w:tcPr>
            <w:tcW w:w="1531" w:type="dxa"/>
            <w:vAlign w:val="center"/>
          </w:tcPr>
          <w:p w:rsidR="00B35A2D" w:rsidRDefault="00B35A2D">
            <w:pPr>
              <w:pStyle w:val="ConsPlusNormal"/>
              <w:jc w:val="center"/>
            </w:pPr>
            <w:r>
              <w:t>2461,100</w:t>
            </w:r>
          </w:p>
        </w:tc>
        <w:tc>
          <w:tcPr>
            <w:tcW w:w="1531" w:type="dxa"/>
            <w:vAlign w:val="center"/>
          </w:tcPr>
          <w:p w:rsidR="00B35A2D" w:rsidRDefault="00B35A2D">
            <w:pPr>
              <w:pStyle w:val="ConsPlusNormal"/>
              <w:jc w:val="center"/>
            </w:pPr>
            <w:r>
              <w:t>2461,100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Муниципальная программа "Социальная поддержка и обеспечение семейного благополучия </w:t>
            </w:r>
            <w:r>
              <w:lastRenderedPageBreak/>
              <w:t>населения города Перми"</w:t>
            </w:r>
          </w:p>
        </w:tc>
        <w:tc>
          <w:tcPr>
            <w:tcW w:w="1531" w:type="dxa"/>
            <w:vAlign w:val="center"/>
          </w:tcPr>
          <w:p w:rsidR="00B35A2D" w:rsidRDefault="00B35A2D">
            <w:pPr>
              <w:pStyle w:val="ConsPlusNormal"/>
              <w:jc w:val="center"/>
            </w:pPr>
            <w:r>
              <w:lastRenderedPageBreak/>
              <w:t>2461,100</w:t>
            </w:r>
          </w:p>
        </w:tc>
        <w:tc>
          <w:tcPr>
            <w:tcW w:w="1531" w:type="dxa"/>
            <w:vAlign w:val="center"/>
          </w:tcPr>
          <w:p w:rsidR="00B35A2D" w:rsidRDefault="00B35A2D">
            <w:pPr>
              <w:pStyle w:val="ConsPlusNormal"/>
              <w:jc w:val="center"/>
            </w:pPr>
            <w:r>
              <w:t>2461,100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"Организация оздоровления и отдыха детей города Перми"</w:t>
            </w:r>
          </w:p>
        </w:tc>
        <w:tc>
          <w:tcPr>
            <w:tcW w:w="1531" w:type="dxa"/>
            <w:vAlign w:val="center"/>
          </w:tcPr>
          <w:p w:rsidR="00B35A2D" w:rsidRDefault="00B35A2D">
            <w:pPr>
              <w:pStyle w:val="ConsPlusNormal"/>
              <w:jc w:val="center"/>
            </w:pPr>
            <w:r>
              <w:t>2461,100</w:t>
            </w:r>
          </w:p>
        </w:tc>
        <w:tc>
          <w:tcPr>
            <w:tcW w:w="1531" w:type="dxa"/>
            <w:vAlign w:val="center"/>
          </w:tcPr>
          <w:p w:rsidR="00B35A2D" w:rsidRDefault="00B35A2D">
            <w:pPr>
              <w:pStyle w:val="ConsPlusNormal"/>
              <w:jc w:val="center"/>
            </w:pPr>
            <w:r>
              <w:t>2461,100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"Организация отдыха детей в детских лагерях палаточного типа, лагерях досуга и отдыха"</w:t>
            </w:r>
          </w:p>
        </w:tc>
        <w:tc>
          <w:tcPr>
            <w:tcW w:w="1531" w:type="dxa"/>
            <w:vAlign w:val="center"/>
          </w:tcPr>
          <w:p w:rsidR="00B35A2D" w:rsidRDefault="00B35A2D">
            <w:pPr>
              <w:pStyle w:val="ConsPlusNormal"/>
              <w:jc w:val="center"/>
            </w:pPr>
            <w:r>
              <w:t>2461,100</w:t>
            </w:r>
          </w:p>
        </w:tc>
        <w:tc>
          <w:tcPr>
            <w:tcW w:w="1531" w:type="dxa"/>
            <w:vAlign w:val="center"/>
          </w:tcPr>
          <w:p w:rsidR="00B35A2D" w:rsidRDefault="00B35A2D">
            <w:pPr>
              <w:pStyle w:val="ConsPlusNormal"/>
              <w:jc w:val="center"/>
            </w:pPr>
            <w:r>
              <w:t>2461,100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0640200590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2461,100</w:t>
            </w:r>
          </w:p>
        </w:tc>
        <w:tc>
          <w:tcPr>
            <w:tcW w:w="1531" w:type="dxa"/>
            <w:vAlign w:val="center"/>
          </w:tcPr>
          <w:p w:rsidR="00B35A2D" w:rsidRDefault="00B35A2D">
            <w:pPr>
              <w:pStyle w:val="ConsPlusNormal"/>
              <w:jc w:val="center"/>
            </w:pPr>
            <w:r>
              <w:t>2461,100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0640200590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2461,100</w:t>
            </w:r>
          </w:p>
        </w:tc>
        <w:tc>
          <w:tcPr>
            <w:tcW w:w="1531" w:type="dxa"/>
            <w:vAlign w:val="center"/>
          </w:tcPr>
          <w:p w:rsidR="00B35A2D" w:rsidRDefault="00B35A2D">
            <w:pPr>
              <w:pStyle w:val="ConsPlusNormal"/>
              <w:jc w:val="center"/>
            </w:pPr>
            <w:r>
              <w:t>2461,100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0640200590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931,400</w:t>
            </w:r>
          </w:p>
        </w:tc>
        <w:tc>
          <w:tcPr>
            <w:tcW w:w="1531" w:type="dxa"/>
            <w:vAlign w:val="center"/>
          </w:tcPr>
          <w:p w:rsidR="00B35A2D" w:rsidRDefault="00B35A2D">
            <w:pPr>
              <w:pStyle w:val="ConsPlusNormal"/>
              <w:jc w:val="center"/>
            </w:pPr>
            <w:r>
              <w:t>931,400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07</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0640200590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1529,700</w:t>
            </w:r>
          </w:p>
        </w:tc>
        <w:tc>
          <w:tcPr>
            <w:tcW w:w="1531" w:type="dxa"/>
            <w:vAlign w:val="center"/>
          </w:tcPr>
          <w:p w:rsidR="00B35A2D" w:rsidRDefault="00B35A2D">
            <w:pPr>
              <w:pStyle w:val="ConsPlusNormal"/>
              <w:jc w:val="center"/>
            </w:pPr>
            <w:r>
              <w:t>1529,700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Социальная политика</w:t>
            </w:r>
          </w:p>
        </w:tc>
        <w:tc>
          <w:tcPr>
            <w:tcW w:w="1531" w:type="dxa"/>
            <w:vAlign w:val="center"/>
          </w:tcPr>
          <w:p w:rsidR="00B35A2D" w:rsidRDefault="00B35A2D">
            <w:pPr>
              <w:pStyle w:val="ConsPlusNormal"/>
              <w:jc w:val="center"/>
            </w:pPr>
            <w:r>
              <w:t>333,400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Социальное обеспечение населения</w:t>
            </w:r>
          </w:p>
        </w:tc>
        <w:tc>
          <w:tcPr>
            <w:tcW w:w="1531" w:type="dxa"/>
            <w:vAlign w:val="center"/>
          </w:tcPr>
          <w:p w:rsidR="00B35A2D" w:rsidRDefault="00B35A2D">
            <w:pPr>
              <w:pStyle w:val="ConsPlusNormal"/>
              <w:jc w:val="center"/>
            </w:pPr>
            <w:r>
              <w:t>333,400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lastRenderedPageBreak/>
              <w:t>976</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31" w:type="dxa"/>
            <w:vAlign w:val="center"/>
          </w:tcPr>
          <w:p w:rsidR="00B35A2D" w:rsidRDefault="00B35A2D">
            <w:pPr>
              <w:pStyle w:val="ConsPlusNormal"/>
              <w:jc w:val="center"/>
            </w:pPr>
            <w:r>
              <w:t>333,400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"Оказание дополнительных мер социальной помощи и поддержки, содействие в получении социальных услуг отдельным категориям граждан"</w:t>
            </w:r>
          </w:p>
        </w:tc>
        <w:tc>
          <w:tcPr>
            <w:tcW w:w="1531" w:type="dxa"/>
            <w:vAlign w:val="center"/>
          </w:tcPr>
          <w:p w:rsidR="00B35A2D" w:rsidRDefault="00B35A2D">
            <w:pPr>
              <w:pStyle w:val="ConsPlusNormal"/>
              <w:jc w:val="center"/>
            </w:pPr>
            <w:r>
              <w:t>333,400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"Предоставление дополнительных мер социальной поддержки отдельным категориям граждан"</w:t>
            </w:r>
          </w:p>
        </w:tc>
        <w:tc>
          <w:tcPr>
            <w:tcW w:w="1531" w:type="dxa"/>
            <w:vAlign w:val="center"/>
          </w:tcPr>
          <w:p w:rsidR="00B35A2D" w:rsidRDefault="00B35A2D">
            <w:pPr>
              <w:pStyle w:val="ConsPlusNormal"/>
              <w:jc w:val="center"/>
            </w:pPr>
            <w:r>
              <w:t>333,400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06101SС240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работников учреждений бюджетной сферы Пермского края путевками на санаторно-курортное лечение и оздоровление</w:t>
            </w:r>
          </w:p>
        </w:tc>
        <w:tc>
          <w:tcPr>
            <w:tcW w:w="1531" w:type="dxa"/>
            <w:vAlign w:val="center"/>
          </w:tcPr>
          <w:p w:rsidR="00B35A2D" w:rsidRDefault="00B35A2D">
            <w:pPr>
              <w:pStyle w:val="ConsPlusNormal"/>
              <w:jc w:val="center"/>
            </w:pPr>
            <w:r>
              <w:t>333,400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06101SС240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333,400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06101SС240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121,800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06101SС24</w:t>
            </w:r>
            <w:r>
              <w:lastRenderedPageBreak/>
              <w:t>0</w:t>
            </w:r>
          </w:p>
        </w:tc>
        <w:tc>
          <w:tcPr>
            <w:tcW w:w="1036" w:type="dxa"/>
            <w:vAlign w:val="center"/>
          </w:tcPr>
          <w:p w:rsidR="00B35A2D" w:rsidRDefault="00B35A2D">
            <w:pPr>
              <w:pStyle w:val="ConsPlusNormal"/>
              <w:jc w:val="center"/>
            </w:pPr>
            <w:r>
              <w:lastRenderedPageBreak/>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211,600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Физическая культура и спорт</w:t>
            </w:r>
          </w:p>
        </w:tc>
        <w:tc>
          <w:tcPr>
            <w:tcW w:w="1531" w:type="dxa"/>
            <w:vAlign w:val="center"/>
          </w:tcPr>
          <w:p w:rsidR="00B35A2D" w:rsidRDefault="00B35A2D">
            <w:pPr>
              <w:pStyle w:val="ConsPlusNormal"/>
              <w:jc w:val="center"/>
            </w:pPr>
            <w:r>
              <w:t>766630,114</w:t>
            </w:r>
          </w:p>
        </w:tc>
        <w:tc>
          <w:tcPr>
            <w:tcW w:w="1531" w:type="dxa"/>
            <w:vAlign w:val="center"/>
          </w:tcPr>
          <w:p w:rsidR="00B35A2D" w:rsidRDefault="00B35A2D">
            <w:pPr>
              <w:pStyle w:val="ConsPlusNormal"/>
              <w:jc w:val="center"/>
            </w:pPr>
            <w:r>
              <w:t>796406,400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Физическая культура</w:t>
            </w:r>
          </w:p>
        </w:tc>
        <w:tc>
          <w:tcPr>
            <w:tcW w:w="1531" w:type="dxa"/>
            <w:vAlign w:val="center"/>
          </w:tcPr>
          <w:p w:rsidR="00B35A2D" w:rsidRDefault="00B35A2D">
            <w:pPr>
              <w:pStyle w:val="ConsPlusNormal"/>
              <w:jc w:val="center"/>
            </w:pPr>
            <w:r>
              <w:t>673354,714</w:t>
            </w:r>
          </w:p>
        </w:tc>
        <w:tc>
          <w:tcPr>
            <w:tcW w:w="1531" w:type="dxa"/>
            <w:vAlign w:val="center"/>
          </w:tcPr>
          <w:p w:rsidR="00B35A2D" w:rsidRDefault="00B35A2D">
            <w:pPr>
              <w:pStyle w:val="ConsPlusNormal"/>
              <w:jc w:val="center"/>
            </w:pPr>
            <w:r>
              <w:t>703131,000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физической культуры и спорта города Перми"</w:t>
            </w:r>
          </w:p>
        </w:tc>
        <w:tc>
          <w:tcPr>
            <w:tcW w:w="1531" w:type="dxa"/>
            <w:vAlign w:val="center"/>
          </w:tcPr>
          <w:p w:rsidR="00B35A2D" w:rsidRDefault="00B35A2D">
            <w:pPr>
              <w:pStyle w:val="ConsPlusNormal"/>
              <w:jc w:val="center"/>
            </w:pPr>
            <w:r>
              <w:t>636574,914</w:t>
            </w:r>
          </w:p>
        </w:tc>
        <w:tc>
          <w:tcPr>
            <w:tcW w:w="1531" w:type="dxa"/>
            <w:vAlign w:val="center"/>
          </w:tcPr>
          <w:p w:rsidR="00B35A2D" w:rsidRDefault="00B35A2D">
            <w:pPr>
              <w:pStyle w:val="ConsPlusNormal"/>
              <w:jc w:val="center"/>
            </w:pPr>
            <w:r>
              <w:t>666351,200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населения физкультурно-оздоровительными и спортивными услугами"</w:t>
            </w:r>
          </w:p>
        </w:tc>
        <w:tc>
          <w:tcPr>
            <w:tcW w:w="1531" w:type="dxa"/>
            <w:vAlign w:val="center"/>
          </w:tcPr>
          <w:p w:rsidR="00B35A2D" w:rsidRDefault="00B35A2D">
            <w:pPr>
              <w:pStyle w:val="ConsPlusNormal"/>
              <w:jc w:val="center"/>
            </w:pPr>
            <w:r>
              <w:t>546141,414</w:t>
            </w:r>
          </w:p>
        </w:tc>
        <w:tc>
          <w:tcPr>
            <w:tcW w:w="1531" w:type="dxa"/>
            <w:vAlign w:val="center"/>
          </w:tcPr>
          <w:p w:rsidR="00B35A2D" w:rsidRDefault="00B35A2D">
            <w:pPr>
              <w:pStyle w:val="ConsPlusNormal"/>
              <w:jc w:val="center"/>
            </w:pPr>
            <w:r>
              <w:t>575917,700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531" w:type="dxa"/>
            <w:vAlign w:val="center"/>
          </w:tcPr>
          <w:p w:rsidR="00B35A2D" w:rsidRDefault="00B35A2D">
            <w:pPr>
              <w:pStyle w:val="ConsPlusNormal"/>
              <w:jc w:val="center"/>
            </w:pPr>
            <w:r>
              <w:t>12277,714</w:t>
            </w:r>
          </w:p>
        </w:tc>
        <w:tc>
          <w:tcPr>
            <w:tcW w:w="1531" w:type="dxa"/>
            <w:vAlign w:val="center"/>
          </w:tcPr>
          <w:p w:rsidR="00B35A2D" w:rsidRDefault="00B35A2D">
            <w:pPr>
              <w:pStyle w:val="ConsPlusNormal"/>
              <w:jc w:val="center"/>
            </w:pPr>
            <w:r>
              <w:t>42054,000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0510201070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Целевые субсидии на взносы на капитальный ремонт общего имущества в многоквартирных домах</w:t>
            </w:r>
          </w:p>
        </w:tc>
        <w:tc>
          <w:tcPr>
            <w:tcW w:w="1531" w:type="dxa"/>
            <w:vAlign w:val="center"/>
          </w:tcPr>
          <w:p w:rsidR="00B35A2D" w:rsidRDefault="00B35A2D">
            <w:pPr>
              <w:pStyle w:val="ConsPlusNormal"/>
              <w:jc w:val="center"/>
            </w:pPr>
            <w:r>
              <w:t>736,200</w:t>
            </w:r>
          </w:p>
        </w:tc>
        <w:tc>
          <w:tcPr>
            <w:tcW w:w="1531" w:type="dxa"/>
            <w:vAlign w:val="center"/>
          </w:tcPr>
          <w:p w:rsidR="00B35A2D" w:rsidRDefault="00B35A2D">
            <w:pPr>
              <w:pStyle w:val="ConsPlusNormal"/>
              <w:jc w:val="center"/>
            </w:pPr>
            <w:r>
              <w:t>736,200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0510201070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736,200</w:t>
            </w:r>
          </w:p>
        </w:tc>
        <w:tc>
          <w:tcPr>
            <w:tcW w:w="1531" w:type="dxa"/>
            <w:vAlign w:val="center"/>
          </w:tcPr>
          <w:p w:rsidR="00B35A2D" w:rsidRDefault="00B35A2D">
            <w:pPr>
              <w:pStyle w:val="ConsPlusNormal"/>
              <w:jc w:val="center"/>
            </w:pPr>
            <w:r>
              <w:t>736,200</w:t>
            </w:r>
          </w:p>
        </w:tc>
      </w:tr>
      <w:tr w:rsidR="00B35A2D">
        <w:tc>
          <w:tcPr>
            <w:tcW w:w="1228" w:type="dxa"/>
            <w:vAlign w:val="center"/>
          </w:tcPr>
          <w:p w:rsidR="00B35A2D" w:rsidRDefault="00B35A2D">
            <w:pPr>
              <w:pStyle w:val="ConsPlusNormal"/>
              <w:jc w:val="center"/>
            </w:pPr>
            <w:r>
              <w:lastRenderedPageBreak/>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0510201070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186,100</w:t>
            </w:r>
          </w:p>
        </w:tc>
        <w:tc>
          <w:tcPr>
            <w:tcW w:w="1531" w:type="dxa"/>
            <w:vAlign w:val="center"/>
          </w:tcPr>
          <w:p w:rsidR="00B35A2D" w:rsidRDefault="00B35A2D">
            <w:pPr>
              <w:pStyle w:val="ConsPlusNormal"/>
              <w:jc w:val="center"/>
            </w:pPr>
            <w:r>
              <w:t>186,100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0510201070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550,100</w:t>
            </w:r>
          </w:p>
        </w:tc>
        <w:tc>
          <w:tcPr>
            <w:tcW w:w="1531" w:type="dxa"/>
            <w:vAlign w:val="center"/>
          </w:tcPr>
          <w:p w:rsidR="00B35A2D" w:rsidRDefault="00B35A2D">
            <w:pPr>
              <w:pStyle w:val="ConsPlusNormal"/>
              <w:jc w:val="center"/>
            </w:pPr>
            <w:r>
              <w:t>550,100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0510221130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Ремонт и приведение в нормативное состояние муниципальных учреждений системы физической культуры и спорта</w:t>
            </w:r>
          </w:p>
        </w:tc>
        <w:tc>
          <w:tcPr>
            <w:tcW w:w="1531" w:type="dxa"/>
            <w:vAlign w:val="center"/>
          </w:tcPr>
          <w:p w:rsidR="00B35A2D" w:rsidRDefault="00B35A2D">
            <w:pPr>
              <w:pStyle w:val="ConsPlusNormal"/>
              <w:jc w:val="center"/>
            </w:pPr>
            <w:r>
              <w:t>11541,514</w:t>
            </w:r>
          </w:p>
        </w:tc>
        <w:tc>
          <w:tcPr>
            <w:tcW w:w="1531" w:type="dxa"/>
            <w:vAlign w:val="center"/>
          </w:tcPr>
          <w:p w:rsidR="00B35A2D" w:rsidRDefault="00B35A2D">
            <w:pPr>
              <w:pStyle w:val="ConsPlusNormal"/>
              <w:jc w:val="center"/>
            </w:pPr>
            <w:r>
              <w:t>41317,800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0510221130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11541,514</w:t>
            </w:r>
          </w:p>
        </w:tc>
        <w:tc>
          <w:tcPr>
            <w:tcW w:w="1531" w:type="dxa"/>
            <w:vAlign w:val="center"/>
          </w:tcPr>
          <w:p w:rsidR="00B35A2D" w:rsidRDefault="00B35A2D">
            <w:pPr>
              <w:pStyle w:val="ConsPlusNormal"/>
              <w:jc w:val="center"/>
            </w:pPr>
            <w:r>
              <w:t>41317,800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0510221130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4358,244</w:t>
            </w:r>
          </w:p>
        </w:tc>
        <w:tc>
          <w:tcPr>
            <w:tcW w:w="1531" w:type="dxa"/>
            <w:vAlign w:val="center"/>
          </w:tcPr>
          <w:p w:rsidR="00B35A2D" w:rsidRDefault="00B35A2D">
            <w:pPr>
              <w:pStyle w:val="ConsPlusNormal"/>
              <w:jc w:val="center"/>
            </w:pPr>
            <w:r>
              <w:t>12000,000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0510221130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7183,270</w:t>
            </w:r>
          </w:p>
        </w:tc>
        <w:tc>
          <w:tcPr>
            <w:tcW w:w="1531" w:type="dxa"/>
            <w:vAlign w:val="center"/>
          </w:tcPr>
          <w:p w:rsidR="00B35A2D" w:rsidRDefault="00B35A2D">
            <w:pPr>
              <w:pStyle w:val="ConsPlusNormal"/>
              <w:jc w:val="center"/>
            </w:pPr>
            <w:r>
              <w:t>29317,800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"Реализация программ спортивной подготовки по олимпийским и неолимпийским видам спорта"</w:t>
            </w:r>
          </w:p>
        </w:tc>
        <w:tc>
          <w:tcPr>
            <w:tcW w:w="1531" w:type="dxa"/>
            <w:vAlign w:val="center"/>
          </w:tcPr>
          <w:p w:rsidR="00B35A2D" w:rsidRDefault="00B35A2D">
            <w:pPr>
              <w:pStyle w:val="ConsPlusNormal"/>
              <w:jc w:val="center"/>
            </w:pPr>
            <w:r>
              <w:t>511871,600</w:t>
            </w:r>
          </w:p>
        </w:tc>
        <w:tc>
          <w:tcPr>
            <w:tcW w:w="1531" w:type="dxa"/>
            <w:vAlign w:val="center"/>
          </w:tcPr>
          <w:p w:rsidR="00B35A2D" w:rsidRDefault="00B35A2D">
            <w:pPr>
              <w:pStyle w:val="ConsPlusNormal"/>
              <w:jc w:val="center"/>
            </w:pPr>
            <w:r>
              <w:t>511871,600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0510300590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Обеспечение деятельности (оказание услуг, выполнение работ) муниципальных учреждений </w:t>
            </w:r>
            <w:r>
              <w:lastRenderedPageBreak/>
              <w:t>(организаций)</w:t>
            </w:r>
          </w:p>
        </w:tc>
        <w:tc>
          <w:tcPr>
            <w:tcW w:w="1531" w:type="dxa"/>
            <w:vAlign w:val="center"/>
          </w:tcPr>
          <w:p w:rsidR="00B35A2D" w:rsidRDefault="00B35A2D">
            <w:pPr>
              <w:pStyle w:val="ConsPlusNormal"/>
              <w:jc w:val="center"/>
            </w:pPr>
            <w:r>
              <w:lastRenderedPageBreak/>
              <w:t>476893,200</w:t>
            </w:r>
          </w:p>
        </w:tc>
        <w:tc>
          <w:tcPr>
            <w:tcW w:w="1531" w:type="dxa"/>
            <w:vAlign w:val="center"/>
          </w:tcPr>
          <w:p w:rsidR="00B35A2D" w:rsidRDefault="00B35A2D">
            <w:pPr>
              <w:pStyle w:val="ConsPlusNormal"/>
              <w:jc w:val="center"/>
            </w:pPr>
            <w:r>
              <w:t>476893,200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0510300590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476893,200</w:t>
            </w:r>
          </w:p>
        </w:tc>
        <w:tc>
          <w:tcPr>
            <w:tcW w:w="1531" w:type="dxa"/>
            <w:vAlign w:val="center"/>
          </w:tcPr>
          <w:p w:rsidR="00B35A2D" w:rsidRDefault="00B35A2D">
            <w:pPr>
              <w:pStyle w:val="ConsPlusNormal"/>
              <w:jc w:val="center"/>
            </w:pPr>
            <w:r>
              <w:t>476893,200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0510300590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174901,100</w:t>
            </w:r>
          </w:p>
        </w:tc>
        <w:tc>
          <w:tcPr>
            <w:tcW w:w="1531" w:type="dxa"/>
            <w:vAlign w:val="center"/>
          </w:tcPr>
          <w:p w:rsidR="00B35A2D" w:rsidRDefault="00B35A2D">
            <w:pPr>
              <w:pStyle w:val="ConsPlusNormal"/>
              <w:jc w:val="center"/>
            </w:pPr>
            <w:r>
              <w:t>174901,100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0510300590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301992,100</w:t>
            </w:r>
          </w:p>
        </w:tc>
        <w:tc>
          <w:tcPr>
            <w:tcW w:w="1531" w:type="dxa"/>
            <w:vAlign w:val="center"/>
          </w:tcPr>
          <w:p w:rsidR="00B35A2D" w:rsidRDefault="00B35A2D">
            <w:pPr>
              <w:pStyle w:val="ConsPlusNormal"/>
              <w:jc w:val="center"/>
            </w:pPr>
            <w:r>
              <w:t>301992,100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0510300600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Целевые субсидии учреждениям системы физической культуры и спорта на аренду имущественных комплексов</w:t>
            </w:r>
          </w:p>
        </w:tc>
        <w:tc>
          <w:tcPr>
            <w:tcW w:w="1531" w:type="dxa"/>
            <w:vAlign w:val="center"/>
          </w:tcPr>
          <w:p w:rsidR="00B35A2D" w:rsidRDefault="00B35A2D">
            <w:pPr>
              <w:pStyle w:val="ConsPlusNormal"/>
              <w:jc w:val="center"/>
            </w:pPr>
            <w:r>
              <w:t>34978,400</w:t>
            </w:r>
          </w:p>
        </w:tc>
        <w:tc>
          <w:tcPr>
            <w:tcW w:w="1531" w:type="dxa"/>
            <w:vAlign w:val="center"/>
          </w:tcPr>
          <w:p w:rsidR="00B35A2D" w:rsidRDefault="00B35A2D">
            <w:pPr>
              <w:pStyle w:val="ConsPlusNormal"/>
              <w:jc w:val="center"/>
            </w:pPr>
            <w:r>
              <w:t>34978,400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0510300600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34978,400</w:t>
            </w:r>
          </w:p>
        </w:tc>
        <w:tc>
          <w:tcPr>
            <w:tcW w:w="1531" w:type="dxa"/>
            <w:vAlign w:val="center"/>
          </w:tcPr>
          <w:p w:rsidR="00B35A2D" w:rsidRDefault="00B35A2D">
            <w:pPr>
              <w:pStyle w:val="ConsPlusNormal"/>
              <w:jc w:val="center"/>
            </w:pPr>
            <w:r>
              <w:t>34978,400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0510300600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4369,900</w:t>
            </w:r>
          </w:p>
        </w:tc>
        <w:tc>
          <w:tcPr>
            <w:tcW w:w="1531" w:type="dxa"/>
            <w:vAlign w:val="center"/>
          </w:tcPr>
          <w:p w:rsidR="00B35A2D" w:rsidRDefault="00B35A2D">
            <w:pPr>
              <w:pStyle w:val="ConsPlusNormal"/>
              <w:jc w:val="center"/>
            </w:pPr>
            <w:r>
              <w:t>4369,900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0510300600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30608,500</w:t>
            </w:r>
          </w:p>
        </w:tc>
        <w:tc>
          <w:tcPr>
            <w:tcW w:w="1531" w:type="dxa"/>
            <w:vAlign w:val="center"/>
          </w:tcPr>
          <w:p w:rsidR="00B35A2D" w:rsidRDefault="00B35A2D">
            <w:pPr>
              <w:pStyle w:val="ConsPlusNormal"/>
              <w:jc w:val="center"/>
            </w:pPr>
            <w:r>
              <w:t>30608,500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0510400000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"Проведение занятий физкультурно-спортивной </w:t>
            </w:r>
            <w:r>
              <w:lastRenderedPageBreak/>
              <w:t>направленности по месту проживания граждан"</w:t>
            </w:r>
          </w:p>
        </w:tc>
        <w:tc>
          <w:tcPr>
            <w:tcW w:w="1531" w:type="dxa"/>
            <w:vAlign w:val="center"/>
          </w:tcPr>
          <w:p w:rsidR="00B35A2D" w:rsidRDefault="00B35A2D">
            <w:pPr>
              <w:pStyle w:val="ConsPlusNormal"/>
              <w:jc w:val="center"/>
            </w:pPr>
            <w:r>
              <w:lastRenderedPageBreak/>
              <w:t>21992,100</w:t>
            </w:r>
          </w:p>
        </w:tc>
        <w:tc>
          <w:tcPr>
            <w:tcW w:w="1531" w:type="dxa"/>
            <w:vAlign w:val="center"/>
          </w:tcPr>
          <w:p w:rsidR="00B35A2D" w:rsidRDefault="00B35A2D">
            <w:pPr>
              <w:pStyle w:val="ConsPlusNormal"/>
              <w:jc w:val="center"/>
            </w:pPr>
            <w:r>
              <w:t>21992,100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0510400590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21992,100</w:t>
            </w:r>
          </w:p>
        </w:tc>
        <w:tc>
          <w:tcPr>
            <w:tcW w:w="1531" w:type="dxa"/>
            <w:vAlign w:val="center"/>
          </w:tcPr>
          <w:p w:rsidR="00B35A2D" w:rsidRDefault="00B35A2D">
            <w:pPr>
              <w:pStyle w:val="ConsPlusNormal"/>
              <w:jc w:val="center"/>
            </w:pPr>
            <w:r>
              <w:t>21992,100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0510400590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21992,100</w:t>
            </w:r>
          </w:p>
        </w:tc>
        <w:tc>
          <w:tcPr>
            <w:tcW w:w="1531" w:type="dxa"/>
            <w:vAlign w:val="center"/>
          </w:tcPr>
          <w:p w:rsidR="00B35A2D" w:rsidRDefault="00B35A2D">
            <w:pPr>
              <w:pStyle w:val="ConsPlusNormal"/>
              <w:jc w:val="center"/>
            </w:pPr>
            <w:r>
              <w:t>21992,100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0510400590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21992,100</w:t>
            </w:r>
          </w:p>
        </w:tc>
        <w:tc>
          <w:tcPr>
            <w:tcW w:w="1531" w:type="dxa"/>
            <w:vAlign w:val="center"/>
          </w:tcPr>
          <w:p w:rsidR="00B35A2D" w:rsidRDefault="00B35A2D">
            <w:pPr>
              <w:pStyle w:val="ConsPlusNormal"/>
              <w:jc w:val="center"/>
            </w:pPr>
            <w:r>
              <w:t>21992,100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"Создание условий для поддержания здорового образа жизни"</w:t>
            </w:r>
          </w:p>
        </w:tc>
        <w:tc>
          <w:tcPr>
            <w:tcW w:w="1531" w:type="dxa"/>
            <w:vAlign w:val="center"/>
          </w:tcPr>
          <w:p w:rsidR="00B35A2D" w:rsidRDefault="00B35A2D">
            <w:pPr>
              <w:pStyle w:val="ConsPlusNormal"/>
              <w:jc w:val="center"/>
            </w:pPr>
            <w:r>
              <w:t>90433,500</w:t>
            </w:r>
          </w:p>
        </w:tc>
        <w:tc>
          <w:tcPr>
            <w:tcW w:w="1531" w:type="dxa"/>
            <w:vAlign w:val="center"/>
          </w:tcPr>
          <w:p w:rsidR="00B35A2D" w:rsidRDefault="00B35A2D">
            <w:pPr>
              <w:pStyle w:val="ConsPlusNormal"/>
              <w:jc w:val="center"/>
            </w:pPr>
            <w:r>
              <w:t>90433,500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0520200000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"Создание условий для занятий физической культурой и спортом"</w:t>
            </w:r>
          </w:p>
        </w:tc>
        <w:tc>
          <w:tcPr>
            <w:tcW w:w="1531" w:type="dxa"/>
            <w:vAlign w:val="center"/>
          </w:tcPr>
          <w:p w:rsidR="00B35A2D" w:rsidRDefault="00B35A2D">
            <w:pPr>
              <w:pStyle w:val="ConsPlusNormal"/>
              <w:jc w:val="center"/>
            </w:pPr>
            <w:r>
              <w:t>90433,500</w:t>
            </w:r>
          </w:p>
        </w:tc>
        <w:tc>
          <w:tcPr>
            <w:tcW w:w="1531" w:type="dxa"/>
            <w:vAlign w:val="center"/>
          </w:tcPr>
          <w:p w:rsidR="00B35A2D" w:rsidRDefault="00B35A2D">
            <w:pPr>
              <w:pStyle w:val="ConsPlusNormal"/>
              <w:jc w:val="center"/>
            </w:pPr>
            <w:r>
              <w:t>90433,500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0520200590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81297,300</w:t>
            </w:r>
          </w:p>
        </w:tc>
        <w:tc>
          <w:tcPr>
            <w:tcW w:w="1531" w:type="dxa"/>
            <w:vAlign w:val="center"/>
          </w:tcPr>
          <w:p w:rsidR="00B35A2D" w:rsidRDefault="00B35A2D">
            <w:pPr>
              <w:pStyle w:val="ConsPlusNormal"/>
              <w:jc w:val="center"/>
            </w:pPr>
            <w:r>
              <w:t>81297,300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052020059</w:t>
            </w:r>
            <w:r>
              <w:lastRenderedPageBreak/>
              <w:t>0</w:t>
            </w:r>
          </w:p>
        </w:tc>
        <w:tc>
          <w:tcPr>
            <w:tcW w:w="1036" w:type="dxa"/>
            <w:vAlign w:val="center"/>
          </w:tcPr>
          <w:p w:rsidR="00B35A2D" w:rsidRDefault="00B35A2D">
            <w:pPr>
              <w:pStyle w:val="ConsPlusNormal"/>
              <w:jc w:val="center"/>
            </w:pPr>
            <w:r>
              <w:lastRenderedPageBreak/>
              <w:t>600</w:t>
            </w:r>
          </w:p>
        </w:tc>
        <w:tc>
          <w:tcPr>
            <w:tcW w:w="4762" w:type="dxa"/>
            <w:vAlign w:val="center"/>
          </w:tcPr>
          <w:p w:rsidR="00B35A2D" w:rsidRDefault="00B35A2D">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lastRenderedPageBreak/>
              <w:t>81297,300</w:t>
            </w:r>
          </w:p>
        </w:tc>
        <w:tc>
          <w:tcPr>
            <w:tcW w:w="1531" w:type="dxa"/>
            <w:vAlign w:val="center"/>
          </w:tcPr>
          <w:p w:rsidR="00B35A2D" w:rsidRDefault="00B35A2D">
            <w:pPr>
              <w:pStyle w:val="ConsPlusNormal"/>
              <w:jc w:val="center"/>
            </w:pPr>
            <w:r>
              <w:t>81297,300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0520200590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29868,900</w:t>
            </w:r>
          </w:p>
        </w:tc>
        <w:tc>
          <w:tcPr>
            <w:tcW w:w="1531" w:type="dxa"/>
            <w:vAlign w:val="center"/>
          </w:tcPr>
          <w:p w:rsidR="00B35A2D" w:rsidRDefault="00B35A2D">
            <w:pPr>
              <w:pStyle w:val="ConsPlusNormal"/>
              <w:jc w:val="center"/>
            </w:pPr>
            <w:r>
              <w:t>29868,900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0520200590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51428,400</w:t>
            </w:r>
          </w:p>
        </w:tc>
        <w:tc>
          <w:tcPr>
            <w:tcW w:w="1531" w:type="dxa"/>
            <w:vAlign w:val="center"/>
          </w:tcPr>
          <w:p w:rsidR="00B35A2D" w:rsidRDefault="00B35A2D">
            <w:pPr>
              <w:pStyle w:val="ConsPlusNormal"/>
              <w:jc w:val="center"/>
            </w:pPr>
            <w:r>
              <w:t>51428,400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0520223350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Физкультурные и спортивные мероприятия</w:t>
            </w:r>
          </w:p>
        </w:tc>
        <w:tc>
          <w:tcPr>
            <w:tcW w:w="1531" w:type="dxa"/>
            <w:vAlign w:val="center"/>
          </w:tcPr>
          <w:p w:rsidR="00B35A2D" w:rsidRDefault="00B35A2D">
            <w:pPr>
              <w:pStyle w:val="ConsPlusNormal"/>
              <w:jc w:val="center"/>
            </w:pPr>
            <w:r>
              <w:t>6736,200</w:t>
            </w:r>
          </w:p>
        </w:tc>
        <w:tc>
          <w:tcPr>
            <w:tcW w:w="1531" w:type="dxa"/>
            <w:vAlign w:val="center"/>
          </w:tcPr>
          <w:p w:rsidR="00B35A2D" w:rsidRDefault="00B35A2D">
            <w:pPr>
              <w:pStyle w:val="ConsPlusNormal"/>
              <w:jc w:val="center"/>
            </w:pPr>
            <w:r>
              <w:t>6736,200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0520223350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6736,200</w:t>
            </w:r>
          </w:p>
        </w:tc>
        <w:tc>
          <w:tcPr>
            <w:tcW w:w="1531" w:type="dxa"/>
            <w:vAlign w:val="center"/>
          </w:tcPr>
          <w:p w:rsidR="00B35A2D" w:rsidRDefault="00B35A2D">
            <w:pPr>
              <w:pStyle w:val="ConsPlusNormal"/>
              <w:jc w:val="center"/>
            </w:pPr>
            <w:r>
              <w:t>6736,200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0520223350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1987,700</w:t>
            </w:r>
          </w:p>
        </w:tc>
        <w:tc>
          <w:tcPr>
            <w:tcW w:w="1531" w:type="dxa"/>
            <w:vAlign w:val="center"/>
          </w:tcPr>
          <w:p w:rsidR="00B35A2D" w:rsidRDefault="00B35A2D">
            <w:pPr>
              <w:pStyle w:val="ConsPlusNormal"/>
              <w:jc w:val="center"/>
            </w:pPr>
            <w:r>
              <w:t>1987,700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0520223350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4748,500</w:t>
            </w:r>
          </w:p>
        </w:tc>
        <w:tc>
          <w:tcPr>
            <w:tcW w:w="1531" w:type="dxa"/>
            <w:vAlign w:val="center"/>
          </w:tcPr>
          <w:p w:rsidR="00B35A2D" w:rsidRDefault="00B35A2D">
            <w:pPr>
              <w:pStyle w:val="ConsPlusNormal"/>
              <w:jc w:val="center"/>
            </w:pPr>
            <w:r>
              <w:t>4748,500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0520271110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Субсидия некоммерческим организациям, не являющимся государственными (муниципальными) учреждениями на реализацию социально значимых программ в сфере физической культуры и спорта</w:t>
            </w:r>
          </w:p>
        </w:tc>
        <w:tc>
          <w:tcPr>
            <w:tcW w:w="1531" w:type="dxa"/>
            <w:vAlign w:val="center"/>
          </w:tcPr>
          <w:p w:rsidR="00B35A2D" w:rsidRDefault="00B35A2D">
            <w:pPr>
              <w:pStyle w:val="ConsPlusNormal"/>
              <w:jc w:val="center"/>
            </w:pPr>
            <w:r>
              <w:t>2400,000</w:t>
            </w:r>
          </w:p>
        </w:tc>
        <w:tc>
          <w:tcPr>
            <w:tcW w:w="1531" w:type="dxa"/>
            <w:vAlign w:val="center"/>
          </w:tcPr>
          <w:p w:rsidR="00B35A2D" w:rsidRDefault="00B35A2D">
            <w:pPr>
              <w:pStyle w:val="ConsPlusNormal"/>
              <w:jc w:val="center"/>
            </w:pPr>
            <w:r>
              <w:t>2400,000</w:t>
            </w:r>
          </w:p>
        </w:tc>
      </w:tr>
      <w:tr w:rsidR="00B35A2D">
        <w:tc>
          <w:tcPr>
            <w:tcW w:w="1228" w:type="dxa"/>
            <w:vAlign w:val="center"/>
          </w:tcPr>
          <w:p w:rsidR="00B35A2D" w:rsidRDefault="00B35A2D">
            <w:pPr>
              <w:pStyle w:val="ConsPlusNormal"/>
              <w:jc w:val="center"/>
            </w:pPr>
            <w:r>
              <w:lastRenderedPageBreak/>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0520271110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2400,000</w:t>
            </w:r>
          </w:p>
        </w:tc>
        <w:tc>
          <w:tcPr>
            <w:tcW w:w="1531" w:type="dxa"/>
            <w:vAlign w:val="center"/>
          </w:tcPr>
          <w:p w:rsidR="00B35A2D" w:rsidRDefault="00B35A2D">
            <w:pPr>
              <w:pStyle w:val="ConsPlusNormal"/>
              <w:jc w:val="center"/>
            </w:pPr>
            <w:r>
              <w:t>2400,000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0520271110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2400,000</w:t>
            </w:r>
          </w:p>
        </w:tc>
        <w:tc>
          <w:tcPr>
            <w:tcW w:w="1531" w:type="dxa"/>
            <w:vAlign w:val="center"/>
          </w:tcPr>
          <w:p w:rsidR="00B35A2D" w:rsidRDefault="00B35A2D">
            <w:pPr>
              <w:pStyle w:val="ConsPlusNormal"/>
              <w:jc w:val="center"/>
            </w:pPr>
            <w:r>
              <w:t>2400,000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0600000000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"Социальная поддержка и обеспечение семейного благополучия населения города Перми"</w:t>
            </w:r>
          </w:p>
        </w:tc>
        <w:tc>
          <w:tcPr>
            <w:tcW w:w="1531" w:type="dxa"/>
            <w:vAlign w:val="center"/>
          </w:tcPr>
          <w:p w:rsidR="00B35A2D" w:rsidRDefault="00B35A2D">
            <w:pPr>
              <w:pStyle w:val="ConsPlusNormal"/>
              <w:jc w:val="center"/>
            </w:pPr>
            <w:r>
              <w:t>1483,900</w:t>
            </w:r>
          </w:p>
        </w:tc>
        <w:tc>
          <w:tcPr>
            <w:tcW w:w="1531" w:type="dxa"/>
            <w:vAlign w:val="center"/>
          </w:tcPr>
          <w:p w:rsidR="00B35A2D" w:rsidRDefault="00B35A2D">
            <w:pPr>
              <w:pStyle w:val="ConsPlusNormal"/>
              <w:jc w:val="center"/>
            </w:pPr>
            <w:r>
              <w:t>1483,900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0620000000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"Создание безбарьерной среды для маломобильных граждан"</w:t>
            </w:r>
          </w:p>
        </w:tc>
        <w:tc>
          <w:tcPr>
            <w:tcW w:w="1531" w:type="dxa"/>
            <w:vAlign w:val="center"/>
          </w:tcPr>
          <w:p w:rsidR="00B35A2D" w:rsidRDefault="00B35A2D">
            <w:pPr>
              <w:pStyle w:val="ConsPlusNormal"/>
              <w:jc w:val="center"/>
            </w:pPr>
            <w:r>
              <w:t>1483,900</w:t>
            </w:r>
          </w:p>
        </w:tc>
        <w:tc>
          <w:tcPr>
            <w:tcW w:w="1531" w:type="dxa"/>
            <w:vAlign w:val="center"/>
          </w:tcPr>
          <w:p w:rsidR="00B35A2D" w:rsidRDefault="00B35A2D">
            <w:pPr>
              <w:pStyle w:val="ConsPlusNormal"/>
              <w:jc w:val="center"/>
            </w:pPr>
            <w:r>
              <w:t>1483,900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0620100000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"Оборудование объектов социальной инфраструктуры средствами беспрепятственного доступа, обеспечение информационной доступности для инвалидов и иных маломобильных групп населения"</w:t>
            </w:r>
          </w:p>
        </w:tc>
        <w:tc>
          <w:tcPr>
            <w:tcW w:w="1531" w:type="dxa"/>
            <w:vAlign w:val="center"/>
          </w:tcPr>
          <w:p w:rsidR="00B35A2D" w:rsidRDefault="00B35A2D">
            <w:pPr>
              <w:pStyle w:val="ConsPlusNormal"/>
              <w:jc w:val="center"/>
            </w:pPr>
            <w:r>
              <w:t>1483,900</w:t>
            </w:r>
          </w:p>
        </w:tc>
        <w:tc>
          <w:tcPr>
            <w:tcW w:w="1531" w:type="dxa"/>
            <w:vAlign w:val="center"/>
          </w:tcPr>
          <w:p w:rsidR="00B35A2D" w:rsidRDefault="00B35A2D">
            <w:pPr>
              <w:pStyle w:val="ConsPlusNormal"/>
              <w:jc w:val="center"/>
            </w:pPr>
            <w:r>
              <w:t>1483,900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0620123570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Оборудование зданий муниципальных учреждений средствами беспрепятственного доступа</w:t>
            </w:r>
          </w:p>
        </w:tc>
        <w:tc>
          <w:tcPr>
            <w:tcW w:w="1531" w:type="dxa"/>
            <w:vAlign w:val="center"/>
          </w:tcPr>
          <w:p w:rsidR="00B35A2D" w:rsidRDefault="00B35A2D">
            <w:pPr>
              <w:pStyle w:val="ConsPlusNormal"/>
              <w:jc w:val="center"/>
            </w:pPr>
            <w:r>
              <w:t>1483,900</w:t>
            </w:r>
          </w:p>
        </w:tc>
        <w:tc>
          <w:tcPr>
            <w:tcW w:w="1531" w:type="dxa"/>
            <w:vAlign w:val="center"/>
          </w:tcPr>
          <w:p w:rsidR="00B35A2D" w:rsidRDefault="00B35A2D">
            <w:pPr>
              <w:pStyle w:val="ConsPlusNormal"/>
              <w:jc w:val="center"/>
            </w:pPr>
            <w:r>
              <w:t>1483,900</w:t>
            </w:r>
          </w:p>
        </w:tc>
      </w:tr>
      <w:tr w:rsidR="00B35A2D">
        <w:tc>
          <w:tcPr>
            <w:tcW w:w="1228" w:type="dxa"/>
            <w:vAlign w:val="center"/>
          </w:tcPr>
          <w:p w:rsidR="00B35A2D" w:rsidRDefault="00B35A2D">
            <w:pPr>
              <w:pStyle w:val="ConsPlusNormal"/>
              <w:jc w:val="center"/>
            </w:pPr>
            <w:r>
              <w:lastRenderedPageBreak/>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0620123570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1483,900</w:t>
            </w:r>
          </w:p>
        </w:tc>
        <w:tc>
          <w:tcPr>
            <w:tcW w:w="1531" w:type="dxa"/>
            <w:vAlign w:val="center"/>
          </w:tcPr>
          <w:p w:rsidR="00B35A2D" w:rsidRDefault="00B35A2D">
            <w:pPr>
              <w:pStyle w:val="ConsPlusNormal"/>
              <w:jc w:val="center"/>
            </w:pPr>
            <w:r>
              <w:t>1483,900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0620123570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1483,900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0620123570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0,000</w:t>
            </w:r>
          </w:p>
        </w:tc>
        <w:tc>
          <w:tcPr>
            <w:tcW w:w="1531" w:type="dxa"/>
            <w:vAlign w:val="center"/>
          </w:tcPr>
          <w:p w:rsidR="00B35A2D" w:rsidRDefault="00B35A2D">
            <w:pPr>
              <w:pStyle w:val="ConsPlusNormal"/>
              <w:jc w:val="center"/>
            </w:pPr>
            <w:r>
              <w:t>1483,900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31" w:type="dxa"/>
            <w:vAlign w:val="center"/>
          </w:tcPr>
          <w:p w:rsidR="00B35A2D" w:rsidRDefault="00B35A2D">
            <w:pPr>
              <w:pStyle w:val="ConsPlusNormal"/>
              <w:jc w:val="center"/>
            </w:pPr>
            <w:r>
              <w:t>35295,900</w:t>
            </w:r>
          </w:p>
        </w:tc>
        <w:tc>
          <w:tcPr>
            <w:tcW w:w="1531" w:type="dxa"/>
            <w:vAlign w:val="center"/>
          </w:tcPr>
          <w:p w:rsidR="00B35A2D" w:rsidRDefault="00B35A2D">
            <w:pPr>
              <w:pStyle w:val="ConsPlusNormal"/>
              <w:jc w:val="center"/>
            </w:pPr>
            <w:r>
              <w:t>35295,900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9110000000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централизованных бухгалтерий</w:t>
            </w:r>
          </w:p>
        </w:tc>
        <w:tc>
          <w:tcPr>
            <w:tcW w:w="1531" w:type="dxa"/>
            <w:vAlign w:val="center"/>
          </w:tcPr>
          <w:p w:rsidR="00B35A2D" w:rsidRDefault="00B35A2D">
            <w:pPr>
              <w:pStyle w:val="ConsPlusNormal"/>
              <w:jc w:val="center"/>
            </w:pPr>
            <w:r>
              <w:t>35295,900</w:t>
            </w:r>
          </w:p>
        </w:tc>
        <w:tc>
          <w:tcPr>
            <w:tcW w:w="1531" w:type="dxa"/>
            <w:vAlign w:val="center"/>
          </w:tcPr>
          <w:p w:rsidR="00B35A2D" w:rsidRDefault="00B35A2D">
            <w:pPr>
              <w:pStyle w:val="ConsPlusNormal"/>
              <w:jc w:val="center"/>
            </w:pPr>
            <w:r>
              <w:t>35295,900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35295,900</w:t>
            </w:r>
          </w:p>
        </w:tc>
        <w:tc>
          <w:tcPr>
            <w:tcW w:w="1531" w:type="dxa"/>
            <w:vAlign w:val="center"/>
          </w:tcPr>
          <w:p w:rsidR="00B35A2D" w:rsidRDefault="00B35A2D">
            <w:pPr>
              <w:pStyle w:val="ConsPlusNormal"/>
              <w:jc w:val="center"/>
            </w:pPr>
            <w:r>
              <w:t>35295,900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33122,900</w:t>
            </w:r>
          </w:p>
        </w:tc>
        <w:tc>
          <w:tcPr>
            <w:tcW w:w="1531" w:type="dxa"/>
            <w:vAlign w:val="center"/>
          </w:tcPr>
          <w:p w:rsidR="00B35A2D" w:rsidRDefault="00B35A2D">
            <w:pPr>
              <w:pStyle w:val="ConsPlusNormal"/>
              <w:jc w:val="center"/>
            </w:pPr>
            <w:r>
              <w:t>33122,900</w:t>
            </w:r>
          </w:p>
        </w:tc>
      </w:tr>
      <w:tr w:rsidR="00B35A2D">
        <w:tc>
          <w:tcPr>
            <w:tcW w:w="1228" w:type="dxa"/>
            <w:vAlign w:val="center"/>
          </w:tcPr>
          <w:p w:rsidR="00B35A2D" w:rsidRDefault="00B35A2D">
            <w:pPr>
              <w:pStyle w:val="ConsPlusNormal"/>
              <w:jc w:val="center"/>
            </w:pPr>
            <w:r>
              <w:lastRenderedPageBreak/>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33122,900</w:t>
            </w:r>
          </w:p>
        </w:tc>
        <w:tc>
          <w:tcPr>
            <w:tcW w:w="1531" w:type="dxa"/>
            <w:vAlign w:val="center"/>
          </w:tcPr>
          <w:p w:rsidR="00B35A2D" w:rsidRDefault="00B35A2D">
            <w:pPr>
              <w:pStyle w:val="ConsPlusNormal"/>
              <w:jc w:val="center"/>
            </w:pPr>
            <w:r>
              <w:t>33122,900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2173,000</w:t>
            </w:r>
          </w:p>
        </w:tc>
        <w:tc>
          <w:tcPr>
            <w:tcW w:w="1531" w:type="dxa"/>
            <w:vAlign w:val="center"/>
          </w:tcPr>
          <w:p w:rsidR="00B35A2D" w:rsidRDefault="00B35A2D">
            <w:pPr>
              <w:pStyle w:val="ConsPlusNormal"/>
              <w:jc w:val="center"/>
            </w:pPr>
            <w:r>
              <w:t>2173,000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9110000590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2173,000</w:t>
            </w:r>
          </w:p>
        </w:tc>
        <w:tc>
          <w:tcPr>
            <w:tcW w:w="1531" w:type="dxa"/>
            <w:vAlign w:val="center"/>
          </w:tcPr>
          <w:p w:rsidR="00B35A2D" w:rsidRDefault="00B35A2D">
            <w:pPr>
              <w:pStyle w:val="ConsPlusNormal"/>
              <w:jc w:val="center"/>
            </w:pPr>
            <w:r>
              <w:t>2173,000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Массовый спорт</w:t>
            </w:r>
          </w:p>
        </w:tc>
        <w:tc>
          <w:tcPr>
            <w:tcW w:w="1531" w:type="dxa"/>
            <w:vAlign w:val="center"/>
          </w:tcPr>
          <w:p w:rsidR="00B35A2D" w:rsidRDefault="00B35A2D">
            <w:pPr>
              <w:pStyle w:val="ConsPlusNormal"/>
              <w:jc w:val="center"/>
            </w:pPr>
            <w:r>
              <w:t>21125,100</w:t>
            </w:r>
          </w:p>
        </w:tc>
        <w:tc>
          <w:tcPr>
            <w:tcW w:w="1531" w:type="dxa"/>
            <w:vAlign w:val="center"/>
          </w:tcPr>
          <w:p w:rsidR="00B35A2D" w:rsidRDefault="00B35A2D">
            <w:pPr>
              <w:pStyle w:val="ConsPlusNormal"/>
              <w:jc w:val="center"/>
            </w:pPr>
            <w:r>
              <w:t>21125,100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физической культуры и спорта города Перми"</w:t>
            </w:r>
          </w:p>
        </w:tc>
        <w:tc>
          <w:tcPr>
            <w:tcW w:w="1531" w:type="dxa"/>
            <w:vAlign w:val="center"/>
          </w:tcPr>
          <w:p w:rsidR="00B35A2D" w:rsidRDefault="00B35A2D">
            <w:pPr>
              <w:pStyle w:val="ConsPlusNormal"/>
              <w:jc w:val="center"/>
            </w:pPr>
            <w:r>
              <w:t>21125,100</w:t>
            </w:r>
          </w:p>
        </w:tc>
        <w:tc>
          <w:tcPr>
            <w:tcW w:w="1531" w:type="dxa"/>
            <w:vAlign w:val="center"/>
          </w:tcPr>
          <w:p w:rsidR="00B35A2D" w:rsidRDefault="00B35A2D">
            <w:pPr>
              <w:pStyle w:val="ConsPlusNormal"/>
              <w:jc w:val="center"/>
            </w:pPr>
            <w:r>
              <w:t>21125,100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"Обеспечение населения физкультурно-оздоровительными и спортивными услугами"</w:t>
            </w:r>
          </w:p>
        </w:tc>
        <w:tc>
          <w:tcPr>
            <w:tcW w:w="1531" w:type="dxa"/>
            <w:vAlign w:val="center"/>
          </w:tcPr>
          <w:p w:rsidR="00B35A2D" w:rsidRDefault="00B35A2D">
            <w:pPr>
              <w:pStyle w:val="ConsPlusNormal"/>
              <w:jc w:val="center"/>
            </w:pPr>
            <w:r>
              <w:t>4270,900</w:t>
            </w:r>
          </w:p>
        </w:tc>
        <w:tc>
          <w:tcPr>
            <w:tcW w:w="1531" w:type="dxa"/>
            <w:vAlign w:val="center"/>
          </w:tcPr>
          <w:p w:rsidR="00B35A2D" w:rsidRDefault="00B35A2D">
            <w:pPr>
              <w:pStyle w:val="ConsPlusNormal"/>
              <w:jc w:val="center"/>
            </w:pPr>
            <w:r>
              <w:t>4270,900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531" w:type="dxa"/>
            <w:vAlign w:val="center"/>
          </w:tcPr>
          <w:p w:rsidR="00B35A2D" w:rsidRDefault="00B35A2D">
            <w:pPr>
              <w:pStyle w:val="ConsPlusNormal"/>
              <w:jc w:val="center"/>
            </w:pPr>
            <w:r>
              <w:t>4270,900</w:t>
            </w:r>
          </w:p>
        </w:tc>
        <w:tc>
          <w:tcPr>
            <w:tcW w:w="1531" w:type="dxa"/>
            <w:vAlign w:val="center"/>
          </w:tcPr>
          <w:p w:rsidR="00B35A2D" w:rsidRDefault="00B35A2D">
            <w:pPr>
              <w:pStyle w:val="ConsPlusNormal"/>
              <w:jc w:val="center"/>
            </w:pPr>
            <w:r>
              <w:t>4270,900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051022321</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Устройство муниципальных </w:t>
            </w:r>
            <w:r>
              <w:lastRenderedPageBreak/>
              <w:t>плоскостных спортивных сооружений с оснащением инвентарем</w:t>
            </w:r>
          </w:p>
        </w:tc>
        <w:tc>
          <w:tcPr>
            <w:tcW w:w="1531" w:type="dxa"/>
            <w:vAlign w:val="center"/>
          </w:tcPr>
          <w:p w:rsidR="00B35A2D" w:rsidRDefault="00B35A2D">
            <w:pPr>
              <w:pStyle w:val="ConsPlusNormal"/>
              <w:jc w:val="center"/>
            </w:pPr>
            <w:r>
              <w:lastRenderedPageBreak/>
              <w:t>4270,900</w:t>
            </w:r>
          </w:p>
        </w:tc>
        <w:tc>
          <w:tcPr>
            <w:tcW w:w="1531" w:type="dxa"/>
            <w:vAlign w:val="center"/>
          </w:tcPr>
          <w:p w:rsidR="00B35A2D" w:rsidRDefault="00B35A2D">
            <w:pPr>
              <w:pStyle w:val="ConsPlusNormal"/>
              <w:jc w:val="center"/>
            </w:pPr>
            <w:r>
              <w:t>4270,900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0510223210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4270,900</w:t>
            </w:r>
          </w:p>
        </w:tc>
        <w:tc>
          <w:tcPr>
            <w:tcW w:w="1531" w:type="dxa"/>
            <w:vAlign w:val="center"/>
          </w:tcPr>
          <w:p w:rsidR="00B35A2D" w:rsidRDefault="00B35A2D">
            <w:pPr>
              <w:pStyle w:val="ConsPlusNormal"/>
              <w:jc w:val="center"/>
            </w:pPr>
            <w:r>
              <w:t>4270,900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0510223210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4270,900</w:t>
            </w:r>
          </w:p>
        </w:tc>
        <w:tc>
          <w:tcPr>
            <w:tcW w:w="1531" w:type="dxa"/>
            <w:vAlign w:val="center"/>
          </w:tcPr>
          <w:p w:rsidR="00B35A2D" w:rsidRDefault="00B35A2D">
            <w:pPr>
              <w:pStyle w:val="ConsPlusNormal"/>
              <w:jc w:val="center"/>
            </w:pPr>
            <w:r>
              <w:t>4270,900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"Создание условий для поддержания здорового образа жизни"</w:t>
            </w:r>
          </w:p>
        </w:tc>
        <w:tc>
          <w:tcPr>
            <w:tcW w:w="1531" w:type="dxa"/>
            <w:vAlign w:val="center"/>
          </w:tcPr>
          <w:p w:rsidR="00B35A2D" w:rsidRDefault="00B35A2D">
            <w:pPr>
              <w:pStyle w:val="ConsPlusNormal"/>
              <w:jc w:val="center"/>
            </w:pPr>
            <w:r>
              <w:t>16854,200</w:t>
            </w:r>
          </w:p>
        </w:tc>
        <w:tc>
          <w:tcPr>
            <w:tcW w:w="1531" w:type="dxa"/>
            <w:vAlign w:val="center"/>
          </w:tcPr>
          <w:p w:rsidR="00B35A2D" w:rsidRDefault="00B35A2D">
            <w:pPr>
              <w:pStyle w:val="ConsPlusNormal"/>
              <w:jc w:val="center"/>
            </w:pPr>
            <w:r>
              <w:t>16854,200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"Создание условий для занятий физической культурой и спортом"</w:t>
            </w:r>
          </w:p>
        </w:tc>
        <w:tc>
          <w:tcPr>
            <w:tcW w:w="1531" w:type="dxa"/>
            <w:vAlign w:val="center"/>
          </w:tcPr>
          <w:p w:rsidR="00B35A2D" w:rsidRDefault="00B35A2D">
            <w:pPr>
              <w:pStyle w:val="ConsPlusNormal"/>
              <w:jc w:val="center"/>
            </w:pPr>
            <w:r>
              <w:t>16854,200</w:t>
            </w:r>
          </w:p>
        </w:tc>
        <w:tc>
          <w:tcPr>
            <w:tcW w:w="1531" w:type="dxa"/>
            <w:vAlign w:val="center"/>
          </w:tcPr>
          <w:p w:rsidR="00B35A2D" w:rsidRDefault="00B35A2D">
            <w:pPr>
              <w:pStyle w:val="ConsPlusNormal"/>
              <w:jc w:val="center"/>
            </w:pPr>
            <w:r>
              <w:t>16854,200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0520223350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Физкультурные и спортивные мероприятия</w:t>
            </w:r>
          </w:p>
        </w:tc>
        <w:tc>
          <w:tcPr>
            <w:tcW w:w="1531" w:type="dxa"/>
            <w:vAlign w:val="center"/>
          </w:tcPr>
          <w:p w:rsidR="00B35A2D" w:rsidRDefault="00B35A2D">
            <w:pPr>
              <w:pStyle w:val="ConsPlusNormal"/>
              <w:jc w:val="center"/>
            </w:pPr>
            <w:r>
              <w:t>16047,600</w:t>
            </w:r>
          </w:p>
        </w:tc>
        <w:tc>
          <w:tcPr>
            <w:tcW w:w="1531" w:type="dxa"/>
            <w:vAlign w:val="center"/>
          </w:tcPr>
          <w:p w:rsidR="00B35A2D" w:rsidRDefault="00B35A2D">
            <w:pPr>
              <w:pStyle w:val="ConsPlusNormal"/>
              <w:jc w:val="center"/>
            </w:pPr>
            <w:r>
              <w:t>16047,600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0520223350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1873,342</w:t>
            </w:r>
          </w:p>
        </w:tc>
        <w:tc>
          <w:tcPr>
            <w:tcW w:w="1531" w:type="dxa"/>
            <w:vAlign w:val="center"/>
          </w:tcPr>
          <w:p w:rsidR="00B35A2D" w:rsidRDefault="00B35A2D">
            <w:pPr>
              <w:pStyle w:val="ConsPlusNormal"/>
              <w:jc w:val="center"/>
            </w:pPr>
            <w:r>
              <w:t>1873,342</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0520223350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1873,342</w:t>
            </w:r>
          </w:p>
        </w:tc>
        <w:tc>
          <w:tcPr>
            <w:tcW w:w="1531" w:type="dxa"/>
            <w:vAlign w:val="center"/>
          </w:tcPr>
          <w:p w:rsidR="00B35A2D" w:rsidRDefault="00B35A2D">
            <w:pPr>
              <w:pStyle w:val="ConsPlusNormal"/>
              <w:jc w:val="center"/>
            </w:pPr>
            <w:r>
              <w:t>1873,342</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052022335</w:t>
            </w:r>
            <w:r>
              <w:lastRenderedPageBreak/>
              <w:t>0</w:t>
            </w:r>
          </w:p>
        </w:tc>
        <w:tc>
          <w:tcPr>
            <w:tcW w:w="1036" w:type="dxa"/>
            <w:vAlign w:val="center"/>
          </w:tcPr>
          <w:p w:rsidR="00B35A2D" w:rsidRDefault="00B35A2D">
            <w:pPr>
              <w:pStyle w:val="ConsPlusNormal"/>
              <w:jc w:val="center"/>
            </w:pPr>
            <w:r>
              <w:lastRenderedPageBreak/>
              <w:t>600</w:t>
            </w:r>
          </w:p>
        </w:tc>
        <w:tc>
          <w:tcPr>
            <w:tcW w:w="4762" w:type="dxa"/>
            <w:vAlign w:val="center"/>
          </w:tcPr>
          <w:p w:rsidR="00B35A2D" w:rsidRDefault="00B35A2D">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lastRenderedPageBreak/>
              <w:t>14174,258</w:t>
            </w:r>
          </w:p>
        </w:tc>
        <w:tc>
          <w:tcPr>
            <w:tcW w:w="1531" w:type="dxa"/>
            <w:vAlign w:val="center"/>
          </w:tcPr>
          <w:p w:rsidR="00B35A2D" w:rsidRDefault="00B35A2D">
            <w:pPr>
              <w:pStyle w:val="ConsPlusNormal"/>
              <w:jc w:val="center"/>
            </w:pPr>
            <w:r>
              <w:t>14174,258</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0520223350</w:t>
            </w:r>
          </w:p>
        </w:tc>
        <w:tc>
          <w:tcPr>
            <w:tcW w:w="1036" w:type="dxa"/>
            <w:vAlign w:val="center"/>
          </w:tcPr>
          <w:p w:rsidR="00B35A2D" w:rsidRDefault="00B35A2D">
            <w:pPr>
              <w:pStyle w:val="ConsPlusNormal"/>
              <w:jc w:val="center"/>
            </w:pPr>
            <w:r>
              <w:t>610</w:t>
            </w:r>
          </w:p>
        </w:tc>
        <w:tc>
          <w:tcPr>
            <w:tcW w:w="4762" w:type="dxa"/>
            <w:vAlign w:val="center"/>
          </w:tcPr>
          <w:p w:rsidR="00B35A2D" w:rsidRDefault="00B35A2D">
            <w:pPr>
              <w:pStyle w:val="ConsPlusNormal"/>
            </w:pPr>
            <w:r>
              <w:t>Субсидии бюджетным учреждениям</w:t>
            </w:r>
          </w:p>
        </w:tc>
        <w:tc>
          <w:tcPr>
            <w:tcW w:w="1531" w:type="dxa"/>
            <w:vAlign w:val="center"/>
          </w:tcPr>
          <w:p w:rsidR="00B35A2D" w:rsidRDefault="00B35A2D">
            <w:pPr>
              <w:pStyle w:val="ConsPlusNormal"/>
              <w:jc w:val="center"/>
            </w:pPr>
            <w:r>
              <w:t>210,710</w:t>
            </w:r>
          </w:p>
        </w:tc>
        <w:tc>
          <w:tcPr>
            <w:tcW w:w="1531" w:type="dxa"/>
            <w:vAlign w:val="center"/>
          </w:tcPr>
          <w:p w:rsidR="00B35A2D" w:rsidRDefault="00B35A2D">
            <w:pPr>
              <w:pStyle w:val="ConsPlusNormal"/>
              <w:jc w:val="center"/>
            </w:pPr>
            <w:r>
              <w:t>210,710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0520223350</w:t>
            </w:r>
          </w:p>
        </w:tc>
        <w:tc>
          <w:tcPr>
            <w:tcW w:w="1036" w:type="dxa"/>
            <w:vAlign w:val="center"/>
          </w:tcPr>
          <w:p w:rsidR="00B35A2D" w:rsidRDefault="00B35A2D">
            <w:pPr>
              <w:pStyle w:val="ConsPlusNormal"/>
              <w:jc w:val="center"/>
            </w:pPr>
            <w:r>
              <w:t>620</w:t>
            </w:r>
          </w:p>
        </w:tc>
        <w:tc>
          <w:tcPr>
            <w:tcW w:w="4762" w:type="dxa"/>
            <w:vAlign w:val="center"/>
          </w:tcPr>
          <w:p w:rsidR="00B35A2D" w:rsidRDefault="00B35A2D">
            <w:pPr>
              <w:pStyle w:val="ConsPlusNormal"/>
            </w:pPr>
            <w:r>
              <w:t>Субсидии автономным учреждениям</w:t>
            </w:r>
          </w:p>
        </w:tc>
        <w:tc>
          <w:tcPr>
            <w:tcW w:w="1531" w:type="dxa"/>
            <w:vAlign w:val="center"/>
          </w:tcPr>
          <w:p w:rsidR="00B35A2D" w:rsidRDefault="00B35A2D">
            <w:pPr>
              <w:pStyle w:val="ConsPlusNormal"/>
              <w:jc w:val="center"/>
            </w:pPr>
            <w:r>
              <w:t>13963,548</w:t>
            </w:r>
          </w:p>
        </w:tc>
        <w:tc>
          <w:tcPr>
            <w:tcW w:w="1531" w:type="dxa"/>
            <w:vAlign w:val="center"/>
          </w:tcPr>
          <w:p w:rsidR="00B35A2D" w:rsidRDefault="00B35A2D">
            <w:pPr>
              <w:pStyle w:val="ConsPlusNormal"/>
              <w:jc w:val="center"/>
            </w:pPr>
            <w:r>
              <w:t>13963,548</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0520270100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Субсидия некоммерческим организациям, не являющимся государственными (муниципальными) учреждениями, на организацию и проведение спортивных мероприятий для лиц с ограниченными возможностями здоровья согласно календарному плану</w:t>
            </w:r>
          </w:p>
        </w:tc>
        <w:tc>
          <w:tcPr>
            <w:tcW w:w="1531" w:type="dxa"/>
            <w:vAlign w:val="center"/>
          </w:tcPr>
          <w:p w:rsidR="00B35A2D" w:rsidRDefault="00B35A2D">
            <w:pPr>
              <w:pStyle w:val="ConsPlusNormal"/>
              <w:jc w:val="center"/>
            </w:pPr>
            <w:r>
              <w:t>806,600</w:t>
            </w:r>
          </w:p>
        </w:tc>
        <w:tc>
          <w:tcPr>
            <w:tcW w:w="1531" w:type="dxa"/>
            <w:vAlign w:val="center"/>
          </w:tcPr>
          <w:p w:rsidR="00B35A2D" w:rsidRDefault="00B35A2D">
            <w:pPr>
              <w:pStyle w:val="ConsPlusNormal"/>
              <w:jc w:val="center"/>
            </w:pPr>
            <w:r>
              <w:t>806,600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0520270100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806,600</w:t>
            </w:r>
          </w:p>
        </w:tc>
        <w:tc>
          <w:tcPr>
            <w:tcW w:w="1531" w:type="dxa"/>
            <w:vAlign w:val="center"/>
          </w:tcPr>
          <w:p w:rsidR="00B35A2D" w:rsidRDefault="00B35A2D">
            <w:pPr>
              <w:pStyle w:val="ConsPlusNormal"/>
              <w:jc w:val="center"/>
            </w:pPr>
            <w:r>
              <w:t>806,600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02</w:t>
            </w:r>
          </w:p>
        </w:tc>
        <w:tc>
          <w:tcPr>
            <w:tcW w:w="1474" w:type="dxa"/>
            <w:vAlign w:val="center"/>
          </w:tcPr>
          <w:p w:rsidR="00B35A2D" w:rsidRDefault="00B35A2D">
            <w:pPr>
              <w:pStyle w:val="ConsPlusNormal"/>
              <w:jc w:val="center"/>
            </w:pPr>
            <w:r>
              <w:t>0520270100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806,600</w:t>
            </w:r>
          </w:p>
        </w:tc>
        <w:tc>
          <w:tcPr>
            <w:tcW w:w="1531" w:type="dxa"/>
            <w:vAlign w:val="center"/>
          </w:tcPr>
          <w:p w:rsidR="00B35A2D" w:rsidRDefault="00B35A2D">
            <w:pPr>
              <w:pStyle w:val="ConsPlusNormal"/>
              <w:jc w:val="center"/>
            </w:pPr>
            <w:r>
              <w:t>806,600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Спорт высших достижений</w:t>
            </w:r>
          </w:p>
        </w:tc>
        <w:tc>
          <w:tcPr>
            <w:tcW w:w="1531" w:type="dxa"/>
            <w:vAlign w:val="center"/>
          </w:tcPr>
          <w:p w:rsidR="00B35A2D" w:rsidRDefault="00B35A2D">
            <w:pPr>
              <w:pStyle w:val="ConsPlusNormal"/>
              <w:jc w:val="center"/>
            </w:pPr>
            <w:r>
              <w:t>61668,000</w:t>
            </w:r>
          </w:p>
        </w:tc>
        <w:tc>
          <w:tcPr>
            <w:tcW w:w="1531" w:type="dxa"/>
            <w:vAlign w:val="center"/>
          </w:tcPr>
          <w:p w:rsidR="00B35A2D" w:rsidRDefault="00B35A2D">
            <w:pPr>
              <w:pStyle w:val="ConsPlusNormal"/>
              <w:jc w:val="center"/>
            </w:pPr>
            <w:r>
              <w:t>61668,000</w:t>
            </w:r>
          </w:p>
        </w:tc>
      </w:tr>
      <w:tr w:rsidR="00B35A2D">
        <w:tc>
          <w:tcPr>
            <w:tcW w:w="1228" w:type="dxa"/>
            <w:vAlign w:val="center"/>
          </w:tcPr>
          <w:p w:rsidR="00B35A2D" w:rsidRDefault="00B35A2D">
            <w:pPr>
              <w:pStyle w:val="ConsPlusNormal"/>
              <w:jc w:val="center"/>
            </w:pPr>
            <w:r>
              <w:lastRenderedPageBreak/>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"Развитие физической культуры и спорта города Перми"</w:t>
            </w:r>
          </w:p>
        </w:tc>
        <w:tc>
          <w:tcPr>
            <w:tcW w:w="1531" w:type="dxa"/>
            <w:vAlign w:val="center"/>
          </w:tcPr>
          <w:p w:rsidR="00B35A2D" w:rsidRDefault="00B35A2D">
            <w:pPr>
              <w:pStyle w:val="ConsPlusNormal"/>
              <w:jc w:val="center"/>
            </w:pPr>
            <w:r>
              <w:t>61668,000</w:t>
            </w:r>
          </w:p>
        </w:tc>
        <w:tc>
          <w:tcPr>
            <w:tcW w:w="1531" w:type="dxa"/>
            <w:vAlign w:val="center"/>
          </w:tcPr>
          <w:p w:rsidR="00B35A2D" w:rsidRDefault="00B35A2D">
            <w:pPr>
              <w:pStyle w:val="ConsPlusNormal"/>
              <w:jc w:val="center"/>
            </w:pPr>
            <w:r>
              <w:t>61668,000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0520000000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"Создание условий для поддержания здорового образа жизни"</w:t>
            </w:r>
          </w:p>
        </w:tc>
        <w:tc>
          <w:tcPr>
            <w:tcW w:w="1531" w:type="dxa"/>
            <w:vAlign w:val="center"/>
          </w:tcPr>
          <w:p w:rsidR="00B35A2D" w:rsidRDefault="00B35A2D">
            <w:pPr>
              <w:pStyle w:val="ConsPlusNormal"/>
              <w:jc w:val="center"/>
            </w:pPr>
            <w:r>
              <w:t>61668,000</w:t>
            </w:r>
          </w:p>
        </w:tc>
        <w:tc>
          <w:tcPr>
            <w:tcW w:w="1531" w:type="dxa"/>
            <w:vAlign w:val="center"/>
          </w:tcPr>
          <w:p w:rsidR="00B35A2D" w:rsidRDefault="00B35A2D">
            <w:pPr>
              <w:pStyle w:val="ConsPlusNormal"/>
              <w:jc w:val="center"/>
            </w:pPr>
            <w:r>
              <w:t>61668,000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0520200000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"Создание условий для занятий физической культурой и спортом"</w:t>
            </w:r>
          </w:p>
        </w:tc>
        <w:tc>
          <w:tcPr>
            <w:tcW w:w="1531" w:type="dxa"/>
            <w:vAlign w:val="center"/>
          </w:tcPr>
          <w:p w:rsidR="00B35A2D" w:rsidRDefault="00B35A2D">
            <w:pPr>
              <w:pStyle w:val="ConsPlusNormal"/>
              <w:jc w:val="center"/>
            </w:pPr>
            <w:r>
              <w:t>61668,000</w:t>
            </w:r>
          </w:p>
        </w:tc>
        <w:tc>
          <w:tcPr>
            <w:tcW w:w="1531" w:type="dxa"/>
            <w:vAlign w:val="center"/>
          </w:tcPr>
          <w:p w:rsidR="00B35A2D" w:rsidRDefault="00B35A2D">
            <w:pPr>
              <w:pStyle w:val="ConsPlusNormal"/>
              <w:jc w:val="center"/>
            </w:pPr>
            <w:r>
              <w:t>61668,000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0520271200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Субсидия по оказанию содействия субъекту физической культуры и спорта, осуществляющему свою деятельность на территории города Перми</w:t>
            </w:r>
          </w:p>
        </w:tc>
        <w:tc>
          <w:tcPr>
            <w:tcW w:w="1531" w:type="dxa"/>
            <w:vAlign w:val="center"/>
          </w:tcPr>
          <w:p w:rsidR="00B35A2D" w:rsidRDefault="00B35A2D">
            <w:pPr>
              <w:pStyle w:val="ConsPlusNormal"/>
              <w:jc w:val="center"/>
            </w:pPr>
            <w:r>
              <w:t>60000,000</w:t>
            </w:r>
          </w:p>
        </w:tc>
        <w:tc>
          <w:tcPr>
            <w:tcW w:w="1531" w:type="dxa"/>
            <w:vAlign w:val="center"/>
          </w:tcPr>
          <w:p w:rsidR="00B35A2D" w:rsidRDefault="00B35A2D">
            <w:pPr>
              <w:pStyle w:val="ConsPlusNormal"/>
              <w:jc w:val="center"/>
            </w:pPr>
            <w:r>
              <w:t>60000,000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0520271200</w:t>
            </w:r>
          </w:p>
        </w:tc>
        <w:tc>
          <w:tcPr>
            <w:tcW w:w="1036" w:type="dxa"/>
            <w:vAlign w:val="center"/>
          </w:tcPr>
          <w:p w:rsidR="00B35A2D" w:rsidRDefault="00B35A2D">
            <w:pPr>
              <w:pStyle w:val="ConsPlusNormal"/>
              <w:jc w:val="center"/>
            </w:pPr>
            <w:r>
              <w:t>600</w:t>
            </w:r>
          </w:p>
        </w:tc>
        <w:tc>
          <w:tcPr>
            <w:tcW w:w="4762" w:type="dxa"/>
            <w:vAlign w:val="center"/>
          </w:tcPr>
          <w:p w:rsidR="00B35A2D" w:rsidRDefault="00B35A2D">
            <w:pPr>
              <w:pStyle w:val="ConsPlusNormal"/>
            </w:pPr>
            <w:r>
              <w:t>Предоставление субсидий бюджетным, автономным учреждениям и иным некоммерческим организациям</w:t>
            </w:r>
          </w:p>
        </w:tc>
        <w:tc>
          <w:tcPr>
            <w:tcW w:w="1531" w:type="dxa"/>
            <w:vAlign w:val="center"/>
          </w:tcPr>
          <w:p w:rsidR="00B35A2D" w:rsidRDefault="00B35A2D">
            <w:pPr>
              <w:pStyle w:val="ConsPlusNormal"/>
              <w:jc w:val="center"/>
            </w:pPr>
            <w:r>
              <w:t>60000,000</w:t>
            </w:r>
          </w:p>
        </w:tc>
        <w:tc>
          <w:tcPr>
            <w:tcW w:w="1531" w:type="dxa"/>
            <w:vAlign w:val="center"/>
          </w:tcPr>
          <w:p w:rsidR="00B35A2D" w:rsidRDefault="00B35A2D">
            <w:pPr>
              <w:pStyle w:val="ConsPlusNormal"/>
              <w:jc w:val="center"/>
            </w:pPr>
            <w:r>
              <w:t>60000,000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0520271200</w:t>
            </w:r>
          </w:p>
        </w:tc>
        <w:tc>
          <w:tcPr>
            <w:tcW w:w="1036" w:type="dxa"/>
            <w:vAlign w:val="center"/>
          </w:tcPr>
          <w:p w:rsidR="00B35A2D" w:rsidRDefault="00B35A2D">
            <w:pPr>
              <w:pStyle w:val="ConsPlusNormal"/>
              <w:jc w:val="center"/>
            </w:pPr>
            <w:r>
              <w:t>630</w:t>
            </w:r>
          </w:p>
        </w:tc>
        <w:tc>
          <w:tcPr>
            <w:tcW w:w="4762" w:type="dxa"/>
            <w:vAlign w:val="center"/>
          </w:tcPr>
          <w:p w:rsidR="00B35A2D" w:rsidRDefault="00B35A2D">
            <w:pPr>
              <w:pStyle w:val="ConsPlusNormal"/>
            </w:pPr>
            <w:r>
              <w:t>Субсидии некоммерческим организациям (за исключением государственных (муниципальных) учреждений)</w:t>
            </w:r>
          </w:p>
        </w:tc>
        <w:tc>
          <w:tcPr>
            <w:tcW w:w="1531" w:type="dxa"/>
            <w:vAlign w:val="center"/>
          </w:tcPr>
          <w:p w:rsidR="00B35A2D" w:rsidRDefault="00B35A2D">
            <w:pPr>
              <w:pStyle w:val="ConsPlusNormal"/>
              <w:jc w:val="center"/>
            </w:pPr>
            <w:r>
              <w:t>60000,000</w:t>
            </w:r>
          </w:p>
        </w:tc>
        <w:tc>
          <w:tcPr>
            <w:tcW w:w="1531" w:type="dxa"/>
            <w:vAlign w:val="center"/>
          </w:tcPr>
          <w:p w:rsidR="00B35A2D" w:rsidRDefault="00B35A2D">
            <w:pPr>
              <w:pStyle w:val="ConsPlusNormal"/>
              <w:jc w:val="center"/>
            </w:pPr>
            <w:r>
              <w:t>60000,000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0520281110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Стипендии Главы города Перми - главы администрации города Перми </w:t>
            </w:r>
            <w:r>
              <w:lastRenderedPageBreak/>
              <w:t>"Спортивные надежды"</w:t>
            </w:r>
          </w:p>
        </w:tc>
        <w:tc>
          <w:tcPr>
            <w:tcW w:w="1531" w:type="dxa"/>
            <w:vAlign w:val="center"/>
          </w:tcPr>
          <w:p w:rsidR="00B35A2D" w:rsidRDefault="00B35A2D">
            <w:pPr>
              <w:pStyle w:val="ConsPlusNormal"/>
              <w:jc w:val="center"/>
            </w:pPr>
            <w:r>
              <w:lastRenderedPageBreak/>
              <w:t>1668,000</w:t>
            </w:r>
          </w:p>
        </w:tc>
        <w:tc>
          <w:tcPr>
            <w:tcW w:w="1531" w:type="dxa"/>
            <w:vAlign w:val="center"/>
          </w:tcPr>
          <w:p w:rsidR="00B35A2D" w:rsidRDefault="00B35A2D">
            <w:pPr>
              <w:pStyle w:val="ConsPlusNormal"/>
              <w:jc w:val="center"/>
            </w:pPr>
            <w:r>
              <w:t>1668,000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0520281110</w:t>
            </w:r>
          </w:p>
        </w:tc>
        <w:tc>
          <w:tcPr>
            <w:tcW w:w="1036" w:type="dxa"/>
            <w:vAlign w:val="center"/>
          </w:tcPr>
          <w:p w:rsidR="00B35A2D" w:rsidRDefault="00B35A2D">
            <w:pPr>
              <w:pStyle w:val="ConsPlusNormal"/>
              <w:jc w:val="center"/>
            </w:pPr>
            <w:r>
              <w:t>300</w:t>
            </w:r>
          </w:p>
        </w:tc>
        <w:tc>
          <w:tcPr>
            <w:tcW w:w="4762" w:type="dxa"/>
            <w:vAlign w:val="center"/>
          </w:tcPr>
          <w:p w:rsidR="00B35A2D" w:rsidRDefault="00B35A2D">
            <w:pPr>
              <w:pStyle w:val="ConsPlusNormal"/>
            </w:pPr>
            <w:r>
              <w:t>Социальное обеспечение и иные выплаты населению</w:t>
            </w:r>
          </w:p>
        </w:tc>
        <w:tc>
          <w:tcPr>
            <w:tcW w:w="1531" w:type="dxa"/>
            <w:vAlign w:val="center"/>
          </w:tcPr>
          <w:p w:rsidR="00B35A2D" w:rsidRDefault="00B35A2D">
            <w:pPr>
              <w:pStyle w:val="ConsPlusNormal"/>
              <w:jc w:val="center"/>
            </w:pPr>
            <w:r>
              <w:t>1668,000</w:t>
            </w:r>
          </w:p>
        </w:tc>
        <w:tc>
          <w:tcPr>
            <w:tcW w:w="1531" w:type="dxa"/>
            <w:vAlign w:val="center"/>
          </w:tcPr>
          <w:p w:rsidR="00B35A2D" w:rsidRDefault="00B35A2D">
            <w:pPr>
              <w:pStyle w:val="ConsPlusNormal"/>
              <w:jc w:val="center"/>
            </w:pPr>
            <w:r>
              <w:t>1668,000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0520281110</w:t>
            </w:r>
          </w:p>
        </w:tc>
        <w:tc>
          <w:tcPr>
            <w:tcW w:w="1036" w:type="dxa"/>
            <w:vAlign w:val="center"/>
          </w:tcPr>
          <w:p w:rsidR="00B35A2D" w:rsidRDefault="00B35A2D">
            <w:pPr>
              <w:pStyle w:val="ConsPlusNormal"/>
              <w:jc w:val="center"/>
            </w:pPr>
            <w:r>
              <w:t>330</w:t>
            </w:r>
          </w:p>
        </w:tc>
        <w:tc>
          <w:tcPr>
            <w:tcW w:w="4762" w:type="dxa"/>
            <w:vAlign w:val="center"/>
          </w:tcPr>
          <w:p w:rsidR="00B35A2D" w:rsidRDefault="00B35A2D">
            <w:pPr>
              <w:pStyle w:val="ConsPlusNormal"/>
            </w:pPr>
            <w:r>
              <w:t>Публичные нормативные выплаты гражданам несоциального характера</w:t>
            </w:r>
          </w:p>
        </w:tc>
        <w:tc>
          <w:tcPr>
            <w:tcW w:w="1531" w:type="dxa"/>
            <w:vAlign w:val="center"/>
          </w:tcPr>
          <w:p w:rsidR="00B35A2D" w:rsidRDefault="00B35A2D">
            <w:pPr>
              <w:pStyle w:val="ConsPlusNormal"/>
              <w:jc w:val="center"/>
            </w:pPr>
            <w:r>
              <w:t>1668,000</w:t>
            </w:r>
          </w:p>
        </w:tc>
        <w:tc>
          <w:tcPr>
            <w:tcW w:w="1531" w:type="dxa"/>
            <w:vAlign w:val="center"/>
          </w:tcPr>
          <w:p w:rsidR="00B35A2D" w:rsidRDefault="00B35A2D">
            <w:pPr>
              <w:pStyle w:val="ConsPlusNormal"/>
              <w:jc w:val="center"/>
            </w:pPr>
            <w:r>
              <w:t>1668,000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физической культуры и спорта</w:t>
            </w:r>
          </w:p>
        </w:tc>
        <w:tc>
          <w:tcPr>
            <w:tcW w:w="1531" w:type="dxa"/>
            <w:vAlign w:val="center"/>
          </w:tcPr>
          <w:p w:rsidR="00B35A2D" w:rsidRDefault="00B35A2D">
            <w:pPr>
              <w:pStyle w:val="ConsPlusNormal"/>
              <w:jc w:val="center"/>
            </w:pPr>
            <w:r>
              <w:t>10482,300</w:t>
            </w:r>
          </w:p>
        </w:tc>
        <w:tc>
          <w:tcPr>
            <w:tcW w:w="1531" w:type="dxa"/>
            <w:vAlign w:val="center"/>
          </w:tcPr>
          <w:p w:rsidR="00B35A2D" w:rsidRDefault="00B35A2D">
            <w:pPr>
              <w:pStyle w:val="ConsPlusNormal"/>
              <w:jc w:val="center"/>
            </w:pPr>
            <w:r>
              <w:t>10482,300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531" w:type="dxa"/>
            <w:vAlign w:val="center"/>
          </w:tcPr>
          <w:p w:rsidR="00B35A2D" w:rsidRDefault="00B35A2D">
            <w:pPr>
              <w:pStyle w:val="ConsPlusNormal"/>
              <w:jc w:val="center"/>
            </w:pPr>
            <w:r>
              <w:t>10482,300</w:t>
            </w:r>
          </w:p>
        </w:tc>
        <w:tc>
          <w:tcPr>
            <w:tcW w:w="1531" w:type="dxa"/>
            <w:vAlign w:val="center"/>
          </w:tcPr>
          <w:p w:rsidR="00B35A2D" w:rsidRDefault="00B35A2D">
            <w:pPr>
              <w:pStyle w:val="ConsPlusNormal"/>
              <w:jc w:val="center"/>
            </w:pPr>
            <w:r>
              <w:t>10482,300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Функциональные органы администрации города Перми</w:t>
            </w:r>
          </w:p>
        </w:tc>
        <w:tc>
          <w:tcPr>
            <w:tcW w:w="1531" w:type="dxa"/>
            <w:vAlign w:val="center"/>
          </w:tcPr>
          <w:p w:rsidR="00B35A2D" w:rsidRDefault="00B35A2D">
            <w:pPr>
              <w:pStyle w:val="ConsPlusNormal"/>
              <w:jc w:val="center"/>
            </w:pPr>
            <w:r>
              <w:t>10482,300</w:t>
            </w:r>
          </w:p>
        </w:tc>
        <w:tc>
          <w:tcPr>
            <w:tcW w:w="1531" w:type="dxa"/>
            <w:vAlign w:val="center"/>
          </w:tcPr>
          <w:p w:rsidR="00B35A2D" w:rsidRDefault="00B35A2D">
            <w:pPr>
              <w:pStyle w:val="ConsPlusNormal"/>
              <w:jc w:val="center"/>
            </w:pPr>
            <w:r>
              <w:t>10482,300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9288,100</w:t>
            </w:r>
          </w:p>
        </w:tc>
        <w:tc>
          <w:tcPr>
            <w:tcW w:w="1531" w:type="dxa"/>
            <w:vAlign w:val="center"/>
          </w:tcPr>
          <w:p w:rsidR="00B35A2D" w:rsidRDefault="00B35A2D">
            <w:pPr>
              <w:pStyle w:val="ConsPlusNormal"/>
              <w:jc w:val="center"/>
            </w:pPr>
            <w:r>
              <w:t>9288,100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9288,100</w:t>
            </w:r>
          </w:p>
        </w:tc>
        <w:tc>
          <w:tcPr>
            <w:tcW w:w="1531" w:type="dxa"/>
            <w:vAlign w:val="center"/>
          </w:tcPr>
          <w:p w:rsidR="00B35A2D" w:rsidRDefault="00B35A2D">
            <w:pPr>
              <w:pStyle w:val="ConsPlusNormal"/>
              <w:jc w:val="center"/>
            </w:pPr>
            <w:r>
              <w:t>9288,100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 xml:space="preserve">Расходы на выплаты персоналу государственных (муниципальных) </w:t>
            </w:r>
            <w:r>
              <w:lastRenderedPageBreak/>
              <w:t>органов</w:t>
            </w:r>
          </w:p>
        </w:tc>
        <w:tc>
          <w:tcPr>
            <w:tcW w:w="1531" w:type="dxa"/>
            <w:vAlign w:val="center"/>
          </w:tcPr>
          <w:p w:rsidR="00B35A2D" w:rsidRDefault="00B35A2D">
            <w:pPr>
              <w:pStyle w:val="ConsPlusNormal"/>
              <w:jc w:val="center"/>
            </w:pPr>
            <w:r>
              <w:lastRenderedPageBreak/>
              <w:t>9288,100</w:t>
            </w:r>
          </w:p>
        </w:tc>
        <w:tc>
          <w:tcPr>
            <w:tcW w:w="1531" w:type="dxa"/>
            <w:vAlign w:val="center"/>
          </w:tcPr>
          <w:p w:rsidR="00B35A2D" w:rsidRDefault="00B35A2D">
            <w:pPr>
              <w:pStyle w:val="ConsPlusNormal"/>
              <w:jc w:val="center"/>
            </w:pPr>
            <w:r>
              <w:t>9288,100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обеспечение функций муниципальных органов</w:t>
            </w:r>
          </w:p>
        </w:tc>
        <w:tc>
          <w:tcPr>
            <w:tcW w:w="1531" w:type="dxa"/>
            <w:vAlign w:val="center"/>
          </w:tcPr>
          <w:p w:rsidR="00B35A2D" w:rsidRDefault="00B35A2D">
            <w:pPr>
              <w:pStyle w:val="ConsPlusNormal"/>
              <w:jc w:val="center"/>
            </w:pPr>
            <w:r>
              <w:t>1194,200</w:t>
            </w:r>
          </w:p>
        </w:tc>
        <w:tc>
          <w:tcPr>
            <w:tcW w:w="1531" w:type="dxa"/>
            <w:vAlign w:val="center"/>
          </w:tcPr>
          <w:p w:rsidR="00B35A2D" w:rsidRDefault="00B35A2D">
            <w:pPr>
              <w:pStyle w:val="ConsPlusNormal"/>
              <w:jc w:val="center"/>
            </w:pPr>
            <w:r>
              <w:t>1194,200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0,700</w:t>
            </w:r>
          </w:p>
        </w:tc>
        <w:tc>
          <w:tcPr>
            <w:tcW w:w="1531" w:type="dxa"/>
            <w:vAlign w:val="center"/>
          </w:tcPr>
          <w:p w:rsidR="00B35A2D" w:rsidRDefault="00B35A2D">
            <w:pPr>
              <w:pStyle w:val="ConsPlusNormal"/>
              <w:jc w:val="center"/>
            </w:pPr>
            <w:r>
              <w:t>0,700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0,700</w:t>
            </w:r>
          </w:p>
        </w:tc>
        <w:tc>
          <w:tcPr>
            <w:tcW w:w="1531" w:type="dxa"/>
            <w:vAlign w:val="center"/>
          </w:tcPr>
          <w:p w:rsidR="00B35A2D" w:rsidRDefault="00B35A2D">
            <w:pPr>
              <w:pStyle w:val="ConsPlusNormal"/>
              <w:jc w:val="center"/>
            </w:pPr>
            <w:r>
              <w:t>0,700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1193,100</w:t>
            </w:r>
          </w:p>
        </w:tc>
        <w:tc>
          <w:tcPr>
            <w:tcW w:w="1531" w:type="dxa"/>
            <w:vAlign w:val="center"/>
          </w:tcPr>
          <w:p w:rsidR="00B35A2D" w:rsidRDefault="00B35A2D">
            <w:pPr>
              <w:pStyle w:val="ConsPlusNormal"/>
              <w:jc w:val="center"/>
            </w:pPr>
            <w:r>
              <w:t>1193,100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1193,100</w:t>
            </w:r>
          </w:p>
        </w:tc>
        <w:tc>
          <w:tcPr>
            <w:tcW w:w="1531" w:type="dxa"/>
            <w:vAlign w:val="center"/>
          </w:tcPr>
          <w:p w:rsidR="00B35A2D" w:rsidRDefault="00B35A2D">
            <w:pPr>
              <w:pStyle w:val="ConsPlusNormal"/>
              <w:jc w:val="center"/>
            </w:pPr>
            <w:r>
              <w:t>1193,100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0,400</w:t>
            </w:r>
          </w:p>
        </w:tc>
        <w:tc>
          <w:tcPr>
            <w:tcW w:w="1531" w:type="dxa"/>
            <w:vAlign w:val="center"/>
          </w:tcPr>
          <w:p w:rsidR="00B35A2D" w:rsidRDefault="00B35A2D">
            <w:pPr>
              <w:pStyle w:val="ConsPlusNormal"/>
              <w:jc w:val="center"/>
            </w:pPr>
            <w:r>
              <w:t>0,400</w:t>
            </w:r>
          </w:p>
        </w:tc>
      </w:tr>
      <w:tr w:rsidR="00B35A2D">
        <w:tc>
          <w:tcPr>
            <w:tcW w:w="1228" w:type="dxa"/>
            <w:vAlign w:val="center"/>
          </w:tcPr>
          <w:p w:rsidR="00B35A2D" w:rsidRDefault="00B35A2D">
            <w:pPr>
              <w:pStyle w:val="ConsPlusNormal"/>
              <w:jc w:val="center"/>
            </w:pPr>
            <w:r>
              <w:t>976</w:t>
            </w:r>
          </w:p>
        </w:tc>
        <w:tc>
          <w:tcPr>
            <w:tcW w:w="808" w:type="dxa"/>
            <w:vAlign w:val="center"/>
          </w:tcPr>
          <w:p w:rsidR="00B35A2D" w:rsidRDefault="00B35A2D">
            <w:pPr>
              <w:pStyle w:val="ConsPlusNormal"/>
              <w:jc w:val="center"/>
            </w:pPr>
            <w:r>
              <w:t>11</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0,400</w:t>
            </w:r>
          </w:p>
        </w:tc>
        <w:tc>
          <w:tcPr>
            <w:tcW w:w="1531" w:type="dxa"/>
            <w:vAlign w:val="center"/>
          </w:tcPr>
          <w:p w:rsidR="00B35A2D" w:rsidRDefault="00B35A2D">
            <w:pPr>
              <w:pStyle w:val="ConsPlusNormal"/>
              <w:jc w:val="center"/>
            </w:pPr>
            <w:r>
              <w:t>0,400</w:t>
            </w:r>
          </w:p>
        </w:tc>
      </w:tr>
      <w:tr w:rsidR="00B35A2D">
        <w:tc>
          <w:tcPr>
            <w:tcW w:w="1228" w:type="dxa"/>
            <w:vAlign w:val="center"/>
          </w:tcPr>
          <w:p w:rsidR="00B35A2D" w:rsidRDefault="00B35A2D">
            <w:pPr>
              <w:pStyle w:val="ConsPlusNormal"/>
              <w:jc w:val="center"/>
            </w:pPr>
            <w:r>
              <w:lastRenderedPageBreak/>
              <w:t>977</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Контрольно-счетная палата города Перми</w:t>
            </w:r>
          </w:p>
        </w:tc>
        <w:tc>
          <w:tcPr>
            <w:tcW w:w="1531" w:type="dxa"/>
            <w:vAlign w:val="center"/>
          </w:tcPr>
          <w:p w:rsidR="00B35A2D" w:rsidRDefault="00B35A2D">
            <w:pPr>
              <w:pStyle w:val="ConsPlusNormal"/>
              <w:jc w:val="center"/>
            </w:pPr>
            <w:r>
              <w:t>40497,300</w:t>
            </w:r>
          </w:p>
        </w:tc>
        <w:tc>
          <w:tcPr>
            <w:tcW w:w="1531" w:type="dxa"/>
            <w:vAlign w:val="center"/>
          </w:tcPr>
          <w:p w:rsidR="00B35A2D" w:rsidRDefault="00B35A2D">
            <w:pPr>
              <w:pStyle w:val="ConsPlusNormal"/>
              <w:jc w:val="center"/>
            </w:pPr>
            <w:r>
              <w:t>40497,300</w:t>
            </w:r>
          </w:p>
        </w:tc>
      </w:tr>
      <w:tr w:rsidR="00B35A2D">
        <w:tc>
          <w:tcPr>
            <w:tcW w:w="1228" w:type="dxa"/>
            <w:vAlign w:val="center"/>
          </w:tcPr>
          <w:p w:rsidR="00B35A2D" w:rsidRDefault="00B35A2D">
            <w:pPr>
              <w:pStyle w:val="ConsPlusNormal"/>
              <w:jc w:val="center"/>
            </w:pPr>
            <w:r>
              <w:t>977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Общегосударственные вопросы</w:t>
            </w:r>
          </w:p>
        </w:tc>
        <w:tc>
          <w:tcPr>
            <w:tcW w:w="1531" w:type="dxa"/>
            <w:vAlign w:val="center"/>
          </w:tcPr>
          <w:p w:rsidR="00B35A2D" w:rsidRDefault="00B35A2D">
            <w:pPr>
              <w:pStyle w:val="ConsPlusNormal"/>
              <w:jc w:val="center"/>
            </w:pPr>
            <w:r>
              <w:t>40497,300</w:t>
            </w:r>
          </w:p>
        </w:tc>
        <w:tc>
          <w:tcPr>
            <w:tcW w:w="1531" w:type="dxa"/>
            <w:vAlign w:val="center"/>
          </w:tcPr>
          <w:p w:rsidR="00B35A2D" w:rsidRDefault="00B35A2D">
            <w:pPr>
              <w:pStyle w:val="ConsPlusNormal"/>
              <w:jc w:val="center"/>
            </w:pPr>
            <w:r>
              <w:t>40497,300</w:t>
            </w:r>
          </w:p>
        </w:tc>
      </w:tr>
      <w:tr w:rsidR="00B35A2D">
        <w:tc>
          <w:tcPr>
            <w:tcW w:w="1228" w:type="dxa"/>
            <w:vAlign w:val="center"/>
          </w:tcPr>
          <w:p w:rsidR="00B35A2D" w:rsidRDefault="00B35A2D">
            <w:pPr>
              <w:pStyle w:val="ConsPlusNormal"/>
              <w:jc w:val="center"/>
            </w:pPr>
            <w:r>
              <w:t>977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531" w:type="dxa"/>
            <w:vAlign w:val="center"/>
          </w:tcPr>
          <w:p w:rsidR="00B35A2D" w:rsidRDefault="00B35A2D">
            <w:pPr>
              <w:pStyle w:val="ConsPlusNormal"/>
              <w:jc w:val="center"/>
            </w:pPr>
            <w:r>
              <w:t>40497,300</w:t>
            </w:r>
          </w:p>
        </w:tc>
        <w:tc>
          <w:tcPr>
            <w:tcW w:w="1531" w:type="dxa"/>
            <w:vAlign w:val="center"/>
          </w:tcPr>
          <w:p w:rsidR="00B35A2D" w:rsidRDefault="00B35A2D">
            <w:pPr>
              <w:pStyle w:val="ConsPlusNormal"/>
              <w:jc w:val="center"/>
            </w:pPr>
            <w:r>
              <w:t>40497,300</w:t>
            </w:r>
          </w:p>
        </w:tc>
      </w:tr>
      <w:tr w:rsidR="00B35A2D">
        <w:tc>
          <w:tcPr>
            <w:tcW w:w="1228" w:type="dxa"/>
            <w:vAlign w:val="center"/>
          </w:tcPr>
          <w:p w:rsidR="00B35A2D" w:rsidRDefault="00B35A2D">
            <w:pPr>
              <w:pStyle w:val="ConsPlusNormal"/>
              <w:jc w:val="center"/>
            </w:pPr>
            <w:r>
              <w:t>977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9300000000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по обеспечению деятельности Контрольно-счетной палаты города Перми</w:t>
            </w:r>
          </w:p>
        </w:tc>
        <w:tc>
          <w:tcPr>
            <w:tcW w:w="1531" w:type="dxa"/>
            <w:vAlign w:val="center"/>
          </w:tcPr>
          <w:p w:rsidR="00B35A2D" w:rsidRDefault="00B35A2D">
            <w:pPr>
              <w:pStyle w:val="ConsPlusNormal"/>
              <w:jc w:val="center"/>
            </w:pPr>
            <w:r>
              <w:t>40497,300</w:t>
            </w:r>
          </w:p>
        </w:tc>
        <w:tc>
          <w:tcPr>
            <w:tcW w:w="1531" w:type="dxa"/>
            <w:vAlign w:val="center"/>
          </w:tcPr>
          <w:p w:rsidR="00B35A2D" w:rsidRDefault="00B35A2D">
            <w:pPr>
              <w:pStyle w:val="ConsPlusNormal"/>
              <w:jc w:val="center"/>
            </w:pPr>
            <w:r>
              <w:t>40497,300</w:t>
            </w:r>
          </w:p>
        </w:tc>
      </w:tr>
      <w:tr w:rsidR="00B35A2D">
        <w:tc>
          <w:tcPr>
            <w:tcW w:w="1228" w:type="dxa"/>
            <w:vAlign w:val="center"/>
          </w:tcPr>
          <w:p w:rsidR="00B35A2D" w:rsidRDefault="00B35A2D">
            <w:pPr>
              <w:pStyle w:val="ConsPlusNormal"/>
              <w:jc w:val="center"/>
            </w:pPr>
            <w:r>
              <w:t>977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9310000000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Руководитель Контрольно-счетной палаты города Перми</w:t>
            </w:r>
          </w:p>
        </w:tc>
        <w:tc>
          <w:tcPr>
            <w:tcW w:w="1531" w:type="dxa"/>
            <w:vAlign w:val="center"/>
          </w:tcPr>
          <w:p w:rsidR="00B35A2D" w:rsidRDefault="00B35A2D">
            <w:pPr>
              <w:pStyle w:val="ConsPlusNormal"/>
              <w:jc w:val="center"/>
            </w:pPr>
            <w:r>
              <w:t>4187,700</w:t>
            </w:r>
          </w:p>
        </w:tc>
        <w:tc>
          <w:tcPr>
            <w:tcW w:w="1531" w:type="dxa"/>
            <w:vAlign w:val="center"/>
          </w:tcPr>
          <w:p w:rsidR="00B35A2D" w:rsidRDefault="00B35A2D">
            <w:pPr>
              <w:pStyle w:val="ConsPlusNormal"/>
              <w:jc w:val="center"/>
            </w:pPr>
            <w:r>
              <w:t>4187,700</w:t>
            </w:r>
          </w:p>
        </w:tc>
      </w:tr>
      <w:tr w:rsidR="00B35A2D">
        <w:tc>
          <w:tcPr>
            <w:tcW w:w="1228" w:type="dxa"/>
            <w:vAlign w:val="center"/>
          </w:tcPr>
          <w:p w:rsidR="00B35A2D" w:rsidRDefault="00B35A2D">
            <w:pPr>
              <w:pStyle w:val="ConsPlusNormal"/>
              <w:jc w:val="center"/>
            </w:pPr>
            <w:r>
              <w:t>977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9310000110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4187,700</w:t>
            </w:r>
          </w:p>
        </w:tc>
        <w:tc>
          <w:tcPr>
            <w:tcW w:w="1531" w:type="dxa"/>
            <w:vAlign w:val="center"/>
          </w:tcPr>
          <w:p w:rsidR="00B35A2D" w:rsidRDefault="00B35A2D">
            <w:pPr>
              <w:pStyle w:val="ConsPlusNormal"/>
              <w:jc w:val="center"/>
            </w:pPr>
            <w:r>
              <w:t>4187,700</w:t>
            </w:r>
          </w:p>
        </w:tc>
      </w:tr>
      <w:tr w:rsidR="00B35A2D">
        <w:tc>
          <w:tcPr>
            <w:tcW w:w="1228" w:type="dxa"/>
            <w:vAlign w:val="center"/>
          </w:tcPr>
          <w:p w:rsidR="00B35A2D" w:rsidRDefault="00B35A2D">
            <w:pPr>
              <w:pStyle w:val="ConsPlusNormal"/>
              <w:jc w:val="center"/>
            </w:pPr>
            <w:r>
              <w:t>977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9310000110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4187,700</w:t>
            </w:r>
          </w:p>
        </w:tc>
        <w:tc>
          <w:tcPr>
            <w:tcW w:w="1531" w:type="dxa"/>
            <w:vAlign w:val="center"/>
          </w:tcPr>
          <w:p w:rsidR="00B35A2D" w:rsidRDefault="00B35A2D">
            <w:pPr>
              <w:pStyle w:val="ConsPlusNormal"/>
              <w:jc w:val="center"/>
            </w:pPr>
            <w:r>
              <w:t>4187,700</w:t>
            </w:r>
          </w:p>
        </w:tc>
      </w:tr>
      <w:tr w:rsidR="00B35A2D">
        <w:tc>
          <w:tcPr>
            <w:tcW w:w="1228" w:type="dxa"/>
            <w:vAlign w:val="center"/>
          </w:tcPr>
          <w:p w:rsidR="00B35A2D" w:rsidRDefault="00B35A2D">
            <w:pPr>
              <w:pStyle w:val="ConsPlusNormal"/>
              <w:jc w:val="center"/>
            </w:pPr>
            <w:r>
              <w:lastRenderedPageBreak/>
              <w:t>977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9310000110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4187,700</w:t>
            </w:r>
          </w:p>
        </w:tc>
        <w:tc>
          <w:tcPr>
            <w:tcW w:w="1531" w:type="dxa"/>
            <w:vAlign w:val="center"/>
          </w:tcPr>
          <w:p w:rsidR="00B35A2D" w:rsidRDefault="00B35A2D">
            <w:pPr>
              <w:pStyle w:val="ConsPlusNormal"/>
              <w:jc w:val="center"/>
            </w:pPr>
            <w:r>
              <w:t>4187,700</w:t>
            </w:r>
          </w:p>
        </w:tc>
      </w:tr>
      <w:tr w:rsidR="00B35A2D">
        <w:tc>
          <w:tcPr>
            <w:tcW w:w="1228" w:type="dxa"/>
            <w:vAlign w:val="center"/>
          </w:tcPr>
          <w:p w:rsidR="00B35A2D" w:rsidRDefault="00B35A2D">
            <w:pPr>
              <w:pStyle w:val="ConsPlusNormal"/>
              <w:jc w:val="center"/>
            </w:pPr>
            <w:r>
              <w:t>977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9390000000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Аппарат органа городского самоуправления</w:t>
            </w:r>
          </w:p>
        </w:tc>
        <w:tc>
          <w:tcPr>
            <w:tcW w:w="1531" w:type="dxa"/>
            <w:vAlign w:val="center"/>
          </w:tcPr>
          <w:p w:rsidR="00B35A2D" w:rsidRDefault="00B35A2D">
            <w:pPr>
              <w:pStyle w:val="ConsPlusNormal"/>
              <w:jc w:val="center"/>
            </w:pPr>
            <w:r>
              <w:t>36309,600</w:t>
            </w:r>
          </w:p>
        </w:tc>
        <w:tc>
          <w:tcPr>
            <w:tcW w:w="1531" w:type="dxa"/>
            <w:vAlign w:val="center"/>
          </w:tcPr>
          <w:p w:rsidR="00B35A2D" w:rsidRDefault="00B35A2D">
            <w:pPr>
              <w:pStyle w:val="ConsPlusNormal"/>
              <w:jc w:val="center"/>
            </w:pPr>
            <w:r>
              <w:t>36309,600</w:t>
            </w:r>
          </w:p>
        </w:tc>
      </w:tr>
      <w:tr w:rsidR="00B35A2D">
        <w:tc>
          <w:tcPr>
            <w:tcW w:w="1228" w:type="dxa"/>
            <w:vAlign w:val="center"/>
          </w:tcPr>
          <w:p w:rsidR="00B35A2D" w:rsidRDefault="00B35A2D">
            <w:pPr>
              <w:pStyle w:val="ConsPlusNormal"/>
              <w:jc w:val="center"/>
            </w:pPr>
            <w:r>
              <w:t>977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9390000110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30742,600</w:t>
            </w:r>
          </w:p>
        </w:tc>
        <w:tc>
          <w:tcPr>
            <w:tcW w:w="1531" w:type="dxa"/>
            <w:vAlign w:val="center"/>
          </w:tcPr>
          <w:p w:rsidR="00B35A2D" w:rsidRDefault="00B35A2D">
            <w:pPr>
              <w:pStyle w:val="ConsPlusNormal"/>
              <w:jc w:val="center"/>
            </w:pPr>
            <w:r>
              <w:t>30742,600</w:t>
            </w:r>
          </w:p>
        </w:tc>
      </w:tr>
      <w:tr w:rsidR="00B35A2D">
        <w:tc>
          <w:tcPr>
            <w:tcW w:w="1228" w:type="dxa"/>
            <w:vAlign w:val="center"/>
          </w:tcPr>
          <w:p w:rsidR="00B35A2D" w:rsidRDefault="00B35A2D">
            <w:pPr>
              <w:pStyle w:val="ConsPlusNormal"/>
              <w:jc w:val="center"/>
            </w:pPr>
            <w:r>
              <w:t>977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9390000110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30742,600</w:t>
            </w:r>
          </w:p>
        </w:tc>
        <w:tc>
          <w:tcPr>
            <w:tcW w:w="1531" w:type="dxa"/>
            <w:vAlign w:val="center"/>
          </w:tcPr>
          <w:p w:rsidR="00B35A2D" w:rsidRDefault="00B35A2D">
            <w:pPr>
              <w:pStyle w:val="ConsPlusNormal"/>
              <w:jc w:val="center"/>
            </w:pPr>
            <w:r>
              <w:t>30742,600</w:t>
            </w:r>
          </w:p>
        </w:tc>
      </w:tr>
      <w:tr w:rsidR="00B35A2D">
        <w:tc>
          <w:tcPr>
            <w:tcW w:w="1228" w:type="dxa"/>
            <w:vAlign w:val="center"/>
          </w:tcPr>
          <w:p w:rsidR="00B35A2D" w:rsidRDefault="00B35A2D">
            <w:pPr>
              <w:pStyle w:val="ConsPlusNormal"/>
              <w:jc w:val="center"/>
            </w:pPr>
            <w:r>
              <w:t>977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9390000110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30742,600</w:t>
            </w:r>
          </w:p>
        </w:tc>
        <w:tc>
          <w:tcPr>
            <w:tcW w:w="1531" w:type="dxa"/>
            <w:vAlign w:val="center"/>
          </w:tcPr>
          <w:p w:rsidR="00B35A2D" w:rsidRDefault="00B35A2D">
            <w:pPr>
              <w:pStyle w:val="ConsPlusNormal"/>
              <w:jc w:val="center"/>
            </w:pPr>
            <w:r>
              <w:t>30742,600</w:t>
            </w:r>
          </w:p>
        </w:tc>
      </w:tr>
      <w:tr w:rsidR="00B35A2D">
        <w:tc>
          <w:tcPr>
            <w:tcW w:w="1228" w:type="dxa"/>
            <w:vAlign w:val="center"/>
          </w:tcPr>
          <w:p w:rsidR="00B35A2D" w:rsidRDefault="00B35A2D">
            <w:pPr>
              <w:pStyle w:val="ConsPlusNormal"/>
              <w:jc w:val="center"/>
            </w:pPr>
            <w:r>
              <w:t>977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9390000190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обеспечение функций муниципальных органов</w:t>
            </w:r>
          </w:p>
        </w:tc>
        <w:tc>
          <w:tcPr>
            <w:tcW w:w="1531" w:type="dxa"/>
            <w:vAlign w:val="center"/>
          </w:tcPr>
          <w:p w:rsidR="00B35A2D" w:rsidRDefault="00B35A2D">
            <w:pPr>
              <w:pStyle w:val="ConsPlusNormal"/>
              <w:jc w:val="center"/>
            </w:pPr>
            <w:r>
              <w:t>5567,000</w:t>
            </w:r>
          </w:p>
        </w:tc>
        <w:tc>
          <w:tcPr>
            <w:tcW w:w="1531" w:type="dxa"/>
            <w:vAlign w:val="center"/>
          </w:tcPr>
          <w:p w:rsidR="00B35A2D" w:rsidRDefault="00B35A2D">
            <w:pPr>
              <w:pStyle w:val="ConsPlusNormal"/>
              <w:jc w:val="center"/>
            </w:pPr>
            <w:r>
              <w:t>5567,000</w:t>
            </w:r>
          </w:p>
        </w:tc>
      </w:tr>
      <w:tr w:rsidR="00B35A2D">
        <w:tc>
          <w:tcPr>
            <w:tcW w:w="1228" w:type="dxa"/>
            <w:vAlign w:val="center"/>
          </w:tcPr>
          <w:p w:rsidR="00B35A2D" w:rsidRDefault="00B35A2D">
            <w:pPr>
              <w:pStyle w:val="ConsPlusNormal"/>
              <w:jc w:val="center"/>
            </w:pPr>
            <w:r>
              <w:t>977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9390000190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531" w:type="dxa"/>
            <w:vAlign w:val="center"/>
          </w:tcPr>
          <w:p w:rsidR="00B35A2D" w:rsidRDefault="00B35A2D">
            <w:pPr>
              <w:pStyle w:val="ConsPlusNormal"/>
              <w:jc w:val="center"/>
            </w:pPr>
            <w:r>
              <w:lastRenderedPageBreak/>
              <w:t>442,700</w:t>
            </w:r>
          </w:p>
        </w:tc>
        <w:tc>
          <w:tcPr>
            <w:tcW w:w="1531" w:type="dxa"/>
            <w:vAlign w:val="center"/>
          </w:tcPr>
          <w:p w:rsidR="00B35A2D" w:rsidRDefault="00B35A2D">
            <w:pPr>
              <w:pStyle w:val="ConsPlusNormal"/>
              <w:jc w:val="center"/>
            </w:pPr>
            <w:r>
              <w:t>442,700</w:t>
            </w:r>
          </w:p>
        </w:tc>
      </w:tr>
      <w:tr w:rsidR="00B35A2D">
        <w:tc>
          <w:tcPr>
            <w:tcW w:w="1228" w:type="dxa"/>
            <w:vAlign w:val="center"/>
          </w:tcPr>
          <w:p w:rsidR="00B35A2D" w:rsidRDefault="00B35A2D">
            <w:pPr>
              <w:pStyle w:val="ConsPlusNormal"/>
              <w:jc w:val="center"/>
            </w:pPr>
            <w:r>
              <w:t>977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9390000190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442,700</w:t>
            </w:r>
          </w:p>
        </w:tc>
        <w:tc>
          <w:tcPr>
            <w:tcW w:w="1531" w:type="dxa"/>
            <w:vAlign w:val="center"/>
          </w:tcPr>
          <w:p w:rsidR="00B35A2D" w:rsidRDefault="00B35A2D">
            <w:pPr>
              <w:pStyle w:val="ConsPlusNormal"/>
              <w:jc w:val="center"/>
            </w:pPr>
            <w:r>
              <w:t>442,700</w:t>
            </w:r>
          </w:p>
        </w:tc>
      </w:tr>
      <w:tr w:rsidR="00B35A2D">
        <w:tc>
          <w:tcPr>
            <w:tcW w:w="1228" w:type="dxa"/>
            <w:vAlign w:val="center"/>
          </w:tcPr>
          <w:p w:rsidR="00B35A2D" w:rsidRDefault="00B35A2D">
            <w:pPr>
              <w:pStyle w:val="ConsPlusNormal"/>
              <w:jc w:val="center"/>
            </w:pPr>
            <w:r>
              <w:t>977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9390000190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5076,100</w:t>
            </w:r>
          </w:p>
        </w:tc>
        <w:tc>
          <w:tcPr>
            <w:tcW w:w="1531" w:type="dxa"/>
            <w:vAlign w:val="center"/>
          </w:tcPr>
          <w:p w:rsidR="00B35A2D" w:rsidRDefault="00B35A2D">
            <w:pPr>
              <w:pStyle w:val="ConsPlusNormal"/>
              <w:jc w:val="center"/>
            </w:pPr>
            <w:r>
              <w:t>5076,000</w:t>
            </w:r>
          </w:p>
        </w:tc>
      </w:tr>
      <w:tr w:rsidR="00B35A2D">
        <w:tc>
          <w:tcPr>
            <w:tcW w:w="1228" w:type="dxa"/>
            <w:vAlign w:val="center"/>
          </w:tcPr>
          <w:p w:rsidR="00B35A2D" w:rsidRDefault="00B35A2D">
            <w:pPr>
              <w:pStyle w:val="ConsPlusNormal"/>
              <w:jc w:val="center"/>
            </w:pPr>
            <w:r>
              <w:t>977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9390000190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5076,100</w:t>
            </w:r>
          </w:p>
        </w:tc>
        <w:tc>
          <w:tcPr>
            <w:tcW w:w="1531" w:type="dxa"/>
            <w:vAlign w:val="center"/>
          </w:tcPr>
          <w:p w:rsidR="00B35A2D" w:rsidRDefault="00B35A2D">
            <w:pPr>
              <w:pStyle w:val="ConsPlusNormal"/>
              <w:jc w:val="center"/>
            </w:pPr>
            <w:r>
              <w:t>5076,000</w:t>
            </w:r>
          </w:p>
        </w:tc>
      </w:tr>
      <w:tr w:rsidR="00B35A2D">
        <w:tc>
          <w:tcPr>
            <w:tcW w:w="1228" w:type="dxa"/>
            <w:vAlign w:val="center"/>
          </w:tcPr>
          <w:p w:rsidR="00B35A2D" w:rsidRDefault="00B35A2D">
            <w:pPr>
              <w:pStyle w:val="ConsPlusNormal"/>
              <w:jc w:val="center"/>
            </w:pPr>
            <w:r>
              <w:t>977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9390000190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48,200</w:t>
            </w:r>
          </w:p>
        </w:tc>
        <w:tc>
          <w:tcPr>
            <w:tcW w:w="1531" w:type="dxa"/>
            <w:vAlign w:val="center"/>
          </w:tcPr>
          <w:p w:rsidR="00B35A2D" w:rsidRDefault="00B35A2D">
            <w:pPr>
              <w:pStyle w:val="ConsPlusNormal"/>
              <w:jc w:val="center"/>
            </w:pPr>
            <w:r>
              <w:t>48,300</w:t>
            </w:r>
          </w:p>
        </w:tc>
      </w:tr>
      <w:tr w:rsidR="00B35A2D">
        <w:tc>
          <w:tcPr>
            <w:tcW w:w="1228" w:type="dxa"/>
            <w:vAlign w:val="center"/>
          </w:tcPr>
          <w:p w:rsidR="00B35A2D" w:rsidRDefault="00B35A2D">
            <w:pPr>
              <w:pStyle w:val="ConsPlusNormal"/>
              <w:jc w:val="center"/>
            </w:pPr>
            <w:r>
              <w:t>977</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9390000190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48,200</w:t>
            </w:r>
          </w:p>
        </w:tc>
        <w:tc>
          <w:tcPr>
            <w:tcW w:w="1531" w:type="dxa"/>
            <w:vAlign w:val="center"/>
          </w:tcPr>
          <w:p w:rsidR="00B35A2D" w:rsidRDefault="00B35A2D">
            <w:pPr>
              <w:pStyle w:val="ConsPlusNormal"/>
              <w:jc w:val="center"/>
            </w:pPr>
            <w:r>
              <w:t>48,300</w:t>
            </w:r>
          </w:p>
        </w:tc>
      </w:tr>
      <w:tr w:rsidR="00B35A2D">
        <w:tc>
          <w:tcPr>
            <w:tcW w:w="1228" w:type="dxa"/>
            <w:vAlign w:val="center"/>
          </w:tcPr>
          <w:p w:rsidR="00B35A2D" w:rsidRDefault="00B35A2D">
            <w:pPr>
              <w:pStyle w:val="ConsPlusNormal"/>
              <w:jc w:val="center"/>
            </w:pPr>
            <w:r>
              <w:t>978</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Избирательная комиссия города Перми</w:t>
            </w:r>
          </w:p>
        </w:tc>
        <w:tc>
          <w:tcPr>
            <w:tcW w:w="1531" w:type="dxa"/>
            <w:vAlign w:val="center"/>
          </w:tcPr>
          <w:p w:rsidR="00B35A2D" w:rsidRDefault="00B35A2D">
            <w:pPr>
              <w:pStyle w:val="ConsPlusNormal"/>
              <w:jc w:val="center"/>
            </w:pPr>
            <w:r>
              <w:t>9394,700</w:t>
            </w:r>
          </w:p>
        </w:tc>
        <w:tc>
          <w:tcPr>
            <w:tcW w:w="1531" w:type="dxa"/>
            <w:vAlign w:val="center"/>
          </w:tcPr>
          <w:p w:rsidR="00B35A2D" w:rsidRDefault="00B35A2D">
            <w:pPr>
              <w:pStyle w:val="ConsPlusNormal"/>
              <w:jc w:val="center"/>
            </w:pPr>
            <w:r>
              <w:t>9394,700</w:t>
            </w:r>
          </w:p>
        </w:tc>
      </w:tr>
      <w:tr w:rsidR="00B35A2D">
        <w:tc>
          <w:tcPr>
            <w:tcW w:w="1228" w:type="dxa"/>
            <w:vAlign w:val="center"/>
          </w:tcPr>
          <w:p w:rsidR="00B35A2D" w:rsidRDefault="00B35A2D">
            <w:pPr>
              <w:pStyle w:val="ConsPlusNormal"/>
              <w:jc w:val="center"/>
            </w:pPr>
            <w:r>
              <w:t>978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Общегосударственные вопросы</w:t>
            </w:r>
          </w:p>
        </w:tc>
        <w:tc>
          <w:tcPr>
            <w:tcW w:w="1531" w:type="dxa"/>
            <w:vAlign w:val="center"/>
          </w:tcPr>
          <w:p w:rsidR="00B35A2D" w:rsidRDefault="00B35A2D">
            <w:pPr>
              <w:pStyle w:val="ConsPlusNormal"/>
              <w:jc w:val="center"/>
            </w:pPr>
            <w:r>
              <w:t>9394,700</w:t>
            </w:r>
          </w:p>
        </w:tc>
        <w:tc>
          <w:tcPr>
            <w:tcW w:w="1531" w:type="dxa"/>
            <w:vAlign w:val="center"/>
          </w:tcPr>
          <w:p w:rsidR="00B35A2D" w:rsidRDefault="00B35A2D">
            <w:pPr>
              <w:pStyle w:val="ConsPlusNormal"/>
              <w:jc w:val="center"/>
            </w:pPr>
            <w:r>
              <w:t>9394,700</w:t>
            </w:r>
          </w:p>
        </w:tc>
      </w:tr>
      <w:tr w:rsidR="00B35A2D">
        <w:tc>
          <w:tcPr>
            <w:tcW w:w="1228" w:type="dxa"/>
            <w:vAlign w:val="center"/>
          </w:tcPr>
          <w:p w:rsidR="00B35A2D" w:rsidRDefault="00B35A2D">
            <w:pPr>
              <w:pStyle w:val="ConsPlusNormal"/>
              <w:jc w:val="center"/>
            </w:pPr>
            <w:r>
              <w:t>978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проведения выборов и референдумов</w:t>
            </w:r>
          </w:p>
        </w:tc>
        <w:tc>
          <w:tcPr>
            <w:tcW w:w="1531" w:type="dxa"/>
            <w:vAlign w:val="center"/>
          </w:tcPr>
          <w:p w:rsidR="00B35A2D" w:rsidRDefault="00B35A2D">
            <w:pPr>
              <w:pStyle w:val="ConsPlusNormal"/>
              <w:jc w:val="center"/>
            </w:pPr>
            <w:r>
              <w:t>9394,700</w:t>
            </w:r>
          </w:p>
        </w:tc>
        <w:tc>
          <w:tcPr>
            <w:tcW w:w="1531" w:type="dxa"/>
            <w:vAlign w:val="center"/>
          </w:tcPr>
          <w:p w:rsidR="00B35A2D" w:rsidRDefault="00B35A2D">
            <w:pPr>
              <w:pStyle w:val="ConsPlusNormal"/>
              <w:jc w:val="center"/>
            </w:pPr>
            <w:r>
              <w:t>9394,700</w:t>
            </w:r>
          </w:p>
        </w:tc>
      </w:tr>
      <w:tr w:rsidR="00B35A2D">
        <w:tc>
          <w:tcPr>
            <w:tcW w:w="1228" w:type="dxa"/>
            <w:vAlign w:val="center"/>
          </w:tcPr>
          <w:p w:rsidR="00B35A2D" w:rsidRDefault="00B35A2D">
            <w:pPr>
              <w:pStyle w:val="ConsPlusNormal"/>
              <w:jc w:val="center"/>
            </w:pPr>
            <w:r>
              <w:t>978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9400000000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Непрограммные расходы по обеспечению деятельности </w:t>
            </w:r>
            <w:r>
              <w:lastRenderedPageBreak/>
              <w:t>Избирательной комиссии города Перми</w:t>
            </w:r>
          </w:p>
        </w:tc>
        <w:tc>
          <w:tcPr>
            <w:tcW w:w="1531" w:type="dxa"/>
            <w:vAlign w:val="center"/>
          </w:tcPr>
          <w:p w:rsidR="00B35A2D" w:rsidRDefault="00B35A2D">
            <w:pPr>
              <w:pStyle w:val="ConsPlusNormal"/>
              <w:jc w:val="center"/>
            </w:pPr>
            <w:r>
              <w:lastRenderedPageBreak/>
              <w:t>9394,700</w:t>
            </w:r>
          </w:p>
        </w:tc>
        <w:tc>
          <w:tcPr>
            <w:tcW w:w="1531" w:type="dxa"/>
            <w:vAlign w:val="center"/>
          </w:tcPr>
          <w:p w:rsidR="00B35A2D" w:rsidRDefault="00B35A2D">
            <w:pPr>
              <w:pStyle w:val="ConsPlusNormal"/>
              <w:jc w:val="center"/>
            </w:pPr>
            <w:r>
              <w:t>9394,700</w:t>
            </w:r>
          </w:p>
        </w:tc>
      </w:tr>
      <w:tr w:rsidR="00B35A2D">
        <w:tc>
          <w:tcPr>
            <w:tcW w:w="1228" w:type="dxa"/>
            <w:vAlign w:val="center"/>
          </w:tcPr>
          <w:p w:rsidR="00B35A2D" w:rsidRDefault="00B35A2D">
            <w:pPr>
              <w:pStyle w:val="ConsPlusNormal"/>
              <w:jc w:val="center"/>
            </w:pPr>
            <w:r>
              <w:t>978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9410000000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Председатель Избирательной комиссии города Перми, его заместитель и секретарь</w:t>
            </w:r>
          </w:p>
        </w:tc>
        <w:tc>
          <w:tcPr>
            <w:tcW w:w="1531" w:type="dxa"/>
            <w:vAlign w:val="center"/>
          </w:tcPr>
          <w:p w:rsidR="00B35A2D" w:rsidRDefault="00B35A2D">
            <w:pPr>
              <w:pStyle w:val="ConsPlusNormal"/>
              <w:jc w:val="center"/>
            </w:pPr>
            <w:r>
              <w:t>8670,000</w:t>
            </w:r>
          </w:p>
        </w:tc>
        <w:tc>
          <w:tcPr>
            <w:tcW w:w="1531" w:type="dxa"/>
            <w:vAlign w:val="center"/>
          </w:tcPr>
          <w:p w:rsidR="00B35A2D" w:rsidRDefault="00B35A2D">
            <w:pPr>
              <w:pStyle w:val="ConsPlusNormal"/>
              <w:jc w:val="center"/>
            </w:pPr>
            <w:r>
              <w:t>8670,000</w:t>
            </w:r>
          </w:p>
        </w:tc>
      </w:tr>
      <w:tr w:rsidR="00B35A2D">
        <w:tc>
          <w:tcPr>
            <w:tcW w:w="1228" w:type="dxa"/>
            <w:vAlign w:val="center"/>
          </w:tcPr>
          <w:p w:rsidR="00B35A2D" w:rsidRDefault="00B35A2D">
            <w:pPr>
              <w:pStyle w:val="ConsPlusNormal"/>
              <w:jc w:val="center"/>
            </w:pPr>
            <w:r>
              <w:t>978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9410000110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8670,000</w:t>
            </w:r>
          </w:p>
        </w:tc>
        <w:tc>
          <w:tcPr>
            <w:tcW w:w="1531" w:type="dxa"/>
            <w:vAlign w:val="center"/>
          </w:tcPr>
          <w:p w:rsidR="00B35A2D" w:rsidRDefault="00B35A2D">
            <w:pPr>
              <w:pStyle w:val="ConsPlusNormal"/>
              <w:jc w:val="center"/>
            </w:pPr>
            <w:r>
              <w:t>8670,000</w:t>
            </w:r>
          </w:p>
        </w:tc>
      </w:tr>
      <w:tr w:rsidR="00B35A2D">
        <w:tc>
          <w:tcPr>
            <w:tcW w:w="1228" w:type="dxa"/>
            <w:vAlign w:val="center"/>
          </w:tcPr>
          <w:p w:rsidR="00B35A2D" w:rsidRDefault="00B35A2D">
            <w:pPr>
              <w:pStyle w:val="ConsPlusNormal"/>
              <w:jc w:val="center"/>
            </w:pPr>
            <w:r>
              <w:t>978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9410000110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8670,000</w:t>
            </w:r>
          </w:p>
        </w:tc>
        <w:tc>
          <w:tcPr>
            <w:tcW w:w="1531" w:type="dxa"/>
            <w:vAlign w:val="center"/>
          </w:tcPr>
          <w:p w:rsidR="00B35A2D" w:rsidRDefault="00B35A2D">
            <w:pPr>
              <w:pStyle w:val="ConsPlusNormal"/>
              <w:jc w:val="center"/>
            </w:pPr>
            <w:r>
              <w:t>8670,000</w:t>
            </w:r>
          </w:p>
        </w:tc>
      </w:tr>
      <w:tr w:rsidR="00B35A2D">
        <w:tc>
          <w:tcPr>
            <w:tcW w:w="1228" w:type="dxa"/>
            <w:vAlign w:val="center"/>
          </w:tcPr>
          <w:p w:rsidR="00B35A2D" w:rsidRDefault="00B35A2D">
            <w:pPr>
              <w:pStyle w:val="ConsPlusNormal"/>
              <w:jc w:val="center"/>
            </w:pPr>
            <w:r>
              <w:t>978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9410000110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8670,000</w:t>
            </w:r>
          </w:p>
        </w:tc>
        <w:tc>
          <w:tcPr>
            <w:tcW w:w="1531" w:type="dxa"/>
            <w:vAlign w:val="center"/>
          </w:tcPr>
          <w:p w:rsidR="00B35A2D" w:rsidRDefault="00B35A2D">
            <w:pPr>
              <w:pStyle w:val="ConsPlusNormal"/>
              <w:jc w:val="center"/>
            </w:pPr>
            <w:r>
              <w:t>8670,000</w:t>
            </w:r>
          </w:p>
        </w:tc>
      </w:tr>
      <w:tr w:rsidR="00B35A2D">
        <w:tc>
          <w:tcPr>
            <w:tcW w:w="1228" w:type="dxa"/>
            <w:vAlign w:val="center"/>
          </w:tcPr>
          <w:p w:rsidR="00B35A2D" w:rsidRDefault="00B35A2D">
            <w:pPr>
              <w:pStyle w:val="ConsPlusNormal"/>
              <w:jc w:val="center"/>
            </w:pPr>
            <w:r>
              <w:t>978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9490000000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Аппарат органа городского самоуправления</w:t>
            </w:r>
          </w:p>
        </w:tc>
        <w:tc>
          <w:tcPr>
            <w:tcW w:w="1531" w:type="dxa"/>
            <w:vAlign w:val="center"/>
          </w:tcPr>
          <w:p w:rsidR="00B35A2D" w:rsidRDefault="00B35A2D">
            <w:pPr>
              <w:pStyle w:val="ConsPlusNormal"/>
              <w:jc w:val="center"/>
            </w:pPr>
            <w:r>
              <w:t>724,700</w:t>
            </w:r>
          </w:p>
        </w:tc>
        <w:tc>
          <w:tcPr>
            <w:tcW w:w="1531" w:type="dxa"/>
            <w:vAlign w:val="center"/>
          </w:tcPr>
          <w:p w:rsidR="00B35A2D" w:rsidRDefault="00B35A2D">
            <w:pPr>
              <w:pStyle w:val="ConsPlusNormal"/>
              <w:jc w:val="center"/>
            </w:pPr>
            <w:r>
              <w:t>724,700</w:t>
            </w:r>
          </w:p>
        </w:tc>
      </w:tr>
      <w:tr w:rsidR="00B35A2D">
        <w:tc>
          <w:tcPr>
            <w:tcW w:w="1228" w:type="dxa"/>
            <w:vAlign w:val="center"/>
          </w:tcPr>
          <w:p w:rsidR="00B35A2D" w:rsidRDefault="00B35A2D">
            <w:pPr>
              <w:pStyle w:val="ConsPlusNormal"/>
              <w:jc w:val="center"/>
            </w:pPr>
            <w:r>
              <w:t>978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9490000110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501,000</w:t>
            </w:r>
          </w:p>
        </w:tc>
        <w:tc>
          <w:tcPr>
            <w:tcW w:w="1531" w:type="dxa"/>
            <w:vAlign w:val="center"/>
          </w:tcPr>
          <w:p w:rsidR="00B35A2D" w:rsidRDefault="00B35A2D">
            <w:pPr>
              <w:pStyle w:val="ConsPlusNormal"/>
              <w:jc w:val="center"/>
            </w:pPr>
            <w:r>
              <w:t>501,000</w:t>
            </w:r>
          </w:p>
        </w:tc>
      </w:tr>
      <w:tr w:rsidR="00B35A2D">
        <w:tc>
          <w:tcPr>
            <w:tcW w:w="1228" w:type="dxa"/>
            <w:vAlign w:val="center"/>
          </w:tcPr>
          <w:p w:rsidR="00B35A2D" w:rsidRDefault="00B35A2D">
            <w:pPr>
              <w:pStyle w:val="ConsPlusNormal"/>
              <w:jc w:val="center"/>
            </w:pPr>
            <w:r>
              <w:t>978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9490000110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lastRenderedPageBreak/>
              <w:t>501,000</w:t>
            </w:r>
          </w:p>
        </w:tc>
        <w:tc>
          <w:tcPr>
            <w:tcW w:w="1531" w:type="dxa"/>
            <w:vAlign w:val="center"/>
          </w:tcPr>
          <w:p w:rsidR="00B35A2D" w:rsidRDefault="00B35A2D">
            <w:pPr>
              <w:pStyle w:val="ConsPlusNormal"/>
              <w:jc w:val="center"/>
            </w:pPr>
            <w:r>
              <w:t>501,000</w:t>
            </w:r>
          </w:p>
        </w:tc>
      </w:tr>
      <w:tr w:rsidR="00B35A2D">
        <w:tc>
          <w:tcPr>
            <w:tcW w:w="1228" w:type="dxa"/>
            <w:vAlign w:val="center"/>
          </w:tcPr>
          <w:p w:rsidR="00B35A2D" w:rsidRDefault="00B35A2D">
            <w:pPr>
              <w:pStyle w:val="ConsPlusNormal"/>
              <w:jc w:val="center"/>
            </w:pPr>
            <w:r>
              <w:t>978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9490000110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501,000</w:t>
            </w:r>
          </w:p>
        </w:tc>
        <w:tc>
          <w:tcPr>
            <w:tcW w:w="1531" w:type="dxa"/>
            <w:vAlign w:val="center"/>
          </w:tcPr>
          <w:p w:rsidR="00B35A2D" w:rsidRDefault="00B35A2D">
            <w:pPr>
              <w:pStyle w:val="ConsPlusNormal"/>
              <w:jc w:val="center"/>
            </w:pPr>
            <w:r>
              <w:t>501,000</w:t>
            </w:r>
          </w:p>
        </w:tc>
      </w:tr>
      <w:tr w:rsidR="00B35A2D">
        <w:tc>
          <w:tcPr>
            <w:tcW w:w="1228" w:type="dxa"/>
            <w:vAlign w:val="center"/>
          </w:tcPr>
          <w:p w:rsidR="00B35A2D" w:rsidRDefault="00B35A2D">
            <w:pPr>
              <w:pStyle w:val="ConsPlusNormal"/>
              <w:jc w:val="center"/>
            </w:pPr>
            <w:r>
              <w:t>978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9490000190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обеспечение функций муниципальных органов</w:t>
            </w:r>
          </w:p>
        </w:tc>
        <w:tc>
          <w:tcPr>
            <w:tcW w:w="1531" w:type="dxa"/>
            <w:vAlign w:val="center"/>
          </w:tcPr>
          <w:p w:rsidR="00B35A2D" w:rsidRDefault="00B35A2D">
            <w:pPr>
              <w:pStyle w:val="ConsPlusNormal"/>
              <w:jc w:val="center"/>
            </w:pPr>
            <w:r>
              <w:t>223,700</w:t>
            </w:r>
          </w:p>
        </w:tc>
        <w:tc>
          <w:tcPr>
            <w:tcW w:w="1531" w:type="dxa"/>
            <w:vAlign w:val="center"/>
          </w:tcPr>
          <w:p w:rsidR="00B35A2D" w:rsidRDefault="00B35A2D">
            <w:pPr>
              <w:pStyle w:val="ConsPlusNormal"/>
              <w:jc w:val="center"/>
            </w:pPr>
            <w:r>
              <w:t>223,700</w:t>
            </w:r>
          </w:p>
        </w:tc>
      </w:tr>
      <w:tr w:rsidR="00B35A2D">
        <w:tc>
          <w:tcPr>
            <w:tcW w:w="1228" w:type="dxa"/>
            <w:vAlign w:val="center"/>
          </w:tcPr>
          <w:p w:rsidR="00B35A2D" w:rsidRDefault="00B35A2D">
            <w:pPr>
              <w:pStyle w:val="ConsPlusNormal"/>
              <w:jc w:val="center"/>
            </w:pPr>
            <w:r>
              <w:t>978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9490000190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2,000</w:t>
            </w:r>
          </w:p>
        </w:tc>
        <w:tc>
          <w:tcPr>
            <w:tcW w:w="1531" w:type="dxa"/>
            <w:vAlign w:val="center"/>
          </w:tcPr>
          <w:p w:rsidR="00B35A2D" w:rsidRDefault="00B35A2D">
            <w:pPr>
              <w:pStyle w:val="ConsPlusNormal"/>
              <w:jc w:val="center"/>
            </w:pPr>
            <w:r>
              <w:t>2,000</w:t>
            </w:r>
          </w:p>
        </w:tc>
      </w:tr>
      <w:tr w:rsidR="00B35A2D">
        <w:tc>
          <w:tcPr>
            <w:tcW w:w="1228" w:type="dxa"/>
            <w:vAlign w:val="center"/>
          </w:tcPr>
          <w:p w:rsidR="00B35A2D" w:rsidRDefault="00B35A2D">
            <w:pPr>
              <w:pStyle w:val="ConsPlusNormal"/>
              <w:jc w:val="center"/>
            </w:pPr>
            <w:r>
              <w:t>978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9490000190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2,000</w:t>
            </w:r>
          </w:p>
        </w:tc>
        <w:tc>
          <w:tcPr>
            <w:tcW w:w="1531" w:type="dxa"/>
            <w:vAlign w:val="center"/>
          </w:tcPr>
          <w:p w:rsidR="00B35A2D" w:rsidRDefault="00B35A2D">
            <w:pPr>
              <w:pStyle w:val="ConsPlusNormal"/>
              <w:jc w:val="center"/>
            </w:pPr>
            <w:r>
              <w:t>2,000</w:t>
            </w:r>
          </w:p>
        </w:tc>
      </w:tr>
      <w:tr w:rsidR="00B35A2D">
        <w:tc>
          <w:tcPr>
            <w:tcW w:w="1228" w:type="dxa"/>
            <w:vAlign w:val="center"/>
          </w:tcPr>
          <w:p w:rsidR="00B35A2D" w:rsidRDefault="00B35A2D">
            <w:pPr>
              <w:pStyle w:val="ConsPlusNormal"/>
              <w:jc w:val="center"/>
            </w:pPr>
            <w:r>
              <w:t>978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9490000190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220,700</w:t>
            </w:r>
          </w:p>
        </w:tc>
        <w:tc>
          <w:tcPr>
            <w:tcW w:w="1531" w:type="dxa"/>
            <w:vAlign w:val="center"/>
          </w:tcPr>
          <w:p w:rsidR="00B35A2D" w:rsidRDefault="00B35A2D">
            <w:pPr>
              <w:pStyle w:val="ConsPlusNormal"/>
              <w:jc w:val="center"/>
            </w:pPr>
            <w:r>
              <w:t>220,700</w:t>
            </w:r>
          </w:p>
        </w:tc>
      </w:tr>
      <w:tr w:rsidR="00B35A2D">
        <w:tc>
          <w:tcPr>
            <w:tcW w:w="1228" w:type="dxa"/>
            <w:vAlign w:val="center"/>
          </w:tcPr>
          <w:p w:rsidR="00B35A2D" w:rsidRDefault="00B35A2D">
            <w:pPr>
              <w:pStyle w:val="ConsPlusNormal"/>
              <w:jc w:val="center"/>
            </w:pPr>
            <w:r>
              <w:t>978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949000019</w:t>
            </w:r>
            <w:r>
              <w:lastRenderedPageBreak/>
              <w:t>0</w:t>
            </w:r>
          </w:p>
        </w:tc>
        <w:tc>
          <w:tcPr>
            <w:tcW w:w="1036" w:type="dxa"/>
            <w:vAlign w:val="center"/>
          </w:tcPr>
          <w:p w:rsidR="00B35A2D" w:rsidRDefault="00B35A2D">
            <w:pPr>
              <w:pStyle w:val="ConsPlusNormal"/>
              <w:jc w:val="center"/>
            </w:pPr>
            <w:r>
              <w:lastRenderedPageBreak/>
              <w:t>240</w:t>
            </w:r>
          </w:p>
        </w:tc>
        <w:tc>
          <w:tcPr>
            <w:tcW w:w="4762" w:type="dxa"/>
            <w:vAlign w:val="center"/>
          </w:tcPr>
          <w:p w:rsidR="00B35A2D" w:rsidRDefault="00B35A2D">
            <w:pPr>
              <w:pStyle w:val="ConsPlusNormal"/>
            </w:pPr>
            <w:r>
              <w:t xml:space="preserve">Иные закупки товаров, работ и услуг </w:t>
            </w:r>
            <w:r>
              <w:lastRenderedPageBreak/>
              <w:t>для обеспечения государственных (муниципальных) нужд</w:t>
            </w:r>
          </w:p>
        </w:tc>
        <w:tc>
          <w:tcPr>
            <w:tcW w:w="1531" w:type="dxa"/>
            <w:vAlign w:val="center"/>
          </w:tcPr>
          <w:p w:rsidR="00B35A2D" w:rsidRDefault="00B35A2D">
            <w:pPr>
              <w:pStyle w:val="ConsPlusNormal"/>
              <w:jc w:val="center"/>
            </w:pPr>
            <w:r>
              <w:lastRenderedPageBreak/>
              <w:t>220,700</w:t>
            </w:r>
          </w:p>
        </w:tc>
        <w:tc>
          <w:tcPr>
            <w:tcW w:w="1531" w:type="dxa"/>
            <w:vAlign w:val="center"/>
          </w:tcPr>
          <w:p w:rsidR="00B35A2D" w:rsidRDefault="00B35A2D">
            <w:pPr>
              <w:pStyle w:val="ConsPlusNormal"/>
              <w:jc w:val="center"/>
            </w:pPr>
            <w:r>
              <w:t>220,700</w:t>
            </w:r>
          </w:p>
        </w:tc>
      </w:tr>
      <w:tr w:rsidR="00B35A2D">
        <w:tc>
          <w:tcPr>
            <w:tcW w:w="1228" w:type="dxa"/>
            <w:vAlign w:val="center"/>
          </w:tcPr>
          <w:p w:rsidR="00B35A2D" w:rsidRDefault="00B35A2D">
            <w:pPr>
              <w:pStyle w:val="ConsPlusNormal"/>
              <w:jc w:val="center"/>
            </w:pPr>
            <w:r>
              <w:t>978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9490000190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1,000</w:t>
            </w:r>
          </w:p>
        </w:tc>
        <w:tc>
          <w:tcPr>
            <w:tcW w:w="1531" w:type="dxa"/>
            <w:vAlign w:val="center"/>
          </w:tcPr>
          <w:p w:rsidR="00B35A2D" w:rsidRDefault="00B35A2D">
            <w:pPr>
              <w:pStyle w:val="ConsPlusNormal"/>
              <w:jc w:val="center"/>
            </w:pPr>
            <w:r>
              <w:t>1,000</w:t>
            </w:r>
          </w:p>
        </w:tc>
      </w:tr>
      <w:tr w:rsidR="00B35A2D">
        <w:tc>
          <w:tcPr>
            <w:tcW w:w="1228" w:type="dxa"/>
            <w:vAlign w:val="center"/>
          </w:tcPr>
          <w:p w:rsidR="00B35A2D" w:rsidRDefault="00B35A2D">
            <w:pPr>
              <w:pStyle w:val="ConsPlusNormal"/>
              <w:jc w:val="center"/>
            </w:pPr>
            <w:r>
              <w:t>978</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07</w:t>
            </w:r>
          </w:p>
        </w:tc>
        <w:tc>
          <w:tcPr>
            <w:tcW w:w="1474" w:type="dxa"/>
            <w:vAlign w:val="center"/>
          </w:tcPr>
          <w:p w:rsidR="00B35A2D" w:rsidRDefault="00B35A2D">
            <w:pPr>
              <w:pStyle w:val="ConsPlusNormal"/>
              <w:jc w:val="center"/>
            </w:pPr>
            <w:r>
              <w:t>9490000190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1,000</w:t>
            </w:r>
          </w:p>
        </w:tc>
        <w:tc>
          <w:tcPr>
            <w:tcW w:w="1531" w:type="dxa"/>
            <w:vAlign w:val="center"/>
          </w:tcPr>
          <w:p w:rsidR="00B35A2D" w:rsidRDefault="00B35A2D">
            <w:pPr>
              <w:pStyle w:val="ConsPlusNormal"/>
              <w:jc w:val="center"/>
            </w:pPr>
            <w:r>
              <w:t>1,000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Пермская городская Дума</w:t>
            </w:r>
          </w:p>
        </w:tc>
        <w:tc>
          <w:tcPr>
            <w:tcW w:w="1531" w:type="dxa"/>
            <w:vAlign w:val="center"/>
          </w:tcPr>
          <w:p w:rsidR="00B35A2D" w:rsidRDefault="00B35A2D">
            <w:pPr>
              <w:pStyle w:val="ConsPlusNormal"/>
              <w:jc w:val="center"/>
            </w:pPr>
            <w:r>
              <w:t>192446,000</w:t>
            </w:r>
          </w:p>
        </w:tc>
        <w:tc>
          <w:tcPr>
            <w:tcW w:w="1531" w:type="dxa"/>
            <w:vAlign w:val="center"/>
          </w:tcPr>
          <w:p w:rsidR="00B35A2D" w:rsidRDefault="00B35A2D">
            <w:pPr>
              <w:pStyle w:val="ConsPlusNormal"/>
              <w:jc w:val="center"/>
            </w:pPr>
            <w:r>
              <w:t>192446,000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Общегосударственные вопросы</w:t>
            </w:r>
          </w:p>
        </w:tc>
        <w:tc>
          <w:tcPr>
            <w:tcW w:w="1531" w:type="dxa"/>
            <w:vAlign w:val="center"/>
          </w:tcPr>
          <w:p w:rsidR="00B35A2D" w:rsidRDefault="00B35A2D">
            <w:pPr>
              <w:pStyle w:val="ConsPlusNormal"/>
              <w:jc w:val="center"/>
            </w:pPr>
            <w:r>
              <w:t>192446,000</w:t>
            </w:r>
          </w:p>
        </w:tc>
        <w:tc>
          <w:tcPr>
            <w:tcW w:w="1531" w:type="dxa"/>
            <w:vAlign w:val="center"/>
          </w:tcPr>
          <w:p w:rsidR="00B35A2D" w:rsidRDefault="00B35A2D">
            <w:pPr>
              <w:pStyle w:val="ConsPlusNormal"/>
              <w:jc w:val="center"/>
            </w:pPr>
            <w:r>
              <w:t>192446,000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31" w:type="dxa"/>
            <w:vAlign w:val="center"/>
          </w:tcPr>
          <w:p w:rsidR="00B35A2D" w:rsidRDefault="00B35A2D">
            <w:pPr>
              <w:pStyle w:val="ConsPlusNormal"/>
              <w:jc w:val="center"/>
            </w:pPr>
            <w:r>
              <w:t>147544,480</w:t>
            </w:r>
          </w:p>
        </w:tc>
        <w:tc>
          <w:tcPr>
            <w:tcW w:w="1531" w:type="dxa"/>
            <w:vAlign w:val="center"/>
          </w:tcPr>
          <w:p w:rsidR="00B35A2D" w:rsidRDefault="00B35A2D">
            <w:pPr>
              <w:pStyle w:val="ConsPlusNormal"/>
              <w:jc w:val="center"/>
            </w:pPr>
            <w:r>
              <w:t>147476,960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9200000000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по обеспечению деятельности Пермской городской Думы</w:t>
            </w:r>
          </w:p>
        </w:tc>
        <w:tc>
          <w:tcPr>
            <w:tcW w:w="1531" w:type="dxa"/>
            <w:vAlign w:val="center"/>
          </w:tcPr>
          <w:p w:rsidR="00B35A2D" w:rsidRDefault="00B35A2D">
            <w:pPr>
              <w:pStyle w:val="ConsPlusNormal"/>
              <w:jc w:val="center"/>
            </w:pPr>
            <w:r>
              <w:t>147544,480</w:t>
            </w:r>
          </w:p>
        </w:tc>
        <w:tc>
          <w:tcPr>
            <w:tcW w:w="1531" w:type="dxa"/>
            <w:vAlign w:val="center"/>
          </w:tcPr>
          <w:p w:rsidR="00B35A2D" w:rsidRDefault="00B35A2D">
            <w:pPr>
              <w:pStyle w:val="ConsPlusNormal"/>
              <w:jc w:val="center"/>
            </w:pPr>
            <w:r>
              <w:t>147476,960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9220000000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Депутаты Пермской городской Думы и их помощники</w:t>
            </w:r>
          </w:p>
        </w:tc>
        <w:tc>
          <w:tcPr>
            <w:tcW w:w="1531" w:type="dxa"/>
            <w:vAlign w:val="center"/>
          </w:tcPr>
          <w:p w:rsidR="00B35A2D" w:rsidRDefault="00B35A2D">
            <w:pPr>
              <w:pStyle w:val="ConsPlusNormal"/>
              <w:jc w:val="center"/>
            </w:pPr>
            <w:r>
              <w:t>49508,400</w:t>
            </w:r>
          </w:p>
        </w:tc>
        <w:tc>
          <w:tcPr>
            <w:tcW w:w="1531" w:type="dxa"/>
            <w:vAlign w:val="center"/>
          </w:tcPr>
          <w:p w:rsidR="00B35A2D" w:rsidRDefault="00B35A2D">
            <w:pPr>
              <w:pStyle w:val="ConsPlusNormal"/>
              <w:jc w:val="center"/>
            </w:pPr>
            <w:r>
              <w:t>49508,400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9220000110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45484,000</w:t>
            </w:r>
          </w:p>
        </w:tc>
        <w:tc>
          <w:tcPr>
            <w:tcW w:w="1531" w:type="dxa"/>
            <w:vAlign w:val="center"/>
          </w:tcPr>
          <w:p w:rsidR="00B35A2D" w:rsidRDefault="00B35A2D">
            <w:pPr>
              <w:pStyle w:val="ConsPlusNormal"/>
              <w:jc w:val="center"/>
            </w:pPr>
            <w:r>
              <w:t>45484,000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9220000110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lastRenderedPageBreak/>
              <w:t>45484,000</w:t>
            </w:r>
          </w:p>
        </w:tc>
        <w:tc>
          <w:tcPr>
            <w:tcW w:w="1531" w:type="dxa"/>
            <w:vAlign w:val="center"/>
          </w:tcPr>
          <w:p w:rsidR="00B35A2D" w:rsidRDefault="00B35A2D">
            <w:pPr>
              <w:pStyle w:val="ConsPlusNormal"/>
              <w:jc w:val="center"/>
            </w:pPr>
            <w:r>
              <w:t>45484,000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9220000110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45484,000</w:t>
            </w:r>
          </w:p>
        </w:tc>
        <w:tc>
          <w:tcPr>
            <w:tcW w:w="1531" w:type="dxa"/>
            <w:vAlign w:val="center"/>
          </w:tcPr>
          <w:p w:rsidR="00B35A2D" w:rsidRDefault="00B35A2D">
            <w:pPr>
              <w:pStyle w:val="ConsPlusNormal"/>
              <w:jc w:val="center"/>
            </w:pPr>
            <w:r>
              <w:t>45484,000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9220000190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обеспечение функций муниципальных органов</w:t>
            </w:r>
          </w:p>
        </w:tc>
        <w:tc>
          <w:tcPr>
            <w:tcW w:w="1531" w:type="dxa"/>
            <w:vAlign w:val="center"/>
          </w:tcPr>
          <w:p w:rsidR="00B35A2D" w:rsidRDefault="00B35A2D">
            <w:pPr>
              <w:pStyle w:val="ConsPlusNormal"/>
              <w:jc w:val="center"/>
            </w:pPr>
            <w:r>
              <w:t>4024,400</w:t>
            </w:r>
          </w:p>
        </w:tc>
        <w:tc>
          <w:tcPr>
            <w:tcW w:w="1531" w:type="dxa"/>
            <w:vAlign w:val="center"/>
          </w:tcPr>
          <w:p w:rsidR="00B35A2D" w:rsidRDefault="00B35A2D">
            <w:pPr>
              <w:pStyle w:val="ConsPlusNormal"/>
              <w:jc w:val="center"/>
            </w:pPr>
            <w:r>
              <w:t>4024,400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9220000190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4024,400</w:t>
            </w:r>
          </w:p>
        </w:tc>
        <w:tc>
          <w:tcPr>
            <w:tcW w:w="1531" w:type="dxa"/>
            <w:vAlign w:val="center"/>
          </w:tcPr>
          <w:p w:rsidR="00B35A2D" w:rsidRDefault="00B35A2D">
            <w:pPr>
              <w:pStyle w:val="ConsPlusNormal"/>
              <w:jc w:val="center"/>
            </w:pPr>
            <w:r>
              <w:t>4024,400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9220000190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4024,400</w:t>
            </w:r>
          </w:p>
        </w:tc>
        <w:tc>
          <w:tcPr>
            <w:tcW w:w="1531" w:type="dxa"/>
            <w:vAlign w:val="center"/>
          </w:tcPr>
          <w:p w:rsidR="00B35A2D" w:rsidRDefault="00B35A2D">
            <w:pPr>
              <w:pStyle w:val="ConsPlusNormal"/>
              <w:jc w:val="center"/>
            </w:pPr>
            <w:r>
              <w:t>4024,400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9290000000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Аппарат органа городского самоуправления</w:t>
            </w:r>
          </w:p>
        </w:tc>
        <w:tc>
          <w:tcPr>
            <w:tcW w:w="1531" w:type="dxa"/>
            <w:vAlign w:val="center"/>
          </w:tcPr>
          <w:p w:rsidR="00B35A2D" w:rsidRDefault="00B35A2D">
            <w:pPr>
              <w:pStyle w:val="ConsPlusNormal"/>
              <w:jc w:val="center"/>
            </w:pPr>
            <w:r>
              <w:t>98036,080</w:t>
            </w:r>
          </w:p>
        </w:tc>
        <w:tc>
          <w:tcPr>
            <w:tcW w:w="1531" w:type="dxa"/>
            <w:vAlign w:val="center"/>
          </w:tcPr>
          <w:p w:rsidR="00B35A2D" w:rsidRDefault="00B35A2D">
            <w:pPr>
              <w:pStyle w:val="ConsPlusNormal"/>
              <w:jc w:val="center"/>
            </w:pPr>
            <w:r>
              <w:t>97968,560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9290000110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67510,700</w:t>
            </w:r>
          </w:p>
        </w:tc>
        <w:tc>
          <w:tcPr>
            <w:tcW w:w="1531" w:type="dxa"/>
            <w:vAlign w:val="center"/>
          </w:tcPr>
          <w:p w:rsidR="00B35A2D" w:rsidRDefault="00B35A2D">
            <w:pPr>
              <w:pStyle w:val="ConsPlusNormal"/>
              <w:jc w:val="center"/>
            </w:pPr>
            <w:r>
              <w:t>67510,700</w:t>
            </w:r>
          </w:p>
        </w:tc>
      </w:tr>
      <w:tr w:rsidR="00B35A2D">
        <w:tc>
          <w:tcPr>
            <w:tcW w:w="1228" w:type="dxa"/>
            <w:vAlign w:val="center"/>
          </w:tcPr>
          <w:p w:rsidR="00B35A2D" w:rsidRDefault="00B35A2D">
            <w:pPr>
              <w:pStyle w:val="ConsPlusNormal"/>
              <w:jc w:val="center"/>
            </w:pPr>
            <w:r>
              <w:lastRenderedPageBreak/>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9290000110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67510,700</w:t>
            </w:r>
          </w:p>
        </w:tc>
        <w:tc>
          <w:tcPr>
            <w:tcW w:w="1531" w:type="dxa"/>
            <w:vAlign w:val="center"/>
          </w:tcPr>
          <w:p w:rsidR="00B35A2D" w:rsidRDefault="00B35A2D">
            <w:pPr>
              <w:pStyle w:val="ConsPlusNormal"/>
              <w:jc w:val="center"/>
            </w:pPr>
            <w:r>
              <w:t>67510,700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9290000110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67510,700</w:t>
            </w:r>
          </w:p>
        </w:tc>
        <w:tc>
          <w:tcPr>
            <w:tcW w:w="1531" w:type="dxa"/>
            <w:vAlign w:val="center"/>
          </w:tcPr>
          <w:p w:rsidR="00B35A2D" w:rsidRDefault="00B35A2D">
            <w:pPr>
              <w:pStyle w:val="ConsPlusNormal"/>
              <w:jc w:val="center"/>
            </w:pPr>
            <w:r>
              <w:t>67510,700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9290000190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обеспечение функций муниципальных органов</w:t>
            </w:r>
          </w:p>
        </w:tc>
        <w:tc>
          <w:tcPr>
            <w:tcW w:w="1531" w:type="dxa"/>
            <w:vAlign w:val="center"/>
          </w:tcPr>
          <w:p w:rsidR="00B35A2D" w:rsidRDefault="00B35A2D">
            <w:pPr>
              <w:pStyle w:val="ConsPlusNormal"/>
              <w:jc w:val="center"/>
            </w:pPr>
            <w:r>
              <w:t>30525,380</w:t>
            </w:r>
          </w:p>
        </w:tc>
        <w:tc>
          <w:tcPr>
            <w:tcW w:w="1531" w:type="dxa"/>
            <w:vAlign w:val="center"/>
          </w:tcPr>
          <w:p w:rsidR="00B35A2D" w:rsidRDefault="00B35A2D">
            <w:pPr>
              <w:pStyle w:val="ConsPlusNormal"/>
              <w:jc w:val="center"/>
            </w:pPr>
            <w:r>
              <w:t>30457,860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9290000190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400,000</w:t>
            </w:r>
          </w:p>
        </w:tc>
        <w:tc>
          <w:tcPr>
            <w:tcW w:w="1531" w:type="dxa"/>
            <w:vAlign w:val="center"/>
          </w:tcPr>
          <w:p w:rsidR="00B35A2D" w:rsidRDefault="00B35A2D">
            <w:pPr>
              <w:pStyle w:val="ConsPlusNormal"/>
              <w:jc w:val="center"/>
            </w:pPr>
            <w:r>
              <w:t>400,000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9290000190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400,000</w:t>
            </w:r>
          </w:p>
        </w:tc>
        <w:tc>
          <w:tcPr>
            <w:tcW w:w="1531" w:type="dxa"/>
            <w:vAlign w:val="center"/>
          </w:tcPr>
          <w:p w:rsidR="00B35A2D" w:rsidRDefault="00B35A2D">
            <w:pPr>
              <w:pStyle w:val="ConsPlusNormal"/>
              <w:jc w:val="center"/>
            </w:pPr>
            <w:r>
              <w:t>400,000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9290000190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30096,880</w:t>
            </w:r>
          </w:p>
        </w:tc>
        <w:tc>
          <w:tcPr>
            <w:tcW w:w="1531" w:type="dxa"/>
            <w:vAlign w:val="center"/>
          </w:tcPr>
          <w:p w:rsidR="00B35A2D" w:rsidRDefault="00B35A2D">
            <w:pPr>
              <w:pStyle w:val="ConsPlusNormal"/>
              <w:jc w:val="center"/>
            </w:pPr>
            <w:r>
              <w:t>30031,960</w:t>
            </w:r>
          </w:p>
        </w:tc>
      </w:tr>
      <w:tr w:rsidR="00B35A2D">
        <w:tc>
          <w:tcPr>
            <w:tcW w:w="1228" w:type="dxa"/>
            <w:vAlign w:val="center"/>
          </w:tcPr>
          <w:p w:rsidR="00B35A2D" w:rsidRDefault="00B35A2D">
            <w:pPr>
              <w:pStyle w:val="ConsPlusNormal"/>
              <w:jc w:val="center"/>
            </w:pPr>
            <w:r>
              <w:lastRenderedPageBreak/>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9290000190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30096,880</w:t>
            </w:r>
          </w:p>
        </w:tc>
        <w:tc>
          <w:tcPr>
            <w:tcW w:w="1531" w:type="dxa"/>
            <w:vAlign w:val="center"/>
          </w:tcPr>
          <w:p w:rsidR="00B35A2D" w:rsidRDefault="00B35A2D">
            <w:pPr>
              <w:pStyle w:val="ConsPlusNormal"/>
              <w:jc w:val="center"/>
            </w:pPr>
            <w:r>
              <w:t>30031,960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9290000190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28,500</w:t>
            </w:r>
          </w:p>
        </w:tc>
        <w:tc>
          <w:tcPr>
            <w:tcW w:w="1531" w:type="dxa"/>
            <w:vAlign w:val="center"/>
          </w:tcPr>
          <w:p w:rsidR="00B35A2D" w:rsidRDefault="00B35A2D">
            <w:pPr>
              <w:pStyle w:val="ConsPlusNormal"/>
              <w:jc w:val="center"/>
            </w:pPr>
            <w:r>
              <w:t>25,900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9290000190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28,500</w:t>
            </w:r>
          </w:p>
        </w:tc>
        <w:tc>
          <w:tcPr>
            <w:tcW w:w="1531" w:type="dxa"/>
            <w:vAlign w:val="center"/>
          </w:tcPr>
          <w:p w:rsidR="00B35A2D" w:rsidRDefault="00B35A2D">
            <w:pPr>
              <w:pStyle w:val="ConsPlusNormal"/>
              <w:jc w:val="center"/>
            </w:pPr>
            <w:r>
              <w:t>25,900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общегосударственные вопросы</w:t>
            </w:r>
          </w:p>
        </w:tc>
        <w:tc>
          <w:tcPr>
            <w:tcW w:w="1531" w:type="dxa"/>
            <w:vAlign w:val="center"/>
          </w:tcPr>
          <w:p w:rsidR="00B35A2D" w:rsidRDefault="00B35A2D">
            <w:pPr>
              <w:pStyle w:val="ConsPlusNormal"/>
              <w:jc w:val="center"/>
            </w:pPr>
            <w:r>
              <w:t>44901,520</w:t>
            </w:r>
          </w:p>
        </w:tc>
        <w:tc>
          <w:tcPr>
            <w:tcW w:w="1531" w:type="dxa"/>
            <w:vAlign w:val="center"/>
          </w:tcPr>
          <w:p w:rsidR="00B35A2D" w:rsidRDefault="00B35A2D">
            <w:pPr>
              <w:pStyle w:val="ConsPlusNormal"/>
              <w:jc w:val="center"/>
            </w:pPr>
            <w:r>
              <w:t>44969,040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31" w:type="dxa"/>
            <w:vAlign w:val="center"/>
          </w:tcPr>
          <w:p w:rsidR="00B35A2D" w:rsidRDefault="00B35A2D">
            <w:pPr>
              <w:pStyle w:val="ConsPlusNormal"/>
              <w:jc w:val="center"/>
            </w:pPr>
            <w:r>
              <w:t>44901,520</w:t>
            </w:r>
          </w:p>
        </w:tc>
        <w:tc>
          <w:tcPr>
            <w:tcW w:w="1531" w:type="dxa"/>
            <w:vAlign w:val="center"/>
          </w:tcPr>
          <w:p w:rsidR="00B35A2D" w:rsidRDefault="00B35A2D">
            <w:pPr>
              <w:pStyle w:val="ConsPlusNormal"/>
              <w:jc w:val="center"/>
            </w:pPr>
            <w:r>
              <w:t>44969,040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Иные непрограммные мероприятия</w:t>
            </w:r>
          </w:p>
        </w:tc>
        <w:tc>
          <w:tcPr>
            <w:tcW w:w="1531" w:type="dxa"/>
            <w:vAlign w:val="center"/>
          </w:tcPr>
          <w:p w:rsidR="00B35A2D" w:rsidRDefault="00B35A2D">
            <w:pPr>
              <w:pStyle w:val="ConsPlusNormal"/>
              <w:jc w:val="center"/>
            </w:pPr>
            <w:r>
              <w:t>44901,520</w:t>
            </w:r>
          </w:p>
        </w:tc>
        <w:tc>
          <w:tcPr>
            <w:tcW w:w="1531" w:type="dxa"/>
            <w:vAlign w:val="center"/>
          </w:tcPr>
          <w:p w:rsidR="00B35A2D" w:rsidRDefault="00B35A2D">
            <w:pPr>
              <w:pStyle w:val="ConsPlusNormal"/>
              <w:jc w:val="center"/>
            </w:pPr>
            <w:r>
              <w:t>44969,040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9190021870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Информирование населения по вопросам местного значения</w:t>
            </w:r>
          </w:p>
        </w:tc>
        <w:tc>
          <w:tcPr>
            <w:tcW w:w="1531" w:type="dxa"/>
            <w:vAlign w:val="center"/>
          </w:tcPr>
          <w:p w:rsidR="00B35A2D" w:rsidRDefault="00B35A2D">
            <w:pPr>
              <w:pStyle w:val="ConsPlusNormal"/>
              <w:jc w:val="center"/>
            </w:pPr>
            <w:r>
              <w:t>44834,000</w:t>
            </w:r>
          </w:p>
        </w:tc>
        <w:tc>
          <w:tcPr>
            <w:tcW w:w="1531" w:type="dxa"/>
            <w:vAlign w:val="center"/>
          </w:tcPr>
          <w:p w:rsidR="00B35A2D" w:rsidRDefault="00B35A2D">
            <w:pPr>
              <w:pStyle w:val="ConsPlusNormal"/>
              <w:jc w:val="center"/>
            </w:pPr>
            <w:r>
              <w:t>44834,000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9190021870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44834,000</w:t>
            </w:r>
          </w:p>
        </w:tc>
        <w:tc>
          <w:tcPr>
            <w:tcW w:w="1531" w:type="dxa"/>
            <w:vAlign w:val="center"/>
          </w:tcPr>
          <w:p w:rsidR="00B35A2D" w:rsidRDefault="00B35A2D">
            <w:pPr>
              <w:pStyle w:val="ConsPlusNormal"/>
              <w:jc w:val="center"/>
            </w:pPr>
            <w:r>
              <w:t>44834,000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9190021870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44834,000</w:t>
            </w:r>
          </w:p>
        </w:tc>
        <w:tc>
          <w:tcPr>
            <w:tcW w:w="1531" w:type="dxa"/>
            <w:vAlign w:val="center"/>
          </w:tcPr>
          <w:p w:rsidR="00B35A2D" w:rsidRDefault="00B35A2D">
            <w:pPr>
              <w:pStyle w:val="ConsPlusNormal"/>
              <w:jc w:val="center"/>
            </w:pPr>
            <w:r>
              <w:t>44834,000</w:t>
            </w:r>
          </w:p>
        </w:tc>
      </w:tr>
      <w:tr w:rsidR="00B35A2D">
        <w:tc>
          <w:tcPr>
            <w:tcW w:w="1228" w:type="dxa"/>
            <w:vAlign w:val="center"/>
          </w:tcPr>
          <w:p w:rsidR="00B35A2D" w:rsidRDefault="00B35A2D">
            <w:pPr>
              <w:pStyle w:val="ConsPlusNormal"/>
              <w:jc w:val="center"/>
            </w:pPr>
            <w:r>
              <w:lastRenderedPageBreak/>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9190023720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связанные с награждением знаком отличия Пермской городской Думы "За вклад в развитие нормотворчества"</w:t>
            </w:r>
          </w:p>
        </w:tc>
        <w:tc>
          <w:tcPr>
            <w:tcW w:w="1531" w:type="dxa"/>
            <w:vAlign w:val="center"/>
          </w:tcPr>
          <w:p w:rsidR="00B35A2D" w:rsidRDefault="00B35A2D">
            <w:pPr>
              <w:pStyle w:val="ConsPlusNormal"/>
              <w:jc w:val="center"/>
            </w:pPr>
            <w:r>
              <w:t>10,020</w:t>
            </w:r>
          </w:p>
        </w:tc>
        <w:tc>
          <w:tcPr>
            <w:tcW w:w="1531" w:type="dxa"/>
            <w:vAlign w:val="center"/>
          </w:tcPr>
          <w:p w:rsidR="00B35A2D" w:rsidRDefault="00B35A2D">
            <w:pPr>
              <w:pStyle w:val="ConsPlusNormal"/>
              <w:jc w:val="center"/>
            </w:pPr>
            <w:r>
              <w:t>20,040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9190023720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10,020</w:t>
            </w:r>
          </w:p>
        </w:tc>
        <w:tc>
          <w:tcPr>
            <w:tcW w:w="1531" w:type="dxa"/>
            <w:vAlign w:val="center"/>
          </w:tcPr>
          <w:p w:rsidR="00B35A2D" w:rsidRDefault="00B35A2D">
            <w:pPr>
              <w:pStyle w:val="ConsPlusNormal"/>
              <w:jc w:val="center"/>
            </w:pPr>
            <w:r>
              <w:t>20,040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9190023720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10,020</w:t>
            </w:r>
          </w:p>
        </w:tc>
        <w:tc>
          <w:tcPr>
            <w:tcW w:w="1531" w:type="dxa"/>
            <w:vAlign w:val="center"/>
          </w:tcPr>
          <w:p w:rsidR="00B35A2D" w:rsidRDefault="00B35A2D">
            <w:pPr>
              <w:pStyle w:val="ConsPlusNormal"/>
              <w:jc w:val="center"/>
            </w:pPr>
            <w:r>
              <w:t>20,040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9190081070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Выплата денежного вознаграждения физическим лицам, награжденным знаком отличия Пермской городской Думы "За вклад в развитие нормотворчества"</w:t>
            </w:r>
          </w:p>
        </w:tc>
        <w:tc>
          <w:tcPr>
            <w:tcW w:w="1531" w:type="dxa"/>
            <w:vAlign w:val="center"/>
          </w:tcPr>
          <w:p w:rsidR="00B35A2D" w:rsidRDefault="00B35A2D">
            <w:pPr>
              <w:pStyle w:val="ConsPlusNormal"/>
              <w:jc w:val="center"/>
            </w:pPr>
            <w:r>
              <w:t>57,500</w:t>
            </w:r>
          </w:p>
        </w:tc>
        <w:tc>
          <w:tcPr>
            <w:tcW w:w="1531" w:type="dxa"/>
            <w:vAlign w:val="center"/>
          </w:tcPr>
          <w:p w:rsidR="00B35A2D" w:rsidRDefault="00B35A2D">
            <w:pPr>
              <w:pStyle w:val="ConsPlusNormal"/>
              <w:jc w:val="center"/>
            </w:pPr>
            <w:r>
              <w:t>115,000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9190081070</w:t>
            </w:r>
          </w:p>
        </w:tc>
        <w:tc>
          <w:tcPr>
            <w:tcW w:w="1036" w:type="dxa"/>
            <w:vAlign w:val="center"/>
          </w:tcPr>
          <w:p w:rsidR="00B35A2D" w:rsidRDefault="00B35A2D">
            <w:pPr>
              <w:pStyle w:val="ConsPlusNormal"/>
              <w:jc w:val="center"/>
            </w:pPr>
            <w:r>
              <w:t>300</w:t>
            </w:r>
          </w:p>
        </w:tc>
        <w:tc>
          <w:tcPr>
            <w:tcW w:w="4762" w:type="dxa"/>
            <w:vAlign w:val="center"/>
          </w:tcPr>
          <w:p w:rsidR="00B35A2D" w:rsidRDefault="00B35A2D">
            <w:pPr>
              <w:pStyle w:val="ConsPlusNormal"/>
            </w:pPr>
            <w:r>
              <w:t>Социальное обеспечение и иные выплаты населению</w:t>
            </w:r>
          </w:p>
        </w:tc>
        <w:tc>
          <w:tcPr>
            <w:tcW w:w="1531" w:type="dxa"/>
            <w:vAlign w:val="center"/>
          </w:tcPr>
          <w:p w:rsidR="00B35A2D" w:rsidRDefault="00B35A2D">
            <w:pPr>
              <w:pStyle w:val="ConsPlusNormal"/>
              <w:jc w:val="center"/>
            </w:pPr>
            <w:r>
              <w:t>57,500</w:t>
            </w:r>
          </w:p>
        </w:tc>
        <w:tc>
          <w:tcPr>
            <w:tcW w:w="1531" w:type="dxa"/>
            <w:vAlign w:val="center"/>
          </w:tcPr>
          <w:p w:rsidR="00B35A2D" w:rsidRDefault="00B35A2D">
            <w:pPr>
              <w:pStyle w:val="ConsPlusNormal"/>
              <w:jc w:val="center"/>
            </w:pPr>
            <w:r>
              <w:t>115,000</w:t>
            </w:r>
          </w:p>
        </w:tc>
      </w:tr>
      <w:tr w:rsidR="00B35A2D">
        <w:tc>
          <w:tcPr>
            <w:tcW w:w="1228" w:type="dxa"/>
            <w:vAlign w:val="center"/>
          </w:tcPr>
          <w:p w:rsidR="00B35A2D" w:rsidRDefault="00B35A2D">
            <w:pPr>
              <w:pStyle w:val="ConsPlusNormal"/>
              <w:jc w:val="center"/>
            </w:pPr>
            <w:r>
              <w:t>985</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9190081070</w:t>
            </w:r>
          </w:p>
        </w:tc>
        <w:tc>
          <w:tcPr>
            <w:tcW w:w="1036" w:type="dxa"/>
            <w:vAlign w:val="center"/>
          </w:tcPr>
          <w:p w:rsidR="00B35A2D" w:rsidRDefault="00B35A2D">
            <w:pPr>
              <w:pStyle w:val="ConsPlusNormal"/>
              <w:jc w:val="center"/>
            </w:pPr>
            <w:r>
              <w:t>360</w:t>
            </w:r>
          </w:p>
        </w:tc>
        <w:tc>
          <w:tcPr>
            <w:tcW w:w="4762" w:type="dxa"/>
            <w:vAlign w:val="center"/>
          </w:tcPr>
          <w:p w:rsidR="00B35A2D" w:rsidRDefault="00B35A2D">
            <w:pPr>
              <w:pStyle w:val="ConsPlusNormal"/>
            </w:pPr>
            <w:r>
              <w:t>Иные выплаты населению</w:t>
            </w:r>
          </w:p>
        </w:tc>
        <w:tc>
          <w:tcPr>
            <w:tcW w:w="1531" w:type="dxa"/>
            <w:vAlign w:val="center"/>
          </w:tcPr>
          <w:p w:rsidR="00B35A2D" w:rsidRDefault="00B35A2D">
            <w:pPr>
              <w:pStyle w:val="ConsPlusNormal"/>
              <w:jc w:val="center"/>
            </w:pPr>
            <w:r>
              <w:t>57,500</w:t>
            </w:r>
          </w:p>
        </w:tc>
        <w:tc>
          <w:tcPr>
            <w:tcW w:w="1531" w:type="dxa"/>
            <w:vAlign w:val="center"/>
          </w:tcPr>
          <w:p w:rsidR="00B35A2D" w:rsidRDefault="00B35A2D">
            <w:pPr>
              <w:pStyle w:val="ConsPlusNormal"/>
              <w:jc w:val="center"/>
            </w:pPr>
            <w:r>
              <w:t>115,000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Управление жилищных отношений администрации города Перми</w:t>
            </w:r>
          </w:p>
        </w:tc>
        <w:tc>
          <w:tcPr>
            <w:tcW w:w="1531" w:type="dxa"/>
            <w:vAlign w:val="center"/>
          </w:tcPr>
          <w:p w:rsidR="00B35A2D" w:rsidRDefault="00B35A2D">
            <w:pPr>
              <w:pStyle w:val="ConsPlusNormal"/>
              <w:jc w:val="center"/>
            </w:pPr>
            <w:r>
              <w:t>1639866,640</w:t>
            </w:r>
          </w:p>
        </w:tc>
        <w:tc>
          <w:tcPr>
            <w:tcW w:w="1531" w:type="dxa"/>
            <w:vAlign w:val="center"/>
          </w:tcPr>
          <w:p w:rsidR="00B35A2D" w:rsidRDefault="00B35A2D">
            <w:pPr>
              <w:pStyle w:val="ConsPlusNormal"/>
              <w:jc w:val="center"/>
            </w:pPr>
            <w:r>
              <w:t>1380579,808</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Общегосударственные вопросы</w:t>
            </w:r>
          </w:p>
        </w:tc>
        <w:tc>
          <w:tcPr>
            <w:tcW w:w="1531" w:type="dxa"/>
            <w:vAlign w:val="center"/>
          </w:tcPr>
          <w:p w:rsidR="00B35A2D" w:rsidRDefault="00B35A2D">
            <w:pPr>
              <w:pStyle w:val="ConsPlusNormal"/>
              <w:jc w:val="center"/>
            </w:pPr>
            <w:r>
              <w:t>33642,200</w:t>
            </w:r>
          </w:p>
        </w:tc>
        <w:tc>
          <w:tcPr>
            <w:tcW w:w="1531" w:type="dxa"/>
            <w:vAlign w:val="center"/>
          </w:tcPr>
          <w:p w:rsidR="00B35A2D" w:rsidRDefault="00B35A2D">
            <w:pPr>
              <w:pStyle w:val="ConsPlusNormal"/>
              <w:jc w:val="center"/>
            </w:pPr>
            <w:r>
              <w:t>33642,100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Другие общегосударственные </w:t>
            </w:r>
            <w:r>
              <w:lastRenderedPageBreak/>
              <w:t>вопросы</w:t>
            </w:r>
          </w:p>
        </w:tc>
        <w:tc>
          <w:tcPr>
            <w:tcW w:w="1531" w:type="dxa"/>
            <w:vAlign w:val="center"/>
          </w:tcPr>
          <w:p w:rsidR="00B35A2D" w:rsidRDefault="00B35A2D">
            <w:pPr>
              <w:pStyle w:val="ConsPlusNormal"/>
              <w:jc w:val="center"/>
            </w:pPr>
            <w:r>
              <w:lastRenderedPageBreak/>
              <w:t>33642,200</w:t>
            </w:r>
          </w:p>
        </w:tc>
        <w:tc>
          <w:tcPr>
            <w:tcW w:w="1531" w:type="dxa"/>
            <w:vAlign w:val="center"/>
          </w:tcPr>
          <w:p w:rsidR="00B35A2D" w:rsidRDefault="00B35A2D">
            <w:pPr>
              <w:pStyle w:val="ConsPlusNormal"/>
              <w:jc w:val="center"/>
            </w:pPr>
            <w:r>
              <w:t>33642,100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31" w:type="dxa"/>
            <w:vAlign w:val="center"/>
          </w:tcPr>
          <w:p w:rsidR="00B35A2D" w:rsidRDefault="00B35A2D">
            <w:pPr>
              <w:pStyle w:val="ConsPlusNormal"/>
              <w:jc w:val="center"/>
            </w:pPr>
            <w:r>
              <w:t>10,200</w:t>
            </w:r>
          </w:p>
        </w:tc>
        <w:tc>
          <w:tcPr>
            <w:tcW w:w="1531" w:type="dxa"/>
            <w:vAlign w:val="center"/>
          </w:tcPr>
          <w:p w:rsidR="00B35A2D" w:rsidRDefault="00B35A2D">
            <w:pPr>
              <w:pStyle w:val="ConsPlusNormal"/>
              <w:jc w:val="center"/>
            </w:pPr>
            <w:r>
              <w:t>10,200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Иные непрограммные мероприятия</w:t>
            </w:r>
          </w:p>
        </w:tc>
        <w:tc>
          <w:tcPr>
            <w:tcW w:w="1531" w:type="dxa"/>
            <w:vAlign w:val="center"/>
          </w:tcPr>
          <w:p w:rsidR="00B35A2D" w:rsidRDefault="00B35A2D">
            <w:pPr>
              <w:pStyle w:val="ConsPlusNormal"/>
              <w:jc w:val="center"/>
            </w:pPr>
            <w:r>
              <w:t>10,200</w:t>
            </w:r>
          </w:p>
        </w:tc>
        <w:tc>
          <w:tcPr>
            <w:tcW w:w="1531" w:type="dxa"/>
            <w:vAlign w:val="center"/>
          </w:tcPr>
          <w:p w:rsidR="00B35A2D" w:rsidRDefault="00B35A2D">
            <w:pPr>
              <w:pStyle w:val="ConsPlusNormal"/>
              <w:jc w:val="center"/>
            </w:pPr>
            <w:r>
              <w:t>10,200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919002С250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531" w:type="dxa"/>
            <w:vAlign w:val="center"/>
          </w:tcPr>
          <w:p w:rsidR="00B35A2D" w:rsidRDefault="00B35A2D">
            <w:pPr>
              <w:pStyle w:val="ConsPlusNormal"/>
              <w:jc w:val="center"/>
            </w:pPr>
            <w:r>
              <w:t>10,200</w:t>
            </w:r>
          </w:p>
        </w:tc>
        <w:tc>
          <w:tcPr>
            <w:tcW w:w="1531" w:type="dxa"/>
            <w:vAlign w:val="center"/>
          </w:tcPr>
          <w:p w:rsidR="00B35A2D" w:rsidRDefault="00B35A2D">
            <w:pPr>
              <w:pStyle w:val="ConsPlusNormal"/>
              <w:jc w:val="center"/>
            </w:pPr>
            <w:r>
              <w:t>10,200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919002С250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10,200</w:t>
            </w:r>
          </w:p>
        </w:tc>
        <w:tc>
          <w:tcPr>
            <w:tcW w:w="1531" w:type="dxa"/>
            <w:vAlign w:val="center"/>
          </w:tcPr>
          <w:p w:rsidR="00B35A2D" w:rsidRDefault="00B35A2D">
            <w:pPr>
              <w:pStyle w:val="ConsPlusNormal"/>
              <w:jc w:val="center"/>
            </w:pPr>
            <w:r>
              <w:t>10,200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919002С250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10,200</w:t>
            </w:r>
          </w:p>
        </w:tc>
        <w:tc>
          <w:tcPr>
            <w:tcW w:w="1531" w:type="dxa"/>
            <w:vAlign w:val="center"/>
          </w:tcPr>
          <w:p w:rsidR="00B35A2D" w:rsidRDefault="00B35A2D">
            <w:pPr>
              <w:pStyle w:val="ConsPlusNormal"/>
              <w:jc w:val="center"/>
            </w:pPr>
            <w:r>
              <w:t>10,200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531" w:type="dxa"/>
            <w:vAlign w:val="center"/>
          </w:tcPr>
          <w:p w:rsidR="00B35A2D" w:rsidRDefault="00B35A2D">
            <w:pPr>
              <w:pStyle w:val="ConsPlusNormal"/>
              <w:jc w:val="center"/>
            </w:pPr>
            <w:r>
              <w:t>33632,000</w:t>
            </w:r>
          </w:p>
        </w:tc>
        <w:tc>
          <w:tcPr>
            <w:tcW w:w="1531" w:type="dxa"/>
            <w:vAlign w:val="center"/>
          </w:tcPr>
          <w:p w:rsidR="00B35A2D" w:rsidRDefault="00B35A2D">
            <w:pPr>
              <w:pStyle w:val="ConsPlusNormal"/>
              <w:jc w:val="center"/>
            </w:pPr>
            <w:r>
              <w:t>33631,900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Функциональные органы </w:t>
            </w:r>
            <w:r>
              <w:lastRenderedPageBreak/>
              <w:t>администрации города Перми</w:t>
            </w:r>
          </w:p>
        </w:tc>
        <w:tc>
          <w:tcPr>
            <w:tcW w:w="1531" w:type="dxa"/>
            <w:vAlign w:val="center"/>
          </w:tcPr>
          <w:p w:rsidR="00B35A2D" w:rsidRDefault="00B35A2D">
            <w:pPr>
              <w:pStyle w:val="ConsPlusNormal"/>
              <w:jc w:val="center"/>
            </w:pPr>
            <w:r>
              <w:lastRenderedPageBreak/>
              <w:t>33632,000</w:t>
            </w:r>
          </w:p>
        </w:tc>
        <w:tc>
          <w:tcPr>
            <w:tcW w:w="1531" w:type="dxa"/>
            <w:vAlign w:val="center"/>
          </w:tcPr>
          <w:p w:rsidR="00B35A2D" w:rsidRDefault="00B35A2D">
            <w:pPr>
              <w:pStyle w:val="ConsPlusNormal"/>
              <w:jc w:val="center"/>
            </w:pPr>
            <w:r>
              <w:t>33631,900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30626,600</w:t>
            </w:r>
          </w:p>
        </w:tc>
        <w:tc>
          <w:tcPr>
            <w:tcW w:w="1531" w:type="dxa"/>
            <w:vAlign w:val="center"/>
          </w:tcPr>
          <w:p w:rsidR="00B35A2D" w:rsidRDefault="00B35A2D">
            <w:pPr>
              <w:pStyle w:val="ConsPlusNormal"/>
              <w:jc w:val="center"/>
            </w:pPr>
            <w:r>
              <w:t>30626,600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30626,600</w:t>
            </w:r>
          </w:p>
        </w:tc>
        <w:tc>
          <w:tcPr>
            <w:tcW w:w="1531" w:type="dxa"/>
            <w:vAlign w:val="center"/>
          </w:tcPr>
          <w:p w:rsidR="00B35A2D" w:rsidRDefault="00B35A2D">
            <w:pPr>
              <w:pStyle w:val="ConsPlusNormal"/>
              <w:jc w:val="center"/>
            </w:pPr>
            <w:r>
              <w:t>30626,600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30626,600</w:t>
            </w:r>
          </w:p>
        </w:tc>
        <w:tc>
          <w:tcPr>
            <w:tcW w:w="1531" w:type="dxa"/>
            <w:vAlign w:val="center"/>
          </w:tcPr>
          <w:p w:rsidR="00B35A2D" w:rsidRDefault="00B35A2D">
            <w:pPr>
              <w:pStyle w:val="ConsPlusNormal"/>
              <w:jc w:val="center"/>
            </w:pPr>
            <w:r>
              <w:t>30626,600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обеспечение функций муниципальных органов</w:t>
            </w:r>
          </w:p>
        </w:tc>
        <w:tc>
          <w:tcPr>
            <w:tcW w:w="1531" w:type="dxa"/>
            <w:vAlign w:val="center"/>
          </w:tcPr>
          <w:p w:rsidR="00B35A2D" w:rsidRDefault="00B35A2D">
            <w:pPr>
              <w:pStyle w:val="ConsPlusNormal"/>
              <w:jc w:val="center"/>
            </w:pPr>
            <w:r>
              <w:t>3005,400</w:t>
            </w:r>
          </w:p>
        </w:tc>
        <w:tc>
          <w:tcPr>
            <w:tcW w:w="1531" w:type="dxa"/>
            <w:vAlign w:val="center"/>
          </w:tcPr>
          <w:p w:rsidR="00B35A2D" w:rsidRDefault="00B35A2D">
            <w:pPr>
              <w:pStyle w:val="ConsPlusNormal"/>
              <w:jc w:val="center"/>
            </w:pPr>
            <w:r>
              <w:t>3005,300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4,100</w:t>
            </w:r>
          </w:p>
        </w:tc>
        <w:tc>
          <w:tcPr>
            <w:tcW w:w="1531" w:type="dxa"/>
            <w:vAlign w:val="center"/>
          </w:tcPr>
          <w:p w:rsidR="00B35A2D" w:rsidRDefault="00B35A2D">
            <w:pPr>
              <w:pStyle w:val="ConsPlusNormal"/>
              <w:jc w:val="center"/>
            </w:pPr>
            <w:r>
              <w:t>4,100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 xml:space="preserve">Расходы на выплаты персоналу государственных (муниципальных) </w:t>
            </w:r>
            <w:r>
              <w:lastRenderedPageBreak/>
              <w:t>органов</w:t>
            </w:r>
          </w:p>
        </w:tc>
        <w:tc>
          <w:tcPr>
            <w:tcW w:w="1531" w:type="dxa"/>
            <w:vAlign w:val="center"/>
          </w:tcPr>
          <w:p w:rsidR="00B35A2D" w:rsidRDefault="00B35A2D">
            <w:pPr>
              <w:pStyle w:val="ConsPlusNormal"/>
              <w:jc w:val="center"/>
            </w:pPr>
            <w:r>
              <w:lastRenderedPageBreak/>
              <w:t>4,100</w:t>
            </w:r>
          </w:p>
        </w:tc>
        <w:tc>
          <w:tcPr>
            <w:tcW w:w="1531" w:type="dxa"/>
            <w:vAlign w:val="center"/>
          </w:tcPr>
          <w:p w:rsidR="00B35A2D" w:rsidRDefault="00B35A2D">
            <w:pPr>
              <w:pStyle w:val="ConsPlusNormal"/>
              <w:jc w:val="center"/>
            </w:pPr>
            <w:r>
              <w:t>4,100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3001,100</w:t>
            </w:r>
          </w:p>
        </w:tc>
        <w:tc>
          <w:tcPr>
            <w:tcW w:w="1531" w:type="dxa"/>
            <w:vAlign w:val="center"/>
          </w:tcPr>
          <w:p w:rsidR="00B35A2D" w:rsidRDefault="00B35A2D">
            <w:pPr>
              <w:pStyle w:val="ConsPlusNormal"/>
              <w:jc w:val="center"/>
            </w:pPr>
            <w:r>
              <w:t>3001,100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3001,100</w:t>
            </w:r>
          </w:p>
        </w:tc>
        <w:tc>
          <w:tcPr>
            <w:tcW w:w="1531" w:type="dxa"/>
            <w:vAlign w:val="center"/>
          </w:tcPr>
          <w:p w:rsidR="00B35A2D" w:rsidRDefault="00B35A2D">
            <w:pPr>
              <w:pStyle w:val="ConsPlusNormal"/>
              <w:jc w:val="center"/>
            </w:pPr>
            <w:r>
              <w:t>3001,100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0,200</w:t>
            </w:r>
          </w:p>
        </w:tc>
        <w:tc>
          <w:tcPr>
            <w:tcW w:w="1531" w:type="dxa"/>
            <w:vAlign w:val="center"/>
          </w:tcPr>
          <w:p w:rsidR="00B35A2D" w:rsidRDefault="00B35A2D">
            <w:pPr>
              <w:pStyle w:val="ConsPlusNormal"/>
              <w:jc w:val="center"/>
            </w:pPr>
            <w:r>
              <w:t>0,100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0,200</w:t>
            </w:r>
          </w:p>
        </w:tc>
        <w:tc>
          <w:tcPr>
            <w:tcW w:w="1531" w:type="dxa"/>
            <w:vAlign w:val="center"/>
          </w:tcPr>
          <w:p w:rsidR="00B35A2D" w:rsidRDefault="00B35A2D">
            <w:pPr>
              <w:pStyle w:val="ConsPlusNormal"/>
              <w:jc w:val="center"/>
            </w:pPr>
            <w:r>
              <w:t>0,100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Жилищно-коммунальное хозяйство</w:t>
            </w:r>
          </w:p>
        </w:tc>
        <w:tc>
          <w:tcPr>
            <w:tcW w:w="1531" w:type="dxa"/>
            <w:vAlign w:val="center"/>
          </w:tcPr>
          <w:p w:rsidR="00B35A2D" w:rsidRDefault="00B35A2D">
            <w:pPr>
              <w:pStyle w:val="ConsPlusNormal"/>
              <w:jc w:val="center"/>
            </w:pPr>
            <w:r>
              <w:t>1250980,040</w:t>
            </w:r>
          </w:p>
        </w:tc>
        <w:tc>
          <w:tcPr>
            <w:tcW w:w="1531" w:type="dxa"/>
            <w:vAlign w:val="center"/>
          </w:tcPr>
          <w:p w:rsidR="00B35A2D" w:rsidRDefault="00B35A2D">
            <w:pPr>
              <w:pStyle w:val="ConsPlusNormal"/>
              <w:jc w:val="center"/>
            </w:pPr>
            <w:r>
              <w:t>992873,408</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Жилищное хозяйство</w:t>
            </w:r>
          </w:p>
        </w:tc>
        <w:tc>
          <w:tcPr>
            <w:tcW w:w="1531" w:type="dxa"/>
            <w:vAlign w:val="center"/>
          </w:tcPr>
          <w:p w:rsidR="00B35A2D" w:rsidRDefault="00B35A2D">
            <w:pPr>
              <w:pStyle w:val="ConsPlusNormal"/>
              <w:jc w:val="center"/>
            </w:pPr>
            <w:r>
              <w:t>1227027,540</w:t>
            </w:r>
          </w:p>
        </w:tc>
        <w:tc>
          <w:tcPr>
            <w:tcW w:w="1531" w:type="dxa"/>
            <w:vAlign w:val="center"/>
          </w:tcPr>
          <w:p w:rsidR="00B35A2D" w:rsidRDefault="00B35A2D">
            <w:pPr>
              <w:pStyle w:val="ConsPlusNormal"/>
              <w:jc w:val="center"/>
            </w:pPr>
            <w:r>
              <w:t>968920,908</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"Обеспечение жильем жителей города Перми"</w:t>
            </w:r>
          </w:p>
        </w:tc>
        <w:tc>
          <w:tcPr>
            <w:tcW w:w="1531" w:type="dxa"/>
            <w:vAlign w:val="center"/>
          </w:tcPr>
          <w:p w:rsidR="00B35A2D" w:rsidRDefault="00B35A2D">
            <w:pPr>
              <w:pStyle w:val="ConsPlusNormal"/>
              <w:jc w:val="center"/>
            </w:pPr>
            <w:r>
              <w:t>1227027,540</w:t>
            </w:r>
          </w:p>
        </w:tc>
        <w:tc>
          <w:tcPr>
            <w:tcW w:w="1531" w:type="dxa"/>
            <w:vAlign w:val="center"/>
          </w:tcPr>
          <w:p w:rsidR="00B35A2D" w:rsidRDefault="00B35A2D">
            <w:pPr>
              <w:pStyle w:val="ConsPlusNormal"/>
              <w:jc w:val="center"/>
            </w:pPr>
            <w:r>
              <w:t>968920,908</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"Ликвидация аварийного и непригодного для проживания жилищного фонда"</w:t>
            </w:r>
          </w:p>
        </w:tc>
        <w:tc>
          <w:tcPr>
            <w:tcW w:w="1531" w:type="dxa"/>
            <w:vAlign w:val="center"/>
          </w:tcPr>
          <w:p w:rsidR="00B35A2D" w:rsidRDefault="00B35A2D">
            <w:pPr>
              <w:pStyle w:val="ConsPlusNormal"/>
              <w:jc w:val="center"/>
            </w:pPr>
            <w:r>
              <w:t>1214741,540</w:t>
            </w:r>
          </w:p>
        </w:tc>
        <w:tc>
          <w:tcPr>
            <w:tcW w:w="1531" w:type="dxa"/>
            <w:vAlign w:val="center"/>
          </w:tcPr>
          <w:p w:rsidR="00B35A2D" w:rsidRDefault="00B35A2D">
            <w:pPr>
              <w:pStyle w:val="ConsPlusNormal"/>
              <w:jc w:val="center"/>
            </w:pPr>
            <w:r>
              <w:t>956132,308</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151010000</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"Переселение </w:t>
            </w:r>
            <w:r>
              <w:lastRenderedPageBreak/>
              <w:t>граждан города Перми из непригодного для проживания и аварийного жилищного фонда"</w:t>
            </w:r>
          </w:p>
        </w:tc>
        <w:tc>
          <w:tcPr>
            <w:tcW w:w="1531" w:type="dxa"/>
            <w:vAlign w:val="center"/>
          </w:tcPr>
          <w:p w:rsidR="00B35A2D" w:rsidRDefault="00B35A2D">
            <w:pPr>
              <w:pStyle w:val="ConsPlusNormal"/>
              <w:jc w:val="center"/>
            </w:pPr>
            <w:r>
              <w:lastRenderedPageBreak/>
              <w:t>359829,090</w:t>
            </w:r>
          </w:p>
        </w:tc>
        <w:tc>
          <w:tcPr>
            <w:tcW w:w="1531" w:type="dxa"/>
            <w:vAlign w:val="center"/>
          </w:tcPr>
          <w:p w:rsidR="00B35A2D" w:rsidRDefault="00B35A2D">
            <w:pPr>
              <w:pStyle w:val="ConsPlusNormal"/>
              <w:jc w:val="center"/>
            </w:pPr>
            <w:r>
              <w:t>100000,000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1510121470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Снос многоквартирных домов, признанных аварийными и подлежащих сносу</w:t>
            </w:r>
          </w:p>
        </w:tc>
        <w:tc>
          <w:tcPr>
            <w:tcW w:w="1531" w:type="dxa"/>
            <w:vAlign w:val="center"/>
          </w:tcPr>
          <w:p w:rsidR="00B35A2D" w:rsidRDefault="00B35A2D">
            <w:pPr>
              <w:pStyle w:val="ConsPlusNormal"/>
              <w:jc w:val="center"/>
            </w:pPr>
            <w:r>
              <w:t>33792,700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1510121470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33792,700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1510121470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33792,700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1510142010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Мероприятия по расселению жилищного фонда на территории города Перми, признанного аварийным после 1 января 2012 г.</w:t>
            </w:r>
          </w:p>
        </w:tc>
        <w:tc>
          <w:tcPr>
            <w:tcW w:w="1531" w:type="dxa"/>
            <w:vAlign w:val="center"/>
          </w:tcPr>
          <w:p w:rsidR="00B35A2D" w:rsidRDefault="00B35A2D">
            <w:pPr>
              <w:pStyle w:val="ConsPlusNormal"/>
              <w:jc w:val="center"/>
            </w:pPr>
            <w:r>
              <w:t>100000,000</w:t>
            </w:r>
          </w:p>
        </w:tc>
        <w:tc>
          <w:tcPr>
            <w:tcW w:w="1531" w:type="dxa"/>
            <w:vAlign w:val="center"/>
          </w:tcPr>
          <w:p w:rsidR="00B35A2D" w:rsidRDefault="00B35A2D">
            <w:pPr>
              <w:pStyle w:val="ConsPlusNormal"/>
              <w:jc w:val="center"/>
            </w:pPr>
            <w:r>
              <w:t>100000,000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1510142010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100000,000</w:t>
            </w:r>
          </w:p>
        </w:tc>
        <w:tc>
          <w:tcPr>
            <w:tcW w:w="1531" w:type="dxa"/>
            <w:vAlign w:val="center"/>
          </w:tcPr>
          <w:p w:rsidR="00B35A2D" w:rsidRDefault="00B35A2D">
            <w:pPr>
              <w:pStyle w:val="ConsPlusNormal"/>
              <w:jc w:val="center"/>
            </w:pPr>
            <w:r>
              <w:t>100000,000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1510142010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100000,000</w:t>
            </w:r>
          </w:p>
        </w:tc>
        <w:tc>
          <w:tcPr>
            <w:tcW w:w="1531" w:type="dxa"/>
            <w:vAlign w:val="center"/>
          </w:tcPr>
          <w:p w:rsidR="00B35A2D" w:rsidRDefault="00B35A2D">
            <w:pPr>
              <w:pStyle w:val="ConsPlusNormal"/>
              <w:jc w:val="center"/>
            </w:pPr>
            <w:r>
              <w:t>100000,000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15101SЖ160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Мероприятия по расселению жилищного фонда на территории </w:t>
            </w:r>
            <w:r>
              <w:lastRenderedPageBreak/>
              <w:t>Пермского края, признанного аварийным после 1 января 2012 г.</w:t>
            </w:r>
          </w:p>
        </w:tc>
        <w:tc>
          <w:tcPr>
            <w:tcW w:w="1531" w:type="dxa"/>
            <w:vAlign w:val="center"/>
          </w:tcPr>
          <w:p w:rsidR="00B35A2D" w:rsidRDefault="00B35A2D">
            <w:pPr>
              <w:pStyle w:val="ConsPlusNormal"/>
              <w:jc w:val="center"/>
            </w:pPr>
            <w:r>
              <w:lastRenderedPageBreak/>
              <w:t>226036,390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15101SЖ160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226036,390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15101SЖ160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226036,390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1510200000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"Реализация мероприятий в области жилищно-коммунального хозяйства"</w:t>
            </w:r>
          </w:p>
        </w:tc>
        <w:tc>
          <w:tcPr>
            <w:tcW w:w="1531" w:type="dxa"/>
            <w:vAlign w:val="center"/>
          </w:tcPr>
          <w:p w:rsidR="00B35A2D" w:rsidRDefault="00B35A2D">
            <w:pPr>
              <w:pStyle w:val="ConsPlusNormal"/>
              <w:jc w:val="center"/>
            </w:pPr>
            <w:r>
              <w:t>2903,200</w:t>
            </w:r>
          </w:p>
        </w:tc>
        <w:tc>
          <w:tcPr>
            <w:tcW w:w="1531" w:type="dxa"/>
            <w:vAlign w:val="center"/>
          </w:tcPr>
          <w:p w:rsidR="00B35A2D" w:rsidRDefault="00B35A2D">
            <w:pPr>
              <w:pStyle w:val="ConsPlusNormal"/>
              <w:jc w:val="center"/>
            </w:pPr>
            <w:r>
              <w:t>3137,200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1510200000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960,800</w:t>
            </w:r>
          </w:p>
        </w:tc>
        <w:tc>
          <w:tcPr>
            <w:tcW w:w="1531" w:type="dxa"/>
            <w:vAlign w:val="center"/>
          </w:tcPr>
          <w:p w:rsidR="00B35A2D" w:rsidRDefault="00B35A2D">
            <w:pPr>
              <w:pStyle w:val="ConsPlusNormal"/>
              <w:jc w:val="center"/>
            </w:pPr>
            <w:r>
              <w:t>960,800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1510200000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960,800</w:t>
            </w:r>
          </w:p>
        </w:tc>
        <w:tc>
          <w:tcPr>
            <w:tcW w:w="1531" w:type="dxa"/>
            <w:vAlign w:val="center"/>
          </w:tcPr>
          <w:p w:rsidR="00B35A2D" w:rsidRDefault="00B35A2D">
            <w:pPr>
              <w:pStyle w:val="ConsPlusNormal"/>
              <w:jc w:val="center"/>
            </w:pPr>
            <w:r>
              <w:t>960,800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1510200000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1942,400</w:t>
            </w:r>
          </w:p>
        </w:tc>
        <w:tc>
          <w:tcPr>
            <w:tcW w:w="1531" w:type="dxa"/>
            <w:vAlign w:val="center"/>
          </w:tcPr>
          <w:p w:rsidR="00B35A2D" w:rsidRDefault="00B35A2D">
            <w:pPr>
              <w:pStyle w:val="ConsPlusNormal"/>
              <w:jc w:val="center"/>
            </w:pPr>
            <w:r>
              <w:t>2176,400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1510200000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1942,400</w:t>
            </w:r>
          </w:p>
        </w:tc>
        <w:tc>
          <w:tcPr>
            <w:tcW w:w="1531" w:type="dxa"/>
            <w:vAlign w:val="center"/>
          </w:tcPr>
          <w:p w:rsidR="00B35A2D" w:rsidRDefault="00B35A2D">
            <w:pPr>
              <w:pStyle w:val="ConsPlusNormal"/>
              <w:jc w:val="center"/>
            </w:pPr>
            <w:r>
              <w:t>2176,400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151F300000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"Федеральный проект "Обеспечение устойчивого сокращения непригодного для </w:t>
            </w:r>
            <w:r>
              <w:lastRenderedPageBreak/>
              <w:t>проживания жилищного фонда"</w:t>
            </w:r>
          </w:p>
        </w:tc>
        <w:tc>
          <w:tcPr>
            <w:tcW w:w="1531" w:type="dxa"/>
            <w:vAlign w:val="center"/>
          </w:tcPr>
          <w:p w:rsidR="00B35A2D" w:rsidRDefault="00B35A2D">
            <w:pPr>
              <w:pStyle w:val="ConsPlusNormal"/>
              <w:jc w:val="center"/>
            </w:pPr>
            <w:r>
              <w:lastRenderedPageBreak/>
              <w:t>852009,250</w:t>
            </w:r>
          </w:p>
        </w:tc>
        <w:tc>
          <w:tcPr>
            <w:tcW w:w="1531" w:type="dxa"/>
            <w:vAlign w:val="center"/>
          </w:tcPr>
          <w:p w:rsidR="00B35A2D" w:rsidRDefault="00B35A2D">
            <w:pPr>
              <w:pStyle w:val="ConsPlusNormal"/>
              <w:jc w:val="center"/>
            </w:pPr>
            <w:r>
              <w:t>852995,108</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151F309502</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устойчивого сокращения непригодного для проживания жилищного фонда</w:t>
            </w:r>
          </w:p>
        </w:tc>
        <w:tc>
          <w:tcPr>
            <w:tcW w:w="1531" w:type="dxa"/>
            <w:vAlign w:val="center"/>
          </w:tcPr>
          <w:p w:rsidR="00B35A2D" w:rsidRDefault="00B35A2D">
            <w:pPr>
              <w:pStyle w:val="ConsPlusNormal"/>
              <w:jc w:val="center"/>
            </w:pPr>
            <w:r>
              <w:t>809408,664</w:t>
            </w:r>
          </w:p>
        </w:tc>
        <w:tc>
          <w:tcPr>
            <w:tcW w:w="1531" w:type="dxa"/>
            <w:vAlign w:val="center"/>
          </w:tcPr>
          <w:p w:rsidR="00B35A2D" w:rsidRDefault="00B35A2D">
            <w:pPr>
              <w:pStyle w:val="ConsPlusNormal"/>
              <w:jc w:val="center"/>
            </w:pPr>
            <w:r>
              <w:t>810345,352</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151F309502</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809408,664</w:t>
            </w:r>
          </w:p>
        </w:tc>
        <w:tc>
          <w:tcPr>
            <w:tcW w:w="1531" w:type="dxa"/>
            <w:vAlign w:val="center"/>
          </w:tcPr>
          <w:p w:rsidR="00B35A2D" w:rsidRDefault="00B35A2D">
            <w:pPr>
              <w:pStyle w:val="ConsPlusNormal"/>
              <w:jc w:val="center"/>
            </w:pPr>
            <w:r>
              <w:t>810345,352</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151F309502</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809408,664</w:t>
            </w:r>
          </w:p>
        </w:tc>
        <w:tc>
          <w:tcPr>
            <w:tcW w:w="1531" w:type="dxa"/>
            <w:vAlign w:val="center"/>
          </w:tcPr>
          <w:p w:rsidR="00B35A2D" w:rsidRDefault="00B35A2D">
            <w:pPr>
              <w:pStyle w:val="ConsPlusNormal"/>
              <w:jc w:val="center"/>
            </w:pPr>
            <w:r>
              <w:t>810345,352</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151F309602</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Реализация мероприятий по обеспечению устойчивого сокращения непригодного для проживания жилого фонда</w:t>
            </w:r>
          </w:p>
        </w:tc>
        <w:tc>
          <w:tcPr>
            <w:tcW w:w="1531" w:type="dxa"/>
            <w:vAlign w:val="center"/>
          </w:tcPr>
          <w:p w:rsidR="00B35A2D" w:rsidRDefault="00B35A2D">
            <w:pPr>
              <w:pStyle w:val="ConsPlusNormal"/>
              <w:jc w:val="center"/>
            </w:pPr>
            <w:r>
              <w:t>42600,586</w:t>
            </w:r>
          </w:p>
        </w:tc>
        <w:tc>
          <w:tcPr>
            <w:tcW w:w="1531" w:type="dxa"/>
            <w:vAlign w:val="center"/>
          </w:tcPr>
          <w:p w:rsidR="00B35A2D" w:rsidRDefault="00B35A2D">
            <w:pPr>
              <w:pStyle w:val="ConsPlusNormal"/>
              <w:jc w:val="center"/>
            </w:pPr>
            <w:r>
              <w:t>42649,756</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151F309602</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42600,586</w:t>
            </w:r>
          </w:p>
        </w:tc>
        <w:tc>
          <w:tcPr>
            <w:tcW w:w="1531" w:type="dxa"/>
            <w:vAlign w:val="center"/>
          </w:tcPr>
          <w:p w:rsidR="00B35A2D" w:rsidRDefault="00B35A2D">
            <w:pPr>
              <w:pStyle w:val="ConsPlusNormal"/>
              <w:jc w:val="center"/>
            </w:pPr>
            <w:r>
              <w:t>42649,756</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151F309602</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42600,586</w:t>
            </w:r>
          </w:p>
        </w:tc>
        <w:tc>
          <w:tcPr>
            <w:tcW w:w="1531" w:type="dxa"/>
            <w:vAlign w:val="center"/>
          </w:tcPr>
          <w:p w:rsidR="00B35A2D" w:rsidRDefault="00B35A2D">
            <w:pPr>
              <w:pStyle w:val="ConsPlusNormal"/>
              <w:jc w:val="center"/>
            </w:pPr>
            <w:r>
              <w:t>42649,756</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"Управление муниципальным жилищным фондом города Перми"</w:t>
            </w:r>
          </w:p>
        </w:tc>
        <w:tc>
          <w:tcPr>
            <w:tcW w:w="1531" w:type="dxa"/>
            <w:vAlign w:val="center"/>
          </w:tcPr>
          <w:p w:rsidR="00B35A2D" w:rsidRDefault="00B35A2D">
            <w:pPr>
              <w:pStyle w:val="ConsPlusNormal"/>
              <w:jc w:val="center"/>
            </w:pPr>
            <w:r>
              <w:t>12286,000</w:t>
            </w:r>
          </w:p>
        </w:tc>
        <w:tc>
          <w:tcPr>
            <w:tcW w:w="1531" w:type="dxa"/>
            <w:vAlign w:val="center"/>
          </w:tcPr>
          <w:p w:rsidR="00B35A2D" w:rsidRDefault="00B35A2D">
            <w:pPr>
              <w:pStyle w:val="ConsPlusNormal"/>
              <w:jc w:val="center"/>
            </w:pPr>
            <w:r>
              <w:t>12788,600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Основное мероприятие "Реализация мероприятий в целях эффективного </w:t>
            </w:r>
            <w:r>
              <w:lastRenderedPageBreak/>
              <w:t>использования муниципального жилищного фонда"</w:t>
            </w:r>
          </w:p>
        </w:tc>
        <w:tc>
          <w:tcPr>
            <w:tcW w:w="1531" w:type="dxa"/>
            <w:vAlign w:val="center"/>
          </w:tcPr>
          <w:p w:rsidR="00B35A2D" w:rsidRDefault="00B35A2D">
            <w:pPr>
              <w:pStyle w:val="ConsPlusNormal"/>
              <w:jc w:val="center"/>
            </w:pPr>
            <w:r>
              <w:lastRenderedPageBreak/>
              <w:t>12286,000</w:t>
            </w:r>
          </w:p>
        </w:tc>
        <w:tc>
          <w:tcPr>
            <w:tcW w:w="1531" w:type="dxa"/>
            <w:vAlign w:val="center"/>
          </w:tcPr>
          <w:p w:rsidR="00B35A2D" w:rsidRDefault="00B35A2D">
            <w:pPr>
              <w:pStyle w:val="ConsPlusNormal"/>
              <w:jc w:val="center"/>
            </w:pPr>
            <w:r>
              <w:t>12788,600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1520121500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нормативного содержания муниципального жилищного фонда</w:t>
            </w:r>
          </w:p>
        </w:tc>
        <w:tc>
          <w:tcPr>
            <w:tcW w:w="1531" w:type="dxa"/>
            <w:vAlign w:val="center"/>
          </w:tcPr>
          <w:p w:rsidR="00B35A2D" w:rsidRDefault="00B35A2D">
            <w:pPr>
              <w:pStyle w:val="ConsPlusNormal"/>
              <w:jc w:val="center"/>
            </w:pPr>
            <w:r>
              <w:t>12286,000</w:t>
            </w:r>
          </w:p>
        </w:tc>
        <w:tc>
          <w:tcPr>
            <w:tcW w:w="1531" w:type="dxa"/>
            <w:vAlign w:val="center"/>
          </w:tcPr>
          <w:p w:rsidR="00B35A2D" w:rsidRDefault="00B35A2D">
            <w:pPr>
              <w:pStyle w:val="ConsPlusNormal"/>
              <w:jc w:val="center"/>
            </w:pPr>
            <w:r>
              <w:t>12788,600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1520121500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12019,600</w:t>
            </w:r>
          </w:p>
        </w:tc>
        <w:tc>
          <w:tcPr>
            <w:tcW w:w="1531" w:type="dxa"/>
            <w:vAlign w:val="center"/>
          </w:tcPr>
          <w:p w:rsidR="00B35A2D" w:rsidRDefault="00B35A2D">
            <w:pPr>
              <w:pStyle w:val="ConsPlusNormal"/>
              <w:jc w:val="center"/>
            </w:pPr>
            <w:r>
              <w:t>12522,200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1520121500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12019,600</w:t>
            </w:r>
          </w:p>
        </w:tc>
        <w:tc>
          <w:tcPr>
            <w:tcW w:w="1531" w:type="dxa"/>
            <w:vAlign w:val="center"/>
          </w:tcPr>
          <w:p w:rsidR="00B35A2D" w:rsidRDefault="00B35A2D">
            <w:pPr>
              <w:pStyle w:val="ConsPlusNormal"/>
              <w:jc w:val="center"/>
            </w:pPr>
            <w:r>
              <w:t>12522,200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1520121500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266,400</w:t>
            </w:r>
          </w:p>
        </w:tc>
        <w:tc>
          <w:tcPr>
            <w:tcW w:w="1531" w:type="dxa"/>
            <w:vAlign w:val="center"/>
          </w:tcPr>
          <w:p w:rsidR="00B35A2D" w:rsidRDefault="00B35A2D">
            <w:pPr>
              <w:pStyle w:val="ConsPlusNormal"/>
              <w:jc w:val="center"/>
            </w:pPr>
            <w:r>
              <w:t>266,400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01</w:t>
            </w:r>
          </w:p>
        </w:tc>
        <w:tc>
          <w:tcPr>
            <w:tcW w:w="1474" w:type="dxa"/>
            <w:vAlign w:val="center"/>
          </w:tcPr>
          <w:p w:rsidR="00B35A2D" w:rsidRDefault="00B35A2D">
            <w:pPr>
              <w:pStyle w:val="ConsPlusNormal"/>
              <w:jc w:val="center"/>
            </w:pPr>
            <w:r>
              <w:t>1520121500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266,400</w:t>
            </w:r>
          </w:p>
        </w:tc>
        <w:tc>
          <w:tcPr>
            <w:tcW w:w="1531" w:type="dxa"/>
            <w:vAlign w:val="center"/>
          </w:tcPr>
          <w:p w:rsidR="00B35A2D" w:rsidRDefault="00B35A2D">
            <w:pPr>
              <w:pStyle w:val="ConsPlusNormal"/>
              <w:jc w:val="center"/>
            </w:pPr>
            <w:r>
              <w:t>266,400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жилищно-коммунального хозяйства</w:t>
            </w:r>
          </w:p>
        </w:tc>
        <w:tc>
          <w:tcPr>
            <w:tcW w:w="1531" w:type="dxa"/>
            <w:vAlign w:val="center"/>
          </w:tcPr>
          <w:p w:rsidR="00B35A2D" w:rsidRDefault="00B35A2D">
            <w:pPr>
              <w:pStyle w:val="ConsPlusNormal"/>
              <w:jc w:val="center"/>
            </w:pPr>
            <w:r>
              <w:t>23952,500</w:t>
            </w:r>
          </w:p>
        </w:tc>
        <w:tc>
          <w:tcPr>
            <w:tcW w:w="1531" w:type="dxa"/>
            <w:vAlign w:val="center"/>
          </w:tcPr>
          <w:p w:rsidR="00B35A2D" w:rsidRDefault="00B35A2D">
            <w:pPr>
              <w:pStyle w:val="ConsPlusNormal"/>
              <w:jc w:val="center"/>
            </w:pPr>
            <w:r>
              <w:t>23952,500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"Обеспечение жильем жителей города Перми"</w:t>
            </w:r>
          </w:p>
        </w:tc>
        <w:tc>
          <w:tcPr>
            <w:tcW w:w="1531" w:type="dxa"/>
            <w:vAlign w:val="center"/>
          </w:tcPr>
          <w:p w:rsidR="00B35A2D" w:rsidRDefault="00B35A2D">
            <w:pPr>
              <w:pStyle w:val="ConsPlusNormal"/>
              <w:jc w:val="center"/>
            </w:pPr>
            <w:r>
              <w:t>23952,500</w:t>
            </w:r>
          </w:p>
        </w:tc>
        <w:tc>
          <w:tcPr>
            <w:tcW w:w="1531" w:type="dxa"/>
            <w:vAlign w:val="center"/>
          </w:tcPr>
          <w:p w:rsidR="00B35A2D" w:rsidRDefault="00B35A2D">
            <w:pPr>
              <w:pStyle w:val="ConsPlusNormal"/>
              <w:jc w:val="center"/>
            </w:pPr>
            <w:r>
              <w:t>23952,500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1520000000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"Управление муниципальным жилищным фондом города Перми"</w:t>
            </w:r>
          </w:p>
        </w:tc>
        <w:tc>
          <w:tcPr>
            <w:tcW w:w="1531" w:type="dxa"/>
            <w:vAlign w:val="center"/>
          </w:tcPr>
          <w:p w:rsidR="00B35A2D" w:rsidRDefault="00B35A2D">
            <w:pPr>
              <w:pStyle w:val="ConsPlusNormal"/>
              <w:jc w:val="center"/>
            </w:pPr>
            <w:r>
              <w:t>23952,500</w:t>
            </w:r>
          </w:p>
        </w:tc>
        <w:tc>
          <w:tcPr>
            <w:tcW w:w="1531" w:type="dxa"/>
            <w:vAlign w:val="center"/>
          </w:tcPr>
          <w:p w:rsidR="00B35A2D" w:rsidRDefault="00B35A2D">
            <w:pPr>
              <w:pStyle w:val="ConsPlusNormal"/>
              <w:jc w:val="center"/>
            </w:pPr>
            <w:r>
              <w:t>23952,500</w:t>
            </w:r>
          </w:p>
        </w:tc>
      </w:tr>
      <w:tr w:rsidR="00B35A2D">
        <w:tc>
          <w:tcPr>
            <w:tcW w:w="1228" w:type="dxa"/>
            <w:vAlign w:val="center"/>
          </w:tcPr>
          <w:p w:rsidR="00B35A2D" w:rsidRDefault="00B35A2D">
            <w:pPr>
              <w:pStyle w:val="ConsPlusNormal"/>
              <w:jc w:val="center"/>
            </w:pPr>
            <w:r>
              <w:lastRenderedPageBreak/>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1520100000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"Реализация мероприятий в целях эффективного использования муниципального жилищного фонда"</w:t>
            </w:r>
          </w:p>
        </w:tc>
        <w:tc>
          <w:tcPr>
            <w:tcW w:w="1531" w:type="dxa"/>
            <w:vAlign w:val="center"/>
          </w:tcPr>
          <w:p w:rsidR="00B35A2D" w:rsidRDefault="00B35A2D">
            <w:pPr>
              <w:pStyle w:val="ConsPlusNormal"/>
              <w:jc w:val="center"/>
            </w:pPr>
            <w:r>
              <w:t>23952,500</w:t>
            </w:r>
          </w:p>
        </w:tc>
        <w:tc>
          <w:tcPr>
            <w:tcW w:w="1531" w:type="dxa"/>
            <w:vAlign w:val="center"/>
          </w:tcPr>
          <w:p w:rsidR="00B35A2D" w:rsidRDefault="00B35A2D">
            <w:pPr>
              <w:pStyle w:val="ConsPlusNormal"/>
              <w:jc w:val="center"/>
            </w:pPr>
            <w:r>
              <w:t>23952,500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1520100590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деятельности (оказание услуг, выполнение работ) муниципальных учреждений (организаций)</w:t>
            </w:r>
          </w:p>
        </w:tc>
        <w:tc>
          <w:tcPr>
            <w:tcW w:w="1531" w:type="dxa"/>
            <w:vAlign w:val="center"/>
          </w:tcPr>
          <w:p w:rsidR="00B35A2D" w:rsidRDefault="00B35A2D">
            <w:pPr>
              <w:pStyle w:val="ConsPlusNormal"/>
              <w:jc w:val="center"/>
            </w:pPr>
            <w:r>
              <w:t>23952,500</w:t>
            </w:r>
          </w:p>
        </w:tc>
        <w:tc>
          <w:tcPr>
            <w:tcW w:w="1531" w:type="dxa"/>
            <w:vAlign w:val="center"/>
          </w:tcPr>
          <w:p w:rsidR="00B35A2D" w:rsidRDefault="00B35A2D">
            <w:pPr>
              <w:pStyle w:val="ConsPlusNormal"/>
              <w:jc w:val="center"/>
            </w:pPr>
            <w:r>
              <w:t>23952,500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1520100590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21414,800</w:t>
            </w:r>
          </w:p>
        </w:tc>
        <w:tc>
          <w:tcPr>
            <w:tcW w:w="1531" w:type="dxa"/>
            <w:vAlign w:val="center"/>
          </w:tcPr>
          <w:p w:rsidR="00B35A2D" w:rsidRDefault="00B35A2D">
            <w:pPr>
              <w:pStyle w:val="ConsPlusNormal"/>
              <w:jc w:val="center"/>
            </w:pPr>
            <w:r>
              <w:t>21414,800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1520100590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21414,800</w:t>
            </w:r>
          </w:p>
        </w:tc>
        <w:tc>
          <w:tcPr>
            <w:tcW w:w="1531" w:type="dxa"/>
            <w:vAlign w:val="center"/>
          </w:tcPr>
          <w:p w:rsidR="00B35A2D" w:rsidRDefault="00B35A2D">
            <w:pPr>
              <w:pStyle w:val="ConsPlusNormal"/>
              <w:jc w:val="center"/>
            </w:pPr>
            <w:r>
              <w:t>21414,800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1520100590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2486,600</w:t>
            </w:r>
          </w:p>
        </w:tc>
        <w:tc>
          <w:tcPr>
            <w:tcW w:w="1531" w:type="dxa"/>
            <w:vAlign w:val="center"/>
          </w:tcPr>
          <w:p w:rsidR="00B35A2D" w:rsidRDefault="00B35A2D">
            <w:pPr>
              <w:pStyle w:val="ConsPlusNormal"/>
              <w:jc w:val="center"/>
            </w:pPr>
            <w:r>
              <w:t>2507,300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1520100590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2486,600</w:t>
            </w:r>
          </w:p>
        </w:tc>
        <w:tc>
          <w:tcPr>
            <w:tcW w:w="1531" w:type="dxa"/>
            <w:vAlign w:val="center"/>
          </w:tcPr>
          <w:p w:rsidR="00B35A2D" w:rsidRDefault="00B35A2D">
            <w:pPr>
              <w:pStyle w:val="ConsPlusNormal"/>
              <w:jc w:val="center"/>
            </w:pPr>
            <w:r>
              <w:t>2507,300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152010059</w:t>
            </w:r>
            <w:r>
              <w:lastRenderedPageBreak/>
              <w:t>0</w:t>
            </w:r>
          </w:p>
        </w:tc>
        <w:tc>
          <w:tcPr>
            <w:tcW w:w="1036" w:type="dxa"/>
            <w:vAlign w:val="center"/>
          </w:tcPr>
          <w:p w:rsidR="00B35A2D" w:rsidRDefault="00B35A2D">
            <w:pPr>
              <w:pStyle w:val="ConsPlusNormal"/>
              <w:jc w:val="center"/>
            </w:pPr>
            <w:r>
              <w:lastRenderedPageBreak/>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51,100</w:t>
            </w:r>
          </w:p>
        </w:tc>
        <w:tc>
          <w:tcPr>
            <w:tcW w:w="1531" w:type="dxa"/>
            <w:vAlign w:val="center"/>
          </w:tcPr>
          <w:p w:rsidR="00B35A2D" w:rsidRDefault="00B35A2D">
            <w:pPr>
              <w:pStyle w:val="ConsPlusNormal"/>
              <w:jc w:val="center"/>
            </w:pPr>
            <w:r>
              <w:t>30,400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05</w:t>
            </w:r>
          </w:p>
        </w:tc>
        <w:tc>
          <w:tcPr>
            <w:tcW w:w="1204" w:type="dxa"/>
            <w:vAlign w:val="center"/>
          </w:tcPr>
          <w:p w:rsidR="00B35A2D" w:rsidRDefault="00B35A2D">
            <w:pPr>
              <w:pStyle w:val="ConsPlusNormal"/>
              <w:jc w:val="center"/>
            </w:pPr>
            <w:r>
              <w:t>05</w:t>
            </w:r>
          </w:p>
        </w:tc>
        <w:tc>
          <w:tcPr>
            <w:tcW w:w="1474" w:type="dxa"/>
            <w:vAlign w:val="center"/>
          </w:tcPr>
          <w:p w:rsidR="00B35A2D" w:rsidRDefault="00B35A2D">
            <w:pPr>
              <w:pStyle w:val="ConsPlusNormal"/>
              <w:jc w:val="center"/>
            </w:pPr>
            <w:r>
              <w:t>1520100590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51,100</w:t>
            </w:r>
          </w:p>
        </w:tc>
        <w:tc>
          <w:tcPr>
            <w:tcW w:w="1531" w:type="dxa"/>
            <w:vAlign w:val="center"/>
          </w:tcPr>
          <w:p w:rsidR="00B35A2D" w:rsidRDefault="00B35A2D">
            <w:pPr>
              <w:pStyle w:val="ConsPlusNormal"/>
              <w:jc w:val="center"/>
            </w:pPr>
            <w:r>
              <w:t>30,400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Социальная политика</w:t>
            </w:r>
          </w:p>
        </w:tc>
        <w:tc>
          <w:tcPr>
            <w:tcW w:w="1531" w:type="dxa"/>
            <w:vAlign w:val="center"/>
          </w:tcPr>
          <w:p w:rsidR="00B35A2D" w:rsidRDefault="00B35A2D">
            <w:pPr>
              <w:pStyle w:val="ConsPlusNormal"/>
              <w:jc w:val="center"/>
            </w:pPr>
            <w:r>
              <w:t>355244,400</w:t>
            </w:r>
          </w:p>
        </w:tc>
        <w:tc>
          <w:tcPr>
            <w:tcW w:w="1531" w:type="dxa"/>
            <w:vAlign w:val="center"/>
          </w:tcPr>
          <w:p w:rsidR="00B35A2D" w:rsidRDefault="00B35A2D">
            <w:pPr>
              <w:pStyle w:val="ConsPlusNormal"/>
              <w:jc w:val="center"/>
            </w:pPr>
            <w:r>
              <w:t>354064,300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Социальное обеспечение населения</w:t>
            </w:r>
          </w:p>
        </w:tc>
        <w:tc>
          <w:tcPr>
            <w:tcW w:w="1531" w:type="dxa"/>
            <w:vAlign w:val="center"/>
          </w:tcPr>
          <w:p w:rsidR="00B35A2D" w:rsidRDefault="00B35A2D">
            <w:pPr>
              <w:pStyle w:val="ConsPlusNormal"/>
              <w:jc w:val="center"/>
            </w:pPr>
            <w:r>
              <w:t>57729,500</w:t>
            </w:r>
          </w:p>
        </w:tc>
        <w:tc>
          <w:tcPr>
            <w:tcW w:w="1531" w:type="dxa"/>
            <w:vAlign w:val="center"/>
          </w:tcPr>
          <w:p w:rsidR="00B35A2D" w:rsidRDefault="00B35A2D">
            <w:pPr>
              <w:pStyle w:val="ConsPlusNormal"/>
              <w:jc w:val="center"/>
            </w:pPr>
            <w:r>
              <w:t>60318,900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"Обеспечение жильем жителей города Перми"</w:t>
            </w:r>
          </w:p>
        </w:tc>
        <w:tc>
          <w:tcPr>
            <w:tcW w:w="1531" w:type="dxa"/>
            <w:vAlign w:val="center"/>
          </w:tcPr>
          <w:p w:rsidR="00B35A2D" w:rsidRDefault="00B35A2D">
            <w:pPr>
              <w:pStyle w:val="ConsPlusNormal"/>
              <w:jc w:val="center"/>
            </w:pPr>
            <w:r>
              <w:t>57729,500</w:t>
            </w:r>
          </w:p>
        </w:tc>
        <w:tc>
          <w:tcPr>
            <w:tcW w:w="1531" w:type="dxa"/>
            <w:vAlign w:val="center"/>
          </w:tcPr>
          <w:p w:rsidR="00B35A2D" w:rsidRDefault="00B35A2D">
            <w:pPr>
              <w:pStyle w:val="ConsPlusNormal"/>
              <w:jc w:val="center"/>
            </w:pPr>
            <w:r>
              <w:t>60318,900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1530000000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"Повышение доступности жилья"</w:t>
            </w:r>
          </w:p>
        </w:tc>
        <w:tc>
          <w:tcPr>
            <w:tcW w:w="1531" w:type="dxa"/>
            <w:vAlign w:val="center"/>
          </w:tcPr>
          <w:p w:rsidR="00B35A2D" w:rsidRDefault="00B35A2D">
            <w:pPr>
              <w:pStyle w:val="ConsPlusNormal"/>
              <w:jc w:val="center"/>
            </w:pPr>
            <w:r>
              <w:t>57729,500</w:t>
            </w:r>
          </w:p>
        </w:tc>
        <w:tc>
          <w:tcPr>
            <w:tcW w:w="1531" w:type="dxa"/>
            <w:vAlign w:val="center"/>
          </w:tcPr>
          <w:p w:rsidR="00B35A2D" w:rsidRDefault="00B35A2D">
            <w:pPr>
              <w:pStyle w:val="ConsPlusNormal"/>
              <w:jc w:val="center"/>
            </w:pPr>
            <w:r>
              <w:t>60318,900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1530300000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"Оказание мер социальной поддержки граждан города Перми в целях улучшения жилищных условий"</w:t>
            </w:r>
          </w:p>
        </w:tc>
        <w:tc>
          <w:tcPr>
            <w:tcW w:w="1531" w:type="dxa"/>
            <w:vAlign w:val="center"/>
          </w:tcPr>
          <w:p w:rsidR="00B35A2D" w:rsidRDefault="00B35A2D">
            <w:pPr>
              <w:pStyle w:val="ConsPlusNormal"/>
              <w:jc w:val="center"/>
            </w:pPr>
            <w:r>
              <w:t>57729,500</w:t>
            </w:r>
          </w:p>
        </w:tc>
        <w:tc>
          <w:tcPr>
            <w:tcW w:w="1531" w:type="dxa"/>
            <w:vAlign w:val="center"/>
          </w:tcPr>
          <w:p w:rsidR="00B35A2D" w:rsidRDefault="00B35A2D">
            <w:pPr>
              <w:pStyle w:val="ConsPlusNormal"/>
              <w:jc w:val="center"/>
            </w:pPr>
            <w:r>
              <w:t>60318,900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153032С190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жилыми помещениями реабилитированных лиц, имеющих инвалидность или являющихся пенсионерами, и проживающих совместно членов их семей</w:t>
            </w:r>
          </w:p>
        </w:tc>
        <w:tc>
          <w:tcPr>
            <w:tcW w:w="1531" w:type="dxa"/>
            <w:vAlign w:val="center"/>
          </w:tcPr>
          <w:p w:rsidR="00B35A2D" w:rsidRDefault="00B35A2D">
            <w:pPr>
              <w:pStyle w:val="ConsPlusNormal"/>
              <w:jc w:val="center"/>
            </w:pPr>
            <w:r>
              <w:t>4376,300</w:t>
            </w:r>
          </w:p>
        </w:tc>
        <w:tc>
          <w:tcPr>
            <w:tcW w:w="1531" w:type="dxa"/>
            <w:vAlign w:val="center"/>
          </w:tcPr>
          <w:p w:rsidR="00B35A2D" w:rsidRDefault="00B35A2D">
            <w:pPr>
              <w:pStyle w:val="ConsPlusNormal"/>
              <w:jc w:val="center"/>
            </w:pPr>
            <w:r>
              <w:t>3320,000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153032С190</w:t>
            </w:r>
          </w:p>
        </w:tc>
        <w:tc>
          <w:tcPr>
            <w:tcW w:w="1036" w:type="dxa"/>
            <w:vAlign w:val="center"/>
          </w:tcPr>
          <w:p w:rsidR="00B35A2D" w:rsidRDefault="00B35A2D">
            <w:pPr>
              <w:pStyle w:val="ConsPlusNormal"/>
              <w:jc w:val="center"/>
            </w:pPr>
            <w:r>
              <w:t>300</w:t>
            </w:r>
          </w:p>
        </w:tc>
        <w:tc>
          <w:tcPr>
            <w:tcW w:w="4762" w:type="dxa"/>
            <w:vAlign w:val="center"/>
          </w:tcPr>
          <w:p w:rsidR="00B35A2D" w:rsidRDefault="00B35A2D">
            <w:pPr>
              <w:pStyle w:val="ConsPlusNormal"/>
            </w:pPr>
            <w:r>
              <w:t>Социальное обеспечение и иные выплаты населению</w:t>
            </w:r>
          </w:p>
        </w:tc>
        <w:tc>
          <w:tcPr>
            <w:tcW w:w="1531" w:type="dxa"/>
            <w:vAlign w:val="center"/>
          </w:tcPr>
          <w:p w:rsidR="00B35A2D" w:rsidRDefault="00B35A2D">
            <w:pPr>
              <w:pStyle w:val="ConsPlusNormal"/>
              <w:jc w:val="center"/>
            </w:pPr>
            <w:r>
              <w:t>4376,300</w:t>
            </w:r>
          </w:p>
        </w:tc>
        <w:tc>
          <w:tcPr>
            <w:tcW w:w="1531" w:type="dxa"/>
            <w:vAlign w:val="center"/>
          </w:tcPr>
          <w:p w:rsidR="00B35A2D" w:rsidRDefault="00B35A2D">
            <w:pPr>
              <w:pStyle w:val="ConsPlusNormal"/>
              <w:jc w:val="center"/>
            </w:pPr>
            <w:r>
              <w:t>3320,000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153032С19</w:t>
            </w:r>
            <w:r>
              <w:lastRenderedPageBreak/>
              <w:t>0</w:t>
            </w:r>
          </w:p>
        </w:tc>
        <w:tc>
          <w:tcPr>
            <w:tcW w:w="1036" w:type="dxa"/>
            <w:vAlign w:val="center"/>
          </w:tcPr>
          <w:p w:rsidR="00B35A2D" w:rsidRDefault="00B35A2D">
            <w:pPr>
              <w:pStyle w:val="ConsPlusNormal"/>
              <w:jc w:val="center"/>
            </w:pPr>
            <w:r>
              <w:lastRenderedPageBreak/>
              <w:t>320</w:t>
            </w:r>
          </w:p>
        </w:tc>
        <w:tc>
          <w:tcPr>
            <w:tcW w:w="4762" w:type="dxa"/>
            <w:vAlign w:val="center"/>
          </w:tcPr>
          <w:p w:rsidR="00B35A2D" w:rsidRDefault="00B35A2D">
            <w:pPr>
              <w:pStyle w:val="ConsPlusNormal"/>
            </w:pPr>
            <w:r>
              <w:t xml:space="preserve">Социальные выплаты гражданам, </w:t>
            </w:r>
            <w:r>
              <w:lastRenderedPageBreak/>
              <w:t>кроме публичных нормативных социальных выплат</w:t>
            </w:r>
          </w:p>
        </w:tc>
        <w:tc>
          <w:tcPr>
            <w:tcW w:w="1531" w:type="dxa"/>
            <w:vAlign w:val="center"/>
          </w:tcPr>
          <w:p w:rsidR="00B35A2D" w:rsidRDefault="00B35A2D">
            <w:pPr>
              <w:pStyle w:val="ConsPlusNormal"/>
              <w:jc w:val="center"/>
            </w:pPr>
            <w:r>
              <w:lastRenderedPageBreak/>
              <w:t>4376,300</w:t>
            </w:r>
          </w:p>
        </w:tc>
        <w:tc>
          <w:tcPr>
            <w:tcW w:w="1531" w:type="dxa"/>
            <w:vAlign w:val="center"/>
          </w:tcPr>
          <w:p w:rsidR="00B35A2D" w:rsidRDefault="00B35A2D">
            <w:pPr>
              <w:pStyle w:val="ConsPlusNormal"/>
              <w:jc w:val="center"/>
            </w:pPr>
            <w:r>
              <w:t>3320,000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1530351350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Обеспечение жильем отдельных категорий граждан, установленных Федеральным </w:t>
            </w:r>
            <w:hyperlink r:id="rId264" w:history="1">
              <w:r>
                <w:rPr>
                  <w:color w:val="0000FF"/>
                </w:rPr>
                <w:t>законом</w:t>
              </w:r>
            </w:hyperlink>
            <w:r>
              <w:t xml:space="preserve"> от 12 января 1995 г. N 5-ФЗ "О ветеранах"</w:t>
            </w:r>
          </w:p>
        </w:tc>
        <w:tc>
          <w:tcPr>
            <w:tcW w:w="1531" w:type="dxa"/>
            <w:vAlign w:val="center"/>
          </w:tcPr>
          <w:p w:rsidR="00B35A2D" w:rsidRDefault="00B35A2D">
            <w:pPr>
              <w:pStyle w:val="ConsPlusNormal"/>
              <w:jc w:val="center"/>
            </w:pPr>
            <w:r>
              <w:t>10937,200</w:t>
            </w:r>
          </w:p>
        </w:tc>
        <w:tc>
          <w:tcPr>
            <w:tcW w:w="1531" w:type="dxa"/>
            <w:vAlign w:val="center"/>
          </w:tcPr>
          <w:p w:rsidR="00B35A2D" w:rsidRDefault="00B35A2D">
            <w:pPr>
              <w:pStyle w:val="ConsPlusNormal"/>
              <w:jc w:val="center"/>
            </w:pPr>
            <w:r>
              <w:t>13124,600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1530351350</w:t>
            </w:r>
          </w:p>
        </w:tc>
        <w:tc>
          <w:tcPr>
            <w:tcW w:w="1036" w:type="dxa"/>
            <w:vAlign w:val="center"/>
          </w:tcPr>
          <w:p w:rsidR="00B35A2D" w:rsidRDefault="00B35A2D">
            <w:pPr>
              <w:pStyle w:val="ConsPlusNormal"/>
              <w:jc w:val="center"/>
            </w:pPr>
            <w:r>
              <w:t>300</w:t>
            </w:r>
          </w:p>
        </w:tc>
        <w:tc>
          <w:tcPr>
            <w:tcW w:w="4762" w:type="dxa"/>
            <w:vAlign w:val="center"/>
          </w:tcPr>
          <w:p w:rsidR="00B35A2D" w:rsidRDefault="00B35A2D">
            <w:pPr>
              <w:pStyle w:val="ConsPlusNormal"/>
            </w:pPr>
            <w:r>
              <w:t>Социальное обеспечение и иные выплаты населению</w:t>
            </w:r>
          </w:p>
        </w:tc>
        <w:tc>
          <w:tcPr>
            <w:tcW w:w="1531" w:type="dxa"/>
            <w:vAlign w:val="center"/>
          </w:tcPr>
          <w:p w:rsidR="00B35A2D" w:rsidRDefault="00B35A2D">
            <w:pPr>
              <w:pStyle w:val="ConsPlusNormal"/>
              <w:jc w:val="center"/>
            </w:pPr>
            <w:r>
              <w:t>10937,200</w:t>
            </w:r>
          </w:p>
        </w:tc>
        <w:tc>
          <w:tcPr>
            <w:tcW w:w="1531" w:type="dxa"/>
            <w:vAlign w:val="center"/>
          </w:tcPr>
          <w:p w:rsidR="00B35A2D" w:rsidRDefault="00B35A2D">
            <w:pPr>
              <w:pStyle w:val="ConsPlusNormal"/>
              <w:jc w:val="center"/>
            </w:pPr>
            <w:r>
              <w:t>13124,600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1530351350</w:t>
            </w:r>
          </w:p>
        </w:tc>
        <w:tc>
          <w:tcPr>
            <w:tcW w:w="1036" w:type="dxa"/>
            <w:vAlign w:val="center"/>
          </w:tcPr>
          <w:p w:rsidR="00B35A2D" w:rsidRDefault="00B35A2D">
            <w:pPr>
              <w:pStyle w:val="ConsPlusNormal"/>
              <w:jc w:val="center"/>
            </w:pPr>
            <w:r>
              <w:t>320</w:t>
            </w:r>
          </w:p>
        </w:tc>
        <w:tc>
          <w:tcPr>
            <w:tcW w:w="4762"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31" w:type="dxa"/>
            <w:vAlign w:val="center"/>
          </w:tcPr>
          <w:p w:rsidR="00B35A2D" w:rsidRDefault="00B35A2D">
            <w:pPr>
              <w:pStyle w:val="ConsPlusNormal"/>
              <w:jc w:val="center"/>
            </w:pPr>
            <w:r>
              <w:t>10937,200</w:t>
            </w:r>
          </w:p>
        </w:tc>
        <w:tc>
          <w:tcPr>
            <w:tcW w:w="1531" w:type="dxa"/>
            <w:vAlign w:val="center"/>
          </w:tcPr>
          <w:p w:rsidR="00B35A2D" w:rsidRDefault="00B35A2D">
            <w:pPr>
              <w:pStyle w:val="ConsPlusNormal"/>
              <w:jc w:val="center"/>
            </w:pPr>
            <w:r>
              <w:t>13124,600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1530351760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Обеспечение жильем отдельных категорий граждан, установленных Федеральным </w:t>
            </w:r>
            <w:hyperlink r:id="rId265" w:history="1">
              <w:r>
                <w:rPr>
                  <w:color w:val="0000FF"/>
                </w:rPr>
                <w:t>законом</w:t>
              </w:r>
            </w:hyperlink>
            <w:r>
              <w:t xml:space="preserve"> от 24 ноября 1995 г. N 181-ФЗ "О социальной защите инвалидов в Российской Федерации"</w:t>
            </w:r>
          </w:p>
        </w:tc>
        <w:tc>
          <w:tcPr>
            <w:tcW w:w="1531" w:type="dxa"/>
            <w:vAlign w:val="center"/>
          </w:tcPr>
          <w:p w:rsidR="00B35A2D" w:rsidRDefault="00B35A2D">
            <w:pPr>
              <w:pStyle w:val="ConsPlusNormal"/>
              <w:jc w:val="center"/>
            </w:pPr>
            <w:r>
              <w:t>20416,000</w:t>
            </w:r>
          </w:p>
        </w:tc>
        <w:tc>
          <w:tcPr>
            <w:tcW w:w="1531" w:type="dxa"/>
            <w:vAlign w:val="center"/>
          </w:tcPr>
          <w:p w:rsidR="00B35A2D" w:rsidRDefault="00B35A2D">
            <w:pPr>
              <w:pStyle w:val="ConsPlusNormal"/>
              <w:jc w:val="center"/>
            </w:pPr>
            <w:r>
              <w:t>21874,300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1530351760</w:t>
            </w:r>
          </w:p>
        </w:tc>
        <w:tc>
          <w:tcPr>
            <w:tcW w:w="1036" w:type="dxa"/>
            <w:vAlign w:val="center"/>
          </w:tcPr>
          <w:p w:rsidR="00B35A2D" w:rsidRDefault="00B35A2D">
            <w:pPr>
              <w:pStyle w:val="ConsPlusNormal"/>
              <w:jc w:val="center"/>
            </w:pPr>
            <w:r>
              <w:t>300</w:t>
            </w:r>
          </w:p>
        </w:tc>
        <w:tc>
          <w:tcPr>
            <w:tcW w:w="4762" w:type="dxa"/>
            <w:vAlign w:val="center"/>
          </w:tcPr>
          <w:p w:rsidR="00B35A2D" w:rsidRDefault="00B35A2D">
            <w:pPr>
              <w:pStyle w:val="ConsPlusNormal"/>
            </w:pPr>
            <w:r>
              <w:t>Социальное обеспечение и иные выплаты населению</w:t>
            </w:r>
          </w:p>
        </w:tc>
        <w:tc>
          <w:tcPr>
            <w:tcW w:w="1531" w:type="dxa"/>
            <w:vAlign w:val="center"/>
          </w:tcPr>
          <w:p w:rsidR="00B35A2D" w:rsidRDefault="00B35A2D">
            <w:pPr>
              <w:pStyle w:val="ConsPlusNormal"/>
              <w:jc w:val="center"/>
            </w:pPr>
            <w:r>
              <w:t>20416,000</w:t>
            </w:r>
          </w:p>
        </w:tc>
        <w:tc>
          <w:tcPr>
            <w:tcW w:w="1531" w:type="dxa"/>
            <w:vAlign w:val="center"/>
          </w:tcPr>
          <w:p w:rsidR="00B35A2D" w:rsidRDefault="00B35A2D">
            <w:pPr>
              <w:pStyle w:val="ConsPlusNormal"/>
              <w:jc w:val="center"/>
            </w:pPr>
            <w:r>
              <w:t>21874,300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1530351760</w:t>
            </w:r>
          </w:p>
        </w:tc>
        <w:tc>
          <w:tcPr>
            <w:tcW w:w="1036" w:type="dxa"/>
            <w:vAlign w:val="center"/>
          </w:tcPr>
          <w:p w:rsidR="00B35A2D" w:rsidRDefault="00B35A2D">
            <w:pPr>
              <w:pStyle w:val="ConsPlusNormal"/>
              <w:jc w:val="center"/>
            </w:pPr>
            <w:r>
              <w:t>320</w:t>
            </w:r>
          </w:p>
        </w:tc>
        <w:tc>
          <w:tcPr>
            <w:tcW w:w="4762"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31" w:type="dxa"/>
            <w:vAlign w:val="center"/>
          </w:tcPr>
          <w:p w:rsidR="00B35A2D" w:rsidRDefault="00B35A2D">
            <w:pPr>
              <w:pStyle w:val="ConsPlusNormal"/>
              <w:jc w:val="center"/>
            </w:pPr>
            <w:r>
              <w:t>20416,000</w:t>
            </w:r>
          </w:p>
        </w:tc>
        <w:tc>
          <w:tcPr>
            <w:tcW w:w="1531" w:type="dxa"/>
            <w:vAlign w:val="center"/>
          </w:tcPr>
          <w:p w:rsidR="00B35A2D" w:rsidRDefault="00B35A2D">
            <w:pPr>
              <w:pStyle w:val="ConsPlusNormal"/>
              <w:jc w:val="center"/>
            </w:pPr>
            <w:r>
              <w:t>21874,300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15303L497</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Реализация мероприятий по </w:t>
            </w:r>
            <w:r>
              <w:lastRenderedPageBreak/>
              <w:t xml:space="preserve">обеспечению жильем молодых семей государственной </w:t>
            </w:r>
            <w:hyperlink r:id="rId26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1531" w:type="dxa"/>
            <w:vAlign w:val="center"/>
          </w:tcPr>
          <w:p w:rsidR="00B35A2D" w:rsidRDefault="00B35A2D">
            <w:pPr>
              <w:pStyle w:val="ConsPlusNormal"/>
              <w:jc w:val="center"/>
            </w:pPr>
            <w:r>
              <w:lastRenderedPageBreak/>
              <w:t>22000,000</w:t>
            </w:r>
          </w:p>
        </w:tc>
        <w:tc>
          <w:tcPr>
            <w:tcW w:w="1531" w:type="dxa"/>
            <w:vAlign w:val="center"/>
          </w:tcPr>
          <w:p w:rsidR="00B35A2D" w:rsidRDefault="00B35A2D">
            <w:pPr>
              <w:pStyle w:val="ConsPlusNormal"/>
              <w:jc w:val="center"/>
            </w:pPr>
            <w:r>
              <w:t>22000,000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15303L4970</w:t>
            </w:r>
          </w:p>
        </w:tc>
        <w:tc>
          <w:tcPr>
            <w:tcW w:w="1036" w:type="dxa"/>
            <w:vAlign w:val="center"/>
          </w:tcPr>
          <w:p w:rsidR="00B35A2D" w:rsidRDefault="00B35A2D">
            <w:pPr>
              <w:pStyle w:val="ConsPlusNormal"/>
              <w:jc w:val="center"/>
            </w:pPr>
            <w:r>
              <w:t>300</w:t>
            </w:r>
          </w:p>
        </w:tc>
        <w:tc>
          <w:tcPr>
            <w:tcW w:w="4762" w:type="dxa"/>
            <w:vAlign w:val="center"/>
          </w:tcPr>
          <w:p w:rsidR="00B35A2D" w:rsidRDefault="00B35A2D">
            <w:pPr>
              <w:pStyle w:val="ConsPlusNormal"/>
            </w:pPr>
            <w:r>
              <w:t>Социальное обеспечение и иные выплаты населению</w:t>
            </w:r>
          </w:p>
        </w:tc>
        <w:tc>
          <w:tcPr>
            <w:tcW w:w="1531" w:type="dxa"/>
            <w:vAlign w:val="center"/>
          </w:tcPr>
          <w:p w:rsidR="00B35A2D" w:rsidRDefault="00B35A2D">
            <w:pPr>
              <w:pStyle w:val="ConsPlusNormal"/>
              <w:jc w:val="center"/>
            </w:pPr>
            <w:r>
              <w:t>22000,000</w:t>
            </w:r>
          </w:p>
        </w:tc>
        <w:tc>
          <w:tcPr>
            <w:tcW w:w="1531" w:type="dxa"/>
            <w:vAlign w:val="center"/>
          </w:tcPr>
          <w:p w:rsidR="00B35A2D" w:rsidRDefault="00B35A2D">
            <w:pPr>
              <w:pStyle w:val="ConsPlusNormal"/>
              <w:jc w:val="center"/>
            </w:pPr>
            <w:r>
              <w:t>22000,000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03</w:t>
            </w:r>
          </w:p>
        </w:tc>
        <w:tc>
          <w:tcPr>
            <w:tcW w:w="1474" w:type="dxa"/>
            <w:vAlign w:val="center"/>
          </w:tcPr>
          <w:p w:rsidR="00B35A2D" w:rsidRDefault="00B35A2D">
            <w:pPr>
              <w:pStyle w:val="ConsPlusNormal"/>
              <w:jc w:val="center"/>
            </w:pPr>
            <w:r>
              <w:t>15303L4970</w:t>
            </w:r>
          </w:p>
        </w:tc>
        <w:tc>
          <w:tcPr>
            <w:tcW w:w="1036" w:type="dxa"/>
            <w:vAlign w:val="center"/>
          </w:tcPr>
          <w:p w:rsidR="00B35A2D" w:rsidRDefault="00B35A2D">
            <w:pPr>
              <w:pStyle w:val="ConsPlusNormal"/>
              <w:jc w:val="center"/>
            </w:pPr>
            <w:r>
              <w:t>320</w:t>
            </w:r>
          </w:p>
        </w:tc>
        <w:tc>
          <w:tcPr>
            <w:tcW w:w="4762" w:type="dxa"/>
            <w:vAlign w:val="center"/>
          </w:tcPr>
          <w:p w:rsidR="00B35A2D" w:rsidRDefault="00B35A2D">
            <w:pPr>
              <w:pStyle w:val="ConsPlusNormal"/>
            </w:pPr>
            <w:r>
              <w:t>Социальные выплаты гражданам, кроме публичных нормативных социальных выплат</w:t>
            </w:r>
          </w:p>
        </w:tc>
        <w:tc>
          <w:tcPr>
            <w:tcW w:w="1531" w:type="dxa"/>
            <w:vAlign w:val="center"/>
          </w:tcPr>
          <w:p w:rsidR="00B35A2D" w:rsidRDefault="00B35A2D">
            <w:pPr>
              <w:pStyle w:val="ConsPlusNormal"/>
              <w:jc w:val="center"/>
            </w:pPr>
            <w:r>
              <w:t>22000,000</w:t>
            </w:r>
          </w:p>
        </w:tc>
        <w:tc>
          <w:tcPr>
            <w:tcW w:w="1531" w:type="dxa"/>
            <w:vAlign w:val="center"/>
          </w:tcPr>
          <w:p w:rsidR="00B35A2D" w:rsidRDefault="00B35A2D">
            <w:pPr>
              <w:pStyle w:val="ConsPlusNormal"/>
              <w:jc w:val="center"/>
            </w:pPr>
            <w:r>
              <w:t>22000,000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Охрана семьи и детства</w:t>
            </w:r>
          </w:p>
        </w:tc>
        <w:tc>
          <w:tcPr>
            <w:tcW w:w="1531" w:type="dxa"/>
            <w:vAlign w:val="center"/>
          </w:tcPr>
          <w:p w:rsidR="00B35A2D" w:rsidRDefault="00B35A2D">
            <w:pPr>
              <w:pStyle w:val="ConsPlusNormal"/>
              <w:jc w:val="center"/>
            </w:pPr>
            <w:r>
              <w:t>294428,200</w:t>
            </w:r>
          </w:p>
        </w:tc>
        <w:tc>
          <w:tcPr>
            <w:tcW w:w="1531" w:type="dxa"/>
            <w:vAlign w:val="center"/>
          </w:tcPr>
          <w:p w:rsidR="00B35A2D" w:rsidRDefault="00B35A2D">
            <w:pPr>
              <w:pStyle w:val="ConsPlusNormal"/>
              <w:jc w:val="center"/>
            </w:pPr>
            <w:r>
              <w:t>290943,900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1500000000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"Обеспечение жильем жителей города Перми"</w:t>
            </w:r>
          </w:p>
        </w:tc>
        <w:tc>
          <w:tcPr>
            <w:tcW w:w="1531" w:type="dxa"/>
            <w:vAlign w:val="center"/>
          </w:tcPr>
          <w:p w:rsidR="00B35A2D" w:rsidRDefault="00B35A2D">
            <w:pPr>
              <w:pStyle w:val="ConsPlusNormal"/>
              <w:jc w:val="center"/>
            </w:pPr>
            <w:r>
              <w:t>294428,200</w:t>
            </w:r>
          </w:p>
        </w:tc>
        <w:tc>
          <w:tcPr>
            <w:tcW w:w="1531" w:type="dxa"/>
            <w:vAlign w:val="center"/>
          </w:tcPr>
          <w:p w:rsidR="00B35A2D" w:rsidRDefault="00B35A2D">
            <w:pPr>
              <w:pStyle w:val="ConsPlusNormal"/>
              <w:jc w:val="center"/>
            </w:pPr>
            <w:r>
              <w:t>290943,900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1530000000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"Повышение доступности жилья"</w:t>
            </w:r>
          </w:p>
        </w:tc>
        <w:tc>
          <w:tcPr>
            <w:tcW w:w="1531" w:type="dxa"/>
            <w:vAlign w:val="center"/>
          </w:tcPr>
          <w:p w:rsidR="00B35A2D" w:rsidRDefault="00B35A2D">
            <w:pPr>
              <w:pStyle w:val="ConsPlusNormal"/>
              <w:jc w:val="center"/>
            </w:pPr>
            <w:r>
              <w:t>294428,200</w:t>
            </w:r>
          </w:p>
        </w:tc>
        <w:tc>
          <w:tcPr>
            <w:tcW w:w="1531" w:type="dxa"/>
            <w:vAlign w:val="center"/>
          </w:tcPr>
          <w:p w:rsidR="00B35A2D" w:rsidRDefault="00B35A2D">
            <w:pPr>
              <w:pStyle w:val="ConsPlusNormal"/>
              <w:jc w:val="center"/>
            </w:pPr>
            <w:r>
              <w:t>290943,900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1530200000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31" w:type="dxa"/>
            <w:vAlign w:val="center"/>
          </w:tcPr>
          <w:p w:rsidR="00B35A2D" w:rsidRDefault="00B35A2D">
            <w:pPr>
              <w:pStyle w:val="ConsPlusNormal"/>
              <w:jc w:val="center"/>
            </w:pPr>
            <w:r>
              <w:t>294428,200</w:t>
            </w:r>
          </w:p>
        </w:tc>
        <w:tc>
          <w:tcPr>
            <w:tcW w:w="1531" w:type="dxa"/>
            <w:vAlign w:val="center"/>
          </w:tcPr>
          <w:p w:rsidR="00B35A2D" w:rsidRDefault="00B35A2D">
            <w:pPr>
              <w:pStyle w:val="ConsPlusNormal"/>
              <w:jc w:val="center"/>
            </w:pPr>
            <w:r>
              <w:t>290943,900</w:t>
            </w:r>
          </w:p>
        </w:tc>
      </w:tr>
      <w:tr w:rsidR="00B35A2D">
        <w:tc>
          <w:tcPr>
            <w:tcW w:w="1228" w:type="dxa"/>
            <w:vAlign w:val="center"/>
          </w:tcPr>
          <w:p w:rsidR="00B35A2D" w:rsidRDefault="00B35A2D">
            <w:pPr>
              <w:pStyle w:val="ConsPlusNormal"/>
              <w:jc w:val="center"/>
            </w:pPr>
            <w:r>
              <w:lastRenderedPageBreak/>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153022С080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531" w:type="dxa"/>
            <w:vAlign w:val="center"/>
          </w:tcPr>
          <w:p w:rsidR="00B35A2D" w:rsidRDefault="00B35A2D">
            <w:pPr>
              <w:pStyle w:val="ConsPlusNormal"/>
              <w:jc w:val="center"/>
            </w:pPr>
            <w:r>
              <w:t>106956,900</w:t>
            </w:r>
          </w:p>
        </w:tc>
        <w:tc>
          <w:tcPr>
            <w:tcW w:w="1531" w:type="dxa"/>
            <w:vAlign w:val="center"/>
          </w:tcPr>
          <w:p w:rsidR="00B35A2D" w:rsidRDefault="00B35A2D">
            <w:pPr>
              <w:pStyle w:val="ConsPlusNormal"/>
              <w:jc w:val="center"/>
            </w:pPr>
            <w:r>
              <w:t>103472,600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153022С080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106956,900</w:t>
            </w:r>
          </w:p>
        </w:tc>
        <w:tc>
          <w:tcPr>
            <w:tcW w:w="1531" w:type="dxa"/>
            <w:vAlign w:val="center"/>
          </w:tcPr>
          <w:p w:rsidR="00B35A2D" w:rsidRDefault="00B35A2D">
            <w:pPr>
              <w:pStyle w:val="ConsPlusNormal"/>
              <w:jc w:val="center"/>
            </w:pPr>
            <w:r>
              <w:t>103472,600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153022С080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106956,900</w:t>
            </w:r>
          </w:p>
        </w:tc>
        <w:tc>
          <w:tcPr>
            <w:tcW w:w="1531" w:type="dxa"/>
            <w:vAlign w:val="center"/>
          </w:tcPr>
          <w:p w:rsidR="00B35A2D" w:rsidRDefault="00B35A2D">
            <w:pPr>
              <w:pStyle w:val="ConsPlusNormal"/>
              <w:jc w:val="center"/>
            </w:pPr>
            <w:r>
              <w:t>103472,600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15302R0820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31" w:type="dxa"/>
            <w:vAlign w:val="center"/>
          </w:tcPr>
          <w:p w:rsidR="00B35A2D" w:rsidRDefault="00B35A2D">
            <w:pPr>
              <w:pStyle w:val="ConsPlusNormal"/>
              <w:jc w:val="center"/>
            </w:pPr>
            <w:r>
              <w:t>187471,300</w:t>
            </w:r>
          </w:p>
        </w:tc>
        <w:tc>
          <w:tcPr>
            <w:tcW w:w="1531" w:type="dxa"/>
            <w:vAlign w:val="center"/>
          </w:tcPr>
          <w:p w:rsidR="00B35A2D" w:rsidRDefault="00B35A2D">
            <w:pPr>
              <w:pStyle w:val="ConsPlusNormal"/>
              <w:jc w:val="center"/>
            </w:pPr>
            <w:r>
              <w:t>187471,300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15302R0820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187471,300</w:t>
            </w:r>
          </w:p>
        </w:tc>
        <w:tc>
          <w:tcPr>
            <w:tcW w:w="1531" w:type="dxa"/>
            <w:vAlign w:val="center"/>
          </w:tcPr>
          <w:p w:rsidR="00B35A2D" w:rsidRDefault="00B35A2D">
            <w:pPr>
              <w:pStyle w:val="ConsPlusNormal"/>
              <w:jc w:val="center"/>
            </w:pPr>
            <w:r>
              <w:t>187471,300</w:t>
            </w:r>
          </w:p>
        </w:tc>
      </w:tr>
      <w:tr w:rsidR="00B35A2D">
        <w:tc>
          <w:tcPr>
            <w:tcW w:w="1228" w:type="dxa"/>
            <w:vAlign w:val="center"/>
          </w:tcPr>
          <w:p w:rsidR="00B35A2D" w:rsidRDefault="00B35A2D">
            <w:pPr>
              <w:pStyle w:val="ConsPlusNormal"/>
              <w:jc w:val="center"/>
            </w:pPr>
            <w:r>
              <w:lastRenderedPageBreak/>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04</w:t>
            </w:r>
          </w:p>
        </w:tc>
        <w:tc>
          <w:tcPr>
            <w:tcW w:w="1474" w:type="dxa"/>
            <w:vAlign w:val="center"/>
          </w:tcPr>
          <w:p w:rsidR="00B35A2D" w:rsidRDefault="00B35A2D">
            <w:pPr>
              <w:pStyle w:val="ConsPlusNormal"/>
              <w:jc w:val="center"/>
            </w:pPr>
            <w:r>
              <w:t>15302R0820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187471,300</w:t>
            </w:r>
          </w:p>
        </w:tc>
        <w:tc>
          <w:tcPr>
            <w:tcW w:w="1531" w:type="dxa"/>
            <w:vAlign w:val="center"/>
          </w:tcPr>
          <w:p w:rsidR="00B35A2D" w:rsidRDefault="00B35A2D">
            <w:pPr>
              <w:pStyle w:val="ConsPlusNormal"/>
              <w:jc w:val="center"/>
            </w:pPr>
            <w:r>
              <w:t>187471,300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социальной политики</w:t>
            </w:r>
          </w:p>
        </w:tc>
        <w:tc>
          <w:tcPr>
            <w:tcW w:w="1531" w:type="dxa"/>
            <w:vAlign w:val="center"/>
          </w:tcPr>
          <w:p w:rsidR="00B35A2D" w:rsidRDefault="00B35A2D">
            <w:pPr>
              <w:pStyle w:val="ConsPlusNormal"/>
              <w:jc w:val="center"/>
            </w:pPr>
            <w:r>
              <w:t>3086,700</w:t>
            </w:r>
          </w:p>
        </w:tc>
        <w:tc>
          <w:tcPr>
            <w:tcW w:w="1531" w:type="dxa"/>
            <w:vAlign w:val="center"/>
          </w:tcPr>
          <w:p w:rsidR="00B35A2D" w:rsidRDefault="00B35A2D">
            <w:pPr>
              <w:pStyle w:val="ConsPlusNormal"/>
              <w:jc w:val="center"/>
            </w:pPr>
            <w:r>
              <w:t>2801,500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1500000000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"Обеспечение жильем жителей города Перми"</w:t>
            </w:r>
          </w:p>
        </w:tc>
        <w:tc>
          <w:tcPr>
            <w:tcW w:w="1531" w:type="dxa"/>
            <w:vAlign w:val="center"/>
          </w:tcPr>
          <w:p w:rsidR="00B35A2D" w:rsidRDefault="00B35A2D">
            <w:pPr>
              <w:pStyle w:val="ConsPlusNormal"/>
              <w:jc w:val="center"/>
            </w:pPr>
            <w:r>
              <w:t>265,700</w:t>
            </w:r>
          </w:p>
        </w:tc>
        <w:tc>
          <w:tcPr>
            <w:tcW w:w="1531" w:type="dxa"/>
            <w:vAlign w:val="center"/>
          </w:tcPr>
          <w:p w:rsidR="00B35A2D" w:rsidRDefault="00B35A2D">
            <w:pPr>
              <w:pStyle w:val="ConsPlusNormal"/>
              <w:jc w:val="center"/>
            </w:pPr>
            <w:r>
              <w:t>262,500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1530000000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"Повышение доступности жилья"</w:t>
            </w:r>
          </w:p>
        </w:tc>
        <w:tc>
          <w:tcPr>
            <w:tcW w:w="1531" w:type="dxa"/>
            <w:vAlign w:val="center"/>
          </w:tcPr>
          <w:p w:rsidR="00B35A2D" w:rsidRDefault="00B35A2D">
            <w:pPr>
              <w:pStyle w:val="ConsPlusNormal"/>
              <w:jc w:val="center"/>
            </w:pPr>
            <w:r>
              <w:t>265,700</w:t>
            </w:r>
          </w:p>
        </w:tc>
        <w:tc>
          <w:tcPr>
            <w:tcW w:w="1531" w:type="dxa"/>
            <w:vAlign w:val="center"/>
          </w:tcPr>
          <w:p w:rsidR="00B35A2D" w:rsidRDefault="00B35A2D">
            <w:pPr>
              <w:pStyle w:val="ConsPlusNormal"/>
              <w:jc w:val="center"/>
            </w:pPr>
            <w:r>
              <w:t>262,500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1530200000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31" w:type="dxa"/>
            <w:vAlign w:val="center"/>
          </w:tcPr>
          <w:p w:rsidR="00B35A2D" w:rsidRDefault="00B35A2D">
            <w:pPr>
              <w:pStyle w:val="ConsPlusNormal"/>
              <w:jc w:val="center"/>
            </w:pPr>
            <w:r>
              <w:t>265,700</w:t>
            </w:r>
          </w:p>
        </w:tc>
        <w:tc>
          <w:tcPr>
            <w:tcW w:w="1531" w:type="dxa"/>
            <w:vAlign w:val="center"/>
          </w:tcPr>
          <w:p w:rsidR="00B35A2D" w:rsidRDefault="00B35A2D">
            <w:pPr>
              <w:pStyle w:val="ConsPlusNormal"/>
              <w:jc w:val="center"/>
            </w:pPr>
            <w:r>
              <w:t>262,500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153022С070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1531" w:type="dxa"/>
            <w:vAlign w:val="center"/>
          </w:tcPr>
          <w:p w:rsidR="00B35A2D" w:rsidRDefault="00B35A2D">
            <w:pPr>
              <w:pStyle w:val="ConsPlusNormal"/>
              <w:jc w:val="center"/>
            </w:pPr>
            <w:r>
              <w:t>265,700</w:t>
            </w:r>
          </w:p>
        </w:tc>
        <w:tc>
          <w:tcPr>
            <w:tcW w:w="1531" w:type="dxa"/>
            <w:vAlign w:val="center"/>
          </w:tcPr>
          <w:p w:rsidR="00B35A2D" w:rsidRDefault="00B35A2D">
            <w:pPr>
              <w:pStyle w:val="ConsPlusNormal"/>
              <w:jc w:val="center"/>
            </w:pPr>
            <w:r>
              <w:t>262,500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153022С070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265,700</w:t>
            </w:r>
          </w:p>
        </w:tc>
        <w:tc>
          <w:tcPr>
            <w:tcW w:w="1531" w:type="dxa"/>
            <w:vAlign w:val="center"/>
          </w:tcPr>
          <w:p w:rsidR="00B35A2D" w:rsidRDefault="00B35A2D">
            <w:pPr>
              <w:pStyle w:val="ConsPlusNormal"/>
              <w:jc w:val="center"/>
            </w:pPr>
            <w:r>
              <w:t>262,500</w:t>
            </w:r>
          </w:p>
        </w:tc>
      </w:tr>
      <w:tr w:rsidR="00B35A2D">
        <w:tc>
          <w:tcPr>
            <w:tcW w:w="1228" w:type="dxa"/>
            <w:vAlign w:val="center"/>
          </w:tcPr>
          <w:p w:rsidR="00B35A2D" w:rsidRDefault="00B35A2D">
            <w:pPr>
              <w:pStyle w:val="ConsPlusNormal"/>
              <w:jc w:val="center"/>
            </w:pPr>
            <w:r>
              <w:lastRenderedPageBreak/>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153022С070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265,700</w:t>
            </w:r>
          </w:p>
        </w:tc>
        <w:tc>
          <w:tcPr>
            <w:tcW w:w="1531" w:type="dxa"/>
            <w:vAlign w:val="center"/>
          </w:tcPr>
          <w:p w:rsidR="00B35A2D" w:rsidRDefault="00B35A2D">
            <w:pPr>
              <w:pStyle w:val="ConsPlusNormal"/>
              <w:jc w:val="center"/>
            </w:pPr>
            <w:r>
              <w:t>262,500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9100000000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бюджета города Перми по реализации иных мероприятий</w:t>
            </w:r>
          </w:p>
        </w:tc>
        <w:tc>
          <w:tcPr>
            <w:tcW w:w="1531" w:type="dxa"/>
            <w:vAlign w:val="center"/>
          </w:tcPr>
          <w:p w:rsidR="00B35A2D" w:rsidRDefault="00B35A2D">
            <w:pPr>
              <w:pStyle w:val="ConsPlusNormal"/>
              <w:jc w:val="center"/>
            </w:pPr>
            <w:r>
              <w:t>2821,000</w:t>
            </w:r>
          </w:p>
        </w:tc>
        <w:tc>
          <w:tcPr>
            <w:tcW w:w="1531" w:type="dxa"/>
            <w:vAlign w:val="center"/>
          </w:tcPr>
          <w:p w:rsidR="00B35A2D" w:rsidRDefault="00B35A2D">
            <w:pPr>
              <w:pStyle w:val="ConsPlusNormal"/>
              <w:jc w:val="center"/>
            </w:pPr>
            <w:r>
              <w:t>2539,000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9190000000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Иные непрограммные мероприятия</w:t>
            </w:r>
          </w:p>
        </w:tc>
        <w:tc>
          <w:tcPr>
            <w:tcW w:w="1531" w:type="dxa"/>
            <w:vAlign w:val="center"/>
          </w:tcPr>
          <w:p w:rsidR="00B35A2D" w:rsidRDefault="00B35A2D">
            <w:pPr>
              <w:pStyle w:val="ConsPlusNormal"/>
              <w:jc w:val="center"/>
            </w:pPr>
            <w:r>
              <w:t>2821,000</w:t>
            </w:r>
          </w:p>
        </w:tc>
        <w:tc>
          <w:tcPr>
            <w:tcW w:w="1531" w:type="dxa"/>
            <w:vAlign w:val="center"/>
          </w:tcPr>
          <w:p w:rsidR="00B35A2D" w:rsidRDefault="00B35A2D">
            <w:pPr>
              <w:pStyle w:val="ConsPlusNormal"/>
              <w:jc w:val="center"/>
            </w:pPr>
            <w:r>
              <w:t>2539,000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919002С090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31" w:type="dxa"/>
            <w:vAlign w:val="center"/>
          </w:tcPr>
          <w:p w:rsidR="00B35A2D" w:rsidRDefault="00B35A2D">
            <w:pPr>
              <w:pStyle w:val="ConsPlusNormal"/>
              <w:jc w:val="center"/>
            </w:pPr>
            <w:r>
              <w:t>2821,000</w:t>
            </w:r>
          </w:p>
        </w:tc>
        <w:tc>
          <w:tcPr>
            <w:tcW w:w="1531" w:type="dxa"/>
            <w:vAlign w:val="center"/>
          </w:tcPr>
          <w:p w:rsidR="00B35A2D" w:rsidRDefault="00B35A2D">
            <w:pPr>
              <w:pStyle w:val="ConsPlusNormal"/>
              <w:jc w:val="center"/>
            </w:pPr>
            <w:r>
              <w:t>2539,000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919002С090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2672,500</w:t>
            </w:r>
          </w:p>
        </w:tc>
        <w:tc>
          <w:tcPr>
            <w:tcW w:w="1531" w:type="dxa"/>
            <w:vAlign w:val="center"/>
          </w:tcPr>
          <w:p w:rsidR="00B35A2D" w:rsidRDefault="00B35A2D">
            <w:pPr>
              <w:pStyle w:val="ConsPlusNormal"/>
              <w:jc w:val="center"/>
            </w:pPr>
            <w:r>
              <w:t>2405,400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919002С090</w:t>
            </w:r>
          </w:p>
        </w:tc>
        <w:tc>
          <w:tcPr>
            <w:tcW w:w="1036" w:type="dxa"/>
            <w:vAlign w:val="center"/>
          </w:tcPr>
          <w:p w:rsidR="00B35A2D" w:rsidRDefault="00B35A2D">
            <w:pPr>
              <w:pStyle w:val="ConsPlusNormal"/>
              <w:jc w:val="center"/>
            </w:pPr>
            <w:r>
              <w:t>110</w:t>
            </w:r>
          </w:p>
        </w:tc>
        <w:tc>
          <w:tcPr>
            <w:tcW w:w="4762" w:type="dxa"/>
            <w:vAlign w:val="center"/>
          </w:tcPr>
          <w:p w:rsidR="00B35A2D" w:rsidRDefault="00B35A2D">
            <w:pPr>
              <w:pStyle w:val="ConsPlusNormal"/>
            </w:pPr>
            <w:r>
              <w:t>Расходы на выплаты персоналу казенных учреждений</w:t>
            </w:r>
          </w:p>
        </w:tc>
        <w:tc>
          <w:tcPr>
            <w:tcW w:w="1531" w:type="dxa"/>
            <w:vAlign w:val="center"/>
          </w:tcPr>
          <w:p w:rsidR="00B35A2D" w:rsidRDefault="00B35A2D">
            <w:pPr>
              <w:pStyle w:val="ConsPlusNormal"/>
              <w:jc w:val="center"/>
            </w:pPr>
            <w:r>
              <w:t>644,300</w:t>
            </w:r>
          </w:p>
        </w:tc>
        <w:tc>
          <w:tcPr>
            <w:tcW w:w="1531" w:type="dxa"/>
            <w:vAlign w:val="center"/>
          </w:tcPr>
          <w:p w:rsidR="00B35A2D" w:rsidRDefault="00B35A2D">
            <w:pPr>
              <w:pStyle w:val="ConsPlusNormal"/>
              <w:jc w:val="center"/>
            </w:pPr>
            <w:r>
              <w:t>644,300</w:t>
            </w:r>
          </w:p>
        </w:tc>
      </w:tr>
      <w:tr w:rsidR="00B35A2D">
        <w:tc>
          <w:tcPr>
            <w:tcW w:w="1228" w:type="dxa"/>
            <w:vAlign w:val="center"/>
          </w:tcPr>
          <w:p w:rsidR="00B35A2D" w:rsidRDefault="00B35A2D">
            <w:pPr>
              <w:pStyle w:val="ConsPlusNormal"/>
              <w:jc w:val="center"/>
            </w:pPr>
            <w:r>
              <w:lastRenderedPageBreak/>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919002С090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2028,200</w:t>
            </w:r>
          </w:p>
        </w:tc>
        <w:tc>
          <w:tcPr>
            <w:tcW w:w="1531" w:type="dxa"/>
            <w:vAlign w:val="center"/>
          </w:tcPr>
          <w:p w:rsidR="00B35A2D" w:rsidRDefault="00B35A2D">
            <w:pPr>
              <w:pStyle w:val="ConsPlusNormal"/>
              <w:jc w:val="center"/>
            </w:pPr>
            <w:r>
              <w:t>1761,100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919002С090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148,500</w:t>
            </w:r>
          </w:p>
        </w:tc>
        <w:tc>
          <w:tcPr>
            <w:tcW w:w="1531" w:type="dxa"/>
            <w:vAlign w:val="center"/>
          </w:tcPr>
          <w:p w:rsidR="00B35A2D" w:rsidRDefault="00B35A2D">
            <w:pPr>
              <w:pStyle w:val="ConsPlusNormal"/>
              <w:jc w:val="center"/>
            </w:pPr>
            <w:r>
              <w:t>133,600</w:t>
            </w:r>
          </w:p>
        </w:tc>
      </w:tr>
      <w:tr w:rsidR="00B35A2D">
        <w:tc>
          <w:tcPr>
            <w:tcW w:w="1228" w:type="dxa"/>
            <w:vAlign w:val="center"/>
          </w:tcPr>
          <w:p w:rsidR="00B35A2D" w:rsidRDefault="00B35A2D">
            <w:pPr>
              <w:pStyle w:val="ConsPlusNormal"/>
              <w:jc w:val="center"/>
            </w:pPr>
            <w:r>
              <w:t>991</w:t>
            </w:r>
          </w:p>
        </w:tc>
        <w:tc>
          <w:tcPr>
            <w:tcW w:w="808" w:type="dxa"/>
            <w:vAlign w:val="center"/>
          </w:tcPr>
          <w:p w:rsidR="00B35A2D" w:rsidRDefault="00B35A2D">
            <w:pPr>
              <w:pStyle w:val="ConsPlusNormal"/>
              <w:jc w:val="center"/>
            </w:pPr>
            <w:r>
              <w:t>10</w:t>
            </w:r>
          </w:p>
        </w:tc>
        <w:tc>
          <w:tcPr>
            <w:tcW w:w="1204" w:type="dxa"/>
            <w:vAlign w:val="center"/>
          </w:tcPr>
          <w:p w:rsidR="00B35A2D" w:rsidRDefault="00B35A2D">
            <w:pPr>
              <w:pStyle w:val="ConsPlusNormal"/>
              <w:jc w:val="center"/>
            </w:pPr>
            <w:r>
              <w:t>06</w:t>
            </w:r>
          </w:p>
        </w:tc>
        <w:tc>
          <w:tcPr>
            <w:tcW w:w="1474" w:type="dxa"/>
            <w:vAlign w:val="center"/>
          </w:tcPr>
          <w:p w:rsidR="00B35A2D" w:rsidRDefault="00B35A2D">
            <w:pPr>
              <w:pStyle w:val="ConsPlusNormal"/>
              <w:jc w:val="center"/>
            </w:pPr>
            <w:r>
              <w:t>919002С090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148,500</w:t>
            </w:r>
          </w:p>
        </w:tc>
        <w:tc>
          <w:tcPr>
            <w:tcW w:w="1531" w:type="dxa"/>
            <w:vAlign w:val="center"/>
          </w:tcPr>
          <w:p w:rsidR="00B35A2D" w:rsidRDefault="00B35A2D">
            <w:pPr>
              <w:pStyle w:val="ConsPlusNormal"/>
              <w:jc w:val="center"/>
            </w:pPr>
            <w:r>
              <w:t>133,600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pP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Департамент земельных отношений администрации города Перми</w:t>
            </w:r>
          </w:p>
        </w:tc>
        <w:tc>
          <w:tcPr>
            <w:tcW w:w="1531" w:type="dxa"/>
            <w:vAlign w:val="center"/>
          </w:tcPr>
          <w:p w:rsidR="00B35A2D" w:rsidRDefault="00B35A2D">
            <w:pPr>
              <w:pStyle w:val="ConsPlusNormal"/>
              <w:jc w:val="center"/>
            </w:pPr>
            <w:r>
              <w:t>374149,100</w:t>
            </w:r>
          </w:p>
        </w:tc>
        <w:tc>
          <w:tcPr>
            <w:tcW w:w="1531" w:type="dxa"/>
            <w:vAlign w:val="center"/>
          </w:tcPr>
          <w:p w:rsidR="00B35A2D" w:rsidRDefault="00B35A2D">
            <w:pPr>
              <w:pStyle w:val="ConsPlusNormal"/>
              <w:jc w:val="center"/>
            </w:pPr>
            <w:r>
              <w:t>79763,300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Общегосударственные вопросы</w:t>
            </w:r>
          </w:p>
        </w:tc>
        <w:tc>
          <w:tcPr>
            <w:tcW w:w="1531" w:type="dxa"/>
            <w:vAlign w:val="center"/>
          </w:tcPr>
          <w:p w:rsidR="00B35A2D" w:rsidRDefault="00B35A2D">
            <w:pPr>
              <w:pStyle w:val="ConsPlusNormal"/>
              <w:jc w:val="center"/>
            </w:pPr>
            <w:r>
              <w:t>69180,400</w:t>
            </w:r>
          </w:p>
        </w:tc>
        <w:tc>
          <w:tcPr>
            <w:tcW w:w="1531" w:type="dxa"/>
            <w:vAlign w:val="center"/>
          </w:tcPr>
          <w:p w:rsidR="00B35A2D" w:rsidRDefault="00B35A2D">
            <w:pPr>
              <w:pStyle w:val="ConsPlusNormal"/>
              <w:jc w:val="center"/>
            </w:pPr>
            <w:r>
              <w:t>69179,300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общегосударственные вопросы</w:t>
            </w:r>
          </w:p>
        </w:tc>
        <w:tc>
          <w:tcPr>
            <w:tcW w:w="1531" w:type="dxa"/>
            <w:vAlign w:val="center"/>
          </w:tcPr>
          <w:p w:rsidR="00B35A2D" w:rsidRDefault="00B35A2D">
            <w:pPr>
              <w:pStyle w:val="ConsPlusNormal"/>
              <w:jc w:val="center"/>
            </w:pPr>
            <w:r>
              <w:t>69180,400</w:t>
            </w:r>
          </w:p>
        </w:tc>
        <w:tc>
          <w:tcPr>
            <w:tcW w:w="1531" w:type="dxa"/>
            <w:vAlign w:val="center"/>
          </w:tcPr>
          <w:p w:rsidR="00B35A2D" w:rsidRDefault="00B35A2D">
            <w:pPr>
              <w:pStyle w:val="ConsPlusNormal"/>
              <w:jc w:val="center"/>
            </w:pPr>
            <w:r>
              <w:t>69179,300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Непрограммные расходы по обеспечению деятельности администрации города Перми</w:t>
            </w:r>
          </w:p>
        </w:tc>
        <w:tc>
          <w:tcPr>
            <w:tcW w:w="1531" w:type="dxa"/>
            <w:vAlign w:val="center"/>
          </w:tcPr>
          <w:p w:rsidR="00B35A2D" w:rsidRDefault="00B35A2D">
            <w:pPr>
              <w:pStyle w:val="ConsPlusNormal"/>
              <w:jc w:val="center"/>
            </w:pPr>
            <w:r>
              <w:t>69180,400</w:t>
            </w:r>
          </w:p>
        </w:tc>
        <w:tc>
          <w:tcPr>
            <w:tcW w:w="1531" w:type="dxa"/>
            <w:vAlign w:val="center"/>
          </w:tcPr>
          <w:p w:rsidR="00B35A2D" w:rsidRDefault="00B35A2D">
            <w:pPr>
              <w:pStyle w:val="ConsPlusNormal"/>
              <w:jc w:val="center"/>
            </w:pPr>
            <w:r>
              <w:t>69179,300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Функциональные органы администрации города Перми</w:t>
            </w:r>
          </w:p>
        </w:tc>
        <w:tc>
          <w:tcPr>
            <w:tcW w:w="1531" w:type="dxa"/>
            <w:vAlign w:val="center"/>
          </w:tcPr>
          <w:p w:rsidR="00B35A2D" w:rsidRDefault="00B35A2D">
            <w:pPr>
              <w:pStyle w:val="ConsPlusNormal"/>
              <w:jc w:val="center"/>
            </w:pPr>
            <w:r>
              <w:t>69180,400</w:t>
            </w:r>
          </w:p>
        </w:tc>
        <w:tc>
          <w:tcPr>
            <w:tcW w:w="1531" w:type="dxa"/>
            <w:vAlign w:val="center"/>
          </w:tcPr>
          <w:p w:rsidR="00B35A2D" w:rsidRDefault="00B35A2D">
            <w:pPr>
              <w:pStyle w:val="ConsPlusNormal"/>
              <w:jc w:val="center"/>
            </w:pPr>
            <w:r>
              <w:t>69179,300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выплаты по оплате труда работников муниципальных органов</w:t>
            </w:r>
          </w:p>
        </w:tc>
        <w:tc>
          <w:tcPr>
            <w:tcW w:w="1531" w:type="dxa"/>
            <w:vAlign w:val="center"/>
          </w:tcPr>
          <w:p w:rsidR="00B35A2D" w:rsidRDefault="00B35A2D">
            <w:pPr>
              <w:pStyle w:val="ConsPlusNormal"/>
              <w:jc w:val="center"/>
            </w:pPr>
            <w:r>
              <w:t>64327,200</w:t>
            </w:r>
          </w:p>
        </w:tc>
        <w:tc>
          <w:tcPr>
            <w:tcW w:w="1531" w:type="dxa"/>
            <w:vAlign w:val="center"/>
          </w:tcPr>
          <w:p w:rsidR="00B35A2D" w:rsidRDefault="00B35A2D">
            <w:pPr>
              <w:pStyle w:val="ConsPlusNormal"/>
              <w:jc w:val="center"/>
            </w:pPr>
            <w:r>
              <w:t>64327,200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958000011</w:t>
            </w:r>
            <w:r>
              <w:lastRenderedPageBreak/>
              <w:t>0</w:t>
            </w:r>
          </w:p>
        </w:tc>
        <w:tc>
          <w:tcPr>
            <w:tcW w:w="1036" w:type="dxa"/>
            <w:vAlign w:val="center"/>
          </w:tcPr>
          <w:p w:rsidR="00B35A2D" w:rsidRDefault="00B35A2D">
            <w:pPr>
              <w:pStyle w:val="ConsPlusNormal"/>
              <w:jc w:val="center"/>
            </w:pPr>
            <w:r>
              <w:lastRenderedPageBreak/>
              <w:t>100</w:t>
            </w:r>
          </w:p>
        </w:tc>
        <w:tc>
          <w:tcPr>
            <w:tcW w:w="4762" w:type="dxa"/>
            <w:vAlign w:val="center"/>
          </w:tcPr>
          <w:p w:rsidR="00B35A2D" w:rsidRDefault="00B35A2D">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lastRenderedPageBreak/>
              <w:t>64327,200</w:t>
            </w:r>
          </w:p>
        </w:tc>
        <w:tc>
          <w:tcPr>
            <w:tcW w:w="1531" w:type="dxa"/>
            <w:vAlign w:val="center"/>
          </w:tcPr>
          <w:p w:rsidR="00B35A2D" w:rsidRDefault="00B35A2D">
            <w:pPr>
              <w:pStyle w:val="ConsPlusNormal"/>
              <w:jc w:val="center"/>
            </w:pPr>
            <w:r>
              <w:t>64327,200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9580000110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64327,200</w:t>
            </w:r>
          </w:p>
        </w:tc>
        <w:tc>
          <w:tcPr>
            <w:tcW w:w="1531" w:type="dxa"/>
            <w:vAlign w:val="center"/>
          </w:tcPr>
          <w:p w:rsidR="00B35A2D" w:rsidRDefault="00B35A2D">
            <w:pPr>
              <w:pStyle w:val="ConsPlusNormal"/>
              <w:jc w:val="center"/>
            </w:pPr>
            <w:r>
              <w:t>64327,200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Расходы на обеспечение функций муниципальных органов</w:t>
            </w:r>
          </w:p>
        </w:tc>
        <w:tc>
          <w:tcPr>
            <w:tcW w:w="1531" w:type="dxa"/>
            <w:vAlign w:val="center"/>
          </w:tcPr>
          <w:p w:rsidR="00B35A2D" w:rsidRDefault="00B35A2D">
            <w:pPr>
              <w:pStyle w:val="ConsPlusNormal"/>
              <w:jc w:val="center"/>
            </w:pPr>
            <w:r>
              <w:t>4853,200</w:t>
            </w:r>
          </w:p>
        </w:tc>
        <w:tc>
          <w:tcPr>
            <w:tcW w:w="1531" w:type="dxa"/>
            <w:vAlign w:val="center"/>
          </w:tcPr>
          <w:p w:rsidR="00B35A2D" w:rsidRDefault="00B35A2D">
            <w:pPr>
              <w:pStyle w:val="ConsPlusNormal"/>
              <w:jc w:val="center"/>
            </w:pPr>
            <w:r>
              <w:t>4852,100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100</w:t>
            </w:r>
          </w:p>
        </w:tc>
        <w:tc>
          <w:tcPr>
            <w:tcW w:w="4762" w:type="dxa"/>
            <w:vAlign w:val="center"/>
          </w:tcPr>
          <w:p w:rsidR="00B35A2D" w:rsidRDefault="00B35A2D">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1" w:type="dxa"/>
            <w:vAlign w:val="center"/>
          </w:tcPr>
          <w:p w:rsidR="00B35A2D" w:rsidRDefault="00B35A2D">
            <w:pPr>
              <w:pStyle w:val="ConsPlusNormal"/>
              <w:jc w:val="center"/>
            </w:pPr>
            <w:r>
              <w:t>153,000</w:t>
            </w:r>
          </w:p>
        </w:tc>
        <w:tc>
          <w:tcPr>
            <w:tcW w:w="1531" w:type="dxa"/>
            <w:vAlign w:val="center"/>
          </w:tcPr>
          <w:p w:rsidR="00B35A2D" w:rsidRDefault="00B35A2D">
            <w:pPr>
              <w:pStyle w:val="ConsPlusNormal"/>
              <w:jc w:val="center"/>
            </w:pPr>
            <w:r>
              <w:t>153,000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120</w:t>
            </w:r>
          </w:p>
        </w:tc>
        <w:tc>
          <w:tcPr>
            <w:tcW w:w="4762" w:type="dxa"/>
            <w:vAlign w:val="center"/>
          </w:tcPr>
          <w:p w:rsidR="00B35A2D" w:rsidRDefault="00B35A2D">
            <w:pPr>
              <w:pStyle w:val="ConsPlusNormal"/>
            </w:pPr>
            <w:r>
              <w:t>Расходы на выплаты персоналу государственных (муниципальных) органов</w:t>
            </w:r>
          </w:p>
        </w:tc>
        <w:tc>
          <w:tcPr>
            <w:tcW w:w="1531" w:type="dxa"/>
            <w:vAlign w:val="center"/>
          </w:tcPr>
          <w:p w:rsidR="00B35A2D" w:rsidRDefault="00B35A2D">
            <w:pPr>
              <w:pStyle w:val="ConsPlusNormal"/>
              <w:jc w:val="center"/>
            </w:pPr>
            <w:r>
              <w:t>153,000</w:t>
            </w:r>
          </w:p>
        </w:tc>
        <w:tc>
          <w:tcPr>
            <w:tcW w:w="1531" w:type="dxa"/>
            <w:vAlign w:val="center"/>
          </w:tcPr>
          <w:p w:rsidR="00B35A2D" w:rsidRDefault="00B35A2D">
            <w:pPr>
              <w:pStyle w:val="ConsPlusNormal"/>
              <w:jc w:val="center"/>
            </w:pPr>
            <w:r>
              <w:t>153,000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4698,000</w:t>
            </w:r>
          </w:p>
        </w:tc>
        <w:tc>
          <w:tcPr>
            <w:tcW w:w="1531" w:type="dxa"/>
            <w:vAlign w:val="center"/>
          </w:tcPr>
          <w:p w:rsidR="00B35A2D" w:rsidRDefault="00B35A2D">
            <w:pPr>
              <w:pStyle w:val="ConsPlusNormal"/>
              <w:jc w:val="center"/>
            </w:pPr>
            <w:r>
              <w:t>4698,000</w:t>
            </w:r>
          </w:p>
        </w:tc>
      </w:tr>
      <w:tr w:rsidR="00B35A2D">
        <w:tc>
          <w:tcPr>
            <w:tcW w:w="1228" w:type="dxa"/>
            <w:vAlign w:val="center"/>
          </w:tcPr>
          <w:p w:rsidR="00B35A2D" w:rsidRDefault="00B35A2D">
            <w:pPr>
              <w:pStyle w:val="ConsPlusNormal"/>
              <w:jc w:val="center"/>
            </w:pPr>
            <w:r>
              <w:lastRenderedPageBreak/>
              <w:t>992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4698,000</w:t>
            </w:r>
          </w:p>
        </w:tc>
        <w:tc>
          <w:tcPr>
            <w:tcW w:w="1531" w:type="dxa"/>
            <w:vAlign w:val="center"/>
          </w:tcPr>
          <w:p w:rsidR="00B35A2D" w:rsidRDefault="00B35A2D">
            <w:pPr>
              <w:pStyle w:val="ConsPlusNormal"/>
              <w:jc w:val="center"/>
            </w:pPr>
            <w:r>
              <w:t>4698,000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2,200</w:t>
            </w:r>
          </w:p>
        </w:tc>
        <w:tc>
          <w:tcPr>
            <w:tcW w:w="1531" w:type="dxa"/>
            <w:vAlign w:val="center"/>
          </w:tcPr>
          <w:p w:rsidR="00B35A2D" w:rsidRDefault="00B35A2D">
            <w:pPr>
              <w:pStyle w:val="ConsPlusNormal"/>
              <w:jc w:val="center"/>
            </w:pPr>
            <w:r>
              <w:t>1,100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01</w:t>
            </w:r>
          </w:p>
        </w:tc>
        <w:tc>
          <w:tcPr>
            <w:tcW w:w="1204" w:type="dxa"/>
            <w:vAlign w:val="center"/>
          </w:tcPr>
          <w:p w:rsidR="00B35A2D" w:rsidRDefault="00B35A2D">
            <w:pPr>
              <w:pStyle w:val="ConsPlusNormal"/>
              <w:jc w:val="center"/>
            </w:pPr>
            <w:r>
              <w:t>13</w:t>
            </w:r>
          </w:p>
        </w:tc>
        <w:tc>
          <w:tcPr>
            <w:tcW w:w="1474" w:type="dxa"/>
            <w:vAlign w:val="center"/>
          </w:tcPr>
          <w:p w:rsidR="00B35A2D" w:rsidRDefault="00B35A2D">
            <w:pPr>
              <w:pStyle w:val="ConsPlusNormal"/>
              <w:jc w:val="center"/>
            </w:pPr>
            <w:r>
              <w:t>9580000190</w:t>
            </w:r>
          </w:p>
        </w:tc>
        <w:tc>
          <w:tcPr>
            <w:tcW w:w="1036" w:type="dxa"/>
            <w:vAlign w:val="center"/>
          </w:tcPr>
          <w:p w:rsidR="00B35A2D" w:rsidRDefault="00B35A2D">
            <w:pPr>
              <w:pStyle w:val="ConsPlusNormal"/>
              <w:jc w:val="center"/>
            </w:pPr>
            <w:r>
              <w:t>850</w:t>
            </w:r>
          </w:p>
        </w:tc>
        <w:tc>
          <w:tcPr>
            <w:tcW w:w="4762" w:type="dxa"/>
            <w:vAlign w:val="center"/>
          </w:tcPr>
          <w:p w:rsidR="00B35A2D" w:rsidRDefault="00B35A2D">
            <w:pPr>
              <w:pStyle w:val="ConsPlusNormal"/>
            </w:pPr>
            <w:r>
              <w:t>Уплата налогов, сборов и иных платежей</w:t>
            </w:r>
          </w:p>
        </w:tc>
        <w:tc>
          <w:tcPr>
            <w:tcW w:w="1531" w:type="dxa"/>
            <w:vAlign w:val="center"/>
          </w:tcPr>
          <w:p w:rsidR="00B35A2D" w:rsidRDefault="00B35A2D">
            <w:pPr>
              <w:pStyle w:val="ConsPlusNormal"/>
              <w:jc w:val="center"/>
            </w:pPr>
            <w:r>
              <w:t>2,200</w:t>
            </w:r>
          </w:p>
        </w:tc>
        <w:tc>
          <w:tcPr>
            <w:tcW w:w="1531" w:type="dxa"/>
            <w:vAlign w:val="center"/>
          </w:tcPr>
          <w:p w:rsidR="00B35A2D" w:rsidRDefault="00B35A2D">
            <w:pPr>
              <w:pStyle w:val="ConsPlusNormal"/>
              <w:jc w:val="center"/>
            </w:pPr>
            <w:r>
              <w:t>1,100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pP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Национальная экономика</w:t>
            </w:r>
          </w:p>
        </w:tc>
        <w:tc>
          <w:tcPr>
            <w:tcW w:w="1531" w:type="dxa"/>
            <w:vAlign w:val="center"/>
          </w:tcPr>
          <w:p w:rsidR="00B35A2D" w:rsidRDefault="00B35A2D">
            <w:pPr>
              <w:pStyle w:val="ConsPlusNormal"/>
              <w:jc w:val="center"/>
            </w:pPr>
            <w:r>
              <w:t>304968,700</w:t>
            </w:r>
          </w:p>
        </w:tc>
        <w:tc>
          <w:tcPr>
            <w:tcW w:w="1531" w:type="dxa"/>
            <w:vAlign w:val="center"/>
          </w:tcPr>
          <w:p w:rsidR="00B35A2D" w:rsidRDefault="00B35A2D">
            <w:pPr>
              <w:pStyle w:val="ConsPlusNormal"/>
              <w:jc w:val="center"/>
            </w:pPr>
            <w:r>
              <w:t>10584,000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Дорожное хозяйство (дорожные фонды)</w:t>
            </w:r>
          </w:p>
        </w:tc>
        <w:tc>
          <w:tcPr>
            <w:tcW w:w="1531" w:type="dxa"/>
            <w:vAlign w:val="center"/>
          </w:tcPr>
          <w:p w:rsidR="00B35A2D" w:rsidRDefault="00B35A2D">
            <w:pPr>
              <w:pStyle w:val="ConsPlusNormal"/>
              <w:jc w:val="center"/>
            </w:pPr>
            <w:r>
              <w:t>283733,400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"Организация дорожной деятельности в городе Перми"</w:t>
            </w:r>
          </w:p>
        </w:tc>
        <w:tc>
          <w:tcPr>
            <w:tcW w:w="1531" w:type="dxa"/>
            <w:vAlign w:val="center"/>
          </w:tcPr>
          <w:p w:rsidR="00B35A2D" w:rsidRDefault="00B35A2D">
            <w:pPr>
              <w:pStyle w:val="ConsPlusNormal"/>
              <w:jc w:val="center"/>
            </w:pPr>
            <w:r>
              <w:t>283733,400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"Развитие автомобильных дорог и дорожных сооружений, в том числе обеспечение территории города ливневой канализацией и наружным освещением"</w:t>
            </w:r>
          </w:p>
        </w:tc>
        <w:tc>
          <w:tcPr>
            <w:tcW w:w="1531" w:type="dxa"/>
            <w:vAlign w:val="center"/>
          </w:tcPr>
          <w:p w:rsidR="00B35A2D" w:rsidRDefault="00B35A2D">
            <w:pPr>
              <w:pStyle w:val="ConsPlusNormal"/>
              <w:jc w:val="center"/>
            </w:pPr>
            <w:r>
              <w:t>283733,400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"Выполнение комплекса мероприятий по строительству и реконструкции автомобильных дорог"</w:t>
            </w:r>
          </w:p>
        </w:tc>
        <w:tc>
          <w:tcPr>
            <w:tcW w:w="1531" w:type="dxa"/>
            <w:vAlign w:val="center"/>
          </w:tcPr>
          <w:p w:rsidR="00B35A2D" w:rsidRDefault="00B35A2D">
            <w:pPr>
              <w:pStyle w:val="ConsPlusNormal"/>
              <w:jc w:val="center"/>
            </w:pPr>
            <w:r>
              <w:t>283733,400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lastRenderedPageBreak/>
              <w:t>992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10201SТ200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Изъятие земельных участков и объектов недвижимости, имущества для реконструкции дорожных объектов города Перми</w:t>
            </w:r>
          </w:p>
        </w:tc>
        <w:tc>
          <w:tcPr>
            <w:tcW w:w="1531" w:type="dxa"/>
            <w:vAlign w:val="center"/>
          </w:tcPr>
          <w:p w:rsidR="00B35A2D" w:rsidRDefault="00B35A2D">
            <w:pPr>
              <w:pStyle w:val="ConsPlusNormal"/>
              <w:jc w:val="center"/>
            </w:pPr>
            <w:r>
              <w:t>283733,400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10201SТ200</w:t>
            </w:r>
          </w:p>
        </w:tc>
        <w:tc>
          <w:tcPr>
            <w:tcW w:w="1036" w:type="dxa"/>
            <w:vAlign w:val="center"/>
          </w:tcPr>
          <w:p w:rsidR="00B35A2D" w:rsidRDefault="00B35A2D">
            <w:pPr>
              <w:pStyle w:val="ConsPlusNormal"/>
              <w:jc w:val="center"/>
            </w:pPr>
            <w:r>
              <w:t>400</w:t>
            </w:r>
          </w:p>
        </w:tc>
        <w:tc>
          <w:tcPr>
            <w:tcW w:w="4762" w:type="dxa"/>
            <w:vAlign w:val="center"/>
          </w:tcPr>
          <w:p w:rsidR="00B35A2D" w:rsidRDefault="00B35A2D">
            <w:pPr>
              <w:pStyle w:val="ConsPlusNormal"/>
            </w:pPr>
            <w:r>
              <w:t>Капитальные вложения в объекты государственной (муниципальной) собственности</w:t>
            </w:r>
          </w:p>
        </w:tc>
        <w:tc>
          <w:tcPr>
            <w:tcW w:w="1531" w:type="dxa"/>
            <w:vAlign w:val="center"/>
          </w:tcPr>
          <w:p w:rsidR="00B35A2D" w:rsidRDefault="00B35A2D">
            <w:pPr>
              <w:pStyle w:val="ConsPlusNormal"/>
              <w:jc w:val="center"/>
            </w:pPr>
            <w:r>
              <w:t>283733,400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09</w:t>
            </w:r>
          </w:p>
        </w:tc>
        <w:tc>
          <w:tcPr>
            <w:tcW w:w="1474" w:type="dxa"/>
            <w:vAlign w:val="center"/>
          </w:tcPr>
          <w:p w:rsidR="00B35A2D" w:rsidRDefault="00B35A2D">
            <w:pPr>
              <w:pStyle w:val="ConsPlusNormal"/>
              <w:jc w:val="center"/>
            </w:pPr>
            <w:r>
              <w:t>10201SТ200</w:t>
            </w:r>
          </w:p>
        </w:tc>
        <w:tc>
          <w:tcPr>
            <w:tcW w:w="1036" w:type="dxa"/>
            <w:vAlign w:val="center"/>
          </w:tcPr>
          <w:p w:rsidR="00B35A2D" w:rsidRDefault="00B35A2D">
            <w:pPr>
              <w:pStyle w:val="ConsPlusNormal"/>
              <w:jc w:val="center"/>
            </w:pPr>
            <w:r>
              <w:t>410</w:t>
            </w:r>
          </w:p>
        </w:tc>
        <w:tc>
          <w:tcPr>
            <w:tcW w:w="4762" w:type="dxa"/>
            <w:vAlign w:val="center"/>
          </w:tcPr>
          <w:p w:rsidR="00B35A2D" w:rsidRDefault="00B35A2D">
            <w:pPr>
              <w:pStyle w:val="ConsPlusNormal"/>
            </w:pPr>
            <w:r>
              <w:t>Бюджетные инвестиции</w:t>
            </w:r>
          </w:p>
        </w:tc>
        <w:tc>
          <w:tcPr>
            <w:tcW w:w="1531" w:type="dxa"/>
            <w:vAlign w:val="center"/>
          </w:tcPr>
          <w:p w:rsidR="00B35A2D" w:rsidRDefault="00B35A2D">
            <w:pPr>
              <w:pStyle w:val="ConsPlusNormal"/>
              <w:jc w:val="center"/>
            </w:pPr>
            <w:r>
              <w:t>283733,400</w:t>
            </w:r>
          </w:p>
        </w:tc>
        <w:tc>
          <w:tcPr>
            <w:tcW w:w="1531" w:type="dxa"/>
            <w:vAlign w:val="center"/>
          </w:tcPr>
          <w:p w:rsidR="00B35A2D" w:rsidRDefault="00B35A2D">
            <w:pPr>
              <w:pStyle w:val="ConsPlusNormal"/>
              <w:jc w:val="center"/>
            </w:pPr>
            <w:r>
              <w:t>0,000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pP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Другие вопросы в области национальной экономики</w:t>
            </w:r>
          </w:p>
        </w:tc>
        <w:tc>
          <w:tcPr>
            <w:tcW w:w="1531" w:type="dxa"/>
            <w:vAlign w:val="center"/>
          </w:tcPr>
          <w:p w:rsidR="00B35A2D" w:rsidRDefault="00B35A2D">
            <w:pPr>
              <w:pStyle w:val="ConsPlusNormal"/>
              <w:jc w:val="center"/>
            </w:pPr>
            <w:r>
              <w:t>21235,300</w:t>
            </w:r>
          </w:p>
        </w:tc>
        <w:tc>
          <w:tcPr>
            <w:tcW w:w="1531" w:type="dxa"/>
            <w:vAlign w:val="center"/>
          </w:tcPr>
          <w:p w:rsidR="00B35A2D" w:rsidRDefault="00B35A2D">
            <w:pPr>
              <w:pStyle w:val="ConsPlusNormal"/>
              <w:jc w:val="center"/>
            </w:pPr>
            <w:r>
              <w:t>10584,000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1900000000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Муниципальная программа "Управление земельными ресурсами города Перми"</w:t>
            </w:r>
          </w:p>
        </w:tc>
        <w:tc>
          <w:tcPr>
            <w:tcW w:w="1531" w:type="dxa"/>
            <w:vAlign w:val="center"/>
          </w:tcPr>
          <w:p w:rsidR="00B35A2D" w:rsidRDefault="00B35A2D">
            <w:pPr>
              <w:pStyle w:val="ConsPlusNormal"/>
              <w:jc w:val="center"/>
            </w:pPr>
            <w:r>
              <w:t>21235,300</w:t>
            </w:r>
          </w:p>
        </w:tc>
        <w:tc>
          <w:tcPr>
            <w:tcW w:w="1531" w:type="dxa"/>
            <w:vAlign w:val="center"/>
          </w:tcPr>
          <w:p w:rsidR="00B35A2D" w:rsidRDefault="00B35A2D">
            <w:pPr>
              <w:pStyle w:val="ConsPlusNormal"/>
              <w:jc w:val="center"/>
            </w:pPr>
            <w:r>
              <w:t>10584,000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Подпрограмма "Распоряжение земельными участками, находящимися в муниципальной собственности и собственность на которые не разграничена"</w:t>
            </w:r>
          </w:p>
        </w:tc>
        <w:tc>
          <w:tcPr>
            <w:tcW w:w="1531" w:type="dxa"/>
            <w:vAlign w:val="center"/>
          </w:tcPr>
          <w:p w:rsidR="00B35A2D" w:rsidRDefault="00B35A2D">
            <w:pPr>
              <w:pStyle w:val="ConsPlusNormal"/>
              <w:jc w:val="center"/>
            </w:pPr>
            <w:r>
              <w:t>2312,000</w:t>
            </w:r>
          </w:p>
        </w:tc>
        <w:tc>
          <w:tcPr>
            <w:tcW w:w="1531" w:type="dxa"/>
            <w:vAlign w:val="center"/>
          </w:tcPr>
          <w:p w:rsidR="00B35A2D" w:rsidRDefault="00B35A2D">
            <w:pPr>
              <w:pStyle w:val="ConsPlusNormal"/>
              <w:jc w:val="center"/>
            </w:pPr>
            <w:r>
              <w:t>2312,000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"Обеспечение платности использования земельных участков"</w:t>
            </w:r>
          </w:p>
        </w:tc>
        <w:tc>
          <w:tcPr>
            <w:tcW w:w="1531" w:type="dxa"/>
            <w:vAlign w:val="center"/>
          </w:tcPr>
          <w:p w:rsidR="00B35A2D" w:rsidRDefault="00B35A2D">
            <w:pPr>
              <w:pStyle w:val="ConsPlusNormal"/>
              <w:jc w:val="center"/>
            </w:pPr>
            <w:r>
              <w:t>2312,000</w:t>
            </w:r>
          </w:p>
        </w:tc>
        <w:tc>
          <w:tcPr>
            <w:tcW w:w="1531" w:type="dxa"/>
            <w:vAlign w:val="center"/>
          </w:tcPr>
          <w:p w:rsidR="00B35A2D" w:rsidRDefault="00B35A2D">
            <w:pPr>
              <w:pStyle w:val="ConsPlusNormal"/>
              <w:jc w:val="center"/>
            </w:pPr>
            <w:r>
              <w:t>2312,000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191012152</w:t>
            </w:r>
            <w:r>
              <w:lastRenderedPageBreak/>
              <w:t>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Защита земельно-имущественных </w:t>
            </w:r>
            <w:r>
              <w:lastRenderedPageBreak/>
              <w:t>прав, осуществление профилактических мероприятий</w:t>
            </w:r>
          </w:p>
        </w:tc>
        <w:tc>
          <w:tcPr>
            <w:tcW w:w="1531" w:type="dxa"/>
            <w:vAlign w:val="center"/>
          </w:tcPr>
          <w:p w:rsidR="00B35A2D" w:rsidRDefault="00B35A2D">
            <w:pPr>
              <w:pStyle w:val="ConsPlusNormal"/>
              <w:jc w:val="center"/>
            </w:pPr>
            <w:r>
              <w:lastRenderedPageBreak/>
              <w:t>2241,600</w:t>
            </w:r>
          </w:p>
        </w:tc>
        <w:tc>
          <w:tcPr>
            <w:tcW w:w="1531" w:type="dxa"/>
            <w:vAlign w:val="center"/>
          </w:tcPr>
          <w:p w:rsidR="00B35A2D" w:rsidRDefault="00B35A2D">
            <w:pPr>
              <w:pStyle w:val="ConsPlusNormal"/>
              <w:jc w:val="center"/>
            </w:pPr>
            <w:r>
              <w:t>2241,600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1910121520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1409,600</w:t>
            </w:r>
          </w:p>
        </w:tc>
        <w:tc>
          <w:tcPr>
            <w:tcW w:w="1531" w:type="dxa"/>
            <w:vAlign w:val="center"/>
          </w:tcPr>
          <w:p w:rsidR="00B35A2D" w:rsidRDefault="00B35A2D">
            <w:pPr>
              <w:pStyle w:val="ConsPlusNormal"/>
              <w:jc w:val="center"/>
            </w:pPr>
            <w:r>
              <w:t>1409,600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1910121520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1409,600</w:t>
            </w:r>
          </w:p>
        </w:tc>
        <w:tc>
          <w:tcPr>
            <w:tcW w:w="1531" w:type="dxa"/>
            <w:vAlign w:val="center"/>
          </w:tcPr>
          <w:p w:rsidR="00B35A2D" w:rsidRDefault="00B35A2D">
            <w:pPr>
              <w:pStyle w:val="ConsPlusNormal"/>
              <w:jc w:val="center"/>
            </w:pPr>
            <w:r>
              <w:t>1409,600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1910121520</w:t>
            </w:r>
          </w:p>
        </w:tc>
        <w:tc>
          <w:tcPr>
            <w:tcW w:w="1036" w:type="dxa"/>
            <w:vAlign w:val="center"/>
          </w:tcPr>
          <w:p w:rsidR="00B35A2D" w:rsidRDefault="00B35A2D">
            <w:pPr>
              <w:pStyle w:val="ConsPlusNormal"/>
              <w:jc w:val="center"/>
            </w:pPr>
            <w:r>
              <w:t>800</w:t>
            </w:r>
          </w:p>
        </w:tc>
        <w:tc>
          <w:tcPr>
            <w:tcW w:w="4762" w:type="dxa"/>
            <w:vAlign w:val="center"/>
          </w:tcPr>
          <w:p w:rsidR="00B35A2D" w:rsidRDefault="00B35A2D">
            <w:pPr>
              <w:pStyle w:val="ConsPlusNormal"/>
            </w:pPr>
            <w:r>
              <w:t>Иные бюджетные ассигнования</w:t>
            </w:r>
          </w:p>
        </w:tc>
        <w:tc>
          <w:tcPr>
            <w:tcW w:w="1531" w:type="dxa"/>
            <w:vAlign w:val="center"/>
          </w:tcPr>
          <w:p w:rsidR="00B35A2D" w:rsidRDefault="00B35A2D">
            <w:pPr>
              <w:pStyle w:val="ConsPlusNormal"/>
              <w:jc w:val="center"/>
            </w:pPr>
            <w:r>
              <w:t>832,000</w:t>
            </w:r>
          </w:p>
        </w:tc>
        <w:tc>
          <w:tcPr>
            <w:tcW w:w="1531" w:type="dxa"/>
            <w:vAlign w:val="center"/>
          </w:tcPr>
          <w:p w:rsidR="00B35A2D" w:rsidRDefault="00B35A2D">
            <w:pPr>
              <w:pStyle w:val="ConsPlusNormal"/>
              <w:jc w:val="center"/>
            </w:pPr>
            <w:r>
              <w:t>832,000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1910121520</w:t>
            </w:r>
          </w:p>
        </w:tc>
        <w:tc>
          <w:tcPr>
            <w:tcW w:w="1036" w:type="dxa"/>
            <w:vAlign w:val="center"/>
          </w:tcPr>
          <w:p w:rsidR="00B35A2D" w:rsidRDefault="00B35A2D">
            <w:pPr>
              <w:pStyle w:val="ConsPlusNormal"/>
              <w:jc w:val="center"/>
            </w:pPr>
            <w:r>
              <w:t>830</w:t>
            </w:r>
          </w:p>
        </w:tc>
        <w:tc>
          <w:tcPr>
            <w:tcW w:w="4762" w:type="dxa"/>
            <w:vAlign w:val="center"/>
          </w:tcPr>
          <w:p w:rsidR="00B35A2D" w:rsidRDefault="00B35A2D">
            <w:pPr>
              <w:pStyle w:val="ConsPlusNormal"/>
            </w:pPr>
            <w:r>
              <w:t>Исполнение судебных актов</w:t>
            </w:r>
          </w:p>
        </w:tc>
        <w:tc>
          <w:tcPr>
            <w:tcW w:w="1531" w:type="dxa"/>
            <w:vAlign w:val="center"/>
          </w:tcPr>
          <w:p w:rsidR="00B35A2D" w:rsidRDefault="00B35A2D">
            <w:pPr>
              <w:pStyle w:val="ConsPlusNormal"/>
              <w:jc w:val="center"/>
            </w:pPr>
            <w:r>
              <w:t>832,000</w:t>
            </w:r>
          </w:p>
        </w:tc>
        <w:tc>
          <w:tcPr>
            <w:tcW w:w="1531" w:type="dxa"/>
            <w:vAlign w:val="center"/>
          </w:tcPr>
          <w:p w:rsidR="00B35A2D" w:rsidRDefault="00B35A2D">
            <w:pPr>
              <w:pStyle w:val="ConsPlusNormal"/>
              <w:jc w:val="center"/>
            </w:pPr>
            <w:r>
              <w:t>832,000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1910123650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эффективного использования земельных ресурсов</w:t>
            </w:r>
          </w:p>
        </w:tc>
        <w:tc>
          <w:tcPr>
            <w:tcW w:w="1531" w:type="dxa"/>
            <w:vAlign w:val="center"/>
          </w:tcPr>
          <w:p w:rsidR="00B35A2D" w:rsidRDefault="00B35A2D">
            <w:pPr>
              <w:pStyle w:val="ConsPlusNormal"/>
              <w:jc w:val="center"/>
            </w:pPr>
            <w:r>
              <w:t>70,400</w:t>
            </w:r>
          </w:p>
        </w:tc>
        <w:tc>
          <w:tcPr>
            <w:tcW w:w="1531" w:type="dxa"/>
            <w:vAlign w:val="center"/>
          </w:tcPr>
          <w:p w:rsidR="00B35A2D" w:rsidRDefault="00B35A2D">
            <w:pPr>
              <w:pStyle w:val="ConsPlusNormal"/>
              <w:jc w:val="center"/>
            </w:pPr>
            <w:r>
              <w:t>70,400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1910123650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70,400</w:t>
            </w:r>
          </w:p>
        </w:tc>
        <w:tc>
          <w:tcPr>
            <w:tcW w:w="1531" w:type="dxa"/>
            <w:vAlign w:val="center"/>
          </w:tcPr>
          <w:p w:rsidR="00B35A2D" w:rsidRDefault="00B35A2D">
            <w:pPr>
              <w:pStyle w:val="ConsPlusNormal"/>
              <w:jc w:val="center"/>
            </w:pPr>
            <w:r>
              <w:t>70,400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1910123650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70,400</w:t>
            </w:r>
          </w:p>
        </w:tc>
        <w:tc>
          <w:tcPr>
            <w:tcW w:w="1531" w:type="dxa"/>
            <w:vAlign w:val="center"/>
          </w:tcPr>
          <w:p w:rsidR="00B35A2D" w:rsidRDefault="00B35A2D">
            <w:pPr>
              <w:pStyle w:val="ConsPlusNormal"/>
              <w:jc w:val="center"/>
            </w:pPr>
            <w:r>
              <w:t>70,400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1920000000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 xml:space="preserve">Подпрограмма "Повышение эффективности управления земельными ресурсами путем </w:t>
            </w:r>
            <w:r>
              <w:lastRenderedPageBreak/>
              <w:t>развития информационной системы управления землями"</w:t>
            </w:r>
          </w:p>
        </w:tc>
        <w:tc>
          <w:tcPr>
            <w:tcW w:w="1531" w:type="dxa"/>
            <w:vAlign w:val="center"/>
          </w:tcPr>
          <w:p w:rsidR="00B35A2D" w:rsidRDefault="00B35A2D">
            <w:pPr>
              <w:pStyle w:val="ConsPlusNormal"/>
              <w:jc w:val="center"/>
            </w:pPr>
            <w:r>
              <w:lastRenderedPageBreak/>
              <w:t>18923,300</w:t>
            </w:r>
          </w:p>
        </w:tc>
        <w:tc>
          <w:tcPr>
            <w:tcW w:w="1531" w:type="dxa"/>
            <w:vAlign w:val="center"/>
          </w:tcPr>
          <w:p w:rsidR="00B35A2D" w:rsidRDefault="00B35A2D">
            <w:pPr>
              <w:pStyle w:val="ConsPlusNormal"/>
              <w:jc w:val="center"/>
            </w:pPr>
            <w:r>
              <w:t>8272,000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1920100000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Основное мероприятие "Ведение информационной системы управления землями"</w:t>
            </w:r>
          </w:p>
        </w:tc>
        <w:tc>
          <w:tcPr>
            <w:tcW w:w="1531" w:type="dxa"/>
            <w:vAlign w:val="center"/>
          </w:tcPr>
          <w:p w:rsidR="00B35A2D" w:rsidRDefault="00B35A2D">
            <w:pPr>
              <w:pStyle w:val="ConsPlusNormal"/>
              <w:jc w:val="center"/>
            </w:pPr>
            <w:r>
              <w:t>18923,300</w:t>
            </w:r>
          </w:p>
        </w:tc>
        <w:tc>
          <w:tcPr>
            <w:tcW w:w="1531" w:type="dxa"/>
            <w:vAlign w:val="center"/>
          </w:tcPr>
          <w:p w:rsidR="00B35A2D" w:rsidRDefault="00B35A2D">
            <w:pPr>
              <w:pStyle w:val="ConsPlusNormal"/>
              <w:jc w:val="center"/>
            </w:pPr>
            <w:r>
              <w:t>8272,000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1920121840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Сопровождение и модернизация информационной системы управления землями</w:t>
            </w:r>
          </w:p>
        </w:tc>
        <w:tc>
          <w:tcPr>
            <w:tcW w:w="1531" w:type="dxa"/>
            <w:vAlign w:val="center"/>
          </w:tcPr>
          <w:p w:rsidR="00B35A2D" w:rsidRDefault="00B35A2D">
            <w:pPr>
              <w:pStyle w:val="ConsPlusNormal"/>
              <w:jc w:val="center"/>
            </w:pPr>
            <w:r>
              <w:t>18279,400</w:t>
            </w:r>
          </w:p>
        </w:tc>
        <w:tc>
          <w:tcPr>
            <w:tcW w:w="1531" w:type="dxa"/>
            <w:vAlign w:val="center"/>
          </w:tcPr>
          <w:p w:rsidR="00B35A2D" w:rsidRDefault="00B35A2D">
            <w:pPr>
              <w:pStyle w:val="ConsPlusNormal"/>
              <w:jc w:val="center"/>
            </w:pPr>
            <w:r>
              <w:t>7822,600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1920121840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18279,400</w:t>
            </w:r>
          </w:p>
        </w:tc>
        <w:tc>
          <w:tcPr>
            <w:tcW w:w="1531" w:type="dxa"/>
            <w:vAlign w:val="center"/>
          </w:tcPr>
          <w:p w:rsidR="00B35A2D" w:rsidRDefault="00B35A2D">
            <w:pPr>
              <w:pStyle w:val="ConsPlusNormal"/>
              <w:jc w:val="center"/>
            </w:pPr>
            <w:r>
              <w:t>7822,600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1920121840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18279,400</w:t>
            </w:r>
          </w:p>
        </w:tc>
        <w:tc>
          <w:tcPr>
            <w:tcW w:w="1531" w:type="dxa"/>
            <w:vAlign w:val="center"/>
          </w:tcPr>
          <w:p w:rsidR="00B35A2D" w:rsidRDefault="00B35A2D">
            <w:pPr>
              <w:pStyle w:val="ConsPlusNormal"/>
              <w:jc w:val="center"/>
            </w:pPr>
            <w:r>
              <w:t>7822,600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1920121850</w:t>
            </w:r>
          </w:p>
        </w:tc>
        <w:tc>
          <w:tcPr>
            <w:tcW w:w="1036" w:type="dxa"/>
            <w:vAlign w:val="center"/>
          </w:tcPr>
          <w:p w:rsidR="00B35A2D" w:rsidRDefault="00B35A2D">
            <w:pPr>
              <w:pStyle w:val="ConsPlusNormal"/>
            </w:pPr>
          </w:p>
        </w:tc>
        <w:tc>
          <w:tcPr>
            <w:tcW w:w="4762" w:type="dxa"/>
            <w:vAlign w:val="center"/>
          </w:tcPr>
          <w:p w:rsidR="00B35A2D" w:rsidRDefault="00B35A2D">
            <w:pPr>
              <w:pStyle w:val="ConsPlusNormal"/>
            </w:pPr>
            <w:r>
              <w:t>Обеспечение защиты персональных данных</w:t>
            </w:r>
          </w:p>
        </w:tc>
        <w:tc>
          <w:tcPr>
            <w:tcW w:w="1531" w:type="dxa"/>
            <w:vAlign w:val="center"/>
          </w:tcPr>
          <w:p w:rsidR="00B35A2D" w:rsidRDefault="00B35A2D">
            <w:pPr>
              <w:pStyle w:val="ConsPlusNormal"/>
              <w:jc w:val="center"/>
            </w:pPr>
            <w:r>
              <w:t>643,900</w:t>
            </w:r>
          </w:p>
        </w:tc>
        <w:tc>
          <w:tcPr>
            <w:tcW w:w="1531" w:type="dxa"/>
            <w:vAlign w:val="center"/>
          </w:tcPr>
          <w:p w:rsidR="00B35A2D" w:rsidRDefault="00B35A2D">
            <w:pPr>
              <w:pStyle w:val="ConsPlusNormal"/>
              <w:jc w:val="center"/>
            </w:pPr>
            <w:r>
              <w:t>449,400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1920121850</w:t>
            </w:r>
          </w:p>
        </w:tc>
        <w:tc>
          <w:tcPr>
            <w:tcW w:w="1036" w:type="dxa"/>
            <w:vAlign w:val="center"/>
          </w:tcPr>
          <w:p w:rsidR="00B35A2D" w:rsidRDefault="00B35A2D">
            <w:pPr>
              <w:pStyle w:val="ConsPlusNormal"/>
              <w:jc w:val="center"/>
            </w:pPr>
            <w:r>
              <w:t>200</w:t>
            </w:r>
          </w:p>
        </w:tc>
        <w:tc>
          <w:tcPr>
            <w:tcW w:w="4762" w:type="dxa"/>
            <w:vAlign w:val="center"/>
          </w:tcPr>
          <w:p w:rsidR="00B35A2D" w:rsidRDefault="00B35A2D">
            <w:pPr>
              <w:pStyle w:val="ConsPlusNormal"/>
            </w:pPr>
            <w:r>
              <w:t>Закупка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643,900</w:t>
            </w:r>
          </w:p>
        </w:tc>
        <w:tc>
          <w:tcPr>
            <w:tcW w:w="1531" w:type="dxa"/>
            <w:vAlign w:val="center"/>
          </w:tcPr>
          <w:p w:rsidR="00B35A2D" w:rsidRDefault="00B35A2D">
            <w:pPr>
              <w:pStyle w:val="ConsPlusNormal"/>
              <w:jc w:val="center"/>
            </w:pPr>
            <w:r>
              <w:t>449,400</w:t>
            </w:r>
          </w:p>
        </w:tc>
      </w:tr>
      <w:tr w:rsidR="00B35A2D">
        <w:tc>
          <w:tcPr>
            <w:tcW w:w="1228" w:type="dxa"/>
            <w:vAlign w:val="center"/>
          </w:tcPr>
          <w:p w:rsidR="00B35A2D" w:rsidRDefault="00B35A2D">
            <w:pPr>
              <w:pStyle w:val="ConsPlusNormal"/>
              <w:jc w:val="center"/>
            </w:pPr>
            <w:r>
              <w:t>992</w:t>
            </w:r>
          </w:p>
        </w:tc>
        <w:tc>
          <w:tcPr>
            <w:tcW w:w="808" w:type="dxa"/>
            <w:vAlign w:val="center"/>
          </w:tcPr>
          <w:p w:rsidR="00B35A2D" w:rsidRDefault="00B35A2D">
            <w:pPr>
              <w:pStyle w:val="ConsPlusNormal"/>
              <w:jc w:val="center"/>
            </w:pPr>
            <w:r>
              <w:t>04</w:t>
            </w:r>
          </w:p>
        </w:tc>
        <w:tc>
          <w:tcPr>
            <w:tcW w:w="1204" w:type="dxa"/>
            <w:vAlign w:val="center"/>
          </w:tcPr>
          <w:p w:rsidR="00B35A2D" w:rsidRDefault="00B35A2D">
            <w:pPr>
              <w:pStyle w:val="ConsPlusNormal"/>
              <w:jc w:val="center"/>
            </w:pPr>
            <w:r>
              <w:t>12</w:t>
            </w:r>
          </w:p>
        </w:tc>
        <w:tc>
          <w:tcPr>
            <w:tcW w:w="1474" w:type="dxa"/>
            <w:vAlign w:val="center"/>
          </w:tcPr>
          <w:p w:rsidR="00B35A2D" w:rsidRDefault="00B35A2D">
            <w:pPr>
              <w:pStyle w:val="ConsPlusNormal"/>
              <w:jc w:val="center"/>
            </w:pPr>
            <w:r>
              <w:t>1920121850</w:t>
            </w:r>
          </w:p>
        </w:tc>
        <w:tc>
          <w:tcPr>
            <w:tcW w:w="1036" w:type="dxa"/>
            <w:vAlign w:val="center"/>
          </w:tcPr>
          <w:p w:rsidR="00B35A2D" w:rsidRDefault="00B35A2D">
            <w:pPr>
              <w:pStyle w:val="ConsPlusNormal"/>
              <w:jc w:val="center"/>
            </w:pPr>
            <w:r>
              <w:t>240</w:t>
            </w:r>
          </w:p>
        </w:tc>
        <w:tc>
          <w:tcPr>
            <w:tcW w:w="4762" w:type="dxa"/>
            <w:vAlign w:val="center"/>
          </w:tcPr>
          <w:p w:rsidR="00B35A2D" w:rsidRDefault="00B35A2D">
            <w:pPr>
              <w:pStyle w:val="ConsPlusNormal"/>
            </w:pPr>
            <w:r>
              <w:t>Иные закупки товаров, работ и услуг для обеспечения государственных (муниципальных) нужд</w:t>
            </w:r>
          </w:p>
        </w:tc>
        <w:tc>
          <w:tcPr>
            <w:tcW w:w="1531" w:type="dxa"/>
            <w:vAlign w:val="center"/>
          </w:tcPr>
          <w:p w:rsidR="00B35A2D" w:rsidRDefault="00B35A2D">
            <w:pPr>
              <w:pStyle w:val="ConsPlusNormal"/>
              <w:jc w:val="center"/>
            </w:pPr>
            <w:r>
              <w:t>643,900</w:t>
            </w:r>
          </w:p>
        </w:tc>
        <w:tc>
          <w:tcPr>
            <w:tcW w:w="1531" w:type="dxa"/>
            <w:vAlign w:val="center"/>
          </w:tcPr>
          <w:p w:rsidR="00B35A2D" w:rsidRDefault="00B35A2D">
            <w:pPr>
              <w:pStyle w:val="ConsPlusNormal"/>
              <w:jc w:val="center"/>
            </w:pPr>
            <w:r>
              <w:t>449,400</w:t>
            </w:r>
          </w:p>
        </w:tc>
      </w:tr>
      <w:tr w:rsidR="00B35A2D">
        <w:tblPrEx>
          <w:tblBorders>
            <w:insideH w:val="nil"/>
          </w:tblBorders>
        </w:tblPrEx>
        <w:tc>
          <w:tcPr>
            <w:tcW w:w="1228" w:type="dxa"/>
            <w:tcBorders>
              <w:bottom w:val="nil"/>
            </w:tcBorders>
            <w:vAlign w:val="center"/>
          </w:tcPr>
          <w:p w:rsidR="00B35A2D" w:rsidRDefault="00B35A2D">
            <w:pPr>
              <w:pStyle w:val="ConsPlusNormal"/>
              <w:jc w:val="center"/>
            </w:pPr>
            <w:r>
              <w:t>000</w:t>
            </w:r>
          </w:p>
        </w:tc>
        <w:tc>
          <w:tcPr>
            <w:tcW w:w="808" w:type="dxa"/>
            <w:tcBorders>
              <w:bottom w:val="nil"/>
            </w:tcBorders>
            <w:vAlign w:val="center"/>
          </w:tcPr>
          <w:p w:rsidR="00B35A2D" w:rsidRDefault="00B35A2D">
            <w:pPr>
              <w:pStyle w:val="ConsPlusNormal"/>
              <w:jc w:val="center"/>
            </w:pPr>
            <w:r>
              <w:t>00</w:t>
            </w:r>
          </w:p>
        </w:tc>
        <w:tc>
          <w:tcPr>
            <w:tcW w:w="1204" w:type="dxa"/>
            <w:tcBorders>
              <w:bottom w:val="nil"/>
            </w:tcBorders>
            <w:vAlign w:val="center"/>
          </w:tcPr>
          <w:p w:rsidR="00B35A2D" w:rsidRDefault="00B35A2D">
            <w:pPr>
              <w:pStyle w:val="ConsPlusNormal"/>
              <w:jc w:val="center"/>
            </w:pPr>
            <w:r>
              <w:t>00</w:t>
            </w:r>
          </w:p>
        </w:tc>
        <w:tc>
          <w:tcPr>
            <w:tcW w:w="1474" w:type="dxa"/>
            <w:tcBorders>
              <w:bottom w:val="nil"/>
            </w:tcBorders>
            <w:vAlign w:val="center"/>
          </w:tcPr>
          <w:p w:rsidR="00B35A2D" w:rsidRDefault="00B35A2D">
            <w:pPr>
              <w:pStyle w:val="ConsPlusNormal"/>
              <w:jc w:val="center"/>
            </w:pPr>
            <w:r>
              <w:t>000000000</w:t>
            </w:r>
            <w:r>
              <w:lastRenderedPageBreak/>
              <w:t>0</w:t>
            </w:r>
          </w:p>
        </w:tc>
        <w:tc>
          <w:tcPr>
            <w:tcW w:w="1036" w:type="dxa"/>
            <w:tcBorders>
              <w:bottom w:val="nil"/>
            </w:tcBorders>
            <w:vAlign w:val="center"/>
          </w:tcPr>
          <w:p w:rsidR="00B35A2D" w:rsidRDefault="00B35A2D">
            <w:pPr>
              <w:pStyle w:val="ConsPlusNormal"/>
              <w:jc w:val="center"/>
            </w:pPr>
            <w:r>
              <w:lastRenderedPageBreak/>
              <w:t>000</w:t>
            </w:r>
          </w:p>
        </w:tc>
        <w:tc>
          <w:tcPr>
            <w:tcW w:w="4762" w:type="dxa"/>
            <w:tcBorders>
              <w:bottom w:val="nil"/>
            </w:tcBorders>
            <w:vAlign w:val="center"/>
          </w:tcPr>
          <w:p w:rsidR="00B35A2D" w:rsidRDefault="00B35A2D">
            <w:pPr>
              <w:pStyle w:val="ConsPlusNormal"/>
            </w:pPr>
            <w:r>
              <w:t>Условно утвержденные расходы</w:t>
            </w:r>
          </w:p>
        </w:tc>
        <w:tc>
          <w:tcPr>
            <w:tcW w:w="1531" w:type="dxa"/>
            <w:tcBorders>
              <w:bottom w:val="nil"/>
            </w:tcBorders>
            <w:vAlign w:val="center"/>
          </w:tcPr>
          <w:p w:rsidR="00B35A2D" w:rsidRDefault="00B35A2D">
            <w:pPr>
              <w:pStyle w:val="ConsPlusNormal"/>
              <w:jc w:val="center"/>
            </w:pPr>
            <w:r>
              <w:t>439001,513</w:t>
            </w:r>
          </w:p>
        </w:tc>
        <w:tc>
          <w:tcPr>
            <w:tcW w:w="1531" w:type="dxa"/>
            <w:tcBorders>
              <w:bottom w:val="nil"/>
            </w:tcBorders>
            <w:vAlign w:val="center"/>
          </w:tcPr>
          <w:p w:rsidR="00B35A2D" w:rsidRDefault="00B35A2D">
            <w:pPr>
              <w:pStyle w:val="ConsPlusNormal"/>
              <w:jc w:val="center"/>
            </w:pPr>
            <w:r>
              <w:t>1024500,85</w:t>
            </w:r>
            <w:r>
              <w:lastRenderedPageBreak/>
              <w:t>7</w:t>
            </w:r>
          </w:p>
        </w:tc>
      </w:tr>
      <w:tr w:rsidR="00B35A2D">
        <w:tblPrEx>
          <w:tblBorders>
            <w:insideH w:val="nil"/>
          </w:tblBorders>
        </w:tblPrEx>
        <w:tc>
          <w:tcPr>
            <w:tcW w:w="13574" w:type="dxa"/>
            <w:gridSpan w:val="8"/>
            <w:tcBorders>
              <w:top w:val="nil"/>
            </w:tcBorders>
          </w:tcPr>
          <w:p w:rsidR="00B35A2D" w:rsidRDefault="00B35A2D">
            <w:pPr>
              <w:pStyle w:val="ConsPlusNormal"/>
              <w:jc w:val="both"/>
            </w:pPr>
            <w:r>
              <w:lastRenderedPageBreak/>
              <w:t xml:space="preserve">(в ред. </w:t>
            </w:r>
            <w:hyperlink r:id="rId267" w:history="1">
              <w:r>
                <w:rPr>
                  <w:color w:val="0000FF"/>
                </w:rPr>
                <w:t>решения</w:t>
              </w:r>
            </w:hyperlink>
            <w:r>
              <w:t xml:space="preserve"> Пермской городской Думы от 19.11.2019 N 275)</w:t>
            </w:r>
          </w:p>
        </w:tc>
      </w:tr>
      <w:tr w:rsidR="00B35A2D">
        <w:tblPrEx>
          <w:tblBorders>
            <w:insideH w:val="nil"/>
          </w:tblBorders>
        </w:tblPrEx>
        <w:tc>
          <w:tcPr>
            <w:tcW w:w="10512" w:type="dxa"/>
            <w:gridSpan w:val="6"/>
            <w:tcBorders>
              <w:bottom w:val="nil"/>
            </w:tcBorders>
            <w:vAlign w:val="center"/>
          </w:tcPr>
          <w:p w:rsidR="00B35A2D" w:rsidRDefault="00B35A2D">
            <w:pPr>
              <w:pStyle w:val="ConsPlusNormal"/>
            </w:pPr>
            <w:r>
              <w:t>Общий итог</w:t>
            </w:r>
          </w:p>
        </w:tc>
        <w:tc>
          <w:tcPr>
            <w:tcW w:w="1531" w:type="dxa"/>
            <w:tcBorders>
              <w:bottom w:val="nil"/>
            </w:tcBorders>
            <w:vAlign w:val="center"/>
          </w:tcPr>
          <w:p w:rsidR="00B35A2D" w:rsidRDefault="00B35A2D">
            <w:pPr>
              <w:pStyle w:val="ConsPlusNormal"/>
              <w:jc w:val="center"/>
            </w:pPr>
            <w:r>
              <w:t>31202009,130</w:t>
            </w:r>
          </w:p>
        </w:tc>
        <w:tc>
          <w:tcPr>
            <w:tcW w:w="1531" w:type="dxa"/>
            <w:tcBorders>
              <w:bottom w:val="nil"/>
            </w:tcBorders>
            <w:vAlign w:val="center"/>
          </w:tcPr>
          <w:p w:rsidR="00B35A2D" w:rsidRDefault="00B35A2D">
            <w:pPr>
              <w:pStyle w:val="ConsPlusNormal"/>
              <w:jc w:val="center"/>
            </w:pPr>
            <w:r>
              <w:t>31233098,837</w:t>
            </w:r>
          </w:p>
        </w:tc>
      </w:tr>
      <w:tr w:rsidR="00B35A2D">
        <w:tblPrEx>
          <w:tblBorders>
            <w:insideH w:val="nil"/>
          </w:tblBorders>
        </w:tblPrEx>
        <w:tc>
          <w:tcPr>
            <w:tcW w:w="13574" w:type="dxa"/>
            <w:gridSpan w:val="8"/>
            <w:tcBorders>
              <w:top w:val="nil"/>
            </w:tcBorders>
          </w:tcPr>
          <w:p w:rsidR="00B35A2D" w:rsidRDefault="00B35A2D">
            <w:pPr>
              <w:pStyle w:val="ConsPlusNormal"/>
              <w:jc w:val="both"/>
            </w:pPr>
            <w:r>
              <w:t xml:space="preserve">(в ред. </w:t>
            </w:r>
            <w:hyperlink r:id="rId268" w:history="1">
              <w:r>
                <w:rPr>
                  <w:color w:val="0000FF"/>
                </w:rPr>
                <w:t>решения</w:t>
              </w:r>
            </w:hyperlink>
            <w:r>
              <w:t xml:space="preserve"> Пермской городской Думы от 19.11.2019 N 275)</w:t>
            </w:r>
          </w:p>
        </w:tc>
      </w:tr>
    </w:tbl>
    <w:p w:rsidR="00B35A2D" w:rsidRDefault="00B35A2D">
      <w:pPr>
        <w:sectPr w:rsidR="00B35A2D">
          <w:pgSz w:w="16838" w:h="11905" w:orient="landscape"/>
          <w:pgMar w:top="1701" w:right="1134" w:bottom="850" w:left="1134" w:header="0" w:footer="0" w:gutter="0"/>
          <w:cols w:space="720"/>
        </w:sectPr>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right"/>
        <w:outlineLvl w:val="0"/>
      </w:pPr>
      <w:r>
        <w:t>Приложение 9</w:t>
      </w:r>
    </w:p>
    <w:p w:rsidR="00B35A2D" w:rsidRDefault="00B35A2D">
      <w:pPr>
        <w:pStyle w:val="ConsPlusNormal"/>
        <w:jc w:val="right"/>
      </w:pPr>
      <w:r>
        <w:t>к решению</w:t>
      </w:r>
    </w:p>
    <w:p w:rsidR="00B35A2D" w:rsidRDefault="00B35A2D">
      <w:pPr>
        <w:pStyle w:val="ConsPlusNormal"/>
        <w:jc w:val="right"/>
      </w:pPr>
      <w:r>
        <w:t>Пермской городской Думы</w:t>
      </w:r>
    </w:p>
    <w:p w:rsidR="00B35A2D" w:rsidRDefault="00B35A2D">
      <w:pPr>
        <w:pStyle w:val="ConsPlusNormal"/>
        <w:jc w:val="right"/>
      </w:pPr>
      <w:r>
        <w:t>от 18.12.2018 N 270</w:t>
      </w:r>
    </w:p>
    <w:p w:rsidR="00B35A2D" w:rsidRDefault="00B35A2D">
      <w:pPr>
        <w:pStyle w:val="ConsPlusNormal"/>
        <w:jc w:val="both"/>
      </w:pPr>
    </w:p>
    <w:p w:rsidR="00B35A2D" w:rsidRDefault="00B35A2D">
      <w:pPr>
        <w:pStyle w:val="ConsPlusTitle"/>
        <w:jc w:val="center"/>
      </w:pPr>
      <w:bookmarkStart w:id="8" w:name="P97515"/>
      <w:bookmarkEnd w:id="8"/>
      <w:r>
        <w:t>ПЕРЕЧЕНЬ</w:t>
      </w:r>
    </w:p>
    <w:p w:rsidR="00B35A2D" w:rsidRDefault="00B35A2D">
      <w:pPr>
        <w:pStyle w:val="ConsPlusTitle"/>
        <w:jc w:val="center"/>
      </w:pPr>
      <w:r>
        <w:t>ОБЪЕКТОВ КАПИТАЛЬНОГО СТРОИТЕЛЬСТВА МУНИЦИПАЛЬНОЙ</w:t>
      </w:r>
    </w:p>
    <w:p w:rsidR="00B35A2D" w:rsidRDefault="00B35A2D">
      <w:pPr>
        <w:pStyle w:val="ConsPlusTitle"/>
        <w:jc w:val="center"/>
      </w:pPr>
      <w:r>
        <w:t>СОБСТВЕННОСТИ И ОБЪЕКТОВ НЕДВИЖИМОГО ИМУЩЕСТВА,</w:t>
      </w:r>
    </w:p>
    <w:p w:rsidR="00B35A2D" w:rsidRDefault="00B35A2D">
      <w:pPr>
        <w:pStyle w:val="ConsPlusTitle"/>
        <w:jc w:val="center"/>
      </w:pPr>
      <w:r>
        <w:t>ПРИОБРЕТАЕМЫХ В МУНИЦИПАЛЬНУЮ СОБСТВЕННОСТЬ, НА 2019 ГОД</w:t>
      </w:r>
    </w:p>
    <w:p w:rsidR="00B35A2D" w:rsidRDefault="00B35A2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35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5A2D" w:rsidRDefault="00B35A2D"/>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c>
          <w:tcPr>
            <w:tcW w:w="0" w:type="auto"/>
            <w:tcBorders>
              <w:top w:val="nil"/>
              <w:left w:val="nil"/>
              <w:bottom w:val="nil"/>
              <w:right w:val="nil"/>
            </w:tcBorders>
            <w:shd w:val="clear" w:color="auto" w:fill="F4F3F8"/>
            <w:tcMar>
              <w:top w:w="113" w:type="dxa"/>
              <w:left w:w="0" w:type="dxa"/>
              <w:bottom w:w="113" w:type="dxa"/>
              <w:right w:w="0" w:type="dxa"/>
            </w:tcMar>
          </w:tcPr>
          <w:p w:rsidR="00B35A2D" w:rsidRDefault="00B35A2D">
            <w:pPr>
              <w:pStyle w:val="ConsPlusNormal"/>
              <w:jc w:val="center"/>
            </w:pPr>
            <w:r>
              <w:rPr>
                <w:color w:val="392C69"/>
              </w:rPr>
              <w:t>Список изменяющих документов</w:t>
            </w:r>
          </w:p>
          <w:p w:rsidR="00B35A2D" w:rsidRDefault="00B35A2D">
            <w:pPr>
              <w:pStyle w:val="ConsPlusNormal"/>
              <w:jc w:val="center"/>
            </w:pPr>
            <w:r>
              <w:rPr>
                <w:color w:val="392C69"/>
              </w:rPr>
              <w:t xml:space="preserve">(в ред. </w:t>
            </w:r>
            <w:hyperlink r:id="rId269" w:history="1">
              <w:r>
                <w:rPr>
                  <w:color w:val="0000FF"/>
                </w:rPr>
                <w:t>решения</w:t>
              </w:r>
            </w:hyperlink>
            <w:r>
              <w:rPr>
                <w:color w:val="392C69"/>
              </w:rPr>
              <w:t xml:space="preserve"> Пермской городской Думы от 17.12.2019 N 304)</w:t>
            </w:r>
          </w:p>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r>
    </w:tbl>
    <w:p w:rsidR="00B35A2D" w:rsidRDefault="00B35A2D">
      <w:pPr>
        <w:pStyle w:val="ConsPlusNormal"/>
        <w:jc w:val="both"/>
      </w:pPr>
    </w:p>
    <w:p w:rsidR="00B35A2D" w:rsidRDefault="00B35A2D">
      <w:pPr>
        <w:pStyle w:val="ConsPlusNormal"/>
        <w:jc w:val="right"/>
      </w:pPr>
      <w:r>
        <w:t>тыс. руб.</w:t>
      </w:r>
    </w:p>
    <w:p w:rsidR="00B35A2D" w:rsidRDefault="00B35A2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932"/>
        <w:gridCol w:w="1928"/>
        <w:gridCol w:w="1587"/>
      </w:tblGrid>
      <w:tr w:rsidR="00B35A2D">
        <w:tc>
          <w:tcPr>
            <w:tcW w:w="624" w:type="dxa"/>
          </w:tcPr>
          <w:p w:rsidR="00B35A2D" w:rsidRDefault="00B35A2D">
            <w:pPr>
              <w:pStyle w:val="ConsPlusNormal"/>
              <w:jc w:val="center"/>
            </w:pPr>
            <w:r>
              <w:t>N п/п</w:t>
            </w:r>
          </w:p>
        </w:tc>
        <w:tc>
          <w:tcPr>
            <w:tcW w:w="4932" w:type="dxa"/>
          </w:tcPr>
          <w:p w:rsidR="00B35A2D" w:rsidRDefault="00B35A2D">
            <w:pPr>
              <w:pStyle w:val="ConsPlusNormal"/>
              <w:jc w:val="center"/>
            </w:pPr>
            <w:r>
              <w:t>Объект</w:t>
            </w:r>
          </w:p>
        </w:tc>
        <w:tc>
          <w:tcPr>
            <w:tcW w:w="1928" w:type="dxa"/>
          </w:tcPr>
          <w:p w:rsidR="00B35A2D" w:rsidRDefault="00B35A2D">
            <w:pPr>
              <w:pStyle w:val="ConsPlusNormal"/>
              <w:jc w:val="center"/>
            </w:pPr>
            <w:r>
              <w:t>Исполнитель</w:t>
            </w:r>
          </w:p>
        </w:tc>
        <w:tc>
          <w:tcPr>
            <w:tcW w:w="1587" w:type="dxa"/>
          </w:tcPr>
          <w:p w:rsidR="00B35A2D" w:rsidRDefault="00B35A2D">
            <w:pPr>
              <w:pStyle w:val="ConsPlusNormal"/>
              <w:jc w:val="center"/>
            </w:pPr>
            <w:r>
              <w:t>2019 год</w:t>
            </w:r>
          </w:p>
        </w:tc>
      </w:tr>
      <w:tr w:rsidR="00B35A2D">
        <w:tc>
          <w:tcPr>
            <w:tcW w:w="624" w:type="dxa"/>
          </w:tcPr>
          <w:p w:rsidR="00B35A2D" w:rsidRDefault="00B35A2D">
            <w:pPr>
              <w:pStyle w:val="ConsPlusNormal"/>
            </w:pPr>
          </w:p>
        </w:tc>
        <w:tc>
          <w:tcPr>
            <w:tcW w:w="4932" w:type="dxa"/>
          </w:tcPr>
          <w:p w:rsidR="00B35A2D" w:rsidRDefault="00B35A2D">
            <w:pPr>
              <w:pStyle w:val="ConsPlusNormal"/>
            </w:pPr>
            <w:r>
              <w:t>Образование</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jc w:val="right"/>
            </w:pPr>
            <w:r>
              <w:t>883977,705</w:t>
            </w:r>
          </w:p>
        </w:tc>
      </w:tr>
      <w:tr w:rsidR="00B35A2D">
        <w:tc>
          <w:tcPr>
            <w:tcW w:w="624" w:type="dxa"/>
          </w:tcPr>
          <w:p w:rsidR="00B35A2D" w:rsidRDefault="00B35A2D">
            <w:pPr>
              <w:pStyle w:val="ConsPlusNormal"/>
            </w:pPr>
          </w:p>
        </w:tc>
        <w:tc>
          <w:tcPr>
            <w:tcW w:w="4932" w:type="dxa"/>
          </w:tcPr>
          <w:p w:rsidR="00B35A2D" w:rsidRDefault="00B35A2D">
            <w:pPr>
              <w:pStyle w:val="ConsPlusNormal"/>
            </w:pPr>
            <w:r>
              <w:t>в том числе:</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pPr>
          </w:p>
        </w:tc>
      </w:tr>
      <w:tr w:rsidR="00B35A2D">
        <w:tc>
          <w:tcPr>
            <w:tcW w:w="624" w:type="dxa"/>
          </w:tcPr>
          <w:p w:rsidR="00B35A2D" w:rsidRDefault="00B35A2D">
            <w:pPr>
              <w:pStyle w:val="ConsPlusNormal"/>
            </w:pPr>
          </w:p>
        </w:tc>
        <w:tc>
          <w:tcPr>
            <w:tcW w:w="4932" w:type="dxa"/>
          </w:tcPr>
          <w:p w:rsidR="00B35A2D" w:rsidRDefault="00B35A2D">
            <w:pPr>
              <w:pStyle w:val="ConsPlusNormal"/>
            </w:pPr>
            <w:r>
              <w:t>краевой бюджет</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jc w:val="right"/>
            </w:pPr>
            <w:r>
              <w:t>295290,541</w:t>
            </w:r>
          </w:p>
        </w:tc>
      </w:tr>
      <w:tr w:rsidR="00B35A2D">
        <w:tc>
          <w:tcPr>
            <w:tcW w:w="624" w:type="dxa"/>
          </w:tcPr>
          <w:p w:rsidR="00B35A2D" w:rsidRDefault="00B35A2D">
            <w:pPr>
              <w:pStyle w:val="ConsPlusNormal"/>
            </w:pPr>
          </w:p>
        </w:tc>
        <w:tc>
          <w:tcPr>
            <w:tcW w:w="4932" w:type="dxa"/>
          </w:tcPr>
          <w:p w:rsidR="00B35A2D" w:rsidRDefault="00B35A2D">
            <w:pPr>
              <w:pStyle w:val="ConsPlusNormal"/>
            </w:pPr>
            <w:r>
              <w:t>федеральный бюджет</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jc w:val="right"/>
            </w:pPr>
            <w:r>
              <w:t>233093,100</w:t>
            </w:r>
          </w:p>
        </w:tc>
      </w:tr>
      <w:tr w:rsidR="00B35A2D">
        <w:tc>
          <w:tcPr>
            <w:tcW w:w="624" w:type="dxa"/>
          </w:tcPr>
          <w:p w:rsidR="00B35A2D" w:rsidRDefault="00B35A2D">
            <w:pPr>
              <w:pStyle w:val="ConsPlusNormal"/>
              <w:jc w:val="center"/>
            </w:pPr>
            <w:r>
              <w:t>1</w:t>
            </w:r>
          </w:p>
        </w:tc>
        <w:tc>
          <w:tcPr>
            <w:tcW w:w="4932" w:type="dxa"/>
          </w:tcPr>
          <w:p w:rsidR="00B35A2D" w:rsidRDefault="00B35A2D">
            <w:pPr>
              <w:pStyle w:val="ConsPlusNormal"/>
            </w:pPr>
            <w:r>
              <w:t>Строительство здания для размещения дошкольного образовательного учреждения по ул. Евгения Пермяка, 8а</w:t>
            </w:r>
          </w:p>
        </w:tc>
        <w:tc>
          <w:tcPr>
            <w:tcW w:w="1928" w:type="dxa"/>
            <w:vAlign w:val="center"/>
          </w:tcPr>
          <w:p w:rsidR="00B35A2D" w:rsidRDefault="00B35A2D">
            <w:pPr>
              <w:pStyle w:val="ConsPlusNormal"/>
            </w:pPr>
            <w:r>
              <w:t>Управление капитального строительства</w:t>
            </w:r>
          </w:p>
        </w:tc>
        <w:tc>
          <w:tcPr>
            <w:tcW w:w="1587" w:type="dxa"/>
            <w:vAlign w:val="center"/>
          </w:tcPr>
          <w:p w:rsidR="00B35A2D" w:rsidRDefault="00B35A2D">
            <w:pPr>
              <w:pStyle w:val="ConsPlusNormal"/>
              <w:jc w:val="right"/>
            </w:pPr>
            <w:r>
              <w:t>78634,439</w:t>
            </w:r>
          </w:p>
        </w:tc>
      </w:tr>
      <w:tr w:rsidR="00B35A2D">
        <w:tc>
          <w:tcPr>
            <w:tcW w:w="624" w:type="dxa"/>
          </w:tcPr>
          <w:p w:rsidR="00B35A2D" w:rsidRDefault="00B35A2D">
            <w:pPr>
              <w:pStyle w:val="ConsPlusNormal"/>
            </w:pPr>
          </w:p>
        </w:tc>
        <w:tc>
          <w:tcPr>
            <w:tcW w:w="4932" w:type="dxa"/>
          </w:tcPr>
          <w:p w:rsidR="00B35A2D" w:rsidRDefault="00B35A2D">
            <w:pPr>
              <w:pStyle w:val="ConsPlusNormal"/>
            </w:pPr>
            <w:r>
              <w:t>в том числе:</w:t>
            </w:r>
          </w:p>
        </w:tc>
        <w:tc>
          <w:tcPr>
            <w:tcW w:w="1928" w:type="dxa"/>
          </w:tcPr>
          <w:p w:rsidR="00B35A2D" w:rsidRDefault="00B35A2D">
            <w:pPr>
              <w:pStyle w:val="ConsPlusNormal"/>
            </w:pPr>
          </w:p>
        </w:tc>
        <w:tc>
          <w:tcPr>
            <w:tcW w:w="1587" w:type="dxa"/>
            <w:vAlign w:val="center"/>
          </w:tcPr>
          <w:p w:rsidR="00B35A2D" w:rsidRDefault="00B35A2D">
            <w:pPr>
              <w:pStyle w:val="ConsPlusNormal"/>
            </w:pPr>
          </w:p>
        </w:tc>
      </w:tr>
      <w:tr w:rsidR="00B35A2D">
        <w:tc>
          <w:tcPr>
            <w:tcW w:w="624" w:type="dxa"/>
          </w:tcPr>
          <w:p w:rsidR="00B35A2D" w:rsidRDefault="00B35A2D">
            <w:pPr>
              <w:pStyle w:val="ConsPlusNormal"/>
            </w:pPr>
          </w:p>
        </w:tc>
        <w:tc>
          <w:tcPr>
            <w:tcW w:w="4932" w:type="dxa"/>
          </w:tcPr>
          <w:p w:rsidR="00B35A2D" w:rsidRDefault="00B35A2D">
            <w:pPr>
              <w:pStyle w:val="ConsPlusNormal"/>
            </w:pPr>
            <w:r>
              <w:t>краевой бюджет</w:t>
            </w:r>
          </w:p>
        </w:tc>
        <w:tc>
          <w:tcPr>
            <w:tcW w:w="1928" w:type="dxa"/>
          </w:tcPr>
          <w:p w:rsidR="00B35A2D" w:rsidRDefault="00B35A2D">
            <w:pPr>
              <w:pStyle w:val="ConsPlusNormal"/>
            </w:pPr>
          </w:p>
        </w:tc>
        <w:tc>
          <w:tcPr>
            <w:tcW w:w="1587" w:type="dxa"/>
            <w:vAlign w:val="center"/>
          </w:tcPr>
          <w:p w:rsidR="00B35A2D" w:rsidRDefault="00B35A2D">
            <w:pPr>
              <w:pStyle w:val="ConsPlusNormal"/>
              <w:jc w:val="right"/>
            </w:pPr>
            <w:r>
              <w:t>3342,500</w:t>
            </w:r>
          </w:p>
        </w:tc>
      </w:tr>
      <w:tr w:rsidR="00B35A2D">
        <w:tc>
          <w:tcPr>
            <w:tcW w:w="624" w:type="dxa"/>
          </w:tcPr>
          <w:p w:rsidR="00B35A2D" w:rsidRDefault="00B35A2D">
            <w:pPr>
              <w:pStyle w:val="ConsPlusNormal"/>
            </w:pPr>
          </w:p>
        </w:tc>
        <w:tc>
          <w:tcPr>
            <w:tcW w:w="4932" w:type="dxa"/>
          </w:tcPr>
          <w:p w:rsidR="00B35A2D" w:rsidRDefault="00B35A2D">
            <w:pPr>
              <w:pStyle w:val="ConsPlusNormal"/>
            </w:pPr>
            <w:r>
              <w:t>федеральный бюджет</w:t>
            </w:r>
          </w:p>
        </w:tc>
        <w:tc>
          <w:tcPr>
            <w:tcW w:w="1928" w:type="dxa"/>
          </w:tcPr>
          <w:p w:rsidR="00B35A2D" w:rsidRDefault="00B35A2D">
            <w:pPr>
              <w:pStyle w:val="ConsPlusNormal"/>
            </w:pPr>
          </w:p>
        </w:tc>
        <w:tc>
          <w:tcPr>
            <w:tcW w:w="1587" w:type="dxa"/>
            <w:vAlign w:val="center"/>
          </w:tcPr>
          <w:p w:rsidR="00B35A2D" w:rsidRDefault="00B35A2D">
            <w:pPr>
              <w:pStyle w:val="ConsPlusNormal"/>
              <w:jc w:val="right"/>
            </w:pPr>
            <w:r>
              <w:t>63507,900</w:t>
            </w:r>
          </w:p>
        </w:tc>
      </w:tr>
      <w:tr w:rsidR="00B35A2D">
        <w:tc>
          <w:tcPr>
            <w:tcW w:w="624" w:type="dxa"/>
          </w:tcPr>
          <w:p w:rsidR="00B35A2D" w:rsidRDefault="00B35A2D">
            <w:pPr>
              <w:pStyle w:val="ConsPlusNormal"/>
              <w:jc w:val="center"/>
            </w:pPr>
            <w:r>
              <w:t>2</w:t>
            </w:r>
          </w:p>
        </w:tc>
        <w:tc>
          <w:tcPr>
            <w:tcW w:w="4932" w:type="dxa"/>
          </w:tcPr>
          <w:p w:rsidR="00B35A2D" w:rsidRDefault="00B35A2D">
            <w:pPr>
              <w:pStyle w:val="ConsPlusNormal"/>
            </w:pPr>
            <w:r>
              <w:t>Строительство здания для размещения дошкольного образовательного учреждения по ул. Желябова, 16б</w:t>
            </w:r>
          </w:p>
        </w:tc>
        <w:tc>
          <w:tcPr>
            <w:tcW w:w="1928" w:type="dxa"/>
            <w:vAlign w:val="center"/>
          </w:tcPr>
          <w:p w:rsidR="00B35A2D" w:rsidRDefault="00B35A2D">
            <w:pPr>
              <w:pStyle w:val="ConsPlusNormal"/>
            </w:pPr>
            <w:r>
              <w:t>Управление капитального строительства</w:t>
            </w:r>
          </w:p>
        </w:tc>
        <w:tc>
          <w:tcPr>
            <w:tcW w:w="1587" w:type="dxa"/>
            <w:vAlign w:val="center"/>
          </w:tcPr>
          <w:p w:rsidR="00B35A2D" w:rsidRDefault="00B35A2D">
            <w:pPr>
              <w:pStyle w:val="ConsPlusNormal"/>
              <w:jc w:val="right"/>
            </w:pPr>
            <w:r>
              <w:t>74342,215</w:t>
            </w:r>
          </w:p>
        </w:tc>
      </w:tr>
      <w:tr w:rsidR="00B35A2D">
        <w:tc>
          <w:tcPr>
            <w:tcW w:w="624" w:type="dxa"/>
          </w:tcPr>
          <w:p w:rsidR="00B35A2D" w:rsidRDefault="00B35A2D">
            <w:pPr>
              <w:pStyle w:val="ConsPlusNormal"/>
            </w:pPr>
          </w:p>
        </w:tc>
        <w:tc>
          <w:tcPr>
            <w:tcW w:w="4932" w:type="dxa"/>
          </w:tcPr>
          <w:p w:rsidR="00B35A2D" w:rsidRDefault="00B35A2D">
            <w:pPr>
              <w:pStyle w:val="ConsPlusNormal"/>
            </w:pPr>
            <w:r>
              <w:t>в том числе:</w:t>
            </w:r>
          </w:p>
        </w:tc>
        <w:tc>
          <w:tcPr>
            <w:tcW w:w="1928" w:type="dxa"/>
          </w:tcPr>
          <w:p w:rsidR="00B35A2D" w:rsidRDefault="00B35A2D">
            <w:pPr>
              <w:pStyle w:val="ConsPlusNormal"/>
            </w:pPr>
          </w:p>
        </w:tc>
        <w:tc>
          <w:tcPr>
            <w:tcW w:w="1587" w:type="dxa"/>
            <w:vAlign w:val="center"/>
          </w:tcPr>
          <w:p w:rsidR="00B35A2D" w:rsidRDefault="00B35A2D">
            <w:pPr>
              <w:pStyle w:val="ConsPlusNormal"/>
            </w:pPr>
          </w:p>
        </w:tc>
      </w:tr>
      <w:tr w:rsidR="00B35A2D">
        <w:tc>
          <w:tcPr>
            <w:tcW w:w="624" w:type="dxa"/>
          </w:tcPr>
          <w:p w:rsidR="00B35A2D" w:rsidRDefault="00B35A2D">
            <w:pPr>
              <w:pStyle w:val="ConsPlusNormal"/>
            </w:pPr>
          </w:p>
        </w:tc>
        <w:tc>
          <w:tcPr>
            <w:tcW w:w="4932" w:type="dxa"/>
          </w:tcPr>
          <w:p w:rsidR="00B35A2D" w:rsidRDefault="00B35A2D">
            <w:pPr>
              <w:pStyle w:val="ConsPlusNormal"/>
            </w:pPr>
            <w:r>
              <w:t>краевой бюджет</w:t>
            </w:r>
          </w:p>
        </w:tc>
        <w:tc>
          <w:tcPr>
            <w:tcW w:w="1928" w:type="dxa"/>
          </w:tcPr>
          <w:p w:rsidR="00B35A2D" w:rsidRDefault="00B35A2D">
            <w:pPr>
              <w:pStyle w:val="ConsPlusNormal"/>
            </w:pPr>
          </w:p>
        </w:tc>
        <w:tc>
          <w:tcPr>
            <w:tcW w:w="1587" w:type="dxa"/>
            <w:vAlign w:val="center"/>
          </w:tcPr>
          <w:p w:rsidR="00B35A2D" w:rsidRDefault="00B35A2D">
            <w:pPr>
              <w:pStyle w:val="ConsPlusNormal"/>
              <w:jc w:val="right"/>
            </w:pPr>
            <w:r>
              <w:t>2248,300</w:t>
            </w:r>
          </w:p>
        </w:tc>
      </w:tr>
      <w:tr w:rsidR="00B35A2D">
        <w:tc>
          <w:tcPr>
            <w:tcW w:w="624" w:type="dxa"/>
          </w:tcPr>
          <w:p w:rsidR="00B35A2D" w:rsidRDefault="00B35A2D">
            <w:pPr>
              <w:pStyle w:val="ConsPlusNormal"/>
            </w:pPr>
          </w:p>
        </w:tc>
        <w:tc>
          <w:tcPr>
            <w:tcW w:w="4932" w:type="dxa"/>
          </w:tcPr>
          <w:p w:rsidR="00B35A2D" w:rsidRDefault="00B35A2D">
            <w:pPr>
              <w:pStyle w:val="ConsPlusNormal"/>
            </w:pPr>
            <w:r>
              <w:t>федеральный бюджет</w:t>
            </w:r>
          </w:p>
        </w:tc>
        <w:tc>
          <w:tcPr>
            <w:tcW w:w="1928" w:type="dxa"/>
          </w:tcPr>
          <w:p w:rsidR="00B35A2D" w:rsidRDefault="00B35A2D">
            <w:pPr>
              <w:pStyle w:val="ConsPlusNormal"/>
            </w:pPr>
          </w:p>
        </w:tc>
        <w:tc>
          <w:tcPr>
            <w:tcW w:w="1587" w:type="dxa"/>
            <w:vAlign w:val="center"/>
          </w:tcPr>
          <w:p w:rsidR="00B35A2D" w:rsidRDefault="00B35A2D">
            <w:pPr>
              <w:pStyle w:val="ConsPlusNormal"/>
              <w:jc w:val="right"/>
            </w:pPr>
            <w:r>
              <w:t>42718,300</w:t>
            </w:r>
          </w:p>
        </w:tc>
      </w:tr>
      <w:tr w:rsidR="00B35A2D">
        <w:tc>
          <w:tcPr>
            <w:tcW w:w="624" w:type="dxa"/>
          </w:tcPr>
          <w:p w:rsidR="00B35A2D" w:rsidRDefault="00B35A2D">
            <w:pPr>
              <w:pStyle w:val="ConsPlusNormal"/>
              <w:jc w:val="center"/>
            </w:pPr>
            <w:r>
              <w:t>3</w:t>
            </w:r>
          </w:p>
        </w:tc>
        <w:tc>
          <w:tcPr>
            <w:tcW w:w="4932" w:type="dxa"/>
          </w:tcPr>
          <w:p w:rsidR="00B35A2D" w:rsidRDefault="00B35A2D">
            <w:pPr>
              <w:pStyle w:val="ConsPlusNormal"/>
            </w:pPr>
            <w:r>
              <w:t>Строительство здания для размещения дошкольного образовательного учреждения по ул. Плеханова, 63</w:t>
            </w:r>
          </w:p>
        </w:tc>
        <w:tc>
          <w:tcPr>
            <w:tcW w:w="1928" w:type="dxa"/>
            <w:vAlign w:val="center"/>
          </w:tcPr>
          <w:p w:rsidR="00B35A2D" w:rsidRDefault="00B35A2D">
            <w:pPr>
              <w:pStyle w:val="ConsPlusNormal"/>
            </w:pPr>
            <w:r>
              <w:t>Управление капитального строительства</w:t>
            </w:r>
          </w:p>
        </w:tc>
        <w:tc>
          <w:tcPr>
            <w:tcW w:w="1587" w:type="dxa"/>
            <w:vAlign w:val="center"/>
          </w:tcPr>
          <w:p w:rsidR="00B35A2D" w:rsidRDefault="00B35A2D">
            <w:pPr>
              <w:pStyle w:val="ConsPlusNormal"/>
              <w:jc w:val="right"/>
            </w:pPr>
            <w:r>
              <w:t>146169,875</w:t>
            </w:r>
          </w:p>
        </w:tc>
      </w:tr>
      <w:tr w:rsidR="00B35A2D">
        <w:tc>
          <w:tcPr>
            <w:tcW w:w="624" w:type="dxa"/>
          </w:tcPr>
          <w:p w:rsidR="00B35A2D" w:rsidRDefault="00B35A2D">
            <w:pPr>
              <w:pStyle w:val="ConsPlusNormal"/>
            </w:pPr>
          </w:p>
        </w:tc>
        <w:tc>
          <w:tcPr>
            <w:tcW w:w="4932" w:type="dxa"/>
          </w:tcPr>
          <w:p w:rsidR="00B35A2D" w:rsidRDefault="00B35A2D">
            <w:pPr>
              <w:pStyle w:val="ConsPlusNormal"/>
            </w:pPr>
            <w:r>
              <w:t>в том числе:</w:t>
            </w:r>
          </w:p>
        </w:tc>
        <w:tc>
          <w:tcPr>
            <w:tcW w:w="1928" w:type="dxa"/>
          </w:tcPr>
          <w:p w:rsidR="00B35A2D" w:rsidRDefault="00B35A2D">
            <w:pPr>
              <w:pStyle w:val="ConsPlusNormal"/>
            </w:pPr>
          </w:p>
        </w:tc>
        <w:tc>
          <w:tcPr>
            <w:tcW w:w="1587" w:type="dxa"/>
            <w:vAlign w:val="center"/>
          </w:tcPr>
          <w:p w:rsidR="00B35A2D" w:rsidRDefault="00B35A2D">
            <w:pPr>
              <w:pStyle w:val="ConsPlusNormal"/>
            </w:pPr>
          </w:p>
        </w:tc>
      </w:tr>
      <w:tr w:rsidR="00B35A2D">
        <w:tc>
          <w:tcPr>
            <w:tcW w:w="624" w:type="dxa"/>
          </w:tcPr>
          <w:p w:rsidR="00B35A2D" w:rsidRDefault="00B35A2D">
            <w:pPr>
              <w:pStyle w:val="ConsPlusNormal"/>
            </w:pPr>
          </w:p>
        </w:tc>
        <w:tc>
          <w:tcPr>
            <w:tcW w:w="4932" w:type="dxa"/>
          </w:tcPr>
          <w:p w:rsidR="00B35A2D" w:rsidRDefault="00B35A2D">
            <w:pPr>
              <w:pStyle w:val="ConsPlusNormal"/>
            </w:pPr>
            <w:r>
              <w:t>краевой бюджет</w:t>
            </w:r>
          </w:p>
        </w:tc>
        <w:tc>
          <w:tcPr>
            <w:tcW w:w="1928" w:type="dxa"/>
          </w:tcPr>
          <w:p w:rsidR="00B35A2D" w:rsidRDefault="00B35A2D">
            <w:pPr>
              <w:pStyle w:val="ConsPlusNormal"/>
            </w:pPr>
          </w:p>
        </w:tc>
        <w:tc>
          <w:tcPr>
            <w:tcW w:w="1587" w:type="dxa"/>
            <w:vAlign w:val="center"/>
          </w:tcPr>
          <w:p w:rsidR="00B35A2D" w:rsidRDefault="00B35A2D">
            <w:pPr>
              <w:pStyle w:val="ConsPlusNormal"/>
              <w:jc w:val="right"/>
            </w:pPr>
            <w:r>
              <w:t>42804,556</w:t>
            </w:r>
          </w:p>
        </w:tc>
      </w:tr>
      <w:tr w:rsidR="00B35A2D">
        <w:tc>
          <w:tcPr>
            <w:tcW w:w="624" w:type="dxa"/>
          </w:tcPr>
          <w:p w:rsidR="00B35A2D" w:rsidRDefault="00B35A2D">
            <w:pPr>
              <w:pStyle w:val="ConsPlusNormal"/>
            </w:pPr>
          </w:p>
        </w:tc>
        <w:tc>
          <w:tcPr>
            <w:tcW w:w="4932" w:type="dxa"/>
          </w:tcPr>
          <w:p w:rsidR="00B35A2D" w:rsidRDefault="00B35A2D">
            <w:pPr>
              <w:pStyle w:val="ConsPlusNormal"/>
            </w:pPr>
            <w:r>
              <w:t>федеральный бюджет</w:t>
            </w:r>
          </w:p>
        </w:tc>
        <w:tc>
          <w:tcPr>
            <w:tcW w:w="1928" w:type="dxa"/>
          </w:tcPr>
          <w:p w:rsidR="00B35A2D" w:rsidRDefault="00B35A2D">
            <w:pPr>
              <w:pStyle w:val="ConsPlusNormal"/>
            </w:pPr>
          </w:p>
        </w:tc>
        <w:tc>
          <w:tcPr>
            <w:tcW w:w="1587" w:type="dxa"/>
            <w:vAlign w:val="center"/>
          </w:tcPr>
          <w:p w:rsidR="00B35A2D" w:rsidRDefault="00B35A2D">
            <w:pPr>
              <w:pStyle w:val="ConsPlusNormal"/>
              <w:jc w:val="right"/>
            </w:pPr>
            <w:r>
              <w:t>81648,600</w:t>
            </w:r>
          </w:p>
        </w:tc>
      </w:tr>
      <w:tr w:rsidR="00B35A2D">
        <w:tc>
          <w:tcPr>
            <w:tcW w:w="624" w:type="dxa"/>
          </w:tcPr>
          <w:p w:rsidR="00B35A2D" w:rsidRDefault="00B35A2D">
            <w:pPr>
              <w:pStyle w:val="ConsPlusNormal"/>
              <w:jc w:val="center"/>
            </w:pPr>
            <w:r>
              <w:t>4</w:t>
            </w:r>
          </w:p>
        </w:tc>
        <w:tc>
          <w:tcPr>
            <w:tcW w:w="4932" w:type="dxa"/>
          </w:tcPr>
          <w:p w:rsidR="00B35A2D" w:rsidRDefault="00B35A2D">
            <w:pPr>
              <w:pStyle w:val="ConsPlusNormal"/>
            </w:pPr>
            <w:r>
              <w:t>Оснащение безвозмездно переданного в муниципальную собственность здания для размещения дошкольной образовательной организации по ул. Агатовая, 26</w:t>
            </w:r>
          </w:p>
        </w:tc>
        <w:tc>
          <w:tcPr>
            <w:tcW w:w="1928" w:type="dxa"/>
          </w:tcPr>
          <w:p w:rsidR="00B35A2D" w:rsidRDefault="00B35A2D">
            <w:pPr>
              <w:pStyle w:val="ConsPlusNormal"/>
            </w:pPr>
            <w:r>
              <w:t>Департамент образования</w:t>
            </w:r>
          </w:p>
        </w:tc>
        <w:tc>
          <w:tcPr>
            <w:tcW w:w="1587" w:type="dxa"/>
            <w:vAlign w:val="center"/>
          </w:tcPr>
          <w:p w:rsidR="00B35A2D" w:rsidRDefault="00B35A2D">
            <w:pPr>
              <w:pStyle w:val="ConsPlusNormal"/>
              <w:jc w:val="right"/>
            </w:pPr>
            <w:r>
              <w:t>16047,400</w:t>
            </w:r>
          </w:p>
        </w:tc>
      </w:tr>
      <w:tr w:rsidR="00B35A2D">
        <w:tc>
          <w:tcPr>
            <w:tcW w:w="624" w:type="dxa"/>
          </w:tcPr>
          <w:p w:rsidR="00B35A2D" w:rsidRDefault="00B35A2D">
            <w:pPr>
              <w:pStyle w:val="ConsPlusNormal"/>
              <w:jc w:val="center"/>
            </w:pPr>
            <w:r>
              <w:t>5</w:t>
            </w:r>
          </w:p>
        </w:tc>
        <w:tc>
          <w:tcPr>
            <w:tcW w:w="4932" w:type="dxa"/>
          </w:tcPr>
          <w:p w:rsidR="00B35A2D" w:rsidRDefault="00B35A2D">
            <w:pPr>
              <w:pStyle w:val="ConsPlusNormal"/>
            </w:pPr>
            <w:r>
              <w:t>Оснащение безвозмездно переданного в муниципальную собственность здания для размещения дошкольной образовательной организации по ул. Революции</w:t>
            </w:r>
          </w:p>
        </w:tc>
        <w:tc>
          <w:tcPr>
            <w:tcW w:w="1928" w:type="dxa"/>
          </w:tcPr>
          <w:p w:rsidR="00B35A2D" w:rsidRDefault="00B35A2D">
            <w:pPr>
              <w:pStyle w:val="ConsPlusNormal"/>
            </w:pPr>
            <w:r>
              <w:t>Департамент образования</w:t>
            </w:r>
          </w:p>
        </w:tc>
        <w:tc>
          <w:tcPr>
            <w:tcW w:w="1587" w:type="dxa"/>
            <w:vAlign w:val="center"/>
          </w:tcPr>
          <w:p w:rsidR="00B35A2D" w:rsidRDefault="00B35A2D">
            <w:pPr>
              <w:pStyle w:val="ConsPlusNormal"/>
              <w:jc w:val="right"/>
            </w:pPr>
            <w:r>
              <w:t>20000,000</w:t>
            </w:r>
          </w:p>
        </w:tc>
      </w:tr>
      <w:tr w:rsidR="00B35A2D">
        <w:tc>
          <w:tcPr>
            <w:tcW w:w="624" w:type="dxa"/>
          </w:tcPr>
          <w:p w:rsidR="00B35A2D" w:rsidRDefault="00B35A2D">
            <w:pPr>
              <w:pStyle w:val="ConsPlusNormal"/>
            </w:pPr>
          </w:p>
        </w:tc>
        <w:tc>
          <w:tcPr>
            <w:tcW w:w="4932" w:type="dxa"/>
          </w:tcPr>
          <w:p w:rsidR="00B35A2D" w:rsidRDefault="00B35A2D">
            <w:pPr>
              <w:pStyle w:val="ConsPlusNormal"/>
            </w:pPr>
            <w:r>
              <w:t>в том числе:</w:t>
            </w:r>
          </w:p>
        </w:tc>
        <w:tc>
          <w:tcPr>
            <w:tcW w:w="1928" w:type="dxa"/>
          </w:tcPr>
          <w:p w:rsidR="00B35A2D" w:rsidRDefault="00B35A2D">
            <w:pPr>
              <w:pStyle w:val="ConsPlusNormal"/>
            </w:pPr>
          </w:p>
        </w:tc>
        <w:tc>
          <w:tcPr>
            <w:tcW w:w="1587" w:type="dxa"/>
            <w:vAlign w:val="center"/>
          </w:tcPr>
          <w:p w:rsidR="00B35A2D" w:rsidRDefault="00B35A2D">
            <w:pPr>
              <w:pStyle w:val="ConsPlusNormal"/>
            </w:pPr>
          </w:p>
        </w:tc>
      </w:tr>
      <w:tr w:rsidR="00B35A2D">
        <w:tc>
          <w:tcPr>
            <w:tcW w:w="624" w:type="dxa"/>
          </w:tcPr>
          <w:p w:rsidR="00B35A2D" w:rsidRDefault="00B35A2D">
            <w:pPr>
              <w:pStyle w:val="ConsPlusNormal"/>
            </w:pPr>
          </w:p>
        </w:tc>
        <w:tc>
          <w:tcPr>
            <w:tcW w:w="4932" w:type="dxa"/>
          </w:tcPr>
          <w:p w:rsidR="00B35A2D" w:rsidRDefault="00B35A2D">
            <w:pPr>
              <w:pStyle w:val="ConsPlusNormal"/>
            </w:pPr>
            <w:r>
              <w:t>краевой бюджет</w:t>
            </w:r>
          </w:p>
        </w:tc>
        <w:tc>
          <w:tcPr>
            <w:tcW w:w="1928" w:type="dxa"/>
          </w:tcPr>
          <w:p w:rsidR="00B35A2D" w:rsidRDefault="00B35A2D">
            <w:pPr>
              <w:pStyle w:val="ConsPlusNormal"/>
            </w:pPr>
          </w:p>
        </w:tc>
        <w:tc>
          <w:tcPr>
            <w:tcW w:w="1587" w:type="dxa"/>
            <w:vAlign w:val="center"/>
          </w:tcPr>
          <w:p w:rsidR="00B35A2D" w:rsidRDefault="00B35A2D">
            <w:pPr>
              <w:pStyle w:val="ConsPlusNormal"/>
              <w:jc w:val="right"/>
            </w:pPr>
            <w:r>
              <w:t>5400,000</w:t>
            </w:r>
          </w:p>
        </w:tc>
      </w:tr>
      <w:tr w:rsidR="00B35A2D">
        <w:tc>
          <w:tcPr>
            <w:tcW w:w="624" w:type="dxa"/>
          </w:tcPr>
          <w:p w:rsidR="00B35A2D" w:rsidRDefault="00B35A2D">
            <w:pPr>
              <w:pStyle w:val="ConsPlusNormal"/>
            </w:pPr>
          </w:p>
        </w:tc>
        <w:tc>
          <w:tcPr>
            <w:tcW w:w="4932" w:type="dxa"/>
          </w:tcPr>
          <w:p w:rsidR="00B35A2D" w:rsidRDefault="00B35A2D">
            <w:pPr>
              <w:pStyle w:val="ConsPlusNormal"/>
            </w:pPr>
            <w:r>
              <w:t>федеральный бюджет</w:t>
            </w:r>
          </w:p>
        </w:tc>
        <w:tc>
          <w:tcPr>
            <w:tcW w:w="1928" w:type="dxa"/>
          </w:tcPr>
          <w:p w:rsidR="00B35A2D" w:rsidRDefault="00B35A2D">
            <w:pPr>
              <w:pStyle w:val="ConsPlusNormal"/>
            </w:pPr>
          </w:p>
        </w:tc>
        <w:tc>
          <w:tcPr>
            <w:tcW w:w="1587" w:type="dxa"/>
            <w:vAlign w:val="center"/>
          </w:tcPr>
          <w:p w:rsidR="00B35A2D" w:rsidRDefault="00B35A2D">
            <w:pPr>
              <w:pStyle w:val="ConsPlusNormal"/>
              <w:jc w:val="right"/>
            </w:pPr>
            <w:r>
              <w:t>14600,000</w:t>
            </w:r>
          </w:p>
        </w:tc>
      </w:tr>
      <w:tr w:rsidR="00B35A2D">
        <w:tc>
          <w:tcPr>
            <w:tcW w:w="624" w:type="dxa"/>
            <w:vMerge w:val="restart"/>
          </w:tcPr>
          <w:p w:rsidR="00B35A2D" w:rsidRDefault="00B35A2D">
            <w:pPr>
              <w:pStyle w:val="ConsPlusNormal"/>
              <w:jc w:val="center"/>
            </w:pPr>
            <w:r>
              <w:t>6</w:t>
            </w:r>
          </w:p>
        </w:tc>
        <w:tc>
          <w:tcPr>
            <w:tcW w:w="4932" w:type="dxa"/>
            <w:vMerge w:val="restart"/>
          </w:tcPr>
          <w:p w:rsidR="00B35A2D" w:rsidRDefault="00B35A2D">
            <w:pPr>
              <w:pStyle w:val="ConsPlusNormal"/>
            </w:pPr>
            <w:r>
              <w:t>Реконструкция здания муниципального автономного учреждения дополнительного образования "Детско-юношеский центр имени Василия Соломина"</w:t>
            </w:r>
          </w:p>
        </w:tc>
        <w:tc>
          <w:tcPr>
            <w:tcW w:w="1928" w:type="dxa"/>
          </w:tcPr>
          <w:p w:rsidR="00B35A2D" w:rsidRDefault="00B35A2D">
            <w:pPr>
              <w:pStyle w:val="ConsPlusNormal"/>
            </w:pPr>
            <w:r>
              <w:t>Департамент образования</w:t>
            </w:r>
          </w:p>
        </w:tc>
        <w:tc>
          <w:tcPr>
            <w:tcW w:w="1587" w:type="dxa"/>
            <w:vAlign w:val="center"/>
          </w:tcPr>
          <w:p w:rsidR="00B35A2D" w:rsidRDefault="00B35A2D">
            <w:pPr>
              <w:pStyle w:val="ConsPlusNormal"/>
              <w:jc w:val="right"/>
            </w:pPr>
            <w:r>
              <w:t>13783,943</w:t>
            </w:r>
          </w:p>
        </w:tc>
      </w:tr>
      <w:tr w:rsidR="00B35A2D">
        <w:tc>
          <w:tcPr>
            <w:tcW w:w="624" w:type="dxa"/>
            <w:vMerge/>
          </w:tcPr>
          <w:p w:rsidR="00B35A2D" w:rsidRDefault="00B35A2D"/>
        </w:tc>
        <w:tc>
          <w:tcPr>
            <w:tcW w:w="4932" w:type="dxa"/>
            <w:vMerge/>
          </w:tcPr>
          <w:p w:rsidR="00B35A2D" w:rsidRDefault="00B35A2D"/>
        </w:tc>
        <w:tc>
          <w:tcPr>
            <w:tcW w:w="1928" w:type="dxa"/>
            <w:vAlign w:val="center"/>
          </w:tcPr>
          <w:p w:rsidR="00B35A2D" w:rsidRDefault="00B35A2D">
            <w:pPr>
              <w:pStyle w:val="ConsPlusNormal"/>
            </w:pPr>
            <w:r>
              <w:t>Управление капитального строительства</w:t>
            </w:r>
          </w:p>
        </w:tc>
        <w:tc>
          <w:tcPr>
            <w:tcW w:w="1587" w:type="dxa"/>
            <w:vAlign w:val="center"/>
          </w:tcPr>
          <w:p w:rsidR="00B35A2D" w:rsidRDefault="00B35A2D">
            <w:pPr>
              <w:pStyle w:val="ConsPlusNormal"/>
              <w:jc w:val="right"/>
            </w:pPr>
            <w:r>
              <w:t>55465,005</w:t>
            </w:r>
          </w:p>
        </w:tc>
      </w:tr>
      <w:tr w:rsidR="00B35A2D">
        <w:tc>
          <w:tcPr>
            <w:tcW w:w="624" w:type="dxa"/>
          </w:tcPr>
          <w:p w:rsidR="00B35A2D" w:rsidRDefault="00B35A2D">
            <w:pPr>
              <w:pStyle w:val="ConsPlusNormal"/>
            </w:pPr>
          </w:p>
        </w:tc>
        <w:tc>
          <w:tcPr>
            <w:tcW w:w="4932" w:type="dxa"/>
          </w:tcPr>
          <w:p w:rsidR="00B35A2D" w:rsidRDefault="00B35A2D">
            <w:pPr>
              <w:pStyle w:val="ConsPlusNormal"/>
            </w:pPr>
            <w:r>
              <w:t>в том числе:</w:t>
            </w:r>
          </w:p>
        </w:tc>
        <w:tc>
          <w:tcPr>
            <w:tcW w:w="1928" w:type="dxa"/>
          </w:tcPr>
          <w:p w:rsidR="00B35A2D" w:rsidRDefault="00B35A2D">
            <w:pPr>
              <w:pStyle w:val="ConsPlusNormal"/>
            </w:pPr>
          </w:p>
        </w:tc>
        <w:tc>
          <w:tcPr>
            <w:tcW w:w="1587" w:type="dxa"/>
            <w:vAlign w:val="center"/>
          </w:tcPr>
          <w:p w:rsidR="00B35A2D" w:rsidRDefault="00B35A2D">
            <w:pPr>
              <w:pStyle w:val="ConsPlusNormal"/>
            </w:pPr>
          </w:p>
        </w:tc>
      </w:tr>
      <w:tr w:rsidR="00B35A2D">
        <w:tc>
          <w:tcPr>
            <w:tcW w:w="624" w:type="dxa"/>
          </w:tcPr>
          <w:p w:rsidR="00B35A2D" w:rsidRDefault="00B35A2D">
            <w:pPr>
              <w:pStyle w:val="ConsPlusNormal"/>
            </w:pPr>
          </w:p>
        </w:tc>
        <w:tc>
          <w:tcPr>
            <w:tcW w:w="4932" w:type="dxa"/>
          </w:tcPr>
          <w:p w:rsidR="00B35A2D" w:rsidRDefault="00B35A2D">
            <w:pPr>
              <w:pStyle w:val="ConsPlusNormal"/>
            </w:pPr>
            <w:r>
              <w:t>краевой бюджет</w:t>
            </w:r>
          </w:p>
        </w:tc>
        <w:tc>
          <w:tcPr>
            <w:tcW w:w="1928" w:type="dxa"/>
          </w:tcPr>
          <w:p w:rsidR="00B35A2D" w:rsidRDefault="00B35A2D">
            <w:pPr>
              <w:pStyle w:val="ConsPlusNormal"/>
            </w:pPr>
          </w:p>
        </w:tc>
        <w:tc>
          <w:tcPr>
            <w:tcW w:w="1587" w:type="dxa"/>
            <w:vAlign w:val="center"/>
          </w:tcPr>
          <w:p w:rsidR="00B35A2D" w:rsidRDefault="00B35A2D">
            <w:pPr>
              <w:pStyle w:val="ConsPlusNormal"/>
              <w:jc w:val="right"/>
            </w:pPr>
            <w:r>
              <w:t>40861,200</w:t>
            </w:r>
          </w:p>
        </w:tc>
      </w:tr>
      <w:tr w:rsidR="00B35A2D">
        <w:tc>
          <w:tcPr>
            <w:tcW w:w="624" w:type="dxa"/>
          </w:tcPr>
          <w:p w:rsidR="00B35A2D" w:rsidRDefault="00B35A2D">
            <w:pPr>
              <w:pStyle w:val="ConsPlusNormal"/>
              <w:jc w:val="center"/>
            </w:pPr>
            <w:r>
              <w:t>7</w:t>
            </w:r>
          </w:p>
        </w:tc>
        <w:tc>
          <w:tcPr>
            <w:tcW w:w="4932" w:type="dxa"/>
          </w:tcPr>
          <w:p w:rsidR="00B35A2D" w:rsidRDefault="00B35A2D">
            <w:pPr>
              <w:pStyle w:val="ConsPlusNormal"/>
            </w:pPr>
            <w:r>
              <w:t>Реконструкция здания под размещение общеобразовательной организации по ул. Целинной, 15</w:t>
            </w:r>
          </w:p>
        </w:tc>
        <w:tc>
          <w:tcPr>
            <w:tcW w:w="1928" w:type="dxa"/>
            <w:vAlign w:val="center"/>
          </w:tcPr>
          <w:p w:rsidR="00B35A2D" w:rsidRDefault="00B35A2D">
            <w:pPr>
              <w:pStyle w:val="ConsPlusNormal"/>
            </w:pPr>
            <w:r>
              <w:t>Управление капитального строительства</w:t>
            </w:r>
          </w:p>
        </w:tc>
        <w:tc>
          <w:tcPr>
            <w:tcW w:w="1587" w:type="dxa"/>
            <w:vAlign w:val="center"/>
          </w:tcPr>
          <w:p w:rsidR="00B35A2D" w:rsidRDefault="00B35A2D">
            <w:pPr>
              <w:pStyle w:val="ConsPlusNormal"/>
              <w:jc w:val="right"/>
            </w:pPr>
            <w:r>
              <w:t>17817,301</w:t>
            </w:r>
          </w:p>
        </w:tc>
      </w:tr>
      <w:tr w:rsidR="00B35A2D">
        <w:tc>
          <w:tcPr>
            <w:tcW w:w="624" w:type="dxa"/>
          </w:tcPr>
          <w:p w:rsidR="00B35A2D" w:rsidRDefault="00B35A2D">
            <w:pPr>
              <w:pStyle w:val="ConsPlusNormal"/>
              <w:jc w:val="center"/>
            </w:pPr>
            <w:r>
              <w:t>8</w:t>
            </w:r>
          </w:p>
        </w:tc>
        <w:tc>
          <w:tcPr>
            <w:tcW w:w="4932" w:type="dxa"/>
          </w:tcPr>
          <w:p w:rsidR="00B35A2D" w:rsidRDefault="00B35A2D">
            <w:pPr>
              <w:pStyle w:val="ConsPlusNormal"/>
            </w:pPr>
            <w:r>
              <w:t xml:space="preserve">Реконструкция здания МАОУ "СОШ N </w:t>
            </w:r>
            <w:r>
              <w:lastRenderedPageBreak/>
              <w:t>93" г. Перми (пристройка нового корпуса)</w:t>
            </w:r>
          </w:p>
        </w:tc>
        <w:tc>
          <w:tcPr>
            <w:tcW w:w="1928" w:type="dxa"/>
            <w:vAlign w:val="center"/>
          </w:tcPr>
          <w:p w:rsidR="00B35A2D" w:rsidRDefault="00B35A2D">
            <w:pPr>
              <w:pStyle w:val="ConsPlusNormal"/>
            </w:pPr>
            <w:r>
              <w:lastRenderedPageBreak/>
              <w:t xml:space="preserve">Управление </w:t>
            </w:r>
            <w:r>
              <w:lastRenderedPageBreak/>
              <w:t>капитального строительства</w:t>
            </w:r>
          </w:p>
        </w:tc>
        <w:tc>
          <w:tcPr>
            <w:tcW w:w="1587" w:type="dxa"/>
            <w:vAlign w:val="center"/>
          </w:tcPr>
          <w:p w:rsidR="00B35A2D" w:rsidRDefault="00B35A2D">
            <w:pPr>
              <w:pStyle w:val="ConsPlusNormal"/>
              <w:jc w:val="right"/>
            </w:pPr>
            <w:r>
              <w:lastRenderedPageBreak/>
              <w:t>83560,235</w:t>
            </w:r>
          </w:p>
        </w:tc>
      </w:tr>
      <w:tr w:rsidR="00B35A2D">
        <w:tc>
          <w:tcPr>
            <w:tcW w:w="624" w:type="dxa"/>
          </w:tcPr>
          <w:p w:rsidR="00B35A2D" w:rsidRDefault="00B35A2D">
            <w:pPr>
              <w:pStyle w:val="ConsPlusNormal"/>
            </w:pPr>
          </w:p>
        </w:tc>
        <w:tc>
          <w:tcPr>
            <w:tcW w:w="4932" w:type="dxa"/>
          </w:tcPr>
          <w:p w:rsidR="00B35A2D" w:rsidRDefault="00B35A2D">
            <w:pPr>
              <w:pStyle w:val="ConsPlusNormal"/>
            </w:pPr>
            <w:r>
              <w:t>в том числе:</w:t>
            </w:r>
          </w:p>
        </w:tc>
        <w:tc>
          <w:tcPr>
            <w:tcW w:w="1928" w:type="dxa"/>
          </w:tcPr>
          <w:p w:rsidR="00B35A2D" w:rsidRDefault="00B35A2D">
            <w:pPr>
              <w:pStyle w:val="ConsPlusNormal"/>
            </w:pPr>
          </w:p>
        </w:tc>
        <w:tc>
          <w:tcPr>
            <w:tcW w:w="1587" w:type="dxa"/>
            <w:vAlign w:val="center"/>
          </w:tcPr>
          <w:p w:rsidR="00B35A2D" w:rsidRDefault="00B35A2D">
            <w:pPr>
              <w:pStyle w:val="ConsPlusNormal"/>
            </w:pPr>
          </w:p>
        </w:tc>
      </w:tr>
      <w:tr w:rsidR="00B35A2D">
        <w:tc>
          <w:tcPr>
            <w:tcW w:w="624" w:type="dxa"/>
          </w:tcPr>
          <w:p w:rsidR="00B35A2D" w:rsidRDefault="00B35A2D">
            <w:pPr>
              <w:pStyle w:val="ConsPlusNormal"/>
            </w:pPr>
          </w:p>
        </w:tc>
        <w:tc>
          <w:tcPr>
            <w:tcW w:w="4932" w:type="dxa"/>
          </w:tcPr>
          <w:p w:rsidR="00B35A2D" w:rsidRDefault="00B35A2D">
            <w:pPr>
              <w:pStyle w:val="ConsPlusNormal"/>
            </w:pPr>
            <w:r>
              <w:t>краевой бюджет</w:t>
            </w:r>
          </w:p>
        </w:tc>
        <w:tc>
          <w:tcPr>
            <w:tcW w:w="1928" w:type="dxa"/>
          </w:tcPr>
          <w:p w:rsidR="00B35A2D" w:rsidRDefault="00B35A2D">
            <w:pPr>
              <w:pStyle w:val="ConsPlusNormal"/>
            </w:pPr>
          </w:p>
        </w:tc>
        <w:tc>
          <w:tcPr>
            <w:tcW w:w="1587" w:type="dxa"/>
            <w:vAlign w:val="center"/>
          </w:tcPr>
          <w:p w:rsidR="00B35A2D" w:rsidRDefault="00B35A2D">
            <w:pPr>
              <w:pStyle w:val="ConsPlusNormal"/>
              <w:jc w:val="right"/>
            </w:pPr>
            <w:r>
              <w:t>72906,300</w:t>
            </w:r>
          </w:p>
        </w:tc>
      </w:tr>
      <w:tr w:rsidR="00B35A2D">
        <w:tc>
          <w:tcPr>
            <w:tcW w:w="624" w:type="dxa"/>
          </w:tcPr>
          <w:p w:rsidR="00B35A2D" w:rsidRDefault="00B35A2D">
            <w:pPr>
              <w:pStyle w:val="ConsPlusNormal"/>
              <w:jc w:val="center"/>
            </w:pPr>
            <w:r>
              <w:t>9</w:t>
            </w:r>
          </w:p>
        </w:tc>
        <w:tc>
          <w:tcPr>
            <w:tcW w:w="4932" w:type="dxa"/>
          </w:tcPr>
          <w:p w:rsidR="00B35A2D" w:rsidRDefault="00B35A2D">
            <w:pPr>
              <w:pStyle w:val="ConsPlusNormal"/>
            </w:pPr>
            <w:r>
              <w:t>Строительство нового корпуса МАОУ "Гимназия N 3" г. Перми</w:t>
            </w:r>
          </w:p>
        </w:tc>
        <w:tc>
          <w:tcPr>
            <w:tcW w:w="1928" w:type="dxa"/>
            <w:vAlign w:val="center"/>
          </w:tcPr>
          <w:p w:rsidR="00B35A2D" w:rsidRDefault="00B35A2D">
            <w:pPr>
              <w:pStyle w:val="ConsPlusNormal"/>
            </w:pPr>
            <w:r>
              <w:t>Управление капитального строительства</w:t>
            </w:r>
          </w:p>
        </w:tc>
        <w:tc>
          <w:tcPr>
            <w:tcW w:w="1587" w:type="dxa"/>
            <w:vAlign w:val="center"/>
          </w:tcPr>
          <w:p w:rsidR="00B35A2D" w:rsidRDefault="00B35A2D">
            <w:pPr>
              <w:pStyle w:val="ConsPlusNormal"/>
              <w:jc w:val="right"/>
            </w:pPr>
            <w:r>
              <w:t>170383,352</w:t>
            </w:r>
          </w:p>
        </w:tc>
      </w:tr>
      <w:tr w:rsidR="00B35A2D">
        <w:tc>
          <w:tcPr>
            <w:tcW w:w="624" w:type="dxa"/>
          </w:tcPr>
          <w:p w:rsidR="00B35A2D" w:rsidRDefault="00B35A2D">
            <w:pPr>
              <w:pStyle w:val="ConsPlusNormal"/>
            </w:pPr>
          </w:p>
        </w:tc>
        <w:tc>
          <w:tcPr>
            <w:tcW w:w="4932" w:type="dxa"/>
          </w:tcPr>
          <w:p w:rsidR="00B35A2D" w:rsidRDefault="00B35A2D">
            <w:pPr>
              <w:pStyle w:val="ConsPlusNormal"/>
            </w:pPr>
            <w:r>
              <w:t>в том числе:</w:t>
            </w:r>
          </w:p>
        </w:tc>
        <w:tc>
          <w:tcPr>
            <w:tcW w:w="1928" w:type="dxa"/>
          </w:tcPr>
          <w:p w:rsidR="00B35A2D" w:rsidRDefault="00B35A2D">
            <w:pPr>
              <w:pStyle w:val="ConsPlusNormal"/>
            </w:pPr>
          </w:p>
        </w:tc>
        <w:tc>
          <w:tcPr>
            <w:tcW w:w="1587" w:type="dxa"/>
            <w:vAlign w:val="center"/>
          </w:tcPr>
          <w:p w:rsidR="00B35A2D" w:rsidRDefault="00B35A2D">
            <w:pPr>
              <w:pStyle w:val="ConsPlusNormal"/>
            </w:pPr>
          </w:p>
        </w:tc>
      </w:tr>
      <w:tr w:rsidR="00B35A2D">
        <w:tc>
          <w:tcPr>
            <w:tcW w:w="624" w:type="dxa"/>
          </w:tcPr>
          <w:p w:rsidR="00B35A2D" w:rsidRDefault="00B35A2D">
            <w:pPr>
              <w:pStyle w:val="ConsPlusNormal"/>
            </w:pPr>
          </w:p>
        </w:tc>
        <w:tc>
          <w:tcPr>
            <w:tcW w:w="4932" w:type="dxa"/>
          </w:tcPr>
          <w:p w:rsidR="00B35A2D" w:rsidRDefault="00B35A2D">
            <w:pPr>
              <w:pStyle w:val="ConsPlusNormal"/>
            </w:pPr>
            <w:r>
              <w:t>краевой бюджет</w:t>
            </w:r>
          </w:p>
        </w:tc>
        <w:tc>
          <w:tcPr>
            <w:tcW w:w="1928" w:type="dxa"/>
          </w:tcPr>
          <w:p w:rsidR="00B35A2D" w:rsidRDefault="00B35A2D">
            <w:pPr>
              <w:pStyle w:val="ConsPlusNormal"/>
            </w:pPr>
          </w:p>
        </w:tc>
        <w:tc>
          <w:tcPr>
            <w:tcW w:w="1587" w:type="dxa"/>
            <w:vAlign w:val="center"/>
          </w:tcPr>
          <w:p w:rsidR="00B35A2D" w:rsidRDefault="00B35A2D">
            <w:pPr>
              <w:pStyle w:val="ConsPlusNormal"/>
              <w:jc w:val="right"/>
            </w:pPr>
            <w:r>
              <w:t>126116,185</w:t>
            </w:r>
          </w:p>
        </w:tc>
      </w:tr>
      <w:tr w:rsidR="00B35A2D">
        <w:tc>
          <w:tcPr>
            <w:tcW w:w="624" w:type="dxa"/>
          </w:tcPr>
          <w:p w:rsidR="00B35A2D" w:rsidRDefault="00B35A2D">
            <w:pPr>
              <w:pStyle w:val="ConsPlusNormal"/>
              <w:jc w:val="center"/>
            </w:pPr>
            <w:r>
              <w:t>10</w:t>
            </w:r>
          </w:p>
        </w:tc>
        <w:tc>
          <w:tcPr>
            <w:tcW w:w="4932" w:type="dxa"/>
          </w:tcPr>
          <w:p w:rsidR="00B35A2D" w:rsidRDefault="00B35A2D">
            <w:pPr>
              <w:pStyle w:val="ConsPlusNormal"/>
            </w:pPr>
            <w:r>
              <w:t>Строительство здания общеобразовательного учреждения по ул. Юнг Прикамья, 3</w:t>
            </w:r>
          </w:p>
        </w:tc>
        <w:tc>
          <w:tcPr>
            <w:tcW w:w="1928" w:type="dxa"/>
            <w:vAlign w:val="center"/>
          </w:tcPr>
          <w:p w:rsidR="00B35A2D" w:rsidRDefault="00B35A2D">
            <w:pPr>
              <w:pStyle w:val="ConsPlusNormal"/>
            </w:pPr>
            <w:r>
              <w:t>Управление капитального строительства</w:t>
            </w:r>
          </w:p>
        </w:tc>
        <w:tc>
          <w:tcPr>
            <w:tcW w:w="1587" w:type="dxa"/>
            <w:vAlign w:val="center"/>
          </w:tcPr>
          <w:p w:rsidR="00B35A2D" w:rsidRDefault="00B35A2D">
            <w:pPr>
              <w:pStyle w:val="ConsPlusNormal"/>
              <w:jc w:val="right"/>
            </w:pPr>
            <w:r>
              <w:t>41984,398</w:t>
            </w:r>
          </w:p>
        </w:tc>
      </w:tr>
      <w:tr w:rsidR="00B35A2D">
        <w:tc>
          <w:tcPr>
            <w:tcW w:w="624" w:type="dxa"/>
          </w:tcPr>
          <w:p w:rsidR="00B35A2D" w:rsidRDefault="00B35A2D">
            <w:pPr>
              <w:pStyle w:val="ConsPlusNormal"/>
              <w:jc w:val="center"/>
            </w:pPr>
            <w:r>
              <w:t>11</w:t>
            </w:r>
          </w:p>
        </w:tc>
        <w:tc>
          <w:tcPr>
            <w:tcW w:w="4932" w:type="dxa"/>
          </w:tcPr>
          <w:p w:rsidR="00B35A2D" w:rsidRDefault="00B35A2D">
            <w:pPr>
              <w:pStyle w:val="ConsPlusNormal"/>
            </w:pPr>
            <w:r>
              <w:t>Реконструкция ледовой арены МАУ ДО "ДЮЦ "Здоровье"</w:t>
            </w:r>
          </w:p>
        </w:tc>
        <w:tc>
          <w:tcPr>
            <w:tcW w:w="1928" w:type="dxa"/>
            <w:vAlign w:val="center"/>
          </w:tcPr>
          <w:p w:rsidR="00B35A2D" w:rsidRDefault="00B35A2D">
            <w:pPr>
              <w:pStyle w:val="ConsPlusNormal"/>
            </w:pPr>
            <w:r>
              <w:t>Управление капитального строительства</w:t>
            </w:r>
          </w:p>
        </w:tc>
        <w:tc>
          <w:tcPr>
            <w:tcW w:w="1587" w:type="dxa"/>
            <w:vAlign w:val="center"/>
          </w:tcPr>
          <w:p w:rsidR="00B35A2D" w:rsidRDefault="00B35A2D">
            <w:pPr>
              <w:pStyle w:val="ConsPlusNormal"/>
              <w:jc w:val="right"/>
            </w:pPr>
            <w:r>
              <w:t>8034,659</w:t>
            </w:r>
          </w:p>
        </w:tc>
      </w:tr>
      <w:tr w:rsidR="00B35A2D">
        <w:tc>
          <w:tcPr>
            <w:tcW w:w="624" w:type="dxa"/>
          </w:tcPr>
          <w:p w:rsidR="00B35A2D" w:rsidRDefault="00B35A2D">
            <w:pPr>
              <w:pStyle w:val="ConsPlusNormal"/>
              <w:jc w:val="center"/>
            </w:pPr>
            <w:r>
              <w:t>12</w:t>
            </w:r>
          </w:p>
        </w:tc>
        <w:tc>
          <w:tcPr>
            <w:tcW w:w="4932" w:type="dxa"/>
          </w:tcPr>
          <w:p w:rsidR="00B35A2D" w:rsidRDefault="00B35A2D">
            <w:pPr>
              <w:pStyle w:val="ConsPlusNormal"/>
            </w:pPr>
            <w:r>
              <w:t>Реконструкция здания МБОУ "Гимназия N 17" г. Перми (пристройка нового корпуса)</w:t>
            </w:r>
          </w:p>
        </w:tc>
        <w:tc>
          <w:tcPr>
            <w:tcW w:w="1928" w:type="dxa"/>
            <w:vAlign w:val="center"/>
          </w:tcPr>
          <w:p w:rsidR="00B35A2D" w:rsidRDefault="00B35A2D">
            <w:pPr>
              <w:pStyle w:val="ConsPlusNormal"/>
            </w:pPr>
            <w:r>
              <w:t>Управление капитального строительства</w:t>
            </w:r>
          </w:p>
        </w:tc>
        <w:tc>
          <w:tcPr>
            <w:tcW w:w="1587" w:type="dxa"/>
            <w:vAlign w:val="center"/>
          </w:tcPr>
          <w:p w:rsidR="00B35A2D" w:rsidRDefault="00B35A2D">
            <w:pPr>
              <w:pStyle w:val="ConsPlusNormal"/>
              <w:jc w:val="right"/>
            </w:pPr>
            <w:r>
              <w:t>24892,460</w:t>
            </w:r>
          </w:p>
        </w:tc>
      </w:tr>
      <w:tr w:rsidR="00B35A2D">
        <w:tc>
          <w:tcPr>
            <w:tcW w:w="624" w:type="dxa"/>
          </w:tcPr>
          <w:p w:rsidR="00B35A2D" w:rsidRDefault="00B35A2D">
            <w:pPr>
              <w:pStyle w:val="ConsPlusNormal"/>
              <w:jc w:val="center"/>
            </w:pPr>
            <w:r>
              <w:t>13</w:t>
            </w:r>
          </w:p>
        </w:tc>
        <w:tc>
          <w:tcPr>
            <w:tcW w:w="4932" w:type="dxa"/>
          </w:tcPr>
          <w:p w:rsidR="00B35A2D" w:rsidRDefault="00B35A2D">
            <w:pPr>
              <w:pStyle w:val="ConsPlusNormal"/>
            </w:pPr>
            <w:r>
              <w:t>Строительство спортивной площадки МАОУ "СОШ N 115" г. Перми</w:t>
            </w:r>
          </w:p>
        </w:tc>
        <w:tc>
          <w:tcPr>
            <w:tcW w:w="1928" w:type="dxa"/>
          </w:tcPr>
          <w:p w:rsidR="00B35A2D" w:rsidRDefault="00B35A2D">
            <w:pPr>
              <w:pStyle w:val="ConsPlusNormal"/>
            </w:pPr>
            <w:r>
              <w:t>Департамент образования</w:t>
            </w:r>
          </w:p>
        </w:tc>
        <w:tc>
          <w:tcPr>
            <w:tcW w:w="1587" w:type="dxa"/>
            <w:vAlign w:val="center"/>
          </w:tcPr>
          <w:p w:rsidR="00B35A2D" w:rsidRDefault="00B35A2D">
            <w:pPr>
              <w:pStyle w:val="ConsPlusNormal"/>
              <w:jc w:val="right"/>
            </w:pPr>
            <w:r>
              <w:t>14239,910</w:t>
            </w:r>
          </w:p>
        </w:tc>
      </w:tr>
      <w:tr w:rsidR="00B35A2D">
        <w:tc>
          <w:tcPr>
            <w:tcW w:w="624" w:type="dxa"/>
          </w:tcPr>
          <w:p w:rsidR="00B35A2D" w:rsidRDefault="00B35A2D">
            <w:pPr>
              <w:pStyle w:val="ConsPlusNormal"/>
              <w:jc w:val="center"/>
            </w:pPr>
            <w:r>
              <w:t>14</w:t>
            </w:r>
          </w:p>
        </w:tc>
        <w:tc>
          <w:tcPr>
            <w:tcW w:w="4932" w:type="dxa"/>
          </w:tcPr>
          <w:p w:rsidR="00B35A2D" w:rsidRDefault="00B35A2D">
            <w:pPr>
              <w:pStyle w:val="ConsPlusNormal"/>
            </w:pPr>
            <w:r>
              <w:t>Строительство спортивной площадки МАОУ "СОШ N 25" г. Перми</w:t>
            </w:r>
          </w:p>
        </w:tc>
        <w:tc>
          <w:tcPr>
            <w:tcW w:w="1928" w:type="dxa"/>
          </w:tcPr>
          <w:p w:rsidR="00B35A2D" w:rsidRDefault="00B35A2D">
            <w:pPr>
              <w:pStyle w:val="ConsPlusNormal"/>
            </w:pPr>
            <w:r>
              <w:t>Департамент образования</w:t>
            </w:r>
          </w:p>
        </w:tc>
        <w:tc>
          <w:tcPr>
            <w:tcW w:w="1587" w:type="dxa"/>
            <w:vAlign w:val="center"/>
          </w:tcPr>
          <w:p w:rsidR="00B35A2D" w:rsidRDefault="00B35A2D">
            <w:pPr>
              <w:pStyle w:val="ConsPlusNormal"/>
              <w:jc w:val="right"/>
            </w:pPr>
            <w:r>
              <w:t>622,900</w:t>
            </w:r>
          </w:p>
        </w:tc>
      </w:tr>
      <w:tr w:rsidR="00B35A2D">
        <w:tc>
          <w:tcPr>
            <w:tcW w:w="624" w:type="dxa"/>
          </w:tcPr>
          <w:p w:rsidR="00B35A2D" w:rsidRDefault="00B35A2D">
            <w:pPr>
              <w:pStyle w:val="ConsPlusNormal"/>
              <w:jc w:val="center"/>
            </w:pPr>
            <w:r>
              <w:t>15</w:t>
            </w:r>
          </w:p>
        </w:tc>
        <w:tc>
          <w:tcPr>
            <w:tcW w:w="4932" w:type="dxa"/>
          </w:tcPr>
          <w:p w:rsidR="00B35A2D" w:rsidRDefault="00B35A2D">
            <w:pPr>
              <w:pStyle w:val="ConsPlusNormal"/>
            </w:pPr>
            <w:r>
              <w:t>Строительство спортивной площадки МАОУ "СОШ N 82" г. Перми</w:t>
            </w:r>
          </w:p>
        </w:tc>
        <w:tc>
          <w:tcPr>
            <w:tcW w:w="1928" w:type="dxa"/>
          </w:tcPr>
          <w:p w:rsidR="00B35A2D" w:rsidRDefault="00B35A2D">
            <w:pPr>
              <w:pStyle w:val="ConsPlusNormal"/>
            </w:pPr>
            <w:r>
              <w:t>Департамент образования</w:t>
            </w:r>
          </w:p>
        </w:tc>
        <w:tc>
          <w:tcPr>
            <w:tcW w:w="1587" w:type="dxa"/>
            <w:vAlign w:val="center"/>
          </w:tcPr>
          <w:p w:rsidR="00B35A2D" w:rsidRDefault="00B35A2D">
            <w:pPr>
              <w:pStyle w:val="ConsPlusNormal"/>
              <w:jc w:val="right"/>
            </w:pPr>
            <w:r>
              <w:t>15061,938</w:t>
            </w:r>
          </w:p>
        </w:tc>
      </w:tr>
      <w:tr w:rsidR="00B35A2D">
        <w:tc>
          <w:tcPr>
            <w:tcW w:w="624" w:type="dxa"/>
          </w:tcPr>
          <w:p w:rsidR="00B35A2D" w:rsidRDefault="00B35A2D">
            <w:pPr>
              <w:pStyle w:val="ConsPlusNormal"/>
              <w:jc w:val="center"/>
            </w:pPr>
            <w:r>
              <w:t>16</w:t>
            </w:r>
          </w:p>
        </w:tc>
        <w:tc>
          <w:tcPr>
            <w:tcW w:w="4932" w:type="dxa"/>
          </w:tcPr>
          <w:p w:rsidR="00B35A2D" w:rsidRDefault="00B35A2D">
            <w:pPr>
              <w:pStyle w:val="ConsPlusNormal"/>
            </w:pPr>
            <w:r>
              <w:t>Строительство спортивной площадки МАОУ "СОШ N 41" г. Перми</w:t>
            </w:r>
          </w:p>
        </w:tc>
        <w:tc>
          <w:tcPr>
            <w:tcW w:w="1928" w:type="dxa"/>
          </w:tcPr>
          <w:p w:rsidR="00B35A2D" w:rsidRDefault="00B35A2D">
            <w:pPr>
              <w:pStyle w:val="ConsPlusNormal"/>
            </w:pPr>
            <w:r>
              <w:t>Департамент образования</w:t>
            </w:r>
          </w:p>
        </w:tc>
        <w:tc>
          <w:tcPr>
            <w:tcW w:w="1587" w:type="dxa"/>
            <w:vAlign w:val="center"/>
          </w:tcPr>
          <w:p w:rsidR="00B35A2D" w:rsidRDefault="00B35A2D">
            <w:pPr>
              <w:pStyle w:val="ConsPlusNormal"/>
              <w:jc w:val="right"/>
            </w:pPr>
            <w:r>
              <w:t>13584,292</w:t>
            </w:r>
          </w:p>
        </w:tc>
      </w:tr>
      <w:tr w:rsidR="00B35A2D">
        <w:tc>
          <w:tcPr>
            <w:tcW w:w="624" w:type="dxa"/>
          </w:tcPr>
          <w:p w:rsidR="00B35A2D" w:rsidRDefault="00B35A2D">
            <w:pPr>
              <w:pStyle w:val="ConsPlusNormal"/>
              <w:jc w:val="center"/>
            </w:pPr>
            <w:r>
              <w:t>17</w:t>
            </w:r>
          </w:p>
        </w:tc>
        <w:tc>
          <w:tcPr>
            <w:tcW w:w="4932" w:type="dxa"/>
          </w:tcPr>
          <w:p w:rsidR="00B35A2D" w:rsidRDefault="00B35A2D">
            <w:pPr>
              <w:pStyle w:val="ConsPlusNormal"/>
            </w:pPr>
            <w:r>
              <w:t>Строительство здания для размещения дошкольного образовательного учреждения по ул. Байкальской, 26а</w:t>
            </w:r>
          </w:p>
        </w:tc>
        <w:tc>
          <w:tcPr>
            <w:tcW w:w="1928" w:type="dxa"/>
            <w:vAlign w:val="center"/>
          </w:tcPr>
          <w:p w:rsidR="00B35A2D" w:rsidRDefault="00B35A2D">
            <w:pPr>
              <w:pStyle w:val="ConsPlusNormal"/>
            </w:pPr>
            <w:r>
              <w:t>Управление капитального строительства</w:t>
            </w:r>
          </w:p>
        </w:tc>
        <w:tc>
          <w:tcPr>
            <w:tcW w:w="1587" w:type="dxa"/>
            <w:vAlign w:val="center"/>
          </w:tcPr>
          <w:p w:rsidR="00B35A2D" w:rsidRDefault="00B35A2D">
            <w:pPr>
              <w:pStyle w:val="ConsPlusNormal"/>
              <w:jc w:val="right"/>
            </w:pPr>
            <w:r>
              <w:t>44969,451</w:t>
            </w:r>
          </w:p>
        </w:tc>
      </w:tr>
      <w:tr w:rsidR="00B35A2D">
        <w:tc>
          <w:tcPr>
            <w:tcW w:w="624" w:type="dxa"/>
          </w:tcPr>
          <w:p w:rsidR="00B35A2D" w:rsidRDefault="00B35A2D">
            <w:pPr>
              <w:pStyle w:val="ConsPlusNormal"/>
            </w:pPr>
          </w:p>
        </w:tc>
        <w:tc>
          <w:tcPr>
            <w:tcW w:w="4932" w:type="dxa"/>
          </w:tcPr>
          <w:p w:rsidR="00B35A2D" w:rsidRDefault="00B35A2D">
            <w:pPr>
              <w:pStyle w:val="ConsPlusNormal"/>
            </w:pPr>
            <w:r>
              <w:t>в том числе:</w:t>
            </w:r>
          </w:p>
        </w:tc>
        <w:tc>
          <w:tcPr>
            <w:tcW w:w="1928" w:type="dxa"/>
          </w:tcPr>
          <w:p w:rsidR="00B35A2D" w:rsidRDefault="00B35A2D">
            <w:pPr>
              <w:pStyle w:val="ConsPlusNormal"/>
            </w:pPr>
          </w:p>
        </w:tc>
        <w:tc>
          <w:tcPr>
            <w:tcW w:w="1587" w:type="dxa"/>
            <w:vAlign w:val="center"/>
          </w:tcPr>
          <w:p w:rsidR="00B35A2D" w:rsidRDefault="00B35A2D">
            <w:pPr>
              <w:pStyle w:val="ConsPlusNormal"/>
            </w:pPr>
          </w:p>
        </w:tc>
      </w:tr>
      <w:tr w:rsidR="00B35A2D">
        <w:tc>
          <w:tcPr>
            <w:tcW w:w="624" w:type="dxa"/>
          </w:tcPr>
          <w:p w:rsidR="00B35A2D" w:rsidRDefault="00B35A2D">
            <w:pPr>
              <w:pStyle w:val="ConsPlusNormal"/>
            </w:pPr>
          </w:p>
        </w:tc>
        <w:tc>
          <w:tcPr>
            <w:tcW w:w="4932" w:type="dxa"/>
          </w:tcPr>
          <w:p w:rsidR="00B35A2D" w:rsidRDefault="00B35A2D">
            <w:pPr>
              <w:pStyle w:val="ConsPlusNormal"/>
            </w:pPr>
            <w:r>
              <w:t>краевой бюджет</w:t>
            </w:r>
          </w:p>
        </w:tc>
        <w:tc>
          <w:tcPr>
            <w:tcW w:w="1928" w:type="dxa"/>
          </w:tcPr>
          <w:p w:rsidR="00B35A2D" w:rsidRDefault="00B35A2D">
            <w:pPr>
              <w:pStyle w:val="ConsPlusNormal"/>
            </w:pPr>
          </w:p>
        </w:tc>
        <w:tc>
          <w:tcPr>
            <w:tcW w:w="1587" w:type="dxa"/>
            <w:vAlign w:val="center"/>
          </w:tcPr>
          <w:p w:rsidR="00B35A2D" w:rsidRDefault="00B35A2D">
            <w:pPr>
              <w:pStyle w:val="ConsPlusNormal"/>
              <w:jc w:val="right"/>
            </w:pPr>
            <w:r>
              <w:t>1611,500</w:t>
            </w:r>
          </w:p>
        </w:tc>
      </w:tr>
      <w:tr w:rsidR="00B35A2D">
        <w:tc>
          <w:tcPr>
            <w:tcW w:w="624" w:type="dxa"/>
          </w:tcPr>
          <w:p w:rsidR="00B35A2D" w:rsidRDefault="00B35A2D">
            <w:pPr>
              <w:pStyle w:val="ConsPlusNormal"/>
            </w:pPr>
          </w:p>
        </w:tc>
        <w:tc>
          <w:tcPr>
            <w:tcW w:w="4932" w:type="dxa"/>
          </w:tcPr>
          <w:p w:rsidR="00B35A2D" w:rsidRDefault="00B35A2D">
            <w:pPr>
              <w:pStyle w:val="ConsPlusNormal"/>
            </w:pPr>
            <w:r>
              <w:t>федеральный бюджет</w:t>
            </w:r>
          </w:p>
        </w:tc>
        <w:tc>
          <w:tcPr>
            <w:tcW w:w="1928" w:type="dxa"/>
          </w:tcPr>
          <w:p w:rsidR="00B35A2D" w:rsidRDefault="00B35A2D">
            <w:pPr>
              <w:pStyle w:val="ConsPlusNormal"/>
            </w:pPr>
          </w:p>
        </w:tc>
        <w:tc>
          <w:tcPr>
            <w:tcW w:w="1587" w:type="dxa"/>
            <w:vAlign w:val="center"/>
          </w:tcPr>
          <w:p w:rsidR="00B35A2D" w:rsidRDefault="00B35A2D">
            <w:pPr>
              <w:pStyle w:val="ConsPlusNormal"/>
              <w:jc w:val="right"/>
            </w:pPr>
            <w:r>
              <w:t>30618,300</w:t>
            </w:r>
          </w:p>
        </w:tc>
      </w:tr>
      <w:tr w:rsidR="00B35A2D">
        <w:tc>
          <w:tcPr>
            <w:tcW w:w="624" w:type="dxa"/>
          </w:tcPr>
          <w:p w:rsidR="00B35A2D" w:rsidRDefault="00B35A2D">
            <w:pPr>
              <w:pStyle w:val="ConsPlusNormal"/>
              <w:jc w:val="center"/>
            </w:pPr>
            <w:r>
              <w:t>18</w:t>
            </w:r>
          </w:p>
        </w:tc>
        <w:tc>
          <w:tcPr>
            <w:tcW w:w="4932" w:type="dxa"/>
          </w:tcPr>
          <w:p w:rsidR="00B35A2D" w:rsidRDefault="00B35A2D">
            <w:pPr>
              <w:pStyle w:val="ConsPlusNormal"/>
            </w:pPr>
            <w:r>
              <w:t xml:space="preserve">Строительство спортивной площадки </w:t>
            </w:r>
            <w:r>
              <w:lastRenderedPageBreak/>
              <w:t>МАОУ "СОШ N 122" г. Перми</w:t>
            </w:r>
          </w:p>
        </w:tc>
        <w:tc>
          <w:tcPr>
            <w:tcW w:w="1928" w:type="dxa"/>
          </w:tcPr>
          <w:p w:rsidR="00B35A2D" w:rsidRDefault="00B35A2D">
            <w:pPr>
              <w:pStyle w:val="ConsPlusNormal"/>
            </w:pPr>
            <w:r>
              <w:lastRenderedPageBreak/>
              <w:t xml:space="preserve">Департамент </w:t>
            </w:r>
            <w:r>
              <w:lastRenderedPageBreak/>
              <w:t>образования</w:t>
            </w:r>
          </w:p>
        </w:tc>
        <w:tc>
          <w:tcPr>
            <w:tcW w:w="1587" w:type="dxa"/>
            <w:vAlign w:val="center"/>
          </w:tcPr>
          <w:p w:rsidR="00B35A2D" w:rsidRDefault="00B35A2D">
            <w:pPr>
              <w:pStyle w:val="ConsPlusNormal"/>
              <w:jc w:val="right"/>
            </w:pPr>
            <w:r>
              <w:lastRenderedPageBreak/>
              <w:t>12421,600</w:t>
            </w:r>
          </w:p>
        </w:tc>
      </w:tr>
      <w:tr w:rsidR="00B35A2D">
        <w:tc>
          <w:tcPr>
            <w:tcW w:w="624" w:type="dxa"/>
          </w:tcPr>
          <w:p w:rsidR="00B35A2D" w:rsidRDefault="00B35A2D">
            <w:pPr>
              <w:pStyle w:val="ConsPlusNormal"/>
              <w:jc w:val="center"/>
            </w:pPr>
            <w:r>
              <w:t>19</w:t>
            </w:r>
          </w:p>
        </w:tc>
        <w:tc>
          <w:tcPr>
            <w:tcW w:w="4932" w:type="dxa"/>
          </w:tcPr>
          <w:p w:rsidR="00B35A2D" w:rsidRDefault="00B35A2D">
            <w:pPr>
              <w:pStyle w:val="ConsPlusNormal"/>
            </w:pPr>
            <w:r>
              <w:t>Строительство здания общеобразовательного учреждения по ул. Карпинского, 77а</w:t>
            </w:r>
          </w:p>
        </w:tc>
        <w:tc>
          <w:tcPr>
            <w:tcW w:w="1928" w:type="dxa"/>
            <w:vAlign w:val="center"/>
          </w:tcPr>
          <w:p w:rsidR="00B35A2D" w:rsidRDefault="00B35A2D">
            <w:pPr>
              <w:pStyle w:val="ConsPlusNormal"/>
            </w:pPr>
            <w:r>
              <w:t>Управление капитального строительства</w:t>
            </w:r>
          </w:p>
        </w:tc>
        <w:tc>
          <w:tcPr>
            <w:tcW w:w="1587" w:type="dxa"/>
            <w:vAlign w:val="center"/>
          </w:tcPr>
          <w:p w:rsidR="00B35A2D" w:rsidRDefault="00B35A2D">
            <w:pPr>
              <w:pStyle w:val="ConsPlusNormal"/>
              <w:jc w:val="right"/>
            </w:pPr>
            <w:r>
              <w:t>15,000</w:t>
            </w:r>
          </w:p>
        </w:tc>
      </w:tr>
      <w:tr w:rsidR="00B35A2D">
        <w:tc>
          <w:tcPr>
            <w:tcW w:w="624" w:type="dxa"/>
          </w:tcPr>
          <w:p w:rsidR="00B35A2D" w:rsidRDefault="00B35A2D">
            <w:pPr>
              <w:pStyle w:val="ConsPlusNormal"/>
              <w:jc w:val="center"/>
            </w:pPr>
            <w:r>
              <w:t>20</w:t>
            </w:r>
          </w:p>
        </w:tc>
        <w:tc>
          <w:tcPr>
            <w:tcW w:w="4932" w:type="dxa"/>
          </w:tcPr>
          <w:p w:rsidR="00B35A2D" w:rsidRDefault="00B35A2D">
            <w:pPr>
              <w:pStyle w:val="ConsPlusNormal"/>
            </w:pPr>
            <w:r>
              <w:t>Реконструкция здания МАДОУ "Детский сад "IT мир" г. Перми</w:t>
            </w:r>
          </w:p>
        </w:tc>
        <w:tc>
          <w:tcPr>
            <w:tcW w:w="1928" w:type="dxa"/>
            <w:vAlign w:val="center"/>
          </w:tcPr>
          <w:p w:rsidR="00B35A2D" w:rsidRDefault="00B35A2D">
            <w:pPr>
              <w:pStyle w:val="ConsPlusNormal"/>
            </w:pPr>
            <w:r>
              <w:t>Управление капитального строительства</w:t>
            </w:r>
          </w:p>
        </w:tc>
        <w:tc>
          <w:tcPr>
            <w:tcW w:w="1587" w:type="dxa"/>
            <w:vAlign w:val="center"/>
          </w:tcPr>
          <w:p w:rsidR="00B35A2D" w:rsidRDefault="00B35A2D">
            <w:pPr>
              <w:pStyle w:val="ConsPlusNormal"/>
              <w:jc w:val="right"/>
            </w:pPr>
            <w:r>
              <w:t>1595,141</w:t>
            </w:r>
          </w:p>
        </w:tc>
      </w:tr>
      <w:tr w:rsidR="00B35A2D">
        <w:tc>
          <w:tcPr>
            <w:tcW w:w="624" w:type="dxa"/>
          </w:tcPr>
          <w:p w:rsidR="00B35A2D" w:rsidRDefault="00B35A2D">
            <w:pPr>
              <w:pStyle w:val="ConsPlusNormal"/>
              <w:jc w:val="center"/>
            </w:pPr>
            <w:r>
              <w:t>21</w:t>
            </w:r>
          </w:p>
        </w:tc>
        <w:tc>
          <w:tcPr>
            <w:tcW w:w="4932" w:type="dxa"/>
          </w:tcPr>
          <w:p w:rsidR="00B35A2D" w:rsidRDefault="00B35A2D">
            <w:pPr>
              <w:pStyle w:val="ConsPlusNormal"/>
            </w:pPr>
            <w:r>
              <w:t>Строительство нового корпуса здания МАОУ "СОШ N 42" г. Перми по адресу: ул. Нестерова, 18 в г. Перми</w:t>
            </w:r>
          </w:p>
        </w:tc>
        <w:tc>
          <w:tcPr>
            <w:tcW w:w="1928" w:type="dxa"/>
            <w:vAlign w:val="center"/>
          </w:tcPr>
          <w:p w:rsidR="00B35A2D" w:rsidRDefault="00B35A2D">
            <w:pPr>
              <w:pStyle w:val="ConsPlusNormal"/>
            </w:pPr>
            <w:r>
              <w:t>Управление капитального строительства</w:t>
            </w:r>
          </w:p>
        </w:tc>
        <w:tc>
          <w:tcPr>
            <w:tcW w:w="1587" w:type="dxa"/>
            <w:vAlign w:val="center"/>
          </w:tcPr>
          <w:p w:rsidR="00B35A2D" w:rsidRDefault="00B35A2D">
            <w:pPr>
              <w:pStyle w:val="ConsPlusNormal"/>
              <w:jc w:val="right"/>
            </w:pPr>
            <w:r>
              <w:t>30352,191</w:t>
            </w:r>
          </w:p>
        </w:tc>
      </w:tr>
      <w:tr w:rsidR="00B35A2D">
        <w:tc>
          <w:tcPr>
            <w:tcW w:w="624" w:type="dxa"/>
          </w:tcPr>
          <w:p w:rsidR="00B35A2D" w:rsidRDefault="00B35A2D">
            <w:pPr>
              <w:pStyle w:val="ConsPlusNormal"/>
            </w:pPr>
          </w:p>
        </w:tc>
        <w:tc>
          <w:tcPr>
            <w:tcW w:w="4932" w:type="dxa"/>
          </w:tcPr>
          <w:p w:rsidR="00B35A2D" w:rsidRDefault="00B35A2D">
            <w:pPr>
              <w:pStyle w:val="ConsPlusNormal"/>
            </w:pPr>
            <w:r>
              <w:t>Жилищно-коммунальное хозяйство</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jc w:val="right"/>
            </w:pPr>
            <w:r>
              <w:t>2495603,623</w:t>
            </w:r>
          </w:p>
        </w:tc>
      </w:tr>
      <w:tr w:rsidR="00B35A2D">
        <w:tc>
          <w:tcPr>
            <w:tcW w:w="624" w:type="dxa"/>
          </w:tcPr>
          <w:p w:rsidR="00B35A2D" w:rsidRDefault="00B35A2D">
            <w:pPr>
              <w:pStyle w:val="ConsPlusNormal"/>
            </w:pPr>
          </w:p>
        </w:tc>
        <w:tc>
          <w:tcPr>
            <w:tcW w:w="4932" w:type="dxa"/>
          </w:tcPr>
          <w:p w:rsidR="00B35A2D" w:rsidRDefault="00B35A2D">
            <w:pPr>
              <w:pStyle w:val="ConsPlusNormal"/>
            </w:pPr>
            <w:r>
              <w:t>в том числе:</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pPr>
          </w:p>
        </w:tc>
      </w:tr>
      <w:tr w:rsidR="00B35A2D">
        <w:tc>
          <w:tcPr>
            <w:tcW w:w="624" w:type="dxa"/>
          </w:tcPr>
          <w:p w:rsidR="00B35A2D" w:rsidRDefault="00B35A2D">
            <w:pPr>
              <w:pStyle w:val="ConsPlusNormal"/>
            </w:pPr>
          </w:p>
        </w:tc>
        <w:tc>
          <w:tcPr>
            <w:tcW w:w="4932" w:type="dxa"/>
          </w:tcPr>
          <w:p w:rsidR="00B35A2D" w:rsidRDefault="00B35A2D">
            <w:pPr>
              <w:pStyle w:val="ConsPlusNormal"/>
            </w:pPr>
            <w:r>
              <w:t>краевой бюджет</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jc w:val="right"/>
            </w:pPr>
            <w:r>
              <w:t>760871,796</w:t>
            </w:r>
          </w:p>
        </w:tc>
      </w:tr>
      <w:tr w:rsidR="00B35A2D">
        <w:tc>
          <w:tcPr>
            <w:tcW w:w="624" w:type="dxa"/>
          </w:tcPr>
          <w:p w:rsidR="00B35A2D" w:rsidRDefault="00B35A2D">
            <w:pPr>
              <w:pStyle w:val="ConsPlusNormal"/>
            </w:pPr>
          </w:p>
        </w:tc>
        <w:tc>
          <w:tcPr>
            <w:tcW w:w="4932" w:type="dxa"/>
          </w:tcPr>
          <w:p w:rsidR="00B35A2D" w:rsidRDefault="00B35A2D">
            <w:pPr>
              <w:pStyle w:val="ConsPlusNormal"/>
            </w:pPr>
            <w:r>
              <w:t>федеральный бюджет</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jc w:val="right"/>
            </w:pPr>
            <w:r>
              <w:t>131739,800</w:t>
            </w:r>
          </w:p>
        </w:tc>
      </w:tr>
      <w:tr w:rsidR="00B35A2D">
        <w:tc>
          <w:tcPr>
            <w:tcW w:w="624" w:type="dxa"/>
          </w:tcPr>
          <w:p w:rsidR="00B35A2D" w:rsidRDefault="00B35A2D">
            <w:pPr>
              <w:pStyle w:val="ConsPlusNormal"/>
            </w:pPr>
          </w:p>
        </w:tc>
        <w:tc>
          <w:tcPr>
            <w:tcW w:w="4932" w:type="dxa"/>
          </w:tcPr>
          <w:p w:rsidR="00B35A2D" w:rsidRDefault="00B35A2D">
            <w:pPr>
              <w:pStyle w:val="ConsPlusNormal"/>
            </w:pPr>
            <w:r>
              <w:t>средства Фонда содействия реформированию жилищно-коммунального хозяйства</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jc w:val="right"/>
            </w:pPr>
            <w:r>
              <w:t>824982,286</w:t>
            </w:r>
          </w:p>
        </w:tc>
      </w:tr>
      <w:tr w:rsidR="00B35A2D">
        <w:tc>
          <w:tcPr>
            <w:tcW w:w="624" w:type="dxa"/>
          </w:tcPr>
          <w:p w:rsidR="00B35A2D" w:rsidRDefault="00B35A2D">
            <w:pPr>
              <w:pStyle w:val="ConsPlusNormal"/>
              <w:jc w:val="center"/>
            </w:pPr>
            <w:r>
              <w:t>22</w:t>
            </w:r>
          </w:p>
        </w:tc>
        <w:tc>
          <w:tcPr>
            <w:tcW w:w="4932" w:type="dxa"/>
          </w:tcPr>
          <w:p w:rsidR="00B35A2D" w:rsidRDefault="00B35A2D">
            <w:pPr>
              <w:pStyle w:val="ConsPlusNormal"/>
            </w:pPr>
            <w:r>
              <w:t>Расширение и реконструкция (3 очередь) канализации города Перми</w:t>
            </w:r>
          </w:p>
        </w:tc>
        <w:tc>
          <w:tcPr>
            <w:tcW w:w="1928" w:type="dxa"/>
          </w:tcPr>
          <w:p w:rsidR="00B35A2D" w:rsidRDefault="00B35A2D">
            <w:pPr>
              <w:pStyle w:val="ConsPlusNormal"/>
            </w:pPr>
            <w:r>
              <w:t>Департамент жилищно-коммунального хозяйства</w:t>
            </w:r>
          </w:p>
        </w:tc>
        <w:tc>
          <w:tcPr>
            <w:tcW w:w="1587" w:type="dxa"/>
            <w:vAlign w:val="center"/>
          </w:tcPr>
          <w:p w:rsidR="00B35A2D" w:rsidRDefault="00B35A2D">
            <w:pPr>
              <w:pStyle w:val="ConsPlusNormal"/>
              <w:jc w:val="right"/>
            </w:pPr>
            <w:r>
              <w:t>8751,398</w:t>
            </w:r>
          </w:p>
        </w:tc>
      </w:tr>
      <w:tr w:rsidR="00B35A2D">
        <w:tc>
          <w:tcPr>
            <w:tcW w:w="624" w:type="dxa"/>
          </w:tcPr>
          <w:p w:rsidR="00B35A2D" w:rsidRDefault="00B35A2D">
            <w:pPr>
              <w:pStyle w:val="ConsPlusNormal"/>
              <w:jc w:val="center"/>
            </w:pPr>
            <w:r>
              <w:t>23</w:t>
            </w:r>
          </w:p>
        </w:tc>
        <w:tc>
          <w:tcPr>
            <w:tcW w:w="4932" w:type="dxa"/>
          </w:tcPr>
          <w:p w:rsidR="00B35A2D" w:rsidRDefault="00B35A2D">
            <w:pPr>
              <w:pStyle w:val="ConsPlusNormal"/>
            </w:pPr>
            <w:r>
              <w:t>Строительство блокировочной сети водопровода на пересечении ул. Красина - ул. Маяковского Дзержинского района города Перми</w:t>
            </w:r>
          </w:p>
        </w:tc>
        <w:tc>
          <w:tcPr>
            <w:tcW w:w="1928" w:type="dxa"/>
            <w:vAlign w:val="center"/>
          </w:tcPr>
          <w:p w:rsidR="00B35A2D" w:rsidRDefault="00B35A2D">
            <w:pPr>
              <w:pStyle w:val="ConsPlusNormal"/>
            </w:pPr>
            <w:r>
              <w:t>Управление капитального строительства</w:t>
            </w:r>
          </w:p>
        </w:tc>
        <w:tc>
          <w:tcPr>
            <w:tcW w:w="1587" w:type="dxa"/>
            <w:vAlign w:val="center"/>
          </w:tcPr>
          <w:p w:rsidR="00B35A2D" w:rsidRDefault="00B35A2D">
            <w:pPr>
              <w:pStyle w:val="ConsPlusNormal"/>
              <w:jc w:val="right"/>
            </w:pPr>
            <w:r>
              <w:t>58,000</w:t>
            </w:r>
          </w:p>
        </w:tc>
      </w:tr>
      <w:tr w:rsidR="00B35A2D">
        <w:tc>
          <w:tcPr>
            <w:tcW w:w="624" w:type="dxa"/>
          </w:tcPr>
          <w:p w:rsidR="00B35A2D" w:rsidRDefault="00B35A2D">
            <w:pPr>
              <w:pStyle w:val="ConsPlusNormal"/>
              <w:jc w:val="center"/>
            </w:pPr>
            <w:r>
              <w:t>24</w:t>
            </w:r>
          </w:p>
        </w:tc>
        <w:tc>
          <w:tcPr>
            <w:tcW w:w="4932" w:type="dxa"/>
          </w:tcPr>
          <w:p w:rsidR="00B35A2D" w:rsidRDefault="00B35A2D">
            <w:pPr>
              <w:pStyle w:val="ConsPlusNormal"/>
            </w:pPr>
            <w:r>
              <w:t>Реконструкция сети водопровода по ул. Трамвайной Дзержинского района города Перми</w:t>
            </w:r>
          </w:p>
        </w:tc>
        <w:tc>
          <w:tcPr>
            <w:tcW w:w="1928" w:type="dxa"/>
            <w:vAlign w:val="center"/>
          </w:tcPr>
          <w:p w:rsidR="00B35A2D" w:rsidRDefault="00B35A2D">
            <w:pPr>
              <w:pStyle w:val="ConsPlusNormal"/>
            </w:pPr>
            <w:r>
              <w:t>Управление капитального строительства</w:t>
            </w:r>
          </w:p>
        </w:tc>
        <w:tc>
          <w:tcPr>
            <w:tcW w:w="1587" w:type="dxa"/>
            <w:vAlign w:val="center"/>
          </w:tcPr>
          <w:p w:rsidR="00B35A2D" w:rsidRDefault="00B35A2D">
            <w:pPr>
              <w:pStyle w:val="ConsPlusNormal"/>
              <w:jc w:val="right"/>
            </w:pPr>
            <w:r>
              <w:t>433,000</w:t>
            </w:r>
          </w:p>
        </w:tc>
      </w:tr>
      <w:tr w:rsidR="00B35A2D">
        <w:tc>
          <w:tcPr>
            <w:tcW w:w="624" w:type="dxa"/>
            <w:vMerge w:val="restart"/>
          </w:tcPr>
          <w:p w:rsidR="00B35A2D" w:rsidRDefault="00B35A2D">
            <w:pPr>
              <w:pStyle w:val="ConsPlusNormal"/>
              <w:jc w:val="center"/>
            </w:pPr>
            <w:r>
              <w:t>25</w:t>
            </w:r>
          </w:p>
        </w:tc>
        <w:tc>
          <w:tcPr>
            <w:tcW w:w="4932" w:type="dxa"/>
            <w:vMerge w:val="restart"/>
          </w:tcPr>
          <w:p w:rsidR="00B35A2D" w:rsidRDefault="00B35A2D">
            <w:pPr>
              <w:pStyle w:val="ConsPlusNormal"/>
            </w:pPr>
            <w:r>
              <w:t>Строительство газопроводов в микрорайонах индивидуальной застройки города Перми</w:t>
            </w:r>
          </w:p>
        </w:tc>
        <w:tc>
          <w:tcPr>
            <w:tcW w:w="1928" w:type="dxa"/>
            <w:vAlign w:val="center"/>
          </w:tcPr>
          <w:p w:rsidR="00B35A2D" w:rsidRDefault="00B35A2D">
            <w:pPr>
              <w:pStyle w:val="ConsPlusNormal"/>
            </w:pPr>
            <w:r>
              <w:t>Управление капитального строительства</w:t>
            </w:r>
          </w:p>
        </w:tc>
        <w:tc>
          <w:tcPr>
            <w:tcW w:w="1587" w:type="dxa"/>
            <w:vAlign w:val="center"/>
          </w:tcPr>
          <w:p w:rsidR="00B35A2D" w:rsidRDefault="00B35A2D">
            <w:pPr>
              <w:pStyle w:val="ConsPlusNormal"/>
              <w:jc w:val="right"/>
            </w:pPr>
            <w:r>
              <w:t>5182,700</w:t>
            </w:r>
          </w:p>
        </w:tc>
      </w:tr>
      <w:tr w:rsidR="00B35A2D">
        <w:tc>
          <w:tcPr>
            <w:tcW w:w="624" w:type="dxa"/>
            <w:vMerge/>
          </w:tcPr>
          <w:p w:rsidR="00B35A2D" w:rsidRDefault="00B35A2D"/>
        </w:tc>
        <w:tc>
          <w:tcPr>
            <w:tcW w:w="4932" w:type="dxa"/>
            <w:vMerge/>
          </w:tcPr>
          <w:p w:rsidR="00B35A2D" w:rsidRDefault="00B35A2D"/>
        </w:tc>
        <w:tc>
          <w:tcPr>
            <w:tcW w:w="1928" w:type="dxa"/>
            <w:vAlign w:val="center"/>
          </w:tcPr>
          <w:p w:rsidR="00B35A2D" w:rsidRDefault="00B35A2D">
            <w:pPr>
              <w:pStyle w:val="ConsPlusNormal"/>
            </w:pPr>
            <w:r>
              <w:t>Департамент жилищно-коммунальног</w:t>
            </w:r>
            <w:r>
              <w:lastRenderedPageBreak/>
              <w:t>о хозяйства</w:t>
            </w:r>
          </w:p>
        </w:tc>
        <w:tc>
          <w:tcPr>
            <w:tcW w:w="1587" w:type="dxa"/>
            <w:vAlign w:val="center"/>
          </w:tcPr>
          <w:p w:rsidR="00B35A2D" w:rsidRDefault="00B35A2D">
            <w:pPr>
              <w:pStyle w:val="ConsPlusNormal"/>
              <w:jc w:val="right"/>
            </w:pPr>
            <w:r>
              <w:lastRenderedPageBreak/>
              <w:t>14789,962</w:t>
            </w:r>
          </w:p>
        </w:tc>
      </w:tr>
      <w:tr w:rsidR="00B35A2D">
        <w:tc>
          <w:tcPr>
            <w:tcW w:w="624" w:type="dxa"/>
            <w:vMerge w:val="restart"/>
          </w:tcPr>
          <w:p w:rsidR="00B35A2D" w:rsidRDefault="00B35A2D">
            <w:pPr>
              <w:pStyle w:val="ConsPlusNormal"/>
              <w:jc w:val="center"/>
            </w:pPr>
            <w:r>
              <w:t>26</w:t>
            </w:r>
          </w:p>
        </w:tc>
        <w:tc>
          <w:tcPr>
            <w:tcW w:w="4932" w:type="dxa"/>
            <w:vMerge w:val="restart"/>
          </w:tcPr>
          <w:p w:rsidR="00B35A2D" w:rsidRDefault="00B35A2D">
            <w:pPr>
              <w:pStyle w:val="ConsPlusNormal"/>
            </w:pPr>
            <w:r>
              <w:t>Строительство блочной модульной котельной в микрорайоне "Южный"</w:t>
            </w:r>
          </w:p>
        </w:tc>
        <w:tc>
          <w:tcPr>
            <w:tcW w:w="1928" w:type="dxa"/>
            <w:vAlign w:val="center"/>
          </w:tcPr>
          <w:p w:rsidR="00B35A2D" w:rsidRDefault="00B35A2D">
            <w:pPr>
              <w:pStyle w:val="ConsPlusNormal"/>
            </w:pPr>
            <w:r>
              <w:t>Управление капитального строительства</w:t>
            </w:r>
          </w:p>
        </w:tc>
        <w:tc>
          <w:tcPr>
            <w:tcW w:w="1587" w:type="dxa"/>
            <w:vAlign w:val="center"/>
          </w:tcPr>
          <w:p w:rsidR="00B35A2D" w:rsidRDefault="00B35A2D">
            <w:pPr>
              <w:pStyle w:val="ConsPlusNormal"/>
              <w:jc w:val="right"/>
            </w:pPr>
            <w:r>
              <w:t>68761,637</w:t>
            </w:r>
          </w:p>
        </w:tc>
      </w:tr>
      <w:tr w:rsidR="00B35A2D">
        <w:tc>
          <w:tcPr>
            <w:tcW w:w="624" w:type="dxa"/>
            <w:vMerge/>
          </w:tcPr>
          <w:p w:rsidR="00B35A2D" w:rsidRDefault="00B35A2D"/>
        </w:tc>
        <w:tc>
          <w:tcPr>
            <w:tcW w:w="4932" w:type="dxa"/>
            <w:vMerge/>
          </w:tcPr>
          <w:p w:rsidR="00B35A2D" w:rsidRDefault="00B35A2D"/>
        </w:tc>
        <w:tc>
          <w:tcPr>
            <w:tcW w:w="1928" w:type="dxa"/>
            <w:vAlign w:val="center"/>
          </w:tcPr>
          <w:p w:rsidR="00B35A2D" w:rsidRDefault="00B35A2D">
            <w:pPr>
              <w:pStyle w:val="ConsPlusNormal"/>
            </w:pPr>
            <w:r>
              <w:t>Департамент жилищно-коммунального хозяйства</w:t>
            </w:r>
          </w:p>
        </w:tc>
        <w:tc>
          <w:tcPr>
            <w:tcW w:w="1587" w:type="dxa"/>
            <w:vAlign w:val="center"/>
          </w:tcPr>
          <w:p w:rsidR="00B35A2D" w:rsidRDefault="00B35A2D">
            <w:pPr>
              <w:pStyle w:val="ConsPlusNormal"/>
              <w:jc w:val="right"/>
            </w:pPr>
            <w:r>
              <w:t>849,358</w:t>
            </w:r>
          </w:p>
        </w:tc>
      </w:tr>
      <w:tr w:rsidR="00B35A2D">
        <w:tc>
          <w:tcPr>
            <w:tcW w:w="624" w:type="dxa"/>
          </w:tcPr>
          <w:p w:rsidR="00B35A2D" w:rsidRDefault="00B35A2D">
            <w:pPr>
              <w:pStyle w:val="ConsPlusNormal"/>
              <w:jc w:val="center"/>
            </w:pPr>
            <w:r>
              <w:t>27</w:t>
            </w:r>
          </w:p>
        </w:tc>
        <w:tc>
          <w:tcPr>
            <w:tcW w:w="4932" w:type="dxa"/>
          </w:tcPr>
          <w:p w:rsidR="00B35A2D" w:rsidRDefault="00B35A2D">
            <w:pPr>
              <w:pStyle w:val="ConsPlusNormal"/>
            </w:pPr>
            <w:r>
              <w:t>Приобретение жилых помещений для реализации мероприятий, связанных с переселением граждан из непригодного для проживания и аварийного жилищного фонда</w:t>
            </w:r>
          </w:p>
        </w:tc>
        <w:tc>
          <w:tcPr>
            <w:tcW w:w="1928" w:type="dxa"/>
            <w:vAlign w:val="center"/>
          </w:tcPr>
          <w:p w:rsidR="00B35A2D" w:rsidRDefault="00B35A2D">
            <w:pPr>
              <w:pStyle w:val="ConsPlusNormal"/>
            </w:pPr>
            <w:r>
              <w:t>Управление жилищных отношений</w:t>
            </w:r>
          </w:p>
        </w:tc>
        <w:tc>
          <w:tcPr>
            <w:tcW w:w="1587" w:type="dxa"/>
            <w:vAlign w:val="center"/>
          </w:tcPr>
          <w:p w:rsidR="00B35A2D" w:rsidRDefault="00B35A2D">
            <w:pPr>
              <w:pStyle w:val="ConsPlusNormal"/>
              <w:jc w:val="right"/>
            </w:pPr>
            <w:r>
              <w:t>2087943,625</w:t>
            </w:r>
          </w:p>
        </w:tc>
      </w:tr>
      <w:tr w:rsidR="00B35A2D">
        <w:tc>
          <w:tcPr>
            <w:tcW w:w="624" w:type="dxa"/>
          </w:tcPr>
          <w:p w:rsidR="00B35A2D" w:rsidRDefault="00B35A2D">
            <w:pPr>
              <w:pStyle w:val="ConsPlusNormal"/>
            </w:pPr>
          </w:p>
        </w:tc>
        <w:tc>
          <w:tcPr>
            <w:tcW w:w="4932" w:type="dxa"/>
          </w:tcPr>
          <w:p w:rsidR="00B35A2D" w:rsidRDefault="00B35A2D">
            <w:pPr>
              <w:pStyle w:val="ConsPlusNormal"/>
            </w:pPr>
            <w:r>
              <w:t>в том числе:</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pPr>
          </w:p>
        </w:tc>
      </w:tr>
      <w:tr w:rsidR="00B35A2D">
        <w:tc>
          <w:tcPr>
            <w:tcW w:w="624" w:type="dxa"/>
          </w:tcPr>
          <w:p w:rsidR="00B35A2D" w:rsidRDefault="00B35A2D">
            <w:pPr>
              <w:pStyle w:val="ConsPlusNormal"/>
            </w:pPr>
          </w:p>
        </w:tc>
        <w:tc>
          <w:tcPr>
            <w:tcW w:w="4932" w:type="dxa"/>
          </w:tcPr>
          <w:p w:rsidR="00B35A2D" w:rsidRDefault="00B35A2D">
            <w:pPr>
              <w:pStyle w:val="ConsPlusNormal"/>
            </w:pPr>
            <w:r>
              <w:t>краевой бюджет</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jc w:val="right"/>
            </w:pPr>
            <w:r>
              <w:t>594698,996</w:t>
            </w:r>
          </w:p>
        </w:tc>
      </w:tr>
      <w:tr w:rsidR="00B35A2D">
        <w:tc>
          <w:tcPr>
            <w:tcW w:w="624" w:type="dxa"/>
          </w:tcPr>
          <w:p w:rsidR="00B35A2D" w:rsidRDefault="00B35A2D">
            <w:pPr>
              <w:pStyle w:val="ConsPlusNormal"/>
            </w:pPr>
          </w:p>
        </w:tc>
        <w:tc>
          <w:tcPr>
            <w:tcW w:w="4932" w:type="dxa"/>
          </w:tcPr>
          <w:p w:rsidR="00B35A2D" w:rsidRDefault="00B35A2D">
            <w:pPr>
              <w:pStyle w:val="ConsPlusNormal"/>
            </w:pPr>
            <w:r>
              <w:t>средства Фонда содействия реформированию жилищно-коммунального хозяйства</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jc w:val="right"/>
            </w:pPr>
            <w:r>
              <w:t>824982,286</w:t>
            </w:r>
          </w:p>
        </w:tc>
      </w:tr>
      <w:tr w:rsidR="00B35A2D">
        <w:tc>
          <w:tcPr>
            <w:tcW w:w="624" w:type="dxa"/>
          </w:tcPr>
          <w:p w:rsidR="00B35A2D" w:rsidRDefault="00B35A2D">
            <w:pPr>
              <w:pStyle w:val="ConsPlusNormal"/>
              <w:jc w:val="center"/>
            </w:pPr>
            <w:r>
              <w:t>28</w:t>
            </w:r>
          </w:p>
        </w:tc>
        <w:tc>
          <w:tcPr>
            <w:tcW w:w="4932" w:type="dxa"/>
          </w:tcPr>
          <w:p w:rsidR="00B35A2D" w:rsidRDefault="00B35A2D">
            <w:pPr>
              <w:pStyle w:val="ConsPlusNormal"/>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928" w:type="dxa"/>
            <w:vAlign w:val="center"/>
          </w:tcPr>
          <w:p w:rsidR="00B35A2D" w:rsidRDefault="00B35A2D">
            <w:pPr>
              <w:pStyle w:val="ConsPlusNormal"/>
            </w:pPr>
            <w:r>
              <w:t>Управление жилищных отношений</w:t>
            </w:r>
          </w:p>
        </w:tc>
        <w:tc>
          <w:tcPr>
            <w:tcW w:w="1587" w:type="dxa"/>
            <w:vAlign w:val="center"/>
          </w:tcPr>
          <w:p w:rsidR="00B35A2D" w:rsidRDefault="00B35A2D">
            <w:pPr>
              <w:pStyle w:val="ConsPlusNormal"/>
              <w:jc w:val="right"/>
            </w:pPr>
            <w:r>
              <w:t>117447,200</w:t>
            </w:r>
          </w:p>
        </w:tc>
      </w:tr>
      <w:tr w:rsidR="00B35A2D">
        <w:tc>
          <w:tcPr>
            <w:tcW w:w="624" w:type="dxa"/>
          </w:tcPr>
          <w:p w:rsidR="00B35A2D" w:rsidRDefault="00B35A2D">
            <w:pPr>
              <w:pStyle w:val="ConsPlusNormal"/>
            </w:pPr>
          </w:p>
        </w:tc>
        <w:tc>
          <w:tcPr>
            <w:tcW w:w="4932" w:type="dxa"/>
          </w:tcPr>
          <w:p w:rsidR="00B35A2D" w:rsidRDefault="00B35A2D">
            <w:pPr>
              <w:pStyle w:val="ConsPlusNormal"/>
            </w:pPr>
            <w:r>
              <w:t>в том числе:</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pPr>
          </w:p>
        </w:tc>
      </w:tr>
      <w:tr w:rsidR="00B35A2D">
        <w:tc>
          <w:tcPr>
            <w:tcW w:w="624" w:type="dxa"/>
          </w:tcPr>
          <w:p w:rsidR="00B35A2D" w:rsidRDefault="00B35A2D">
            <w:pPr>
              <w:pStyle w:val="ConsPlusNormal"/>
            </w:pPr>
          </w:p>
        </w:tc>
        <w:tc>
          <w:tcPr>
            <w:tcW w:w="4932" w:type="dxa"/>
          </w:tcPr>
          <w:p w:rsidR="00B35A2D" w:rsidRDefault="00B35A2D">
            <w:pPr>
              <w:pStyle w:val="ConsPlusNormal"/>
            </w:pPr>
            <w:r>
              <w:t>краевой бюджет</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jc w:val="right"/>
            </w:pPr>
            <w:r>
              <w:t>117447,200</w:t>
            </w:r>
          </w:p>
        </w:tc>
      </w:tr>
      <w:tr w:rsidR="00B35A2D">
        <w:tc>
          <w:tcPr>
            <w:tcW w:w="624" w:type="dxa"/>
          </w:tcPr>
          <w:p w:rsidR="00B35A2D" w:rsidRDefault="00B35A2D">
            <w:pPr>
              <w:pStyle w:val="ConsPlusNormal"/>
              <w:jc w:val="center"/>
            </w:pPr>
            <w:r>
              <w:t>29</w:t>
            </w:r>
          </w:p>
        </w:tc>
        <w:tc>
          <w:tcPr>
            <w:tcW w:w="4932" w:type="dxa"/>
          </w:tcPr>
          <w:p w:rsidR="00B35A2D" w:rsidRDefault="00B35A2D">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28" w:type="dxa"/>
            <w:vAlign w:val="center"/>
          </w:tcPr>
          <w:p w:rsidR="00B35A2D" w:rsidRDefault="00B35A2D">
            <w:pPr>
              <w:pStyle w:val="ConsPlusNormal"/>
            </w:pPr>
            <w:r>
              <w:t>Управление жилищных отношений</w:t>
            </w:r>
          </w:p>
        </w:tc>
        <w:tc>
          <w:tcPr>
            <w:tcW w:w="1587" w:type="dxa"/>
            <w:vAlign w:val="center"/>
          </w:tcPr>
          <w:p w:rsidR="00B35A2D" w:rsidRDefault="00B35A2D">
            <w:pPr>
              <w:pStyle w:val="ConsPlusNormal"/>
              <w:jc w:val="right"/>
            </w:pPr>
            <w:r>
              <w:t>180465,400</w:t>
            </w:r>
          </w:p>
        </w:tc>
      </w:tr>
      <w:tr w:rsidR="00B35A2D">
        <w:tc>
          <w:tcPr>
            <w:tcW w:w="624" w:type="dxa"/>
          </w:tcPr>
          <w:p w:rsidR="00B35A2D" w:rsidRDefault="00B35A2D">
            <w:pPr>
              <w:pStyle w:val="ConsPlusNormal"/>
            </w:pPr>
          </w:p>
        </w:tc>
        <w:tc>
          <w:tcPr>
            <w:tcW w:w="4932" w:type="dxa"/>
          </w:tcPr>
          <w:p w:rsidR="00B35A2D" w:rsidRDefault="00B35A2D">
            <w:pPr>
              <w:pStyle w:val="ConsPlusNormal"/>
            </w:pPr>
            <w:r>
              <w:t>в том числе:</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pPr>
          </w:p>
        </w:tc>
      </w:tr>
      <w:tr w:rsidR="00B35A2D">
        <w:tc>
          <w:tcPr>
            <w:tcW w:w="624" w:type="dxa"/>
          </w:tcPr>
          <w:p w:rsidR="00B35A2D" w:rsidRDefault="00B35A2D">
            <w:pPr>
              <w:pStyle w:val="ConsPlusNormal"/>
            </w:pPr>
          </w:p>
        </w:tc>
        <w:tc>
          <w:tcPr>
            <w:tcW w:w="4932" w:type="dxa"/>
          </w:tcPr>
          <w:p w:rsidR="00B35A2D" w:rsidRDefault="00B35A2D">
            <w:pPr>
              <w:pStyle w:val="ConsPlusNormal"/>
            </w:pPr>
            <w:r>
              <w:t>краевой бюджет</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jc w:val="right"/>
            </w:pPr>
            <w:r>
              <w:t>48725,600</w:t>
            </w:r>
          </w:p>
        </w:tc>
      </w:tr>
      <w:tr w:rsidR="00B35A2D">
        <w:tc>
          <w:tcPr>
            <w:tcW w:w="624" w:type="dxa"/>
          </w:tcPr>
          <w:p w:rsidR="00B35A2D" w:rsidRDefault="00B35A2D">
            <w:pPr>
              <w:pStyle w:val="ConsPlusNormal"/>
            </w:pPr>
          </w:p>
        </w:tc>
        <w:tc>
          <w:tcPr>
            <w:tcW w:w="4932" w:type="dxa"/>
          </w:tcPr>
          <w:p w:rsidR="00B35A2D" w:rsidRDefault="00B35A2D">
            <w:pPr>
              <w:pStyle w:val="ConsPlusNormal"/>
            </w:pPr>
            <w:r>
              <w:t>федеральный бюджет</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jc w:val="right"/>
            </w:pPr>
            <w:r>
              <w:t>131739,800</w:t>
            </w:r>
          </w:p>
        </w:tc>
      </w:tr>
      <w:tr w:rsidR="00B35A2D">
        <w:tc>
          <w:tcPr>
            <w:tcW w:w="624" w:type="dxa"/>
          </w:tcPr>
          <w:p w:rsidR="00B35A2D" w:rsidRDefault="00B35A2D">
            <w:pPr>
              <w:pStyle w:val="ConsPlusNormal"/>
              <w:jc w:val="center"/>
            </w:pPr>
            <w:r>
              <w:t>30</w:t>
            </w:r>
          </w:p>
        </w:tc>
        <w:tc>
          <w:tcPr>
            <w:tcW w:w="4932" w:type="dxa"/>
          </w:tcPr>
          <w:p w:rsidR="00B35A2D" w:rsidRDefault="00B35A2D">
            <w:pPr>
              <w:pStyle w:val="ConsPlusNormal"/>
            </w:pPr>
            <w:r>
              <w:t>Строительство резервуара для воды емкостью 5000 кубических метров на территории насосной станции "Заречная" города Перми</w:t>
            </w:r>
          </w:p>
        </w:tc>
        <w:tc>
          <w:tcPr>
            <w:tcW w:w="1928" w:type="dxa"/>
            <w:vAlign w:val="center"/>
          </w:tcPr>
          <w:p w:rsidR="00B35A2D" w:rsidRDefault="00B35A2D">
            <w:pPr>
              <w:pStyle w:val="ConsPlusNormal"/>
            </w:pPr>
            <w:r>
              <w:t>Департамент жилищно-коммунального хозяйства</w:t>
            </w:r>
          </w:p>
        </w:tc>
        <w:tc>
          <w:tcPr>
            <w:tcW w:w="1587" w:type="dxa"/>
            <w:vAlign w:val="center"/>
          </w:tcPr>
          <w:p w:rsidR="00B35A2D" w:rsidRDefault="00B35A2D">
            <w:pPr>
              <w:pStyle w:val="ConsPlusNormal"/>
              <w:jc w:val="right"/>
            </w:pPr>
            <w:r>
              <w:t>110,801</w:t>
            </w:r>
          </w:p>
        </w:tc>
      </w:tr>
      <w:tr w:rsidR="00B35A2D">
        <w:tc>
          <w:tcPr>
            <w:tcW w:w="624" w:type="dxa"/>
          </w:tcPr>
          <w:p w:rsidR="00B35A2D" w:rsidRDefault="00B35A2D">
            <w:pPr>
              <w:pStyle w:val="ConsPlusNormal"/>
              <w:jc w:val="center"/>
            </w:pPr>
            <w:r>
              <w:t>31</w:t>
            </w:r>
          </w:p>
        </w:tc>
        <w:tc>
          <w:tcPr>
            <w:tcW w:w="4932" w:type="dxa"/>
          </w:tcPr>
          <w:p w:rsidR="00B35A2D" w:rsidRDefault="00B35A2D">
            <w:pPr>
              <w:pStyle w:val="ConsPlusNormal"/>
            </w:pPr>
            <w:r>
              <w:t>Реконструкция системы очистки сточных вод в микрорайоне "Крым" Кировского района города Перми</w:t>
            </w:r>
          </w:p>
        </w:tc>
        <w:tc>
          <w:tcPr>
            <w:tcW w:w="1928" w:type="dxa"/>
            <w:vAlign w:val="center"/>
          </w:tcPr>
          <w:p w:rsidR="00B35A2D" w:rsidRDefault="00B35A2D">
            <w:pPr>
              <w:pStyle w:val="ConsPlusNormal"/>
            </w:pPr>
            <w:r>
              <w:t>Департамент жилищно-коммунального хозяйства</w:t>
            </w:r>
          </w:p>
        </w:tc>
        <w:tc>
          <w:tcPr>
            <w:tcW w:w="1587" w:type="dxa"/>
            <w:vAlign w:val="center"/>
          </w:tcPr>
          <w:p w:rsidR="00B35A2D" w:rsidRDefault="00B35A2D">
            <w:pPr>
              <w:pStyle w:val="ConsPlusNormal"/>
              <w:jc w:val="right"/>
            </w:pPr>
            <w:r>
              <w:t>6000,000</w:t>
            </w:r>
          </w:p>
        </w:tc>
      </w:tr>
      <w:tr w:rsidR="00B35A2D">
        <w:tc>
          <w:tcPr>
            <w:tcW w:w="624" w:type="dxa"/>
          </w:tcPr>
          <w:p w:rsidR="00B35A2D" w:rsidRDefault="00B35A2D">
            <w:pPr>
              <w:pStyle w:val="ConsPlusNormal"/>
              <w:jc w:val="center"/>
            </w:pPr>
            <w:r>
              <w:t>32</w:t>
            </w:r>
          </w:p>
        </w:tc>
        <w:tc>
          <w:tcPr>
            <w:tcW w:w="4932" w:type="dxa"/>
          </w:tcPr>
          <w:p w:rsidR="00B35A2D" w:rsidRDefault="00B35A2D">
            <w:pPr>
              <w:pStyle w:val="ConsPlusNormal"/>
            </w:pPr>
            <w:r>
              <w:t>Строительство водопроводных сетей в микрорайоне "Висим" Мотовилихинского района города Перми</w:t>
            </w:r>
          </w:p>
        </w:tc>
        <w:tc>
          <w:tcPr>
            <w:tcW w:w="1928" w:type="dxa"/>
            <w:vAlign w:val="center"/>
          </w:tcPr>
          <w:p w:rsidR="00B35A2D" w:rsidRDefault="00B35A2D">
            <w:pPr>
              <w:pStyle w:val="ConsPlusNormal"/>
            </w:pPr>
            <w:r>
              <w:t>Департамент жилищно-коммунального хозяйства</w:t>
            </w:r>
          </w:p>
        </w:tc>
        <w:tc>
          <w:tcPr>
            <w:tcW w:w="1587" w:type="dxa"/>
            <w:vAlign w:val="center"/>
          </w:tcPr>
          <w:p w:rsidR="00B35A2D" w:rsidRDefault="00B35A2D">
            <w:pPr>
              <w:pStyle w:val="ConsPlusNormal"/>
              <w:jc w:val="right"/>
            </w:pPr>
            <w:r>
              <w:t>2284,500</w:t>
            </w:r>
          </w:p>
        </w:tc>
      </w:tr>
      <w:tr w:rsidR="00B35A2D">
        <w:tc>
          <w:tcPr>
            <w:tcW w:w="624" w:type="dxa"/>
          </w:tcPr>
          <w:p w:rsidR="00B35A2D" w:rsidRDefault="00B35A2D">
            <w:pPr>
              <w:pStyle w:val="ConsPlusNormal"/>
              <w:jc w:val="center"/>
            </w:pPr>
            <w:r>
              <w:t>33</w:t>
            </w:r>
          </w:p>
        </w:tc>
        <w:tc>
          <w:tcPr>
            <w:tcW w:w="4932" w:type="dxa"/>
          </w:tcPr>
          <w:p w:rsidR="00B35A2D" w:rsidRDefault="00B35A2D">
            <w:pPr>
              <w:pStyle w:val="ConsPlusNormal"/>
            </w:pPr>
            <w:r>
              <w:t>Строительство кольцевой линии электроснабжения для обеспечения вторым независимым источником электроснабжения газовой котельной по ул. Железнодорожной, 22а города Перми</w:t>
            </w:r>
          </w:p>
        </w:tc>
        <w:tc>
          <w:tcPr>
            <w:tcW w:w="1928" w:type="dxa"/>
            <w:vAlign w:val="center"/>
          </w:tcPr>
          <w:p w:rsidR="00B35A2D" w:rsidRDefault="00B35A2D">
            <w:pPr>
              <w:pStyle w:val="ConsPlusNormal"/>
            </w:pPr>
            <w:r>
              <w:t>Департамент жилищно-коммунального хозяйства</w:t>
            </w:r>
          </w:p>
        </w:tc>
        <w:tc>
          <w:tcPr>
            <w:tcW w:w="1587" w:type="dxa"/>
            <w:vAlign w:val="center"/>
          </w:tcPr>
          <w:p w:rsidR="00B35A2D" w:rsidRDefault="00B35A2D">
            <w:pPr>
              <w:pStyle w:val="ConsPlusNormal"/>
              <w:jc w:val="right"/>
            </w:pPr>
            <w:r>
              <w:t>1462,742</w:t>
            </w:r>
          </w:p>
        </w:tc>
      </w:tr>
      <w:tr w:rsidR="00B35A2D">
        <w:tc>
          <w:tcPr>
            <w:tcW w:w="624" w:type="dxa"/>
          </w:tcPr>
          <w:p w:rsidR="00B35A2D" w:rsidRDefault="00B35A2D">
            <w:pPr>
              <w:pStyle w:val="ConsPlusNormal"/>
            </w:pPr>
          </w:p>
        </w:tc>
        <w:tc>
          <w:tcPr>
            <w:tcW w:w="4932" w:type="dxa"/>
          </w:tcPr>
          <w:p w:rsidR="00B35A2D" w:rsidRDefault="00B35A2D">
            <w:pPr>
              <w:pStyle w:val="ConsPlusNormal"/>
            </w:pPr>
          </w:p>
        </w:tc>
        <w:tc>
          <w:tcPr>
            <w:tcW w:w="1928" w:type="dxa"/>
            <w:vAlign w:val="center"/>
          </w:tcPr>
          <w:p w:rsidR="00B35A2D" w:rsidRDefault="00B35A2D">
            <w:pPr>
              <w:pStyle w:val="ConsPlusNormal"/>
            </w:pPr>
            <w:r>
              <w:t>Управление капитального строительства</w:t>
            </w:r>
          </w:p>
        </w:tc>
        <w:tc>
          <w:tcPr>
            <w:tcW w:w="1587" w:type="dxa"/>
            <w:vAlign w:val="center"/>
          </w:tcPr>
          <w:p w:rsidR="00B35A2D" w:rsidRDefault="00B35A2D">
            <w:pPr>
              <w:pStyle w:val="ConsPlusNormal"/>
              <w:jc w:val="right"/>
            </w:pPr>
            <w:r>
              <w:t>24,000</w:t>
            </w:r>
          </w:p>
        </w:tc>
      </w:tr>
      <w:tr w:rsidR="00B35A2D">
        <w:tc>
          <w:tcPr>
            <w:tcW w:w="624" w:type="dxa"/>
          </w:tcPr>
          <w:p w:rsidR="00B35A2D" w:rsidRDefault="00B35A2D">
            <w:pPr>
              <w:pStyle w:val="ConsPlusNormal"/>
              <w:jc w:val="center"/>
            </w:pPr>
            <w:r>
              <w:t>34</w:t>
            </w:r>
          </w:p>
        </w:tc>
        <w:tc>
          <w:tcPr>
            <w:tcW w:w="4932" w:type="dxa"/>
          </w:tcPr>
          <w:p w:rsidR="00B35A2D" w:rsidRDefault="00B35A2D">
            <w:pPr>
              <w:pStyle w:val="ConsPlusNormal"/>
            </w:pPr>
            <w:r>
              <w:t>Строительство скважин для обеспечения населения города Перми резервным водоснабжением, при возникновении чрезвычайных ситуаций</w:t>
            </w:r>
          </w:p>
        </w:tc>
        <w:tc>
          <w:tcPr>
            <w:tcW w:w="1928" w:type="dxa"/>
            <w:vAlign w:val="center"/>
          </w:tcPr>
          <w:p w:rsidR="00B35A2D" w:rsidRDefault="00B35A2D">
            <w:pPr>
              <w:pStyle w:val="ConsPlusNormal"/>
            </w:pPr>
            <w:r>
              <w:t>Департамент жилищно-коммунального хозяйства</w:t>
            </w:r>
          </w:p>
        </w:tc>
        <w:tc>
          <w:tcPr>
            <w:tcW w:w="1587" w:type="dxa"/>
            <w:vAlign w:val="center"/>
          </w:tcPr>
          <w:p w:rsidR="00B35A2D" w:rsidRDefault="00B35A2D">
            <w:pPr>
              <w:pStyle w:val="ConsPlusNormal"/>
              <w:jc w:val="right"/>
            </w:pPr>
            <w:r>
              <w:t>1039,300</w:t>
            </w:r>
          </w:p>
        </w:tc>
      </w:tr>
      <w:tr w:rsidR="00B35A2D">
        <w:tc>
          <w:tcPr>
            <w:tcW w:w="624" w:type="dxa"/>
          </w:tcPr>
          <w:p w:rsidR="00B35A2D" w:rsidRDefault="00B35A2D">
            <w:pPr>
              <w:pStyle w:val="ConsPlusNormal"/>
            </w:pPr>
          </w:p>
        </w:tc>
        <w:tc>
          <w:tcPr>
            <w:tcW w:w="4932" w:type="dxa"/>
          </w:tcPr>
          <w:p w:rsidR="00B35A2D" w:rsidRDefault="00B35A2D">
            <w:pPr>
              <w:pStyle w:val="ConsPlusNormal"/>
            </w:pPr>
            <w:r>
              <w:t>Внешнее благоустройство</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jc w:val="right"/>
            </w:pPr>
            <w:r>
              <w:t>382149,540</w:t>
            </w:r>
          </w:p>
        </w:tc>
      </w:tr>
      <w:tr w:rsidR="00B35A2D">
        <w:tc>
          <w:tcPr>
            <w:tcW w:w="624" w:type="dxa"/>
          </w:tcPr>
          <w:p w:rsidR="00B35A2D" w:rsidRDefault="00B35A2D">
            <w:pPr>
              <w:pStyle w:val="ConsPlusNormal"/>
            </w:pPr>
          </w:p>
        </w:tc>
        <w:tc>
          <w:tcPr>
            <w:tcW w:w="4932" w:type="dxa"/>
          </w:tcPr>
          <w:p w:rsidR="00B35A2D" w:rsidRDefault="00B35A2D">
            <w:pPr>
              <w:pStyle w:val="ConsPlusNormal"/>
            </w:pPr>
            <w:r>
              <w:t>в том числе:</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pPr>
          </w:p>
        </w:tc>
      </w:tr>
      <w:tr w:rsidR="00B35A2D">
        <w:tc>
          <w:tcPr>
            <w:tcW w:w="624" w:type="dxa"/>
          </w:tcPr>
          <w:p w:rsidR="00B35A2D" w:rsidRDefault="00B35A2D">
            <w:pPr>
              <w:pStyle w:val="ConsPlusNormal"/>
            </w:pPr>
          </w:p>
        </w:tc>
        <w:tc>
          <w:tcPr>
            <w:tcW w:w="4932" w:type="dxa"/>
          </w:tcPr>
          <w:p w:rsidR="00B35A2D" w:rsidRDefault="00B35A2D">
            <w:pPr>
              <w:pStyle w:val="ConsPlusNormal"/>
            </w:pPr>
            <w:r>
              <w:t>краевой бюджет</w:t>
            </w:r>
          </w:p>
        </w:tc>
        <w:tc>
          <w:tcPr>
            <w:tcW w:w="1928" w:type="dxa"/>
          </w:tcPr>
          <w:p w:rsidR="00B35A2D" w:rsidRDefault="00B35A2D">
            <w:pPr>
              <w:pStyle w:val="ConsPlusNormal"/>
            </w:pPr>
          </w:p>
        </w:tc>
        <w:tc>
          <w:tcPr>
            <w:tcW w:w="1587" w:type="dxa"/>
            <w:vAlign w:val="center"/>
          </w:tcPr>
          <w:p w:rsidR="00B35A2D" w:rsidRDefault="00B35A2D">
            <w:pPr>
              <w:pStyle w:val="ConsPlusNormal"/>
              <w:jc w:val="right"/>
            </w:pPr>
            <w:r>
              <w:t>135000,000</w:t>
            </w:r>
          </w:p>
        </w:tc>
      </w:tr>
      <w:tr w:rsidR="00B35A2D">
        <w:tc>
          <w:tcPr>
            <w:tcW w:w="624" w:type="dxa"/>
          </w:tcPr>
          <w:p w:rsidR="00B35A2D" w:rsidRDefault="00B35A2D">
            <w:pPr>
              <w:pStyle w:val="ConsPlusNormal"/>
              <w:jc w:val="center"/>
            </w:pPr>
            <w:r>
              <w:t>35</w:t>
            </w:r>
          </w:p>
        </w:tc>
        <w:tc>
          <w:tcPr>
            <w:tcW w:w="4932" w:type="dxa"/>
          </w:tcPr>
          <w:p w:rsidR="00B35A2D" w:rsidRDefault="00B35A2D">
            <w:pPr>
              <w:pStyle w:val="ConsPlusNormal"/>
            </w:pPr>
            <w:r>
              <w:t>Строительство (реконструкция) сетей наружного освещения</w:t>
            </w:r>
          </w:p>
        </w:tc>
        <w:tc>
          <w:tcPr>
            <w:tcW w:w="1928" w:type="dxa"/>
          </w:tcPr>
          <w:p w:rsidR="00B35A2D" w:rsidRDefault="00B35A2D">
            <w:pPr>
              <w:pStyle w:val="ConsPlusNormal"/>
            </w:pPr>
            <w:r>
              <w:t>Департамент дорог и благоустройства</w:t>
            </w:r>
          </w:p>
        </w:tc>
        <w:tc>
          <w:tcPr>
            <w:tcW w:w="1587" w:type="dxa"/>
            <w:vAlign w:val="center"/>
          </w:tcPr>
          <w:p w:rsidR="00B35A2D" w:rsidRDefault="00B35A2D">
            <w:pPr>
              <w:pStyle w:val="ConsPlusNormal"/>
              <w:jc w:val="right"/>
            </w:pPr>
            <w:r>
              <w:t>18190,841</w:t>
            </w:r>
          </w:p>
        </w:tc>
      </w:tr>
      <w:tr w:rsidR="00B35A2D">
        <w:tc>
          <w:tcPr>
            <w:tcW w:w="624" w:type="dxa"/>
          </w:tcPr>
          <w:p w:rsidR="00B35A2D" w:rsidRDefault="00B35A2D">
            <w:pPr>
              <w:pStyle w:val="ConsPlusNormal"/>
              <w:jc w:val="center"/>
            </w:pPr>
            <w:r>
              <w:lastRenderedPageBreak/>
              <w:t>36</w:t>
            </w:r>
          </w:p>
        </w:tc>
        <w:tc>
          <w:tcPr>
            <w:tcW w:w="4932" w:type="dxa"/>
          </w:tcPr>
          <w:p w:rsidR="00B35A2D" w:rsidRDefault="00B35A2D">
            <w:pPr>
              <w:pStyle w:val="ConsPlusNormal"/>
            </w:pPr>
            <w:r>
              <w:t>Строительство сквера на ул. Краснополянской, 12</w:t>
            </w:r>
          </w:p>
        </w:tc>
        <w:tc>
          <w:tcPr>
            <w:tcW w:w="1928" w:type="dxa"/>
          </w:tcPr>
          <w:p w:rsidR="00B35A2D" w:rsidRDefault="00B35A2D">
            <w:pPr>
              <w:pStyle w:val="ConsPlusNormal"/>
            </w:pPr>
            <w:r>
              <w:t>Департамент дорог и благоустройства</w:t>
            </w:r>
          </w:p>
        </w:tc>
        <w:tc>
          <w:tcPr>
            <w:tcW w:w="1587" w:type="dxa"/>
            <w:vAlign w:val="center"/>
          </w:tcPr>
          <w:p w:rsidR="00B35A2D" w:rsidRDefault="00B35A2D">
            <w:pPr>
              <w:pStyle w:val="ConsPlusNormal"/>
              <w:jc w:val="right"/>
            </w:pPr>
            <w:r>
              <w:t>9233,871</w:t>
            </w:r>
          </w:p>
        </w:tc>
      </w:tr>
      <w:tr w:rsidR="00B35A2D">
        <w:tc>
          <w:tcPr>
            <w:tcW w:w="624" w:type="dxa"/>
          </w:tcPr>
          <w:p w:rsidR="00B35A2D" w:rsidRDefault="00B35A2D">
            <w:pPr>
              <w:pStyle w:val="ConsPlusNormal"/>
              <w:jc w:val="center"/>
            </w:pPr>
            <w:r>
              <w:t>37</w:t>
            </w:r>
          </w:p>
        </w:tc>
        <w:tc>
          <w:tcPr>
            <w:tcW w:w="4932" w:type="dxa"/>
          </w:tcPr>
          <w:p w:rsidR="00B35A2D" w:rsidRDefault="00B35A2D">
            <w:pPr>
              <w:pStyle w:val="ConsPlusNormal"/>
            </w:pPr>
            <w:r>
              <w:t>Строительство сквера по ул. Гашкова, 20</w:t>
            </w:r>
          </w:p>
        </w:tc>
        <w:tc>
          <w:tcPr>
            <w:tcW w:w="1928" w:type="dxa"/>
          </w:tcPr>
          <w:p w:rsidR="00B35A2D" w:rsidRDefault="00B35A2D">
            <w:pPr>
              <w:pStyle w:val="ConsPlusNormal"/>
            </w:pPr>
            <w:r>
              <w:t>Департамент дорог и благоустройства</w:t>
            </w:r>
          </w:p>
        </w:tc>
        <w:tc>
          <w:tcPr>
            <w:tcW w:w="1587" w:type="dxa"/>
            <w:vAlign w:val="center"/>
          </w:tcPr>
          <w:p w:rsidR="00B35A2D" w:rsidRDefault="00B35A2D">
            <w:pPr>
              <w:pStyle w:val="ConsPlusNormal"/>
              <w:jc w:val="right"/>
            </w:pPr>
            <w:r>
              <w:t>267,818</w:t>
            </w:r>
          </w:p>
        </w:tc>
      </w:tr>
      <w:tr w:rsidR="00B35A2D">
        <w:tc>
          <w:tcPr>
            <w:tcW w:w="624" w:type="dxa"/>
          </w:tcPr>
          <w:p w:rsidR="00B35A2D" w:rsidRDefault="00B35A2D">
            <w:pPr>
              <w:pStyle w:val="ConsPlusNormal"/>
              <w:jc w:val="center"/>
            </w:pPr>
            <w:r>
              <w:t>38</w:t>
            </w:r>
          </w:p>
        </w:tc>
        <w:tc>
          <w:tcPr>
            <w:tcW w:w="4932" w:type="dxa"/>
          </w:tcPr>
          <w:p w:rsidR="00B35A2D" w:rsidRDefault="00B35A2D">
            <w:pPr>
              <w:pStyle w:val="ConsPlusNormal"/>
            </w:pPr>
            <w:r>
              <w:t>Реконструкция сада им. Н.В. Гоголя</w:t>
            </w:r>
          </w:p>
        </w:tc>
        <w:tc>
          <w:tcPr>
            <w:tcW w:w="1928" w:type="dxa"/>
          </w:tcPr>
          <w:p w:rsidR="00B35A2D" w:rsidRDefault="00B35A2D">
            <w:pPr>
              <w:pStyle w:val="ConsPlusNormal"/>
            </w:pPr>
            <w:r>
              <w:t>Департамент дорог и благоустройства</w:t>
            </w:r>
          </w:p>
        </w:tc>
        <w:tc>
          <w:tcPr>
            <w:tcW w:w="1587" w:type="dxa"/>
            <w:vAlign w:val="center"/>
          </w:tcPr>
          <w:p w:rsidR="00B35A2D" w:rsidRDefault="00B35A2D">
            <w:pPr>
              <w:pStyle w:val="ConsPlusNormal"/>
              <w:jc w:val="right"/>
            </w:pPr>
            <w:r>
              <w:t>2172,800</w:t>
            </w:r>
          </w:p>
        </w:tc>
      </w:tr>
      <w:tr w:rsidR="00B35A2D">
        <w:tc>
          <w:tcPr>
            <w:tcW w:w="624" w:type="dxa"/>
          </w:tcPr>
          <w:p w:rsidR="00B35A2D" w:rsidRDefault="00B35A2D">
            <w:pPr>
              <w:pStyle w:val="ConsPlusNormal"/>
              <w:jc w:val="center"/>
            </w:pPr>
            <w:r>
              <w:t>39</w:t>
            </w:r>
          </w:p>
        </w:tc>
        <w:tc>
          <w:tcPr>
            <w:tcW w:w="4932" w:type="dxa"/>
          </w:tcPr>
          <w:p w:rsidR="00B35A2D" w:rsidRDefault="00B35A2D">
            <w:pPr>
              <w:pStyle w:val="ConsPlusNormal"/>
            </w:pPr>
            <w:r>
              <w:t>Строительство сквера по ул. Генерала Черняховского</w:t>
            </w:r>
          </w:p>
        </w:tc>
        <w:tc>
          <w:tcPr>
            <w:tcW w:w="1928" w:type="dxa"/>
          </w:tcPr>
          <w:p w:rsidR="00B35A2D" w:rsidRDefault="00B35A2D">
            <w:pPr>
              <w:pStyle w:val="ConsPlusNormal"/>
            </w:pPr>
            <w:r>
              <w:t>Департамент дорог и благоустройства</w:t>
            </w:r>
          </w:p>
        </w:tc>
        <w:tc>
          <w:tcPr>
            <w:tcW w:w="1587" w:type="dxa"/>
            <w:vAlign w:val="center"/>
          </w:tcPr>
          <w:p w:rsidR="00B35A2D" w:rsidRDefault="00B35A2D">
            <w:pPr>
              <w:pStyle w:val="ConsPlusNormal"/>
              <w:jc w:val="right"/>
            </w:pPr>
            <w:r>
              <w:t>3260,118</w:t>
            </w:r>
          </w:p>
        </w:tc>
      </w:tr>
      <w:tr w:rsidR="00B35A2D">
        <w:tc>
          <w:tcPr>
            <w:tcW w:w="624" w:type="dxa"/>
          </w:tcPr>
          <w:p w:rsidR="00B35A2D" w:rsidRDefault="00B35A2D">
            <w:pPr>
              <w:pStyle w:val="ConsPlusNormal"/>
              <w:jc w:val="center"/>
            </w:pPr>
            <w:r>
              <w:t>40</w:t>
            </w:r>
          </w:p>
        </w:tc>
        <w:tc>
          <w:tcPr>
            <w:tcW w:w="4932" w:type="dxa"/>
          </w:tcPr>
          <w:p w:rsidR="00B35A2D" w:rsidRDefault="00B35A2D">
            <w:pPr>
              <w:pStyle w:val="ConsPlusNormal"/>
            </w:pPr>
            <w:r>
              <w:t>Строительство сквера по ул. Корсуньской, 31</w:t>
            </w:r>
          </w:p>
        </w:tc>
        <w:tc>
          <w:tcPr>
            <w:tcW w:w="1928" w:type="dxa"/>
          </w:tcPr>
          <w:p w:rsidR="00B35A2D" w:rsidRDefault="00B35A2D">
            <w:pPr>
              <w:pStyle w:val="ConsPlusNormal"/>
            </w:pPr>
            <w:r>
              <w:t>Департамент дорог и благоустройства</w:t>
            </w:r>
          </w:p>
        </w:tc>
        <w:tc>
          <w:tcPr>
            <w:tcW w:w="1587" w:type="dxa"/>
            <w:vAlign w:val="center"/>
          </w:tcPr>
          <w:p w:rsidR="00B35A2D" w:rsidRDefault="00B35A2D">
            <w:pPr>
              <w:pStyle w:val="ConsPlusNormal"/>
              <w:jc w:val="right"/>
            </w:pPr>
            <w:r>
              <w:t>1783,698</w:t>
            </w:r>
          </w:p>
        </w:tc>
      </w:tr>
      <w:tr w:rsidR="00B35A2D">
        <w:tc>
          <w:tcPr>
            <w:tcW w:w="624" w:type="dxa"/>
          </w:tcPr>
          <w:p w:rsidR="00B35A2D" w:rsidRDefault="00B35A2D">
            <w:pPr>
              <w:pStyle w:val="ConsPlusNormal"/>
              <w:jc w:val="center"/>
            </w:pPr>
            <w:r>
              <w:t>41</w:t>
            </w:r>
          </w:p>
        </w:tc>
        <w:tc>
          <w:tcPr>
            <w:tcW w:w="4932" w:type="dxa"/>
          </w:tcPr>
          <w:p w:rsidR="00B35A2D" w:rsidRDefault="00B35A2D">
            <w:pPr>
              <w:pStyle w:val="ConsPlusNormal"/>
            </w:pPr>
            <w:r>
              <w:t>Строительство парка Победы</w:t>
            </w:r>
          </w:p>
        </w:tc>
        <w:tc>
          <w:tcPr>
            <w:tcW w:w="1928" w:type="dxa"/>
          </w:tcPr>
          <w:p w:rsidR="00B35A2D" w:rsidRDefault="00B35A2D">
            <w:pPr>
              <w:pStyle w:val="ConsPlusNormal"/>
            </w:pPr>
            <w:r>
              <w:t>Департамент дорог и благоустройства</w:t>
            </w:r>
          </w:p>
        </w:tc>
        <w:tc>
          <w:tcPr>
            <w:tcW w:w="1587" w:type="dxa"/>
            <w:vAlign w:val="center"/>
          </w:tcPr>
          <w:p w:rsidR="00B35A2D" w:rsidRDefault="00B35A2D">
            <w:pPr>
              <w:pStyle w:val="ConsPlusNormal"/>
              <w:jc w:val="right"/>
            </w:pPr>
            <w:r>
              <w:t>3741,388</w:t>
            </w:r>
          </w:p>
        </w:tc>
      </w:tr>
      <w:tr w:rsidR="00B35A2D">
        <w:tc>
          <w:tcPr>
            <w:tcW w:w="624" w:type="dxa"/>
          </w:tcPr>
          <w:p w:rsidR="00B35A2D" w:rsidRDefault="00B35A2D">
            <w:pPr>
              <w:pStyle w:val="ConsPlusNormal"/>
              <w:jc w:val="center"/>
            </w:pPr>
            <w:r>
              <w:t>42</w:t>
            </w:r>
          </w:p>
        </w:tc>
        <w:tc>
          <w:tcPr>
            <w:tcW w:w="4932" w:type="dxa"/>
          </w:tcPr>
          <w:p w:rsidR="00B35A2D" w:rsidRDefault="00B35A2D">
            <w:pPr>
              <w:pStyle w:val="ConsPlusNormal"/>
            </w:pPr>
            <w:r>
              <w:t>Реконструкция сквера в 68 квартале, эспланада</w:t>
            </w:r>
          </w:p>
        </w:tc>
        <w:tc>
          <w:tcPr>
            <w:tcW w:w="1928" w:type="dxa"/>
          </w:tcPr>
          <w:p w:rsidR="00B35A2D" w:rsidRDefault="00B35A2D">
            <w:pPr>
              <w:pStyle w:val="ConsPlusNormal"/>
            </w:pPr>
            <w:r>
              <w:t>Департамент дорог и благоустройства</w:t>
            </w:r>
          </w:p>
        </w:tc>
        <w:tc>
          <w:tcPr>
            <w:tcW w:w="1587" w:type="dxa"/>
            <w:vAlign w:val="center"/>
          </w:tcPr>
          <w:p w:rsidR="00B35A2D" w:rsidRDefault="00B35A2D">
            <w:pPr>
              <w:pStyle w:val="ConsPlusNormal"/>
              <w:jc w:val="right"/>
            </w:pPr>
            <w:r>
              <w:t>249295,206</w:t>
            </w:r>
          </w:p>
        </w:tc>
      </w:tr>
      <w:tr w:rsidR="00B35A2D">
        <w:tc>
          <w:tcPr>
            <w:tcW w:w="624" w:type="dxa"/>
          </w:tcPr>
          <w:p w:rsidR="00B35A2D" w:rsidRDefault="00B35A2D">
            <w:pPr>
              <w:pStyle w:val="ConsPlusNormal"/>
            </w:pPr>
          </w:p>
        </w:tc>
        <w:tc>
          <w:tcPr>
            <w:tcW w:w="4932" w:type="dxa"/>
          </w:tcPr>
          <w:p w:rsidR="00B35A2D" w:rsidRDefault="00B35A2D">
            <w:pPr>
              <w:pStyle w:val="ConsPlusNormal"/>
            </w:pPr>
            <w:r>
              <w:t>в том числе:</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pPr>
          </w:p>
        </w:tc>
      </w:tr>
      <w:tr w:rsidR="00B35A2D">
        <w:tc>
          <w:tcPr>
            <w:tcW w:w="624" w:type="dxa"/>
          </w:tcPr>
          <w:p w:rsidR="00B35A2D" w:rsidRDefault="00B35A2D">
            <w:pPr>
              <w:pStyle w:val="ConsPlusNormal"/>
            </w:pPr>
          </w:p>
        </w:tc>
        <w:tc>
          <w:tcPr>
            <w:tcW w:w="4932" w:type="dxa"/>
          </w:tcPr>
          <w:p w:rsidR="00B35A2D" w:rsidRDefault="00B35A2D">
            <w:pPr>
              <w:pStyle w:val="ConsPlusNormal"/>
            </w:pPr>
            <w:r>
              <w:t>краевой бюджет</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jc w:val="right"/>
            </w:pPr>
            <w:r>
              <w:t>135000,000</w:t>
            </w:r>
          </w:p>
        </w:tc>
      </w:tr>
      <w:tr w:rsidR="00B35A2D">
        <w:tc>
          <w:tcPr>
            <w:tcW w:w="624" w:type="dxa"/>
          </w:tcPr>
          <w:p w:rsidR="00B35A2D" w:rsidRDefault="00B35A2D">
            <w:pPr>
              <w:pStyle w:val="ConsPlusNormal"/>
              <w:jc w:val="center"/>
            </w:pPr>
            <w:r>
              <w:t>43</w:t>
            </w:r>
          </w:p>
        </w:tc>
        <w:tc>
          <w:tcPr>
            <w:tcW w:w="4932" w:type="dxa"/>
          </w:tcPr>
          <w:p w:rsidR="00B35A2D" w:rsidRDefault="00B35A2D">
            <w:pPr>
              <w:pStyle w:val="ConsPlusNormal"/>
            </w:pPr>
            <w:r>
              <w:t>Реконструкция кладбища "Северное"</w:t>
            </w:r>
          </w:p>
        </w:tc>
        <w:tc>
          <w:tcPr>
            <w:tcW w:w="1928" w:type="dxa"/>
          </w:tcPr>
          <w:p w:rsidR="00B35A2D" w:rsidRDefault="00B35A2D">
            <w:pPr>
              <w:pStyle w:val="ConsPlusNormal"/>
            </w:pPr>
            <w:r>
              <w:t>Департамент дорог и благоустройства</w:t>
            </w:r>
          </w:p>
        </w:tc>
        <w:tc>
          <w:tcPr>
            <w:tcW w:w="1587" w:type="dxa"/>
            <w:vAlign w:val="center"/>
          </w:tcPr>
          <w:p w:rsidR="00B35A2D" w:rsidRDefault="00B35A2D">
            <w:pPr>
              <w:pStyle w:val="ConsPlusNormal"/>
              <w:jc w:val="right"/>
            </w:pPr>
            <w:r>
              <w:t>58072,200</w:t>
            </w:r>
          </w:p>
        </w:tc>
      </w:tr>
      <w:tr w:rsidR="00B35A2D">
        <w:tc>
          <w:tcPr>
            <w:tcW w:w="624" w:type="dxa"/>
          </w:tcPr>
          <w:p w:rsidR="00B35A2D" w:rsidRDefault="00B35A2D">
            <w:pPr>
              <w:pStyle w:val="ConsPlusNormal"/>
              <w:jc w:val="center"/>
            </w:pPr>
            <w:r>
              <w:t>44</w:t>
            </w:r>
          </w:p>
        </w:tc>
        <w:tc>
          <w:tcPr>
            <w:tcW w:w="4932" w:type="dxa"/>
          </w:tcPr>
          <w:p w:rsidR="00B35A2D" w:rsidRDefault="00B35A2D">
            <w:pPr>
              <w:pStyle w:val="ConsPlusNormal"/>
            </w:pPr>
            <w:r>
              <w:t>Строительство кладбища "Лесное"</w:t>
            </w:r>
          </w:p>
        </w:tc>
        <w:tc>
          <w:tcPr>
            <w:tcW w:w="1928" w:type="dxa"/>
          </w:tcPr>
          <w:p w:rsidR="00B35A2D" w:rsidRDefault="00B35A2D">
            <w:pPr>
              <w:pStyle w:val="ConsPlusNormal"/>
            </w:pPr>
            <w:r>
              <w:t>Департамент дорог и благоустройст</w:t>
            </w:r>
            <w:r>
              <w:lastRenderedPageBreak/>
              <w:t>ва</w:t>
            </w:r>
          </w:p>
        </w:tc>
        <w:tc>
          <w:tcPr>
            <w:tcW w:w="1587" w:type="dxa"/>
            <w:vAlign w:val="center"/>
          </w:tcPr>
          <w:p w:rsidR="00B35A2D" w:rsidRDefault="00B35A2D">
            <w:pPr>
              <w:pStyle w:val="ConsPlusNormal"/>
              <w:jc w:val="right"/>
            </w:pPr>
            <w:r>
              <w:lastRenderedPageBreak/>
              <w:t>7394,999</w:t>
            </w:r>
          </w:p>
        </w:tc>
      </w:tr>
      <w:tr w:rsidR="00B35A2D">
        <w:tc>
          <w:tcPr>
            <w:tcW w:w="624" w:type="dxa"/>
          </w:tcPr>
          <w:p w:rsidR="00B35A2D" w:rsidRDefault="00B35A2D">
            <w:pPr>
              <w:pStyle w:val="ConsPlusNormal"/>
              <w:jc w:val="center"/>
            </w:pPr>
            <w:r>
              <w:t>45</w:t>
            </w:r>
          </w:p>
        </w:tc>
        <w:tc>
          <w:tcPr>
            <w:tcW w:w="4932" w:type="dxa"/>
          </w:tcPr>
          <w:p w:rsidR="00B35A2D" w:rsidRDefault="00B35A2D">
            <w:pPr>
              <w:pStyle w:val="ConsPlusNormal"/>
            </w:pPr>
            <w:r>
              <w:t>Реконструкция центральной площадки города Перми - эспланада, 64-й квартал, участок 1 (от здания Пермского академического Театра-Театра ул. Борчанинова)</w:t>
            </w:r>
          </w:p>
        </w:tc>
        <w:tc>
          <w:tcPr>
            <w:tcW w:w="1928" w:type="dxa"/>
          </w:tcPr>
          <w:p w:rsidR="00B35A2D" w:rsidRDefault="00B35A2D">
            <w:pPr>
              <w:pStyle w:val="ConsPlusNormal"/>
            </w:pPr>
            <w:r>
              <w:t>Департамент дорог и благоустройства</w:t>
            </w:r>
          </w:p>
        </w:tc>
        <w:tc>
          <w:tcPr>
            <w:tcW w:w="1587" w:type="dxa"/>
            <w:vAlign w:val="center"/>
          </w:tcPr>
          <w:p w:rsidR="00B35A2D" w:rsidRDefault="00B35A2D">
            <w:pPr>
              <w:pStyle w:val="ConsPlusNormal"/>
              <w:jc w:val="right"/>
            </w:pPr>
            <w:r>
              <w:t>395,283</w:t>
            </w:r>
          </w:p>
        </w:tc>
      </w:tr>
      <w:tr w:rsidR="00B35A2D">
        <w:tc>
          <w:tcPr>
            <w:tcW w:w="624" w:type="dxa"/>
          </w:tcPr>
          <w:p w:rsidR="00B35A2D" w:rsidRDefault="00B35A2D">
            <w:pPr>
              <w:pStyle w:val="ConsPlusNormal"/>
              <w:jc w:val="center"/>
            </w:pPr>
            <w:r>
              <w:t>46</w:t>
            </w:r>
          </w:p>
        </w:tc>
        <w:tc>
          <w:tcPr>
            <w:tcW w:w="4932" w:type="dxa"/>
          </w:tcPr>
          <w:p w:rsidR="00B35A2D" w:rsidRDefault="00B35A2D">
            <w:pPr>
              <w:pStyle w:val="ConsPlusNormal"/>
            </w:pPr>
            <w:r>
              <w:t>Строительство сквера по ул. Калгановской, 62</w:t>
            </w:r>
          </w:p>
        </w:tc>
        <w:tc>
          <w:tcPr>
            <w:tcW w:w="1928" w:type="dxa"/>
          </w:tcPr>
          <w:p w:rsidR="00B35A2D" w:rsidRDefault="00B35A2D">
            <w:pPr>
              <w:pStyle w:val="ConsPlusNormal"/>
            </w:pPr>
            <w:r>
              <w:t>Департамент дорог и благоустройства</w:t>
            </w:r>
          </w:p>
        </w:tc>
        <w:tc>
          <w:tcPr>
            <w:tcW w:w="1587" w:type="dxa"/>
            <w:vAlign w:val="center"/>
          </w:tcPr>
          <w:p w:rsidR="00B35A2D" w:rsidRDefault="00B35A2D">
            <w:pPr>
              <w:pStyle w:val="ConsPlusNormal"/>
              <w:jc w:val="right"/>
            </w:pPr>
            <w:r>
              <w:t>2744,801</w:t>
            </w:r>
          </w:p>
        </w:tc>
      </w:tr>
      <w:tr w:rsidR="00B35A2D">
        <w:tc>
          <w:tcPr>
            <w:tcW w:w="624" w:type="dxa"/>
          </w:tcPr>
          <w:p w:rsidR="00B35A2D" w:rsidRDefault="00B35A2D">
            <w:pPr>
              <w:pStyle w:val="ConsPlusNormal"/>
              <w:jc w:val="center"/>
            </w:pPr>
            <w:r>
              <w:t>47</w:t>
            </w:r>
          </w:p>
        </w:tc>
        <w:tc>
          <w:tcPr>
            <w:tcW w:w="4932" w:type="dxa"/>
          </w:tcPr>
          <w:p w:rsidR="00B35A2D" w:rsidRDefault="00B35A2D">
            <w:pPr>
              <w:pStyle w:val="ConsPlusNormal"/>
            </w:pPr>
            <w:r>
              <w:t>Строительство сквера по ул. Екатерининской, 171</w:t>
            </w:r>
          </w:p>
        </w:tc>
        <w:tc>
          <w:tcPr>
            <w:tcW w:w="1928" w:type="dxa"/>
          </w:tcPr>
          <w:p w:rsidR="00B35A2D" w:rsidRDefault="00B35A2D">
            <w:pPr>
              <w:pStyle w:val="ConsPlusNormal"/>
            </w:pPr>
            <w:r>
              <w:t>Департамент дорог и благоустройства</w:t>
            </w:r>
          </w:p>
        </w:tc>
        <w:tc>
          <w:tcPr>
            <w:tcW w:w="1587" w:type="dxa"/>
            <w:vAlign w:val="center"/>
          </w:tcPr>
          <w:p w:rsidR="00B35A2D" w:rsidRDefault="00B35A2D">
            <w:pPr>
              <w:pStyle w:val="ConsPlusNormal"/>
              <w:jc w:val="right"/>
            </w:pPr>
            <w:r>
              <w:t>472,800</w:t>
            </w:r>
          </w:p>
        </w:tc>
      </w:tr>
      <w:tr w:rsidR="00B35A2D">
        <w:tc>
          <w:tcPr>
            <w:tcW w:w="624" w:type="dxa"/>
          </w:tcPr>
          <w:p w:rsidR="00B35A2D" w:rsidRDefault="00B35A2D">
            <w:pPr>
              <w:pStyle w:val="ConsPlusNormal"/>
              <w:jc w:val="center"/>
            </w:pPr>
            <w:r>
              <w:t>48</w:t>
            </w:r>
          </w:p>
        </w:tc>
        <w:tc>
          <w:tcPr>
            <w:tcW w:w="4932" w:type="dxa"/>
          </w:tcPr>
          <w:p w:rsidR="00B35A2D" w:rsidRDefault="00B35A2D">
            <w:pPr>
              <w:pStyle w:val="ConsPlusNormal"/>
            </w:pPr>
            <w:r>
              <w:t>Реконструкция сквера на нижней части набережной реки Кама</w:t>
            </w:r>
          </w:p>
        </w:tc>
        <w:tc>
          <w:tcPr>
            <w:tcW w:w="1928" w:type="dxa"/>
          </w:tcPr>
          <w:p w:rsidR="00B35A2D" w:rsidRDefault="00B35A2D">
            <w:pPr>
              <w:pStyle w:val="ConsPlusNormal"/>
            </w:pPr>
            <w:r>
              <w:t>Департамент дорог и благоустройства</w:t>
            </w:r>
          </w:p>
        </w:tc>
        <w:tc>
          <w:tcPr>
            <w:tcW w:w="1587" w:type="dxa"/>
            <w:vAlign w:val="center"/>
          </w:tcPr>
          <w:p w:rsidR="00B35A2D" w:rsidRDefault="00B35A2D">
            <w:pPr>
              <w:pStyle w:val="ConsPlusNormal"/>
              <w:jc w:val="right"/>
            </w:pPr>
            <w:r>
              <w:t>25123,717</w:t>
            </w:r>
          </w:p>
        </w:tc>
      </w:tr>
      <w:tr w:rsidR="00B35A2D">
        <w:tc>
          <w:tcPr>
            <w:tcW w:w="624" w:type="dxa"/>
          </w:tcPr>
          <w:p w:rsidR="00B35A2D" w:rsidRDefault="00B35A2D">
            <w:pPr>
              <w:pStyle w:val="ConsPlusNormal"/>
            </w:pPr>
          </w:p>
        </w:tc>
        <w:tc>
          <w:tcPr>
            <w:tcW w:w="4932" w:type="dxa"/>
          </w:tcPr>
          <w:p w:rsidR="00B35A2D" w:rsidRDefault="00B35A2D">
            <w:pPr>
              <w:pStyle w:val="ConsPlusNormal"/>
            </w:pPr>
            <w:r>
              <w:t>Дорожное хозяйство</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jc w:val="right"/>
            </w:pPr>
            <w:r>
              <w:t>1639914,504</w:t>
            </w:r>
          </w:p>
        </w:tc>
      </w:tr>
      <w:tr w:rsidR="00B35A2D">
        <w:tc>
          <w:tcPr>
            <w:tcW w:w="624" w:type="dxa"/>
          </w:tcPr>
          <w:p w:rsidR="00B35A2D" w:rsidRDefault="00B35A2D">
            <w:pPr>
              <w:pStyle w:val="ConsPlusNormal"/>
            </w:pPr>
          </w:p>
        </w:tc>
        <w:tc>
          <w:tcPr>
            <w:tcW w:w="4932" w:type="dxa"/>
          </w:tcPr>
          <w:p w:rsidR="00B35A2D" w:rsidRDefault="00B35A2D">
            <w:pPr>
              <w:pStyle w:val="ConsPlusNormal"/>
            </w:pPr>
            <w:r>
              <w:t>в том числе:</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pPr>
          </w:p>
        </w:tc>
      </w:tr>
      <w:tr w:rsidR="00B35A2D">
        <w:tc>
          <w:tcPr>
            <w:tcW w:w="624" w:type="dxa"/>
          </w:tcPr>
          <w:p w:rsidR="00B35A2D" w:rsidRDefault="00B35A2D">
            <w:pPr>
              <w:pStyle w:val="ConsPlusNormal"/>
            </w:pPr>
          </w:p>
        </w:tc>
        <w:tc>
          <w:tcPr>
            <w:tcW w:w="4932" w:type="dxa"/>
          </w:tcPr>
          <w:p w:rsidR="00B35A2D" w:rsidRDefault="00B35A2D">
            <w:pPr>
              <w:pStyle w:val="ConsPlusNormal"/>
            </w:pPr>
            <w:r>
              <w:t>краевой дорожный фонд</w:t>
            </w:r>
          </w:p>
        </w:tc>
        <w:tc>
          <w:tcPr>
            <w:tcW w:w="1928" w:type="dxa"/>
          </w:tcPr>
          <w:p w:rsidR="00B35A2D" w:rsidRDefault="00B35A2D">
            <w:pPr>
              <w:pStyle w:val="ConsPlusNormal"/>
            </w:pPr>
          </w:p>
        </w:tc>
        <w:tc>
          <w:tcPr>
            <w:tcW w:w="1587" w:type="dxa"/>
            <w:vAlign w:val="center"/>
          </w:tcPr>
          <w:p w:rsidR="00B35A2D" w:rsidRDefault="00B35A2D">
            <w:pPr>
              <w:pStyle w:val="ConsPlusNormal"/>
              <w:jc w:val="right"/>
            </w:pPr>
            <w:r>
              <w:t>1039634,500</w:t>
            </w:r>
          </w:p>
        </w:tc>
      </w:tr>
      <w:tr w:rsidR="00B35A2D">
        <w:tc>
          <w:tcPr>
            <w:tcW w:w="624" w:type="dxa"/>
          </w:tcPr>
          <w:p w:rsidR="00B35A2D" w:rsidRDefault="00B35A2D">
            <w:pPr>
              <w:pStyle w:val="ConsPlusNormal"/>
              <w:jc w:val="center"/>
            </w:pPr>
            <w:r>
              <w:t>49</w:t>
            </w:r>
          </w:p>
        </w:tc>
        <w:tc>
          <w:tcPr>
            <w:tcW w:w="4932" w:type="dxa"/>
          </w:tcPr>
          <w:p w:rsidR="00B35A2D" w:rsidRDefault="00B35A2D">
            <w:pPr>
              <w:pStyle w:val="ConsPlusNormal"/>
            </w:pPr>
            <w:r>
              <w:t>Реконструкция ул. Героев Хасана от ул. Хлебозаводская до ул. Василия Васильева</w:t>
            </w:r>
          </w:p>
        </w:tc>
        <w:tc>
          <w:tcPr>
            <w:tcW w:w="1928" w:type="dxa"/>
          </w:tcPr>
          <w:p w:rsidR="00B35A2D" w:rsidRDefault="00B35A2D">
            <w:pPr>
              <w:pStyle w:val="ConsPlusNormal"/>
            </w:pPr>
            <w:r>
              <w:t>Департамент дорог и благоустройства</w:t>
            </w:r>
          </w:p>
        </w:tc>
        <w:tc>
          <w:tcPr>
            <w:tcW w:w="1587" w:type="dxa"/>
            <w:vAlign w:val="center"/>
          </w:tcPr>
          <w:p w:rsidR="00B35A2D" w:rsidRDefault="00B35A2D">
            <w:pPr>
              <w:pStyle w:val="ConsPlusNormal"/>
              <w:jc w:val="right"/>
            </w:pPr>
            <w:r>
              <w:t>394766,620</w:t>
            </w:r>
          </w:p>
        </w:tc>
      </w:tr>
      <w:tr w:rsidR="00B35A2D">
        <w:tc>
          <w:tcPr>
            <w:tcW w:w="624" w:type="dxa"/>
          </w:tcPr>
          <w:p w:rsidR="00B35A2D" w:rsidRDefault="00B35A2D">
            <w:pPr>
              <w:pStyle w:val="ConsPlusNormal"/>
            </w:pPr>
          </w:p>
        </w:tc>
        <w:tc>
          <w:tcPr>
            <w:tcW w:w="4932" w:type="dxa"/>
          </w:tcPr>
          <w:p w:rsidR="00B35A2D" w:rsidRDefault="00B35A2D">
            <w:pPr>
              <w:pStyle w:val="ConsPlusNormal"/>
            </w:pPr>
            <w:r>
              <w:t>в том числе:</w:t>
            </w:r>
          </w:p>
        </w:tc>
        <w:tc>
          <w:tcPr>
            <w:tcW w:w="1928" w:type="dxa"/>
          </w:tcPr>
          <w:p w:rsidR="00B35A2D" w:rsidRDefault="00B35A2D">
            <w:pPr>
              <w:pStyle w:val="ConsPlusNormal"/>
            </w:pPr>
          </w:p>
        </w:tc>
        <w:tc>
          <w:tcPr>
            <w:tcW w:w="1587" w:type="dxa"/>
            <w:vAlign w:val="center"/>
          </w:tcPr>
          <w:p w:rsidR="00B35A2D" w:rsidRDefault="00B35A2D">
            <w:pPr>
              <w:pStyle w:val="ConsPlusNormal"/>
            </w:pPr>
          </w:p>
        </w:tc>
      </w:tr>
      <w:tr w:rsidR="00B35A2D">
        <w:tc>
          <w:tcPr>
            <w:tcW w:w="624" w:type="dxa"/>
          </w:tcPr>
          <w:p w:rsidR="00B35A2D" w:rsidRDefault="00B35A2D">
            <w:pPr>
              <w:pStyle w:val="ConsPlusNormal"/>
            </w:pPr>
          </w:p>
        </w:tc>
        <w:tc>
          <w:tcPr>
            <w:tcW w:w="4932" w:type="dxa"/>
          </w:tcPr>
          <w:p w:rsidR="00B35A2D" w:rsidRDefault="00B35A2D">
            <w:pPr>
              <w:pStyle w:val="ConsPlusNormal"/>
            </w:pPr>
            <w:r>
              <w:t>краевой дорожный фонд</w:t>
            </w:r>
          </w:p>
        </w:tc>
        <w:tc>
          <w:tcPr>
            <w:tcW w:w="1928" w:type="dxa"/>
          </w:tcPr>
          <w:p w:rsidR="00B35A2D" w:rsidRDefault="00B35A2D">
            <w:pPr>
              <w:pStyle w:val="ConsPlusNormal"/>
            </w:pPr>
          </w:p>
        </w:tc>
        <w:tc>
          <w:tcPr>
            <w:tcW w:w="1587" w:type="dxa"/>
            <w:vAlign w:val="center"/>
          </w:tcPr>
          <w:p w:rsidR="00B35A2D" w:rsidRDefault="00B35A2D">
            <w:pPr>
              <w:pStyle w:val="ConsPlusNormal"/>
              <w:jc w:val="right"/>
            </w:pPr>
            <w:r>
              <w:t>214483,700</w:t>
            </w:r>
          </w:p>
        </w:tc>
      </w:tr>
      <w:tr w:rsidR="00B35A2D">
        <w:tc>
          <w:tcPr>
            <w:tcW w:w="624" w:type="dxa"/>
          </w:tcPr>
          <w:p w:rsidR="00B35A2D" w:rsidRDefault="00B35A2D">
            <w:pPr>
              <w:pStyle w:val="ConsPlusNormal"/>
              <w:jc w:val="center"/>
            </w:pPr>
            <w:r>
              <w:t>50</w:t>
            </w:r>
          </w:p>
        </w:tc>
        <w:tc>
          <w:tcPr>
            <w:tcW w:w="4932" w:type="dxa"/>
          </w:tcPr>
          <w:p w:rsidR="00B35A2D" w:rsidRDefault="00B35A2D">
            <w:pPr>
              <w:pStyle w:val="ConsPlusNormal"/>
            </w:pPr>
            <w:r>
              <w:t>Реконструкция пересечения ул. Героев Хасана и Транссибирской магистрали (включая тоннель)</w:t>
            </w:r>
          </w:p>
        </w:tc>
        <w:tc>
          <w:tcPr>
            <w:tcW w:w="1928" w:type="dxa"/>
          </w:tcPr>
          <w:p w:rsidR="00B35A2D" w:rsidRDefault="00B35A2D">
            <w:pPr>
              <w:pStyle w:val="ConsPlusNormal"/>
            </w:pPr>
            <w:r>
              <w:t>Департамент дорог и благоустройства</w:t>
            </w:r>
          </w:p>
        </w:tc>
        <w:tc>
          <w:tcPr>
            <w:tcW w:w="1587" w:type="dxa"/>
            <w:vAlign w:val="center"/>
          </w:tcPr>
          <w:p w:rsidR="00B35A2D" w:rsidRDefault="00B35A2D">
            <w:pPr>
              <w:pStyle w:val="ConsPlusNormal"/>
              <w:jc w:val="right"/>
            </w:pPr>
            <w:r>
              <w:t>7745,258</w:t>
            </w:r>
          </w:p>
        </w:tc>
      </w:tr>
      <w:tr w:rsidR="00B35A2D">
        <w:tc>
          <w:tcPr>
            <w:tcW w:w="624" w:type="dxa"/>
          </w:tcPr>
          <w:p w:rsidR="00B35A2D" w:rsidRDefault="00B35A2D">
            <w:pPr>
              <w:pStyle w:val="ConsPlusNormal"/>
              <w:jc w:val="center"/>
            </w:pPr>
            <w:r>
              <w:t>51</w:t>
            </w:r>
          </w:p>
        </w:tc>
        <w:tc>
          <w:tcPr>
            <w:tcW w:w="4932" w:type="dxa"/>
          </w:tcPr>
          <w:p w:rsidR="00B35A2D" w:rsidRDefault="00B35A2D">
            <w:pPr>
              <w:pStyle w:val="ConsPlusNormal"/>
            </w:pPr>
            <w:r>
              <w:t>Реконструкция ул. Революции от ЦКР до ул. Сибирской с обустройством трамвайной линии. 1 этап</w:t>
            </w:r>
          </w:p>
        </w:tc>
        <w:tc>
          <w:tcPr>
            <w:tcW w:w="1928" w:type="dxa"/>
          </w:tcPr>
          <w:p w:rsidR="00B35A2D" w:rsidRDefault="00B35A2D">
            <w:pPr>
              <w:pStyle w:val="ConsPlusNormal"/>
            </w:pPr>
            <w:r>
              <w:t>Департамент дорог и благоустройст</w:t>
            </w:r>
            <w:r>
              <w:lastRenderedPageBreak/>
              <w:t>ва</w:t>
            </w:r>
          </w:p>
        </w:tc>
        <w:tc>
          <w:tcPr>
            <w:tcW w:w="1587" w:type="dxa"/>
            <w:vAlign w:val="center"/>
          </w:tcPr>
          <w:p w:rsidR="00B35A2D" w:rsidRDefault="00B35A2D">
            <w:pPr>
              <w:pStyle w:val="ConsPlusNormal"/>
              <w:jc w:val="right"/>
            </w:pPr>
            <w:r>
              <w:lastRenderedPageBreak/>
              <w:t>883894,720</w:t>
            </w:r>
          </w:p>
        </w:tc>
      </w:tr>
      <w:tr w:rsidR="00B35A2D">
        <w:tc>
          <w:tcPr>
            <w:tcW w:w="624" w:type="dxa"/>
          </w:tcPr>
          <w:p w:rsidR="00B35A2D" w:rsidRDefault="00B35A2D">
            <w:pPr>
              <w:pStyle w:val="ConsPlusNormal"/>
            </w:pPr>
          </w:p>
        </w:tc>
        <w:tc>
          <w:tcPr>
            <w:tcW w:w="4932" w:type="dxa"/>
          </w:tcPr>
          <w:p w:rsidR="00B35A2D" w:rsidRDefault="00B35A2D">
            <w:pPr>
              <w:pStyle w:val="ConsPlusNormal"/>
            </w:pPr>
            <w:r>
              <w:t>в том числе:</w:t>
            </w:r>
          </w:p>
        </w:tc>
        <w:tc>
          <w:tcPr>
            <w:tcW w:w="1928" w:type="dxa"/>
          </w:tcPr>
          <w:p w:rsidR="00B35A2D" w:rsidRDefault="00B35A2D">
            <w:pPr>
              <w:pStyle w:val="ConsPlusNormal"/>
            </w:pPr>
          </w:p>
        </w:tc>
        <w:tc>
          <w:tcPr>
            <w:tcW w:w="1587" w:type="dxa"/>
            <w:vAlign w:val="center"/>
          </w:tcPr>
          <w:p w:rsidR="00B35A2D" w:rsidRDefault="00B35A2D">
            <w:pPr>
              <w:pStyle w:val="ConsPlusNormal"/>
            </w:pPr>
          </w:p>
        </w:tc>
      </w:tr>
      <w:tr w:rsidR="00B35A2D">
        <w:tc>
          <w:tcPr>
            <w:tcW w:w="624" w:type="dxa"/>
          </w:tcPr>
          <w:p w:rsidR="00B35A2D" w:rsidRDefault="00B35A2D">
            <w:pPr>
              <w:pStyle w:val="ConsPlusNormal"/>
            </w:pPr>
          </w:p>
        </w:tc>
        <w:tc>
          <w:tcPr>
            <w:tcW w:w="4932" w:type="dxa"/>
          </w:tcPr>
          <w:p w:rsidR="00B35A2D" w:rsidRDefault="00B35A2D">
            <w:pPr>
              <w:pStyle w:val="ConsPlusNormal"/>
            </w:pPr>
            <w:r>
              <w:t>краевой дорожный фонд</w:t>
            </w:r>
          </w:p>
        </w:tc>
        <w:tc>
          <w:tcPr>
            <w:tcW w:w="1928" w:type="dxa"/>
          </w:tcPr>
          <w:p w:rsidR="00B35A2D" w:rsidRDefault="00B35A2D">
            <w:pPr>
              <w:pStyle w:val="ConsPlusNormal"/>
            </w:pPr>
          </w:p>
        </w:tc>
        <w:tc>
          <w:tcPr>
            <w:tcW w:w="1587" w:type="dxa"/>
            <w:vAlign w:val="center"/>
          </w:tcPr>
          <w:p w:rsidR="00B35A2D" w:rsidRDefault="00B35A2D">
            <w:pPr>
              <w:pStyle w:val="ConsPlusNormal"/>
              <w:jc w:val="right"/>
            </w:pPr>
            <w:r>
              <w:t>593534,500</w:t>
            </w:r>
          </w:p>
        </w:tc>
      </w:tr>
      <w:tr w:rsidR="00B35A2D">
        <w:tc>
          <w:tcPr>
            <w:tcW w:w="624" w:type="dxa"/>
          </w:tcPr>
          <w:p w:rsidR="00B35A2D" w:rsidRDefault="00B35A2D">
            <w:pPr>
              <w:pStyle w:val="ConsPlusNormal"/>
              <w:jc w:val="center"/>
            </w:pPr>
            <w:r>
              <w:t>52</w:t>
            </w:r>
          </w:p>
        </w:tc>
        <w:tc>
          <w:tcPr>
            <w:tcW w:w="4932" w:type="dxa"/>
          </w:tcPr>
          <w:p w:rsidR="00B35A2D" w:rsidRDefault="00B35A2D">
            <w:pPr>
              <w:pStyle w:val="ConsPlusNormal"/>
            </w:pPr>
            <w:r>
              <w:t>Реконструкция ул. Карпинского от ул. Архитектора Свиязева до ул. Советской Армии</w:t>
            </w:r>
          </w:p>
        </w:tc>
        <w:tc>
          <w:tcPr>
            <w:tcW w:w="1928" w:type="dxa"/>
          </w:tcPr>
          <w:p w:rsidR="00B35A2D" w:rsidRDefault="00B35A2D">
            <w:pPr>
              <w:pStyle w:val="ConsPlusNormal"/>
            </w:pPr>
            <w:r>
              <w:t>Департамент дорог и благоустройства</w:t>
            </w:r>
          </w:p>
        </w:tc>
        <w:tc>
          <w:tcPr>
            <w:tcW w:w="1587" w:type="dxa"/>
            <w:vAlign w:val="center"/>
          </w:tcPr>
          <w:p w:rsidR="00B35A2D" w:rsidRDefault="00B35A2D">
            <w:pPr>
              <w:pStyle w:val="ConsPlusNormal"/>
              <w:jc w:val="right"/>
            </w:pPr>
            <w:r>
              <w:t>25199,632</w:t>
            </w:r>
          </w:p>
        </w:tc>
      </w:tr>
      <w:tr w:rsidR="00B35A2D">
        <w:tc>
          <w:tcPr>
            <w:tcW w:w="624" w:type="dxa"/>
          </w:tcPr>
          <w:p w:rsidR="00B35A2D" w:rsidRDefault="00B35A2D">
            <w:pPr>
              <w:pStyle w:val="ConsPlusNormal"/>
              <w:jc w:val="center"/>
            </w:pPr>
            <w:r>
              <w:t>53</w:t>
            </w:r>
          </w:p>
        </w:tc>
        <w:tc>
          <w:tcPr>
            <w:tcW w:w="4932" w:type="dxa"/>
          </w:tcPr>
          <w:p w:rsidR="00B35A2D" w:rsidRDefault="00B35A2D">
            <w:pPr>
              <w:pStyle w:val="ConsPlusNormal"/>
            </w:pPr>
            <w:r>
              <w:t>Строительство автомобильной дороги по ул. Журналиста Дементьева от ул. Лядовская до дома N 147 по ул. Журналиста Дементьева</w:t>
            </w:r>
          </w:p>
        </w:tc>
        <w:tc>
          <w:tcPr>
            <w:tcW w:w="1928" w:type="dxa"/>
          </w:tcPr>
          <w:p w:rsidR="00B35A2D" w:rsidRDefault="00B35A2D">
            <w:pPr>
              <w:pStyle w:val="ConsPlusNormal"/>
            </w:pPr>
            <w:r>
              <w:t>Департамент дорог и благоустройства</w:t>
            </w:r>
          </w:p>
        </w:tc>
        <w:tc>
          <w:tcPr>
            <w:tcW w:w="1587" w:type="dxa"/>
            <w:vAlign w:val="center"/>
          </w:tcPr>
          <w:p w:rsidR="00B35A2D" w:rsidRDefault="00B35A2D">
            <w:pPr>
              <w:pStyle w:val="ConsPlusNormal"/>
              <w:jc w:val="right"/>
            </w:pPr>
            <w:r>
              <w:t>7520,656</w:t>
            </w:r>
          </w:p>
        </w:tc>
      </w:tr>
      <w:tr w:rsidR="00B35A2D">
        <w:tc>
          <w:tcPr>
            <w:tcW w:w="624" w:type="dxa"/>
          </w:tcPr>
          <w:p w:rsidR="00B35A2D" w:rsidRDefault="00B35A2D">
            <w:pPr>
              <w:pStyle w:val="ConsPlusNormal"/>
              <w:jc w:val="center"/>
            </w:pPr>
            <w:r>
              <w:t>54</w:t>
            </w:r>
          </w:p>
        </w:tc>
        <w:tc>
          <w:tcPr>
            <w:tcW w:w="4932" w:type="dxa"/>
          </w:tcPr>
          <w:p w:rsidR="00B35A2D" w:rsidRDefault="00B35A2D">
            <w:pPr>
              <w:pStyle w:val="ConsPlusNormal"/>
            </w:pPr>
            <w:r>
              <w:t>Строительство автомобильной дороги по ул. Маршала Жукова</w:t>
            </w:r>
          </w:p>
        </w:tc>
        <w:tc>
          <w:tcPr>
            <w:tcW w:w="1928" w:type="dxa"/>
          </w:tcPr>
          <w:p w:rsidR="00B35A2D" w:rsidRDefault="00B35A2D">
            <w:pPr>
              <w:pStyle w:val="ConsPlusNormal"/>
            </w:pPr>
            <w:r>
              <w:t>Департамент дорог и благоустройства</w:t>
            </w:r>
          </w:p>
        </w:tc>
        <w:tc>
          <w:tcPr>
            <w:tcW w:w="1587" w:type="dxa"/>
            <w:vAlign w:val="center"/>
          </w:tcPr>
          <w:p w:rsidR="00B35A2D" w:rsidRDefault="00B35A2D">
            <w:pPr>
              <w:pStyle w:val="ConsPlusNormal"/>
              <w:jc w:val="right"/>
            </w:pPr>
            <w:r>
              <w:t>18048,500</w:t>
            </w:r>
          </w:p>
        </w:tc>
      </w:tr>
      <w:tr w:rsidR="00B35A2D">
        <w:tc>
          <w:tcPr>
            <w:tcW w:w="624" w:type="dxa"/>
          </w:tcPr>
          <w:p w:rsidR="00B35A2D" w:rsidRDefault="00B35A2D">
            <w:pPr>
              <w:pStyle w:val="ConsPlusNormal"/>
            </w:pPr>
          </w:p>
        </w:tc>
        <w:tc>
          <w:tcPr>
            <w:tcW w:w="4932" w:type="dxa"/>
          </w:tcPr>
          <w:p w:rsidR="00B35A2D" w:rsidRDefault="00B35A2D">
            <w:pPr>
              <w:pStyle w:val="ConsPlusNormal"/>
            </w:pPr>
            <w:r>
              <w:t>в том числе:</w:t>
            </w:r>
          </w:p>
        </w:tc>
        <w:tc>
          <w:tcPr>
            <w:tcW w:w="1928" w:type="dxa"/>
          </w:tcPr>
          <w:p w:rsidR="00B35A2D" w:rsidRDefault="00B35A2D">
            <w:pPr>
              <w:pStyle w:val="ConsPlusNormal"/>
            </w:pPr>
          </w:p>
        </w:tc>
        <w:tc>
          <w:tcPr>
            <w:tcW w:w="1587" w:type="dxa"/>
            <w:vAlign w:val="center"/>
          </w:tcPr>
          <w:p w:rsidR="00B35A2D" w:rsidRDefault="00B35A2D">
            <w:pPr>
              <w:pStyle w:val="ConsPlusNormal"/>
            </w:pPr>
          </w:p>
        </w:tc>
      </w:tr>
      <w:tr w:rsidR="00B35A2D">
        <w:tc>
          <w:tcPr>
            <w:tcW w:w="624" w:type="dxa"/>
          </w:tcPr>
          <w:p w:rsidR="00B35A2D" w:rsidRDefault="00B35A2D">
            <w:pPr>
              <w:pStyle w:val="ConsPlusNormal"/>
            </w:pPr>
          </w:p>
        </w:tc>
        <w:tc>
          <w:tcPr>
            <w:tcW w:w="4932" w:type="dxa"/>
          </w:tcPr>
          <w:p w:rsidR="00B35A2D" w:rsidRDefault="00B35A2D">
            <w:pPr>
              <w:pStyle w:val="ConsPlusNormal"/>
            </w:pPr>
            <w:r>
              <w:t>краевой дорожный фонд</w:t>
            </w:r>
          </w:p>
        </w:tc>
        <w:tc>
          <w:tcPr>
            <w:tcW w:w="1928" w:type="dxa"/>
          </w:tcPr>
          <w:p w:rsidR="00B35A2D" w:rsidRDefault="00B35A2D">
            <w:pPr>
              <w:pStyle w:val="ConsPlusNormal"/>
            </w:pPr>
          </w:p>
        </w:tc>
        <w:tc>
          <w:tcPr>
            <w:tcW w:w="1587" w:type="dxa"/>
            <w:vAlign w:val="center"/>
          </w:tcPr>
          <w:p w:rsidR="00B35A2D" w:rsidRDefault="00B35A2D">
            <w:pPr>
              <w:pStyle w:val="ConsPlusNormal"/>
              <w:jc w:val="right"/>
            </w:pPr>
            <w:r>
              <w:t>13536,300</w:t>
            </w:r>
          </w:p>
        </w:tc>
      </w:tr>
      <w:tr w:rsidR="00B35A2D">
        <w:tc>
          <w:tcPr>
            <w:tcW w:w="624" w:type="dxa"/>
          </w:tcPr>
          <w:p w:rsidR="00B35A2D" w:rsidRDefault="00B35A2D">
            <w:pPr>
              <w:pStyle w:val="ConsPlusNormal"/>
              <w:jc w:val="center"/>
            </w:pPr>
            <w:r>
              <w:t>55</w:t>
            </w:r>
          </w:p>
        </w:tc>
        <w:tc>
          <w:tcPr>
            <w:tcW w:w="4932" w:type="dxa"/>
          </w:tcPr>
          <w:p w:rsidR="00B35A2D" w:rsidRDefault="00B35A2D">
            <w:pPr>
              <w:pStyle w:val="ConsPlusNormal"/>
            </w:pPr>
            <w:r>
              <w:t>Строительство автомобильной дороги Переход ул. Строителей - площадь Гайдара</w:t>
            </w:r>
          </w:p>
        </w:tc>
        <w:tc>
          <w:tcPr>
            <w:tcW w:w="1928" w:type="dxa"/>
          </w:tcPr>
          <w:p w:rsidR="00B35A2D" w:rsidRDefault="00B35A2D">
            <w:pPr>
              <w:pStyle w:val="ConsPlusNormal"/>
            </w:pPr>
            <w:r>
              <w:t>Департамент дорог и благоустройства</w:t>
            </w:r>
          </w:p>
        </w:tc>
        <w:tc>
          <w:tcPr>
            <w:tcW w:w="1587" w:type="dxa"/>
            <w:vAlign w:val="center"/>
          </w:tcPr>
          <w:p w:rsidR="00B35A2D" w:rsidRDefault="00B35A2D">
            <w:pPr>
              <w:pStyle w:val="ConsPlusNormal"/>
              <w:jc w:val="right"/>
            </w:pPr>
            <w:r>
              <w:t>2351,500</w:t>
            </w:r>
          </w:p>
        </w:tc>
      </w:tr>
      <w:tr w:rsidR="00B35A2D">
        <w:tc>
          <w:tcPr>
            <w:tcW w:w="624" w:type="dxa"/>
          </w:tcPr>
          <w:p w:rsidR="00B35A2D" w:rsidRDefault="00B35A2D">
            <w:pPr>
              <w:pStyle w:val="ConsPlusNormal"/>
              <w:jc w:val="center"/>
            </w:pPr>
            <w:r>
              <w:t>56</w:t>
            </w:r>
          </w:p>
        </w:tc>
        <w:tc>
          <w:tcPr>
            <w:tcW w:w="4932" w:type="dxa"/>
          </w:tcPr>
          <w:p w:rsidR="00B35A2D" w:rsidRDefault="00B35A2D">
            <w:pPr>
              <w:pStyle w:val="ConsPlusNormal"/>
            </w:pPr>
            <w:r>
              <w:t>Строительство надземного пешеходного перехода по ул. Соликамской в районе остановки общественного транспорта "Промкомбинат"</w:t>
            </w:r>
          </w:p>
        </w:tc>
        <w:tc>
          <w:tcPr>
            <w:tcW w:w="1928" w:type="dxa"/>
          </w:tcPr>
          <w:p w:rsidR="00B35A2D" w:rsidRDefault="00B35A2D">
            <w:pPr>
              <w:pStyle w:val="ConsPlusNormal"/>
            </w:pPr>
            <w:r>
              <w:t>Департамент дорог и благоустройства</w:t>
            </w:r>
          </w:p>
        </w:tc>
        <w:tc>
          <w:tcPr>
            <w:tcW w:w="1587" w:type="dxa"/>
            <w:vAlign w:val="center"/>
          </w:tcPr>
          <w:p w:rsidR="00B35A2D" w:rsidRDefault="00B35A2D">
            <w:pPr>
              <w:pStyle w:val="ConsPlusNormal"/>
              <w:jc w:val="right"/>
            </w:pPr>
            <w:r>
              <w:t>3396,340</w:t>
            </w:r>
          </w:p>
        </w:tc>
      </w:tr>
      <w:tr w:rsidR="00B35A2D">
        <w:tc>
          <w:tcPr>
            <w:tcW w:w="624" w:type="dxa"/>
          </w:tcPr>
          <w:p w:rsidR="00B35A2D" w:rsidRDefault="00B35A2D">
            <w:pPr>
              <w:pStyle w:val="ConsPlusNormal"/>
              <w:jc w:val="center"/>
            </w:pPr>
            <w:r>
              <w:t>57</w:t>
            </w:r>
          </w:p>
        </w:tc>
        <w:tc>
          <w:tcPr>
            <w:tcW w:w="4932" w:type="dxa"/>
          </w:tcPr>
          <w:p w:rsidR="00B35A2D" w:rsidRDefault="00B35A2D">
            <w:pPr>
              <w:pStyle w:val="ConsPlusNormal"/>
            </w:pPr>
            <w:r>
              <w:t>Строительство тротуара по ул. Таежной в микрорайоне Соболи</w:t>
            </w:r>
          </w:p>
        </w:tc>
        <w:tc>
          <w:tcPr>
            <w:tcW w:w="1928" w:type="dxa"/>
          </w:tcPr>
          <w:p w:rsidR="00B35A2D" w:rsidRDefault="00B35A2D">
            <w:pPr>
              <w:pStyle w:val="ConsPlusNormal"/>
            </w:pPr>
            <w:r>
              <w:t>Департамент дорог и благоустройства</w:t>
            </w:r>
          </w:p>
        </w:tc>
        <w:tc>
          <w:tcPr>
            <w:tcW w:w="1587" w:type="dxa"/>
            <w:vAlign w:val="center"/>
          </w:tcPr>
          <w:p w:rsidR="00B35A2D" w:rsidRDefault="00B35A2D">
            <w:pPr>
              <w:pStyle w:val="ConsPlusNormal"/>
              <w:jc w:val="right"/>
            </w:pPr>
            <w:r>
              <w:t>22,224</w:t>
            </w:r>
          </w:p>
        </w:tc>
      </w:tr>
      <w:tr w:rsidR="00B35A2D">
        <w:tc>
          <w:tcPr>
            <w:tcW w:w="624" w:type="dxa"/>
          </w:tcPr>
          <w:p w:rsidR="00B35A2D" w:rsidRDefault="00B35A2D">
            <w:pPr>
              <w:pStyle w:val="ConsPlusNormal"/>
              <w:jc w:val="center"/>
            </w:pPr>
            <w:r>
              <w:t>58</w:t>
            </w:r>
          </w:p>
        </w:tc>
        <w:tc>
          <w:tcPr>
            <w:tcW w:w="4932" w:type="dxa"/>
          </w:tcPr>
          <w:p w:rsidR="00B35A2D" w:rsidRDefault="00B35A2D">
            <w:pPr>
              <w:pStyle w:val="ConsPlusNormal"/>
            </w:pPr>
            <w:r>
              <w:t>Изъятие земельных участков и объектов недвижимости, имущества для реконструкции дорожных объектов города Перми</w:t>
            </w:r>
          </w:p>
        </w:tc>
        <w:tc>
          <w:tcPr>
            <w:tcW w:w="1928" w:type="dxa"/>
          </w:tcPr>
          <w:p w:rsidR="00B35A2D" w:rsidRDefault="00B35A2D">
            <w:pPr>
              <w:pStyle w:val="ConsPlusNormal"/>
            </w:pPr>
            <w:r>
              <w:t>Департамент земельных отношений</w:t>
            </w:r>
          </w:p>
        </w:tc>
        <w:tc>
          <w:tcPr>
            <w:tcW w:w="1587" w:type="dxa"/>
            <w:vAlign w:val="center"/>
          </w:tcPr>
          <w:p w:rsidR="00B35A2D" w:rsidRDefault="00B35A2D">
            <w:pPr>
              <w:pStyle w:val="ConsPlusNormal"/>
              <w:jc w:val="right"/>
            </w:pPr>
            <w:r>
              <w:t>283733,400</w:t>
            </w:r>
          </w:p>
        </w:tc>
      </w:tr>
      <w:tr w:rsidR="00B35A2D">
        <w:tc>
          <w:tcPr>
            <w:tcW w:w="624" w:type="dxa"/>
          </w:tcPr>
          <w:p w:rsidR="00B35A2D" w:rsidRDefault="00B35A2D">
            <w:pPr>
              <w:pStyle w:val="ConsPlusNormal"/>
            </w:pPr>
          </w:p>
        </w:tc>
        <w:tc>
          <w:tcPr>
            <w:tcW w:w="4932" w:type="dxa"/>
          </w:tcPr>
          <w:p w:rsidR="00B35A2D" w:rsidRDefault="00B35A2D">
            <w:pPr>
              <w:pStyle w:val="ConsPlusNormal"/>
            </w:pPr>
            <w:r>
              <w:t>в том числе:</w:t>
            </w:r>
          </w:p>
        </w:tc>
        <w:tc>
          <w:tcPr>
            <w:tcW w:w="1928" w:type="dxa"/>
          </w:tcPr>
          <w:p w:rsidR="00B35A2D" w:rsidRDefault="00B35A2D">
            <w:pPr>
              <w:pStyle w:val="ConsPlusNormal"/>
            </w:pPr>
          </w:p>
        </w:tc>
        <w:tc>
          <w:tcPr>
            <w:tcW w:w="1587" w:type="dxa"/>
            <w:vAlign w:val="center"/>
          </w:tcPr>
          <w:p w:rsidR="00B35A2D" w:rsidRDefault="00B35A2D">
            <w:pPr>
              <w:pStyle w:val="ConsPlusNormal"/>
            </w:pPr>
          </w:p>
        </w:tc>
      </w:tr>
      <w:tr w:rsidR="00B35A2D">
        <w:tc>
          <w:tcPr>
            <w:tcW w:w="624" w:type="dxa"/>
          </w:tcPr>
          <w:p w:rsidR="00B35A2D" w:rsidRDefault="00B35A2D">
            <w:pPr>
              <w:pStyle w:val="ConsPlusNormal"/>
            </w:pPr>
          </w:p>
        </w:tc>
        <w:tc>
          <w:tcPr>
            <w:tcW w:w="4932" w:type="dxa"/>
          </w:tcPr>
          <w:p w:rsidR="00B35A2D" w:rsidRDefault="00B35A2D">
            <w:pPr>
              <w:pStyle w:val="ConsPlusNormal"/>
            </w:pPr>
            <w:r>
              <w:t>краевой дорожный фонд</w:t>
            </w:r>
          </w:p>
        </w:tc>
        <w:tc>
          <w:tcPr>
            <w:tcW w:w="1928" w:type="dxa"/>
          </w:tcPr>
          <w:p w:rsidR="00B35A2D" w:rsidRDefault="00B35A2D">
            <w:pPr>
              <w:pStyle w:val="ConsPlusNormal"/>
            </w:pPr>
          </w:p>
        </w:tc>
        <w:tc>
          <w:tcPr>
            <w:tcW w:w="1587" w:type="dxa"/>
            <w:vAlign w:val="center"/>
          </w:tcPr>
          <w:p w:rsidR="00B35A2D" w:rsidRDefault="00B35A2D">
            <w:pPr>
              <w:pStyle w:val="ConsPlusNormal"/>
              <w:jc w:val="right"/>
            </w:pPr>
            <w:r>
              <w:t>212800,000</w:t>
            </w:r>
          </w:p>
        </w:tc>
      </w:tr>
      <w:tr w:rsidR="00B35A2D">
        <w:tc>
          <w:tcPr>
            <w:tcW w:w="624" w:type="dxa"/>
          </w:tcPr>
          <w:p w:rsidR="00B35A2D" w:rsidRDefault="00B35A2D">
            <w:pPr>
              <w:pStyle w:val="ConsPlusNormal"/>
              <w:jc w:val="center"/>
            </w:pPr>
            <w:r>
              <w:t>59</w:t>
            </w:r>
          </w:p>
        </w:tc>
        <w:tc>
          <w:tcPr>
            <w:tcW w:w="4932" w:type="dxa"/>
          </w:tcPr>
          <w:p w:rsidR="00B35A2D" w:rsidRDefault="00B35A2D">
            <w:pPr>
              <w:pStyle w:val="ConsPlusNormal"/>
            </w:pPr>
            <w:r>
              <w:t>Строительство автомобильной дороги "Соединение ул. Старцева - проспект Октябрят - ул. Восстания"</w:t>
            </w:r>
          </w:p>
        </w:tc>
        <w:tc>
          <w:tcPr>
            <w:tcW w:w="1928" w:type="dxa"/>
          </w:tcPr>
          <w:p w:rsidR="00B35A2D" w:rsidRDefault="00B35A2D">
            <w:pPr>
              <w:pStyle w:val="ConsPlusNormal"/>
            </w:pPr>
            <w:r>
              <w:t>Департамент дорог и благоустройства</w:t>
            </w:r>
          </w:p>
        </w:tc>
        <w:tc>
          <w:tcPr>
            <w:tcW w:w="1587" w:type="dxa"/>
            <w:vAlign w:val="center"/>
          </w:tcPr>
          <w:p w:rsidR="00B35A2D" w:rsidRDefault="00B35A2D">
            <w:pPr>
              <w:pStyle w:val="ConsPlusNormal"/>
              <w:jc w:val="right"/>
            </w:pPr>
            <w:r>
              <w:t>7040,000</w:t>
            </w:r>
          </w:p>
        </w:tc>
      </w:tr>
      <w:tr w:rsidR="00B35A2D">
        <w:tc>
          <w:tcPr>
            <w:tcW w:w="624" w:type="dxa"/>
          </w:tcPr>
          <w:p w:rsidR="00B35A2D" w:rsidRDefault="00B35A2D">
            <w:pPr>
              <w:pStyle w:val="ConsPlusNormal"/>
            </w:pPr>
          </w:p>
        </w:tc>
        <w:tc>
          <w:tcPr>
            <w:tcW w:w="4932" w:type="dxa"/>
          </w:tcPr>
          <w:p w:rsidR="00B35A2D" w:rsidRDefault="00B35A2D">
            <w:pPr>
              <w:pStyle w:val="ConsPlusNormal"/>
            </w:pPr>
            <w:r>
              <w:t>в том числе:</w:t>
            </w:r>
          </w:p>
        </w:tc>
        <w:tc>
          <w:tcPr>
            <w:tcW w:w="1928" w:type="dxa"/>
          </w:tcPr>
          <w:p w:rsidR="00B35A2D" w:rsidRDefault="00B35A2D">
            <w:pPr>
              <w:pStyle w:val="ConsPlusNormal"/>
            </w:pPr>
          </w:p>
        </w:tc>
        <w:tc>
          <w:tcPr>
            <w:tcW w:w="1587" w:type="dxa"/>
            <w:vAlign w:val="center"/>
          </w:tcPr>
          <w:p w:rsidR="00B35A2D" w:rsidRDefault="00B35A2D">
            <w:pPr>
              <w:pStyle w:val="ConsPlusNormal"/>
            </w:pPr>
          </w:p>
        </w:tc>
      </w:tr>
      <w:tr w:rsidR="00B35A2D">
        <w:tc>
          <w:tcPr>
            <w:tcW w:w="624" w:type="dxa"/>
          </w:tcPr>
          <w:p w:rsidR="00B35A2D" w:rsidRDefault="00B35A2D">
            <w:pPr>
              <w:pStyle w:val="ConsPlusNormal"/>
            </w:pPr>
          </w:p>
        </w:tc>
        <w:tc>
          <w:tcPr>
            <w:tcW w:w="4932" w:type="dxa"/>
          </w:tcPr>
          <w:p w:rsidR="00B35A2D" w:rsidRDefault="00B35A2D">
            <w:pPr>
              <w:pStyle w:val="ConsPlusNormal"/>
            </w:pPr>
            <w:r>
              <w:t>краевой дорожный фонд</w:t>
            </w:r>
          </w:p>
        </w:tc>
        <w:tc>
          <w:tcPr>
            <w:tcW w:w="1928" w:type="dxa"/>
          </w:tcPr>
          <w:p w:rsidR="00B35A2D" w:rsidRDefault="00B35A2D">
            <w:pPr>
              <w:pStyle w:val="ConsPlusNormal"/>
            </w:pPr>
          </w:p>
        </w:tc>
        <w:tc>
          <w:tcPr>
            <w:tcW w:w="1587" w:type="dxa"/>
            <w:vAlign w:val="center"/>
          </w:tcPr>
          <w:p w:rsidR="00B35A2D" w:rsidRDefault="00B35A2D">
            <w:pPr>
              <w:pStyle w:val="ConsPlusNormal"/>
              <w:jc w:val="right"/>
            </w:pPr>
            <w:r>
              <w:t>5280,000</w:t>
            </w:r>
          </w:p>
        </w:tc>
      </w:tr>
      <w:tr w:rsidR="00B35A2D">
        <w:tc>
          <w:tcPr>
            <w:tcW w:w="624" w:type="dxa"/>
          </w:tcPr>
          <w:p w:rsidR="00B35A2D" w:rsidRDefault="00B35A2D">
            <w:pPr>
              <w:pStyle w:val="ConsPlusNormal"/>
              <w:jc w:val="center"/>
            </w:pPr>
            <w:r>
              <w:t>60</w:t>
            </w:r>
          </w:p>
        </w:tc>
        <w:tc>
          <w:tcPr>
            <w:tcW w:w="4932" w:type="dxa"/>
          </w:tcPr>
          <w:p w:rsidR="00B35A2D" w:rsidRDefault="00B35A2D">
            <w:pPr>
              <w:pStyle w:val="ConsPlusNormal"/>
            </w:pPr>
            <w:r>
              <w:t>Строительство системы очистных сооружений и водоотвода ливневых стоков на набережной реки Камы</w:t>
            </w:r>
          </w:p>
        </w:tc>
        <w:tc>
          <w:tcPr>
            <w:tcW w:w="1928" w:type="dxa"/>
          </w:tcPr>
          <w:p w:rsidR="00B35A2D" w:rsidRDefault="00B35A2D">
            <w:pPr>
              <w:pStyle w:val="ConsPlusNormal"/>
            </w:pPr>
            <w:r>
              <w:t>Департамент дорог и благоустройства</w:t>
            </w:r>
          </w:p>
        </w:tc>
        <w:tc>
          <w:tcPr>
            <w:tcW w:w="1587" w:type="dxa"/>
            <w:vAlign w:val="center"/>
          </w:tcPr>
          <w:p w:rsidR="00B35A2D" w:rsidRDefault="00B35A2D">
            <w:pPr>
              <w:pStyle w:val="ConsPlusNormal"/>
              <w:jc w:val="right"/>
            </w:pPr>
            <w:r>
              <w:t>6195,654</w:t>
            </w:r>
          </w:p>
        </w:tc>
      </w:tr>
      <w:tr w:rsidR="00B35A2D">
        <w:tc>
          <w:tcPr>
            <w:tcW w:w="624" w:type="dxa"/>
          </w:tcPr>
          <w:p w:rsidR="00B35A2D" w:rsidRDefault="00B35A2D">
            <w:pPr>
              <w:pStyle w:val="ConsPlusNormal"/>
            </w:pPr>
          </w:p>
        </w:tc>
        <w:tc>
          <w:tcPr>
            <w:tcW w:w="4932" w:type="dxa"/>
          </w:tcPr>
          <w:p w:rsidR="00B35A2D" w:rsidRDefault="00B35A2D">
            <w:pPr>
              <w:pStyle w:val="ConsPlusNormal"/>
            </w:pPr>
            <w:r>
              <w:t>Культура и молодежная политика</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jc w:val="right"/>
            </w:pPr>
            <w:r>
              <w:t>32840,051</w:t>
            </w:r>
          </w:p>
        </w:tc>
      </w:tr>
      <w:tr w:rsidR="00B35A2D">
        <w:tc>
          <w:tcPr>
            <w:tcW w:w="624" w:type="dxa"/>
          </w:tcPr>
          <w:p w:rsidR="00B35A2D" w:rsidRDefault="00B35A2D">
            <w:pPr>
              <w:pStyle w:val="ConsPlusNormal"/>
              <w:jc w:val="center"/>
            </w:pPr>
            <w:r>
              <w:t>61</w:t>
            </w:r>
          </w:p>
        </w:tc>
        <w:tc>
          <w:tcPr>
            <w:tcW w:w="4932" w:type="dxa"/>
          </w:tcPr>
          <w:p w:rsidR="00B35A2D" w:rsidRDefault="00B35A2D">
            <w:pPr>
              <w:pStyle w:val="ConsPlusNormal"/>
            </w:pPr>
            <w:r>
              <w:t>Реконструкция здания МАУ "Дворец молодежи" г. Перми</w:t>
            </w:r>
          </w:p>
        </w:tc>
        <w:tc>
          <w:tcPr>
            <w:tcW w:w="1928" w:type="dxa"/>
            <w:vAlign w:val="center"/>
          </w:tcPr>
          <w:p w:rsidR="00B35A2D" w:rsidRDefault="00B35A2D">
            <w:pPr>
              <w:pStyle w:val="ConsPlusNormal"/>
            </w:pPr>
            <w:r>
              <w:t>Управление капитального строительства</w:t>
            </w:r>
          </w:p>
        </w:tc>
        <w:tc>
          <w:tcPr>
            <w:tcW w:w="1587" w:type="dxa"/>
            <w:vAlign w:val="center"/>
          </w:tcPr>
          <w:p w:rsidR="00B35A2D" w:rsidRDefault="00B35A2D">
            <w:pPr>
              <w:pStyle w:val="ConsPlusNormal"/>
              <w:jc w:val="right"/>
            </w:pPr>
            <w:r>
              <w:t>32840,051</w:t>
            </w:r>
          </w:p>
        </w:tc>
      </w:tr>
      <w:tr w:rsidR="00B35A2D">
        <w:tc>
          <w:tcPr>
            <w:tcW w:w="624" w:type="dxa"/>
          </w:tcPr>
          <w:p w:rsidR="00B35A2D" w:rsidRDefault="00B35A2D">
            <w:pPr>
              <w:pStyle w:val="ConsPlusNormal"/>
            </w:pPr>
          </w:p>
        </w:tc>
        <w:tc>
          <w:tcPr>
            <w:tcW w:w="4932" w:type="dxa"/>
          </w:tcPr>
          <w:p w:rsidR="00B35A2D" w:rsidRDefault="00B35A2D">
            <w:pPr>
              <w:pStyle w:val="ConsPlusNormal"/>
            </w:pPr>
            <w:r>
              <w:t>Физическая культура и спорт</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jc w:val="right"/>
            </w:pPr>
            <w:r>
              <w:t>142649,041</w:t>
            </w:r>
          </w:p>
        </w:tc>
      </w:tr>
      <w:tr w:rsidR="00B35A2D">
        <w:tc>
          <w:tcPr>
            <w:tcW w:w="624" w:type="dxa"/>
          </w:tcPr>
          <w:p w:rsidR="00B35A2D" w:rsidRDefault="00B35A2D">
            <w:pPr>
              <w:pStyle w:val="ConsPlusNormal"/>
            </w:pPr>
          </w:p>
        </w:tc>
        <w:tc>
          <w:tcPr>
            <w:tcW w:w="4932" w:type="dxa"/>
          </w:tcPr>
          <w:p w:rsidR="00B35A2D" w:rsidRDefault="00B35A2D">
            <w:pPr>
              <w:pStyle w:val="ConsPlusNormal"/>
            </w:pPr>
            <w:r>
              <w:t>в том числе:</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pPr>
          </w:p>
        </w:tc>
      </w:tr>
      <w:tr w:rsidR="00B35A2D">
        <w:tc>
          <w:tcPr>
            <w:tcW w:w="624" w:type="dxa"/>
          </w:tcPr>
          <w:p w:rsidR="00B35A2D" w:rsidRDefault="00B35A2D">
            <w:pPr>
              <w:pStyle w:val="ConsPlusNormal"/>
            </w:pPr>
          </w:p>
        </w:tc>
        <w:tc>
          <w:tcPr>
            <w:tcW w:w="4932" w:type="dxa"/>
          </w:tcPr>
          <w:p w:rsidR="00B35A2D" w:rsidRDefault="00B35A2D">
            <w:pPr>
              <w:pStyle w:val="ConsPlusNormal"/>
            </w:pPr>
            <w:r>
              <w:t>краевой бюджет</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jc w:val="right"/>
            </w:pPr>
            <w:r>
              <w:t>40057,900</w:t>
            </w:r>
          </w:p>
        </w:tc>
      </w:tr>
      <w:tr w:rsidR="00B35A2D">
        <w:tc>
          <w:tcPr>
            <w:tcW w:w="624" w:type="dxa"/>
          </w:tcPr>
          <w:p w:rsidR="00B35A2D" w:rsidRDefault="00B35A2D">
            <w:pPr>
              <w:pStyle w:val="ConsPlusNormal"/>
              <w:jc w:val="center"/>
            </w:pPr>
            <w:r>
              <w:t>62</w:t>
            </w:r>
          </w:p>
        </w:tc>
        <w:tc>
          <w:tcPr>
            <w:tcW w:w="4932" w:type="dxa"/>
          </w:tcPr>
          <w:p w:rsidR="00B35A2D" w:rsidRDefault="00B35A2D">
            <w:pPr>
              <w:pStyle w:val="ConsPlusNormal"/>
            </w:pPr>
            <w:r>
              <w:t>Строительство спортивной базы "Летающий лыжник" г. Перми, ул. Тихая, 22</w:t>
            </w:r>
          </w:p>
        </w:tc>
        <w:tc>
          <w:tcPr>
            <w:tcW w:w="1928" w:type="dxa"/>
          </w:tcPr>
          <w:p w:rsidR="00B35A2D" w:rsidRDefault="00B35A2D">
            <w:pPr>
              <w:pStyle w:val="ConsPlusNormal"/>
            </w:pPr>
            <w:r>
              <w:t>Управление капитального строительства</w:t>
            </w:r>
          </w:p>
        </w:tc>
        <w:tc>
          <w:tcPr>
            <w:tcW w:w="1587" w:type="dxa"/>
            <w:vAlign w:val="center"/>
          </w:tcPr>
          <w:p w:rsidR="00B35A2D" w:rsidRDefault="00B35A2D">
            <w:pPr>
              <w:pStyle w:val="ConsPlusNormal"/>
              <w:jc w:val="right"/>
            </w:pPr>
            <w:r>
              <w:t>84025,222</w:t>
            </w:r>
          </w:p>
        </w:tc>
      </w:tr>
      <w:tr w:rsidR="00B35A2D">
        <w:tc>
          <w:tcPr>
            <w:tcW w:w="624" w:type="dxa"/>
          </w:tcPr>
          <w:p w:rsidR="00B35A2D" w:rsidRDefault="00B35A2D">
            <w:pPr>
              <w:pStyle w:val="ConsPlusNormal"/>
            </w:pPr>
          </w:p>
        </w:tc>
        <w:tc>
          <w:tcPr>
            <w:tcW w:w="4932" w:type="dxa"/>
          </w:tcPr>
          <w:p w:rsidR="00B35A2D" w:rsidRDefault="00B35A2D">
            <w:pPr>
              <w:pStyle w:val="ConsPlusNormal"/>
            </w:pPr>
            <w:r>
              <w:t>в том числе:</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pPr>
          </w:p>
        </w:tc>
      </w:tr>
      <w:tr w:rsidR="00B35A2D">
        <w:tc>
          <w:tcPr>
            <w:tcW w:w="624" w:type="dxa"/>
          </w:tcPr>
          <w:p w:rsidR="00B35A2D" w:rsidRDefault="00B35A2D">
            <w:pPr>
              <w:pStyle w:val="ConsPlusNormal"/>
            </w:pPr>
          </w:p>
        </w:tc>
        <w:tc>
          <w:tcPr>
            <w:tcW w:w="4932" w:type="dxa"/>
          </w:tcPr>
          <w:p w:rsidR="00B35A2D" w:rsidRDefault="00B35A2D">
            <w:pPr>
              <w:pStyle w:val="ConsPlusNormal"/>
            </w:pPr>
            <w:r>
              <w:t>краевой бюджет</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jc w:val="right"/>
            </w:pPr>
            <w:r>
              <w:t>40057,900</w:t>
            </w:r>
          </w:p>
        </w:tc>
      </w:tr>
      <w:tr w:rsidR="00B35A2D">
        <w:tc>
          <w:tcPr>
            <w:tcW w:w="624" w:type="dxa"/>
          </w:tcPr>
          <w:p w:rsidR="00B35A2D" w:rsidRDefault="00B35A2D">
            <w:pPr>
              <w:pStyle w:val="ConsPlusNormal"/>
              <w:jc w:val="center"/>
            </w:pPr>
            <w:r>
              <w:t>63</w:t>
            </w:r>
          </w:p>
        </w:tc>
        <w:tc>
          <w:tcPr>
            <w:tcW w:w="4932" w:type="dxa"/>
          </w:tcPr>
          <w:p w:rsidR="00B35A2D" w:rsidRDefault="00B35A2D">
            <w:pPr>
              <w:pStyle w:val="ConsPlusNormal"/>
            </w:pPr>
            <w:r>
              <w:t>Строительство объектов недвижимого имущества и инженерной инфраструктуры на территории Экстрим-парка</w:t>
            </w:r>
          </w:p>
        </w:tc>
        <w:tc>
          <w:tcPr>
            <w:tcW w:w="1928" w:type="dxa"/>
            <w:vAlign w:val="center"/>
          </w:tcPr>
          <w:p w:rsidR="00B35A2D" w:rsidRDefault="00B35A2D">
            <w:pPr>
              <w:pStyle w:val="ConsPlusNormal"/>
            </w:pPr>
            <w:r>
              <w:t>Управление капитального строительства</w:t>
            </w:r>
          </w:p>
        </w:tc>
        <w:tc>
          <w:tcPr>
            <w:tcW w:w="1587" w:type="dxa"/>
            <w:vAlign w:val="center"/>
          </w:tcPr>
          <w:p w:rsidR="00B35A2D" w:rsidRDefault="00B35A2D">
            <w:pPr>
              <w:pStyle w:val="ConsPlusNormal"/>
              <w:jc w:val="right"/>
            </w:pPr>
            <w:r>
              <w:t>20846,200</w:t>
            </w:r>
          </w:p>
        </w:tc>
      </w:tr>
      <w:tr w:rsidR="00B35A2D">
        <w:tc>
          <w:tcPr>
            <w:tcW w:w="624" w:type="dxa"/>
          </w:tcPr>
          <w:p w:rsidR="00B35A2D" w:rsidRDefault="00B35A2D">
            <w:pPr>
              <w:pStyle w:val="ConsPlusNormal"/>
              <w:jc w:val="center"/>
            </w:pPr>
            <w:r>
              <w:t>64</w:t>
            </w:r>
          </w:p>
        </w:tc>
        <w:tc>
          <w:tcPr>
            <w:tcW w:w="4932" w:type="dxa"/>
          </w:tcPr>
          <w:p w:rsidR="00B35A2D" w:rsidRDefault="00B35A2D">
            <w:pPr>
              <w:pStyle w:val="ConsPlusNormal"/>
            </w:pPr>
            <w:r>
              <w:t>Строительство плавательного бассейна по адресу: ул. Гашкова, 20а</w:t>
            </w:r>
          </w:p>
        </w:tc>
        <w:tc>
          <w:tcPr>
            <w:tcW w:w="1928" w:type="dxa"/>
            <w:vAlign w:val="center"/>
          </w:tcPr>
          <w:p w:rsidR="00B35A2D" w:rsidRDefault="00B35A2D">
            <w:pPr>
              <w:pStyle w:val="ConsPlusNormal"/>
            </w:pPr>
            <w:r>
              <w:t>Управление капитального строительства</w:t>
            </w:r>
          </w:p>
        </w:tc>
        <w:tc>
          <w:tcPr>
            <w:tcW w:w="1587" w:type="dxa"/>
            <w:vAlign w:val="center"/>
          </w:tcPr>
          <w:p w:rsidR="00B35A2D" w:rsidRDefault="00B35A2D">
            <w:pPr>
              <w:pStyle w:val="ConsPlusNormal"/>
              <w:jc w:val="right"/>
            </w:pPr>
            <w:r>
              <w:t>28030,896</w:t>
            </w:r>
          </w:p>
        </w:tc>
      </w:tr>
      <w:tr w:rsidR="00B35A2D">
        <w:tc>
          <w:tcPr>
            <w:tcW w:w="624" w:type="dxa"/>
          </w:tcPr>
          <w:p w:rsidR="00B35A2D" w:rsidRDefault="00B35A2D">
            <w:pPr>
              <w:pStyle w:val="ConsPlusNormal"/>
              <w:jc w:val="center"/>
            </w:pPr>
            <w:r>
              <w:t>65</w:t>
            </w:r>
          </w:p>
        </w:tc>
        <w:tc>
          <w:tcPr>
            <w:tcW w:w="4932" w:type="dxa"/>
          </w:tcPr>
          <w:p w:rsidR="00B35A2D" w:rsidRDefault="00B35A2D">
            <w:pPr>
              <w:pStyle w:val="ConsPlusNormal"/>
            </w:pPr>
            <w:r>
              <w:t>Строительство физкультурно-спортивного центра по адресу: ул. Академика Веденеева, 25</w:t>
            </w:r>
          </w:p>
        </w:tc>
        <w:tc>
          <w:tcPr>
            <w:tcW w:w="1928" w:type="dxa"/>
            <w:vAlign w:val="center"/>
          </w:tcPr>
          <w:p w:rsidR="00B35A2D" w:rsidRDefault="00B35A2D">
            <w:pPr>
              <w:pStyle w:val="ConsPlusNormal"/>
            </w:pPr>
            <w:r>
              <w:t>Управление капитального строительства</w:t>
            </w:r>
          </w:p>
        </w:tc>
        <w:tc>
          <w:tcPr>
            <w:tcW w:w="1587" w:type="dxa"/>
            <w:vAlign w:val="center"/>
          </w:tcPr>
          <w:p w:rsidR="00B35A2D" w:rsidRDefault="00B35A2D">
            <w:pPr>
              <w:pStyle w:val="ConsPlusNormal"/>
              <w:jc w:val="right"/>
            </w:pPr>
            <w:r>
              <w:t>9746,723</w:t>
            </w:r>
          </w:p>
        </w:tc>
      </w:tr>
      <w:tr w:rsidR="00B35A2D">
        <w:tc>
          <w:tcPr>
            <w:tcW w:w="624" w:type="dxa"/>
          </w:tcPr>
          <w:p w:rsidR="00B35A2D" w:rsidRDefault="00B35A2D">
            <w:pPr>
              <w:pStyle w:val="ConsPlusNormal"/>
            </w:pPr>
          </w:p>
        </w:tc>
        <w:tc>
          <w:tcPr>
            <w:tcW w:w="4932" w:type="dxa"/>
          </w:tcPr>
          <w:p w:rsidR="00B35A2D" w:rsidRDefault="00B35A2D">
            <w:pPr>
              <w:pStyle w:val="ConsPlusNormal"/>
            </w:pPr>
            <w:r>
              <w:t>Общественная безопасность</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jc w:val="right"/>
            </w:pPr>
            <w:r>
              <w:t>81766,973</w:t>
            </w:r>
          </w:p>
        </w:tc>
      </w:tr>
      <w:tr w:rsidR="00B35A2D">
        <w:tc>
          <w:tcPr>
            <w:tcW w:w="624" w:type="dxa"/>
          </w:tcPr>
          <w:p w:rsidR="00B35A2D" w:rsidRDefault="00B35A2D">
            <w:pPr>
              <w:pStyle w:val="ConsPlusNormal"/>
              <w:jc w:val="center"/>
            </w:pPr>
            <w:r>
              <w:t>66</w:t>
            </w:r>
          </w:p>
        </w:tc>
        <w:tc>
          <w:tcPr>
            <w:tcW w:w="4932" w:type="dxa"/>
          </w:tcPr>
          <w:p w:rsidR="00B35A2D" w:rsidRDefault="00B35A2D">
            <w:pPr>
              <w:pStyle w:val="ConsPlusNormal"/>
            </w:pPr>
            <w:r>
              <w:t>Строительство источников противопожарного водоснабжения</w:t>
            </w:r>
          </w:p>
        </w:tc>
        <w:tc>
          <w:tcPr>
            <w:tcW w:w="1928" w:type="dxa"/>
            <w:vAlign w:val="center"/>
          </w:tcPr>
          <w:p w:rsidR="00B35A2D" w:rsidRDefault="00B35A2D">
            <w:pPr>
              <w:pStyle w:val="ConsPlusNormal"/>
            </w:pPr>
            <w:r>
              <w:t>Управление капитального строительства</w:t>
            </w:r>
          </w:p>
        </w:tc>
        <w:tc>
          <w:tcPr>
            <w:tcW w:w="1587" w:type="dxa"/>
            <w:vAlign w:val="center"/>
          </w:tcPr>
          <w:p w:rsidR="00B35A2D" w:rsidRDefault="00B35A2D">
            <w:pPr>
              <w:pStyle w:val="ConsPlusNormal"/>
              <w:jc w:val="right"/>
            </w:pPr>
            <w:r>
              <w:t>13473,271</w:t>
            </w:r>
          </w:p>
        </w:tc>
      </w:tr>
      <w:tr w:rsidR="00B35A2D">
        <w:tc>
          <w:tcPr>
            <w:tcW w:w="624" w:type="dxa"/>
          </w:tcPr>
          <w:p w:rsidR="00B35A2D" w:rsidRDefault="00B35A2D">
            <w:pPr>
              <w:pStyle w:val="ConsPlusNormal"/>
              <w:jc w:val="center"/>
            </w:pPr>
            <w:r>
              <w:t>67</w:t>
            </w:r>
          </w:p>
        </w:tc>
        <w:tc>
          <w:tcPr>
            <w:tcW w:w="4932" w:type="dxa"/>
          </w:tcPr>
          <w:p w:rsidR="00B35A2D" w:rsidRDefault="00B35A2D">
            <w:pPr>
              <w:pStyle w:val="ConsPlusNormal"/>
            </w:pPr>
            <w:r>
              <w:t>Строительство противооползневого сооружения в районе жилых домов по ул. КИМ, 5, 7, ул. Ивановской, 19 и ул. Чехова, 2, 4, 6, 8, 10</w:t>
            </w:r>
          </w:p>
        </w:tc>
        <w:tc>
          <w:tcPr>
            <w:tcW w:w="1928" w:type="dxa"/>
            <w:vAlign w:val="center"/>
          </w:tcPr>
          <w:p w:rsidR="00B35A2D" w:rsidRDefault="00B35A2D">
            <w:pPr>
              <w:pStyle w:val="ConsPlusNormal"/>
            </w:pPr>
            <w:r>
              <w:t>Управление капитального строительства</w:t>
            </w:r>
          </w:p>
        </w:tc>
        <w:tc>
          <w:tcPr>
            <w:tcW w:w="1587" w:type="dxa"/>
            <w:vAlign w:val="center"/>
          </w:tcPr>
          <w:p w:rsidR="00B35A2D" w:rsidRDefault="00B35A2D">
            <w:pPr>
              <w:pStyle w:val="ConsPlusNormal"/>
              <w:jc w:val="right"/>
            </w:pPr>
            <w:r>
              <w:t>11424,461</w:t>
            </w:r>
          </w:p>
        </w:tc>
      </w:tr>
      <w:tr w:rsidR="00B35A2D">
        <w:tc>
          <w:tcPr>
            <w:tcW w:w="624" w:type="dxa"/>
          </w:tcPr>
          <w:p w:rsidR="00B35A2D" w:rsidRDefault="00B35A2D">
            <w:pPr>
              <w:pStyle w:val="ConsPlusNormal"/>
              <w:jc w:val="center"/>
            </w:pPr>
            <w:r>
              <w:t>68</w:t>
            </w:r>
          </w:p>
        </w:tc>
        <w:tc>
          <w:tcPr>
            <w:tcW w:w="4932" w:type="dxa"/>
          </w:tcPr>
          <w:p w:rsidR="00B35A2D" w:rsidRDefault="00B35A2D">
            <w:pPr>
              <w:pStyle w:val="ConsPlusNormal"/>
            </w:pPr>
            <w:r>
              <w:t>Строительство берегоукрепительного сооружения в районе жилых домов по ул. Куфонина 30, 32</w:t>
            </w:r>
          </w:p>
        </w:tc>
        <w:tc>
          <w:tcPr>
            <w:tcW w:w="1928" w:type="dxa"/>
          </w:tcPr>
          <w:p w:rsidR="00B35A2D" w:rsidRDefault="00B35A2D">
            <w:pPr>
              <w:pStyle w:val="ConsPlusNormal"/>
            </w:pPr>
            <w:r>
              <w:t>Департамент дорог и благоустройства</w:t>
            </w:r>
          </w:p>
        </w:tc>
        <w:tc>
          <w:tcPr>
            <w:tcW w:w="1587" w:type="dxa"/>
            <w:vAlign w:val="center"/>
          </w:tcPr>
          <w:p w:rsidR="00B35A2D" w:rsidRDefault="00B35A2D">
            <w:pPr>
              <w:pStyle w:val="ConsPlusNormal"/>
              <w:jc w:val="right"/>
            </w:pPr>
            <w:r>
              <w:t>56869,241</w:t>
            </w:r>
          </w:p>
        </w:tc>
      </w:tr>
      <w:tr w:rsidR="00B35A2D">
        <w:tc>
          <w:tcPr>
            <w:tcW w:w="624" w:type="dxa"/>
          </w:tcPr>
          <w:p w:rsidR="00B35A2D" w:rsidRDefault="00B35A2D">
            <w:pPr>
              <w:pStyle w:val="ConsPlusNormal"/>
            </w:pPr>
          </w:p>
        </w:tc>
        <w:tc>
          <w:tcPr>
            <w:tcW w:w="4932" w:type="dxa"/>
          </w:tcPr>
          <w:p w:rsidR="00B35A2D" w:rsidRDefault="00B35A2D">
            <w:pPr>
              <w:pStyle w:val="ConsPlusNormal"/>
            </w:pPr>
            <w:r>
              <w:t>Санитарно-эпидемиологическое благополучие</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jc w:val="right"/>
            </w:pPr>
            <w:r>
              <w:t>51153,000</w:t>
            </w:r>
          </w:p>
        </w:tc>
      </w:tr>
      <w:tr w:rsidR="00B35A2D">
        <w:tc>
          <w:tcPr>
            <w:tcW w:w="624" w:type="dxa"/>
          </w:tcPr>
          <w:p w:rsidR="00B35A2D" w:rsidRDefault="00B35A2D">
            <w:pPr>
              <w:pStyle w:val="ConsPlusNormal"/>
              <w:jc w:val="center"/>
            </w:pPr>
            <w:r>
              <w:t>69</w:t>
            </w:r>
          </w:p>
        </w:tc>
        <w:tc>
          <w:tcPr>
            <w:tcW w:w="4932" w:type="dxa"/>
          </w:tcPr>
          <w:p w:rsidR="00B35A2D" w:rsidRDefault="00B35A2D">
            <w:pPr>
              <w:pStyle w:val="ConsPlusNormal"/>
            </w:pPr>
            <w:r>
              <w:t>Строительство приюта для содержания безнадзорных животных по ул. Верхне-Муллинской, 106а г. Перми</w:t>
            </w:r>
          </w:p>
        </w:tc>
        <w:tc>
          <w:tcPr>
            <w:tcW w:w="1928" w:type="dxa"/>
            <w:vAlign w:val="center"/>
          </w:tcPr>
          <w:p w:rsidR="00B35A2D" w:rsidRDefault="00B35A2D">
            <w:pPr>
              <w:pStyle w:val="ConsPlusNormal"/>
            </w:pPr>
            <w:r>
              <w:t>Управление капитального строительства</w:t>
            </w:r>
          </w:p>
        </w:tc>
        <w:tc>
          <w:tcPr>
            <w:tcW w:w="1587" w:type="dxa"/>
            <w:vAlign w:val="center"/>
          </w:tcPr>
          <w:p w:rsidR="00B35A2D" w:rsidRDefault="00B35A2D">
            <w:pPr>
              <w:pStyle w:val="ConsPlusNormal"/>
              <w:jc w:val="right"/>
            </w:pPr>
            <w:r>
              <w:t>51153,000</w:t>
            </w:r>
          </w:p>
        </w:tc>
      </w:tr>
      <w:tr w:rsidR="00B35A2D">
        <w:tc>
          <w:tcPr>
            <w:tcW w:w="624" w:type="dxa"/>
          </w:tcPr>
          <w:p w:rsidR="00B35A2D" w:rsidRDefault="00B35A2D">
            <w:pPr>
              <w:pStyle w:val="ConsPlusNormal"/>
            </w:pPr>
          </w:p>
        </w:tc>
        <w:tc>
          <w:tcPr>
            <w:tcW w:w="4932" w:type="dxa"/>
          </w:tcPr>
          <w:p w:rsidR="00B35A2D" w:rsidRDefault="00B35A2D">
            <w:pPr>
              <w:pStyle w:val="ConsPlusNormal"/>
            </w:pPr>
            <w:r>
              <w:t>Прочие объекты</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jc w:val="right"/>
            </w:pPr>
            <w:r>
              <w:t>302080,000</w:t>
            </w:r>
          </w:p>
        </w:tc>
      </w:tr>
      <w:tr w:rsidR="00B35A2D">
        <w:tc>
          <w:tcPr>
            <w:tcW w:w="624" w:type="dxa"/>
          </w:tcPr>
          <w:p w:rsidR="00B35A2D" w:rsidRDefault="00B35A2D">
            <w:pPr>
              <w:pStyle w:val="ConsPlusNormal"/>
            </w:pPr>
          </w:p>
        </w:tc>
        <w:tc>
          <w:tcPr>
            <w:tcW w:w="4932" w:type="dxa"/>
          </w:tcPr>
          <w:p w:rsidR="00B35A2D" w:rsidRDefault="00B35A2D">
            <w:pPr>
              <w:pStyle w:val="ConsPlusNormal"/>
            </w:pPr>
            <w:r>
              <w:t>в том числе:</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pPr>
          </w:p>
        </w:tc>
      </w:tr>
      <w:tr w:rsidR="00B35A2D">
        <w:tc>
          <w:tcPr>
            <w:tcW w:w="624" w:type="dxa"/>
          </w:tcPr>
          <w:p w:rsidR="00B35A2D" w:rsidRDefault="00B35A2D">
            <w:pPr>
              <w:pStyle w:val="ConsPlusNormal"/>
            </w:pPr>
          </w:p>
        </w:tc>
        <w:tc>
          <w:tcPr>
            <w:tcW w:w="4932" w:type="dxa"/>
          </w:tcPr>
          <w:p w:rsidR="00B35A2D" w:rsidRDefault="00B35A2D">
            <w:pPr>
              <w:pStyle w:val="ConsPlusNormal"/>
            </w:pPr>
            <w:r>
              <w:t>краевой бюджет</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jc w:val="right"/>
            </w:pPr>
            <w:r>
              <w:t>285000,000</w:t>
            </w:r>
          </w:p>
        </w:tc>
      </w:tr>
      <w:tr w:rsidR="00B35A2D">
        <w:tc>
          <w:tcPr>
            <w:tcW w:w="624" w:type="dxa"/>
          </w:tcPr>
          <w:p w:rsidR="00B35A2D" w:rsidRDefault="00B35A2D">
            <w:pPr>
              <w:pStyle w:val="ConsPlusNormal"/>
              <w:jc w:val="center"/>
            </w:pPr>
            <w:r>
              <w:t>70</w:t>
            </w:r>
          </w:p>
        </w:tc>
        <w:tc>
          <w:tcPr>
            <w:tcW w:w="4932" w:type="dxa"/>
          </w:tcPr>
          <w:p w:rsidR="00B35A2D" w:rsidRDefault="00B35A2D">
            <w:pPr>
              <w:pStyle w:val="ConsPlusNormal"/>
            </w:pPr>
            <w:r>
              <w:t>Приобретение объектов недвижимого имущества по адресу: г. Пермь, ул. Барамзиной, 31, находящихся на земельном участке с кадастровым номером 59:01:4415053:25, расположенных в коридоре проектируемых дорог по ул. Барамзиной, ул. Углеуральской и ул. Гатчинской</w:t>
            </w:r>
          </w:p>
        </w:tc>
        <w:tc>
          <w:tcPr>
            <w:tcW w:w="1928" w:type="dxa"/>
            <w:vAlign w:val="center"/>
          </w:tcPr>
          <w:p w:rsidR="00B35A2D" w:rsidRDefault="00B35A2D">
            <w:pPr>
              <w:pStyle w:val="ConsPlusNormal"/>
            </w:pPr>
            <w:r>
              <w:t>Департамент имущественных отношений</w:t>
            </w:r>
          </w:p>
        </w:tc>
        <w:tc>
          <w:tcPr>
            <w:tcW w:w="1587" w:type="dxa"/>
            <w:vAlign w:val="center"/>
          </w:tcPr>
          <w:p w:rsidR="00B35A2D" w:rsidRDefault="00B35A2D">
            <w:pPr>
              <w:pStyle w:val="ConsPlusNormal"/>
              <w:jc w:val="right"/>
            </w:pPr>
            <w:r>
              <w:t>300000,000</w:t>
            </w:r>
          </w:p>
        </w:tc>
      </w:tr>
      <w:tr w:rsidR="00B35A2D">
        <w:tc>
          <w:tcPr>
            <w:tcW w:w="624" w:type="dxa"/>
          </w:tcPr>
          <w:p w:rsidR="00B35A2D" w:rsidRDefault="00B35A2D">
            <w:pPr>
              <w:pStyle w:val="ConsPlusNormal"/>
            </w:pPr>
          </w:p>
        </w:tc>
        <w:tc>
          <w:tcPr>
            <w:tcW w:w="4932" w:type="dxa"/>
          </w:tcPr>
          <w:p w:rsidR="00B35A2D" w:rsidRDefault="00B35A2D">
            <w:pPr>
              <w:pStyle w:val="ConsPlusNormal"/>
            </w:pPr>
            <w:r>
              <w:t>в том числе:</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pPr>
          </w:p>
        </w:tc>
      </w:tr>
      <w:tr w:rsidR="00B35A2D">
        <w:tc>
          <w:tcPr>
            <w:tcW w:w="624" w:type="dxa"/>
          </w:tcPr>
          <w:p w:rsidR="00B35A2D" w:rsidRDefault="00B35A2D">
            <w:pPr>
              <w:pStyle w:val="ConsPlusNormal"/>
            </w:pPr>
          </w:p>
        </w:tc>
        <w:tc>
          <w:tcPr>
            <w:tcW w:w="4932" w:type="dxa"/>
          </w:tcPr>
          <w:p w:rsidR="00B35A2D" w:rsidRDefault="00B35A2D">
            <w:pPr>
              <w:pStyle w:val="ConsPlusNormal"/>
            </w:pPr>
            <w:r>
              <w:t>краевой бюджет</w:t>
            </w:r>
          </w:p>
        </w:tc>
        <w:tc>
          <w:tcPr>
            <w:tcW w:w="1928" w:type="dxa"/>
            <w:vAlign w:val="center"/>
          </w:tcPr>
          <w:p w:rsidR="00B35A2D" w:rsidRDefault="00B35A2D">
            <w:pPr>
              <w:pStyle w:val="ConsPlusNormal"/>
            </w:pPr>
          </w:p>
        </w:tc>
        <w:tc>
          <w:tcPr>
            <w:tcW w:w="1587" w:type="dxa"/>
            <w:vAlign w:val="center"/>
          </w:tcPr>
          <w:p w:rsidR="00B35A2D" w:rsidRDefault="00B35A2D">
            <w:pPr>
              <w:pStyle w:val="ConsPlusNormal"/>
              <w:jc w:val="right"/>
            </w:pPr>
            <w:r>
              <w:t>285000,000</w:t>
            </w:r>
          </w:p>
        </w:tc>
      </w:tr>
      <w:tr w:rsidR="00B35A2D">
        <w:tc>
          <w:tcPr>
            <w:tcW w:w="624" w:type="dxa"/>
          </w:tcPr>
          <w:p w:rsidR="00B35A2D" w:rsidRDefault="00B35A2D">
            <w:pPr>
              <w:pStyle w:val="ConsPlusNormal"/>
              <w:jc w:val="center"/>
            </w:pPr>
            <w:r>
              <w:t>71</w:t>
            </w:r>
          </w:p>
        </w:tc>
        <w:tc>
          <w:tcPr>
            <w:tcW w:w="4932" w:type="dxa"/>
          </w:tcPr>
          <w:p w:rsidR="00B35A2D" w:rsidRDefault="00B35A2D">
            <w:pPr>
              <w:pStyle w:val="ConsPlusNormal"/>
            </w:pPr>
            <w:r>
              <w:t>Приобретение нежилого помещения для размещения участкового пункта полиции</w:t>
            </w:r>
          </w:p>
        </w:tc>
        <w:tc>
          <w:tcPr>
            <w:tcW w:w="1928" w:type="dxa"/>
            <w:vAlign w:val="center"/>
          </w:tcPr>
          <w:p w:rsidR="00B35A2D" w:rsidRDefault="00B35A2D">
            <w:pPr>
              <w:pStyle w:val="ConsPlusNormal"/>
            </w:pPr>
            <w:r>
              <w:t>Департамент имущественных отношений</w:t>
            </w:r>
          </w:p>
        </w:tc>
        <w:tc>
          <w:tcPr>
            <w:tcW w:w="1587" w:type="dxa"/>
            <w:vAlign w:val="center"/>
          </w:tcPr>
          <w:p w:rsidR="00B35A2D" w:rsidRDefault="00B35A2D">
            <w:pPr>
              <w:pStyle w:val="ConsPlusNormal"/>
              <w:jc w:val="right"/>
            </w:pPr>
            <w:r>
              <w:t>2080,000</w:t>
            </w:r>
          </w:p>
        </w:tc>
      </w:tr>
      <w:tr w:rsidR="00B35A2D">
        <w:tc>
          <w:tcPr>
            <w:tcW w:w="624" w:type="dxa"/>
          </w:tcPr>
          <w:p w:rsidR="00B35A2D" w:rsidRDefault="00B35A2D">
            <w:pPr>
              <w:pStyle w:val="ConsPlusNormal"/>
            </w:pPr>
          </w:p>
        </w:tc>
        <w:tc>
          <w:tcPr>
            <w:tcW w:w="6860" w:type="dxa"/>
            <w:gridSpan w:val="2"/>
          </w:tcPr>
          <w:p w:rsidR="00B35A2D" w:rsidRDefault="00B35A2D">
            <w:pPr>
              <w:pStyle w:val="ConsPlusNormal"/>
            </w:pPr>
            <w:r>
              <w:t>Всего:</w:t>
            </w:r>
          </w:p>
        </w:tc>
        <w:tc>
          <w:tcPr>
            <w:tcW w:w="1587" w:type="dxa"/>
            <w:vAlign w:val="center"/>
          </w:tcPr>
          <w:p w:rsidR="00B35A2D" w:rsidRDefault="00B35A2D">
            <w:pPr>
              <w:pStyle w:val="ConsPlusNormal"/>
              <w:jc w:val="right"/>
            </w:pPr>
            <w:r>
              <w:t>6012134,43</w:t>
            </w:r>
            <w:r>
              <w:lastRenderedPageBreak/>
              <w:t>7</w:t>
            </w:r>
          </w:p>
        </w:tc>
      </w:tr>
      <w:tr w:rsidR="00B35A2D">
        <w:tc>
          <w:tcPr>
            <w:tcW w:w="624" w:type="dxa"/>
          </w:tcPr>
          <w:p w:rsidR="00B35A2D" w:rsidRDefault="00B35A2D">
            <w:pPr>
              <w:pStyle w:val="ConsPlusNormal"/>
            </w:pPr>
          </w:p>
        </w:tc>
        <w:tc>
          <w:tcPr>
            <w:tcW w:w="6860" w:type="dxa"/>
            <w:gridSpan w:val="2"/>
          </w:tcPr>
          <w:p w:rsidR="00B35A2D" w:rsidRDefault="00B35A2D">
            <w:pPr>
              <w:pStyle w:val="ConsPlusNormal"/>
            </w:pPr>
            <w:r>
              <w:t>в том числе</w:t>
            </w:r>
          </w:p>
        </w:tc>
        <w:tc>
          <w:tcPr>
            <w:tcW w:w="1587" w:type="dxa"/>
            <w:vAlign w:val="center"/>
          </w:tcPr>
          <w:p w:rsidR="00B35A2D" w:rsidRDefault="00B35A2D">
            <w:pPr>
              <w:pStyle w:val="ConsPlusNormal"/>
            </w:pPr>
          </w:p>
        </w:tc>
      </w:tr>
      <w:tr w:rsidR="00B35A2D">
        <w:tc>
          <w:tcPr>
            <w:tcW w:w="624" w:type="dxa"/>
          </w:tcPr>
          <w:p w:rsidR="00B35A2D" w:rsidRDefault="00B35A2D">
            <w:pPr>
              <w:pStyle w:val="ConsPlusNormal"/>
            </w:pPr>
          </w:p>
        </w:tc>
        <w:tc>
          <w:tcPr>
            <w:tcW w:w="6860" w:type="dxa"/>
            <w:gridSpan w:val="2"/>
          </w:tcPr>
          <w:p w:rsidR="00B35A2D" w:rsidRDefault="00B35A2D">
            <w:pPr>
              <w:pStyle w:val="ConsPlusNormal"/>
            </w:pPr>
            <w:r>
              <w:t>краевой дорожный фонд</w:t>
            </w:r>
          </w:p>
        </w:tc>
        <w:tc>
          <w:tcPr>
            <w:tcW w:w="1587" w:type="dxa"/>
            <w:vAlign w:val="center"/>
          </w:tcPr>
          <w:p w:rsidR="00B35A2D" w:rsidRDefault="00B35A2D">
            <w:pPr>
              <w:pStyle w:val="ConsPlusNormal"/>
              <w:jc w:val="right"/>
            </w:pPr>
            <w:r>
              <w:t>1039634,500</w:t>
            </w:r>
          </w:p>
        </w:tc>
      </w:tr>
      <w:tr w:rsidR="00B35A2D">
        <w:tc>
          <w:tcPr>
            <w:tcW w:w="624" w:type="dxa"/>
          </w:tcPr>
          <w:p w:rsidR="00B35A2D" w:rsidRDefault="00B35A2D">
            <w:pPr>
              <w:pStyle w:val="ConsPlusNormal"/>
            </w:pPr>
          </w:p>
        </w:tc>
        <w:tc>
          <w:tcPr>
            <w:tcW w:w="6860" w:type="dxa"/>
            <w:gridSpan w:val="2"/>
          </w:tcPr>
          <w:p w:rsidR="00B35A2D" w:rsidRDefault="00B35A2D">
            <w:pPr>
              <w:pStyle w:val="ConsPlusNormal"/>
            </w:pPr>
            <w:r>
              <w:t>краевой бюджет</w:t>
            </w:r>
          </w:p>
        </w:tc>
        <w:tc>
          <w:tcPr>
            <w:tcW w:w="1587" w:type="dxa"/>
            <w:vAlign w:val="center"/>
          </w:tcPr>
          <w:p w:rsidR="00B35A2D" w:rsidRDefault="00B35A2D">
            <w:pPr>
              <w:pStyle w:val="ConsPlusNormal"/>
              <w:jc w:val="right"/>
            </w:pPr>
            <w:r>
              <w:t>1516220,237</w:t>
            </w:r>
          </w:p>
        </w:tc>
      </w:tr>
      <w:tr w:rsidR="00B35A2D">
        <w:tc>
          <w:tcPr>
            <w:tcW w:w="624" w:type="dxa"/>
          </w:tcPr>
          <w:p w:rsidR="00B35A2D" w:rsidRDefault="00B35A2D">
            <w:pPr>
              <w:pStyle w:val="ConsPlusNormal"/>
            </w:pPr>
          </w:p>
        </w:tc>
        <w:tc>
          <w:tcPr>
            <w:tcW w:w="6860" w:type="dxa"/>
            <w:gridSpan w:val="2"/>
          </w:tcPr>
          <w:p w:rsidR="00B35A2D" w:rsidRDefault="00B35A2D">
            <w:pPr>
              <w:pStyle w:val="ConsPlusNormal"/>
            </w:pPr>
            <w:r>
              <w:t>федеральный бюджет</w:t>
            </w:r>
          </w:p>
        </w:tc>
        <w:tc>
          <w:tcPr>
            <w:tcW w:w="1587" w:type="dxa"/>
            <w:vAlign w:val="center"/>
          </w:tcPr>
          <w:p w:rsidR="00B35A2D" w:rsidRDefault="00B35A2D">
            <w:pPr>
              <w:pStyle w:val="ConsPlusNormal"/>
              <w:jc w:val="right"/>
            </w:pPr>
            <w:r>
              <w:t>364832,900</w:t>
            </w:r>
          </w:p>
        </w:tc>
      </w:tr>
      <w:tr w:rsidR="00B35A2D">
        <w:tc>
          <w:tcPr>
            <w:tcW w:w="624" w:type="dxa"/>
          </w:tcPr>
          <w:p w:rsidR="00B35A2D" w:rsidRDefault="00B35A2D">
            <w:pPr>
              <w:pStyle w:val="ConsPlusNormal"/>
            </w:pPr>
          </w:p>
        </w:tc>
        <w:tc>
          <w:tcPr>
            <w:tcW w:w="6860" w:type="dxa"/>
            <w:gridSpan w:val="2"/>
          </w:tcPr>
          <w:p w:rsidR="00B35A2D" w:rsidRDefault="00B35A2D">
            <w:pPr>
              <w:pStyle w:val="ConsPlusNormal"/>
            </w:pPr>
            <w:r>
              <w:t>средства Фонда содействия реформированию жилищно-коммунального хозяйства</w:t>
            </w:r>
          </w:p>
        </w:tc>
        <w:tc>
          <w:tcPr>
            <w:tcW w:w="1587" w:type="dxa"/>
            <w:vAlign w:val="center"/>
          </w:tcPr>
          <w:p w:rsidR="00B35A2D" w:rsidRDefault="00B35A2D">
            <w:pPr>
              <w:pStyle w:val="ConsPlusNormal"/>
              <w:jc w:val="right"/>
            </w:pPr>
            <w:r>
              <w:t>824982,286</w:t>
            </w:r>
          </w:p>
        </w:tc>
      </w:tr>
      <w:tr w:rsidR="00B35A2D">
        <w:tc>
          <w:tcPr>
            <w:tcW w:w="624" w:type="dxa"/>
          </w:tcPr>
          <w:p w:rsidR="00B35A2D" w:rsidRDefault="00B35A2D">
            <w:pPr>
              <w:pStyle w:val="ConsPlusNormal"/>
            </w:pPr>
          </w:p>
        </w:tc>
        <w:tc>
          <w:tcPr>
            <w:tcW w:w="6860" w:type="dxa"/>
            <w:gridSpan w:val="2"/>
          </w:tcPr>
          <w:p w:rsidR="00B35A2D" w:rsidRDefault="00B35A2D">
            <w:pPr>
              <w:pStyle w:val="ConsPlusNormal"/>
            </w:pPr>
            <w:r>
              <w:t>в разрезе исполнителей</w:t>
            </w:r>
          </w:p>
        </w:tc>
        <w:tc>
          <w:tcPr>
            <w:tcW w:w="1587" w:type="dxa"/>
            <w:vAlign w:val="center"/>
          </w:tcPr>
          <w:p w:rsidR="00B35A2D" w:rsidRDefault="00B35A2D">
            <w:pPr>
              <w:pStyle w:val="ConsPlusNormal"/>
            </w:pPr>
          </w:p>
        </w:tc>
      </w:tr>
      <w:tr w:rsidR="00B35A2D">
        <w:tc>
          <w:tcPr>
            <w:tcW w:w="624" w:type="dxa"/>
          </w:tcPr>
          <w:p w:rsidR="00B35A2D" w:rsidRDefault="00B35A2D">
            <w:pPr>
              <w:pStyle w:val="ConsPlusNormal"/>
            </w:pPr>
          </w:p>
        </w:tc>
        <w:tc>
          <w:tcPr>
            <w:tcW w:w="6860" w:type="dxa"/>
            <w:gridSpan w:val="2"/>
          </w:tcPr>
          <w:p w:rsidR="00B35A2D" w:rsidRDefault="00B35A2D">
            <w:pPr>
              <w:pStyle w:val="ConsPlusNormal"/>
            </w:pPr>
            <w:r>
              <w:t>Департамент образования</w:t>
            </w:r>
          </w:p>
        </w:tc>
        <w:tc>
          <w:tcPr>
            <w:tcW w:w="1587" w:type="dxa"/>
            <w:vAlign w:val="center"/>
          </w:tcPr>
          <w:p w:rsidR="00B35A2D" w:rsidRDefault="00B35A2D">
            <w:pPr>
              <w:pStyle w:val="ConsPlusNormal"/>
              <w:jc w:val="right"/>
            </w:pPr>
            <w:r>
              <w:t>105761,983</w:t>
            </w:r>
          </w:p>
        </w:tc>
      </w:tr>
      <w:tr w:rsidR="00B35A2D">
        <w:tc>
          <w:tcPr>
            <w:tcW w:w="624" w:type="dxa"/>
          </w:tcPr>
          <w:p w:rsidR="00B35A2D" w:rsidRDefault="00B35A2D">
            <w:pPr>
              <w:pStyle w:val="ConsPlusNormal"/>
            </w:pPr>
          </w:p>
        </w:tc>
        <w:tc>
          <w:tcPr>
            <w:tcW w:w="6860" w:type="dxa"/>
            <w:gridSpan w:val="2"/>
          </w:tcPr>
          <w:p w:rsidR="00B35A2D" w:rsidRDefault="00B35A2D">
            <w:pPr>
              <w:pStyle w:val="ConsPlusNormal"/>
            </w:pPr>
            <w:r>
              <w:t>Управление капитального строительства</w:t>
            </w:r>
          </w:p>
        </w:tc>
        <w:tc>
          <w:tcPr>
            <w:tcW w:w="1587" w:type="dxa"/>
            <w:vAlign w:val="center"/>
          </w:tcPr>
          <w:p w:rsidR="00B35A2D" w:rsidRDefault="00B35A2D">
            <w:pPr>
              <w:pStyle w:val="ConsPlusNormal"/>
              <w:jc w:val="right"/>
            </w:pPr>
            <w:r>
              <w:t>1104214,883</w:t>
            </w:r>
          </w:p>
        </w:tc>
      </w:tr>
      <w:tr w:rsidR="00B35A2D">
        <w:tc>
          <w:tcPr>
            <w:tcW w:w="624" w:type="dxa"/>
          </w:tcPr>
          <w:p w:rsidR="00B35A2D" w:rsidRDefault="00B35A2D">
            <w:pPr>
              <w:pStyle w:val="ConsPlusNormal"/>
            </w:pPr>
          </w:p>
        </w:tc>
        <w:tc>
          <w:tcPr>
            <w:tcW w:w="6860" w:type="dxa"/>
            <w:gridSpan w:val="2"/>
          </w:tcPr>
          <w:p w:rsidR="00B35A2D" w:rsidRDefault="00B35A2D">
            <w:pPr>
              <w:pStyle w:val="ConsPlusNormal"/>
            </w:pPr>
            <w:r>
              <w:t>Управление жилищных отношений</w:t>
            </w:r>
          </w:p>
        </w:tc>
        <w:tc>
          <w:tcPr>
            <w:tcW w:w="1587" w:type="dxa"/>
            <w:vAlign w:val="center"/>
          </w:tcPr>
          <w:p w:rsidR="00B35A2D" w:rsidRDefault="00B35A2D">
            <w:pPr>
              <w:pStyle w:val="ConsPlusNormal"/>
              <w:jc w:val="right"/>
            </w:pPr>
            <w:r>
              <w:t>2385856,225</w:t>
            </w:r>
          </w:p>
        </w:tc>
      </w:tr>
      <w:tr w:rsidR="00B35A2D">
        <w:tc>
          <w:tcPr>
            <w:tcW w:w="624" w:type="dxa"/>
          </w:tcPr>
          <w:p w:rsidR="00B35A2D" w:rsidRDefault="00B35A2D">
            <w:pPr>
              <w:pStyle w:val="ConsPlusNormal"/>
            </w:pPr>
          </w:p>
        </w:tc>
        <w:tc>
          <w:tcPr>
            <w:tcW w:w="6860" w:type="dxa"/>
            <w:gridSpan w:val="2"/>
          </w:tcPr>
          <w:p w:rsidR="00B35A2D" w:rsidRDefault="00B35A2D">
            <w:pPr>
              <w:pStyle w:val="ConsPlusNormal"/>
            </w:pPr>
            <w:r>
              <w:t>Департамент дорог и благоустройства</w:t>
            </w:r>
          </w:p>
        </w:tc>
        <w:tc>
          <w:tcPr>
            <w:tcW w:w="1587" w:type="dxa"/>
            <w:vAlign w:val="center"/>
          </w:tcPr>
          <w:p w:rsidR="00B35A2D" w:rsidRDefault="00B35A2D">
            <w:pPr>
              <w:pStyle w:val="ConsPlusNormal"/>
              <w:jc w:val="right"/>
            </w:pPr>
            <w:r>
              <w:t>1795199,885</w:t>
            </w:r>
          </w:p>
        </w:tc>
      </w:tr>
      <w:tr w:rsidR="00B35A2D">
        <w:tc>
          <w:tcPr>
            <w:tcW w:w="624" w:type="dxa"/>
            <w:vAlign w:val="bottom"/>
          </w:tcPr>
          <w:p w:rsidR="00B35A2D" w:rsidRDefault="00B35A2D">
            <w:pPr>
              <w:pStyle w:val="ConsPlusNormal"/>
            </w:pPr>
          </w:p>
        </w:tc>
        <w:tc>
          <w:tcPr>
            <w:tcW w:w="6860" w:type="dxa"/>
            <w:gridSpan w:val="2"/>
          </w:tcPr>
          <w:p w:rsidR="00B35A2D" w:rsidRDefault="00B35A2D">
            <w:pPr>
              <w:pStyle w:val="ConsPlusNormal"/>
            </w:pPr>
            <w:r>
              <w:t>Департамент имущественных отношений</w:t>
            </w:r>
          </w:p>
        </w:tc>
        <w:tc>
          <w:tcPr>
            <w:tcW w:w="1587" w:type="dxa"/>
            <w:vAlign w:val="center"/>
          </w:tcPr>
          <w:p w:rsidR="00B35A2D" w:rsidRDefault="00B35A2D">
            <w:pPr>
              <w:pStyle w:val="ConsPlusNormal"/>
              <w:jc w:val="right"/>
            </w:pPr>
            <w:r>
              <w:t>302080,000</w:t>
            </w:r>
          </w:p>
        </w:tc>
      </w:tr>
      <w:tr w:rsidR="00B35A2D">
        <w:tc>
          <w:tcPr>
            <w:tcW w:w="624" w:type="dxa"/>
            <w:vAlign w:val="bottom"/>
          </w:tcPr>
          <w:p w:rsidR="00B35A2D" w:rsidRDefault="00B35A2D">
            <w:pPr>
              <w:pStyle w:val="ConsPlusNormal"/>
            </w:pPr>
          </w:p>
        </w:tc>
        <w:tc>
          <w:tcPr>
            <w:tcW w:w="6860" w:type="dxa"/>
            <w:gridSpan w:val="2"/>
          </w:tcPr>
          <w:p w:rsidR="00B35A2D" w:rsidRDefault="00B35A2D">
            <w:pPr>
              <w:pStyle w:val="ConsPlusNormal"/>
            </w:pPr>
            <w:r>
              <w:t>Департамент жилищно-коммунального хозяйства</w:t>
            </w:r>
          </w:p>
        </w:tc>
        <w:tc>
          <w:tcPr>
            <w:tcW w:w="1587" w:type="dxa"/>
            <w:vAlign w:val="center"/>
          </w:tcPr>
          <w:p w:rsidR="00B35A2D" w:rsidRDefault="00B35A2D">
            <w:pPr>
              <w:pStyle w:val="ConsPlusNormal"/>
              <w:jc w:val="right"/>
            </w:pPr>
            <w:r>
              <w:t>35288,061</w:t>
            </w:r>
          </w:p>
        </w:tc>
      </w:tr>
      <w:tr w:rsidR="00B35A2D">
        <w:tc>
          <w:tcPr>
            <w:tcW w:w="624" w:type="dxa"/>
            <w:vAlign w:val="bottom"/>
          </w:tcPr>
          <w:p w:rsidR="00B35A2D" w:rsidRDefault="00B35A2D">
            <w:pPr>
              <w:pStyle w:val="ConsPlusNormal"/>
            </w:pPr>
          </w:p>
        </w:tc>
        <w:tc>
          <w:tcPr>
            <w:tcW w:w="6860" w:type="dxa"/>
            <w:gridSpan w:val="2"/>
          </w:tcPr>
          <w:p w:rsidR="00B35A2D" w:rsidRDefault="00B35A2D">
            <w:pPr>
              <w:pStyle w:val="ConsPlusNormal"/>
            </w:pPr>
            <w:r>
              <w:t>Департамент земельных отношений</w:t>
            </w:r>
          </w:p>
        </w:tc>
        <w:tc>
          <w:tcPr>
            <w:tcW w:w="1587" w:type="dxa"/>
            <w:vAlign w:val="center"/>
          </w:tcPr>
          <w:p w:rsidR="00B35A2D" w:rsidRDefault="00B35A2D">
            <w:pPr>
              <w:pStyle w:val="ConsPlusNormal"/>
              <w:jc w:val="right"/>
            </w:pPr>
            <w:r>
              <w:t>283733,400</w:t>
            </w:r>
          </w:p>
        </w:tc>
      </w:tr>
    </w:tbl>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right"/>
        <w:outlineLvl w:val="0"/>
      </w:pPr>
      <w:r>
        <w:t>Приложение 10</w:t>
      </w:r>
    </w:p>
    <w:p w:rsidR="00B35A2D" w:rsidRDefault="00B35A2D">
      <w:pPr>
        <w:pStyle w:val="ConsPlusNormal"/>
        <w:jc w:val="right"/>
      </w:pPr>
      <w:r>
        <w:t>к решению</w:t>
      </w:r>
    </w:p>
    <w:p w:rsidR="00B35A2D" w:rsidRDefault="00B35A2D">
      <w:pPr>
        <w:pStyle w:val="ConsPlusNormal"/>
        <w:jc w:val="right"/>
      </w:pPr>
      <w:r>
        <w:t>Пермской городской Думы</w:t>
      </w:r>
    </w:p>
    <w:p w:rsidR="00B35A2D" w:rsidRDefault="00B35A2D">
      <w:pPr>
        <w:pStyle w:val="ConsPlusNormal"/>
        <w:jc w:val="right"/>
      </w:pPr>
      <w:r>
        <w:t>от 18.12.2018 N 270</w:t>
      </w:r>
    </w:p>
    <w:p w:rsidR="00B35A2D" w:rsidRDefault="00B35A2D">
      <w:pPr>
        <w:pStyle w:val="ConsPlusNormal"/>
        <w:jc w:val="both"/>
      </w:pPr>
    </w:p>
    <w:p w:rsidR="00B35A2D" w:rsidRDefault="00B35A2D">
      <w:pPr>
        <w:pStyle w:val="ConsPlusTitle"/>
        <w:jc w:val="center"/>
      </w:pPr>
      <w:bookmarkStart w:id="9" w:name="P98149"/>
      <w:bookmarkEnd w:id="9"/>
      <w:r>
        <w:t>ПЕРЕЧЕНЬ</w:t>
      </w:r>
    </w:p>
    <w:p w:rsidR="00B35A2D" w:rsidRDefault="00B35A2D">
      <w:pPr>
        <w:pStyle w:val="ConsPlusTitle"/>
        <w:jc w:val="center"/>
      </w:pPr>
      <w:r>
        <w:t>ОБЪЕКТОВ КАПИТАЛЬНОГО СТРОИТЕЛЬСТВА МУНИЦИПАЛЬНОЙ</w:t>
      </w:r>
    </w:p>
    <w:p w:rsidR="00B35A2D" w:rsidRDefault="00B35A2D">
      <w:pPr>
        <w:pStyle w:val="ConsPlusTitle"/>
        <w:jc w:val="center"/>
      </w:pPr>
      <w:r>
        <w:t>СОБСТВЕННОСТИ И ОБЪЕКТОВ НЕДВИЖИМОГО ИМУЩЕСТВА,</w:t>
      </w:r>
    </w:p>
    <w:p w:rsidR="00B35A2D" w:rsidRDefault="00B35A2D">
      <w:pPr>
        <w:pStyle w:val="ConsPlusTitle"/>
        <w:jc w:val="center"/>
      </w:pPr>
      <w:r>
        <w:t xml:space="preserve">ПРИОБРЕТАЕМЫХ В МУНИЦИПАЛЬНУЮ СОБСТВЕННОСТЬ, НА </w:t>
      </w:r>
      <w:r>
        <w:lastRenderedPageBreak/>
        <w:t>ПЛАНОВЫЙ</w:t>
      </w:r>
    </w:p>
    <w:p w:rsidR="00B35A2D" w:rsidRDefault="00B35A2D">
      <w:pPr>
        <w:pStyle w:val="ConsPlusTitle"/>
        <w:jc w:val="center"/>
      </w:pPr>
      <w:r>
        <w:t>ПЕРИОД 2020 И 2021 ГОДОВ</w:t>
      </w:r>
    </w:p>
    <w:p w:rsidR="00B35A2D" w:rsidRDefault="00B35A2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35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5A2D" w:rsidRDefault="00B35A2D"/>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c>
          <w:tcPr>
            <w:tcW w:w="0" w:type="auto"/>
            <w:tcBorders>
              <w:top w:val="nil"/>
              <w:left w:val="nil"/>
              <w:bottom w:val="nil"/>
              <w:right w:val="nil"/>
            </w:tcBorders>
            <w:shd w:val="clear" w:color="auto" w:fill="F4F3F8"/>
            <w:tcMar>
              <w:top w:w="113" w:type="dxa"/>
              <w:left w:w="0" w:type="dxa"/>
              <w:bottom w:w="113" w:type="dxa"/>
              <w:right w:w="0" w:type="dxa"/>
            </w:tcMar>
          </w:tcPr>
          <w:p w:rsidR="00B35A2D" w:rsidRDefault="00B35A2D">
            <w:pPr>
              <w:pStyle w:val="ConsPlusNormal"/>
              <w:jc w:val="center"/>
            </w:pPr>
            <w:r>
              <w:rPr>
                <w:color w:val="392C69"/>
              </w:rPr>
              <w:t>Список изменяющих документов</w:t>
            </w:r>
          </w:p>
          <w:p w:rsidR="00B35A2D" w:rsidRDefault="00B35A2D">
            <w:pPr>
              <w:pStyle w:val="ConsPlusNormal"/>
              <w:jc w:val="center"/>
            </w:pPr>
            <w:r>
              <w:rPr>
                <w:color w:val="392C69"/>
              </w:rPr>
              <w:t xml:space="preserve">(в ред. </w:t>
            </w:r>
            <w:hyperlink r:id="rId270" w:history="1">
              <w:r>
                <w:rPr>
                  <w:color w:val="0000FF"/>
                </w:rPr>
                <w:t>решения</w:t>
              </w:r>
            </w:hyperlink>
            <w:r>
              <w:rPr>
                <w:color w:val="392C69"/>
              </w:rPr>
              <w:t xml:space="preserve"> Пермской городской Думы от 22.10.2019 N 244)</w:t>
            </w:r>
          </w:p>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r>
    </w:tbl>
    <w:p w:rsidR="00B35A2D" w:rsidRDefault="00B35A2D">
      <w:pPr>
        <w:pStyle w:val="ConsPlusNormal"/>
        <w:jc w:val="both"/>
      </w:pPr>
    </w:p>
    <w:p w:rsidR="00B35A2D" w:rsidRDefault="00B35A2D">
      <w:pPr>
        <w:pStyle w:val="ConsPlusNormal"/>
        <w:jc w:val="right"/>
      </w:pPr>
      <w:r>
        <w:t>тыс. руб.</w:t>
      </w:r>
    </w:p>
    <w:p w:rsidR="00B35A2D" w:rsidRDefault="00B35A2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3969"/>
        <w:gridCol w:w="1814"/>
        <w:gridCol w:w="1417"/>
        <w:gridCol w:w="1417"/>
      </w:tblGrid>
      <w:tr w:rsidR="00B35A2D">
        <w:tc>
          <w:tcPr>
            <w:tcW w:w="460" w:type="dxa"/>
          </w:tcPr>
          <w:p w:rsidR="00B35A2D" w:rsidRDefault="00B35A2D">
            <w:pPr>
              <w:pStyle w:val="ConsPlusNormal"/>
              <w:jc w:val="center"/>
            </w:pPr>
            <w:r>
              <w:t>N п/п</w:t>
            </w:r>
          </w:p>
        </w:tc>
        <w:tc>
          <w:tcPr>
            <w:tcW w:w="3969" w:type="dxa"/>
          </w:tcPr>
          <w:p w:rsidR="00B35A2D" w:rsidRDefault="00B35A2D">
            <w:pPr>
              <w:pStyle w:val="ConsPlusNormal"/>
              <w:jc w:val="center"/>
            </w:pPr>
            <w:r>
              <w:t>Объект</w:t>
            </w:r>
          </w:p>
        </w:tc>
        <w:tc>
          <w:tcPr>
            <w:tcW w:w="1814" w:type="dxa"/>
          </w:tcPr>
          <w:p w:rsidR="00B35A2D" w:rsidRDefault="00B35A2D">
            <w:pPr>
              <w:pStyle w:val="ConsPlusNormal"/>
              <w:jc w:val="center"/>
            </w:pPr>
            <w:r>
              <w:t>Исполнитель</w:t>
            </w:r>
          </w:p>
        </w:tc>
        <w:tc>
          <w:tcPr>
            <w:tcW w:w="1417" w:type="dxa"/>
          </w:tcPr>
          <w:p w:rsidR="00B35A2D" w:rsidRDefault="00B35A2D">
            <w:pPr>
              <w:pStyle w:val="ConsPlusNormal"/>
              <w:jc w:val="center"/>
            </w:pPr>
            <w:r>
              <w:t>2020 год</w:t>
            </w:r>
          </w:p>
        </w:tc>
        <w:tc>
          <w:tcPr>
            <w:tcW w:w="1417" w:type="dxa"/>
          </w:tcPr>
          <w:p w:rsidR="00B35A2D" w:rsidRDefault="00B35A2D">
            <w:pPr>
              <w:pStyle w:val="ConsPlusNormal"/>
              <w:jc w:val="center"/>
            </w:pPr>
            <w:r>
              <w:t>2021 год</w:t>
            </w:r>
          </w:p>
        </w:tc>
      </w:tr>
      <w:tr w:rsidR="00B35A2D">
        <w:tc>
          <w:tcPr>
            <w:tcW w:w="460" w:type="dxa"/>
          </w:tcPr>
          <w:p w:rsidR="00B35A2D" w:rsidRDefault="00B35A2D">
            <w:pPr>
              <w:pStyle w:val="ConsPlusNormal"/>
            </w:pPr>
          </w:p>
        </w:tc>
        <w:tc>
          <w:tcPr>
            <w:tcW w:w="3969" w:type="dxa"/>
          </w:tcPr>
          <w:p w:rsidR="00B35A2D" w:rsidRDefault="00B35A2D">
            <w:pPr>
              <w:pStyle w:val="ConsPlusNormal"/>
            </w:pPr>
            <w:r>
              <w:t>Образование</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1581091,896</w:t>
            </w:r>
          </w:p>
        </w:tc>
        <w:tc>
          <w:tcPr>
            <w:tcW w:w="1417" w:type="dxa"/>
            <w:vAlign w:val="center"/>
          </w:tcPr>
          <w:p w:rsidR="00B35A2D" w:rsidRDefault="00B35A2D">
            <w:pPr>
              <w:pStyle w:val="ConsPlusNormal"/>
              <w:jc w:val="right"/>
            </w:pPr>
            <w:r>
              <w:t>1330944,524</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бюджет</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606397,000</w:t>
            </w:r>
          </w:p>
        </w:tc>
        <w:tc>
          <w:tcPr>
            <w:tcW w:w="1417" w:type="dxa"/>
            <w:vAlign w:val="center"/>
          </w:tcPr>
          <w:p w:rsidR="00B35A2D" w:rsidRDefault="00B35A2D">
            <w:pPr>
              <w:pStyle w:val="ConsPlusNormal"/>
              <w:jc w:val="right"/>
            </w:pPr>
            <w:r>
              <w:t>718020,500</w:t>
            </w:r>
          </w:p>
        </w:tc>
      </w:tr>
      <w:tr w:rsidR="00B35A2D">
        <w:tc>
          <w:tcPr>
            <w:tcW w:w="460" w:type="dxa"/>
          </w:tcPr>
          <w:p w:rsidR="00B35A2D" w:rsidRDefault="00B35A2D">
            <w:pPr>
              <w:pStyle w:val="ConsPlusNormal"/>
            </w:pPr>
          </w:p>
        </w:tc>
        <w:tc>
          <w:tcPr>
            <w:tcW w:w="3969" w:type="dxa"/>
          </w:tcPr>
          <w:p w:rsidR="00B35A2D" w:rsidRDefault="00B35A2D">
            <w:pPr>
              <w:pStyle w:val="ConsPlusNormal"/>
            </w:pPr>
            <w:r>
              <w:t>федеральный бюджет</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307304,000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1</w:t>
            </w:r>
          </w:p>
        </w:tc>
        <w:tc>
          <w:tcPr>
            <w:tcW w:w="3969" w:type="dxa"/>
          </w:tcPr>
          <w:p w:rsidR="00B35A2D" w:rsidRDefault="00B35A2D">
            <w:pPr>
              <w:pStyle w:val="ConsPlusNormal"/>
            </w:pPr>
            <w:r>
              <w:t>Строительство здания для размещения дошкольного образовательного учреждения по ул. Евгения Пермяка, 8а</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198051,861</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бюджет</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8496,200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pPr>
          </w:p>
        </w:tc>
        <w:tc>
          <w:tcPr>
            <w:tcW w:w="3969" w:type="dxa"/>
          </w:tcPr>
          <w:p w:rsidR="00B35A2D" w:rsidRDefault="00B35A2D">
            <w:pPr>
              <w:pStyle w:val="ConsPlusNormal"/>
            </w:pPr>
            <w:r>
              <w:t>федеральный бюджет</w:t>
            </w:r>
          </w:p>
        </w:tc>
        <w:tc>
          <w:tcPr>
            <w:tcW w:w="1814" w:type="dxa"/>
          </w:tcPr>
          <w:p w:rsidR="00B35A2D" w:rsidRDefault="00B35A2D">
            <w:pPr>
              <w:pStyle w:val="ConsPlusNormal"/>
            </w:pPr>
          </w:p>
        </w:tc>
        <w:tc>
          <w:tcPr>
            <w:tcW w:w="1417" w:type="dxa"/>
          </w:tcPr>
          <w:p w:rsidR="00B35A2D" w:rsidRDefault="00B35A2D">
            <w:pPr>
              <w:pStyle w:val="ConsPlusNormal"/>
              <w:jc w:val="right"/>
            </w:pPr>
            <w:r>
              <w:t>161426,600</w:t>
            </w:r>
          </w:p>
        </w:tc>
        <w:tc>
          <w:tcPr>
            <w:tcW w:w="1417" w:type="dxa"/>
          </w:tcPr>
          <w:p w:rsidR="00B35A2D" w:rsidRDefault="00B35A2D">
            <w:pPr>
              <w:pStyle w:val="ConsPlusNormal"/>
              <w:jc w:val="right"/>
            </w:pPr>
            <w:r>
              <w:t>0,000</w:t>
            </w:r>
          </w:p>
        </w:tc>
      </w:tr>
      <w:tr w:rsidR="00B35A2D">
        <w:tc>
          <w:tcPr>
            <w:tcW w:w="460" w:type="dxa"/>
          </w:tcPr>
          <w:p w:rsidR="00B35A2D" w:rsidRDefault="00B35A2D">
            <w:pPr>
              <w:pStyle w:val="ConsPlusNormal"/>
              <w:jc w:val="center"/>
            </w:pPr>
            <w:r>
              <w:t>2</w:t>
            </w:r>
          </w:p>
        </w:tc>
        <w:tc>
          <w:tcPr>
            <w:tcW w:w="3969" w:type="dxa"/>
          </w:tcPr>
          <w:p w:rsidR="00B35A2D" w:rsidRDefault="00B35A2D">
            <w:pPr>
              <w:pStyle w:val="ConsPlusNormal"/>
            </w:pPr>
            <w:r>
              <w:t>Строительство здания для размещения дошкольного образовательного учреждения по ул. Желябова, 16б</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193327,497</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бюджет</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55076,230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pPr>
          </w:p>
        </w:tc>
        <w:tc>
          <w:tcPr>
            <w:tcW w:w="3969" w:type="dxa"/>
          </w:tcPr>
          <w:p w:rsidR="00B35A2D" w:rsidRDefault="00B35A2D">
            <w:pPr>
              <w:pStyle w:val="ConsPlusNormal"/>
            </w:pPr>
            <w:r>
              <w:t>федеральный бюджет</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94249,700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3</w:t>
            </w:r>
          </w:p>
        </w:tc>
        <w:tc>
          <w:tcPr>
            <w:tcW w:w="3969" w:type="dxa"/>
          </w:tcPr>
          <w:p w:rsidR="00B35A2D" w:rsidRDefault="00B35A2D">
            <w:pPr>
              <w:pStyle w:val="ConsPlusNormal"/>
            </w:pPr>
            <w:r>
              <w:t xml:space="preserve">Строительство здания для размещения дошкольного </w:t>
            </w:r>
            <w:r>
              <w:lastRenderedPageBreak/>
              <w:t>образовательного учреждения по ул. Байкальской, 26а</w:t>
            </w:r>
          </w:p>
        </w:tc>
        <w:tc>
          <w:tcPr>
            <w:tcW w:w="1814" w:type="dxa"/>
          </w:tcPr>
          <w:p w:rsidR="00B35A2D" w:rsidRDefault="00B35A2D">
            <w:pPr>
              <w:pStyle w:val="ConsPlusNormal"/>
            </w:pPr>
            <w:r>
              <w:lastRenderedPageBreak/>
              <w:t xml:space="preserve">Управление капитального </w:t>
            </w:r>
            <w:r>
              <w:lastRenderedPageBreak/>
              <w:t>строительства</w:t>
            </w:r>
          </w:p>
        </w:tc>
        <w:tc>
          <w:tcPr>
            <w:tcW w:w="1417" w:type="dxa"/>
            <w:vAlign w:val="center"/>
          </w:tcPr>
          <w:p w:rsidR="00B35A2D" w:rsidRDefault="00B35A2D">
            <w:pPr>
              <w:pStyle w:val="ConsPlusNormal"/>
              <w:jc w:val="right"/>
            </w:pPr>
            <w:r>
              <w:lastRenderedPageBreak/>
              <w:t>162811,317</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бюджет</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90000,000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4</w:t>
            </w:r>
          </w:p>
        </w:tc>
        <w:tc>
          <w:tcPr>
            <w:tcW w:w="3969" w:type="dxa"/>
          </w:tcPr>
          <w:p w:rsidR="00B35A2D" w:rsidRDefault="00B35A2D">
            <w:pPr>
              <w:pStyle w:val="ConsPlusNormal"/>
            </w:pPr>
            <w:r>
              <w:t>Реконструкция здания под размещение общеобразовательной организации по ул. Целинной, 15</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160630,912</w:t>
            </w:r>
          </w:p>
        </w:tc>
        <w:tc>
          <w:tcPr>
            <w:tcW w:w="1417" w:type="dxa"/>
            <w:vAlign w:val="center"/>
          </w:tcPr>
          <w:p w:rsidR="00B35A2D" w:rsidRDefault="00B35A2D">
            <w:pPr>
              <w:pStyle w:val="ConsPlusNormal"/>
              <w:jc w:val="right"/>
            </w:pPr>
            <w:r>
              <w:t>50000,000</w:t>
            </w:r>
          </w:p>
        </w:tc>
      </w:tr>
      <w:tr w:rsidR="00B35A2D">
        <w:tc>
          <w:tcPr>
            <w:tcW w:w="460" w:type="dxa"/>
          </w:tcPr>
          <w:p w:rsidR="00B35A2D" w:rsidRDefault="00B35A2D">
            <w:pPr>
              <w:pStyle w:val="ConsPlusNormal"/>
              <w:jc w:val="center"/>
            </w:pPr>
            <w:r>
              <w:t>5</w:t>
            </w:r>
          </w:p>
        </w:tc>
        <w:tc>
          <w:tcPr>
            <w:tcW w:w="3969" w:type="dxa"/>
          </w:tcPr>
          <w:p w:rsidR="00B35A2D" w:rsidRDefault="00B35A2D">
            <w:pPr>
              <w:pStyle w:val="ConsPlusNormal"/>
            </w:pPr>
            <w:r>
              <w:t>Строительство нового корпуса МАОУ "Гимназия N 3" г. Перми</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244232,425</w:t>
            </w:r>
          </w:p>
        </w:tc>
        <w:tc>
          <w:tcPr>
            <w:tcW w:w="1417" w:type="dxa"/>
            <w:vAlign w:val="center"/>
          </w:tcPr>
          <w:p w:rsidR="00B35A2D" w:rsidRDefault="00B35A2D">
            <w:pPr>
              <w:pStyle w:val="ConsPlusNormal"/>
              <w:jc w:val="right"/>
            </w:pPr>
            <w:r>
              <w:t>304695,811</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бюджет</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227175,100</w:t>
            </w:r>
          </w:p>
        </w:tc>
        <w:tc>
          <w:tcPr>
            <w:tcW w:w="1417" w:type="dxa"/>
            <w:vAlign w:val="center"/>
          </w:tcPr>
          <w:p w:rsidR="00B35A2D" w:rsidRDefault="00B35A2D">
            <w:pPr>
              <w:pStyle w:val="ConsPlusNormal"/>
              <w:jc w:val="right"/>
            </w:pPr>
            <w:r>
              <w:t>154685,500</w:t>
            </w:r>
          </w:p>
        </w:tc>
      </w:tr>
      <w:tr w:rsidR="00B35A2D">
        <w:tc>
          <w:tcPr>
            <w:tcW w:w="460" w:type="dxa"/>
          </w:tcPr>
          <w:p w:rsidR="00B35A2D" w:rsidRDefault="00B35A2D">
            <w:pPr>
              <w:pStyle w:val="ConsPlusNormal"/>
              <w:jc w:val="center"/>
            </w:pPr>
            <w:r>
              <w:t>6</w:t>
            </w:r>
          </w:p>
        </w:tc>
        <w:tc>
          <w:tcPr>
            <w:tcW w:w="3969" w:type="dxa"/>
          </w:tcPr>
          <w:p w:rsidR="00B35A2D" w:rsidRDefault="00B35A2D">
            <w:pPr>
              <w:pStyle w:val="ConsPlusNormal"/>
            </w:pPr>
            <w:r>
              <w:t>Строительство здания общеобразовательного учреждения по ул. Юнг Прикамья, 3</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154200,492</w:t>
            </w:r>
          </w:p>
        </w:tc>
        <w:tc>
          <w:tcPr>
            <w:tcW w:w="1417" w:type="dxa"/>
            <w:vAlign w:val="center"/>
          </w:tcPr>
          <w:p w:rsidR="00B35A2D" w:rsidRDefault="00B35A2D">
            <w:pPr>
              <w:pStyle w:val="ConsPlusNormal"/>
              <w:jc w:val="right"/>
            </w:pPr>
            <w:r>
              <w:t>424141,367</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бюджет</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51105,100</w:t>
            </w:r>
          </w:p>
        </w:tc>
        <w:tc>
          <w:tcPr>
            <w:tcW w:w="1417" w:type="dxa"/>
            <w:vAlign w:val="center"/>
          </w:tcPr>
          <w:p w:rsidR="00B35A2D" w:rsidRDefault="00B35A2D">
            <w:pPr>
              <w:pStyle w:val="ConsPlusNormal"/>
              <w:jc w:val="right"/>
            </w:pPr>
            <w:r>
              <w:t>295168,900</w:t>
            </w:r>
          </w:p>
        </w:tc>
      </w:tr>
      <w:tr w:rsidR="00B35A2D">
        <w:tc>
          <w:tcPr>
            <w:tcW w:w="460" w:type="dxa"/>
          </w:tcPr>
          <w:p w:rsidR="00B35A2D" w:rsidRDefault="00B35A2D">
            <w:pPr>
              <w:pStyle w:val="ConsPlusNormal"/>
              <w:jc w:val="center"/>
            </w:pPr>
            <w:r>
              <w:t>7</w:t>
            </w:r>
          </w:p>
        </w:tc>
        <w:tc>
          <w:tcPr>
            <w:tcW w:w="3969" w:type="dxa"/>
          </w:tcPr>
          <w:p w:rsidR="00B35A2D" w:rsidRDefault="00B35A2D">
            <w:pPr>
              <w:pStyle w:val="ConsPlusNormal"/>
            </w:pPr>
            <w:r>
              <w:t>Реконструкция ледовой арены МАУ ДО "ДЮЦ "Здоровье"</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0,000</w:t>
            </w:r>
          </w:p>
        </w:tc>
        <w:tc>
          <w:tcPr>
            <w:tcW w:w="1417" w:type="dxa"/>
            <w:vAlign w:val="center"/>
          </w:tcPr>
          <w:p w:rsidR="00B35A2D" w:rsidRDefault="00B35A2D">
            <w:pPr>
              <w:pStyle w:val="ConsPlusNormal"/>
              <w:jc w:val="right"/>
            </w:pPr>
            <w:r>
              <w:t>39792,441</w:t>
            </w:r>
          </w:p>
        </w:tc>
      </w:tr>
      <w:tr w:rsidR="00B35A2D">
        <w:tc>
          <w:tcPr>
            <w:tcW w:w="460" w:type="dxa"/>
          </w:tcPr>
          <w:p w:rsidR="00B35A2D" w:rsidRDefault="00B35A2D">
            <w:pPr>
              <w:pStyle w:val="ConsPlusNormal"/>
              <w:jc w:val="center"/>
            </w:pPr>
            <w:r>
              <w:t>8</w:t>
            </w:r>
          </w:p>
        </w:tc>
        <w:tc>
          <w:tcPr>
            <w:tcW w:w="3969" w:type="dxa"/>
          </w:tcPr>
          <w:p w:rsidR="00B35A2D" w:rsidRDefault="00B35A2D">
            <w:pPr>
              <w:pStyle w:val="ConsPlusNormal"/>
            </w:pPr>
            <w:r>
              <w:t>Реконструкция здания МБОУ "Гимназия N 17" г. Перми (пристройка нового корпуса)</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157514,535</w:t>
            </w:r>
          </w:p>
        </w:tc>
        <w:tc>
          <w:tcPr>
            <w:tcW w:w="1417" w:type="dxa"/>
            <w:vAlign w:val="center"/>
          </w:tcPr>
          <w:p w:rsidR="00B35A2D" w:rsidRDefault="00B35A2D">
            <w:pPr>
              <w:pStyle w:val="ConsPlusNormal"/>
              <w:jc w:val="right"/>
            </w:pPr>
            <w:r>
              <w:t>393678,305</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бюджет</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34923,770</w:t>
            </w:r>
          </w:p>
        </w:tc>
        <w:tc>
          <w:tcPr>
            <w:tcW w:w="1417" w:type="dxa"/>
            <w:vAlign w:val="center"/>
          </w:tcPr>
          <w:p w:rsidR="00B35A2D" w:rsidRDefault="00B35A2D">
            <w:pPr>
              <w:pStyle w:val="ConsPlusNormal"/>
              <w:jc w:val="right"/>
            </w:pPr>
            <w:r>
              <w:t>268166,100</w:t>
            </w:r>
          </w:p>
        </w:tc>
      </w:tr>
      <w:tr w:rsidR="00B35A2D">
        <w:tc>
          <w:tcPr>
            <w:tcW w:w="460" w:type="dxa"/>
          </w:tcPr>
          <w:p w:rsidR="00B35A2D" w:rsidRDefault="00B35A2D">
            <w:pPr>
              <w:pStyle w:val="ConsPlusNormal"/>
              <w:jc w:val="center"/>
            </w:pPr>
            <w:r>
              <w:t>9</w:t>
            </w:r>
          </w:p>
        </w:tc>
        <w:tc>
          <w:tcPr>
            <w:tcW w:w="3969" w:type="dxa"/>
          </w:tcPr>
          <w:p w:rsidR="00B35A2D" w:rsidRDefault="00B35A2D">
            <w:pPr>
              <w:pStyle w:val="ConsPlusNormal"/>
            </w:pPr>
            <w:r>
              <w:t xml:space="preserve">Строительство спортивной </w:t>
            </w:r>
            <w:r>
              <w:lastRenderedPageBreak/>
              <w:t>площадки МАОУ "СОШ N 25" г. Перми</w:t>
            </w:r>
          </w:p>
        </w:tc>
        <w:tc>
          <w:tcPr>
            <w:tcW w:w="1814" w:type="dxa"/>
          </w:tcPr>
          <w:p w:rsidR="00B35A2D" w:rsidRDefault="00B35A2D">
            <w:pPr>
              <w:pStyle w:val="ConsPlusNormal"/>
            </w:pPr>
            <w:r>
              <w:lastRenderedPageBreak/>
              <w:t xml:space="preserve">Департамент </w:t>
            </w:r>
            <w:r>
              <w:lastRenderedPageBreak/>
              <w:t>образования</w:t>
            </w:r>
          </w:p>
        </w:tc>
        <w:tc>
          <w:tcPr>
            <w:tcW w:w="1417" w:type="dxa"/>
            <w:vAlign w:val="center"/>
          </w:tcPr>
          <w:p w:rsidR="00B35A2D" w:rsidRDefault="00B35A2D">
            <w:pPr>
              <w:pStyle w:val="ConsPlusNormal"/>
              <w:jc w:val="right"/>
            </w:pPr>
            <w:r>
              <w:lastRenderedPageBreak/>
              <w:t>16000,000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10</w:t>
            </w:r>
          </w:p>
        </w:tc>
        <w:tc>
          <w:tcPr>
            <w:tcW w:w="3969" w:type="dxa"/>
          </w:tcPr>
          <w:p w:rsidR="00B35A2D" w:rsidRDefault="00B35A2D">
            <w:pPr>
              <w:pStyle w:val="ConsPlusNormal"/>
            </w:pPr>
            <w:r>
              <w:t>Строительство спортивной площадки МАОУ "СОШ N 131" г. Перми</w:t>
            </w:r>
          </w:p>
        </w:tc>
        <w:tc>
          <w:tcPr>
            <w:tcW w:w="1814" w:type="dxa"/>
          </w:tcPr>
          <w:p w:rsidR="00B35A2D" w:rsidRDefault="00B35A2D">
            <w:pPr>
              <w:pStyle w:val="ConsPlusNormal"/>
            </w:pPr>
            <w:r>
              <w:t>Департамент образования</w:t>
            </w:r>
          </w:p>
        </w:tc>
        <w:tc>
          <w:tcPr>
            <w:tcW w:w="1417" w:type="dxa"/>
            <w:vAlign w:val="center"/>
          </w:tcPr>
          <w:p w:rsidR="00B35A2D" w:rsidRDefault="00B35A2D">
            <w:pPr>
              <w:pStyle w:val="ConsPlusNormal"/>
              <w:jc w:val="right"/>
            </w:pPr>
            <w:r>
              <w:t>0,000</w:t>
            </w:r>
          </w:p>
        </w:tc>
        <w:tc>
          <w:tcPr>
            <w:tcW w:w="1417" w:type="dxa"/>
            <w:vAlign w:val="center"/>
          </w:tcPr>
          <w:p w:rsidR="00B35A2D" w:rsidRDefault="00B35A2D">
            <w:pPr>
              <w:pStyle w:val="ConsPlusNormal"/>
              <w:jc w:val="right"/>
            </w:pPr>
            <w:r>
              <w:t>16000,000</w:t>
            </w:r>
          </w:p>
        </w:tc>
      </w:tr>
      <w:tr w:rsidR="00B35A2D">
        <w:tc>
          <w:tcPr>
            <w:tcW w:w="460" w:type="dxa"/>
          </w:tcPr>
          <w:p w:rsidR="00B35A2D" w:rsidRDefault="00B35A2D">
            <w:pPr>
              <w:pStyle w:val="ConsPlusNormal"/>
              <w:jc w:val="center"/>
            </w:pPr>
            <w:r>
              <w:t>11</w:t>
            </w:r>
          </w:p>
        </w:tc>
        <w:tc>
          <w:tcPr>
            <w:tcW w:w="3969" w:type="dxa"/>
          </w:tcPr>
          <w:p w:rsidR="00B35A2D" w:rsidRDefault="00B35A2D">
            <w:pPr>
              <w:pStyle w:val="ConsPlusNormal"/>
            </w:pPr>
            <w:r>
              <w:t>Строительство спортивного зала МАОУ "СОШ N 81" г. Перми</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2754,200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12</w:t>
            </w:r>
          </w:p>
        </w:tc>
        <w:tc>
          <w:tcPr>
            <w:tcW w:w="3969" w:type="dxa"/>
          </w:tcPr>
          <w:p w:rsidR="00B35A2D" w:rsidRDefault="00B35A2D">
            <w:pPr>
              <w:pStyle w:val="ConsPlusNormal"/>
            </w:pPr>
            <w:r>
              <w:t>Строительство спортивного зала МАОУ "СОШ N 96" г. Перми</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2754,200</w:t>
            </w:r>
          </w:p>
        </w:tc>
        <w:tc>
          <w:tcPr>
            <w:tcW w:w="1417" w:type="dxa"/>
            <w:vAlign w:val="center"/>
          </w:tcPr>
          <w:p w:rsidR="00B35A2D" w:rsidRDefault="00B35A2D">
            <w:pPr>
              <w:pStyle w:val="ConsPlusNormal"/>
              <w:jc w:val="right"/>
            </w:pPr>
            <w:r>
              <w:t>0,000</w:t>
            </w:r>
          </w:p>
        </w:tc>
      </w:tr>
      <w:tr w:rsidR="00B35A2D">
        <w:tc>
          <w:tcPr>
            <w:tcW w:w="460" w:type="dxa"/>
            <w:vMerge w:val="restart"/>
          </w:tcPr>
          <w:p w:rsidR="00B35A2D" w:rsidRDefault="00B35A2D">
            <w:pPr>
              <w:pStyle w:val="ConsPlusNormal"/>
              <w:jc w:val="center"/>
            </w:pPr>
            <w:r>
              <w:t>13</w:t>
            </w:r>
          </w:p>
        </w:tc>
        <w:tc>
          <w:tcPr>
            <w:tcW w:w="3969" w:type="dxa"/>
          </w:tcPr>
          <w:p w:rsidR="00B35A2D" w:rsidRDefault="00B35A2D">
            <w:pPr>
              <w:pStyle w:val="ConsPlusNormal"/>
            </w:pPr>
            <w:r>
              <w:t>Реконструкция здания МАОУ "СОШ N 93" г. Перми (пристройка нового корпуса)</w:t>
            </w:r>
          </w:p>
        </w:tc>
        <w:tc>
          <w:tcPr>
            <w:tcW w:w="1814" w:type="dxa"/>
          </w:tcPr>
          <w:p w:rsidR="00B35A2D" w:rsidRDefault="00B35A2D">
            <w:pPr>
              <w:pStyle w:val="ConsPlusNormal"/>
            </w:pPr>
            <w:r>
              <w:t>Департамент образования</w:t>
            </w:r>
          </w:p>
        </w:tc>
        <w:tc>
          <w:tcPr>
            <w:tcW w:w="1417" w:type="dxa"/>
            <w:vAlign w:val="center"/>
          </w:tcPr>
          <w:p w:rsidR="00B35A2D" w:rsidRDefault="00B35A2D">
            <w:pPr>
              <w:pStyle w:val="ConsPlusNormal"/>
              <w:jc w:val="right"/>
            </w:pPr>
            <w:r>
              <w:t>20807,868</w:t>
            </w:r>
          </w:p>
        </w:tc>
        <w:tc>
          <w:tcPr>
            <w:tcW w:w="1417" w:type="dxa"/>
            <w:vAlign w:val="center"/>
          </w:tcPr>
          <w:p w:rsidR="00B35A2D" w:rsidRDefault="00B35A2D">
            <w:pPr>
              <w:pStyle w:val="ConsPlusNormal"/>
              <w:jc w:val="right"/>
            </w:pPr>
            <w:r>
              <w:t>0,000</w:t>
            </w:r>
          </w:p>
        </w:tc>
      </w:tr>
      <w:tr w:rsidR="00B35A2D">
        <w:tc>
          <w:tcPr>
            <w:tcW w:w="460" w:type="dxa"/>
            <w:vMerge/>
          </w:tcPr>
          <w:p w:rsidR="00B35A2D" w:rsidRDefault="00B35A2D"/>
        </w:tc>
        <w:tc>
          <w:tcPr>
            <w:tcW w:w="3969" w:type="dxa"/>
          </w:tcPr>
          <w:p w:rsidR="00B35A2D" w:rsidRDefault="00B35A2D">
            <w:pPr>
              <w:pStyle w:val="ConsPlusNormal"/>
            </w:pP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180013,644</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бюджет</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136903,400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14</w:t>
            </w:r>
          </w:p>
        </w:tc>
        <w:tc>
          <w:tcPr>
            <w:tcW w:w="3969" w:type="dxa"/>
          </w:tcPr>
          <w:p w:rsidR="00B35A2D" w:rsidRDefault="00B35A2D">
            <w:pPr>
              <w:pStyle w:val="ConsPlusNormal"/>
            </w:pPr>
            <w:r>
              <w:t>Строительство здания для размещения дошкольного образовательного учреждения по ул. Плеханова, 63</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56987,415</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бюджет</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2717,200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pPr>
          </w:p>
        </w:tc>
        <w:tc>
          <w:tcPr>
            <w:tcW w:w="3969" w:type="dxa"/>
          </w:tcPr>
          <w:p w:rsidR="00B35A2D" w:rsidRDefault="00B35A2D">
            <w:pPr>
              <w:pStyle w:val="ConsPlusNormal"/>
            </w:pPr>
            <w:r>
              <w:t>федеральный бюджет</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51627,700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15</w:t>
            </w:r>
          </w:p>
        </w:tc>
        <w:tc>
          <w:tcPr>
            <w:tcW w:w="3969" w:type="dxa"/>
          </w:tcPr>
          <w:p w:rsidR="00B35A2D" w:rsidRDefault="00B35A2D">
            <w:pPr>
              <w:pStyle w:val="ConsPlusNormal"/>
            </w:pPr>
            <w:r>
              <w:t>Строительство нового корпуса МАОУ "Техно-школа имени летчика-космонавта СССР, дважды Героя Советского Союза В.П.Савиных" г. Перми</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0,000</w:t>
            </w:r>
          </w:p>
        </w:tc>
        <w:tc>
          <w:tcPr>
            <w:tcW w:w="1417" w:type="dxa"/>
            <w:vAlign w:val="center"/>
          </w:tcPr>
          <w:p w:rsidR="00B35A2D" w:rsidRDefault="00B35A2D">
            <w:pPr>
              <w:pStyle w:val="ConsPlusNormal"/>
              <w:jc w:val="right"/>
            </w:pPr>
            <w:r>
              <w:t>27799,600</w:t>
            </w:r>
          </w:p>
        </w:tc>
      </w:tr>
      <w:tr w:rsidR="00B35A2D">
        <w:tc>
          <w:tcPr>
            <w:tcW w:w="460" w:type="dxa"/>
          </w:tcPr>
          <w:p w:rsidR="00B35A2D" w:rsidRDefault="00B35A2D">
            <w:pPr>
              <w:pStyle w:val="ConsPlusNormal"/>
              <w:jc w:val="center"/>
            </w:pPr>
            <w:r>
              <w:lastRenderedPageBreak/>
              <w:t>16</w:t>
            </w:r>
          </w:p>
        </w:tc>
        <w:tc>
          <w:tcPr>
            <w:tcW w:w="3969" w:type="dxa"/>
          </w:tcPr>
          <w:p w:rsidR="00B35A2D" w:rsidRDefault="00B35A2D">
            <w:pPr>
              <w:pStyle w:val="ConsPlusNormal"/>
            </w:pPr>
            <w:r>
              <w:t>Строительство здания общеобразовательного учреждения по ул. Холмогорской, 2з</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0,000</w:t>
            </w:r>
          </w:p>
        </w:tc>
        <w:tc>
          <w:tcPr>
            <w:tcW w:w="1417" w:type="dxa"/>
            <w:vAlign w:val="center"/>
          </w:tcPr>
          <w:p w:rsidR="00B35A2D" w:rsidRDefault="00B35A2D">
            <w:pPr>
              <w:pStyle w:val="ConsPlusNormal"/>
              <w:jc w:val="right"/>
            </w:pPr>
            <w:r>
              <w:t>7500,000</w:t>
            </w:r>
          </w:p>
        </w:tc>
      </w:tr>
      <w:tr w:rsidR="00B35A2D">
        <w:tc>
          <w:tcPr>
            <w:tcW w:w="460" w:type="dxa"/>
          </w:tcPr>
          <w:p w:rsidR="00B35A2D" w:rsidRDefault="00B35A2D">
            <w:pPr>
              <w:pStyle w:val="ConsPlusNormal"/>
              <w:jc w:val="center"/>
            </w:pPr>
            <w:r>
              <w:t>17</w:t>
            </w:r>
          </w:p>
        </w:tc>
        <w:tc>
          <w:tcPr>
            <w:tcW w:w="3969" w:type="dxa"/>
          </w:tcPr>
          <w:p w:rsidR="00B35A2D" w:rsidRDefault="00B35A2D">
            <w:pPr>
              <w:pStyle w:val="ConsPlusNormal"/>
            </w:pPr>
            <w:r>
              <w:t>Строительство здания общеобразовательного учреждения по ул. Карпинского, 77а</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0,000</w:t>
            </w:r>
          </w:p>
        </w:tc>
        <w:tc>
          <w:tcPr>
            <w:tcW w:w="1417" w:type="dxa"/>
            <w:vAlign w:val="center"/>
          </w:tcPr>
          <w:p w:rsidR="00B35A2D" w:rsidRDefault="00B35A2D">
            <w:pPr>
              <w:pStyle w:val="ConsPlusNormal"/>
              <w:jc w:val="right"/>
            </w:pPr>
            <w:r>
              <w:t>7485,000</w:t>
            </w:r>
          </w:p>
        </w:tc>
      </w:tr>
      <w:tr w:rsidR="00B35A2D">
        <w:tc>
          <w:tcPr>
            <w:tcW w:w="460" w:type="dxa"/>
          </w:tcPr>
          <w:p w:rsidR="00B35A2D" w:rsidRDefault="00B35A2D">
            <w:pPr>
              <w:pStyle w:val="ConsPlusNormal"/>
              <w:jc w:val="center"/>
            </w:pPr>
            <w:r>
              <w:t>18</w:t>
            </w:r>
          </w:p>
        </w:tc>
        <w:tc>
          <w:tcPr>
            <w:tcW w:w="3969" w:type="dxa"/>
          </w:tcPr>
          <w:p w:rsidR="00B35A2D" w:rsidRDefault="00B35A2D">
            <w:pPr>
              <w:pStyle w:val="ConsPlusNormal"/>
            </w:pPr>
            <w:r>
              <w:t>Строительство спортивной площадки МАОУ "Школа бизнеса и предпринимательства" г. Перми</w:t>
            </w:r>
          </w:p>
        </w:tc>
        <w:tc>
          <w:tcPr>
            <w:tcW w:w="1814" w:type="dxa"/>
          </w:tcPr>
          <w:p w:rsidR="00B35A2D" w:rsidRDefault="00B35A2D">
            <w:pPr>
              <w:pStyle w:val="ConsPlusNormal"/>
            </w:pPr>
            <w:r>
              <w:t>Департамент образования</w:t>
            </w:r>
          </w:p>
        </w:tc>
        <w:tc>
          <w:tcPr>
            <w:tcW w:w="1417" w:type="dxa"/>
            <w:vAlign w:val="center"/>
          </w:tcPr>
          <w:p w:rsidR="00B35A2D" w:rsidRDefault="00B35A2D">
            <w:pPr>
              <w:pStyle w:val="ConsPlusNormal"/>
              <w:jc w:val="right"/>
            </w:pPr>
            <w:r>
              <w:t>622,900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19</w:t>
            </w:r>
          </w:p>
        </w:tc>
        <w:tc>
          <w:tcPr>
            <w:tcW w:w="3969" w:type="dxa"/>
          </w:tcPr>
          <w:p w:rsidR="00B35A2D" w:rsidRDefault="00B35A2D">
            <w:pPr>
              <w:pStyle w:val="ConsPlusNormal"/>
            </w:pPr>
            <w:r>
              <w:t>Строительство спортивного зала МАОУ "СОШ N 79" г. Перми</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2754,240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20</w:t>
            </w:r>
          </w:p>
        </w:tc>
        <w:tc>
          <w:tcPr>
            <w:tcW w:w="3969" w:type="dxa"/>
          </w:tcPr>
          <w:p w:rsidR="00B35A2D" w:rsidRDefault="00B35A2D">
            <w:pPr>
              <w:pStyle w:val="ConsPlusNormal"/>
            </w:pPr>
            <w:r>
              <w:t>Реконструкция корпуса МАОУ "СОШ N 22" г. Перми</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27628,390</w:t>
            </w:r>
          </w:p>
        </w:tc>
        <w:tc>
          <w:tcPr>
            <w:tcW w:w="1417" w:type="dxa"/>
            <w:vAlign w:val="center"/>
          </w:tcPr>
          <w:p w:rsidR="00B35A2D" w:rsidRDefault="00B35A2D">
            <w:pPr>
              <w:pStyle w:val="ConsPlusNormal"/>
              <w:jc w:val="right"/>
            </w:pPr>
            <w:r>
              <w:t>59852,000</w:t>
            </w:r>
          </w:p>
        </w:tc>
      </w:tr>
      <w:tr w:rsidR="00B35A2D">
        <w:tc>
          <w:tcPr>
            <w:tcW w:w="460" w:type="dxa"/>
          </w:tcPr>
          <w:p w:rsidR="00B35A2D" w:rsidRDefault="00B35A2D">
            <w:pPr>
              <w:pStyle w:val="ConsPlusNormal"/>
            </w:pPr>
          </w:p>
        </w:tc>
        <w:tc>
          <w:tcPr>
            <w:tcW w:w="3969" w:type="dxa"/>
          </w:tcPr>
          <w:p w:rsidR="00B35A2D" w:rsidRDefault="00B35A2D">
            <w:pPr>
              <w:pStyle w:val="ConsPlusNormal"/>
            </w:pPr>
            <w:r>
              <w:t>Жилищно-коммунальное хозяйство</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1860879,892</w:t>
            </w:r>
          </w:p>
        </w:tc>
        <w:tc>
          <w:tcPr>
            <w:tcW w:w="1417" w:type="dxa"/>
            <w:vAlign w:val="center"/>
          </w:tcPr>
          <w:p w:rsidR="00B35A2D" w:rsidRDefault="00B35A2D">
            <w:pPr>
              <w:pStyle w:val="ConsPlusNormal"/>
              <w:jc w:val="right"/>
            </w:pPr>
            <w:r>
              <w:t>1595401,589</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бюджет</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313192,881</w:t>
            </w:r>
          </w:p>
        </w:tc>
        <w:tc>
          <w:tcPr>
            <w:tcW w:w="1417" w:type="dxa"/>
            <w:vAlign w:val="center"/>
          </w:tcPr>
          <w:p w:rsidR="00B35A2D" w:rsidRDefault="00B35A2D">
            <w:pPr>
              <w:pStyle w:val="ConsPlusNormal"/>
              <w:jc w:val="right"/>
            </w:pPr>
            <w:r>
              <w:t>196739,556</w:t>
            </w:r>
          </w:p>
        </w:tc>
      </w:tr>
      <w:tr w:rsidR="00B35A2D">
        <w:tc>
          <w:tcPr>
            <w:tcW w:w="460" w:type="dxa"/>
          </w:tcPr>
          <w:p w:rsidR="00B35A2D" w:rsidRDefault="00B35A2D">
            <w:pPr>
              <w:pStyle w:val="ConsPlusNormal"/>
            </w:pPr>
          </w:p>
        </w:tc>
        <w:tc>
          <w:tcPr>
            <w:tcW w:w="3969" w:type="dxa"/>
          </w:tcPr>
          <w:p w:rsidR="00B35A2D" w:rsidRDefault="00B35A2D">
            <w:pPr>
              <w:pStyle w:val="ConsPlusNormal"/>
            </w:pPr>
            <w:r>
              <w:t>федеральный бюджет</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136854,100</w:t>
            </w:r>
          </w:p>
        </w:tc>
        <w:tc>
          <w:tcPr>
            <w:tcW w:w="1417" w:type="dxa"/>
            <w:vAlign w:val="center"/>
          </w:tcPr>
          <w:p w:rsidR="00B35A2D" w:rsidRDefault="00B35A2D">
            <w:pPr>
              <w:pStyle w:val="ConsPlusNormal"/>
              <w:jc w:val="right"/>
            </w:pPr>
            <w:r>
              <w:t>136854,100</w:t>
            </w:r>
          </w:p>
        </w:tc>
      </w:tr>
      <w:tr w:rsidR="00B35A2D">
        <w:tc>
          <w:tcPr>
            <w:tcW w:w="460" w:type="dxa"/>
          </w:tcPr>
          <w:p w:rsidR="00B35A2D" w:rsidRDefault="00B35A2D">
            <w:pPr>
              <w:pStyle w:val="ConsPlusNormal"/>
            </w:pPr>
          </w:p>
        </w:tc>
        <w:tc>
          <w:tcPr>
            <w:tcW w:w="3969" w:type="dxa"/>
          </w:tcPr>
          <w:p w:rsidR="00B35A2D" w:rsidRDefault="00B35A2D">
            <w:pPr>
              <w:pStyle w:val="ConsPlusNormal"/>
            </w:pPr>
            <w:r>
              <w:t>средства Фонда содействия реформированию жилищно-коммунального хозяйства</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809408,664</w:t>
            </w:r>
          </w:p>
        </w:tc>
        <w:tc>
          <w:tcPr>
            <w:tcW w:w="1417" w:type="dxa"/>
            <w:vAlign w:val="center"/>
          </w:tcPr>
          <w:p w:rsidR="00B35A2D" w:rsidRDefault="00B35A2D">
            <w:pPr>
              <w:pStyle w:val="ConsPlusNormal"/>
              <w:jc w:val="right"/>
            </w:pPr>
            <w:r>
              <w:t>810345,352</w:t>
            </w:r>
          </w:p>
        </w:tc>
      </w:tr>
      <w:tr w:rsidR="00B35A2D">
        <w:tc>
          <w:tcPr>
            <w:tcW w:w="460" w:type="dxa"/>
          </w:tcPr>
          <w:p w:rsidR="00B35A2D" w:rsidRDefault="00B35A2D">
            <w:pPr>
              <w:pStyle w:val="ConsPlusNormal"/>
              <w:jc w:val="center"/>
            </w:pPr>
            <w:r>
              <w:t>21</w:t>
            </w:r>
          </w:p>
        </w:tc>
        <w:tc>
          <w:tcPr>
            <w:tcW w:w="3969" w:type="dxa"/>
          </w:tcPr>
          <w:p w:rsidR="00B35A2D" w:rsidRDefault="00B35A2D">
            <w:pPr>
              <w:pStyle w:val="ConsPlusNormal"/>
            </w:pPr>
            <w:r>
              <w:t>Реконструкция системы очистки сточных вод в микрорайоне "Крым" Кировского района города Перми</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34448,000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22</w:t>
            </w:r>
          </w:p>
        </w:tc>
        <w:tc>
          <w:tcPr>
            <w:tcW w:w="3969" w:type="dxa"/>
          </w:tcPr>
          <w:p w:rsidR="00B35A2D" w:rsidRDefault="00B35A2D">
            <w:pPr>
              <w:pStyle w:val="ConsPlusNormal"/>
            </w:pPr>
            <w:r>
              <w:t xml:space="preserve">Расширение и реконструкция (3 </w:t>
            </w:r>
            <w:r>
              <w:lastRenderedPageBreak/>
              <w:t>очередь) канализации города Перми</w:t>
            </w:r>
          </w:p>
        </w:tc>
        <w:tc>
          <w:tcPr>
            <w:tcW w:w="1814" w:type="dxa"/>
          </w:tcPr>
          <w:p w:rsidR="00B35A2D" w:rsidRDefault="00B35A2D">
            <w:pPr>
              <w:pStyle w:val="ConsPlusNormal"/>
            </w:pPr>
            <w:r>
              <w:lastRenderedPageBreak/>
              <w:t xml:space="preserve">Управление </w:t>
            </w:r>
            <w:r>
              <w:lastRenderedPageBreak/>
              <w:t>капитального строительства</w:t>
            </w:r>
          </w:p>
        </w:tc>
        <w:tc>
          <w:tcPr>
            <w:tcW w:w="1417" w:type="dxa"/>
            <w:vAlign w:val="center"/>
          </w:tcPr>
          <w:p w:rsidR="00B35A2D" w:rsidRDefault="00B35A2D">
            <w:pPr>
              <w:pStyle w:val="ConsPlusNormal"/>
              <w:jc w:val="right"/>
            </w:pPr>
            <w:r>
              <w:lastRenderedPageBreak/>
              <w:t>99853,114</w:t>
            </w:r>
          </w:p>
        </w:tc>
        <w:tc>
          <w:tcPr>
            <w:tcW w:w="1417" w:type="dxa"/>
            <w:vAlign w:val="center"/>
          </w:tcPr>
          <w:p w:rsidR="00B35A2D" w:rsidRDefault="00B35A2D">
            <w:pPr>
              <w:pStyle w:val="ConsPlusNormal"/>
              <w:jc w:val="right"/>
            </w:pPr>
            <w:r>
              <w:t>99000,000</w:t>
            </w:r>
          </w:p>
        </w:tc>
      </w:tr>
      <w:tr w:rsidR="00B35A2D">
        <w:tc>
          <w:tcPr>
            <w:tcW w:w="460" w:type="dxa"/>
          </w:tcPr>
          <w:p w:rsidR="00B35A2D" w:rsidRDefault="00B35A2D">
            <w:pPr>
              <w:pStyle w:val="ConsPlusNormal"/>
              <w:jc w:val="center"/>
            </w:pPr>
            <w:r>
              <w:t>23</w:t>
            </w:r>
          </w:p>
        </w:tc>
        <w:tc>
          <w:tcPr>
            <w:tcW w:w="3969" w:type="dxa"/>
          </w:tcPr>
          <w:p w:rsidR="00B35A2D" w:rsidRDefault="00B35A2D">
            <w:pPr>
              <w:pStyle w:val="ConsPlusNormal"/>
            </w:pPr>
            <w:r>
              <w:t>Строительство водопроводных сетей в микрорайоне "Висим" Мотовилихинского района города Перми</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12463,819</w:t>
            </w:r>
          </w:p>
        </w:tc>
        <w:tc>
          <w:tcPr>
            <w:tcW w:w="1417" w:type="dxa"/>
            <w:vAlign w:val="center"/>
          </w:tcPr>
          <w:p w:rsidR="00B35A2D" w:rsidRDefault="00B35A2D">
            <w:pPr>
              <w:pStyle w:val="ConsPlusNormal"/>
              <w:jc w:val="right"/>
            </w:pPr>
            <w:r>
              <w:t>17955,881</w:t>
            </w:r>
          </w:p>
        </w:tc>
      </w:tr>
      <w:tr w:rsidR="00B35A2D">
        <w:tc>
          <w:tcPr>
            <w:tcW w:w="460" w:type="dxa"/>
          </w:tcPr>
          <w:p w:rsidR="00B35A2D" w:rsidRDefault="00B35A2D">
            <w:pPr>
              <w:pStyle w:val="ConsPlusNormal"/>
              <w:jc w:val="center"/>
            </w:pPr>
            <w:r>
              <w:t>24</w:t>
            </w:r>
          </w:p>
        </w:tc>
        <w:tc>
          <w:tcPr>
            <w:tcW w:w="3969" w:type="dxa"/>
          </w:tcPr>
          <w:p w:rsidR="00B35A2D" w:rsidRDefault="00B35A2D">
            <w:pPr>
              <w:pStyle w:val="ConsPlusNormal"/>
            </w:pPr>
            <w:r>
              <w:t>Санация и строительство 2-й нитки водовода Гайва - Заозерье</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61819,000</w:t>
            </w:r>
          </w:p>
        </w:tc>
        <w:tc>
          <w:tcPr>
            <w:tcW w:w="1417" w:type="dxa"/>
            <w:vAlign w:val="center"/>
          </w:tcPr>
          <w:p w:rsidR="00B35A2D" w:rsidRDefault="00B35A2D">
            <w:pPr>
              <w:pStyle w:val="ConsPlusNormal"/>
              <w:jc w:val="right"/>
            </w:pPr>
            <w:r>
              <w:t>58320,400</w:t>
            </w:r>
          </w:p>
        </w:tc>
      </w:tr>
      <w:tr w:rsidR="00B35A2D">
        <w:tc>
          <w:tcPr>
            <w:tcW w:w="460" w:type="dxa"/>
          </w:tcPr>
          <w:p w:rsidR="00B35A2D" w:rsidRDefault="00B35A2D">
            <w:pPr>
              <w:pStyle w:val="ConsPlusNormal"/>
              <w:jc w:val="center"/>
            </w:pPr>
            <w:r>
              <w:t>25</w:t>
            </w:r>
          </w:p>
        </w:tc>
        <w:tc>
          <w:tcPr>
            <w:tcW w:w="3969" w:type="dxa"/>
          </w:tcPr>
          <w:p w:rsidR="00B35A2D" w:rsidRDefault="00B35A2D">
            <w:pPr>
              <w:pStyle w:val="ConsPlusNormal"/>
            </w:pPr>
            <w:r>
              <w:t>Строительство блокировочной сети водопровода по ул. Макаренко Мотовилихинского района города Перми</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20000,000</w:t>
            </w:r>
          </w:p>
        </w:tc>
        <w:tc>
          <w:tcPr>
            <w:tcW w:w="1417" w:type="dxa"/>
            <w:vAlign w:val="center"/>
          </w:tcPr>
          <w:p w:rsidR="00B35A2D" w:rsidRDefault="00B35A2D">
            <w:pPr>
              <w:pStyle w:val="ConsPlusNormal"/>
              <w:jc w:val="right"/>
            </w:pPr>
            <w:r>
              <w:t>90000,000</w:t>
            </w:r>
          </w:p>
        </w:tc>
      </w:tr>
      <w:tr w:rsidR="00B35A2D">
        <w:tc>
          <w:tcPr>
            <w:tcW w:w="460" w:type="dxa"/>
          </w:tcPr>
          <w:p w:rsidR="00B35A2D" w:rsidRDefault="00B35A2D">
            <w:pPr>
              <w:pStyle w:val="ConsPlusNormal"/>
              <w:jc w:val="center"/>
            </w:pPr>
            <w:r>
              <w:t>26</w:t>
            </w:r>
          </w:p>
        </w:tc>
        <w:tc>
          <w:tcPr>
            <w:tcW w:w="3969" w:type="dxa"/>
          </w:tcPr>
          <w:p w:rsidR="00B35A2D" w:rsidRDefault="00B35A2D">
            <w:pPr>
              <w:pStyle w:val="ConsPlusNormal"/>
            </w:pPr>
            <w:r>
              <w:t>Реконструкция системы водоснабжения в микрорайоне "Южный"</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28405,100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27</w:t>
            </w:r>
          </w:p>
        </w:tc>
        <w:tc>
          <w:tcPr>
            <w:tcW w:w="3969" w:type="dxa"/>
          </w:tcPr>
          <w:p w:rsidR="00B35A2D" w:rsidRDefault="00B35A2D">
            <w:pPr>
              <w:pStyle w:val="ConsPlusNormal"/>
            </w:pPr>
            <w:r>
              <w:t>Строительство блокировочной сети водопровода на пересечении ул. Красина - ул. Маяковского Дзержинского района города Перми</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522,000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28</w:t>
            </w:r>
          </w:p>
        </w:tc>
        <w:tc>
          <w:tcPr>
            <w:tcW w:w="3969" w:type="dxa"/>
          </w:tcPr>
          <w:p w:rsidR="00B35A2D" w:rsidRDefault="00B35A2D">
            <w:pPr>
              <w:pStyle w:val="ConsPlusNormal"/>
            </w:pPr>
            <w:r>
              <w:t>Реконструкция сети водопровода по ул. Трамвайной Дзержинского района города Перми</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3897,000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29</w:t>
            </w:r>
          </w:p>
        </w:tc>
        <w:tc>
          <w:tcPr>
            <w:tcW w:w="3969" w:type="dxa"/>
          </w:tcPr>
          <w:p w:rsidR="00B35A2D" w:rsidRDefault="00B35A2D">
            <w:pPr>
              <w:pStyle w:val="ConsPlusNormal"/>
            </w:pPr>
            <w:r>
              <w:t>Реконструкция канализационной насосной станции "Речник" Дзержинского района города Перми</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25000,000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30</w:t>
            </w:r>
          </w:p>
        </w:tc>
        <w:tc>
          <w:tcPr>
            <w:tcW w:w="3969" w:type="dxa"/>
          </w:tcPr>
          <w:p w:rsidR="00B35A2D" w:rsidRDefault="00B35A2D">
            <w:pPr>
              <w:pStyle w:val="ConsPlusNormal"/>
            </w:pPr>
            <w:r>
              <w:t>Строительство второго напорного коллектора от канализационной насосной станции "Речник" Дзержинского района города Перми</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14760,400</w:t>
            </w:r>
          </w:p>
        </w:tc>
        <w:tc>
          <w:tcPr>
            <w:tcW w:w="1417" w:type="dxa"/>
            <w:vAlign w:val="center"/>
          </w:tcPr>
          <w:p w:rsidR="00B35A2D" w:rsidRDefault="00B35A2D">
            <w:pPr>
              <w:pStyle w:val="ConsPlusNormal"/>
              <w:jc w:val="right"/>
            </w:pPr>
            <w:r>
              <w:t>53269,600</w:t>
            </w:r>
          </w:p>
        </w:tc>
      </w:tr>
      <w:tr w:rsidR="00B35A2D">
        <w:tc>
          <w:tcPr>
            <w:tcW w:w="460" w:type="dxa"/>
          </w:tcPr>
          <w:p w:rsidR="00B35A2D" w:rsidRDefault="00B35A2D">
            <w:pPr>
              <w:pStyle w:val="ConsPlusNormal"/>
              <w:jc w:val="center"/>
            </w:pPr>
            <w:r>
              <w:lastRenderedPageBreak/>
              <w:t>31</w:t>
            </w:r>
          </w:p>
        </w:tc>
        <w:tc>
          <w:tcPr>
            <w:tcW w:w="3969" w:type="dxa"/>
          </w:tcPr>
          <w:p w:rsidR="00B35A2D" w:rsidRDefault="00B35A2D">
            <w:pPr>
              <w:pStyle w:val="ConsPlusNormal"/>
            </w:pPr>
            <w:r>
              <w:t>Строительство газопроводов в микрорайонах индивидуальной застройки города Перми</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37223,857</w:t>
            </w:r>
          </w:p>
        </w:tc>
        <w:tc>
          <w:tcPr>
            <w:tcW w:w="1417" w:type="dxa"/>
            <w:vAlign w:val="center"/>
          </w:tcPr>
          <w:p w:rsidR="00B35A2D" w:rsidRDefault="00B35A2D">
            <w:pPr>
              <w:pStyle w:val="ConsPlusNormal"/>
              <w:jc w:val="right"/>
            </w:pPr>
            <w:r>
              <w:t>8016,700</w:t>
            </w:r>
          </w:p>
        </w:tc>
      </w:tr>
      <w:tr w:rsidR="00B35A2D">
        <w:tc>
          <w:tcPr>
            <w:tcW w:w="460" w:type="dxa"/>
          </w:tcPr>
          <w:p w:rsidR="00B35A2D" w:rsidRDefault="00B35A2D">
            <w:pPr>
              <w:pStyle w:val="ConsPlusNormal"/>
              <w:jc w:val="center"/>
            </w:pPr>
            <w:r>
              <w:t>32</w:t>
            </w:r>
          </w:p>
        </w:tc>
        <w:tc>
          <w:tcPr>
            <w:tcW w:w="3969" w:type="dxa"/>
          </w:tcPr>
          <w:p w:rsidR="00B35A2D" w:rsidRDefault="00B35A2D">
            <w:pPr>
              <w:pStyle w:val="ConsPlusNormal"/>
            </w:pPr>
            <w:r>
              <w:t>Строительство блочной модульной котельной в микрорайоне "Южный"</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7780,066</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33</w:t>
            </w:r>
          </w:p>
        </w:tc>
        <w:tc>
          <w:tcPr>
            <w:tcW w:w="3969" w:type="dxa"/>
          </w:tcPr>
          <w:p w:rsidR="00B35A2D" w:rsidRDefault="00B35A2D">
            <w:pPr>
              <w:pStyle w:val="ConsPlusNormal"/>
            </w:pPr>
            <w:r>
              <w:t>Строительство сетей водоснабжения в микрорайонах города Перми</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12000,000</w:t>
            </w:r>
          </w:p>
        </w:tc>
        <w:tc>
          <w:tcPr>
            <w:tcW w:w="1417" w:type="dxa"/>
            <w:vAlign w:val="center"/>
          </w:tcPr>
          <w:p w:rsidR="00B35A2D" w:rsidRDefault="00B35A2D">
            <w:pPr>
              <w:pStyle w:val="ConsPlusNormal"/>
              <w:jc w:val="right"/>
            </w:pPr>
            <w:r>
              <w:t>15000,000</w:t>
            </w:r>
          </w:p>
        </w:tc>
      </w:tr>
      <w:tr w:rsidR="00B35A2D">
        <w:tc>
          <w:tcPr>
            <w:tcW w:w="460" w:type="dxa"/>
          </w:tcPr>
          <w:p w:rsidR="00B35A2D" w:rsidRDefault="00B35A2D">
            <w:pPr>
              <w:pStyle w:val="ConsPlusNormal"/>
              <w:jc w:val="center"/>
            </w:pPr>
            <w:r>
              <w:t>34</w:t>
            </w:r>
          </w:p>
        </w:tc>
        <w:tc>
          <w:tcPr>
            <w:tcW w:w="3969" w:type="dxa"/>
          </w:tcPr>
          <w:p w:rsidR="00B35A2D" w:rsidRDefault="00B35A2D">
            <w:pPr>
              <w:pStyle w:val="ConsPlusNormal"/>
            </w:pPr>
            <w:r>
              <w:t>Приобретение жилых помещений для реализации мероприятий, связанных с переселением граждан из непригодного для проживания и аварийного жилищного фонда</w:t>
            </w:r>
          </w:p>
        </w:tc>
        <w:tc>
          <w:tcPr>
            <w:tcW w:w="1814" w:type="dxa"/>
          </w:tcPr>
          <w:p w:rsidR="00B35A2D" w:rsidRDefault="00B35A2D">
            <w:pPr>
              <w:pStyle w:val="ConsPlusNormal"/>
            </w:pPr>
            <w:r>
              <w:t>Управление жилищных отношений</w:t>
            </w:r>
          </w:p>
        </w:tc>
        <w:tc>
          <w:tcPr>
            <w:tcW w:w="1417" w:type="dxa"/>
            <w:vAlign w:val="center"/>
          </w:tcPr>
          <w:p w:rsidR="00B35A2D" w:rsidRDefault="00B35A2D">
            <w:pPr>
              <w:pStyle w:val="ConsPlusNormal"/>
              <w:jc w:val="right"/>
            </w:pPr>
            <w:r>
              <w:t>1178045,640</w:t>
            </w:r>
          </w:p>
        </w:tc>
        <w:tc>
          <w:tcPr>
            <w:tcW w:w="1417" w:type="dxa"/>
            <w:vAlign w:val="center"/>
          </w:tcPr>
          <w:p w:rsidR="00B35A2D" w:rsidRDefault="00B35A2D">
            <w:pPr>
              <w:pStyle w:val="ConsPlusNormal"/>
              <w:jc w:val="right"/>
            </w:pPr>
            <w:r>
              <w:t>952995,108</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бюджет</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155618,781</w:t>
            </w:r>
          </w:p>
        </w:tc>
        <w:tc>
          <w:tcPr>
            <w:tcW w:w="1417" w:type="dxa"/>
            <w:vAlign w:val="center"/>
          </w:tcPr>
          <w:p w:rsidR="00B35A2D" w:rsidRDefault="00B35A2D">
            <w:pPr>
              <w:pStyle w:val="ConsPlusNormal"/>
              <w:jc w:val="right"/>
            </w:pPr>
            <w:r>
              <w:t>42649,756</w:t>
            </w:r>
          </w:p>
        </w:tc>
      </w:tr>
      <w:tr w:rsidR="00B35A2D">
        <w:tc>
          <w:tcPr>
            <w:tcW w:w="460" w:type="dxa"/>
          </w:tcPr>
          <w:p w:rsidR="00B35A2D" w:rsidRDefault="00B35A2D">
            <w:pPr>
              <w:pStyle w:val="ConsPlusNormal"/>
            </w:pPr>
          </w:p>
        </w:tc>
        <w:tc>
          <w:tcPr>
            <w:tcW w:w="3969" w:type="dxa"/>
          </w:tcPr>
          <w:p w:rsidR="00B35A2D" w:rsidRDefault="00B35A2D">
            <w:pPr>
              <w:pStyle w:val="ConsPlusNormal"/>
            </w:pPr>
            <w:r>
              <w:t>средства Фонда содействия реформированию жилищно-коммунального хозяйства</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809408,664</w:t>
            </w:r>
          </w:p>
        </w:tc>
        <w:tc>
          <w:tcPr>
            <w:tcW w:w="1417" w:type="dxa"/>
            <w:vAlign w:val="center"/>
          </w:tcPr>
          <w:p w:rsidR="00B35A2D" w:rsidRDefault="00B35A2D">
            <w:pPr>
              <w:pStyle w:val="ConsPlusNormal"/>
              <w:jc w:val="right"/>
            </w:pPr>
            <w:r>
              <w:t>810345,352</w:t>
            </w:r>
          </w:p>
        </w:tc>
      </w:tr>
      <w:tr w:rsidR="00B35A2D">
        <w:tc>
          <w:tcPr>
            <w:tcW w:w="460" w:type="dxa"/>
          </w:tcPr>
          <w:p w:rsidR="00B35A2D" w:rsidRDefault="00B35A2D">
            <w:pPr>
              <w:pStyle w:val="ConsPlusNormal"/>
              <w:jc w:val="center"/>
            </w:pPr>
            <w:r>
              <w:t>35</w:t>
            </w:r>
          </w:p>
        </w:tc>
        <w:tc>
          <w:tcPr>
            <w:tcW w:w="3969" w:type="dxa"/>
          </w:tcPr>
          <w:p w:rsidR="00B35A2D" w:rsidRDefault="00B35A2D">
            <w:pPr>
              <w:pStyle w:val="ConsPlusNormal"/>
            </w:pPr>
            <w:r>
              <w:t>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814" w:type="dxa"/>
          </w:tcPr>
          <w:p w:rsidR="00B35A2D" w:rsidRDefault="00B35A2D">
            <w:pPr>
              <w:pStyle w:val="ConsPlusNormal"/>
            </w:pPr>
            <w:r>
              <w:t>Управление жилищных отношений</w:t>
            </w:r>
          </w:p>
        </w:tc>
        <w:tc>
          <w:tcPr>
            <w:tcW w:w="1417" w:type="dxa"/>
            <w:vAlign w:val="center"/>
          </w:tcPr>
          <w:p w:rsidR="00B35A2D" w:rsidRDefault="00B35A2D">
            <w:pPr>
              <w:pStyle w:val="ConsPlusNormal"/>
              <w:jc w:val="right"/>
            </w:pPr>
            <w:r>
              <w:t>106956,900</w:t>
            </w:r>
          </w:p>
        </w:tc>
        <w:tc>
          <w:tcPr>
            <w:tcW w:w="1417" w:type="dxa"/>
            <w:vAlign w:val="center"/>
          </w:tcPr>
          <w:p w:rsidR="00B35A2D" w:rsidRDefault="00B35A2D">
            <w:pPr>
              <w:pStyle w:val="ConsPlusNormal"/>
              <w:jc w:val="right"/>
            </w:pPr>
            <w:r>
              <w:t>103472,600</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бюджет</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106956,900</w:t>
            </w:r>
          </w:p>
        </w:tc>
        <w:tc>
          <w:tcPr>
            <w:tcW w:w="1417" w:type="dxa"/>
            <w:vAlign w:val="center"/>
          </w:tcPr>
          <w:p w:rsidR="00B35A2D" w:rsidRDefault="00B35A2D">
            <w:pPr>
              <w:pStyle w:val="ConsPlusNormal"/>
              <w:jc w:val="right"/>
            </w:pPr>
            <w:r>
              <w:t>103472,600</w:t>
            </w:r>
          </w:p>
        </w:tc>
      </w:tr>
      <w:tr w:rsidR="00B35A2D">
        <w:tc>
          <w:tcPr>
            <w:tcW w:w="460" w:type="dxa"/>
          </w:tcPr>
          <w:p w:rsidR="00B35A2D" w:rsidRDefault="00B35A2D">
            <w:pPr>
              <w:pStyle w:val="ConsPlusNormal"/>
              <w:jc w:val="center"/>
            </w:pPr>
            <w:r>
              <w:t>36</w:t>
            </w:r>
          </w:p>
        </w:tc>
        <w:tc>
          <w:tcPr>
            <w:tcW w:w="3969" w:type="dxa"/>
          </w:tcPr>
          <w:p w:rsidR="00B35A2D" w:rsidRDefault="00B35A2D">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14" w:type="dxa"/>
          </w:tcPr>
          <w:p w:rsidR="00B35A2D" w:rsidRDefault="00B35A2D">
            <w:pPr>
              <w:pStyle w:val="ConsPlusNormal"/>
            </w:pPr>
            <w:r>
              <w:t>Управление жилищных отношений</w:t>
            </w:r>
          </w:p>
        </w:tc>
        <w:tc>
          <w:tcPr>
            <w:tcW w:w="1417" w:type="dxa"/>
            <w:vAlign w:val="center"/>
          </w:tcPr>
          <w:p w:rsidR="00B35A2D" w:rsidRDefault="00B35A2D">
            <w:pPr>
              <w:pStyle w:val="ConsPlusNormal"/>
              <w:jc w:val="right"/>
            </w:pPr>
            <w:r>
              <w:t>187471,300</w:t>
            </w:r>
          </w:p>
        </w:tc>
        <w:tc>
          <w:tcPr>
            <w:tcW w:w="1417" w:type="dxa"/>
            <w:vAlign w:val="center"/>
          </w:tcPr>
          <w:p w:rsidR="00B35A2D" w:rsidRDefault="00B35A2D">
            <w:pPr>
              <w:pStyle w:val="ConsPlusNormal"/>
              <w:jc w:val="right"/>
            </w:pPr>
            <w:r>
              <w:t>187471,300</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бюджет</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50617,200</w:t>
            </w:r>
          </w:p>
        </w:tc>
        <w:tc>
          <w:tcPr>
            <w:tcW w:w="1417" w:type="dxa"/>
            <w:vAlign w:val="center"/>
          </w:tcPr>
          <w:p w:rsidR="00B35A2D" w:rsidRDefault="00B35A2D">
            <w:pPr>
              <w:pStyle w:val="ConsPlusNormal"/>
              <w:jc w:val="right"/>
            </w:pPr>
            <w:r>
              <w:t>50617,200</w:t>
            </w:r>
          </w:p>
        </w:tc>
      </w:tr>
      <w:tr w:rsidR="00B35A2D">
        <w:tc>
          <w:tcPr>
            <w:tcW w:w="460" w:type="dxa"/>
          </w:tcPr>
          <w:p w:rsidR="00B35A2D" w:rsidRDefault="00B35A2D">
            <w:pPr>
              <w:pStyle w:val="ConsPlusNormal"/>
            </w:pPr>
          </w:p>
        </w:tc>
        <w:tc>
          <w:tcPr>
            <w:tcW w:w="3969" w:type="dxa"/>
          </w:tcPr>
          <w:p w:rsidR="00B35A2D" w:rsidRDefault="00B35A2D">
            <w:pPr>
              <w:pStyle w:val="ConsPlusNormal"/>
            </w:pPr>
            <w:r>
              <w:t>федеральный бюджет</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136854,100</w:t>
            </w:r>
          </w:p>
        </w:tc>
        <w:tc>
          <w:tcPr>
            <w:tcW w:w="1417" w:type="dxa"/>
            <w:vAlign w:val="center"/>
          </w:tcPr>
          <w:p w:rsidR="00B35A2D" w:rsidRDefault="00B35A2D">
            <w:pPr>
              <w:pStyle w:val="ConsPlusNormal"/>
              <w:jc w:val="right"/>
            </w:pPr>
            <w:r>
              <w:t>136854,100</w:t>
            </w:r>
          </w:p>
        </w:tc>
      </w:tr>
      <w:tr w:rsidR="00B35A2D">
        <w:tc>
          <w:tcPr>
            <w:tcW w:w="460" w:type="dxa"/>
          </w:tcPr>
          <w:p w:rsidR="00B35A2D" w:rsidRDefault="00B35A2D">
            <w:pPr>
              <w:pStyle w:val="ConsPlusNormal"/>
              <w:jc w:val="center"/>
            </w:pPr>
            <w:r>
              <w:t>37</w:t>
            </w:r>
          </w:p>
        </w:tc>
        <w:tc>
          <w:tcPr>
            <w:tcW w:w="3969" w:type="dxa"/>
          </w:tcPr>
          <w:p w:rsidR="00B35A2D" w:rsidRDefault="00B35A2D">
            <w:pPr>
              <w:pStyle w:val="ConsPlusNormal"/>
            </w:pPr>
            <w:r>
              <w:t>Строительство водопроводных сетей в микрорайоне "Вышка-1" Мотовилихинского района города Перми</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13479,700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38</w:t>
            </w:r>
          </w:p>
        </w:tc>
        <w:tc>
          <w:tcPr>
            <w:tcW w:w="3969" w:type="dxa"/>
          </w:tcPr>
          <w:p w:rsidR="00B35A2D" w:rsidRDefault="00B35A2D">
            <w:pPr>
              <w:pStyle w:val="ConsPlusNormal"/>
            </w:pPr>
            <w:r>
              <w:t>Строительство скважин для обеспечения населения города Перми резервным водоснабжением, при возникновении чрезвычайных ситуаций</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9847,700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39</w:t>
            </w:r>
          </w:p>
        </w:tc>
        <w:tc>
          <w:tcPr>
            <w:tcW w:w="3969" w:type="dxa"/>
          </w:tcPr>
          <w:p w:rsidR="00B35A2D" w:rsidRDefault="00B35A2D">
            <w:pPr>
              <w:pStyle w:val="ConsPlusNormal"/>
            </w:pPr>
            <w:r>
              <w:t>Строительство кольцевой линии электроснабжения для обеспечения вторым независимым источником электроснабжения газовой котельной по ул. Железнодорожной, 22а города Перми</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2882,800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40</w:t>
            </w:r>
          </w:p>
        </w:tc>
        <w:tc>
          <w:tcPr>
            <w:tcW w:w="3969" w:type="dxa"/>
          </w:tcPr>
          <w:p w:rsidR="00B35A2D" w:rsidRDefault="00B35A2D">
            <w:pPr>
              <w:pStyle w:val="ConsPlusNormal"/>
            </w:pPr>
            <w:r>
              <w:t>Строительство объектов инженерной инфраструктуры на территории индивидуальной жилой застройки в городе Перми</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4023,496</w:t>
            </w:r>
          </w:p>
        </w:tc>
        <w:tc>
          <w:tcPr>
            <w:tcW w:w="1417" w:type="dxa"/>
            <w:vAlign w:val="center"/>
          </w:tcPr>
          <w:p w:rsidR="00B35A2D" w:rsidRDefault="00B35A2D">
            <w:pPr>
              <w:pStyle w:val="ConsPlusNormal"/>
              <w:jc w:val="right"/>
            </w:pPr>
            <w:r>
              <w:t>9900,000</w:t>
            </w:r>
          </w:p>
        </w:tc>
      </w:tr>
      <w:tr w:rsidR="00B35A2D">
        <w:tc>
          <w:tcPr>
            <w:tcW w:w="460" w:type="dxa"/>
          </w:tcPr>
          <w:p w:rsidR="00B35A2D" w:rsidRDefault="00B35A2D">
            <w:pPr>
              <w:pStyle w:val="ConsPlusNormal"/>
            </w:pPr>
          </w:p>
        </w:tc>
        <w:tc>
          <w:tcPr>
            <w:tcW w:w="3969" w:type="dxa"/>
          </w:tcPr>
          <w:p w:rsidR="00B35A2D" w:rsidRDefault="00B35A2D">
            <w:pPr>
              <w:pStyle w:val="ConsPlusNormal"/>
            </w:pPr>
            <w:r>
              <w:t>Внешнее благоустройство</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483329,372</w:t>
            </w:r>
          </w:p>
        </w:tc>
        <w:tc>
          <w:tcPr>
            <w:tcW w:w="1417" w:type="dxa"/>
            <w:vAlign w:val="center"/>
          </w:tcPr>
          <w:p w:rsidR="00B35A2D" w:rsidRDefault="00B35A2D">
            <w:pPr>
              <w:pStyle w:val="ConsPlusNormal"/>
              <w:jc w:val="right"/>
            </w:pPr>
            <w:r>
              <w:t>149577,900</w:t>
            </w:r>
          </w:p>
        </w:tc>
      </w:tr>
      <w:tr w:rsidR="00B35A2D">
        <w:tc>
          <w:tcPr>
            <w:tcW w:w="460" w:type="dxa"/>
          </w:tcPr>
          <w:p w:rsidR="00B35A2D" w:rsidRDefault="00B35A2D">
            <w:pPr>
              <w:pStyle w:val="ConsPlusNormal"/>
              <w:jc w:val="center"/>
            </w:pPr>
            <w:r>
              <w:t>41</w:t>
            </w:r>
          </w:p>
        </w:tc>
        <w:tc>
          <w:tcPr>
            <w:tcW w:w="3969" w:type="dxa"/>
          </w:tcPr>
          <w:p w:rsidR="00B35A2D" w:rsidRDefault="00B35A2D">
            <w:pPr>
              <w:pStyle w:val="ConsPlusNormal"/>
            </w:pPr>
            <w:r>
              <w:t>Строительство (реконструкция) сетей наружного освещения</w:t>
            </w:r>
          </w:p>
        </w:tc>
        <w:tc>
          <w:tcPr>
            <w:tcW w:w="1814" w:type="dxa"/>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90005,630</w:t>
            </w:r>
          </w:p>
        </w:tc>
        <w:tc>
          <w:tcPr>
            <w:tcW w:w="1417" w:type="dxa"/>
            <w:vAlign w:val="center"/>
          </w:tcPr>
          <w:p w:rsidR="00B35A2D" w:rsidRDefault="00B35A2D">
            <w:pPr>
              <w:pStyle w:val="ConsPlusNormal"/>
              <w:jc w:val="right"/>
            </w:pPr>
            <w:r>
              <w:t>60500,000</w:t>
            </w:r>
          </w:p>
        </w:tc>
      </w:tr>
      <w:tr w:rsidR="00B35A2D">
        <w:tc>
          <w:tcPr>
            <w:tcW w:w="460" w:type="dxa"/>
          </w:tcPr>
          <w:p w:rsidR="00B35A2D" w:rsidRDefault="00B35A2D">
            <w:pPr>
              <w:pStyle w:val="ConsPlusNormal"/>
              <w:jc w:val="center"/>
            </w:pPr>
            <w:r>
              <w:t>42</w:t>
            </w:r>
          </w:p>
        </w:tc>
        <w:tc>
          <w:tcPr>
            <w:tcW w:w="3969" w:type="dxa"/>
          </w:tcPr>
          <w:p w:rsidR="00B35A2D" w:rsidRDefault="00B35A2D">
            <w:pPr>
              <w:pStyle w:val="ConsPlusNormal"/>
            </w:pPr>
            <w:r>
              <w:t>Строительство сквера по ул. Яблочкова</w:t>
            </w:r>
          </w:p>
        </w:tc>
        <w:tc>
          <w:tcPr>
            <w:tcW w:w="1814" w:type="dxa"/>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0,000</w:t>
            </w:r>
          </w:p>
        </w:tc>
        <w:tc>
          <w:tcPr>
            <w:tcW w:w="1417" w:type="dxa"/>
            <w:vAlign w:val="center"/>
          </w:tcPr>
          <w:p w:rsidR="00B35A2D" w:rsidRDefault="00B35A2D">
            <w:pPr>
              <w:pStyle w:val="ConsPlusNormal"/>
              <w:jc w:val="right"/>
            </w:pPr>
            <w:r>
              <w:t>726,600</w:t>
            </w:r>
          </w:p>
        </w:tc>
      </w:tr>
      <w:tr w:rsidR="00B35A2D">
        <w:tc>
          <w:tcPr>
            <w:tcW w:w="460" w:type="dxa"/>
          </w:tcPr>
          <w:p w:rsidR="00B35A2D" w:rsidRDefault="00B35A2D">
            <w:pPr>
              <w:pStyle w:val="ConsPlusNormal"/>
              <w:jc w:val="center"/>
            </w:pPr>
            <w:r>
              <w:t>43</w:t>
            </w:r>
          </w:p>
        </w:tc>
        <w:tc>
          <w:tcPr>
            <w:tcW w:w="3969" w:type="dxa"/>
          </w:tcPr>
          <w:p w:rsidR="00B35A2D" w:rsidRDefault="00B35A2D">
            <w:pPr>
              <w:pStyle w:val="ConsPlusNormal"/>
            </w:pPr>
            <w:r>
              <w:t>Реконструкция сквера у клуба С.М.Кирова</w:t>
            </w:r>
          </w:p>
        </w:tc>
        <w:tc>
          <w:tcPr>
            <w:tcW w:w="1814" w:type="dxa"/>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0,000</w:t>
            </w:r>
          </w:p>
        </w:tc>
        <w:tc>
          <w:tcPr>
            <w:tcW w:w="1417" w:type="dxa"/>
            <w:vAlign w:val="center"/>
          </w:tcPr>
          <w:p w:rsidR="00B35A2D" w:rsidRDefault="00B35A2D">
            <w:pPr>
              <w:pStyle w:val="ConsPlusNormal"/>
              <w:jc w:val="right"/>
            </w:pPr>
            <w:r>
              <w:t>9282,300</w:t>
            </w:r>
          </w:p>
        </w:tc>
      </w:tr>
      <w:tr w:rsidR="00B35A2D">
        <w:tc>
          <w:tcPr>
            <w:tcW w:w="460" w:type="dxa"/>
          </w:tcPr>
          <w:p w:rsidR="00B35A2D" w:rsidRDefault="00B35A2D">
            <w:pPr>
              <w:pStyle w:val="ConsPlusNormal"/>
              <w:jc w:val="center"/>
            </w:pPr>
            <w:r>
              <w:t>44</w:t>
            </w:r>
          </w:p>
        </w:tc>
        <w:tc>
          <w:tcPr>
            <w:tcW w:w="3969" w:type="dxa"/>
          </w:tcPr>
          <w:p w:rsidR="00B35A2D" w:rsidRDefault="00B35A2D">
            <w:pPr>
              <w:pStyle w:val="ConsPlusNormal"/>
            </w:pPr>
            <w:r>
              <w:t>Строительство Архиерейского подворья</w:t>
            </w:r>
          </w:p>
        </w:tc>
        <w:tc>
          <w:tcPr>
            <w:tcW w:w="1814" w:type="dxa"/>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0,000</w:t>
            </w:r>
          </w:p>
        </w:tc>
        <w:tc>
          <w:tcPr>
            <w:tcW w:w="1417" w:type="dxa"/>
            <w:vAlign w:val="center"/>
          </w:tcPr>
          <w:p w:rsidR="00B35A2D" w:rsidRDefault="00B35A2D">
            <w:pPr>
              <w:pStyle w:val="ConsPlusNormal"/>
              <w:jc w:val="right"/>
            </w:pPr>
            <w:r>
              <w:t>43253,000</w:t>
            </w:r>
          </w:p>
        </w:tc>
      </w:tr>
      <w:tr w:rsidR="00B35A2D">
        <w:tc>
          <w:tcPr>
            <w:tcW w:w="460" w:type="dxa"/>
          </w:tcPr>
          <w:p w:rsidR="00B35A2D" w:rsidRDefault="00B35A2D">
            <w:pPr>
              <w:pStyle w:val="ConsPlusNormal"/>
              <w:jc w:val="center"/>
            </w:pPr>
            <w:r>
              <w:t>45</w:t>
            </w:r>
          </w:p>
        </w:tc>
        <w:tc>
          <w:tcPr>
            <w:tcW w:w="3969" w:type="dxa"/>
          </w:tcPr>
          <w:p w:rsidR="00B35A2D" w:rsidRDefault="00B35A2D">
            <w:pPr>
              <w:pStyle w:val="ConsPlusNormal"/>
            </w:pPr>
            <w:r>
              <w:t>Реконструкция объекта озеленения по ул. Петропавловской</w:t>
            </w:r>
          </w:p>
        </w:tc>
        <w:tc>
          <w:tcPr>
            <w:tcW w:w="1814" w:type="dxa"/>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0,000</w:t>
            </w:r>
          </w:p>
        </w:tc>
        <w:tc>
          <w:tcPr>
            <w:tcW w:w="1417" w:type="dxa"/>
            <w:vAlign w:val="center"/>
          </w:tcPr>
          <w:p w:rsidR="00B35A2D" w:rsidRDefault="00B35A2D">
            <w:pPr>
              <w:pStyle w:val="ConsPlusNormal"/>
              <w:jc w:val="right"/>
            </w:pPr>
            <w:r>
              <w:t>25025,000</w:t>
            </w:r>
          </w:p>
        </w:tc>
      </w:tr>
      <w:tr w:rsidR="00B35A2D">
        <w:tc>
          <w:tcPr>
            <w:tcW w:w="460" w:type="dxa"/>
          </w:tcPr>
          <w:p w:rsidR="00B35A2D" w:rsidRDefault="00B35A2D">
            <w:pPr>
              <w:pStyle w:val="ConsPlusNormal"/>
              <w:jc w:val="center"/>
            </w:pPr>
            <w:r>
              <w:t>46</w:t>
            </w:r>
          </w:p>
        </w:tc>
        <w:tc>
          <w:tcPr>
            <w:tcW w:w="3969" w:type="dxa"/>
          </w:tcPr>
          <w:p w:rsidR="00B35A2D" w:rsidRDefault="00B35A2D">
            <w:pPr>
              <w:pStyle w:val="ConsPlusNormal"/>
            </w:pPr>
            <w:r>
              <w:t>Реконструкция сквера в 68 квартале, эспланада</w:t>
            </w:r>
          </w:p>
        </w:tc>
        <w:tc>
          <w:tcPr>
            <w:tcW w:w="1814" w:type="dxa"/>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194984,088</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47</w:t>
            </w:r>
          </w:p>
        </w:tc>
        <w:tc>
          <w:tcPr>
            <w:tcW w:w="3969" w:type="dxa"/>
          </w:tcPr>
          <w:p w:rsidR="00B35A2D" w:rsidRDefault="00B35A2D">
            <w:pPr>
              <w:pStyle w:val="ConsPlusNormal"/>
            </w:pPr>
            <w:r>
              <w:t>Реконструкция кладбища "Северное"</w:t>
            </w:r>
          </w:p>
        </w:tc>
        <w:tc>
          <w:tcPr>
            <w:tcW w:w="1814" w:type="dxa"/>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1963,900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48</w:t>
            </w:r>
          </w:p>
        </w:tc>
        <w:tc>
          <w:tcPr>
            <w:tcW w:w="3969" w:type="dxa"/>
          </w:tcPr>
          <w:p w:rsidR="00B35A2D" w:rsidRDefault="00B35A2D">
            <w:pPr>
              <w:pStyle w:val="ConsPlusNormal"/>
            </w:pPr>
            <w:r>
              <w:t>Реконструкция сквера на нижней части набережной реки Кама</w:t>
            </w:r>
          </w:p>
        </w:tc>
        <w:tc>
          <w:tcPr>
            <w:tcW w:w="1814" w:type="dxa"/>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142196,588</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49</w:t>
            </w:r>
          </w:p>
        </w:tc>
        <w:tc>
          <w:tcPr>
            <w:tcW w:w="3969" w:type="dxa"/>
          </w:tcPr>
          <w:p w:rsidR="00B35A2D" w:rsidRDefault="00B35A2D">
            <w:pPr>
              <w:pStyle w:val="ConsPlusNormal"/>
            </w:pPr>
            <w:r>
              <w:t>Строительство места отвала снега "Голый мыс"</w:t>
            </w:r>
          </w:p>
        </w:tc>
        <w:tc>
          <w:tcPr>
            <w:tcW w:w="1814" w:type="dxa"/>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17026,870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lastRenderedPageBreak/>
              <w:t>50</w:t>
            </w:r>
          </w:p>
        </w:tc>
        <w:tc>
          <w:tcPr>
            <w:tcW w:w="3969" w:type="dxa"/>
          </w:tcPr>
          <w:p w:rsidR="00B35A2D" w:rsidRDefault="00B35A2D">
            <w:pPr>
              <w:pStyle w:val="ConsPlusNormal"/>
            </w:pPr>
            <w:r>
              <w:t>Строительство объектов благоустройства на территории индивидуальной жилой застройки в городе Перми</w:t>
            </w:r>
          </w:p>
        </w:tc>
        <w:tc>
          <w:tcPr>
            <w:tcW w:w="1814" w:type="dxa"/>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5700,559</w:t>
            </w:r>
          </w:p>
        </w:tc>
        <w:tc>
          <w:tcPr>
            <w:tcW w:w="1417" w:type="dxa"/>
            <w:vAlign w:val="center"/>
          </w:tcPr>
          <w:p w:rsidR="00B35A2D" w:rsidRDefault="00B35A2D">
            <w:pPr>
              <w:pStyle w:val="ConsPlusNormal"/>
              <w:jc w:val="right"/>
            </w:pPr>
            <w:r>
              <w:t>10791,000</w:t>
            </w:r>
          </w:p>
        </w:tc>
      </w:tr>
      <w:tr w:rsidR="00B35A2D">
        <w:tc>
          <w:tcPr>
            <w:tcW w:w="460" w:type="dxa"/>
          </w:tcPr>
          <w:p w:rsidR="00B35A2D" w:rsidRDefault="00B35A2D">
            <w:pPr>
              <w:pStyle w:val="ConsPlusNormal"/>
              <w:jc w:val="center"/>
            </w:pPr>
            <w:r>
              <w:t>51</w:t>
            </w:r>
          </w:p>
        </w:tc>
        <w:tc>
          <w:tcPr>
            <w:tcW w:w="3969" w:type="dxa"/>
          </w:tcPr>
          <w:p w:rsidR="00B35A2D" w:rsidRDefault="00B35A2D">
            <w:pPr>
              <w:pStyle w:val="ConsPlusNormal"/>
            </w:pPr>
            <w:r>
              <w:t>Строительство сквера по ул. Гашкова, 20</w:t>
            </w:r>
          </w:p>
        </w:tc>
        <w:tc>
          <w:tcPr>
            <w:tcW w:w="1814" w:type="dxa"/>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31451,737</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pPr>
          </w:p>
        </w:tc>
        <w:tc>
          <w:tcPr>
            <w:tcW w:w="3969" w:type="dxa"/>
          </w:tcPr>
          <w:p w:rsidR="00B35A2D" w:rsidRDefault="00B35A2D">
            <w:pPr>
              <w:pStyle w:val="ConsPlusNormal"/>
            </w:pPr>
            <w:r>
              <w:t>Дорожное хозяйство</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2229592,555</w:t>
            </w:r>
          </w:p>
        </w:tc>
        <w:tc>
          <w:tcPr>
            <w:tcW w:w="1417" w:type="dxa"/>
            <w:vAlign w:val="center"/>
          </w:tcPr>
          <w:p w:rsidR="00B35A2D" w:rsidRDefault="00B35A2D">
            <w:pPr>
              <w:pStyle w:val="ConsPlusNormal"/>
              <w:jc w:val="right"/>
            </w:pPr>
            <w:r>
              <w:t>2096262,645</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дорожный фонд</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1644791,300</w:t>
            </w:r>
          </w:p>
        </w:tc>
        <w:tc>
          <w:tcPr>
            <w:tcW w:w="1417" w:type="dxa"/>
            <w:vAlign w:val="center"/>
          </w:tcPr>
          <w:p w:rsidR="00B35A2D" w:rsidRDefault="00B35A2D">
            <w:pPr>
              <w:pStyle w:val="ConsPlusNormal"/>
              <w:jc w:val="right"/>
            </w:pPr>
            <w:r>
              <w:t>1513373,900</w:t>
            </w:r>
          </w:p>
        </w:tc>
      </w:tr>
      <w:tr w:rsidR="00B35A2D">
        <w:tc>
          <w:tcPr>
            <w:tcW w:w="460" w:type="dxa"/>
          </w:tcPr>
          <w:p w:rsidR="00B35A2D" w:rsidRDefault="00B35A2D">
            <w:pPr>
              <w:pStyle w:val="ConsPlusNormal"/>
              <w:jc w:val="center"/>
            </w:pPr>
            <w:r>
              <w:t>52</w:t>
            </w:r>
          </w:p>
        </w:tc>
        <w:tc>
          <w:tcPr>
            <w:tcW w:w="3969" w:type="dxa"/>
          </w:tcPr>
          <w:p w:rsidR="00B35A2D" w:rsidRDefault="00B35A2D">
            <w:pPr>
              <w:pStyle w:val="ConsPlusNormal"/>
            </w:pPr>
            <w:r>
              <w:t>Реконструкция ул. Героев Хасана от ул. Хлебозаводская до ул. Василия Васильева</w:t>
            </w:r>
          </w:p>
        </w:tc>
        <w:tc>
          <w:tcPr>
            <w:tcW w:w="1814" w:type="dxa"/>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618518,000</w:t>
            </w:r>
          </w:p>
        </w:tc>
        <w:tc>
          <w:tcPr>
            <w:tcW w:w="1417" w:type="dxa"/>
            <w:vAlign w:val="center"/>
          </w:tcPr>
          <w:p w:rsidR="00B35A2D" w:rsidRDefault="00B35A2D">
            <w:pPr>
              <w:pStyle w:val="ConsPlusNormal"/>
              <w:jc w:val="right"/>
            </w:pPr>
            <w:r>
              <w:t>237950,900</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дорожный фонд</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488447,400</w:t>
            </w:r>
          </w:p>
        </w:tc>
        <w:tc>
          <w:tcPr>
            <w:tcW w:w="1417" w:type="dxa"/>
            <w:vAlign w:val="center"/>
          </w:tcPr>
          <w:p w:rsidR="00B35A2D" w:rsidRDefault="00B35A2D">
            <w:pPr>
              <w:pStyle w:val="ConsPlusNormal"/>
              <w:jc w:val="right"/>
            </w:pPr>
            <w:r>
              <w:t>171457,600</w:t>
            </w:r>
          </w:p>
        </w:tc>
      </w:tr>
      <w:tr w:rsidR="00B35A2D">
        <w:tc>
          <w:tcPr>
            <w:tcW w:w="460" w:type="dxa"/>
          </w:tcPr>
          <w:p w:rsidR="00B35A2D" w:rsidRDefault="00B35A2D">
            <w:pPr>
              <w:pStyle w:val="ConsPlusNormal"/>
              <w:jc w:val="center"/>
            </w:pPr>
            <w:r>
              <w:t>53</w:t>
            </w:r>
          </w:p>
        </w:tc>
        <w:tc>
          <w:tcPr>
            <w:tcW w:w="3969" w:type="dxa"/>
          </w:tcPr>
          <w:p w:rsidR="00B35A2D" w:rsidRDefault="00B35A2D">
            <w:pPr>
              <w:pStyle w:val="ConsPlusNormal"/>
            </w:pPr>
            <w:r>
              <w:t>Реконструкция ул. Революции от ЦКР до ул. Сибирской с обустройством трамвайной линии. 1 этап</w:t>
            </w:r>
          </w:p>
        </w:tc>
        <w:tc>
          <w:tcPr>
            <w:tcW w:w="1814" w:type="dxa"/>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182641,400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дорожный фонд</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147505,000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54</w:t>
            </w:r>
          </w:p>
        </w:tc>
        <w:tc>
          <w:tcPr>
            <w:tcW w:w="3969" w:type="dxa"/>
          </w:tcPr>
          <w:p w:rsidR="00B35A2D" w:rsidRDefault="00B35A2D">
            <w:pPr>
              <w:pStyle w:val="ConsPlusNormal"/>
            </w:pPr>
            <w:r>
              <w:t>Реконструкция ул. Карпинского от ул. Архитектора Свиязева до ул. Советской Армии</w:t>
            </w:r>
          </w:p>
        </w:tc>
        <w:tc>
          <w:tcPr>
            <w:tcW w:w="1814" w:type="dxa"/>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223255,300</w:t>
            </w:r>
          </w:p>
        </w:tc>
        <w:tc>
          <w:tcPr>
            <w:tcW w:w="1417" w:type="dxa"/>
            <w:vAlign w:val="center"/>
          </w:tcPr>
          <w:p w:rsidR="00B35A2D" w:rsidRDefault="00B35A2D">
            <w:pPr>
              <w:pStyle w:val="ConsPlusNormal"/>
              <w:jc w:val="right"/>
            </w:pPr>
            <w:r>
              <w:t>255000,000</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дорожный фонд</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167441,400</w:t>
            </w:r>
          </w:p>
        </w:tc>
        <w:tc>
          <w:tcPr>
            <w:tcW w:w="1417" w:type="dxa"/>
            <w:vAlign w:val="center"/>
          </w:tcPr>
          <w:p w:rsidR="00B35A2D" w:rsidRDefault="00B35A2D">
            <w:pPr>
              <w:pStyle w:val="ConsPlusNormal"/>
              <w:jc w:val="right"/>
            </w:pPr>
            <w:r>
              <w:t>191250,000</w:t>
            </w:r>
          </w:p>
        </w:tc>
      </w:tr>
      <w:tr w:rsidR="00B35A2D">
        <w:tc>
          <w:tcPr>
            <w:tcW w:w="460" w:type="dxa"/>
          </w:tcPr>
          <w:p w:rsidR="00B35A2D" w:rsidRDefault="00B35A2D">
            <w:pPr>
              <w:pStyle w:val="ConsPlusNormal"/>
              <w:jc w:val="center"/>
            </w:pPr>
            <w:r>
              <w:t>55</w:t>
            </w:r>
          </w:p>
        </w:tc>
        <w:tc>
          <w:tcPr>
            <w:tcW w:w="3969" w:type="dxa"/>
          </w:tcPr>
          <w:p w:rsidR="00B35A2D" w:rsidRDefault="00B35A2D">
            <w:pPr>
              <w:pStyle w:val="ConsPlusNormal"/>
            </w:pPr>
            <w:r>
              <w:t xml:space="preserve">Строительство автомобильной </w:t>
            </w:r>
            <w:r>
              <w:lastRenderedPageBreak/>
              <w:t>дороги по ул. Журналиста Дементьева от ул. Лядовская до дома N 147 по ул. Журналиста Дементьева</w:t>
            </w:r>
          </w:p>
        </w:tc>
        <w:tc>
          <w:tcPr>
            <w:tcW w:w="1814" w:type="dxa"/>
          </w:tcPr>
          <w:p w:rsidR="00B35A2D" w:rsidRDefault="00B35A2D">
            <w:pPr>
              <w:pStyle w:val="ConsPlusNormal"/>
            </w:pPr>
            <w:r>
              <w:lastRenderedPageBreak/>
              <w:t xml:space="preserve">Департамент </w:t>
            </w:r>
            <w:r>
              <w:lastRenderedPageBreak/>
              <w:t>дорог и благоустройства</w:t>
            </w:r>
          </w:p>
        </w:tc>
        <w:tc>
          <w:tcPr>
            <w:tcW w:w="1417" w:type="dxa"/>
            <w:vAlign w:val="center"/>
          </w:tcPr>
          <w:p w:rsidR="00B35A2D" w:rsidRDefault="00B35A2D">
            <w:pPr>
              <w:pStyle w:val="ConsPlusNormal"/>
              <w:jc w:val="right"/>
            </w:pPr>
            <w:r>
              <w:lastRenderedPageBreak/>
              <w:t>72334,000</w:t>
            </w:r>
          </w:p>
        </w:tc>
        <w:tc>
          <w:tcPr>
            <w:tcW w:w="1417" w:type="dxa"/>
            <w:vAlign w:val="center"/>
          </w:tcPr>
          <w:p w:rsidR="00B35A2D" w:rsidRDefault="00B35A2D">
            <w:pPr>
              <w:pStyle w:val="ConsPlusNormal"/>
              <w:jc w:val="right"/>
            </w:pPr>
            <w:r>
              <w:t>111425,10</w:t>
            </w:r>
            <w:r>
              <w:lastRenderedPageBreak/>
              <w:t>0</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дорожный фонд</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54250,500</w:t>
            </w:r>
          </w:p>
        </w:tc>
        <w:tc>
          <w:tcPr>
            <w:tcW w:w="1417" w:type="dxa"/>
            <w:vAlign w:val="center"/>
          </w:tcPr>
          <w:p w:rsidR="00B35A2D" w:rsidRDefault="00B35A2D">
            <w:pPr>
              <w:pStyle w:val="ConsPlusNormal"/>
              <w:jc w:val="right"/>
            </w:pPr>
            <w:r>
              <w:t>83568,800</w:t>
            </w:r>
          </w:p>
        </w:tc>
      </w:tr>
      <w:tr w:rsidR="00B35A2D">
        <w:tc>
          <w:tcPr>
            <w:tcW w:w="460" w:type="dxa"/>
          </w:tcPr>
          <w:p w:rsidR="00B35A2D" w:rsidRDefault="00B35A2D">
            <w:pPr>
              <w:pStyle w:val="ConsPlusNormal"/>
              <w:jc w:val="center"/>
            </w:pPr>
            <w:r>
              <w:t>56</w:t>
            </w:r>
          </w:p>
        </w:tc>
        <w:tc>
          <w:tcPr>
            <w:tcW w:w="3969" w:type="dxa"/>
          </w:tcPr>
          <w:p w:rsidR="00B35A2D" w:rsidRDefault="00B35A2D">
            <w:pPr>
              <w:pStyle w:val="ConsPlusNormal"/>
            </w:pPr>
            <w:r>
              <w:t>Строительство автомобильной дороги по ул. Крисанова от шоссе Космонавтов до ул. Пушкина</w:t>
            </w:r>
          </w:p>
        </w:tc>
        <w:tc>
          <w:tcPr>
            <w:tcW w:w="1814" w:type="dxa"/>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164599,400</w:t>
            </w:r>
          </w:p>
        </w:tc>
        <w:tc>
          <w:tcPr>
            <w:tcW w:w="1417" w:type="dxa"/>
            <w:vAlign w:val="center"/>
          </w:tcPr>
          <w:p w:rsidR="00B35A2D" w:rsidRDefault="00B35A2D">
            <w:pPr>
              <w:pStyle w:val="ConsPlusNormal"/>
              <w:jc w:val="right"/>
            </w:pPr>
            <w:r>
              <w:t>626064,800</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дорожный фонд</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116443,900</w:t>
            </w:r>
          </w:p>
        </w:tc>
        <w:tc>
          <w:tcPr>
            <w:tcW w:w="1417" w:type="dxa"/>
            <w:vAlign w:val="center"/>
          </w:tcPr>
          <w:p w:rsidR="00B35A2D" w:rsidRDefault="00B35A2D">
            <w:pPr>
              <w:pStyle w:val="ConsPlusNormal"/>
              <w:jc w:val="right"/>
            </w:pPr>
            <w:r>
              <w:t>443715,900</w:t>
            </w:r>
          </w:p>
        </w:tc>
      </w:tr>
      <w:tr w:rsidR="00B35A2D">
        <w:tc>
          <w:tcPr>
            <w:tcW w:w="460" w:type="dxa"/>
          </w:tcPr>
          <w:p w:rsidR="00B35A2D" w:rsidRDefault="00B35A2D">
            <w:pPr>
              <w:pStyle w:val="ConsPlusNormal"/>
              <w:jc w:val="center"/>
            </w:pPr>
            <w:r>
              <w:t>57</w:t>
            </w:r>
          </w:p>
        </w:tc>
        <w:tc>
          <w:tcPr>
            <w:tcW w:w="3969" w:type="dxa"/>
          </w:tcPr>
          <w:p w:rsidR="00B35A2D" w:rsidRDefault="00B35A2D">
            <w:pPr>
              <w:pStyle w:val="ConsPlusNormal"/>
            </w:pPr>
            <w:r>
              <w:t>Реконструкция ул. Карпинского от ул. Мира до шоссе Космонавтов</w:t>
            </w:r>
          </w:p>
        </w:tc>
        <w:tc>
          <w:tcPr>
            <w:tcW w:w="1814" w:type="dxa"/>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21220,000</w:t>
            </w:r>
          </w:p>
        </w:tc>
        <w:tc>
          <w:tcPr>
            <w:tcW w:w="1417" w:type="dxa"/>
            <w:vAlign w:val="center"/>
          </w:tcPr>
          <w:p w:rsidR="00B35A2D" w:rsidRDefault="00B35A2D">
            <w:pPr>
              <w:pStyle w:val="ConsPlusNormal"/>
              <w:jc w:val="right"/>
            </w:pPr>
            <w:r>
              <w:t>563256,700</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дорожный фонд</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15915,000</w:t>
            </w:r>
          </w:p>
        </w:tc>
        <w:tc>
          <w:tcPr>
            <w:tcW w:w="1417" w:type="dxa"/>
            <w:vAlign w:val="center"/>
          </w:tcPr>
          <w:p w:rsidR="00B35A2D" w:rsidRDefault="00B35A2D">
            <w:pPr>
              <w:pStyle w:val="ConsPlusNormal"/>
              <w:jc w:val="right"/>
            </w:pPr>
            <w:r>
              <w:t>426363,100</w:t>
            </w:r>
          </w:p>
        </w:tc>
      </w:tr>
      <w:tr w:rsidR="00B35A2D">
        <w:tc>
          <w:tcPr>
            <w:tcW w:w="460" w:type="dxa"/>
          </w:tcPr>
          <w:p w:rsidR="00B35A2D" w:rsidRDefault="00B35A2D">
            <w:pPr>
              <w:pStyle w:val="ConsPlusNormal"/>
              <w:jc w:val="center"/>
            </w:pPr>
            <w:r>
              <w:t>58</w:t>
            </w:r>
          </w:p>
        </w:tc>
        <w:tc>
          <w:tcPr>
            <w:tcW w:w="3969" w:type="dxa"/>
          </w:tcPr>
          <w:p w:rsidR="00B35A2D" w:rsidRDefault="00B35A2D">
            <w:pPr>
              <w:pStyle w:val="ConsPlusNormal"/>
            </w:pPr>
            <w:r>
              <w:t>Строительство автомобильной дороги по ул. Маршала Жукова</w:t>
            </w:r>
          </w:p>
        </w:tc>
        <w:tc>
          <w:tcPr>
            <w:tcW w:w="1814" w:type="dxa"/>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383520,000</w:t>
            </w:r>
          </w:p>
        </w:tc>
        <w:tc>
          <w:tcPr>
            <w:tcW w:w="1417" w:type="dxa"/>
            <w:vAlign w:val="center"/>
          </w:tcPr>
          <w:p w:rsidR="00B35A2D" w:rsidRDefault="00B35A2D">
            <w:pPr>
              <w:pStyle w:val="ConsPlusNormal"/>
              <w:jc w:val="right"/>
            </w:pPr>
            <w:r>
              <w:t>68737,000</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дорожный фонд</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287639,900</w:t>
            </w:r>
          </w:p>
        </w:tc>
        <w:tc>
          <w:tcPr>
            <w:tcW w:w="1417" w:type="dxa"/>
            <w:vAlign w:val="center"/>
          </w:tcPr>
          <w:p w:rsidR="00B35A2D" w:rsidRDefault="00B35A2D">
            <w:pPr>
              <w:pStyle w:val="ConsPlusNormal"/>
              <w:jc w:val="right"/>
            </w:pPr>
            <w:r>
              <w:t>51552,800</w:t>
            </w:r>
          </w:p>
        </w:tc>
      </w:tr>
      <w:tr w:rsidR="00B35A2D">
        <w:tc>
          <w:tcPr>
            <w:tcW w:w="460" w:type="dxa"/>
          </w:tcPr>
          <w:p w:rsidR="00B35A2D" w:rsidRDefault="00B35A2D">
            <w:pPr>
              <w:pStyle w:val="ConsPlusNormal"/>
              <w:jc w:val="center"/>
            </w:pPr>
            <w:r>
              <w:t>59</w:t>
            </w:r>
          </w:p>
        </w:tc>
        <w:tc>
          <w:tcPr>
            <w:tcW w:w="3969" w:type="dxa"/>
          </w:tcPr>
          <w:p w:rsidR="00B35A2D" w:rsidRDefault="00B35A2D">
            <w:pPr>
              <w:pStyle w:val="ConsPlusNormal"/>
            </w:pPr>
            <w:r>
              <w:t>Строительство ул. Углеуральской</w:t>
            </w:r>
          </w:p>
        </w:tc>
        <w:tc>
          <w:tcPr>
            <w:tcW w:w="1814" w:type="dxa"/>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0,000</w:t>
            </w:r>
          </w:p>
        </w:tc>
        <w:tc>
          <w:tcPr>
            <w:tcW w:w="1417" w:type="dxa"/>
            <w:vAlign w:val="center"/>
          </w:tcPr>
          <w:p w:rsidR="00B35A2D" w:rsidRDefault="00B35A2D">
            <w:pPr>
              <w:pStyle w:val="ConsPlusNormal"/>
              <w:jc w:val="right"/>
            </w:pPr>
            <w:r>
              <w:t>41507,194</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дорожный фонд</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0,000</w:t>
            </w:r>
          </w:p>
        </w:tc>
        <w:tc>
          <w:tcPr>
            <w:tcW w:w="1417" w:type="dxa"/>
            <w:vAlign w:val="center"/>
          </w:tcPr>
          <w:p w:rsidR="00B35A2D" w:rsidRDefault="00B35A2D">
            <w:pPr>
              <w:pStyle w:val="ConsPlusNormal"/>
              <w:jc w:val="right"/>
            </w:pPr>
            <w:r>
              <w:t>31130,300</w:t>
            </w:r>
          </w:p>
        </w:tc>
      </w:tr>
      <w:tr w:rsidR="00B35A2D">
        <w:tc>
          <w:tcPr>
            <w:tcW w:w="460" w:type="dxa"/>
          </w:tcPr>
          <w:p w:rsidR="00B35A2D" w:rsidRDefault="00B35A2D">
            <w:pPr>
              <w:pStyle w:val="ConsPlusNormal"/>
              <w:jc w:val="center"/>
            </w:pPr>
            <w:r>
              <w:t>60</w:t>
            </w:r>
          </w:p>
        </w:tc>
        <w:tc>
          <w:tcPr>
            <w:tcW w:w="3969" w:type="dxa"/>
          </w:tcPr>
          <w:p w:rsidR="00B35A2D" w:rsidRDefault="00B35A2D">
            <w:pPr>
              <w:pStyle w:val="ConsPlusNormal"/>
            </w:pPr>
            <w:r>
              <w:t xml:space="preserve">Реконструкция площади </w:t>
            </w:r>
            <w:r>
              <w:lastRenderedPageBreak/>
              <w:t>Восстания. 2 этап</w:t>
            </w:r>
          </w:p>
        </w:tc>
        <w:tc>
          <w:tcPr>
            <w:tcW w:w="1814" w:type="dxa"/>
          </w:tcPr>
          <w:p w:rsidR="00B35A2D" w:rsidRDefault="00B35A2D">
            <w:pPr>
              <w:pStyle w:val="ConsPlusNormal"/>
            </w:pPr>
            <w:r>
              <w:lastRenderedPageBreak/>
              <w:t xml:space="preserve">Департамент </w:t>
            </w:r>
            <w:r>
              <w:lastRenderedPageBreak/>
              <w:t>дорог и благоустройства</w:t>
            </w:r>
          </w:p>
        </w:tc>
        <w:tc>
          <w:tcPr>
            <w:tcW w:w="1417" w:type="dxa"/>
            <w:vAlign w:val="center"/>
          </w:tcPr>
          <w:p w:rsidR="00B35A2D" w:rsidRDefault="00B35A2D">
            <w:pPr>
              <w:pStyle w:val="ConsPlusNormal"/>
              <w:jc w:val="right"/>
            </w:pPr>
            <w:r>
              <w:lastRenderedPageBreak/>
              <w:t>0,000</w:t>
            </w:r>
          </w:p>
        </w:tc>
        <w:tc>
          <w:tcPr>
            <w:tcW w:w="1417" w:type="dxa"/>
            <w:vAlign w:val="center"/>
          </w:tcPr>
          <w:p w:rsidR="00B35A2D" w:rsidRDefault="00B35A2D">
            <w:pPr>
              <w:pStyle w:val="ConsPlusNormal"/>
              <w:jc w:val="right"/>
            </w:pPr>
            <w:r>
              <w:t>100000,00</w:t>
            </w:r>
            <w:r>
              <w:lastRenderedPageBreak/>
              <w:t>0</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дорожный фонд</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0,000</w:t>
            </w:r>
          </w:p>
        </w:tc>
        <w:tc>
          <w:tcPr>
            <w:tcW w:w="1417" w:type="dxa"/>
            <w:vAlign w:val="center"/>
          </w:tcPr>
          <w:p w:rsidR="00B35A2D" w:rsidRDefault="00B35A2D">
            <w:pPr>
              <w:pStyle w:val="ConsPlusNormal"/>
              <w:jc w:val="right"/>
            </w:pPr>
            <w:r>
              <w:t>75000,000</w:t>
            </w:r>
          </w:p>
        </w:tc>
      </w:tr>
      <w:tr w:rsidR="00B35A2D">
        <w:tc>
          <w:tcPr>
            <w:tcW w:w="460" w:type="dxa"/>
          </w:tcPr>
          <w:p w:rsidR="00B35A2D" w:rsidRDefault="00B35A2D">
            <w:pPr>
              <w:pStyle w:val="ConsPlusNormal"/>
              <w:jc w:val="center"/>
            </w:pPr>
            <w:r>
              <w:t>61</w:t>
            </w:r>
          </w:p>
        </w:tc>
        <w:tc>
          <w:tcPr>
            <w:tcW w:w="3969" w:type="dxa"/>
          </w:tcPr>
          <w:p w:rsidR="00B35A2D" w:rsidRDefault="00B35A2D">
            <w:pPr>
              <w:pStyle w:val="ConsPlusNormal"/>
            </w:pPr>
            <w:r>
              <w:t>Строительство автомобильной дороги от площади Карла Маркса до ул. Чкалова</w:t>
            </w:r>
          </w:p>
        </w:tc>
        <w:tc>
          <w:tcPr>
            <w:tcW w:w="1814" w:type="dxa"/>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46879,500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дорожный фонд</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35159,500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62</w:t>
            </w:r>
          </w:p>
        </w:tc>
        <w:tc>
          <w:tcPr>
            <w:tcW w:w="3969" w:type="dxa"/>
          </w:tcPr>
          <w:p w:rsidR="00B35A2D" w:rsidRDefault="00B35A2D">
            <w:pPr>
              <w:pStyle w:val="ConsPlusNormal"/>
            </w:pPr>
            <w:r>
              <w:t>Изъятие земельных участков и объектов недвижимости, имущества для реконструкции дорожных объектов города Перми</w:t>
            </w:r>
          </w:p>
        </w:tc>
        <w:tc>
          <w:tcPr>
            <w:tcW w:w="1814" w:type="dxa"/>
          </w:tcPr>
          <w:p w:rsidR="00B35A2D" w:rsidRDefault="00B35A2D">
            <w:pPr>
              <w:pStyle w:val="ConsPlusNormal"/>
            </w:pPr>
            <w:r>
              <w:t>Департамент земельных отношений</w:t>
            </w:r>
          </w:p>
        </w:tc>
        <w:tc>
          <w:tcPr>
            <w:tcW w:w="1417" w:type="dxa"/>
            <w:vAlign w:val="center"/>
          </w:tcPr>
          <w:p w:rsidR="00B35A2D" w:rsidRDefault="00B35A2D">
            <w:pPr>
              <w:pStyle w:val="ConsPlusNormal"/>
              <w:jc w:val="right"/>
            </w:pPr>
            <w:r>
              <w:t>283733,400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дорожный фонд</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212800,000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63</w:t>
            </w:r>
          </w:p>
        </w:tc>
        <w:tc>
          <w:tcPr>
            <w:tcW w:w="3969" w:type="dxa"/>
          </w:tcPr>
          <w:p w:rsidR="00B35A2D" w:rsidRDefault="00B35A2D">
            <w:pPr>
              <w:pStyle w:val="ConsPlusNormal"/>
            </w:pPr>
            <w:r>
              <w:t>Реконструкция автомобильной дороги от ул. Героев Хасана до дома N 151а по ул. Героев Хасана с обустройством площадки для разворота общественного транспорта</w:t>
            </w:r>
          </w:p>
        </w:tc>
        <w:tc>
          <w:tcPr>
            <w:tcW w:w="1814" w:type="dxa"/>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91429,300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дорожный фонд</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63774,200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64</w:t>
            </w:r>
          </w:p>
        </w:tc>
        <w:tc>
          <w:tcPr>
            <w:tcW w:w="3969" w:type="dxa"/>
          </w:tcPr>
          <w:p w:rsidR="00B35A2D" w:rsidRDefault="00B35A2D">
            <w:pPr>
              <w:pStyle w:val="ConsPlusNormal"/>
            </w:pPr>
            <w:r>
              <w:t>Строительство надземного пешеходного перехода по ул. Соликамской в районе остановки общественного транспорта "Промкомбинат"</w:t>
            </w:r>
          </w:p>
        </w:tc>
        <w:tc>
          <w:tcPr>
            <w:tcW w:w="1814" w:type="dxa"/>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8000,000</w:t>
            </w:r>
          </w:p>
        </w:tc>
        <w:tc>
          <w:tcPr>
            <w:tcW w:w="1417" w:type="dxa"/>
            <w:vAlign w:val="center"/>
          </w:tcPr>
          <w:p w:rsidR="00B35A2D" w:rsidRDefault="00B35A2D">
            <w:pPr>
              <w:pStyle w:val="ConsPlusNormal"/>
              <w:jc w:val="right"/>
            </w:pPr>
            <w:r>
              <w:t>39873,745</w:t>
            </w:r>
          </w:p>
        </w:tc>
      </w:tr>
      <w:tr w:rsidR="00B35A2D">
        <w:tc>
          <w:tcPr>
            <w:tcW w:w="460" w:type="dxa"/>
          </w:tcPr>
          <w:p w:rsidR="00B35A2D" w:rsidRDefault="00B35A2D">
            <w:pPr>
              <w:pStyle w:val="ConsPlusNormal"/>
              <w:jc w:val="center"/>
            </w:pPr>
            <w:r>
              <w:t>65</w:t>
            </w:r>
          </w:p>
        </w:tc>
        <w:tc>
          <w:tcPr>
            <w:tcW w:w="3969" w:type="dxa"/>
          </w:tcPr>
          <w:p w:rsidR="00B35A2D" w:rsidRDefault="00B35A2D">
            <w:pPr>
              <w:pStyle w:val="ConsPlusNormal"/>
            </w:pPr>
            <w:r>
              <w:t>Реконструкция ул. Плеханова от шоссе Космонавтов до ул. Грузинская</w:t>
            </w:r>
          </w:p>
        </w:tc>
        <w:tc>
          <w:tcPr>
            <w:tcW w:w="1814" w:type="dxa"/>
          </w:tcPr>
          <w:p w:rsidR="00B35A2D" w:rsidRDefault="00B35A2D">
            <w:pPr>
              <w:pStyle w:val="ConsPlusNormal"/>
            </w:pPr>
            <w:r>
              <w:t>Департамент дорог и благоустройс</w:t>
            </w:r>
            <w:r>
              <w:lastRenderedPageBreak/>
              <w:t>тва</w:t>
            </w:r>
          </w:p>
        </w:tc>
        <w:tc>
          <w:tcPr>
            <w:tcW w:w="1417" w:type="dxa"/>
            <w:vAlign w:val="center"/>
          </w:tcPr>
          <w:p w:rsidR="00B35A2D" w:rsidRDefault="00B35A2D">
            <w:pPr>
              <w:pStyle w:val="ConsPlusNormal"/>
              <w:jc w:val="right"/>
            </w:pPr>
            <w:r>
              <w:lastRenderedPageBreak/>
              <w:t>55250,100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дорожный фонд</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41437,500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66</w:t>
            </w:r>
          </w:p>
        </w:tc>
        <w:tc>
          <w:tcPr>
            <w:tcW w:w="3969" w:type="dxa"/>
          </w:tcPr>
          <w:p w:rsidR="00B35A2D" w:rsidRDefault="00B35A2D">
            <w:pPr>
              <w:pStyle w:val="ConsPlusNormal"/>
            </w:pPr>
            <w:r>
              <w:t>Реконструкция ул. Революции: 2 очередь моста через реку Егошиху</w:t>
            </w:r>
          </w:p>
        </w:tc>
        <w:tc>
          <w:tcPr>
            <w:tcW w:w="1814" w:type="dxa"/>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18636,000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дорожный фонд</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13977,000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67</w:t>
            </w:r>
          </w:p>
        </w:tc>
        <w:tc>
          <w:tcPr>
            <w:tcW w:w="3969" w:type="dxa"/>
          </w:tcPr>
          <w:p w:rsidR="00B35A2D" w:rsidRDefault="00B35A2D">
            <w:pPr>
              <w:pStyle w:val="ConsPlusNormal"/>
            </w:pPr>
            <w:r>
              <w:t>Реконструкция ул. Социалистической от ПК7 до ПК10+50 с разворотным кольцом</w:t>
            </w:r>
          </w:p>
        </w:tc>
        <w:tc>
          <w:tcPr>
            <w:tcW w:w="1814" w:type="dxa"/>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1213,567</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68</w:t>
            </w:r>
          </w:p>
        </w:tc>
        <w:tc>
          <w:tcPr>
            <w:tcW w:w="3969" w:type="dxa"/>
          </w:tcPr>
          <w:p w:rsidR="00B35A2D" w:rsidRDefault="00B35A2D">
            <w:pPr>
              <w:pStyle w:val="ConsPlusNormal"/>
            </w:pPr>
            <w:r>
              <w:t>Строительство автомобильной дороги по Ивинскому проспекту</w:t>
            </w:r>
          </w:p>
        </w:tc>
        <w:tc>
          <w:tcPr>
            <w:tcW w:w="1814" w:type="dxa"/>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21398,387</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69</w:t>
            </w:r>
          </w:p>
        </w:tc>
        <w:tc>
          <w:tcPr>
            <w:tcW w:w="3969" w:type="dxa"/>
          </w:tcPr>
          <w:p w:rsidR="00B35A2D" w:rsidRDefault="00B35A2D">
            <w:pPr>
              <w:pStyle w:val="ConsPlusNormal"/>
            </w:pPr>
            <w:r>
              <w:t>Реконструкция ул. Грибоедова от ул. Уинской до ул. Лесной</w:t>
            </w:r>
          </w:p>
        </w:tc>
        <w:tc>
          <w:tcPr>
            <w:tcW w:w="1814" w:type="dxa"/>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12363,257</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70</w:t>
            </w:r>
          </w:p>
        </w:tc>
        <w:tc>
          <w:tcPr>
            <w:tcW w:w="3969" w:type="dxa"/>
          </w:tcPr>
          <w:p w:rsidR="00B35A2D" w:rsidRDefault="00B35A2D">
            <w:pPr>
              <w:pStyle w:val="ConsPlusNormal"/>
            </w:pPr>
            <w:r>
              <w:t>Строительство ливневой канализации и очистных сооружений для отвода воды с автомобильной дороги по ул. Маршала Жукова и прилегающей территории</w:t>
            </w:r>
          </w:p>
        </w:tc>
        <w:tc>
          <w:tcPr>
            <w:tcW w:w="1814" w:type="dxa"/>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9666,202</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71</w:t>
            </w:r>
          </w:p>
        </w:tc>
        <w:tc>
          <w:tcPr>
            <w:tcW w:w="3969" w:type="dxa"/>
          </w:tcPr>
          <w:p w:rsidR="00B35A2D" w:rsidRDefault="00B35A2D">
            <w:pPr>
              <w:pStyle w:val="ConsPlusNormal"/>
            </w:pPr>
            <w:r>
              <w:t>Реконструкция проспекта Парковый</w:t>
            </w:r>
          </w:p>
        </w:tc>
        <w:tc>
          <w:tcPr>
            <w:tcW w:w="1814" w:type="dxa"/>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0,000</w:t>
            </w:r>
          </w:p>
        </w:tc>
        <w:tc>
          <w:tcPr>
            <w:tcW w:w="1417" w:type="dxa"/>
            <w:vAlign w:val="center"/>
          </w:tcPr>
          <w:p w:rsidR="00B35A2D" w:rsidRDefault="00B35A2D">
            <w:pPr>
              <w:pStyle w:val="ConsPlusNormal"/>
              <w:jc w:val="right"/>
            </w:pPr>
            <w:r>
              <w:t>33031,372</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дорожный фонд</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0,000</w:t>
            </w:r>
          </w:p>
        </w:tc>
        <w:tc>
          <w:tcPr>
            <w:tcW w:w="1417" w:type="dxa"/>
            <w:vAlign w:val="center"/>
          </w:tcPr>
          <w:p w:rsidR="00B35A2D" w:rsidRDefault="00B35A2D">
            <w:pPr>
              <w:pStyle w:val="ConsPlusNormal"/>
              <w:jc w:val="right"/>
            </w:pPr>
            <w:r>
              <w:t>24773,500</w:t>
            </w:r>
          </w:p>
        </w:tc>
      </w:tr>
      <w:tr w:rsidR="00B35A2D">
        <w:tc>
          <w:tcPr>
            <w:tcW w:w="460" w:type="dxa"/>
          </w:tcPr>
          <w:p w:rsidR="00B35A2D" w:rsidRDefault="00B35A2D">
            <w:pPr>
              <w:pStyle w:val="ConsPlusNormal"/>
              <w:jc w:val="center"/>
            </w:pPr>
            <w:r>
              <w:t>72</w:t>
            </w:r>
          </w:p>
        </w:tc>
        <w:tc>
          <w:tcPr>
            <w:tcW w:w="3969" w:type="dxa"/>
          </w:tcPr>
          <w:p w:rsidR="00B35A2D" w:rsidRDefault="00B35A2D">
            <w:pPr>
              <w:pStyle w:val="ConsPlusNormal"/>
            </w:pPr>
            <w:r>
              <w:t>Реконструкция ул. Куфонина</w:t>
            </w:r>
          </w:p>
        </w:tc>
        <w:tc>
          <w:tcPr>
            <w:tcW w:w="1814" w:type="dxa"/>
          </w:tcPr>
          <w:p w:rsidR="00B35A2D" w:rsidRDefault="00B35A2D">
            <w:pPr>
              <w:pStyle w:val="ConsPlusNormal"/>
            </w:pPr>
            <w:r>
              <w:t xml:space="preserve">Департамент дорог и </w:t>
            </w:r>
            <w:r>
              <w:lastRenderedPageBreak/>
              <w:t>благоустройства</w:t>
            </w:r>
          </w:p>
        </w:tc>
        <w:tc>
          <w:tcPr>
            <w:tcW w:w="1417" w:type="dxa"/>
            <w:vAlign w:val="center"/>
          </w:tcPr>
          <w:p w:rsidR="00B35A2D" w:rsidRDefault="00B35A2D">
            <w:pPr>
              <w:pStyle w:val="ConsPlusNormal"/>
              <w:jc w:val="right"/>
            </w:pPr>
            <w:r>
              <w:lastRenderedPageBreak/>
              <w:t>0,000</w:t>
            </w:r>
          </w:p>
        </w:tc>
        <w:tc>
          <w:tcPr>
            <w:tcW w:w="1417" w:type="dxa"/>
            <w:vAlign w:val="center"/>
          </w:tcPr>
          <w:p w:rsidR="00B35A2D" w:rsidRDefault="00B35A2D">
            <w:pPr>
              <w:pStyle w:val="ConsPlusNormal"/>
              <w:jc w:val="right"/>
            </w:pPr>
            <w:r>
              <w:t>19415,834</w:t>
            </w:r>
          </w:p>
        </w:tc>
      </w:tr>
      <w:tr w:rsidR="00B35A2D">
        <w:tc>
          <w:tcPr>
            <w:tcW w:w="460" w:type="dxa"/>
          </w:tcPr>
          <w:p w:rsidR="00B35A2D" w:rsidRDefault="00B35A2D">
            <w:pPr>
              <w:pStyle w:val="ConsPlusNormal"/>
            </w:pPr>
          </w:p>
        </w:tc>
        <w:tc>
          <w:tcPr>
            <w:tcW w:w="3969" w:type="dxa"/>
          </w:tcPr>
          <w:p w:rsidR="00B35A2D" w:rsidRDefault="00B35A2D">
            <w:pPr>
              <w:pStyle w:val="ConsPlusNormal"/>
            </w:pPr>
            <w:r>
              <w:t>в том числе:</w:t>
            </w:r>
          </w:p>
        </w:tc>
        <w:tc>
          <w:tcPr>
            <w:tcW w:w="1814" w:type="dxa"/>
          </w:tcPr>
          <w:p w:rsidR="00B35A2D" w:rsidRDefault="00B35A2D">
            <w:pPr>
              <w:pStyle w:val="ConsPlusNormal"/>
            </w:pP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дорожный фонд</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0,000</w:t>
            </w:r>
          </w:p>
        </w:tc>
        <w:tc>
          <w:tcPr>
            <w:tcW w:w="1417" w:type="dxa"/>
            <w:vAlign w:val="center"/>
          </w:tcPr>
          <w:p w:rsidR="00B35A2D" w:rsidRDefault="00B35A2D">
            <w:pPr>
              <w:pStyle w:val="ConsPlusNormal"/>
              <w:jc w:val="right"/>
            </w:pPr>
            <w:r>
              <w:t>14561,900</w:t>
            </w:r>
          </w:p>
        </w:tc>
      </w:tr>
      <w:tr w:rsidR="00B35A2D">
        <w:tc>
          <w:tcPr>
            <w:tcW w:w="460" w:type="dxa"/>
          </w:tcPr>
          <w:p w:rsidR="00B35A2D" w:rsidRDefault="00B35A2D">
            <w:pPr>
              <w:pStyle w:val="ConsPlusNormal"/>
              <w:jc w:val="center"/>
            </w:pPr>
            <w:r>
              <w:t>73</w:t>
            </w:r>
          </w:p>
        </w:tc>
        <w:tc>
          <w:tcPr>
            <w:tcW w:w="3969" w:type="dxa"/>
          </w:tcPr>
          <w:p w:rsidR="00B35A2D" w:rsidRDefault="00B35A2D">
            <w:pPr>
              <w:pStyle w:val="ConsPlusNormal"/>
            </w:pPr>
            <w:r>
              <w:t>Реконструкция пересечения ул. Героев Хасана и Транссибирской магистрали (включая тоннель)</w:t>
            </w:r>
          </w:p>
        </w:tc>
        <w:tc>
          <w:tcPr>
            <w:tcW w:w="1814" w:type="dxa"/>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14934,742</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pPr>
          </w:p>
        </w:tc>
        <w:tc>
          <w:tcPr>
            <w:tcW w:w="3969" w:type="dxa"/>
          </w:tcPr>
          <w:p w:rsidR="00B35A2D" w:rsidRDefault="00B35A2D">
            <w:pPr>
              <w:pStyle w:val="ConsPlusNormal"/>
            </w:pPr>
            <w:r>
              <w:t>Культура и молодежная политика</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100000,000</w:t>
            </w:r>
          </w:p>
        </w:tc>
        <w:tc>
          <w:tcPr>
            <w:tcW w:w="1417" w:type="dxa"/>
            <w:vAlign w:val="center"/>
          </w:tcPr>
          <w:p w:rsidR="00B35A2D" w:rsidRDefault="00B35A2D">
            <w:pPr>
              <w:pStyle w:val="ConsPlusNormal"/>
              <w:jc w:val="right"/>
            </w:pPr>
            <w:r>
              <w:t>202659,949</w:t>
            </w:r>
          </w:p>
        </w:tc>
      </w:tr>
      <w:tr w:rsidR="00B35A2D">
        <w:tc>
          <w:tcPr>
            <w:tcW w:w="460" w:type="dxa"/>
          </w:tcPr>
          <w:p w:rsidR="00B35A2D" w:rsidRDefault="00B35A2D">
            <w:pPr>
              <w:pStyle w:val="ConsPlusNormal"/>
              <w:jc w:val="center"/>
            </w:pPr>
            <w:r>
              <w:t>74</w:t>
            </w:r>
          </w:p>
        </w:tc>
        <w:tc>
          <w:tcPr>
            <w:tcW w:w="3969" w:type="dxa"/>
          </w:tcPr>
          <w:p w:rsidR="00B35A2D" w:rsidRDefault="00B35A2D">
            <w:pPr>
              <w:pStyle w:val="ConsPlusNormal"/>
            </w:pPr>
            <w:r>
              <w:t>Реконструкция здания МАУ "Дворец молодежи" г. Перми</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100000,000</w:t>
            </w:r>
          </w:p>
        </w:tc>
        <w:tc>
          <w:tcPr>
            <w:tcW w:w="1417" w:type="dxa"/>
            <w:vAlign w:val="center"/>
          </w:tcPr>
          <w:p w:rsidR="00B35A2D" w:rsidRDefault="00B35A2D">
            <w:pPr>
              <w:pStyle w:val="ConsPlusNormal"/>
              <w:jc w:val="right"/>
            </w:pPr>
            <w:r>
              <w:t>202659,949</w:t>
            </w:r>
          </w:p>
        </w:tc>
      </w:tr>
      <w:tr w:rsidR="00B35A2D">
        <w:tc>
          <w:tcPr>
            <w:tcW w:w="460" w:type="dxa"/>
          </w:tcPr>
          <w:p w:rsidR="00B35A2D" w:rsidRDefault="00B35A2D">
            <w:pPr>
              <w:pStyle w:val="ConsPlusNormal"/>
            </w:pPr>
          </w:p>
        </w:tc>
        <w:tc>
          <w:tcPr>
            <w:tcW w:w="3969" w:type="dxa"/>
          </w:tcPr>
          <w:p w:rsidR="00B35A2D" w:rsidRDefault="00B35A2D">
            <w:pPr>
              <w:pStyle w:val="ConsPlusNormal"/>
            </w:pPr>
            <w:r>
              <w:t>Физическая культура и спорт</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442565,622</w:t>
            </w:r>
          </w:p>
        </w:tc>
        <w:tc>
          <w:tcPr>
            <w:tcW w:w="1417" w:type="dxa"/>
            <w:vAlign w:val="center"/>
          </w:tcPr>
          <w:p w:rsidR="00B35A2D" w:rsidRDefault="00B35A2D">
            <w:pPr>
              <w:pStyle w:val="ConsPlusNormal"/>
              <w:jc w:val="right"/>
            </w:pPr>
            <w:r>
              <w:t>393460,565</w:t>
            </w:r>
          </w:p>
        </w:tc>
      </w:tr>
      <w:tr w:rsidR="00B35A2D">
        <w:tc>
          <w:tcPr>
            <w:tcW w:w="460" w:type="dxa"/>
          </w:tcPr>
          <w:p w:rsidR="00B35A2D" w:rsidRDefault="00B35A2D">
            <w:pPr>
              <w:pStyle w:val="ConsPlusNormal"/>
              <w:jc w:val="center"/>
            </w:pPr>
            <w:r>
              <w:t>75</w:t>
            </w:r>
          </w:p>
        </w:tc>
        <w:tc>
          <w:tcPr>
            <w:tcW w:w="3969" w:type="dxa"/>
          </w:tcPr>
          <w:p w:rsidR="00B35A2D" w:rsidRDefault="00B35A2D">
            <w:pPr>
              <w:pStyle w:val="ConsPlusNormal"/>
            </w:pPr>
            <w:r>
              <w:t>Строительство объектов недвижимого имущества и инженерной инфраструктуры на территории Экстрим-парка</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43115,226</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76</w:t>
            </w:r>
          </w:p>
        </w:tc>
        <w:tc>
          <w:tcPr>
            <w:tcW w:w="3969" w:type="dxa"/>
          </w:tcPr>
          <w:p w:rsidR="00B35A2D" w:rsidRDefault="00B35A2D">
            <w:pPr>
              <w:pStyle w:val="ConsPlusNormal"/>
            </w:pPr>
            <w:r>
              <w:t>Строительство плавательного бассейна по адресу: ул. Гашкова, 20а</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95000,000</w:t>
            </w:r>
          </w:p>
        </w:tc>
        <w:tc>
          <w:tcPr>
            <w:tcW w:w="1417" w:type="dxa"/>
            <w:vAlign w:val="center"/>
          </w:tcPr>
          <w:p w:rsidR="00B35A2D" w:rsidRDefault="00B35A2D">
            <w:pPr>
              <w:pStyle w:val="ConsPlusNormal"/>
              <w:jc w:val="right"/>
            </w:pPr>
            <w:r>
              <w:t>97642,474</w:t>
            </w:r>
          </w:p>
        </w:tc>
      </w:tr>
      <w:tr w:rsidR="00B35A2D">
        <w:tc>
          <w:tcPr>
            <w:tcW w:w="460" w:type="dxa"/>
          </w:tcPr>
          <w:p w:rsidR="00B35A2D" w:rsidRDefault="00B35A2D">
            <w:pPr>
              <w:pStyle w:val="ConsPlusNormal"/>
              <w:jc w:val="center"/>
            </w:pPr>
            <w:r>
              <w:t>77</w:t>
            </w:r>
          </w:p>
        </w:tc>
        <w:tc>
          <w:tcPr>
            <w:tcW w:w="3969" w:type="dxa"/>
          </w:tcPr>
          <w:p w:rsidR="00B35A2D" w:rsidRDefault="00B35A2D">
            <w:pPr>
              <w:pStyle w:val="ConsPlusNormal"/>
            </w:pPr>
            <w:r>
              <w:t>Строительство физкультурно-спортивного центра по адресу: ул. Академика Веденеева, 25</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123312,987</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jc w:val="center"/>
            </w:pPr>
            <w:r>
              <w:t>78</w:t>
            </w:r>
          </w:p>
        </w:tc>
        <w:tc>
          <w:tcPr>
            <w:tcW w:w="3969" w:type="dxa"/>
          </w:tcPr>
          <w:p w:rsidR="00B35A2D" w:rsidRDefault="00B35A2D">
            <w:pPr>
              <w:pStyle w:val="ConsPlusNormal"/>
            </w:pPr>
            <w:r>
              <w:t>Строительства спортивного комплекса с плавательным бассейном в микрорайоне Парковый</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13800,000</w:t>
            </w:r>
          </w:p>
        </w:tc>
        <w:tc>
          <w:tcPr>
            <w:tcW w:w="1417" w:type="dxa"/>
            <w:vAlign w:val="center"/>
          </w:tcPr>
          <w:p w:rsidR="00B35A2D" w:rsidRDefault="00B35A2D">
            <w:pPr>
              <w:pStyle w:val="ConsPlusNormal"/>
              <w:jc w:val="right"/>
            </w:pPr>
            <w:r>
              <w:t>193756,600</w:t>
            </w:r>
          </w:p>
        </w:tc>
      </w:tr>
      <w:tr w:rsidR="00B35A2D">
        <w:tc>
          <w:tcPr>
            <w:tcW w:w="460" w:type="dxa"/>
          </w:tcPr>
          <w:p w:rsidR="00B35A2D" w:rsidRDefault="00B35A2D">
            <w:pPr>
              <w:pStyle w:val="ConsPlusNormal"/>
              <w:jc w:val="center"/>
            </w:pPr>
            <w:r>
              <w:t>79</w:t>
            </w:r>
          </w:p>
        </w:tc>
        <w:tc>
          <w:tcPr>
            <w:tcW w:w="3969" w:type="dxa"/>
          </w:tcPr>
          <w:p w:rsidR="00B35A2D" w:rsidRDefault="00B35A2D">
            <w:pPr>
              <w:pStyle w:val="ConsPlusNormal"/>
            </w:pPr>
            <w:r>
              <w:t>Реконструкция физкультурно-оздоровительного комплекса по адресу: ул. Рабочая, 9</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167337,409</w:t>
            </w:r>
          </w:p>
        </w:tc>
        <w:tc>
          <w:tcPr>
            <w:tcW w:w="1417" w:type="dxa"/>
            <w:vAlign w:val="center"/>
          </w:tcPr>
          <w:p w:rsidR="00B35A2D" w:rsidRDefault="00B35A2D">
            <w:pPr>
              <w:pStyle w:val="ConsPlusNormal"/>
              <w:jc w:val="right"/>
            </w:pPr>
            <w:r>
              <w:t>102061,491</w:t>
            </w:r>
          </w:p>
        </w:tc>
      </w:tr>
      <w:tr w:rsidR="00B35A2D">
        <w:tc>
          <w:tcPr>
            <w:tcW w:w="460" w:type="dxa"/>
          </w:tcPr>
          <w:p w:rsidR="00B35A2D" w:rsidRDefault="00B35A2D">
            <w:pPr>
              <w:pStyle w:val="ConsPlusNormal"/>
            </w:pPr>
          </w:p>
        </w:tc>
        <w:tc>
          <w:tcPr>
            <w:tcW w:w="3969" w:type="dxa"/>
          </w:tcPr>
          <w:p w:rsidR="00B35A2D" w:rsidRDefault="00B35A2D">
            <w:pPr>
              <w:pStyle w:val="ConsPlusNormal"/>
            </w:pPr>
            <w:r>
              <w:t>Общественная безопасность</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88629,566</w:t>
            </w:r>
          </w:p>
        </w:tc>
        <w:tc>
          <w:tcPr>
            <w:tcW w:w="1417" w:type="dxa"/>
            <w:vAlign w:val="center"/>
          </w:tcPr>
          <w:p w:rsidR="00B35A2D" w:rsidRDefault="00B35A2D">
            <w:pPr>
              <w:pStyle w:val="ConsPlusNormal"/>
              <w:jc w:val="right"/>
            </w:pPr>
            <w:r>
              <w:t>39500,000</w:t>
            </w:r>
          </w:p>
        </w:tc>
      </w:tr>
      <w:tr w:rsidR="00B35A2D">
        <w:tc>
          <w:tcPr>
            <w:tcW w:w="460" w:type="dxa"/>
          </w:tcPr>
          <w:p w:rsidR="00B35A2D" w:rsidRDefault="00B35A2D">
            <w:pPr>
              <w:pStyle w:val="ConsPlusNormal"/>
              <w:jc w:val="center"/>
            </w:pPr>
            <w:r>
              <w:t>80</w:t>
            </w:r>
          </w:p>
        </w:tc>
        <w:tc>
          <w:tcPr>
            <w:tcW w:w="3969" w:type="dxa"/>
          </w:tcPr>
          <w:p w:rsidR="00B35A2D" w:rsidRDefault="00B35A2D">
            <w:pPr>
              <w:pStyle w:val="ConsPlusNormal"/>
            </w:pPr>
            <w:r>
              <w:t>Строительство источников противопожарного водоснабжения</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12180,700</w:t>
            </w:r>
          </w:p>
        </w:tc>
        <w:tc>
          <w:tcPr>
            <w:tcW w:w="1417" w:type="dxa"/>
            <w:vAlign w:val="center"/>
          </w:tcPr>
          <w:p w:rsidR="00B35A2D" w:rsidRDefault="00B35A2D">
            <w:pPr>
              <w:pStyle w:val="ConsPlusNormal"/>
              <w:jc w:val="right"/>
            </w:pPr>
            <w:r>
              <w:t>10000,000</w:t>
            </w:r>
          </w:p>
        </w:tc>
      </w:tr>
      <w:tr w:rsidR="00B35A2D">
        <w:tc>
          <w:tcPr>
            <w:tcW w:w="460" w:type="dxa"/>
          </w:tcPr>
          <w:p w:rsidR="00B35A2D" w:rsidRDefault="00B35A2D">
            <w:pPr>
              <w:pStyle w:val="ConsPlusNormal"/>
              <w:jc w:val="center"/>
            </w:pPr>
            <w:r>
              <w:t>81</w:t>
            </w:r>
          </w:p>
        </w:tc>
        <w:tc>
          <w:tcPr>
            <w:tcW w:w="3969" w:type="dxa"/>
          </w:tcPr>
          <w:p w:rsidR="00B35A2D" w:rsidRDefault="00B35A2D">
            <w:pPr>
              <w:pStyle w:val="ConsPlusNormal"/>
            </w:pPr>
            <w:r>
              <w:t>Реконструкция здания по ул. Ижевская, 25</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32456,627</w:t>
            </w:r>
          </w:p>
        </w:tc>
        <w:tc>
          <w:tcPr>
            <w:tcW w:w="1417" w:type="dxa"/>
            <w:vAlign w:val="center"/>
          </w:tcPr>
          <w:p w:rsidR="00B35A2D" w:rsidRDefault="00B35A2D">
            <w:pPr>
              <w:pStyle w:val="ConsPlusNormal"/>
              <w:jc w:val="right"/>
            </w:pPr>
            <w:r>
              <w:t>29500,000</w:t>
            </w:r>
          </w:p>
        </w:tc>
      </w:tr>
      <w:tr w:rsidR="00B35A2D">
        <w:tc>
          <w:tcPr>
            <w:tcW w:w="460" w:type="dxa"/>
          </w:tcPr>
          <w:p w:rsidR="00B35A2D" w:rsidRDefault="00B35A2D">
            <w:pPr>
              <w:pStyle w:val="ConsPlusNormal"/>
              <w:jc w:val="center"/>
            </w:pPr>
            <w:r>
              <w:t>82</w:t>
            </w:r>
          </w:p>
        </w:tc>
        <w:tc>
          <w:tcPr>
            <w:tcW w:w="3969" w:type="dxa"/>
          </w:tcPr>
          <w:p w:rsidR="00B35A2D" w:rsidRDefault="00B35A2D">
            <w:pPr>
              <w:pStyle w:val="ConsPlusNormal"/>
            </w:pPr>
            <w:r>
              <w:t>Строительство противооползневого сооружения в районе жилых домов по ул. КИМ, 5, 7, ул. Ивановской, 19 и ул. Чехова, 2, 4, 6, 8, 10</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43992,239</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pPr>
          </w:p>
        </w:tc>
        <w:tc>
          <w:tcPr>
            <w:tcW w:w="3969" w:type="dxa"/>
          </w:tcPr>
          <w:p w:rsidR="00B35A2D" w:rsidRDefault="00B35A2D">
            <w:pPr>
              <w:pStyle w:val="ConsPlusNormal"/>
            </w:pPr>
            <w:r>
              <w:t>Санитарно-эпидемиологическое благополучие</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10964,304</w:t>
            </w:r>
          </w:p>
        </w:tc>
        <w:tc>
          <w:tcPr>
            <w:tcW w:w="1417" w:type="dxa"/>
            <w:vAlign w:val="center"/>
          </w:tcPr>
          <w:p w:rsidR="00B35A2D" w:rsidRDefault="00B35A2D">
            <w:pPr>
              <w:pStyle w:val="ConsPlusNormal"/>
              <w:jc w:val="right"/>
            </w:pPr>
            <w:r>
              <w:t>0,000</w:t>
            </w:r>
          </w:p>
        </w:tc>
      </w:tr>
      <w:tr w:rsidR="00B35A2D">
        <w:tc>
          <w:tcPr>
            <w:tcW w:w="460" w:type="dxa"/>
            <w:vMerge w:val="restart"/>
          </w:tcPr>
          <w:p w:rsidR="00B35A2D" w:rsidRDefault="00B35A2D">
            <w:pPr>
              <w:pStyle w:val="ConsPlusNormal"/>
              <w:jc w:val="center"/>
            </w:pPr>
            <w:r>
              <w:t>83</w:t>
            </w:r>
          </w:p>
        </w:tc>
        <w:tc>
          <w:tcPr>
            <w:tcW w:w="3969" w:type="dxa"/>
            <w:vMerge w:val="restart"/>
          </w:tcPr>
          <w:p w:rsidR="00B35A2D" w:rsidRDefault="00B35A2D">
            <w:pPr>
              <w:pStyle w:val="ConsPlusNormal"/>
            </w:pPr>
            <w:r>
              <w:t>Строительство приюта для содержания безнадзорных животных по ул. Верхне-Муллинской, 106а г. Перми</w:t>
            </w:r>
          </w:p>
        </w:tc>
        <w:tc>
          <w:tcPr>
            <w:tcW w:w="1814" w:type="dxa"/>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10326,641</w:t>
            </w:r>
          </w:p>
        </w:tc>
        <w:tc>
          <w:tcPr>
            <w:tcW w:w="1417" w:type="dxa"/>
            <w:vAlign w:val="center"/>
          </w:tcPr>
          <w:p w:rsidR="00B35A2D" w:rsidRDefault="00B35A2D">
            <w:pPr>
              <w:pStyle w:val="ConsPlusNormal"/>
              <w:jc w:val="right"/>
            </w:pPr>
            <w:r>
              <w:t>0,000</w:t>
            </w:r>
          </w:p>
        </w:tc>
      </w:tr>
      <w:tr w:rsidR="00B35A2D">
        <w:tc>
          <w:tcPr>
            <w:tcW w:w="460" w:type="dxa"/>
            <w:vMerge/>
          </w:tcPr>
          <w:p w:rsidR="00B35A2D" w:rsidRDefault="00B35A2D"/>
        </w:tc>
        <w:tc>
          <w:tcPr>
            <w:tcW w:w="3969" w:type="dxa"/>
            <w:vMerge/>
          </w:tcPr>
          <w:p w:rsidR="00B35A2D" w:rsidRDefault="00B35A2D"/>
        </w:tc>
        <w:tc>
          <w:tcPr>
            <w:tcW w:w="1814" w:type="dxa"/>
          </w:tcPr>
          <w:p w:rsidR="00B35A2D" w:rsidRDefault="00B35A2D">
            <w:pPr>
              <w:pStyle w:val="ConsPlusNormal"/>
            </w:pPr>
            <w:r>
              <w:t>Управление по экологии и природопользованию</w:t>
            </w:r>
          </w:p>
        </w:tc>
        <w:tc>
          <w:tcPr>
            <w:tcW w:w="1417" w:type="dxa"/>
            <w:vAlign w:val="center"/>
          </w:tcPr>
          <w:p w:rsidR="00B35A2D" w:rsidRDefault="00B35A2D">
            <w:pPr>
              <w:pStyle w:val="ConsPlusNormal"/>
              <w:jc w:val="right"/>
            </w:pPr>
            <w:r>
              <w:t>637,663</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pPr>
          </w:p>
        </w:tc>
        <w:tc>
          <w:tcPr>
            <w:tcW w:w="5783" w:type="dxa"/>
            <w:gridSpan w:val="2"/>
          </w:tcPr>
          <w:p w:rsidR="00B35A2D" w:rsidRDefault="00B35A2D">
            <w:pPr>
              <w:pStyle w:val="ConsPlusNormal"/>
            </w:pPr>
            <w:r>
              <w:t>Всего:</w:t>
            </w:r>
          </w:p>
        </w:tc>
        <w:tc>
          <w:tcPr>
            <w:tcW w:w="1417" w:type="dxa"/>
            <w:vAlign w:val="center"/>
          </w:tcPr>
          <w:p w:rsidR="00B35A2D" w:rsidRDefault="00B35A2D">
            <w:pPr>
              <w:pStyle w:val="ConsPlusNormal"/>
              <w:jc w:val="right"/>
            </w:pPr>
            <w:r>
              <w:t>6797053,207</w:t>
            </w:r>
          </w:p>
        </w:tc>
        <w:tc>
          <w:tcPr>
            <w:tcW w:w="1417" w:type="dxa"/>
            <w:vAlign w:val="center"/>
          </w:tcPr>
          <w:p w:rsidR="00B35A2D" w:rsidRDefault="00B35A2D">
            <w:pPr>
              <w:pStyle w:val="ConsPlusNormal"/>
              <w:jc w:val="right"/>
            </w:pPr>
            <w:r>
              <w:t>5807807,172</w:t>
            </w:r>
          </w:p>
        </w:tc>
      </w:tr>
      <w:tr w:rsidR="00B35A2D">
        <w:tc>
          <w:tcPr>
            <w:tcW w:w="460" w:type="dxa"/>
          </w:tcPr>
          <w:p w:rsidR="00B35A2D" w:rsidRDefault="00B35A2D">
            <w:pPr>
              <w:pStyle w:val="ConsPlusNormal"/>
            </w:pPr>
          </w:p>
        </w:tc>
        <w:tc>
          <w:tcPr>
            <w:tcW w:w="5783" w:type="dxa"/>
            <w:gridSpan w:val="2"/>
          </w:tcPr>
          <w:p w:rsidR="00B35A2D" w:rsidRDefault="00B35A2D">
            <w:pPr>
              <w:pStyle w:val="ConsPlusNormal"/>
            </w:pPr>
            <w:r>
              <w:t>в том числе</w:t>
            </w: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5783" w:type="dxa"/>
            <w:gridSpan w:val="2"/>
          </w:tcPr>
          <w:p w:rsidR="00B35A2D" w:rsidRDefault="00B35A2D">
            <w:pPr>
              <w:pStyle w:val="ConsPlusNormal"/>
            </w:pPr>
            <w:r>
              <w:t>краевой дорожный фонд</w:t>
            </w:r>
          </w:p>
        </w:tc>
        <w:tc>
          <w:tcPr>
            <w:tcW w:w="1417" w:type="dxa"/>
            <w:vAlign w:val="center"/>
          </w:tcPr>
          <w:p w:rsidR="00B35A2D" w:rsidRDefault="00B35A2D">
            <w:pPr>
              <w:pStyle w:val="ConsPlusNormal"/>
              <w:jc w:val="right"/>
            </w:pPr>
            <w:r>
              <w:t>1644791,300</w:t>
            </w:r>
          </w:p>
        </w:tc>
        <w:tc>
          <w:tcPr>
            <w:tcW w:w="1417" w:type="dxa"/>
            <w:vAlign w:val="center"/>
          </w:tcPr>
          <w:p w:rsidR="00B35A2D" w:rsidRDefault="00B35A2D">
            <w:pPr>
              <w:pStyle w:val="ConsPlusNormal"/>
              <w:jc w:val="right"/>
            </w:pPr>
            <w:r>
              <w:t>1513373,900</w:t>
            </w:r>
          </w:p>
        </w:tc>
      </w:tr>
      <w:tr w:rsidR="00B35A2D">
        <w:tc>
          <w:tcPr>
            <w:tcW w:w="460" w:type="dxa"/>
          </w:tcPr>
          <w:p w:rsidR="00B35A2D" w:rsidRDefault="00B35A2D">
            <w:pPr>
              <w:pStyle w:val="ConsPlusNormal"/>
            </w:pPr>
          </w:p>
        </w:tc>
        <w:tc>
          <w:tcPr>
            <w:tcW w:w="3969" w:type="dxa"/>
          </w:tcPr>
          <w:p w:rsidR="00B35A2D" w:rsidRDefault="00B35A2D">
            <w:pPr>
              <w:pStyle w:val="ConsPlusNormal"/>
            </w:pPr>
            <w:r>
              <w:t>краевой бюджет</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919589,881</w:t>
            </w:r>
          </w:p>
        </w:tc>
        <w:tc>
          <w:tcPr>
            <w:tcW w:w="1417" w:type="dxa"/>
            <w:vAlign w:val="center"/>
          </w:tcPr>
          <w:p w:rsidR="00B35A2D" w:rsidRDefault="00B35A2D">
            <w:pPr>
              <w:pStyle w:val="ConsPlusNormal"/>
              <w:jc w:val="right"/>
            </w:pPr>
            <w:r>
              <w:t>914760,056</w:t>
            </w:r>
          </w:p>
        </w:tc>
      </w:tr>
      <w:tr w:rsidR="00B35A2D">
        <w:tc>
          <w:tcPr>
            <w:tcW w:w="460" w:type="dxa"/>
          </w:tcPr>
          <w:p w:rsidR="00B35A2D" w:rsidRDefault="00B35A2D">
            <w:pPr>
              <w:pStyle w:val="ConsPlusNormal"/>
            </w:pPr>
          </w:p>
        </w:tc>
        <w:tc>
          <w:tcPr>
            <w:tcW w:w="3969" w:type="dxa"/>
          </w:tcPr>
          <w:p w:rsidR="00B35A2D" w:rsidRDefault="00B35A2D">
            <w:pPr>
              <w:pStyle w:val="ConsPlusNormal"/>
            </w:pPr>
            <w:r>
              <w:t>федеральный бюджет</w:t>
            </w:r>
          </w:p>
        </w:tc>
        <w:tc>
          <w:tcPr>
            <w:tcW w:w="1814" w:type="dxa"/>
          </w:tcPr>
          <w:p w:rsidR="00B35A2D" w:rsidRDefault="00B35A2D">
            <w:pPr>
              <w:pStyle w:val="ConsPlusNormal"/>
            </w:pPr>
          </w:p>
        </w:tc>
        <w:tc>
          <w:tcPr>
            <w:tcW w:w="1417" w:type="dxa"/>
            <w:vAlign w:val="center"/>
          </w:tcPr>
          <w:p w:rsidR="00B35A2D" w:rsidRDefault="00B35A2D">
            <w:pPr>
              <w:pStyle w:val="ConsPlusNormal"/>
              <w:jc w:val="right"/>
            </w:pPr>
            <w:r>
              <w:t>444158,100</w:t>
            </w:r>
          </w:p>
        </w:tc>
        <w:tc>
          <w:tcPr>
            <w:tcW w:w="1417" w:type="dxa"/>
            <w:vAlign w:val="center"/>
          </w:tcPr>
          <w:p w:rsidR="00B35A2D" w:rsidRDefault="00B35A2D">
            <w:pPr>
              <w:pStyle w:val="ConsPlusNormal"/>
              <w:jc w:val="right"/>
            </w:pPr>
            <w:r>
              <w:t>136854,100</w:t>
            </w:r>
          </w:p>
        </w:tc>
      </w:tr>
      <w:tr w:rsidR="00B35A2D">
        <w:tc>
          <w:tcPr>
            <w:tcW w:w="460" w:type="dxa"/>
          </w:tcPr>
          <w:p w:rsidR="00B35A2D" w:rsidRDefault="00B35A2D">
            <w:pPr>
              <w:pStyle w:val="ConsPlusNormal"/>
            </w:pPr>
          </w:p>
        </w:tc>
        <w:tc>
          <w:tcPr>
            <w:tcW w:w="5783" w:type="dxa"/>
            <w:gridSpan w:val="2"/>
          </w:tcPr>
          <w:p w:rsidR="00B35A2D" w:rsidRDefault="00B35A2D">
            <w:pPr>
              <w:pStyle w:val="ConsPlusNormal"/>
            </w:pPr>
            <w:r>
              <w:t xml:space="preserve">средства Фонда содействия реформированию </w:t>
            </w:r>
            <w:r>
              <w:lastRenderedPageBreak/>
              <w:t>жилищно-коммунального хозяйства</w:t>
            </w:r>
          </w:p>
        </w:tc>
        <w:tc>
          <w:tcPr>
            <w:tcW w:w="1417" w:type="dxa"/>
            <w:vAlign w:val="center"/>
          </w:tcPr>
          <w:p w:rsidR="00B35A2D" w:rsidRDefault="00B35A2D">
            <w:pPr>
              <w:pStyle w:val="ConsPlusNormal"/>
              <w:jc w:val="right"/>
            </w:pPr>
            <w:r>
              <w:lastRenderedPageBreak/>
              <w:t>809408,66</w:t>
            </w:r>
            <w:r>
              <w:lastRenderedPageBreak/>
              <w:t>4</w:t>
            </w:r>
          </w:p>
        </w:tc>
        <w:tc>
          <w:tcPr>
            <w:tcW w:w="1417" w:type="dxa"/>
            <w:vAlign w:val="center"/>
          </w:tcPr>
          <w:p w:rsidR="00B35A2D" w:rsidRDefault="00B35A2D">
            <w:pPr>
              <w:pStyle w:val="ConsPlusNormal"/>
              <w:jc w:val="right"/>
            </w:pPr>
            <w:r>
              <w:lastRenderedPageBreak/>
              <w:t>810345,35</w:t>
            </w:r>
            <w:r>
              <w:lastRenderedPageBreak/>
              <w:t>2</w:t>
            </w:r>
          </w:p>
        </w:tc>
      </w:tr>
      <w:tr w:rsidR="00B35A2D">
        <w:tc>
          <w:tcPr>
            <w:tcW w:w="460" w:type="dxa"/>
          </w:tcPr>
          <w:p w:rsidR="00B35A2D" w:rsidRDefault="00B35A2D">
            <w:pPr>
              <w:pStyle w:val="ConsPlusNormal"/>
            </w:pPr>
          </w:p>
        </w:tc>
        <w:tc>
          <w:tcPr>
            <w:tcW w:w="5783" w:type="dxa"/>
            <w:gridSpan w:val="2"/>
          </w:tcPr>
          <w:p w:rsidR="00B35A2D" w:rsidRDefault="00B35A2D">
            <w:pPr>
              <w:pStyle w:val="ConsPlusNormal"/>
            </w:pPr>
            <w:r>
              <w:t>в разрезе исполнителей</w:t>
            </w:r>
          </w:p>
        </w:tc>
        <w:tc>
          <w:tcPr>
            <w:tcW w:w="1417" w:type="dxa"/>
            <w:vAlign w:val="center"/>
          </w:tcPr>
          <w:p w:rsidR="00B35A2D" w:rsidRDefault="00B35A2D">
            <w:pPr>
              <w:pStyle w:val="ConsPlusNormal"/>
            </w:pPr>
          </w:p>
        </w:tc>
        <w:tc>
          <w:tcPr>
            <w:tcW w:w="1417" w:type="dxa"/>
            <w:vAlign w:val="center"/>
          </w:tcPr>
          <w:p w:rsidR="00B35A2D" w:rsidRDefault="00B35A2D">
            <w:pPr>
              <w:pStyle w:val="ConsPlusNormal"/>
            </w:pPr>
          </w:p>
        </w:tc>
      </w:tr>
      <w:tr w:rsidR="00B35A2D">
        <w:tc>
          <w:tcPr>
            <w:tcW w:w="460" w:type="dxa"/>
          </w:tcPr>
          <w:p w:rsidR="00B35A2D" w:rsidRDefault="00B35A2D">
            <w:pPr>
              <w:pStyle w:val="ConsPlusNormal"/>
            </w:pPr>
          </w:p>
        </w:tc>
        <w:tc>
          <w:tcPr>
            <w:tcW w:w="5783" w:type="dxa"/>
            <w:gridSpan w:val="2"/>
          </w:tcPr>
          <w:p w:rsidR="00B35A2D" w:rsidRDefault="00B35A2D">
            <w:pPr>
              <w:pStyle w:val="ConsPlusNormal"/>
            </w:pPr>
            <w:r>
              <w:t>Департамент образования</w:t>
            </w:r>
          </w:p>
        </w:tc>
        <w:tc>
          <w:tcPr>
            <w:tcW w:w="1417" w:type="dxa"/>
            <w:vAlign w:val="center"/>
          </w:tcPr>
          <w:p w:rsidR="00B35A2D" w:rsidRDefault="00B35A2D">
            <w:pPr>
              <w:pStyle w:val="ConsPlusNormal"/>
              <w:jc w:val="right"/>
            </w:pPr>
            <w:r>
              <w:t>37430,768</w:t>
            </w:r>
          </w:p>
        </w:tc>
        <w:tc>
          <w:tcPr>
            <w:tcW w:w="1417" w:type="dxa"/>
            <w:vAlign w:val="center"/>
          </w:tcPr>
          <w:p w:rsidR="00B35A2D" w:rsidRDefault="00B35A2D">
            <w:pPr>
              <w:pStyle w:val="ConsPlusNormal"/>
              <w:jc w:val="right"/>
            </w:pPr>
            <w:r>
              <w:t>16000,000</w:t>
            </w:r>
          </w:p>
        </w:tc>
      </w:tr>
      <w:tr w:rsidR="00B35A2D">
        <w:tc>
          <w:tcPr>
            <w:tcW w:w="460" w:type="dxa"/>
          </w:tcPr>
          <w:p w:rsidR="00B35A2D" w:rsidRDefault="00B35A2D">
            <w:pPr>
              <w:pStyle w:val="ConsPlusNormal"/>
            </w:pPr>
          </w:p>
        </w:tc>
        <w:tc>
          <w:tcPr>
            <w:tcW w:w="5783" w:type="dxa"/>
            <w:gridSpan w:val="2"/>
          </w:tcPr>
          <w:p w:rsidR="00B35A2D" w:rsidRDefault="00B35A2D">
            <w:pPr>
              <w:pStyle w:val="ConsPlusNormal"/>
            </w:pPr>
            <w:r>
              <w:t>Управление капитального строительства</w:t>
            </w:r>
          </w:p>
        </w:tc>
        <w:tc>
          <w:tcPr>
            <w:tcW w:w="1417" w:type="dxa"/>
            <w:vAlign w:val="center"/>
          </w:tcPr>
          <w:p w:rsidR="00B35A2D" w:rsidRDefault="00B35A2D">
            <w:pPr>
              <w:pStyle w:val="ConsPlusNormal"/>
              <w:jc w:val="right"/>
            </w:pPr>
            <w:r>
              <w:t>2573589,009</w:t>
            </w:r>
          </w:p>
        </w:tc>
        <w:tc>
          <w:tcPr>
            <w:tcW w:w="1417" w:type="dxa"/>
            <w:vAlign w:val="center"/>
          </w:tcPr>
          <w:p w:rsidR="00B35A2D" w:rsidRDefault="00B35A2D">
            <w:pPr>
              <w:pStyle w:val="ConsPlusNormal"/>
              <w:jc w:val="right"/>
            </w:pPr>
            <w:r>
              <w:t>2302027,619</w:t>
            </w:r>
          </w:p>
        </w:tc>
      </w:tr>
      <w:tr w:rsidR="00B35A2D">
        <w:tc>
          <w:tcPr>
            <w:tcW w:w="460" w:type="dxa"/>
          </w:tcPr>
          <w:p w:rsidR="00B35A2D" w:rsidRDefault="00B35A2D">
            <w:pPr>
              <w:pStyle w:val="ConsPlusNormal"/>
            </w:pPr>
          </w:p>
        </w:tc>
        <w:tc>
          <w:tcPr>
            <w:tcW w:w="5783" w:type="dxa"/>
            <w:gridSpan w:val="2"/>
          </w:tcPr>
          <w:p w:rsidR="00B35A2D" w:rsidRDefault="00B35A2D">
            <w:pPr>
              <w:pStyle w:val="ConsPlusNormal"/>
            </w:pPr>
            <w:r>
              <w:t>Управление жилищных отношений</w:t>
            </w:r>
          </w:p>
        </w:tc>
        <w:tc>
          <w:tcPr>
            <w:tcW w:w="1417" w:type="dxa"/>
            <w:vAlign w:val="center"/>
          </w:tcPr>
          <w:p w:rsidR="00B35A2D" w:rsidRDefault="00B35A2D">
            <w:pPr>
              <w:pStyle w:val="ConsPlusNormal"/>
              <w:jc w:val="right"/>
            </w:pPr>
            <w:r>
              <w:t>1472473,840</w:t>
            </w:r>
          </w:p>
        </w:tc>
        <w:tc>
          <w:tcPr>
            <w:tcW w:w="1417" w:type="dxa"/>
            <w:vAlign w:val="center"/>
          </w:tcPr>
          <w:p w:rsidR="00B35A2D" w:rsidRDefault="00B35A2D">
            <w:pPr>
              <w:pStyle w:val="ConsPlusNormal"/>
              <w:jc w:val="right"/>
            </w:pPr>
            <w:r>
              <w:t>1243939,008</w:t>
            </w:r>
          </w:p>
        </w:tc>
      </w:tr>
      <w:tr w:rsidR="00B35A2D">
        <w:tc>
          <w:tcPr>
            <w:tcW w:w="460" w:type="dxa"/>
          </w:tcPr>
          <w:p w:rsidR="00B35A2D" w:rsidRDefault="00B35A2D">
            <w:pPr>
              <w:pStyle w:val="ConsPlusNormal"/>
            </w:pPr>
          </w:p>
        </w:tc>
        <w:tc>
          <w:tcPr>
            <w:tcW w:w="5783" w:type="dxa"/>
            <w:gridSpan w:val="2"/>
          </w:tcPr>
          <w:p w:rsidR="00B35A2D" w:rsidRDefault="00B35A2D">
            <w:pPr>
              <w:pStyle w:val="ConsPlusNormal"/>
            </w:pPr>
            <w:r>
              <w:t>Департамент дорог и благоустройства</w:t>
            </w:r>
          </w:p>
        </w:tc>
        <w:tc>
          <w:tcPr>
            <w:tcW w:w="1417" w:type="dxa"/>
            <w:vAlign w:val="center"/>
          </w:tcPr>
          <w:p w:rsidR="00B35A2D" w:rsidRDefault="00B35A2D">
            <w:pPr>
              <w:pStyle w:val="ConsPlusNormal"/>
              <w:jc w:val="right"/>
            </w:pPr>
            <w:r>
              <w:t>2429188,527</w:t>
            </w:r>
          </w:p>
        </w:tc>
        <w:tc>
          <w:tcPr>
            <w:tcW w:w="1417" w:type="dxa"/>
            <w:vAlign w:val="center"/>
          </w:tcPr>
          <w:p w:rsidR="00B35A2D" w:rsidRDefault="00B35A2D">
            <w:pPr>
              <w:pStyle w:val="ConsPlusNormal"/>
              <w:jc w:val="right"/>
            </w:pPr>
            <w:r>
              <w:t>2245840,545</w:t>
            </w:r>
          </w:p>
        </w:tc>
      </w:tr>
      <w:tr w:rsidR="00B35A2D">
        <w:tc>
          <w:tcPr>
            <w:tcW w:w="460" w:type="dxa"/>
          </w:tcPr>
          <w:p w:rsidR="00B35A2D" w:rsidRDefault="00B35A2D">
            <w:pPr>
              <w:pStyle w:val="ConsPlusNormal"/>
            </w:pPr>
          </w:p>
        </w:tc>
        <w:tc>
          <w:tcPr>
            <w:tcW w:w="5783" w:type="dxa"/>
            <w:gridSpan w:val="2"/>
          </w:tcPr>
          <w:p w:rsidR="00B35A2D" w:rsidRDefault="00B35A2D">
            <w:pPr>
              <w:pStyle w:val="ConsPlusNormal"/>
            </w:pPr>
            <w:r>
              <w:t>Департамент земельных отношений</w:t>
            </w:r>
          </w:p>
        </w:tc>
        <w:tc>
          <w:tcPr>
            <w:tcW w:w="1417" w:type="dxa"/>
            <w:vAlign w:val="center"/>
          </w:tcPr>
          <w:p w:rsidR="00B35A2D" w:rsidRDefault="00B35A2D">
            <w:pPr>
              <w:pStyle w:val="ConsPlusNormal"/>
              <w:jc w:val="right"/>
            </w:pPr>
            <w:r>
              <w:t>283733,400</w:t>
            </w:r>
          </w:p>
        </w:tc>
        <w:tc>
          <w:tcPr>
            <w:tcW w:w="1417" w:type="dxa"/>
            <w:vAlign w:val="center"/>
          </w:tcPr>
          <w:p w:rsidR="00B35A2D" w:rsidRDefault="00B35A2D">
            <w:pPr>
              <w:pStyle w:val="ConsPlusNormal"/>
              <w:jc w:val="right"/>
            </w:pPr>
            <w:r>
              <w:t>0,000</w:t>
            </w:r>
          </w:p>
        </w:tc>
      </w:tr>
      <w:tr w:rsidR="00B35A2D">
        <w:tc>
          <w:tcPr>
            <w:tcW w:w="460" w:type="dxa"/>
          </w:tcPr>
          <w:p w:rsidR="00B35A2D" w:rsidRDefault="00B35A2D">
            <w:pPr>
              <w:pStyle w:val="ConsPlusNormal"/>
            </w:pPr>
          </w:p>
        </w:tc>
        <w:tc>
          <w:tcPr>
            <w:tcW w:w="5783" w:type="dxa"/>
            <w:gridSpan w:val="2"/>
          </w:tcPr>
          <w:p w:rsidR="00B35A2D" w:rsidRDefault="00B35A2D">
            <w:pPr>
              <w:pStyle w:val="ConsPlusNormal"/>
            </w:pPr>
            <w:r>
              <w:t>Управление по экологии и природопользованию</w:t>
            </w:r>
          </w:p>
        </w:tc>
        <w:tc>
          <w:tcPr>
            <w:tcW w:w="1417" w:type="dxa"/>
            <w:vAlign w:val="center"/>
          </w:tcPr>
          <w:p w:rsidR="00B35A2D" w:rsidRDefault="00B35A2D">
            <w:pPr>
              <w:pStyle w:val="ConsPlusNormal"/>
              <w:jc w:val="right"/>
            </w:pPr>
            <w:r>
              <w:t>637,663</w:t>
            </w:r>
          </w:p>
        </w:tc>
        <w:tc>
          <w:tcPr>
            <w:tcW w:w="1417" w:type="dxa"/>
            <w:vAlign w:val="center"/>
          </w:tcPr>
          <w:p w:rsidR="00B35A2D" w:rsidRDefault="00B35A2D">
            <w:pPr>
              <w:pStyle w:val="ConsPlusNormal"/>
              <w:jc w:val="right"/>
            </w:pPr>
            <w:r>
              <w:t>0,000</w:t>
            </w:r>
          </w:p>
        </w:tc>
      </w:tr>
    </w:tbl>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right"/>
        <w:outlineLvl w:val="0"/>
      </w:pPr>
      <w:r>
        <w:t>Приложение 11</w:t>
      </w:r>
    </w:p>
    <w:p w:rsidR="00B35A2D" w:rsidRDefault="00B35A2D">
      <w:pPr>
        <w:pStyle w:val="ConsPlusNormal"/>
        <w:jc w:val="right"/>
      </w:pPr>
      <w:r>
        <w:t>к решению</w:t>
      </w:r>
    </w:p>
    <w:p w:rsidR="00B35A2D" w:rsidRDefault="00B35A2D">
      <w:pPr>
        <w:pStyle w:val="ConsPlusNormal"/>
        <w:jc w:val="right"/>
      </w:pPr>
      <w:r>
        <w:t>Пермской городской Думы</w:t>
      </w:r>
    </w:p>
    <w:p w:rsidR="00B35A2D" w:rsidRDefault="00B35A2D">
      <w:pPr>
        <w:pStyle w:val="ConsPlusNormal"/>
        <w:jc w:val="right"/>
      </w:pPr>
      <w:r>
        <w:t>от 18.12.2018 N 270</w:t>
      </w:r>
    </w:p>
    <w:p w:rsidR="00B35A2D" w:rsidRDefault="00B35A2D">
      <w:pPr>
        <w:pStyle w:val="ConsPlusNormal"/>
        <w:jc w:val="both"/>
      </w:pPr>
    </w:p>
    <w:p w:rsidR="00B35A2D" w:rsidRDefault="00B35A2D">
      <w:pPr>
        <w:pStyle w:val="ConsPlusTitle"/>
        <w:jc w:val="center"/>
      </w:pPr>
      <w:bookmarkStart w:id="10" w:name="P99029"/>
      <w:bookmarkEnd w:id="10"/>
      <w:r>
        <w:t>ИСТОЧНИКИ ФИНАНСИРОВАНИЯ ДЕФИЦИТА БЮДЖЕТА ГОРОДА ПЕРМИ</w:t>
      </w:r>
    </w:p>
    <w:p w:rsidR="00B35A2D" w:rsidRDefault="00B35A2D">
      <w:pPr>
        <w:pStyle w:val="ConsPlusTitle"/>
        <w:jc w:val="center"/>
      </w:pPr>
      <w:r>
        <w:t>НА 2019 ГОД</w:t>
      </w:r>
    </w:p>
    <w:p w:rsidR="00B35A2D" w:rsidRDefault="00B35A2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35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5A2D" w:rsidRDefault="00B35A2D"/>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c>
          <w:tcPr>
            <w:tcW w:w="0" w:type="auto"/>
            <w:tcBorders>
              <w:top w:val="nil"/>
              <w:left w:val="nil"/>
              <w:bottom w:val="nil"/>
              <w:right w:val="nil"/>
            </w:tcBorders>
            <w:shd w:val="clear" w:color="auto" w:fill="F4F3F8"/>
            <w:tcMar>
              <w:top w:w="113" w:type="dxa"/>
              <w:left w:w="0" w:type="dxa"/>
              <w:bottom w:w="113" w:type="dxa"/>
              <w:right w:w="0" w:type="dxa"/>
            </w:tcMar>
          </w:tcPr>
          <w:p w:rsidR="00B35A2D" w:rsidRDefault="00B35A2D">
            <w:pPr>
              <w:pStyle w:val="ConsPlusNormal"/>
              <w:jc w:val="center"/>
            </w:pPr>
            <w:r>
              <w:rPr>
                <w:color w:val="392C69"/>
              </w:rPr>
              <w:t>Список изменяющих документов</w:t>
            </w:r>
          </w:p>
          <w:p w:rsidR="00B35A2D" w:rsidRDefault="00B35A2D">
            <w:pPr>
              <w:pStyle w:val="ConsPlusNormal"/>
              <w:jc w:val="center"/>
            </w:pPr>
            <w:r>
              <w:rPr>
                <w:color w:val="392C69"/>
              </w:rPr>
              <w:t xml:space="preserve">(в ред. </w:t>
            </w:r>
            <w:hyperlink r:id="rId271" w:history="1">
              <w:r>
                <w:rPr>
                  <w:color w:val="0000FF"/>
                </w:rPr>
                <w:t>решения</w:t>
              </w:r>
            </w:hyperlink>
            <w:r>
              <w:rPr>
                <w:color w:val="392C69"/>
              </w:rPr>
              <w:t xml:space="preserve"> Пермской городской Думы от 17.12.2019 N 304)</w:t>
            </w:r>
          </w:p>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r>
    </w:tbl>
    <w:p w:rsidR="00B35A2D" w:rsidRDefault="00B35A2D">
      <w:pPr>
        <w:pStyle w:val="ConsPlusNormal"/>
        <w:jc w:val="both"/>
      </w:pPr>
    </w:p>
    <w:p w:rsidR="00B35A2D" w:rsidRDefault="00B35A2D">
      <w:pPr>
        <w:pStyle w:val="ConsPlusNormal"/>
        <w:jc w:val="right"/>
      </w:pPr>
      <w:r>
        <w:t>тыс. руб.</w:t>
      </w:r>
    </w:p>
    <w:p w:rsidR="00B35A2D" w:rsidRDefault="00B35A2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4876"/>
        <w:gridCol w:w="1587"/>
      </w:tblGrid>
      <w:tr w:rsidR="00B35A2D">
        <w:tc>
          <w:tcPr>
            <w:tcW w:w="2608" w:type="dxa"/>
          </w:tcPr>
          <w:p w:rsidR="00B35A2D" w:rsidRDefault="00B35A2D">
            <w:pPr>
              <w:pStyle w:val="ConsPlusNormal"/>
              <w:jc w:val="center"/>
            </w:pPr>
            <w:r>
              <w:t>Код классификации источников внутреннего финансирования дефицита бюджета</w:t>
            </w:r>
          </w:p>
        </w:tc>
        <w:tc>
          <w:tcPr>
            <w:tcW w:w="4876" w:type="dxa"/>
          </w:tcPr>
          <w:p w:rsidR="00B35A2D" w:rsidRDefault="00B35A2D">
            <w:pPr>
              <w:pStyle w:val="ConsPlusNormal"/>
              <w:jc w:val="center"/>
            </w:pPr>
            <w:r>
              <w:t>Наименование кода классификации источников внутреннего финансирования дефицита</w:t>
            </w:r>
          </w:p>
        </w:tc>
        <w:tc>
          <w:tcPr>
            <w:tcW w:w="1587" w:type="dxa"/>
          </w:tcPr>
          <w:p w:rsidR="00B35A2D" w:rsidRDefault="00B35A2D">
            <w:pPr>
              <w:pStyle w:val="ConsPlusNormal"/>
              <w:jc w:val="center"/>
            </w:pPr>
            <w:r>
              <w:t>2019 год</w:t>
            </w:r>
          </w:p>
        </w:tc>
      </w:tr>
      <w:tr w:rsidR="00B35A2D">
        <w:tc>
          <w:tcPr>
            <w:tcW w:w="2608" w:type="dxa"/>
          </w:tcPr>
          <w:p w:rsidR="00B35A2D" w:rsidRDefault="00B35A2D">
            <w:pPr>
              <w:pStyle w:val="ConsPlusNormal"/>
            </w:pPr>
            <w:r>
              <w:lastRenderedPageBreak/>
              <w:t>01 00 00 00 00 0000 000</w:t>
            </w:r>
          </w:p>
        </w:tc>
        <w:tc>
          <w:tcPr>
            <w:tcW w:w="4876" w:type="dxa"/>
          </w:tcPr>
          <w:p w:rsidR="00B35A2D" w:rsidRDefault="00B35A2D">
            <w:pPr>
              <w:pStyle w:val="ConsPlusNormal"/>
            </w:pPr>
            <w:r>
              <w:t>Источники внутреннего финансирования дефицита бюджета</w:t>
            </w:r>
          </w:p>
        </w:tc>
        <w:tc>
          <w:tcPr>
            <w:tcW w:w="1587" w:type="dxa"/>
          </w:tcPr>
          <w:p w:rsidR="00B35A2D" w:rsidRDefault="00B35A2D">
            <w:pPr>
              <w:pStyle w:val="ConsPlusNormal"/>
              <w:jc w:val="right"/>
            </w:pPr>
            <w:r>
              <w:t>1282048,249</w:t>
            </w:r>
          </w:p>
        </w:tc>
      </w:tr>
      <w:tr w:rsidR="00B35A2D">
        <w:tc>
          <w:tcPr>
            <w:tcW w:w="2608" w:type="dxa"/>
          </w:tcPr>
          <w:p w:rsidR="00B35A2D" w:rsidRDefault="00B35A2D">
            <w:pPr>
              <w:pStyle w:val="ConsPlusNormal"/>
            </w:pPr>
            <w:r>
              <w:t>01 02 00 00 00 0000 000</w:t>
            </w:r>
          </w:p>
        </w:tc>
        <w:tc>
          <w:tcPr>
            <w:tcW w:w="4876" w:type="dxa"/>
          </w:tcPr>
          <w:p w:rsidR="00B35A2D" w:rsidRDefault="00B35A2D">
            <w:pPr>
              <w:pStyle w:val="ConsPlusNormal"/>
            </w:pPr>
            <w:r>
              <w:t>Кредиты кредитных организаций в валюте Российской Федерации</w:t>
            </w:r>
          </w:p>
        </w:tc>
        <w:tc>
          <w:tcPr>
            <w:tcW w:w="1587" w:type="dxa"/>
          </w:tcPr>
          <w:p w:rsidR="00B35A2D" w:rsidRDefault="00B35A2D">
            <w:pPr>
              <w:pStyle w:val="ConsPlusNormal"/>
              <w:jc w:val="right"/>
            </w:pPr>
            <w:r>
              <w:t>62882,081</w:t>
            </w:r>
          </w:p>
        </w:tc>
      </w:tr>
      <w:tr w:rsidR="00B35A2D">
        <w:tc>
          <w:tcPr>
            <w:tcW w:w="2608" w:type="dxa"/>
          </w:tcPr>
          <w:p w:rsidR="00B35A2D" w:rsidRDefault="00B35A2D">
            <w:pPr>
              <w:pStyle w:val="ConsPlusNormal"/>
            </w:pPr>
            <w:r>
              <w:t>01 02 00 00 00 0000 700</w:t>
            </w:r>
          </w:p>
        </w:tc>
        <w:tc>
          <w:tcPr>
            <w:tcW w:w="4876" w:type="dxa"/>
          </w:tcPr>
          <w:p w:rsidR="00B35A2D" w:rsidRDefault="00B35A2D">
            <w:pPr>
              <w:pStyle w:val="ConsPlusNormal"/>
            </w:pPr>
            <w:r>
              <w:t>Получение кредитов от кредитных организаций в валюте Российской Федерации</w:t>
            </w:r>
          </w:p>
        </w:tc>
        <w:tc>
          <w:tcPr>
            <w:tcW w:w="1587" w:type="dxa"/>
          </w:tcPr>
          <w:p w:rsidR="00B35A2D" w:rsidRDefault="00B35A2D">
            <w:pPr>
              <w:pStyle w:val="ConsPlusNormal"/>
              <w:jc w:val="right"/>
            </w:pPr>
            <w:r>
              <w:t>62882,081</w:t>
            </w:r>
          </w:p>
        </w:tc>
      </w:tr>
      <w:tr w:rsidR="00B35A2D">
        <w:tc>
          <w:tcPr>
            <w:tcW w:w="2608" w:type="dxa"/>
          </w:tcPr>
          <w:p w:rsidR="00B35A2D" w:rsidRDefault="00B35A2D">
            <w:pPr>
              <w:pStyle w:val="ConsPlusNormal"/>
            </w:pPr>
            <w:r>
              <w:t>01 02 00 00 04 0000 710</w:t>
            </w:r>
          </w:p>
        </w:tc>
        <w:tc>
          <w:tcPr>
            <w:tcW w:w="4876" w:type="dxa"/>
          </w:tcPr>
          <w:p w:rsidR="00B35A2D" w:rsidRDefault="00B35A2D">
            <w:pPr>
              <w:pStyle w:val="ConsPlusNormal"/>
            </w:pPr>
            <w:r>
              <w:t>Получение кредитов от кредитных организаций бюджетом городского округа в валюте Российской Федерации</w:t>
            </w:r>
          </w:p>
        </w:tc>
        <w:tc>
          <w:tcPr>
            <w:tcW w:w="1587" w:type="dxa"/>
          </w:tcPr>
          <w:p w:rsidR="00B35A2D" w:rsidRDefault="00B35A2D">
            <w:pPr>
              <w:pStyle w:val="ConsPlusNormal"/>
              <w:jc w:val="right"/>
            </w:pPr>
            <w:r>
              <w:t>62882,081</w:t>
            </w:r>
          </w:p>
        </w:tc>
      </w:tr>
      <w:tr w:rsidR="00B35A2D">
        <w:tc>
          <w:tcPr>
            <w:tcW w:w="2608" w:type="dxa"/>
          </w:tcPr>
          <w:p w:rsidR="00B35A2D" w:rsidRDefault="00B35A2D">
            <w:pPr>
              <w:pStyle w:val="ConsPlusNormal"/>
            </w:pPr>
            <w:r>
              <w:t>01 02 00 00 00 0000 800</w:t>
            </w:r>
          </w:p>
        </w:tc>
        <w:tc>
          <w:tcPr>
            <w:tcW w:w="4876" w:type="dxa"/>
          </w:tcPr>
          <w:p w:rsidR="00B35A2D" w:rsidRDefault="00B35A2D">
            <w:pPr>
              <w:pStyle w:val="ConsPlusNormal"/>
            </w:pPr>
            <w:r>
              <w:t>Погашение кредитов, предоставленных кредитными организациями в валюте Российской Федерации</w:t>
            </w:r>
          </w:p>
        </w:tc>
        <w:tc>
          <w:tcPr>
            <w:tcW w:w="1587" w:type="dxa"/>
          </w:tcPr>
          <w:p w:rsidR="00B35A2D" w:rsidRDefault="00B35A2D">
            <w:pPr>
              <w:pStyle w:val="ConsPlusNormal"/>
              <w:jc w:val="right"/>
            </w:pPr>
            <w:r>
              <w:t>0,000</w:t>
            </w:r>
          </w:p>
        </w:tc>
      </w:tr>
      <w:tr w:rsidR="00B35A2D">
        <w:tc>
          <w:tcPr>
            <w:tcW w:w="2608" w:type="dxa"/>
          </w:tcPr>
          <w:p w:rsidR="00B35A2D" w:rsidRDefault="00B35A2D">
            <w:pPr>
              <w:pStyle w:val="ConsPlusNormal"/>
            </w:pPr>
            <w:r>
              <w:t>01 02 00 00 04 0000 810</w:t>
            </w:r>
          </w:p>
        </w:tc>
        <w:tc>
          <w:tcPr>
            <w:tcW w:w="4876" w:type="dxa"/>
          </w:tcPr>
          <w:p w:rsidR="00B35A2D" w:rsidRDefault="00B35A2D">
            <w:pPr>
              <w:pStyle w:val="ConsPlusNormal"/>
            </w:pPr>
            <w:r>
              <w:t>Погашение бюджетом городского округа кредитов от кредитных организаций в валюте Российской Федерации</w:t>
            </w:r>
          </w:p>
        </w:tc>
        <w:tc>
          <w:tcPr>
            <w:tcW w:w="1587" w:type="dxa"/>
          </w:tcPr>
          <w:p w:rsidR="00B35A2D" w:rsidRDefault="00B35A2D">
            <w:pPr>
              <w:pStyle w:val="ConsPlusNormal"/>
              <w:jc w:val="right"/>
            </w:pPr>
            <w:r>
              <w:t>0,000</w:t>
            </w:r>
          </w:p>
        </w:tc>
      </w:tr>
      <w:tr w:rsidR="00B35A2D">
        <w:tc>
          <w:tcPr>
            <w:tcW w:w="2608" w:type="dxa"/>
          </w:tcPr>
          <w:p w:rsidR="00B35A2D" w:rsidRDefault="00B35A2D">
            <w:pPr>
              <w:pStyle w:val="ConsPlusNormal"/>
            </w:pPr>
            <w:r>
              <w:t>01 05 00 00 00 0000 000</w:t>
            </w:r>
          </w:p>
        </w:tc>
        <w:tc>
          <w:tcPr>
            <w:tcW w:w="4876" w:type="dxa"/>
          </w:tcPr>
          <w:p w:rsidR="00B35A2D" w:rsidRDefault="00B35A2D">
            <w:pPr>
              <w:pStyle w:val="ConsPlusNormal"/>
            </w:pPr>
            <w:r>
              <w:t>Изменение остатков средств на счетах по учету средств бюджета</w:t>
            </w:r>
          </w:p>
        </w:tc>
        <w:tc>
          <w:tcPr>
            <w:tcW w:w="1587" w:type="dxa"/>
          </w:tcPr>
          <w:p w:rsidR="00B35A2D" w:rsidRDefault="00B35A2D">
            <w:pPr>
              <w:pStyle w:val="ConsPlusNormal"/>
              <w:jc w:val="right"/>
            </w:pPr>
            <w:r>
              <w:t>1113684,058</w:t>
            </w:r>
          </w:p>
        </w:tc>
      </w:tr>
      <w:tr w:rsidR="00B35A2D">
        <w:tc>
          <w:tcPr>
            <w:tcW w:w="2608" w:type="dxa"/>
          </w:tcPr>
          <w:p w:rsidR="00B35A2D" w:rsidRDefault="00B35A2D">
            <w:pPr>
              <w:pStyle w:val="ConsPlusNormal"/>
            </w:pPr>
            <w:r>
              <w:t>01 05 00 00 00 0000 500</w:t>
            </w:r>
          </w:p>
        </w:tc>
        <w:tc>
          <w:tcPr>
            <w:tcW w:w="4876" w:type="dxa"/>
          </w:tcPr>
          <w:p w:rsidR="00B35A2D" w:rsidRDefault="00B35A2D">
            <w:pPr>
              <w:pStyle w:val="ConsPlusNormal"/>
            </w:pPr>
            <w:r>
              <w:t>Увеличение остатков средств бюджетов</w:t>
            </w:r>
          </w:p>
        </w:tc>
        <w:tc>
          <w:tcPr>
            <w:tcW w:w="1587" w:type="dxa"/>
          </w:tcPr>
          <w:p w:rsidR="00B35A2D" w:rsidRDefault="00B35A2D">
            <w:pPr>
              <w:pStyle w:val="ConsPlusNormal"/>
              <w:jc w:val="right"/>
            </w:pPr>
            <w:r>
              <w:t>31144107,838</w:t>
            </w:r>
          </w:p>
        </w:tc>
      </w:tr>
      <w:tr w:rsidR="00B35A2D">
        <w:tc>
          <w:tcPr>
            <w:tcW w:w="2608" w:type="dxa"/>
          </w:tcPr>
          <w:p w:rsidR="00B35A2D" w:rsidRDefault="00B35A2D">
            <w:pPr>
              <w:pStyle w:val="ConsPlusNormal"/>
            </w:pPr>
            <w:r>
              <w:t>01 05 02 00 00 0000 500</w:t>
            </w:r>
          </w:p>
        </w:tc>
        <w:tc>
          <w:tcPr>
            <w:tcW w:w="4876" w:type="dxa"/>
          </w:tcPr>
          <w:p w:rsidR="00B35A2D" w:rsidRDefault="00B35A2D">
            <w:pPr>
              <w:pStyle w:val="ConsPlusNormal"/>
            </w:pPr>
            <w:r>
              <w:t>Увеличение прочих остатков средств бюджетов</w:t>
            </w:r>
          </w:p>
        </w:tc>
        <w:tc>
          <w:tcPr>
            <w:tcW w:w="1587" w:type="dxa"/>
          </w:tcPr>
          <w:p w:rsidR="00B35A2D" w:rsidRDefault="00B35A2D">
            <w:pPr>
              <w:pStyle w:val="ConsPlusNormal"/>
              <w:jc w:val="right"/>
            </w:pPr>
            <w:r>
              <w:t>31144107,838</w:t>
            </w:r>
          </w:p>
        </w:tc>
      </w:tr>
      <w:tr w:rsidR="00B35A2D">
        <w:tc>
          <w:tcPr>
            <w:tcW w:w="2608" w:type="dxa"/>
          </w:tcPr>
          <w:p w:rsidR="00B35A2D" w:rsidRDefault="00B35A2D">
            <w:pPr>
              <w:pStyle w:val="ConsPlusNormal"/>
            </w:pPr>
            <w:r>
              <w:t>01 05 02 01 00 0000 510</w:t>
            </w:r>
          </w:p>
        </w:tc>
        <w:tc>
          <w:tcPr>
            <w:tcW w:w="4876" w:type="dxa"/>
          </w:tcPr>
          <w:p w:rsidR="00B35A2D" w:rsidRDefault="00B35A2D">
            <w:pPr>
              <w:pStyle w:val="ConsPlusNormal"/>
            </w:pPr>
            <w:r>
              <w:t>Увеличение прочих остатков денежных средств бюджетов</w:t>
            </w:r>
          </w:p>
        </w:tc>
        <w:tc>
          <w:tcPr>
            <w:tcW w:w="1587" w:type="dxa"/>
          </w:tcPr>
          <w:p w:rsidR="00B35A2D" w:rsidRDefault="00B35A2D">
            <w:pPr>
              <w:pStyle w:val="ConsPlusNormal"/>
              <w:jc w:val="right"/>
            </w:pPr>
            <w:r>
              <w:t>31144107,838</w:t>
            </w:r>
          </w:p>
        </w:tc>
      </w:tr>
      <w:tr w:rsidR="00B35A2D">
        <w:tc>
          <w:tcPr>
            <w:tcW w:w="2608" w:type="dxa"/>
          </w:tcPr>
          <w:p w:rsidR="00B35A2D" w:rsidRDefault="00B35A2D">
            <w:pPr>
              <w:pStyle w:val="ConsPlusNormal"/>
            </w:pPr>
            <w:r>
              <w:t>01 05 02 01 04 0000 510</w:t>
            </w:r>
          </w:p>
        </w:tc>
        <w:tc>
          <w:tcPr>
            <w:tcW w:w="4876" w:type="dxa"/>
          </w:tcPr>
          <w:p w:rsidR="00B35A2D" w:rsidRDefault="00B35A2D">
            <w:pPr>
              <w:pStyle w:val="ConsPlusNormal"/>
            </w:pPr>
            <w:r>
              <w:t>Увеличение прочих остатков денежных средств бюджетов городских округов</w:t>
            </w:r>
          </w:p>
        </w:tc>
        <w:tc>
          <w:tcPr>
            <w:tcW w:w="1587" w:type="dxa"/>
          </w:tcPr>
          <w:p w:rsidR="00B35A2D" w:rsidRDefault="00B35A2D">
            <w:pPr>
              <w:pStyle w:val="ConsPlusNormal"/>
              <w:jc w:val="right"/>
            </w:pPr>
            <w:r>
              <w:t>31144107,838</w:t>
            </w:r>
          </w:p>
        </w:tc>
      </w:tr>
      <w:tr w:rsidR="00B35A2D">
        <w:tc>
          <w:tcPr>
            <w:tcW w:w="2608" w:type="dxa"/>
          </w:tcPr>
          <w:p w:rsidR="00B35A2D" w:rsidRDefault="00B35A2D">
            <w:pPr>
              <w:pStyle w:val="ConsPlusNormal"/>
            </w:pPr>
            <w:r>
              <w:t>01 05 00 00 00 0000 600</w:t>
            </w:r>
          </w:p>
        </w:tc>
        <w:tc>
          <w:tcPr>
            <w:tcW w:w="4876" w:type="dxa"/>
          </w:tcPr>
          <w:p w:rsidR="00B35A2D" w:rsidRDefault="00B35A2D">
            <w:pPr>
              <w:pStyle w:val="ConsPlusNormal"/>
            </w:pPr>
            <w:r>
              <w:t>Уменьшение остатков средств бюджетов</w:t>
            </w:r>
          </w:p>
        </w:tc>
        <w:tc>
          <w:tcPr>
            <w:tcW w:w="1587" w:type="dxa"/>
          </w:tcPr>
          <w:p w:rsidR="00B35A2D" w:rsidRDefault="00B35A2D">
            <w:pPr>
              <w:pStyle w:val="ConsPlusNormal"/>
              <w:jc w:val="right"/>
            </w:pPr>
            <w:r>
              <w:t>32257791,896</w:t>
            </w:r>
          </w:p>
        </w:tc>
      </w:tr>
      <w:tr w:rsidR="00B35A2D">
        <w:tc>
          <w:tcPr>
            <w:tcW w:w="2608" w:type="dxa"/>
          </w:tcPr>
          <w:p w:rsidR="00B35A2D" w:rsidRDefault="00B35A2D">
            <w:pPr>
              <w:pStyle w:val="ConsPlusNormal"/>
            </w:pPr>
            <w:r>
              <w:t>01 05 02 00 00 0000 600</w:t>
            </w:r>
          </w:p>
        </w:tc>
        <w:tc>
          <w:tcPr>
            <w:tcW w:w="4876" w:type="dxa"/>
          </w:tcPr>
          <w:p w:rsidR="00B35A2D" w:rsidRDefault="00B35A2D">
            <w:pPr>
              <w:pStyle w:val="ConsPlusNormal"/>
            </w:pPr>
            <w:r>
              <w:t>Уменьшение прочих остатков средств бюджетов</w:t>
            </w:r>
          </w:p>
        </w:tc>
        <w:tc>
          <w:tcPr>
            <w:tcW w:w="1587" w:type="dxa"/>
          </w:tcPr>
          <w:p w:rsidR="00B35A2D" w:rsidRDefault="00B35A2D">
            <w:pPr>
              <w:pStyle w:val="ConsPlusNormal"/>
              <w:jc w:val="right"/>
            </w:pPr>
            <w:r>
              <w:t>32257791,896</w:t>
            </w:r>
          </w:p>
        </w:tc>
      </w:tr>
      <w:tr w:rsidR="00B35A2D">
        <w:tc>
          <w:tcPr>
            <w:tcW w:w="2608" w:type="dxa"/>
          </w:tcPr>
          <w:p w:rsidR="00B35A2D" w:rsidRDefault="00B35A2D">
            <w:pPr>
              <w:pStyle w:val="ConsPlusNormal"/>
            </w:pPr>
            <w:r>
              <w:t>01 05 02 01 00 0000 610</w:t>
            </w:r>
          </w:p>
        </w:tc>
        <w:tc>
          <w:tcPr>
            <w:tcW w:w="4876" w:type="dxa"/>
          </w:tcPr>
          <w:p w:rsidR="00B35A2D" w:rsidRDefault="00B35A2D">
            <w:pPr>
              <w:pStyle w:val="ConsPlusNormal"/>
            </w:pPr>
            <w:r>
              <w:t>Уменьшение прочих остатков денежных средств бюджетов</w:t>
            </w:r>
          </w:p>
        </w:tc>
        <w:tc>
          <w:tcPr>
            <w:tcW w:w="1587" w:type="dxa"/>
          </w:tcPr>
          <w:p w:rsidR="00B35A2D" w:rsidRDefault="00B35A2D">
            <w:pPr>
              <w:pStyle w:val="ConsPlusNormal"/>
              <w:jc w:val="right"/>
            </w:pPr>
            <w:r>
              <w:t>32257791,896</w:t>
            </w:r>
          </w:p>
        </w:tc>
      </w:tr>
      <w:tr w:rsidR="00B35A2D">
        <w:tc>
          <w:tcPr>
            <w:tcW w:w="2608" w:type="dxa"/>
          </w:tcPr>
          <w:p w:rsidR="00B35A2D" w:rsidRDefault="00B35A2D">
            <w:pPr>
              <w:pStyle w:val="ConsPlusNormal"/>
            </w:pPr>
            <w:r>
              <w:lastRenderedPageBreak/>
              <w:t>01 05 02 01 04 0000 610</w:t>
            </w:r>
          </w:p>
        </w:tc>
        <w:tc>
          <w:tcPr>
            <w:tcW w:w="4876" w:type="dxa"/>
          </w:tcPr>
          <w:p w:rsidR="00B35A2D" w:rsidRDefault="00B35A2D">
            <w:pPr>
              <w:pStyle w:val="ConsPlusNormal"/>
            </w:pPr>
            <w:r>
              <w:t>Уменьшение прочих остатков денежных средств бюджетов городских округов</w:t>
            </w:r>
          </w:p>
        </w:tc>
        <w:tc>
          <w:tcPr>
            <w:tcW w:w="1587" w:type="dxa"/>
          </w:tcPr>
          <w:p w:rsidR="00B35A2D" w:rsidRDefault="00B35A2D">
            <w:pPr>
              <w:pStyle w:val="ConsPlusNormal"/>
              <w:jc w:val="right"/>
            </w:pPr>
            <w:r>
              <w:t>32257791,896</w:t>
            </w:r>
          </w:p>
        </w:tc>
      </w:tr>
      <w:tr w:rsidR="00B35A2D">
        <w:tc>
          <w:tcPr>
            <w:tcW w:w="2608" w:type="dxa"/>
          </w:tcPr>
          <w:p w:rsidR="00B35A2D" w:rsidRDefault="00B35A2D">
            <w:pPr>
              <w:pStyle w:val="ConsPlusNormal"/>
            </w:pPr>
            <w:r>
              <w:t>01 06 00 00 00 0000 000</w:t>
            </w:r>
          </w:p>
        </w:tc>
        <w:tc>
          <w:tcPr>
            <w:tcW w:w="4876" w:type="dxa"/>
          </w:tcPr>
          <w:p w:rsidR="00B35A2D" w:rsidRDefault="00B35A2D">
            <w:pPr>
              <w:pStyle w:val="ConsPlusNormal"/>
            </w:pPr>
            <w:r>
              <w:t>Иные источники внутреннего финансирования дефицитов бюджетов</w:t>
            </w:r>
          </w:p>
        </w:tc>
        <w:tc>
          <w:tcPr>
            <w:tcW w:w="1587" w:type="dxa"/>
          </w:tcPr>
          <w:p w:rsidR="00B35A2D" w:rsidRDefault="00B35A2D">
            <w:pPr>
              <w:pStyle w:val="ConsPlusNormal"/>
              <w:jc w:val="right"/>
            </w:pPr>
            <w:r>
              <w:t>105482,110</w:t>
            </w:r>
          </w:p>
        </w:tc>
      </w:tr>
      <w:tr w:rsidR="00B35A2D">
        <w:tc>
          <w:tcPr>
            <w:tcW w:w="2608" w:type="dxa"/>
          </w:tcPr>
          <w:p w:rsidR="00B35A2D" w:rsidRDefault="00B35A2D">
            <w:pPr>
              <w:pStyle w:val="ConsPlusNormal"/>
            </w:pPr>
            <w:r>
              <w:t>01 06 01 00 00 0000 000</w:t>
            </w:r>
          </w:p>
        </w:tc>
        <w:tc>
          <w:tcPr>
            <w:tcW w:w="4876" w:type="dxa"/>
          </w:tcPr>
          <w:p w:rsidR="00B35A2D" w:rsidRDefault="00B35A2D">
            <w:pPr>
              <w:pStyle w:val="ConsPlusNormal"/>
            </w:pPr>
            <w:r>
              <w:t>Акции и иные формы участия в капитале, находящиеся в государственной и муниципальной собственности</w:t>
            </w:r>
          </w:p>
        </w:tc>
        <w:tc>
          <w:tcPr>
            <w:tcW w:w="1587" w:type="dxa"/>
          </w:tcPr>
          <w:p w:rsidR="00B35A2D" w:rsidRDefault="00B35A2D">
            <w:pPr>
              <w:pStyle w:val="ConsPlusNormal"/>
              <w:jc w:val="right"/>
            </w:pPr>
            <w:r>
              <w:t>105482,110</w:t>
            </w:r>
          </w:p>
        </w:tc>
      </w:tr>
      <w:tr w:rsidR="00B35A2D">
        <w:tc>
          <w:tcPr>
            <w:tcW w:w="2608" w:type="dxa"/>
          </w:tcPr>
          <w:p w:rsidR="00B35A2D" w:rsidRDefault="00B35A2D">
            <w:pPr>
              <w:pStyle w:val="ConsPlusNormal"/>
            </w:pPr>
            <w:r>
              <w:t>01 06 01 00 00 0000 630</w:t>
            </w:r>
          </w:p>
        </w:tc>
        <w:tc>
          <w:tcPr>
            <w:tcW w:w="4876" w:type="dxa"/>
          </w:tcPr>
          <w:p w:rsidR="00B35A2D" w:rsidRDefault="00B35A2D">
            <w:pPr>
              <w:pStyle w:val="ConsPlusNormal"/>
            </w:pPr>
            <w:r>
              <w:t>Средства от продажи акций и иных форм участия в капитале, находящихся в государственной и муниципальной собственности</w:t>
            </w:r>
          </w:p>
        </w:tc>
        <w:tc>
          <w:tcPr>
            <w:tcW w:w="1587" w:type="dxa"/>
          </w:tcPr>
          <w:p w:rsidR="00B35A2D" w:rsidRDefault="00B35A2D">
            <w:pPr>
              <w:pStyle w:val="ConsPlusNormal"/>
              <w:jc w:val="right"/>
            </w:pPr>
            <w:r>
              <w:t>105482,110</w:t>
            </w:r>
          </w:p>
        </w:tc>
      </w:tr>
      <w:tr w:rsidR="00B35A2D">
        <w:tc>
          <w:tcPr>
            <w:tcW w:w="2608" w:type="dxa"/>
          </w:tcPr>
          <w:p w:rsidR="00B35A2D" w:rsidRDefault="00B35A2D">
            <w:pPr>
              <w:pStyle w:val="ConsPlusNormal"/>
            </w:pPr>
            <w:r>
              <w:t>01 06 01 00 04 0000 630</w:t>
            </w:r>
          </w:p>
        </w:tc>
        <w:tc>
          <w:tcPr>
            <w:tcW w:w="4876" w:type="dxa"/>
          </w:tcPr>
          <w:p w:rsidR="00B35A2D" w:rsidRDefault="00B35A2D">
            <w:pPr>
              <w:pStyle w:val="ConsPlusNormal"/>
            </w:pPr>
            <w:r>
              <w:t>Средства от продажи акций и иных форм участия в капитале, находящихся в собственности городских округов</w:t>
            </w:r>
          </w:p>
        </w:tc>
        <w:tc>
          <w:tcPr>
            <w:tcW w:w="1587" w:type="dxa"/>
          </w:tcPr>
          <w:p w:rsidR="00B35A2D" w:rsidRDefault="00B35A2D">
            <w:pPr>
              <w:pStyle w:val="ConsPlusNormal"/>
              <w:jc w:val="right"/>
            </w:pPr>
            <w:r>
              <w:t>105482,110</w:t>
            </w:r>
          </w:p>
        </w:tc>
      </w:tr>
    </w:tbl>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right"/>
        <w:outlineLvl w:val="0"/>
      </w:pPr>
      <w:r>
        <w:t>Приложение 12</w:t>
      </w:r>
    </w:p>
    <w:p w:rsidR="00B35A2D" w:rsidRDefault="00B35A2D">
      <w:pPr>
        <w:pStyle w:val="ConsPlusNormal"/>
        <w:jc w:val="right"/>
      </w:pPr>
      <w:r>
        <w:t>к решению</w:t>
      </w:r>
    </w:p>
    <w:p w:rsidR="00B35A2D" w:rsidRDefault="00B35A2D">
      <w:pPr>
        <w:pStyle w:val="ConsPlusNormal"/>
        <w:jc w:val="right"/>
      </w:pPr>
      <w:r>
        <w:t>Пермской городской Думы</w:t>
      </w:r>
    </w:p>
    <w:p w:rsidR="00B35A2D" w:rsidRDefault="00B35A2D">
      <w:pPr>
        <w:pStyle w:val="ConsPlusNormal"/>
        <w:jc w:val="right"/>
      </w:pPr>
      <w:r>
        <w:t>от 18.12.2018 N 270</w:t>
      </w:r>
    </w:p>
    <w:p w:rsidR="00B35A2D" w:rsidRDefault="00B35A2D">
      <w:pPr>
        <w:pStyle w:val="ConsPlusNormal"/>
        <w:jc w:val="both"/>
      </w:pPr>
    </w:p>
    <w:p w:rsidR="00B35A2D" w:rsidRDefault="00B35A2D">
      <w:pPr>
        <w:pStyle w:val="ConsPlusTitle"/>
        <w:jc w:val="center"/>
      </w:pPr>
      <w:bookmarkStart w:id="11" w:name="P99105"/>
      <w:bookmarkEnd w:id="11"/>
      <w:r>
        <w:t>ИСТОЧНИКИ ФИНАНСИРОВАНИЯ ДЕФИЦИТА БЮДЖЕТА ГОРОДА ПЕРМИ</w:t>
      </w:r>
    </w:p>
    <w:p w:rsidR="00B35A2D" w:rsidRDefault="00B35A2D">
      <w:pPr>
        <w:pStyle w:val="ConsPlusTitle"/>
        <w:jc w:val="center"/>
      </w:pPr>
      <w:r>
        <w:t>НА ПЛАНОВЫЙ ПЕРИОД 2020 И 2021 ГОДОВ</w:t>
      </w:r>
    </w:p>
    <w:p w:rsidR="00B35A2D" w:rsidRDefault="00B35A2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35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5A2D" w:rsidRDefault="00B35A2D"/>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c>
          <w:tcPr>
            <w:tcW w:w="0" w:type="auto"/>
            <w:tcBorders>
              <w:top w:val="nil"/>
              <w:left w:val="nil"/>
              <w:bottom w:val="nil"/>
              <w:right w:val="nil"/>
            </w:tcBorders>
            <w:shd w:val="clear" w:color="auto" w:fill="F4F3F8"/>
            <w:tcMar>
              <w:top w:w="113" w:type="dxa"/>
              <w:left w:w="0" w:type="dxa"/>
              <w:bottom w:w="113" w:type="dxa"/>
              <w:right w:w="0" w:type="dxa"/>
            </w:tcMar>
          </w:tcPr>
          <w:p w:rsidR="00B35A2D" w:rsidRDefault="00B35A2D">
            <w:pPr>
              <w:pStyle w:val="ConsPlusNormal"/>
              <w:jc w:val="center"/>
            </w:pPr>
            <w:r>
              <w:rPr>
                <w:color w:val="392C69"/>
              </w:rPr>
              <w:t>Список изменяющих документов</w:t>
            </w:r>
          </w:p>
          <w:p w:rsidR="00B35A2D" w:rsidRDefault="00B35A2D">
            <w:pPr>
              <w:pStyle w:val="ConsPlusNormal"/>
              <w:jc w:val="center"/>
            </w:pPr>
            <w:r>
              <w:rPr>
                <w:color w:val="392C69"/>
              </w:rPr>
              <w:t xml:space="preserve">(в ред. </w:t>
            </w:r>
            <w:hyperlink r:id="rId272" w:history="1">
              <w:r>
                <w:rPr>
                  <w:color w:val="0000FF"/>
                </w:rPr>
                <w:t>решения</w:t>
              </w:r>
            </w:hyperlink>
            <w:r>
              <w:rPr>
                <w:color w:val="392C69"/>
              </w:rPr>
              <w:t xml:space="preserve"> Пермской городской Думы от 19.11.2019 N 275)</w:t>
            </w:r>
          </w:p>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r>
    </w:tbl>
    <w:p w:rsidR="00B35A2D" w:rsidRDefault="00B35A2D">
      <w:pPr>
        <w:pStyle w:val="ConsPlusNormal"/>
        <w:jc w:val="both"/>
      </w:pPr>
    </w:p>
    <w:p w:rsidR="00B35A2D" w:rsidRDefault="00B35A2D">
      <w:pPr>
        <w:pStyle w:val="ConsPlusNormal"/>
        <w:jc w:val="right"/>
      </w:pPr>
      <w:r>
        <w:t>тыс. руб.</w:t>
      </w:r>
    </w:p>
    <w:p w:rsidR="00B35A2D" w:rsidRDefault="00B35A2D">
      <w:pPr>
        <w:sectPr w:rsidR="00B35A2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5329"/>
        <w:gridCol w:w="1531"/>
        <w:gridCol w:w="1587"/>
      </w:tblGrid>
      <w:tr w:rsidR="00B35A2D">
        <w:tc>
          <w:tcPr>
            <w:tcW w:w="2665" w:type="dxa"/>
            <w:vAlign w:val="center"/>
          </w:tcPr>
          <w:p w:rsidR="00B35A2D" w:rsidRDefault="00B35A2D">
            <w:pPr>
              <w:pStyle w:val="ConsPlusNormal"/>
              <w:jc w:val="center"/>
            </w:pPr>
            <w:r>
              <w:lastRenderedPageBreak/>
              <w:t>Код классификации источников внутреннего финансирования дефицита</w:t>
            </w:r>
          </w:p>
        </w:tc>
        <w:tc>
          <w:tcPr>
            <w:tcW w:w="5329" w:type="dxa"/>
            <w:vAlign w:val="center"/>
          </w:tcPr>
          <w:p w:rsidR="00B35A2D" w:rsidRDefault="00B35A2D">
            <w:pPr>
              <w:pStyle w:val="ConsPlusNormal"/>
              <w:jc w:val="center"/>
            </w:pPr>
            <w:r>
              <w:t>Наименование кода классификации источников внутреннего финансирования дефицита</w:t>
            </w:r>
          </w:p>
        </w:tc>
        <w:tc>
          <w:tcPr>
            <w:tcW w:w="1531" w:type="dxa"/>
            <w:vAlign w:val="center"/>
          </w:tcPr>
          <w:p w:rsidR="00B35A2D" w:rsidRDefault="00B35A2D">
            <w:pPr>
              <w:pStyle w:val="ConsPlusNormal"/>
              <w:jc w:val="center"/>
            </w:pPr>
            <w:r>
              <w:t>2020 год</w:t>
            </w:r>
          </w:p>
        </w:tc>
        <w:tc>
          <w:tcPr>
            <w:tcW w:w="1587" w:type="dxa"/>
            <w:vAlign w:val="center"/>
          </w:tcPr>
          <w:p w:rsidR="00B35A2D" w:rsidRDefault="00B35A2D">
            <w:pPr>
              <w:pStyle w:val="ConsPlusNormal"/>
              <w:jc w:val="center"/>
            </w:pPr>
            <w:r>
              <w:t>2021 год</w:t>
            </w:r>
          </w:p>
        </w:tc>
      </w:tr>
      <w:tr w:rsidR="00B35A2D">
        <w:tc>
          <w:tcPr>
            <w:tcW w:w="2665" w:type="dxa"/>
            <w:vAlign w:val="center"/>
          </w:tcPr>
          <w:p w:rsidR="00B35A2D" w:rsidRDefault="00B35A2D">
            <w:pPr>
              <w:pStyle w:val="ConsPlusNormal"/>
              <w:jc w:val="center"/>
            </w:pPr>
            <w:r>
              <w:t>01 00 00 00 00 0000 000</w:t>
            </w:r>
          </w:p>
        </w:tc>
        <w:tc>
          <w:tcPr>
            <w:tcW w:w="5329" w:type="dxa"/>
          </w:tcPr>
          <w:p w:rsidR="00B35A2D" w:rsidRDefault="00B35A2D">
            <w:pPr>
              <w:pStyle w:val="ConsPlusNormal"/>
              <w:jc w:val="both"/>
            </w:pPr>
            <w:r>
              <w:t>Источники внутреннего финансирования дефицита бюджета</w:t>
            </w:r>
          </w:p>
        </w:tc>
        <w:tc>
          <w:tcPr>
            <w:tcW w:w="1531" w:type="dxa"/>
            <w:vAlign w:val="center"/>
          </w:tcPr>
          <w:p w:rsidR="00B35A2D" w:rsidRDefault="00B35A2D">
            <w:pPr>
              <w:pStyle w:val="ConsPlusNormal"/>
              <w:jc w:val="right"/>
            </w:pPr>
            <w:r>
              <w:t>0,000</w:t>
            </w:r>
          </w:p>
        </w:tc>
        <w:tc>
          <w:tcPr>
            <w:tcW w:w="1587" w:type="dxa"/>
            <w:vAlign w:val="center"/>
          </w:tcPr>
          <w:p w:rsidR="00B35A2D" w:rsidRDefault="00B35A2D">
            <w:pPr>
              <w:pStyle w:val="ConsPlusNormal"/>
              <w:jc w:val="right"/>
            </w:pPr>
            <w:r>
              <w:t>0,000</w:t>
            </w:r>
          </w:p>
        </w:tc>
      </w:tr>
      <w:tr w:rsidR="00B35A2D">
        <w:tc>
          <w:tcPr>
            <w:tcW w:w="2665" w:type="dxa"/>
            <w:vAlign w:val="center"/>
          </w:tcPr>
          <w:p w:rsidR="00B35A2D" w:rsidRDefault="00B35A2D">
            <w:pPr>
              <w:pStyle w:val="ConsPlusNormal"/>
              <w:jc w:val="center"/>
            </w:pPr>
            <w:r>
              <w:t>01 02 00 00 00 0000 000</w:t>
            </w:r>
          </w:p>
        </w:tc>
        <w:tc>
          <w:tcPr>
            <w:tcW w:w="5329" w:type="dxa"/>
          </w:tcPr>
          <w:p w:rsidR="00B35A2D" w:rsidRDefault="00B35A2D">
            <w:pPr>
              <w:pStyle w:val="ConsPlusNormal"/>
              <w:jc w:val="both"/>
            </w:pPr>
            <w:r>
              <w:t>Кредиты кредитных организаций в валюте Российской Федерации</w:t>
            </w:r>
          </w:p>
        </w:tc>
        <w:tc>
          <w:tcPr>
            <w:tcW w:w="1531" w:type="dxa"/>
            <w:vAlign w:val="center"/>
          </w:tcPr>
          <w:p w:rsidR="00B35A2D" w:rsidRDefault="00B35A2D">
            <w:pPr>
              <w:pStyle w:val="ConsPlusNormal"/>
              <w:jc w:val="right"/>
            </w:pPr>
            <w:r>
              <w:t>-71718,981</w:t>
            </w:r>
          </w:p>
        </w:tc>
        <w:tc>
          <w:tcPr>
            <w:tcW w:w="1587" w:type="dxa"/>
            <w:vAlign w:val="center"/>
          </w:tcPr>
          <w:p w:rsidR="00B35A2D" w:rsidRDefault="00B35A2D">
            <w:pPr>
              <w:pStyle w:val="ConsPlusNormal"/>
              <w:jc w:val="right"/>
            </w:pPr>
            <w:r>
              <w:t>0,000</w:t>
            </w:r>
          </w:p>
        </w:tc>
      </w:tr>
      <w:tr w:rsidR="00B35A2D">
        <w:tc>
          <w:tcPr>
            <w:tcW w:w="2665" w:type="dxa"/>
            <w:vAlign w:val="center"/>
          </w:tcPr>
          <w:p w:rsidR="00B35A2D" w:rsidRDefault="00B35A2D">
            <w:pPr>
              <w:pStyle w:val="ConsPlusNormal"/>
              <w:jc w:val="center"/>
            </w:pPr>
            <w:r>
              <w:t>01 02 00 00 00 0000 700</w:t>
            </w:r>
          </w:p>
        </w:tc>
        <w:tc>
          <w:tcPr>
            <w:tcW w:w="5329" w:type="dxa"/>
          </w:tcPr>
          <w:p w:rsidR="00B35A2D" w:rsidRDefault="00B35A2D">
            <w:pPr>
              <w:pStyle w:val="ConsPlusNormal"/>
              <w:jc w:val="both"/>
            </w:pPr>
            <w:r>
              <w:t>Получение кредитов от кредитных организаций в валюте Российской Федерации</w:t>
            </w:r>
          </w:p>
        </w:tc>
        <w:tc>
          <w:tcPr>
            <w:tcW w:w="1531" w:type="dxa"/>
            <w:vAlign w:val="center"/>
          </w:tcPr>
          <w:p w:rsidR="00B35A2D" w:rsidRDefault="00B35A2D">
            <w:pPr>
              <w:pStyle w:val="ConsPlusNormal"/>
              <w:jc w:val="right"/>
            </w:pPr>
            <w:r>
              <w:t>0,000</w:t>
            </w:r>
          </w:p>
        </w:tc>
        <w:tc>
          <w:tcPr>
            <w:tcW w:w="1587" w:type="dxa"/>
            <w:vAlign w:val="center"/>
          </w:tcPr>
          <w:p w:rsidR="00B35A2D" w:rsidRDefault="00B35A2D">
            <w:pPr>
              <w:pStyle w:val="ConsPlusNormal"/>
              <w:jc w:val="right"/>
            </w:pPr>
            <w:r>
              <w:t>0,000</w:t>
            </w:r>
          </w:p>
        </w:tc>
      </w:tr>
      <w:tr w:rsidR="00B35A2D">
        <w:tc>
          <w:tcPr>
            <w:tcW w:w="2665" w:type="dxa"/>
            <w:vAlign w:val="center"/>
          </w:tcPr>
          <w:p w:rsidR="00B35A2D" w:rsidRDefault="00B35A2D">
            <w:pPr>
              <w:pStyle w:val="ConsPlusNormal"/>
              <w:jc w:val="center"/>
            </w:pPr>
            <w:r>
              <w:t>01 02 00 00 04 0000 710</w:t>
            </w:r>
          </w:p>
        </w:tc>
        <w:tc>
          <w:tcPr>
            <w:tcW w:w="5329" w:type="dxa"/>
          </w:tcPr>
          <w:p w:rsidR="00B35A2D" w:rsidRDefault="00B35A2D">
            <w:pPr>
              <w:pStyle w:val="ConsPlusNormal"/>
              <w:jc w:val="both"/>
            </w:pPr>
            <w:r>
              <w:t>Получение кредитов от кредитных организаций бюджетом городского округа в валюте Российской Федерации</w:t>
            </w:r>
          </w:p>
        </w:tc>
        <w:tc>
          <w:tcPr>
            <w:tcW w:w="1531" w:type="dxa"/>
            <w:vAlign w:val="center"/>
          </w:tcPr>
          <w:p w:rsidR="00B35A2D" w:rsidRDefault="00B35A2D">
            <w:pPr>
              <w:pStyle w:val="ConsPlusNormal"/>
              <w:jc w:val="right"/>
            </w:pPr>
            <w:r>
              <w:t>0,000</w:t>
            </w:r>
          </w:p>
        </w:tc>
        <w:tc>
          <w:tcPr>
            <w:tcW w:w="1587" w:type="dxa"/>
            <w:vAlign w:val="center"/>
          </w:tcPr>
          <w:p w:rsidR="00B35A2D" w:rsidRDefault="00B35A2D">
            <w:pPr>
              <w:pStyle w:val="ConsPlusNormal"/>
              <w:jc w:val="right"/>
            </w:pPr>
            <w:r>
              <w:t>0,000</w:t>
            </w:r>
          </w:p>
        </w:tc>
      </w:tr>
      <w:tr w:rsidR="00B35A2D">
        <w:tc>
          <w:tcPr>
            <w:tcW w:w="2665" w:type="dxa"/>
            <w:vAlign w:val="center"/>
          </w:tcPr>
          <w:p w:rsidR="00B35A2D" w:rsidRDefault="00B35A2D">
            <w:pPr>
              <w:pStyle w:val="ConsPlusNormal"/>
              <w:jc w:val="center"/>
            </w:pPr>
            <w:r>
              <w:t>01 02 00 00 00 0000 800</w:t>
            </w:r>
          </w:p>
        </w:tc>
        <w:tc>
          <w:tcPr>
            <w:tcW w:w="5329" w:type="dxa"/>
          </w:tcPr>
          <w:p w:rsidR="00B35A2D" w:rsidRDefault="00B35A2D">
            <w:pPr>
              <w:pStyle w:val="ConsPlusNormal"/>
              <w:jc w:val="both"/>
            </w:pPr>
            <w:r>
              <w:t>Погашение кредитов, предоставленных кредитными организациями в валюте Российской Федерации</w:t>
            </w:r>
          </w:p>
        </w:tc>
        <w:tc>
          <w:tcPr>
            <w:tcW w:w="1531" w:type="dxa"/>
            <w:vAlign w:val="center"/>
          </w:tcPr>
          <w:p w:rsidR="00B35A2D" w:rsidRDefault="00B35A2D">
            <w:pPr>
              <w:pStyle w:val="ConsPlusNormal"/>
              <w:jc w:val="right"/>
            </w:pPr>
            <w:r>
              <w:t>71718,981</w:t>
            </w:r>
          </w:p>
        </w:tc>
        <w:tc>
          <w:tcPr>
            <w:tcW w:w="1587" w:type="dxa"/>
            <w:vAlign w:val="center"/>
          </w:tcPr>
          <w:p w:rsidR="00B35A2D" w:rsidRDefault="00B35A2D">
            <w:pPr>
              <w:pStyle w:val="ConsPlusNormal"/>
              <w:jc w:val="right"/>
            </w:pPr>
            <w:r>
              <w:t>0,000</w:t>
            </w:r>
          </w:p>
        </w:tc>
      </w:tr>
      <w:tr w:rsidR="00B35A2D">
        <w:tc>
          <w:tcPr>
            <w:tcW w:w="2665" w:type="dxa"/>
            <w:vAlign w:val="center"/>
          </w:tcPr>
          <w:p w:rsidR="00B35A2D" w:rsidRDefault="00B35A2D">
            <w:pPr>
              <w:pStyle w:val="ConsPlusNormal"/>
              <w:jc w:val="center"/>
            </w:pPr>
            <w:r>
              <w:t>01 02 00 00 04 0000 810</w:t>
            </w:r>
          </w:p>
        </w:tc>
        <w:tc>
          <w:tcPr>
            <w:tcW w:w="5329" w:type="dxa"/>
          </w:tcPr>
          <w:p w:rsidR="00B35A2D" w:rsidRDefault="00B35A2D">
            <w:pPr>
              <w:pStyle w:val="ConsPlusNormal"/>
              <w:jc w:val="both"/>
            </w:pPr>
            <w:r>
              <w:t>Погашение бюджетом городского округа кредитов от кредитных организаций в валюте Российской Федерации</w:t>
            </w:r>
          </w:p>
        </w:tc>
        <w:tc>
          <w:tcPr>
            <w:tcW w:w="1531" w:type="dxa"/>
            <w:vAlign w:val="center"/>
          </w:tcPr>
          <w:p w:rsidR="00B35A2D" w:rsidRDefault="00B35A2D">
            <w:pPr>
              <w:pStyle w:val="ConsPlusNormal"/>
              <w:jc w:val="right"/>
            </w:pPr>
            <w:r>
              <w:t>71718,981</w:t>
            </w:r>
          </w:p>
        </w:tc>
        <w:tc>
          <w:tcPr>
            <w:tcW w:w="1587" w:type="dxa"/>
            <w:vAlign w:val="center"/>
          </w:tcPr>
          <w:p w:rsidR="00B35A2D" w:rsidRDefault="00B35A2D">
            <w:pPr>
              <w:pStyle w:val="ConsPlusNormal"/>
              <w:jc w:val="right"/>
            </w:pPr>
            <w:r>
              <w:t>0,000</w:t>
            </w:r>
          </w:p>
        </w:tc>
      </w:tr>
      <w:tr w:rsidR="00B35A2D">
        <w:tc>
          <w:tcPr>
            <w:tcW w:w="2665" w:type="dxa"/>
            <w:vAlign w:val="center"/>
          </w:tcPr>
          <w:p w:rsidR="00B35A2D" w:rsidRDefault="00B35A2D">
            <w:pPr>
              <w:pStyle w:val="ConsPlusNormal"/>
              <w:jc w:val="center"/>
            </w:pPr>
            <w:r>
              <w:t>01 05 00 00 00 0000 000</w:t>
            </w:r>
          </w:p>
        </w:tc>
        <w:tc>
          <w:tcPr>
            <w:tcW w:w="5329" w:type="dxa"/>
          </w:tcPr>
          <w:p w:rsidR="00B35A2D" w:rsidRDefault="00B35A2D">
            <w:pPr>
              <w:pStyle w:val="ConsPlusNormal"/>
              <w:jc w:val="both"/>
            </w:pPr>
            <w:r>
              <w:t>Изменение остатков средств на счетах по учету средств бюджета</w:t>
            </w:r>
          </w:p>
        </w:tc>
        <w:tc>
          <w:tcPr>
            <w:tcW w:w="1531" w:type="dxa"/>
            <w:vAlign w:val="center"/>
          </w:tcPr>
          <w:p w:rsidR="00B35A2D" w:rsidRDefault="00B35A2D">
            <w:pPr>
              <w:pStyle w:val="ConsPlusNormal"/>
              <w:jc w:val="right"/>
            </w:pPr>
            <w:r>
              <w:t>71718,981</w:t>
            </w:r>
          </w:p>
        </w:tc>
        <w:tc>
          <w:tcPr>
            <w:tcW w:w="1587" w:type="dxa"/>
            <w:vAlign w:val="center"/>
          </w:tcPr>
          <w:p w:rsidR="00B35A2D" w:rsidRDefault="00B35A2D">
            <w:pPr>
              <w:pStyle w:val="ConsPlusNormal"/>
              <w:jc w:val="right"/>
            </w:pPr>
            <w:r>
              <w:t>0,000</w:t>
            </w:r>
          </w:p>
        </w:tc>
      </w:tr>
      <w:tr w:rsidR="00B35A2D">
        <w:tc>
          <w:tcPr>
            <w:tcW w:w="2665" w:type="dxa"/>
            <w:vAlign w:val="center"/>
          </w:tcPr>
          <w:p w:rsidR="00B35A2D" w:rsidRDefault="00B35A2D">
            <w:pPr>
              <w:pStyle w:val="ConsPlusNormal"/>
              <w:jc w:val="center"/>
            </w:pPr>
            <w:r>
              <w:lastRenderedPageBreak/>
              <w:t>01 05 00 00 00 0000 500</w:t>
            </w:r>
          </w:p>
        </w:tc>
        <w:tc>
          <w:tcPr>
            <w:tcW w:w="5329" w:type="dxa"/>
          </w:tcPr>
          <w:p w:rsidR="00B35A2D" w:rsidRDefault="00B35A2D">
            <w:pPr>
              <w:pStyle w:val="ConsPlusNormal"/>
              <w:jc w:val="both"/>
            </w:pPr>
            <w:r>
              <w:t>Увеличение остатков средств бюджетов</w:t>
            </w:r>
          </w:p>
        </w:tc>
        <w:tc>
          <w:tcPr>
            <w:tcW w:w="1531" w:type="dxa"/>
            <w:vAlign w:val="center"/>
          </w:tcPr>
          <w:p w:rsidR="00B35A2D" w:rsidRDefault="00B35A2D">
            <w:pPr>
              <w:pStyle w:val="ConsPlusNormal"/>
              <w:jc w:val="right"/>
            </w:pPr>
            <w:r>
              <w:t>31202009,130</w:t>
            </w:r>
          </w:p>
        </w:tc>
        <w:tc>
          <w:tcPr>
            <w:tcW w:w="1587" w:type="dxa"/>
            <w:vAlign w:val="center"/>
          </w:tcPr>
          <w:p w:rsidR="00B35A2D" w:rsidRDefault="00B35A2D">
            <w:pPr>
              <w:pStyle w:val="ConsPlusNormal"/>
              <w:jc w:val="right"/>
            </w:pPr>
            <w:r>
              <w:t>31233098,837</w:t>
            </w:r>
          </w:p>
        </w:tc>
      </w:tr>
      <w:tr w:rsidR="00B35A2D">
        <w:tc>
          <w:tcPr>
            <w:tcW w:w="2665" w:type="dxa"/>
            <w:vAlign w:val="center"/>
          </w:tcPr>
          <w:p w:rsidR="00B35A2D" w:rsidRDefault="00B35A2D">
            <w:pPr>
              <w:pStyle w:val="ConsPlusNormal"/>
              <w:jc w:val="center"/>
            </w:pPr>
            <w:r>
              <w:t>01 05 02 00 00 0000 500</w:t>
            </w:r>
          </w:p>
        </w:tc>
        <w:tc>
          <w:tcPr>
            <w:tcW w:w="5329" w:type="dxa"/>
          </w:tcPr>
          <w:p w:rsidR="00B35A2D" w:rsidRDefault="00B35A2D">
            <w:pPr>
              <w:pStyle w:val="ConsPlusNormal"/>
              <w:jc w:val="both"/>
            </w:pPr>
            <w:r>
              <w:t>Увеличение прочих остатков средств бюджетов</w:t>
            </w:r>
          </w:p>
        </w:tc>
        <w:tc>
          <w:tcPr>
            <w:tcW w:w="1531" w:type="dxa"/>
            <w:vAlign w:val="center"/>
          </w:tcPr>
          <w:p w:rsidR="00B35A2D" w:rsidRDefault="00B35A2D">
            <w:pPr>
              <w:pStyle w:val="ConsPlusNormal"/>
              <w:jc w:val="right"/>
            </w:pPr>
            <w:r>
              <w:t>31202009,130</w:t>
            </w:r>
          </w:p>
        </w:tc>
        <w:tc>
          <w:tcPr>
            <w:tcW w:w="1587" w:type="dxa"/>
            <w:vAlign w:val="center"/>
          </w:tcPr>
          <w:p w:rsidR="00B35A2D" w:rsidRDefault="00B35A2D">
            <w:pPr>
              <w:pStyle w:val="ConsPlusNormal"/>
              <w:jc w:val="right"/>
            </w:pPr>
            <w:r>
              <w:t>31233098,837</w:t>
            </w:r>
          </w:p>
        </w:tc>
      </w:tr>
      <w:tr w:rsidR="00B35A2D">
        <w:tc>
          <w:tcPr>
            <w:tcW w:w="2665" w:type="dxa"/>
            <w:vAlign w:val="center"/>
          </w:tcPr>
          <w:p w:rsidR="00B35A2D" w:rsidRDefault="00B35A2D">
            <w:pPr>
              <w:pStyle w:val="ConsPlusNormal"/>
              <w:jc w:val="center"/>
            </w:pPr>
            <w:r>
              <w:t>01 05 02 01 00 0000 510</w:t>
            </w:r>
          </w:p>
        </w:tc>
        <w:tc>
          <w:tcPr>
            <w:tcW w:w="5329" w:type="dxa"/>
          </w:tcPr>
          <w:p w:rsidR="00B35A2D" w:rsidRDefault="00B35A2D">
            <w:pPr>
              <w:pStyle w:val="ConsPlusNormal"/>
              <w:jc w:val="both"/>
            </w:pPr>
            <w:r>
              <w:t>Увеличение прочих остатков денежных средств бюджетов</w:t>
            </w:r>
          </w:p>
        </w:tc>
        <w:tc>
          <w:tcPr>
            <w:tcW w:w="1531" w:type="dxa"/>
            <w:vAlign w:val="center"/>
          </w:tcPr>
          <w:p w:rsidR="00B35A2D" w:rsidRDefault="00B35A2D">
            <w:pPr>
              <w:pStyle w:val="ConsPlusNormal"/>
              <w:jc w:val="right"/>
            </w:pPr>
            <w:r>
              <w:t>31202009,130</w:t>
            </w:r>
          </w:p>
        </w:tc>
        <w:tc>
          <w:tcPr>
            <w:tcW w:w="1587" w:type="dxa"/>
            <w:vAlign w:val="center"/>
          </w:tcPr>
          <w:p w:rsidR="00B35A2D" w:rsidRDefault="00B35A2D">
            <w:pPr>
              <w:pStyle w:val="ConsPlusNormal"/>
              <w:jc w:val="right"/>
            </w:pPr>
            <w:r>
              <w:t>31233098,837</w:t>
            </w:r>
          </w:p>
        </w:tc>
      </w:tr>
      <w:tr w:rsidR="00B35A2D">
        <w:tc>
          <w:tcPr>
            <w:tcW w:w="2665" w:type="dxa"/>
            <w:vAlign w:val="center"/>
          </w:tcPr>
          <w:p w:rsidR="00B35A2D" w:rsidRDefault="00B35A2D">
            <w:pPr>
              <w:pStyle w:val="ConsPlusNormal"/>
              <w:jc w:val="center"/>
            </w:pPr>
            <w:r>
              <w:t>01 05 02 01 04 0000 510</w:t>
            </w:r>
          </w:p>
        </w:tc>
        <w:tc>
          <w:tcPr>
            <w:tcW w:w="5329" w:type="dxa"/>
          </w:tcPr>
          <w:p w:rsidR="00B35A2D" w:rsidRDefault="00B35A2D">
            <w:pPr>
              <w:pStyle w:val="ConsPlusNormal"/>
              <w:jc w:val="both"/>
            </w:pPr>
            <w:r>
              <w:t>Увеличение прочих остатков денежных средств бюджетов городских округов</w:t>
            </w:r>
          </w:p>
        </w:tc>
        <w:tc>
          <w:tcPr>
            <w:tcW w:w="1531" w:type="dxa"/>
            <w:vAlign w:val="center"/>
          </w:tcPr>
          <w:p w:rsidR="00B35A2D" w:rsidRDefault="00B35A2D">
            <w:pPr>
              <w:pStyle w:val="ConsPlusNormal"/>
              <w:jc w:val="right"/>
            </w:pPr>
            <w:r>
              <w:t>31202009,130</w:t>
            </w:r>
          </w:p>
        </w:tc>
        <w:tc>
          <w:tcPr>
            <w:tcW w:w="1587" w:type="dxa"/>
            <w:vAlign w:val="center"/>
          </w:tcPr>
          <w:p w:rsidR="00B35A2D" w:rsidRDefault="00B35A2D">
            <w:pPr>
              <w:pStyle w:val="ConsPlusNormal"/>
              <w:jc w:val="right"/>
            </w:pPr>
            <w:r>
              <w:t>31233098,837</w:t>
            </w:r>
          </w:p>
        </w:tc>
      </w:tr>
      <w:tr w:rsidR="00B35A2D">
        <w:tc>
          <w:tcPr>
            <w:tcW w:w="2665" w:type="dxa"/>
            <w:vAlign w:val="center"/>
          </w:tcPr>
          <w:p w:rsidR="00B35A2D" w:rsidRDefault="00B35A2D">
            <w:pPr>
              <w:pStyle w:val="ConsPlusNormal"/>
              <w:jc w:val="center"/>
            </w:pPr>
            <w:r>
              <w:t>01 05 00 00 00 0000 600</w:t>
            </w:r>
          </w:p>
        </w:tc>
        <w:tc>
          <w:tcPr>
            <w:tcW w:w="5329" w:type="dxa"/>
          </w:tcPr>
          <w:p w:rsidR="00B35A2D" w:rsidRDefault="00B35A2D">
            <w:pPr>
              <w:pStyle w:val="ConsPlusNormal"/>
              <w:jc w:val="both"/>
            </w:pPr>
            <w:r>
              <w:t>Уменьшение остатков средств бюджетов</w:t>
            </w:r>
          </w:p>
        </w:tc>
        <w:tc>
          <w:tcPr>
            <w:tcW w:w="1531" w:type="dxa"/>
            <w:vAlign w:val="center"/>
          </w:tcPr>
          <w:p w:rsidR="00B35A2D" w:rsidRDefault="00B35A2D">
            <w:pPr>
              <w:pStyle w:val="ConsPlusNormal"/>
              <w:jc w:val="right"/>
            </w:pPr>
            <w:r>
              <w:t>31273728,111</w:t>
            </w:r>
          </w:p>
        </w:tc>
        <w:tc>
          <w:tcPr>
            <w:tcW w:w="1587" w:type="dxa"/>
            <w:vAlign w:val="center"/>
          </w:tcPr>
          <w:p w:rsidR="00B35A2D" w:rsidRDefault="00B35A2D">
            <w:pPr>
              <w:pStyle w:val="ConsPlusNormal"/>
              <w:jc w:val="right"/>
            </w:pPr>
            <w:r>
              <w:t>31233098,837</w:t>
            </w:r>
          </w:p>
        </w:tc>
      </w:tr>
      <w:tr w:rsidR="00B35A2D">
        <w:tc>
          <w:tcPr>
            <w:tcW w:w="2665" w:type="dxa"/>
            <w:vAlign w:val="center"/>
          </w:tcPr>
          <w:p w:rsidR="00B35A2D" w:rsidRDefault="00B35A2D">
            <w:pPr>
              <w:pStyle w:val="ConsPlusNormal"/>
              <w:jc w:val="center"/>
            </w:pPr>
            <w:r>
              <w:t>01 05 02 00 00 0000 600</w:t>
            </w:r>
          </w:p>
        </w:tc>
        <w:tc>
          <w:tcPr>
            <w:tcW w:w="5329" w:type="dxa"/>
          </w:tcPr>
          <w:p w:rsidR="00B35A2D" w:rsidRDefault="00B35A2D">
            <w:pPr>
              <w:pStyle w:val="ConsPlusNormal"/>
              <w:jc w:val="both"/>
            </w:pPr>
            <w:r>
              <w:t>Уменьшение прочих остатков средств бюджетов</w:t>
            </w:r>
          </w:p>
        </w:tc>
        <w:tc>
          <w:tcPr>
            <w:tcW w:w="1531" w:type="dxa"/>
            <w:vAlign w:val="center"/>
          </w:tcPr>
          <w:p w:rsidR="00B35A2D" w:rsidRDefault="00B35A2D">
            <w:pPr>
              <w:pStyle w:val="ConsPlusNormal"/>
              <w:jc w:val="right"/>
            </w:pPr>
            <w:r>
              <w:t>31273728,111</w:t>
            </w:r>
          </w:p>
        </w:tc>
        <w:tc>
          <w:tcPr>
            <w:tcW w:w="1587" w:type="dxa"/>
            <w:vAlign w:val="center"/>
          </w:tcPr>
          <w:p w:rsidR="00B35A2D" w:rsidRDefault="00B35A2D">
            <w:pPr>
              <w:pStyle w:val="ConsPlusNormal"/>
              <w:jc w:val="right"/>
            </w:pPr>
            <w:r>
              <w:t>31233098,837</w:t>
            </w:r>
          </w:p>
        </w:tc>
      </w:tr>
      <w:tr w:rsidR="00B35A2D">
        <w:tc>
          <w:tcPr>
            <w:tcW w:w="2665" w:type="dxa"/>
            <w:vAlign w:val="center"/>
          </w:tcPr>
          <w:p w:rsidR="00B35A2D" w:rsidRDefault="00B35A2D">
            <w:pPr>
              <w:pStyle w:val="ConsPlusNormal"/>
              <w:jc w:val="center"/>
            </w:pPr>
            <w:r>
              <w:t>01 05 02 01 00 0000 610</w:t>
            </w:r>
          </w:p>
        </w:tc>
        <w:tc>
          <w:tcPr>
            <w:tcW w:w="5329" w:type="dxa"/>
          </w:tcPr>
          <w:p w:rsidR="00B35A2D" w:rsidRDefault="00B35A2D">
            <w:pPr>
              <w:pStyle w:val="ConsPlusNormal"/>
              <w:jc w:val="both"/>
            </w:pPr>
            <w:r>
              <w:t>Уменьшение прочих остатков денежных средств бюджетов</w:t>
            </w:r>
          </w:p>
        </w:tc>
        <w:tc>
          <w:tcPr>
            <w:tcW w:w="1531" w:type="dxa"/>
            <w:vAlign w:val="center"/>
          </w:tcPr>
          <w:p w:rsidR="00B35A2D" w:rsidRDefault="00B35A2D">
            <w:pPr>
              <w:pStyle w:val="ConsPlusNormal"/>
              <w:jc w:val="right"/>
            </w:pPr>
            <w:r>
              <w:t>31273728,111</w:t>
            </w:r>
          </w:p>
        </w:tc>
        <w:tc>
          <w:tcPr>
            <w:tcW w:w="1587" w:type="dxa"/>
            <w:vAlign w:val="center"/>
          </w:tcPr>
          <w:p w:rsidR="00B35A2D" w:rsidRDefault="00B35A2D">
            <w:pPr>
              <w:pStyle w:val="ConsPlusNormal"/>
              <w:jc w:val="right"/>
            </w:pPr>
            <w:r>
              <w:t>31233098,837</w:t>
            </w:r>
          </w:p>
        </w:tc>
      </w:tr>
      <w:tr w:rsidR="00B35A2D">
        <w:tc>
          <w:tcPr>
            <w:tcW w:w="2665" w:type="dxa"/>
            <w:vAlign w:val="center"/>
          </w:tcPr>
          <w:p w:rsidR="00B35A2D" w:rsidRDefault="00B35A2D">
            <w:pPr>
              <w:pStyle w:val="ConsPlusNormal"/>
              <w:jc w:val="center"/>
            </w:pPr>
            <w:r>
              <w:t>01 05 02 01 04 0000 610</w:t>
            </w:r>
          </w:p>
        </w:tc>
        <w:tc>
          <w:tcPr>
            <w:tcW w:w="5329" w:type="dxa"/>
          </w:tcPr>
          <w:p w:rsidR="00B35A2D" w:rsidRDefault="00B35A2D">
            <w:pPr>
              <w:pStyle w:val="ConsPlusNormal"/>
              <w:jc w:val="both"/>
            </w:pPr>
            <w:r>
              <w:t>Уменьшение прочих остатков денежных средств бюджетов городских округов</w:t>
            </w:r>
          </w:p>
        </w:tc>
        <w:tc>
          <w:tcPr>
            <w:tcW w:w="1531" w:type="dxa"/>
            <w:vAlign w:val="center"/>
          </w:tcPr>
          <w:p w:rsidR="00B35A2D" w:rsidRDefault="00B35A2D">
            <w:pPr>
              <w:pStyle w:val="ConsPlusNormal"/>
              <w:jc w:val="right"/>
            </w:pPr>
            <w:r>
              <w:t>31273728,111</w:t>
            </w:r>
          </w:p>
        </w:tc>
        <w:tc>
          <w:tcPr>
            <w:tcW w:w="1587" w:type="dxa"/>
            <w:vAlign w:val="center"/>
          </w:tcPr>
          <w:p w:rsidR="00B35A2D" w:rsidRDefault="00B35A2D">
            <w:pPr>
              <w:pStyle w:val="ConsPlusNormal"/>
              <w:jc w:val="right"/>
            </w:pPr>
            <w:r>
              <w:t>31233098,837</w:t>
            </w:r>
          </w:p>
        </w:tc>
      </w:tr>
    </w:tbl>
    <w:p w:rsidR="00B35A2D" w:rsidRDefault="00B35A2D">
      <w:pPr>
        <w:sectPr w:rsidR="00B35A2D">
          <w:pgSz w:w="16838" w:h="11905" w:orient="landscape"/>
          <w:pgMar w:top="1701" w:right="1134" w:bottom="850" w:left="1134" w:header="0" w:footer="0" w:gutter="0"/>
          <w:cols w:space="720"/>
        </w:sectPr>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right"/>
        <w:outlineLvl w:val="0"/>
      </w:pPr>
      <w:r>
        <w:t>Приложение 13</w:t>
      </w:r>
    </w:p>
    <w:p w:rsidR="00B35A2D" w:rsidRDefault="00B35A2D">
      <w:pPr>
        <w:pStyle w:val="ConsPlusNormal"/>
        <w:jc w:val="right"/>
      </w:pPr>
      <w:r>
        <w:t>к решению</w:t>
      </w:r>
    </w:p>
    <w:p w:rsidR="00B35A2D" w:rsidRDefault="00B35A2D">
      <w:pPr>
        <w:pStyle w:val="ConsPlusNormal"/>
        <w:jc w:val="right"/>
      </w:pPr>
      <w:r>
        <w:t>Пермской городской Думы</w:t>
      </w:r>
    </w:p>
    <w:p w:rsidR="00B35A2D" w:rsidRDefault="00B35A2D">
      <w:pPr>
        <w:pStyle w:val="ConsPlusNormal"/>
        <w:jc w:val="right"/>
      </w:pPr>
      <w:r>
        <w:t>от 18.12.2018 N 270</w:t>
      </w:r>
    </w:p>
    <w:p w:rsidR="00B35A2D" w:rsidRDefault="00B35A2D">
      <w:pPr>
        <w:pStyle w:val="ConsPlusNormal"/>
        <w:jc w:val="both"/>
      </w:pPr>
    </w:p>
    <w:p w:rsidR="00B35A2D" w:rsidRDefault="00B35A2D">
      <w:pPr>
        <w:pStyle w:val="ConsPlusTitle"/>
        <w:jc w:val="center"/>
      </w:pPr>
      <w:bookmarkStart w:id="12" w:name="P99185"/>
      <w:bookmarkEnd w:id="12"/>
      <w:r>
        <w:t>ПЕРЕЧЕНЬ</w:t>
      </w:r>
    </w:p>
    <w:p w:rsidR="00B35A2D" w:rsidRDefault="00B35A2D">
      <w:pPr>
        <w:pStyle w:val="ConsPlusTitle"/>
        <w:jc w:val="center"/>
      </w:pPr>
      <w:r>
        <w:t>ГЛАВНЫХ АДМИНИСТРАТОРОВ ИСТОЧНИКОВ ФИНАНСИРОВАНИЯ ДЕФИЦИТА</w:t>
      </w:r>
    </w:p>
    <w:p w:rsidR="00B35A2D" w:rsidRDefault="00B35A2D">
      <w:pPr>
        <w:pStyle w:val="ConsPlusTitle"/>
        <w:jc w:val="center"/>
      </w:pPr>
      <w:r>
        <w:t>БЮДЖЕТА ГОРОДА ПЕРМИ НА 2019 ГОД</w:t>
      </w:r>
    </w:p>
    <w:p w:rsidR="00B35A2D" w:rsidRDefault="00B35A2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35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5A2D" w:rsidRDefault="00B35A2D"/>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c>
          <w:tcPr>
            <w:tcW w:w="0" w:type="auto"/>
            <w:tcBorders>
              <w:top w:val="nil"/>
              <w:left w:val="nil"/>
              <w:bottom w:val="nil"/>
              <w:right w:val="nil"/>
            </w:tcBorders>
            <w:shd w:val="clear" w:color="auto" w:fill="F4F3F8"/>
            <w:tcMar>
              <w:top w:w="113" w:type="dxa"/>
              <w:left w:w="0" w:type="dxa"/>
              <w:bottom w:w="113" w:type="dxa"/>
              <w:right w:w="0" w:type="dxa"/>
            </w:tcMar>
          </w:tcPr>
          <w:p w:rsidR="00B35A2D" w:rsidRDefault="00B35A2D">
            <w:pPr>
              <w:pStyle w:val="ConsPlusNormal"/>
              <w:jc w:val="center"/>
            </w:pPr>
            <w:r>
              <w:rPr>
                <w:color w:val="392C69"/>
              </w:rPr>
              <w:t>Список изменяющих документов</w:t>
            </w:r>
          </w:p>
          <w:p w:rsidR="00B35A2D" w:rsidRDefault="00B35A2D">
            <w:pPr>
              <w:pStyle w:val="ConsPlusNormal"/>
              <w:jc w:val="center"/>
            </w:pPr>
            <w:r>
              <w:rPr>
                <w:color w:val="392C69"/>
              </w:rPr>
              <w:t xml:space="preserve">(в ред. </w:t>
            </w:r>
            <w:hyperlink r:id="rId273" w:history="1">
              <w:r>
                <w:rPr>
                  <w:color w:val="0000FF"/>
                </w:rPr>
                <w:t>решения</w:t>
              </w:r>
            </w:hyperlink>
            <w:r>
              <w:rPr>
                <w:color w:val="392C69"/>
              </w:rPr>
              <w:t xml:space="preserve"> Пермской городской Думы от 17.12.2019 N 304)</w:t>
            </w:r>
          </w:p>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r>
    </w:tbl>
    <w:p w:rsidR="00B35A2D" w:rsidRDefault="00B35A2D">
      <w:pPr>
        <w:pStyle w:val="ConsPlusNormal"/>
        <w:jc w:val="both"/>
      </w:pPr>
    </w:p>
    <w:p w:rsidR="00B35A2D" w:rsidRDefault="00B35A2D">
      <w:pPr>
        <w:pStyle w:val="ConsPlusNormal"/>
        <w:jc w:val="right"/>
      </w:pPr>
      <w:r>
        <w:t>тыс. руб.</w:t>
      </w:r>
    </w:p>
    <w:p w:rsidR="00B35A2D" w:rsidRDefault="00B35A2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2665"/>
        <w:gridCol w:w="3685"/>
        <w:gridCol w:w="1644"/>
      </w:tblGrid>
      <w:tr w:rsidR="00B35A2D">
        <w:tc>
          <w:tcPr>
            <w:tcW w:w="1077" w:type="dxa"/>
          </w:tcPr>
          <w:p w:rsidR="00B35A2D" w:rsidRDefault="00B35A2D">
            <w:pPr>
              <w:pStyle w:val="ConsPlusNormal"/>
              <w:jc w:val="center"/>
            </w:pPr>
            <w:r>
              <w:t>Код администратора</w:t>
            </w:r>
          </w:p>
        </w:tc>
        <w:tc>
          <w:tcPr>
            <w:tcW w:w="2665" w:type="dxa"/>
          </w:tcPr>
          <w:p w:rsidR="00B35A2D" w:rsidRDefault="00B35A2D">
            <w:pPr>
              <w:pStyle w:val="ConsPlusNormal"/>
              <w:jc w:val="center"/>
            </w:pPr>
            <w:r>
              <w:t>Код классификации источников внутреннего финансирования дефицита</w:t>
            </w:r>
          </w:p>
        </w:tc>
        <w:tc>
          <w:tcPr>
            <w:tcW w:w="3685" w:type="dxa"/>
          </w:tcPr>
          <w:p w:rsidR="00B35A2D" w:rsidRDefault="00B35A2D">
            <w:pPr>
              <w:pStyle w:val="ConsPlusNormal"/>
              <w:jc w:val="center"/>
            </w:pPr>
            <w:r>
              <w:t>Наименование главных администраторов источников внутреннего финансирования дефицита бюджета</w:t>
            </w:r>
          </w:p>
        </w:tc>
        <w:tc>
          <w:tcPr>
            <w:tcW w:w="1644" w:type="dxa"/>
          </w:tcPr>
          <w:p w:rsidR="00B35A2D" w:rsidRDefault="00B35A2D">
            <w:pPr>
              <w:pStyle w:val="ConsPlusNormal"/>
              <w:jc w:val="center"/>
            </w:pPr>
            <w:r>
              <w:t>2019 год</w:t>
            </w:r>
          </w:p>
        </w:tc>
      </w:tr>
      <w:tr w:rsidR="00B35A2D">
        <w:tc>
          <w:tcPr>
            <w:tcW w:w="1077" w:type="dxa"/>
          </w:tcPr>
          <w:p w:rsidR="00B35A2D" w:rsidRDefault="00B35A2D">
            <w:pPr>
              <w:pStyle w:val="ConsPlusNormal"/>
              <w:jc w:val="center"/>
            </w:pPr>
            <w:r>
              <w:t>902</w:t>
            </w:r>
          </w:p>
        </w:tc>
        <w:tc>
          <w:tcPr>
            <w:tcW w:w="2665" w:type="dxa"/>
          </w:tcPr>
          <w:p w:rsidR="00B35A2D" w:rsidRDefault="00B35A2D">
            <w:pPr>
              <w:pStyle w:val="ConsPlusNormal"/>
            </w:pPr>
          </w:p>
        </w:tc>
        <w:tc>
          <w:tcPr>
            <w:tcW w:w="3685" w:type="dxa"/>
          </w:tcPr>
          <w:p w:rsidR="00B35A2D" w:rsidRDefault="00B35A2D">
            <w:pPr>
              <w:pStyle w:val="ConsPlusNormal"/>
              <w:jc w:val="center"/>
            </w:pPr>
            <w:r>
              <w:t>Департамент финансов администрации города Перми</w:t>
            </w:r>
          </w:p>
        </w:tc>
        <w:tc>
          <w:tcPr>
            <w:tcW w:w="1644" w:type="dxa"/>
          </w:tcPr>
          <w:p w:rsidR="00B35A2D" w:rsidRDefault="00B35A2D">
            <w:pPr>
              <w:pStyle w:val="ConsPlusNormal"/>
              <w:jc w:val="right"/>
            </w:pPr>
            <w:r>
              <w:t>1176566,139</w:t>
            </w:r>
          </w:p>
        </w:tc>
      </w:tr>
      <w:tr w:rsidR="00B35A2D">
        <w:tc>
          <w:tcPr>
            <w:tcW w:w="1077" w:type="dxa"/>
          </w:tcPr>
          <w:p w:rsidR="00B35A2D" w:rsidRDefault="00B35A2D">
            <w:pPr>
              <w:pStyle w:val="ConsPlusNormal"/>
            </w:pPr>
          </w:p>
        </w:tc>
        <w:tc>
          <w:tcPr>
            <w:tcW w:w="2665" w:type="dxa"/>
          </w:tcPr>
          <w:p w:rsidR="00B35A2D" w:rsidRDefault="00B35A2D">
            <w:pPr>
              <w:pStyle w:val="ConsPlusNormal"/>
              <w:jc w:val="center"/>
            </w:pPr>
            <w:r>
              <w:t>01 02 00 00 04 0000 710</w:t>
            </w:r>
          </w:p>
        </w:tc>
        <w:tc>
          <w:tcPr>
            <w:tcW w:w="3685" w:type="dxa"/>
          </w:tcPr>
          <w:p w:rsidR="00B35A2D" w:rsidRDefault="00B35A2D">
            <w:pPr>
              <w:pStyle w:val="ConsPlusNormal"/>
            </w:pPr>
            <w:r>
              <w:t>Получение кредитов от кредитных организаций бюджетом городского округа в валюте Российской Федерации</w:t>
            </w:r>
          </w:p>
        </w:tc>
        <w:tc>
          <w:tcPr>
            <w:tcW w:w="1644" w:type="dxa"/>
          </w:tcPr>
          <w:p w:rsidR="00B35A2D" w:rsidRDefault="00B35A2D">
            <w:pPr>
              <w:pStyle w:val="ConsPlusNormal"/>
              <w:jc w:val="right"/>
            </w:pPr>
            <w:r>
              <w:t>62882,081</w:t>
            </w:r>
          </w:p>
        </w:tc>
      </w:tr>
      <w:tr w:rsidR="00B35A2D">
        <w:tc>
          <w:tcPr>
            <w:tcW w:w="1077" w:type="dxa"/>
          </w:tcPr>
          <w:p w:rsidR="00B35A2D" w:rsidRDefault="00B35A2D">
            <w:pPr>
              <w:pStyle w:val="ConsPlusNormal"/>
            </w:pPr>
          </w:p>
        </w:tc>
        <w:tc>
          <w:tcPr>
            <w:tcW w:w="2665" w:type="dxa"/>
          </w:tcPr>
          <w:p w:rsidR="00B35A2D" w:rsidRDefault="00B35A2D">
            <w:pPr>
              <w:pStyle w:val="ConsPlusNormal"/>
              <w:jc w:val="center"/>
            </w:pPr>
            <w:r>
              <w:t>01 02 00 00 04 0000 810</w:t>
            </w:r>
          </w:p>
        </w:tc>
        <w:tc>
          <w:tcPr>
            <w:tcW w:w="3685" w:type="dxa"/>
          </w:tcPr>
          <w:p w:rsidR="00B35A2D" w:rsidRDefault="00B35A2D">
            <w:pPr>
              <w:pStyle w:val="ConsPlusNormal"/>
            </w:pPr>
            <w:r>
              <w:t>Погашение бюджетом городского округа кредитов от кредитных организаций в валюте Российской Федерации</w:t>
            </w:r>
          </w:p>
        </w:tc>
        <w:tc>
          <w:tcPr>
            <w:tcW w:w="1644" w:type="dxa"/>
          </w:tcPr>
          <w:p w:rsidR="00B35A2D" w:rsidRDefault="00B35A2D">
            <w:pPr>
              <w:pStyle w:val="ConsPlusNormal"/>
              <w:jc w:val="right"/>
            </w:pPr>
            <w:r>
              <w:t>0,000</w:t>
            </w:r>
          </w:p>
        </w:tc>
      </w:tr>
      <w:tr w:rsidR="00B35A2D">
        <w:tc>
          <w:tcPr>
            <w:tcW w:w="1077" w:type="dxa"/>
          </w:tcPr>
          <w:p w:rsidR="00B35A2D" w:rsidRDefault="00B35A2D">
            <w:pPr>
              <w:pStyle w:val="ConsPlusNormal"/>
            </w:pPr>
          </w:p>
        </w:tc>
        <w:tc>
          <w:tcPr>
            <w:tcW w:w="2665" w:type="dxa"/>
          </w:tcPr>
          <w:p w:rsidR="00B35A2D" w:rsidRDefault="00B35A2D">
            <w:pPr>
              <w:pStyle w:val="ConsPlusNormal"/>
              <w:jc w:val="center"/>
            </w:pPr>
            <w:r>
              <w:t>01 05 02 01 04 0000 510</w:t>
            </w:r>
          </w:p>
        </w:tc>
        <w:tc>
          <w:tcPr>
            <w:tcW w:w="3685" w:type="dxa"/>
          </w:tcPr>
          <w:p w:rsidR="00B35A2D" w:rsidRDefault="00B35A2D">
            <w:pPr>
              <w:pStyle w:val="ConsPlusNormal"/>
            </w:pPr>
            <w:r>
              <w:t>Увеличение прочих остатков денежных средств бюджетов городских округов</w:t>
            </w:r>
          </w:p>
        </w:tc>
        <w:tc>
          <w:tcPr>
            <w:tcW w:w="1644" w:type="dxa"/>
          </w:tcPr>
          <w:p w:rsidR="00B35A2D" w:rsidRDefault="00B35A2D">
            <w:pPr>
              <w:pStyle w:val="ConsPlusNormal"/>
              <w:jc w:val="right"/>
            </w:pPr>
            <w:r>
              <w:t>31144107,838</w:t>
            </w:r>
          </w:p>
        </w:tc>
      </w:tr>
      <w:tr w:rsidR="00B35A2D">
        <w:tc>
          <w:tcPr>
            <w:tcW w:w="1077" w:type="dxa"/>
          </w:tcPr>
          <w:p w:rsidR="00B35A2D" w:rsidRDefault="00B35A2D">
            <w:pPr>
              <w:pStyle w:val="ConsPlusNormal"/>
            </w:pPr>
          </w:p>
        </w:tc>
        <w:tc>
          <w:tcPr>
            <w:tcW w:w="2665" w:type="dxa"/>
          </w:tcPr>
          <w:p w:rsidR="00B35A2D" w:rsidRDefault="00B35A2D">
            <w:pPr>
              <w:pStyle w:val="ConsPlusNormal"/>
              <w:jc w:val="center"/>
            </w:pPr>
            <w:r>
              <w:t>01 05 02 01 04 0000 610</w:t>
            </w:r>
          </w:p>
        </w:tc>
        <w:tc>
          <w:tcPr>
            <w:tcW w:w="3685" w:type="dxa"/>
          </w:tcPr>
          <w:p w:rsidR="00B35A2D" w:rsidRDefault="00B35A2D">
            <w:pPr>
              <w:pStyle w:val="ConsPlusNormal"/>
            </w:pPr>
            <w:r>
              <w:t>Уменьшение прочих остатков денежных средств бюджетов городских округов</w:t>
            </w:r>
          </w:p>
        </w:tc>
        <w:tc>
          <w:tcPr>
            <w:tcW w:w="1644" w:type="dxa"/>
          </w:tcPr>
          <w:p w:rsidR="00B35A2D" w:rsidRDefault="00B35A2D">
            <w:pPr>
              <w:pStyle w:val="ConsPlusNormal"/>
              <w:jc w:val="right"/>
            </w:pPr>
            <w:r>
              <w:t>32257791,896</w:t>
            </w:r>
          </w:p>
        </w:tc>
      </w:tr>
      <w:tr w:rsidR="00B35A2D">
        <w:tc>
          <w:tcPr>
            <w:tcW w:w="1077" w:type="dxa"/>
          </w:tcPr>
          <w:p w:rsidR="00B35A2D" w:rsidRDefault="00B35A2D">
            <w:pPr>
              <w:pStyle w:val="ConsPlusNormal"/>
              <w:jc w:val="center"/>
            </w:pPr>
            <w:r>
              <w:t>163</w:t>
            </w:r>
          </w:p>
        </w:tc>
        <w:tc>
          <w:tcPr>
            <w:tcW w:w="2665" w:type="dxa"/>
          </w:tcPr>
          <w:p w:rsidR="00B35A2D" w:rsidRDefault="00B35A2D">
            <w:pPr>
              <w:pStyle w:val="ConsPlusNormal"/>
            </w:pPr>
          </w:p>
        </w:tc>
        <w:tc>
          <w:tcPr>
            <w:tcW w:w="3685" w:type="dxa"/>
          </w:tcPr>
          <w:p w:rsidR="00B35A2D" w:rsidRDefault="00B35A2D">
            <w:pPr>
              <w:pStyle w:val="ConsPlusNormal"/>
              <w:jc w:val="center"/>
            </w:pPr>
            <w:r>
              <w:t>Департамент имущественных отношений администрации города Перми</w:t>
            </w:r>
          </w:p>
        </w:tc>
        <w:tc>
          <w:tcPr>
            <w:tcW w:w="1644" w:type="dxa"/>
          </w:tcPr>
          <w:p w:rsidR="00B35A2D" w:rsidRDefault="00B35A2D">
            <w:pPr>
              <w:pStyle w:val="ConsPlusNormal"/>
              <w:jc w:val="right"/>
            </w:pPr>
            <w:r>
              <w:t>105482,110</w:t>
            </w:r>
          </w:p>
        </w:tc>
      </w:tr>
      <w:tr w:rsidR="00B35A2D">
        <w:tc>
          <w:tcPr>
            <w:tcW w:w="1077" w:type="dxa"/>
          </w:tcPr>
          <w:p w:rsidR="00B35A2D" w:rsidRDefault="00B35A2D">
            <w:pPr>
              <w:pStyle w:val="ConsPlusNormal"/>
            </w:pPr>
          </w:p>
        </w:tc>
        <w:tc>
          <w:tcPr>
            <w:tcW w:w="2665" w:type="dxa"/>
          </w:tcPr>
          <w:p w:rsidR="00B35A2D" w:rsidRDefault="00B35A2D">
            <w:pPr>
              <w:pStyle w:val="ConsPlusNormal"/>
              <w:jc w:val="center"/>
            </w:pPr>
            <w:r>
              <w:t>01 06 01 00 04 0000 630</w:t>
            </w:r>
          </w:p>
        </w:tc>
        <w:tc>
          <w:tcPr>
            <w:tcW w:w="3685" w:type="dxa"/>
          </w:tcPr>
          <w:p w:rsidR="00B35A2D" w:rsidRDefault="00B35A2D">
            <w:pPr>
              <w:pStyle w:val="ConsPlusNormal"/>
            </w:pPr>
            <w:r>
              <w:t>Средства от продажи акций и иных форм участия в капитале, находящихся в собственности городских округов</w:t>
            </w:r>
          </w:p>
        </w:tc>
        <w:tc>
          <w:tcPr>
            <w:tcW w:w="1644" w:type="dxa"/>
          </w:tcPr>
          <w:p w:rsidR="00B35A2D" w:rsidRDefault="00B35A2D">
            <w:pPr>
              <w:pStyle w:val="ConsPlusNormal"/>
              <w:jc w:val="right"/>
            </w:pPr>
            <w:r>
              <w:t>105482,110</w:t>
            </w:r>
          </w:p>
        </w:tc>
      </w:tr>
    </w:tbl>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right"/>
        <w:outlineLvl w:val="0"/>
      </w:pPr>
      <w:r>
        <w:t>Приложение 14</w:t>
      </w:r>
    </w:p>
    <w:p w:rsidR="00B35A2D" w:rsidRDefault="00B35A2D">
      <w:pPr>
        <w:pStyle w:val="ConsPlusNormal"/>
        <w:jc w:val="right"/>
      </w:pPr>
      <w:r>
        <w:t>к решению</w:t>
      </w:r>
    </w:p>
    <w:p w:rsidR="00B35A2D" w:rsidRDefault="00B35A2D">
      <w:pPr>
        <w:pStyle w:val="ConsPlusNormal"/>
        <w:jc w:val="right"/>
      </w:pPr>
      <w:r>
        <w:t>Пермской городской Думы</w:t>
      </w:r>
    </w:p>
    <w:p w:rsidR="00B35A2D" w:rsidRDefault="00B35A2D">
      <w:pPr>
        <w:pStyle w:val="ConsPlusNormal"/>
        <w:jc w:val="right"/>
      </w:pPr>
      <w:r>
        <w:t>от 18.12.2018 N 270</w:t>
      </w:r>
    </w:p>
    <w:p w:rsidR="00B35A2D" w:rsidRDefault="00B35A2D">
      <w:pPr>
        <w:pStyle w:val="ConsPlusNormal"/>
        <w:jc w:val="both"/>
      </w:pPr>
    </w:p>
    <w:p w:rsidR="00B35A2D" w:rsidRDefault="00B35A2D">
      <w:pPr>
        <w:pStyle w:val="ConsPlusTitle"/>
        <w:jc w:val="center"/>
      </w:pPr>
      <w:bookmarkStart w:id="13" w:name="P99234"/>
      <w:bookmarkEnd w:id="13"/>
      <w:r>
        <w:t>ПЕРЕЧЕНЬ</w:t>
      </w:r>
    </w:p>
    <w:p w:rsidR="00B35A2D" w:rsidRDefault="00B35A2D">
      <w:pPr>
        <w:pStyle w:val="ConsPlusTitle"/>
        <w:jc w:val="center"/>
      </w:pPr>
      <w:r>
        <w:t>ГЛАВНЫХ АДМИНИСТРАТОРОВ ИСТОЧНИКОВ ФИНАНСИРОВАНИЯ ДЕФИЦИТА</w:t>
      </w:r>
    </w:p>
    <w:p w:rsidR="00B35A2D" w:rsidRDefault="00B35A2D">
      <w:pPr>
        <w:pStyle w:val="ConsPlusTitle"/>
        <w:jc w:val="center"/>
      </w:pPr>
      <w:r>
        <w:t>БЮДЖЕТА ГОРОДА ПЕРМИ НА ПЛАНОВЫЙ ПЕРИОД 2020 И 2021 ГОДОВ</w:t>
      </w:r>
    </w:p>
    <w:p w:rsidR="00B35A2D" w:rsidRDefault="00B35A2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35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5A2D" w:rsidRDefault="00B35A2D"/>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c>
          <w:tcPr>
            <w:tcW w:w="0" w:type="auto"/>
            <w:tcBorders>
              <w:top w:val="nil"/>
              <w:left w:val="nil"/>
              <w:bottom w:val="nil"/>
              <w:right w:val="nil"/>
            </w:tcBorders>
            <w:shd w:val="clear" w:color="auto" w:fill="F4F3F8"/>
            <w:tcMar>
              <w:top w:w="113" w:type="dxa"/>
              <w:left w:w="0" w:type="dxa"/>
              <w:bottom w:w="113" w:type="dxa"/>
              <w:right w:w="0" w:type="dxa"/>
            </w:tcMar>
          </w:tcPr>
          <w:p w:rsidR="00B35A2D" w:rsidRDefault="00B35A2D">
            <w:pPr>
              <w:pStyle w:val="ConsPlusNormal"/>
              <w:jc w:val="center"/>
            </w:pPr>
            <w:r>
              <w:rPr>
                <w:color w:val="392C69"/>
              </w:rPr>
              <w:t>Список изменяющих документов</w:t>
            </w:r>
          </w:p>
          <w:p w:rsidR="00B35A2D" w:rsidRDefault="00B35A2D">
            <w:pPr>
              <w:pStyle w:val="ConsPlusNormal"/>
              <w:jc w:val="center"/>
            </w:pPr>
            <w:r>
              <w:rPr>
                <w:color w:val="392C69"/>
              </w:rPr>
              <w:t xml:space="preserve">(в ред. </w:t>
            </w:r>
            <w:hyperlink r:id="rId274" w:history="1">
              <w:r>
                <w:rPr>
                  <w:color w:val="0000FF"/>
                </w:rPr>
                <w:t>решения</w:t>
              </w:r>
            </w:hyperlink>
            <w:r>
              <w:rPr>
                <w:color w:val="392C69"/>
              </w:rPr>
              <w:t xml:space="preserve"> Пермской городской Думы от 19.11.2019 N 275)</w:t>
            </w:r>
          </w:p>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r>
    </w:tbl>
    <w:p w:rsidR="00B35A2D" w:rsidRDefault="00B35A2D">
      <w:pPr>
        <w:pStyle w:val="ConsPlusNormal"/>
        <w:jc w:val="both"/>
      </w:pPr>
    </w:p>
    <w:p w:rsidR="00B35A2D" w:rsidRDefault="00B35A2D">
      <w:pPr>
        <w:pStyle w:val="ConsPlusNormal"/>
        <w:jc w:val="right"/>
      </w:pPr>
      <w:r>
        <w:t>тыс. руб.</w:t>
      </w:r>
    </w:p>
    <w:p w:rsidR="00B35A2D" w:rsidRDefault="00B35A2D">
      <w:pPr>
        <w:sectPr w:rsidR="00B35A2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608"/>
        <w:gridCol w:w="3742"/>
        <w:gridCol w:w="1531"/>
        <w:gridCol w:w="1531"/>
      </w:tblGrid>
      <w:tr w:rsidR="00B35A2D">
        <w:tc>
          <w:tcPr>
            <w:tcW w:w="1020" w:type="dxa"/>
            <w:vAlign w:val="center"/>
          </w:tcPr>
          <w:p w:rsidR="00B35A2D" w:rsidRDefault="00B35A2D">
            <w:pPr>
              <w:pStyle w:val="ConsPlusNormal"/>
              <w:jc w:val="center"/>
            </w:pPr>
            <w:r>
              <w:lastRenderedPageBreak/>
              <w:t>Код администратора</w:t>
            </w:r>
          </w:p>
        </w:tc>
        <w:tc>
          <w:tcPr>
            <w:tcW w:w="2608" w:type="dxa"/>
            <w:vAlign w:val="center"/>
          </w:tcPr>
          <w:p w:rsidR="00B35A2D" w:rsidRDefault="00B35A2D">
            <w:pPr>
              <w:pStyle w:val="ConsPlusNormal"/>
              <w:jc w:val="center"/>
            </w:pPr>
            <w:r>
              <w:t>Код классификации источников внутреннего финансирования дефицита</w:t>
            </w:r>
          </w:p>
        </w:tc>
        <w:tc>
          <w:tcPr>
            <w:tcW w:w="3742" w:type="dxa"/>
            <w:vAlign w:val="center"/>
          </w:tcPr>
          <w:p w:rsidR="00B35A2D" w:rsidRDefault="00B35A2D">
            <w:pPr>
              <w:pStyle w:val="ConsPlusNormal"/>
              <w:jc w:val="center"/>
            </w:pPr>
            <w:r>
              <w:t>Наименование главных администраторов источников внутреннего финансирования дефицита бюджета</w:t>
            </w:r>
          </w:p>
        </w:tc>
        <w:tc>
          <w:tcPr>
            <w:tcW w:w="1531" w:type="dxa"/>
            <w:vAlign w:val="center"/>
          </w:tcPr>
          <w:p w:rsidR="00B35A2D" w:rsidRDefault="00B35A2D">
            <w:pPr>
              <w:pStyle w:val="ConsPlusNormal"/>
              <w:jc w:val="center"/>
            </w:pPr>
            <w:r>
              <w:t>2020 год</w:t>
            </w:r>
          </w:p>
        </w:tc>
        <w:tc>
          <w:tcPr>
            <w:tcW w:w="1531" w:type="dxa"/>
            <w:vAlign w:val="center"/>
          </w:tcPr>
          <w:p w:rsidR="00B35A2D" w:rsidRDefault="00B35A2D">
            <w:pPr>
              <w:pStyle w:val="ConsPlusNormal"/>
              <w:jc w:val="center"/>
            </w:pPr>
            <w:r>
              <w:t>2021 год</w:t>
            </w:r>
          </w:p>
        </w:tc>
      </w:tr>
      <w:tr w:rsidR="00B35A2D">
        <w:tc>
          <w:tcPr>
            <w:tcW w:w="1020" w:type="dxa"/>
            <w:vAlign w:val="center"/>
          </w:tcPr>
          <w:p w:rsidR="00B35A2D" w:rsidRDefault="00B35A2D">
            <w:pPr>
              <w:pStyle w:val="ConsPlusNormal"/>
              <w:jc w:val="center"/>
            </w:pPr>
            <w:r>
              <w:t>902</w:t>
            </w:r>
          </w:p>
        </w:tc>
        <w:tc>
          <w:tcPr>
            <w:tcW w:w="2608" w:type="dxa"/>
            <w:vAlign w:val="center"/>
          </w:tcPr>
          <w:p w:rsidR="00B35A2D" w:rsidRDefault="00B35A2D">
            <w:pPr>
              <w:pStyle w:val="ConsPlusNormal"/>
            </w:pPr>
          </w:p>
        </w:tc>
        <w:tc>
          <w:tcPr>
            <w:tcW w:w="3742" w:type="dxa"/>
            <w:vAlign w:val="center"/>
          </w:tcPr>
          <w:p w:rsidR="00B35A2D" w:rsidRDefault="00B35A2D">
            <w:pPr>
              <w:pStyle w:val="ConsPlusNormal"/>
              <w:jc w:val="center"/>
            </w:pPr>
            <w:r>
              <w:t>Департамент финансов администрации города Перми</w:t>
            </w:r>
          </w:p>
        </w:tc>
        <w:tc>
          <w:tcPr>
            <w:tcW w:w="1531" w:type="dxa"/>
            <w:vAlign w:val="center"/>
          </w:tcPr>
          <w:p w:rsidR="00B35A2D" w:rsidRDefault="00B35A2D">
            <w:pPr>
              <w:pStyle w:val="ConsPlusNormal"/>
              <w:jc w:val="right"/>
            </w:pPr>
            <w:r>
              <w:t>0,000</w:t>
            </w:r>
          </w:p>
        </w:tc>
        <w:tc>
          <w:tcPr>
            <w:tcW w:w="1531" w:type="dxa"/>
            <w:vAlign w:val="center"/>
          </w:tcPr>
          <w:p w:rsidR="00B35A2D" w:rsidRDefault="00B35A2D">
            <w:pPr>
              <w:pStyle w:val="ConsPlusNormal"/>
              <w:jc w:val="right"/>
            </w:pPr>
            <w:r>
              <w:t>0,000</w:t>
            </w:r>
          </w:p>
        </w:tc>
      </w:tr>
      <w:tr w:rsidR="00B35A2D">
        <w:tc>
          <w:tcPr>
            <w:tcW w:w="1020" w:type="dxa"/>
            <w:vAlign w:val="center"/>
          </w:tcPr>
          <w:p w:rsidR="00B35A2D" w:rsidRDefault="00B35A2D">
            <w:pPr>
              <w:pStyle w:val="ConsPlusNormal"/>
            </w:pPr>
          </w:p>
        </w:tc>
        <w:tc>
          <w:tcPr>
            <w:tcW w:w="2608" w:type="dxa"/>
            <w:vAlign w:val="center"/>
          </w:tcPr>
          <w:p w:rsidR="00B35A2D" w:rsidRDefault="00B35A2D">
            <w:pPr>
              <w:pStyle w:val="ConsPlusNormal"/>
              <w:jc w:val="center"/>
            </w:pPr>
            <w:r>
              <w:t>01 02 00 00 04 0000 710</w:t>
            </w:r>
          </w:p>
        </w:tc>
        <w:tc>
          <w:tcPr>
            <w:tcW w:w="3742" w:type="dxa"/>
            <w:vAlign w:val="center"/>
          </w:tcPr>
          <w:p w:rsidR="00B35A2D" w:rsidRDefault="00B35A2D">
            <w:pPr>
              <w:pStyle w:val="ConsPlusNormal"/>
              <w:jc w:val="both"/>
            </w:pPr>
            <w:r>
              <w:t>Получение кредитов от кредитных организаций бюджетом городского округа в валюте Российской Федерации</w:t>
            </w:r>
          </w:p>
        </w:tc>
        <w:tc>
          <w:tcPr>
            <w:tcW w:w="1531" w:type="dxa"/>
            <w:vAlign w:val="center"/>
          </w:tcPr>
          <w:p w:rsidR="00B35A2D" w:rsidRDefault="00B35A2D">
            <w:pPr>
              <w:pStyle w:val="ConsPlusNormal"/>
              <w:jc w:val="right"/>
            </w:pPr>
            <w:r>
              <w:t>0,000</w:t>
            </w:r>
          </w:p>
        </w:tc>
        <w:tc>
          <w:tcPr>
            <w:tcW w:w="1531" w:type="dxa"/>
            <w:vAlign w:val="center"/>
          </w:tcPr>
          <w:p w:rsidR="00B35A2D" w:rsidRDefault="00B35A2D">
            <w:pPr>
              <w:pStyle w:val="ConsPlusNormal"/>
              <w:jc w:val="right"/>
            </w:pPr>
            <w:r>
              <w:t>0,000</w:t>
            </w:r>
          </w:p>
        </w:tc>
      </w:tr>
      <w:tr w:rsidR="00B35A2D">
        <w:tc>
          <w:tcPr>
            <w:tcW w:w="1020" w:type="dxa"/>
            <w:vAlign w:val="center"/>
          </w:tcPr>
          <w:p w:rsidR="00B35A2D" w:rsidRDefault="00B35A2D">
            <w:pPr>
              <w:pStyle w:val="ConsPlusNormal"/>
            </w:pPr>
          </w:p>
        </w:tc>
        <w:tc>
          <w:tcPr>
            <w:tcW w:w="2608" w:type="dxa"/>
            <w:vAlign w:val="center"/>
          </w:tcPr>
          <w:p w:rsidR="00B35A2D" w:rsidRDefault="00B35A2D">
            <w:pPr>
              <w:pStyle w:val="ConsPlusNormal"/>
              <w:jc w:val="center"/>
            </w:pPr>
            <w:r>
              <w:t>01 02 00 00 04 0000 810</w:t>
            </w:r>
          </w:p>
        </w:tc>
        <w:tc>
          <w:tcPr>
            <w:tcW w:w="3742" w:type="dxa"/>
            <w:vAlign w:val="center"/>
          </w:tcPr>
          <w:p w:rsidR="00B35A2D" w:rsidRDefault="00B35A2D">
            <w:pPr>
              <w:pStyle w:val="ConsPlusNormal"/>
              <w:jc w:val="both"/>
            </w:pPr>
            <w:r>
              <w:t>Погашение бюджетом городского округа кредитов от кредитных организаций в валюте Российской Федерации</w:t>
            </w:r>
          </w:p>
        </w:tc>
        <w:tc>
          <w:tcPr>
            <w:tcW w:w="1531" w:type="dxa"/>
            <w:vAlign w:val="center"/>
          </w:tcPr>
          <w:p w:rsidR="00B35A2D" w:rsidRDefault="00B35A2D">
            <w:pPr>
              <w:pStyle w:val="ConsPlusNormal"/>
              <w:jc w:val="right"/>
            </w:pPr>
            <w:r>
              <w:t>71718,981</w:t>
            </w:r>
          </w:p>
        </w:tc>
        <w:tc>
          <w:tcPr>
            <w:tcW w:w="1531" w:type="dxa"/>
            <w:vAlign w:val="center"/>
          </w:tcPr>
          <w:p w:rsidR="00B35A2D" w:rsidRDefault="00B35A2D">
            <w:pPr>
              <w:pStyle w:val="ConsPlusNormal"/>
              <w:jc w:val="right"/>
            </w:pPr>
            <w:r>
              <w:t>0,000</w:t>
            </w:r>
          </w:p>
        </w:tc>
      </w:tr>
      <w:tr w:rsidR="00B35A2D">
        <w:tc>
          <w:tcPr>
            <w:tcW w:w="1020" w:type="dxa"/>
            <w:vAlign w:val="center"/>
          </w:tcPr>
          <w:p w:rsidR="00B35A2D" w:rsidRDefault="00B35A2D">
            <w:pPr>
              <w:pStyle w:val="ConsPlusNormal"/>
            </w:pPr>
          </w:p>
        </w:tc>
        <w:tc>
          <w:tcPr>
            <w:tcW w:w="2608" w:type="dxa"/>
            <w:vAlign w:val="center"/>
          </w:tcPr>
          <w:p w:rsidR="00B35A2D" w:rsidRDefault="00B35A2D">
            <w:pPr>
              <w:pStyle w:val="ConsPlusNormal"/>
              <w:jc w:val="center"/>
            </w:pPr>
            <w:r>
              <w:t>01 05 02 01 04 0000 510</w:t>
            </w:r>
          </w:p>
        </w:tc>
        <w:tc>
          <w:tcPr>
            <w:tcW w:w="3742" w:type="dxa"/>
            <w:vAlign w:val="center"/>
          </w:tcPr>
          <w:p w:rsidR="00B35A2D" w:rsidRDefault="00B35A2D">
            <w:pPr>
              <w:pStyle w:val="ConsPlusNormal"/>
              <w:jc w:val="both"/>
            </w:pPr>
            <w:r>
              <w:t>Увеличение прочих остатков денежных средств бюджетов городских округов</w:t>
            </w:r>
          </w:p>
        </w:tc>
        <w:tc>
          <w:tcPr>
            <w:tcW w:w="1531" w:type="dxa"/>
            <w:vAlign w:val="center"/>
          </w:tcPr>
          <w:p w:rsidR="00B35A2D" w:rsidRDefault="00B35A2D">
            <w:pPr>
              <w:pStyle w:val="ConsPlusNormal"/>
              <w:jc w:val="right"/>
            </w:pPr>
            <w:r>
              <w:t>31202009,130</w:t>
            </w:r>
          </w:p>
        </w:tc>
        <w:tc>
          <w:tcPr>
            <w:tcW w:w="1531" w:type="dxa"/>
            <w:vAlign w:val="center"/>
          </w:tcPr>
          <w:p w:rsidR="00B35A2D" w:rsidRDefault="00B35A2D">
            <w:pPr>
              <w:pStyle w:val="ConsPlusNormal"/>
              <w:jc w:val="right"/>
            </w:pPr>
            <w:r>
              <w:t>31233098,837</w:t>
            </w:r>
          </w:p>
        </w:tc>
      </w:tr>
      <w:tr w:rsidR="00B35A2D">
        <w:tc>
          <w:tcPr>
            <w:tcW w:w="1020" w:type="dxa"/>
            <w:vAlign w:val="center"/>
          </w:tcPr>
          <w:p w:rsidR="00B35A2D" w:rsidRDefault="00B35A2D">
            <w:pPr>
              <w:pStyle w:val="ConsPlusNormal"/>
            </w:pPr>
          </w:p>
        </w:tc>
        <w:tc>
          <w:tcPr>
            <w:tcW w:w="2608" w:type="dxa"/>
            <w:vAlign w:val="center"/>
          </w:tcPr>
          <w:p w:rsidR="00B35A2D" w:rsidRDefault="00B35A2D">
            <w:pPr>
              <w:pStyle w:val="ConsPlusNormal"/>
              <w:jc w:val="center"/>
            </w:pPr>
            <w:r>
              <w:t>01 05 02 01 04 0000 610</w:t>
            </w:r>
          </w:p>
        </w:tc>
        <w:tc>
          <w:tcPr>
            <w:tcW w:w="3742" w:type="dxa"/>
            <w:vAlign w:val="center"/>
          </w:tcPr>
          <w:p w:rsidR="00B35A2D" w:rsidRDefault="00B35A2D">
            <w:pPr>
              <w:pStyle w:val="ConsPlusNormal"/>
              <w:jc w:val="both"/>
            </w:pPr>
            <w:r>
              <w:t>Уменьшение прочих остатков денежных средств бюджетов городских округов</w:t>
            </w:r>
          </w:p>
        </w:tc>
        <w:tc>
          <w:tcPr>
            <w:tcW w:w="1531" w:type="dxa"/>
            <w:vAlign w:val="center"/>
          </w:tcPr>
          <w:p w:rsidR="00B35A2D" w:rsidRDefault="00B35A2D">
            <w:pPr>
              <w:pStyle w:val="ConsPlusNormal"/>
              <w:jc w:val="right"/>
            </w:pPr>
            <w:r>
              <w:t>31273728,111</w:t>
            </w:r>
          </w:p>
        </w:tc>
        <w:tc>
          <w:tcPr>
            <w:tcW w:w="1531" w:type="dxa"/>
            <w:vAlign w:val="center"/>
          </w:tcPr>
          <w:p w:rsidR="00B35A2D" w:rsidRDefault="00B35A2D">
            <w:pPr>
              <w:pStyle w:val="ConsPlusNormal"/>
              <w:jc w:val="right"/>
            </w:pPr>
            <w:r>
              <w:t>31233098,837</w:t>
            </w:r>
          </w:p>
        </w:tc>
      </w:tr>
    </w:tbl>
    <w:p w:rsidR="00B35A2D" w:rsidRDefault="00B35A2D">
      <w:pPr>
        <w:sectPr w:rsidR="00B35A2D">
          <w:pgSz w:w="16838" w:h="11905" w:orient="landscape"/>
          <w:pgMar w:top="1701" w:right="1134" w:bottom="850" w:left="1134" w:header="0" w:footer="0" w:gutter="0"/>
          <w:cols w:space="720"/>
        </w:sectPr>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right"/>
        <w:outlineLvl w:val="0"/>
      </w:pPr>
      <w:r>
        <w:t>Приложение 15</w:t>
      </w:r>
    </w:p>
    <w:p w:rsidR="00B35A2D" w:rsidRDefault="00B35A2D">
      <w:pPr>
        <w:pStyle w:val="ConsPlusNormal"/>
        <w:jc w:val="right"/>
      </w:pPr>
      <w:r>
        <w:t>к решению</w:t>
      </w:r>
    </w:p>
    <w:p w:rsidR="00B35A2D" w:rsidRDefault="00B35A2D">
      <w:pPr>
        <w:pStyle w:val="ConsPlusNormal"/>
        <w:jc w:val="right"/>
      </w:pPr>
      <w:r>
        <w:t>Пермской городской Думы</w:t>
      </w:r>
    </w:p>
    <w:p w:rsidR="00B35A2D" w:rsidRDefault="00B35A2D">
      <w:pPr>
        <w:pStyle w:val="ConsPlusNormal"/>
        <w:jc w:val="right"/>
      </w:pPr>
      <w:r>
        <w:t>от 18.12.2018 N 270</w:t>
      </w:r>
    </w:p>
    <w:p w:rsidR="00B35A2D" w:rsidRDefault="00B35A2D">
      <w:pPr>
        <w:pStyle w:val="ConsPlusNormal"/>
        <w:jc w:val="both"/>
      </w:pPr>
    </w:p>
    <w:p w:rsidR="00B35A2D" w:rsidRDefault="00B35A2D">
      <w:pPr>
        <w:pStyle w:val="ConsPlusTitle"/>
        <w:jc w:val="center"/>
      </w:pPr>
      <w:bookmarkStart w:id="14" w:name="P99281"/>
      <w:bookmarkEnd w:id="14"/>
      <w:r>
        <w:t>ПРОГРАММА</w:t>
      </w:r>
    </w:p>
    <w:p w:rsidR="00B35A2D" w:rsidRDefault="00B35A2D">
      <w:pPr>
        <w:pStyle w:val="ConsPlusTitle"/>
        <w:jc w:val="center"/>
      </w:pPr>
      <w:r>
        <w:t>МУНИЦИПАЛЬНЫХ ВНУТРЕННИХ ЗАИМСТВОВАНИЙ ГОРОДА ПЕРМИ</w:t>
      </w:r>
    </w:p>
    <w:p w:rsidR="00B35A2D" w:rsidRDefault="00B35A2D">
      <w:pPr>
        <w:pStyle w:val="ConsPlusTitle"/>
        <w:jc w:val="center"/>
      </w:pPr>
      <w:r>
        <w:t>НА 2019 ГОД</w:t>
      </w:r>
    </w:p>
    <w:p w:rsidR="00B35A2D" w:rsidRDefault="00B35A2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35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5A2D" w:rsidRDefault="00B35A2D"/>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c>
          <w:tcPr>
            <w:tcW w:w="0" w:type="auto"/>
            <w:tcBorders>
              <w:top w:val="nil"/>
              <w:left w:val="nil"/>
              <w:bottom w:val="nil"/>
              <w:right w:val="nil"/>
            </w:tcBorders>
            <w:shd w:val="clear" w:color="auto" w:fill="F4F3F8"/>
            <w:tcMar>
              <w:top w:w="113" w:type="dxa"/>
              <w:left w:w="0" w:type="dxa"/>
              <w:bottom w:w="113" w:type="dxa"/>
              <w:right w:w="0" w:type="dxa"/>
            </w:tcMar>
          </w:tcPr>
          <w:p w:rsidR="00B35A2D" w:rsidRDefault="00B35A2D">
            <w:pPr>
              <w:pStyle w:val="ConsPlusNormal"/>
              <w:jc w:val="center"/>
            </w:pPr>
            <w:r>
              <w:rPr>
                <w:color w:val="392C69"/>
              </w:rPr>
              <w:t>Список изменяющих документов</w:t>
            </w:r>
          </w:p>
          <w:p w:rsidR="00B35A2D" w:rsidRDefault="00B35A2D">
            <w:pPr>
              <w:pStyle w:val="ConsPlusNormal"/>
              <w:jc w:val="center"/>
            </w:pPr>
            <w:r>
              <w:rPr>
                <w:color w:val="392C69"/>
              </w:rPr>
              <w:t xml:space="preserve">(в ред. </w:t>
            </w:r>
            <w:hyperlink r:id="rId275" w:history="1">
              <w:r>
                <w:rPr>
                  <w:color w:val="0000FF"/>
                </w:rPr>
                <w:t>решения</w:t>
              </w:r>
            </w:hyperlink>
            <w:r>
              <w:rPr>
                <w:color w:val="392C69"/>
              </w:rPr>
              <w:t xml:space="preserve"> Пермской городской Думы от 25.06.2019 N 128)</w:t>
            </w:r>
          </w:p>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r>
    </w:tbl>
    <w:p w:rsidR="00B35A2D" w:rsidRDefault="00B35A2D">
      <w:pPr>
        <w:pStyle w:val="ConsPlusNormal"/>
        <w:jc w:val="both"/>
      </w:pPr>
    </w:p>
    <w:p w:rsidR="00B35A2D" w:rsidRDefault="00B35A2D">
      <w:pPr>
        <w:pStyle w:val="ConsPlusNormal"/>
        <w:jc w:val="right"/>
      </w:pPr>
      <w:r>
        <w:t>тыс. руб.</w:t>
      </w:r>
    </w:p>
    <w:p w:rsidR="00B35A2D" w:rsidRDefault="00B35A2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7030"/>
        <w:gridCol w:w="1191"/>
      </w:tblGrid>
      <w:tr w:rsidR="00B35A2D">
        <w:tc>
          <w:tcPr>
            <w:tcW w:w="460" w:type="dxa"/>
          </w:tcPr>
          <w:p w:rsidR="00B35A2D" w:rsidRDefault="00B35A2D">
            <w:pPr>
              <w:pStyle w:val="ConsPlusNormal"/>
              <w:jc w:val="center"/>
            </w:pPr>
            <w:r>
              <w:t>N п/п</w:t>
            </w:r>
          </w:p>
        </w:tc>
        <w:tc>
          <w:tcPr>
            <w:tcW w:w="7030" w:type="dxa"/>
          </w:tcPr>
          <w:p w:rsidR="00B35A2D" w:rsidRDefault="00B35A2D">
            <w:pPr>
              <w:pStyle w:val="ConsPlusNormal"/>
              <w:jc w:val="center"/>
            </w:pPr>
            <w:r>
              <w:t>Перечень муниципальных внутренних заимствований</w:t>
            </w:r>
          </w:p>
        </w:tc>
        <w:tc>
          <w:tcPr>
            <w:tcW w:w="1191" w:type="dxa"/>
          </w:tcPr>
          <w:p w:rsidR="00B35A2D" w:rsidRDefault="00B35A2D">
            <w:pPr>
              <w:pStyle w:val="ConsPlusNormal"/>
              <w:jc w:val="center"/>
            </w:pPr>
            <w:r>
              <w:t>2019 год</w:t>
            </w:r>
          </w:p>
        </w:tc>
      </w:tr>
      <w:tr w:rsidR="00B35A2D">
        <w:tc>
          <w:tcPr>
            <w:tcW w:w="460" w:type="dxa"/>
          </w:tcPr>
          <w:p w:rsidR="00B35A2D" w:rsidRDefault="00B35A2D">
            <w:pPr>
              <w:pStyle w:val="ConsPlusNormal"/>
              <w:jc w:val="center"/>
            </w:pPr>
            <w:r>
              <w:t>1</w:t>
            </w:r>
          </w:p>
        </w:tc>
        <w:tc>
          <w:tcPr>
            <w:tcW w:w="7030" w:type="dxa"/>
          </w:tcPr>
          <w:p w:rsidR="00B35A2D" w:rsidRDefault="00B35A2D">
            <w:pPr>
              <w:pStyle w:val="ConsPlusNormal"/>
            </w:pPr>
            <w:r>
              <w:t>Кредиты кредитных организаций в валюте Российской Федерации</w:t>
            </w:r>
          </w:p>
        </w:tc>
        <w:tc>
          <w:tcPr>
            <w:tcW w:w="1191" w:type="dxa"/>
          </w:tcPr>
          <w:p w:rsidR="00B35A2D" w:rsidRDefault="00B35A2D">
            <w:pPr>
              <w:pStyle w:val="ConsPlusNormal"/>
            </w:pPr>
          </w:p>
        </w:tc>
      </w:tr>
      <w:tr w:rsidR="00B35A2D">
        <w:tc>
          <w:tcPr>
            <w:tcW w:w="460" w:type="dxa"/>
          </w:tcPr>
          <w:p w:rsidR="00B35A2D" w:rsidRDefault="00B35A2D">
            <w:pPr>
              <w:pStyle w:val="ConsPlusNormal"/>
            </w:pPr>
          </w:p>
        </w:tc>
        <w:tc>
          <w:tcPr>
            <w:tcW w:w="7030" w:type="dxa"/>
          </w:tcPr>
          <w:p w:rsidR="00B35A2D" w:rsidRDefault="00B35A2D">
            <w:pPr>
              <w:pStyle w:val="ConsPlusNormal"/>
            </w:pPr>
            <w:r>
              <w:t>задолженность на 01.01.2019</w:t>
            </w:r>
          </w:p>
        </w:tc>
        <w:tc>
          <w:tcPr>
            <w:tcW w:w="1191" w:type="dxa"/>
          </w:tcPr>
          <w:p w:rsidR="00B35A2D" w:rsidRDefault="00B35A2D">
            <w:pPr>
              <w:pStyle w:val="ConsPlusNormal"/>
              <w:jc w:val="right"/>
            </w:pPr>
            <w:r>
              <w:t>0,000</w:t>
            </w:r>
          </w:p>
        </w:tc>
      </w:tr>
      <w:tr w:rsidR="00B35A2D">
        <w:tc>
          <w:tcPr>
            <w:tcW w:w="460" w:type="dxa"/>
          </w:tcPr>
          <w:p w:rsidR="00B35A2D" w:rsidRDefault="00B35A2D">
            <w:pPr>
              <w:pStyle w:val="ConsPlusNormal"/>
            </w:pPr>
          </w:p>
        </w:tc>
        <w:tc>
          <w:tcPr>
            <w:tcW w:w="7030" w:type="dxa"/>
          </w:tcPr>
          <w:p w:rsidR="00B35A2D" w:rsidRDefault="00B35A2D">
            <w:pPr>
              <w:pStyle w:val="ConsPlusNormal"/>
            </w:pPr>
            <w:r>
              <w:t>привлечение средств в 2019 году</w:t>
            </w:r>
          </w:p>
        </w:tc>
        <w:tc>
          <w:tcPr>
            <w:tcW w:w="1191" w:type="dxa"/>
          </w:tcPr>
          <w:p w:rsidR="00B35A2D" w:rsidRDefault="00B35A2D">
            <w:pPr>
              <w:pStyle w:val="ConsPlusNormal"/>
              <w:jc w:val="right"/>
            </w:pPr>
            <w:r>
              <w:t>62882,081</w:t>
            </w:r>
          </w:p>
        </w:tc>
      </w:tr>
      <w:tr w:rsidR="00B35A2D">
        <w:tc>
          <w:tcPr>
            <w:tcW w:w="460" w:type="dxa"/>
          </w:tcPr>
          <w:p w:rsidR="00B35A2D" w:rsidRDefault="00B35A2D">
            <w:pPr>
              <w:pStyle w:val="ConsPlusNormal"/>
            </w:pPr>
          </w:p>
        </w:tc>
        <w:tc>
          <w:tcPr>
            <w:tcW w:w="7030" w:type="dxa"/>
          </w:tcPr>
          <w:p w:rsidR="00B35A2D" w:rsidRDefault="00B35A2D">
            <w:pPr>
              <w:pStyle w:val="ConsPlusNormal"/>
            </w:pPr>
            <w:r>
              <w:t>погашение основной суммы задолженности в 2019 году</w:t>
            </w:r>
          </w:p>
        </w:tc>
        <w:tc>
          <w:tcPr>
            <w:tcW w:w="1191" w:type="dxa"/>
          </w:tcPr>
          <w:p w:rsidR="00B35A2D" w:rsidRDefault="00B35A2D">
            <w:pPr>
              <w:pStyle w:val="ConsPlusNormal"/>
              <w:jc w:val="right"/>
            </w:pPr>
            <w:r>
              <w:t>0,000</w:t>
            </w:r>
          </w:p>
        </w:tc>
      </w:tr>
      <w:tr w:rsidR="00B35A2D">
        <w:tc>
          <w:tcPr>
            <w:tcW w:w="460" w:type="dxa"/>
          </w:tcPr>
          <w:p w:rsidR="00B35A2D" w:rsidRDefault="00B35A2D">
            <w:pPr>
              <w:pStyle w:val="ConsPlusNormal"/>
            </w:pPr>
          </w:p>
        </w:tc>
        <w:tc>
          <w:tcPr>
            <w:tcW w:w="7030" w:type="dxa"/>
          </w:tcPr>
          <w:p w:rsidR="00B35A2D" w:rsidRDefault="00B35A2D">
            <w:pPr>
              <w:pStyle w:val="ConsPlusNormal"/>
            </w:pPr>
            <w:r>
              <w:t>задолженность на 01.01.2020</w:t>
            </w:r>
          </w:p>
        </w:tc>
        <w:tc>
          <w:tcPr>
            <w:tcW w:w="1191" w:type="dxa"/>
          </w:tcPr>
          <w:p w:rsidR="00B35A2D" w:rsidRDefault="00B35A2D">
            <w:pPr>
              <w:pStyle w:val="ConsPlusNormal"/>
              <w:jc w:val="right"/>
            </w:pPr>
            <w:r>
              <w:t>62882,081</w:t>
            </w:r>
          </w:p>
        </w:tc>
      </w:tr>
    </w:tbl>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right"/>
        <w:outlineLvl w:val="0"/>
      </w:pPr>
      <w:r>
        <w:t>Приложение 16</w:t>
      </w:r>
    </w:p>
    <w:p w:rsidR="00B35A2D" w:rsidRDefault="00B35A2D">
      <w:pPr>
        <w:pStyle w:val="ConsPlusNormal"/>
        <w:jc w:val="right"/>
      </w:pPr>
      <w:r>
        <w:t>к решению</w:t>
      </w:r>
    </w:p>
    <w:p w:rsidR="00B35A2D" w:rsidRDefault="00B35A2D">
      <w:pPr>
        <w:pStyle w:val="ConsPlusNormal"/>
        <w:jc w:val="right"/>
      </w:pPr>
      <w:r>
        <w:t>Пермской городской Думы</w:t>
      </w:r>
    </w:p>
    <w:p w:rsidR="00B35A2D" w:rsidRDefault="00B35A2D">
      <w:pPr>
        <w:pStyle w:val="ConsPlusNormal"/>
        <w:jc w:val="right"/>
      </w:pPr>
      <w:r>
        <w:t>от 18.12.2018 N 270</w:t>
      </w:r>
    </w:p>
    <w:p w:rsidR="00B35A2D" w:rsidRDefault="00B35A2D">
      <w:pPr>
        <w:pStyle w:val="ConsPlusNormal"/>
        <w:jc w:val="both"/>
      </w:pPr>
    </w:p>
    <w:p w:rsidR="00B35A2D" w:rsidRDefault="00B35A2D">
      <w:pPr>
        <w:pStyle w:val="ConsPlusTitle"/>
        <w:jc w:val="center"/>
      </w:pPr>
      <w:bookmarkStart w:id="15" w:name="P99316"/>
      <w:bookmarkEnd w:id="15"/>
      <w:r>
        <w:t>ПРОГРАММА</w:t>
      </w:r>
    </w:p>
    <w:p w:rsidR="00B35A2D" w:rsidRDefault="00B35A2D">
      <w:pPr>
        <w:pStyle w:val="ConsPlusTitle"/>
        <w:jc w:val="center"/>
      </w:pPr>
      <w:r>
        <w:t>МУНИЦИПАЛЬНЫХ ВНУТРЕННИХ ЗАИМСТВОВАНИЙ ГОРОДА ПЕРМИ</w:t>
      </w:r>
    </w:p>
    <w:p w:rsidR="00B35A2D" w:rsidRDefault="00B35A2D">
      <w:pPr>
        <w:pStyle w:val="ConsPlusTitle"/>
        <w:jc w:val="center"/>
      </w:pPr>
      <w:r>
        <w:t>НА ПЛАНОВЫЙ ПЕРИОД 2020 И 2021 ГОДЫ</w:t>
      </w:r>
    </w:p>
    <w:p w:rsidR="00B35A2D" w:rsidRDefault="00B35A2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35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5A2D" w:rsidRDefault="00B35A2D"/>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c>
          <w:tcPr>
            <w:tcW w:w="0" w:type="auto"/>
            <w:tcBorders>
              <w:top w:val="nil"/>
              <w:left w:val="nil"/>
              <w:bottom w:val="nil"/>
              <w:right w:val="nil"/>
            </w:tcBorders>
            <w:shd w:val="clear" w:color="auto" w:fill="F4F3F8"/>
            <w:tcMar>
              <w:top w:w="113" w:type="dxa"/>
              <w:left w:w="0" w:type="dxa"/>
              <w:bottom w:w="113" w:type="dxa"/>
              <w:right w:w="0" w:type="dxa"/>
            </w:tcMar>
          </w:tcPr>
          <w:p w:rsidR="00B35A2D" w:rsidRDefault="00B35A2D">
            <w:pPr>
              <w:pStyle w:val="ConsPlusNormal"/>
              <w:jc w:val="center"/>
            </w:pPr>
            <w:r>
              <w:rPr>
                <w:color w:val="392C69"/>
              </w:rPr>
              <w:t>Список изменяющих документов</w:t>
            </w:r>
          </w:p>
          <w:p w:rsidR="00B35A2D" w:rsidRDefault="00B35A2D">
            <w:pPr>
              <w:pStyle w:val="ConsPlusNormal"/>
              <w:jc w:val="center"/>
            </w:pPr>
            <w:r>
              <w:rPr>
                <w:color w:val="392C69"/>
              </w:rPr>
              <w:t xml:space="preserve">(в ред. </w:t>
            </w:r>
            <w:hyperlink r:id="rId276" w:history="1">
              <w:r>
                <w:rPr>
                  <w:color w:val="0000FF"/>
                </w:rPr>
                <w:t>решения</w:t>
              </w:r>
            </w:hyperlink>
            <w:r>
              <w:rPr>
                <w:color w:val="392C69"/>
              </w:rPr>
              <w:t xml:space="preserve"> Пермской городской Думы от 25.06.2019 N 128)</w:t>
            </w:r>
          </w:p>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r>
    </w:tbl>
    <w:p w:rsidR="00B35A2D" w:rsidRDefault="00B35A2D">
      <w:pPr>
        <w:pStyle w:val="ConsPlusNormal"/>
        <w:jc w:val="both"/>
      </w:pPr>
    </w:p>
    <w:p w:rsidR="00B35A2D" w:rsidRDefault="00B35A2D">
      <w:pPr>
        <w:pStyle w:val="ConsPlusNormal"/>
        <w:jc w:val="right"/>
      </w:pPr>
      <w:r>
        <w:t>тыс. руб.</w:t>
      </w:r>
    </w:p>
    <w:p w:rsidR="00B35A2D" w:rsidRDefault="00B35A2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6350"/>
        <w:gridCol w:w="1191"/>
        <w:gridCol w:w="1020"/>
      </w:tblGrid>
      <w:tr w:rsidR="00B35A2D">
        <w:tc>
          <w:tcPr>
            <w:tcW w:w="460" w:type="dxa"/>
          </w:tcPr>
          <w:p w:rsidR="00B35A2D" w:rsidRDefault="00B35A2D">
            <w:pPr>
              <w:pStyle w:val="ConsPlusNormal"/>
              <w:jc w:val="center"/>
            </w:pPr>
            <w:r>
              <w:t>N п/п</w:t>
            </w:r>
          </w:p>
        </w:tc>
        <w:tc>
          <w:tcPr>
            <w:tcW w:w="6350" w:type="dxa"/>
          </w:tcPr>
          <w:p w:rsidR="00B35A2D" w:rsidRDefault="00B35A2D">
            <w:pPr>
              <w:pStyle w:val="ConsPlusNormal"/>
              <w:jc w:val="center"/>
            </w:pPr>
            <w:r>
              <w:t>Перечень муниципальных внутренних заимствований</w:t>
            </w:r>
          </w:p>
        </w:tc>
        <w:tc>
          <w:tcPr>
            <w:tcW w:w="1191" w:type="dxa"/>
          </w:tcPr>
          <w:p w:rsidR="00B35A2D" w:rsidRDefault="00B35A2D">
            <w:pPr>
              <w:pStyle w:val="ConsPlusNormal"/>
              <w:jc w:val="center"/>
            </w:pPr>
            <w:r>
              <w:t>2020 год</w:t>
            </w:r>
          </w:p>
        </w:tc>
        <w:tc>
          <w:tcPr>
            <w:tcW w:w="1020" w:type="dxa"/>
          </w:tcPr>
          <w:p w:rsidR="00B35A2D" w:rsidRDefault="00B35A2D">
            <w:pPr>
              <w:pStyle w:val="ConsPlusNormal"/>
              <w:jc w:val="center"/>
            </w:pPr>
            <w:r>
              <w:t>2021 год</w:t>
            </w:r>
          </w:p>
        </w:tc>
      </w:tr>
      <w:tr w:rsidR="00B35A2D">
        <w:tc>
          <w:tcPr>
            <w:tcW w:w="460" w:type="dxa"/>
          </w:tcPr>
          <w:p w:rsidR="00B35A2D" w:rsidRDefault="00B35A2D">
            <w:pPr>
              <w:pStyle w:val="ConsPlusNormal"/>
              <w:jc w:val="center"/>
            </w:pPr>
            <w:r>
              <w:t>1</w:t>
            </w:r>
          </w:p>
        </w:tc>
        <w:tc>
          <w:tcPr>
            <w:tcW w:w="6350" w:type="dxa"/>
          </w:tcPr>
          <w:p w:rsidR="00B35A2D" w:rsidRDefault="00B35A2D">
            <w:pPr>
              <w:pStyle w:val="ConsPlusNormal"/>
            </w:pPr>
            <w:r>
              <w:t>Кредиты кредитных организаций в валюте Российской Федерации</w:t>
            </w:r>
          </w:p>
        </w:tc>
        <w:tc>
          <w:tcPr>
            <w:tcW w:w="1191" w:type="dxa"/>
          </w:tcPr>
          <w:p w:rsidR="00B35A2D" w:rsidRDefault="00B35A2D">
            <w:pPr>
              <w:pStyle w:val="ConsPlusNormal"/>
            </w:pPr>
          </w:p>
        </w:tc>
        <w:tc>
          <w:tcPr>
            <w:tcW w:w="1020" w:type="dxa"/>
          </w:tcPr>
          <w:p w:rsidR="00B35A2D" w:rsidRDefault="00B35A2D">
            <w:pPr>
              <w:pStyle w:val="ConsPlusNormal"/>
            </w:pPr>
          </w:p>
        </w:tc>
      </w:tr>
      <w:tr w:rsidR="00B35A2D">
        <w:tc>
          <w:tcPr>
            <w:tcW w:w="460" w:type="dxa"/>
          </w:tcPr>
          <w:p w:rsidR="00B35A2D" w:rsidRDefault="00B35A2D">
            <w:pPr>
              <w:pStyle w:val="ConsPlusNormal"/>
            </w:pPr>
          </w:p>
        </w:tc>
        <w:tc>
          <w:tcPr>
            <w:tcW w:w="6350" w:type="dxa"/>
          </w:tcPr>
          <w:p w:rsidR="00B35A2D" w:rsidRDefault="00B35A2D">
            <w:pPr>
              <w:pStyle w:val="ConsPlusNormal"/>
            </w:pPr>
            <w:r>
              <w:t>задолженность на начало финансового года</w:t>
            </w:r>
          </w:p>
        </w:tc>
        <w:tc>
          <w:tcPr>
            <w:tcW w:w="1191" w:type="dxa"/>
          </w:tcPr>
          <w:p w:rsidR="00B35A2D" w:rsidRDefault="00B35A2D">
            <w:pPr>
              <w:pStyle w:val="ConsPlusNormal"/>
              <w:jc w:val="right"/>
            </w:pPr>
            <w:r>
              <w:t>71718,981</w:t>
            </w:r>
          </w:p>
        </w:tc>
        <w:tc>
          <w:tcPr>
            <w:tcW w:w="1020" w:type="dxa"/>
          </w:tcPr>
          <w:p w:rsidR="00B35A2D" w:rsidRDefault="00B35A2D">
            <w:pPr>
              <w:pStyle w:val="ConsPlusNormal"/>
              <w:jc w:val="right"/>
            </w:pPr>
            <w:r>
              <w:t>0,000</w:t>
            </w:r>
          </w:p>
        </w:tc>
      </w:tr>
      <w:tr w:rsidR="00B35A2D">
        <w:tc>
          <w:tcPr>
            <w:tcW w:w="460" w:type="dxa"/>
          </w:tcPr>
          <w:p w:rsidR="00B35A2D" w:rsidRDefault="00B35A2D">
            <w:pPr>
              <w:pStyle w:val="ConsPlusNormal"/>
            </w:pPr>
          </w:p>
        </w:tc>
        <w:tc>
          <w:tcPr>
            <w:tcW w:w="6350" w:type="dxa"/>
          </w:tcPr>
          <w:p w:rsidR="00B35A2D" w:rsidRDefault="00B35A2D">
            <w:pPr>
              <w:pStyle w:val="ConsPlusNormal"/>
            </w:pPr>
            <w:r>
              <w:t>привлечение средств в финансовом году</w:t>
            </w:r>
          </w:p>
        </w:tc>
        <w:tc>
          <w:tcPr>
            <w:tcW w:w="1191" w:type="dxa"/>
          </w:tcPr>
          <w:p w:rsidR="00B35A2D" w:rsidRDefault="00B35A2D">
            <w:pPr>
              <w:pStyle w:val="ConsPlusNormal"/>
              <w:jc w:val="right"/>
            </w:pPr>
            <w:r>
              <w:t>0,000</w:t>
            </w:r>
          </w:p>
        </w:tc>
        <w:tc>
          <w:tcPr>
            <w:tcW w:w="1020" w:type="dxa"/>
          </w:tcPr>
          <w:p w:rsidR="00B35A2D" w:rsidRDefault="00B35A2D">
            <w:pPr>
              <w:pStyle w:val="ConsPlusNormal"/>
              <w:jc w:val="right"/>
            </w:pPr>
            <w:r>
              <w:t>0,000</w:t>
            </w:r>
          </w:p>
        </w:tc>
      </w:tr>
      <w:tr w:rsidR="00B35A2D">
        <w:tc>
          <w:tcPr>
            <w:tcW w:w="460" w:type="dxa"/>
          </w:tcPr>
          <w:p w:rsidR="00B35A2D" w:rsidRDefault="00B35A2D">
            <w:pPr>
              <w:pStyle w:val="ConsPlusNormal"/>
            </w:pPr>
          </w:p>
        </w:tc>
        <w:tc>
          <w:tcPr>
            <w:tcW w:w="6350" w:type="dxa"/>
          </w:tcPr>
          <w:p w:rsidR="00B35A2D" w:rsidRDefault="00B35A2D">
            <w:pPr>
              <w:pStyle w:val="ConsPlusNormal"/>
            </w:pPr>
            <w:r>
              <w:t>погашение основной суммы задолженности в финансовом году</w:t>
            </w:r>
          </w:p>
        </w:tc>
        <w:tc>
          <w:tcPr>
            <w:tcW w:w="1191" w:type="dxa"/>
          </w:tcPr>
          <w:p w:rsidR="00B35A2D" w:rsidRDefault="00B35A2D">
            <w:pPr>
              <w:pStyle w:val="ConsPlusNormal"/>
              <w:jc w:val="right"/>
            </w:pPr>
            <w:r>
              <w:t>71718,981</w:t>
            </w:r>
          </w:p>
        </w:tc>
        <w:tc>
          <w:tcPr>
            <w:tcW w:w="1020" w:type="dxa"/>
          </w:tcPr>
          <w:p w:rsidR="00B35A2D" w:rsidRDefault="00B35A2D">
            <w:pPr>
              <w:pStyle w:val="ConsPlusNormal"/>
              <w:jc w:val="right"/>
            </w:pPr>
            <w:r>
              <w:t>0,000</w:t>
            </w:r>
          </w:p>
        </w:tc>
      </w:tr>
      <w:tr w:rsidR="00B35A2D">
        <w:tc>
          <w:tcPr>
            <w:tcW w:w="460" w:type="dxa"/>
          </w:tcPr>
          <w:p w:rsidR="00B35A2D" w:rsidRDefault="00B35A2D">
            <w:pPr>
              <w:pStyle w:val="ConsPlusNormal"/>
            </w:pPr>
          </w:p>
        </w:tc>
        <w:tc>
          <w:tcPr>
            <w:tcW w:w="6350" w:type="dxa"/>
          </w:tcPr>
          <w:p w:rsidR="00B35A2D" w:rsidRDefault="00B35A2D">
            <w:pPr>
              <w:pStyle w:val="ConsPlusNormal"/>
            </w:pPr>
            <w:r>
              <w:t>задолженность на 01.01.2021</w:t>
            </w:r>
          </w:p>
        </w:tc>
        <w:tc>
          <w:tcPr>
            <w:tcW w:w="1191" w:type="dxa"/>
          </w:tcPr>
          <w:p w:rsidR="00B35A2D" w:rsidRDefault="00B35A2D">
            <w:pPr>
              <w:pStyle w:val="ConsPlusNormal"/>
              <w:jc w:val="right"/>
            </w:pPr>
            <w:r>
              <w:t>0,000</w:t>
            </w:r>
          </w:p>
        </w:tc>
        <w:tc>
          <w:tcPr>
            <w:tcW w:w="1020" w:type="dxa"/>
          </w:tcPr>
          <w:p w:rsidR="00B35A2D" w:rsidRDefault="00B35A2D">
            <w:pPr>
              <w:pStyle w:val="ConsPlusNormal"/>
              <w:jc w:val="center"/>
            </w:pPr>
            <w:r>
              <w:t>-</w:t>
            </w:r>
          </w:p>
        </w:tc>
      </w:tr>
      <w:tr w:rsidR="00B35A2D">
        <w:tc>
          <w:tcPr>
            <w:tcW w:w="460" w:type="dxa"/>
          </w:tcPr>
          <w:p w:rsidR="00B35A2D" w:rsidRDefault="00B35A2D">
            <w:pPr>
              <w:pStyle w:val="ConsPlusNormal"/>
            </w:pPr>
          </w:p>
        </w:tc>
        <w:tc>
          <w:tcPr>
            <w:tcW w:w="6350" w:type="dxa"/>
          </w:tcPr>
          <w:p w:rsidR="00B35A2D" w:rsidRDefault="00B35A2D">
            <w:pPr>
              <w:pStyle w:val="ConsPlusNormal"/>
            </w:pPr>
            <w:r>
              <w:t>задолженность на 01.01.2022</w:t>
            </w:r>
          </w:p>
        </w:tc>
        <w:tc>
          <w:tcPr>
            <w:tcW w:w="1191" w:type="dxa"/>
          </w:tcPr>
          <w:p w:rsidR="00B35A2D" w:rsidRDefault="00B35A2D">
            <w:pPr>
              <w:pStyle w:val="ConsPlusNormal"/>
              <w:jc w:val="center"/>
            </w:pPr>
            <w:r>
              <w:t>-</w:t>
            </w:r>
          </w:p>
        </w:tc>
        <w:tc>
          <w:tcPr>
            <w:tcW w:w="1020" w:type="dxa"/>
          </w:tcPr>
          <w:p w:rsidR="00B35A2D" w:rsidRDefault="00B35A2D">
            <w:pPr>
              <w:pStyle w:val="ConsPlusNormal"/>
              <w:jc w:val="right"/>
            </w:pPr>
            <w:r>
              <w:t>0,000</w:t>
            </w:r>
          </w:p>
        </w:tc>
      </w:tr>
    </w:tbl>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both"/>
      </w:pPr>
    </w:p>
    <w:p w:rsidR="00B35A2D" w:rsidRDefault="00B35A2D">
      <w:pPr>
        <w:pStyle w:val="ConsPlusNormal"/>
        <w:jc w:val="right"/>
        <w:outlineLvl w:val="0"/>
      </w:pPr>
      <w:r>
        <w:t>Приложение 17</w:t>
      </w:r>
    </w:p>
    <w:p w:rsidR="00B35A2D" w:rsidRDefault="00B35A2D">
      <w:pPr>
        <w:pStyle w:val="ConsPlusNormal"/>
        <w:jc w:val="right"/>
      </w:pPr>
      <w:r>
        <w:t>к решению</w:t>
      </w:r>
    </w:p>
    <w:p w:rsidR="00B35A2D" w:rsidRDefault="00B35A2D">
      <w:pPr>
        <w:pStyle w:val="ConsPlusNormal"/>
        <w:jc w:val="right"/>
      </w:pPr>
      <w:r>
        <w:t>Пермской городской Думы</w:t>
      </w:r>
    </w:p>
    <w:p w:rsidR="00B35A2D" w:rsidRDefault="00B35A2D">
      <w:pPr>
        <w:pStyle w:val="ConsPlusNormal"/>
        <w:jc w:val="right"/>
      </w:pPr>
      <w:r>
        <w:t>от 18.12.2018 N 270</w:t>
      </w:r>
    </w:p>
    <w:p w:rsidR="00B35A2D" w:rsidRDefault="00B35A2D">
      <w:pPr>
        <w:pStyle w:val="ConsPlusNormal"/>
        <w:jc w:val="both"/>
      </w:pPr>
    </w:p>
    <w:p w:rsidR="00B35A2D" w:rsidRDefault="00B35A2D">
      <w:pPr>
        <w:pStyle w:val="ConsPlusTitle"/>
        <w:jc w:val="center"/>
      </w:pPr>
      <w:bookmarkStart w:id="16" w:name="P99361"/>
      <w:bookmarkEnd w:id="16"/>
      <w:r>
        <w:t>СЛУЧАИ ПРЕДОСТАВЛЕНИЯ ИЗ БЮДЖЕТА ГОРОДА ПЕРМИ СУБСИДИЙ</w:t>
      </w:r>
    </w:p>
    <w:p w:rsidR="00B35A2D" w:rsidRDefault="00B35A2D">
      <w:pPr>
        <w:pStyle w:val="ConsPlusTitle"/>
        <w:jc w:val="center"/>
      </w:pPr>
      <w:r>
        <w:t>ЮРИДИЧЕСКИМ ЛИЦАМ (ЗА ИСКЛЮЧЕНИЕМ СУБСИДИЙ ГОСУДАРСТВЕННЫМ</w:t>
      </w:r>
    </w:p>
    <w:p w:rsidR="00B35A2D" w:rsidRDefault="00B35A2D">
      <w:pPr>
        <w:pStyle w:val="ConsPlusTitle"/>
        <w:jc w:val="center"/>
      </w:pPr>
      <w:r>
        <w:t>(МУНИЦИПАЛЬНЫМ) УЧРЕЖДЕНИЯМ), ИНДИВИДУАЛЬНЫМ</w:t>
      </w:r>
    </w:p>
    <w:p w:rsidR="00B35A2D" w:rsidRDefault="00B35A2D">
      <w:pPr>
        <w:pStyle w:val="ConsPlusTitle"/>
        <w:jc w:val="center"/>
      </w:pPr>
      <w:r>
        <w:t xml:space="preserve">ПРЕДПРИНИМАТЕЛЯМ, А ТАКЖЕ ФИЗИЧЕСКИМ ЛИЦАМ - </w:t>
      </w:r>
      <w:r>
        <w:lastRenderedPageBreak/>
        <w:t>ПРОИЗВОДИТЕЛЯМ</w:t>
      </w:r>
    </w:p>
    <w:p w:rsidR="00B35A2D" w:rsidRDefault="00B35A2D">
      <w:pPr>
        <w:pStyle w:val="ConsPlusTitle"/>
        <w:jc w:val="center"/>
      </w:pPr>
      <w:r>
        <w:t>ТОВАРОВ, РАБОТ, УСЛУГ И НЕКОММЕРЧЕСКИМ ОРГАНИЗАЦИЯМ</w:t>
      </w:r>
    </w:p>
    <w:p w:rsidR="00B35A2D" w:rsidRDefault="00B35A2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35A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5A2D" w:rsidRDefault="00B35A2D"/>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c>
          <w:tcPr>
            <w:tcW w:w="0" w:type="auto"/>
            <w:tcBorders>
              <w:top w:val="nil"/>
              <w:left w:val="nil"/>
              <w:bottom w:val="nil"/>
              <w:right w:val="nil"/>
            </w:tcBorders>
            <w:shd w:val="clear" w:color="auto" w:fill="F4F3F8"/>
            <w:tcMar>
              <w:top w:w="113" w:type="dxa"/>
              <w:left w:w="0" w:type="dxa"/>
              <w:bottom w:w="113" w:type="dxa"/>
              <w:right w:w="0" w:type="dxa"/>
            </w:tcMar>
          </w:tcPr>
          <w:p w:rsidR="00B35A2D" w:rsidRDefault="00B35A2D">
            <w:pPr>
              <w:pStyle w:val="ConsPlusNormal"/>
              <w:jc w:val="center"/>
            </w:pPr>
            <w:r>
              <w:rPr>
                <w:color w:val="392C69"/>
              </w:rPr>
              <w:t>Список изменяющих документов</w:t>
            </w:r>
          </w:p>
          <w:p w:rsidR="00B35A2D" w:rsidRDefault="00B35A2D">
            <w:pPr>
              <w:pStyle w:val="ConsPlusNormal"/>
              <w:jc w:val="center"/>
            </w:pPr>
            <w:r>
              <w:rPr>
                <w:color w:val="392C69"/>
              </w:rPr>
              <w:t xml:space="preserve">(в ред. решений Пермской городской Думы от 26.02.2019 </w:t>
            </w:r>
            <w:hyperlink r:id="rId277" w:history="1">
              <w:r>
                <w:rPr>
                  <w:color w:val="0000FF"/>
                </w:rPr>
                <w:t>N 29</w:t>
              </w:r>
            </w:hyperlink>
            <w:r>
              <w:rPr>
                <w:color w:val="392C69"/>
              </w:rPr>
              <w:t>,</w:t>
            </w:r>
          </w:p>
          <w:p w:rsidR="00B35A2D" w:rsidRDefault="00B35A2D">
            <w:pPr>
              <w:pStyle w:val="ConsPlusNormal"/>
              <w:jc w:val="center"/>
            </w:pPr>
            <w:r>
              <w:rPr>
                <w:color w:val="392C69"/>
              </w:rPr>
              <w:t xml:space="preserve">от 23.04.2019 </w:t>
            </w:r>
            <w:hyperlink r:id="rId278" w:history="1">
              <w:r>
                <w:rPr>
                  <w:color w:val="0000FF"/>
                </w:rPr>
                <w:t>N 77</w:t>
              </w:r>
            </w:hyperlink>
            <w:r>
              <w:rPr>
                <w:color w:val="392C69"/>
              </w:rPr>
              <w:t xml:space="preserve">, от 25.06.2019 </w:t>
            </w:r>
            <w:hyperlink r:id="rId279" w:history="1">
              <w:r>
                <w:rPr>
                  <w:color w:val="0000FF"/>
                </w:rPr>
                <w:t>N 128</w:t>
              </w:r>
            </w:hyperlink>
            <w:r>
              <w:rPr>
                <w:color w:val="392C69"/>
              </w:rPr>
              <w:t xml:space="preserve">, от 17.12.2019 </w:t>
            </w:r>
            <w:hyperlink r:id="rId280" w:history="1">
              <w:r>
                <w:rPr>
                  <w:color w:val="0000FF"/>
                </w:rPr>
                <w:t>N 304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5A2D" w:rsidRDefault="00B35A2D"/>
        </w:tc>
      </w:tr>
    </w:tbl>
    <w:p w:rsidR="00B35A2D" w:rsidRDefault="00B35A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34"/>
      </w:tblGrid>
      <w:tr w:rsidR="00B35A2D">
        <w:tc>
          <w:tcPr>
            <w:tcW w:w="680" w:type="dxa"/>
          </w:tcPr>
          <w:p w:rsidR="00B35A2D" w:rsidRDefault="00B35A2D">
            <w:pPr>
              <w:pStyle w:val="ConsPlusNormal"/>
              <w:jc w:val="center"/>
            </w:pPr>
            <w:r>
              <w:t>N п/п</w:t>
            </w:r>
          </w:p>
        </w:tc>
        <w:tc>
          <w:tcPr>
            <w:tcW w:w="8334" w:type="dxa"/>
          </w:tcPr>
          <w:p w:rsidR="00B35A2D" w:rsidRDefault="00B35A2D">
            <w:pPr>
              <w:pStyle w:val="ConsPlusNormal"/>
              <w:jc w:val="center"/>
            </w:pPr>
            <w:r>
              <w:t>Случаи предоставления</w:t>
            </w:r>
          </w:p>
        </w:tc>
      </w:tr>
      <w:tr w:rsidR="00B35A2D">
        <w:tc>
          <w:tcPr>
            <w:tcW w:w="680" w:type="dxa"/>
          </w:tcPr>
          <w:p w:rsidR="00B35A2D" w:rsidRDefault="00B35A2D">
            <w:pPr>
              <w:pStyle w:val="ConsPlusNormal"/>
              <w:jc w:val="center"/>
            </w:pPr>
            <w:r>
              <w:t>1</w:t>
            </w:r>
          </w:p>
        </w:tc>
        <w:tc>
          <w:tcPr>
            <w:tcW w:w="8334" w:type="dxa"/>
          </w:tcPr>
          <w:p w:rsidR="00B35A2D" w:rsidRDefault="00B35A2D">
            <w:pPr>
              <w:pStyle w:val="ConsPlusNormal"/>
              <w:jc w:val="both"/>
            </w:pPr>
            <w: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r>
      <w:tr w:rsidR="00B35A2D">
        <w:tc>
          <w:tcPr>
            <w:tcW w:w="680" w:type="dxa"/>
          </w:tcPr>
          <w:p w:rsidR="00B35A2D" w:rsidRDefault="00B35A2D">
            <w:pPr>
              <w:pStyle w:val="ConsPlusNormal"/>
              <w:jc w:val="center"/>
            </w:pPr>
            <w:r>
              <w:t>1.1</w:t>
            </w:r>
          </w:p>
        </w:tc>
        <w:tc>
          <w:tcPr>
            <w:tcW w:w="8334" w:type="dxa"/>
          </w:tcPr>
          <w:p w:rsidR="00B35A2D" w:rsidRDefault="00B35A2D">
            <w:pPr>
              <w:pStyle w:val="ConsPlusNormal"/>
              <w:jc w:val="both"/>
            </w:pPr>
            <w:r>
              <w:t>частным образовательным организациям, индивидуальным предпринимателям, осуществляющим образовательную деятельность по образовательным программам дошкольного образования, присмотр и уход за детьми в возрасте от 1 года до 8 лет на территории города Перми и имеющим лицензию на осуществление образовательной деятельности, по возмещению части затрат</w:t>
            </w:r>
          </w:p>
        </w:tc>
      </w:tr>
      <w:tr w:rsidR="00B35A2D">
        <w:tc>
          <w:tcPr>
            <w:tcW w:w="680" w:type="dxa"/>
          </w:tcPr>
          <w:p w:rsidR="00B35A2D" w:rsidRDefault="00B35A2D">
            <w:pPr>
              <w:pStyle w:val="ConsPlusNormal"/>
              <w:jc w:val="center"/>
            </w:pPr>
            <w:r>
              <w:t>1.2</w:t>
            </w:r>
          </w:p>
        </w:tc>
        <w:tc>
          <w:tcPr>
            <w:tcW w:w="8334" w:type="dxa"/>
          </w:tcPr>
          <w:p w:rsidR="00B35A2D" w:rsidRDefault="00B35A2D">
            <w:pPr>
              <w:pStyle w:val="ConsPlusNormal"/>
              <w:jc w:val="both"/>
            </w:pPr>
            <w:r>
              <w:t>организациям отдыха детей и их оздоровления независимо от организационно-правовой формы и формы собственности (за исключением государственных (муниципальных) учреждений), индивидуальным предпринимателям в целях возмещения затрат на отдых детей в связи с оказанием услуг по организации отдыха детей и молодежи</w:t>
            </w:r>
          </w:p>
        </w:tc>
      </w:tr>
      <w:tr w:rsidR="00B35A2D">
        <w:tc>
          <w:tcPr>
            <w:tcW w:w="680" w:type="dxa"/>
          </w:tcPr>
          <w:p w:rsidR="00B35A2D" w:rsidRDefault="00B35A2D">
            <w:pPr>
              <w:pStyle w:val="ConsPlusNormal"/>
              <w:jc w:val="center"/>
            </w:pPr>
            <w:r>
              <w:t>1.3</w:t>
            </w:r>
          </w:p>
        </w:tc>
        <w:tc>
          <w:tcPr>
            <w:tcW w:w="8334" w:type="dxa"/>
          </w:tcPr>
          <w:p w:rsidR="00B35A2D" w:rsidRDefault="00B35A2D">
            <w:pPr>
              <w:pStyle w:val="ConsPlusNormal"/>
              <w:jc w:val="both"/>
            </w:pPr>
            <w:r>
              <w:t>организациям отдыха детей и их оздоровления независимо от организационно-правовой формы и формы собственности (за исключением государственных (муниципальных) учреждений), индивидуальным предпринимателям в целях возмещения затрат на отдых детей и их оздоровление в загородных лагерях отдыха и оздоровления детей, санаторно-оздоровительных детских лагерях</w:t>
            </w:r>
          </w:p>
        </w:tc>
      </w:tr>
      <w:tr w:rsidR="00B35A2D">
        <w:tc>
          <w:tcPr>
            <w:tcW w:w="680" w:type="dxa"/>
          </w:tcPr>
          <w:p w:rsidR="00B35A2D" w:rsidRDefault="00B35A2D">
            <w:pPr>
              <w:pStyle w:val="ConsPlusNormal"/>
              <w:jc w:val="center"/>
            </w:pPr>
            <w:r>
              <w:t>1.4</w:t>
            </w:r>
          </w:p>
        </w:tc>
        <w:tc>
          <w:tcPr>
            <w:tcW w:w="8334" w:type="dxa"/>
          </w:tcPr>
          <w:p w:rsidR="00B35A2D" w:rsidRDefault="00B35A2D">
            <w:pPr>
              <w:pStyle w:val="ConsPlusNormal"/>
              <w:jc w:val="both"/>
            </w:pPr>
            <w:r>
              <w:t xml:space="preserve">хозяйствующим субъектам (за исключением субсидий государственным (муниципальным) учреждениям) независимо от организационно-правовой формы и формы собственности, индивидуальным предпринимателям в целях возмещения затрат на приобретение путевок в загородные лагеря отдыха и оздоровления детей, санаторно-оздоровительные детские лагеря для детей работников данных хозяйствующих субъектов, индивидуальных </w:t>
            </w:r>
            <w:r>
              <w:lastRenderedPageBreak/>
              <w:t>предпринимателей</w:t>
            </w:r>
          </w:p>
        </w:tc>
      </w:tr>
      <w:tr w:rsidR="00B35A2D">
        <w:tc>
          <w:tcPr>
            <w:tcW w:w="680" w:type="dxa"/>
          </w:tcPr>
          <w:p w:rsidR="00B35A2D" w:rsidRDefault="00B35A2D">
            <w:pPr>
              <w:pStyle w:val="ConsPlusNormal"/>
              <w:jc w:val="center"/>
            </w:pPr>
            <w:r>
              <w:lastRenderedPageBreak/>
              <w:t>1.5</w:t>
            </w:r>
          </w:p>
        </w:tc>
        <w:tc>
          <w:tcPr>
            <w:tcW w:w="8334" w:type="dxa"/>
          </w:tcPr>
          <w:p w:rsidR="00B35A2D" w:rsidRDefault="00B35A2D">
            <w:pPr>
              <w:pStyle w:val="ConsPlusNormal"/>
              <w:jc w:val="both"/>
            </w:pPr>
            <w:r>
              <w:t>юридическим лицам, индивидуальным предпринимателям, осуществляющим регулярные перевозки отдельных категорий лиц с использованием льготного проездного документа по муниципальным маршрутам регулярных перевозок по регулируемым тарифам города Перми, на возмещение недополученных доходов</w:t>
            </w:r>
          </w:p>
        </w:tc>
      </w:tr>
      <w:tr w:rsidR="00B35A2D">
        <w:tc>
          <w:tcPr>
            <w:tcW w:w="680" w:type="dxa"/>
          </w:tcPr>
          <w:p w:rsidR="00B35A2D" w:rsidRDefault="00B35A2D">
            <w:pPr>
              <w:pStyle w:val="ConsPlusNormal"/>
              <w:jc w:val="center"/>
            </w:pPr>
            <w:r>
              <w:t>1.6</w:t>
            </w:r>
          </w:p>
        </w:tc>
        <w:tc>
          <w:tcPr>
            <w:tcW w:w="8334" w:type="dxa"/>
          </w:tcPr>
          <w:p w:rsidR="00B35A2D" w:rsidRDefault="00B35A2D">
            <w:pPr>
              <w:pStyle w:val="ConsPlusNormal"/>
              <w:jc w:val="both"/>
            </w:pPr>
            <w:r>
              <w:t>юридическим лицам, индивидуальным предпринимателям, осуществляющим перевозки пассажиров автомобильным транспортом и городским наземным электрическим транспортом по муниципальным маршрутам регулярных перевозок по регулируемым тарифам города Перми, возникающих вследствие регулирования тарифов, на возмещение затрат</w:t>
            </w:r>
          </w:p>
        </w:tc>
      </w:tr>
      <w:tr w:rsidR="00B35A2D">
        <w:tc>
          <w:tcPr>
            <w:tcW w:w="680" w:type="dxa"/>
          </w:tcPr>
          <w:p w:rsidR="00B35A2D" w:rsidRDefault="00B35A2D">
            <w:pPr>
              <w:pStyle w:val="ConsPlusNormal"/>
              <w:jc w:val="center"/>
            </w:pPr>
            <w:r>
              <w:t>1.7</w:t>
            </w:r>
          </w:p>
        </w:tc>
        <w:tc>
          <w:tcPr>
            <w:tcW w:w="8334" w:type="dxa"/>
          </w:tcPr>
          <w:p w:rsidR="00B35A2D" w:rsidRDefault="00B35A2D">
            <w:pPr>
              <w:pStyle w:val="ConsPlusNormal"/>
              <w:jc w:val="both"/>
            </w:pPr>
            <w:r>
              <w:t>юридическим лицам, индивидуальным предпринимателям, осуществляющим регулярные перевозки отдельных категорий лиц с использованием льготного проездного документа по муниципальным маршрутам регулярных перевозок по регулируемым тарифам города Перми, в части денежных средств, поступающих в бюджет города Перми от оплаты стоимости льготных проездных документов, на возмещение недополученных доходов</w:t>
            </w:r>
          </w:p>
        </w:tc>
      </w:tr>
      <w:tr w:rsidR="00B35A2D">
        <w:tc>
          <w:tcPr>
            <w:tcW w:w="680" w:type="dxa"/>
          </w:tcPr>
          <w:p w:rsidR="00B35A2D" w:rsidRDefault="00B35A2D">
            <w:pPr>
              <w:pStyle w:val="ConsPlusNormal"/>
              <w:jc w:val="center"/>
            </w:pPr>
            <w:r>
              <w:t>1.8</w:t>
            </w:r>
          </w:p>
        </w:tc>
        <w:tc>
          <w:tcPr>
            <w:tcW w:w="8334" w:type="dxa"/>
          </w:tcPr>
          <w:p w:rsidR="00B35A2D" w:rsidRDefault="00B35A2D">
            <w:pPr>
              <w:pStyle w:val="ConsPlusNormal"/>
              <w:jc w:val="both"/>
            </w:pPr>
            <w:r>
              <w:t>юридическим лицам (за исключением государственных (муниципальных) учреждений) в целях возмещения затрат, связанных с выполнением работ по организации освещения улиц города Перми</w:t>
            </w:r>
          </w:p>
        </w:tc>
      </w:tr>
      <w:tr w:rsidR="00B35A2D">
        <w:tc>
          <w:tcPr>
            <w:tcW w:w="680" w:type="dxa"/>
          </w:tcPr>
          <w:p w:rsidR="00B35A2D" w:rsidRDefault="00B35A2D">
            <w:pPr>
              <w:pStyle w:val="ConsPlusNormal"/>
              <w:jc w:val="center"/>
            </w:pPr>
            <w:r>
              <w:t>1.9</w:t>
            </w:r>
          </w:p>
        </w:tc>
        <w:tc>
          <w:tcPr>
            <w:tcW w:w="8334" w:type="dxa"/>
          </w:tcPr>
          <w:p w:rsidR="00B35A2D" w:rsidRDefault="00B35A2D">
            <w:pPr>
              <w:pStyle w:val="ConsPlusNormal"/>
              <w:jc w:val="both"/>
            </w:pPr>
            <w:r>
              <w:t>юридическим лицам (за исключением государственных (муниципальных) учреждений), индивидуальным предпринимателям в целях возмещения затрат, связанных с выполнением работ по содержанию ливневой канализации улиц города Перми</w:t>
            </w:r>
          </w:p>
        </w:tc>
      </w:tr>
      <w:tr w:rsidR="00B35A2D">
        <w:tc>
          <w:tcPr>
            <w:tcW w:w="680" w:type="dxa"/>
          </w:tcPr>
          <w:p w:rsidR="00B35A2D" w:rsidRDefault="00B35A2D">
            <w:pPr>
              <w:pStyle w:val="ConsPlusNormal"/>
              <w:jc w:val="center"/>
            </w:pPr>
            <w:r>
              <w:t>1.10</w:t>
            </w:r>
          </w:p>
        </w:tc>
        <w:tc>
          <w:tcPr>
            <w:tcW w:w="8334" w:type="dxa"/>
          </w:tcPr>
          <w:p w:rsidR="00B35A2D" w:rsidRDefault="00B35A2D">
            <w:pPr>
              <w:pStyle w:val="ConsPlusNormal"/>
              <w:jc w:val="both"/>
            </w:pPr>
            <w:r>
              <w:t>юридическим лицам (за исключением некоммерческих организаций) - производителям товаров, работ,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w:t>
            </w:r>
          </w:p>
        </w:tc>
      </w:tr>
      <w:tr w:rsidR="00B35A2D">
        <w:tc>
          <w:tcPr>
            <w:tcW w:w="680" w:type="dxa"/>
          </w:tcPr>
          <w:p w:rsidR="00B35A2D" w:rsidRDefault="00B35A2D">
            <w:pPr>
              <w:pStyle w:val="ConsPlusNormal"/>
              <w:jc w:val="center"/>
            </w:pPr>
            <w:r>
              <w:t>1.11</w:t>
            </w:r>
          </w:p>
        </w:tc>
        <w:tc>
          <w:tcPr>
            <w:tcW w:w="8334" w:type="dxa"/>
          </w:tcPr>
          <w:p w:rsidR="00B35A2D" w:rsidRDefault="00B35A2D">
            <w:pPr>
              <w:pStyle w:val="ConsPlusNormal"/>
              <w:jc w:val="both"/>
            </w:pPr>
            <w:r>
              <w:t xml:space="preserve">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w:t>
            </w:r>
            <w:r>
              <w:lastRenderedPageBreak/>
              <w:t>иным специализированным потребительским кооперативам, управляющим организациям (за исключением государственных (муниципальных) учреждений), территориальным общественным самоуправлениям, зарегистрированных в качестве юридического лица, в целях возмещения затрат в связи с обустройством детских игровых, спортивных площадок на земельных участках, находящихся в общей долевой собственности собственников помещений многоквартирных домов города Перми и на территориях индивидуальной жилой застройки города Перми на земельных участках, находящихся в муниципальной собственности, и землях или земельных участках, государственная собственность на которые не разграничена</w:t>
            </w:r>
          </w:p>
        </w:tc>
      </w:tr>
      <w:tr w:rsidR="00B35A2D">
        <w:tblPrEx>
          <w:tblBorders>
            <w:insideH w:val="nil"/>
          </w:tblBorders>
        </w:tblPrEx>
        <w:tc>
          <w:tcPr>
            <w:tcW w:w="680" w:type="dxa"/>
            <w:tcBorders>
              <w:bottom w:val="nil"/>
            </w:tcBorders>
          </w:tcPr>
          <w:p w:rsidR="00B35A2D" w:rsidRDefault="00B35A2D">
            <w:pPr>
              <w:pStyle w:val="ConsPlusNormal"/>
              <w:jc w:val="center"/>
            </w:pPr>
            <w:r>
              <w:lastRenderedPageBreak/>
              <w:t>1.12</w:t>
            </w:r>
          </w:p>
        </w:tc>
        <w:tc>
          <w:tcPr>
            <w:tcW w:w="8334" w:type="dxa"/>
            <w:tcBorders>
              <w:bottom w:val="nil"/>
            </w:tcBorders>
          </w:tcPr>
          <w:p w:rsidR="00B35A2D" w:rsidRDefault="00B35A2D">
            <w:pPr>
              <w:pStyle w:val="ConsPlusNormal"/>
              <w:jc w:val="both"/>
            </w:pPr>
            <w: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выполнением работ по благоустройству придомовых территорий многоквартирных домов на земельных участках, находящихся в общей долевой собственности собственников помещений в многоквартирных домах города Перми, а также территорий (земель, земельных участков), фактически используемых собственниками помещений многоквартирного дома для эксплуатации многоквартирного дома и объектов, входящих в состав общего имущества в таком доме и находящихся в муниципальной собственности и (или) государственная собственность на которые не разграничена</w:t>
            </w:r>
          </w:p>
        </w:tc>
      </w:tr>
      <w:tr w:rsidR="00B35A2D">
        <w:tblPrEx>
          <w:tblBorders>
            <w:insideH w:val="nil"/>
          </w:tblBorders>
        </w:tblPrEx>
        <w:tc>
          <w:tcPr>
            <w:tcW w:w="9014" w:type="dxa"/>
            <w:gridSpan w:val="2"/>
            <w:tcBorders>
              <w:top w:val="nil"/>
            </w:tcBorders>
          </w:tcPr>
          <w:p w:rsidR="00B35A2D" w:rsidRDefault="00B35A2D">
            <w:pPr>
              <w:pStyle w:val="ConsPlusNormal"/>
              <w:jc w:val="both"/>
            </w:pPr>
            <w:r>
              <w:t xml:space="preserve">(п. 1.12 в ред. </w:t>
            </w:r>
            <w:hyperlink r:id="rId281" w:history="1">
              <w:r>
                <w:rPr>
                  <w:color w:val="0000FF"/>
                </w:rPr>
                <w:t>решения</w:t>
              </w:r>
            </w:hyperlink>
            <w:r>
              <w:t xml:space="preserve"> Пермской городской Думы от 23.04.2019 N 77)</w:t>
            </w:r>
          </w:p>
        </w:tc>
      </w:tr>
      <w:tr w:rsidR="00B35A2D">
        <w:tc>
          <w:tcPr>
            <w:tcW w:w="680" w:type="dxa"/>
          </w:tcPr>
          <w:p w:rsidR="00B35A2D" w:rsidRDefault="00B35A2D">
            <w:pPr>
              <w:pStyle w:val="ConsPlusNormal"/>
              <w:jc w:val="center"/>
            </w:pPr>
            <w:r>
              <w:t>1.13</w:t>
            </w:r>
          </w:p>
        </w:tc>
        <w:tc>
          <w:tcPr>
            <w:tcW w:w="8334" w:type="dxa"/>
          </w:tcPr>
          <w:p w:rsidR="00B35A2D" w:rsidRDefault="00B35A2D">
            <w:pPr>
              <w:pStyle w:val="ConsPlusNormal"/>
              <w:jc w:val="both"/>
            </w:pPr>
            <w:r>
              <w:t>собственникам помещений в многоквартирных домах города Перми, выбравшим в качестве способа управления многоквартирным домом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благоустройством дворовых территорий многоквартирных домов города Перми</w:t>
            </w:r>
          </w:p>
        </w:tc>
      </w:tr>
      <w:tr w:rsidR="00B35A2D">
        <w:tc>
          <w:tcPr>
            <w:tcW w:w="680" w:type="dxa"/>
          </w:tcPr>
          <w:p w:rsidR="00B35A2D" w:rsidRDefault="00B35A2D">
            <w:pPr>
              <w:pStyle w:val="ConsPlusNormal"/>
              <w:jc w:val="center"/>
            </w:pPr>
            <w:r>
              <w:t>1.14</w:t>
            </w:r>
          </w:p>
        </w:tc>
        <w:tc>
          <w:tcPr>
            <w:tcW w:w="8334" w:type="dxa"/>
          </w:tcPr>
          <w:p w:rsidR="00B35A2D" w:rsidRDefault="00B35A2D">
            <w:pPr>
              <w:pStyle w:val="ConsPlusNormal"/>
              <w:jc w:val="both"/>
            </w:pPr>
            <w:r>
              <w:t xml:space="preserve">управляющим организациям, товариществам собственников жилья (товариществам собственников недвижимости), жилищным </w:t>
            </w:r>
            <w:r>
              <w:lastRenderedPageBreak/>
              <w:t>кооперативам или иным специализированным потребительским кооперативам, а при непосредственном управлении многоквартирным домом собственниками помещений - иным лицам, оказывающим услуги (выполняющим работы) по содержанию общего имущества многоквартирных домов,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жилого помещения, признанного в установленном порядке непригодным для проживания и (или) расположенного в многоквартирном доме, признанном в установленном порядке аварийным и подлежащим сносу или реконструкции</w:t>
            </w:r>
          </w:p>
        </w:tc>
      </w:tr>
      <w:tr w:rsidR="00B35A2D">
        <w:tc>
          <w:tcPr>
            <w:tcW w:w="680" w:type="dxa"/>
          </w:tcPr>
          <w:p w:rsidR="00B35A2D" w:rsidRDefault="00B35A2D">
            <w:pPr>
              <w:pStyle w:val="ConsPlusNormal"/>
              <w:jc w:val="center"/>
            </w:pPr>
            <w:r>
              <w:lastRenderedPageBreak/>
              <w:t>1.15</w:t>
            </w:r>
          </w:p>
        </w:tc>
        <w:tc>
          <w:tcPr>
            <w:tcW w:w="8334" w:type="dxa"/>
          </w:tcPr>
          <w:p w:rsidR="00B35A2D" w:rsidRDefault="00B35A2D">
            <w:pPr>
              <w:pStyle w:val="ConsPlusNormal"/>
              <w:jc w:val="both"/>
            </w:pPr>
            <w:r>
              <w:t>товариществам собственников жилья, жилищным, жилищно-строительным кооперативам, управляющим организациям,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целях финансового обеспечения затрат в связи с проведением капитального ремонта фасадов многоквартирных домов, расположенных в центральном планировочном районе города Перми</w:t>
            </w:r>
          </w:p>
        </w:tc>
      </w:tr>
      <w:tr w:rsidR="00B35A2D">
        <w:tc>
          <w:tcPr>
            <w:tcW w:w="680" w:type="dxa"/>
          </w:tcPr>
          <w:p w:rsidR="00B35A2D" w:rsidRDefault="00B35A2D">
            <w:pPr>
              <w:pStyle w:val="ConsPlusNormal"/>
              <w:jc w:val="center"/>
            </w:pPr>
            <w:r>
              <w:t>1.16</w:t>
            </w:r>
          </w:p>
        </w:tc>
        <w:tc>
          <w:tcPr>
            <w:tcW w:w="8334" w:type="dxa"/>
          </w:tcPr>
          <w:p w:rsidR="00B35A2D" w:rsidRDefault="00B35A2D">
            <w:pPr>
              <w:pStyle w:val="ConsPlusNormal"/>
              <w:jc w:val="both"/>
            </w:pPr>
            <w:r>
              <w:t>юридическим лицам (за исключением государственных (муниципальных) учреждений) в целях возмещения затрат, связанных с выполнением работ по замене светильников на светильники с системой интеллектуального управления в рамках капитального ремонта сетей наружного освещения города Перми</w:t>
            </w:r>
          </w:p>
        </w:tc>
      </w:tr>
      <w:tr w:rsidR="00B35A2D">
        <w:tblPrEx>
          <w:tblBorders>
            <w:insideH w:val="nil"/>
          </w:tblBorders>
        </w:tblPrEx>
        <w:tc>
          <w:tcPr>
            <w:tcW w:w="680" w:type="dxa"/>
            <w:tcBorders>
              <w:bottom w:val="nil"/>
            </w:tcBorders>
          </w:tcPr>
          <w:p w:rsidR="00B35A2D" w:rsidRDefault="00B35A2D">
            <w:pPr>
              <w:pStyle w:val="ConsPlusNormal"/>
              <w:jc w:val="center"/>
            </w:pPr>
            <w:r>
              <w:t>1.17</w:t>
            </w:r>
          </w:p>
        </w:tc>
        <w:tc>
          <w:tcPr>
            <w:tcW w:w="8334" w:type="dxa"/>
            <w:tcBorders>
              <w:bottom w:val="nil"/>
            </w:tcBorders>
          </w:tcPr>
          <w:p w:rsidR="00B35A2D" w:rsidRDefault="00B35A2D">
            <w:pPr>
              <w:pStyle w:val="ConsPlusNormal"/>
              <w:jc w:val="both"/>
            </w:pPr>
            <w:r>
              <w:t>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целях возмещения затрат в связи с проведением капитального ремонта общего имущества многоквартирных домов</w:t>
            </w:r>
          </w:p>
        </w:tc>
      </w:tr>
      <w:tr w:rsidR="00B35A2D">
        <w:tblPrEx>
          <w:tblBorders>
            <w:insideH w:val="nil"/>
          </w:tblBorders>
        </w:tblPrEx>
        <w:tc>
          <w:tcPr>
            <w:tcW w:w="9014" w:type="dxa"/>
            <w:gridSpan w:val="2"/>
            <w:tcBorders>
              <w:top w:val="nil"/>
            </w:tcBorders>
          </w:tcPr>
          <w:p w:rsidR="00B35A2D" w:rsidRDefault="00B35A2D">
            <w:pPr>
              <w:pStyle w:val="ConsPlusNormal"/>
              <w:jc w:val="both"/>
            </w:pPr>
            <w:r>
              <w:t xml:space="preserve">(п. 1.17 введен </w:t>
            </w:r>
            <w:hyperlink r:id="rId282" w:history="1">
              <w:r>
                <w:rPr>
                  <w:color w:val="0000FF"/>
                </w:rPr>
                <w:t>решением</w:t>
              </w:r>
            </w:hyperlink>
            <w:r>
              <w:t xml:space="preserve"> Пермской городской Думы от 23.04.2019 N 77)</w:t>
            </w:r>
          </w:p>
        </w:tc>
      </w:tr>
      <w:tr w:rsidR="00B35A2D">
        <w:tblPrEx>
          <w:tblBorders>
            <w:insideH w:val="nil"/>
          </w:tblBorders>
        </w:tblPrEx>
        <w:tc>
          <w:tcPr>
            <w:tcW w:w="680" w:type="dxa"/>
            <w:tcBorders>
              <w:bottom w:val="nil"/>
            </w:tcBorders>
          </w:tcPr>
          <w:p w:rsidR="00B35A2D" w:rsidRDefault="00B35A2D">
            <w:pPr>
              <w:pStyle w:val="ConsPlusNormal"/>
              <w:jc w:val="center"/>
            </w:pPr>
            <w:r>
              <w:t>1.18</w:t>
            </w:r>
          </w:p>
        </w:tc>
        <w:tc>
          <w:tcPr>
            <w:tcW w:w="8334" w:type="dxa"/>
            <w:tcBorders>
              <w:bottom w:val="nil"/>
            </w:tcBorders>
          </w:tcPr>
          <w:p w:rsidR="00B35A2D" w:rsidRDefault="00B35A2D">
            <w:pPr>
              <w:pStyle w:val="ConsPlusNormal"/>
              <w:jc w:val="both"/>
            </w:pPr>
            <w:r>
              <w:t>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 в целях возмещения затрат, связанных с подключением к системе газоснабжения жилых домов в зонах индивидуальной жилой застройки</w:t>
            </w:r>
          </w:p>
        </w:tc>
      </w:tr>
      <w:tr w:rsidR="00B35A2D">
        <w:tblPrEx>
          <w:tblBorders>
            <w:insideH w:val="nil"/>
          </w:tblBorders>
        </w:tblPrEx>
        <w:tc>
          <w:tcPr>
            <w:tcW w:w="9014" w:type="dxa"/>
            <w:gridSpan w:val="2"/>
            <w:tcBorders>
              <w:top w:val="nil"/>
            </w:tcBorders>
          </w:tcPr>
          <w:p w:rsidR="00B35A2D" w:rsidRDefault="00B35A2D">
            <w:pPr>
              <w:pStyle w:val="ConsPlusNormal"/>
              <w:jc w:val="both"/>
            </w:pPr>
            <w:r>
              <w:t xml:space="preserve">(п. 1.18 введен </w:t>
            </w:r>
            <w:hyperlink r:id="rId283" w:history="1">
              <w:r>
                <w:rPr>
                  <w:color w:val="0000FF"/>
                </w:rPr>
                <w:t>решением</w:t>
              </w:r>
            </w:hyperlink>
            <w:r>
              <w:t xml:space="preserve"> Пермской городской Думы от 23.04.2019 N 77)</w:t>
            </w:r>
          </w:p>
        </w:tc>
      </w:tr>
      <w:tr w:rsidR="00B35A2D">
        <w:tblPrEx>
          <w:tblBorders>
            <w:insideH w:val="nil"/>
          </w:tblBorders>
        </w:tblPrEx>
        <w:tc>
          <w:tcPr>
            <w:tcW w:w="680" w:type="dxa"/>
            <w:tcBorders>
              <w:bottom w:val="nil"/>
            </w:tcBorders>
          </w:tcPr>
          <w:p w:rsidR="00B35A2D" w:rsidRDefault="00B35A2D">
            <w:pPr>
              <w:pStyle w:val="ConsPlusNormal"/>
              <w:jc w:val="center"/>
            </w:pPr>
            <w:r>
              <w:t>1.19</w:t>
            </w:r>
          </w:p>
        </w:tc>
        <w:tc>
          <w:tcPr>
            <w:tcW w:w="8334" w:type="dxa"/>
            <w:tcBorders>
              <w:bottom w:val="nil"/>
            </w:tcBorders>
          </w:tcPr>
          <w:p w:rsidR="00B35A2D" w:rsidRDefault="00B35A2D">
            <w:pPr>
              <w:pStyle w:val="ConsPlusNormal"/>
              <w:jc w:val="both"/>
            </w:pPr>
            <w:r>
              <w:t xml:space="preserve">муниципальному унитарному предприятию "Городское </w:t>
            </w:r>
            <w:r>
              <w:lastRenderedPageBreak/>
              <w:t>коммунальное и тепловое хозяйство" на предоставление финансовой помощи для погашения денежных обязательств и обязательных платежей и восстановления платежеспособности</w:t>
            </w:r>
          </w:p>
        </w:tc>
      </w:tr>
      <w:tr w:rsidR="00B35A2D">
        <w:tblPrEx>
          <w:tblBorders>
            <w:insideH w:val="nil"/>
          </w:tblBorders>
        </w:tblPrEx>
        <w:tc>
          <w:tcPr>
            <w:tcW w:w="9014" w:type="dxa"/>
            <w:gridSpan w:val="2"/>
            <w:tcBorders>
              <w:top w:val="nil"/>
            </w:tcBorders>
          </w:tcPr>
          <w:p w:rsidR="00B35A2D" w:rsidRDefault="00B35A2D">
            <w:pPr>
              <w:pStyle w:val="ConsPlusNormal"/>
              <w:jc w:val="both"/>
            </w:pPr>
            <w:r>
              <w:lastRenderedPageBreak/>
              <w:t xml:space="preserve">(п. 1.19 введен </w:t>
            </w:r>
            <w:hyperlink r:id="rId284" w:history="1">
              <w:r>
                <w:rPr>
                  <w:color w:val="0000FF"/>
                </w:rPr>
                <w:t>решением</w:t>
              </w:r>
            </w:hyperlink>
            <w:r>
              <w:t xml:space="preserve"> Пермской городской Думы от 25.06.2019 N 128)</w:t>
            </w:r>
          </w:p>
        </w:tc>
      </w:tr>
      <w:tr w:rsidR="00B35A2D">
        <w:tc>
          <w:tcPr>
            <w:tcW w:w="680" w:type="dxa"/>
          </w:tcPr>
          <w:p w:rsidR="00B35A2D" w:rsidRDefault="00B35A2D">
            <w:pPr>
              <w:pStyle w:val="ConsPlusNormal"/>
              <w:jc w:val="center"/>
            </w:pPr>
            <w:r>
              <w:t>2</w:t>
            </w:r>
          </w:p>
        </w:tc>
        <w:tc>
          <w:tcPr>
            <w:tcW w:w="8334" w:type="dxa"/>
          </w:tcPr>
          <w:p w:rsidR="00B35A2D" w:rsidRDefault="00B35A2D">
            <w:pPr>
              <w:pStyle w:val="ConsPlusNormal"/>
              <w:jc w:val="both"/>
            </w:pPr>
            <w:r>
              <w:t>Субсидии некоммерческим организациям, не являющимся государственными (муниципальными) учреждениями:</w:t>
            </w:r>
          </w:p>
        </w:tc>
      </w:tr>
      <w:tr w:rsidR="00B35A2D">
        <w:tc>
          <w:tcPr>
            <w:tcW w:w="680" w:type="dxa"/>
          </w:tcPr>
          <w:p w:rsidR="00B35A2D" w:rsidRDefault="00B35A2D">
            <w:pPr>
              <w:pStyle w:val="ConsPlusNormal"/>
              <w:jc w:val="center"/>
            </w:pPr>
            <w:r>
              <w:t>2.1</w:t>
            </w:r>
          </w:p>
        </w:tc>
        <w:tc>
          <w:tcPr>
            <w:tcW w:w="8334" w:type="dxa"/>
          </w:tcPr>
          <w:p w:rsidR="00B35A2D" w:rsidRDefault="00B35A2D">
            <w:pPr>
              <w:pStyle w:val="ConsPlusNormal"/>
              <w:jc w:val="both"/>
            </w:pPr>
            <w:r>
              <w:t>некоммерческим организациям, не являющимся государственными (муниципальными) учреждениями, в целях возмещения затрат, связанных с оказанием содействия субъекту физической культуры и спорта, осуществляющему свою деятельность на территории города Перми</w:t>
            </w:r>
          </w:p>
        </w:tc>
      </w:tr>
      <w:tr w:rsidR="00B35A2D">
        <w:tc>
          <w:tcPr>
            <w:tcW w:w="680" w:type="dxa"/>
          </w:tcPr>
          <w:p w:rsidR="00B35A2D" w:rsidRDefault="00B35A2D">
            <w:pPr>
              <w:pStyle w:val="ConsPlusNormal"/>
              <w:jc w:val="center"/>
            </w:pPr>
            <w:r>
              <w:t>2.2</w:t>
            </w:r>
          </w:p>
        </w:tc>
        <w:tc>
          <w:tcPr>
            <w:tcW w:w="8334" w:type="dxa"/>
          </w:tcPr>
          <w:p w:rsidR="00B35A2D" w:rsidRDefault="00B35A2D">
            <w:pPr>
              <w:pStyle w:val="ConsPlusNormal"/>
              <w:jc w:val="both"/>
            </w:pPr>
            <w:r>
              <w:t>некоммерческим организациям, не являющимся государственными (муниципальными) учреждениями, в целях возмещения затрат, связанных с организацией и проведением спортивных мероприятий для лиц с ограниченными возможностями здоровья согласно календарному плану</w:t>
            </w:r>
          </w:p>
        </w:tc>
      </w:tr>
      <w:tr w:rsidR="00B35A2D">
        <w:tc>
          <w:tcPr>
            <w:tcW w:w="680" w:type="dxa"/>
          </w:tcPr>
          <w:p w:rsidR="00B35A2D" w:rsidRDefault="00B35A2D">
            <w:pPr>
              <w:pStyle w:val="ConsPlusNormal"/>
              <w:jc w:val="center"/>
            </w:pPr>
            <w:r>
              <w:t>2.3</w:t>
            </w:r>
          </w:p>
        </w:tc>
        <w:tc>
          <w:tcPr>
            <w:tcW w:w="8334" w:type="dxa"/>
          </w:tcPr>
          <w:p w:rsidR="00B35A2D" w:rsidRDefault="00B35A2D">
            <w:pPr>
              <w:pStyle w:val="ConsPlusNormal"/>
              <w:jc w:val="both"/>
            </w:pPr>
            <w:r>
              <w:t>общественным объединениям инвалидов в целях финансового обеспечения затрат, связанных с участием инвалидов из числа жителей города Перми во Всероссийских играх интегрированного Клуба Веселых и Находчивых, спортивных соревнованиях, фестивалях, конкурсах, иных мероприятиях, приобретением призов и подарков</w:t>
            </w:r>
          </w:p>
        </w:tc>
      </w:tr>
      <w:tr w:rsidR="00B35A2D">
        <w:tc>
          <w:tcPr>
            <w:tcW w:w="680" w:type="dxa"/>
          </w:tcPr>
          <w:p w:rsidR="00B35A2D" w:rsidRDefault="00B35A2D">
            <w:pPr>
              <w:pStyle w:val="ConsPlusNormal"/>
              <w:jc w:val="center"/>
            </w:pPr>
            <w:r>
              <w:t>2.4</w:t>
            </w:r>
          </w:p>
        </w:tc>
        <w:tc>
          <w:tcPr>
            <w:tcW w:w="8334" w:type="dxa"/>
          </w:tcPr>
          <w:p w:rsidR="00B35A2D" w:rsidRDefault="00B35A2D">
            <w:pPr>
              <w:pStyle w:val="ConsPlusNormal"/>
              <w:jc w:val="both"/>
            </w:pPr>
            <w:r>
              <w:t>общественным организациям, внесенным в региональный реестр народных дружин и общественных объединений правоохранительной направленности, на материальное стимулирование деятельности народных дружинников, действующим на территории города Перми, в целях возмещения затрат</w:t>
            </w:r>
          </w:p>
        </w:tc>
      </w:tr>
      <w:tr w:rsidR="00B35A2D">
        <w:tc>
          <w:tcPr>
            <w:tcW w:w="680" w:type="dxa"/>
          </w:tcPr>
          <w:p w:rsidR="00B35A2D" w:rsidRDefault="00B35A2D">
            <w:pPr>
              <w:pStyle w:val="ConsPlusNormal"/>
              <w:jc w:val="center"/>
            </w:pPr>
            <w:r>
              <w:t>2.5</w:t>
            </w:r>
          </w:p>
        </w:tc>
        <w:tc>
          <w:tcPr>
            <w:tcW w:w="8334" w:type="dxa"/>
          </w:tcPr>
          <w:p w:rsidR="00B35A2D" w:rsidRDefault="00B35A2D">
            <w:pPr>
              <w:pStyle w:val="ConsPlusNormal"/>
              <w:jc w:val="both"/>
            </w:pPr>
            <w:r>
              <w:t>общественным организациям в целях финансового обеспечения затрат по организации проведения мероприятий, приуроченных к празднованию государственных праздников и памятных дат в истории России и профессиональных праздников</w:t>
            </w:r>
          </w:p>
        </w:tc>
      </w:tr>
      <w:tr w:rsidR="00B35A2D">
        <w:tc>
          <w:tcPr>
            <w:tcW w:w="680" w:type="dxa"/>
          </w:tcPr>
          <w:p w:rsidR="00B35A2D" w:rsidRDefault="00B35A2D">
            <w:pPr>
              <w:pStyle w:val="ConsPlusNormal"/>
              <w:jc w:val="center"/>
            </w:pPr>
            <w:r>
              <w:t>2.6</w:t>
            </w:r>
          </w:p>
        </w:tc>
        <w:tc>
          <w:tcPr>
            <w:tcW w:w="8334" w:type="dxa"/>
          </w:tcPr>
          <w:p w:rsidR="00B35A2D" w:rsidRDefault="00B35A2D">
            <w:pPr>
              <w:pStyle w:val="ConsPlusNormal"/>
              <w:jc w:val="both"/>
            </w:pPr>
            <w:r>
              <w:t xml:space="preserve">общественным организациям ветеранов (пенсионеров) войны, труда, Вооруженных Сил и правоохранительных органов на финансовое обеспечение затрат, связанных с осуществлением уставной деятельности, направленной в том числе на организацию и проведение мероприятий для ветеранов (пенсионеров) войны, труда, Вооруженных Сил и правоохранительных органов города Перми; организацию и проведение мероприятий, направленных на </w:t>
            </w:r>
            <w:r>
              <w:lastRenderedPageBreak/>
              <w:t>патриотическое воспитание молодежи, повышение гражданской активности, организацию общественного контроля за выполнением законодательства в сфере защиты прав, свобод и интересов ветеранов (пенсионеров) войны, труда, Вооруженных Сил и правоохранительных органов</w:t>
            </w:r>
          </w:p>
        </w:tc>
      </w:tr>
      <w:tr w:rsidR="00B35A2D">
        <w:tc>
          <w:tcPr>
            <w:tcW w:w="680" w:type="dxa"/>
          </w:tcPr>
          <w:p w:rsidR="00B35A2D" w:rsidRDefault="00B35A2D">
            <w:pPr>
              <w:pStyle w:val="ConsPlusNormal"/>
              <w:jc w:val="center"/>
            </w:pPr>
            <w:r>
              <w:lastRenderedPageBreak/>
              <w:t>2.7</w:t>
            </w:r>
          </w:p>
        </w:tc>
        <w:tc>
          <w:tcPr>
            <w:tcW w:w="8334" w:type="dxa"/>
            <w:vAlign w:val="center"/>
          </w:tcPr>
          <w:p w:rsidR="00B35A2D" w:rsidRDefault="00B35A2D">
            <w:pPr>
              <w:pStyle w:val="ConsPlusNormal"/>
              <w:jc w:val="both"/>
            </w:pPr>
            <w:r>
              <w:t>территориальным общественным самоуправлениям на финансовое обеспечение затрат, связанных с осуществлением хозяйственной деятельности, направленной на удовлетворение социально-бытовых потребностей граждан, проживающих на соответствующей территории, организацию и проведение мероприятий по работе с населением, в том числе на материально-техническое обеспечение деятельности ТОС, содержание помещения, оплату коммунальных услуг, оплату труда, а также на проведение культурно-массовых и спортивных мероприятий по месту жительства в рамках реализации мероприятий, направленных на решение вопросов местного значения в микрорайонах города Перми</w:t>
            </w:r>
          </w:p>
        </w:tc>
      </w:tr>
      <w:tr w:rsidR="00B35A2D">
        <w:tblPrEx>
          <w:tblBorders>
            <w:insideH w:val="nil"/>
          </w:tblBorders>
        </w:tblPrEx>
        <w:tc>
          <w:tcPr>
            <w:tcW w:w="680" w:type="dxa"/>
            <w:tcBorders>
              <w:bottom w:val="nil"/>
            </w:tcBorders>
          </w:tcPr>
          <w:p w:rsidR="00B35A2D" w:rsidRDefault="00B35A2D">
            <w:pPr>
              <w:pStyle w:val="ConsPlusNormal"/>
              <w:jc w:val="center"/>
            </w:pPr>
            <w:r>
              <w:t>2.8</w:t>
            </w:r>
          </w:p>
        </w:tc>
        <w:tc>
          <w:tcPr>
            <w:tcW w:w="8334" w:type="dxa"/>
            <w:tcBorders>
              <w:bottom w:val="nil"/>
            </w:tcBorders>
          </w:tcPr>
          <w:p w:rsidR="00B35A2D" w:rsidRDefault="00B35A2D">
            <w:pPr>
              <w:pStyle w:val="ConsPlusNormal"/>
              <w:jc w:val="both"/>
            </w:pPr>
            <w:r>
              <w:t xml:space="preserve">утратил силу. - </w:t>
            </w:r>
            <w:hyperlink r:id="rId285" w:history="1">
              <w:r>
                <w:rPr>
                  <w:color w:val="0000FF"/>
                </w:rPr>
                <w:t>Решение</w:t>
              </w:r>
            </w:hyperlink>
            <w:r>
              <w:t xml:space="preserve"> Пермской городской Думы от 26.02.2019 N 29</w:t>
            </w:r>
          </w:p>
        </w:tc>
      </w:tr>
      <w:tr w:rsidR="00B35A2D">
        <w:tc>
          <w:tcPr>
            <w:tcW w:w="680" w:type="dxa"/>
          </w:tcPr>
          <w:p w:rsidR="00B35A2D" w:rsidRDefault="00B35A2D">
            <w:pPr>
              <w:pStyle w:val="ConsPlusNormal"/>
              <w:jc w:val="center"/>
            </w:pPr>
            <w:r>
              <w:t>2.9</w:t>
            </w:r>
          </w:p>
        </w:tc>
        <w:tc>
          <w:tcPr>
            <w:tcW w:w="8334" w:type="dxa"/>
          </w:tcPr>
          <w:p w:rsidR="00B35A2D" w:rsidRDefault="00B35A2D">
            <w:pPr>
              <w:pStyle w:val="ConsPlusNormal"/>
              <w:jc w:val="both"/>
            </w:pPr>
            <w: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w:t>
            </w:r>
          </w:p>
        </w:tc>
      </w:tr>
      <w:tr w:rsidR="00B35A2D">
        <w:tc>
          <w:tcPr>
            <w:tcW w:w="680" w:type="dxa"/>
          </w:tcPr>
          <w:p w:rsidR="00B35A2D" w:rsidRDefault="00B35A2D">
            <w:pPr>
              <w:pStyle w:val="ConsPlusNormal"/>
              <w:jc w:val="center"/>
            </w:pPr>
            <w:r>
              <w:t>2.10</w:t>
            </w:r>
          </w:p>
        </w:tc>
        <w:tc>
          <w:tcPr>
            <w:tcW w:w="8334" w:type="dxa"/>
          </w:tcPr>
          <w:p w:rsidR="00B35A2D" w:rsidRDefault="00B35A2D">
            <w:pPr>
              <w:pStyle w:val="ConsPlusNormal"/>
              <w:jc w:val="both"/>
            </w:pPr>
            <w: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отдельным категориям лиц, которым присуждена ученая степень кандидата наук, доктора наук, работающих в указанных организациях, и администрированием данных расходов</w:t>
            </w:r>
          </w:p>
        </w:tc>
      </w:tr>
      <w:tr w:rsidR="00B35A2D">
        <w:tc>
          <w:tcPr>
            <w:tcW w:w="680" w:type="dxa"/>
          </w:tcPr>
          <w:p w:rsidR="00B35A2D" w:rsidRDefault="00B35A2D">
            <w:pPr>
              <w:pStyle w:val="ConsPlusNormal"/>
              <w:jc w:val="center"/>
            </w:pPr>
            <w:r>
              <w:t>2.11</w:t>
            </w:r>
          </w:p>
        </w:tc>
        <w:tc>
          <w:tcPr>
            <w:tcW w:w="8334" w:type="dxa"/>
          </w:tcPr>
          <w:p w:rsidR="00B35A2D" w:rsidRDefault="00B35A2D">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связанных с организацией занятости молодежи</w:t>
            </w:r>
          </w:p>
        </w:tc>
      </w:tr>
      <w:tr w:rsidR="00B35A2D">
        <w:tblPrEx>
          <w:tblBorders>
            <w:insideH w:val="nil"/>
          </w:tblBorders>
        </w:tblPrEx>
        <w:tc>
          <w:tcPr>
            <w:tcW w:w="680" w:type="dxa"/>
            <w:tcBorders>
              <w:bottom w:val="nil"/>
            </w:tcBorders>
          </w:tcPr>
          <w:p w:rsidR="00B35A2D" w:rsidRDefault="00B35A2D">
            <w:pPr>
              <w:pStyle w:val="ConsPlusNormal"/>
              <w:jc w:val="center"/>
            </w:pPr>
            <w:r>
              <w:t>2.12</w:t>
            </w:r>
          </w:p>
        </w:tc>
        <w:tc>
          <w:tcPr>
            <w:tcW w:w="8334" w:type="dxa"/>
            <w:tcBorders>
              <w:bottom w:val="nil"/>
            </w:tcBorders>
          </w:tcPr>
          <w:p w:rsidR="00B35A2D" w:rsidRDefault="00B35A2D">
            <w:pPr>
              <w:pStyle w:val="ConsPlusNormal"/>
              <w:jc w:val="both"/>
            </w:pPr>
            <w:r>
              <w:t>общественным объединениям пожарной охраны в целях возмещения затрат на материальное стимулирование деятельности добровольных пожарных, действующих на территории города Перми</w:t>
            </w:r>
          </w:p>
        </w:tc>
      </w:tr>
      <w:tr w:rsidR="00B35A2D">
        <w:tblPrEx>
          <w:tblBorders>
            <w:insideH w:val="nil"/>
          </w:tblBorders>
        </w:tblPrEx>
        <w:tc>
          <w:tcPr>
            <w:tcW w:w="9014" w:type="dxa"/>
            <w:gridSpan w:val="2"/>
            <w:tcBorders>
              <w:top w:val="nil"/>
            </w:tcBorders>
          </w:tcPr>
          <w:p w:rsidR="00B35A2D" w:rsidRDefault="00B35A2D">
            <w:pPr>
              <w:pStyle w:val="ConsPlusNormal"/>
              <w:jc w:val="both"/>
            </w:pPr>
            <w:r>
              <w:t xml:space="preserve">(п. 2.12 в ред. </w:t>
            </w:r>
            <w:hyperlink r:id="rId286" w:history="1">
              <w:r>
                <w:rPr>
                  <w:color w:val="0000FF"/>
                </w:rPr>
                <w:t>решения</w:t>
              </w:r>
            </w:hyperlink>
            <w:r>
              <w:t xml:space="preserve"> Пермской городской Думы от 17.12.2019 N 304)</w:t>
            </w:r>
          </w:p>
        </w:tc>
      </w:tr>
      <w:tr w:rsidR="00B35A2D">
        <w:tc>
          <w:tcPr>
            <w:tcW w:w="680" w:type="dxa"/>
          </w:tcPr>
          <w:p w:rsidR="00B35A2D" w:rsidRDefault="00B35A2D">
            <w:pPr>
              <w:pStyle w:val="ConsPlusNormal"/>
              <w:jc w:val="center"/>
            </w:pPr>
            <w:r>
              <w:lastRenderedPageBreak/>
              <w:t>2.13</w:t>
            </w:r>
          </w:p>
        </w:tc>
        <w:tc>
          <w:tcPr>
            <w:tcW w:w="8334" w:type="dxa"/>
          </w:tcPr>
          <w:p w:rsidR="00B35A2D" w:rsidRDefault="00B35A2D">
            <w:pPr>
              <w:pStyle w:val="ConsPlusNormal"/>
              <w:jc w:val="both"/>
            </w:pPr>
            <w:r>
              <w:t>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 на финансовое обеспечение затрат</w:t>
            </w:r>
          </w:p>
        </w:tc>
      </w:tr>
      <w:tr w:rsidR="00B35A2D">
        <w:tc>
          <w:tcPr>
            <w:tcW w:w="680" w:type="dxa"/>
          </w:tcPr>
          <w:p w:rsidR="00B35A2D" w:rsidRDefault="00B35A2D">
            <w:pPr>
              <w:pStyle w:val="ConsPlusNormal"/>
              <w:jc w:val="center"/>
            </w:pPr>
            <w:r>
              <w:t>2.14</w:t>
            </w:r>
          </w:p>
        </w:tc>
        <w:tc>
          <w:tcPr>
            <w:tcW w:w="8334" w:type="dxa"/>
          </w:tcPr>
          <w:p w:rsidR="00B35A2D" w:rsidRDefault="00B35A2D">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на проведение мероприятий в рамках реализации городской инициативы "Город - детям! Дети - городу!"</w:t>
            </w:r>
          </w:p>
        </w:tc>
      </w:tr>
      <w:tr w:rsidR="00B35A2D">
        <w:tc>
          <w:tcPr>
            <w:tcW w:w="680" w:type="dxa"/>
          </w:tcPr>
          <w:p w:rsidR="00B35A2D" w:rsidRDefault="00B35A2D">
            <w:pPr>
              <w:pStyle w:val="ConsPlusNormal"/>
              <w:jc w:val="center"/>
            </w:pPr>
            <w:r>
              <w:t>2.15</w:t>
            </w:r>
          </w:p>
        </w:tc>
        <w:tc>
          <w:tcPr>
            <w:tcW w:w="8334" w:type="dxa"/>
          </w:tcPr>
          <w:p w:rsidR="00B35A2D" w:rsidRDefault="00B35A2D">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военно-патриотической тематики, по информированию населения города Перми о деятельности, направленной на сохранение и развитие традиций гражданственности и патриотизма, по проведению конкурсов, тренингов, семинаров, фестивалей, форумов, консультаций, круглых столов, организации работы клубов по месту жительства для населения города Перми, на проведение мероприятий, приуроченных к Празднику Весны и Труда</w:t>
            </w:r>
          </w:p>
        </w:tc>
      </w:tr>
      <w:tr w:rsidR="00B35A2D">
        <w:tc>
          <w:tcPr>
            <w:tcW w:w="680" w:type="dxa"/>
          </w:tcPr>
          <w:p w:rsidR="00B35A2D" w:rsidRDefault="00B35A2D">
            <w:pPr>
              <w:pStyle w:val="ConsPlusNormal"/>
              <w:jc w:val="center"/>
            </w:pPr>
            <w:r>
              <w:t>2.16</w:t>
            </w:r>
          </w:p>
        </w:tc>
        <w:tc>
          <w:tcPr>
            <w:tcW w:w="8334" w:type="dxa"/>
          </w:tcPr>
          <w:p w:rsidR="00B35A2D" w:rsidRDefault="00B35A2D">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 рамках укрепления межнационального и межконфессионального согласия в городе Перми</w:t>
            </w:r>
          </w:p>
        </w:tc>
      </w:tr>
      <w:tr w:rsidR="00B35A2D">
        <w:tc>
          <w:tcPr>
            <w:tcW w:w="680" w:type="dxa"/>
          </w:tcPr>
          <w:p w:rsidR="00B35A2D" w:rsidRDefault="00B35A2D">
            <w:pPr>
              <w:pStyle w:val="ConsPlusNormal"/>
              <w:jc w:val="center"/>
            </w:pPr>
            <w:r>
              <w:t>2.17</w:t>
            </w:r>
          </w:p>
        </w:tc>
        <w:tc>
          <w:tcPr>
            <w:tcW w:w="8334" w:type="dxa"/>
          </w:tcPr>
          <w:p w:rsidR="00B35A2D" w:rsidRDefault="00B35A2D">
            <w:pPr>
              <w:pStyle w:val="ConsPlusNormal"/>
              <w:jc w:val="both"/>
            </w:pPr>
            <w:r>
              <w:t>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учащимся из малоимущих многодетных и малоимущих семей</w:t>
            </w:r>
          </w:p>
        </w:tc>
      </w:tr>
      <w:tr w:rsidR="00B35A2D">
        <w:tc>
          <w:tcPr>
            <w:tcW w:w="680" w:type="dxa"/>
          </w:tcPr>
          <w:p w:rsidR="00B35A2D" w:rsidRDefault="00B35A2D">
            <w:pPr>
              <w:pStyle w:val="ConsPlusNormal"/>
              <w:jc w:val="center"/>
            </w:pPr>
            <w:r>
              <w:t>2.18</w:t>
            </w:r>
          </w:p>
        </w:tc>
        <w:tc>
          <w:tcPr>
            <w:tcW w:w="8334" w:type="dxa"/>
          </w:tcPr>
          <w:p w:rsidR="00B35A2D" w:rsidRDefault="00B35A2D">
            <w:pPr>
              <w:pStyle w:val="ConsPlusNormal"/>
              <w:jc w:val="both"/>
            </w:pPr>
            <w: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бесплатного питания отдельным категориям учащихся в частных общеобразовательных организациях</w:t>
            </w:r>
          </w:p>
        </w:tc>
      </w:tr>
      <w:tr w:rsidR="00B35A2D">
        <w:tc>
          <w:tcPr>
            <w:tcW w:w="680" w:type="dxa"/>
          </w:tcPr>
          <w:p w:rsidR="00B35A2D" w:rsidRDefault="00B35A2D">
            <w:pPr>
              <w:pStyle w:val="ConsPlusNormal"/>
              <w:jc w:val="center"/>
            </w:pPr>
            <w:r>
              <w:t>2.19</w:t>
            </w:r>
          </w:p>
        </w:tc>
        <w:tc>
          <w:tcPr>
            <w:tcW w:w="8334" w:type="dxa"/>
          </w:tcPr>
          <w:p w:rsidR="00B35A2D" w:rsidRDefault="00B35A2D">
            <w:pPr>
              <w:pStyle w:val="ConsPlusNormal"/>
              <w:jc w:val="both"/>
            </w:pPr>
            <w:r>
              <w:t>некоммерческим организациям (за исключением субсидий государственным (муниципальным) учреждениям) в целях возмещения затрат на приобретение путевок в загородные лагеря отдыха и оздоровления детей, санаторно-оздоровительные детские лагеря для детей работников данных некоммерческих организаций</w:t>
            </w:r>
          </w:p>
        </w:tc>
      </w:tr>
      <w:tr w:rsidR="00B35A2D">
        <w:tc>
          <w:tcPr>
            <w:tcW w:w="680" w:type="dxa"/>
          </w:tcPr>
          <w:p w:rsidR="00B35A2D" w:rsidRDefault="00B35A2D">
            <w:pPr>
              <w:pStyle w:val="ConsPlusNormal"/>
              <w:jc w:val="center"/>
            </w:pPr>
            <w:r>
              <w:lastRenderedPageBreak/>
              <w:t>2.20</w:t>
            </w:r>
          </w:p>
        </w:tc>
        <w:tc>
          <w:tcPr>
            <w:tcW w:w="8334" w:type="dxa"/>
          </w:tcPr>
          <w:p w:rsidR="00B35A2D" w:rsidRDefault="00B35A2D">
            <w:pPr>
              <w:pStyle w:val="ConsPlusNormal"/>
              <w:jc w:val="both"/>
            </w:pPr>
            <w:r>
              <w:t>некоммерческим организациям, не являющимся государственными (муниципальными) учреждениями, в целях возмещения затрат, связанных с оказанием информационно-консультативной поддержки местным товаропроизводителям в виде организации и проведения конференций</w:t>
            </w:r>
          </w:p>
        </w:tc>
      </w:tr>
      <w:tr w:rsidR="00B35A2D">
        <w:tc>
          <w:tcPr>
            <w:tcW w:w="680" w:type="dxa"/>
          </w:tcPr>
          <w:p w:rsidR="00B35A2D" w:rsidRDefault="00B35A2D">
            <w:pPr>
              <w:pStyle w:val="ConsPlusNormal"/>
              <w:jc w:val="center"/>
            </w:pPr>
            <w:r>
              <w:t>2.21</w:t>
            </w:r>
          </w:p>
        </w:tc>
        <w:tc>
          <w:tcPr>
            <w:tcW w:w="8334" w:type="dxa"/>
          </w:tcPr>
          <w:p w:rsidR="00B35A2D" w:rsidRDefault="00B35A2D">
            <w:pPr>
              <w:pStyle w:val="ConsPlusNormal"/>
              <w:jc w:val="both"/>
            </w:pPr>
            <w:r>
              <w:t>некоммерческим организациям, не являющимся государственными (муниципальными) учреждениями, на финансовое обеспечение затрат, связанных с реализацией проектов, направленных на организацию и проведение мероприятий с участием населения города Перми: конкурса поддержки локальных инициатив социально ориентированных некоммерческих организаций города Перми, конкурса проектов территориальных общественных самоуправлений города Перми, конкурса проектов, направленных на оказание социальных услуг социально ориентированными некоммерческими организациями города Перми</w:t>
            </w:r>
          </w:p>
        </w:tc>
      </w:tr>
      <w:tr w:rsidR="00B35A2D">
        <w:tc>
          <w:tcPr>
            <w:tcW w:w="680" w:type="dxa"/>
          </w:tcPr>
          <w:p w:rsidR="00B35A2D" w:rsidRDefault="00B35A2D">
            <w:pPr>
              <w:pStyle w:val="ConsPlusNormal"/>
              <w:jc w:val="center"/>
            </w:pPr>
            <w:r>
              <w:t>2.22</w:t>
            </w:r>
          </w:p>
        </w:tc>
        <w:tc>
          <w:tcPr>
            <w:tcW w:w="8334" w:type="dxa"/>
          </w:tcPr>
          <w:p w:rsidR="00B35A2D" w:rsidRDefault="00B35A2D">
            <w:pPr>
              <w:pStyle w:val="ConsPlusNormal"/>
              <w:jc w:val="both"/>
            </w:pPr>
            <w:r>
              <w:t>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бесплатного двухразового питания учащимся с ограниченными возможностями здоровья</w:t>
            </w:r>
          </w:p>
        </w:tc>
      </w:tr>
      <w:tr w:rsidR="00B35A2D">
        <w:tc>
          <w:tcPr>
            <w:tcW w:w="680" w:type="dxa"/>
          </w:tcPr>
          <w:p w:rsidR="00B35A2D" w:rsidRDefault="00B35A2D">
            <w:pPr>
              <w:pStyle w:val="ConsPlusNormal"/>
              <w:jc w:val="center"/>
            </w:pPr>
            <w:r>
              <w:t>2.23</w:t>
            </w:r>
          </w:p>
        </w:tc>
        <w:tc>
          <w:tcPr>
            <w:tcW w:w="8334" w:type="dxa"/>
          </w:tcPr>
          <w:p w:rsidR="00B35A2D" w:rsidRDefault="00B35A2D">
            <w:pPr>
              <w:pStyle w:val="ConsPlusNormal"/>
              <w:jc w:val="both"/>
            </w:pPr>
            <w:r>
              <w:t>некоммерческим организациям, не являющимся государственными (муниципальными) учреждениями, на возмещение затрат, связанных с реализацией социально значимых программ в сфере физической культуры и спорта</w:t>
            </w:r>
          </w:p>
        </w:tc>
      </w:tr>
    </w:tbl>
    <w:p w:rsidR="00B35A2D" w:rsidRDefault="00B35A2D">
      <w:pPr>
        <w:pStyle w:val="ConsPlusNormal"/>
        <w:jc w:val="both"/>
      </w:pPr>
    </w:p>
    <w:p w:rsidR="00B35A2D" w:rsidRDefault="00B35A2D">
      <w:pPr>
        <w:pStyle w:val="ConsPlusNormal"/>
        <w:jc w:val="both"/>
      </w:pPr>
    </w:p>
    <w:p w:rsidR="00B35A2D" w:rsidRDefault="00B35A2D">
      <w:pPr>
        <w:pStyle w:val="ConsPlusNormal"/>
        <w:pBdr>
          <w:top w:val="single" w:sz="6" w:space="0" w:color="auto"/>
        </w:pBdr>
        <w:spacing w:before="100" w:after="100"/>
        <w:jc w:val="both"/>
        <w:rPr>
          <w:sz w:val="2"/>
          <w:szCs w:val="2"/>
        </w:rPr>
      </w:pPr>
    </w:p>
    <w:p w:rsidR="00D00EF5" w:rsidRDefault="00D00EF5">
      <w:bookmarkStart w:id="17" w:name="_GoBack"/>
      <w:bookmarkEnd w:id="17"/>
    </w:p>
    <w:sectPr w:rsidR="00D00EF5" w:rsidSect="0037321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A2D"/>
    <w:rsid w:val="00B35A2D"/>
    <w:rsid w:val="00D00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554CD-2A00-446C-A736-37E669B4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5A2D"/>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B35A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5A2D"/>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B35A2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5A2D"/>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B35A2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5A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5A2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173990AB0033EACE46410BC256F2A1F949810F1412E1EAD0FD9B59902FA7C89C2B2074AE53EA7C431B937E7B572C97842B7A77A66F0yCF8J" TargetMode="External"/><Relationship Id="rId21" Type="http://schemas.openxmlformats.org/officeDocument/2006/relationships/hyperlink" Target="consultantplus://offline/ref=9173990AB0033EACE4640EB1330377149F9549F8432C11FA558FB3CE5DAA7ADC82F2011AA77BAFCE65E873B2B17B983707E2B47A63ECC84AA27B8603yFF9J" TargetMode="External"/><Relationship Id="rId42" Type="http://schemas.openxmlformats.org/officeDocument/2006/relationships/hyperlink" Target="consultantplus://offline/ref=9173990AB0033EACE4640EB1330377149F9549F8432B1CFC548CB3CE5DAA7ADC82F2011AA77BAFCE65E873B0B87B983707E2B47A63ECC84AA27B8603yFF9J" TargetMode="External"/><Relationship Id="rId63" Type="http://schemas.openxmlformats.org/officeDocument/2006/relationships/hyperlink" Target="consultantplus://offline/ref=9173990AB0033EACE4640EB1330377149F9549F8432D13F85688B3CE5DAA7ADC82F2011AA77BAFCE65E873B1BB7B983707E2B47A63ECC84AA27B8603yFF9J" TargetMode="External"/><Relationship Id="rId84" Type="http://schemas.openxmlformats.org/officeDocument/2006/relationships/hyperlink" Target="consultantplus://offline/ref=9173990AB0033EACE4640EB1330377149F9549F8432C11F95A85B3CE5DAA7ADC82F2011AA77BAFCE65E873B2BE7B983707E2B47A63ECC84AA27B8603yFF9J" TargetMode="External"/><Relationship Id="rId138" Type="http://schemas.openxmlformats.org/officeDocument/2006/relationships/hyperlink" Target="consultantplus://offline/ref=9173990AB0033EACE46410BC256F2A1F9E9B1EF2412443A70780B99B05F5238CC5A3074CE121A3CF7BEA73B0yBF9J" TargetMode="External"/><Relationship Id="rId159" Type="http://schemas.openxmlformats.org/officeDocument/2006/relationships/hyperlink" Target="consultantplus://offline/ref=9173990AB0033EACE46410BC256F2A1F949812F745271EAD0FD9B59902FA7C89C2B2074DE73CAAC431B937E7B572C97842B7A77A66F0yCF8J" TargetMode="External"/><Relationship Id="rId170" Type="http://schemas.openxmlformats.org/officeDocument/2006/relationships/hyperlink" Target="consultantplus://offline/ref=9173990AB0033EACE46410BC256F2A1F949810F1412E1EAD0FD9B59902FA7C89C2B2074FE43EA3C764E327E3FC25C16446A9B87878F0C948yBFDJ" TargetMode="External"/><Relationship Id="rId191" Type="http://schemas.openxmlformats.org/officeDocument/2006/relationships/hyperlink" Target="consultantplus://offline/ref=9173990AB0033EACE46410BC256F2A1F949812F745271EAD0FD9B59902FA7C89C2B2074DE73CAAC431B937E7B572C97842B7A77A66F0yCF8J" TargetMode="External"/><Relationship Id="rId205" Type="http://schemas.openxmlformats.org/officeDocument/2006/relationships/hyperlink" Target="consultantplus://offline/ref=9173990AB0033EACE46410BC256F2A1F949917F7412A1EAD0FD9B59902FA7C89D0B25F43E63ABCCE65F671B2BAy7F1J" TargetMode="External"/><Relationship Id="rId226" Type="http://schemas.openxmlformats.org/officeDocument/2006/relationships/hyperlink" Target="consultantplus://offline/ref=9173990AB0033EACE4640EB1330377149F9549F8432C17FD5388B3CE5DAA7ADC82F2011AA77BAFCE65E873BAB07B983707E2B47A63ECC84AA27B8603yFF9J" TargetMode="External"/><Relationship Id="rId247" Type="http://schemas.openxmlformats.org/officeDocument/2006/relationships/hyperlink" Target="consultantplus://offline/ref=9E02D5D1E4A388FD7683FDC8C5CCCBEB4D5920BD08B5D78E2A99766182D54785EB4399ECFB65DEEF31E5ADFD8528D0F257E36DB5E968ACDBC70F7B7Ez4F3J" TargetMode="External"/><Relationship Id="rId107" Type="http://schemas.openxmlformats.org/officeDocument/2006/relationships/hyperlink" Target="consultantplus://offline/ref=9173990AB0033EACE46410BC256F2A1F949810F1412E1EAD0FD9B59902FA7C89C2B2074FE43EA3C764E327E3FC25C16446A9B87878F0C948yBFDJ" TargetMode="External"/><Relationship Id="rId268" Type="http://schemas.openxmlformats.org/officeDocument/2006/relationships/hyperlink" Target="consultantplus://offline/ref=542DE507CEB013CED9ADE37D591D850AEE71588165A0BD61523B1A2A84035BF305D1EC26CEE59E1D3406A063C8DD4B3331769D67A2EBFC61F1166C100DFDJ" TargetMode="External"/><Relationship Id="rId11" Type="http://schemas.openxmlformats.org/officeDocument/2006/relationships/hyperlink" Target="consultantplus://offline/ref=9173990AB0033EACE4640EB1330377149F9549F8432C17FD5388B3CE5DAA7ADC82F2011AA77BAFCE65E873B2BD7B983707E2B47A63ECC84AA27B8603yFF9J" TargetMode="External"/><Relationship Id="rId32" Type="http://schemas.openxmlformats.org/officeDocument/2006/relationships/hyperlink" Target="consultantplus://offline/ref=9173990AB0033EACE4640EB1330377149F9549F8432D1CFC538FB3CE5DAA7ADC82F2011AA77BAFCE65E873B3B97B983707E2B47A63ECC84AA27B8603yFF9J" TargetMode="External"/><Relationship Id="rId53" Type="http://schemas.openxmlformats.org/officeDocument/2006/relationships/hyperlink" Target="consultantplus://offline/ref=9173990AB0033EACE4640EB1330377149F9549F8432D11FF508AB3CE5DAA7ADC82F2011AA77BAFCE65E873B0B07B983707E2B47A63ECC84AA27B8603yFF9J" TargetMode="External"/><Relationship Id="rId74" Type="http://schemas.openxmlformats.org/officeDocument/2006/relationships/hyperlink" Target="consultantplus://offline/ref=9173990AB0033EACE4640EB1330377149F9549F8432C11FA558FB3CE5DAA7ADC82F2011AA77BAFCE65E873B7BD7B983707E2B47A63ECC84AA27B8603yFF9J" TargetMode="External"/><Relationship Id="rId128" Type="http://schemas.openxmlformats.org/officeDocument/2006/relationships/hyperlink" Target="consultantplus://offline/ref=9173990AB0033EACE46410BC256F2A1F959614F147291EAD0FD9B59902FA7C89C2B2074FE43FA2CE64E327E3FC25C16446A9B87878F0C948yBFDJ" TargetMode="External"/><Relationship Id="rId149" Type="http://schemas.openxmlformats.org/officeDocument/2006/relationships/hyperlink" Target="consultantplus://offline/ref=9173990AB0033EACE4640EB1330377149F9549F8432C11FA558FB3CE5DAA7ADC82F2011AA77BAFCE65E873BAB87B983707E2B47A63ECC84AA27B8603yFF9J" TargetMode="External"/><Relationship Id="rId5" Type="http://schemas.openxmlformats.org/officeDocument/2006/relationships/hyperlink" Target="consultantplus://offline/ref=9173990AB0033EACE4640EB1330377149F9549F8432D11FF508AB3CE5DAA7ADC82F2011AA77BAFCE65E873B2BD7B983707E2B47A63ECC84AA27B8603yFF9J" TargetMode="External"/><Relationship Id="rId95" Type="http://schemas.openxmlformats.org/officeDocument/2006/relationships/hyperlink" Target="consultantplus://offline/ref=9173990AB0033EACE46410BC256F2A1F949B13F0402C1EAD0FD9B59902FA7C89D0B25F43E63ABCCE65F671B2BAy7F1J" TargetMode="External"/><Relationship Id="rId160" Type="http://schemas.openxmlformats.org/officeDocument/2006/relationships/hyperlink" Target="consultantplus://offline/ref=9173990AB0033EACE46410BC256F2A1F94981FF341291EAD0FD9B59902FA7C89C2B2074DE43EABC431B937E7B572C97842B7A77A66F0yCF8J" TargetMode="External"/><Relationship Id="rId181" Type="http://schemas.openxmlformats.org/officeDocument/2006/relationships/hyperlink" Target="consultantplus://offline/ref=9173990AB0033EACE46410BC256F2A1F949810F1412E1EAD0FD9B59902FA7C89C2B2074AE53EAAC431B937E7B572C97842B7A77A66F0yCF8J" TargetMode="External"/><Relationship Id="rId216" Type="http://schemas.openxmlformats.org/officeDocument/2006/relationships/hyperlink" Target="consultantplus://offline/ref=9173990AB0033EACE46410BC256F2A1F949917F7402C1EAD0FD9B59902FA7C89D0B25F43E63ABCCE65F671B2BAy7F1J" TargetMode="External"/><Relationship Id="rId237" Type="http://schemas.openxmlformats.org/officeDocument/2006/relationships/hyperlink" Target="consultantplus://offline/ref=9173990AB0033EACE46410BC256F2A1F949810F443271EAD0FD9B59902FA7C89C2B2074FE43FA2CE6CE327E3FC25C16446A9B87878F0C948yBFDJ" TargetMode="External"/><Relationship Id="rId258" Type="http://schemas.openxmlformats.org/officeDocument/2006/relationships/hyperlink" Target="consultantplus://offline/ref=542DE507CEB013CED9ADE37D591D850AEE71588165A0BD61523B1A2A84035BF305D1EC26CEE59E1D3406A36EC5DD4B3331769D67A2EBFC61F1166C100DFDJ" TargetMode="External"/><Relationship Id="rId279" Type="http://schemas.openxmlformats.org/officeDocument/2006/relationships/hyperlink" Target="consultantplus://offline/ref=542DE507CEB013CED9ADE37D591D850AEE71588165A1B86E573D1A2A84035BF305D1EC26CEE59E1D3406A263C4DD4B3331769D67A2EBFC61F1166C100DFDJ" TargetMode="External"/><Relationship Id="rId22" Type="http://schemas.openxmlformats.org/officeDocument/2006/relationships/hyperlink" Target="consultantplus://offline/ref=9173990AB0033EACE4640EB1330377149F9549F8432C17FD5388B3CE5DAA7ADC82F2011AA77BAFCE65E873B2B07B983707E2B47A63ECC84AA27B8603yFF9J" TargetMode="External"/><Relationship Id="rId43" Type="http://schemas.openxmlformats.org/officeDocument/2006/relationships/hyperlink" Target="consultantplus://offline/ref=9173990AB0033EACE4640EB1330377149F9549F8432B1CFC548CB3CE5DAA7ADC82F2011AA77BAFCE65E873B0B97B983707E2B47A63ECC84AA27B8603yFF9J" TargetMode="External"/><Relationship Id="rId64" Type="http://schemas.openxmlformats.org/officeDocument/2006/relationships/hyperlink" Target="consultantplus://offline/ref=9173990AB0033EACE4640EB1330377149F9549F8432B10FB5B8EB3CE5DAA7ADC82F2011AB57BF7C267ED6DB3B86ECE6641yBF6J" TargetMode="External"/><Relationship Id="rId118" Type="http://schemas.openxmlformats.org/officeDocument/2006/relationships/hyperlink" Target="consultantplus://offline/ref=9173990AB0033EACE46410BC256F2A1F949810F1412E1EAD0FD9B59902FA7C89C2B2074AE53EAAC431B937E7B572C97842B7A77A66F0yCF8J" TargetMode="External"/><Relationship Id="rId139" Type="http://schemas.openxmlformats.org/officeDocument/2006/relationships/hyperlink" Target="consultantplus://offline/ref=9173990AB0033EACE46410BC256F2A1F949917F7412A1EAD0FD9B59902FA7C89D0B25F43E63ABCCE65F671B2BAy7F1J" TargetMode="External"/><Relationship Id="rId85" Type="http://schemas.openxmlformats.org/officeDocument/2006/relationships/hyperlink" Target="consultantplus://offline/ref=9173990AB0033EACE4640EB1330377149F9549F8432C11F95A84B3CE5DAA7ADC82F2011AA77BAFCE65E873B2BE7B983707E2B47A63ECC84AA27B8603yFF9J" TargetMode="External"/><Relationship Id="rId150" Type="http://schemas.openxmlformats.org/officeDocument/2006/relationships/hyperlink" Target="consultantplus://offline/ref=9173990AB0033EACE4640EB1330377149F9549F8432B1CFC548CB3CE5DAA7ADC82F2011AA77BAFCE65E873B0BE7B983707E2B47A63ECC84AA27B8603yFF9J" TargetMode="External"/><Relationship Id="rId171" Type="http://schemas.openxmlformats.org/officeDocument/2006/relationships/hyperlink" Target="consultantplus://offline/ref=9173990AB0033EACE46410BC256F2A1F949810F1412E1EAD0FD9B59902FA7C89C2B2074FE73EA5C431B937E7B572C97842B7A77A66F0yCF8J" TargetMode="External"/><Relationship Id="rId192" Type="http://schemas.openxmlformats.org/officeDocument/2006/relationships/hyperlink" Target="consultantplus://offline/ref=9173990AB0033EACE46410BC256F2A1F949812F745271EAD0FD9B59902FA7C89C2B2074DE73CAAC431B937E7B572C97842B7A77A66F0yCF8J" TargetMode="External"/><Relationship Id="rId206" Type="http://schemas.openxmlformats.org/officeDocument/2006/relationships/hyperlink" Target="consultantplus://offline/ref=9173990AB0033EACE46410BC256F2A1F9E9B1EF2412443A70780B99B05F5238CC5A3074CE121A3CF7BEA73B0yBF9J" TargetMode="External"/><Relationship Id="rId227" Type="http://schemas.openxmlformats.org/officeDocument/2006/relationships/hyperlink" Target="consultantplus://offline/ref=9173990AB0033EACE4640EB1330377149F9549F8432C17FD5388B3CE5DAA7ADC82F2011AA77BAFCE65E873BBBA7B983707E2B47A63ECC84AA27B8603yFF9J" TargetMode="External"/><Relationship Id="rId248" Type="http://schemas.openxmlformats.org/officeDocument/2006/relationships/hyperlink" Target="consultantplus://offline/ref=9E02D5D1E4A388FD7683FDC8C5CCCBEB4D5920BD08B2DC8F2D9D766182D54785EB4399ECFB65DEEF31E5ADFF8628D0F257E36DB5E968ACDBC70F7B7Ez4F3J" TargetMode="External"/><Relationship Id="rId269" Type="http://schemas.openxmlformats.org/officeDocument/2006/relationships/hyperlink" Target="consultantplus://offline/ref=542DE507CEB013CED9ADE37D591D850AEE71588165A0BB66543C1A2A84035BF305D1EC26CEE59E1D3406A265CDDD4B3331769D67A2EBFC61F1166C100DFDJ" TargetMode="External"/><Relationship Id="rId12" Type="http://schemas.openxmlformats.org/officeDocument/2006/relationships/hyperlink" Target="consultantplus://offline/ref=9173990AB0033EACE4640EB1330377149F9549F8432C11FA558FB3CE5DAA7ADC82F2011AA77BAFCE65E873B2BD7B983707E2B47A63ECC84AA27B8603yFF9J" TargetMode="External"/><Relationship Id="rId33" Type="http://schemas.openxmlformats.org/officeDocument/2006/relationships/hyperlink" Target="consultantplus://offline/ref=9173990AB0033EACE4640EB1330377149F9549F8432B1CFC548CB3CE5DAA7ADC82F2011AA77BAFCE65E873B3BC7B983707E2B47A63ECC84AA27B8603yFF9J" TargetMode="External"/><Relationship Id="rId108" Type="http://schemas.openxmlformats.org/officeDocument/2006/relationships/hyperlink" Target="consultantplus://offline/ref=9173990AB0033EACE46410BC256F2A1F949810F1412E1EAD0FD9B59902FA7C89C2B2074FE73EA5C431B937E7B572C97842B7A77A66F0yCF8J" TargetMode="External"/><Relationship Id="rId129" Type="http://schemas.openxmlformats.org/officeDocument/2006/relationships/hyperlink" Target="consultantplus://offline/ref=9173990AB0033EACE46410BC256F2A1F949812F745271EAD0FD9B59902FA7C89C2B2074DE73CAAC431B937E7B572C97842B7A77A66F0yCF8J" TargetMode="External"/><Relationship Id="rId280" Type="http://schemas.openxmlformats.org/officeDocument/2006/relationships/hyperlink" Target="consultantplus://offline/ref=542DE507CEB013CED9ADE37D591D850AEE71588165A0BB66543C1A2A84035BF305D1EC26CEE59E1D3406A265CEDD4B3331769D67A2EBFC61F1166C100DFDJ" TargetMode="External"/><Relationship Id="rId54" Type="http://schemas.openxmlformats.org/officeDocument/2006/relationships/hyperlink" Target="consultantplus://offline/ref=9173990AB0033EACE46410BC256F2A1F949917F742261EAD0FD9B59902FA7C89D0B25F43E63ABCCE65F671B2BAy7F1J" TargetMode="External"/><Relationship Id="rId75" Type="http://schemas.openxmlformats.org/officeDocument/2006/relationships/hyperlink" Target="consultantplus://offline/ref=9173990AB0033EACE4640EB1330377149F9549F8432C11FA558FB3CE5DAA7ADC82F2011AA77BAFCE65E873B7B07B983707E2B47A63ECC84AA27B8603yFF9J" TargetMode="External"/><Relationship Id="rId96" Type="http://schemas.openxmlformats.org/officeDocument/2006/relationships/hyperlink" Target="consultantplus://offline/ref=9173990AB0033EACE46410BC256F2A1F949812F745271EAD0FD9B59902FA7C89C2B2074DE73CAAC431B937E7B572C97842B7A77A66F0yCF8J" TargetMode="External"/><Relationship Id="rId140" Type="http://schemas.openxmlformats.org/officeDocument/2006/relationships/hyperlink" Target="consultantplus://offline/ref=9173990AB0033EACE46410BC256F2A1F949917F7402C1EAD0FD9B59902FA7C89D0B25F43E63ABCCE65F671B2BAy7F1J" TargetMode="External"/><Relationship Id="rId161" Type="http://schemas.openxmlformats.org/officeDocument/2006/relationships/hyperlink" Target="consultantplus://offline/ref=9173990AB0033EACE46410BC256F2A1F94981FF341291EAD0FD9B59902FA7C89C2B2074FE437A5C86EBC22F6ED7DCE635DB6B96664F2CBy4FBJ" TargetMode="External"/><Relationship Id="rId182" Type="http://schemas.openxmlformats.org/officeDocument/2006/relationships/hyperlink" Target="consultantplus://offline/ref=9173990AB0033EACE46410BC256F2A1F949810F1412E1EAD0FD9B59902FA7C89C2B2074CED3FA1C431B937E7B572C97842B7A77A66F0yCF8J" TargetMode="External"/><Relationship Id="rId217" Type="http://schemas.openxmlformats.org/officeDocument/2006/relationships/hyperlink" Target="consultantplus://offline/ref=9173990AB0033EACE46410BC256F2A1F949810F443271EAD0FD9B59902FA7C89C2B2074FE43FA2CE6CE327E3FC25C16446A9B87878F0C948yBFDJ" TargetMode="External"/><Relationship Id="rId6" Type="http://schemas.openxmlformats.org/officeDocument/2006/relationships/hyperlink" Target="consultantplus://offline/ref=9173990AB0033EACE4640EB1330377149F9549F8432D10F85489B3CE5DAA7ADC82F2011AA77BAFCE65E873B2BD7B983707E2B47A63ECC84AA27B8603yFF9J" TargetMode="External"/><Relationship Id="rId238" Type="http://schemas.openxmlformats.org/officeDocument/2006/relationships/hyperlink" Target="consultantplus://offline/ref=9173990AB0033EACE4640EB1330377149F9549F8432C17FD5388B3CE5DAA7ADC82F2011AA77BAFCE65E872B1BC7B983707E2B47A63ECC84AA27B8603yFF9J" TargetMode="External"/><Relationship Id="rId259" Type="http://schemas.openxmlformats.org/officeDocument/2006/relationships/hyperlink" Target="consultantplus://offline/ref=542DE507CEB013CED9ADE37D591D850AEE71588165A0BD61523B1A2A84035BF305D1EC26CEE59E1D3406A067CBDD4B3331769D67A2EBFC61F1166C100DFDJ" TargetMode="External"/><Relationship Id="rId23" Type="http://schemas.openxmlformats.org/officeDocument/2006/relationships/hyperlink" Target="consultantplus://offline/ref=9173990AB0033EACE4640EB1330377149F9549F8432D1CFC538FB3CE5DAA7ADC82F2011AA77BAFCE65E873B2BE7B983707E2B47A63ECC84AA27B8603yFF9J" TargetMode="External"/><Relationship Id="rId119" Type="http://schemas.openxmlformats.org/officeDocument/2006/relationships/hyperlink" Target="consultantplus://offline/ref=9173990AB0033EACE46410BC256F2A1F949810F1412E1EAD0FD9B59902FA7C89C2B2074CED3FA1C431B937E7B572C97842B7A77A66F0yCF8J" TargetMode="External"/><Relationship Id="rId270" Type="http://schemas.openxmlformats.org/officeDocument/2006/relationships/hyperlink" Target="consultantplus://offline/ref=542DE507CEB013CED9ADE37D591D850AEE71588165A7B660553F1A2A84035BF305D1EC26CEE59E1D3406A264CFDD4B3331769D67A2EBFC61F1166C100DFDJ" TargetMode="External"/><Relationship Id="rId44" Type="http://schemas.openxmlformats.org/officeDocument/2006/relationships/hyperlink" Target="consultantplus://offline/ref=9173990AB0033EACE4640EB1330377149F9549F8432D12F2568EB3CE5DAA7ADC82F2011AA77BAFCE65E873B0BC7B983707E2B47A63ECC84AA27B8603yFF9J" TargetMode="External"/><Relationship Id="rId65" Type="http://schemas.openxmlformats.org/officeDocument/2006/relationships/hyperlink" Target="consultantplus://offline/ref=9173990AB0033EACE4640EB1330377149F9549F8432D11FF508AB3CE5DAA7ADC82F2011AA77BAFCE65E873B1BE7B983707E2B47A63ECC84AA27B8603yFF9J" TargetMode="External"/><Relationship Id="rId86" Type="http://schemas.openxmlformats.org/officeDocument/2006/relationships/hyperlink" Target="consultantplus://offline/ref=9173990AB0033EACE4640EB1330377149F9549F8432C11F2538BB3CE5DAA7ADC82F2011AA77BAFCE65E873B2BE7B983707E2B47A63ECC84AA27B8603yFF9J" TargetMode="External"/><Relationship Id="rId130" Type="http://schemas.openxmlformats.org/officeDocument/2006/relationships/hyperlink" Target="consultantplus://offline/ref=9173990AB0033EACE46410BC256F2A1F949812F745271EAD0FD9B59902FA7C89C2B2074DE73CAAC431B937E7B572C97842B7A77A66F0yCF8J" TargetMode="External"/><Relationship Id="rId151" Type="http://schemas.openxmlformats.org/officeDocument/2006/relationships/hyperlink" Target="consultantplus://offline/ref=9173990AB0033EACE4640EB1330377149F9549F8432C17FD5388B3CE5DAA7ADC82F2011AA77BAFCE65E873B3B97B983707E2B47A63ECC84AA27B8603yFF9J" TargetMode="External"/><Relationship Id="rId172" Type="http://schemas.openxmlformats.org/officeDocument/2006/relationships/hyperlink" Target="consultantplus://offline/ref=9173990AB0033EACE46410BC256F2A1F949810F1412E1EAD0FD9B59902FA7C89C2B2074FE43EA0CF67E327E3FC25C16446A9B87878F0C948yBFDJ" TargetMode="External"/><Relationship Id="rId193" Type="http://schemas.openxmlformats.org/officeDocument/2006/relationships/hyperlink" Target="consultantplus://offline/ref=9173990AB0033EACE46410BC256F2A1F949812F745271EAD0FD9B59902FA7C89C2B2074DE73CAAC431B937E7B572C97842B7A77A66F0yCF8J" TargetMode="External"/><Relationship Id="rId207" Type="http://schemas.openxmlformats.org/officeDocument/2006/relationships/hyperlink" Target="consultantplus://offline/ref=9173990AB0033EACE46410BC256F2A1F949917F7412A1EAD0FD9B59902FA7C89D0B25F43E63ABCCE65F671B2BAy7F1J" TargetMode="External"/><Relationship Id="rId228" Type="http://schemas.openxmlformats.org/officeDocument/2006/relationships/hyperlink" Target="consultantplus://offline/ref=9173990AB0033EACE4640EB1330377149F9549F8432C17FD5388B3CE5DAA7ADC82F2011AA77BAFCE65E873BBBE7B983707E2B47A63ECC84AA27B8603yFF9J" TargetMode="External"/><Relationship Id="rId249" Type="http://schemas.openxmlformats.org/officeDocument/2006/relationships/hyperlink" Target="consultantplus://offline/ref=9E02D5D1E4A388FD7683FDC8C5CCCBEB4D5920BD08B2DA882B9A766182D54785EB4399ECFB65DEEF31E5ADFF8C28D0F257E36DB5E968ACDBC70F7B7Ez4F3J" TargetMode="External"/><Relationship Id="rId13" Type="http://schemas.openxmlformats.org/officeDocument/2006/relationships/hyperlink" Target="consultantplus://offline/ref=9173990AB0033EACE4640EB1330377149F9549F8432C11FF5288B3CE5DAA7ADC82F2011AA77BAFCE65E873B2BD7B983707E2B47A63ECC84AA27B8603yFF9J" TargetMode="External"/><Relationship Id="rId18" Type="http://schemas.openxmlformats.org/officeDocument/2006/relationships/hyperlink" Target="consultantplus://offline/ref=9173990AB0033EACE4640EB1330377149F9549F8432B1CFC548CB3CE5DAA7ADC82F2011AA77BAFCE65E873B2B07B983707E2B47A63ECC84AA27B8603yFF9J" TargetMode="External"/><Relationship Id="rId39" Type="http://schemas.openxmlformats.org/officeDocument/2006/relationships/hyperlink" Target="consultantplus://offline/ref=9173990AB0033EACE4640EB1330377149F9549F8432B1CFC548CB3CE5DAA7ADC82F2011AA77BAFCE65E873B3B07B983707E2B47A63ECC84AA27B8603yFF9J" TargetMode="External"/><Relationship Id="rId109" Type="http://schemas.openxmlformats.org/officeDocument/2006/relationships/hyperlink" Target="consultantplus://offline/ref=9173990AB0033EACE46410BC256F2A1F949810F1412E1EAD0FD9B59902FA7C89C2B2074FE43EA0CF67E327E3FC25C16446A9B87878F0C948yBFDJ" TargetMode="External"/><Relationship Id="rId260" Type="http://schemas.openxmlformats.org/officeDocument/2006/relationships/hyperlink" Target="consultantplus://offline/ref=542DE507CEB013CED9ADE37D591D850AEE71588165A0BD61523B1A2A84035BF305D1EC26CEE59E1D3406A066C9DD4B3331769D67A2EBFC61F1166C100DFDJ" TargetMode="External"/><Relationship Id="rId265" Type="http://schemas.openxmlformats.org/officeDocument/2006/relationships/hyperlink" Target="consultantplus://offline/ref=542DE507CEB013CED9ADFD704F71D801E57D068E66A0B4310E6A1C7DDB535DA65791B27F8FA48D1D3418A067CF0DF7J" TargetMode="External"/><Relationship Id="rId281" Type="http://schemas.openxmlformats.org/officeDocument/2006/relationships/hyperlink" Target="consultantplus://offline/ref=542DE507CEB013CED9ADE37D591D850AEE71588165A1B964573B1A2A84035BF305D1EC26CEE59E1D3406A262C8DD4B3331769D67A2EBFC61F1166C100DFDJ" TargetMode="External"/><Relationship Id="rId286" Type="http://schemas.openxmlformats.org/officeDocument/2006/relationships/hyperlink" Target="consultantplus://offline/ref=542DE507CEB013CED9ADE37D591D850AEE71588165A0BB66543C1A2A84035BF305D1EC26CEE59E1D3406A265CEDD4B3331769D67A2EBFC61F1166C100DFDJ" TargetMode="External"/><Relationship Id="rId34" Type="http://schemas.openxmlformats.org/officeDocument/2006/relationships/hyperlink" Target="consultantplus://offline/ref=9173990AB0033EACE4640EB1330377149F9549F8432B1CFC548CB3CE5DAA7ADC82F2011AA77BAFCE65E873B3BD7B983707E2B47A63ECC84AA27B8603yFF9J" TargetMode="External"/><Relationship Id="rId50" Type="http://schemas.openxmlformats.org/officeDocument/2006/relationships/hyperlink" Target="consultantplus://offline/ref=9173990AB0033EACE46410BC256F2A1F949917F6472A1EAD0FD9B59902FA7C89C2B2074FE43EA0C865E327E3FC25C16446A9B87878F0C948yBFDJ" TargetMode="External"/><Relationship Id="rId55" Type="http://schemas.openxmlformats.org/officeDocument/2006/relationships/hyperlink" Target="consultantplus://offline/ref=9173990AB0033EACE46410BC256F2A1F949917F742261EAD0FD9B59902FA7C89C2B2074AE73DABC431B937E7B572C97842B7A77A66F0yCF8J" TargetMode="External"/><Relationship Id="rId76" Type="http://schemas.openxmlformats.org/officeDocument/2006/relationships/hyperlink" Target="consultantplus://offline/ref=9173990AB0033EACE4640EB1330377149F9549F8432D12F2568EB3CE5DAA7ADC82F2011AA77BAFCE65E873B1BC7B983707E2B47A63ECC84AA27B8603yFF9J" TargetMode="External"/><Relationship Id="rId97" Type="http://schemas.openxmlformats.org/officeDocument/2006/relationships/hyperlink" Target="consultantplus://offline/ref=9173990AB0033EACE46410BC256F2A1F94981FF341291EAD0FD9B59902FA7C89C2B2074DE43EABC431B937E7B572C97842B7A77A66F0yCF8J" TargetMode="External"/><Relationship Id="rId104" Type="http://schemas.openxmlformats.org/officeDocument/2006/relationships/hyperlink" Target="consultantplus://offline/ref=9173990AB0033EACE46410BC256F2A1F949810F1412E1EAD0FD9B59902FA7C89C2B2074FE73FAAC431B937E7B572C97842B7A77A66F0yCF8J" TargetMode="External"/><Relationship Id="rId120" Type="http://schemas.openxmlformats.org/officeDocument/2006/relationships/hyperlink" Target="consultantplus://offline/ref=9173990AB0033EACE46410BC256F2A1F949810F1412E1EAD0FD9B59902FA7C89C2B2074FE038A6C431B937E7B572C97842B7A77A66F0yCF8J" TargetMode="External"/><Relationship Id="rId125" Type="http://schemas.openxmlformats.org/officeDocument/2006/relationships/hyperlink" Target="consultantplus://offline/ref=9173990AB0033EACE46410BC256F2A1F949812F745271EAD0FD9B59902FA7C89C2B2074DE73CAAC431B937E7B572C97842B7A77A66F0yCF8J" TargetMode="External"/><Relationship Id="rId141" Type="http://schemas.openxmlformats.org/officeDocument/2006/relationships/hyperlink" Target="consultantplus://offline/ref=9173990AB0033EACE46410BC256F2A1F949917F7412A1EAD0FD9B59902FA7C89D0B25F43E63ABCCE65F671B2BAy7F1J" TargetMode="External"/><Relationship Id="rId146" Type="http://schemas.openxmlformats.org/officeDocument/2006/relationships/hyperlink" Target="consultantplus://offline/ref=9173990AB0033EACE4640EB1330377149F9549F8432C11FA558FB3CE5DAA7ADC82F2011AA77BAFCE65E873B5B87B983707E2B47A63ECC84AA27B8603yFF9J" TargetMode="External"/><Relationship Id="rId167" Type="http://schemas.openxmlformats.org/officeDocument/2006/relationships/hyperlink" Target="consultantplus://offline/ref=9173990AB0033EACE46410BC256F2A1F949810F1412E1EAD0FD9B59902FA7C89C2B2074FE73FAAC431B937E7B572C97842B7A77A66F0yCF8J" TargetMode="External"/><Relationship Id="rId188" Type="http://schemas.openxmlformats.org/officeDocument/2006/relationships/hyperlink" Target="consultantplus://offline/ref=9173990AB0033EACE46410BC256F2A1F949812F745271EAD0FD9B59902FA7C89C2B2074DE73CAAC431B937E7B572C97842B7A77A66F0yCF8J" TargetMode="External"/><Relationship Id="rId7" Type="http://schemas.openxmlformats.org/officeDocument/2006/relationships/hyperlink" Target="consultantplus://offline/ref=9173990AB0033EACE4640EB1330377149F9549F8432D13F85688B3CE5DAA7ADC82F2011AA77BAFCE65E873B2BD7B983707E2B47A63ECC84AA27B8603yFF9J" TargetMode="External"/><Relationship Id="rId71" Type="http://schemas.openxmlformats.org/officeDocument/2006/relationships/hyperlink" Target="consultantplus://offline/ref=9173990AB0033EACE4640EB1330377149F9549F8432C11FA558FB3CE5DAA7ADC82F2011AA77BAFCE65E873B6BE7B983707E2B47A63ECC84AA27B8603yFF9J" TargetMode="External"/><Relationship Id="rId92" Type="http://schemas.openxmlformats.org/officeDocument/2006/relationships/hyperlink" Target="consultantplus://offline/ref=9173990AB0033EACE46410BC256F2A1F949812F745271EAD0FD9B59902FA7C89C2B2074DE73CAAC431B937E7B572C97842B7A77A66F0yCF8J" TargetMode="External"/><Relationship Id="rId162" Type="http://schemas.openxmlformats.org/officeDocument/2006/relationships/hyperlink" Target="consultantplus://offline/ref=9173990AB0033EACE46410BC256F2A1F94981FF341291EAD0FD9B59902FA7C89C2B2074FE43EA6C664E327E3FC25C16446A9B87878F0C948yBFDJ" TargetMode="External"/><Relationship Id="rId183" Type="http://schemas.openxmlformats.org/officeDocument/2006/relationships/hyperlink" Target="consultantplus://offline/ref=9173990AB0033EACE46410BC256F2A1F949810F1412E1EAD0FD9B59902FA7C89C2B2074FE038A6C431B937E7B572C97842B7A77A66F0yCF8J" TargetMode="External"/><Relationship Id="rId213" Type="http://schemas.openxmlformats.org/officeDocument/2006/relationships/hyperlink" Target="consultantplus://offline/ref=9173990AB0033EACE46410BC256F2A1F949917F7412A1EAD0FD9B59902FA7C89D0B25F43E63ABCCE65F671B2BAy7F1J" TargetMode="External"/><Relationship Id="rId218" Type="http://schemas.openxmlformats.org/officeDocument/2006/relationships/hyperlink" Target="consultantplus://offline/ref=9173990AB0033EACE46410BC256F2A1F949B16F442261EAD0FD9B59902FA7C89C2B2074FE43BA3CA64E327E3FC25C16446A9B87878F0C948yBFDJ" TargetMode="External"/><Relationship Id="rId234" Type="http://schemas.openxmlformats.org/officeDocument/2006/relationships/hyperlink" Target="consultantplus://offline/ref=9173990AB0033EACE4640EB1330377149F9549F8432C17FD5388B3CE5DAA7ADC82F2011AA77BAFCE65E872B0BF7B983707E2B47A63ECC84AA27B8603yFF9J" TargetMode="External"/><Relationship Id="rId239" Type="http://schemas.openxmlformats.org/officeDocument/2006/relationships/hyperlink" Target="consultantplus://offline/ref=9173990AB0033EACE4640EB1330377149F9549F8432C17FD5388B3CE5DAA7ADC82F2011AA77BAFCE65E872B6B97B983707E2B47A63ECC84AA27B8603yFF9J" TargetMode="External"/><Relationship Id="rId2" Type="http://schemas.openxmlformats.org/officeDocument/2006/relationships/settings" Target="settings.xml"/><Relationship Id="rId29" Type="http://schemas.openxmlformats.org/officeDocument/2006/relationships/hyperlink" Target="consultantplus://offline/ref=9173990AB0033EACE4640EB1330377149F9549F8432B1CFC548CB3CE5DAA7ADC82F2011AA77BAFCE65E873B3BB7B983707E2B47A63ECC84AA27B8603yFF9J" TargetMode="External"/><Relationship Id="rId250" Type="http://schemas.openxmlformats.org/officeDocument/2006/relationships/hyperlink" Target="consultantplus://offline/ref=542DE507CEB013CED9ADE37D591D850AEE71588165A0BB66543C1A2A84035BF305D1EC26CEE59E1D370EA763CDDD4B3331769D67A2EBFC61F1166C100DFDJ" TargetMode="External"/><Relationship Id="rId255" Type="http://schemas.openxmlformats.org/officeDocument/2006/relationships/hyperlink" Target="consultantplus://offline/ref=542DE507CEB013CED9ADE37D591D850AEE71588165A0BD61523B1A2A84035BF305D1EC26CEE59E1D3406A360CADD4B3331769D67A2EBFC61F1166C100DFDJ" TargetMode="External"/><Relationship Id="rId271" Type="http://schemas.openxmlformats.org/officeDocument/2006/relationships/hyperlink" Target="consultantplus://offline/ref=542DE507CEB013CED9ADE37D591D850AEE71588165A0BB66543C1A2A84035BF305D1EC26CEE59E1D3406A265CCDD4B3331769D67A2EBFC61F1166C100DFDJ" TargetMode="External"/><Relationship Id="rId276" Type="http://schemas.openxmlformats.org/officeDocument/2006/relationships/hyperlink" Target="consultantplus://offline/ref=542DE507CEB013CED9ADE37D591D850AEE71588165A1B86E573D1A2A84035BF305D1EC26CEE59E1D3406A263C5DD4B3331769D67A2EBFC61F1166C100DFDJ" TargetMode="External"/><Relationship Id="rId24" Type="http://schemas.openxmlformats.org/officeDocument/2006/relationships/hyperlink" Target="consultantplus://offline/ref=9173990AB0033EACE4640EB1330377149F9549F8432B1CFC548CB3CE5DAA7ADC82F2011AA77BAFCE65E873B3B87B983707E2B47A63ECC84AA27B8603yFF9J" TargetMode="External"/><Relationship Id="rId40" Type="http://schemas.openxmlformats.org/officeDocument/2006/relationships/hyperlink" Target="consultantplus://offline/ref=9173990AB0033EACE4640EB1330377149F9549F8432C11FA558FB3CE5DAA7ADC82F2011AA77BAFCE65E873B3BB7B983707E2B47A63ECC84AA27B8603yFF9J" TargetMode="External"/><Relationship Id="rId45" Type="http://schemas.openxmlformats.org/officeDocument/2006/relationships/hyperlink" Target="consultantplus://offline/ref=9173990AB0033EACE4640EB1330377149F9549F8432D12F2568EB3CE5DAA7ADC82F2011AA77BAFCE65E873B0BE7B983707E2B47A63ECC84AA27B8603yFF9J" TargetMode="External"/><Relationship Id="rId66" Type="http://schemas.openxmlformats.org/officeDocument/2006/relationships/hyperlink" Target="consultantplus://offline/ref=9173990AB0033EACE4640EB1330377149F9549F8432D13F85688B3CE5DAA7ADC82F2011AA77BAFCE65E873B1BD7B983707E2B47A63ECC84AA27B8603yFF9J" TargetMode="External"/><Relationship Id="rId87" Type="http://schemas.openxmlformats.org/officeDocument/2006/relationships/hyperlink" Target="consultantplus://offline/ref=9173990AB0033EACE4640EB1330377149F9549F8432B1CFC548CB3CE5DAA7ADC82F2011AA77BAFCE65E873B0BD7B983707E2B47A63ECC84AA27B8603yFF9J" TargetMode="External"/><Relationship Id="rId110" Type="http://schemas.openxmlformats.org/officeDocument/2006/relationships/hyperlink" Target="consultantplus://offline/ref=9173990AB0033EACE46410BC256F2A1F949810F1412E1EAD0FD9B59902FA7C89C2B2074DE036A0C431B937E7B572C97842B7A77A66F0yCF8J" TargetMode="External"/><Relationship Id="rId115" Type="http://schemas.openxmlformats.org/officeDocument/2006/relationships/hyperlink" Target="consultantplus://offline/ref=9173990AB0033EACE46410BC256F2A1F949810F1412E1EAD0FD9B59902FA7C89C2B2074CEC36A5C431B937E7B572C97842B7A77A66F0yCF8J" TargetMode="External"/><Relationship Id="rId131" Type="http://schemas.openxmlformats.org/officeDocument/2006/relationships/hyperlink" Target="consultantplus://offline/ref=9173990AB0033EACE46410BC256F2A1F949812F745271EAD0FD9B59902FA7C89C2B2074DE73CAAC431B937E7B572C97842B7A77A66F0yCF8J" TargetMode="External"/><Relationship Id="rId136" Type="http://schemas.openxmlformats.org/officeDocument/2006/relationships/hyperlink" Target="consultantplus://offline/ref=9173990AB0033EACE46410BC256F2A1F949812F745271EAD0FD9B59902FA7C89C2B2074DE73CAAC431B937E7B572C97842B7A77A66F0yCF8J" TargetMode="External"/><Relationship Id="rId157" Type="http://schemas.openxmlformats.org/officeDocument/2006/relationships/hyperlink" Target="consultantplus://offline/ref=9173990AB0033EACE46410BC256F2A1F949B1FFD45281EAD0FD9B59902FA7C89D0B25F43E63ABCCE65F671B2BAy7F1J" TargetMode="External"/><Relationship Id="rId178" Type="http://schemas.openxmlformats.org/officeDocument/2006/relationships/hyperlink" Target="consultantplus://offline/ref=9173990AB0033EACE46410BC256F2A1F949810F1412E1EAD0FD9B59902FA7C89C2B2074CEC36A5C431B937E7B572C97842B7A77A66F0yCF8J" TargetMode="External"/><Relationship Id="rId61" Type="http://schemas.openxmlformats.org/officeDocument/2006/relationships/hyperlink" Target="consultantplus://offline/ref=9173990AB0033EACE4640EB1330377149F9549F8432D12F2568EB3CE5DAA7ADC82F2011AA77BAFCE65E873B1B97B983707E2B47A63ECC84AA27B8603yFF9J" TargetMode="External"/><Relationship Id="rId82" Type="http://schemas.openxmlformats.org/officeDocument/2006/relationships/hyperlink" Target="consultantplus://offline/ref=9173990AB0033EACE4640EB1330377149F9549F8432C17F2568CB3CE5DAA7ADC82F2011AA77BAFCE65E873B2BE7B983707E2B47A63ECC84AA27B8603yFF9J" TargetMode="External"/><Relationship Id="rId152" Type="http://schemas.openxmlformats.org/officeDocument/2006/relationships/hyperlink" Target="consultantplus://offline/ref=9173990AB0033EACE46410BC256F2A1F949812F745271EAD0FD9B59902FA7C89C2B2074DE73CAAC431B937E7B572C97842B7A77A66F0yCF8J" TargetMode="External"/><Relationship Id="rId173" Type="http://schemas.openxmlformats.org/officeDocument/2006/relationships/hyperlink" Target="consultantplus://offline/ref=9173990AB0033EACE46410BC256F2A1F949810F1412E1EAD0FD9B59902FA7C89C2B2074DE036A0C431B937E7B572C97842B7A77A66F0yCF8J" TargetMode="External"/><Relationship Id="rId194" Type="http://schemas.openxmlformats.org/officeDocument/2006/relationships/hyperlink" Target="consultantplus://offline/ref=9173990AB0033EACE46410BC256F2A1F949812F745271EAD0FD9B59902FA7C89C2B2074DE73CAAC431B937E7B572C97842B7A77A66F0yCF8J" TargetMode="External"/><Relationship Id="rId199" Type="http://schemas.openxmlformats.org/officeDocument/2006/relationships/hyperlink" Target="consultantplus://offline/ref=9173990AB0033EACE4640EB1330377149F9549F8432C17FD5388B3CE5DAA7ADC82F2011AA77BAFCE65E873B7BC7B983707E2B47A63ECC84AA27B8603yFF9J" TargetMode="External"/><Relationship Id="rId203" Type="http://schemas.openxmlformats.org/officeDocument/2006/relationships/hyperlink" Target="consultantplus://offline/ref=9173990AB0033EACE46410BC256F2A1F949917F7412A1EAD0FD9B59902FA7C89D0B25F43E63ABCCE65F671B2BAy7F1J" TargetMode="External"/><Relationship Id="rId208" Type="http://schemas.openxmlformats.org/officeDocument/2006/relationships/hyperlink" Target="consultantplus://offline/ref=9173990AB0033EACE46410BC256F2A1F949917F7402C1EAD0FD9B59902FA7C89D0B25F43E63ABCCE65F671B2BAy7F1J" TargetMode="External"/><Relationship Id="rId229" Type="http://schemas.openxmlformats.org/officeDocument/2006/relationships/hyperlink" Target="consultantplus://offline/ref=9173990AB0033EACE4640EB1330377149F9549F8432C17FD5388B3CE5DAA7ADC82F2011AA77BAFCE65E872B2B97B983707E2B47A63ECC84AA27B8603yFF9J" TargetMode="External"/><Relationship Id="rId19" Type="http://schemas.openxmlformats.org/officeDocument/2006/relationships/hyperlink" Target="consultantplus://offline/ref=9173990AB0033EACE4640EB1330377149F9549F8432C11FA558FB3CE5DAA7ADC82F2011AA77BAFCE65E873B2B07B983707E2B47A63ECC84AA27B8603yFF9J" TargetMode="External"/><Relationship Id="rId224" Type="http://schemas.openxmlformats.org/officeDocument/2006/relationships/hyperlink" Target="consultantplus://offline/ref=9173990AB0033EACE4640EB1330377149F9549F8432C17FD5388B3CE5DAA7ADC82F2011AA77BAFCE65E873BAB87B983707E2B47A63ECC84AA27B8603yFF9J" TargetMode="External"/><Relationship Id="rId240" Type="http://schemas.openxmlformats.org/officeDocument/2006/relationships/hyperlink" Target="consultantplus://offline/ref=9173990AB0033EACE4640EB1330377149F9549F8432C11FA558FB3CE5DAA7ADC82F2011AA77BAFCE65E873B3B07B983707E2B47A63ECC84AA27B8603yFF9J" TargetMode="External"/><Relationship Id="rId245" Type="http://schemas.openxmlformats.org/officeDocument/2006/relationships/hyperlink" Target="consultantplus://offline/ref=9E02D5D1E4A388FD7683E3C5D3A096E0465479B108B9D5DF71CC7036DD8541D0AB039FB9B821D3EF38EEF9AFC17689A116A861B7F274ADD9zDF8J" TargetMode="External"/><Relationship Id="rId261" Type="http://schemas.openxmlformats.org/officeDocument/2006/relationships/hyperlink" Target="consultantplus://offline/ref=542DE507CEB013CED9ADE37D591D850AEE71588165A0BD61523B1A2A84035BF305D1EC26CEE59E1D3406A065CCDD4B3331769D67A2EBFC61F1166C100DFDJ" TargetMode="External"/><Relationship Id="rId266" Type="http://schemas.openxmlformats.org/officeDocument/2006/relationships/hyperlink" Target="consultantplus://offline/ref=542DE507CEB013CED9ADFD704F71D801E57C018D65ABB4310E6A1C7DDB535DA64591EA738DA1931D3D0DF63689831260703D9165B9F7FD630EFEJ" TargetMode="External"/><Relationship Id="rId287" Type="http://schemas.openxmlformats.org/officeDocument/2006/relationships/fontTable" Target="fontTable.xml"/><Relationship Id="rId14" Type="http://schemas.openxmlformats.org/officeDocument/2006/relationships/hyperlink" Target="consultantplus://offline/ref=9173990AB0033EACE4640EB1330377149F9549F8432B14F9558BB3CE5DAA7ADC82F2011AA77BAFCE65E873B2BD7B983707E2B47A63ECC84AA27B8603yFF9J" TargetMode="External"/><Relationship Id="rId30" Type="http://schemas.openxmlformats.org/officeDocument/2006/relationships/hyperlink" Target="consultantplus://offline/ref=9173990AB0033EACE4640EB1330377149F9549F8432D13F85688B3CE5DAA7ADC82F2011AA77BAFCE65E873B0B97B983707E2B47A63ECC84AA27B8603yFF9J" TargetMode="External"/><Relationship Id="rId35" Type="http://schemas.openxmlformats.org/officeDocument/2006/relationships/hyperlink" Target="consultantplus://offline/ref=9173990AB0033EACE4640EB1330377149F9549F8432D1CFC538FB3CE5DAA7ADC82F2011AA77BAFCE65E873B3BA7B983707E2B47A63ECC84AA27B8603yFF9J" TargetMode="External"/><Relationship Id="rId56" Type="http://schemas.openxmlformats.org/officeDocument/2006/relationships/hyperlink" Target="consultantplus://offline/ref=9173990AB0033EACE4640EB1330377149F9549F8432B13FA5B8DB3CE5DAA7ADC82F2011AA77BAFCE61EB78E6E934996B41B2A77966ECCB4ABEy7F8J" TargetMode="External"/><Relationship Id="rId77" Type="http://schemas.openxmlformats.org/officeDocument/2006/relationships/hyperlink" Target="consultantplus://offline/ref=9173990AB0033EACE4640EB1330377149F9549F8432C17FD5388B3CE5DAA7ADC82F2011AA77BAFCE65E873B3B87B983707E2B47A63ECC84AA27B8603yFF9J" TargetMode="External"/><Relationship Id="rId100" Type="http://schemas.openxmlformats.org/officeDocument/2006/relationships/hyperlink" Target="consultantplus://offline/ref=9173990AB0033EACE46410BC256F2A1F94981FF341291EAD0FD9B59902FA7C89C2B2074DE43EABC431B937E7B572C97842B7A77A66F0yCF8J" TargetMode="External"/><Relationship Id="rId105" Type="http://schemas.openxmlformats.org/officeDocument/2006/relationships/hyperlink" Target="consultantplus://offline/ref=9173990AB0033EACE46410BC256F2A1F949810F1412E1EAD0FD9B59902FA7C89C2B2074CE739A1C431B937E7B572C97842B7A77A66F0yCF8J" TargetMode="External"/><Relationship Id="rId126" Type="http://schemas.openxmlformats.org/officeDocument/2006/relationships/hyperlink" Target="consultantplus://offline/ref=9173990AB0033EACE46410BC256F2A1F949812F745271EAD0FD9B59902FA7C89C2B2074DE73CAAC431B937E7B572C97842B7A77A66F0yCF8J" TargetMode="External"/><Relationship Id="rId147" Type="http://schemas.openxmlformats.org/officeDocument/2006/relationships/hyperlink" Target="consultantplus://offline/ref=9173990AB0033EACE4640EB1330377149F9549F8432C11FA558FB3CE5DAA7ADC82F2011AA77BAFCE65E873B5B07B983707E2B47A63ECC84AA27B8603yFF9J" TargetMode="External"/><Relationship Id="rId168" Type="http://schemas.openxmlformats.org/officeDocument/2006/relationships/hyperlink" Target="consultantplus://offline/ref=9173990AB0033EACE46410BC256F2A1F949810F1412E1EAD0FD9B59902FA7C89C2B2074CE739A1C431B937E7B572C97842B7A77A66F0yCF8J" TargetMode="External"/><Relationship Id="rId282" Type="http://schemas.openxmlformats.org/officeDocument/2006/relationships/hyperlink" Target="consultantplus://offline/ref=542DE507CEB013CED9ADE37D591D850AEE71588165A1B964573B1A2A84035BF305D1EC26CEE59E1D3406A261CDDD4B3331769D67A2EBFC61F1166C100DFDJ" TargetMode="External"/><Relationship Id="rId8" Type="http://schemas.openxmlformats.org/officeDocument/2006/relationships/hyperlink" Target="consultantplus://offline/ref=9173990AB0033EACE4640EB1330377149F9549F8432D12F2568EB3CE5DAA7ADC82F2011AA77BAFCE65E873B2BD7B983707E2B47A63ECC84AA27B8603yFF9J" TargetMode="External"/><Relationship Id="rId51" Type="http://schemas.openxmlformats.org/officeDocument/2006/relationships/hyperlink" Target="consultantplus://offline/ref=9173990AB0033EACE46410BC256F2A1F949917F6472A1EAD0FD9B59902FA7C89C2B2074FE43EABCA6CE327E3FC25C16446A9B87878F0C948yBFDJ" TargetMode="External"/><Relationship Id="rId72" Type="http://schemas.openxmlformats.org/officeDocument/2006/relationships/hyperlink" Target="consultantplus://offline/ref=9173990AB0033EACE4640EB1330377149F9549F8432C11FA558FB3CE5DAA7ADC82F2011AA77BAFCE65E873B6B17B983707E2B47A63ECC84AA27B8603yFF9J" TargetMode="External"/><Relationship Id="rId93" Type="http://schemas.openxmlformats.org/officeDocument/2006/relationships/hyperlink" Target="consultantplus://offline/ref=9173990AB0033EACE46410BC256F2A1F949812F745271EAD0FD9B59902FA7C89C2B2074DE73CAAC431B937E7B572C97842B7A77A66F0yCF8J" TargetMode="External"/><Relationship Id="rId98" Type="http://schemas.openxmlformats.org/officeDocument/2006/relationships/hyperlink" Target="consultantplus://offline/ref=9173990AB0033EACE46410BC256F2A1F94981FF341291EAD0FD9B59902FA7C89C2B2074FE437A5C86EBC22F6ED7DCE635DB6B96664F2CBy4FBJ" TargetMode="External"/><Relationship Id="rId121" Type="http://schemas.openxmlformats.org/officeDocument/2006/relationships/hyperlink" Target="consultantplus://offline/ref=9173990AB0033EACE46410BC256F2A1F949812F745271EAD0FD9B59902FA7C89D0B25F43E63ABCCE65F671B2BAy7F1J" TargetMode="External"/><Relationship Id="rId142" Type="http://schemas.openxmlformats.org/officeDocument/2006/relationships/hyperlink" Target="consultantplus://offline/ref=9173990AB0033EACE46410BC256F2A1F9E9B1EF2412443A70780B99B05F5238CC5A3074CE121A3CF7BEA73B0yBF9J" TargetMode="External"/><Relationship Id="rId163" Type="http://schemas.openxmlformats.org/officeDocument/2006/relationships/hyperlink" Target="consultantplus://offline/ref=9173990AB0033EACE46410BC256F2A1F94981FF341291EAD0FD9B59902FA7C89C2B2074DE43EABC431B937E7B572C97842B7A77A66F0yCF8J" TargetMode="External"/><Relationship Id="rId184" Type="http://schemas.openxmlformats.org/officeDocument/2006/relationships/hyperlink" Target="consultantplus://offline/ref=9173990AB0033EACE46410BC256F2A1F949812F745271EAD0FD9B59902FA7C89D0B25F43E63ABCCE65F671B2BAy7F1J" TargetMode="External"/><Relationship Id="rId189" Type="http://schemas.openxmlformats.org/officeDocument/2006/relationships/hyperlink" Target="consultantplus://offline/ref=9173990AB0033EACE46410BC256F2A1F949A15F0452C1EAD0FD9B59902FA7C89C2B2074FE43FA2CD60E327E3FC25C16446A9B87878F0C948yBFDJ" TargetMode="External"/><Relationship Id="rId219" Type="http://schemas.openxmlformats.org/officeDocument/2006/relationships/hyperlink" Target="consultantplus://offline/ref=9173990AB0033EACE4640EB1330377149F9549F8432B1CFC548CB3CE5DAA7ADC82F2011AA77BAFCE65E873B0B07B983707E2B47A63ECC84AA27B8603yFF9J" TargetMode="External"/><Relationship Id="rId3" Type="http://schemas.openxmlformats.org/officeDocument/2006/relationships/webSettings" Target="webSettings.xml"/><Relationship Id="rId214" Type="http://schemas.openxmlformats.org/officeDocument/2006/relationships/hyperlink" Target="consultantplus://offline/ref=9173990AB0033EACE46410BC256F2A1F9E9B1EF2412443A70780B99B05F5238CC5A3074CE121A3CF7BEA73B0yBF9J" TargetMode="External"/><Relationship Id="rId230" Type="http://schemas.openxmlformats.org/officeDocument/2006/relationships/hyperlink" Target="consultantplus://offline/ref=9173990AB0033EACE4640EB1330377149F9549F8432C17FD5388B3CE5DAA7ADC82F2011AA77BAFCE65E872B2BE7B983707E2B47A63ECC84AA27B8603yFF9J" TargetMode="External"/><Relationship Id="rId235" Type="http://schemas.openxmlformats.org/officeDocument/2006/relationships/hyperlink" Target="consultantplus://offline/ref=9173990AB0033EACE46410BC256F2A1F949917F7412A1EAD0FD9B59902FA7C89D0B25F43E63ABCCE65F671B2BAy7F1J" TargetMode="External"/><Relationship Id="rId251" Type="http://schemas.openxmlformats.org/officeDocument/2006/relationships/hyperlink" Target="consultantplus://offline/ref=542DE507CEB013CED9ADE37D591D850AEE71588165A0BD61523B1A2A84035BF305D1EC26CEE59E1D3406A362C8DD4B3331769D67A2EBFC61F1166C100DFDJ" TargetMode="External"/><Relationship Id="rId256" Type="http://schemas.openxmlformats.org/officeDocument/2006/relationships/hyperlink" Target="consultantplus://offline/ref=542DE507CEB013CED9ADE37D591D850AEE71588165A0BD61523B1A2A84035BF305D1EC26CEE59E1D3406A36FC9DD4B3331769D67A2EBFC61F1166C100DFDJ" TargetMode="External"/><Relationship Id="rId277" Type="http://schemas.openxmlformats.org/officeDocument/2006/relationships/hyperlink" Target="consultantplus://offline/ref=542DE507CEB013CED9ADE37D591D850AEE71588165A1BB6351391A2A84035BF305D1EC26CEE59E1D3406A262CEDD4B3331769D67A2EBFC61F1166C100DFDJ" TargetMode="External"/><Relationship Id="rId25" Type="http://schemas.openxmlformats.org/officeDocument/2006/relationships/hyperlink" Target="consultantplus://offline/ref=9173990AB0033EACE4640EB1330377149F9549F8432C17FD5388B3CE5DAA7ADC82F2011AA77BAFCE65E873B2B17B983707E2B47A63ECC84AA27B8603yFF9J" TargetMode="External"/><Relationship Id="rId46" Type="http://schemas.openxmlformats.org/officeDocument/2006/relationships/hyperlink" Target="consultantplus://offline/ref=9173990AB0033EACE46410BC256F2A1F949917F6472A1EAD0FD9B59902FA7C89C2B2074FE437A1C431B937E7B572C97842B7A77A66F0yCF8J" TargetMode="External"/><Relationship Id="rId67" Type="http://schemas.openxmlformats.org/officeDocument/2006/relationships/hyperlink" Target="consultantplus://offline/ref=9173990AB0033EACE4640EB1330377149F9549F8432D13F85688B3CE5DAA7ADC82F2011AA77BAFCE65E873B1BE7B983707E2B47A63ECC84AA27B8603yFF9J" TargetMode="External"/><Relationship Id="rId116" Type="http://schemas.openxmlformats.org/officeDocument/2006/relationships/hyperlink" Target="consultantplus://offline/ref=9173990AB0033EACE46410BC256F2A1F949810F1412E1EAD0FD9B59902FA7C89C2B2074AE239A0C431B937E7B572C97842B7A77A66F0yCF8J" TargetMode="External"/><Relationship Id="rId137" Type="http://schemas.openxmlformats.org/officeDocument/2006/relationships/hyperlink" Target="consultantplus://offline/ref=9173990AB0033EACE46410BC256F2A1F949917F7412A1EAD0FD9B59902FA7C89D0B25F43E63ABCCE65F671B2BAy7F1J" TargetMode="External"/><Relationship Id="rId158" Type="http://schemas.openxmlformats.org/officeDocument/2006/relationships/hyperlink" Target="consultantplus://offline/ref=9173990AB0033EACE46410BC256F2A1F949B13F0402C1EAD0FD9B59902FA7C89D0B25F43E63ABCCE65F671B2BAy7F1J" TargetMode="External"/><Relationship Id="rId272" Type="http://schemas.openxmlformats.org/officeDocument/2006/relationships/hyperlink" Target="consultantplus://offline/ref=542DE507CEB013CED9ADE37D591D850AEE71588165A0BD61523B1A2A84035BF305D1EC26CEE59E1D3406A266C9DD4B3331769D67A2EBFC61F1166C100DFDJ" TargetMode="External"/><Relationship Id="rId20" Type="http://schemas.openxmlformats.org/officeDocument/2006/relationships/hyperlink" Target="consultantplus://offline/ref=9173990AB0033EACE4640EB1330377149F9549F8432B1CFC548CB3CE5DAA7ADC82F2011AA77BAFCE65E873B2B17B983707E2B47A63ECC84AA27B8603yFF9J" TargetMode="External"/><Relationship Id="rId41" Type="http://schemas.openxmlformats.org/officeDocument/2006/relationships/hyperlink" Target="consultantplus://offline/ref=9173990AB0033EACE4640EB1330377149F9549F8432D13F85688B3CE5DAA7ADC82F2011AA77BAFCE65E873B0BE7B983707E2B47A63ECC84AA27B8603yFF9J" TargetMode="External"/><Relationship Id="rId62" Type="http://schemas.openxmlformats.org/officeDocument/2006/relationships/hyperlink" Target="consultantplus://offline/ref=9173990AB0033EACE4640EB1330377149F9549F8432D11FF508AB3CE5DAA7ADC82F2011AA77BAFCE65E873B1BC7B983707E2B47A63ECC84AA27B8603yFF9J" TargetMode="External"/><Relationship Id="rId83" Type="http://schemas.openxmlformats.org/officeDocument/2006/relationships/hyperlink" Target="consultantplus://offline/ref=9173990AB0033EACE4640EB1330377149F9549F8432C16F95189B3CE5DAA7ADC82F2011AA77BAFCE65E873B2BE7B983707E2B47A63ECC84AA27B8603yFF9J" TargetMode="External"/><Relationship Id="rId88" Type="http://schemas.openxmlformats.org/officeDocument/2006/relationships/hyperlink" Target="consultantplus://offline/ref=9173990AB0033EACE4640EB1330377149F9549F8432C11FA558FB3CE5DAA7ADC82F2011AA77BAFCE65E873B3BD7B983707E2B47A63ECC84AA27B8603yFF9J" TargetMode="External"/><Relationship Id="rId111" Type="http://schemas.openxmlformats.org/officeDocument/2006/relationships/hyperlink" Target="consultantplus://offline/ref=9173990AB0033EACE46410BC256F2A1F949810F1412E1EAD0FD9B59902FA7C89C2B2074FE43EA0CF6CE327E3FC25C16446A9B87878F0C948yBFDJ" TargetMode="External"/><Relationship Id="rId132" Type="http://schemas.openxmlformats.org/officeDocument/2006/relationships/hyperlink" Target="consultantplus://offline/ref=9173990AB0033EACE46410BC256F2A1F949812F745271EAD0FD9B59902FA7C89C2B2074DE73CAAC431B937E7B572C97842B7A77A66F0yCF8J" TargetMode="External"/><Relationship Id="rId153" Type="http://schemas.openxmlformats.org/officeDocument/2006/relationships/hyperlink" Target="consultantplus://offline/ref=9173990AB0033EACE46410BC256F2A1F949812F745271EAD0FD9B59902FA7C89C2B2074DE73CAAC431B937E7B572C97842B7A77A66F0yCF8J" TargetMode="External"/><Relationship Id="rId174" Type="http://schemas.openxmlformats.org/officeDocument/2006/relationships/hyperlink" Target="consultantplus://offline/ref=9173990AB0033EACE46410BC256F2A1F949810F1412E1EAD0FD9B59902FA7C89C2B2074FE43EA0CF6CE327E3FC25C16446A9B87878F0C948yBFDJ" TargetMode="External"/><Relationship Id="rId179" Type="http://schemas.openxmlformats.org/officeDocument/2006/relationships/hyperlink" Target="consultantplus://offline/ref=9173990AB0033EACE46410BC256F2A1F949810F1412E1EAD0FD9B59902FA7C89C2B2074AE239A0C431B937E7B572C97842B7A77A66F0yCF8J" TargetMode="External"/><Relationship Id="rId195" Type="http://schemas.openxmlformats.org/officeDocument/2006/relationships/hyperlink" Target="consultantplus://offline/ref=9173990AB0033EACE46410BC256F2A1F949812F745271EAD0FD9B59902FA7C89C2B2074DE73CAAC431B937E7B572C97842B7A77A66F0yCF8J" TargetMode="External"/><Relationship Id="rId209" Type="http://schemas.openxmlformats.org/officeDocument/2006/relationships/hyperlink" Target="consultantplus://offline/ref=9173990AB0033EACE46410BC256F2A1F949917F7402C1EAD0FD9B59902FA7C89D0B25F43E63ABCCE65F671B2BAy7F1J" TargetMode="External"/><Relationship Id="rId190" Type="http://schemas.openxmlformats.org/officeDocument/2006/relationships/hyperlink" Target="consultantplus://offline/ref=9173990AB0033EACE46410BC256F2A1F959614F147291EAD0FD9B59902FA7C89C2B2074FE43FA2CE64E327E3FC25C16446A9B87878F0C948yBFDJ" TargetMode="External"/><Relationship Id="rId204" Type="http://schemas.openxmlformats.org/officeDocument/2006/relationships/hyperlink" Target="consultantplus://offline/ref=9173990AB0033EACE46410BC256F2A1F949917F7402C1EAD0FD9B59902FA7C89D0B25F43E63ABCCE65F671B2BAy7F1J" TargetMode="External"/><Relationship Id="rId220" Type="http://schemas.openxmlformats.org/officeDocument/2006/relationships/hyperlink" Target="consultantplus://offline/ref=9173990AB0033EACE4640EB1330377149F9549F8432C17FD5388B3CE5DAA7ADC82F2011AA77BAFCE65E873B3BA7B983707E2B47A63ECC84AA27B8603yFF9J" TargetMode="External"/><Relationship Id="rId225" Type="http://schemas.openxmlformats.org/officeDocument/2006/relationships/hyperlink" Target="consultantplus://offline/ref=9173990AB0033EACE4640EB1330377149F9549F8432C17FD5388B3CE5DAA7ADC82F2011AA77BAFCE65E873BABC7B983707E2B47A63ECC84AA27B8603yFF9J" TargetMode="External"/><Relationship Id="rId241" Type="http://schemas.openxmlformats.org/officeDocument/2006/relationships/hyperlink" Target="consultantplus://offline/ref=9E02D5D1E4A388FD7683E3C5D3A096E046557EB20AB4D5DF71CC7036DD8541D0B903C7B5BA24CDEF31FBAFFE87z2F2J" TargetMode="External"/><Relationship Id="rId246" Type="http://schemas.openxmlformats.org/officeDocument/2006/relationships/hyperlink" Target="consultantplus://offline/ref=9E02D5D1E4A388FD7683E3C5D3A096E046577FB109B8D5DF71CC7036DD8541D0AB039FB9B825D2EB30EEF9AFC17689A116A861B7F274ADD9zDF8J" TargetMode="External"/><Relationship Id="rId267" Type="http://schemas.openxmlformats.org/officeDocument/2006/relationships/hyperlink" Target="consultantplus://offline/ref=542DE507CEB013CED9ADE37D591D850AEE71588165A0BD61523B1A2A84035BF305D1EC26CEE59E1D3406A064CADD4B3331769D67A2EBFC61F1166C100DFDJ" TargetMode="External"/><Relationship Id="rId288" Type="http://schemas.openxmlformats.org/officeDocument/2006/relationships/theme" Target="theme/theme1.xml"/><Relationship Id="rId15" Type="http://schemas.openxmlformats.org/officeDocument/2006/relationships/hyperlink" Target="consultantplus://offline/ref=9173990AB0033EACE4640EB1330377149F9549F8432B1CFB5A8EB3CE5DAA7ADC82F2011AA77BAFCE65E873B2BD7B983707E2B47A63ECC84AA27B8603yFF9J" TargetMode="External"/><Relationship Id="rId36" Type="http://schemas.openxmlformats.org/officeDocument/2006/relationships/hyperlink" Target="consultantplus://offline/ref=9173990AB0033EACE4640EB1330377149F9549F8432B1CFC548CB3CE5DAA7ADC82F2011AA77BAFCE65E873B3BE7B983707E2B47A63ECC84AA27B8603yFF9J" TargetMode="External"/><Relationship Id="rId57" Type="http://schemas.openxmlformats.org/officeDocument/2006/relationships/hyperlink" Target="consultantplus://offline/ref=9173990AB0033EACE4640EB1330377149F9549F8432C10F95589B3CE5DAA7ADC82F2011AA77BAFCE65E871B2B07B983707E2B47A63ECC84AA27B8603yFF9J" TargetMode="External"/><Relationship Id="rId106" Type="http://schemas.openxmlformats.org/officeDocument/2006/relationships/hyperlink" Target="consultantplus://offline/ref=9173990AB0033EACE46410BC256F2A1F949810F1412E1EAD0FD9B59902FA7C89C2B2074CE33FA6C431B937E7B572C97842B7A77A66F0yCF8J" TargetMode="External"/><Relationship Id="rId127" Type="http://schemas.openxmlformats.org/officeDocument/2006/relationships/hyperlink" Target="consultantplus://offline/ref=9173990AB0033EACE46410BC256F2A1F949A15F0452C1EAD0FD9B59902FA7C89C2B2074FE43FA2CD60E327E3FC25C16446A9B87878F0C948yBFDJ" TargetMode="External"/><Relationship Id="rId262" Type="http://schemas.openxmlformats.org/officeDocument/2006/relationships/hyperlink" Target="consultantplus://offline/ref=542DE507CEB013CED9ADE37D591D850AEE71588165A0BD61523B1A2A84035BF305D1EC26CEE59E1D3406A065C4DD4B3331769D67A2EBFC61F1166C100DFDJ" TargetMode="External"/><Relationship Id="rId283" Type="http://schemas.openxmlformats.org/officeDocument/2006/relationships/hyperlink" Target="consultantplus://offline/ref=542DE507CEB013CED9ADE37D591D850AEE71588165A1B964573B1A2A84035BF305D1EC26CEE59E1D3406A261C8DD4B3331769D67A2EBFC61F1166C100DFDJ" TargetMode="External"/><Relationship Id="rId10" Type="http://schemas.openxmlformats.org/officeDocument/2006/relationships/hyperlink" Target="consultantplus://offline/ref=9173990AB0033EACE4640EB1330377149F9549F8432B1CFC548CB3CE5DAA7ADC82F2011AA77BAFCE65E873B2BD7B983707E2B47A63ECC84AA27B8603yFF9J" TargetMode="External"/><Relationship Id="rId31" Type="http://schemas.openxmlformats.org/officeDocument/2006/relationships/hyperlink" Target="consultantplus://offline/ref=9173990AB0033EACE4640EB1330377149F9549F8432D1CFC538FB3CE5DAA7ADC82F2011AA77BAFCE65E873B3B87B983707E2B47A63ECC84AA27B8603yFF9J" TargetMode="External"/><Relationship Id="rId52" Type="http://schemas.openxmlformats.org/officeDocument/2006/relationships/hyperlink" Target="consultantplus://offline/ref=9173990AB0033EACE46410BC256F2A1F949917F6472A1EAD0FD9B59902FA7C89C2B2074FE43EA0C867E327E3FC25C16446A9B87878F0C948yBFDJ" TargetMode="External"/><Relationship Id="rId73" Type="http://schemas.openxmlformats.org/officeDocument/2006/relationships/hyperlink" Target="consultantplus://offline/ref=9173990AB0033EACE4640EB1330377149F9549F8432C11FA558FB3CE5DAA7ADC82F2011AA77BAFCE65E873B7BA7B983707E2B47A63ECC84AA27B8603yFF9J" TargetMode="External"/><Relationship Id="rId78" Type="http://schemas.openxmlformats.org/officeDocument/2006/relationships/hyperlink" Target="consultantplus://offline/ref=9173990AB0033EACE4640EB1330377149F9549F8432C17FD5388B3CE5DAA7ADC82F2011AA77BAFCE65E873B0B07B983707E2B47A63ECC84AA27B8603yFF9J" TargetMode="External"/><Relationship Id="rId94" Type="http://schemas.openxmlformats.org/officeDocument/2006/relationships/hyperlink" Target="consultantplus://offline/ref=9173990AB0033EACE46410BC256F2A1F949B1FFD45281EAD0FD9B59902FA7C89D0B25F43E63ABCCE65F671B2BAy7F1J" TargetMode="External"/><Relationship Id="rId99" Type="http://schemas.openxmlformats.org/officeDocument/2006/relationships/hyperlink" Target="consultantplus://offline/ref=9173990AB0033EACE46410BC256F2A1F94981FF341291EAD0FD9B59902FA7C89C2B2074FE43EA6C664E327E3FC25C16446A9B87878F0C948yBFDJ" TargetMode="External"/><Relationship Id="rId101" Type="http://schemas.openxmlformats.org/officeDocument/2006/relationships/hyperlink" Target="consultantplus://offline/ref=9173990AB0033EACE46410BC256F2A1F94981FF341291EAD0FD9B59902FA7C89C2B2074FE43EA6C664E327E3FC25C16446A9B87878F0C948yBFDJ" TargetMode="External"/><Relationship Id="rId122" Type="http://schemas.openxmlformats.org/officeDocument/2006/relationships/hyperlink" Target="consultantplus://offline/ref=9173990AB0033EACE46410BC256F2A1F949812F745271EAD0FD9B59902FA7C89C2B2074DE73CAAC431B937E7B572C97842B7A77A66F0yCF8J" TargetMode="External"/><Relationship Id="rId143" Type="http://schemas.openxmlformats.org/officeDocument/2006/relationships/hyperlink" Target="consultantplus://offline/ref=9173990AB0033EACE46410BC256F2A1F949917F7412A1EAD0FD9B59902FA7C89D0B25F43E63ABCCE65F671B2BAy7F1J" TargetMode="External"/><Relationship Id="rId148" Type="http://schemas.openxmlformats.org/officeDocument/2006/relationships/hyperlink" Target="consultantplus://offline/ref=9173990AB0033EACE46410BC256F2A1F949812F745271EAD0FD9B59902FA7C89C2B2074DE73CAAC431B937E7B572C97842B7A77A66F0yCF8J" TargetMode="External"/><Relationship Id="rId164" Type="http://schemas.openxmlformats.org/officeDocument/2006/relationships/hyperlink" Target="consultantplus://offline/ref=9173990AB0033EACE46410BC256F2A1F94981FF341291EAD0FD9B59902FA7C89C2B2074FE43EA6C664E327E3FC25C16446A9B87878F0C948yBFDJ" TargetMode="External"/><Relationship Id="rId169" Type="http://schemas.openxmlformats.org/officeDocument/2006/relationships/hyperlink" Target="consultantplus://offline/ref=9173990AB0033EACE46410BC256F2A1F949810F1412E1EAD0FD9B59902FA7C89C2B2074CE33FA6C431B937E7B572C97842B7A77A66F0yCF8J" TargetMode="External"/><Relationship Id="rId185" Type="http://schemas.openxmlformats.org/officeDocument/2006/relationships/hyperlink" Target="consultantplus://offline/ref=9173990AB0033EACE46410BC256F2A1F949812F745271EAD0FD9B59902FA7C89C2B2074DE73CAAC431B937E7B572C97842B7A77A66F0yCF8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173990AB0033EACE4640EB1330377149F9549F8432D1CFC538FB3CE5DAA7ADC82F2011AA77BAFCE65E873B2BD7B983707E2B47A63ECC84AA27B8603yFF9J" TargetMode="External"/><Relationship Id="rId180" Type="http://schemas.openxmlformats.org/officeDocument/2006/relationships/hyperlink" Target="consultantplus://offline/ref=9173990AB0033EACE46410BC256F2A1F949810F1412E1EAD0FD9B59902FA7C89C2B2074AE53EA7C431B937E7B572C97842B7A77A66F0yCF8J" TargetMode="External"/><Relationship Id="rId210" Type="http://schemas.openxmlformats.org/officeDocument/2006/relationships/hyperlink" Target="consultantplus://offline/ref=9173990AB0033EACE46410BC256F2A1F949812F745271EAD0FD9B59902FA7C89C2B2074DE73CAAC431B937E7B572C97842B7A77A66F0yCF8J" TargetMode="External"/><Relationship Id="rId215" Type="http://schemas.openxmlformats.org/officeDocument/2006/relationships/hyperlink" Target="consultantplus://offline/ref=9173990AB0033EACE46410BC256F2A1F949917F7412A1EAD0FD9B59902FA7C89D0B25F43E63ABCCE65F671B2BAy7F1J" TargetMode="External"/><Relationship Id="rId236" Type="http://schemas.openxmlformats.org/officeDocument/2006/relationships/hyperlink" Target="consultantplus://offline/ref=9173990AB0033EACE46410BC256F2A1F949917F7402C1EAD0FD9B59902FA7C89D0B25F43E63ABCCE65F671B2BAy7F1J" TargetMode="External"/><Relationship Id="rId257" Type="http://schemas.openxmlformats.org/officeDocument/2006/relationships/hyperlink" Target="consultantplus://offline/ref=542DE507CEB013CED9ADE37D591D850AEE71588165A0BD61523B1A2A84035BF305D1EC26CEE59E1D3406A36ECCDD4B3331769D67A2EBFC61F1166C100DFDJ" TargetMode="External"/><Relationship Id="rId278" Type="http://schemas.openxmlformats.org/officeDocument/2006/relationships/hyperlink" Target="consultantplus://offline/ref=542DE507CEB013CED9ADE37D591D850AEE71588165A1B964573B1A2A84035BF305D1EC26CEE59E1D3406A262C9DD4B3331769D67A2EBFC61F1166C100DFDJ" TargetMode="External"/><Relationship Id="rId26" Type="http://schemas.openxmlformats.org/officeDocument/2006/relationships/hyperlink" Target="consultantplus://offline/ref=9173990AB0033EACE4640EB1330377149F9549F8432C11FA558FB3CE5DAA7ADC82F2011AA77BAFCE65E873B3B97B983707E2B47A63ECC84AA27B8603yFF9J" TargetMode="External"/><Relationship Id="rId231" Type="http://schemas.openxmlformats.org/officeDocument/2006/relationships/hyperlink" Target="consultantplus://offline/ref=9173990AB0033EACE4640EB1330377149F9549F8432C17FD5388B3CE5DAA7ADC82F2011AA77BAFCE65E872B3BB7B983707E2B47A63ECC84AA27B8603yFF9J" TargetMode="External"/><Relationship Id="rId252" Type="http://schemas.openxmlformats.org/officeDocument/2006/relationships/hyperlink" Target="consultantplus://offline/ref=542DE507CEB013CED9ADE37D591D850AEE71588165A0BD61523B1A2A84035BF305D1EC26CEE59E1D3406A362C4DD4B3331769D67A2EBFC61F1166C100DFDJ" TargetMode="External"/><Relationship Id="rId273" Type="http://schemas.openxmlformats.org/officeDocument/2006/relationships/hyperlink" Target="consultantplus://offline/ref=542DE507CEB013CED9ADE37D591D850AEE71588165A0BB66543C1A2A84035BF305D1EC26CEE59E1D3406A265CFDD4B3331769D67A2EBFC61F1166C100DFDJ" TargetMode="External"/><Relationship Id="rId47" Type="http://schemas.openxmlformats.org/officeDocument/2006/relationships/hyperlink" Target="consultantplus://offline/ref=9173990AB0033EACE46410BC256F2A1F949917F6472A1EAD0FD9B59902FA7C89C2B2074CED37A99B34AC26BFBA75D26743A9BB7864yFF3J" TargetMode="External"/><Relationship Id="rId68" Type="http://schemas.openxmlformats.org/officeDocument/2006/relationships/hyperlink" Target="consultantplus://offline/ref=9173990AB0033EACE4640EB1330377149F9549F8432A13FA578AB3CE5DAA7ADC82F2011AA77BAFCE65E873B2BD7B983707E2B47A63ECC84AA27B8603yFF9J" TargetMode="External"/><Relationship Id="rId89" Type="http://schemas.openxmlformats.org/officeDocument/2006/relationships/hyperlink" Target="consultantplus://offline/ref=9173990AB0033EACE46410BC256F2A1F949812F745271EAD0FD9B59902FA7C89C2B2074DE73CAAC431B937E7B572C97842B7A77A66F0yCF8J" TargetMode="External"/><Relationship Id="rId112" Type="http://schemas.openxmlformats.org/officeDocument/2006/relationships/hyperlink" Target="consultantplus://offline/ref=9173990AB0033EACE46410BC256F2A1F949810F1412E1EAD0FD9B59902FA7C89C2B2074FE43EA0CE61E327E3FC25C16446A9B87878F0C948yBFDJ" TargetMode="External"/><Relationship Id="rId133" Type="http://schemas.openxmlformats.org/officeDocument/2006/relationships/hyperlink" Target="consultantplus://offline/ref=9173990AB0033EACE46410BC256F2A1F949812F745271EAD0FD9B59902FA7C89C2B2074DE73CAAC431B937E7B572C97842B7A77A66F0yCF8J" TargetMode="External"/><Relationship Id="rId154" Type="http://schemas.openxmlformats.org/officeDocument/2006/relationships/hyperlink" Target="consultantplus://offline/ref=9173990AB0033EACE46410BC256F2A1F949812F745271EAD0FD9B59902FA7C89C2B2074DE73CAAC431B937E7B572C97842B7A77A66F0yCF8J" TargetMode="External"/><Relationship Id="rId175" Type="http://schemas.openxmlformats.org/officeDocument/2006/relationships/hyperlink" Target="consultantplus://offline/ref=9173990AB0033EACE46410BC256F2A1F949810F1412E1EAD0FD9B59902FA7C89C2B2074FE43EA0CE61E327E3FC25C16446A9B87878F0C948yBFDJ" TargetMode="External"/><Relationship Id="rId196" Type="http://schemas.openxmlformats.org/officeDocument/2006/relationships/hyperlink" Target="consultantplus://offline/ref=9173990AB0033EACE46410BC256F2A1F949812F745271EAD0FD9B59902FA7C89C2B2074DE73CAAC431B937E7B572C97842B7A77A66F0yCF8J" TargetMode="External"/><Relationship Id="rId200" Type="http://schemas.openxmlformats.org/officeDocument/2006/relationships/hyperlink" Target="consultantplus://offline/ref=9173990AB0033EACE4640EB1330377149F9549F8432C17FD5388B3CE5DAA7ADC82F2011AA77BAFCE65E873B4BC7B983707E2B47A63ECC84AA27B8603yFF9J" TargetMode="External"/><Relationship Id="rId16" Type="http://schemas.openxmlformats.org/officeDocument/2006/relationships/hyperlink" Target="consultantplus://offline/ref=9173990AB0033EACE4640EB1330377149F9549F8432A13FA578AB3CE5DAA7ADC82F2011AA77BAFCE65E873B2BD7B983707E2B47A63ECC84AA27B8603yFF9J" TargetMode="External"/><Relationship Id="rId221" Type="http://schemas.openxmlformats.org/officeDocument/2006/relationships/hyperlink" Target="consultantplus://offline/ref=9173990AB0033EACE4640EB1330377149F9549F8432C11FA558FB3CE5DAA7ADC82F2011AA77BAFCE65E873B3BF7B983707E2B47A63ECC84AA27B8603yFF9J" TargetMode="External"/><Relationship Id="rId242" Type="http://schemas.openxmlformats.org/officeDocument/2006/relationships/hyperlink" Target="consultantplus://offline/ref=9E02D5D1E4A388FD7683E3C5D3A096E04C5777B70ABA88D579957C34DA8A1ED5AC129FBABD3FD2EE2FE7ADFCz8F4J" TargetMode="External"/><Relationship Id="rId263" Type="http://schemas.openxmlformats.org/officeDocument/2006/relationships/hyperlink" Target="consultantplus://offline/ref=542DE507CEB013CED9ADE37D591D850AEE71588165A0BB66543C1A2A84035BF305D1EC26CEE59E1D370EA763CADD4B3331769D67A2EBFC61F1166C100DFDJ" TargetMode="External"/><Relationship Id="rId284" Type="http://schemas.openxmlformats.org/officeDocument/2006/relationships/hyperlink" Target="consultantplus://offline/ref=542DE507CEB013CED9ADE37D591D850AEE71588165A1B86E573D1A2A84035BF305D1EC26CEE59E1D3406A263C4DD4B3331769D67A2EBFC61F1166C100DFDJ" TargetMode="External"/><Relationship Id="rId37" Type="http://schemas.openxmlformats.org/officeDocument/2006/relationships/hyperlink" Target="consultantplus://offline/ref=9173990AB0033EACE4640EB1330377149F9549F8432C11FA558FB3CE5DAA7ADC82F2011AA77BAFCE65E873B3BA7B983707E2B47A63ECC84AA27B8603yFF9J" TargetMode="External"/><Relationship Id="rId58" Type="http://schemas.openxmlformats.org/officeDocument/2006/relationships/hyperlink" Target="consultantplus://offline/ref=9173990AB0033EACE4640EB1330377149F9549F8432C10F95589B3CE5DAA7ADC82F2011AA77BAFCE65E877B2B17B983707E2B47A63ECC84AA27B8603yFF9J" TargetMode="External"/><Relationship Id="rId79" Type="http://schemas.openxmlformats.org/officeDocument/2006/relationships/hyperlink" Target="consultantplus://offline/ref=9173990AB0033EACE4640EB1330377149F9549F8432C17FD5388B3CE5DAA7ADC82F2011AA77BAFCE65E873B1BA7B983707E2B47A63ECC84AA27B8603yFF9J" TargetMode="External"/><Relationship Id="rId102" Type="http://schemas.openxmlformats.org/officeDocument/2006/relationships/hyperlink" Target="consultantplus://offline/ref=9173990AB0033EACE46410BC256F2A1F94981FF341291EAD0FD9B59902FA7C89C2B2074FE437A5C86EBC22F6ED7DCE635DB6B96664F2CBy4FBJ" TargetMode="External"/><Relationship Id="rId123" Type="http://schemas.openxmlformats.org/officeDocument/2006/relationships/hyperlink" Target="consultantplus://offline/ref=9173990AB0033EACE46410BC256F2A1F949812F745271EAD0FD9B59902FA7C89C2B2074DE73CAAC431B937E7B572C97842B7A77A66F0yCF8J" TargetMode="External"/><Relationship Id="rId144" Type="http://schemas.openxmlformats.org/officeDocument/2006/relationships/hyperlink" Target="consultantplus://offline/ref=9173990AB0033EACE46410BC256F2A1F949917F7402C1EAD0FD9B59902FA7C89D0B25F43E63ABCCE65F671B2BAy7F1J" TargetMode="External"/><Relationship Id="rId90" Type="http://schemas.openxmlformats.org/officeDocument/2006/relationships/hyperlink" Target="consultantplus://offline/ref=9173990AB0033EACE46410BC256F2A1F949812F745271EAD0FD9B59902FA7C89C2B2074DE73CAAC431B937E7B572C97842B7A77A66F0yCF8J" TargetMode="External"/><Relationship Id="rId165" Type="http://schemas.openxmlformats.org/officeDocument/2006/relationships/hyperlink" Target="consultantplus://offline/ref=9173990AB0033EACE46410BC256F2A1F94981FF341291EAD0FD9B59902FA7C89C2B2074FE437A5C86EBC22F6ED7DCE635DB6B96664F2CBy4FBJ" TargetMode="External"/><Relationship Id="rId186" Type="http://schemas.openxmlformats.org/officeDocument/2006/relationships/hyperlink" Target="consultantplus://offline/ref=9173990AB0033EACE46410BC256F2A1F949812F745271EAD0FD9B59902FA7C89C2B2074DE73CAAC431B937E7B572C97842B7A77A66F0yCF8J" TargetMode="External"/><Relationship Id="rId211" Type="http://schemas.openxmlformats.org/officeDocument/2006/relationships/hyperlink" Target="consultantplus://offline/ref=9173990AB0033EACE4640EB1330377149F9549F8432C17FD5388B3CE5DAA7ADC82F2011AA77BAFCE65E873B4BF7B983707E2B47A63ECC84AA27B8603yFF9J" TargetMode="External"/><Relationship Id="rId232" Type="http://schemas.openxmlformats.org/officeDocument/2006/relationships/hyperlink" Target="consultantplus://offline/ref=9173990AB0033EACE4640EB1330377149F9549F8432C17FD5388B3CE5DAA7ADC82F2011AA77BAFCE65E872B3BF7B983707E2B47A63ECC84AA27B8603yFF9J" TargetMode="External"/><Relationship Id="rId253" Type="http://schemas.openxmlformats.org/officeDocument/2006/relationships/hyperlink" Target="consultantplus://offline/ref=542DE507CEB013CED9ADE37D591D850AEE71588165A0BD61523B1A2A84035BF305D1EC26CEE59E1D3406A361C9DD4B3331769D67A2EBFC61F1166C100DFDJ" TargetMode="External"/><Relationship Id="rId274" Type="http://schemas.openxmlformats.org/officeDocument/2006/relationships/hyperlink" Target="consultantplus://offline/ref=542DE507CEB013CED9ADE37D591D850AEE71588165A0BD61523B1A2A84035BF305D1EC26CEE59E1D3406A266C8DD4B3331769D67A2EBFC61F1166C100DFDJ" TargetMode="External"/><Relationship Id="rId27" Type="http://schemas.openxmlformats.org/officeDocument/2006/relationships/hyperlink" Target="consultantplus://offline/ref=9173990AB0033EACE4640EB1330377149F9549F8432D13F85688B3CE5DAA7ADC82F2011AA77BAFCE65E873B0B87B983707E2B47A63ECC84AA27B8603yFF9J" TargetMode="External"/><Relationship Id="rId48" Type="http://schemas.openxmlformats.org/officeDocument/2006/relationships/hyperlink" Target="consultantplus://offline/ref=9173990AB0033EACE46410BC256F2A1F949917F6472A1EAD0FD9B59902FA7C89C2B2074FE436A3C431B937E7B572C97842B7A77A66F0yCF8J" TargetMode="External"/><Relationship Id="rId69" Type="http://schemas.openxmlformats.org/officeDocument/2006/relationships/hyperlink" Target="consultantplus://offline/ref=9173990AB0033EACE4640EB1330377149F9549F8432B1CFC548CB3CE5DAA7ADC82F2011AA77BAFCE65E873B0BC7B983707E2B47A63ECC84AA27B8603yFF9J" TargetMode="External"/><Relationship Id="rId113" Type="http://schemas.openxmlformats.org/officeDocument/2006/relationships/hyperlink" Target="consultantplus://offline/ref=9173990AB0033EACE46410BC256F2A1F949810F1412E1EAD0FD9B59902FA7C89C2B2074FE43EA0CE6CE327E3FC25C16446A9B87878F0C948yBFDJ" TargetMode="External"/><Relationship Id="rId134" Type="http://schemas.openxmlformats.org/officeDocument/2006/relationships/hyperlink" Target="consultantplus://offline/ref=9173990AB0033EACE46410BC256F2A1F949812F745271EAD0FD9B59902FA7C89C2B2074DE73CAAC431B937E7B572C97842B7A77A66F0yCF8J" TargetMode="External"/><Relationship Id="rId80" Type="http://schemas.openxmlformats.org/officeDocument/2006/relationships/hyperlink" Target="consultantplus://offline/ref=9173990AB0033EACE4640EB1330377149F9549F8432C17FD5388B3CE5DAA7ADC82F2011AA77BAFCE65E873B1BE7B983707E2B47A63ECC84AA27B8603yFF9J" TargetMode="External"/><Relationship Id="rId155" Type="http://schemas.openxmlformats.org/officeDocument/2006/relationships/hyperlink" Target="consultantplus://offline/ref=9173990AB0033EACE46410BC256F2A1F949812F745271EAD0FD9B59902FA7C89C2B2074DE73CAAC431B937E7B572C97842B7A77A66F0yCF8J" TargetMode="External"/><Relationship Id="rId176" Type="http://schemas.openxmlformats.org/officeDocument/2006/relationships/hyperlink" Target="consultantplus://offline/ref=9173990AB0033EACE46410BC256F2A1F949810F1412E1EAD0FD9B59902FA7C89C2B2074FE43EA0CE6CE327E3FC25C16446A9B87878F0C948yBFDJ" TargetMode="External"/><Relationship Id="rId197" Type="http://schemas.openxmlformats.org/officeDocument/2006/relationships/hyperlink" Target="consultantplus://offline/ref=9173990AB0033EACE46410BC256F2A1F949812F745271EAD0FD9B59902FA7C89C2B2074DE73CAAC431B937E7B572C97842B7A77A66F0yCF8J" TargetMode="External"/><Relationship Id="rId201" Type="http://schemas.openxmlformats.org/officeDocument/2006/relationships/hyperlink" Target="consultantplus://offline/ref=9173990AB0033EACE46410BC256F2A1F949917F7412A1EAD0FD9B59902FA7C89D0B25F43E63ABCCE65F671B2BAy7F1J" TargetMode="External"/><Relationship Id="rId222" Type="http://schemas.openxmlformats.org/officeDocument/2006/relationships/hyperlink" Target="consultantplus://offline/ref=9173990AB0033EACE4640EB1330377149F9549F8432C11FA558FB3CE5DAA7ADC82F2011AA77BAFCE64E876B5BA7B983707E2B47A63ECC84AA27B8603yFF9J" TargetMode="External"/><Relationship Id="rId243" Type="http://schemas.openxmlformats.org/officeDocument/2006/relationships/hyperlink" Target="consultantplus://offline/ref=9E02D5D1E4A388FD7683E3C5D3A096E046557EB20AB4D5DF71CC7036DD8541D0B903C7B5BA24CDEF31FBAFFE87z2F2J" TargetMode="External"/><Relationship Id="rId264" Type="http://schemas.openxmlformats.org/officeDocument/2006/relationships/hyperlink" Target="consultantplus://offline/ref=542DE507CEB013CED9ADFD704F71D801E57D068E67A6B4310E6A1C7DDB535DA65791B27F8FA48D1D3418A067CF0DF7J" TargetMode="External"/><Relationship Id="rId285" Type="http://schemas.openxmlformats.org/officeDocument/2006/relationships/hyperlink" Target="consultantplus://offline/ref=542DE507CEB013CED9ADE37D591D850AEE71588165A1BB6351391A2A84035BF305D1EC26CEE59E1D3406A262CEDD4B3331769D67A2EBFC61F1166C100DFDJ" TargetMode="External"/><Relationship Id="rId17" Type="http://schemas.openxmlformats.org/officeDocument/2006/relationships/hyperlink" Target="consultantplus://offline/ref=9173990AB0033EACE4640EB1330377149F9549F8432D12F2568EB3CE5DAA7ADC82F2011AA77BAFCE65E873B2BE7B983707E2B47A63ECC84AA27B8603yFF9J" TargetMode="External"/><Relationship Id="rId38" Type="http://schemas.openxmlformats.org/officeDocument/2006/relationships/hyperlink" Target="consultantplus://offline/ref=9173990AB0033EACE4640EB1330377149F9549F8432D12F2568EB3CE5DAA7ADC82F2011AA77BAFCE65E873B0B97B983707E2B47A63ECC84AA27B8603yFF9J" TargetMode="External"/><Relationship Id="rId59" Type="http://schemas.openxmlformats.org/officeDocument/2006/relationships/hyperlink" Target="consultantplus://offline/ref=9173990AB0033EACE46410BC256F2A1F949F13F44A2B1EAD0FD9B59902FA7C89D0B25F43E63ABCCE65F671B2BAy7F1J" TargetMode="External"/><Relationship Id="rId103" Type="http://schemas.openxmlformats.org/officeDocument/2006/relationships/hyperlink" Target="consultantplus://offline/ref=9173990AB0033EACE46410BC256F2A1F949810F1412E1EAD0FD9B59902FA7C89C2B2074FE636ABC431B937E7B572C97842B7A77A66F0yCF8J" TargetMode="External"/><Relationship Id="rId124" Type="http://schemas.openxmlformats.org/officeDocument/2006/relationships/hyperlink" Target="consultantplus://offline/ref=9173990AB0033EACE46410BC256F2A1F949812F745271EAD0FD9B59902FA7C89C2B2074DE73CAAC431B937E7B572C97842B7A77A66F0yCF8J" TargetMode="External"/><Relationship Id="rId70" Type="http://schemas.openxmlformats.org/officeDocument/2006/relationships/hyperlink" Target="consultantplus://offline/ref=9173990AB0033EACE4640EB1330377149F9549F8432C11FA558FB3CE5DAA7ADC82F2011AA77BAFCE65E873B3BC7B983707E2B47A63ECC84AA27B8603yFF9J" TargetMode="External"/><Relationship Id="rId91" Type="http://schemas.openxmlformats.org/officeDocument/2006/relationships/hyperlink" Target="consultantplus://offline/ref=9173990AB0033EACE46410BC256F2A1F949812F745271EAD0FD9B59902FA7C89C2B2074DE73CAAC431B937E7B572C97842B7A77A66F0yCF8J" TargetMode="External"/><Relationship Id="rId145" Type="http://schemas.openxmlformats.org/officeDocument/2006/relationships/hyperlink" Target="consultantplus://offline/ref=9173990AB0033EACE46410BC256F2A1F949917F7402C1EAD0FD9B59902FA7C89D0B25F43E63ABCCE65F671B2BAy7F1J" TargetMode="External"/><Relationship Id="rId166" Type="http://schemas.openxmlformats.org/officeDocument/2006/relationships/hyperlink" Target="consultantplus://offline/ref=9173990AB0033EACE46410BC256F2A1F949810F1412E1EAD0FD9B59902FA7C89C2B2074FE636ABC431B937E7B572C97842B7A77A66F0yCF8J" TargetMode="External"/><Relationship Id="rId187" Type="http://schemas.openxmlformats.org/officeDocument/2006/relationships/hyperlink" Target="consultantplus://offline/ref=9173990AB0033EACE46410BC256F2A1F949812F745271EAD0FD9B59902FA7C89C2B2074DE73CAAC431B937E7B572C97842B7A77A66F0yCF8J" TargetMode="External"/><Relationship Id="rId1" Type="http://schemas.openxmlformats.org/officeDocument/2006/relationships/styles" Target="styles.xml"/><Relationship Id="rId212" Type="http://schemas.openxmlformats.org/officeDocument/2006/relationships/hyperlink" Target="consultantplus://offline/ref=9173990AB0033EACE4640EB1330377149F9549F8432C11FA558FB3CE5DAA7ADC82F2011AA77BAFCE65E873B3BE7B983707E2B47A63ECC84AA27B8603yFF9J" TargetMode="External"/><Relationship Id="rId233" Type="http://schemas.openxmlformats.org/officeDocument/2006/relationships/hyperlink" Target="consultantplus://offline/ref=9173990AB0033EACE4640EB1330377149F9549F8432C17FD5388B3CE5DAA7ADC82F2011AA77BAFCE65E872B0BA7B983707E2B47A63ECC84AA27B8603yFF9J" TargetMode="External"/><Relationship Id="rId254" Type="http://schemas.openxmlformats.org/officeDocument/2006/relationships/hyperlink" Target="consultantplus://offline/ref=542DE507CEB013CED9ADE37D591D850AEE71588165A0BD61523B1A2A84035BF305D1EC26CEE59E1D3406A360CDDD4B3331769D67A2EBFC61F1166C100DFDJ" TargetMode="External"/><Relationship Id="rId28" Type="http://schemas.openxmlformats.org/officeDocument/2006/relationships/hyperlink" Target="consultantplus://offline/ref=9173990AB0033EACE4640EB1330377149F9549F8432D1CFC538FB3CE5DAA7ADC82F2011AA77BAFCE65E873B2B17B983707E2B47A63ECC84AA27B8603yFF9J" TargetMode="External"/><Relationship Id="rId49" Type="http://schemas.openxmlformats.org/officeDocument/2006/relationships/hyperlink" Target="consultantplus://offline/ref=9173990AB0033EACE46410BC256F2A1F949917F6472A1EAD0FD9B59902FA7C89C2B20747ED39A99B34AC26BFBA75D26743A9BB7864yFF3J" TargetMode="External"/><Relationship Id="rId114" Type="http://schemas.openxmlformats.org/officeDocument/2006/relationships/hyperlink" Target="consultantplus://offline/ref=9173990AB0033EACE46410BC256F2A1F949810F1412E1EAD0FD9B59902FA7C89C2B2074CE43DA4C431B937E7B572C97842B7A77A66F0yCF8J" TargetMode="External"/><Relationship Id="rId275" Type="http://schemas.openxmlformats.org/officeDocument/2006/relationships/hyperlink" Target="consultantplus://offline/ref=542DE507CEB013CED9ADE37D591D850AEE71588165A1B86E573D1A2A84035BF305D1EC26CEE59E1D3406A263CADD4B3331769D67A2EBFC61F1166C100DFDJ" TargetMode="External"/><Relationship Id="rId60" Type="http://schemas.openxmlformats.org/officeDocument/2006/relationships/hyperlink" Target="consultantplus://offline/ref=9173990AB0033EACE46410BC256F2A1F949A13FD472F1EAD0FD9B59902FA7C89D0B25F43E63ABCCE65F671B2BAy7F1J" TargetMode="External"/><Relationship Id="rId81" Type="http://schemas.openxmlformats.org/officeDocument/2006/relationships/hyperlink" Target="consultantplus://offline/ref=9173990AB0033EACE4640EB1330377149F9549F8432C17FD5388B3CE5DAA7ADC82F2011AA77BAFCE65E873B6B87B983707E2B47A63ECC84AA27B8603yFF9J" TargetMode="External"/><Relationship Id="rId135" Type="http://schemas.openxmlformats.org/officeDocument/2006/relationships/hyperlink" Target="consultantplus://offline/ref=9173990AB0033EACE46410BC256F2A1F949812F745271EAD0FD9B59902FA7C89C2B2074DE73CAAC431B937E7B572C97842B7A77A66F0yCF8J" TargetMode="External"/><Relationship Id="rId156" Type="http://schemas.openxmlformats.org/officeDocument/2006/relationships/hyperlink" Target="consultantplus://offline/ref=9173990AB0033EACE46410BC256F2A1F949812F745271EAD0FD9B59902FA7C89C2B2074DE73CAAC431B937E7B572C97842B7A77A66F0yCF8J" TargetMode="External"/><Relationship Id="rId177" Type="http://schemas.openxmlformats.org/officeDocument/2006/relationships/hyperlink" Target="consultantplus://offline/ref=9173990AB0033EACE46410BC256F2A1F949810F1412E1EAD0FD9B59902FA7C89C2B2074CE43DA4C431B937E7B572C97842B7A77A66F0yCF8J" TargetMode="External"/><Relationship Id="rId198" Type="http://schemas.openxmlformats.org/officeDocument/2006/relationships/hyperlink" Target="consultantplus://offline/ref=9173990AB0033EACE46410BC256F2A1F949812F745271EAD0FD9B59902FA7C89C2B2074DE73CAAC431B937E7B572C97842B7A77A66F0yCF8J" TargetMode="External"/><Relationship Id="rId202" Type="http://schemas.openxmlformats.org/officeDocument/2006/relationships/hyperlink" Target="consultantplus://offline/ref=9173990AB0033EACE46410BC256F2A1F9E9B1EF2412443A70780B99B05F5238CC5A3074CE121A3CF7BEA73B0yBF9J" TargetMode="External"/><Relationship Id="rId223" Type="http://schemas.openxmlformats.org/officeDocument/2006/relationships/hyperlink" Target="consultantplus://offline/ref=9173990AB0033EACE4640EB1330377149F9549F8432C11FA558FB3CE5DAA7ADC82F2011AA77BAFCE64E876B5BE7B983707E2B47A63ECC84AA27B8603yFF9J" TargetMode="External"/><Relationship Id="rId244" Type="http://schemas.openxmlformats.org/officeDocument/2006/relationships/hyperlink" Target="consultantplus://offline/ref=9E02D5D1E4A388FD7683E3C5D3A096E046557EB20BB2D5DF71CC7036DD8541D0B903C7B5BA24CDEF31FBAFFE87z2F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278977</Words>
  <Characters>1590173</Characters>
  <Application>Microsoft Office Word</Application>
  <DocSecurity>0</DocSecurity>
  <Lines>13251</Lines>
  <Paragraphs>3730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 Лилия Александровна</dc:creator>
  <cp:keywords/>
  <dc:description/>
  <cp:lastModifiedBy>Гаряева Лилия Александровна</cp:lastModifiedBy>
  <cp:revision>2</cp:revision>
  <dcterms:created xsi:type="dcterms:W3CDTF">2021-10-25T09:05:00Z</dcterms:created>
  <dcterms:modified xsi:type="dcterms:W3CDTF">2021-10-25T09:07:00Z</dcterms:modified>
</cp:coreProperties>
</file>